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5C3AB" w14:textId="6BE2A52B" w:rsidR="00752310" w:rsidRPr="00752310" w:rsidRDefault="00752310" w:rsidP="00752310">
      <w:pPr>
        <w:spacing w:line="360" w:lineRule="auto"/>
        <w:rPr>
          <w:rFonts w:ascii="Times New Roman" w:eastAsia="Times New Roman" w:hAnsi="Times New Roman" w:cs="Times New Roman"/>
          <w:b/>
          <w:bCs/>
          <w:i/>
          <w:iCs/>
          <w:sz w:val="72"/>
          <w:szCs w:val="72"/>
          <w:lang w:val="fr-FR"/>
        </w:rPr>
      </w:pPr>
      <w:r>
        <w:rPr>
          <w:rFonts w:ascii="Times New Roman" w:eastAsia="Arial" w:hAnsi="Times New Roman" w:cs="Times New Roman"/>
          <w:b/>
          <w:bCs/>
          <w:i/>
          <w:iCs/>
          <w:sz w:val="56"/>
          <w:szCs w:val="56"/>
          <w:lang w:val="fr-FR"/>
        </w:rPr>
        <w:t xml:space="preserve">                        </w:t>
      </w:r>
      <w:r w:rsidRPr="00752310">
        <w:rPr>
          <w:rFonts w:ascii="Times New Roman" w:eastAsia="Arial" w:hAnsi="Times New Roman" w:cs="Times New Roman"/>
          <w:b/>
          <w:bCs/>
          <w:i/>
          <w:iCs/>
          <w:sz w:val="72"/>
          <w:szCs w:val="72"/>
          <w:lang w:val="fr-FR"/>
        </w:rPr>
        <w:t xml:space="preserve">   </w:t>
      </w:r>
      <w:proofErr w:type="spellStart"/>
      <w:r w:rsidRPr="00752310">
        <w:rPr>
          <w:rFonts w:ascii="Times New Roman" w:eastAsia="Arial" w:hAnsi="Times New Roman" w:cs="Times New Roman"/>
          <w:b/>
          <w:bCs/>
          <w:i/>
          <w:iCs/>
          <w:sz w:val="72"/>
          <w:szCs w:val="72"/>
          <w:lang w:val="fr-FR"/>
        </w:rPr>
        <w:t>Entrepreneurship</w:t>
      </w:r>
      <w:proofErr w:type="spellEnd"/>
    </w:p>
    <w:p w14:paraId="60905947" w14:textId="77777777" w:rsidR="00752310" w:rsidRPr="00752310" w:rsidRDefault="00752310" w:rsidP="00752310">
      <w:pPr>
        <w:spacing w:line="360" w:lineRule="auto"/>
        <w:jc w:val="both"/>
        <w:rPr>
          <w:rFonts w:ascii="Times New Roman" w:eastAsia="Times New Roman" w:hAnsi="Times New Roman" w:cs="Times New Roman"/>
          <w:b/>
          <w:bCs/>
          <w:i/>
          <w:iCs/>
          <w:sz w:val="56"/>
          <w:szCs w:val="56"/>
          <w:lang w:val="fr-FR"/>
        </w:rPr>
      </w:pPr>
    </w:p>
    <w:p w14:paraId="1CBDD0B0" w14:textId="77777777" w:rsidR="00752310" w:rsidRPr="00752310" w:rsidRDefault="00752310" w:rsidP="00752310">
      <w:pPr>
        <w:spacing w:line="360" w:lineRule="auto"/>
        <w:jc w:val="both"/>
        <w:rPr>
          <w:rFonts w:ascii="Times New Roman" w:eastAsia="Times New Roman" w:hAnsi="Times New Roman" w:cs="Times New Roman"/>
          <w:b/>
          <w:bCs/>
          <w:i/>
          <w:iCs/>
          <w:sz w:val="56"/>
          <w:szCs w:val="56"/>
          <w:lang w:val="fr-FR"/>
        </w:rPr>
      </w:pPr>
      <w:r w:rsidRPr="00752310">
        <w:rPr>
          <w:rFonts w:ascii="Times New Roman" w:eastAsia="Times New Roman" w:hAnsi="Times New Roman" w:cs="Times New Roman"/>
          <w:b/>
          <w:bCs/>
          <w:i/>
          <w:iCs/>
          <w:sz w:val="48"/>
          <w:szCs w:val="48"/>
          <w:lang w:val="fr-FR"/>
        </w:rPr>
        <w:t>Module code</w:t>
      </w:r>
      <w:r w:rsidRPr="00752310">
        <w:rPr>
          <w:rFonts w:ascii="Times New Roman" w:eastAsia="Times New Roman" w:hAnsi="Times New Roman" w:cs="Times New Roman"/>
          <w:b/>
          <w:bCs/>
          <w:i/>
          <w:iCs/>
          <w:sz w:val="56"/>
          <w:szCs w:val="56"/>
          <w:lang w:val="fr-FR"/>
        </w:rPr>
        <w:t xml:space="preserve">: </w:t>
      </w:r>
      <w:r w:rsidRPr="00752310">
        <w:rPr>
          <w:rFonts w:ascii="Times New Roman" w:eastAsia="Arial" w:hAnsi="Times New Roman" w:cs="Times New Roman"/>
          <w:b/>
          <w:bCs/>
          <w:i/>
          <w:iCs/>
          <w:sz w:val="52"/>
          <w:szCs w:val="52"/>
          <w:lang w:val="fr-FR"/>
        </w:rPr>
        <w:t>LCBB5001</w:t>
      </w:r>
    </w:p>
    <w:p w14:paraId="0CF54C4F" w14:textId="77777777" w:rsidR="00752310" w:rsidRPr="00752310" w:rsidRDefault="00752310" w:rsidP="00752310">
      <w:pPr>
        <w:spacing w:line="360" w:lineRule="auto"/>
        <w:jc w:val="both"/>
        <w:rPr>
          <w:rFonts w:ascii="Times New Roman" w:eastAsia="Times New Roman" w:hAnsi="Times New Roman" w:cs="Times New Roman"/>
          <w:b/>
          <w:bCs/>
          <w:i/>
          <w:iCs/>
          <w:sz w:val="56"/>
          <w:szCs w:val="56"/>
          <w:lang w:val="fr-FR"/>
        </w:rPr>
      </w:pPr>
    </w:p>
    <w:p w14:paraId="7B19DE8F" w14:textId="6251F39C" w:rsidR="00752310" w:rsidRDefault="00752310" w:rsidP="00752310">
      <w:pPr>
        <w:spacing w:line="360" w:lineRule="auto"/>
        <w:jc w:val="both"/>
        <w:rPr>
          <w:rFonts w:ascii="Times New Roman" w:eastAsia="Times New Roman" w:hAnsi="Times New Roman" w:cs="Times New Roman"/>
          <w:b/>
          <w:bCs/>
          <w:i/>
          <w:iCs/>
          <w:sz w:val="56"/>
          <w:szCs w:val="56"/>
        </w:rPr>
      </w:pPr>
      <w:r w:rsidRPr="00752310">
        <w:rPr>
          <w:rFonts w:ascii="Times New Roman" w:eastAsia="Times New Roman" w:hAnsi="Times New Roman" w:cs="Times New Roman"/>
          <w:b/>
          <w:bCs/>
          <w:i/>
          <w:iCs/>
          <w:sz w:val="48"/>
          <w:szCs w:val="48"/>
        </w:rPr>
        <w:t xml:space="preserve">Assessment </w:t>
      </w:r>
      <w:r>
        <w:rPr>
          <w:rFonts w:ascii="Times New Roman" w:eastAsia="Times New Roman" w:hAnsi="Times New Roman" w:cs="Times New Roman"/>
          <w:b/>
          <w:bCs/>
          <w:i/>
          <w:iCs/>
          <w:sz w:val="48"/>
          <w:szCs w:val="48"/>
        </w:rPr>
        <w:t>2</w:t>
      </w:r>
      <w:r w:rsidRPr="00752310">
        <w:rPr>
          <w:rFonts w:ascii="Times New Roman" w:eastAsia="Times New Roman" w:hAnsi="Times New Roman" w:cs="Times New Roman"/>
          <w:b/>
          <w:bCs/>
          <w:i/>
          <w:iCs/>
          <w:sz w:val="56"/>
          <w:szCs w:val="56"/>
        </w:rPr>
        <w:t xml:space="preserve"> –</w:t>
      </w:r>
    </w:p>
    <w:p w14:paraId="76687F1D" w14:textId="77777777" w:rsidR="00752310" w:rsidRPr="00752310" w:rsidRDefault="00752310" w:rsidP="00752310">
      <w:pPr>
        <w:spacing w:line="360" w:lineRule="auto"/>
        <w:jc w:val="both"/>
        <w:rPr>
          <w:rFonts w:ascii="Times New Roman" w:eastAsia="Times New Roman" w:hAnsi="Times New Roman" w:cs="Times New Roman"/>
          <w:b/>
          <w:bCs/>
          <w:i/>
          <w:iCs/>
          <w:sz w:val="48"/>
          <w:szCs w:val="48"/>
        </w:rPr>
      </w:pPr>
    </w:p>
    <w:p w14:paraId="6CEAE2B1" w14:textId="2A7C1CC5" w:rsidR="00752310" w:rsidRPr="00752310" w:rsidRDefault="00752310" w:rsidP="00752310">
      <w:pPr>
        <w:spacing w:line="360" w:lineRule="auto"/>
        <w:jc w:val="both"/>
        <w:rPr>
          <w:rFonts w:ascii="Times New Roman" w:eastAsia="Times New Roman" w:hAnsi="Times New Roman" w:cs="Times New Roman"/>
          <w:b/>
          <w:bCs/>
          <w:i/>
          <w:iCs/>
          <w:sz w:val="56"/>
          <w:szCs w:val="56"/>
        </w:rPr>
      </w:pPr>
      <w:r w:rsidRPr="00752310">
        <w:rPr>
          <w:rFonts w:ascii="Times New Roman" w:eastAsia="Times New Roman" w:hAnsi="Times New Roman" w:cs="Times New Roman"/>
          <w:b/>
          <w:bCs/>
          <w:i/>
          <w:iCs/>
          <w:sz w:val="48"/>
          <w:szCs w:val="48"/>
        </w:rPr>
        <w:t xml:space="preserve"> </w:t>
      </w:r>
      <w:r w:rsidRPr="00752310">
        <w:rPr>
          <w:rFonts w:ascii="Times New Roman" w:eastAsia="Times New Roman" w:hAnsi="Times New Roman" w:cs="Times New Roman"/>
          <w:b/>
          <w:bCs/>
          <w:i/>
          <w:iCs/>
          <w:sz w:val="48"/>
          <w:szCs w:val="48"/>
          <w:lang w:val="en-US"/>
        </w:rPr>
        <w:t>Student Name:</w:t>
      </w:r>
      <w:r w:rsidRPr="00752310">
        <w:rPr>
          <w:rFonts w:ascii="Times New Roman" w:eastAsia="Times New Roman" w:hAnsi="Times New Roman" w:cs="Times New Roman"/>
          <w:b/>
          <w:bCs/>
          <w:i/>
          <w:iCs/>
          <w:sz w:val="56"/>
          <w:szCs w:val="56"/>
          <w:lang w:val="en-US"/>
        </w:rPr>
        <w:t xml:space="preserve"> </w:t>
      </w:r>
      <w:r w:rsidRPr="00752310">
        <w:rPr>
          <w:rFonts w:ascii="Times New Roman" w:eastAsia="Times New Roman" w:hAnsi="Times New Roman" w:cs="Times New Roman"/>
          <w:b/>
          <w:bCs/>
          <w:i/>
          <w:iCs/>
          <w:sz w:val="52"/>
          <w:szCs w:val="52"/>
          <w:lang w:val="en-US"/>
        </w:rPr>
        <w:t>Svetoslav Hristov Radev</w:t>
      </w:r>
    </w:p>
    <w:p w14:paraId="0A079591" w14:textId="77777777" w:rsidR="00752310" w:rsidRPr="00752310" w:rsidRDefault="00752310" w:rsidP="00752310">
      <w:pPr>
        <w:spacing w:line="360" w:lineRule="auto"/>
        <w:jc w:val="both"/>
        <w:rPr>
          <w:rFonts w:ascii="Times New Roman" w:eastAsia="Times New Roman" w:hAnsi="Times New Roman" w:cs="Times New Roman"/>
          <w:b/>
          <w:bCs/>
          <w:i/>
          <w:iCs/>
          <w:sz w:val="48"/>
          <w:szCs w:val="48"/>
          <w:lang w:val="en-US"/>
        </w:rPr>
      </w:pPr>
    </w:p>
    <w:p w14:paraId="6001997D" w14:textId="1391C2F6" w:rsidR="00752310" w:rsidRPr="00752310" w:rsidRDefault="00752310" w:rsidP="00752310">
      <w:pPr>
        <w:spacing w:line="360" w:lineRule="auto"/>
        <w:jc w:val="both"/>
        <w:rPr>
          <w:rFonts w:ascii="Times New Roman" w:eastAsia="Times New Roman" w:hAnsi="Times New Roman" w:cs="Times New Roman"/>
          <w:b/>
          <w:bCs/>
          <w:i/>
          <w:iCs/>
          <w:sz w:val="56"/>
          <w:szCs w:val="56"/>
          <w:lang w:val="en-US"/>
        </w:rPr>
      </w:pPr>
      <w:r w:rsidRPr="00752310">
        <w:rPr>
          <w:rFonts w:ascii="Times New Roman" w:eastAsia="Times New Roman" w:hAnsi="Times New Roman" w:cs="Times New Roman"/>
          <w:b/>
          <w:bCs/>
          <w:i/>
          <w:iCs/>
          <w:sz w:val="48"/>
          <w:szCs w:val="48"/>
          <w:lang w:val="en-US"/>
        </w:rPr>
        <w:t>Student ID</w:t>
      </w:r>
      <w:r w:rsidRPr="00752310">
        <w:rPr>
          <w:rFonts w:ascii="Times New Roman" w:eastAsia="Times New Roman" w:hAnsi="Times New Roman" w:cs="Times New Roman"/>
          <w:b/>
          <w:bCs/>
          <w:i/>
          <w:iCs/>
          <w:sz w:val="56"/>
          <w:szCs w:val="56"/>
          <w:lang w:val="en-US"/>
        </w:rPr>
        <w:t xml:space="preserve">: </w:t>
      </w:r>
      <w:r w:rsidRPr="00752310">
        <w:rPr>
          <w:rFonts w:ascii="Times New Roman" w:eastAsia="Times New Roman" w:hAnsi="Times New Roman" w:cs="Times New Roman"/>
          <w:b/>
          <w:bCs/>
          <w:i/>
          <w:iCs/>
          <w:sz w:val="52"/>
          <w:szCs w:val="52"/>
          <w:lang w:val="en-US"/>
        </w:rPr>
        <w:t>2030542</w:t>
      </w:r>
    </w:p>
    <w:p w14:paraId="76B2155C" w14:textId="386A4AFE" w:rsidR="00752310" w:rsidRPr="00752310" w:rsidRDefault="00752310">
      <w:pPr>
        <w:rPr>
          <w:rFonts w:ascii="Times New Roman" w:hAnsi="Times New Roman" w:cs="Times New Roman"/>
          <w:b/>
          <w:bCs/>
          <w:lang w:val="en-US"/>
        </w:rPr>
      </w:pPr>
    </w:p>
    <w:p w14:paraId="62A89A2E" w14:textId="77777777" w:rsidR="00752310" w:rsidRDefault="00752310" w:rsidP="00D218B8">
      <w:pPr>
        <w:spacing w:before="240" w:after="240" w:line="360" w:lineRule="auto"/>
        <w:jc w:val="both"/>
        <w:rPr>
          <w:rFonts w:ascii="Times New Roman" w:hAnsi="Times New Roman" w:cs="Times New Roman"/>
          <w:b/>
          <w:bCs/>
        </w:rPr>
      </w:pPr>
    </w:p>
    <w:p w14:paraId="36C59530" w14:textId="77777777" w:rsidR="00752310" w:rsidRDefault="00752310" w:rsidP="00D218B8">
      <w:pPr>
        <w:spacing w:before="240" w:after="240" w:line="360" w:lineRule="auto"/>
        <w:jc w:val="both"/>
        <w:rPr>
          <w:rFonts w:ascii="Times New Roman" w:hAnsi="Times New Roman" w:cs="Times New Roman"/>
          <w:b/>
          <w:bCs/>
        </w:rPr>
      </w:pPr>
    </w:p>
    <w:p w14:paraId="73DA0BD8" w14:textId="77777777" w:rsidR="00752310" w:rsidRDefault="00752310" w:rsidP="00D218B8">
      <w:pPr>
        <w:spacing w:before="240" w:after="240" w:line="360" w:lineRule="auto"/>
        <w:jc w:val="both"/>
        <w:rPr>
          <w:rFonts w:ascii="Times New Roman" w:hAnsi="Times New Roman" w:cs="Times New Roman"/>
          <w:b/>
          <w:bCs/>
        </w:rPr>
      </w:pPr>
    </w:p>
    <w:p w14:paraId="317125D4" w14:textId="54F91CFD" w:rsidR="00A44A0A" w:rsidRPr="00D218B8" w:rsidRDefault="00BC0D3B"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t>BUSINESS PLAN TEMPLATE</w:t>
      </w:r>
    </w:p>
    <w:p w14:paraId="317125D5" w14:textId="77777777" w:rsidR="000926AA" w:rsidRPr="00D218B8" w:rsidRDefault="000926AA" w:rsidP="00D218B8">
      <w:pPr>
        <w:spacing w:before="240" w:after="240" w:line="360" w:lineRule="auto"/>
        <w:jc w:val="both"/>
        <w:rPr>
          <w:rFonts w:ascii="Times New Roman" w:hAnsi="Times New Roman" w:cs="Times New Roman"/>
          <w:b/>
          <w:bCs/>
        </w:rPr>
      </w:pPr>
    </w:p>
    <w:tbl>
      <w:tblPr>
        <w:tblStyle w:val="GridTable6Colorful1"/>
        <w:tblW w:w="0" w:type="auto"/>
        <w:tblLook w:val="04A0" w:firstRow="1" w:lastRow="0" w:firstColumn="1" w:lastColumn="0" w:noHBand="0" w:noVBand="1"/>
      </w:tblPr>
      <w:tblGrid>
        <w:gridCol w:w="13948"/>
      </w:tblGrid>
      <w:tr w:rsidR="009E45D5" w:rsidRPr="00D218B8" w14:paraId="317125F6" w14:textId="77777777" w:rsidTr="00BC0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17125D6" w14:textId="77777777" w:rsidR="004D2424" w:rsidRPr="00D218B8" w:rsidRDefault="004D2424" w:rsidP="00D218B8">
            <w:pPr>
              <w:spacing w:before="240" w:after="240" w:line="360" w:lineRule="auto"/>
              <w:jc w:val="both"/>
              <w:rPr>
                <w:rFonts w:ascii="Times New Roman" w:hAnsi="Times New Roman" w:cs="Times New Roman"/>
              </w:rPr>
            </w:pPr>
          </w:p>
          <w:p w14:paraId="317125D7" w14:textId="77777777" w:rsidR="009E45D5" w:rsidRPr="00D218B8" w:rsidRDefault="009E45D5"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BUSINESS DESCRIPTION / MARKET OPPORTUNITY</w:t>
            </w:r>
          </w:p>
          <w:p w14:paraId="317125D8"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5D9" w14:textId="77777777" w:rsidR="004669B3" w:rsidRPr="00D218B8" w:rsidRDefault="002B7B35" w:rsidP="00D218B8">
            <w:pPr>
              <w:spacing w:before="240" w:after="240" w:line="360" w:lineRule="auto"/>
              <w:jc w:val="both"/>
              <w:rPr>
                <w:rFonts w:ascii="Times New Roman" w:hAnsi="Times New Roman" w:cs="Times New Roman"/>
                <w:b w:val="0"/>
                <w:bCs w:val="0"/>
              </w:rPr>
            </w:pP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is an online app</w:t>
            </w:r>
            <w:r w:rsidR="00900EBD" w:rsidRPr="00D218B8">
              <w:rPr>
                <w:rFonts w:ascii="Times New Roman" w:hAnsi="Times New Roman" w:cs="Times New Roman"/>
                <w:b w:val="0"/>
                <w:bCs w:val="0"/>
              </w:rPr>
              <w:t xml:space="preserve"> </w:t>
            </w:r>
            <w:r w:rsidRPr="00D218B8">
              <w:rPr>
                <w:rFonts w:ascii="Times New Roman" w:hAnsi="Times New Roman" w:cs="Times New Roman"/>
                <w:b w:val="0"/>
                <w:bCs w:val="0"/>
              </w:rPr>
              <w:t>intends to offer</w:t>
            </w:r>
            <w:r w:rsidR="00900EBD" w:rsidRPr="00D218B8">
              <w:rPr>
                <w:rFonts w:ascii="Times New Roman" w:hAnsi="Times New Roman" w:cs="Times New Roman"/>
                <w:b w:val="0"/>
                <w:bCs w:val="0"/>
              </w:rPr>
              <w:t xml:space="preserve"> </w:t>
            </w:r>
            <w:r w:rsidR="001A6C1A" w:rsidRPr="00D218B8">
              <w:rPr>
                <w:rFonts w:ascii="Times New Roman" w:hAnsi="Times New Roman" w:cs="Times New Roman"/>
                <w:b w:val="0"/>
                <w:bCs w:val="0"/>
              </w:rPr>
              <w:t xml:space="preserve">a </w:t>
            </w:r>
            <w:r w:rsidR="00900EBD" w:rsidRPr="00D218B8">
              <w:rPr>
                <w:rFonts w:ascii="Times New Roman" w:hAnsi="Times New Roman" w:cs="Times New Roman"/>
                <w:b w:val="0"/>
                <w:bCs w:val="0"/>
              </w:rPr>
              <w:t>wide range of</w:t>
            </w:r>
            <w:r w:rsidRPr="00D218B8">
              <w:rPr>
                <w:rFonts w:ascii="Times New Roman" w:hAnsi="Times New Roman" w:cs="Times New Roman"/>
                <w:b w:val="0"/>
                <w:bCs w:val="0"/>
              </w:rPr>
              <w:t xml:space="preserve"> prescribed and elective medicines along with</w:t>
            </w:r>
            <w:r w:rsidR="00900EBD" w:rsidRPr="00D218B8">
              <w:rPr>
                <w:rFonts w:ascii="Times New Roman" w:hAnsi="Times New Roman" w:cs="Times New Roman"/>
                <w:b w:val="0"/>
                <w:bCs w:val="0"/>
              </w:rPr>
              <w:t xml:space="preserve"> doctor consultations</w:t>
            </w:r>
            <w:r w:rsidRPr="00D218B8">
              <w:rPr>
                <w:rFonts w:ascii="Times New Roman" w:hAnsi="Times New Roman" w:cs="Times New Roman"/>
                <w:b w:val="0"/>
                <w:bCs w:val="0"/>
              </w:rPr>
              <w:t xml:space="preserve"> </w:t>
            </w:r>
            <w:r w:rsidR="001A6C1A" w:rsidRPr="00D218B8">
              <w:rPr>
                <w:rFonts w:ascii="Times New Roman" w:hAnsi="Times New Roman" w:cs="Times New Roman"/>
                <w:b w:val="0"/>
                <w:bCs w:val="0"/>
              </w:rPr>
              <w:t>in the post pandemic era</w:t>
            </w:r>
            <w:r w:rsidRPr="00D218B8">
              <w:rPr>
                <w:rFonts w:ascii="Times New Roman" w:hAnsi="Times New Roman" w:cs="Times New Roman"/>
                <w:b w:val="0"/>
                <w:bCs w:val="0"/>
              </w:rPr>
              <w:t xml:space="preserve">. The </w:t>
            </w:r>
            <w:r w:rsidR="001A6C1A" w:rsidRPr="00D218B8">
              <w:rPr>
                <w:rFonts w:ascii="Times New Roman" w:hAnsi="Times New Roman" w:cs="Times New Roman"/>
                <w:b w:val="0"/>
                <w:bCs w:val="0"/>
              </w:rPr>
              <w:t xml:space="preserve">online platform of </w:t>
            </w:r>
            <w:proofErr w:type="spellStart"/>
            <w:r w:rsidR="001A6C1A" w:rsidRPr="00D218B8">
              <w:rPr>
                <w:rFonts w:ascii="Times New Roman" w:hAnsi="Times New Roman" w:cs="Times New Roman"/>
                <w:b w:val="0"/>
                <w:bCs w:val="0"/>
              </w:rPr>
              <w:t>Digimed</w:t>
            </w:r>
            <w:proofErr w:type="spellEnd"/>
            <w:r w:rsidR="001A6C1A" w:rsidRPr="00D218B8">
              <w:rPr>
                <w:rFonts w:ascii="Times New Roman" w:hAnsi="Times New Roman" w:cs="Times New Roman"/>
                <w:b w:val="0"/>
                <w:bCs w:val="0"/>
              </w:rPr>
              <w:t xml:space="preserve"> will offer door-to-door services of regular and prescribed medicine</w:t>
            </w:r>
            <w:r w:rsidR="002E2293" w:rsidRPr="00D218B8">
              <w:rPr>
                <w:rFonts w:ascii="Times New Roman" w:hAnsi="Times New Roman" w:cs="Times New Roman"/>
                <w:b w:val="0"/>
                <w:bCs w:val="0"/>
              </w:rPr>
              <w:t xml:space="preserve"> across the United Kingdom</w:t>
            </w:r>
            <w:r w:rsidR="001A6C1A" w:rsidRPr="00D218B8">
              <w:rPr>
                <w:rFonts w:ascii="Times New Roman" w:hAnsi="Times New Roman" w:cs="Times New Roman"/>
                <w:b w:val="0"/>
                <w:bCs w:val="0"/>
              </w:rPr>
              <w:t xml:space="preserve"> within 1-2 hours. </w:t>
            </w:r>
            <w:r w:rsidR="004669B3" w:rsidRPr="00D218B8">
              <w:rPr>
                <w:rFonts w:ascii="Times New Roman" w:hAnsi="Times New Roman" w:cs="Times New Roman"/>
                <w:b w:val="0"/>
                <w:bCs w:val="0"/>
              </w:rPr>
              <w:t>Elevation in the</w:t>
            </w:r>
            <w:r w:rsidR="00C5749A" w:rsidRPr="00D218B8">
              <w:rPr>
                <w:rFonts w:ascii="Times New Roman" w:hAnsi="Times New Roman" w:cs="Times New Roman"/>
                <w:b w:val="0"/>
                <w:bCs w:val="0"/>
              </w:rPr>
              <w:t xml:space="preserve"> rate of</w:t>
            </w:r>
            <w:r w:rsidR="004669B3" w:rsidRPr="00D218B8">
              <w:rPr>
                <w:rFonts w:ascii="Times New Roman" w:hAnsi="Times New Roman" w:cs="Times New Roman"/>
                <w:b w:val="0"/>
                <w:bCs w:val="0"/>
              </w:rPr>
              <w:t xml:space="preserve"> </w:t>
            </w:r>
            <w:r w:rsidR="00C5749A" w:rsidRPr="00D218B8">
              <w:rPr>
                <w:rFonts w:ascii="Times New Roman" w:hAnsi="Times New Roman" w:cs="Times New Roman"/>
                <w:b w:val="0"/>
                <w:bCs w:val="0"/>
              </w:rPr>
              <w:t xml:space="preserve">health-related diseases and its associated complication in the United Kingdom have raised the demand of online telehealth services in the healthcare industry in the post pandemic era, which caters to be need of improved </w:t>
            </w:r>
            <w:proofErr w:type="spellStart"/>
            <w:r w:rsidR="00C5749A" w:rsidRPr="00D218B8">
              <w:rPr>
                <w:rFonts w:ascii="Times New Roman" w:hAnsi="Times New Roman" w:cs="Times New Roman"/>
                <w:b w:val="0"/>
                <w:bCs w:val="0"/>
              </w:rPr>
              <w:t>telepharmacy</w:t>
            </w:r>
            <w:proofErr w:type="spellEnd"/>
            <w:r w:rsidR="00C5749A" w:rsidRPr="00D218B8">
              <w:rPr>
                <w:rFonts w:ascii="Times New Roman" w:hAnsi="Times New Roman" w:cs="Times New Roman"/>
                <w:b w:val="0"/>
                <w:bCs w:val="0"/>
              </w:rPr>
              <w:t xml:space="preserve"> and telehealth services</w:t>
            </w:r>
            <w:r w:rsidR="00280B68" w:rsidRPr="00D218B8">
              <w:rPr>
                <w:rFonts w:ascii="Times New Roman" w:hAnsi="Times New Roman" w:cs="Times New Roman"/>
                <w:b w:val="0"/>
                <w:bCs w:val="0"/>
              </w:rPr>
              <w:t xml:space="preserve"> (</w:t>
            </w:r>
            <w:r w:rsidR="00280B68" w:rsidRPr="00D218B8">
              <w:rPr>
                <w:rFonts w:ascii="Times New Roman" w:hAnsi="Times New Roman" w:cs="Times New Roman"/>
                <w:b w:val="0"/>
              </w:rPr>
              <w:t xml:space="preserve">Le </w:t>
            </w:r>
            <w:r w:rsidR="00280B68" w:rsidRPr="00D218B8">
              <w:rPr>
                <w:rFonts w:ascii="Times New Roman" w:hAnsi="Times New Roman" w:cs="Times New Roman"/>
                <w:b w:val="0"/>
                <w:i/>
              </w:rPr>
              <w:t>et al</w:t>
            </w:r>
            <w:r w:rsidR="00280B68" w:rsidRPr="00D218B8">
              <w:rPr>
                <w:rFonts w:ascii="Times New Roman" w:hAnsi="Times New Roman" w:cs="Times New Roman"/>
                <w:b w:val="0"/>
              </w:rPr>
              <w:t>., 2020</w:t>
            </w:r>
            <w:r w:rsidR="00280B68" w:rsidRPr="00D218B8">
              <w:rPr>
                <w:rFonts w:ascii="Times New Roman" w:hAnsi="Times New Roman" w:cs="Times New Roman"/>
                <w:b w:val="0"/>
                <w:bCs w:val="0"/>
              </w:rPr>
              <w:t>)</w:t>
            </w:r>
            <w:r w:rsidR="00C5749A" w:rsidRPr="00D218B8">
              <w:rPr>
                <w:rFonts w:ascii="Times New Roman" w:hAnsi="Times New Roman" w:cs="Times New Roman"/>
                <w:b w:val="0"/>
                <w:bCs w:val="0"/>
              </w:rPr>
              <w:t xml:space="preserve">. </w:t>
            </w:r>
            <w:r w:rsidR="00E91153" w:rsidRPr="00D218B8">
              <w:rPr>
                <w:rFonts w:ascii="Times New Roman" w:hAnsi="Times New Roman" w:cs="Times New Roman"/>
                <w:b w:val="0"/>
                <w:bCs w:val="0"/>
              </w:rPr>
              <w:t>This service</w:t>
            </w:r>
            <w:r w:rsidR="001A6C1A" w:rsidRPr="00D218B8">
              <w:rPr>
                <w:rFonts w:ascii="Times New Roman" w:hAnsi="Times New Roman" w:cs="Times New Roman"/>
                <w:b w:val="0"/>
                <w:bCs w:val="0"/>
              </w:rPr>
              <w:t xml:space="preserve"> also aims to provide telehealth solutions by connecting specialized physicians from different hospitals and backgrounds providing effective consultation under a single platform. The innov</w:t>
            </w:r>
            <w:r w:rsidR="002E2293" w:rsidRPr="00D218B8">
              <w:rPr>
                <w:rFonts w:ascii="Times New Roman" w:hAnsi="Times New Roman" w:cs="Times New Roman"/>
                <w:b w:val="0"/>
                <w:bCs w:val="0"/>
              </w:rPr>
              <w:t xml:space="preserve">ative approach of </w:t>
            </w:r>
            <w:proofErr w:type="spellStart"/>
            <w:r w:rsidR="002E2293" w:rsidRPr="00D218B8">
              <w:rPr>
                <w:rFonts w:ascii="Times New Roman" w:hAnsi="Times New Roman" w:cs="Times New Roman"/>
                <w:b w:val="0"/>
                <w:bCs w:val="0"/>
              </w:rPr>
              <w:t>Digimed</w:t>
            </w:r>
            <w:proofErr w:type="spellEnd"/>
            <w:r w:rsidR="002E2293" w:rsidRPr="00D218B8">
              <w:rPr>
                <w:rFonts w:ascii="Times New Roman" w:hAnsi="Times New Roman" w:cs="Times New Roman"/>
                <w:b w:val="0"/>
                <w:bCs w:val="0"/>
              </w:rPr>
              <w:t xml:space="preserve"> amalgamates the service of telemedicine with telehealth facility thereby adopting a combined form of services in the healthcare industry of the United Kingdom.</w:t>
            </w:r>
          </w:p>
          <w:p w14:paraId="317125DA" w14:textId="77777777" w:rsidR="00BF70E0" w:rsidRPr="00D218B8" w:rsidRDefault="002E2293"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lastRenderedPageBreak/>
              <w:t xml:space="preserve">  </w:t>
            </w:r>
            <w:r w:rsidR="001A6C1A" w:rsidRPr="00D218B8">
              <w:rPr>
                <w:rFonts w:ascii="Times New Roman" w:hAnsi="Times New Roman" w:cs="Times New Roman"/>
                <w:b w:val="0"/>
                <w:bCs w:val="0"/>
              </w:rPr>
              <w:t xml:space="preserve">     </w:t>
            </w:r>
            <w:r w:rsidR="002B7B35" w:rsidRPr="00D218B8">
              <w:rPr>
                <w:rFonts w:ascii="Times New Roman" w:hAnsi="Times New Roman" w:cs="Times New Roman"/>
                <w:b w:val="0"/>
                <w:bCs w:val="0"/>
              </w:rPr>
              <w:t xml:space="preserve">   </w:t>
            </w:r>
            <w:r w:rsidR="00900EBD" w:rsidRPr="00D218B8">
              <w:rPr>
                <w:rFonts w:ascii="Times New Roman" w:hAnsi="Times New Roman" w:cs="Times New Roman"/>
                <w:b w:val="0"/>
                <w:bCs w:val="0"/>
              </w:rPr>
              <w:t xml:space="preserve">  </w:t>
            </w:r>
          </w:p>
          <w:p w14:paraId="317125DB" w14:textId="77777777" w:rsidR="009E45D5" w:rsidRPr="00D218B8" w:rsidRDefault="00BF70E0" w:rsidP="00D218B8">
            <w:pPr>
              <w:spacing w:before="240" w:after="240" w:line="360" w:lineRule="auto"/>
              <w:jc w:val="both"/>
              <w:rPr>
                <w:rFonts w:ascii="Times New Roman" w:hAnsi="Times New Roman" w:cs="Times New Roman"/>
                <w:bCs w:val="0"/>
              </w:rPr>
            </w:pPr>
            <w:r w:rsidRPr="00D218B8">
              <w:rPr>
                <w:rFonts w:ascii="Times New Roman" w:hAnsi="Times New Roman" w:cs="Times New Roman"/>
                <w:bCs w:val="0"/>
              </w:rPr>
              <w:t xml:space="preserve">Mission Statement </w:t>
            </w:r>
          </w:p>
          <w:p w14:paraId="317125DC" w14:textId="77777777" w:rsidR="004669B3" w:rsidRPr="00D218B8" w:rsidRDefault="00BD6EAA"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The mission statement of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app states </w:t>
            </w:r>
            <w:r w:rsidRPr="00D218B8">
              <w:rPr>
                <w:rFonts w:ascii="Times New Roman" w:hAnsi="Times New Roman" w:cs="Times New Roman"/>
                <w:bCs w:val="0"/>
                <w:i/>
              </w:rPr>
              <w:t xml:space="preserve">enhancing the lives </w:t>
            </w:r>
            <w:r w:rsidR="00606CFD" w:rsidRPr="00D218B8">
              <w:rPr>
                <w:rFonts w:ascii="Times New Roman" w:hAnsi="Times New Roman" w:cs="Times New Roman"/>
                <w:bCs w:val="0"/>
                <w:i/>
              </w:rPr>
              <w:t>of patients</w:t>
            </w:r>
            <w:r w:rsidRPr="00D218B8">
              <w:rPr>
                <w:rFonts w:ascii="Times New Roman" w:hAnsi="Times New Roman" w:cs="Times New Roman"/>
                <w:bCs w:val="0"/>
                <w:i/>
              </w:rPr>
              <w:t xml:space="preserve"> through timely and </w:t>
            </w:r>
            <w:r w:rsidR="00606CFD" w:rsidRPr="00D218B8">
              <w:rPr>
                <w:rFonts w:ascii="Times New Roman" w:hAnsi="Times New Roman" w:cs="Times New Roman"/>
                <w:bCs w:val="0"/>
                <w:i/>
              </w:rPr>
              <w:t>convenient</w:t>
            </w:r>
            <w:r w:rsidRPr="00D218B8">
              <w:rPr>
                <w:rFonts w:ascii="Times New Roman" w:hAnsi="Times New Roman" w:cs="Times New Roman"/>
                <w:bCs w:val="0"/>
                <w:i/>
              </w:rPr>
              <w:t xml:space="preserve"> access to</w:t>
            </w:r>
            <w:r w:rsidR="00606CFD" w:rsidRPr="00D218B8">
              <w:rPr>
                <w:rFonts w:ascii="Times New Roman" w:hAnsi="Times New Roman" w:cs="Times New Roman"/>
                <w:bCs w:val="0"/>
                <w:i/>
              </w:rPr>
              <w:t xml:space="preserve"> medication and special healthcare facilities</w:t>
            </w:r>
            <w:r w:rsidR="00606CFD" w:rsidRPr="00D218B8">
              <w:rPr>
                <w:rFonts w:ascii="Times New Roman" w:hAnsi="Times New Roman" w:cs="Times New Roman"/>
                <w:b w:val="0"/>
                <w:bCs w:val="0"/>
              </w:rPr>
              <w:t xml:space="preserve">. This mission of the business highlights the utilization of digital and virtual platform in providing 24*7 effective services such as medicines and physician consultation through robust networking system.  </w:t>
            </w:r>
          </w:p>
          <w:p w14:paraId="317125DD" w14:textId="77777777" w:rsidR="00BF70E0" w:rsidRPr="00D218B8" w:rsidRDefault="00BD6EAA"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 </w:t>
            </w:r>
          </w:p>
          <w:p w14:paraId="317125DE" w14:textId="77777777" w:rsidR="00BF70E0" w:rsidRPr="00D218B8" w:rsidRDefault="00BF70E0" w:rsidP="00D218B8">
            <w:pPr>
              <w:spacing w:before="240" w:after="240" w:line="360" w:lineRule="auto"/>
              <w:jc w:val="both"/>
              <w:rPr>
                <w:rFonts w:ascii="Times New Roman" w:hAnsi="Times New Roman" w:cs="Times New Roman"/>
                <w:bCs w:val="0"/>
              </w:rPr>
            </w:pPr>
            <w:r w:rsidRPr="00D218B8">
              <w:rPr>
                <w:rFonts w:ascii="Times New Roman" w:hAnsi="Times New Roman" w:cs="Times New Roman"/>
                <w:bCs w:val="0"/>
              </w:rPr>
              <w:t>Description of the product</w:t>
            </w:r>
            <w:r w:rsidR="00BE0C80" w:rsidRPr="00D218B8">
              <w:rPr>
                <w:rFonts w:ascii="Times New Roman" w:hAnsi="Times New Roman" w:cs="Times New Roman"/>
                <w:bCs w:val="0"/>
              </w:rPr>
              <w:t>/service</w:t>
            </w:r>
          </w:p>
          <w:p w14:paraId="317125DF" w14:textId="77777777" w:rsidR="00606CFD" w:rsidRPr="00D218B8" w:rsidRDefault="00BE0C80"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The services or products offered by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can be classified into two types –</w:t>
            </w:r>
            <w:r w:rsidR="00A76C5D" w:rsidRPr="00D218B8">
              <w:rPr>
                <w:rFonts w:ascii="Times New Roman" w:hAnsi="Times New Roman" w:cs="Times New Roman"/>
                <w:b w:val="0"/>
                <w:bCs w:val="0"/>
              </w:rPr>
              <w:t xml:space="preserve"> </w:t>
            </w:r>
            <w:proofErr w:type="spellStart"/>
            <w:r w:rsidR="00A76C5D" w:rsidRPr="00D218B8">
              <w:rPr>
                <w:rFonts w:ascii="Times New Roman" w:hAnsi="Times New Roman" w:cs="Times New Roman"/>
                <w:b w:val="0"/>
                <w:bCs w:val="0"/>
              </w:rPr>
              <w:t>telepharmacy</w:t>
            </w:r>
            <w:proofErr w:type="spellEnd"/>
            <w:r w:rsidRPr="00D218B8">
              <w:rPr>
                <w:rFonts w:ascii="Times New Roman" w:hAnsi="Times New Roman" w:cs="Times New Roman"/>
                <w:b w:val="0"/>
                <w:bCs w:val="0"/>
              </w:rPr>
              <w:t xml:space="preserve"> and telehealth servic</w:t>
            </w:r>
            <w:r w:rsidR="00A76C5D" w:rsidRPr="00D218B8">
              <w:rPr>
                <w:rFonts w:ascii="Times New Roman" w:hAnsi="Times New Roman" w:cs="Times New Roman"/>
                <w:b w:val="0"/>
                <w:bCs w:val="0"/>
              </w:rPr>
              <w:t xml:space="preserve">es. The service of </w:t>
            </w:r>
            <w:proofErr w:type="spellStart"/>
            <w:r w:rsidR="00A76C5D" w:rsidRPr="00D218B8">
              <w:rPr>
                <w:rFonts w:ascii="Times New Roman" w:hAnsi="Times New Roman" w:cs="Times New Roman"/>
                <w:b w:val="0"/>
                <w:bCs w:val="0"/>
              </w:rPr>
              <w:t>telepharmacy</w:t>
            </w:r>
            <w:proofErr w:type="spellEnd"/>
            <w:r w:rsidRPr="00D218B8">
              <w:rPr>
                <w:rFonts w:ascii="Times New Roman" w:hAnsi="Times New Roman" w:cs="Times New Roman"/>
                <w:b w:val="0"/>
                <w:bCs w:val="0"/>
              </w:rPr>
              <w:t xml:space="preserve"> will allow remote treatment and diagnosis of patients</w:t>
            </w:r>
            <w:r w:rsidR="00A76C5D" w:rsidRPr="00D218B8">
              <w:rPr>
                <w:rFonts w:ascii="Times New Roman" w:hAnsi="Times New Roman" w:cs="Times New Roman"/>
                <w:b w:val="0"/>
                <w:bCs w:val="0"/>
              </w:rPr>
              <w:t xml:space="preserve"> by providing door-to-door services</w:t>
            </w:r>
            <w:r w:rsidRPr="00D218B8">
              <w:rPr>
                <w:rFonts w:ascii="Times New Roman" w:hAnsi="Times New Roman" w:cs="Times New Roman"/>
                <w:b w:val="0"/>
                <w:bCs w:val="0"/>
              </w:rPr>
              <w:t xml:space="preserve"> of </w:t>
            </w:r>
            <w:r w:rsidR="00A76C5D" w:rsidRPr="00D218B8">
              <w:rPr>
                <w:rFonts w:ascii="Times New Roman" w:hAnsi="Times New Roman" w:cs="Times New Roman"/>
                <w:b w:val="0"/>
                <w:bCs w:val="0"/>
              </w:rPr>
              <w:t>prescribed medicines</w:t>
            </w:r>
            <w:r w:rsidRPr="00D218B8">
              <w:rPr>
                <w:rFonts w:ascii="Times New Roman" w:hAnsi="Times New Roman" w:cs="Times New Roman"/>
                <w:b w:val="0"/>
                <w:bCs w:val="0"/>
              </w:rPr>
              <w:t xml:space="preserve"> through the usage of telecommuni</w:t>
            </w:r>
            <w:r w:rsidR="00A76C5D" w:rsidRPr="00D218B8">
              <w:rPr>
                <w:rFonts w:ascii="Times New Roman" w:hAnsi="Times New Roman" w:cs="Times New Roman"/>
                <w:b w:val="0"/>
                <w:bCs w:val="0"/>
              </w:rPr>
              <w:t xml:space="preserve">cation networks and technology. On the other hand, </w:t>
            </w:r>
            <w:r w:rsidR="004669B3" w:rsidRPr="00D218B8">
              <w:rPr>
                <w:rFonts w:ascii="Times New Roman" w:hAnsi="Times New Roman" w:cs="Times New Roman"/>
                <w:b w:val="0"/>
                <w:bCs w:val="0"/>
              </w:rPr>
              <w:t>telehealth refer</w:t>
            </w:r>
            <w:r w:rsidR="00A76C5D" w:rsidRPr="00D218B8">
              <w:rPr>
                <w:rFonts w:ascii="Times New Roman" w:hAnsi="Times New Roman" w:cs="Times New Roman"/>
                <w:b w:val="0"/>
                <w:bCs w:val="0"/>
              </w:rPr>
              <w:t xml:space="preserve"> to the inter-connected services associated </w:t>
            </w:r>
            <w:r w:rsidR="004669B3" w:rsidRPr="00D218B8">
              <w:rPr>
                <w:rFonts w:ascii="Times New Roman" w:hAnsi="Times New Roman" w:cs="Times New Roman"/>
                <w:b w:val="0"/>
                <w:bCs w:val="0"/>
              </w:rPr>
              <w:t xml:space="preserve">with different facet of </w:t>
            </w:r>
            <w:r w:rsidR="00A76C5D" w:rsidRPr="00D218B8">
              <w:rPr>
                <w:rFonts w:ascii="Times New Roman" w:hAnsi="Times New Roman" w:cs="Times New Roman"/>
                <w:b w:val="0"/>
                <w:bCs w:val="0"/>
              </w:rPr>
              <w:t xml:space="preserve">healthcare in the form of healthcare delivery, </w:t>
            </w:r>
            <w:r w:rsidR="004669B3" w:rsidRPr="00D218B8">
              <w:rPr>
                <w:rFonts w:ascii="Times New Roman" w:hAnsi="Times New Roman" w:cs="Times New Roman"/>
                <w:b w:val="0"/>
                <w:bCs w:val="0"/>
              </w:rPr>
              <w:t>health</w:t>
            </w:r>
            <w:r w:rsidR="00A76C5D" w:rsidRPr="00D218B8">
              <w:rPr>
                <w:rFonts w:ascii="Times New Roman" w:hAnsi="Times New Roman" w:cs="Times New Roman"/>
                <w:b w:val="0"/>
                <w:bCs w:val="0"/>
              </w:rPr>
              <w:t xml:space="preserve"> education and information through remote technologies. For instance, telehealth service of </w:t>
            </w:r>
            <w:proofErr w:type="spellStart"/>
            <w:r w:rsidR="00A76C5D" w:rsidRPr="00D218B8">
              <w:rPr>
                <w:rFonts w:ascii="Times New Roman" w:hAnsi="Times New Roman" w:cs="Times New Roman"/>
                <w:b w:val="0"/>
                <w:bCs w:val="0"/>
              </w:rPr>
              <w:t>Digimed</w:t>
            </w:r>
            <w:proofErr w:type="spellEnd"/>
            <w:r w:rsidR="00A76C5D" w:rsidRPr="00D218B8">
              <w:rPr>
                <w:rFonts w:ascii="Times New Roman" w:hAnsi="Times New Roman" w:cs="Times New Roman"/>
                <w:b w:val="0"/>
                <w:bCs w:val="0"/>
              </w:rPr>
              <w:t xml:space="preserve"> will include health education facilities, monitoring of vital signs, and real-time doctor-patient consultations (telemedicine)</w:t>
            </w:r>
            <w:r w:rsidR="00280B68" w:rsidRPr="00D218B8">
              <w:rPr>
                <w:rFonts w:ascii="Times New Roman" w:hAnsi="Times New Roman" w:cs="Times New Roman"/>
                <w:b w:val="0"/>
                <w:bCs w:val="0"/>
              </w:rPr>
              <w:t xml:space="preserve"> (Kane-Gill</w:t>
            </w:r>
            <w:r w:rsidR="00BC0D3B" w:rsidRPr="00D218B8">
              <w:rPr>
                <w:rFonts w:ascii="Times New Roman" w:hAnsi="Times New Roman" w:cs="Times New Roman"/>
                <w:b w:val="0"/>
                <w:bCs w:val="0"/>
              </w:rPr>
              <w:t xml:space="preserve"> and Rinc</w:t>
            </w:r>
            <w:r w:rsidR="00280B68" w:rsidRPr="00D218B8">
              <w:rPr>
                <w:rFonts w:ascii="Times New Roman" w:hAnsi="Times New Roman" w:cs="Times New Roman"/>
                <w:b w:val="0"/>
                <w:bCs w:val="0"/>
              </w:rPr>
              <w:t xml:space="preserve">on, </w:t>
            </w:r>
            <w:r w:rsidR="00BC0D3B" w:rsidRPr="00D218B8">
              <w:rPr>
                <w:rFonts w:ascii="Times New Roman" w:hAnsi="Times New Roman" w:cs="Times New Roman"/>
                <w:b w:val="0"/>
                <w:bCs w:val="0"/>
              </w:rPr>
              <w:t>2019</w:t>
            </w:r>
            <w:r w:rsidR="00280B68" w:rsidRPr="00D218B8">
              <w:rPr>
                <w:rFonts w:ascii="Times New Roman" w:hAnsi="Times New Roman" w:cs="Times New Roman"/>
                <w:b w:val="0"/>
                <w:bCs w:val="0"/>
              </w:rPr>
              <w:t>)</w:t>
            </w:r>
            <w:r w:rsidR="00A76C5D" w:rsidRPr="00D218B8">
              <w:rPr>
                <w:rFonts w:ascii="Times New Roman" w:hAnsi="Times New Roman" w:cs="Times New Roman"/>
                <w:b w:val="0"/>
                <w:bCs w:val="0"/>
              </w:rPr>
              <w:t xml:space="preserve">. </w:t>
            </w:r>
          </w:p>
          <w:p w14:paraId="317125E0" w14:textId="77777777" w:rsidR="00BF70E0" w:rsidRPr="00D218B8" w:rsidRDefault="00BF70E0" w:rsidP="00D218B8">
            <w:pPr>
              <w:spacing w:before="240" w:after="240" w:line="360" w:lineRule="auto"/>
              <w:jc w:val="both"/>
              <w:rPr>
                <w:rFonts w:ascii="Times New Roman" w:hAnsi="Times New Roman" w:cs="Times New Roman"/>
                <w:bCs w:val="0"/>
              </w:rPr>
            </w:pPr>
          </w:p>
          <w:p w14:paraId="317125E1" w14:textId="77777777" w:rsidR="00BF70E0" w:rsidRPr="00D218B8" w:rsidRDefault="00BF70E0" w:rsidP="00D218B8">
            <w:pPr>
              <w:spacing w:before="240" w:after="240" w:line="360" w:lineRule="auto"/>
              <w:jc w:val="both"/>
              <w:rPr>
                <w:rFonts w:ascii="Times New Roman" w:hAnsi="Times New Roman" w:cs="Times New Roman"/>
                <w:bCs w:val="0"/>
              </w:rPr>
            </w:pPr>
            <w:r w:rsidRPr="00D218B8">
              <w:rPr>
                <w:rFonts w:ascii="Times New Roman" w:hAnsi="Times New Roman" w:cs="Times New Roman"/>
                <w:bCs w:val="0"/>
              </w:rPr>
              <w:t xml:space="preserve">Structure of ownership </w:t>
            </w:r>
          </w:p>
          <w:p w14:paraId="317125E2" w14:textId="77777777" w:rsidR="00BF70E0" w:rsidRPr="00D218B8" w:rsidRDefault="00606CFD"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A sole proprietorship form of ownership structure will be utilized to launch the business of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in the online healthcare sector of the United Kingdom.  A sole </w:t>
            </w:r>
            <w:r w:rsidR="0047230A" w:rsidRPr="00D218B8">
              <w:rPr>
                <w:rFonts w:ascii="Times New Roman" w:hAnsi="Times New Roman" w:cs="Times New Roman"/>
                <w:b w:val="0"/>
                <w:bCs w:val="0"/>
              </w:rPr>
              <w:t>proprietorship structure</w:t>
            </w:r>
            <w:r w:rsidRPr="00D218B8">
              <w:rPr>
                <w:rFonts w:ascii="Times New Roman" w:hAnsi="Times New Roman" w:cs="Times New Roman"/>
                <w:b w:val="0"/>
                <w:bCs w:val="0"/>
              </w:rPr>
              <w:t xml:space="preserve"> of business </w:t>
            </w:r>
            <w:r w:rsidR="0047230A" w:rsidRPr="00D218B8">
              <w:rPr>
                <w:rFonts w:ascii="Times New Roman" w:hAnsi="Times New Roman" w:cs="Times New Roman"/>
                <w:b w:val="0"/>
                <w:bCs w:val="0"/>
              </w:rPr>
              <w:t>will be selected, as it is</w:t>
            </w:r>
            <w:r w:rsidR="00C5749A" w:rsidRPr="00D218B8">
              <w:rPr>
                <w:rFonts w:ascii="Times New Roman" w:hAnsi="Times New Roman" w:cs="Times New Roman"/>
                <w:b w:val="0"/>
                <w:bCs w:val="0"/>
              </w:rPr>
              <w:t xml:space="preserve"> a</w:t>
            </w:r>
            <w:r w:rsidR="0047230A" w:rsidRPr="00D218B8">
              <w:rPr>
                <w:rFonts w:ascii="Times New Roman" w:hAnsi="Times New Roman" w:cs="Times New Roman"/>
                <w:b w:val="0"/>
                <w:bCs w:val="0"/>
              </w:rPr>
              <w:t xml:space="preserve"> straight-forward</w:t>
            </w:r>
            <w:r w:rsidR="00C5749A" w:rsidRPr="00D218B8">
              <w:rPr>
                <w:rFonts w:ascii="Times New Roman" w:hAnsi="Times New Roman" w:cs="Times New Roman"/>
                <w:b w:val="0"/>
                <w:bCs w:val="0"/>
              </w:rPr>
              <w:t xml:space="preserve"> structure</w:t>
            </w:r>
            <w:r w:rsidR="0047230A" w:rsidRPr="00D218B8">
              <w:rPr>
                <w:rFonts w:ascii="Times New Roman" w:hAnsi="Times New Roman" w:cs="Times New Roman"/>
                <w:b w:val="0"/>
                <w:bCs w:val="0"/>
              </w:rPr>
              <w:t xml:space="preserve"> and easy to implement for new business </w:t>
            </w:r>
            <w:r w:rsidR="0047230A" w:rsidRPr="00D218B8">
              <w:rPr>
                <w:rFonts w:ascii="Times New Roman" w:hAnsi="Times New Roman" w:cs="Times New Roman"/>
                <w:b w:val="0"/>
                <w:bCs w:val="0"/>
              </w:rPr>
              <w:lastRenderedPageBreak/>
              <w:t xml:space="preserve">venture such as </w:t>
            </w:r>
            <w:proofErr w:type="spellStart"/>
            <w:r w:rsidR="0047230A" w:rsidRPr="00D218B8">
              <w:rPr>
                <w:rFonts w:ascii="Times New Roman" w:hAnsi="Times New Roman" w:cs="Times New Roman"/>
                <w:b w:val="0"/>
                <w:bCs w:val="0"/>
              </w:rPr>
              <w:t>Digimed</w:t>
            </w:r>
            <w:proofErr w:type="spellEnd"/>
            <w:r w:rsidR="0047230A" w:rsidRPr="00D218B8">
              <w:rPr>
                <w:rFonts w:ascii="Times New Roman" w:hAnsi="Times New Roman" w:cs="Times New Roman"/>
                <w:b w:val="0"/>
                <w:bCs w:val="0"/>
              </w:rPr>
              <w:t>. Low set-up costs and minimal paperwork makes sole proprietorship a less complicated business structure compared to other form of ownership structures</w:t>
            </w:r>
            <w:r w:rsidR="00884F22" w:rsidRPr="00D218B8">
              <w:rPr>
                <w:rFonts w:ascii="Times New Roman" w:hAnsi="Times New Roman" w:cs="Times New Roman"/>
                <w:b w:val="0"/>
                <w:bCs w:val="0"/>
              </w:rPr>
              <w:t>, which possess competitive advantages for setting up a new business venture</w:t>
            </w:r>
            <w:r w:rsidR="00280B68" w:rsidRPr="00D218B8">
              <w:rPr>
                <w:rFonts w:ascii="Times New Roman" w:hAnsi="Times New Roman" w:cs="Times New Roman"/>
                <w:b w:val="0"/>
                <w:bCs w:val="0"/>
              </w:rPr>
              <w:t xml:space="preserve"> (</w:t>
            </w:r>
            <w:proofErr w:type="spellStart"/>
            <w:r w:rsidR="00280B68" w:rsidRPr="00D218B8">
              <w:rPr>
                <w:rFonts w:ascii="Times New Roman" w:hAnsi="Times New Roman" w:cs="Times New Roman"/>
                <w:b w:val="0"/>
              </w:rPr>
              <w:t>Obasan</w:t>
            </w:r>
            <w:proofErr w:type="spellEnd"/>
            <w:r w:rsidR="00280B68" w:rsidRPr="00D218B8">
              <w:rPr>
                <w:rFonts w:ascii="Times New Roman" w:hAnsi="Times New Roman" w:cs="Times New Roman"/>
                <w:b w:val="0"/>
              </w:rPr>
              <w:t xml:space="preserve"> </w:t>
            </w:r>
            <w:r w:rsidR="00280B68" w:rsidRPr="00D218B8">
              <w:rPr>
                <w:rFonts w:ascii="Times New Roman" w:hAnsi="Times New Roman" w:cs="Times New Roman"/>
                <w:b w:val="0"/>
                <w:i/>
              </w:rPr>
              <w:t>et al</w:t>
            </w:r>
            <w:r w:rsidR="00280B68" w:rsidRPr="00D218B8">
              <w:rPr>
                <w:rFonts w:ascii="Times New Roman" w:hAnsi="Times New Roman" w:cs="Times New Roman"/>
                <w:b w:val="0"/>
              </w:rPr>
              <w:t>., 2016</w:t>
            </w:r>
            <w:r w:rsidR="00280B68" w:rsidRPr="00D218B8">
              <w:rPr>
                <w:rFonts w:ascii="Times New Roman" w:hAnsi="Times New Roman" w:cs="Times New Roman"/>
                <w:b w:val="0"/>
                <w:bCs w:val="0"/>
              </w:rPr>
              <w:t>)</w:t>
            </w:r>
            <w:r w:rsidR="0047230A" w:rsidRPr="00D218B8">
              <w:rPr>
                <w:rFonts w:ascii="Times New Roman" w:hAnsi="Times New Roman" w:cs="Times New Roman"/>
                <w:b w:val="0"/>
                <w:bCs w:val="0"/>
              </w:rPr>
              <w:t xml:space="preserve">. </w:t>
            </w:r>
          </w:p>
          <w:p w14:paraId="317125F5" w14:textId="77777777" w:rsidR="009E45D5" w:rsidRPr="00D218B8" w:rsidRDefault="009E45D5" w:rsidP="00D218B8">
            <w:pPr>
              <w:spacing w:before="240" w:after="240" w:line="360" w:lineRule="auto"/>
              <w:jc w:val="both"/>
              <w:rPr>
                <w:rFonts w:ascii="Times New Roman" w:hAnsi="Times New Roman" w:cs="Times New Roman"/>
              </w:rPr>
            </w:pPr>
          </w:p>
        </w:tc>
      </w:tr>
    </w:tbl>
    <w:p w14:paraId="317125F7" w14:textId="77777777" w:rsidR="00A44A0A" w:rsidRPr="00D218B8" w:rsidRDefault="00A44A0A" w:rsidP="00D218B8">
      <w:pPr>
        <w:spacing w:before="240" w:after="240" w:line="360" w:lineRule="auto"/>
        <w:jc w:val="both"/>
        <w:rPr>
          <w:rFonts w:ascii="Times New Roman" w:hAnsi="Times New Roman" w:cs="Times New Roman"/>
        </w:rPr>
      </w:pPr>
    </w:p>
    <w:p w14:paraId="317125F8" w14:textId="77777777" w:rsidR="00A44A0A" w:rsidRPr="00D218B8" w:rsidRDefault="00A44A0A" w:rsidP="00D218B8">
      <w:pPr>
        <w:spacing w:before="240" w:after="240" w:line="360" w:lineRule="auto"/>
        <w:jc w:val="both"/>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9E45D5" w:rsidRPr="00D218B8" w14:paraId="3171261B" w14:textId="77777777" w:rsidTr="00BC0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17125F9" w14:textId="77777777" w:rsidR="009E45D5" w:rsidRPr="00D218B8" w:rsidRDefault="009E45D5"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INDUSTRY ANALYSIS</w:t>
            </w:r>
          </w:p>
          <w:p w14:paraId="317125FA"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5FB" w14:textId="77777777" w:rsidR="009E45D5" w:rsidRPr="00D218B8" w:rsidRDefault="009E45D5" w:rsidP="00D218B8">
            <w:pPr>
              <w:spacing w:before="240" w:after="240" w:line="360" w:lineRule="auto"/>
              <w:jc w:val="both"/>
              <w:rPr>
                <w:rFonts w:ascii="Times New Roman" w:hAnsi="Times New Roman" w:cs="Times New Roman"/>
                <w:bCs w:val="0"/>
              </w:rPr>
            </w:pPr>
            <w:r w:rsidRPr="00D218B8">
              <w:rPr>
                <w:rFonts w:ascii="Times New Roman" w:hAnsi="Times New Roman" w:cs="Times New Roman"/>
                <w:bCs w:val="0"/>
              </w:rPr>
              <w:t xml:space="preserve">Threat of new entry </w:t>
            </w:r>
          </w:p>
          <w:p w14:paraId="317125FC" w14:textId="77777777" w:rsidR="00C5749A" w:rsidRPr="00D218B8" w:rsidRDefault="0096770E"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As the development of </w:t>
            </w:r>
            <w:proofErr w:type="spellStart"/>
            <w:r w:rsidRPr="00D218B8">
              <w:rPr>
                <w:rFonts w:ascii="Times New Roman" w:hAnsi="Times New Roman" w:cs="Times New Roman"/>
                <w:b w:val="0"/>
                <w:bCs w:val="0"/>
              </w:rPr>
              <w:t>telepharmacy</w:t>
            </w:r>
            <w:proofErr w:type="spellEnd"/>
            <w:r w:rsidRPr="00D218B8">
              <w:rPr>
                <w:rFonts w:ascii="Times New Roman" w:hAnsi="Times New Roman" w:cs="Times New Roman"/>
                <w:b w:val="0"/>
                <w:bCs w:val="0"/>
              </w:rPr>
              <w:t xml:space="preserve"> and telehealth services required substantial investments</w:t>
            </w:r>
            <w:r w:rsidR="00B34602" w:rsidRPr="00D218B8">
              <w:rPr>
                <w:rFonts w:ascii="Times New Roman" w:hAnsi="Times New Roman" w:cs="Times New Roman"/>
                <w:b w:val="0"/>
                <w:bCs w:val="0"/>
              </w:rPr>
              <w:t>, technological infrastructure</w:t>
            </w:r>
            <w:r w:rsidRPr="00D218B8">
              <w:rPr>
                <w:rFonts w:ascii="Times New Roman" w:hAnsi="Times New Roman" w:cs="Times New Roman"/>
                <w:b w:val="0"/>
                <w:bCs w:val="0"/>
              </w:rPr>
              <w:t xml:space="preserve"> and the business must abide by strict governmental policies and guidelines</w:t>
            </w:r>
            <w:r w:rsidR="00B34602" w:rsidRPr="00D218B8">
              <w:rPr>
                <w:rFonts w:ascii="Times New Roman" w:hAnsi="Times New Roman" w:cs="Times New Roman"/>
                <w:b w:val="0"/>
                <w:bCs w:val="0"/>
              </w:rPr>
              <w:t xml:space="preserve"> for storage and movement of new drugs</w:t>
            </w:r>
            <w:r w:rsidRPr="00D218B8">
              <w:rPr>
                <w:rFonts w:ascii="Times New Roman" w:hAnsi="Times New Roman" w:cs="Times New Roman"/>
                <w:b w:val="0"/>
                <w:bCs w:val="0"/>
              </w:rPr>
              <w:t xml:space="preserve">, it prevents new players from entering into the market of </w:t>
            </w:r>
            <w:proofErr w:type="spellStart"/>
            <w:r w:rsidRPr="00D218B8">
              <w:rPr>
                <w:rFonts w:ascii="Times New Roman" w:hAnsi="Times New Roman" w:cs="Times New Roman"/>
                <w:b w:val="0"/>
                <w:bCs w:val="0"/>
              </w:rPr>
              <w:t>telepharmacy</w:t>
            </w:r>
            <w:proofErr w:type="spellEnd"/>
            <w:r w:rsidRPr="00D218B8">
              <w:rPr>
                <w:rFonts w:ascii="Times New Roman" w:hAnsi="Times New Roman" w:cs="Times New Roman"/>
                <w:b w:val="0"/>
                <w:bCs w:val="0"/>
              </w:rPr>
              <w:t xml:space="preserve"> in the United Kingdom</w:t>
            </w:r>
            <w:r w:rsidR="00A42666" w:rsidRPr="00D218B8">
              <w:rPr>
                <w:rFonts w:ascii="Times New Roman" w:hAnsi="Times New Roman" w:cs="Times New Roman"/>
                <w:b w:val="0"/>
                <w:bCs w:val="0"/>
              </w:rPr>
              <w:t xml:space="preserve"> (</w:t>
            </w:r>
            <w:r w:rsidR="00BC0D3B" w:rsidRPr="00D218B8">
              <w:rPr>
                <w:rFonts w:ascii="Times New Roman" w:hAnsi="Times New Roman" w:cs="Times New Roman"/>
                <w:b w:val="0"/>
                <w:bCs w:val="0"/>
              </w:rPr>
              <w:t>Bhaskar</w:t>
            </w:r>
            <w:r w:rsidR="00A42666" w:rsidRPr="00D218B8">
              <w:rPr>
                <w:rFonts w:ascii="Times New Roman" w:hAnsi="Times New Roman" w:cs="Times New Roman"/>
                <w:b w:val="0"/>
                <w:bCs w:val="0"/>
              </w:rPr>
              <w:t xml:space="preserve"> </w:t>
            </w:r>
            <w:r w:rsidR="00A42666" w:rsidRPr="00D218B8">
              <w:rPr>
                <w:rFonts w:ascii="Times New Roman" w:hAnsi="Times New Roman" w:cs="Times New Roman"/>
                <w:b w:val="0"/>
                <w:bCs w:val="0"/>
                <w:i/>
              </w:rPr>
              <w:t>et al</w:t>
            </w:r>
            <w:r w:rsidR="00A42666" w:rsidRPr="00D218B8">
              <w:rPr>
                <w:rFonts w:ascii="Times New Roman" w:hAnsi="Times New Roman" w:cs="Times New Roman"/>
                <w:b w:val="0"/>
                <w:bCs w:val="0"/>
              </w:rPr>
              <w:t>., 2020)</w:t>
            </w:r>
            <w:r w:rsidRPr="00D218B8">
              <w:rPr>
                <w:rFonts w:ascii="Times New Roman" w:hAnsi="Times New Roman" w:cs="Times New Roman"/>
                <w:b w:val="0"/>
                <w:bCs w:val="0"/>
              </w:rPr>
              <w:t xml:space="preserve">. </w:t>
            </w:r>
            <w:r w:rsidR="00B34602" w:rsidRPr="00D218B8">
              <w:rPr>
                <w:rFonts w:ascii="Times New Roman" w:hAnsi="Times New Roman" w:cs="Times New Roman"/>
                <w:b w:val="0"/>
                <w:bCs w:val="0"/>
              </w:rPr>
              <w:t xml:space="preserve">Furthermore, smaller organizations that try to build their own setup with an impressive pipeline of products are seemed to be merged or acquired by larger companies due to limited infrastructure and resources. Thus, fewer numbers of companies dominates this industry, which makes the threat of new entry for </w:t>
            </w:r>
            <w:proofErr w:type="spellStart"/>
            <w:r w:rsidR="00B34602" w:rsidRPr="00D218B8">
              <w:rPr>
                <w:rFonts w:ascii="Times New Roman" w:hAnsi="Times New Roman" w:cs="Times New Roman"/>
                <w:b w:val="0"/>
                <w:bCs w:val="0"/>
              </w:rPr>
              <w:t>Digimed</w:t>
            </w:r>
            <w:proofErr w:type="spellEnd"/>
            <w:r w:rsidR="00B34602" w:rsidRPr="00D218B8">
              <w:rPr>
                <w:rFonts w:ascii="Times New Roman" w:hAnsi="Times New Roman" w:cs="Times New Roman"/>
                <w:b w:val="0"/>
                <w:bCs w:val="0"/>
              </w:rPr>
              <w:t xml:space="preserve"> considerably low. </w:t>
            </w:r>
            <w:r w:rsidRPr="00D218B8">
              <w:rPr>
                <w:rFonts w:ascii="Times New Roman" w:hAnsi="Times New Roman" w:cs="Times New Roman"/>
                <w:b w:val="0"/>
                <w:bCs w:val="0"/>
              </w:rPr>
              <w:t xml:space="preserve">  </w:t>
            </w:r>
          </w:p>
          <w:p w14:paraId="317125FD"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5FE" w14:textId="77777777" w:rsidR="009E45D5" w:rsidRPr="00D218B8" w:rsidRDefault="009E45D5" w:rsidP="00D218B8">
            <w:pPr>
              <w:spacing w:before="240" w:after="240" w:line="360" w:lineRule="auto"/>
              <w:jc w:val="both"/>
              <w:rPr>
                <w:rFonts w:ascii="Times New Roman" w:hAnsi="Times New Roman" w:cs="Times New Roman"/>
                <w:bCs w:val="0"/>
              </w:rPr>
            </w:pPr>
            <w:r w:rsidRPr="00D218B8">
              <w:rPr>
                <w:rFonts w:ascii="Times New Roman" w:hAnsi="Times New Roman" w:cs="Times New Roman"/>
                <w:bCs w:val="0"/>
              </w:rPr>
              <w:lastRenderedPageBreak/>
              <w:t>Threat of substitutes</w:t>
            </w:r>
          </w:p>
          <w:p w14:paraId="317125FF" w14:textId="77777777" w:rsidR="009E45D5" w:rsidRPr="00D218B8" w:rsidRDefault="006B2CA0"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Consumers in the </w:t>
            </w:r>
            <w:r w:rsidR="00243444" w:rsidRPr="00D218B8">
              <w:rPr>
                <w:rFonts w:ascii="Times New Roman" w:hAnsi="Times New Roman" w:cs="Times New Roman"/>
                <w:b w:val="0"/>
                <w:bCs w:val="0"/>
              </w:rPr>
              <w:t>online telehealth services prefer cheaper prescribed medicines and shifts towards the services from hospitals or clinicians that are cost-efficient. In the pharmacy industry, a medicine remains in high demand as long as it is patented, as soon as it goes off patented, many generic formulation were developed and offered at lower prices</w:t>
            </w:r>
            <w:r w:rsidR="00280B68" w:rsidRPr="00D218B8">
              <w:rPr>
                <w:rFonts w:ascii="Times New Roman" w:hAnsi="Times New Roman" w:cs="Times New Roman"/>
                <w:b w:val="0"/>
                <w:bCs w:val="0"/>
              </w:rPr>
              <w:t xml:space="preserve"> (</w:t>
            </w:r>
            <w:proofErr w:type="spellStart"/>
            <w:r w:rsidR="00BC0D3B" w:rsidRPr="00D218B8">
              <w:rPr>
                <w:rFonts w:ascii="Times New Roman" w:hAnsi="Times New Roman" w:cs="Times New Roman"/>
                <w:b w:val="0"/>
                <w:bCs w:val="0"/>
              </w:rPr>
              <w:t>Dahal</w:t>
            </w:r>
            <w:proofErr w:type="spellEnd"/>
            <w:r w:rsidR="00280B68" w:rsidRPr="00D218B8">
              <w:rPr>
                <w:rFonts w:ascii="Times New Roman" w:hAnsi="Times New Roman" w:cs="Times New Roman"/>
                <w:b w:val="0"/>
                <w:bCs w:val="0"/>
              </w:rPr>
              <w:t xml:space="preserve"> </w:t>
            </w:r>
            <w:r w:rsidR="00280B68" w:rsidRPr="00D218B8">
              <w:rPr>
                <w:rFonts w:ascii="Times New Roman" w:hAnsi="Times New Roman" w:cs="Times New Roman"/>
                <w:b w:val="0"/>
                <w:bCs w:val="0"/>
                <w:i/>
              </w:rPr>
              <w:t>et al</w:t>
            </w:r>
            <w:r w:rsidR="00280B68" w:rsidRPr="00D218B8">
              <w:rPr>
                <w:rFonts w:ascii="Times New Roman" w:hAnsi="Times New Roman" w:cs="Times New Roman"/>
                <w:b w:val="0"/>
                <w:bCs w:val="0"/>
              </w:rPr>
              <w:t>., 2020)</w:t>
            </w:r>
            <w:r w:rsidR="00243444" w:rsidRPr="00D218B8">
              <w:rPr>
                <w:rFonts w:ascii="Times New Roman" w:hAnsi="Times New Roman" w:cs="Times New Roman"/>
                <w:b w:val="0"/>
                <w:bCs w:val="0"/>
              </w:rPr>
              <w:t xml:space="preserve">.  Apart from the existence of generic players in the </w:t>
            </w:r>
            <w:proofErr w:type="spellStart"/>
            <w:r w:rsidR="00243444" w:rsidRPr="00D218B8">
              <w:rPr>
                <w:rFonts w:ascii="Times New Roman" w:hAnsi="Times New Roman" w:cs="Times New Roman"/>
                <w:b w:val="0"/>
                <w:bCs w:val="0"/>
              </w:rPr>
              <w:t>telepharmacy</w:t>
            </w:r>
            <w:proofErr w:type="spellEnd"/>
            <w:r w:rsidR="00243444" w:rsidRPr="00D218B8">
              <w:rPr>
                <w:rFonts w:ascii="Times New Roman" w:hAnsi="Times New Roman" w:cs="Times New Roman"/>
                <w:b w:val="0"/>
                <w:bCs w:val="0"/>
              </w:rPr>
              <w:t xml:space="preserve"> industry, it also witness substitutions of products with other brands for same medicine. Thus, </w:t>
            </w:r>
            <w:r w:rsidR="00926D98" w:rsidRPr="00D218B8">
              <w:rPr>
                <w:rFonts w:ascii="Times New Roman" w:hAnsi="Times New Roman" w:cs="Times New Roman"/>
                <w:b w:val="0"/>
                <w:bCs w:val="0"/>
              </w:rPr>
              <w:t xml:space="preserve">these contributing factors in the </w:t>
            </w:r>
            <w:proofErr w:type="spellStart"/>
            <w:r w:rsidR="00926D98" w:rsidRPr="00D218B8">
              <w:rPr>
                <w:rFonts w:ascii="Times New Roman" w:hAnsi="Times New Roman" w:cs="Times New Roman"/>
                <w:b w:val="0"/>
                <w:bCs w:val="0"/>
              </w:rPr>
              <w:t>telepharmacy</w:t>
            </w:r>
            <w:proofErr w:type="spellEnd"/>
            <w:r w:rsidR="00926D98" w:rsidRPr="00D218B8">
              <w:rPr>
                <w:rFonts w:ascii="Times New Roman" w:hAnsi="Times New Roman" w:cs="Times New Roman"/>
                <w:b w:val="0"/>
                <w:bCs w:val="0"/>
              </w:rPr>
              <w:t xml:space="preserve"> and telehealth services recognize</w:t>
            </w:r>
            <w:r w:rsidR="00304E78" w:rsidRPr="00D218B8">
              <w:rPr>
                <w:rFonts w:ascii="Times New Roman" w:hAnsi="Times New Roman" w:cs="Times New Roman"/>
                <w:b w:val="0"/>
                <w:bCs w:val="0"/>
              </w:rPr>
              <w:t xml:space="preserve"> the threats of substitutes as a moderate risk for launching a new venture. </w:t>
            </w:r>
            <w:r w:rsidR="00243444" w:rsidRPr="00D218B8">
              <w:rPr>
                <w:rFonts w:ascii="Times New Roman" w:hAnsi="Times New Roman" w:cs="Times New Roman"/>
                <w:b w:val="0"/>
                <w:bCs w:val="0"/>
              </w:rPr>
              <w:t xml:space="preserve">  </w:t>
            </w:r>
          </w:p>
          <w:p w14:paraId="31712600"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601" w14:textId="77777777" w:rsidR="009E45D5" w:rsidRPr="00D218B8" w:rsidRDefault="009E45D5" w:rsidP="00D218B8">
            <w:pPr>
              <w:spacing w:before="240" w:after="240" w:line="360" w:lineRule="auto"/>
              <w:jc w:val="both"/>
              <w:rPr>
                <w:rFonts w:ascii="Times New Roman" w:hAnsi="Times New Roman" w:cs="Times New Roman"/>
                <w:bCs w:val="0"/>
              </w:rPr>
            </w:pPr>
            <w:r w:rsidRPr="00D218B8">
              <w:rPr>
                <w:rFonts w:ascii="Times New Roman" w:hAnsi="Times New Roman" w:cs="Times New Roman"/>
                <w:bCs w:val="0"/>
              </w:rPr>
              <w:t>Bargaining power of customers</w:t>
            </w:r>
          </w:p>
          <w:p w14:paraId="31712602" w14:textId="77777777" w:rsidR="009E45D5" w:rsidRPr="00D218B8" w:rsidRDefault="00926D98"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In the online healthcare industry , consumers embrace a relatively weak bargaining power as the patient as a buyer do not have many choices and should purchase medications as prescribed by physicians and doctors. Apart from the specific purchase of medicine, customers possess limited information and knowledge about the composition of medicines and diagnostic test required for treating a disease, which reduces the bargaining power of customers in terms of purchasing medicine and consulting physicians in crisis moment</w:t>
            </w:r>
            <w:r w:rsidR="00A42666" w:rsidRPr="00D218B8">
              <w:rPr>
                <w:rFonts w:ascii="Times New Roman" w:hAnsi="Times New Roman" w:cs="Times New Roman"/>
                <w:b w:val="0"/>
                <w:bCs w:val="0"/>
              </w:rPr>
              <w:t xml:space="preserve"> (Anderson and Singh, </w:t>
            </w:r>
            <w:r w:rsidR="00BC0D3B" w:rsidRPr="00D218B8">
              <w:rPr>
                <w:rFonts w:ascii="Times New Roman" w:hAnsi="Times New Roman" w:cs="Times New Roman"/>
                <w:b w:val="0"/>
                <w:bCs w:val="0"/>
              </w:rPr>
              <w:t>2021</w:t>
            </w:r>
            <w:r w:rsidR="00A42666" w:rsidRPr="00D218B8">
              <w:rPr>
                <w:rFonts w:ascii="Times New Roman" w:hAnsi="Times New Roman" w:cs="Times New Roman"/>
                <w:b w:val="0"/>
                <w:bCs w:val="0"/>
              </w:rPr>
              <w:t>)</w:t>
            </w:r>
            <w:r w:rsidRPr="00D218B8">
              <w:rPr>
                <w:rFonts w:ascii="Times New Roman" w:hAnsi="Times New Roman" w:cs="Times New Roman"/>
                <w:b w:val="0"/>
                <w:bCs w:val="0"/>
              </w:rPr>
              <w:t xml:space="preserve">. Based on the analysis, it can be said that the bargaining power of customers for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is comparatively low. </w:t>
            </w:r>
          </w:p>
          <w:p w14:paraId="31712603" w14:textId="77777777" w:rsidR="006B2CA0" w:rsidRPr="00D218B8" w:rsidRDefault="006B2CA0" w:rsidP="00D218B8">
            <w:pPr>
              <w:spacing w:before="240" w:after="240" w:line="360" w:lineRule="auto"/>
              <w:jc w:val="both"/>
              <w:rPr>
                <w:rFonts w:ascii="Times New Roman" w:hAnsi="Times New Roman" w:cs="Times New Roman"/>
                <w:b w:val="0"/>
                <w:bCs w:val="0"/>
              </w:rPr>
            </w:pPr>
          </w:p>
          <w:p w14:paraId="31712604" w14:textId="77777777" w:rsidR="009E45D5" w:rsidRPr="00D218B8" w:rsidRDefault="009E45D5" w:rsidP="00D218B8">
            <w:pPr>
              <w:spacing w:before="240" w:after="240" w:line="360" w:lineRule="auto"/>
              <w:jc w:val="both"/>
              <w:rPr>
                <w:rFonts w:ascii="Times New Roman" w:hAnsi="Times New Roman" w:cs="Times New Roman"/>
                <w:bCs w:val="0"/>
              </w:rPr>
            </w:pPr>
            <w:r w:rsidRPr="00D218B8">
              <w:rPr>
                <w:rFonts w:ascii="Times New Roman" w:hAnsi="Times New Roman" w:cs="Times New Roman"/>
                <w:bCs w:val="0"/>
              </w:rPr>
              <w:t>Bargaining power of suppliers</w:t>
            </w:r>
          </w:p>
          <w:p w14:paraId="31712605" w14:textId="77777777" w:rsidR="009E45D5" w:rsidRPr="00D218B8" w:rsidRDefault="0096770E"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The suppliers in the online telehealth and </w:t>
            </w:r>
            <w:proofErr w:type="spellStart"/>
            <w:r w:rsidRPr="00D218B8">
              <w:rPr>
                <w:rFonts w:ascii="Times New Roman" w:hAnsi="Times New Roman" w:cs="Times New Roman"/>
                <w:b w:val="0"/>
                <w:bCs w:val="0"/>
              </w:rPr>
              <w:t>telepharmacy</w:t>
            </w:r>
            <w:proofErr w:type="spellEnd"/>
            <w:r w:rsidRPr="00D218B8">
              <w:rPr>
                <w:rFonts w:ascii="Times New Roman" w:hAnsi="Times New Roman" w:cs="Times New Roman"/>
                <w:b w:val="0"/>
                <w:bCs w:val="0"/>
              </w:rPr>
              <w:t xml:space="preserve"> industry hold a relatively strong bargaining power in terms of persistent supply and distribution of products across varied channels. As the online telehealth sector is totally relies on the services of supplier, it provides power to </w:t>
            </w:r>
            <w:r w:rsidRPr="00D218B8">
              <w:rPr>
                <w:rFonts w:ascii="Times New Roman" w:hAnsi="Times New Roman" w:cs="Times New Roman"/>
                <w:b w:val="0"/>
                <w:bCs w:val="0"/>
              </w:rPr>
              <w:lastRenderedPageBreak/>
              <w:t>suppliers to adjust the cost of goods and medicines according to the demand of the product</w:t>
            </w:r>
            <w:r w:rsidR="00A42666" w:rsidRPr="00D218B8">
              <w:rPr>
                <w:rFonts w:ascii="Times New Roman" w:hAnsi="Times New Roman" w:cs="Times New Roman"/>
                <w:b w:val="0"/>
                <w:bCs w:val="0"/>
              </w:rPr>
              <w:t xml:space="preserve"> (Bhaskar </w:t>
            </w:r>
            <w:r w:rsidR="00A42666" w:rsidRPr="00D218B8">
              <w:rPr>
                <w:rFonts w:ascii="Times New Roman" w:hAnsi="Times New Roman" w:cs="Times New Roman"/>
                <w:b w:val="0"/>
                <w:bCs w:val="0"/>
                <w:i/>
              </w:rPr>
              <w:t>et al</w:t>
            </w:r>
            <w:r w:rsidR="00A42666" w:rsidRPr="00D218B8">
              <w:rPr>
                <w:rFonts w:ascii="Times New Roman" w:hAnsi="Times New Roman" w:cs="Times New Roman"/>
                <w:b w:val="0"/>
                <w:bCs w:val="0"/>
              </w:rPr>
              <w:t>. 2020)</w:t>
            </w:r>
            <w:r w:rsidRPr="00D218B8">
              <w:rPr>
                <w:rFonts w:ascii="Times New Roman" w:hAnsi="Times New Roman" w:cs="Times New Roman"/>
                <w:b w:val="0"/>
                <w:bCs w:val="0"/>
              </w:rPr>
              <w:t xml:space="preserve">. With the increasing rate of health complications in the United Kingdom following the pandemic era, the surge in the demand of online medicines and telehealth services constitutes a high bargaining power of suppliers for the new business of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w:t>
            </w:r>
          </w:p>
          <w:p w14:paraId="31712606"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607" w14:textId="77777777" w:rsidR="009E45D5" w:rsidRPr="00D218B8" w:rsidRDefault="009E45D5" w:rsidP="00D218B8">
            <w:pPr>
              <w:spacing w:before="240" w:after="240" w:line="360" w:lineRule="auto"/>
              <w:jc w:val="both"/>
              <w:rPr>
                <w:rFonts w:ascii="Times New Roman" w:hAnsi="Times New Roman" w:cs="Times New Roman"/>
              </w:rPr>
            </w:pPr>
          </w:p>
          <w:p w14:paraId="31712608" w14:textId="77777777" w:rsidR="009E45D5" w:rsidRPr="00D218B8" w:rsidRDefault="009E45D5"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Competitive Rivalry: who are your main competitors and how can you differentiate yourself from them</w:t>
            </w:r>
          </w:p>
          <w:p w14:paraId="31712609" w14:textId="77777777" w:rsidR="009E45D5" w:rsidRPr="00D218B8" w:rsidRDefault="009E45D5" w:rsidP="00D218B8">
            <w:pPr>
              <w:spacing w:before="240" w:after="240" w:line="360" w:lineRule="auto"/>
              <w:jc w:val="both"/>
              <w:rPr>
                <w:rFonts w:ascii="Times New Roman" w:hAnsi="Times New Roman" w:cs="Times New Roman"/>
                <w:b w:val="0"/>
                <w:bCs w:val="0"/>
              </w:rPr>
            </w:pPr>
          </w:p>
          <w:tbl>
            <w:tblPr>
              <w:tblStyle w:val="TableGrid"/>
              <w:tblW w:w="0" w:type="auto"/>
              <w:tblLook w:val="04A0" w:firstRow="1" w:lastRow="0" w:firstColumn="1" w:lastColumn="0" w:noHBand="0" w:noVBand="1"/>
            </w:tblPr>
            <w:tblGrid>
              <w:gridCol w:w="2440"/>
              <w:gridCol w:w="11282"/>
            </w:tblGrid>
            <w:tr w:rsidR="006C7491" w:rsidRPr="00D218B8" w14:paraId="3171260C" w14:textId="77777777" w:rsidTr="009E45D5">
              <w:tc>
                <w:tcPr>
                  <w:tcW w:w="2440" w:type="dxa"/>
                </w:tcPr>
                <w:p w14:paraId="3171260A" w14:textId="77777777" w:rsidR="006C7491" w:rsidRPr="00D218B8" w:rsidRDefault="006C7491"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t>Name of competitor</w:t>
                  </w:r>
                </w:p>
              </w:tc>
              <w:tc>
                <w:tcPr>
                  <w:tcW w:w="11282" w:type="dxa"/>
                </w:tcPr>
                <w:p w14:paraId="3171260B" w14:textId="77777777" w:rsidR="006C7491" w:rsidRPr="00D218B8" w:rsidRDefault="006C7491"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t>Differentiation</w:t>
                  </w:r>
                </w:p>
              </w:tc>
            </w:tr>
            <w:tr w:rsidR="009E45D5" w:rsidRPr="00D218B8" w14:paraId="31712610" w14:textId="77777777" w:rsidTr="009E45D5">
              <w:tc>
                <w:tcPr>
                  <w:tcW w:w="2440" w:type="dxa"/>
                </w:tcPr>
                <w:p w14:paraId="3171260D" w14:textId="77777777" w:rsidR="009E45D5" w:rsidRPr="00D218B8" w:rsidRDefault="003266AA"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rPr>
                    <w:t>Pharmacy2u</w:t>
                  </w:r>
                </w:p>
                <w:p w14:paraId="3171260E" w14:textId="77777777" w:rsidR="009E45D5" w:rsidRPr="00D218B8" w:rsidRDefault="009E45D5" w:rsidP="00D218B8">
                  <w:pPr>
                    <w:spacing w:before="240" w:after="240" w:line="360" w:lineRule="auto"/>
                    <w:jc w:val="both"/>
                    <w:rPr>
                      <w:rFonts w:ascii="Times New Roman" w:hAnsi="Times New Roman" w:cs="Times New Roman"/>
                      <w:b/>
                      <w:bCs/>
                    </w:rPr>
                  </w:pPr>
                </w:p>
              </w:tc>
              <w:tc>
                <w:tcPr>
                  <w:tcW w:w="11282" w:type="dxa"/>
                </w:tcPr>
                <w:p w14:paraId="3171260F" w14:textId="77777777" w:rsidR="009E45D5" w:rsidRPr="00D218B8" w:rsidRDefault="00967F74" w:rsidP="00D218B8">
                  <w:pPr>
                    <w:spacing w:before="240" w:after="240" w:line="360" w:lineRule="auto"/>
                    <w:jc w:val="both"/>
                    <w:rPr>
                      <w:rFonts w:ascii="Times New Roman" w:hAnsi="Times New Roman" w:cs="Times New Roman"/>
                      <w:bCs/>
                    </w:rPr>
                  </w:pPr>
                  <w:r w:rsidRPr="00D218B8">
                    <w:rPr>
                      <w:rFonts w:ascii="Times New Roman" w:hAnsi="Times New Roman" w:cs="Times New Roman"/>
                      <w:bCs/>
                    </w:rPr>
                    <w:t xml:space="preserve">Pharmacy2U is one of the largest </w:t>
                  </w:r>
                  <w:proofErr w:type="spellStart"/>
                  <w:r w:rsidRPr="00D218B8">
                    <w:rPr>
                      <w:rFonts w:ascii="Times New Roman" w:hAnsi="Times New Roman" w:cs="Times New Roman"/>
                      <w:bCs/>
                    </w:rPr>
                    <w:t>telepharmacy</w:t>
                  </w:r>
                  <w:proofErr w:type="spellEnd"/>
                  <w:r w:rsidRPr="00D218B8">
                    <w:rPr>
                      <w:rFonts w:ascii="Times New Roman" w:hAnsi="Times New Roman" w:cs="Times New Roman"/>
                      <w:bCs/>
                    </w:rPr>
                    <w:t xml:space="preserve"> company delivering medicines to more than 700,000 patients. Increased in the price of medicine in the post pandemic has narrowed the margin sales for the company</w:t>
                  </w:r>
                  <w:r w:rsidR="003661BF" w:rsidRPr="00D218B8">
                    <w:rPr>
                      <w:rFonts w:ascii="Times New Roman" w:hAnsi="Times New Roman" w:cs="Times New Roman"/>
                      <w:bCs/>
                    </w:rPr>
                    <w:t xml:space="preserve"> (</w:t>
                  </w:r>
                  <w:proofErr w:type="spellStart"/>
                  <w:r w:rsidR="003661BF" w:rsidRPr="00D218B8">
                    <w:rPr>
                      <w:rFonts w:ascii="Times New Roman" w:hAnsi="Times New Roman" w:cs="Times New Roman"/>
                      <w:bCs/>
                    </w:rPr>
                    <w:t>Bandivadekar</w:t>
                  </w:r>
                  <w:proofErr w:type="spellEnd"/>
                  <w:r w:rsidR="003661BF" w:rsidRPr="00D218B8">
                    <w:rPr>
                      <w:rFonts w:ascii="Times New Roman" w:hAnsi="Times New Roman" w:cs="Times New Roman"/>
                      <w:bCs/>
                    </w:rPr>
                    <w:t>, 2022)</w:t>
                  </w:r>
                  <w:r w:rsidRPr="00D218B8">
                    <w:rPr>
                      <w:rFonts w:ascii="Times New Roman" w:hAnsi="Times New Roman" w:cs="Times New Roman"/>
                      <w:bCs/>
                    </w:rPr>
                    <w:t xml:space="preserve">. </w:t>
                  </w:r>
                  <w:proofErr w:type="spellStart"/>
                  <w:r w:rsidRPr="00D218B8">
                    <w:rPr>
                      <w:rFonts w:ascii="Times New Roman" w:hAnsi="Times New Roman" w:cs="Times New Roman"/>
                      <w:bCs/>
                    </w:rPr>
                    <w:t>Digimed</w:t>
                  </w:r>
                  <w:proofErr w:type="spellEnd"/>
                  <w:r w:rsidRPr="00D218B8">
                    <w:rPr>
                      <w:rFonts w:ascii="Times New Roman" w:hAnsi="Times New Roman" w:cs="Times New Roman"/>
                      <w:bCs/>
                    </w:rPr>
                    <w:t xml:space="preserve"> intends to serve the same patients with similar medicines in comparatively lower price in the initial phase in order to attract the potential customers and distinguish itself from Pharmacy2u in terms of pricing strategy.   </w:t>
                  </w:r>
                </w:p>
              </w:tc>
            </w:tr>
            <w:tr w:rsidR="009E45D5" w:rsidRPr="00D218B8" w14:paraId="31712614" w14:textId="77777777" w:rsidTr="009E45D5">
              <w:tc>
                <w:tcPr>
                  <w:tcW w:w="2440" w:type="dxa"/>
                </w:tcPr>
                <w:p w14:paraId="31712611" w14:textId="77777777" w:rsidR="009E45D5" w:rsidRPr="00D218B8" w:rsidRDefault="003266AA" w:rsidP="00D218B8">
                  <w:pPr>
                    <w:spacing w:before="240" w:after="240" w:line="360" w:lineRule="auto"/>
                    <w:jc w:val="both"/>
                    <w:rPr>
                      <w:rFonts w:ascii="Times New Roman" w:hAnsi="Times New Roman" w:cs="Times New Roman"/>
                      <w:b/>
                      <w:bCs/>
                    </w:rPr>
                  </w:pPr>
                  <w:proofErr w:type="spellStart"/>
                  <w:r w:rsidRPr="00D218B8">
                    <w:rPr>
                      <w:rFonts w:ascii="Times New Roman" w:hAnsi="Times New Roman" w:cs="Times New Roman"/>
                      <w:b/>
                    </w:rPr>
                    <w:t>Visiba</w:t>
                  </w:r>
                  <w:proofErr w:type="spellEnd"/>
                  <w:r w:rsidRPr="00D218B8">
                    <w:rPr>
                      <w:rFonts w:ascii="Times New Roman" w:hAnsi="Times New Roman" w:cs="Times New Roman"/>
                      <w:b/>
                    </w:rPr>
                    <w:t xml:space="preserve"> Care</w:t>
                  </w:r>
                </w:p>
                <w:p w14:paraId="31712612" w14:textId="77777777" w:rsidR="009E45D5" w:rsidRPr="00D218B8" w:rsidRDefault="009E45D5" w:rsidP="00D218B8">
                  <w:pPr>
                    <w:spacing w:before="240" w:after="240" w:line="360" w:lineRule="auto"/>
                    <w:jc w:val="both"/>
                    <w:rPr>
                      <w:rFonts w:ascii="Times New Roman" w:hAnsi="Times New Roman" w:cs="Times New Roman"/>
                      <w:b/>
                      <w:bCs/>
                    </w:rPr>
                  </w:pPr>
                </w:p>
              </w:tc>
              <w:tc>
                <w:tcPr>
                  <w:tcW w:w="11282" w:type="dxa"/>
                </w:tcPr>
                <w:p w14:paraId="31712613" w14:textId="77777777" w:rsidR="009E45D5" w:rsidRPr="00D218B8" w:rsidRDefault="002373ED" w:rsidP="00D218B8">
                  <w:pPr>
                    <w:spacing w:before="240" w:after="240" w:line="360" w:lineRule="auto"/>
                    <w:jc w:val="both"/>
                    <w:rPr>
                      <w:rFonts w:ascii="Times New Roman" w:hAnsi="Times New Roman" w:cs="Times New Roman"/>
                      <w:bCs/>
                    </w:rPr>
                  </w:pPr>
                  <w:proofErr w:type="spellStart"/>
                  <w:r w:rsidRPr="00D218B8">
                    <w:rPr>
                      <w:rFonts w:ascii="Times New Roman" w:hAnsi="Times New Roman" w:cs="Times New Roman"/>
                      <w:bCs/>
                    </w:rPr>
                    <w:lastRenderedPageBreak/>
                    <w:t>Visiba</w:t>
                  </w:r>
                  <w:proofErr w:type="spellEnd"/>
                  <w:r w:rsidRPr="00D218B8">
                    <w:rPr>
                      <w:rFonts w:ascii="Times New Roman" w:hAnsi="Times New Roman" w:cs="Times New Roman"/>
                      <w:bCs/>
                    </w:rPr>
                    <w:t xml:space="preserve"> Care utilizes virtual care platform to provide services from pre-consultation to post-consultation and monitoring</w:t>
                  </w:r>
                  <w:r w:rsidR="003661BF" w:rsidRPr="00D218B8">
                    <w:rPr>
                      <w:rFonts w:ascii="Times New Roman" w:hAnsi="Times New Roman" w:cs="Times New Roman"/>
                      <w:bCs/>
                    </w:rPr>
                    <w:t xml:space="preserve"> (</w:t>
                  </w:r>
                  <w:proofErr w:type="spellStart"/>
                  <w:r w:rsidR="003661BF" w:rsidRPr="00D218B8">
                    <w:rPr>
                      <w:rFonts w:ascii="Times New Roman" w:hAnsi="Times New Roman" w:cs="Times New Roman"/>
                      <w:bCs/>
                    </w:rPr>
                    <w:t>Pestoff</w:t>
                  </w:r>
                  <w:proofErr w:type="spellEnd"/>
                  <w:r w:rsidR="003661BF" w:rsidRPr="00D218B8">
                    <w:rPr>
                      <w:rFonts w:ascii="Times New Roman" w:hAnsi="Times New Roman" w:cs="Times New Roman"/>
                      <w:bCs/>
                    </w:rPr>
                    <w:t xml:space="preserve"> </w:t>
                  </w:r>
                  <w:r w:rsidR="003661BF" w:rsidRPr="00D218B8">
                    <w:rPr>
                      <w:rFonts w:ascii="Times New Roman" w:hAnsi="Times New Roman" w:cs="Times New Roman"/>
                      <w:bCs/>
                      <w:i/>
                    </w:rPr>
                    <w:t>et al</w:t>
                  </w:r>
                  <w:r w:rsidR="003661BF" w:rsidRPr="00D218B8">
                    <w:rPr>
                      <w:rFonts w:ascii="Times New Roman" w:hAnsi="Times New Roman" w:cs="Times New Roman"/>
                      <w:bCs/>
                    </w:rPr>
                    <w:t>., 2022)</w:t>
                  </w:r>
                  <w:r w:rsidRPr="00D218B8">
                    <w:rPr>
                      <w:rFonts w:ascii="Times New Roman" w:hAnsi="Times New Roman" w:cs="Times New Roman"/>
                      <w:bCs/>
                    </w:rPr>
                    <w:t xml:space="preserve">. The services of </w:t>
                  </w:r>
                  <w:proofErr w:type="spellStart"/>
                  <w:r w:rsidRPr="00D218B8">
                    <w:rPr>
                      <w:rFonts w:ascii="Times New Roman" w:hAnsi="Times New Roman" w:cs="Times New Roman"/>
                      <w:bCs/>
                    </w:rPr>
                    <w:t>Digimed</w:t>
                  </w:r>
                  <w:proofErr w:type="spellEnd"/>
                  <w:r w:rsidRPr="00D218B8">
                    <w:rPr>
                      <w:rFonts w:ascii="Times New Roman" w:hAnsi="Times New Roman" w:cs="Times New Roman"/>
                      <w:bCs/>
                    </w:rPr>
                    <w:t xml:space="preserve"> distinguish itself from </w:t>
                  </w:r>
                  <w:proofErr w:type="spellStart"/>
                  <w:r w:rsidRPr="00D218B8">
                    <w:rPr>
                      <w:rFonts w:ascii="Times New Roman" w:hAnsi="Times New Roman" w:cs="Times New Roman"/>
                      <w:bCs/>
                    </w:rPr>
                    <w:t>Visiba</w:t>
                  </w:r>
                  <w:proofErr w:type="spellEnd"/>
                  <w:r w:rsidRPr="00D218B8">
                    <w:rPr>
                      <w:rFonts w:ascii="Times New Roman" w:hAnsi="Times New Roman" w:cs="Times New Roman"/>
                      <w:bCs/>
                    </w:rPr>
                    <w:t xml:space="preserve"> Care in terms of providing </w:t>
                  </w:r>
                  <w:r w:rsidRPr="00D218B8">
                    <w:rPr>
                      <w:rFonts w:ascii="Times New Roman" w:hAnsi="Times New Roman" w:cs="Times New Roman"/>
                      <w:bCs/>
                    </w:rPr>
                    <w:lastRenderedPageBreak/>
                    <w:t xml:space="preserve">health consultation and monitoring vital signs along with </w:t>
                  </w:r>
                  <w:r w:rsidR="00303133" w:rsidRPr="00D218B8">
                    <w:rPr>
                      <w:rFonts w:ascii="Times New Roman" w:hAnsi="Times New Roman" w:cs="Times New Roman"/>
                      <w:bCs/>
                    </w:rPr>
                    <w:t xml:space="preserve">home delivery of </w:t>
                  </w:r>
                  <w:r w:rsidRPr="00D218B8">
                    <w:rPr>
                      <w:rFonts w:ascii="Times New Roman" w:hAnsi="Times New Roman" w:cs="Times New Roman"/>
                      <w:bCs/>
                    </w:rPr>
                    <w:t xml:space="preserve">prescribed medicines recommended by the registered general physicians, which was not provided by </w:t>
                  </w:r>
                  <w:proofErr w:type="spellStart"/>
                  <w:r w:rsidRPr="00D218B8">
                    <w:rPr>
                      <w:rFonts w:ascii="Times New Roman" w:hAnsi="Times New Roman" w:cs="Times New Roman"/>
                      <w:bCs/>
                    </w:rPr>
                    <w:t>Visiba</w:t>
                  </w:r>
                  <w:proofErr w:type="spellEnd"/>
                  <w:r w:rsidRPr="00D218B8">
                    <w:rPr>
                      <w:rFonts w:ascii="Times New Roman" w:hAnsi="Times New Roman" w:cs="Times New Roman"/>
                      <w:bCs/>
                    </w:rPr>
                    <w:t xml:space="preserve"> Care.  </w:t>
                  </w:r>
                </w:p>
              </w:tc>
            </w:tr>
            <w:tr w:rsidR="009E45D5" w:rsidRPr="00D218B8" w14:paraId="31712618" w14:textId="77777777" w:rsidTr="009E45D5">
              <w:tc>
                <w:tcPr>
                  <w:tcW w:w="2440" w:type="dxa"/>
                </w:tcPr>
                <w:p w14:paraId="31712615" w14:textId="77777777" w:rsidR="009E45D5" w:rsidRPr="00D218B8" w:rsidRDefault="002373ED" w:rsidP="00D218B8">
                  <w:pPr>
                    <w:spacing w:before="240" w:after="240" w:line="360" w:lineRule="auto"/>
                    <w:jc w:val="both"/>
                    <w:rPr>
                      <w:rFonts w:ascii="Times New Roman" w:hAnsi="Times New Roman" w:cs="Times New Roman"/>
                      <w:b/>
                      <w:bCs/>
                    </w:rPr>
                  </w:pPr>
                  <w:proofErr w:type="spellStart"/>
                  <w:r w:rsidRPr="00D218B8">
                    <w:rPr>
                      <w:rFonts w:ascii="Times New Roman" w:hAnsi="Times New Roman" w:cs="Times New Roman"/>
                      <w:b/>
                    </w:rPr>
                    <w:lastRenderedPageBreak/>
                    <w:t>Livi</w:t>
                  </w:r>
                  <w:proofErr w:type="spellEnd"/>
                </w:p>
                <w:p w14:paraId="31712616" w14:textId="77777777" w:rsidR="009E45D5" w:rsidRPr="00D218B8" w:rsidRDefault="009E45D5" w:rsidP="00D218B8">
                  <w:pPr>
                    <w:spacing w:before="240" w:after="240" w:line="360" w:lineRule="auto"/>
                    <w:jc w:val="both"/>
                    <w:rPr>
                      <w:rFonts w:ascii="Times New Roman" w:hAnsi="Times New Roman" w:cs="Times New Roman"/>
                      <w:b/>
                      <w:bCs/>
                    </w:rPr>
                  </w:pPr>
                </w:p>
              </w:tc>
              <w:tc>
                <w:tcPr>
                  <w:tcW w:w="11282" w:type="dxa"/>
                </w:tcPr>
                <w:p w14:paraId="31712617" w14:textId="77777777" w:rsidR="009E45D5" w:rsidRPr="00D218B8" w:rsidRDefault="002373ED" w:rsidP="00D218B8">
                  <w:pPr>
                    <w:spacing w:before="240" w:after="240" w:line="360" w:lineRule="auto"/>
                    <w:jc w:val="both"/>
                    <w:rPr>
                      <w:rFonts w:ascii="Times New Roman" w:hAnsi="Times New Roman" w:cs="Times New Roman"/>
                      <w:bCs/>
                    </w:rPr>
                  </w:pPr>
                  <w:proofErr w:type="spellStart"/>
                  <w:r w:rsidRPr="00D218B8">
                    <w:rPr>
                      <w:rFonts w:ascii="Times New Roman" w:hAnsi="Times New Roman" w:cs="Times New Roman"/>
                      <w:bCs/>
                    </w:rPr>
                    <w:t>Livi</w:t>
                  </w:r>
                  <w:proofErr w:type="spellEnd"/>
                  <w:r w:rsidRPr="00D218B8">
                    <w:rPr>
                      <w:rFonts w:ascii="Times New Roman" w:hAnsi="Times New Roman" w:cs="Times New Roman"/>
                      <w:bCs/>
                    </w:rPr>
                    <w:t xml:space="preserve"> is a popular digital healthcare providers operating in the U.K and adjacent nations</w:t>
                  </w:r>
                  <w:r w:rsidR="00303133" w:rsidRPr="00D218B8">
                    <w:rPr>
                      <w:rFonts w:ascii="Times New Roman" w:hAnsi="Times New Roman" w:cs="Times New Roman"/>
                      <w:bCs/>
                    </w:rPr>
                    <w:t>, and</w:t>
                  </w:r>
                  <w:r w:rsidRPr="00D218B8">
                    <w:rPr>
                      <w:rFonts w:ascii="Times New Roman" w:hAnsi="Times New Roman" w:cs="Times New Roman"/>
                      <w:bCs/>
                    </w:rPr>
                    <w:t xml:space="preserve"> known for providing same day video consultation </w:t>
                  </w:r>
                  <w:r w:rsidR="00303133" w:rsidRPr="00D218B8">
                    <w:rPr>
                      <w:rFonts w:ascii="Times New Roman" w:hAnsi="Times New Roman" w:cs="Times New Roman"/>
                      <w:bCs/>
                    </w:rPr>
                    <w:t xml:space="preserve">with NHS registered </w:t>
                  </w:r>
                  <w:r w:rsidR="009A7A85" w:rsidRPr="00D218B8">
                    <w:rPr>
                      <w:rFonts w:ascii="Times New Roman" w:hAnsi="Times New Roman" w:cs="Times New Roman"/>
                      <w:bCs/>
                    </w:rPr>
                    <w:t>GPs along</w:t>
                  </w:r>
                  <w:r w:rsidR="00303133" w:rsidRPr="00D218B8">
                    <w:rPr>
                      <w:rFonts w:ascii="Times New Roman" w:hAnsi="Times New Roman" w:cs="Times New Roman"/>
                      <w:bCs/>
                    </w:rPr>
                    <w:t xml:space="preserve"> with referrals, sick notes and prescriptions</w:t>
                  </w:r>
                  <w:r w:rsidR="003661BF" w:rsidRPr="00D218B8">
                    <w:rPr>
                      <w:rFonts w:ascii="Times New Roman" w:hAnsi="Times New Roman" w:cs="Times New Roman"/>
                      <w:bCs/>
                    </w:rPr>
                    <w:t xml:space="preserve"> (Anderson and Singh, 2021)</w:t>
                  </w:r>
                  <w:r w:rsidR="00303133" w:rsidRPr="00D218B8">
                    <w:rPr>
                      <w:rFonts w:ascii="Times New Roman" w:hAnsi="Times New Roman" w:cs="Times New Roman"/>
                      <w:bCs/>
                    </w:rPr>
                    <w:t xml:space="preserve">. However, the app lacks the facilities of post consultation and requires new enrolment for new virtual appointment. Inclusion of the benefits from pre-consultation to post-consultation within a single appointment along with regular monitoring will differentiate </w:t>
                  </w:r>
                  <w:proofErr w:type="spellStart"/>
                  <w:r w:rsidR="00303133" w:rsidRPr="00D218B8">
                    <w:rPr>
                      <w:rFonts w:ascii="Times New Roman" w:hAnsi="Times New Roman" w:cs="Times New Roman"/>
                      <w:bCs/>
                    </w:rPr>
                    <w:t>Digimed</w:t>
                  </w:r>
                  <w:proofErr w:type="spellEnd"/>
                  <w:r w:rsidR="00303133" w:rsidRPr="00D218B8">
                    <w:rPr>
                      <w:rFonts w:ascii="Times New Roman" w:hAnsi="Times New Roman" w:cs="Times New Roman"/>
                      <w:bCs/>
                    </w:rPr>
                    <w:t xml:space="preserve"> from its competitors.  </w:t>
                  </w:r>
                </w:p>
              </w:tc>
            </w:tr>
          </w:tbl>
          <w:p w14:paraId="31712619"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61A" w14:textId="77777777" w:rsidR="00A44A0A" w:rsidRPr="00D218B8" w:rsidRDefault="00A44A0A" w:rsidP="00D218B8">
            <w:pPr>
              <w:spacing w:before="240" w:after="240" w:line="360" w:lineRule="auto"/>
              <w:jc w:val="both"/>
              <w:rPr>
                <w:rFonts w:ascii="Times New Roman" w:hAnsi="Times New Roman" w:cs="Times New Roman"/>
              </w:rPr>
            </w:pPr>
          </w:p>
        </w:tc>
      </w:tr>
    </w:tbl>
    <w:p w14:paraId="3171262A" w14:textId="77777777" w:rsidR="00E82B94" w:rsidRPr="00D218B8" w:rsidRDefault="00E82B94" w:rsidP="00D218B8">
      <w:pPr>
        <w:spacing w:before="240" w:after="240" w:line="360" w:lineRule="auto"/>
        <w:jc w:val="both"/>
        <w:rPr>
          <w:rFonts w:ascii="Times New Roman" w:hAnsi="Times New Roman" w:cs="Times New Roman"/>
        </w:rPr>
      </w:pPr>
    </w:p>
    <w:p w14:paraId="3171262B" w14:textId="77777777" w:rsidR="00E82B94" w:rsidRPr="00D218B8" w:rsidRDefault="00E82B94" w:rsidP="00D218B8">
      <w:pPr>
        <w:spacing w:before="240" w:after="240" w:line="360" w:lineRule="auto"/>
        <w:jc w:val="both"/>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9E45D5" w:rsidRPr="00D218B8" w14:paraId="31712654" w14:textId="77777777" w:rsidTr="00BC0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171262C" w14:textId="77777777" w:rsidR="009E45D5" w:rsidRPr="00D218B8" w:rsidRDefault="009E45D5"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 xml:space="preserve">OPERATIONS AND MANAGEMENT TEAM </w:t>
            </w:r>
          </w:p>
          <w:p w14:paraId="3171262D" w14:textId="77777777" w:rsidR="006C7491" w:rsidRPr="00D218B8" w:rsidRDefault="009E45D5" w:rsidP="00D218B8">
            <w:pPr>
              <w:spacing w:before="240" w:after="240" w:line="360" w:lineRule="auto"/>
              <w:jc w:val="both"/>
              <w:rPr>
                <w:rFonts w:ascii="Times New Roman" w:hAnsi="Times New Roman" w:cs="Times New Roman"/>
              </w:rPr>
            </w:pPr>
            <w:r w:rsidRPr="00D218B8">
              <w:rPr>
                <w:rFonts w:ascii="Times New Roman" w:hAnsi="Times New Roman" w:cs="Times New Roman"/>
              </w:rPr>
              <w:t>OPERATIONS</w:t>
            </w:r>
          </w:p>
          <w:p w14:paraId="3171262E" w14:textId="77777777" w:rsidR="006C7491" w:rsidRPr="00D218B8" w:rsidRDefault="006C7491" w:rsidP="00D218B8">
            <w:pPr>
              <w:spacing w:before="240" w:after="240" w:line="360" w:lineRule="auto"/>
              <w:jc w:val="both"/>
              <w:rPr>
                <w:rFonts w:ascii="Times New Roman" w:hAnsi="Times New Roman" w:cs="Times New Roman"/>
                <w:b w:val="0"/>
                <w:bCs w:val="0"/>
                <w:i/>
              </w:rPr>
            </w:pPr>
          </w:p>
          <w:p w14:paraId="3171262F" w14:textId="77777777" w:rsidR="00072B7E" w:rsidRPr="00D218B8" w:rsidRDefault="004E06F8" w:rsidP="00D218B8">
            <w:pPr>
              <w:spacing w:before="240" w:after="240" w:line="360" w:lineRule="auto"/>
              <w:jc w:val="both"/>
              <w:rPr>
                <w:rFonts w:ascii="Times New Roman" w:hAnsi="Times New Roman" w:cs="Times New Roman"/>
                <w:b w:val="0"/>
                <w:bCs w:val="0"/>
              </w:rPr>
            </w:pPr>
            <w:proofErr w:type="spellStart"/>
            <w:r w:rsidRPr="00D218B8">
              <w:rPr>
                <w:rFonts w:ascii="Times New Roman" w:hAnsi="Times New Roman" w:cs="Times New Roman"/>
                <w:b w:val="0"/>
                <w:bCs w:val="0"/>
              </w:rPr>
              <w:lastRenderedPageBreak/>
              <w:t>Digimed</w:t>
            </w:r>
            <w:proofErr w:type="spellEnd"/>
            <w:r w:rsidRPr="00D218B8">
              <w:rPr>
                <w:rFonts w:ascii="Times New Roman" w:hAnsi="Times New Roman" w:cs="Times New Roman"/>
                <w:b w:val="0"/>
                <w:bCs w:val="0"/>
              </w:rPr>
              <w:t xml:space="preserve"> comprises</w:t>
            </w:r>
            <w:r w:rsidR="00072B7E" w:rsidRPr="00D218B8">
              <w:rPr>
                <w:rFonts w:ascii="Times New Roman" w:hAnsi="Times New Roman" w:cs="Times New Roman"/>
                <w:b w:val="0"/>
                <w:bCs w:val="0"/>
              </w:rPr>
              <w:t xml:space="preserve"> a core business process, and</w:t>
            </w:r>
            <w:r w:rsidRPr="00D218B8">
              <w:rPr>
                <w:rFonts w:ascii="Times New Roman" w:hAnsi="Times New Roman" w:cs="Times New Roman"/>
                <w:b w:val="0"/>
                <w:bCs w:val="0"/>
              </w:rPr>
              <w:t xml:space="preserve"> is responsible for delivering </w:t>
            </w:r>
            <w:r w:rsidR="00072B7E" w:rsidRPr="00D218B8">
              <w:rPr>
                <w:rFonts w:ascii="Times New Roman" w:hAnsi="Times New Roman" w:cs="Times New Roman"/>
                <w:b w:val="0"/>
                <w:bCs w:val="0"/>
              </w:rPr>
              <w:t>specific range of prescribed medicines to its customers. In addition, the core business process also allows the organization to bring NHS registered physicians under a single platform available for healthcare consultations. The primary process involved in this business is the storage, management and transportation of different types of pharmaceutical drugs to its final customers</w:t>
            </w:r>
            <w:r w:rsidR="003661BF" w:rsidRPr="00D218B8">
              <w:rPr>
                <w:rFonts w:ascii="Times New Roman" w:hAnsi="Times New Roman" w:cs="Times New Roman"/>
                <w:b w:val="0"/>
                <w:bCs w:val="0"/>
              </w:rPr>
              <w:t xml:space="preserve"> (Abdullah and Hua, </w:t>
            </w:r>
            <w:r w:rsidR="00BC0D3B" w:rsidRPr="00D218B8">
              <w:rPr>
                <w:rFonts w:ascii="Times New Roman" w:hAnsi="Times New Roman" w:cs="Times New Roman"/>
                <w:b w:val="0"/>
                <w:bCs w:val="0"/>
              </w:rPr>
              <w:t>2017</w:t>
            </w:r>
            <w:r w:rsidR="003661BF" w:rsidRPr="00D218B8">
              <w:rPr>
                <w:rFonts w:ascii="Times New Roman" w:hAnsi="Times New Roman" w:cs="Times New Roman"/>
                <w:b w:val="0"/>
                <w:bCs w:val="0"/>
              </w:rPr>
              <w:t>)</w:t>
            </w:r>
            <w:r w:rsidR="00072B7E" w:rsidRPr="00D218B8">
              <w:rPr>
                <w:rFonts w:ascii="Times New Roman" w:hAnsi="Times New Roman" w:cs="Times New Roman"/>
                <w:b w:val="0"/>
                <w:bCs w:val="0"/>
              </w:rPr>
              <w:t>.</w:t>
            </w:r>
          </w:p>
          <w:p w14:paraId="31712630" w14:textId="77777777" w:rsidR="006C7491" w:rsidRPr="00D218B8" w:rsidRDefault="00072B7E"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  </w:t>
            </w:r>
            <w:r w:rsidR="004E06F8" w:rsidRPr="00D218B8">
              <w:rPr>
                <w:rFonts w:ascii="Times New Roman" w:hAnsi="Times New Roman" w:cs="Times New Roman"/>
                <w:b w:val="0"/>
                <w:bCs w:val="0"/>
              </w:rPr>
              <w:t xml:space="preserve"> </w:t>
            </w:r>
          </w:p>
          <w:p w14:paraId="31712631" w14:textId="77777777" w:rsidR="006C7491" w:rsidRPr="00D218B8" w:rsidRDefault="00072B7E" w:rsidP="00D218B8">
            <w:pPr>
              <w:spacing w:before="240" w:after="240" w:line="360" w:lineRule="auto"/>
              <w:jc w:val="both"/>
              <w:rPr>
                <w:rFonts w:ascii="Times New Roman" w:hAnsi="Times New Roman" w:cs="Times New Roman"/>
                <w:b w:val="0"/>
                <w:bCs w:val="0"/>
              </w:rPr>
            </w:pP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will act as a bridge between the primary manufacturers of pharmaceutical medicines and end customers, and will ensure the supply of medicines directly from manufacturers and distribution through diverse distribution channels such as online sales and wholesalers.  </w:t>
            </w:r>
          </w:p>
          <w:p w14:paraId="31712632" w14:textId="77777777" w:rsidR="006C7491" w:rsidRPr="00D218B8" w:rsidRDefault="006C7491" w:rsidP="00D218B8">
            <w:pPr>
              <w:spacing w:before="240" w:after="240" w:line="360" w:lineRule="auto"/>
              <w:jc w:val="both"/>
              <w:rPr>
                <w:rFonts w:ascii="Times New Roman" w:hAnsi="Times New Roman" w:cs="Times New Roman"/>
                <w:b w:val="0"/>
                <w:bCs w:val="0"/>
                <w:i/>
              </w:rPr>
            </w:pPr>
          </w:p>
          <w:p w14:paraId="31712633" w14:textId="77777777" w:rsidR="00072B7E" w:rsidRPr="00D218B8" w:rsidRDefault="00072B7E"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The pharmaceutical products will be transported </w:t>
            </w:r>
            <w:r w:rsidR="005E274E" w:rsidRPr="00D218B8">
              <w:rPr>
                <w:rFonts w:ascii="Times New Roman" w:hAnsi="Times New Roman" w:cs="Times New Roman"/>
                <w:b w:val="0"/>
                <w:bCs w:val="0"/>
              </w:rPr>
              <w:t xml:space="preserve">from the manufacturing plants to the storage sites </w:t>
            </w:r>
            <w:r w:rsidR="00401460" w:rsidRPr="00D218B8">
              <w:rPr>
                <w:rFonts w:ascii="Times New Roman" w:hAnsi="Times New Roman" w:cs="Times New Roman"/>
                <w:b w:val="0"/>
                <w:bCs w:val="0"/>
              </w:rPr>
              <w:t xml:space="preserve">of desired location </w:t>
            </w:r>
            <w:r w:rsidR="005E274E" w:rsidRPr="00D218B8">
              <w:rPr>
                <w:rFonts w:ascii="Times New Roman" w:hAnsi="Times New Roman" w:cs="Times New Roman"/>
                <w:b w:val="0"/>
                <w:bCs w:val="0"/>
              </w:rPr>
              <w:t>such as inventory warehouse through LTL (</w:t>
            </w:r>
            <w:r w:rsidR="00401460" w:rsidRPr="00D218B8">
              <w:rPr>
                <w:rFonts w:ascii="Times New Roman" w:hAnsi="Times New Roman" w:cs="Times New Roman"/>
                <w:b w:val="0"/>
                <w:bCs w:val="0"/>
              </w:rPr>
              <w:t>less than truckload</w:t>
            </w:r>
            <w:r w:rsidR="005E274E" w:rsidRPr="00D218B8">
              <w:rPr>
                <w:rFonts w:ascii="Times New Roman" w:hAnsi="Times New Roman" w:cs="Times New Roman"/>
                <w:b w:val="0"/>
                <w:bCs w:val="0"/>
              </w:rPr>
              <w:t>)</w:t>
            </w:r>
            <w:r w:rsidR="00401460" w:rsidRPr="00D218B8">
              <w:rPr>
                <w:rFonts w:ascii="Times New Roman" w:hAnsi="Times New Roman" w:cs="Times New Roman"/>
                <w:b w:val="0"/>
                <w:bCs w:val="0"/>
              </w:rPr>
              <w:t xml:space="preserve"> freight, intermodal rail freight and full truckload freight. </w:t>
            </w:r>
          </w:p>
          <w:p w14:paraId="31712634" w14:textId="77777777" w:rsidR="00401460" w:rsidRPr="00D218B8" w:rsidRDefault="00401460" w:rsidP="00D218B8">
            <w:pPr>
              <w:spacing w:before="240" w:after="240" w:line="360" w:lineRule="auto"/>
              <w:jc w:val="both"/>
              <w:rPr>
                <w:rFonts w:ascii="Times New Roman" w:hAnsi="Times New Roman" w:cs="Times New Roman"/>
                <w:b w:val="0"/>
                <w:bCs w:val="0"/>
              </w:rPr>
            </w:pPr>
          </w:p>
          <w:p w14:paraId="31712635" w14:textId="77777777" w:rsidR="00401460" w:rsidRPr="00D218B8" w:rsidRDefault="00401460"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The medicines will be available exclusively on the online platform of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w:t>
            </w:r>
            <w:r w:rsidR="00B9140E" w:rsidRPr="00D218B8">
              <w:rPr>
                <w:rFonts w:ascii="Times New Roman" w:hAnsi="Times New Roman" w:cs="Times New Roman"/>
                <w:b w:val="0"/>
                <w:bCs w:val="0"/>
              </w:rPr>
              <w:t xml:space="preserve">such as official website and digital medical portal </w:t>
            </w:r>
            <w:r w:rsidRPr="00D218B8">
              <w:rPr>
                <w:rFonts w:ascii="Times New Roman" w:hAnsi="Times New Roman" w:cs="Times New Roman"/>
                <w:b w:val="0"/>
                <w:bCs w:val="0"/>
              </w:rPr>
              <w:t>for the easier and convenient purchase by the customers</w:t>
            </w:r>
            <w:r w:rsidR="003661BF" w:rsidRPr="00D218B8">
              <w:rPr>
                <w:rFonts w:ascii="Times New Roman" w:hAnsi="Times New Roman" w:cs="Times New Roman"/>
                <w:b w:val="0"/>
                <w:bCs w:val="0"/>
              </w:rPr>
              <w:t xml:space="preserve"> (</w:t>
            </w:r>
            <w:proofErr w:type="spellStart"/>
            <w:r w:rsidR="003661BF" w:rsidRPr="00D218B8">
              <w:rPr>
                <w:rFonts w:ascii="Times New Roman" w:hAnsi="Times New Roman" w:cs="Times New Roman"/>
                <w:b w:val="0"/>
              </w:rPr>
              <w:t>Pestoff</w:t>
            </w:r>
            <w:proofErr w:type="spellEnd"/>
            <w:r w:rsidR="003661BF" w:rsidRPr="00D218B8">
              <w:rPr>
                <w:rFonts w:ascii="Times New Roman" w:hAnsi="Times New Roman" w:cs="Times New Roman"/>
                <w:b w:val="0"/>
                <w:bCs w:val="0"/>
              </w:rPr>
              <w:t xml:space="preserve"> </w:t>
            </w:r>
            <w:r w:rsidR="003661BF" w:rsidRPr="00D218B8">
              <w:rPr>
                <w:rFonts w:ascii="Times New Roman" w:hAnsi="Times New Roman" w:cs="Times New Roman"/>
                <w:b w:val="0"/>
                <w:bCs w:val="0"/>
                <w:i/>
              </w:rPr>
              <w:t>et al</w:t>
            </w:r>
            <w:r w:rsidR="003661BF" w:rsidRPr="00D218B8">
              <w:rPr>
                <w:rFonts w:ascii="Times New Roman" w:hAnsi="Times New Roman" w:cs="Times New Roman"/>
                <w:b w:val="0"/>
                <w:bCs w:val="0"/>
              </w:rPr>
              <w:t>., 2022)</w:t>
            </w:r>
            <w:r w:rsidRPr="00D218B8">
              <w:rPr>
                <w:rFonts w:ascii="Times New Roman" w:hAnsi="Times New Roman" w:cs="Times New Roman"/>
                <w:b w:val="0"/>
                <w:bCs w:val="0"/>
              </w:rPr>
              <w:t xml:space="preserve">. The products will be delivered direct to home or preferred destination </w:t>
            </w:r>
            <w:r w:rsidR="00B9140E" w:rsidRPr="00D218B8">
              <w:rPr>
                <w:rFonts w:ascii="Times New Roman" w:hAnsi="Times New Roman" w:cs="Times New Roman"/>
                <w:b w:val="0"/>
                <w:bCs w:val="0"/>
              </w:rPr>
              <w:t xml:space="preserve">opted by the consumer. </w:t>
            </w:r>
          </w:p>
          <w:p w14:paraId="31712636" w14:textId="77777777" w:rsidR="00B9140E" w:rsidRPr="00D218B8" w:rsidRDefault="00B9140E" w:rsidP="00D218B8">
            <w:pPr>
              <w:spacing w:before="240" w:after="240" w:line="360" w:lineRule="auto"/>
              <w:jc w:val="both"/>
              <w:rPr>
                <w:rFonts w:ascii="Times New Roman" w:hAnsi="Times New Roman" w:cs="Times New Roman"/>
                <w:b w:val="0"/>
                <w:bCs w:val="0"/>
              </w:rPr>
            </w:pPr>
          </w:p>
          <w:p w14:paraId="31712637" w14:textId="77777777" w:rsidR="006C7491" w:rsidRPr="00D218B8" w:rsidRDefault="00B9140E"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lastRenderedPageBreak/>
              <w:t>The supplier and logistics will play an imperative role in the facilitating the transportation of medical goods as distributing the products through various different distribution channels within provided timeframe requires vigorous effort</w:t>
            </w:r>
            <w:r w:rsidR="003661BF" w:rsidRPr="00D218B8">
              <w:rPr>
                <w:rFonts w:ascii="Times New Roman" w:hAnsi="Times New Roman" w:cs="Times New Roman"/>
                <w:b w:val="0"/>
                <w:bCs w:val="0"/>
              </w:rPr>
              <w:t xml:space="preserve"> (Abdullah and Hua, </w:t>
            </w:r>
            <w:r w:rsidR="00BC0D3B" w:rsidRPr="00D218B8">
              <w:rPr>
                <w:rFonts w:ascii="Times New Roman" w:hAnsi="Times New Roman" w:cs="Times New Roman"/>
                <w:b w:val="0"/>
                <w:bCs w:val="0"/>
              </w:rPr>
              <w:t>2017</w:t>
            </w:r>
            <w:r w:rsidR="003661BF" w:rsidRPr="00D218B8">
              <w:rPr>
                <w:rFonts w:ascii="Times New Roman" w:hAnsi="Times New Roman" w:cs="Times New Roman"/>
                <w:b w:val="0"/>
                <w:bCs w:val="0"/>
              </w:rPr>
              <w:t>)</w:t>
            </w:r>
            <w:r w:rsidRPr="00D218B8">
              <w:rPr>
                <w:rFonts w:ascii="Times New Roman" w:hAnsi="Times New Roman" w:cs="Times New Roman"/>
                <w:b w:val="0"/>
                <w:bCs w:val="0"/>
              </w:rPr>
              <w:t xml:space="preserve">. </w:t>
            </w:r>
          </w:p>
          <w:p w14:paraId="31712638" w14:textId="77777777" w:rsidR="006C7491" w:rsidRPr="00D218B8" w:rsidRDefault="006C7491" w:rsidP="00D218B8">
            <w:pPr>
              <w:spacing w:before="240" w:after="240" w:line="360" w:lineRule="auto"/>
              <w:jc w:val="both"/>
              <w:rPr>
                <w:rFonts w:ascii="Times New Roman" w:hAnsi="Times New Roman" w:cs="Times New Roman"/>
                <w:i/>
              </w:rPr>
            </w:pPr>
          </w:p>
          <w:p w14:paraId="31712639" w14:textId="77777777" w:rsidR="009E45D5" w:rsidRPr="00D218B8" w:rsidRDefault="00E01C20" w:rsidP="00D218B8">
            <w:pPr>
              <w:spacing w:before="240" w:after="240" w:line="360" w:lineRule="auto"/>
              <w:jc w:val="both"/>
              <w:rPr>
                <w:rFonts w:ascii="Times New Roman" w:hAnsi="Times New Roman" w:cs="Times New Roman"/>
                <w:iCs/>
              </w:rPr>
            </w:pPr>
            <w:r w:rsidRPr="00D218B8">
              <w:rPr>
                <w:rFonts w:ascii="Times New Roman" w:hAnsi="Times New Roman" w:cs="Times New Roman"/>
              </w:rPr>
              <w:t>Generation of revenue and strategy</w:t>
            </w:r>
            <w:r w:rsidR="006C7491" w:rsidRPr="00D218B8">
              <w:rPr>
                <w:rFonts w:ascii="Times New Roman" w:hAnsi="Times New Roman" w:cs="Times New Roman"/>
              </w:rPr>
              <w:t xml:space="preserve"> prevent</w:t>
            </w:r>
            <w:r w:rsidRPr="00D218B8">
              <w:rPr>
                <w:rFonts w:ascii="Times New Roman" w:hAnsi="Times New Roman" w:cs="Times New Roman"/>
              </w:rPr>
              <w:t>ing loss of revenue</w:t>
            </w:r>
          </w:p>
          <w:p w14:paraId="3171263A" w14:textId="77777777" w:rsidR="009E45D5" w:rsidRPr="00D218B8" w:rsidRDefault="00B9140E" w:rsidP="00D218B8">
            <w:pPr>
              <w:spacing w:before="240" w:after="240" w:line="360" w:lineRule="auto"/>
              <w:jc w:val="both"/>
              <w:rPr>
                <w:rFonts w:ascii="Times New Roman" w:hAnsi="Times New Roman" w:cs="Times New Roman"/>
                <w:b w:val="0"/>
                <w:bCs w:val="0"/>
              </w:rPr>
            </w:pP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will generate revenue by two ways – direct selling</w:t>
            </w:r>
            <w:r w:rsidR="00E01C20" w:rsidRPr="00D218B8">
              <w:rPr>
                <w:rFonts w:ascii="Times New Roman" w:hAnsi="Times New Roman" w:cs="Times New Roman"/>
                <w:b w:val="0"/>
                <w:bCs w:val="0"/>
              </w:rPr>
              <w:t xml:space="preserve"> of products</w:t>
            </w:r>
            <w:r w:rsidRPr="00D218B8">
              <w:rPr>
                <w:rFonts w:ascii="Times New Roman" w:hAnsi="Times New Roman" w:cs="Times New Roman"/>
                <w:b w:val="0"/>
                <w:bCs w:val="0"/>
              </w:rPr>
              <w:t xml:space="preserve"> to the end customers through online platforms and supplying medicines to clinics and private hospitals operating in the United Kingdom. It will aid the organization to achieve impressive profit margin within short timeframe. </w:t>
            </w:r>
          </w:p>
          <w:p w14:paraId="3171263B" w14:textId="77777777" w:rsidR="009E45D5" w:rsidRPr="00D218B8" w:rsidRDefault="00E01C20" w:rsidP="00D218B8">
            <w:pPr>
              <w:spacing w:before="240" w:after="240" w:line="360" w:lineRule="auto"/>
              <w:jc w:val="both"/>
              <w:rPr>
                <w:rFonts w:ascii="Times New Roman" w:hAnsi="Times New Roman" w:cs="Times New Roman"/>
                <w:b w:val="0"/>
              </w:rPr>
            </w:pPr>
            <w:proofErr w:type="spellStart"/>
            <w:r w:rsidRPr="00D218B8">
              <w:rPr>
                <w:rFonts w:ascii="Times New Roman" w:hAnsi="Times New Roman" w:cs="Times New Roman"/>
                <w:b w:val="0"/>
              </w:rPr>
              <w:t>Digimed</w:t>
            </w:r>
            <w:proofErr w:type="spellEnd"/>
            <w:r w:rsidRPr="00D218B8">
              <w:rPr>
                <w:rFonts w:ascii="Times New Roman" w:hAnsi="Times New Roman" w:cs="Times New Roman"/>
                <w:b w:val="0"/>
              </w:rPr>
              <w:t xml:space="preserve"> will adopt a strategy of efficient storage and preservation of medicines along with limited wastage of resources to prevent the loss of revenue. In addition, as the pharmaceutical products comes with comparatively shorter shelf life, </w:t>
            </w:r>
            <w:proofErr w:type="spellStart"/>
            <w:r w:rsidRPr="00D218B8">
              <w:rPr>
                <w:rFonts w:ascii="Times New Roman" w:hAnsi="Times New Roman" w:cs="Times New Roman"/>
                <w:b w:val="0"/>
              </w:rPr>
              <w:t>Digimed</w:t>
            </w:r>
            <w:proofErr w:type="spellEnd"/>
            <w:r w:rsidRPr="00D218B8">
              <w:rPr>
                <w:rFonts w:ascii="Times New Roman" w:hAnsi="Times New Roman" w:cs="Times New Roman"/>
                <w:b w:val="0"/>
              </w:rPr>
              <w:t xml:space="preserve"> will focus on transporting small quantity of products from manufacturers and wholesalers to its storage and transportation sites. </w:t>
            </w:r>
          </w:p>
          <w:p w14:paraId="3171263C" w14:textId="77777777" w:rsidR="009E45D5" w:rsidRPr="00D218B8" w:rsidRDefault="009E45D5" w:rsidP="00D218B8">
            <w:pPr>
              <w:spacing w:before="240" w:after="240" w:line="360" w:lineRule="auto"/>
              <w:jc w:val="both"/>
              <w:rPr>
                <w:rFonts w:ascii="Times New Roman" w:hAnsi="Times New Roman" w:cs="Times New Roman"/>
              </w:rPr>
            </w:pPr>
          </w:p>
          <w:p w14:paraId="3171263D" w14:textId="77777777" w:rsidR="009E45D5" w:rsidRPr="00D218B8" w:rsidRDefault="009E45D5"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MANAGEMENT TEAM</w:t>
            </w:r>
          </w:p>
          <w:p w14:paraId="3171263E" w14:textId="77777777" w:rsidR="009E45D5" w:rsidRPr="00D218B8" w:rsidRDefault="009E45D5" w:rsidP="00D218B8">
            <w:pPr>
              <w:spacing w:before="240" w:after="240" w:line="360" w:lineRule="auto"/>
              <w:jc w:val="both"/>
              <w:rPr>
                <w:rFonts w:ascii="Times New Roman" w:hAnsi="Times New Roman" w:cs="Times New Roman"/>
                <w:b w:val="0"/>
                <w:bCs w:val="0"/>
              </w:rPr>
            </w:pPr>
          </w:p>
          <w:tbl>
            <w:tblPr>
              <w:tblStyle w:val="TableGrid"/>
              <w:tblW w:w="0" w:type="auto"/>
              <w:tblLook w:val="04A0" w:firstRow="1" w:lastRow="0" w:firstColumn="1" w:lastColumn="0" w:noHBand="0" w:noVBand="1"/>
            </w:tblPr>
            <w:tblGrid>
              <w:gridCol w:w="4574"/>
              <w:gridCol w:w="4574"/>
              <w:gridCol w:w="4574"/>
            </w:tblGrid>
            <w:tr w:rsidR="006C7491" w:rsidRPr="00D218B8" w14:paraId="31712642" w14:textId="77777777" w:rsidTr="006C7491">
              <w:tc>
                <w:tcPr>
                  <w:tcW w:w="4574" w:type="dxa"/>
                </w:tcPr>
                <w:p w14:paraId="3171263F" w14:textId="77777777" w:rsidR="006C7491" w:rsidRPr="00D218B8" w:rsidRDefault="00C973E6"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t xml:space="preserve">Name </w:t>
                  </w:r>
                </w:p>
              </w:tc>
              <w:tc>
                <w:tcPr>
                  <w:tcW w:w="4574" w:type="dxa"/>
                </w:tcPr>
                <w:p w14:paraId="31712640" w14:textId="77777777" w:rsidR="006C7491" w:rsidRPr="00D218B8" w:rsidRDefault="00C973E6"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t>Skills</w:t>
                  </w:r>
                </w:p>
              </w:tc>
              <w:tc>
                <w:tcPr>
                  <w:tcW w:w="4574" w:type="dxa"/>
                </w:tcPr>
                <w:p w14:paraId="31712641" w14:textId="77777777" w:rsidR="006C7491" w:rsidRPr="00D218B8" w:rsidRDefault="00C973E6"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t>What do they bring to the firm</w:t>
                  </w:r>
                </w:p>
              </w:tc>
            </w:tr>
            <w:tr w:rsidR="006C7491" w:rsidRPr="00D218B8" w14:paraId="31712646" w14:textId="77777777" w:rsidTr="006C7491">
              <w:tc>
                <w:tcPr>
                  <w:tcW w:w="4574" w:type="dxa"/>
                </w:tcPr>
                <w:p w14:paraId="31712643" w14:textId="77777777" w:rsidR="006C7491" w:rsidRPr="00D218B8" w:rsidRDefault="00E9606C" w:rsidP="00D218B8">
                  <w:pPr>
                    <w:spacing w:before="240" w:after="240" w:line="360" w:lineRule="auto"/>
                    <w:jc w:val="both"/>
                    <w:rPr>
                      <w:rFonts w:ascii="Times New Roman" w:hAnsi="Times New Roman" w:cs="Times New Roman"/>
                    </w:rPr>
                  </w:pPr>
                  <w:r w:rsidRPr="00D218B8">
                    <w:rPr>
                      <w:rFonts w:ascii="Times New Roman" w:hAnsi="Times New Roman" w:cs="Times New Roman"/>
                    </w:rPr>
                    <w:lastRenderedPageBreak/>
                    <w:t xml:space="preserve">Eric Brown </w:t>
                  </w:r>
                </w:p>
              </w:tc>
              <w:tc>
                <w:tcPr>
                  <w:tcW w:w="4574" w:type="dxa"/>
                </w:tcPr>
                <w:p w14:paraId="31712644" w14:textId="77777777" w:rsidR="006C7491"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Marketing promotion</w:t>
                  </w:r>
                </w:p>
              </w:tc>
              <w:tc>
                <w:tcPr>
                  <w:tcW w:w="4574" w:type="dxa"/>
                </w:tcPr>
                <w:p w14:paraId="31712645" w14:textId="77777777" w:rsidR="006C7491"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Marketing skills will improvement the advertisement and promotion of products</w:t>
                  </w:r>
                </w:p>
              </w:tc>
            </w:tr>
            <w:tr w:rsidR="006C7491" w:rsidRPr="00D218B8" w14:paraId="3171264A" w14:textId="77777777" w:rsidTr="006C7491">
              <w:tc>
                <w:tcPr>
                  <w:tcW w:w="4574" w:type="dxa"/>
                </w:tcPr>
                <w:p w14:paraId="31712647" w14:textId="77777777" w:rsidR="006C7491" w:rsidRPr="00D218B8" w:rsidRDefault="00E9606C" w:rsidP="00D218B8">
                  <w:pPr>
                    <w:spacing w:before="240" w:after="240" w:line="360" w:lineRule="auto"/>
                    <w:jc w:val="both"/>
                    <w:rPr>
                      <w:rFonts w:ascii="Times New Roman" w:hAnsi="Times New Roman" w:cs="Times New Roman"/>
                    </w:rPr>
                  </w:pPr>
                  <w:r w:rsidRPr="00D218B8">
                    <w:rPr>
                      <w:rFonts w:ascii="Times New Roman" w:hAnsi="Times New Roman" w:cs="Times New Roman"/>
                    </w:rPr>
                    <w:t xml:space="preserve">Sam Garcia </w:t>
                  </w:r>
                </w:p>
              </w:tc>
              <w:tc>
                <w:tcPr>
                  <w:tcW w:w="4574" w:type="dxa"/>
                </w:tcPr>
                <w:p w14:paraId="31712648" w14:textId="77777777" w:rsidR="006C7491"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 xml:space="preserve">Cognitive and emotional intelligence </w:t>
                  </w:r>
                </w:p>
              </w:tc>
              <w:tc>
                <w:tcPr>
                  <w:tcW w:w="4574" w:type="dxa"/>
                </w:tcPr>
                <w:p w14:paraId="31712649" w14:textId="77777777" w:rsidR="006C7491"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 xml:space="preserve">Cognitive and EI will induce innovation and creativity to the firm </w:t>
                  </w:r>
                </w:p>
              </w:tc>
            </w:tr>
            <w:tr w:rsidR="006C7491" w:rsidRPr="00D218B8" w14:paraId="3171264E" w14:textId="77777777" w:rsidTr="006C7491">
              <w:tc>
                <w:tcPr>
                  <w:tcW w:w="4574" w:type="dxa"/>
                </w:tcPr>
                <w:p w14:paraId="3171264B" w14:textId="77777777" w:rsidR="006C7491"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Anthony Stokes</w:t>
                  </w:r>
                </w:p>
              </w:tc>
              <w:tc>
                <w:tcPr>
                  <w:tcW w:w="4574" w:type="dxa"/>
                </w:tcPr>
                <w:p w14:paraId="3171264C" w14:textId="77777777" w:rsidR="006C7491"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Accountability and computation</w:t>
                  </w:r>
                </w:p>
              </w:tc>
              <w:tc>
                <w:tcPr>
                  <w:tcW w:w="4574" w:type="dxa"/>
                </w:tcPr>
                <w:p w14:paraId="3171264D" w14:textId="77777777" w:rsidR="006C7491"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Skills of accountability and computation will enhance the financial analysis of annual performance</w:t>
                  </w:r>
                </w:p>
              </w:tc>
            </w:tr>
            <w:tr w:rsidR="00A73017" w:rsidRPr="00D218B8" w14:paraId="31712652" w14:textId="77777777" w:rsidTr="006C7491">
              <w:tc>
                <w:tcPr>
                  <w:tcW w:w="4574" w:type="dxa"/>
                </w:tcPr>
                <w:p w14:paraId="3171264F" w14:textId="77777777" w:rsidR="00A73017"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 xml:space="preserve">Graham Thorpe </w:t>
                  </w:r>
                </w:p>
              </w:tc>
              <w:tc>
                <w:tcPr>
                  <w:tcW w:w="4574" w:type="dxa"/>
                </w:tcPr>
                <w:p w14:paraId="31712650" w14:textId="77777777" w:rsidR="00A73017"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 xml:space="preserve">Problem-solving </w:t>
                  </w:r>
                </w:p>
              </w:tc>
              <w:tc>
                <w:tcPr>
                  <w:tcW w:w="4574" w:type="dxa"/>
                </w:tcPr>
                <w:p w14:paraId="31712651" w14:textId="77777777" w:rsidR="00A73017" w:rsidRPr="00D218B8" w:rsidRDefault="003661BF" w:rsidP="00D218B8">
                  <w:pPr>
                    <w:spacing w:before="240" w:after="240" w:line="360" w:lineRule="auto"/>
                    <w:jc w:val="both"/>
                    <w:rPr>
                      <w:rFonts w:ascii="Times New Roman" w:hAnsi="Times New Roman" w:cs="Times New Roman"/>
                    </w:rPr>
                  </w:pPr>
                  <w:r w:rsidRPr="00D218B8">
                    <w:rPr>
                      <w:rFonts w:ascii="Times New Roman" w:hAnsi="Times New Roman" w:cs="Times New Roman"/>
                    </w:rPr>
                    <w:t xml:space="preserve">Problem solving skills will contribute to the improve decision-making of the firm </w:t>
                  </w:r>
                </w:p>
              </w:tc>
            </w:tr>
          </w:tbl>
          <w:p w14:paraId="31712653" w14:textId="77777777" w:rsidR="009E45D5" w:rsidRPr="00D218B8" w:rsidRDefault="009E45D5" w:rsidP="00D218B8">
            <w:pPr>
              <w:spacing w:before="240" w:after="240" w:line="360" w:lineRule="auto"/>
              <w:jc w:val="both"/>
              <w:rPr>
                <w:rFonts w:ascii="Times New Roman" w:hAnsi="Times New Roman" w:cs="Times New Roman"/>
                <w:i/>
                <w:iCs/>
              </w:rPr>
            </w:pPr>
          </w:p>
        </w:tc>
      </w:tr>
    </w:tbl>
    <w:p w14:paraId="31712655" w14:textId="77777777" w:rsidR="00E82B94" w:rsidRPr="00D218B8" w:rsidRDefault="00E82B94" w:rsidP="00D218B8">
      <w:pPr>
        <w:spacing w:before="240" w:after="240" w:line="360" w:lineRule="auto"/>
        <w:jc w:val="both"/>
        <w:rPr>
          <w:rFonts w:ascii="Times New Roman" w:hAnsi="Times New Roman" w:cs="Times New Roman"/>
        </w:rPr>
      </w:pPr>
    </w:p>
    <w:p w14:paraId="31712656" w14:textId="77777777" w:rsidR="00A44A0A" w:rsidRPr="00D218B8" w:rsidRDefault="00A44A0A" w:rsidP="00D218B8">
      <w:pPr>
        <w:spacing w:before="240" w:after="240" w:line="360" w:lineRule="auto"/>
        <w:jc w:val="both"/>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9E45D5" w:rsidRPr="00D218B8" w14:paraId="31712667" w14:textId="77777777" w:rsidTr="00BC0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1712657" w14:textId="77777777" w:rsidR="006E7C96" w:rsidRPr="00D218B8" w:rsidRDefault="009E45D5" w:rsidP="00D218B8">
            <w:pPr>
              <w:spacing w:before="240" w:after="240" w:line="360" w:lineRule="auto"/>
              <w:jc w:val="both"/>
              <w:rPr>
                <w:rFonts w:ascii="Times New Roman" w:hAnsi="Times New Roman" w:cs="Times New Roman"/>
              </w:rPr>
            </w:pPr>
            <w:r w:rsidRPr="00D218B8">
              <w:rPr>
                <w:rFonts w:ascii="Times New Roman" w:hAnsi="Times New Roman" w:cs="Times New Roman"/>
              </w:rPr>
              <w:t>MARKETING</w:t>
            </w:r>
            <w:r w:rsidR="006E7C96" w:rsidRPr="00D218B8">
              <w:rPr>
                <w:rFonts w:ascii="Times New Roman" w:hAnsi="Times New Roman" w:cs="Times New Roman"/>
              </w:rPr>
              <w:t xml:space="preserve">: The </w:t>
            </w:r>
            <w:r w:rsidR="000926AA" w:rsidRPr="00D218B8">
              <w:rPr>
                <w:rFonts w:ascii="Times New Roman" w:hAnsi="Times New Roman" w:cs="Times New Roman"/>
              </w:rPr>
              <w:t>Four</w:t>
            </w:r>
            <w:r w:rsidR="006E7C96" w:rsidRPr="00D218B8">
              <w:rPr>
                <w:rFonts w:ascii="Times New Roman" w:hAnsi="Times New Roman" w:cs="Times New Roman"/>
              </w:rPr>
              <w:t xml:space="preserve"> P’s marketing strategy</w:t>
            </w:r>
          </w:p>
          <w:p w14:paraId="31712658"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659" w14:textId="77777777" w:rsidR="009E45D5" w:rsidRPr="00D218B8" w:rsidRDefault="006E7C96" w:rsidP="00D218B8">
            <w:pPr>
              <w:spacing w:before="240" w:after="240" w:line="360" w:lineRule="auto"/>
              <w:jc w:val="both"/>
              <w:rPr>
                <w:rFonts w:ascii="Times New Roman" w:hAnsi="Times New Roman" w:cs="Times New Roman"/>
              </w:rPr>
            </w:pPr>
            <w:r w:rsidRPr="00D218B8">
              <w:rPr>
                <w:rFonts w:ascii="Times New Roman" w:hAnsi="Times New Roman" w:cs="Times New Roman"/>
              </w:rPr>
              <w:lastRenderedPageBreak/>
              <w:t xml:space="preserve">Product: </w:t>
            </w:r>
          </w:p>
          <w:p w14:paraId="3171265A" w14:textId="77777777" w:rsidR="00E01C20" w:rsidRPr="00D218B8" w:rsidRDefault="00E01C20" w:rsidP="00D218B8">
            <w:pPr>
              <w:spacing w:before="240" w:after="240" w:line="360" w:lineRule="auto"/>
              <w:jc w:val="both"/>
              <w:rPr>
                <w:rFonts w:ascii="Times New Roman" w:hAnsi="Times New Roman" w:cs="Times New Roman"/>
                <w:b w:val="0"/>
                <w:bCs w:val="0"/>
              </w:rPr>
            </w:pPr>
            <w:proofErr w:type="spellStart"/>
            <w:r w:rsidRPr="00D218B8">
              <w:rPr>
                <w:rFonts w:ascii="Times New Roman" w:hAnsi="Times New Roman" w:cs="Times New Roman"/>
                <w:b w:val="0"/>
              </w:rPr>
              <w:t>Digimed</w:t>
            </w:r>
            <w:proofErr w:type="spellEnd"/>
            <w:r w:rsidRPr="00D218B8">
              <w:rPr>
                <w:rFonts w:ascii="Times New Roman" w:hAnsi="Times New Roman" w:cs="Times New Roman"/>
                <w:b w:val="0"/>
              </w:rPr>
              <w:t xml:space="preserve"> will provide door-to-door </w:t>
            </w:r>
            <w:proofErr w:type="spellStart"/>
            <w:r w:rsidRPr="00D218B8">
              <w:rPr>
                <w:rFonts w:ascii="Times New Roman" w:hAnsi="Times New Roman" w:cs="Times New Roman"/>
                <w:b w:val="0"/>
              </w:rPr>
              <w:t>telepharmacy</w:t>
            </w:r>
            <w:proofErr w:type="spellEnd"/>
            <w:r w:rsidRPr="00D218B8">
              <w:rPr>
                <w:rFonts w:ascii="Times New Roman" w:hAnsi="Times New Roman" w:cs="Times New Roman"/>
                <w:b w:val="0"/>
              </w:rPr>
              <w:t xml:space="preserve"> services consisting broad range of prescribed and unprescribed medicines to the patients in the post pandemic era. In addition, the organization will also provide telehealth service</w:t>
            </w:r>
            <w:r w:rsidR="00E91153" w:rsidRPr="00D218B8">
              <w:rPr>
                <w:rFonts w:ascii="Times New Roman" w:hAnsi="Times New Roman" w:cs="Times New Roman"/>
                <w:b w:val="0"/>
              </w:rPr>
              <w:t xml:space="preserve"> and expertise</w:t>
            </w:r>
            <w:r w:rsidRPr="00D218B8">
              <w:rPr>
                <w:rFonts w:ascii="Times New Roman" w:hAnsi="Times New Roman" w:cs="Times New Roman"/>
                <w:b w:val="0"/>
              </w:rPr>
              <w:t xml:space="preserve"> in the form </w:t>
            </w:r>
            <w:r w:rsidR="00E91153" w:rsidRPr="00D218B8">
              <w:rPr>
                <w:rFonts w:ascii="Times New Roman" w:hAnsi="Times New Roman" w:cs="Times New Roman"/>
                <w:b w:val="0"/>
              </w:rPr>
              <w:t xml:space="preserve">healthcare consultation from NHS registered physicians </w:t>
            </w:r>
            <w:r w:rsidR="00E9606C" w:rsidRPr="00D218B8">
              <w:rPr>
                <w:rFonts w:ascii="Times New Roman" w:hAnsi="Times New Roman" w:cs="Times New Roman"/>
                <w:b w:val="0"/>
              </w:rPr>
              <w:t>(Kane-Gill</w:t>
            </w:r>
            <w:r w:rsidR="00BC0D3B" w:rsidRPr="00D218B8">
              <w:rPr>
                <w:rFonts w:ascii="Times New Roman" w:hAnsi="Times New Roman" w:cs="Times New Roman"/>
                <w:b w:val="0"/>
              </w:rPr>
              <w:t xml:space="preserve"> and Rinc</w:t>
            </w:r>
            <w:r w:rsidR="00E9606C" w:rsidRPr="00D218B8">
              <w:rPr>
                <w:rFonts w:ascii="Times New Roman" w:hAnsi="Times New Roman" w:cs="Times New Roman"/>
                <w:b w:val="0"/>
              </w:rPr>
              <w:t xml:space="preserve">on, </w:t>
            </w:r>
            <w:r w:rsidR="00BC0D3B" w:rsidRPr="00D218B8">
              <w:rPr>
                <w:rFonts w:ascii="Times New Roman" w:hAnsi="Times New Roman" w:cs="Times New Roman"/>
                <w:b w:val="0"/>
              </w:rPr>
              <w:t>2019</w:t>
            </w:r>
            <w:r w:rsidR="00E9606C" w:rsidRPr="00D218B8">
              <w:rPr>
                <w:rFonts w:ascii="Times New Roman" w:hAnsi="Times New Roman" w:cs="Times New Roman"/>
                <w:b w:val="0"/>
              </w:rPr>
              <w:t>)</w:t>
            </w:r>
            <w:r w:rsidRPr="00D218B8">
              <w:rPr>
                <w:rFonts w:ascii="Times New Roman" w:hAnsi="Times New Roman" w:cs="Times New Roman"/>
                <w:b w:val="0"/>
              </w:rPr>
              <w:t xml:space="preserve">   </w:t>
            </w:r>
          </w:p>
          <w:p w14:paraId="3171265B" w14:textId="77777777" w:rsidR="006E7C96" w:rsidRPr="00D218B8" w:rsidRDefault="006E7C96" w:rsidP="00D218B8">
            <w:pPr>
              <w:spacing w:before="240" w:after="240" w:line="360" w:lineRule="auto"/>
              <w:jc w:val="both"/>
              <w:rPr>
                <w:rFonts w:ascii="Times New Roman" w:hAnsi="Times New Roman" w:cs="Times New Roman"/>
              </w:rPr>
            </w:pPr>
          </w:p>
          <w:p w14:paraId="3171265C" w14:textId="77777777" w:rsidR="006E7C96" w:rsidRPr="00D218B8" w:rsidRDefault="006E7C96"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 xml:space="preserve">Price: </w:t>
            </w:r>
          </w:p>
          <w:p w14:paraId="3171265D" w14:textId="77777777" w:rsidR="00E82B94" w:rsidRPr="00D218B8" w:rsidRDefault="00E91153" w:rsidP="00D218B8">
            <w:pPr>
              <w:spacing w:before="240" w:after="240" w:line="360" w:lineRule="auto"/>
              <w:jc w:val="both"/>
              <w:rPr>
                <w:rFonts w:ascii="Times New Roman" w:hAnsi="Times New Roman" w:cs="Times New Roman"/>
                <w:b w:val="0"/>
                <w:bCs w:val="0"/>
              </w:rPr>
            </w:pP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will adopt a penetration pricing strategy in the initial phase of its venture in order to attract and form a solid base of customers, which will be followed by strategy of dynamic pricing</w:t>
            </w:r>
            <w:r w:rsidR="00E9606C" w:rsidRPr="00D218B8">
              <w:rPr>
                <w:rFonts w:ascii="Times New Roman" w:hAnsi="Times New Roman" w:cs="Times New Roman"/>
                <w:b w:val="0"/>
                <w:bCs w:val="0"/>
              </w:rPr>
              <w:t xml:space="preserve"> (</w:t>
            </w:r>
            <w:r w:rsidR="00E9606C" w:rsidRPr="00D218B8">
              <w:rPr>
                <w:rFonts w:ascii="Times New Roman" w:hAnsi="Times New Roman" w:cs="Times New Roman"/>
                <w:b w:val="0"/>
              </w:rPr>
              <w:t xml:space="preserve">Feng </w:t>
            </w:r>
            <w:r w:rsidR="00E9606C" w:rsidRPr="00D218B8">
              <w:rPr>
                <w:rFonts w:ascii="Times New Roman" w:hAnsi="Times New Roman" w:cs="Times New Roman"/>
                <w:b w:val="0"/>
                <w:i/>
              </w:rPr>
              <w:t>et al</w:t>
            </w:r>
            <w:r w:rsidR="00E9606C" w:rsidRPr="00D218B8">
              <w:rPr>
                <w:rFonts w:ascii="Times New Roman" w:hAnsi="Times New Roman" w:cs="Times New Roman"/>
                <w:b w:val="0"/>
              </w:rPr>
              <w:t>., 2019</w:t>
            </w:r>
            <w:r w:rsidR="00E9606C" w:rsidRPr="00D218B8">
              <w:rPr>
                <w:rFonts w:ascii="Times New Roman" w:hAnsi="Times New Roman" w:cs="Times New Roman"/>
                <w:b w:val="0"/>
                <w:bCs w:val="0"/>
              </w:rPr>
              <w:t>)</w:t>
            </w:r>
            <w:r w:rsidRPr="00D218B8">
              <w:rPr>
                <w:rFonts w:ascii="Times New Roman" w:hAnsi="Times New Roman" w:cs="Times New Roman"/>
                <w:b w:val="0"/>
                <w:bCs w:val="0"/>
              </w:rPr>
              <w:t xml:space="preserve">. The price of different types of medicines will vary based on its composition and requirements prescribed by physicians. </w:t>
            </w:r>
          </w:p>
          <w:p w14:paraId="3171265E" w14:textId="77777777" w:rsidR="006E7C96" w:rsidRPr="00D218B8" w:rsidRDefault="006E7C96" w:rsidP="00D218B8">
            <w:pPr>
              <w:spacing w:before="240" w:after="240" w:line="360" w:lineRule="auto"/>
              <w:jc w:val="both"/>
              <w:rPr>
                <w:rFonts w:ascii="Times New Roman" w:hAnsi="Times New Roman" w:cs="Times New Roman"/>
              </w:rPr>
            </w:pPr>
          </w:p>
          <w:p w14:paraId="3171265F" w14:textId="77777777" w:rsidR="006E7C96" w:rsidRPr="00D218B8" w:rsidRDefault="006E7C96"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 xml:space="preserve">Promotional Mix: </w:t>
            </w:r>
          </w:p>
          <w:p w14:paraId="31712660" w14:textId="77777777" w:rsidR="00E82B94" w:rsidRPr="00D218B8" w:rsidRDefault="00E91153"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b w:val="0"/>
                <w:bCs w:val="0"/>
              </w:rPr>
              <w:t xml:space="preserve">Both online and offline platforms in the form of digital and social media along with printing media such as medical journals and magazines will be utilized to promote the </w:t>
            </w:r>
            <w:proofErr w:type="spellStart"/>
            <w:r w:rsidRPr="00D218B8">
              <w:rPr>
                <w:rFonts w:ascii="Times New Roman" w:hAnsi="Times New Roman" w:cs="Times New Roman"/>
                <w:b w:val="0"/>
                <w:bCs w:val="0"/>
              </w:rPr>
              <w:t>telepharmacy</w:t>
            </w:r>
            <w:proofErr w:type="spellEnd"/>
            <w:r w:rsidRPr="00D218B8">
              <w:rPr>
                <w:rFonts w:ascii="Times New Roman" w:hAnsi="Times New Roman" w:cs="Times New Roman"/>
                <w:b w:val="0"/>
                <w:bCs w:val="0"/>
              </w:rPr>
              <w:t xml:space="preserve"> and telehealth services of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However, the organization will utilized only online platform to sell its pharmaceutical goods and services in </w:t>
            </w:r>
            <w:r w:rsidR="003352E0" w:rsidRPr="00D218B8">
              <w:rPr>
                <w:rFonts w:ascii="Times New Roman" w:hAnsi="Times New Roman" w:cs="Times New Roman"/>
                <w:b w:val="0"/>
                <w:bCs w:val="0"/>
              </w:rPr>
              <w:t>the post-pandemic area to ensure safe and contact less delivery directly to the customers</w:t>
            </w:r>
            <w:r w:rsidR="00280B68" w:rsidRPr="00D218B8">
              <w:rPr>
                <w:rFonts w:ascii="Times New Roman" w:hAnsi="Times New Roman" w:cs="Times New Roman"/>
                <w:b w:val="0"/>
                <w:bCs w:val="0"/>
              </w:rPr>
              <w:t xml:space="preserve"> (</w:t>
            </w:r>
            <w:r w:rsidR="00BC0D3B" w:rsidRPr="00D218B8">
              <w:rPr>
                <w:rFonts w:ascii="Times New Roman" w:hAnsi="Times New Roman" w:cs="Times New Roman"/>
                <w:b w:val="0"/>
                <w:bCs w:val="0"/>
              </w:rPr>
              <w:t>Velayati</w:t>
            </w:r>
            <w:r w:rsidR="00280B68" w:rsidRPr="00D218B8">
              <w:rPr>
                <w:rFonts w:ascii="Times New Roman" w:hAnsi="Times New Roman" w:cs="Times New Roman"/>
                <w:b w:val="0"/>
                <w:bCs w:val="0"/>
              </w:rPr>
              <w:t xml:space="preserve"> </w:t>
            </w:r>
            <w:r w:rsidR="00280B68" w:rsidRPr="00D218B8">
              <w:rPr>
                <w:rFonts w:ascii="Times New Roman" w:hAnsi="Times New Roman" w:cs="Times New Roman"/>
                <w:b w:val="0"/>
                <w:bCs w:val="0"/>
                <w:i/>
              </w:rPr>
              <w:t>et al</w:t>
            </w:r>
            <w:r w:rsidR="00280B68" w:rsidRPr="00D218B8">
              <w:rPr>
                <w:rFonts w:ascii="Times New Roman" w:hAnsi="Times New Roman" w:cs="Times New Roman"/>
                <w:b w:val="0"/>
                <w:bCs w:val="0"/>
              </w:rPr>
              <w:t>., 2022)</w:t>
            </w:r>
            <w:r w:rsidR="003352E0" w:rsidRPr="00D218B8">
              <w:rPr>
                <w:rFonts w:ascii="Times New Roman" w:hAnsi="Times New Roman" w:cs="Times New Roman"/>
                <w:b w:val="0"/>
                <w:bCs w:val="0"/>
              </w:rPr>
              <w:t xml:space="preserve">. </w:t>
            </w:r>
          </w:p>
          <w:p w14:paraId="31712661" w14:textId="77777777" w:rsidR="006E7C96" w:rsidRPr="00D218B8" w:rsidRDefault="006E7C96" w:rsidP="00D218B8">
            <w:pPr>
              <w:spacing w:before="240" w:after="240" w:line="360" w:lineRule="auto"/>
              <w:jc w:val="both"/>
              <w:rPr>
                <w:rFonts w:ascii="Times New Roman" w:hAnsi="Times New Roman" w:cs="Times New Roman"/>
              </w:rPr>
            </w:pPr>
          </w:p>
          <w:p w14:paraId="31712662" w14:textId="77777777" w:rsidR="000926AA" w:rsidRPr="00D218B8" w:rsidRDefault="006E7C96" w:rsidP="00D218B8">
            <w:pPr>
              <w:spacing w:before="240" w:after="240" w:line="360" w:lineRule="auto"/>
              <w:jc w:val="both"/>
              <w:rPr>
                <w:rFonts w:ascii="Times New Roman" w:hAnsi="Times New Roman" w:cs="Times New Roman"/>
              </w:rPr>
            </w:pPr>
            <w:r w:rsidRPr="00D218B8">
              <w:rPr>
                <w:rFonts w:ascii="Times New Roman" w:hAnsi="Times New Roman" w:cs="Times New Roman"/>
              </w:rPr>
              <w:lastRenderedPageBreak/>
              <w:t xml:space="preserve">Place (Distribution strategy): </w:t>
            </w:r>
          </w:p>
          <w:p w14:paraId="31712663" w14:textId="77777777" w:rsidR="009E45D5" w:rsidRPr="00D218B8" w:rsidRDefault="003352E0" w:rsidP="00D218B8">
            <w:pPr>
              <w:spacing w:before="240" w:after="240" w:line="360" w:lineRule="auto"/>
              <w:jc w:val="both"/>
              <w:rPr>
                <w:rFonts w:ascii="Times New Roman" w:hAnsi="Times New Roman" w:cs="Times New Roman"/>
              </w:rPr>
            </w:pPr>
            <w:r w:rsidRPr="00D218B8">
              <w:rPr>
                <w:rFonts w:ascii="Times New Roman" w:hAnsi="Times New Roman" w:cs="Times New Roman"/>
                <w:b w:val="0"/>
                <w:bCs w:val="0"/>
              </w:rPr>
              <w:t xml:space="preserve">Among the three types of distribution channels, </w:t>
            </w:r>
            <w:proofErr w:type="spellStart"/>
            <w:r w:rsidRPr="00D218B8">
              <w:rPr>
                <w:rFonts w:ascii="Times New Roman" w:hAnsi="Times New Roman" w:cs="Times New Roman"/>
                <w:b w:val="0"/>
                <w:bCs w:val="0"/>
              </w:rPr>
              <w:t>Digimed</w:t>
            </w:r>
            <w:proofErr w:type="spellEnd"/>
            <w:r w:rsidRPr="00D218B8">
              <w:rPr>
                <w:rFonts w:ascii="Times New Roman" w:hAnsi="Times New Roman" w:cs="Times New Roman"/>
                <w:b w:val="0"/>
                <w:bCs w:val="0"/>
              </w:rPr>
              <w:t xml:space="preserve"> will utilized the distribution channel of direct sales to consumers and wholesalers in order to ensure maximal profit and minimal loss of revenue by eliminating the role of retailer in between</w:t>
            </w:r>
            <w:r w:rsidR="00280B68" w:rsidRPr="00D218B8">
              <w:rPr>
                <w:rFonts w:ascii="Times New Roman" w:hAnsi="Times New Roman" w:cs="Times New Roman"/>
                <w:b w:val="0"/>
                <w:bCs w:val="0"/>
              </w:rPr>
              <w:t xml:space="preserve"> (</w:t>
            </w:r>
            <w:proofErr w:type="spellStart"/>
            <w:r w:rsidR="00BC0D3B" w:rsidRPr="00D218B8">
              <w:rPr>
                <w:rFonts w:ascii="Times New Roman" w:hAnsi="Times New Roman" w:cs="Times New Roman"/>
                <w:b w:val="0"/>
                <w:bCs w:val="0"/>
              </w:rPr>
              <w:t>W</w:t>
            </w:r>
            <w:r w:rsidR="00280B68" w:rsidRPr="00D218B8">
              <w:rPr>
                <w:rFonts w:ascii="Times New Roman" w:hAnsi="Times New Roman" w:cs="Times New Roman"/>
                <w:b w:val="0"/>
                <w:bCs w:val="0"/>
              </w:rPr>
              <w:t>attanathum</w:t>
            </w:r>
            <w:proofErr w:type="spellEnd"/>
            <w:r w:rsidR="00280B68" w:rsidRPr="00D218B8">
              <w:rPr>
                <w:rFonts w:ascii="Times New Roman" w:hAnsi="Times New Roman" w:cs="Times New Roman"/>
                <w:b w:val="0"/>
                <w:bCs w:val="0"/>
              </w:rPr>
              <w:t xml:space="preserve"> and </w:t>
            </w:r>
            <w:proofErr w:type="spellStart"/>
            <w:r w:rsidR="00280B68" w:rsidRPr="00D218B8">
              <w:rPr>
                <w:rFonts w:ascii="Times New Roman" w:hAnsi="Times New Roman" w:cs="Times New Roman"/>
                <w:b w:val="0"/>
                <w:bCs w:val="0"/>
              </w:rPr>
              <w:t>Fuangchan</w:t>
            </w:r>
            <w:proofErr w:type="spellEnd"/>
            <w:r w:rsidR="00280B68" w:rsidRPr="00D218B8">
              <w:rPr>
                <w:rFonts w:ascii="Times New Roman" w:hAnsi="Times New Roman" w:cs="Times New Roman"/>
                <w:b w:val="0"/>
                <w:bCs w:val="0"/>
              </w:rPr>
              <w:t xml:space="preserve">, </w:t>
            </w:r>
            <w:r w:rsidR="00BC0D3B" w:rsidRPr="00D218B8">
              <w:rPr>
                <w:rFonts w:ascii="Times New Roman" w:hAnsi="Times New Roman" w:cs="Times New Roman"/>
                <w:b w:val="0"/>
                <w:bCs w:val="0"/>
              </w:rPr>
              <w:t>2017</w:t>
            </w:r>
            <w:r w:rsidR="00280B68" w:rsidRPr="00D218B8">
              <w:rPr>
                <w:rFonts w:ascii="Times New Roman" w:hAnsi="Times New Roman" w:cs="Times New Roman"/>
                <w:b w:val="0"/>
                <w:bCs w:val="0"/>
              </w:rPr>
              <w:t>)</w:t>
            </w:r>
            <w:r w:rsidRPr="00D218B8">
              <w:rPr>
                <w:rFonts w:ascii="Times New Roman" w:hAnsi="Times New Roman" w:cs="Times New Roman"/>
                <w:b w:val="0"/>
                <w:bCs w:val="0"/>
              </w:rPr>
              <w:t xml:space="preserve">. It will maintain a continuous flow of goods directly from manufacturers to the customers.   </w:t>
            </w:r>
          </w:p>
          <w:p w14:paraId="31712664"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665" w14:textId="77777777" w:rsidR="009E45D5" w:rsidRPr="00D218B8" w:rsidRDefault="009E45D5" w:rsidP="00D218B8">
            <w:pPr>
              <w:spacing w:before="240" w:after="240" w:line="360" w:lineRule="auto"/>
              <w:jc w:val="both"/>
              <w:rPr>
                <w:rFonts w:ascii="Times New Roman" w:hAnsi="Times New Roman" w:cs="Times New Roman"/>
                <w:b w:val="0"/>
                <w:bCs w:val="0"/>
              </w:rPr>
            </w:pPr>
          </w:p>
          <w:p w14:paraId="31712666" w14:textId="77777777" w:rsidR="009E45D5" w:rsidRPr="00D218B8" w:rsidRDefault="009E45D5" w:rsidP="00D218B8">
            <w:pPr>
              <w:spacing w:before="240" w:after="240" w:line="360" w:lineRule="auto"/>
              <w:jc w:val="both"/>
              <w:rPr>
                <w:rFonts w:ascii="Times New Roman" w:hAnsi="Times New Roman" w:cs="Times New Roman"/>
              </w:rPr>
            </w:pPr>
          </w:p>
        </w:tc>
      </w:tr>
    </w:tbl>
    <w:p w14:paraId="31712668" w14:textId="77777777" w:rsidR="00A44A0A" w:rsidRPr="00D218B8" w:rsidRDefault="00A44A0A" w:rsidP="00D218B8">
      <w:pPr>
        <w:spacing w:before="240" w:after="240" w:line="360" w:lineRule="auto"/>
        <w:jc w:val="both"/>
        <w:rPr>
          <w:rFonts w:ascii="Times New Roman" w:hAnsi="Times New Roman" w:cs="Times New Roman"/>
        </w:rPr>
      </w:pPr>
    </w:p>
    <w:tbl>
      <w:tblPr>
        <w:tblStyle w:val="GridTable6Colorful1"/>
        <w:tblW w:w="0" w:type="auto"/>
        <w:tblLook w:val="04A0" w:firstRow="1" w:lastRow="0" w:firstColumn="1" w:lastColumn="0" w:noHBand="0" w:noVBand="1"/>
      </w:tblPr>
      <w:tblGrid>
        <w:gridCol w:w="13948"/>
      </w:tblGrid>
      <w:tr w:rsidR="009E45D5" w:rsidRPr="00D218B8" w14:paraId="317127DC" w14:textId="77777777" w:rsidTr="00BC0D3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1712669" w14:textId="77777777" w:rsidR="009E45D5" w:rsidRPr="00D218B8" w:rsidRDefault="009E45D5"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 xml:space="preserve">FINANCIALS </w:t>
            </w:r>
          </w:p>
          <w:p w14:paraId="3171266A" w14:textId="77777777" w:rsidR="00A55697" w:rsidRPr="00D218B8" w:rsidRDefault="00A55697" w:rsidP="00D218B8">
            <w:pPr>
              <w:spacing w:before="240" w:after="240" w:line="360" w:lineRule="auto"/>
              <w:jc w:val="both"/>
              <w:rPr>
                <w:rFonts w:ascii="Times New Roman" w:hAnsi="Times New Roman" w:cs="Times New Roman"/>
                <w:b w:val="0"/>
                <w:bCs w:val="0"/>
              </w:rPr>
            </w:pPr>
          </w:p>
          <w:p w14:paraId="3171266B" w14:textId="77777777" w:rsidR="00A55697" w:rsidRPr="00D218B8" w:rsidRDefault="00A55697" w:rsidP="00D218B8">
            <w:pPr>
              <w:spacing w:before="240" w:after="240" w:line="360" w:lineRule="auto"/>
              <w:jc w:val="both"/>
              <w:rPr>
                <w:rFonts w:ascii="Times New Roman" w:hAnsi="Times New Roman" w:cs="Times New Roman"/>
              </w:rPr>
            </w:pPr>
            <w:r w:rsidRPr="00D218B8">
              <w:rPr>
                <w:rFonts w:ascii="Times New Roman" w:hAnsi="Times New Roman" w:cs="Times New Roman"/>
              </w:rPr>
              <w:t xml:space="preserve">Sources of funds: </w:t>
            </w:r>
          </w:p>
          <w:p w14:paraId="3171266C" w14:textId="77777777" w:rsidR="00A55697" w:rsidRPr="00D218B8" w:rsidRDefault="00394321" w:rsidP="00D218B8">
            <w:pPr>
              <w:spacing w:before="240" w:after="240" w:line="360" w:lineRule="auto"/>
              <w:jc w:val="both"/>
              <w:rPr>
                <w:rFonts w:ascii="Times New Roman" w:hAnsi="Times New Roman" w:cs="Times New Roman"/>
                <w:b w:val="0"/>
              </w:rPr>
            </w:pPr>
            <w:proofErr w:type="spellStart"/>
            <w:r w:rsidRPr="00D218B8">
              <w:rPr>
                <w:rFonts w:ascii="Times New Roman" w:hAnsi="Times New Roman" w:cs="Times New Roman"/>
                <w:b w:val="0"/>
              </w:rPr>
              <w:t>Digimed</w:t>
            </w:r>
            <w:proofErr w:type="spellEnd"/>
            <w:r w:rsidRPr="00D218B8">
              <w:rPr>
                <w:rFonts w:ascii="Times New Roman" w:hAnsi="Times New Roman" w:cs="Times New Roman"/>
                <w:b w:val="0"/>
              </w:rPr>
              <w:t xml:space="preserve"> is the online e-health platform. It primarily has a short investment process at the beginning. They initially requested a grant loan from the government, which has been approved to 6000 pounds for opening the digital media platform for the people in the post pandemic. However the business requested fund from its friend and family which has been obtained to 3000 pound within the 6 month</w:t>
            </w:r>
          </w:p>
          <w:p w14:paraId="3171266D" w14:textId="77777777" w:rsidR="00A55697" w:rsidRPr="00D218B8" w:rsidRDefault="00A55697" w:rsidP="00D218B8">
            <w:pPr>
              <w:spacing w:before="240" w:after="240" w:line="360" w:lineRule="auto"/>
              <w:jc w:val="both"/>
              <w:rPr>
                <w:rFonts w:ascii="Times New Roman" w:hAnsi="Times New Roman" w:cs="Times New Roman"/>
                <w:b w:val="0"/>
                <w:bCs w:val="0"/>
              </w:rPr>
            </w:pPr>
          </w:p>
          <w:p w14:paraId="3171266E" w14:textId="77777777" w:rsidR="00A55697" w:rsidRPr="00D218B8" w:rsidRDefault="00A55697" w:rsidP="00D218B8">
            <w:pPr>
              <w:spacing w:before="240" w:after="240" w:line="360" w:lineRule="auto"/>
              <w:jc w:val="both"/>
              <w:rPr>
                <w:rFonts w:ascii="Times New Roman" w:hAnsi="Times New Roman" w:cs="Times New Roman"/>
                <w:b w:val="0"/>
                <w:bCs w:val="0"/>
              </w:rPr>
            </w:pPr>
            <w:r w:rsidRPr="00D218B8">
              <w:rPr>
                <w:rFonts w:ascii="Times New Roman" w:hAnsi="Times New Roman" w:cs="Times New Roman"/>
              </w:rPr>
              <w:t>Use of funds</w:t>
            </w:r>
          </w:p>
          <w:p w14:paraId="3171266F" w14:textId="77777777" w:rsidR="00A55697" w:rsidRPr="00D218B8" w:rsidRDefault="00A55697" w:rsidP="00D218B8">
            <w:pPr>
              <w:spacing w:before="240" w:after="240" w:line="360" w:lineRule="auto"/>
              <w:jc w:val="both"/>
              <w:rPr>
                <w:rFonts w:ascii="Times New Roman" w:hAnsi="Times New Roman" w:cs="Times New Roman"/>
                <w:b w:val="0"/>
                <w:bCs w:val="0"/>
              </w:rPr>
            </w:pPr>
          </w:p>
          <w:tbl>
            <w:tblPr>
              <w:tblW w:w="11884" w:type="dxa"/>
              <w:tblBorders>
                <w:top w:val="nil"/>
                <w:left w:val="nil"/>
                <w:bottom w:val="nil"/>
                <w:right w:val="nil"/>
                <w:insideH w:val="nil"/>
                <w:insideV w:val="nil"/>
              </w:tblBorders>
              <w:tblLook w:val="0600" w:firstRow="0" w:lastRow="0" w:firstColumn="0" w:lastColumn="0" w:noHBand="1" w:noVBand="1"/>
            </w:tblPr>
            <w:tblGrid>
              <w:gridCol w:w="4497"/>
              <w:gridCol w:w="1177"/>
              <w:gridCol w:w="1177"/>
              <w:gridCol w:w="1177"/>
              <w:gridCol w:w="1177"/>
              <w:gridCol w:w="1177"/>
              <w:gridCol w:w="1502"/>
            </w:tblGrid>
            <w:tr w:rsidR="002C7BDD" w:rsidRPr="00D218B8" w14:paraId="31712677" w14:textId="77777777" w:rsidTr="002C7BDD">
              <w:trPr>
                <w:cantSplit/>
                <w:trHeight w:val="205"/>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7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lastRenderedPageBreak/>
                    <w:t>Funding</w:t>
                  </w: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71"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7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7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7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7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7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7F" w14:textId="77777777" w:rsidTr="002C7BDD">
              <w:trPr>
                <w:cantSplit/>
                <w:trHeight w:val="180"/>
                <w:tblHeader/>
              </w:trPr>
              <w:tc>
                <w:tcPr>
                  <w:tcW w:w="449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7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79"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7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7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7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7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7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87"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3171268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1"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1</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2</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3</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4</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5</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6</w:t>
                  </w:r>
                </w:p>
              </w:tc>
            </w:tr>
            <w:tr w:rsidR="002C7BDD" w:rsidRPr="00D218B8" w14:paraId="3171268F"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3171268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Revenue (from your operations and marketing section)</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9"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7300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13600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9700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10200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12800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8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13200</w:t>
                  </w:r>
                </w:p>
              </w:tc>
            </w:tr>
            <w:tr w:rsidR="002C7BDD" w:rsidRPr="00D218B8" w14:paraId="31712697"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3171269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Expenses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1"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r>
            <w:tr w:rsidR="002C7BDD" w:rsidRPr="00D218B8" w14:paraId="317126A0" w14:textId="77777777" w:rsidTr="002C7BDD">
              <w:trPr>
                <w:cantSplit/>
                <w:trHeight w:val="359"/>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3171269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less: Fixed Costs</w:t>
                  </w:r>
                </w:p>
                <w:p w14:paraId="31712699"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 workings shown below the details)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3950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2950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9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2950</w:t>
                  </w:r>
                </w:p>
              </w:tc>
            </w:tr>
            <w:tr w:rsidR="002C7BDD" w:rsidRPr="00D218B8" w14:paraId="317126A9" w14:textId="77777777" w:rsidTr="002C7BDD">
              <w:trPr>
                <w:cantSplit/>
                <w:trHeight w:val="359"/>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317126A1"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Variable Costs</w:t>
                  </w:r>
                </w:p>
                <w:p w14:paraId="317126A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 workings shown below the details)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4600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7300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2700</w:t>
                  </w:r>
                </w:p>
              </w:tc>
            </w:tr>
            <w:tr w:rsidR="002C7BDD" w:rsidRPr="00D218B8" w14:paraId="317126B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tcPr>
                <w:p w14:paraId="317126A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lastRenderedPageBreak/>
                    <w:t>Profit /(loss)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-350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6050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2050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1550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A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2550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B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7550</w:t>
                  </w:r>
                </w:p>
              </w:tc>
            </w:tr>
            <w:tr w:rsidR="002C7BDD" w:rsidRPr="00D218B8" w14:paraId="317126B9" w14:textId="77777777" w:rsidTr="002C7BDD">
              <w:trPr>
                <w:cantSplit/>
                <w:trHeight w:val="180"/>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C1" w14:textId="77777777" w:rsidTr="002C7BDD">
              <w:trPr>
                <w:cantSplit/>
                <w:trHeight w:val="180"/>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B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C9" w14:textId="77777777" w:rsidTr="002C7BDD">
              <w:trPr>
                <w:cantSplit/>
                <w:trHeight w:val="180"/>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D1" w14:textId="77777777" w:rsidTr="002C7BDD">
              <w:trPr>
                <w:cantSplit/>
                <w:trHeight w:val="180"/>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C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6D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D9" w14:textId="77777777" w:rsidTr="002C7BDD">
              <w:trPr>
                <w:cantSplit/>
                <w:trHeight w:val="180"/>
                <w:tblHeader/>
              </w:trPr>
              <w:tc>
                <w:tcPr>
                  <w:tcW w:w="449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D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D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D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D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D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D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6D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E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6D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D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1</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D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2</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D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3</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D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4</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D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5</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6E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6</w:t>
                  </w:r>
                </w:p>
              </w:tc>
            </w:tr>
            <w:tr w:rsidR="002C7BDD" w:rsidRPr="00D218B8" w14:paraId="317126E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6E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Revenue</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6F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6E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collection from customers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7000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8800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9500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E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11000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12200</w:t>
                  </w:r>
                </w:p>
              </w:tc>
            </w:tr>
            <w:tr w:rsidR="002C7BDD" w:rsidRPr="00D218B8" w14:paraId="317126F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6F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lastRenderedPageBreak/>
                    <w:t>income from other source</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r>
            <w:tr w:rsidR="002C7BDD" w:rsidRPr="00D218B8" w14:paraId="3171270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6F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-crowdfunding</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6F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r>
            <w:tr w:rsidR="002C7BDD" w:rsidRPr="00D218B8" w14:paraId="3171270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0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Grant loan</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6000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r>
            <w:tr w:rsidR="002C7BDD" w:rsidRPr="00D218B8" w14:paraId="3171271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0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additional sales from marketing</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300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600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900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0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800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r>
            <w:tr w:rsidR="002C7BDD" w:rsidRPr="00D218B8" w14:paraId="31712719" w14:textId="77777777" w:rsidTr="002C7BDD">
              <w:trPr>
                <w:cantSplit/>
                <w:trHeight w:val="180"/>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1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p>
              </w:tc>
            </w:tr>
            <w:tr w:rsidR="002C7BDD" w:rsidRPr="00D218B8" w14:paraId="3171272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1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Total revenue from operations and marketing</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7300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13600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9700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10200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1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12800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2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13200</w:t>
                  </w:r>
                </w:p>
              </w:tc>
            </w:tr>
            <w:tr w:rsidR="002C7BDD" w:rsidRPr="00D218B8" w14:paraId="31712729" w14:textId="77777777" w:rsidTr="002C7BDD">
              <w:trPr>
                <w:cantSplit/>
                <w:trHeight w:val="180"/>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2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2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2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2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2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2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2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731" w14:textId="77777777" w:rsidTr="002C7BDD">
              <w:trPr>
                <w:cantSplit/>
                <w:trHeight w:val="180"/>
                <w:tblHeader/>
              </w:trPr>
              <w:tc>
                <w:tcPr>
                  <w:tcW w:w="449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2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2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2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2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2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2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3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73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3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lastRenderedPageBreak/>
                    <w:t>Fixed Costs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3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1</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3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2</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3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3</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3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4</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3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5</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3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6</w:t>
                  </w:r>
                </w:p>
              </w:tc>
            </w:tr>
            <w:tr w:rsidR="002C7BDD" w:rsidRPr="00D218B8" w14:paraId="3171274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3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utility expenses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3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3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3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3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3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w:t>
                  </w:r>
                </w:p>
              </w:tc>
            </w:tr>
            <w:tr w:rsidR="002C7BDD" w:rsidRPr="00D218B8" w14:paraId="3171274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4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rent and rates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400</w:t>
                  </w:r>
                </w:p>
              </w:tc>
            </w:tr>
            <w:tr w:rsidR="002C7BDD" w:rsidRPr="00D218B8" w14:paraId="3171275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4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accountancy</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4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r>
            <w:tr w:rsidR="002C7BDD" w:rsidRPr="00D218B8" w14:paraId="3171275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5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Internet and broadband charges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r>
            <w:tr w:rsidR="002C7BDD" w:rsidRPr="00D218B8" w14:paraId="3171276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5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maintenance charges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5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w:t>
                  </w:r>
                </w:p>
              </w:tc>
            </w:tr>
            <w:tr w:rsidR="002C7BDD" w:rsidRPr="00D218B8" w14:paraId="3171276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6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staff salaries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r>
            <w:tr w:rsidR="002C7BDD" w:rsidRPr="00D218B8" w14:paraId="3171277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6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administration charges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6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250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250</w:t>
                  </w:r>
                </w:p>
              </w:tc>
            </w:tr>
            <w:tr w:rsidR="002C7BDD" w:rsidRPr="00D218B8" w14:paraId="3171277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7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Insurance cost</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r>
            <w:tr w:rsidR="002C7BDD" w:rsidRPr="00D218B8" w14:paraId="3171278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7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lastRenderedPageBreak/>
                    <w:t>Total of Fixed cost</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3950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7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2950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8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2950</w:t>
                  </w:r>
                </w:p>
              </w:tc>
            </w:tr>
            <w:tr w:rsidR="002C7BDD" w:rsidRPr="00D218B8" w14:paraId="31712789" w14:textId="77777777" w:rsidTr="002C7BDD">
              <w:trPr>
                <w:cantSplit/>
                <w:trHeight w:val="180"/>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791" w14:textId="77777777" w:rsidTr="002C7BDD">
              <w:trPr>
                <w:cantSplit/>
                <w:trHeight w:val="180"/>
                <w:tblHeader/>
              </w:trPr>
              <w:tc>
                <w:tcPr>
                  <w:tcW w:w="449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8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CCCCCC"/>
                    <w:right w:val="single" w:sz="6" w:space="0" w:color="CCCCCC"/>
                  </w:tcBorders>
                  <w:tcMar>
                    <w:top w:w="40" w:type="dxa"/>
                    <w:left w:w="40" w:type="dxa"/>
                    <w:bottom w:w="40" w:type="dxa"/>
                    <w:right w:w="40" w:type="dxa"/>
                  </w:tcMar>
                  <w:vAlign w:val="bottom"/>
                </w:tcPr>
                <w:p w14:paraId="3171279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799" w14:textId="77777777" w:rsidTr="002C7BDD">
              <w:trPr>
                <w:cantSplit/>
                <w:trHeight w:val="180"/>
                <w:tblHeader/>
              </w:trPr>
              <w:tc>
                <w:tcPr>
                  <w:tcW w:w="449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9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9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9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9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9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9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000000"/>
                    <w:right w:val="single" w:sz="6" w:space="0" w:color="CCCCCC"/>
                  </w:tcBorders>
                  <w:tcMar>
                    <w:top w:w="40" w:type="dxa"/>
                    <w:left w:w="40" w:type="dxa"/>
                    <w:bottom w:w="40" w:type="dxa"/>
                    <w:right w:w="40" w:type="dxa"/>
                  </w:tcMar>
                  <w:vAlign w:val="bottom"/>
                </w:tcPr>
                <w:p w14:paraId="3171279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7A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9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variable cost</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9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1</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9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2</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9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3</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9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4</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9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5</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tcPr>
                <w:p w14:paraId="317127A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Month 6</w:t>
                  </w:r>
                </w:p>
              </w:tc>
            </w:tr>
            <w:tr w:rsidR="002C7BDD" w:rsidRPr="00D218B8" w14:paraId="317127A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A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machinery cost</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3000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r>
            <w:tr w:rsidR="002C7BDD" w:rsidRPr="00D218B8" w14:paraId="317127B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A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Tools and equipment cost</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A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3000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r>
            <w:tr w:rsidR="002C7BDD" w:rsidRPr="00D218B8" w14:paraId="317127B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B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Marketing and advertising cost</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500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600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800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900</w:t>
                  </w:r>
                </w:p>
              </w:tc>
            </w:tr>
            <w:tr w:rsidR="002C7BDD" w:rsidRPr="00D218B8" w14:paraId="317127C1"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BA"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purchase of medicines</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B"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1200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C"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3000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D"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E"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BF"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1500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0"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1800</w:t>
                  </w:r>
                </w:p>
              </w:tc>
            </w:tr>
            <w:tr w:rsidR="002C7BDD" w:rsidRPr="00D218B8" w14:paraId="317127C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C2"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lastRenderedPageBreak/>
                    <w:t>Emergency kit - oxygen supplied and blood bank</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3"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4"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1000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5"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6"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7"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2000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8" w14:textId="77777777" w:rsidR="002C7BDD" w:rsidRPr="00D218B8" w:rsidRDefault="002C7BDD" w:rsidP="00D218B8">
                  <w:pPr>
                    <w:spacing w:before="240" w:after="240" w:line="360" w:lineRule="auto"/>
                    <w:jc w:val="both"/>
                    <w:rPr>
                      <w:rFonts w:ascii="Times New Roman" w:hAnsi="Times New Roman" w:cs="Times New Roman"/>
                      <w:bCs/>
                      <w:color w:val="000000" w:themeColor="text1"/>
                    </w:rPr>
                  </w:pPr>
                  <w:r w:rsidRPr="00D218B8">
                    <w:rPr>
                      <w:rFonts w:ascii="Times New Roman" w:hAnsi="Times New Roman" w:cs="Times New Roman"/>
                      <w:bCs/>
                      <w:color w:val="000000" w:themeColor="text1"/>
                    </w:rPr>
                    <w:t>0</w:t>
                  </w:r>
                </w:p>
              </w:tc>
            </w:tr>
            <w:tr w:rsidR="002C7BDD" w:rsidRPr="00D218B8" w14:paraId="317127D1" w14:textId="77777777" w:rsidTr="002C7BDD">
              <w:trPr>
                <w:cantSplit/>
                <w:trHeight w:val="180"/>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CA"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B"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C"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D"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E"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CF"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D0"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p>
              </w:tc>
            </w:tr>
            <w:tr w:rsidR="002C7BDD" w:rsidRPr="00D218B8" w14:paraId="317127D9" w14:textId="77777777" w:rsidTr="002C7BDD">
              <w:trPr>
                <w:cantSplit/>
                <w:trHeight w:val="205"/>
                <w:tblHeader/>
              </w:trPr>
              <w:tc>
                <w:tcPr>
                  <w:tcW w:w="4497" w:type="dxa"/>
                  <w:tcBorders>
                    <w:top w:val="single" w:sz="6" w:space="0" w:color="CCCCCC"/>
                    <w:left w:val="single" w:sz="6" w:space="0" w:color="000000"/>
                    <w:bottom w:val="single" w:sz="6" w:space="0" w:color="000000"/>
                    <w:right w:val="single" w:sz="6" w:space="0" w:color="000000"/>
                  </w:tcBorders>
                  <w:tcMar>
                    <w:top w:w="40" w:type="dxa"/>
                    <w:left w:w="40" w:type="dxa"/>
                    <w:bottom w:w="40" w:type="dxa"/>
                    <w:right w:w="40" w:type="dxa"/>
                  </w:tcMar>
                  <w:vAlign w:val="bottom"/>
                </w:tcPr>
                <w:p w14:paraId="317127D2"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Total variable cost</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D3"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4700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D4"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4600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D5"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4700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D6"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4700</w:t>
                  </w:r>
                </w:p>
              </w:tc>
              <w:tc>
                <w:tcPr>
                  <w:tcW w:w="1177"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D7"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7300</w:t>
                  </w:r>
                </w:p>
              </w:tc>
              <w:tc>
                <w:tcPr>
                  <w:tcW w:w="1502" w:type="dxa"/>
                  <w:tcBorders>
                    <w:top w:val="single" w:sz="6" w:space="0" w:color="CCCCCC"/>
                    <w:left w:val="single" w:sz="6" w:space="0" w:color="CCCCCC"/>
                    <w:bottom w:val="single" w:sz="6" w:space="0" w:color="000000"/>
                    <w:right w:val="single" w:sz="6" w:space="0" w:color="000000"/>
                  </w:tcBorders>
                  <w:tcMar>
                    <w:top w:w="40" w:type="dxa"/>
                    <w:left w:w="40" w:type="dxa"/>
                    <w:bottom w:w="40" w:type="dxa"/>
                    <w:right w:w="40" w:type="dxa"/>
                  </w:tcMar>
                  <w:vAlign w:val="bottom"/>
                </w:tcPr>
                <w:p w14:paraId="317127D8" w14:textId="77777777" w:rsidR="002C7BDD" w:rsidRPr="00D218B8" w:rsidRDefault="002C7BDD" w:rsidP="00D218B8">
                  <w:pPr>
                    <w:spacing w:before="240" w:after="240" w:line="360" w:lineRule="auto"/>
                    <w:jc w:val="both"/>
                    <w:rPr>
                      <w:rFonts w:ascii="Times New Roman" w:hAnsi="Times New Roman" w:cs="Times New Roman"/>
                      <w:b/>
                      <w:bCs/>
                      <w:color w:val="000000" w:themeColor="text1"/>
                    </w:rPr>
                  </w:pPr>
                  <w:r w:rsidRPr="00D218B8">
                    <w:rPr>
                      <w:rFonts w:ascii="Times New Roman" w:hAnsi="Times New Roman" w:cs="Times New Roman"/>
                      <w:b/>
                      <w:bCs/>
                      <w:color w:val="000000" w:themeColor="text1"/>
                    </w:rPr>
                    <w:t>2700</w:t>
                  </w:r>
                </w:p>
              </w:tc>
            </w:tr>
          </w:tbl>
          <w:p w14:paraId="317127DA" w14:textId="77777777" w:rsidR="002C7BDD" w:rsidRPr="00D218B8" w:rsidRDefault="002C7BDD" w:rsidP="00D218B8">
            <w:pPr>
              <w:spacing w:before="240" w:after="240" w:line="360" w:lineRule="auto"/>
              <w:jc w:val="both"/>
              <w:rPr>
                <w:rFonts w:ascii="Times New Roman" w:hAnsi="Times New Roman" w:cs="Times New Roman"/>
              </w:rPr>
            </w:pPr>
          </w:p>
          <w:p w14:paraId="317127DB" w14:textId="77777777" w:rsidR="009E45D5" w:rsidRPr="00D218B8" w:rsidRDefault="009E45D5" w:rsidP="00D218B8">
            <w:pPr>
              <w:spacing w:before="240" w:after="240" w:line="360" w:lineRule="auto"/>
              <w:jc w:val="both"/>
              <w:rPr>
                <w:rFonts w:ascii="Times New Roman" w:hAnsi="Times New Roman" w:cs="Times New Roman"/>
              </w:rPr>
            </w:pPr>
          </w:p>
        </w:tc>
      </w:tr>
    </w:tbl>
    <w:p w14:paraId="317127DD" w14:textId="77777777" w:rsidR="009E45D5" w:rsidRPr="00D218B8" w:rsidRDefault="009E45D5" w:rsidP="00D218B8">
      <w:pPr>
        <w:spacing w:before="240" w:after="240" w:line="360" w:lineRule="auto"/>
        <w:jc w:val="both"/>
        <w:rPr>
          <w:rFonts w:ascii="Times New Roman" w:hAnsi="Times New Roman" w:cs="Times New Roman"/>
        </w:rPr>
      </w:pPr>
    </w:p>
    <w:p w14:paraId="317127DE" w14:textId="77777777" w:rsidR="009E45D5" w:rsidRPr="00D218B8" w:rsidRDefault="009E45D5" w:rsidP="00D218B8">
      <w:pPr>
        <w:spacing w:before="240" w:after="240" w:line="360" w:lineRule="auto"/>
        <w:jc w:val="both"/>
        <w:rPr>
          <w:rFonts w:ascii="Times New Roman" w:hAnsi="Times New Roman" w:cs="Times New Roman"/>
          <w:b/>
          <w:bCs/>
        </w:rPr>
      </w:pPr>
    </w:p>
    <w:p w14:paraId="317127DF" w14:textId="77777777" w:rsidR="00E82B94" w:rsidRPr="00D218B8" w:rsidRDefault="00E82B94" w:rsidP="00D218B8">
      <w:pPr>
        <w:spacing w:before="240" w:after="240" w:line="360" w:lineRule="auto"/>
        <w:jc w:val="both"/>
        <w:rPr>
          <w:rFonts w:ascii="Times New Roman" w:hAnsi="Times New Roman" w:cs="Times New Roman"/>
          <w:b/>
          <w:bCs/>
        </w:rPr>
      </w:pPr>
    </w:p>
    <w:p w14:paraId="317127E0" w14:textId="77777777" w:rsidR="00A42666" w:rsidRPr="00D218B8" w:rsidRDefault="00A42666"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br w:type="page"/>
      </w:r>
    </w:p>
    <w:p w14:paraId="317127E1" w14:textId="77777777" w:rsidR="00A44A0A" w:rsidRPr="00D218B8" w:rsidRDefault="00A44A0A" w:rsidP="00D218B8">
      <w:pPr>
        <w:spacing w:before="240" w:after="240" w:line="360" w:lineRule="auto"/>
        <w:jc w:val="both"/>
        <w:rPr>
          <w:rFonts w:ascii="Times New Roman" w:hAnsi="Times New Roman" w:cs="Times New Roman"/>
          <w:b/>
          <w:bCs/>
        </w:rPr>
      </w:pPr>
      <w:r w:rsidRPr="00D218B8">
        <w:rPr>
          <w:rFonts w:ascii="Times New Roman" w:hAnsi="Times New Roman" w:cs="Times New Roman"/>
          <w:b/>
          <w:bCs/>
        </w:rPr>
        <w:lastRenderedPageBreak/>
        <w:t xml:space="preserve">REFERENCES (AT LEAST </w:t>
      </w:r>
      <w:r w:rsidR="00A55697" w:rsidRPr="00D218B8">
        <w:rPr>
          <w:rFonts w:ascii="Times New Roman" w:hAnsi="Times New Roman" w:cs="Times New Roman"/>
          <w:b/>
          <w:bCs/>
        </w:rPr>
        <w:t>TEN</w:t>
      </w:r>
      <w:r w:rsidR="00FC47CA" w:rsidRPr="00D218B8">
        <w:rPr>
          <w:rFonts w:ascii="Times New Roman" w:hAnsi="Times New Roman" w:cs="Times New Roman"/>
          <w:b/>
          <w:bCs/>
        </w:rPr>
        <w:t xml:space="preserve"> REFERENCES)</w:t>
      </w:r>
    </w:p>
    <w:p w14:paraId="317127E2" w14:textId="77777777" w:rsidR="00A42666" w:rsidRPr="00D218B8" w:rsidRDefault="00A42666" w:rsidP="00D218B8">
      <w:pPr>
        <w:spacing w:before="240" w:after="240" w:line="360" w:lineRule="auto"/>
        <w:jc w:val="both"/>
        <w:rPr>
          <w:rFonts w:ascii="Times New Roman" w:hAnsi="Times New Roman" w:cs="Times New Roman"/>
          <w:bCs/>
        </w:rPr>
      </w:pPr>
      <w:r w:rsidRPr="00D218B8">
        <w:rPr>
          <w:rFonts w:ascii="Times New Roman" w:hAnsi="Times New Roman" w:cs="Times New Roman"/>
          <w:bCs/>
        </w:rPr>
        <w:t>Abdullah, N. and Hua, T.K., (2017). Operation Management On Transportation And Distribution Problem. </w:t>
      </w:r>
      <w:r w:rsidRPr="00D218B8">
        <w:rPr>
          <w:rFonts w:ascii="Times New Roman" w:hAnsi="Times New Roman" w:cs="Times New Roman"/>
          <w:bCs/>
          <w:i/>
          <w:iCs/>
        </w:rPr>
        <w:t xml:space="preserve">J. Glob. Bus. Soc. </w:t>
      </w:r>
      <w:proofErr w:type="spellStart"/>
      <w:r w:rsidRPr="00D218B8">
        <w:rPr>
          <w:rFonts w:ascii="Times New Roman" w:hAnsi="Times New Roman" w:cs="Times New Roman"/>
          <w:bCs/>
          <w:i/>
          <w:iCs/>
        </w:rPr>
        <w:t>Entrep</w:t>
      </w:r>
      <w:proofErr w:type="spellEnd"/>
      <w:r w:rsidRPr="00D218B8">
        <w:rPr>
          <w:rFonts w:ascii="Times New Roman" w:hAnsi="Times New Roman" w:cs="Times New Roman"/>
          <w:bCs/>
          <w:i/>
          <w:iCs/>
        </w:rPr>
        <w:t>.</w:t>
      </w:r>
      <w:r w:rsidRPr="00D218B8">
        <w:rPr>
          <w:rFonts w:ascii="Times New Roman" w:hAnsi="Times New Roman" w:cs="Times New Roman"/>
          <w:bCs/>
        </w:rPr>
        <w:t>, </w:t>
      </w:r>
      <w:r w:rsidRPr="00D218B8">
        <w:rPr>
          <w:rFonts w:ascii="Times New Roman" w:hAnsi="Times New Roman" w:cs="Times New Roman"/>
          <w:bCs/>
          <w:i/>
          <w:iCs/>
        </w:rPr>
        <w:t>1</w:t>
      </w:r>
      <w:r w:rsidRPr="00D218B8">
        <w:rPr>
          <w:rFonts w:ascii="Times New Roman" w:hAnsi="Times New Roman" w:cs="Times New Roman"/>
          <w:bCs/>
        </w:rPr>
        <w:t>(4), pp.45-53.</w:t>
      </w:r>
    </w:p>
    <w:p w14:paraId="317127E3" w14:textId="77777777" w:rsidR="00A42666" w:rsidRPr="00D218B8" w:rsidRDefault="00A42666" w:rsidP="00D218B8">
      <w:pPr>
        <w:spacing w:before="240" w:after="240" w:line="360" w:lineRule="auto"/>
        <w:jc w:val="both"/>
        <w:rPr>
          <w:rFonts w:ascii="Times New Roman" w:hAnsi="Times New Roman" w:cs="Times New Roman"/>
          <w:bCs/>
        </w:rPr>
      </w:pPr>
      <w:r w:rsidRPr="00D218B8">
        <w:rPr>
          <w:rFonts w:ascii="Times New Roman" w:hAnsi="Times New Roman" w:cs="Times New Roman"/>
          <w:bCs/>
        </w:rPr>
        <w:t>Anderson, J. and Singh, J., (2021), June. A Case Study of Using Telehealth in a Rural Healthcare Facility to Expand Services and Protect the Health and Safety of Patients and Staff. In </w:t>
      </w:r>
      <w:r w:rsidRPr="00D218B8">
        <w:rPr>
          <w:rFonts w:ascii="Times New Roman" w:hAnsi="Times New Roman" w:cs="Times New Roman"/>
          <w:bCs/>
          <w:i/>
          <w:iCs/>
        </w:rPr>
        <w:t>Healthcare</w:t>
      </w:r>
      <w:r w:rsidRPr="00D218B8">
        <w:rPr>
          <w:rFonts w:ascii="Times New Roman" w:hAnsi="Times New Roman" w:cs="Times New Roman"/>
          <w:bCs/>
        </w:rPr>
        <w:t> (Vol. 9, No. 6, p. 736). MDPI.</w:t>
      </w:r>
    </w:p>
    <w:p w14:paraId="317127E4" w14:textId="77777777" w:rsidR="00A42666" w:rsidRPr="00D218B8" w:rsidRDefault="00A42666" w:rsidP="00D218B8">
      <w:pPr>
        <w:spacing w:before="240" w:after="240" w:line="360" w:lineRule="auto"/>
        <w:jc w:val="both"/>
        <w:rPr>
          <w:rFonts w:ascii="Times New Roman" w:hAnsi="Times New Roman" w:cs="Times New Roman"/>
          <w:bCs/>
        </w:rPr>
      </w:pPr>
      <w:proofErr w:type="spellStart"/>
      <w:r w:rsidRPr="00D218B8">
        <w:rPr>
          <w:rFonts w:ascii="Times New Roman" w:hAnsi="Times New Roman" w:cs="Times New Roman"/>
          <w:bCs/>
        </w:rPr>
        <w:t>Bandivadekar</w:t>
      </w:r>
      <w:proofErr w:type="spellEnd"/>
      <w:r w:rsidRPr="00D218B8">
        <w:rPr>
          <w:rFonts w:ascii="Times New Roman" w:hAnsi="Times New Roman" w:cs="Times New Roman"/>
          <w:bCs/>
        </w:rPr>
        <w:t>, S.S., (2022). Online Pharmacies–A New Prescription for Health in India.</w:t>
      </w:r>
    </w:p>
    <w:p w14:paraId="317127E5" w14:textId="77777777" w:rsidR="00A42666" w:rsidRPr="00D218B8" w:rsidRDefault="00A42666" w:rsidP="00D218B8">
      <w:pPr>
        <w:spacing w:before="240" w:after="240" w:line="360" w:lineRule="auto"/>
        <w:jc w:val="both"/>
        <w:rPr>
          <w:rFonts w:ascii="Times New Roman" w:hAnsi="Times New Roman" w:cs="Times New Roman"/>
          <w:bCs/>
        </w:rPr>
      </w:pPr>
      <w:r w:rsidRPr="00D218B8">
        <w:rPr>
          <w:rFonts w:ascii="Times New Roman" w:hAnsi="Times New Roman" w:cs="Times New Roman"/>
          <w:bCs/>
        </w:rPr>
        <w:t xml:space="preserve">Bhaskar, S., Bradley, S., </w:t>
      </w:r>
      <w:proofErr w:type="spellStart"/>
      <w:r w:rsidRPr="00D218B8">
        <w:rPr>
          <w:rFonts w:ascii="Times New Roman" w:hAnsi="Times New Roman" w:cs="Times New Roman"/>
          <w:bCs/>
        </w:rPr>
        <w:t>Chattu</w:t>
      </w:r>
      <w:proofErr w:type="spellEnd"/>
      <w:r w:rsidRPr="00D218B8">
        <w:rPr>
          <w:rFonts w:ascii="Times New Roman" w:hAnsi="Times New Roman" w:cs="Times New Roman"/>
          <w:bCs/>
        </w:rPr>
        <w:t xml:space="preserve">, V.K., </w:t>
      </w:r>
      <w:proofErr w:type="spellStart"/>
      <w:r w:rsidRPr="00D218B8">
        <w:rPr>
          <w:rFonts w:ascii="Times New Roman" w:hAnsi="Times New Roman" w:cs="Times New Roman"/>
          <w:bCs/>
        </w:rPr>
        <w:t>Adisesh</w:t>
      </w:r>
      <w:proofErr w:type="spellEnd"/>
      <w:r w:rsidRPr="00D218B8">
        <w:rPr>
          <w:rFonts w:ascii="Times New Roman" w:hAnsi="Times New Roman" w:cs="Times New Roman"/>
          <w:bCs/>
        </w:rPr>
        <w:t xml:space="preserve">, A., </w:t>
      </w:r>
      <w:proofErr w:type="spellStart"/>
      <w:r w:rsidRPr="00D218B8">
        <w:rPr>
          <w:rFonts w:ascii="Times New Roman" w:hAnsi="Times New Roman" w:cs="Times New Roman"/>
          <w:bCs/>
        </w:rPr>
        <w:t>Nurtazina</w:t>
      </w:r>
      <w:proofErr w:type="spellEnd"/>
      <w:r w:rsidRPr="00D218B8">
        <w:rPr>
          <w:rFonts w:ascii="Times New Roman" w:hAnsi="Times New Roman" w:cs="Times New Roman"/>
          <w:bCs/>
        </w:rPr>
        <w:t xml:space="preserve">, A., </w:t>
      </w:r>
      <w:proofErr w:type="spellStart"/>
      <w:r w:rsidRPr="00D218B8">
        <w:rPr>
          <w:rFonts w:ascii="Times New Roman" w:hAnsi="Times New Roman" w:cs="Times New Roman"/>
          <w:bCs/>
        </w:rPr>
        <w:t>Kyrykbayeva</w:t>
      </w:r>
      <w:proofErr w:type="spellEnd"/>
      <w:r w:rsidRPr="00D218B8">
        <w:rPr>
          <w:rFonts w:ascii="Times New Roman" w:hAnsi="Times New Roman" w:cs="Times New Roman"/>
          <w:bCs/>
        </w:rPr>
        <w:t xml:space="preserve">, S., </w:t>
      </w:r>
      <w:proofErr w:type="spellStart"/>
      <w:r w:rsidRPr="00D218B8">
        <w:rPr>
          <w:rFonts w:ascii="Times New Roman" w:hAnsi="Times New Roman" w:cs="Times New Roman"/>
          <w:bCs/>
        </w:rPr>
        <w:t>Sakhamuri</w:t>
      </w:r>
      <w:proofErr w:type="spellEnd"/>
      <w:r w:rsidRPr="00D218B8">
        <w:rPr>
          <w:rFonts w:ascii="Times New Roman" w:hAnsi="Times New Roman" w:cs="Times New Roman"/>
          <w:bCs/>
        </w:rPr>
        <w:t xml:space="preserve">, S., Yaya, S., Sunil, T., Thomas, P. and </w:t>
      </w:r>
      <w:proofErr w:type="spellStart"/>
      <w:r w:rsidRPr="00D218B8">
        <w:rPr>
          <w:rFonts w:ascii="Times New Roman" w:hAnsi="Times New Roman" w:cs="Times New Roman"/>
          <w:bCs/>
        </w:rPr>
        <w:t>Mucci</w:t>
      </w:r>
      <w:proofErr w:type="spellEnd"/>
      <w:r w:rsidRPr="00D218B8">
        <w:rPr>
          <w:rFonts w:ascii="Times New Roman" w:hAnsi="Times New Roman" w:cs="Times New Roman"/>
          <w:bCs/>
        </w:rPr>
        <w:t>, V., (2020). Telemedicine across the globe-position paper from the COVID-19 pandemic health system resilience PROGRAM (REPROGRAM) international consortium (Part 1). </w:t>
      </w:r>
      <w:r w:rsidRPr="00D218B8">
        <w:rPr>
          <w:rFonts w:ascii="Times New Roman" w:hAnsi="Times New Roman" w:cs="Times New Roman"/>
          <w:bCs/>
          <w:i/>
          <w:iCs/>
        </w:rPr>
        <w:t>Frontiers in public health</w:t>
      </w:r>
      <w:r w:rsidRPr="00D218B8">
        <w:rPr>
          <w:rFonts w:ascii="Times New Roman" w:hAnsi="Times New Roman" w:cs="Times New Roman"/>
          <w:bCs/>
        </w:rPr>
        <w:t>, </w:t>
      </w:r>
      <w:r w:rsidRPr="00D218B8">
        <w:rPr>
          <w:rFonts w:ascii="Times New Roman" w:hAnsi="Times New Roman" w:cs="Times New Roman"/>
          <w:bCs/>
          <w:i/>
          <w:iCs/>
        </w:rPr>
        <w:t>8</w:t>
      </w:r>
      <w:r w:rsidRPr="00D218B8">
        <w:rPr>
          <w:rFonts w:ascii="Times New Roman" w:hAnsi="Times New Roman" w:cs="Times New Roman"/>
          <w:bCs/>
        </w:rPr>
        <w:t>, p.556720.</w:t>
      </w:r>
    </w:p>
    <w:p w14:paraId="317127E6" w14:textId="77777777" w:rsidR="00A42666" w:rsidRPr="00D218B8" w:rsidRDefault="00A42666" w:rsidP="00D218B8">
      <w:pPr>
        <w:spacing w:before="240" w:after="240" w:line="360" w:lineRule="auto"/>
        <w:jc w:val="both"/>
        <w:rPr>
          <w:rFonts w:ascii="Times New Roman" w:hAnsi="Times New Roman" w:cs="Times New Roman"/>
          <w:bCs/>
        </w:rPr>
      </w:pPr>
      <w:proofErr w:type="spellStart"/>
      <w:r w:rsidRPr="00D218B8">
        <w:rPr>
          <w:rFonts w:ascii="Times New Roman" w:hAnsi="Times New Roman" w:cs="Times New Roman"/>
          <w:bCs/>
        </w:rPr>
        <w:t>Dahal</w:t>
      </w:r>
      <w:proofErr w:type="spellEnd"/>
      <w:r w:rsidRPr="00D218B8">
        <w:rPr>
          <w:rFonts w:ascii="Times New Roman" w:hAnsi="Times New Roman" w:cs="Times New Roman"/>
          <w:bCs/>
        </w:rPr>
        <w:t>, S., Khadka, S., Gupta, R.P., Yadav, T.P., Adnan, M.A.J. and Hashmi, F.K., (2020). Extended Health Services of Pharmacists: Role in COVID-19 Management. </w:t>
      </w:r>
      <w:r w:rsidRPr="00D218B8">
        <w:rPr>
          <w:rFonts w:ascii="Times New Roman" w:hAnsi="Times New Roman" w:cs="Times New Roman"/>
          <w:bCs/>
          <w:i/>
          <w:iCs/>
        </w:rPr>
        <w:t xml:space="preserve">Journal of </w:t>
      </w:r>
      <w:proofErr w:type="spellStart"/>
      <w:r w:rsidRPr="00D218B8">
        <w:rPr>
          <w:rFonts w:ascii="Times New Roman" w:hAnsi="Times New Roman" w:cs="Times New Roman"/>
          <w:bCs/>
          <w:i/>
          <w:iCs/>
        </w:rPr>
        <w:t>Karnali</w:t>
      </w:r>
      <w:proofErr w:type="spellEnd"/>
      <w:r w:rsidRPr="00D218B8">
        <w:rPr>
          <w:rFonts w:ascii="Times New Roman" w:hAnsi="Times New Roman" w:cs="Times New Roman"/>
          <w:bCs/>
          <w:i/>
          <w:iCs/>
        </w:rPr>
        <w:t xml:space="preserve"> Academy of Health Sciences</w:t>
      </w:r>
      <w:r w:rsidRPr="00D218B8">
        <w:rPr>
          <w:rFonts w:ascii="Times New Roman" w:hAnsi="Times New Roman" w:cs="Times New Roman"/>
          <w:bCs/>
        </w:rPr>
        <w:t>, </w:t>
      </w:r>
      <w:r w:rsidRPr="00D218B8">
        <w:rPr>
          <w:rFonts w:ascii="Times New Roman" w:hAnsi="Times New Roman" w:cs="Times New Roman"/>
          <w:bCs/>
          <w:i/>
          <w:iCs/>
        </w:rPr>
        <w:t>3</w:t>
      </w:r>
      <w:r w:rsidRPr="00D218B8">
        <w:rPr>
          <w:rFonts w:ascii="Times New Roman" w:hAnsi="Times New Roman" w:cs="Times New Roman"/>
          <w:bCs/>
        </w:rPr>
        <w:t>.</w:t>
      </w:r>
    </w:p>
    <w:p w14:paraId="317127E7" w14:textId="77777777" w:rsidR="00A42666" w:rsidRPr="00D218B8" w:rsidRDefault="00A42666" w:rsidP="00D218B8">
      <w:pPr>
        <w:spacing w:before="240" w:after="240" w:line="360" w:lineRule="auto"/>
        <w:jc w:val="both"/>
        <w:rPr>
          <w:rFonts w:ascii="Times New Roman" w:hAnsi="Times New Roman" w:cs="Times New Roman"/>
        </w:rPr>
      </w:pPr>
      <w:r w:rsidRPr="00D218B8">
        <w:rPr>
          <w:rFonts w:ascii="Times New Roman" w:hAnsi="Times New Roman" w:cs="Times New Roman"/>
        </w:rPr>
        <w:t>Feng, S., Hu, X., Yang, A. and Liu, J., (2019). Pricing strategy for new products with presales. </w:t>
      </w:r>
      <w:r w:rsidRPr="00D218B8">
        <w:rPr>
          <w:rFonts w:ascii="Times New Roman" w:hAnsi="Times New Roman" w:cs="Times New Roman"/>
          <w:i/>
          <w:iCs/>
        </w:rPr>
        <w:t>Mathematical Problems in Engineering</w:t>
      </w:r>
      <w:r w:rsidRPr="00D218B8">
        <w:rPr>
          <w:rFonts w:ascii="Times New Roman" w:hAnsi="Times New Roman" w:cs="Times New Roman"/>
        </w:rPr>
        <w:t>, </w:t>
      </w:r>
      <w:r w:rsidRPr="00D218B8">
        <w:rPr>
          <w:rFonts w:ascii="Times New Roman" w:hAnsi="Times New Roman" w:cs="Times New Roman"/>
          <w:i/>
          <w:iCs/>
        </w:rPr>
        <w:t>2019</w:t>
      </w:r>
      <w:r w:rsidRPr="00D218B8">
        <w:rPr>
          <w:rFonts w:ascii="Times New Roman" w:hAnsi="Times New Roman" w:cs="Times New Roman"/>
        </w:rPr>
        <w:t>.</w:t>
      </w:r>
    </w:p>
    <w:p w14:paraId="317127E8" w14:textId="77777777" w:rsidR="00A42666" w:rsidRPr="00D218B8" w:rsidRDefault="00A42666" w:rsidP="00D218B8">
      <w:pPr>
        <w:spacing w:before="240" w:after="240" w:line="360" w:lineRule="auto"/>
        <w:jc w:val="both"/>
        <w:rPr>
          <w:rFonts w:ascii="Times New Roman" w:hAnsi="Times New Roman" w:cs="Times New Roman"/>
          <w:bCs/>
        </w:rPr>
      </w:pPr>
      <w:r w:rsidRPr="00D218B8">
        <w:rPr>
          <w:rFonts w:ascii="Times New Roman" w:hAnsi="Times New Roman" w:cs="Times New Roman"/>
          <w:bCs/>
        </w:rPr>
        <w:t xml:space="preserve">Kane-Gill, S.L. and Rincon, F., (2019). Expansion of telemedicine services: </w:t>
      </w:r>
      <w:proofErr w:type="spellStart"/>
      <w:r w:rsidRPr="00D218B8">
        <w:rPr>
          <w:rFonts w:ascii="Times New Roman" w:hAnsi="Times New Roman" w:cs="Times New Roman"/>
          <w:bCs/>
        </w:rPr>
        <w:t>telepharmacy</w:t>
      </w:r>
      <w:proofErr w:type="spellEnd"/>
      <w:r w:rsidRPr="00D218B8">
        <w:rPr>
          <w:rFonts w:ascii="Times New Roman" w:hAnsi="Times New Roman" w:cs="Times New Roman"/>
          <w:bCs/>
        </w:rPr>
        <w:t xml:space="preserve">, </w:t>
      </w:r>
      <w:proofErr w:type="spellStart"/>
      <w:r w:rsidRPr="00D218B8">
        <w:rPr>
          <w:rFonts w:ascii="Times New Roman" w:hAnsi="Times New Roman" w:cs="Times New Roman"/>
          <w:bCs/>
        </w:rPr>
        <w:t>telestroke</w:t>
      </w:r>
      <w:proofErr w:type="spellEnd"/>
      <w:r w:rsidRPr="00D218B8">
        <w:rPr>
          <w:rFonts w:ascii="Times New Roman" w:hAnsi="Times New Roman" w:cs="Times New Roman"/>
          <w:bCs/>
        </w:rPr>
        <w:t xml:space="preserve">, </w:t>
      </w:r>
      <w:proofErr w:type="spellStart"/>
      <w:r w:rsidRPr="00D218B8">
        <w:rPr>
          <w:rFonts w:ascii="Times New Roman" w:hAnsi="Times New Roman" w:cs="Times New Roman"/>
          <w:bCs/>
        </w:rPr>
        <w:t>teledialysis</w:t>
      </w:r>
      <w:proofErr w:type="spellEnd"/>
      <w:r w:rsidRPr="00D218B8">
        <w:rPr>
          <w:rFonts w:ascii="Times New Roman" w:hAnsi="Times New Roman" w:cs="Times New Roman"/>
          <w:bCs/>
        </w:rPr>
        <w:t>, tele–emergency medicine. </w:t>
      </w:r>
      <w:r w:rsidRPr="00D218B8">
        <w:rPr>
          <w:rFonts w:ascii="Times New Roman" w:hAnsi="Times New Roman" w:cs="Times New Roman"/>
          <w:bCs/>
          <w:i/>
          <w:iCs/>
        </w:rPr>
        <w:t>Critical care clinics</w:t>
      </w:r>
      <w:r w:rsidRPr="00D218B8">
        <w:rPr>
          <w:rFonts w:ascii="Times New Roman" w:hAnsi="Times New Roman" w:cs="Times New Roman"/>
          <w:bCs/>
        </w:rPr>
        <w:t>, </w:t>
      </w:r>
      <w:r w:rsidRPr="00D218B8">
        <w:rPr>
          <w:rFonts w:ascii="Times New Roman" w:hAnsi="Times New Roman" w:cs="Times New Roman"/>
          <w:bCs/>
          <w:i/>
          <w:iCs/>
        </w:rPr>
        <w:t>35</w:t>
      </w:r>
      <w:r w:rsidRPr="00D218B8">
        <w:rPr>
          <w:rFonts w:ascii="Times New Roman" w:hAnsi="Times New Roman" w:cs="Times New Roman"/>
          <w:bCs/>
        </w:rPr>
        <w:t>(3), pp.519-533.</w:t>
      </w:r>
    </w:p>
    <w:p w14:paraId="317127E9" w14:textId="77777777" w:rsidR="00A42666" w:rsidRPr="00D218B8" w:rsidRDefault="00A42666" w:rsidP="00D218B8">
      <w:pPr>
        <w:spacing w:before="240" w:after="240" w:line="360" w:lineRule="auto"/>
        <w:jc w:val="both"/>
        <w:rPr>
          <w:rFonts w:ascii="Times New Roman" w:hAnsi="Times New Roman" w:cs="Times New Roman"/>
          <w:bCs/>
        </w:rPr>
      </w:pPr>
      <w:r w:rsidRPr="00D218B8">
        <w:rPr>
          <w:rFonts w:ascii="Times New Roman" w:hAnsi="Times New Roman" w:cs="Times New Roman"/>
          <w:bCs/>
        </w:rPr>
        <w:t xml:space="preserve">Le, T., </w:t>
      </w:r>
      <w:proofErr w:type="spellStart"/>
      <w:r w:rsidRPr="00D218B8">
        <w:rPr>
          <w:rFonts w:ascii="Times New Roman" w:hAnsi="Times New Roman" w:cs="Times New Roman"/>
          <w:bCs/>
        </w:rPr>
        <w:t>Toscani</w:t>
      </w:r>
      <w:proofErr w:type="spellEnd"/>
      <w:r w:rsidRPr="00D218B8">
        <w:rPr>
          <w:rFonts w:ascii="Times New Roman" w:hAnsi="Times New Roman" w:cs="Times New Roman"/>
          <w:bCs/>
        </w:rPr>
        <w:t xml:space="preserve">, M. and </w:t>
      </w:r>
      <w:proofErr w:type="spellStart"/>
      <w:r w:rsidRPr="00D218B8">
        <w:rPr>
          <w:rFonts w:ascii="Times New Roman" w:hAnsi="Times New Roman" w:cs="Times New Roman"/>
          <w:bCs/>
        </w:rPr>
        <w:t>Colaizzi</w:t>
      </w:r>
      <w:proofErr w:type="spellEnd"/>
      <w:r w:rsidRPr="00D218B8">
        <w:rPr>
          <w:rFonts w:ascii="Times New Roman" w:hAnsi="Times New Roman" w:cs="Times New Roman"/>
          <w:bCs/>
        </w:rPr>
        <w:t xml:space="preserve">, J., (2020). </w:t>
      </w:r>
      <w:proofErr w:type="spellStart"/>
      <w:r w:rsidRPr="00D218B8">
        <w:rPr>
          <w:rFonts w:ascii="Times New Roman" w:hAnsi="Times New Roman" w:cs="Times New Roman"/>
          <w:bCs/>
        </w:rPr>
        <w:t>Telepharmacy</w:t>
      </w:r>
      <w:proofErr w:type="spellEnd"/>
      <w:r w:rsidRPr="00D218B8">
        <w:rPr>
          <w:rFonts w:ascii="Times New Roman" w:hAnsi="Times New Roman" w:cs="Times New Roman"/>
          <w:bCs/>
        </w:rPr>
        <w:t>: a new paradigm for our profession. </w:t>
      </w:r>
      <w:r w:rsidRPr="00D218B8">
        <w:rPr>
          <w:rFonts w:ascii="Times New Roman" w:hAnsi="Times New Roman" w:cs="Times New Roman"/>
          <w:bCs/>
          <w:i/>
          <w:iCs/>
        </w:rPr>
        <w:t>Journal of pharmacy practice</w:t>
      </w:r>
      <w:r w:rsidRPr="00D218B8">
        <w:rPr>
          <w:rFonts w:ascii="Times New Roman" w:hAnsi="Times New Roman" w:cs="Times New Roman"/>
          <w:bCs/>
        </w:rPr>
        <w:t>, </w:t>
      </w:r>
      <w:r w:rsidRPr="00D218B8">
        <w:rPr>
          <w:rFonts w:ascii="Times New Roman" w:hAnsi="Times New Roman" w:cs="Times New Roman"/>
          <w:bCs/>
          <w:i/>
          <w:iCs/>
        </w:rPr>
        <w:t>33</w:t>
      </w:r>
      <w:r w:rsidRPr="00D218B8">
        <w:rPr>
          <w:rFonts w:ascii="Times New Roman" w:hAnsi="Times New Roman" w:cs="Times New Roman"/>
          <w:bCs/>
        </w:rPr>
        <w:t>(2), pp.176-182.</w:t>
      </w:r>
    </w:p>
    <w:p w14:paraId="317127EA" w14:textId="77777777" w:rsidR="00A42666" w:rsidRPr="00D218B8" w:rsidRDefault="00A42666" w:rsidP="00D218B8">
      <w:pPr>
        <w:spacing w:before="240" w:after="240" w:line="360" w:lineRule="auto"/>
        <w:jc w:val="both"/>
        <w:rPr>
          <w:rFonts w:ascii="Times New Roman" w:hAnsi="Times New Roman" w:cs="Times New Roman"/>
          <w:bCs/>
        </w:rPr>
      </w:pPr>
      <w:proofErr w:type="spellStart"/>
      <w:r w:rsidRPr="00D218B8">
        <w:rPr>
          <w:rFonts w:ascii="Times New Roman" w:hAnsi="Times New Roman" w:cs="Times New Roman"/>
          <w:bCs/>
        </w:rPr>
        <w:lastRenderedPageBreak/>
        <w:t>Obasan</w:t>
      </w:r>
      <w:proofErr w:type="spellEnd"/>
      <w:r w:rsidRPr="00D218B8">
        <w:rPr>
          <w:rFonts w:ascii="Times New Roman" w:hAnsi="Times New Roman" w:cs="Times New Roman"/>
          <w:bCs/>
        </w:rPr>
        <w:t xml:space="preserve">, K.A., </w:t>
      </w:r>
      <w:proofErr w:type="spellStart"/>
      <w:r w:rsidRPr="00D218B8">
        <w:rPr>
          <w:rFonts w:ascii="Times New Roman" w:hAnsi="Times New Roman" w:cs="Times New Roman"/>
          <w:bCs/>
        </w:rPr>
        <w:t>Shobayo</w:t>
      </w:r>
      <w:proofErr w:type="spellEnd"/>
      <w:r w:rsidRPr="00D218B8">
        <w:rPr>
          <w:rFonts w:ascii="Times New Roman" w:hAnsi="Times New Roman" w:cs="Times New Roman"/>
          <w:bCs/>
        </w:rPr>
        <w:t xml:space="preserve">, P.B. and </w:t>
      </w:r>
      <w:proofErr w:type="spellStart"/>
      <w:r w:rsidRPr="00D218B8">
        <w:rPr>
          <w:rFonts w:ascii="Times New Roman" w:hAnsi="Times New Roman" w:cs="Times New Roman"/>
          <w:bCs/>
        </w:rPr>
        <w:t>Amaghionyeodiwe</w:t>
      </w:r>
      <w:proofErr w:type="spellEnd"/>
      <w:r w:rsidRPr="00D218B8">
        <w:rPr>
          <w:rFonts w:ascii="Times New Roman" w:hAnsi="Times New Roman" w:cs="Times New Roman"/>
          <w:bCs/>
        </w:rPr>
        <w:t>, A.L.,( 2016). Ownership structure and the performance of small and medium enterprises in Nigeria. </w:t>
      </w:r>
      <w:r w:rsidRPr="00D218B8">
        <w:rPr>
          <w:rFonts w:ascii="Times New Roman" w:hAnsi="Times New Roman" w:cs="Times New Roman"/>
          <w:bCs/>
          <w:i/>
          <w:iCs/>
        </w:rPr>
        <w:t>International Journal of Research in Social Sciences</w:t>
      </w:r>
      <w:r w:rsidRPr="00D218B8">
        <w:rPr>
          <w:rFonts w:ascii="Times New Roman" w:hAnsi="Times New Roman" w:cs="Times New Roman"/>
          <w:bCs/>
        </w:rPr>
        <w:t>, </w:t>
      </w:r>
      <w:r w:rsidRPr="00D218B8">
        <w:rPr>
          <w:rFonts w:ascii="Times New Roman" w:hAnsi="Times New Roman" w:cs="Times New Roman"/>
          <w:bCs/>
          <w:i/>
          <w:iCs/>
        </w:rPr>
        <w:t>6</w:t>
      </w:r>
      <w:r w:rsidRPr="00D218B8">
        <w:rPr>
          <w:rFonts w:ascii="Times New Roman" w:hAnsi="Times New Roman" w:cs="Times New Roman"/>
          <w:bCs/>
        </w:rPr>
        <w:t>(9), pp.474-492.</w:t>
      </w:r>
    </w:p>
    <w:p w14:paraId="317127EB" w14:textId="77777777" w:rsidR="00A42666" w:rsidRPr="00D218B8" w:rsidRDefault="00A42666" w:rsidP="00D218B8">
      <w:pPr>
        <w:spacing w:before="240" w:after="240" w:line="360" w:lineRule="auto"/>
        <w:jc w:val="both"/>
        <w:rPr>
          <w:rFonts w:ascii="Times New Roman" w:hAnsi="Times New Roman" w:cs="Times New Roman"/>
          <w:bCs/>
        </w:rPr>
      </w:pPr>
      <w:proofErr w:type="spellStart"/>
      <w:r w:rsidRPr="00D218B8">
        <w:rPr>
          <w:rFonts w:ascii="Times New Roman" w:hAnsi="Times New Roman" w:cs="Times New Roman"/>
          <w:bCs/>
        </w:rPr>
        <w:t>Pestoff</w:t>
      </w:r>
      <w:proofErr w:type="spellEnd"/>
      <w:r w:rsidRPr="00D218B8">
        <w:rPr>
          <w:rFonts w:ascii="Times New Roman" w:hAnsi="Times New Roman" w:cs="Times New Roman"/>
          <w:bCs/>
        </w:rPr>
        <w:t xml:space="preserve">, R., Johansson, P., Danielsson, H., </w:t>
      </w:r>
      <w:proofErr w:type="spellStart"/>
      <w:r w:rsidRPr="00D218B8">
        <w:rPr>
          <w:rFonts w:ascii="Times New Roman" w:hAnsi="Times New Roman" w:cs="Times New Roman"/>
          <w:bCs/>
        </w:rPr>
        <w:t>Neher</w:t>
      </w:r>
      <w:proofErr w:type="spellEnd"/>
      <w:r w:rsidRPr="00D218B8">
        <w:rPr>
          <w:rFonts w:ascii="Times New Roman" w:hAnsi="Times New Roman" w:cs="Times New Roman"/>
          <w:bCs/>
        </w:rPr>
        <w:t xml:space="preserve">, M. and Gunnarsson, C., (2022). Rapid Implementation of </w:t>
      </w:r>
      <w:proofErr w:type="spellStart"/>
      <w:r w:rsidRPr="00D218B8">
        <w:rPr>
          <w:rFonts w:ascii="Times New Roman" w:hAnsi="Times New Roman" w:cs="Times New Roman"/>
          <w:bCs/>
        </w:rPr>
        <w:t>Telegenetic</w:t>
      </w:r>
      <w:proofErr w:type="spellEnd"/>
      <w:r w:rsidRPr="00D218B8">
        <w:rPr>
          <w:rFonts w:ascii="Times New Roman" w:hAnsi="Times New Roman" w:cs="Times New Roman"/>
          <w:bCs/>
        </w:rPr>
        <w:t xml:space="preserve"> </w:t>
      </w:r>
      <w:proofErr w:type="spellStart"/>
      <w:r w:rsidRPr="00D218B8">
        <w:rPr>
          <w:rFonts w:ascii="Times New Roman" w:hAnsi="Times New Roman" w:cs="Times New Roman"/>
          <w:bCs/>
        </w:rPr>
        <w:t>Counseling</w:t>
      </w:r>
      <w:proofErr w:type="spellEnd"/>
      <w:r w:rsidRPr="00D218B8">
        <w:rPr>
          <w:rFonts w:ascii="Times New Roman" w:hAnsi="Times New Roman" w:cs="Times New Roman"/>
          <w:bCs/>
        </w:rPr>
        <w:t xml:space="preserve"> in the COVID-19 and Swedish Healthcare Context: A Feasibility Study. </w:t>
      </w:r>
      <w:r w:rsidRPr="00D218B8">
        <w:rPr>
          <w:rFonts w:ascii="Times New Roman" w:hAnsi="Times New Roman" w:cs="Times New Roman"/>
          <w:bCs/>
          <w:i/>
          <w:iCs/>
        </w:rPr>
        <w:t>Frontiers in Health Services</w:t>
      </w:r>
      <w:r w:rsidRPr="00D218B8">
        <w:rPr>
          <w:rFonts w:ascii="Times New Roman" w:hAnsi="Times New Roman" w:cs="Times New Roman"/>
          <w:bCs/>
        </w:rPr>
        <w:t>, p.38.</w:t>
      </w:r>
    </w:p>
    <w:p w14:paraId="317127EC" w14:textId="77777777" w:rsidR="00A42666" w:rsidRPr="00D218B8" w:rsidRDefault="00A42666" w:rsidP="00D218B8">
      <w:pPr>
        <w:spacing w:before="240" w:after="240" w:line="360" w:lineRule="auto"/>
        <w:jc w:val="both"/>
        <w:rPr>
          <w:rFonts w:ascii="Times New Roman" w:hAnsi="Times New Roman" w:cs="Times New Roman"/>
          <w:bCs/>
        </w:rPr>
      </w:pPr>
      <w:r w:rsidRPr="00D218B8">
        <w:rPr>
          <w:rFonts w:ascii="Times New Roman" w:hAnsi="Times New Roman" w:cs="Times New Roman"/>
          <w:bCs/>
        </w:rPr>
        <w:t xml:space="preserve">Velayati, F., </w:t>
      </w:r>
      <w:proofErr w:type="spellStart"/>
      <w:r w:rsidRPr="00D218B8">
        <w:rPr>
          <w:rFonts w:ascii="Times New Roman" w:hAnsi="Times New Roman" w:cs="Times New Roman"/>
          <w:bCs/>
        </w:rPr>
        <w:t>Ayatollahi</w:t>
      </w:r>
      <w:proofErr w:type="spellEnd"/>
      <w:r w:rsidRPr="00D218B8">
        <w:rPr>
          <w:rFonts w:ascii="Times New Roman" w:hAnsi="Times New Roman" w:cs="Times New Roman"/>
          <w:bCs/>
        </w:rPr>
        <w:t xml:space="preserve">, H., </w:t>
      </w:r>
      <w:proofErr w:type="spellStart"/>
      <w:r w:rsidRPr="00D218B8">
        <w:rPr>
          <w:rFonts w:ascii="Times New Roman" w:hAnsi="Times New Roman" w:cs="Times New Roman"/>
          <w:bCs/>
        </w:rPr>
        <w:t>Hemmat</w:t>
      </w:r>
      <w:proofErr w:type="spellEnd"/>
      <w:r w:rsidRPr="00D218B8">
        <w:rPr>
          <w:rFonts w:ascii="Times New Roman" w:hAnsi="Times New Roman" w:cs="Times New Roman"/>
          <w:bCs/>
        </w:rPr>
        <w:t xml:space="preserve">, M. and </w:t>
      </w:r>
      <w:proofErr w:type="spellStart"/>
      <w:r w:rsidRPr="00D218B8">
        <w:rPr>
          <w:rFonts w:ascii="Times New Roman" w:hAnsi="Times New Roman" w:cs="Times New Roman"/>
          <w:bCs/>
        </w:rPr>
        <w:t>Dehghan</w:t>
      </w:r>
      <w:proofErr w:type="spellEnd"/>
      <w:r w:rsidRPr="00D218B8">
        <w:rPr>
          <w:rFonts w:ascii="Times New Roman" w:hAnsi="Times New Roman" w:cs="Times New Roman"/>
          <w:bCs/>
        </w:rPr>
        <w:t>, R., (2022). The 4P telehealth business framework for Iran. </w:t>
      </w:r>
      <w:r w:rsidRPr="00D218B8">
        <w:rPr>
          <w:rFonts w:ascii="Times New Roman" w:hAnsi="Times New Roman" w:cs="Times New Roman"/>
          <w:bCs/>
          <w:i/>
          <w:iCs/>
        </w:rPr>
        <w:t>BMC Medical Informatics and Decision Making</w:t>
      </w:r>
      <w:r w:rsidRPr="00D218B8">
        <w:rPr>
          <w:rFonts w:ascii="Times New Roman" w:hAnsi="Times New Roman" w:cs="Times New Roman"/>
          <w:bCs/>
        </w:rPr>
        <w:t>, </w:t>
      </w:r>
      <w:r w:rsidRPr="00D218B8">
        <w:rPr>
          <w:rFonts w:ascii="Times New Roman" w:hAnsi="Times New Roman" w:cs="Times New Roman"/>
          <w:bCs/>
          <w:i/>
          <w:iCs/>
        </w:rPr>
        <w:t>22</w:t>
      </w:r>
      <w:r w:rsidRPr="00D218B8">
        <w:rPr>
          <w:rFonts w:ascii="Times New Roman" w:hAnsi="Times New Roman" w:cs="Times New Roman"/>
          <w:bCs/>
        </w:rPr>
        <w:t>(1), pp.1-15.</w:t>
      </w:r>
    </w:p>
    <w:p w14:paraId="317127ED" w14:textId="77777777" w:rsidR="00A42666" w:rsidRPr="00D218B8" w:rsidRDefault="00A42666" w:rsidP="00D218B8">
      <w:pPr>
        <w:spacing w:before="240" w:after="240" w:line="360" w:lineRule="auto"/>
        <w:jc w:val="both"/>
        <w:rPr>
          <w:rFonts w:ascii="Times New Roman" w:hAnsi="Times New Roman" w:cs="Times New Roman"/>
          <w:bCs/>
        </w:rPr>
      </w:pPr>
      <w:proofErr w:type="spellStart"/>
      <w:r w:rsidRPr="00D218B8">
        <w:rPr>
          <w:rFonts w:ascii="Times New Roman" w:hAnsi="Times New Roman" w:cs="Times New Roman"/>
          <w:bCs/>
        </w:rPr>
        <w:t>Wattanathum</w:t>
      </w:r>
      <w:proofErr w:type="spellEnd"/>
      <w:r w:rsidRPr="00D218B8">
        <w:rPr>
          <w:rFonts w:ascii="Times New Roman" w:hAnsi="Times New Roman" w:cs="Times New Roman"/>
          <w:bCs/>
        </w:rPr>
        <w:t xml:space="preserve">, K. and </w:t>
      </w:r>
      <w:proofErr w:type="spellStart"/>
      <w:r w:rsidRPr="00D218B8">
        <w:rPr>
          <w:rFonts w:ascii="Times New Roman" w:hAnsi="Times New Roman" w:cs="Times New Roman"/>
          <w:bCs/>
        </w:rPr>
        <w:t>Fuangchan</w:t>
      </w:r>
      <w:proofErr w:type="spellEnd"/>
      <w:r w:rsidRPr="00D218B8">
        <w:rPr>
          <w:rFonts w:ascii="Times New Roman" w:hAnsi="Times New Roman" w:cs="Times New Roman"/>
          <w:bCs/>
        </w:rPr>
        <w:t>, A., (2017). </w:t>
      </w:r>
      <w:r w:rsidRPr="00D218B8">
        <w:rPr>
          <w:rFonts w:ascii="Times New Roman" w:hAnsi="Times New Roman" w:cs="Times New Roman"/>
          <w:bCs/>
          <w:i/>
          <w:iCs/>
        </w:rPr>
        <w:t>Modern marketing strategy development for community pharmacy business</w:t>
      </w:r>
      <w:r w:rsidRPr="00D218B8">
        <w:rPr>
          <w:rFonts w:ascii="Times New Roman" w:hAnsi="Times New Roman" w:cs="Times New Roman"/>
          <w:bCs/>
        </w:rPr>
        <w:t> (Doctoral dissertation, Naresuan University).</w:t>
      </w:r>
    </w:p>
    <w:p w14:paraId="317127EE" w14:textId="77777777" w:rsidR="00A42666" w:rsidRPr="00D218B8" w:rsidRDefault="00A42666" w:rsidP="00D218B8">
      <w:pPr>
        <w:spacing w:before="240" w:after="240" w:line="360" w:lineRule="auto"/>
        <w:jc w:val="both"/>
        <w:rPr>
          <w:rFonts w:ascii="Times New Roman" w:hAnsi="Times New Roman" w:cs="Times New Roman"/>
          <w:bCs/>
        </w:rPr>
      </w:pPr>
    </w:p>
    <w:sectPr w:rsidR="00A42666" w:rsidRPr="00D218B8" w:rsidSect="00DA129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7127F1" w14:textId="77777777" w:rsidR="00826550" w:rsidRDefault="00826550" w:rsidP="009E45D5">
      <w:r>
        <w:separator/>
      </w:r>
    </w:p>
  </w:endnote>
  <w:endnote w:type="continuationSeparator" w:id="0">
    <w:p w14:paraId="317127F2" w14:textId="77777777" w:rsidR="00826550" w:rsidRDefault="00826550" w:rsidP="009E4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127EF" w14:textId="77777777" w:rsidR="00826550" w:rsidRDefault="00826550" w:rsidP="009E45D5">
      <w:r>
        <w:separator/>
      </w:r>
    </w:p>
  </w:footnote>
  <w:footnote w:type="continuationSeparator" w:id="0">
    <w:p w14:paraId="317127F0" w14:textId="77777777" w:rsidR="00826550" w:rsidRDefault="00826550" w:rsidP="009E45D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1298"/>
    <w:rsid w:val="00072B7E"/>
    <w:rsid w:val="000926AA"/>
    <w:rsid w:val="001A6C1A"/>
    <w:rsid w:val="002373ED"/>
    <w:rsid w:val="00243444"/>
    <w:rsid w:val="00280B68"/>
    <w:rsid w:val="002B7B35"/>
    <w:rsid w:val="002C7BDD"/>
    <w:rsid w:val="002E2293"/>
    <w:rsid w:val="002F3592"/>
    <w:rsid w:val="00303133"/>
    <w:rsid w:val="00304E78"/>
    <w:rsid w:val="003266AA"/>
    <w:rsid w:val="003352E0"/>
    <w:rsid w:val="003601A5"/>
    <w:rsid w:val="003661BF"/>
    <w:rsid w:val="00387AE3"/>
    <w:rsid w:val="00394321"/>
    <w:rsid w:val="00401460"/>
    <w:rsid w:val="00447232"/>
    <w:rsid w:val="004669B3"/>
    <w:rsid w:val="0047230A"/>
    <w:rsid w:val="004D2424"/>
    <w:rsid w:val="004E06F8"/>
    <w:rsid w:val="00514045"/>
    <w:rsid w:val="005E274E"/>
    <w:rsid w:val="00606CFD"/>
    <w:rsid w:val="006774BC"/>
    <w:rsid w:val="006A145C"/>
    <w:rsid w:val="006A57F2"/>
    <w:rsid w:val="006B2CA0"/>
    <w:rsid w:val="006C7491"/>
    <w:rsid w:val="006E7C96"/>
    <w:rsid w:val="007245BC"/>
    <w:rsid w:val="00733873"/>
    <w:rsid w:val="00752310"/>
    <w:rsid w:val="007A6CE6"/>
    <w:rsid w:val="007C6C03"/>
    <w:rsid w:val="00826550"/>
    <w:rsid w:val="008370A4"/>
    <w:rsid w:val="00884F22"/>
    <w:rsid w:val="00900EBD"/>
    <w:rsid w:val="00926D98"/>
    <w:rsid w:val="009348BB"/>
    <w:rsid w:val="009444EA"/>
    <w:rsid w:val="0096770E"/>
    <w:rsid w:val="00967F74"/>
    <w:rsid w:val="009728BD"/>
    <w:rsid w:val="00985083"/>
    <w:rsid w:val="009A7A85"/>
    <w:rsid w:val="009E45D5"/>
    <w:rsid w:val="00A42666"/>
    <w:rsid w:val="00A44A0A"/>
    <w:rsid w:val="00A55697"/>
    <w:rsid w:val="00A73017"/>
    <w:rsid w:val="00A76C5D"/>
    <w:rsid w:val="00AD06A5"/>
    <w:rsid w:val="00B34602"/>
    <w:rsid w:val="00B9140E"/>
    <w:rsid w:val="00BC0D3B"/>
    <w:rsid w:val="00BD6EAA"/>
    <w:rsid w:val="00BE0C80"/>
    <w:rsid w:val="00BF70E0"/>
    <w:rsid w:val="00C5749A"/>
    <w:rsid w:val="00C973E6"/>
    <w:rsid w:val="00CA7604"/>
    <w:rsid w:val="00D218B8"/>
    <w:rsid w:val="00DA1298"/>
    <w:rsid w:val="00DD7828"/>
    <w:rsid w:val="00E01C20"/>
    <w:rsid w:val="00E82B94"/>
    <w:rsid w:val="00E91153"/>
    <w:rsid w:val="00E9606C"/>
    <w:rsid w:val="00EB4064"/>
    <w:rsid w:val="00F90EF3"/>
    <w:rsid w:val="00FC47C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125D4"/>
  <w15:docId w15:val="{EA613F68-C060-4F9A-9202-47F20F7A5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48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1">
    <w:name w:val="Grid Table 6 Colorful1"/>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customStyle="1" w:styleId="Normal1">
    <w:name w:val="Normal1"/>
    <w:rsid w:val="002C7BDD"/>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2441</Words>
  <Characters>13918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Svetoslav Radev</dc:creator>
  <cp:lastModifiedBy>Svetoslav Radev</cp:lastModifiedBy>
  <cp:revision>2</cp:revision>
  <dcterms:created xsi:type="dcterms:W3CDTF">2023-01-13T12:14:00Z</dcterms:created>
  <dcterms:modified xsi:type="dcterms:W3CDTF">2023-01-13T12:14:00Z</dcterms:modified>
</cp:coreProperties>
</file>