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2B7B" w14:textId="77777777" w:rsidR="005B1387" w:rsidRPr="00F4102F" w:rsidRDefault="005B1387" w:rsidP="00305C4E">
      <w:pPr>
        <w:spacing w:line="480" w:lineRule="auto"/>
        <w:rPr>
          <w:rFonts w:ascii="Times New Roman" w:hAnsi="Times New Roman" w:cs="Times New Roman"/>
          <w:sz w:val="24"/>
          <w:szCs w:val="24"/>
        </w:rPr>
      </w:pPr>
    </w:p>
    <w:p w14:paraId="1928342E" w14:textId="77777777" w:rsidR="005B1387" w:rsidRPr="00F4102F" w:rsidRDefault="005B1387" w:rsidP="00305C4E">
      <w:pPr>
        <w:spacing w:line="480" w:lineRule="auto"/>
        <w:rPr>
          <w:rFonts w:ascii="Times New Roman" w:hAnsi="Times New Roman" w:cs="Times New Roman"/>
          <w:sz w:val="24"/>
          <w:szCs w:val="24"/>
        </w:rPr>
      </w:pPr>
    </w:p>
    <w:p w14:paraId="2D40E1C2" w14:textId="77777777" w:rsidR="005B1387" w:rsidRPr="00F4102F" w:rsidRDefault="005B1387" w:rsidP="00305C4E">
      <w:pPr>
        <w:spacing w:line="480" w:lineRule="auto"/>
        <w:rPr>
          <w:rFonts w:ascii="Times New Roman" w:hAnsi="Times New Roman" w:cs="Times New Roman"/>
          <w:sz w:val="24"/>
          <w:szCs w:val="24"/>
        </w:rPr>
      </w:pPr>
    </w:p>
    <w:p w14:paraId="7EF9F7E3" w14:textId="77777777" w:rsidR="005B1387" w:rsidRPr="00F4102F" w:rsidRDefault="005B1387" w:rsidP="00305C4E">
      <w:pPr>
        <w:spacing w:line="480" w:lineRule="auto"/>
        <w:rPr>
          <w:rFonts w:ascii="Times New Roman" w:hAnsi="Times New Roman" w:cs="Times New Roman"/>
          <w:sz w:val="24"/>
          <w:szCs w:val="24"/>
        </w:rPr>
      </w:pPr>
    </w:p>
    <w:p w14:paraId="143F7E21" w14:textId="77777777" w:rsidR="005B1387" w:rsidRPr="00F4102F" w:rsidRDefault="005B1387" w:rsidP="00305C4E">
      <w:pPr>
        <w:spacing w:line="480" w:lineRule="auto"/>
        <w:rPr>
          <w:rFonts w:ascii="Times New Roman" w:hAnsi="Times New Roman" w:cs="Times New Roman"/>
          <w:sz w:val="56"/>
          <w:szCs w:val="24"/>
        </w:rPr>
      </w:pPr>
    </w:p>
    <w:p w14:paraId="351BD4A8" w14:textId="77777777" w:rsidR="005B1387" w:rsidRPr="00F4102F" w:rsidRDefault="005B1387" w:rsidP="00305C4E">
      <w:pPr>
        <w:spacing w:line="480" w:lineRule="auto"/>
        <w:rPr>
          <w:rFonts w:ascii="Times New Roman" w:hAnsi="Times New Roman" w:cs="Times New Roman"/>
          <w:sz w:val="56"/>
          <w:szCs w:val="24"/>
        </w:rPr>
      </w:pPr>
    </w:p>
    <w:p w14:paraId="2D6003AA" w14:textId="77777777" w:rsidR="001E1932" w:rsidRPr="00F4102F" w:rsidRDefault="001E1932" w:rsidP="00305C4E">
      <w:pPr>
        <w:spacing w:line="480" w:lineRule="auto"/>
        <w:rPr>
          <w:rFonts w:ascii="Times New Roman" w:hAnsi="Times New Roman" w:cs="Times New Roman"/>
          <w:sz w:val="56"/>
          <w:szCs w:val="24"/>
        </w:rPr>
      </w:pPr>
      <w:r w:rsidRPr="00F4102F">
        <w:rPr>
          <w:rFonts w:ascii="Times New Roman" w:hAnsi="Times New Roman" w:cs="Times New Roman"/>
          <w:sz w:val="56"/>
          <w:szCs w:val="24"/>
        </w:rPr>
        <w:t>Driving Change and Building Business Cases</w:t>
      </w:r>
    </w:p>
    <w:p w14:paraId="599CBB58" w14:textId="5685B8BF" w:rsidR="005B1387" w:rsidRPr="00F4102F" w:rsidRDefault="001E1932" w:rsidP="00305C4E">
      <w:pPr>
        <w:spacing w:line="480" w:lineRule="auto"/>
        <w:rPr>
          <w:rFonts w:ascii="Times New Roman" w:hAnsi="Times New Roman" w:cs="Times New Roman"/>
          <w:sz w:val="56"/>
          <w:szCs w:val="24"/>
        </w:rPr>
      </w:pPr>
      <w:r w:rsidRPr="00F4102F">
        <w:rPr>
          <w:rFonts w:ascii="Times New Roman" w:hAnsi="Times New Roman" w:cs="Times New Roman"/>
          <w:sz w:val="56"/>
          <w:szCs w:val="24"/>
        </w:rPr>
        <w:t>BMHR7014</w:t>
      </w:r>
    </w:p>
    <w:p w14:paraId="75E6692A" w14:textId="3E03FFAD" w:rsidR="005B1387" w:rsidRPr="00F4102F" w:rsidRDefault="005B1387" w:rsidP="00305C4E">
      <w:pPr>
        <w:spacing w:line="480" w:lineRule="auto"/>
        <w:rPr>
          <w:rFonts w:ascii="Times New Roman" w:hAnsi="Times New Roman" w:cs="Times New Roman"/>
          <w:sz w:val="56"/>
          <w:szCs w:val="24"/>
        </w:rPr>
      </w:pPr>
    </w:p>
    <w:p w14:paraId="20493621" w14:textId="77777777" w:rsidR="005B1387" w:rsidRPr="00F4102F" w:rsidRDefault="005B1387" w:rsidP="00305C4E">
      <w:pPr>
        <w:spacing w:line="480" w:lineRule="auto"/>
        <w:rPr>
          <w:rFonts w:ascii="Times New Roman" w:hAnsi="Times New Roman" w:cs="Times New Roman"/>
          <w:sz w:val="56"/>
          <w:szCs w:val="24"/>
        </w:rPr>
      </w:pPr>
    </w:p>
    <w:p w14:paraId="3A745F46" w14:textId="1DCF10C2" w:rsidR="005B1387" w:rsidRPr="00F4102F" w:rsidRDefault="005B1387" w:rsidP="00305C4E">
      <w:pPr>
        <w:spacing w:line="480" w:lineRule="auto"/>
        <w:rPr>
          <w:rFonts w:ascii="Times New Roman" w:hAnsi="Times New Roman" w:cs="Times New Roman"/>
          <w:sz w:val="56"/>
          <w:szCs w:val="24"/>
        </w:rPr>
      </w:pPr>
      <w:r w:rsidRPr="00F4102F">
        <w:rPr>
          <w:rFonts w:ascii="Times New Roman" w:hAnsi="Times New Roman" w:cs="Times New Roman"/>
          <w:sz w:val="56"/>
          <w:szCs w:val="24"/>
        </w:rPr>
        <w:t>Daniel Owen 2106804</w:t>
      </w:r>
    </w:p>
    <w:p w14:paraId="3C367F3B" w14:textId="570A8223" w:rsidR="00042D69" w:rsidRPr="00F4102F" w:rsidRDefault="00042D69"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lastRenderedPageBreak/>
        <w:t>Executive summary (200 Words)</w:t>
      </w:r>
    </w:p>
    <w:p w14:paraId="2D07B684" w14:textId="4AF2E7CA" w:rsidR="00042D69" w:rsidRPr="00F4102F" w:rsidRDefault="00042D69"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Table of contents (Box of contents)</w:t>
      </w:r>
    </w:p>
    <w:p w14:paraId="565D7211" w14:textId="65A7121D" w:rsidR="00042D69" w:rsidRPr="00F4102F" w:rsidRDefault="00023A1F"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Introduction (250</w:t>
      </w:r>
      <w:r w:rsidR="00042D69" w:rsidRPr="00F4102F">
        <w:rPr>
          <w:rFonts w:ascii="Times New Roman" w:hAnsi="Times New Roman" w:cs="Times New Roman"/>
          <w:b/>
          <w:sz w:val="24"/>
          <w:szCs w:val="24"/>
        </w:rPr>
        <w:t xml:space="preserve"> word</w:t>
      </w:r>
      <w:r w:rsidRPr="00F4102F">
        <w:rPr>
          <w:rFonts w:ascii="Times New Roman" w:hAnsi="Times New Roman" w:cs="Times New Roman"/>
          <w:b/>
          <w:sz w:val="24"/>
          <w:szCs w:val="24"/>
        </w:rPr>
        <w:t>s</w:t>
      </w:r>
      <w:r w:rsidR="00042D69" w:rsidRPr="00F4102F">
        <w:rPr>
          <w:rFonts w:ascii="Times New Roman" w:hAnsi="Times New Roman" w:cs="Times New Roman"/>
          <w:b/>
          <w:sz w:val="24"/>
          <w:szCs w:val="24"/>
        </w:rPr>
        <w:t>)</w:t>
      </w:r>
    </w:p>
    <w:p w14:paraId="5EB04D4F" w14:textId="77777777" w:rsidR="00707263" w:rsidRPr="00F4102F" w:rsidRDefault="004F5EF7"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 xml:space="preserve">I aim to critically evaluate the impact and effects of Hybrid working on the bank and roster team within Hywel Dda University Health Board. </w:t>
      </w:r>
    </w:p>
    <w:p w14:paraId="5279FF02" w14:textId="4F496FCD" w:rsidR="00707263" w:rsidRPr="00F4102F" w:rsidRDefault="00707263"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 xml:space="preserve">53% of employees are likely to prioritise health and wellbeing over work than before the pandemic and 52% of Gen Z and Millennials are likely to consider changing employers this year, up 3% year over year. Understanding and meeting employee’s expectations requires a mind shift change. Creating a culture that embraces flexibility and prioritises employee well-being will provide a competitive advantage. </w:t>
      </w:r>
      <w:r w:rsidRPr="00F4102F">
        <w:rPr>
          <w:rFonts w:ascii="Times New Roman" w:hAnsi="Times New Roman" w:cs="Times New Roman"/>
          <w:b/>
          <w:color w:val="000000"/>
          <w:sz w:val="24"/>
          <w:szCs w:val="24"/>
          <w:shd w:val="clear" w:color="auto" w:fill="FFFFFF"/>
        </w:rPr>
        <w:t>(Great Expectations: Making Hybrid Work Work, 2022)</w:t>
      </w:r>
    </w:p>
    <w:p w14:paraId="4F52DF8B" w14:textId="4C84C1D0" w:rsidR="00707263" w:rsidRPr="00F4102F" w:rsidRDefault="004F7798"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83% of workers prefer a hybrid work model, but other factors also matter to wether they thrive onsite or off. Leaders must move beyond physical locations to shape the future of workforce. (</w:t>
      </w:r>
      <w:r w:rsidRPr="00F4102F">
        <w:rPr>
          <w:rFonts w:ascii="Times New Roman" w:hAnsi="Times New Roman" w:cs="Times New Roman"/>
          <w:b/>
          <w:color w:val="000000"/>
          <w:sz w:val="24"/>
          <w:szCs w:val="24"/>
          <w:shd w:val="clear" w:color="auto" w:fill="FFFFFF"/>
        </w:rPr>
        <w:t>SMITH et al., 2022</w:t>
      </w:r>
      <w:r w:rsidRPr="00F4102F">
        <w:rPr>
          <w:rFonts w:ascii="Times New Roman" w:hAnsi="Times New Roman" w:cs="Times New Roman"/>
          <w:color w:val="000000"/>
          <w:sz w:val="24"/>
          <w:szCs w:val="24"/>
          <w:shd w:val="clear" w:color="auto" w:fill="FFFFFF"/>
        </w:rPr>
        <w:t>)</w:t>
      </w:r>
    </w:p>
    <w:p w14:paraId="0711575F" w14:textId="77777777" w:rsidR="004F7798" w:rsidRPr="00F4102F" w:rsidRDefault="004F7798"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I have been tasked with introducing Hybrid Working within my teams.</w:t>
      </w:r>
    </w:p>
    <w:p w14:paraId="556EE057" w14:textId="43453098" w:rsidR="004F5EF7" w:rsidRPr="00F4102F" w:rsidRDefault="004F7798"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T</w:t>
      </w:r>
      <w:r w:rsidR="004F5EF7" w:rsidRPr="00F4102F">
        <w:rPr>
          <w:rFonts w:ascii="Times New Roman" w:hAnsi="Times New Roman" w:cs="Times New Roman"/>
          <w:sz w:val="24"/>
          <w:szCs w:val="24"/>
        </w:rPr>
        <w:t>hrough the introduction of hybrid working</w:t>
      </w:r>
      <w:r w:rsidR="00163726" w:rsidRPr="00F4102F">
        <w:rPr>
          <w:rFonts w:ascii="Times New Roman" w:hAnsi="Times New Roman" w:cs="Times New Roman"/>
          <w:sz w:val="24"/>
          <w:szCs w:val="24"/>
        </w:rPr>
        <w:t xml:space="preserve"> I aim to:</w:t>
      </w:r>
    </w:p>
    <w:p w14:paraId="7A1B1B14" w14:textId="30DBB4BA" w:rsidR="00163726" w:rsidRPr="00F4102F" w:rsidRDefault="00163726" w:rsidP="00163726">
      <w:pPr>
        <w:pStyle w:val="ListParagraph"/>
        <w:numPr>
          <w:ilvl w:val="0"/>
          <w:numId w:val="1"/>
        </w:numPr>
        <w:spacing w:line="480" w:lineRule="auto"/>
        <w:rPr>
          <w:rFonts w:ascii="Times New Roman" w:hAnsi="Times New Roman" w:cs="Times New Roman"/>
          <w:sz w:val="24"/>
          <w:szCs w:val="24"/>
        </w:rPr>
      </w:pPr>
      <w:r w:rsidRPr="00F4102F">
        <w:rPr>
          <w:rFonts w:ascii="Times New Roman" w:hAnsi="Times New Roman" w:cs="Times New Roman"/>
          <w:sz w:val="24"/>
          <w:szCs w:val="24"/>
        </w:rPr>
        <w:t>Critically evaluate literature on Hybrid Working</w:t>
      </w:r>
    </w:p>
    <w:p w14:paraId="77B11683" w14:textId="4F92F9B2" w:rsidR="00163726" w:rsidRPr="00F4102F" w:rsidRDefault="00163726" w:rsidP="00163726">
      <w:pPr>
        <w:pStyle w:val="ListParagraph"/>
        <w:numPr>
          <w:ilvl w:val="0"/>
          <w:numId w:val="1"/>
        </w:numPr>
        <w:spacing w:line="480" w:lineRule="auto"/>
        <w:rPr>
          <w:rFonts w:ascii="Times New Roman" w:hAnsi="Times New Roman" w:cs="Times New Roman"/>
          <w:sz w:val="24"/>
          <w:szCs w:val="24"/>
        </w:rPr>
      </w:pPr>
      <w:r w:rsidRPr="00F4102F">
        <w:rPr>
          <w:rFonts w:ascii="Times New Roman" w:hAnsi="Times New Roman" w:cs="Times New Roman"/>
          <w:sz w:val="24"/>
          <w:szCs w:val="24"/>
        </w:rPr>
        <w:t>Identify suitable survey techniques in gaining employee opinions</w:t>
      </w:r>
    </w:p>
    <w:p w14:paraId="5481F61B" w14:textId="04B54726" w:rsidR="00163726" w:rsidRPr="00F4102F" w:rsidRDefault="00163726" w:rsidP="00163726">
      <w:pPr>
        <w:pStyle w:val="ListParagraph"/>
        <w:numPr>
          <w:ilvl w:val="0"/>
          <w:numId w:val="1"/>
        </w:numPr>
        <w:spacing w:line="480" w:lineRule="auto"/>
        <w:rPr>
          <w:rFonts w:ascii="Times New Roman" w:hAnsi="Times New Roman" w:cs="Times New Roman"/>
          <w:sz w:val="24"/>
          <w:szCs w:val="24"/>
        </w:rPr>
      </w:pPr>
      <w:r w:rsidRPr="00F4102F">
        <w:rPr>
          <w:rFonts w:ascii="Times New Roman" w:hAnsi="Times New Roman" w:cs="Times New Roman"/>
          <w:sz w:val="24"/>
          <w:szCs w:val="24"/>
        </w:rPr>
        <w:t>Critically analyse, present and discuss the findings of the survey</w:t>
      </w:r>
    </w:p>
    <w:p w14:paraId="19EC9757" w14:textId="69E501B4" w:rsidR="00163726" w:rsidRPr="00F4102F" w:rsidRDefault="00163726" w:rsidP="00163726">
      <w:pPr>
        <w:pStyle w:val="ListParagraph"/>
        <w:numPr>
          <w:ilvl w:val="0"/>
          <w:numId w:val="1"/>
        </w:numPr>
        <w:spacing w:line="480" w:lineRule="auto"/>
        <w:rPr>
          <w:rFonts w:ascii="Times New Roman" w:hAnsi="Times New Roman" w:cs="Times New Roman"/>
          <w:sz w:val="24"/>
          <w:szCs w:val="24"/>
        </w:rPr>
      </w:pPr>
      <w:r w:rsidRPr="00F4102F">
        <w:rPr>
          <w:rFonts w:ascii="Times New Roman" w:hAnsi="Times New Roman" w:cs="Times New Roman"/>
          <w:sz w:val="24"/>
          <w:szCs w:val="24"/>
        </w:rPr>
        <w:t>To make a recommendation on how Hybrid working can be implemented within Hywel Dda</w:t>
      </w:r>
    </w:p>
    <w:p w14:paraId="117F4B82" w14:textId="6A46331B" w:rsidR="004F7798" w:rsidRPr="00F4102F" w:rsidRDefault="004F7798" w:rsidP="004F7798">
      <w:pPr>
        <w:spacing w:line="480" w:lineRule="auto"/>
        <w:rPr>
          <w:rFonts w:ascii="Times New Roman" w:hAnsi="Times New Roman" w:cs="Times New Roman"/>
          <w:sz w:val="24"/>
          <w:szCs w:val="24"/>
        </w:rPr>
      </w:pPr>
      <w:r w:rsidRPr="00F4102F">
        <w:rPr>
          <w:rFonts w:ascii="Times New Roman" w:hAnsi="Times New Roman" w:cs="Times New Roman"/>
          <w:sz w:val="24"/>
          <w:szCs w:val="24"/>
        </w:rPr>
        <w:lastRenderedPageBreak/>
        <w:t>The outcome of this work is not only to introduce hybrid working within my teams, but to ensure they are supported and have the resources needed to improve their work/life balance.</w:t>
      </w:r>
    </w:p>
    <w:p w14:paraId="23D2924B" w14:textId="4D709918" w:rsidR="00042D69" w:rsidRPr="00F4102F" w:rsidRDefault="00042D69"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 xml:space="preserve">Literature review </w:t>
      </w:r>
      <w:r w:rsidR="003D6CE0" w:rsidRPr="00F4102F">
        <w:rPr>
          <w:rFonts w:ascii="Times New Roman" w:hAnsi="Times New Roman" w:cs="Times New Roman"/>
          <w:b/>
          <w:sz w:val="24"/>
          <w:szCs w:val="24"/>
        </w:rPr>
        <w:t>(550</w:t>
      </w:r>
      <w:r w:rsidRPr="00F4102F">
        <w:rPr>
          <w:rFonts w:ascii="Times New Roman" w:hAnsi="Times New Roman" w:cs="Times New Roman"/>
          <w:b/>
          <w:sz w:val="24"/>
          <w:szCs w:val="24"/>
        </w:rPr>
        <w:t xml:space="preserve"> words)</w:t>
      </w:r>
    </w:p>
    <w:p w14:paraId="0601C8A6" w14:textId="7A2F5C8E" w:rsidR="00163726" w:rsidRPr="00F4102F" w:rsidRDefault="000B3EA3" w:rsidP="00305C4E">
      <w:pPr>
        <w:spacing w:line="480" w:lineRule="auto"/>
        <w:rPr>
          <w:rFonts w:ascii="Times New Roman" w:hAnsi="Times New Roman" w:cs="Times New Roman"/>
          <w:b/>
          <w:color w:val="000000"/>
          <w:sz w:val="24"/>
          <w:szCs w:val="24"/>
          <w:shd w:val="clear" w:color="auto" w:fill="FFFFFF"/>
        </w:rPr>
      </w:pPr>
      <w:r w:rsidRPr="00F4102F">
        <w:rPr>
          <w:rFonts w:ascii="Times New Roman" w:hAnsi="Times New Roman" w:cs="Times New Roman"/>
          <w:sz w:val="24"/>
          <w:szCs w:val="24"/>
        </w:rPr>
        <w:t xml:space="preserve">The </w:t>
      </w:r>
      <w:r w:rsidR="00C52EC5" w:rsidRPr="00F4102F">
        <w:rPr>
          <w:rFonts w:ascii="Times New Roman" w:hAnsi="Times New Roman" w:cs="Times New Roman"/>
          <w:sz w:val="24"/>
          <w:szCs w:val="24"/>
        </w:rPr>
        <w:t>aim is to introduce</w:t>
      </w:r>
      <w:r w:rsidRPr="00F4102F">
        <w:rPr>
          <w:rFonts w:ascii="Times New Roman" w:hAnsi="Times New Roman" w:cs="Times New Roman"/>
          <w:sz w:val="24"/>
          <w:szCs w:val="24"/>
        </w:rPr>
        <w:t xml:space="preserve"> Hybrid working practice to not only provide additional flexibility to employees but also support them </w:t>
      </w:r>
      <w:r w:rsidR="00C52EC5" w:rsidRPr="00F4102F">
        <w:rPr>
          <w:rFonts w:ascii="Times New Roman" w:hAnsi="Times New Roman" w:cs="Times New Roman"/>
          <w:sz w:val="24"/>
          <w:szCs w:val="24"/>
        </w:rPr>
        <w:t>with the challenges and struggles, understanding</w:t>
      </w:r>
      <w:r w:rsidR="00D36F5D" w:rsidRPr="00F4102F">
        <w:rPr>
          <w:rFonts w:ascii="Times New Roman" w:hAnsi="Times New Roman" w:cs="Times New Roman"/>
          <w:sz w:val="24"/>
          <w:szCs w:val="24"/>
        </w:rPr>
        <w:t xml:space="preserve"> these and empowering employees through training and resource provisions.</w:t>
      </w:r>
      <w:r w:rsidR="00C52EC5" w:rsidRPr="00F4102F">
        <w:rPr>
          <w:rFonts w:ascii="Times New Roman" w:hAnsi="Times New Roman" w:cs="Times New Roman"/>
          <w:sz w:val="24"/>
          <w:szCs w:val="24"/>
        </w:rPr>
        <w:t xml:space="preserve"> </w:t>
      </w:r>
      <w:r w:rsidR="00D36F5D" w:rsidRPr="00F4102F">
        <w:rPr>
          <w:rFonts w:ascii="Times New Roman" w:hAnsi="Times New Roman" w:cs="Times New Roman"/>
          <w:b/>
          <w:color w:val="000000"/>
          <w:sz w:val="24"/>
          <w:szCs w:val="24"/>
          <w:shd w:val="clear" w:color="auto" w:fill="FFFFFF"/>
        </w:rPr>
        <w:t>(Great Expectations: Making Hybrid Work Work, 2022)</w:t>
      </w:r>
    </w:p>
    <w:p w14:paraId="05FEA8B4" w14:textId="1B274238" w:rsidR="00D36F5D" w:rsidRPr="00F4102F" w:rsidRDefault="00D36F5D"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 xml:space="preserve">The benefits to employees include </w:t>
      </w:r>
      <w:r w:rsidRPr="00F4102F">
        <w:rPr>
          <w:rFonts w:ascii="Times New Roman" w:hAnsi="Times New Roman" w:cs="Times New Roman"/>
          <w:b/>
          <w:color w:val="000000"/>
          <w:sz w:val="24"/>
          <w:szCs w:val="24"/>
          <w:shd w:val="clear" w:color="auto" w:fill="FFFFFF"/>
        </w:rPr>
        <w:t>(Planning for hybrid working | CIPD, 2022):</w:t>
      </w:r>
    </w:p>
    <w:p w14:paraId="68DD744D" w14:textId="0114A764" w:rsidR="00D36F5D" w:rsidRPr="00F4102F" w:rsidRDefault="00D36F5D" w:rsidP="00D36F5D">
      <w:pPr>
        <w:pStyle w:val="ListParagraph"/>
        <w:numPr>
          <w:ilvl w:val="0"/>
          <w:numId w:val="2"/>
        </w:numPr>
        <w:spacing w:line="480" w:lineRule="auto"/>
        <w:rPr>
          <w:rFonts w:ascii="Times New Roman" w:hAnsi="Times New Roman" w:cs="Times New Roman"/>
          <w:sz w:val="24"/>
          <w:szCs w:val="24"/>
        </w:rPr>
      </w:pPr>
      <w:r w:rsidRPr="00F4102F">
        <w:rPr>
          <w:rFonts w:ascii="Times New Roman" w:hAnsi="Times New Roman" w:cs="Times New Roman"/>
          <w:sz w:val="24"/>
          <w:szCs w:val="24"/>
        </w:rPr>
        <w:t>Improved work/life balance</w:t>
      </w:r>
    </w:p>
    <w:p w14:paraId="10665F9A" w14:textId="53C3CB14" w:rsidR="00D36F5D" w:rsidRPr="00F4102F" w:rsidRDefault="00D36F5D" w:rsidP="00D36F5D">
      <w:pPr>
        <w:pStyle w:val="ListParagraph"/>
        <w:numPr>
          <w:ilvl w:val="0"/>
          <w:numId w:val="2"/>
        </w:numPr>
        <w:spacing w:line="480" w:lineRule="auto"/>
        <w:rPr>
          <w:rFonts w:ascii="Times New Roman" w:hAnsi="Times New Roman" w:cs="Times New Roman"/>
          <w:sz w:val="24"/>
          <w:szCs w:val="24"/>
        </w:rPr>
      </w:pPr>
      <w:r w:rsidRPr="00F4102F">
        <w:rPr>
          <w:rFonts w:ascii="Times New Roman" w:hAnsi="Times New Roman" w:cs="Times New Roman"/>
          <w:sz w:val="24"/>
          <w:szCs w:val="24"/>
        </w:rPr>
        <w:t>More time with family and friends</w:t>
      </w:r>
    </w:p>
    <w:p w14:paraId="19529CE7" w14:textId="37B93784" w:rsidR="00D36F5D" w:rsidRPr="00F4102F" w:rsidRDefault="00D36F5D" w:rsidP="00D36F5D">
      <w:pPr>
        <w:pStyle w:val="ListParagraph"/>
        <w:numPr>
          <w:ilvl w:val="0"/>
          <w:numId w:val="2"/>
        </w:numPr>
        <w:spacing w:line="480" w:lineRule="auto"/>
        <w:rPr>
          <w:rFonts w:ascii="Times New Roman" w:hAnsi="Times New Roman" w:cs="Times New Roman"/>
          <w:sz w:val="24"/>
          <w:szCs w:val="24"/>
        </w:rPr>
      </w:pPr>
      <w:r w:rsidRPr="00F4102F">
        <w:rPr>
          <w:rFonts w:ascii="Times New Roman" w:hAnsi="Times New Roman" w:cs="Times New Roman"/>
          <w:sz w:val="24"/>
          <w:szCs w:val="24"/>
        </w:rPr>
        <w:t>Reduction of commuting time and costs associated</w:t>
      </w:r>
    </w:p>
    <w:p w14:paraId="0AD6D6BF" w14:textId="1FA8911A" w:rsidR="00D36F5D" w:rsidRPr="00F4102F" w:rsidRDefault="00D36F5D" w:rsidP="00D36F5D">
      <w:pPr>
        <w:pStyle w:val="ListParagraph"/>
        <w:numPr>
          <w:ilvl w:val="0"/>
          <w:numId w:val="2"/>
        </w:numPr>
        <w:spacing w:line="480" w:lineRule="auto"/>
        <w:rPr>
          <w:rFonts w:ascii="Times New Roman" w:hAnsi="Times New Roman" w:cs="Times New Roman"/>
          <w:sz w:val="24"/>
          <w:szCs w:val="24"/>
        </w:rPr>
      </w:pPr>
      <w:r w:rsidRPr="00F4102F">
        <w:rPr>
          <w:rFonts w:ascii="Times New Roman" w:hAnsi="Times New Roman" w:cs="Times New Roman"/>
          <w:sz w:val="24"/>
          <w:szCs w:val="24"/>
        </w:rPr>
        <w:t>IT upskilling</w:t>
      </w:r>
    </w:p>
    <w:p w14:paraId="20D3525D" w14:textId="49E84598" w:rsidR="00D36F5D" w:rsidRPr="00F4102F" w:rsidRDefault="00D36F5D" w:rsidP="00D36F5D">
      <w:pPr>
        <w:pStyle w:val="ListParagraph"/>
        <w:numPr>
          <w:ilvl w:val="0"/>
          <w:numId w:val="2"/>
        </w:numPr>
        <w:spacing w:line="480" w:lineRule="auto"/>
        <w:rPr>
          <w:rFonts w:ascii="Times New Roman" w:hAnsi="Times New Roman" w:cs="Times New Roman"/>
          <w:sz w:val="24"/>
          <w:szCs w:val="24"/>
        </w:rPr>
      </w:pPr>
      <w:r w:rsidRPr="00F4102F">
        <w:rPr>
          <w:rFonts w:ascii="Times New Roman" w:hAnsi="Times New Roman" w:cs="Times New Roman"/>
          <w:sz w:val="24"/>
          <w:szCs w:val="24"/>
        </w:rPr>
        <w:t>Higher level of motivation</w:t>
      </w:r>
    </w:p>
    <w:p w14:paraId="6EC2BF8B" w14:textId="135EECAF" w:rsidR="00D36F5D" w:rsidRPr="00F4102F" w:rsidRDefault="00D36F5D" w:rsidP="00D36F5D">
      <w:pPr>
        <w:spacing w:line="480" w:lineRule="auto"/>
        <w:rPr>
          <w:rFonts w:ascii="Times New Roman" w:hAnsi="Times New Roman" w:cs="Times New Roman"/>
          <w:sz w:val="24"/>
          <w:szCs w:val="24"/>
        </w:rPr>
      </w:pPr>
      <w:r w:rsidRPr="00F4102F">
        <w:rPr>
          <w:rFonts w:ascii="Times New Roman" w:hAnsi="Times New Roman" w:cs="Times New Roman"/>
          <w:sz w:val="24"/>
          <w:szCs w:val="24"/>
        </w:rPr>
        <w:t xml:space="preserve">Research is still ongoing on the impact of Hybrid working, initial research suggests that Hybrid working offers employees the ‘best of both worlds’ – greater work life balance while still maintaining social connection and bonds with employees </w:t>
      </w:r>
      <w:r w:rsidRPr="00F4102F">
        <w:rPr>
          <w:rFonts w:ascii="Times New Roman" w:hAnsi="Times New Roman" w:cs="Times New Roman"/>
          <w:b/>
          <w:sz w:val="24"/>
          <w:szCs w:val="24"/>
        </w:rPr>
        <w:t>(Planning for hybrid working | CIPD, 2022).</w:t>
      </w:r>
    </w:p>
    <w:p w14:paraId="3BAAAE25" w14:textId="2C529AE4" w:rsidR="00D36F5D" w:rsidRPr="00F4102F" w:rsidRDefault="00DC7093" w:rsidP="00D36F5D">
      <w:pPr>
        <w:spacing w:line="480" w:lineRule="auto"/>
        <w:rPr>
          <w:rFonts w:ascii="Times New Roman" w:hAnsi="Times New Roman" w:cs="Times New Roman"/>
          <w:b/>
          <w:sz w:val="24"/>
          <w:szCs w:val="24"/>
        </w:rPr>
      </w:pPr>
      <w:r w:rsidRPr="00F4102F">
        <w:rPr>
          <w:rFonts w:ascii="Times New Roman" w:hAnsi="Times New Roman" w:cs="Times New Roman"/>
          <w:sz w:val="24"/>
          <w:szCs w:val="24"/>
        </w:rPr>
        <w:t xml:space="preserve">A guide to hybrid working is set by personnel today, </w:t>
      </w:r>
      <w:r w:rsidR="00211CD6" w:rsidRPr="00F4102F">
        <w:rPr>
          <w:rFonts w:ascii="Times New Roman" w:hAnsi="Times New Roman" w:cs="Times New Roman"/>
          <w:sz w:val="24"/>
          <w:szCs w:val="24"/>
        </w:rPr>
        <w:t xml:space="preserve">remembering the basics of introduction, what does it mean to work hybrid? Setting out the eligibility for hybrid working and expectation on attending work vs remote working, understanding each individual will have a different viewpoint and need </w:t>
      </w:r>
      <w:r w:rsidRPr="00F4102F">
        <w:rPr>
          <w:rFonts w:ascii="Times New Roman" w:hAnsi="Times New Roman" w:cs="Times New Roman"/>
          <w:b/>
          <w:sz w:val="24"/>
          <w:szCs w:val="24"/>
        </w:rPr>
        <w:t>(Simpson, 2022)</w:t>
      </w:r>
      <w:r w:rsidR="00211CD6" w:rsidRPr="00F4102F">
        <w:rPr>
          <w:rFonts w:ascii="Times New Roman" w:hAnsi="Times New Roman" w:cs="Times New Roman"/>
          <w:b/>
          <w:sz w:val="24"/>
          <w:szCs w:val="24"/>
        </w:rPr>
        <w:t>.</w:t>
      </w:r>
    </w:p>
    <w:p w14:paraId="780CE1AF" w14:textId="1356E297" w:rsidR="003D4A3D" w:rsidRPr="00F4102F" w:rsidRDefault="003D4A3D" w:rsidP="00D36F5D">
      <w:pPr>
        <w:spacing w:line="480" w:lineRule="auto"/>
        <w:rPr>
          <w:rFonts w:ascii="Times New Roman" w:hAnsi="Times New Roman" w:cs="Times New Roman"/>
          <w:b/>
          <w:sz w:val="24"/>
          <w:szCs w:val="24"/>
        </w:rPr>
      </w:pPr>
      <w:r w:rsidRPr="00F4102F">
        <w:rPr>
          <w:rFonts w:ascii="Times New Roman" w:hAnsi="Times New Roman" w:cs="Times New Roman"/>
          <w:sz w:val="24"/>
          <w:szCs w:val="24"/>
        </w:rPr>
        <w:t xml:space="preserve">Introduction of Hybrid working has mainly taken place during the pandemic, this is putting pressure on people teams as there is no template to follow, so most teams are living in a live </w:t>
      </w:r>
      <w:r w:rsidRPr="00F4102F">
        <w:rPr>
          <w:rFonts w:ascii="Times New Roman" w:hAnsi="Times New Roman" w:cs="Times New Roman"/>
          <w:sz w:val="24"/>
          <w:szCs w:val="24"/>
        </w:rPr>
        <w:lastRenderedPageBreak/>
        <w:t>test environment, so it’s important to remember that and ensure review’s take place to ensure this works for employees and also the business.</w:t>
      </w:r>
      <w:r w:rsidR="002E4F31" w:rsidRPr="00F4102F">
        <w:rPr>
          <w:rFonts w:ascii="Times New Roman" w:hAnsi="Times New Roman" w:cs="Times New Roman"/>
          <w:sz w:val="24"/>
          <w:szCs w:val="24"/>
        </w:rPr>
        <w:t xml:space="preserve"> A framework to follow allows managers and employees to understand the </w:t>
      </w:r>
      <w:r w:rsidR="009E561E" w:rsidRPr="00F4102F">
        <w:rPr>
          <w:rFonts w:ascii="Times New Roman" w:hAnsi="Times New Roman" w:cs="Times New Roman"/>
          <w:sz w:val="24"/>
          <w:szCs w:val="24"/>
        </w:rPr>
        <w:t>requirements. (</w:t>
      </w:r>
      <w:r w:rsidR="002E4F31" w:rsidRPr="00F4102F">
        <w:rPr>
          <w:rFonts w:ascii="Times New Roman" w:hAnsi="Times New Roman" w:cs="Times New Roman"/>
          <w:b/>
          <w:sz w:val="24"/>
          <w:szCs w:val="24"/>
        </w:rPr>
        <w:t>Penny, 2022)</w:t>
      </w:r>
    </w:p>
    <w:p w14:paraId="073F6724" w14:textId="51CBDD26" w:rsidR="009E561E" w:rsidRPr="00F4102F" w:rsidRDefault="009E561E" w:rsidP="00D36F5D">
      <w:pPr>
        <w:spacing w:line="480" w:lineRule="auto"/>
        <w:rPr>
          <w:rFonts w:ascii="Times New Roman" w:hAnsi="Times New Roman" w:cs="Times New Roman"/>
          <w:sz w:val="24"/>
          <w:szCs w:val="24"/>
        </w:rPr>
      </w:pPr>
      <w:r w:rsidRPr="00F4102F">
        <w:rPr>
          <w:rFonts w:ascii="Times New Roman" w:hAnsi="Times New Roman" w:cs="Times New Roman"/>
          <w:sz w:val="24"/>
          <w:szCs w:val="24"/>
        </w:rPr>
        <w:t>Creating a unique and employee led model can lead to better uptake:</w:t>
      </w:r>
    </w:p>
    <w:p w14:paraId="14EFDA91" w14:textId="153D36E2" w:rsidR="009E561E" w:rsidRPr="00F4102F" w:rsidRDefault="009E561E" w:rsidP="009E561E">
      <w:pPr>
        <w:pStyle w:val="ListParagraph"/>
        <w:numPr>
          <w:ilvl w:val="0"/>
          <w:numId w:val="3"/>
        </w:numPr>
        <w:spacing w:line="480" w:lineRule="auto"/>
        <w:rPr>
          <w:rFonts w:ascii="Times New Roman" w:hAnsi="Times New Roman" w:cs="Times New Roman"/>
          <w:b/>
          <w:sz w:val="24"/>
          <w:szCs w:val="24"/>
        </w:rPr>
      </w:pPr>
      <w:r w:rsidRPr="00F4102F">
        <w:rPr>
          <w:rFonts w:ascii="Times New Roman" w:hAnsi="Times New Roman" w:cs="Times New Roman"/>
          <w:b/>
          <w:sz w:val="24"/>
          <w:szCs w:val="24"/>
        </w:rPr>
        <w:t>Listen to employees</w:t>
      </w:r>
    </w:p>
    <w:p w14:paraId="686F2C5A" w14:textId="533C20C6" w:rsidR="009E561E" w:rsidRPr="00F4102F" w:rsidRDefault="009E561E" w:rsidP="009E561E">
      <w:pPr>
        <w:pStyle w:val="ListParagraph"/>
        <w:numPr>
          <w:ilvl w:val="0"/>
          <w:numId w:val="3"/>
        </w:numPr>
        <w:spacing w:line="480" w:lineRule="auto"/>
        <w:rPr>
          <w:rFonts w:ascii="Times New Roman" w:hAnsi="Times New Roman" w:cs="Times New Roman"/>
          <w:b/>
          <w:sz w:val="24"/>
          <w:szCs w:val="24"/>
        </w:rPr>
      </w:pPr>
      <w:r w:rsidRPr="00F4102F">
        <w:rPr>
          <w:rFonts w:ascii="Times New Roman" w:hAnsi="Times New Roman" w:cs="Times New Roman"/>
          <w:b/>
          <w:sz w:val="24"/>
          <w:szCs w:val="24"/>
        </w:rPr>
        <w:t>Delve into the data</w:t>
      </w:r>
    </w:p>
    <w:p w14:paraId="44C22D1D" w14:textId="66E5F5F6" w:rsidR="009E561E" w:rsidRPr="00F4102F" w:rsidRDefault="009E561E" w:rsidP="009E561E">
      <w:pPr>
        <w:pStyle w:val="ListParagraph"/>
        <w:numPr>
          <w:ilvl w:val="0"/>
          <w:numId w:val="3"/>
        </w:numPr>
        <w:spacing w:line="480" w:lineRule="auto"/>
        <w:rPr>
          <w:rFonts w:ascii="Times New Roman" w:hAnsi="Times New Roman" w:cs="Times New Roman"/>
          <w:b/>
          <w:sz w:val="24"/>
          <w:szCs w:val="24"/>
        </w:rPr>
      </w:pPr>
      <w:r w:rsidRPr="00F4102F">
        <w:rPr>
          <w:rFonts w:ascii="Times New Roman" w:hAnsi="Times New Roman" w:cs="Times New Roman"/>
          <w:b/>
          <w:sz w:val="24"/>
          <w:szCs w:val="24"/>
        </w:rPr>
        <w:t>Make a plan</w:t>
      </w:r>
    </w:p>
    <w:p w14:paraId="1F19C432" w14:textId="52A55487" w:rsidR="009E561E" w:rsidRPr="00F4102F" w:rsidRDefault="009E561E" w:rsidP="009E561E">
      <w:pPr>
        <w:pStyle w:val="ListParagraph"/>
        <w:numPr>
          <w:ilvl w:val="0"/>
          <w:numId w:val="3"/>
        </w:numPr>
        <w:spacing w:line="480" w:lineRule="auto"/>
        <w:rPr>
          <w:rFonts w:ascii="Times New Roman" w:hAnsi="Times New Roman" w:cs="Times New Roman"/>
          <w:b/>
          <w:sz w:val="24"/>
          <w:szCs w:val="24"/>
        </w:rPr>
      </w:pPr>
      <w:r w:rsidRPr="00F4102F">
        <w:rPr>
          <w:rFonts w:ascii="Times New Roman" w:hAnsi="Times New Roman" w:cs="Times New Roman"/>
          <w:b/>
          <w:sz w:val="24"/>
          <w:szCs w:val="24"/>
        </w:rPr>
        <w:t>Communicate</w:t>
      </w:r>
    </w:p>
    <w:p w14:paraId="2BA89942" w14:textId="05B198C6" w:rsidR="009E561E" w:rsidRPr="00F4102F" w:rsidRDefault="009E561E" w:rsidP="009E561E">
      <w:pPr>
        <w:pStyle w:val="ListParagraph"/>
        <w:numPr>
          <w:ilvl w:val="0"/>
          <w:numId w:val="3"/>
        </w:numPr>
        <w:spacing w:line="480" w:lineRule="auto"/>
        <w:rPr>
          <w:rFonts w:ascii="Times New Roman" w:hAnsi="Times New Roman" w:cs="Times New Roman"/>
          <w:b/>
          <w:sz w:val="24"/>
          <w:szCs w:val="24"/>
        </w:rPr>
      </w:pPr>
      <w:r w:rsidRPr="00F4102F">
        <w:rPr>
          <w:rFonts w:ascii="Times New Roman" w:hAnsi="Times New Roman" w:cs="Times New Roman"/>
          <w:b/>
          <w:sz w:val="24"/>
          <w:szCs w:val="24"/>
        </w:rPr>
        <w:t>Test, Learn, iterate and evolve</w:t>
      </w:r>
    </w:p>
    <w:p w14:paraId="0B498D9F" w14:textId="3D66FC33" w:rsidR="00211CD6" w:rsidRPr="00F4102F" w:rsidRDefault="00A445D6" w:rsidP="00D36F5D">
      <w:pPr>
        <w:spacing w:line="480" w:lineRule="auto"/>
        <w:rPr>
          <w:rFonts w:ascii="Times New Roman" w:hAnsi="Times New Roman" w:cs="Times New Roman"/>
          <w:b/>
          <w:color w:val="000000"/>
          <w:sz w:val="24"/>
          <w:szCs w:val="24"/>
          <w:shd w:val="clear" w:color="auto" w:fill="FFFFFF"/>
        </w:rPr>
      </w:pPr>
      <w:r w:rsidRPr="00F4102F">
        <w:rPr>
          <w:rFonts w:ascii="Times New Roman" w:hAnsi="Times New Roman" w:cs="Times New Roman"/>
          <w:sz w:val="24"/>
          <w:szCs w:val="24"/>
        </w:rPr>
        <w:t>Hybrid working will mean different things to different people, ensuring that they are listened to will provide a better engagement, asking employees how they want to work, creating a questionnaire to ensure these issues are covered is something I will implement</w:t>
      </w:r>
      <w:r w:rsidR="009B1676" w:rsidRPr="00F4102F">
        <w:rPr>
          <w:rFonts w:ascii="Times New Roman" w:hAnsi="Times New Roman" w:cs="Times New Roman"/>
          <w:sz w:val="24"/>
          <w:szCs w:val="24"/>
        </w:rPr>
        <w:t xml:space="preserve"> to improve Hybrid working within the team </w:t>
      </w:r>
      <w:r w:rsidR="009B1676" w:rsidRPr="00F4102F">
        <w:rPr>
          <w:rFonts w:ascii="Times New Roman" w:hAnsi="Times New Roman" w:cs="Times New Roman"/>
          <w:b/>
          <w:color w:val="000000"/>
          <w:sz w:val="24"/>
          <w:szCs w:val="24"/>
          <w:shd w:val="clear" w:color="auto" w:fill="FFFFFF"/>
        </w:rPr>
        <w:t>(Penny, 2022).</w:t>
      </w:r>
    </w:p>
    <w:p w14:paraId="32E61409" w14:textId="77777777" w:rsidR="009B1676" w:rsidRPr="00F4102F" w:rsidRDefault="009B1676" w:rsidP="00D36F5D">
      <w:pPr>
        <w:spacing w:line="480" w:lineRule="auto"/>
        <w:rPr>
          <w:rFonts w:ascii="Times New Roman" w:hAnsi="Times New Roman" w:cs="Times New Roman"/>
          <w:b/>
          <w:sz w:val="24"/>
          <w:szCs w:val="24"/>
        </w:rPr>
      </w:pPr>
    </w:p>
    <w:p w14:paraId="2ED2DD33" w14:textId="77777777" w:rsidR="00163726" w:rsidRPr="00F4102F" w:rsidRDefault="00163726" w:rsidP="00305C4E">
      <w:pPr>
        <w:spacing w:line="480" w:lineRule="auto"/>
        <w:rPr>
          <w:rFonts w:ascii="Times New Roman" w:hAnsi="Times New Roman" w:cs="Times New Roman"/>
          <w:b/>
          <w:sz w:val="24"/>
          <w:szCs w:val="24"/>
        </w:rPr>
      </w:pPr>
    </w:p>
    <w:p w14:paraId="45575D9E" w14:textId="77777777" w:rsidR="003E67E5" w:rsidRPr="00F4102F" w:rsidRDefault="003E67E5" w:rsidP="00305C4E">
      <w:pPr>
        <w:spacing w:line="480" w:lineRule="auto"/>
        <w:rPr>
          <w:rFonts w:ascii="Times New Roman" w:hAnsi="Times New Roman" w:cs="Times New Roman"/>
          <w:b/>
          <w:sz w:val="24"/>
          <w:szCs w:val="24"/>
        </w:rPr>
      </w:pPr>
    </w:p>
    <w:p w14:paraId="7EA03DD4" w14:textId="77777777" w:rsidR="003E67E5" w:rsidRPr="00F4102F" w:rsidRDefault="003E67E5" w:rsidP="00305C4E">
      <w:pPr>
        <w:spacing w:line="480" w:lineRule="auto"/>
        <w:rPr>
          <w:rFonts w:ascii="Times New Roman" w:hAnsi="Times New Roman" w:cs="Times New Roman"/>
          <w:b/>
          <w:sz w:val="24"/>
          <w:szCs w:val="24"/>
        </w:rPr>
      </w:pPr>
    </w:p>
    <w:p w14:paraId="2C6BBA93" w14:textId="77777777" w:rsidR="003E67E5" w:rsidRPr="00F4102F" w:rsidRDefault="003E67E5" w:rsidP="00305C4E">
      <w:pPr>
        <w:spacing w:line="480" w:lineRule="auto"/>
        <w:rPr>
          <w:rFonts w:ascii="Times New Roman" w:hAnsi="Times New Roman" w:cs="Times New Roman"/>
          <w:b/>
          <w:sz w:val="24"/>
          <w:szCs w:val="24"/>
        </w:rPr>
      </w:pPr>
    </w:p>
    <w:p w14:paraId="479C1BFE" w14:textId="77777777" w:rsidR="003E67E5" w:rsidRPr="00F4102F" w:rsidRDefault="003E67E5" w:rsidP="00305C4E">
      <w:pPr>
        <w:spacing w:line="480" w:lineRule="auto"/>
        <w:rPr>
          <w:rFonts w:ascii="Times New Roman" w:hAnsi="Times New Roman" w:cs="Times New Roman"/>
          <w:b/>
          <w:sz w:val="24"/>
          <w:szCs w:val="24"/>
        </w:rPr>
      </w:pPr>
    </w:p>
    <w:p w14:paraId="4D38F9D7" w14:textId="77777777" w:rsidR="003E67E5" w:rsidRPr="00F4102F" w:rsidRDefault="003E67E5" w:rsidP="00305C4E">
      <w:pPr>
        <w:spacing w:line="480" w:lineRule="auto"/>
        <w:rPr>
          <w:rFonts w:ascii="Times New Roman" w:hAnsi="Times New Roman" w:cs="Times New Roman"/>
          <w:b/>
          <w:sz w:val="24"/>
          <w:szCs w:val="24"/>
        </w:rPr>
      </w:pPr>
    </w:p>
    <w:p w14:paraId="485E660A" w14:textId="77777777" w:rsidR="003E67E5" w:rsidRPr="00F4102F" w:rsidRDefault="003E67E5" w:rsidP="00305C4E">
      <w:pPr>
        <w:spacing w:line="480" w:lineRule="auto"/>
        <w:rPr>
          <w:rFonts w:ascii="Times New Roman" w:hAnsi="Times New Roman" w:cs="Times New Roman"/>
          <w:b/>
          <w:sz w:val="24"/>
          <w:szCs w:val="24"/>
        </w:rPr>
      </w:pPr>
    </w:p>
    <w:p w14:paraId="4AC3FC61" w14:textId="77777777" w:rsidR="003E67E5" w:rsidRPr="00F4102F" w:rsidRDefault="003E67E5" w:rsidP="00305C4E">
      <w:pPr>
        <w:spacing w:line="480" w:lineRule="auto"/>
        <w:rPr>
          <w:rFonts w:ascii="Times New Roman" w:hAnsi="Times New Roman" w:cs="Times New Roman"/>
          <w:b/>
          <w:sz w:val="24"/>
          <w:szCs w:val="24"/>
        </w:rPr>
      </w:pPr>
    </w:p>
    <w:p w14:paraId="0C1D3278" w14:textId="4185F2E4" w:rsidR="003D6CE0" w:rsidRPr="00F4102F" w:rsidRDefault="003D6CE0"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lastRenderedPageBreak/>
        <w:t>Research Design (400 words)</w:t>
      </w:r>
    </w:p>
    <w:p w14:paraId="2D9DFC82" w14:textId="749DF650" w:rsidR="003E486B" w:rsidRPr="00F4102F" w:rsidRDefault="00F4102F" w:rsidP="00305C4E">
      <w:pPr>
        <w:spacing w:line="480" w:lineRule="auto"/>
        <w:rPr>
          <w:rFonts w:ascii="Times New Roman" w:hAnsi="Times New Roman" w:cs="Times New Roman"/>
          <w:sz w:val="24"/>
          <w:szCs w:val="24"/>
        </w:rPr>
      </w:pPr>
      <w:r>
        <w:rPr>
          <w:rFonts w:ascii="Times New Roman" w:hAnsi="Times New Roman" w:cs="Times New Roman"/>
          <w:sz w:val="24"/>
          <w:szCs w:val="24"/>
        </w:rPr>
        <w:t>Deciding on the research method and how the data will be collected will have the biggest impact on the research project,</w:t>
      </w:r>
      <w:r w:rsidR="00B8311D" w:rsidRPr="00F4102F">
        <w:rPr>
          <w:rFonts w:ascii="Times New Roman" w:hAnsi="Times New Roman" w:cs="Times New Roman"/>
          <w:sz w:val="24"/>
          <w:szCs w:val="24"/>
        </w:rPr>
        <w:t xml:space="preserve"> </w:t>
      </w:r>
      <w:r w:rsidR="003E486B" w:rsidRPr="00F4102F">
        <w:rPr>
          <w:rFonts w:ascii="Times New Roman" w:hAnsi="Times New Roman" w:cs="Times New Roman"/>
          <w:sz w:val="24"/>
          <w:szCs w:val="24"/>
        </w:rPr>
        <w:t>the choices are:</w:t>
      </w:r>
    </w:p>
    <w:p w14:paraId="592C5586" w14:textId="5AB519EA" w:rsidR="003E486B" w:rsidRPr="00F4102F" w:rsidRDefault="003E486B" w:rsidP="00305C4E">
      <w:pPr>
        <w:spacing w:line="480" w:lineRule="auto"/>
        <w:rPr>
          <w:rFonts w:ascii="Times New Roman" w:hAnsi="Times New Roman" w:cs="Times New Roman"/>
          <w:sz w:val="24"/>
          <w:szCs w:val="24"/>
        </w:rPr>
      </w:pPr>
      <w:r w:rsidRPr="00F4102F">
        <w:rPr>
          <w:rFonts w:ascii="Times New Roman" w:hAnsi="Times New Roman" w:cs="Times New Roman"/>
          <w:noProof/>
          <w:sz w:val="24"/>
          <w:szCs w:val="24"/>
          <w:lang w:eastAsia="en-GB"/>
        </w:rPr>
        <w:drawing>
          <wp:inline distT="0" distB="0" distL="0" distR="0" wp14:anchorId="4B79C52B" wp14:editId="3587A3D4">
            <wp:extent cx="6240780" cy="3305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57467" cy="3313837"/>
                    </a:xfrm>
                    <a:prstGeom prst="rect">
                      <a:avLst/>
                    </a:prstGeom>
                  </pic:spPr>
                </pic:pic>
              </a:graphicData>
            </a:graphic>
          </wp:inline>
        </w:drawing>
      </w:r>
    </w:p>
    <w:p w14:paraId="517D428E" w14:textId="13FE7701" w:rsidR="00B8311D" w:rsidRPr="00F4102F" w:rsidRDefault="00B8311D"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(Bhatia, 2022)</w:t>
      </w:r>
    </w:p>
    <w:p w14:paraId="374CFE43" w14:textId="16C1DF20" w:rsidR="003E67E5" w:rsidRPr="00F4102F" w:rsidRDefault="003E67E5" w:rsidP="003E67E5">
      <w:pPr>
        <w:spacing w:line="480" w:lineRule="auto"/>
        <w:rPr>
          <w:rFonts w:ascii="Times New Roman" w:hAnsi="Times New Roman" w:cs="Times New Roman"/>
          <w:b/>
          <w:sz w:val="24"/>
          <w:szCs w:val="24"/>
        </w:rPr>
      </w:pPr>
      <w:r w:rsidRPr="00F4102F">
        <w:rPr>
          <w:rFonts w:ascii="Times New Roman" w:hAnsi="Times New Roman" w:cs="Times New Roman"/>
          <w:sz w:val="24"/>
          <w:szCs w:val="24"/>
        </w:rPr>
        <w:t xml:space="preserve">Understanding how the survey will look from a participant viewpoint is vital to improve engagement, the survey I have created is in relation to the current work around Hybrid working and what we can do to further support the team in its introduction permanently, I also included the rational and privacy info in the email I shared with the team </w:t>
      </w:r>
      <w:r w:rsidRPr="00F4102F">
        <w:rPr>
          <w:rFonts w:ascii="Times New Roman" w:hAnsi="Times New Roman" w:cs="Times New Roman"/>
          <w:b/>
          <w:sz w:val="24"/>
          <w:szCs w:val="24"/>
        </w:rPr>
        <w:t>(Parrott, 2022)</w:t>
      </w:r>
    </w:p>
    <w:p w14:paraId="10363E82" w14:textId="0396F5F1" w:rsidR="0047396E" w:rsidRPr="00F4102F" w:rsidRDefault="0047396E" w:rsidP="003E67E5">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Choosing between qualitative or qualitative data will need to be something I take into account also,</w:t>
      </w:r>
      <w:r w:rsidR="00F4102F" w:rsidRPr="00F4102F">
        <w:rPr>
          <w:rFonts w:ascii="Times New Roman" w:hAnsi="Times New Roman" w:cs="Times New Roman"/>
          <w:color w:val="000000"/>
          <w:sz w:val="24"/>
          <w:szCs w:val="24"/>
          <w:shd w:val="clear" w:color="auto" w:fill="FFFFFF"/>
        </w:rPr>
        <w:t xml:space="preserve"> I’ve included a simple breakdown below:</w:t>
      </w:r>
    </w:p>
    <w:p w14:paraId="46C854A9" w14:textId="239B25B8" w:rsidR="0047396E" w:rsidRDefault="0047396E" w:rsidP="003E67E5">
      <w:pPr>
        <w:spacing w:line="480" w:lineRule="auto"/>
        <w:rPr>
          <w:rFonts w:ascii="Times New Roman" w:hAnsi="Times New Roman" w:cs="Times New Roman"/>
          <w:b/>
          <w:sz w:val="24"/>
          <w:szCs w:val="24"/>
        </w:rPr>
      </w:pPr>
      <w:r w:rsidRPr="00F4102F">
        <w:rPr>
          <w:rFonts w:ascii="Times New Roman" w:hAnsi="Times New Roman" w:cs="Times New Roman"/>
          <w:noProof/>
          <w:sz w:val="24"/>
          <w:szCs w:val="24"/>
          <w:lang w:eastAsia="en-GB"/>
        </w:rPr>
        <w:lastRenderedPageBreak/>
        <w:drawing>
          <wp:inline distT="0" distB="0" distL="0" distR="0" wp14:anchorId="71CC23C4" wp14:editId="6329ABAB">
            <wp:extent cx="5731510" cy="20910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91055"/>
                    </a:xfrm>
                    <a:prstGeom prst="rect">
                      <a:avLst/>
                    </a:prstGeom>
                  </pic:spPr>
                </pic:pic>
              </a:graphicData>
            </a:graphic>
          </wp:inline>
        </w:drawing>
      </w:r>
    </w:p>
    <w:p w14:paraId="18E01F00" w14:textId="0A25F6A5" w:rsidR="00F4102F" w:rsidRDefault="00F4102F" w:rsidP="00F4102F">
      <w:pPr>
        <w:spacing w:line="480" w:lineRule="auto"/>
        <w:rPr>
          <w:rFonts w:ascii="Times New Roman" w:hAnsi="Times New Roman" w:cs="Times New Roman"/>
          <w:b/>
          <w:color w:val="000000"/>
          <w:sz w:val="24"/>
          <w:szCs w:val="24"/>
          <w:shd w:val="clear" w:color="auto" w:fill="FFFFFF"/>
        </w:rPr>
      </w:pPr>
      <w:r w:rsidRPr="00F4102F">
        <w:rPr>
          <w:rFonts w:ascii="Times New Roman" w:hAnsi="Times New Roman" w:cs="Times New Roman"/>
          <w:b/>
          <w:color w:val="000000"/>
          <w:sz w:val="24"/>
          <w:szCs w:val="24"/>
          <w:shd w:val="clear" w:color="auto" w:fill="FFFFFF"/>
        </w:rPr>
        <w:t>(Research Methods | Definitions, Types, Examples, 2022)</w:t>
      </w:r>
    </w:p>
    <w:p w14:paraId="6D73D754" w14:textId="4B004D16" w:rsidR="00F4102F" w:rsidRPr="00F4102F" w:rsidRDefault="00F4102F" w:rsidP="00F4102F">
      <w:pPr>
        <w:spacing w:line="48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I will be using a mix of </w:t>
      </w:r>
      <w:r w:rsidR="000A2351">
        <w:rPr>
          <w:rFonts w:ascii="Times New Roman" w:hAnsi="Times New Roman" w:cs="Times New Roman"/>
          <w:color w:val="000000"/>
          <w:sz w:val="24"/>
          <w:szCs w:val="24"/>
          <w:shd w:val="clear" w:color="auto" w:fill="FFFFFF"/>
        </w:rPr>
        <w:t>primary</w:t>
      </w:r>
      <w:r>
        <w:rPr>
          <w:rFonts w:ascii="Times New Roman" w:hAnsi="Times New Roman" w:cs="Times New Roman"/>
          <w:color w:val="000000"/>
          <w:sz w:val="24"/>
          <w:szCs w:val="24"/>
          <w:shd w:val="clear" w:color="auto" w:fill="FFFFFF"/>
        </w:rPr>
        <w:t xml:space="preserve"> and </w:t>
      </w:r>
      <w:r w:rsidR="000A2351">
        <w:rPr>
          <w:rFonts w:ascii="Times New Roman" w:hAnsi="Times New Roman" w:cs="Times New Roman"/>
          <w:color w:val="000000"/>
          <w:sz w:val="24"/>
          <w:szCs w:val="24"/>
          <w:shd w:val="clear" w:color="auto" w:fill="FFFFFF"/>
        </w:rPr>
        <w:t>secondary</w:t>
      </w:r>
      <w:r>
        <w:rPr>
          <w:rFonts w:ascii="Times New Roman" w:hAnsi="Times New Roman" w:cs="Times New Roman"/>
          <w:color w:val="000000"/>
          <w:sz w:val="24"/>
          <w:szCs w:val="24"/>
          <w:shd w:val="clear" w:color="auto" w:fill="FFFFFF"/>
        </w:rPr>
        <w:t xml:space="preserve"> data to conclude my research, I will be using secondary data from trusted sources that include CIPD, Personal Management</w:t>
      </w:r>
      <w:r w:rsidR="000A2351">
        <w:rPr>
          <w:rFonts w:ascii="Times New Roman" w:hAnsi="Times New Roman" w:cs="Times New Roman"/>
          <w:color w:val="000000"/>
          <w:sz w:val="24"/>
          <w:szCs w:val="24"/>
          <w:shd w:val="clear" w:color="auto" w:fill="FFFFFF"/>
        </w:rPr>
        <w:t xml:space="preserve"> through my literature review, this</w:t>
      </w:r>
      <w:r>
        <w:rPr>
          <w:rFonts w:ascii="Times New Roman" w:hAnsi="Times New Roman" w:cs="Times New Roman"/>
          <w:color w:val="000000"/>
          <w:sz w:val="24"/>
          <w:szCs w:val="24"/>
          <w:shd w:val="clear" w:color="auto" w:fill="FFFFFF"/>
        </w:rPr>
        <w:t xml:space="preserve"> will be supplemented with Primary data from my team and how they feel Hybrid working effects and imp</w:t>
      </w:r>
      <w:r w:rsidR="000A2351">
        <w:rPr>
          <w:rFonts w:ascii="Times New Roman" w:hAnsi="Times New Roman" w:cs="Times New Roman"/>
          <w:color w:val="000000"/>
          <w:sz w:val="24"/>
          <w:szCs w:val="24"/>
          <w:shd w:val="clear" w:color="auto" w:fill="FFFFFF"/>
        </w:rPr>
        <w:t xml:space="preserve">acts them </w:t>
      </w:r>
      <w:r w:rsidR="000A2351" w:rsidRPr="00F4102F">
        <w:rPr>
          <w:rFonts w:ascii="Times New Roman" w:hAnsi="Times New Roman" w:cs="Times New Roman"/>
          <w:b/>
          <w:color w:val="000000"/>
          <w:sz w:val="24"/>
          <w:szCs w:val="24"/>
          <w:shd w:val="clear" w:color="auto" w:fill="FFFFFF"/>
        </w:rPr>
        <w:t>(Research Methods | Definitions, Types, Examples, 2022)</w:t>
      </w:r>
      <w:r w:rsidR="000A2351">
        <w:rPr>
          <w:rFonts w:ascii="Times New Roman" w:hAnsi="Times New Roman" w:cs="Times New Roman"/>
          <w:b/>
          <w:color w:val="000000"/>
          <w:sz w:val="24"/>
          <w:szCs w:val="24"/>
          <w:shd w:val="clear" w:color="auto" w:fill="FFFFFF"/>
        </w:rPr>
        <w:t>.</w:t>
      </w:r>
    </w:p>
    <w:p w14:paraId="1202CC74" w14:textId="77299621" w:rsidR="00F4102F" w:rsidRPr="00F4102F" w:rsidRDefault="00F4102F" w:rsidP="003E67E5">
      <w:pPr>
        <w:spacing w:line="480" w:lineRule="auto"/>
        <w:rPr>
          <w:rFonts w:ascii="Times New Roman" w:hAnsi="Times New Roman" w:cs="Times New Roman"/>
          <w:sz w:val="24"/>
          <w:szCs w:val="24"/>
        </w:rPr>
      </w:pPr>
      <w:r>
        <w:rPr>
          <w:rFonts w:ascii="Times New Roman" w:hAnsi="Times New Roman" w:cs="Times New Roman"/>
          <w:sz w:val="24"/>
          <w:szCs w:val="24"/>
        </w:rPr>
        <w:t xml:space="preserve">I’ve decided to use a questionnaire with both qualitative and quantitative </w:t>
      </w:r>
      <w:r w:rsidR="000A2351">
        <w:rPr>
          <w:rFonts w:ascii="Times New Roman" w:hAnsi="Times New Roman" w:cs="Times New Roman"/>
          <w:sz w:val="24"/>
          <w:szCs w:val="24"/>
        </w:rPr>
        <w:t>data to allow a better understanding and more rounded data collection (mixed research method). This will also allow analysis of the data from closed and open questions to provide additional insight into answers from the team.</w:t>
      </w:r>
    </w:p>
    <w:p w14:paraId="24282194" w14:textId="61B17E7B" w:rsidR="003E67E5" w:rsidRPr="00F4102F" w:rsidRDefault="000A2351" w:rsidP="00305C4E">
      <w:pPr>
        <w:spacing w:line="480" w:lineRule="auto"/>
        <w:rPr>
          <w:rFonts w:ascii="Times New Roman" w:hAnsi="Times New Roman" w:cs="Times New Roman"/>
          <w:sz w:val="24"/>
          <w:szCs w:val="24"/>
        </w:rPr>
      </w:pPr>
      <w:r>
        <w:rPr>
          <w:rFonts w:ascii="Times New Roman" w:hAnsi="Times New Roman" w:cs="Times New Roman"/>
          <w:sz w:val="24"/>
          <w:szCs w:val="24"/>
        </w:rPr>
        <w:t>A</w:t>
      </w:r>
      <w:r w:rsidR="0047396E" w:rsidRPr="00F4102F">
        <w:rPr>
          <w:rFonts w:ascii="Times New Roman" w:hAnsi="Times New Roman" w:cs="Times New Roman"/>
          <w:sz w:val="24"/>
          <w:szCs w:val="24"/>
        </w:rPr>
        <w:t xml:space="preserve"> questionnaire but with open and closed questions to reduce the limitations of the findings, I will also do some pre-work with the team and engaging with them while the questionnaire is live to support them with any questions they are not sure of.</w:t>
      </w:r>
    </w:p>
    <w:p w14:paraId="08B5E1D6" w14:textId="77777777" w:rsidR="003E486B" w:rsidRPr="00F4102F" w:rsidRDefault="003E486B" w:rsidP="00305C4E">
      <w:pPr>
        <w:spacing w:line="480" w:lineRule="auto"/>
        <w:rPr>
          <w:rFonts w:ascii="Times New Roman" w:hAnsi="Times New Roman" w:cs="Times New Roman"/>
          <w:b/>
          <w:sz w:val="24"/>
          <w:szCs w:val="24"/>
        </w:rPr>
      </w:pPr>
    </w:p>
    <w:p w14:paraId="3D5F23D1" w14:textId="0F8DE36D" w:rsidR="0065356B" w:rsidRPr="00F4102F" w:rsidRDefault="0065356B" w:rsidP="00305C4E">
      <w:pPr>
        <w:spacing w:line="480" w:lineRule="auto"/>
        <w:rPr>
          <w:rFonts w:ascii="Times New Roman" w:hAnsi="Times New Roman" w:cs="Times New Roman"/>
          <w:b/>
          <w:sz w:val="24"/>
          <w:szCs w:val="24"/>
        </w:rPr>
      </w:pPr>
    </w:p>
    <w:p w14:paraId="515A749C" w14:textId="77777777" w:rsidR="0065356B" w:rsidRPr="00F4102F" w:rsidRDefault="0065356B" w:rsidP="00305C4E">
      <w:pPr>
        <w:spacing w:line="480" w:lineRule="auto"/>
        <w:rPr>
          <w:rFonts w:ascii="Times New Roman" w:hAnsi="Times New Roman" w:cs="Times New Roman"/>
          <w:b/>
          <w:sz w:val="24"/>
          <w:szCs w:val="24"/>
        </w:rPr>
      </w:pPr>
    </w:p>
    <w:p w14:paraId="0CEA89F7" w14:textId="72616771" w:rsidR="003D6CE0" w:rsidRDefault="003D6CE0"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lastRenderedPageBreak/>
        <w:t>Findings/Results (</w:t>
      </w:r>
      <w:r w:rsidR="006454F7" w:rsidRPr="00F4102F">
        <w:rPr>
          <w:rFonts w:ascii="Times New Roman" w:hAnsi="Times New Roman" w:cs="Times New Roman"/>
          <w:b/>
          <w:sz w:val="24"/>
          <w:szCs w:val="24"/>
        </w:rPr>
        <w:t>1000</w:t>
      </w:r>
      <w:r w:rsidRPr="00F4102F">
        <w:rPr>
          <w:rFonts w:ascii="Times New Roman" w:hAnsi="Times New Roman" w:cs="Times New Roman"/>
          <w:b/>
          <w:sz w:val="24"/>
          <w:szCs w:val="24"/>
        </w:rPr>
        <w:t xml:space="preserve"> words)</w:t>
      </w:r>
    </w:p>
    <w:p w14:paraId="1DCA56E2" w14:textId="77777777" w:rsidR="00D9573B" w:rsidRPr="00F4102F" w:rsidRDefault="00D9573B" w:rsidP="00305C4E">
      <w:pPr>
        <w:spacing w:line="480" w:lineRule="auto"/>
        <w:rPr>
          <w:rFonts w:ascii="Times New Roman" w:hAnsi="Times New Roman" w:cs="Times New Roman"/>
          <w:b/>
          <w:sz w:val="24"/>
          <w:szCs w:val="24"/>
        </w:rPr>
      </w:pPr>
    </w:p>
    <w:p w14:paraId="531417FF" w14:textId="6EB46CB9" w:rsidR="003D6CE0" w:rsidRPr="00F4102F" w:rsidRDefault="003D6CE0"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Conclusion (300 words)</w:t>
      </w:r>
    </w:p>
    <w:p w14:paraId="7C65E0A5" w14:textId="1B380AC9" w:rsidR="00163726" w:rsidRPr="00F4102F" w:rsidRDefault="00163726"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References</w:t>
      </w:r>
    </w:p>
    <w:p w14:paraId="500283C8" w14:textId="3EE20E74" w:rsidR="00163726" w:rsidRPr="00F4102F" w:rsidRDefault="00707263"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2022 Work Trend Index: Annual Report. 2022. </w:t>
      </w:r>
      <w:r w:rsidRPr="00F4102F">
        <w:rPr>
          <w:rFonts w:ascii="Times New Roman" w:hAnsi="Times New Roman" w:cs="Times New Roman"/>
          <w:i/>
          <w:iCs/>
          <w:color w:val="000000"/>
          <w:sz w:val="24"/>
          <w:szCs w:val="24"/>
          <w:shd w:val="clear" w:color="auto" w:fill="FFFFFF"/>
        </w:rPr>
        <w:t>Great Expectations: Making Hybrid Work Work</w:t>
      </w:r>
      <w:r w:rsidRPr="00F4102F">
        <w:rPr>
          <w:rFonts w:ascii="Times New Roman" w:hAnsi="Times New Roman" w:cs="Times New Roman"/>
          <w:color w:val="000000"/>
          <w:sz w:val="24"/>
          <w:szCs w:val="24"/>
          <w:shd w:val="clear" w:color="auto" w:fill="FFFFFF"/>
        </w:rPr>
        <w:t>. [online] Available at: &lt;https://clouddamcdnprodep.azureedge.net/gdc/gdc3Ps8ze/original&gt; [Accessed 29 August 2022].</w:t>
      </w:r>
    </w:p>
    <w:p w14:paraId="30EF4799" w14:textId="6AC51DFC" w:rsidR="00707263" w:rsidRPr="00F4102F" w:rsidRDefault="00707263"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SMITH, C., SILVERSTONE, Y., WHITTALL, N., SHAW, D. and MCMILLAN, K., 2022. </w:t>
      </w:r>
      <w:r w:rsidRPr="00F4102F">
        <w:rPr>
          <w:rFonts w:ascii="Times New Roman" w:hAnsi="Times New Roman" w:cs="Times New Roman"/>
          <w:i/>
          <w:iCs/>
          <w:color w:val="000000"/>
          <w:sz w:val="24"/>
          <w:szCs w:val="24"/>
          <w:shd w:val="clear" w:color="auto" w:fill="FFFFFF"/>
        </w:rPr>
        <w:t>The Future of Work | Accenture</w:t>
      </w:r>
      <w:r w:rsidRPr="00F4102F">
        <w:rPr>
          <w:rFonts w:ascii="Times New Roman" w:hAnsi="Times New Roman" w:cs="Times New Roman"/>
          <w:color w:val="000000"/>
          <w:sz w:val="24"/>
          <w:szCs w:val="24"/>
          <w:shd w:val="clear" w:color="auto" w:fill="FFFFFF"/>
        </w:rPr>
        <w:t>. [online] Accenture.com. Available at: &lt;https://www.accenture.com/us-en/insights/consulting/future-work&gt; [Accessed 29 August 2022].</w:t>
      </w:r>
    </w:p>
    <w:p w14:paraId="271C458F" w14:textId="1E6EDB3A" w:rsidR="000B3EA3" w:rsidRPr="00F4102F" w:rsidRDefault="000B3EA3"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Parrott, C., 2022. </w:t>
      </w:r>
      <w:r w:rsidRPr="00F4102F">
        <w:rPr>
          <w:rFonts w:ascii="Times New Roman" w:hAnsi="Times New Roman" w:cs="Times New Roman"/>
          <w:i/>
          <w:iCs/>
          <w:color w:val="000000"/>
          <w:sz w:val="24"/>
          <w:szCs w:val="24"/>
          <w:shd w:val="clear" w:color="auto" w:fill="FFFFFF"/>
        </w:rPr>
        <w:t>Best practices for a survey introduction | SurveyMonkey</w:t>
      </w:r>
      <w:r w:rsidRPr="00F4102F">
        <w:rPr>
          <w:rFonts w:ascii="Times New Roman" w:hAnsi="Times New Roman" w:cs="Times New Roman"/>
          <w:color w:val="000000"/>
          <w:sz w:val="24"/>
          <w:szCs w:val="24"/>
          <w:shd w:val="clear" w:color="auto" w:fill="FFFFFF"/>
        </w:rPr>
        <w:t>. [online] SurveyMonkey. Available at: &lt;https://www.surveymonkey.com/curiosity/survey_introduction/&gt; [Accessed 29 August 2022].</w:t>
      </w:r>
    </w:p>
    <w:p w14:paraId="1DDD0F46" w14:textId="18CDD961" w:rsidR="00D36F5D" w:rsidRPr="00F4102F" w:rsidRDefault="00D36F5D"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CIPD. 2022. </w:t>
      </w:r>
      <w:r w:rsidRPr="00F4102F">
        <w:rPr>
          <w:rFonts w:ascii="Times New Roman" w:hAnsi="Times New Roman" w:cs="Times New Roman"/>
          <w:i/>
          <w:iCs/>
          <w:color w:val="000000"/>
          <w:sz w:val="24"/>
          <w:szCs w:val="24"/>
          <w:shd w:val="clear" w:color="auto" w:fill="FFFFFF"/>
        </w:rPr>
        <w:t>Planning for hybrid working | CIPD</w:t>
      </w:r>
      <w:r w:rsidRPr="00F4102F">
        <w:rPr>
          <w:rFonts w:ascii="Times New Roman" w:hAnsi="Times New Roman" w:cs="Times New Roman"/>
          <w:color w:val="000000"/>
          <w:sz w:val="24"/>
          <w:szCs w:val="24"/>
          <w:shd w:val="clear" w:color="auto" w:fill="FFFFFF"/>
        </w:rPr>
        <w:t>. [online] Available at: &lt;https://www.cipd.co.uk/knowledge/fundamentals/relations/flexible-working/planning-hybrid-working&gt; [Accessed 29 August 2022].</w:t>
      </w:r>
    </w:p>
    <w:p w14:paraId="2C1910D1" w14:textId="0F1CB406" w:rsidR="00DC7093" w:rsidRPr="00F4102F" w:rsidRDefault="00DC7093"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Simpson, S., 2022. </w:t>
      </w:r>
      <w:r w:rsidRPr="00F4102F">
        <w:rPr>
          <w:rFonts w:ascii="Times New Roman" w:hAnsi="Times New Roman" w:cs="Times New Roman"/>
          <w:i/>
          <w:iCs/>
          <w:color w:val="000000"/>
          <w:sz w:val="24"/>
          <w:szCs w:val="24"/>
          <w:shd w:val="clear" w:color="auto" w:fill="FFFFFF"/>
        </w:rPr>
        <w:t>Writing a hybrid working policy: a guide for HR</w:t>
      </w:r>
      <w:r w:rsidRPr="00F4102F">
        <w:rPr>
          <w:rFonts w:ascii="Times New Roman" w:hAnsi="Times New Roman" w:cs="Times New Roman"/>
          <w:color w:val="000000"/>
          <w:sz w:val="24"/>
          <w:szCs w:val="24"/>
          <w:shd w:val="clear" w:color="auto" w:fill="FFFFFF"/>
        </w:rPr>
        <w:t>. [online] Personnel Today. Available at: &lt;https://www.personneltoday.com/hr/hybrid-working-policy-hr-guide/&gt; [Accessed 29 August 2022].</w:t>
      </w:r>
    </w:p>
    <w:p w14:paraId="3944A99F" w14:textId="065ADC93" w:rsidR="003D4A3D" w:rsidRPr="00F4102F" w:rsidRDefault="003D4A3D"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lastRenderedPageBreak/>
        <w:t>Penny, C., 2022. </w:t>
      </w:r>
      <w:r w:rsidRPr="00F4102F">
        <w:rPr>
          <w:rFonts w:ascii="Times New Roman" w:hAnsi="Times New Roman" w:cs="Times New Roman"/>
          <w:i/>
          <w:iCs/>
          <w:color w:val="000000"/>
          <w:sz w:val="24"/>
          <w:szCs w:val="24"/>
          <w:shd w:val="clear" w:color="auto" w:fill="FFFFFF"/>
        </w:rPr>
        <w:t>Hybrid working in 2022: An ultimate guide for HR leaders - Sage Advice United Kingdom</w:t>
      </w:r>
      <w:r w:rsidRPr="00F4102F">
        <w:rPr>
          <w:rFonts w:ascii="Times New Roman" w:hAnsi="Times New Roman" w:cs="Times New Roman"/>
          <w:color w:val="000000"/>
          <w:sz w:val="24"/>
          <w:szCs w:val="24"/>
          <w:shd w:val="clear" w:color="auto" w:fill="FFFFFF"/>
        </w:rPr>
        <w:t>. [online] Sage Advice United Kingdom. Available at: &lt;https://www.sage.com/en-gb/blog/hybrid-working-hr-guide/&gt; [Accessed 29 August 2022].</w:t>
      </w:r>
    </w:p>
    <w:p w14:paraId="66CCB470" w14:textId="0CDEFB63" w:rsidR="00B8311D" w:rsidRPr="00F4102F" w:rsidRDefault="00B8311D"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Bhatia, M., 2022. </w:t>
      </w:r>
      <w:r w:rsidRPr="00F4102F">
        <w:rPr>
          <w:rFonts w:ascii="Times New Roman" w:hAnsi="Times New Roman" w:cs="Times New Roman"/>
          <w:i/>
          <w:iCs/>
          <w:color w:val="000000"/>
          <w:sz w:val="24"/>
          <w:szCs w:val="24"/>
          <w:shd w:val="clear" w:color="auto" w:fill="FFFFFF"/>
        </w:rPr>
        <w:t>A Complete Guide to Quantitative Research Methods - Atlan | Humans of Data</w:t>
      </w:r>
      <w:r w:rsidRPr="00F4102F">
        <w:rPr>
          <w:rFonts w:ascii="Times New Roman" w:hAnsi="Times New Roman" w:cs="Times New Roman"/>
          <w:color w:val="000000"/>
          <w:sz w:val="24"/>
          <w:szCs w:val="24"/>
          <w:shd w:val="clear" w:color="auto" w:fill="FFFFFF"/>
        </w:rPr>
        <w:t>. [online] Atlan | Humans of Data. Available at: &lt;https://humansofdata.atlan.com/2018/06/quantitative-research-methods/&gt; [Accessed 29 August 2022].</w:t>
      </w:r>
    </w:p>
    <w:p w14:paraId="615ECBFF" w14:textId="4F100884" w:rsidR="0047396E" w:rsidRPr="00F4102F" w:rsidRDefault="0047396E" w:rsidP="00305C4E">
      <w:pPr>
        <w:spacing w:line="480" w:lineRule="auto"/>
        <w:rPr>
          <w:rFonts w:ascii="Times New Roman" w:hAnsi="Times New Roman" w:cs="Times New Roman"/>
          <w:color w:val="000000"/>
          <w:sz w:val="24"/>
          <w:szCs w:val="24"/>
          <w:shd w:val="clear" w:color="auto" w:fill="FFFFFF"/>
        </w:rPr>
      </w:pPr>
      <w:r w:rsidRPr="00F4102F">
        <w:rPr>
          <w:rFonts w:ascii="Times New Roman" w:hAnsi="Times New Roman" w:cs="Times New Roman"/>
          <w:color w:val="000000"/>
          <w:sz w:val="24"/>
          <w:szCs w:val="24"/>
          <w:shd w:val="clear" w:color="auto" w:fill="FFFFFF"/>
        </w:rPr>
        <w:t>Scribbr. 2022. </w:t>
      </w:r>
      <w:r w:rsidRPr="00F4102F">
        <w:rPr>
          <w:rFonts w:ascii="Times New Roman" w:hAnsi="Times New Roman" w:cs="Times New Roman"/>
          <w:i/>
          <w:iCs/>
          <w:color w:val="000000"/>
          <w:sz w:val="24"/>
          <w:szCs w:val="24"/>
          <w:shd w:val="clear" w:color="auto" w:fill="FFFFFF"/>
        </w:rPr>
        <w:t>Research Methods | Definitions, Types, Examples</w:t>
      </w:r>
      <w:r w:rsidRPr="00F4102F">
        <w:rPr>
          <w:rFonts w:ascii="Times New Roman" w:hAnsi="Times New Roman" w:cs="Times New Roman"/>
          <w:color w:val="000000"/>
          <w:sz w:val="24"/>
          <w:szCs w:val="24"/>
          <w:shd w:val="clear" w:color="auto" w:fill="FFFFFF"/>
        </w:rPr>
        <w:t>. [online] Available at: &lt;https://www.scribbr.com/category/methodology/&gt; [Accessed 29 August 2022].</w:t>
      </w:r>
    </w:p>
    <w:p w14:paraId="4C88909F" w14:textId="21BE5A83" w:rsidR="003D4A3D" w:rsidRPr="00F4102F" w:rsidRDefault="00CB3E0A" w:rsidP="00305C4E">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object w:dxaOrig="1520" w:dyaOrig="987" w14:anchorId="1EA32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2" o:title=""/>
          </v:shape>
          <o:OLEObject Type="Embed" ProgID="PowerPoint.Show.12" ShapeID="_x0000_i1025" DrawAspect="Icon" ObjectID="_1723397303" r:id="rId13"/>
        </w:object>
      </w:r>
      <w:bookmarkStart w:id="0" w:name="_GoBack"/>
      <w:bookmarkEnd w:id="0"/>
    </w:p>
    <w:p w14:paraId="3937E69D" w14:textId="54B9C572"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75D896E1" w14:textId="1F2D70DD"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2D4F9D7C" w14:textId="0A5CFB5E"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2C23FE05" w14:textId="2074C69E"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3AF46FB2" w14:textId="3DC36809"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0C7B0680" w14:textId="09A76863"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765C5855" w14:textId="419B7993"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0493CA55" w14:textId="30105ABE"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7E76005D" w14:textId="0639ACA5"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6DA0DCE7" w14:textId="4B0CA790"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3F8517CE" w14:textId="57F8DFA5"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01A89057" w14:textId="042611B4"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4381EBA0" w14:textId="682596E2"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051A4C59" w14:textId="10FF4F75"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2D97EC95" w14:textId="126F4AE3"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52989359" w14:textId="3324D016" w:rsidR="003D4A3D" w:rsidRPr="00F4102F" w:rsidRDefault="003D4A3D" w:rsidP="00305C4E">
      <w:pPr>
        <w:spacing w:line="480" w:lineRule="auto"/>
        <w:rPr>
          <w:rFonts w:ascii="Times New Roman" w:hAnsi="Times New Roman" w:cs="Times New Roman"/>
          <w:color w:val="000000"/>
          <w:sz w:val="24"/>
          <w:szCs w:val="24"/>
          <w:shd w:val="clear" w:color="auto" w:fill="FFFFFF"/>
        </w:rPr>
      </w:pPr>
    </w:p>
    <w:p w14:paraId="264FA499" w14:textId="77777777" w:rsidR="003D4A3D" w:rsidRPr="00F4102F" w:rsidRDefault="003D4A3D" w:rsidP="00305C4E">
      <w:pPr>
        <w:spacing w:line="480" w:lineRule="auto"/>
        <w:rPr>
          <w:rFonts w:ascii="Times New Roman" w:hAnsi="Times New Roman" w:cs="Times New Roman"/>
          <w:b/>
          <w:sz w:val="24"/>
          <w:szCs w:val="24"/>
        </w:rPr>
      </w:pPr>
    </w:p>
    <w:p w14:paraId="3328A9F2" w14:textId="38F69ECD"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 xml:space="preserve">How to critically </w:t>
      </w:r>
      <w:r w:rsidR="00EB5B94" w:rsidRPr="00F4102F">
        <w:rPr>
          <w:rFonts w:ascii="Times New Roman" w:hAnsi="Times New Roman" w:cs="Times New Roman"/>
          <w:sz w:val="24"/>
          <w:szCs w:val="24"/>
        </w:rPr>
        <w:t>evaluate</w:t>
      </w:r>
      <w:r w:rsidRPr="00F4102F">
        <w:rPr>
          <w:rFonts w:ascii="Times New Roman" w:hAnsi="Times New Roman" w:cs="Times New Roman"/>
          <w:sz w:val="24"/>
          <w:szCs w:val="24"/>
        </w:rPr>
        <w:t xml:space="preserve"> a board range of evidence to develop a costed business case</w:t>
      </w:r>
    </w:p>
    <w:p w14:paraId="3CD045F0" w14:textId="3240550C"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How to undertake research in the area of people management</w:t>
      </w:r>
    </w:p>
    <w:p w14:paraId="477F3EAE" w14:textId="7B9002FB"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How to plan for change</w:t>
      </w:r>
    </w:p>
    <w:p w14:paraId="5ECF5523" w14:textId="6B43B503"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How to build and agile and change ready workforce</w:t>
      </w:r>
    </w:p>
    <w:p w14:paraId="1F842276" w14:textId="7C05CC66"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Different change management approached and how they can impact culture in different ways</w:t>
      </w:r>
    </w:p>
    <w:p w14:paraId="057F56F3" w14:textId="2956625D" w:rsidR="001E1932" w:rsidRPr="00F4102F" w:rsidRDefault="001E1932"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How change affects people in different way and how they can be motivated and embrace change</w:t>
      </w:r>
    </w:p>
    <w:p w14:paraId="720848DF" w14:textId="7CF89E86" w:rsidR="00EB5B94" w:rsidRPr="00F4102F" w:rsidRDefault="00EB5B94"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Methodology overview of how you conducted your primary research</w:t>
      </w:r>
    </w:p>
    <w:p w14:paraId="68E67F9A" w14:textId="0E87C06D" w:rsidR="00EB5B94" w:rsidRPr="00F4102F" w:rsidRDefault="00EB5B94" w:rsidP="00305C4E">
      <w:pPr>
        <w:spacing w:line="480" w:lineRule="auto"/>
        <w:rPr>
          <w:rFonts w:ascii="Times New Roman" w:hAnsi="Times New Roman" w:cs="Times New Roman"/>
          <w:b/>
          <w:sz w:val="24"/>
          <w:szCs w:val="24"/>
        </w:rPr>
      </w:pPr>
      <w:r w:rsidRPr="00F4102F">
        <w:rPr>
          <w:rFonts w:ascii="Times New Roman" w:hAnsi="Times New Roman" w:cs="Times New Roman"/>
          <w:b/>
          <w:sz w:val="24"/>
          <w:szCs w:val="24"/>
        </w:rPr>
        <w:t>Findings – Analysis of findings</w:t>
      </w:r>
    </w:p>
    <w:p w14:paraId="08EDBF7C" w14:textId="0F965470" w:rsidR="00EB5B94" w:rsidRPr="00F4102F" w:rsidRDefault="00EB5B94" w:rsidP="00305C4E">
      <w:pPr>
        <w:spacing w:line="480" w:lineRule="auto"/>
        <w:rPr>
          <w:rFonts w:ascii="Times New Roman" w:hAnsi="Times New Roman" w:cs="Times New Roman"/>
          <w:sz w:val="24"/>
          <w:szCs w:val="24"/>
        </w:rPr>
      </w:pPr>
      <w:r w:rsidRPr="00F4102F">
        <w:rPr>
          <w:rFonts w:ascii="Times New Roman" w:hAnsi="Times New Roman" w:cs="Times New Roman"/>
          <w:b/>
          <w:sz w:val="24"/>
          <w:szCs w:val="24"/>
        </w:rPr>
        <w:t xml:space="preserve">Conclusions – what have you concluded are the key points of interest for the orginisation </w:t>
      </w:r>
    </w:p>
    <w:p w14:paraId="352EFFFD" w14:textId="39CBAFD9" w:rsidR="00042D69" w:rsidRPr="00F4102F" w:rsidRDefault="00042D69"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Conclusion (300-400)</w:t>
      </w:r>
    </w:p>
    <w:p w14:paraId="5625E395" w14:textId="28EF057C" w:rsidR="00042D69" w:rsidRPr="00F4102F" w:rsidRDefault="00042D69"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t>Recommendations (300-400)</w:t>
      </w:r>
    </w:p>
    <w:p w14:paraId="3C82D8A5" w14:textId="474CD447" w:rsidR="00042D69" w:rsidRPr="00F4102F" w:rsidRDefault="00042D69" w:rsidP="00305C4E">
      <w:pPr>
        <w:spacing w:line="480" w:lineRule="auto"/>
        <w:rPr>
          <w:rFonts w:ascii="Times New Roman" w:hAnsi="Times New Roman" w:cs="Times New Roman"/>
          <w:sz w:val="24"/>
          <w:szCs w:val="24"/>
        </w:rPr>
      </w:pPr>
      <w:r w:rsidRPr="00F4102F">
        <w:rPr>
          <w:rFonts w:ascii="Times New Roman" w:hAnsi="Times New Roman" w:cs="Times New Roman"/>
          <w:sz w:val="24"/>
          <w:szCs w:val="24"/>
        </w:rPr>
        <w:lastRenderedPageBreak/>
        <w:t>Reference List (Havard Referencing)</w:t>
      </w:r>
    </w:p>
    <w:sectPr w:rsidR="00042D69" w:rsidRPr="00F4102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3B5C1" w14:textId="77777777" w:rsidR="00305C4E" w:rsidRDefault="00305C4E" w:rsidP="00305C4E">
      <w:pPr>
        <w:spacing w:after="0" w:line="240" w:lineRule="auto"/>
      </w:pPr>
      <w:r>
        <w:separator/>
      </w:r>
    </w:p>
  </w:endnote>
  <w:endnote w:type="continuationSeparator" w:id="0">
    <w:p w14:paraId="59EEEBFD" w14:textId="77777777" w:rsidR="00305C4E" w:rsidRDefault="00305C4E" w:rsidP="0030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528244"/>
      <w:docPartObj>
        <w:docPartGallery w:val="Page Numbers (Bottom of Page)"/>
        <w:docPartUnique/>
      </w:docPartObj>
    </w:sdtPr>
    <w:sdtEndPr>
      <w:rPr>
        <w:noProof/>
      </w:rPr>
    </w:sdtEndPr>
    <w:sdtContent>
      <w:p w14:paraId="5A7F72F9" w14:textId="77777777" w:rsidR="00305C4E" w:rsidRDefault="00305C4E">
        <w:pPr>
          <w:pStyle w:val="Footer"/>
          <w:jc w:val="center"/>
        </w:pPr>
      </w:p>
      <w:p w14:paraId="666A9EEF" w14:textId="0570236D" w:rsidR="00305C4E" w:rsidRDefault="00305C4E">
        <w:pPr>
          <w:pStyle w:val="Footer"/>
          <w:jc w:val="center"/>
        </w:pPr>
        <w:r>
          <w:fldChar w:fldCharType="begin"/>
        </w:r>
        <w:r>
          <w:instrText xml:space="preserve"> PAGE   \* MERGEFORMAT </w:instrText>
        </w:r>
        <w:r>
          <w:fldChar w:fldCharType="separate"/>
        </w:r>
        <w:r w:rsidR="00CB3E0A">
          <w:rPr>
            <w:noProof/>
          </w:rPr>
          <w:t>8</w:t>
        </w:r>
        <w:r>
          <w:rPr>
            <w:noProof/>
          </w:rPr>
          <w:fldChar w:fldCharType="end"/>
        </w:r>
      </w:p>
    </w:sdtContent>
  </w:sdt>
  <w:p w14:paraId="236026EB" w14:textId="77777777" w:rsidR="00305C4E" w:rsidRDefault="00305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97795" w14:textId="77777777" w:rsidR="00305C4E" w:rsidRDefault="00305C4E" w:rsidP="00305C4E">
      <w:pPr>
        <w:spacing w:after="0" w:line="240" w:lineRule="auto"/>
      </w:pPr>
      <w:r>
        <w:separator/>
      </w:r>
    </w:p>
  </w:footnote>
  <w:footnote w:type="continuationSeparator" w:id="0">
    <w:p w14:paraId="67122418" w14:textId="77777777" w:rsidR="00305C4E" w:rsidRDefault="00305C4E" w:rsidP="00305C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50A54"/>
    <w:multiLevelType w:val="hybridMultilevel"/>
    <w:tmpl w:val="CB24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53234"/>
    <w:multiLevelType w:val="hybridMultilevel"/>
    <w:tmpl w:val="4904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E9408F"/>
    <w:multiLevelType w:val="hybridMultilevel"/>
    <w:tmpl w:val="FECEA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44"/>
    <w:rsid w:val="00023A1F"/>
    <w:rsid w:val="00042D69"/>
    <w:rsid w:val="000A2351"/>
    <w:rsid w:val="000B3EA3"/>
    <w:rsid w:val="00163726"/>
    <w:rsid w:val="001E1932"/>
    <w:rsid w:val="00211CD6"/>
    <w:rsid w:val="002E4F31"/>
    <w:rsid w:val="00305C4E"/>
    <w:rsid w:val="00330A27"/>
    <w:rsid w:val="003D4A3D"/>
    <w:rsid w:val="003D6CE0"/>
    <w:rsid w:val="003E486B"/>
    <w:rsid w:val="003E67E5"/>
    <w:rsid w:val="0047396E"/>
    <w:rsid w:val="004F5EF7"/>
    <w:rsid w:val="004F7798"/>
    <w:rsid w:val="005B1387"/>
    <w:rsid w:val="006454F7"/>
    <w:rsid w:val="0065356B"/>
    <w:rsid w:val="00707263"/>
    <w:rsid w:val="008A2B44"/>
    <w:rsid w:val="00976D7D"/>
    <w:rsid w:val="009B1676"/>
    <w:rsid w:val="009E561E"/>
    <w:rsid w:val="00A445D6"/>
    <w:rsid w:val="00B8311D"/>
    <w:rsid w:val="00C52EC5"/>
    <w:rsid w:val="00CB3E0A"/>
    <w:rsid w:val="00D36F5D"/>
    <w:rsid w:val="00D769CE"/>
    <w:rsid w:val="00D9573B"/>
    <w:rsid w:val="00DC7093"/>
    <w:rsid w:val="00EB5B94"/>
    <w:rsid w:val="00F41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paragraph" w:styleId="ListParagraph">
    <w:name w:val="List Paragraph"/>
    <w:basedOn w:val="Normal"/>
    <w:uiPriority w:val="34"/>
    <w:qFormat/>
    <w:rsid w:val="0016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package" Target="embeddings/Microsoft_PowerPoint_Presentation.pptx"/><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002123-8837-41A2-8C5F-C22E3A51C882}">
  <ds:schemaRefs>
    <ds:schemaRef ds:uri="http://schemas.microsoft.com/sharepoint/v3/contenttype/forms"/>
  </ds:schemaRefs>
</ds:datastoreItem>
</file>

<file path=customXml/itemProps3.xml><?xml version="1.0" encoding="utf-8"?>
<ds:datastoreItem xmlns:ds="http://schemas.openxmlformats.org/officeDocument/2006/customXml" ds:itemID="{02765E3F-5D5F-44B2-9418-C8CDD8D2194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d0bafc6-86fe-4c88-8f3c-e0496537464d"/>
    <ds:schemaRef ds:uri="http://purl.org/dc/terms/"/>
    <ds:schemaRef ds:uri="71e02f92-f1f1-4089-9b78-0fe9c0d669a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10</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Owen (Hywel Dda UHB - Senior Workforce Manager)</dc:creator>
  <cp:keywords/>
  <dc:description/>
  <cp:lastModifiedBy>Daniel Owen (Hywel Dda UHB - Senior Workforce Manager)</cp:lastModifiedBy>
  <cp:revision>13</cp:revision>
  <dcterms:created xsi:type="dcterms:W3CDTF">2021-10-13T16:21:00Z</dcterms:created>
  <dcterms:modified xsi:type="dcterms:W3CDTF">2022-08-30T19:42:00Z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