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9225285" w:displacedByCustomXml="next"/>
    <w:bookmarkEnd w:id="0" w:displacedByCustomXml="next"/>
    <w:sdt>
      <w:sdtPr>
        <w:id w:val="1939412304"/>
        <w:docPartObj>
          <w:docPartGallery w:val="Cover Pages"/>
          <w:docPartUnique/>
        </w:docPartObj>
      </w:sdtPr>
      <w:sdtEndPr/>
      <w:sdtContent>
        <w:p w14:paraId="4C813664" w14:textId="1F5500CE" w:rsidR="00AE5BDB" w:rsidRDefault="00AE5BDB">
          <w:r>
            <w:rPr>
              <w:noProof/>
            </w:rPr>
            <mc:AlternateContent>
              <mc:Choice Requires="wpg">
                <w:drawing>
                  <wp:anchor distT="0" distB="0" distL="114300" distR="114300" simplePos="0" relativeHeight="251659264" behindDoc="0" locked="0" layoutInCell="1" allowOverlap="1" wp14:anchorId="53F4CA7F" wp14:editId="47986A56">
                    <wp:simplePos x="0" y="0"/>
                    <wp:positionH relativeFrom="column">
                      <wp:posOffset>-914400</wp:posOffset>
                    </wp:positionH>
                    <wp:positionV relativeFrom="paragraph">
                      <wp:posOffset>-914400</wp:posOffset>
                    </wp:positionV>
                    <wp:extent cx="2642932" cy="3401568"/>
                    <wp:effectExtent l="0" t="0" r="0" b="0"/>
                    <wp:wrapNone/>
                    <wp:docPr id="460" name="Group 460" title="Crop mark graphic"/>
                    <wp:cNvGraphicFramePr/>
                    <a:graphic xmlns:a="http://schemas.openxmlformats.org/drawingml/2006/main">
                      <a:graphicData uri="http://schemas.microsoft.com/office/word/2010/wordprocessingGroup">
                        <wpg:wgp>
                          <wpg:cNvGrpSpPr/>
                          <wpg:grpSpPr>
                            <a:xfrm>
                              <a:off x="0" y="0"/>
                              <a:ext cx="2642932"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308CB0E" id="Group 460" o:spid="_x0000_s1026" alt="Title: Crop mark graphic" style="position:absolute;margin-left:-1in;margin-top:-1in;width:208.1pt;height:267.85pt;z-index:251659264"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P0oZvwQAABsOAAAOAAAAZHJzL2Uyb0RvYy54bWy8V9tu4zYQfS/QfyD0WKCx5IviGHEWQbYJ&#13;&#10;CqS7wSbFPjMUZQkriSpJx85+fc+QoqI4sWFsL36wLjwczpy56vzDtq7Yk9SmVM0ySk7iiMlGqKxs&#13;&#10;Vsvoz4frX+cRM5Y3Ga9UI5fRszTRh4uffzrftAs5VoWqMqkZhDRmsWmXUWFtuxiNjChkzc2JamWD&#13;&#10;xVzpmls86tUo03wD6XU1GsdxOtoonbVaCWkM3n70i9GFk5/nUtjPeW6kZdUygm7W/Wv3/0j/o4tz&#13;&#10;vlhp3hal6NTgP6BFzcsGh/aiPnLL2VqXb0TVpdDKqNyeCFWPVJ6XQjobYE0S71hzo9W6dbasFptV&#13;&#10;29MEand4+mGx4tPTnWZltoymKfhpeA0nuXOZe2FLW+HNlVYtq7n+xjquiLhNu1pg/41u79s73b1Y&#13;&#10;+SfiYpvrmq6wkm0d5c895XJrmcDLcTodn03GERNYm0zjZJbOvVNEAc+92SeK3wY70yR9s3MUDh6R&#13;&#10;fr06mxYBZl44NP+Mw/uCt9K5xhAHPYdJ4PBaS0lhCxoTT5YDElPEiWlvlfhmQBrUHKzQgwGGPW7+&#13;&#10;UBmY52urXGTtsDmLp/PxLGKgrbt1odzzmkwmaQyPEq/jeXoaA0ynBXb4QqyNvZHKuYg/3RrrBKwy&#13;&#10;3LlIzrpoeICUvK6QFr+MWJLO2YYlk+nUe2nVo2D5C2oep6xgCS67MLi6h8V7RE0GGJKxR9R0ANsn&#13;&#10;CgwNjntfJcRQjyHL9mh1OoDFe1RCtTtG1NkQls72CEuOJP4V8/ulDZk/4MYD5CN4+vDgRYgYsW26&#13;&#10;kMEd41T4YxexrTKUvxQ/CMIHlwYQARTF1x4wtCTwpAvWw2BEAIFDZB8Gw80EPj1KMhxJ4LOjwOQo&#13;&#10;QifHmZh0NiavjPTMdExqNK7dlqUjhpb16BOq5ZYcQETSLdug+VJSsgI3lHa0Uqsn+aAcxpIn4HWn&#13;&#10;aMhLHPkCqZoh1Fs0AIblcG2dRA9zbRTCwlq4eozXC/wcCUvS4M8gJ1w7ecGKY3FdFRooKCplpK+G&#13;&#10;xJ4riz2j5IhBaTSqKrPrsqqIRzeXyKtKsyeOicJux12AvEJVLsAbRbv8KfTGFXqq7dQ5zeJRZc+o&#13;&#10;85idMJQUSn+P2AZzyDIyf625lhGrfm/QpM6S6RQsW/cwnZ2O8aCHK4/DlWZdXykohpLAGwGp0DHc&#13;&#10;Xlk/92DwgK23zX0rCOjCQxv7sP3Kdcta3GIT+sgnFZocX4T+AG4I4LGdSd6Q7gEt1pv3P/RapJGf&#13;&#10;V74gW1B3Kolm6xwyaKngP/RUsnSniw7ily/63omZ5OBk4Umg3tnRRenqiNzhKbTXPhQoR0iN/oUL&#13;&#10;yjexYexzJQlXNV9kjvGMJiV3wE4AciFkY70TTcEz6eNyFuMXIpNGaQpZnNIJJMk5YrOX3QkISC8k&#13;&#10;yPYR3OFpq3Rzdb/ZF/s9ivnN/Q53smpsv7kuG6Xfs6yCVd3JHh9I8tQMMkgrP9WbVlyXCM5bbuwd&#13;&#10;15hX4F1Kr8/4yyuFEol66O5QJpFw773/z9IR2rnMpPS1VbjNtaq/4gvmkooAlkLSCotq7x9C2mKY&#13;&#10;FPLy0sH+xRSmWLzEjJmXNP+5GvU2od0ojS8QF0LdFwB94gyf3eaXb7qLvwEAAP//AwBQSwMEFAAG&#13;&#10;AAgAAAAhAD3aS8TlAAAAEgEAAA8AAABkcnMvZG93bnJldi54bWxMj09PwzAMxe9IfIfISNy2NN1g&#13;&#10;0DWdpvHnNCGxISFuXuu11RqnarK2+/aEC3CxbNl+7/3S1Wga0VPnassa1DQCQZzbouZSw8f+ZfIA&#13;&#10;wnnkAhvLpOFCDlbZ9VWKSWEHfqd+50sRRNglqKHyvk2kdHlFBt3UtsRhd7SdQR/GrpRFh0MQN42M&#13;&#10;o+heGqw5OFTY0qai/LQ7Gw2vAw7rmXrut6fj5vK1v3v73CrS+vZmfFqGsl6C8DT6vw/4YQj5IQvB&#13;&#10;DvbMhRONhomazwOR/+3CTbyIYxAHDbNHtQCZpfI/SvYNAAD//wMAUEsBAi0AFAAGAAgAAAAhALaD&#13;&#10;OJL+AAAA4QEAABMAAAAAAAAAAAAAAAAAAAAAAFtDb250ZW50X1R5cGVzXS54bWxQSwECLQAUAAYA&#13;&#10;CAAAACEAOP0h/9YAAACUAQAACwAAAAAAAAAAAAAAAAAvAQAAX3JlbHMvLnJlbHNQSwECLQAUAAYA&#13;&#10;CAAAACEAiz9KGb8EAAAbDgAADgAAAAAAAAAAAAAAAAAuAgAAZHJzL2Uyb0RvYy54bWxQSwECLQAU&#13;&#10;AAYACAAAACEAPdpLxOUAAAASAQAADwAAAAAAAAAAAAAAAAAZBwAAZHJzL2Rvd25yZXYueG1sUEsF&#13;&#10;BgAAAAAEAAQA8wAAACsIAAAAAA==&#13;&#10;">
                    <v:shape id="Freeform 461"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black [3215]" stroked="f">
                      <v:path arrowok="t" o:connecttype="custom" o:connectlocs="266700,2867025;0,2867025;0,0;2133600,0;2133600,261938;266700,261938;266700,2867025" o:connectangles="0,0,0,0,0,0,0"/>
                    </v:shape>
                    <v:rect id="Rectangle 462"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w:pict>
              </mc:Fallback>
            </mc:AlternateContent>
          </w:r>
          <w:r>
            <w:rPr>
              <w:noProof/>
            </w:rPr>
            <mc:AlternateContent>
              <mc:Choice Requires="wps">
                <w:drawing>
                  <wp:anchor distT="0" distB="0" distL="114300" distR="114300" simplePos="0" relativeHeight="251657216" behindDoc="1" locked="0" layoutInCell="1" allowOverlap="1" wp14:anchorId="67764270" wp14:editId="51D6980E">
                    <wp:simplePos x="0" y="0"/>
                    <wp:positionH relativeFrom="page">
                      <wp:align>center</wp:align>
                    </wp:positionH>
                    <wp:positionV relativeFrom="page">
                      <wp:align>center</wp:align>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1"/>
                            </a:solidFill>
                            <a:ln>
                              <a:noFill/>
                            </a:ln>
                          </wps:spPr>
                          <wps:txbx>
                            <w:txbxContent>
                              <w:p w14:paraId="7F00F5A3" w14:textId="2E52E907" w:rsidR="00E73C54" w:rsidRDefault="00E73C54" w:rsidP="00E73C54">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7764270" id="Rectangle 464" o:spid="_x0000_s1026" alt="Title: Color background" style="position:absolute;margin-left:0;margin-top:0;width:8in;height:756pt;z-index:-25165926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47IJAIAADYEAAAOAAAAZHJzL2Uyb0RvYy54bWysU11v0zAUfUfiP1h+Z2lHt7Fo6YQ6DSGV&#13;&#10;MdEhnm8cp4nm+Jprt0n59bt22lLGG+LF8v3w8T3Hxze3Q2fEVpNv0RZyejaRQluFVWvXhfz+dP/u&#13;&#10;gxQ+gK3AoNWF3Gkvb+dv39z0Ltfn2KCpNAkGsT7vXSGbEFyeZV41ugN/hk5bLtZIHQQOaZ1VBD2j&#13;&#10;dyY7n0wusx6pcoRKe8/Zu7Eo5wm/rrUKX+va6yBMIXm2kFZKaxnXbH4D+ZrANa3ajwH/MEUHreVL&#13;&#10;j1B3EEBsqP0LqmsVocc6nCnsMqzrVunEgdlMJ6/YrBpwOnFhcbw7yuT/H6x62D6SaKtCzi5nUljo&#13;&#10;+JG+sWxg10aLlAxtMJxdoEESJajnNeHGVlG73vmcIVbukSJ775aonr2wuGgYQH8kwr7RUPHE09if&#13;&#10;/XEgBp6PirL/ghVfAZuAScahpi4CskBiSK+1O76WHoJQnLx6P71gC0ihuHZ9OZnGIN4B+eG4Ix8+&#13;&#10;aexE3BSSmFeCh+3Sh7H10JLGR9NW960xKYgW1AtDYgtsnnI9EmCSp13Gxl6L8dQIGDOJZmQ2KhSG&#13;&#10;cuBipFtitWPC/GN4ngbplxQ9u6+Q/ucGSEthPlsW63o6m0W7pmB2cXXOAZ1WytOK3XT8OFFiAVYx&#13;&#10;aiHDYbsIo9vZbg7C0q6cio1x6kj9afgB5Pb6BJb2AQ+ug/yVTGPvnt1IZB+wOZPu+48U3X8ap67f&#13;&#10;333+AgAA//8DAFBLAwQUAAYACAAAACEAM9bS7dwAAAAMAQAADwAAAGRycy9kb3ducmV2LnhtbExP&#13;&#10;wUrDQBS8C/2H5RW82U1KK5JmU4rixYNg9eLtJftMQrNvQ3abxny9r170MswwvHkz+X5ynRppCK1n&#13;&#10;A+kqAUVcedtybeDj/fnuAVSIyBY7z2TgmwLsi8VNjpn1F36j8RhrJSEcMjTQxNhnWoeqIYdh5Xti&#13;&#10;8b784DCKHGptB7xIuOv0OknutcOW5UODPT02VJ2OZ2dgU4+zPjTTaxVTN2/m00v5adGY2+X0tBM4&#13;&#10;7EBFmuLfBVw3SH8opFjpz2yD6gzImviLVy/drkWXwrapMF3k+v+I4gcAAP//AwBQSwECLQAUAAYA&#13;&#10;CAAAACEAtoM4kv4AAADhAQAAEwAAAAAAAAAAAAAAAAAAAAAAW0NvbnRlbnRfVHlwZXNdLnhtbFBL&#13;&#10;AQItABQABgAIAAAAIQA4/SH/1gAAAJQBAAALAAAAAAAAAAAAAAAAAC8BAABfcmVscy8ucmVsc1BL&#13;&#10;AQItABQABgAIAAAAIQC+F47IJAIAADYEAAAOAAAAAAAAAAAAAAAAAC4CAABkcnMvZTJvRG9jLnht&#13;&#10;bFBLAQItABQABgAIAAAAIQAz1tLt3AAAAAwBAAAPAAAAAAAAAAAAAAAAAH4EAABkcnMvZG93bnJl&#13;&#10;di54bWxQSwUGAAAAAAQABADzAAAAhwUAAAAA&#13;&#10;" fillcolor="white [3212]" stroked="f">
                    <v:textbox>
                      <w:txbxContent>
                        <w:p w14:paraId="7F00F5A3" w14:textId="2E52E907" w:rsidR="00E73C54" w:rsidRDefault="00E73C54" w:rsidP="00E73C54">
                          <w:pPr>
                            <w:jc w:val="center"/>
                          </w:pPr>
                        </w:p>
                      </w:txbxContent>
                    </v:textbox>
                    <w10:wrap anchorx="page" anchory="page"/>
                  </v:rect>
                </w:pict>
              </mc:Fallback>
            </mc:AlternateContent>
          </w:r>
        </w:p>
        <w:p w14:paraId="4F576B35" w14:textId="22B760ED" w:rsidR="00C753DB" w:rsidRDefault="004360B9" w:rsidP="00376892">
          <w:r>
            <w:rPr>
              <w:noProof/>
            </w:rPr>
            <mc:AlternateContent>
              <mc:Choice Requires="wps">
                <w:drawing>
                  <wp:anchor distT="0" distB="0" distL="114300" distR="114300" simplePos="0" relativeHeight="251662336" behindDoc="0" locked="0" layoutInCell="1" allowOverlap="1" wp14:anchorId="39E0D93E" wp14:editId="41F475B0">
                    <wp:simplePos x="0" y="0"/>
                    <wp:positionH relativeFrom="column">
                      <wp:posOffset>899368</wp:posOffset>
                    </wp:positionH>
                    <wp:positionV relativeFrom="paragraph">
                      <wp:posOffset>2481726</wp:posOffset>
                    </wp:positionV>
                    <wp:extent cx="4152275" cy="4287186"/>
                    <wp:effectExtent l="0" t="0" r="635" b="5715"/>
                    <wp:wrapNone/>
                    <wp:docPr id="2" name="Text Box 2"/>
                    <wp:cNvGraphicFramePr/>
                    <a:graphic xmlns:a="http://schemas.openxmlformats.org/drawingml/2006/main">
                      <a:graphicData uri="http://schemas.microsoft.com/office/word/2010/wordprocessingShape">
                        <wps:wsp>
                          <wps:cNvSpPr txBox="1"/>
                          <wps:spPr>
                            <a:xfrm>
                              <a:off x="0" y="0"/>
                              <a:ext cx="4152275" cy="4287186"/>
                            </a:xfrm>
                            <a:prstGeom prst="rect">
                              <a:avLst/>
                            </a:prstGeom>
                            <a:solidFill>
                              <a:schemeClr val="lt1"/>
                            </a:solidFill>
                            <a:ln w="6350">
                              <a:noFill/>
                            </a:ln>
                          </wps:spPr>
                          <wps:txbx>
                            <w:txbxContent>
                              <w:p w14:paraId="13B61C8A" w14:textId="7E19E475" w:rsidR="00BB03A3" w:rsidRDefault="00900589" w:rsidP="004360B9">
                                <w:pPr>
                                  <w:jc w:val="center"/>
                                  <w:rPr>
                                    <w:sz w:val="36"/>
                                    <w:szCs w:val="36"/>
                                  </w:rPr>
                                </w:pPr>
                                <w:r>
                                  <w:rPr>
                                    <w:sz w:val="36"/>
                                    <w:szCs w:val="36"/>
                                  </w:rPr>
                                  <w:t>University of Wales Trinity St David</w:t>
                                </w:r>
                              </w:p>
                              <w:p w14:paraId="2E417200" w14:textId="5E818A91" w:rsidR="006F5E94" w:rsidRDefault="006F5E94" w:rsidP="004360B9">
                                <w:pPr>
                                  <w:jc w:val="center"/>
                                  <w:rPr>
                                    <w:sz w:val="36"/>
                                    <w:szCs w:val="36"/>
                                  </w:rPr>
                                </w:pPr>
                                <w:r>
                                  <w:rPr>
                                    <w:sz w:val="36"/>
                                    <w:szCs w:val="36"/>
                                  </w:rPr>
                                  <w:t>School of Engineering</w:t>
                                </w:r>
                              </w:p>
                              <w:p w14:paraId="2AADB4B8" w14:textId="64FABABA" w:rsidR="006F5E94" w:rsidRDefault="006F5E94" w:rsidP="004360B9">
                                <w:pPr>
                                  <w:jc w:val="center"/>
                                  <w:rPr>
                                    <w:sz w:val="36"/>
                                    <w:szCs w:val="36"/>
                                  </w:rPr>
                                </w:pPr>
                              </w:p>
                              <w:p w14:paraId="01DA6125" w14:textId="0535CCFD" w:rsidR="006F5E94" w:rsidRDefault="00FB5E44" w:rsidP="004360B9">
                                <w:pPr>
                                  <w:jc w:val="center"/>
                                  <w:rPr>
                                    <w:sz w:val="36"/>
                                    <w:szCs w:val="36"/>
                                  </w:rPr>
                                </w:pPr>
                                <w:r>
                                  <w:rPr>
                                    <w:sz w:val="36"/>
                                    <w:szCs w:val="36"/>
                                  </w:rPr>
                                  <w:t xml:space="preserve">Engine </w:t>
                                </w:r>
                                <w:r w:rsidR="00D77B45">
                                  <w:rPr>
                                    <w:sz w:val="36"/>
                                    <w:szCs w:val="36"/>
                                  </w:rPr>
                                  <w:t xml:space="preserve">Performance </w:t>
                                </w:r>
                                <w:r>
                                  <w:rPr>
                                    <w:sz w:val="36"/>
                                    <w:szCs w:val="36"/>
                                  </w:rPr>
                                  <w:t>Characteristics</w:t>
                                </w:r>
                              </w:p>
                              <w:p w14:paraId="45A6AA68" w14:textId="73EB71FA" w:rsidR="00FB5E44" w:rsidRDefault="005F6EF9" w:rsidP="004360B9">
                                <w:pPr>
                                  <w:jc w:val="center"/>
                                  <w:rPr>
                                    <w:sz w:val="36"/>
                                    <w:szCs w:val="36"/>
                                  </w:rPr>
                                </w:pPr>
                                <w:r>
                                  <w:rPr>
                                    <w:sz w:val="36"/>
                                    <w:szCs w:val="36"/>
                                  </w:rPr>
                                  <w:t>Vehicle Technology (M4X003940)</w:t>
                                </w:r>
                              </w:p>
                              <w:p w14:paraId="2A807377" w14:textId="1CDA6896" w:rsidR="005F6EF9" w:rsidRDefault="005F6EF9" w:rsidP="004360B9">
                                <w:pPr>
                                  <w:jc w:val="center"/>
                                  <w:rPr>
                                    <w:sz w:val="36"/>
                                    <w:szCs w:val="36"/>
                                  </w:rPr>
                                </w:pPr>
                              </w:p>
                              <w:p w14:paraId="01EAF97E" w14:textId="57963F6C" w:rsidR="005F6EF9" w:rsidRDefault="00C972E0" w:rsidP="004360B9">
                                <w:pPr>
                                  <w:jc w:val="center"/>
                                  <w:rPr>
                                    <w:sz w:val="36"/>
                                    <w:szCs w:val="36"/>
                                  </w:rPr>
                                </w:pPr>
                                <w:r>
                                  <w:rPr>
                                    <w:sz w:val="36"/>
                                    <w:szCs w:val="36"/>
                                  </w:rPr>
                                  <w:t>Taylor Winter</w:t>
                                </w:r>
                              </w:p>
                              <w:p w14:paraId="3A0BE3C2" w14:textId="14BD9E1B" w:rsidR="00C972E0" w:rsidRDefault="004360B9" w:rsidP="004360B9">
                                <w:pPr>
                                  <w:jc w:val="center"/>
                                  <w:rPr>
                                    <w:sz w:val="36"/>
                                    <w:szCs w:val="36"/>
                                  </w:rPr>
                                </w:pPr>
                                <w:r>
                                  <w:rPr>
                                    <w:sz w:val="36"/>
                                    <w:szCs w:val="36"/>
                                  </w:rPr>
                                  <w:t>1901843</w:t>
                                </w:r>
                              </w:p>
                              <w:p w14:paraId="49673BFD" w14:textId="18752C02" w:rsidR="004360B9" w:rsidRDefault="004360B9" w:rsidP="004360B9">
                                <w:pPr>
                                  <w:jc w:val="center"/>
                                  <w:rPr>
                                    <w:sz w:val="36"/>
                                    <w:szCs w:val="36"/>
                                  </w:rPr>
                                </w:pPr>
                              </w:p>
                              <w:p w14:paraId="62260D0F" w14:textId="2B3DD0A6" w:rsidR="004360B9" w:rsidRPr="00285FB5" w:rsidRDefault="004360B9" w:rsidP="004360B9">
                                <w:pPr>
                                  <w:jc w:val="center"/>
                                  <w:rPr>
                                    <w:sz w:val="36"/>
                                    <w:szCs w:val="36"/>
                                  </w:rPr>
                                </w:pPr>
                                <w:r>
                                  <w:rPr>
                                    <w:sz w:val="36"/>
                                    <w:szCs w:val="36"/>
                                  </w:rPr>
                                  <w:t>20/12/2019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9E0D93E" id="_x0000_t202" coordsize="21600,21600" o:spt="202" path="m,l,21600r21600,l21600,xe">
                    <v:stroke joinstyle="miter"/>
                    <v:path gradientshapeok="t" o:connecttype="rect"/>
                  </v:shapetype>
                  <v:shape id="Text Box 2" o:spid="_x0000_s1027" type="#_x0000_t202" style="position:absolute;margin-left:70.8pt;margin-top:195.4pt;width:326.95pt;height:337.5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yEFRAIAAIEEAAAOAAAAZHJzL2Uyb0RvYy54bWysVMGO2jAQvVfqP1i+l5AUWDYirCgrqkpo&#13;&#10;dyWo9mwch1hyPK5tSOjXd+wAS7c9Vb2Y8czkeea9GWYPXaPIUVgnQRc0HQwpEZpDKfW+oN+3q09T&#13;&#10;SpxnumQKtCjoSTj6MP/4YdaaXGRQgyqFJQiiXd6agtbemzxJHK9Fw9wAjNAYrMA2zOPV7pPSshbR&#13;&#10;G5Vkw+EkacGWxgIXzqH3sQ/SecSvKsH9c1U54YkqKNbm42njuQtnMp+xfG+ZqSU/l8H+oYqGSY2P&#13;&#10;XqEemWfkYOUfUI3kFhxUfsChSaCqJBexB+wmHb7rZlMzI2IvSI4zV5rc/4PlT8cXS2RZ0IwSzRqU&#13;&#10;aCs6T75AR7LATmtcjkkbg2m+QzeqfPE7dIamu8o24RfbIRhHnk9XbgMYR+coHWfZ3ZgSjrFRNr1L&#13;&#10;p5OAk7x9bqzzXwU0JBgFtShe5JQd1873qZeU8JoDJcuVVCpewsCIpbLkyFBq5WORCP5bltKkLejk&#13;&#10;83gYgTWEz3tkpbGW0GzfVLB8t+siNdeGd1CekAcL/Rw5w1cSa10z51+YxcHB1nEZ/DMelQJ8C84W&#13;&#10;JTXYn3/zh3zUE6OUtDiIBXU/DswKStQ3jUrfp6NRmNx4GY3vMrzY28juNqIPzRKQgBTXzvBohnyv&#13;&#10;LmZloXnFnVmEVzHENMe3C+ov5tL364E7x8ViEZNwVg3za70xPEAHwoMS2+6VWXOWy6PST3AZWZa/&#13;&#10;U63PDV9qWBw8VDJKGnjuWT3Tj3Meh+K8k2GRbu8x6+2fY/4LAAD//wMAUEsDBBQABgAIAAAAIQCj&#13;&#10;5G+V5QAAABEBAAAPAAAAZHJzL2Rvd25yZXYueG1sTE/LTsMwELwj8Q/WInFBrV1CUpLGqRBPiRtN&#13;&#10;AXFzY5NExOsodpPw9ywnuKw0msfO5NvZdmw0g28dSlgtBTCDldMt1hL25cPiGpgPCrXqHBoJ38bD&#13;&#10;tjg9yVWm3YQvZtyFmlEI+kxJaELoM8591Rir/NL1Bon7dINVgeBQcz2oicJtxy+FSLhVLdKHRvXm&#13;&#10;tjHV1+5oJXxc1O/Pfn58naI46u+fxnL9pkspz8/muw2dmw2wYObw54DfDdQfCip2cEfUnnWEr1YJ&#13;&#10;SSVEqaAhpFincQzsQJRI4hR4kfP/S4ofAAAA//8DAFBLAQItABQABgAIAAAAIQC2gziS/gAAAOEB&#13;&#10;AAATAAAAAAAAAAAAAAAAAAAAAABbQ29udGVudF9UeXBlc10ueG1sUEsBAi0AFAAGAAgAAAAhADj9&#13;&#10;If/WAAAAlAEAAAsAAAAAAAAAAAAAAAAALwEAAF9yZWxzLy5yZWxzUEsBAi0AFAAGAAgAAAAhAP5L&#13;&#10;IQVEAgAAgQQAAA4AAAAAAAAAAAAAAAAALgIAAGRycy9lMm9Eb2MueG1sUEsBAi0AFAAGAAgAAAAh&#13;&#10;AKPkb5XlAAAAEQEAAA8AAAAAAAAAAAAAAAAAngQAAGRycy9kb3ducmV2LnhtbFBLBQYAAAAABAAE&#13;&#10;APMAAACwBQAAAAA=&#13;&#10;" fillcolor="white [3201]" stroked="f" strokeweight=".5pt">
                    <v:textbox>
                      <w:txbxContent>
                        <w:p w14:paraId="13B61C8A" w14:textId="7E19E475" w:rsidR="00BB03A3" w:rsidRDefault="00900589" w:rsidP="004360B9">
                          <w:pPr>
                            <w:jc w:val="center"/>
                            <w:rPr>
                              <w:sz w:val="36"/>
                              <w:szCs w:val="36"/>
                            </w:rPr>
                          </w:pPr>
                          <w:r>
                            <w:rPr>
                              <w:sz w:val="36"/>
                              <w:szCs w:val="36"/>
                            </w:rPr>
                            <w:t>University of Wales Trinity St David</w:t>
                          </w:r>
                        </w:p>
                        <w:p w14:paraId="2E417200" w14:textId="5E818A91" w:rsidR="006F5E94" w:rsidRDefault="006F5E94" w:rsidP="004360B9">
                          <w:pPr>
                            <w:jc w:val="center"/>
                            <w:rPr>
                              <w:sz w:val="36"/>
                              <w:szCs w:val="36"/>
                            </w:rPr>
                          </w:pPr>
                          <w:r>
                            <w:rPr>
                              <w:sz w:val="36"/>
                              <w:szCs w:val="36"/>
                            </w:rPr>
                            <w:t>School of Engineering</w:t>
                          </w:r>
                        </w:p>
                        <w:p w14:paraId="2AADB4B8" w14:textId="64FABABA" w:rsidR="006F5E94" w:rsidRDefault="006F5E94" w:rsidP="004360B9">
                          <w:pPr>
                            <w:jc w:val="center"/>
                            <w:rPr>
                              <w:sz w:val="36"/>
                              <w:szCs w:val="36"/>
                            </w:rPr>
                          </w:pPr>
                        </w:p>
                        <w:p w14:paraId="01DA6125" w14:textId="0535CCFD" w:rsidR="006F5E94" w:rsidRDefault="00FB5E44" w:rsidP="004360B9">
                          <w:pPr>
                            <w:jc w:val="center"/>
                            <w:rPr>
                              <w:sz w:val="36"/>
                              <w:szCs w:val="36"/>
                            </w:rPr>
                          </w:pPr>
                          <w:r>
                            <w:rPr>
                              <w:sz w:val="36"/>
                              <w:szCs w:val="36"/>
                            </w:rPr>
                            <w:t xml:space="preserve">Engine </w:t>
                          </w:r>
                          <w:r w:rsidR="00D77B45">
                            <w:rPr>
                              <w:sz w:val="36"/>
                              <w:szCs w:val="36"/>
                            </w:rPr>
                            <w:t xml:space="preserve">Performance </w:t>
                          </w:r>
                          <w:r>
                            <w:rPr>
                              <w:sz w:val="36"/>
                              <w:szCs w:val="36"/>
                            </w:rPr>
                            <w:t>Characteristics</w:t>
                          </w:r>
                        </w:p>
                        <w:p w14:paraId="45A6AA68" w14:textId="73EB71FA" w:rsidR="00FB5E44" w:rsidRDefault="005F6EF9" w:rsidP="004360B9">
                          <w:pPr>
                            <w:jc w:val="center"/>
                            <w:rPr>
                              <w:sz w:val="36"/>
                              <w:szCs w:val="36"/>
                            </w:rPr>
                          </w:pPr>
                          <w:r>
                            <w:rPr>
                              <w:sz w:val="36"/>
                              <w:szCs w:val="36"/>
                            </w:rPr>
                            <w:t>Vehicle Technology (M4X003940)</w:t>
                          </w:r>
                        </w:p>
                        <w:p w14:paraId="2A807377" w14:textId="1CDA6896" w:rsidR="005F6EF9" w:rsidRDefault="005F6EF9" w:rsidP="004360B9">
                          <w:pPr>
                            <w:jc w:val="center"/>
                            <w:rPr>
                              <w:sz w:val="36"/>
                              <w:szCs w:val="36"/>
                            </w:rPr>
                          </w:pPr>
                        </w:p>
                        <w:p w14:paraId="01EAF97E" w14:textId="57963F6C" w:rsidR="005F6EF9" w:rsidRDefault="00C972E0" w:rsidP="004360B9">
                          <w:pPr>
                            <w:jc w:val="center"/>
                            <w:rPr>
                              <w:sz w:val="36"/>
                              <w:szCs w:val="36"/>
                            </w:rPr>
                          </w:pPr>
                          <w:r>
                            <w:rPr>
                              <w:sz w:val="36"/>
                              <w:szCs w:val="36"/>
                            </w:rPr>
                            <w:t>Taylor Winter</w:t>
                          </w:r>
                        </w:p>
                        <w:p w14:paraId="3A0BE3C2" w14:textId="14BD9E1B" w:rsidR="00C972E0" w:rsidRDefault="004360B9" w:rsidP="004360B9">
                          <w:pPr>
                            <w:jc w:val="center"/>
                            <w:rPr>
                              <w:sz w:val="36"/>
                              <w:szCs w:val="36"/>
                            </w:rPr>
                          </w:pPr>
                          <w:r>
                            <w:rPr>
                              <w:sz w:val="36"/>
                              <w:szCs w:val="36"/>
                            </w:rPr>
                            <w:t>1901843</w:t>
                          </w:r>
                        </w:p>
                        <w:p w14:paraId="49673BFD" w14:textId="18752C02" w:rsidR="004360B9" w:rsidRDefault="004360B9" w:rsidP="004360B9">
                          <w:pPr>
                            <w:jc w:val="center"/>
                            <w:rPr>
                              <w:sz w:val="36"/>
                              <w:szCs w:val="36"/>
                            </w:rPr>
                          </w:pPr>
                        </w:p>
                        <w:p w14:paraId="62260D0F" w14:textId="2B3DD0A6" w:rsidR="004360B9" w:rsidRPr="00285FB5" w:rsidRDefault="004360B9" w:rsidP="004360B9">
                          <w:pPr>
                            <w:jc w:val="center"/>
                            <w:rPr>
                              <w:sz w:val="36"/>
                              <w:szCs w:val="36"/>
                            </w:rPr>
                          </w:pPr>
                          <w:r>
                            <w:rPr>
                              <w:sz w:val="36"/>
                              <w:szCs w:val="36"/>
                            </w:rPr>
                            <w:t>20/12/2019</w:t>
                          </w:r>
                        </w:p>
                      </w:txbxContent>
                    </v:textbox>
                  </v:shape>
                </w:pict>
              </mc:Fallback>
            </mc:AlternateContent>
          </w:r>
          <w:r w:rsidR="00AE5BDB">
            <w:rPr>
              <w:noProof/>
            </w:rPr>
            <mc:AlternateContent>
              <mc:Choice Requires="wpg">
                <w:drawing>
                  <wp:anchor distT="0" distB="0" distL="114300" distR="114300" simplePos="0" relativeHeight="251661312" behindDoc="0" locked="0" layoutInCell="1" allowOverlap="1" wp14:anchorId="0C6E9688" wp14:editId="629E4EC7">
                    <wp:simplePos x="0" y="0"/>
                    <wp:positionH relativeFrom="column">
                      <wp:posOffset>4002394</wp:posOffset>
                    </wp:positionH>
                    <wp:positionV relativeFrom="paragraph">
                      <wp:posOffset>6214745</wp:posOffset>
                    </wp:positionV>
                    <wp:extent cx="2633902" cy="3374136"/>
                    <wp:effectExtent l="0" t="0" r="0" b="0"/>
                    <wp:wrapNone/>
                    <wp:docPr id="455" name="Group 455" title="Crop mark graphic"/>
                    <wp:cNvGraphicFramePr/>
                    <a:graphic xmlns:a="http://schemas.openxmlformats.org/drawingml/2006/main">
                      <a:graphicData uri="http://schemas.microsoft.com/office/word/2010/wordprocessingGroup">
                        <wpg:wgp>
                          <wpg:cNvGrpSpPr/>
                          <wpg:grpSpPr>
                            <a:xfrm>
                              <a:off x="0" y="0"/>
                              <a:ext cx="263390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968EF3" id="Group 455" o:spid="_x0000_s1026" alt="Title: Crop mark graphic" style="position:absolute;margin-left:315.15pt;margin-top:489.35pt;width:207.4pt;height:265.7pt;z-index:251661312"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TgEzugQAAB4OAAAOAAAAZHJzL2Uyb0RvYy54bWy8V11v2zYUfR+w/0DoccBiyZ+xEKcI0iUY&#13;&#10;kLVBk6HPDEVZQiVRI+nY6a/fuaSoqE4cGF07P1ikeHjJe+6nzt7t6oo9Sm1K1ayi5CSOmGyEyspm&#13;&#10;vYr+vr/6/TRixvIm45Vq5Cp6kiZ6d/7rL2fbNpVjVagqk5pBSGPSbbuKCmvbdDQyopA1NyeqlQ0W&#13;&#10;c6VrbjHV61Gm+RbS62o0juP5aKt01molpDF4+94vRudOfp5LYT/muZGWVasId7PuX7v/B/ofnZ/x&#13;&#10;dK15W5Siuwb/jlvUvGxwaC/qPbecbXT5QlRdCq2Myu2JUPVI5XkppNMB2iTxnjbXWm1ap8s63a7b&#13;&#10;niZQu8fTd4sVHx5vNSuzVTSdzSLW8BpGcucy98KWtsKbS61aVnP9hXVcEXHbdp1i/7Vu79pb3b1Y&#13;&#10;+xlxsct1TU9oyXaO8qeecrmzTODleD6ZLONxxATWJpPFNJnMvVFEAcu92CeKP/qd49NlDJt2O5PT&#13;&#10;mTPnKBw8ovv119m2cDDzzKH5bxzeFbyVzjSGOOg5nAcOr7SU5Lag0SlE5wNITBEnpr1R4osBabjm&#13;&#10;YIUmBhj2sP1LZWCeb6xynnUUm8lkMg+cjE/ni3g8IzZ7TngqNsZeS+UMwx9vjMUy3DbDyA86H7gH&#13;&#10;s3ldIRh+G7FkMp2yrXt446yzAEuGsNN4zgqW4LEPg4V7afEBUZMBhmQcEDUdwA6Jgiv3xyXzaXJA&#13;&#10;FKz1DEsW8wMXWwxhh6Uh1R0jbTmAxQculhzL/pD+g8KG5L9lyjcMAA/qfYQXwW3Erun8BiPGKefH&#13;&#10;zllbZSh0yYkQ1/dJ54RAkZMdAOOaBJ4cBYYXEDi499uSYWcCL46SDDMSeHkUmAxF6OQ4FZNOx+Qb&#13;&#10;JUEu7t8xqVGz9quVjhiq1QPdiKctt2SAMGRb1F3EZ8QKDCj0aKVWj/JeOYwlS3gEbhqCE2c+Y6pm&#13;&#10;iPUqDYBhOTxbJ7KDIR46psJyeHpYgrhyHFEcHocMeTwICs9OoFMWqhwJe0URUSkjfV4kNl2C7Gkl&#13;&#10;awySpFFVmV2VVUVkur5EXlaaPXJ0FHY37jT6BlU5L28U7fKn0BuX6Cm3U+U06YPKnpDn0TuhKSmU&#13;&#10;/hqxLfqQVWT+2XAtI1b92aBILZPpFExbN5nOFmNM9HDlYbjSbOpLhYshLfBGQCruGIaX1vc9aDyg&#13;&#10;601z1woCOh/Rxt7vPnPdshZDbEJ9/qBCkeNpqBTghgAe26nkFekmKLFevf+h1iIt+37lE0IGyaeS&#13;&#10;KLYuxgclFfyHmkqa7lXR5QwFkgK46wSf25JkOVlg6VBz4XmgQtoxRmHruNyjKtTa3ht4epR7GPtU&#13;&#10;Sbpx1XySOTo0apbcAXs+yIWQjfV2NAXPpHfNWYxfcE7qpslrnaM7gSQ5h3v2sjsBAemFBNneiTs8&#13;&#10;bZWute43+6R/4GJ+c7/Dnawa22+uy0bp1zSroFV3sseHGPLUDIJIK9/Ym1ZclfDPG27sLddoXhAt&#13;&#10;FGEf8ZdXCqkSedGNkC4Rc6+9/2kRidu54KQItlUY5lrVn/ERc0F5AEshboVF1veTELnoJ4W8uHCw&#13;&#10;HxjFPG3UBdrMvKRm0KWplzHtuml8hDgX6j4C6CtnOHebnz/rzv8FAAD//wMAUEsDBBQABgAIAAAA&#13;&#10;IQCdg+Hm5gAAABIBAAAPAAAAZHJzL2Rvd25yZXYueG1sTE/LbsIwELxX6j9YW6m3YrtpgIY4CNHH&#13;&#10;CVUqVELcTLIkEfE6ik0S/r7m1F5Wu5rZeaTL0TSsx87VlhTIiQCGlNuiplLBz+7jaQ7MeU2Fbiyh&#13;&#10;gis6WGb3d6lOCjvQN/ZbX7IgQi7RCirv24Rzl1dotJvYFilgJ9sZ7cPZlbzo9BDETcOfhZhyo2sK&#13;&#10;DpVucV1hft5ejILPQQ+rSL73m/NpfT3s4q/9RqJSjw/j2yKM1QKYx9H/fcCtQ8gPWQh2tBcqHGsU&#13;&#10;TCMRBaqC19l8BuzGEC+xBHYMWyyFBJ6l/H+V7BcAAP//AwBQSwECLQAUAAYACAAAACEAtoM4kv4A&#13;&#10;AADhAQAAEwAAAAAAAAAAAAAAAAAAAAAAW0NvbnRlbnRfVHlwZXNdLnhtbFBLAQItABQABgAIAAAA&#13;&#10;IQA4/SH/1gAAAJQBAAALAAAAAAAAAAAAAAAAAC8BAABfcmVscy8ucmVsc1BLAQItABQABgAIAAAA&#13;&#10;IQBlTgEzugQAAB4OAAAOAAAAAAAAAAAAAAAAAC4CAABkcnMvZTJvRG9jLnhtbFBLAQItABQABgAI&#13;&#10;AAAAIQCdg+Hm5gAAABIBAAAPAAAAAAAAAAAAAAAAABQHAABkcnMvZG93bnJldi54bWxQSwUGAAAA&#13;&#10;AAQABADzAAAAJwgAAAAA&#13;&#10;">
                    <v:shape id="Freeform 456" o:spid="_x0000_s1027"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black [3215]" stroked="f">
                      <v:path arrowok="t" o:connecttype="custom" o:connectlocs="2133600,2867025;0,2867025;0,2605088;1866900,2605088;1866900,0;2133600,0;2133600,2867025" o:connectangles="0,0,0,0,0,0,0"/>
                    </v:shape>
                    <v:rect id="Rectangle 457" o:spid="_x0000_s1028"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w:pict>
              </mc:Fallback>
            </mc:AlternateContent>
          </w:r>
          <w:r w:rsidR="00140E4C" w:rsidRPr="00F268FC">
            <w:rPr>
              <w:noProof/>
            </w:rPr>
            <w:drawing>
              <wp:anchor distT="0" distB="0" distL="114300" distR="114300" simplePos="0" relativeHeight="251663360" behindDoc="0" locked="0" layoutInCell="1" allowOverlap="1" wp14:anchorId="38DE1ADC" wp14:editId="1CAFACA1">
                <wp:simplePos x="0" y="0"/>
                <wp:positionH relativeFrom="margin">
                  <wp:align>left</wp:align>
                </wp:positionH>
                <wp:positionV relativeFrom="margin">
                  <wp:align>top</wp:align>
                </wp:positionV>
                <wp:extent cx="3476625" cy="1152525"/>
                <wp:effectExtent l="0" t="0" r="3175"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sdtContent>
    </w:sdt>
    <w:p w14:paraId="5AA64ED9" w14:textId="392BB9FE" w:rsidR="009A7022" w:rsidRDefault="009A7022" w:rsidP="009A7022"/>
    <w:p w14:paraId="5D8B12F9" w14:textId="468B9E4B" w:rsidR="00376892" w:rsidRDefault="00376892" w:rsidP="009A7022"/>
    <w:p w14:paraId="028DF471" w14:textId="77777777" w:rsidR="004D0AFE" w:rsidRDefault="00376892">
      <w:r>
        <w:br w:type="page"/>
      </w:r>
    </w:p>
    <w:sdt>
      <w:sdtPr>
        <w:rPr>
          <w:rFonts w:ascii="Times New Roman" w:eastAsia="Times New Roman" w:hAnsi="Times New Roman" w:cs="Times New Roman"/>
          <w:b w:val="0"/>
          <w:bCs w:val="0"/>
          <w:color w:val="auto"/>
          <w:sz w:val="24"/>
          <w:szCs w:val="24"/>
          <w:lang w:val="en-GB" w:eastAsia="en-GB"/>
        </w:rPr>
        <w:id w:val="-583376858"/>
        <w:docPartObj>
          <w:docPartGallery w:val="Table of Contents"/>
          <w:docPartUnique/>
        </w:docPartObj>
      </w:sdtPr>
      <w:sdtEndPr>
        <w:rPr>
          <w:noProof/>
        </w:rPr>
      </w:sdtEndPr>
      <w:sdtContent>
        <w:p w14:paraId="1AE7530B" w14:textId="3604BB99" w:rsidR="004D0AFE" w:rsidRDefault="004D0AFE">
          <w:pPr>
            <w:pStyle w:val="TOCHeading"/>
          </w:pPr>
          <w:r>
            <w:t>Table of Contents</w:t>
          </w:r>
        </w:p>
        <w:p w14:paraId="395437B1" w14:textId="083AED79" w:rsidR="00F5068D" w:rsidRDefault="004D0AFE">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9295440" w:history="1">
            <w:r w:rsidR="00F5068D" w:rsidRPr="00362111">
              <w:rPr>
                <w:rStyle w:val="Hyperlink"/>
                <w:noProof/>
              </w:rPr>
              <w:t>Introduction</w:t>
            </w:r>
            <w:r w:rsidR="00F5068D">
              <w:rPr>
                <w:noProof/>
                <w:webHidden/>
              </w:rPr>
              <w:tab/>
            </w:r>
            <w:r w:rsidR="00F5068D">
              <w:rPr>
                <w:noProof/>
                <w:webHidden/>
              </w:rPr>
              <w:fldChar w:fldCharType="begin"/>
            </w:r>
            <w:r w:rsidR="00F5068D">
              <w:rPr>
                <w:noProof/>
                <w:webHidden/>
              </w:rPr>
              <w:instrText xml:space="preserve"> PAGEREF _Toc29295440 \h </w:instrText>
            </w:r>
            <w:r w:rsidR="00F5068D">
              <w:rPr>
                <w:noProof/>
                <w:webHidden/>
              </w:rPr>
            </w:r>
            <w:r w:rsidR="00F5068D">
              <w:rPr>
                <w:noProof/>
                <w:webHidden/>
              </w:rPr>
              <w:fldChar w:fldCharType="separate"/>
            </w:r>
            <w:r w:rsidR="00F5068D">
              <w:rPr>
                <w:noProof/>
                <w:webHidden/>
              </w:rPr>
              <w:t>iii</w:t>
            </w:r>
            <w:r w:rsidR="00F5068D">
              <w:rPr>
                <w:noProof/>
                <w:webHidden/>
              </w:rPr>
              <w:fldChar w:fldCharType="end"/>
            </w:r>
          </w:hyperlink>
        </w:p>
        <w:p w14:paraId="6EE9609B" w14:textId="5463D8A9" w:rsidR="00F5068D" w:rsidRDefault="00CD1D6A">
          <w:pPr>
            <w:pStyle w:val="TOC1"/>
            <w:tabs>
              <w:tab w:val="right" w:leader="dot" w:pos="9010"/>
            </w:tabs>
            <w:rPr>
              <w:rFonts w:eastAsiaTheme="minorEastAsia" w:cstheme="minorBidi"/>
              <w:b w:val="0"/>
              <w:bCs w:val="0"/>
              <w:i w:val="0"/>
              <w:iCs w:val="0"/>
              <w:noProof/>
            </w:rPr>
          </w:pPr>
          <w:hyperlink w:anchor="_Toc29295441" w:history="1">
            <w:r w:rsidR="00F5068D" w:rsidRPr="00362111">
              <w:rPr>
                <w:rStyle w:val="Hyperlink"/>
                <w:noProof/>
              </w:rPr>
              <w:t>Experimental Procedure</w:t>
            </w:r>
            <w:r w:rsidR="00F5068D">
              <w:rPr>
                <w:noProof/>
                <w:webHidden/>
              </w:rPr>
              <w:tab/>
            </w:r>
            <w:r w:rsidR="00F5068D">
              <w:rPr>
                <w:noProof/>
                <w:webHidden/>
              </w:rPr>
              <w:fldChar w:fldCharType="begin"/>
            </w:r>
            <w:r w:rsidR="00F5068D">
              <w:rPr>
                <w:noProof/>
                <w:webHidden/>
              </w:rPr>
              <w:instrText xml:space="preserve"> PAGEREF _Toc29295441 \h </w:instrText>
            </w:r>
            <w:r w:rsidR="00F5068D">
              <w:rPr>
                <w:noProof/>
                <w:webHidden/>
              </w:rPr>
            </w:r>
            <w:r w:rsidR="00F5068D">
              <w:rPr>
                <w:noProof/>
                <w:webHidden/>
              </w:rPr>
              <w:fldChar w:fldCharType="separate"/>
            </w:r>
            <w:r w:rsidR="00F5068D">
              <w:rPr>
                <w:noProof/>
                <w:webHidden/>
              </w:rPr>
              <w:t>iv</w:t>
            </w:r>
            <w:r w:rsidR="00F5068D">
              <w:rPr>
                <w:noProof/>
                <w:webHidden/>
              </w:rPr>
              <w:fldChar w:fldCharType="end"/>
            </w:r>
          </w:hyperlink>
        </w:p>
        <w:p w14:paraId="0A2C1C50" w14:textId="1BD9D652" w:rsidR="00F5068D" w:rsidRDefault="00CD1D6A">
          <w:pPr>
            <w:pStyle w:val="TOC2"/>
            <w:tabs>
              <w:tab w:val="right" w:leader="dot" w:pos="9010"/>
            </w:tabs>
            <w:rPr>
              <w:rFonts w:eastAsiaTheme="minorEastAsia" w:cstheme="minorBidi"/>
              <w:b w:val="0"/>
              <w:bCs w:val="0"/>
              <w:noProof/>
              <w:sz w:val="24"/>
              <w:szCs w:val="24"/>
            </w:rPr>
          </w:pPr>
          <w:hyperlink w:anchor="_Toc29295442" w:history="1">
            <w:r w:rsidR="00F5068D" w:rsidRPr="00362111">
              <w:rPr>
                <w:rStyle w:val="Hyperlink"/>
                <w:noProof/>
              </w:rPr>
              <w:t>Equipment</w:t>
            </w:r>
            <w:r w:rsidR="00F5068D">
              <w:rPr>
                <w:noProof/>
                <w:webHidden/>
              </w:rPr>
              <w:tab/>
            </w:r>
            <w:r w:rsidR="00F5068D">
              <w:rPr>
                <w:noProof/>
                <w:webHidden/>
              </w:rPr>
              <w:fldChar w:fldCharType="begin"/>
            </w:r>
            <w:r w:rsidR="00F5068D">
              <w:rPr>
                <w:noProof/>
                <w:webHidden/>
              </w:rPr>
              <w:instrText xml:space="preserve"> PAGEREF _Toc29295442 \h </w:instrText>
            </w:r>
            <w:r w:rsidR="00F5068D">
              <w:rPr>
                <w:noProof/>
                <w:webHidden/>
              </w:rPr>
            </w:r>
            <w:r w:rsidR="00F5068D">
              <w:rPr>
                <w:noProof/>
                <w:webHidden/>
              </w:rPr>
              <w:fldChar w:fldCharType="separate"/>
            </w:r>
            <w:r w:rsidR="00F5068D">
              <w:rPr>
                <w:noProof/>
                <w:webHidden/>
              </w:rPr>
              <w:t>iv</w:t>
            </w:r>
            <w:r w:rsidR="00F5068D">
              <w:rPr>
                <w:noProof/>
                <w:webHidden/>
              </w:rPr>
              <w:fldChar w:fldCharType="end"/>
            </w:r>
          </w:hyperlink>
        </w:p>
        <w:p w14:paraId="5946E23B" w14:textId="1032BE91" w:rsidR="00F5068D" w:rsidRDefault="00CD1D6A">
          <w:pPr>
            <w:pStyle w:val="TOC2"/>
            <w:tabs>
              <w:tab w:val="right" w:leader="dot" w:pos="9010"/>
            </w:tabs>
            <w:rPr>
              <w:rFonts w:eastAsiaTheme="minorEastAsia" w:cstheme="minorBidi"/>
              <w:b w:val="0"/>
              <w:bCs w:val="0"/>
              <w:noProof/>
              <w:sz w:val="24"/>
              <w:szCs w:val="24"/>
            </w:rPr>
          </w:pPr>
          <w:hyperlink w:anchor="_Toc29295443" w:history="1">
            <w:r w:rsidR="00F5068D" w:rsidRPr="00362111">
              <w:rPr>
                <w:rStyle w:val="Hyperlink"/>
                <w:noProof/>
              </w:rPr>
              <w:t>Procedure</w:t>
            </w:r>
            <w:r w:rsidR="00F5068D">
              <w:rPr>
                <w:noProof/>
                <w:webHidden/>
              </w:rPr>
              <w:tab/>
            </w:r>
            <w:r w:rsidR="00F5068D">
              <w:rPr>
                <w:noProof/>
                <w:webHidden/>
              </w:rPr>
              <w:fldChar w:fldCharType="begin"/>
            </w:r>
            <w:r w:rsidR="00F5068D">
              <w:rPr>
                <w:noProof/>
                <w:webHidden/>
              </w:rPr>
              <w:instrText xml:space="preserve"> PAGEREF _Toc29295443 \h </w:instrText>
            </w:r>
            <w:r w:rsidR="00F5068D">
              <w:rPr>
                <w:noProof/>
                <w:webHidden/>
              </w:rPr>
            </w:r>
            <w:r w:rsidR="00F5068D">
              <w:rPr>
                <w:noProof/>
                <w:webHidden/>
              </w:rPr>
              <w:fldChar w:fldCharType="separate"/>
            </w:r>
            <w:r w:rsidR="00F5068D">
              <w:rPr>
                <w:noProof/>
                <w:webHidden/>
              </w:rPr>
              <w:t>iv</w:t>
            </w:r>
            <w:r w:rsidR="00F5068D">
              <w:rPr>
                <w:noProof/>
                <w:webHidden/>
              </w:rPr>
              <w:fldChar w:fldCharType="end"/>
            </w:r>
          </w:hyperlink>
        </w:p>
        <w:p w14:paraId="0F61E1FB" w14:textId="7DE2F430" w:rsidR="00F5068D" w:rsidRDefault="00CD1D6A">
          <w:pPr>
            <w:pStyle w:val="TOC1"/>
            <w:tabs>
              <w:tab w:val="right" w:leader="dot" w:pos="9010"/>
            </w:tabs>
            <w:rPr>
              <w:rFonts w:eastAsiaTheme="minorEastAsia" w:cstheme="minorBidi"/>
              <w:b w:val="0"/>
              <w:bCs w:val="0"/>
              <w:i w:val="0"/>
              <w:iCs w:val="0"/>
              <w:noProof/>
            </w:rPr>
          </w:pPr>
          <w:hyperlink w:anchor="_Toc29295444" w:history="1">
            <w:r w:rsidR="00F5068D" w:rsidRPr="00362111">
              <w:rPr>
                <w:rStyle w:val="Hyperlink"/>
                <w:noProof/>
              </w:rPr>
              <w:t>Results</w:t>
            </w:r>
            <w:r w:rsidR="00F5068D">
              <w:rPr>
                <w:noProof/>
                <w:webHidden/>
              </w:rPr>
              <w:tab/>
            </w:r>
            <w:r w:rsidR="00F5068D">
              <w:rPr>
                <w:noProof/>
                <w:webHidden/>
              </w:rPr>
              <w:fldChar w:fldCharType="begin"/>
            </w:r>
            <w:r w:rsidR="00F5068D">
              <w:rPr>
                <w:noProof/>
                <w:webHidden/>
              </w:rPr>
              <w:instrText xml:space="preserve"> PAGEREF _Toc29295444 \h </w:instrText>
            </w:r>
            <w:r w:rsidR="00F5068D">
              <w:rPr>
                <w:noProof/>
                <w:webHidden/>
              </w:rPr>
            </w:r>
            <w:r w:rsidR="00F5068D">
              <w:rPr>
                <w:noProof/>
                <w:webHidden/>
              </w:rPr>
              <w:fldChar w:fldCharType="separate"/>
            </w:r>
            <w:r w:rsidR="00F5068D">
              <w:rPr>
                <w:noProof/>
                <w:webHidden/>
              </w:rPr>
              <w:t>vi</w:t>
            </w:r>
            <w:r w:rsidR="00F5068D">
              <w:rPr>
                <w:noProof/>
                <w:webHidden/>
              </w:rPr>
              <w:fldChar w:fldCharType="end"/>
            </w:r>
          </w:hyperlink>
        </w:p>
        <w:p w14:paraId="392706EB" w14:textId="2B5178C4" w:rsidR="00F5068D" w:rsidRDefault="00CD1D6A">
          <w:pPr>
            <w:pStyle w:val="TOC2"/>
            <w:tabs>
              <w:tab w:val="right" w:leader="dot" w:pos="9010"/>
            </w:tabs>
            <w:rPr>
              <w:rFonts w:eastAsiaTheme="minorEastAsia" w:cstheme="minorBidi"/>
              <w:b w:val="0"/>
              <w:bCs w:val="0"/>
              <w:noProof/>
              <w:sz w:val="24"/>
              <w:szCs w:val="24"/>
            </w:rPr>
          </w:pPr>
          <w:hyperlink w:anchor="_Toc29295445" w:history="1">
            <w:r w:rsidR="00F5068D" w:rsidRPr="00362111">
              <w:rPr>
                <w:rStyle w:val="Hyperlink"/>
                <w:noProof/>
              </w:rPr>
              <w:t>Tables</w:t>
            </w:r>
            <w:r w:rsidR="00F5068D">
              <w:rPr>
                <w:noProof/>
                <w:webHidden/>
              </w:rPr>
              <w:tab/>
            </w:r>
            <w:r w:rsidR="00F5068D">
              <w:rPr>
                <w:noProof/>
                <w:webHidden/>
              </w:rPr>
              <w:fldChar w:fldCharType="begin"/>
            </w:r>
            <w:r w:rsidR="00F5068D">
              <w:rPr>
                <w:noProof/>
                <w:webHidden/>
              </w:rPr>
              <w:instrText xml:space="preserve"> PAGEREF _Toc29295445 \h </w:instrText>
            </w:r>
            <w:r w:rsidR="00F5068D">
              <w:rPr>
                <w:noProof/>
                <w:webHidden/>
              </w:rPr>
            </w:r>
            <w:r w:rsidR="00F5068D">
              <w:rPr>
                <w:noProof/>
                <w:webHidden/>
              </w:rPr>
              <w:fldChar w:fldCharType="separate"/>
            </w:r>
            <w:r w:rsidR="00F5068D">
              <w:rPr>
                <w:noProof/>
                <w:webHidden/>
              </w:rPr>
              <w:t>vi</w:t>
            </w:r>
            <w:r w:rsidR="00F5068D">
              <w:rPr>
                <w:noProof/>
                <w:webHidden/>
              </w:rPr>
              <w:fldChar w:fldCharType="end"/>
            </w:r>
          </w:hyperlink>
        </w:p>
        <w:p w14:paraId="294129B5" w14:textId="31171519" w:rsidR="00F5068D" w:rsidRDefault="00CD1D6A">
          <w:pPr>
            <w:pStyle w:val="TOC2"/>
            <w:tabs>
              <w:tab w:val="right" w:leader="dot" w:pos="9010"/>
            </w:tabs>
            <w:rPr>
              <w:rFonts w:eastAsiaTheme="minorEastAsia" w:cstheme="minorBidi"/>
              <w:b w:val="0"/>
              <w:bCs w:val="0"/>
              <w:noProof/>
              <w:sz w:val="24"/>
              <w:szCs w:val="24"/>
            </w:rPr>
          </w:pPr>
          <w:hyperlink w:anchor="_Toc29295446" w:history="1">
            <w:r w:rsidR="00F5068D" w:rsidRPr="00362111">
              <w:rPr>
                <w:rStyle w:val="Hyperlink"/>
                <w:noProof/>
              </w:rPr>
              <w:t>Graphs</w:t>
            </w:r>
            <w:r w:rsidR="00F5068D">
              <w:rPr>
                <w:noProof/>
                <w:webHidden/>
              </w:rPr>
              <w:tab/>
            </w:r>
            <w:r w:rsidR="00F5068D">
              <w:rPr>
                <w:noProof/>
                <w:webHidden/>
              </w:rPr>
              <w:fldChar w:fldCharType="begin"/>
            </w:r>
            <w:r w:rsidR="00F5068D">
              <w:rPr>
                <w:noProof/>
                <w:webHidden/>
              </w:rPr>
              <w:instrText xml:space="preserve"> PAGEREF _Toc29295446 \h </w:instrText>
            </w:r>
            <w:r w:rsidR="00F5068D">
              <w:rPr>
                <w:noProof/>
                <w:webHidden/>
              </w:rPr>
            </w:r>
            <w:r w:rsidR="00F5068D">
              <w:rPr>
                <w:noProof/>
                <w:webHidden/>
              </w:rPr>
              <w:fldChar w:fldCharType="separate"/>
            </w:r>
            <w:r w:rsidR="00F5068D">
              <w:rPr>
                <w:noProof/>
                <w:webHidden/>
              </w:rPr>
              <w:t>vii</w:t>
            </w:r>
            <w:r w:rsidR="00F5068D">
              <w:rPr>
                <w:noProof/>
                <w:webHidden/>
              </w:rPr>
              <w:fldChar w:fldCharType="end"/>
            </w:r>
          </w:hyperlink>
        </w:p>
        <w:p w14:paraId="0CC9BD77" w14:textId="6D593E8C" w:rsidR="00F5068D" w:rsidRDefault="00CD1D6A">
          <w:pPr>
            <w:pStyle w:val="TOC1"/>
            <w:tabs>
              <w:tab w:val="right" w:leader="dot" w:pos="9010"/>
            </w:tabs>
            <w:rPr>
              <w:rFonts w:eastAsiaTheme="minorEastAsia" w:cstheme="minorBidi"/>
              <w:b w:val="0"/>
              <w:bCs w:val="0"/>
              <w:i w:val="0"/>
              <w:iCs w:val="0"/>
              <w:noProof/>
            </w:rPr>
          </w:pPr>
          <w:hyperlink w:anchor="_Toc29295449" w:history="1">
            <w:r w:rsidR="00F5068D" w:rsidRPr="00362111">
              <w:rPr>
                <w:rStyle w:val="Hyperlink"/>
                <w:noProof/>
              </w:rPr>
              <w:t>Analysis</w:t>
            </w:r>
            <w:r w:rsidR="00F5068D">
              <w:rPr>
                <w:noProof/>
                <w:webHidden/>
              </w:rPr>
              <w:tab/>
            </w:r>
            <w:r w:rsidR="00F5068D">
              <w:rPr>
                <w:noProof/>
                <w:webHidden/>
              </w:rPr>
              <w:fldChar w:fldCharType="begin"/>
            </w:r>
            <w:r w:rsidR="00F5068D">
              <w:rPr>
                <w:noProof/>
                <w:webHidden/>
              </w:rPr>
              <w:instrText xml:space="preserve"> PAGEREF _Toc29295449 \h </w:instrText>
            </w:r>
            <w:r w:rsidR="00F5068D">
              <w:rPr>
                <w:noProof/>
                <w:webHidden/>
              </w:rPr>
            </w:r>
            <w:r w:rsidR="00F5068D">
              <w:rPr>
                <w:noProof/>
                <w:webHidden/>
              </w:rPr>
              <w:fldChar w:fldCharType="separate"/>
            </w:r>
            <w:r w:rsidR="00F5068D">
              <w:rPr>
                <w:noProof/>
                <w:webHidden/>
              </w:rPr>
              <w:t>ix</w:t>
            </w:r>
            <w:r w:rsidR="00F5068D">
              <w:rPr>
                <w:noProof/>
                <w:webHidden/>
              </w:rPr>
              <w:fldChar w:fldCharType="end"/>
            </w:r>
          </w:hyperlink>
        </w:p>
        <w:p w14:paraId="327630F5" w14:textId="49E32DE0" w:rsidR="00F5068D" w:rsidRDefault="00CD1D6A">
          <w:pPr>
            <w:pStyle w:val="TOC2"/>
            <w:tabs>
              <w:tab w:val="right" w:leader="dot" w:pos="9010"/>
            </w:tabs>
            <w:rPr>
              <w:rFonts w:eastAsiaTheme="minorEastAsia" w:cstheme="minorBidi"/>
              <w:b w:val="0"/>
              <w:bCs w:val="0"/>
              <w:noProof/>
              <w:sz w:val="24"/>
              <w:szCs w:val="24"/>
            </w:rPr>
          </w:pPr>
          <w:hyperlink w:anchor="_Toc29295450" w:history="1">
            <w:r w:rsidR="00F5068D" w:rsidRPr="00362111">
              <w:rPr>
                <w:rStyle w:val="Hyperlink"/>
                <w:noProof/>
              </w:rPr>
              <w:t>Graph One</w:t>
            </w:r>
            <w:r w:rsidR="00F5068D">
              <w:rPr>
                <w:noProof/>
                <w:webHidden/>
              </w:rPr>
              <w:tab/>
            </w:r>
            <w:r w:rsidR="00F5068D">
              <w:rPr>
                <w:noProof/>
                <w:webHidden/>
              </w:rPr>
              <w:fldChar w:fldCharType="begin"/>
            </w:r>
            <w:r w:rsidR="00F5068D">
              <w:rPr>
                <w:noProof/>
                <w:webHidden/>
              </w:rPr>
              <w:instrText xml:space="preserve"> PAGEREF _Toc29295450 \h </w:instrText>
            </w:r>
            <w:r w:rsidR="00F5068D">
              <w:rPr>
                <w:noProof/>
                <w:webHidden/>
              </w:rPr>
            </w:r>
            <w:r w:rsidR="00F5068D">
              <w:rPr>
                <w:noProof/>
                <w:webHidden/>
              </w:rPr>
              <w:fldChar w:fldCharType="separate"/>
            </w:r>
            <w:r w:rsidR="00F5068D">
              <w:rPr>
                <w:noProof/>
                <w:webHidden/>
              </w:rPr>
              <w:t>ix</w:t>
            </w:r>
            <w:r w:rsidR="00F5068D">
              <w:rPr>
                <w:noProof/>
                <w:webHidden/>
              </w:rPr>
              <w:fldChar w:fldCharType="end"/>
            </w:r>
          </w:hyperlink>
        </w:p>
        <w:p w14:paraId="7B40FFB7" w14:textId="65547135" w:rsidR="00F5068D" w:rsidRDefault="00CD1D6A">
          <w:pPr>
            <w:pStyle w:val="TOC2"/>
            <w:tabs>
              <w:tab w:val="right" w:leader="dot" w:pos="9010"/>
            </w:tabs>
            <w:rPr>
              <w:rFonts w:eastAsiaTheme="minorEastAsia" w:cstheme="minorBidi"/>
              <w:b w:val="0"/>
              <w:bCs w:val="0"/>
              <w:noProof/>
              <w:sz w:val="24"/>
              <w:szCs w:val="24"/>
            </w:rPr>
          </w:pPr>
          <w:hyperlink w:anchor="_Toc29295451" w:history="1">
            <w:r w:rsidR="00F5068D" w:rsidRPr="00362111">
              <w:rPr>
                <w:rStyle w:val="Hyperlink"/>
                <w:noProof/>
              </w:rPr>
              <w:t>Graph Two</w:t>
            </w:r>
            <w:r w:rsidR="00F5068D">
              <w:rPr>
                <w:noProof/>
                <w:webHidden/>
              </w:rPr>
              <w:tab/>
            </w:r>
            <w:r w:rsidR="00F5068D">
              <w:rPr>
                <w:noProof/>
                <w:webHidden/>
              </w:rPr>
              <w:fldChar w:fldCharType="begin"/>
            </w:r>
            <w:r w:rsidR="00F5068D">
              <w:rPr>
                <w:noProof/>
                <w:webHidden/>
              </w:rPr>
              <w:instrText xml:space="preserve"> PAGEREF _Toc29295451 \h </w:instrText>
            </w:r>
            <w:r w:rsidR="00F5068D">
              <w:rPr>
                <w:noProof/>
                <w:webHidden/>
              </w:rPr>
            </w:r>
            <w:r w:rsidR="00F5068D">
              <w:rPr>
                <w:noProof/>
                <w:webHidden/>
              </w:rPr>
              <w:fldChar w:fldCharType="separate"/>
            </w:r>
            <w:r w:rsidR="00F5068D">
              <w:rPr>
                <w:noProof/>
                <w:webHidden/>
              </w:rPr>
              <w:t>x</w:t>
            </w:r>
            <w:r w:rsidR="00F5068D">
              <w:rPr>
                <w:noProof/>
                <w:webHidden/>
              </w:rPr>
              <w:fldChar w:fldCharType="end"/>
            </w:r>
          </w:hyperlink>
        </w:p>
        <w:p w14:paraId="079F1216" w14:textId="365AA05A" w:rsidR="00F5068D" w:rsidRDefault="00CD1D6A">
          <w:pPr>
            <w:pStyle w:val="TOC2"/>
            <w:tabs>
              <w:tab w:val="right" w:leader="dot" w:pos="9010"/>
            </w:tabs>
            <w:rPr>
              <w:rFonts w:eastAsiaTheme="minorEastAsia" w:cstheme="minorBidi"/>
              <w:b w:val="0"/>
              <w:bCs w:val="0"/>
              <w:noProof/>
              <w:sz w:val="24"/>
              <w:szCs w:val="24"/>
            </w:rPr>
          </w:pPr>
          <w:hyperlink w:anchor="_Toc29295452" w:history="1">
            <w:r w:rsidR="00F5068D" w:rsidRPr="00362111">
              <w:rPr>
                <w:rStyle w:val="Hyperlink"/>
                <w:noProof/>
              </w:rPr>
              <w:t>Graph three</w:t>
            </w:r>
            <w:r w:rsidR="00F5068D">
              <w:rPr>
                <w:noProof/>
                <w:webHidden/>
              </w:rPr>
              <w:tab/>
            </w:r>
            <w:r w:rsidR="00F5068D">
              <w:rPr>
                <w:noProof/>
                <w:webHidden/>
              </w:rPr>
              <w:fldChar w:fldCharType="begin"/>
            </w:r>
            <w:r w:rsidR="00F5068D">
              <w:rPr>
                <w:noProof/>
                <w:webHidden/>
              </w:rPr>
              <w:instrText xml:space="preserve"> PAGEREF _Toc29295452 \h </w:instrText>
            </w:r>
            <w:r w:rsidR="00F5068D">
              <w:rPr>
                <w:noProof/>
                <w:webHidden/>
              </w:rPr>
            </w:r>
            <w:r w:rsidR="00F5068D">
              <w:rPr>
                <w:noProof/>
                <w:webHidden/>
              </w:rPr>
              <w:fldChar w:fldCharType="separate"/>
            </w:r>
            <w:r w:rsidR="00F5068D">
              <w:rPr>
                <w:noProof/>
                <w:webHidden/>
              </w:rPr>
              <w:t>xi</w:t>
            </w:r>
            <w:r w:rsidR="00F5068D">
              <w:rPr>
                <w:noProof/>
                <w:webHidden/>
              </w:rPr>
              <w:fldChar w:fldCharType="end"/>
            </w:r>
          </w:hyperlink>
        </w:p>
        <w:p w14:paraId="7C857A2E" w14:textId="2AB35180" w:rsidR="00F5068D" w:rsidRDefault="00CD1D6A">
          <w:pPr>
            <w:pStyle w:val="TOC1"/>
            <w:tabs>
              <w:tab w:val="right" w:leader="dot" w:pos="9010"/>
            </w:tabs>
            <w:rPr>
              <w:rFonts w:eastAsiaTheme="minorEastAsia" w:cstheme="minorBidi"/>
              <w:b w:val="0"/>
              <w:bCs w:val="0"/>
              <w:i w:val="0"/>
              <w:iCs w:val="0"/>
              <w:noProof/>
            </w:rPr>
          </w:pPr>
          <w:hyperlink w:anchor="_Toc29295453" w:history="1">
            <w:r w:rsidR="00F5068D" w:rsidRPr="00362111">
              <w:rPr>
                <w:rStyle w:val="Hyperlink"/>
                <w:noProof/>
              </w:rPr>
              <w:t>Conclusion</w:t>
            </w:r>
            <w:r w:rsidR="00F5068D">
              <w:rPr>
                <w:noProof/>
                <w:webHidden/>
              </w:rPr>
              <w:tab/>
            </w:r>
            <w:r w:rsidR="00F5068D">
              <w:rPr>
                <w:noProof/>
                <w:webHidden/>
              </w:rPr>
              <w:fldChar w:fldCharType="begin"/>
            </w:r>
            <w:r w:rsidR="00F5068D">
              <w:rPr>
                <w:noProof/>
                <w:webHidden/>
              </w:rPr>
              <w:instrText xml:space="preserve"> PAGEREF _Toc29295453 \h </w:instrText>
            </w:r>
            <w:r w:rsidR="00F5068D">
              <w:rPr>
                <w:noProof/>
                <w:webHidden/>
              </w:rPr>
            </w:r>
            <w:r w:rsidR="00F5068D">
              <w:rPr>
                <w:noProof/>
                <w:webHidden/>
              </w:rPr>
              <w:fldChar w:fldCharType="separate"/>
            </w:r>
            <w:r w:rsidR="00F5068D">
              <w:rPr>
                <w:noProof/>
                <w:webHidden/>
              </w:rPr>
              <w:t>xiii</w:t>
            </w:r>
            <w:r w:rsidR="00F5068D">
              <w:rPr>
                <w:noProof/>
                <w:webHidden/>
              </w:rPr>
              <w:fldChar w:fldCharType="end"/>
            </w:r>
          </w:hyperlink>
        </w:p>
        <w:p w14:paraId="27AD2CA6" w14:textId="71F8588C" w:rsidR="00F5068D" w:rsidRDefault="00CD1D6A">
          <w:pPr>
            <w:pStyle w:val="TOC1"/>
            <w:tabs>
              <w:tab w:val="right" w:leader="dot" w:pos="9010"/>
            </w:tabs>
            <w:rPr>
              <w:rFonts w:eastAsiaTheme="minorEastAsia" w:cstheme="minorBidi"/>
              <w:b w:val="0"/>
              <w:bCs w:val="0"/>
              <w:i w:val="0"/>
              <w:iCs w:val="0"/>
              <w:noProof/>
            </w:rPr>
          </w:pPr>
          <w:hyperlink w:anchor="_Toc29295454" w:history="1">
            <w:r w:rsidR="00F5068D" w:rsidRPr="00362111">
              <w:rPr>
                <w:rStyle w:val="Hyperlink"/>
                <w:noProof/>
              </w:rPr>
              <w:t>Evaluation</w:t>
            </w:r>
            <w:r w:rsidR="00F5068D">
              <w:rPr>
                <w:noProof/>
                <w:webHidden/>
              </w:rPr>
              <w:tab/>
            </w:r>
            <w:r w:rsidR="00F5068D">
              <w:rPr>
                <w:noProof/>
                <w:webHidden/>
              </w:rPr>
              <w:fldChar w:fldCharType="begin"/>
            </w:r>
            <w:r w:rsidR="00F5068D">
              <w:rPr>
                <w:noProof/>
                <w:webHidden/>
              </w:rPr>
              <w:instrText xml:space="preserve"> PAGEREF _Toc29295454 \h </w:instrText>
            </w:r>
            <w:r w:rsidR="00F5068D">
              <w:rPr>
                <w:noProof/>
                <w:webHidden/>
              </w:rPr>
            </w:r>
            <w:r w:rsidR="00F5068D">
              <w:rPr>
                <w:noProof/>
                <w:webHidden/>
              </w:rPr>
              <w:fldChar w:fldCharType="separate"/>
            </w:r>
            <w:r w:rsidR="00F5068D">
              <w:rPr>
                <w:noProof/>
                <w:webHidden/>
              </w:rPr>
              <w:t>xiv</w:t>
            </w:r>
            <w:r w:rsidR="00F5068D">
              <w:rPr>
                <w:noProof/>
                <w:webHidden/>
              </w:rPr>
              <w:fldChar w:fldCharType="end"/>
            </w:r>
          </w:hyperlink>
        </w:p>
        <w:p w14:paraId="3996B28C" w14:textId="23193CAC" w:rsidR="00F5068D" w:rsidRDefault="00CD1D6A">
          <w:pPr>
            <w:pStyle w:val="TOC1"/>
            <w:tabs>
              <w:tab w:val="right" w:leader="dot" w:pos="9010"/>
            </w:tabs>
            <w:rPr>
              <w:rFonts w:eastAsiaTheme="minorEastAsia" w:cstheme="minorBidi"/>
              <w:b w:val="0"/>
              <w:bCs w:val="0"/>
              <w:i w:val="0"/>
              <w:iCs w:val="0"/>
              <w:noProof/>
            </w:rPr>
          </w:pPr>
          <w:hyperlink w:anchor="_Toc29295455" w:history="1">
            <w:r w:rsidR="00F5068D" w:rsidRPr="00362111">
              <w:rPr>
                <w:rStyle w:val="Hyperlink"/>
                <w:noProof/>
              </w:rPr>
              <w:t>References</w:t>
            </w:r>
            <w:r w:rsidR="00F5068D">
              <w:rPr>
                <w:noProof/>
                <w:webHidden/>
              </w:rPr>
              <w:tab/>
            </w:r>
            <w:r w:rsidR="00F5068D">
              <w:rPr>
                <w:noProof/>
                <w:webHidden/>
              </w:rPr>
              <w:fldChar w:fldCharType="begin"/>
            </w:r>
            <w:r w:rsidR="00F5068D">
              <w:rPr>
                <w:noProof/>
                <w:webHidden/>
              </w:rPr>
              <w:instrText xml:space="preserve"> PAGEREF _Toc29295455 \h </w:instrText>
            </w:r>
            <w:r w:rsidR="00F5068D">
              <w:rPr>
                <w:noProof/>
                <w:webHidden/>
              </w:rPr>
            </w:r>
            <w:r w:rsidR="00F5068D">
              <w:rPr>
                <w:noProof/>
                <w:webHidden/>
              </w:rPr>
              <w:fldChar w:fldCharType="separate"/>
            </w:r>
            <w:r w:rsidR="00F5068D">
              <w:rPr>
                <w:noProof/>
                <w:webHidden/>
              </w:rPr>
              <w:t>xv</w:t>
            </w:r>
            <w:r w:rsidR="00F5068D">
              <w:rPr>
                <w:noProof/>
                <w:webHidden/>
              </w:rPr>
              <w:fldChar w:fldCharType="end"/>
            </w:r>
          </w:hyperlink>
        </w:p>
        <w:p w14:paraId="654C8152" w14:textId="6952064D" w:rsidR="00F5068D" w:rsidRDefault="00CD1D6A">
          <w:pPr>
            <w:pStyle w:val="TOC2"/>
            <w:tabs>
              <w:tab w:val="right" w:leader="dot" w:pos="9010"/>
            </w:tabs>
            <w:rPr>
              <w:rFonts w:eastAsiaTheme="minorEastAsia" w:cstheme="minorBidi"/>
              <w:b w:val="0"/>
              <w:bCs w:val="0"/>
              <w:noProof/>
              <w:sz w:val="24"/>
              <w:szCs w:val="24"/>
            </w:rPr>
          </w:pPr>
          <w:hyperlink w:anchor="_Toc29295456" w:history="1">
            <w:r w:rsidR="00F5068D" w:rsidRPr="00362111">
              <w:rPr>
                <w:rStyle w:val="Hyperlink"/>
                <w:noProof/>
              </w:rPr>
              <w:t>Graphs and Tables</w:t>
            </w:r>
            <w:r w:rsidR="00F5068D">
              <w:rPr>
                <w:noProof/>
                <w:webHidden/>
              </w:rPr>
              <w:tab/>
            </w:r>
            <w:r w:rsidR="00F5068D">
              <w:rPr>
                <w:noProof/>
                <w:webHidden/>
              </w:rPr>
              <w:fldChar w:fldCharType="begin"/>
            </w:r>
            <w:r w:rsidR="00F5068D">
              <w:rPr>
                <w:noProof/>
                <w:webHidden/>
              </w:rPr>
              <w:instrText xml:space="preserve"> PAGEREF _Toc29295456 \h </w:instrText>
            </w:r>
            <w:r w:rsidR="00F5068D">
              <w:rPr>
                <w:noProof/>
                <w:webHidden/>
              </w:rPr>
            </w:r>
            <w:r w:rsidR="00F5068D">
              <w:rPr>
                <w:noProof/>
                <w:webHidden/>
              </w:rPr>
              <w:fldChar w:fldCharType="separate"/>
            </w:r>
            <w:r w:rsidR="00F5068D">
              <w:rPr>
                <w:noProof/>
                <w:webHidden/>
              </w:rPr>
              <w:t>xv</w:t>
            </w:r>
            <w:r w:rsidR="00F5068D">
              <w:rPr>
                <w:noProof/>
                <w:webHidden/>
              </w:rPr>
              <w:fldChar w:fldCharType="end"/>
            </w:r>
          </w:hyperlink>
        </w:p>
        <w:p w14:paraId="430A062C" w14:textId="770722AD" w:rsidR="00F5068D" w:rsidRDefault="00CD1D6A">
          <w:pPr>
            <w:pStyle w:val="TOC2"/>
            <w:tabs>
              <w:tab w:val="right" w:leader="dot" w:pos="9010"/>
            </w:tabs>
            <w:rPr>
              <w:rFonts w:eastAsiaTheme="minorEastAsia" w:cstheme="minorBidi"/>
              <w:b w:val="0"/>
              <w:bCs w:val="0"/>
              <w:noProof/>
              <w:sz w:val="24"/>
              <w:szCs w:val="24"/>
            </w:rPr>
          </w:pPr>
          <w:hyperlink w:anchor="_Toc29295457" w:history="1">
            <w:r w:rsidR="00F5068D" w:rsidRPr="00362111">
              <w:rPr>
                <w:rStyle w:val="Hyperlink"/>
                <w:noProof/>
              </w:rPr>
              <w:t>Further Research</w:t>
            </w:r>
            <w:r w:rsidR="00F5068D">
              <w:rPr>
                <w:noProof/>
                <w:webHidden/>
              </w:rPr>
              <w:tab/>
            </w:r>
            <w:r w:rsidR="00F5068D">
              <w:rPr>
                <w:noProof/>
                <w:webHidden/>
              </w:rPr>
              <w:fldChar w:fldCharType="begin"/>
            </w:r>
            <w:r w:rsidR="00F5068D">
              <w:rPr>
                <w:noProof/>
                <w:webHidden/>
              </w:rPr>
              <w:instrText xml:space="preserve"> PAGEREF _Toc29295457 \h </w:instrText>
            </w:r>
            <w:r w:rsidR="00F5068D">
              <w:rPr>
                <w:noProof/>
                <w:webHidden/>
              </w:rPr>
            </w:r>
            <w:r w:rsidR="00F5068D">
              <w:rPr>
                <w:noProof/>
                <w:webHidden/>
              </w:rPr>
              <w:fldChar w:fldCharType="separate"/>
            </w:r>
            <w:r w:rsidR="00F5068D">
              <w:rPr>
                <w:noProof/>
                <w:webHidden/>
              </w:rPr>
              <w:t>xv</w:t>
            </w:r>
            <w:r w:rsidR="00F5068D">
              <w:rPr>
                <w:noProof/>
                <w:webHidden/>
              </w:rPr>
              <w:fldChar w:fldCharType="end"/>
            </w:r>
          </w:hyperlink>
        </w:p>
        <w:p w14:paraId="3769851F" w14:textId="729BA896" w:rsidR="004D0AFE" w:rsidRDefault="004D0AFE">
          <w:r>
            <w:rPr>
              <w:b/>
              <w:bCs/>
              <w:noProof/>
            </w:rPr>
            <w:fldChar w:fldCharType="end"/>
          </w:r>
        </w:p>
      </w:sdtContent>
    </w:sdt>
    <w:p w14:paraId="46B9D7BA" w14:textId="67354B13" w:rsidR="00041F4E" w:rsidRDefault="00041F4E"/>
    <w:p w14:paraId="1935F884" w14:textId="2A59AB18" w:rsidR="00376892" w:rsidRDefault="00376892" w:rsidP="009A7022"/>
    <w:p w14:paraId="2E14F30F" w14:textId="77777777" w:rsidR="00376892" w:rsidRDefault="00376892">
      <w:r>
        <w:br w:type="page"/>
      </w:r>
    </w:p>
    <w:p w14:paraId="6AD77936" w14:textId="00215422" w:rsidR="00376892" w:rsidRDefault="00376892" w:rsidP="008A7CA4">
      <w:pPr>
        <w:pStyle w:val="Heading1"/>
      </w:pPr>
      <w:bookmarkStart w:id="1" w:name="_Toc28613508"/>
      <w:bookmarkStart w:id="2" w:name="_Toc28613530"/>
      <w:bookmarkStart w:id="3" w:name="_Toc28618416"/>
      <w:bookmarkStart w:id="4" w:name="_Toc29059038"/>
      <w:bookmarkStart w:id="5" w:name="_Toc29295440"/>
      <w:r>
        <w:lastRenderedPageBreak/>
        <w:t>Introduction</w:t>
      </w:r>
      <w:bookmarkEnd w:id="1"/>
      <w:bookmarkEnd w:id="2"/>
      <w:bookmarkEnd w:id="3"/>
      <w:bookmarkEnd w:id="4"/>
      <w:bookmarkEnd w:id="5"/>
      <w:r>
        <w:t xml:space="preserve"> </w:t>
      </w:r>
    </w:p>
    <w:p w14:paraId="19A55EBE" w14:textId="77777777" w:rsidR="008A7CA4" w:rsidRPr="008A7CA4" w:rsidRDefault="008A7CA4" w:rsidP="008A7CA4"/>
    <w:p w14:paraId="516989F8" w14:textId="1E49BAA5" w:rsidR="00376892" w:rsidRPr="00047D7F" w:rsidRDefault="006D6FF7" w:rsidP="00376892">
      <w:r w:rsidRPr="00047D7F">
        <w:t xml:space="preserve">The aim of this experiment is to </w:t>
      </w:r>
      <w:r w:rsidR="00963555" w:rsidRPr="00047D7F">
        <w:t>complete a</w:t>
      </w:r>
      <w:r w:rsidR="000F3A64" w:rsidRPr="00047D7F">
        <w:t>n engine dynamometer test</w:t>
      </w:r>
      <w:r w:rsidR="002E5285">
        <w:t>;</w:t>
      </w:r>
    </w:p>
    <w:p w14:paraId="1F11F5E0" w14:textId="0F126027" w:rsidR="00A9527C" w:rsidRPr="00047D7F" w:rsidRDefault="00A9527C" w:rsidP="00376892"/>
    <w:p w14:paraId="57E81F74" w14:textId="0D8A003F" w:rsidR="00A9527C" w:rsidRDefault="00062030" w:rsidP="00A9527C">
      <w:pPr>
        <w:rPr>
          <w:color w:val="000000" w:themeColor="text1"/>
        </w:rPr>
      </w:pPr>
      <w:r w:rsidRPr="00047D7F">
        <w:rPr>
          <w:color w:val="000000" w:themeColor="text1"/>
        </w:rPr>
        <w:t>“</w:t>
      </w:r>
      <w:r w:rsidR="00A9527C" w:rsidRPr="00047D7F">
        <w:rPr>
          <w:color w:val="000000" w:themeColor="text1"/>
        </w:rPr>
        <w:t>A dynamometer, or "dyno" for short, is a device for measuring force, moment of force (torque), or power. For example, the power produced by an engine, motor or other rotating prime mover can be calculated by simultaneously measuring torque and rotational speed (rpm).</w:t>
      </w:r>
      <w:r w:rsidRPr="00047D7F">
        <w:rPr>
          <w:color w:val="000000" w:themeColor="text1"/>
        </w:rPr>
        <w:t>”</w:t>
      </w:r>
      <w:r w:rsidR="004F03DD" w:rsidRPr="00047D7F">
        <w:rPr>
          <w:color w:val="000000" w:themeColor="text1"/>
        </w:rPr>
        <w:t xml:space="preserve"> (Lish, 2015)</w:t>
      </w:r>
    </w:p>
    <w:p w14:paraId="02381C20" w14:textId="3D9BA3AF" w:rsidR="002E5285" w:rsidRDefault="002E5285" w:rsidP="00A9527C">
      <w:pPr>
        <w:rPr>
          <w:color w:val="000000" w:themeColor="text1"/>
        </w:rPr>
      </w:pPr>
    </w:p>
    <w:p w14:paraId="2648CAC8" w14:textId="24F7548C" w:rsidR="00B30016" w:rsidRPr="007407A4" w:rsidRDefault="002E5285" w:rsidP="00A9527C">
      <w:r>
        <w:t>From this</w:t>
      </w:r>
      <w:r w:rsidR="00003085">
        <w:t>, results will be gathered</w:t>
      </w:r>
      <w:r w:rsidRPr="00047D7F">
        <w:t xml:space="preserve"> to enable a comparison of the specific fuel consumption (SFC), torque and </w:t>
      </w:r>
      <w:r>
        <w:t>corrected</w:t>
      </w:r>
      <w:r w:rsidRPr="00047D7F">
        <w:t xml:space="preserve"> power against the engine speed. </w:t>
      </w:r>
      <w:r w:rsidR="0037530C" w:rsidRPr="00047D7F">
        <w:rPr>
          <w:color w:val="000000" w:themeColor="text1"/>
        </w:rPr>
        <w:t xml:space="preserve">The data that is collected from the dynamometer test </w:t>
      </w:r>
      <w:r w:rsidR="00B459F3" w:rsidRPr="00047D7F">
        <w:rPr>
          <w:color w:val="000000" w:themeColor="text1"/>
        </w:rPr>
        <w:t xml:space="preserve">can then </w:t>
      </w:r>
      <w:r w:rsidR="007407A4">
        <w:rPr>
          <w:color w:val="000000" w:themeColor="text1"/>
        </w:rPr>
        <w:t xml:space="preserve">also </w:t>
      </w:r>
      <w:r w:rsidR="00B459F3" w:rsidRPr="00047D7F">
        <w:rPr>
          <w:color w:val="000000" w:themeColor="text1"/>
        </w:rPr>
        <w:t xml:space="preserve">be used to calculate </w:t>
      </w:r>
      <w:r w:rsidR="004526B7" w:rsidRPr="00047D7F">
        <w:rPr>
          <w:color w:val="000000" w:themeColor="text1"/>
        </w:rPr>
        <w:t>other useful values from an engine.</w:t>
      </w:r>
      <w:r w:rsidR="00B30016">
        <w:rPr>
          <w:color w:val="000000" w:themeColor="text1"/>
        </w:rPr>
        <w:t xml:space="preserve"> </w:t>
      </w:r>
    </w:p>
    <w:p w14:paraId="54C1593A" w14:textId="77777777" w:rsidR="00B30016" w:rsidRDefault="00B30016" w:rsidP="00A9527C">
      <w:pPr>
        <w:rPr>
          <w:color w:val="000000" w:themeColor="text1"/>
        </w:rPr>
      </w:pPr>
    </w:p>
    <w:p w14:paraId="4CD0E29B" w14:textId="77777777" w:rsidR="005845B7" w:rsidRDefault="0000753E" w:rsidP="00A9527C">
      <w:pPr>
        <w:rPr>
          <w:color w:val="000000" w:themeColor="text1"/>
        </w:rPr>
      </w:pPr>
      <w:r>
        <w:rPr>
          <w:color w:val="000000" w:themeColor="text1"/>
        </w:rPr>
        <w:t xml:space="preserve">From the results of this experiment these graphs should be </w:t>
      </w:r>
      <w:r w:rsidR="005845B7">
        <w:rPr>
          <w:color w:val="000000" w:themeColor="text1"/>
        </w:rPr>
        <w:t>created:</w:t>
      </w:r>
    </w:p>
    <w:p w14:paraId="4EFF8079" w14:textId="7E7CB4D7" w:rsidR="004F03DD" w:rsidRPr="005E42C9" w:rsidRDefault="004526B7" w:rsidP="00376892">
      <w:pPr>
        <w:rPr>
          <w:color w:val="000000" w:themeColor="text1"/>
        </w:rPr>
      </w:pPr>
      <w:r w:rsidRPr="00047D7F">
        <w:rPr>
          <w:color w:val="000000" w:themeColor="text1"/>
        </w:rPr>
        <w:t xml:space="preserve"> </w:t>
      </w:r>
    </w:p>
    <w:p w14:paraId="7CF9B4E1" w14:textId="77777777" w:rsidR="000C3C7A" w:rsidRDefault="000C3C7A" w:rsidP="00376892"/>
    <w:p w14:paraId="2532D2B3" w14:textId="6949F4F6" w:rsidR="000B719C" w:rsidRDefault="004472B5">
      <w:r>
        <w:rPr>
          <w:noProof/>
        </w:rPr>
        <mc:AlternateContent>
          <mc:Choice Requires="wps">
            <w:drawing>
              <wp:anchor distT="0" distB="0" distL="114300" distR="114300" simplePos="0" relativeHeight="251671552" behindDoc="0" locked="0" layoutInCell="1" allowOverlap="1" wp14:anchorId="55476F10" wp14:editId="611CB039">
                <wp:simplePos x="0" y="0"/>
                <wp:positionH relativeFrom="column">
                  <wp:posOffset>0</wp:posOffset>
                </wp:positionH>
                <wp:positionV relativeFrom="paragraph">
                  <wp:posOffset>1208438</wp:posOffset>
                </wp:positionV>
                <wp:extent cx="5727700" cy="408005"/>
                <wp:effectExtent l="0" t="0" r="0" b="0"/>
                <wp:wrapNone/>
                <wp:docPr id="1" name="Text Box 1"/>
                <wp:cNvGraphicFramePr/>
                <a:graphic xmlns:a="http://schemas.openxmlformats.org/drawingml/2006/main">
                  <a:graphicData uri="http://schemas.microsoft.com/office/word/2010/wordprocessingShape">
                    <wps:wsp>
                      <wps:cNvSpPr txBox="1"/>
                      <wps:spPr>
                        <a:xfrm>
                          <a:off x="0" y="0"/>
                          <a:ext cx="5727700" cy="408005"/>
                        </a:xfrm>
                        <a:prstGeom prst="rect">
                          <a:avLst/>
                        </a:prstGeom>
                        <a:solidFill>
                          <a:schemeClr val="lt1"/>
                        </a:solidFill>
                        <a:ln w="6350">
                          <a:noFill/>
                        </a:ln>
                      </wps:spPr>
                      <wps:txbx>
                        <w:txbxContent>
                          <w:p w14:paraId="5281715E" w14:textId="1E37D18E" w:rsidR="004472B5" w:rsidRDefault="004472B5" w:rsidP="004472B5">
                            <w:pPr>
                              <w:jc w:val="center"/>
                            </w:pPr>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5476F10" id="_x0000_t202" coordsize="21600,21600" o:spt="202" path="m,l,21600r21600,l21600,xe">
                <v:stroke joinstyle="miter"/>
                <v:path gradientshapeok="t" o:connecttype="rect"/>
              </v:shapetype>
              <v:shape id="Text Box 1" o:spid="_x0000_s1028" type="#_x0000_t202" style="position:absolute;margin-left:0;margin-top:95.15pt;width:451pt;height:32.1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IEWDQQIAAIAEAAAOAAAAZHJzL2Uyb0RvYy54bWysVE2P2jAQvVfqf7B8LwkU9iMirCgrqkpo&#13;&#10;dyWo9mwcGyLZHtc2JPTXd+wElm57qnox45nJ88x7M0wfWq3IUThfgynpcJBTIgyHqja7kn7fLD/d&#13;&#10;UeIDMxVTYERJT8LTh9nHD9PGFmIEe1CVcARBjC8aW9J9CLbIMs/3QjM/ACsMBiU4zQJe3S6rHGsQ&#13;&#10;XatslOc3WQOusg648B69j12QzhK+lIKHZym9CESVFGsL6XTp3MYzm01ZsXPM7mvel8H+oQrNaoOP&#13;&#10;XqAeWWDk4Oo/oHTNHXiQYcBBZyBlzUXqAbsZ5u+6We+ZFakXJMfbC03+/8Hyp+OLI3WF2lFimEaJ&#13;&#10;NqIN5Au0ZBjZaawvMGltMS206I6Zvd+jMzbdSqfjL7ZDMI48ny7cRjCOzsnt6PY2xxDH2Di/y/NJ&#13;&#10;hMnevrbOh68CNIlGSR1qlyhlx5UPXeo5JT7mQdXVslYqXeK8iIVy5MhQaRVSjQj+W5YypCnpzedJ&#13;&#10;noANxM87ZGWwlthr11O0QrttEzOjc79bqE5Ig4NujLzlyxprXTEfXpjDucH2cBfCMx5SAb4FvUXJ&#13;&#10;HtzPv/ljPsqJUUoanMOS+h8H5gQl6ptBoe+H43Ec3HQZI4t4cdeR7XXEHPQCkAAUE6tLZswP6mxK&#13;&#10;B/oVV2YeX8UQMxzfLmk4m4vQbQeuHBfzeUrCUbUsrMza8ggdCY9KbNpX5mwvV0Chn+A8sax4p1qX&#13;&#10;G780MD8EkHWSNPLcsdrTj2OehqJfybhH1/eU9fbHMfsFAAD//wMAUEsDBBQABgAIAAAAIQCqZKuj&#13;&#10;5AAAAA0BAAAPAAAAZHJzL2Rvd25yZXYueG1sTI9LT8MwEITvSPwHa5G4oNYhoYWmcSrEo0jc2vAQ&#13;&#10;Nzdekoh4HcVuEv49ywkuK+2Mdna+bDPZVgzY+8aRgst5BAKpdKahSsFL8Ti7AeGDJqNbR6jgGz1s&#13;&#10;8tOTTKfGjbTDYR8qwSHkU62gDqFLpfRljVb7ueuQ2Pt0vdWB176Sptcjh9tWxlG0lFY3xB9q3eFd&#13;&#10;jeXX/mgVfFxU789+2r6OySLpHp6G4vrNFEqdn033ax63axABp/B3Ab8M3B9yLnZwRzJetAqYJrC6&#13;&#10;ihIQbK+imJWDgnhxtQSZZ/I/Rf4DAAD//wMAUEsBAi0AFAAGAAgAAAAhALaDOJL+AAAA4QEAABMA&#13;&#10;AAAAAAAAAAAAAAAAAAAAAFtDb250ZW50X1R5cGVzXS54bWxQSwECLQAUAAYACAAAACEAOP0h/9YA&#13;&#10;AACUAQAACwAAAAAAAAAAAAAAAAAvAQAAX3JlbHMvLnJlbHNQSwECLQAUAAYACAAAACEAICBFg0EC&#13;&#10;AACABAAADgAAAAAAAAAAAAAAAAAuAgAAZHJzL2Uyb0RvYy54bWxQSwECLQAUAAYACAAAACEAqmSr&#13;&#10;o+QAAAANAQAADwAAAAAAAAAAAAAAAACbBAAAZHJzL2Rvd25yZXYueG1sUEsFBgAAAAAEAAQA8wAA&#13;&#10;AKwFAAAAAA==&#13;&#10;" fillcolor="white [3201]" stroked="f" strokeweight=".5pt">
                <v:textbox>
                  <w:txbxContent>
                    <w:p w14:paraId="5281715E" w14:textId="1E37D18E" w:rsidR="004472B5" w:rsidRDefault="004472B5" w:rsidP="004472B5">
                      <w:pPr>
                        <w:jc w:val="center"/>
                      </w:pPr>
                      <w:r>
                        <w:t>Figure 1</w:t>
                      </w:r>
                    </w:p>
                  </w:txbxContent>
                </v:textbox>
              </v:shape>
            </w:pict>
          </mc:Fallback>
        </mc:AlternateContent>
      </w:r>
      <w:r w:rsidR="005E42C9">
        <w:rPr>
          <w:noProof/>
        </w:rPr>
        <w:drawing>
          <wp:inline distT="0" distB="0" distL="0" distR="0" wp14:anchorId="0A23449D" wp14:editId="623DF9C3">
            <wp:extent cx="5727700" cy="120904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43617715-5E01-4EF6-A2F0-66671288A03F_4_5005_c.jpeg"/>
                    <pic:cNvPicPr/>
                  </pic:nvPicPr>
                  <pic:blipFill>
                    <a:blip r:embed="rId9">
                      <a:extLst>
                        <a:ext uri="{28A0092B-C50C-407E-A947-70E740481C1C}">
                          <a14:useLocalDpi xmlns:a14="http://schemas.microsoft.com/office/drawing/2010/main" val="0"/>
                        </a:ext>
                      </a:extLst>
                    </a:blip>
                    <a:stretch>
                      <a:fillRect/>
                    </a:stretch>
                  </pic:blipFill>
                  <pic:spPr>
                    <a:xfrm>
                      <a:off x="0" y="0"/>
                      <a:ext cx="5727700" cy="1209040"/>
                    </a:xfrm>
                    <a:prstGeom prst="rect">
                      <a:avLst/>
                    </a:prstGeom>
                  </pic:spPr>
                </pic:pic>
              </a:graphicData>
            </a:graphic>
          </wp:inline>
        </w:drawing>
      </w:r>
      <w:r w:rsidR="004F03DD">
        <w:br w:type="page"/>
      </w:r>
    </w:p>
    <w:p w14:paraId="208F8840" w14:textId="7826132D" w:rsidR="0073296B" w:rsidRDefault="00337A5F" w:rsidP="000B719C">
      <w:pPr>
        <w:pStyle w:val="Heading1"/>
      </w:pPr>
      <w:bookmarkStart w:id="6" w:name="_Toc28618417"/>
      <w:bookmarkStart w:id="7" w:name="_Toc29059039"/>
      <w:bookmarkStart w:id="8" w:name="_Toc29295441"/>
      <w:r>
        <w:lastRenderedPageBreak/>
        <w:t xml:space="preserve">Experimental </w:t>
      </w:r>
      <w:r w:rsidR="00232355">
        <w:t>Procedure</w:t>
      </w:r>
      <w:bookmarkEnd w:id="6"/>
      <w:bookmarkEnd w:id="7"/>
      <w:bookmarkEnd w:id="8"/>
    </w:p>
    <w:p w14:paraId="56E14A71" w14:textId="24C1D340" w:rsidR="00943EC0" w:rsidRDefault="0073296B" w:rsidP="00943EC0">
      <w:pPr>
        <w:pStyle w:val="Heading2"/>
      </w:pPr>
      <w:bookmarkStart w:id="9" w:name="_Toc28618418"/>
      <w:bookmarkStart w:id="10" w:name="_Toc29059040"/>
      <w:bookmarkStart w:id="11" w:name="_Toc29295442"/>
      <w:r>
        <w:t>Equipment</w:t>
      </w:r>
      <w:bookmarkEnd w:id="9"/>
      <w:bookmarkEnd w:id="10"/>
      <w:bookmarkEnd w:id="11"/>
    </w:p>
    <w:p w14:paraId="3AD214CB" w14:textId="77777777" w:rsidR="00F03371" w:rsidRPr="00F03371" w:rsidRDefault="00F03371" w:rsidP="00F03371"/>
    <w:p w14:paraId="61DAF538" w14:textId="77777777" w:rsidR="00B90931" w:rsidRPr="00D1308B" w:rsidRDefault="00943EC0" w:rsidP="001526AF">
      <w:pPr>
        <w:pStyle w:val="ListParagraph"/>
        <w:numPr>
          <w:ilvl w:val="0"/>
          <w:numId w:val="4"/>
        </w:numPr>
        <w:rPr>
          <w:rFonts w:ascii="Times New Roman" w:hAnsi="Times New Roman" w:cs="Times New Roman"/>
        </w:rPr>
      </w:pPr>
      <w:r w:rsidRPr="00D1308B">
        <w:rPr>
          <w:rFonts w:ascii="Times New Roman" w:hAnsi="Times New Roman" w:cs="Times New Roman"/>
        </w:rPr>
        <w:t>Dyn</w:t>
      </w:r>
      <w:r w:rsidR="00B90931" w:rsidRPr="00D1308B">
        <w:rPr>
          <w:rFonts w:ascii="Times New Roman" w:hAnsi="Times New Roman" w:cs="Times New Roman"/>
        </w:rPr>
        <w:t xml:space="preserve">amometer </w:t>
      </w:r>
    </w:p>
    <w:p w14:paraId="54F679CE" w14:textId="22BE281B" w:rsidR="00DC6B6F" w:rsidRPr="00D1308B" w:rsidRDefault="00114AAE" w:rsidP="00DC6B6F">
      <w:pPr>
        <w:pStyle w:val="ListParagraph"/>
        <w:numPr>
          <w:ilvl w:val="0"/>
          <w:numId w:val="4"/>
        </w:numPr>
        <w:rPr>
          <w:rFonts w:ascii="Times New Roman" w:hAnsi="Times New Roman" w:cs="Times New Roman"/>
        </w:rPr>
      </w:pPr>
      <w:r w:rsidRPr="00D1308B">
        <w:rPr>
          <w:rFonts w:ascii="Times New Roman" w:hAnsi="Times New Roman" w:cs="Times New Roman"/>
        </w:rPr>
        <w:t>Weights</w:t>
      </w:r>
    </w:p>
    <w:p w14:paraId="74154E2D" w14:textId="2FDA4274" w:rsidR="00114AAE" w:rsidRDefault="00114AAE" w:rsidP="00DC6B6F">
      <w:pPr>
        <w:pStyle w:val="ListParagraph"/>
        <w:numPr>
          <w:ilvl w:val="0"/>
          <w:numId w:val="4"/>
        </w:numPr>
        <w:rPr>
          <w:rFonts w:ascii="Times New Roman" w:hAnsi="Times New Roman" w:cs="Times New Roman"/>
        </w:rPr>
      </w:pPr>
      <w:r w:rsidRPr="00D1308B">
        <w:rPr>
          <w:rFonts w:ascii="Times New Roman" w:hAnsi="Times New Roman" w:cs="Times New Roman"/>
        </w:rPr>
        <w:t>Calibration arm</w:t>
      </w:r>
    </w:p>
    <w:p w14:paraId="633429C4" w14:textId="4141339F" w:rsidR="00F058DB" w:rsidRPr="00D1308B" w:rsidRDefault="00855D11" w:rsidP="00DC6B6F">
      <w:pPr>
        <w:pStyle w:val="ListParagraph"/>
        <w:numPr>
          <w:ilvl w:val="0"/>
          <w:numId w:val="4"/>
        </w:numPr>
        <w:rPr>
          <w:rFonts w:ascii="Times New Roman" w:hAnsi="Times New Roman" w:cs="Times New Roman"/>
        </w:rPr>
      </w:pPr>
      <w:r>
        <w:rPr>
          <w:rFonts w:ascii="Times New Roman" w:hAnsi="Times New Roman" w:cs="Times New Roman"/>
        </w:rPr>
        <w:t>Microsoft Excel</w:t>
      </w:r>
    </w:p>
    <w:p w14:paraId="785B186A" w14:textId="77777777" w:rsidR="00DC6B6F" w:rsidRPr="00D1308B" w:rsidRDefault="00DC6B6F" w:rsidP="00DC6B6F"/>
    <w:p w14:paraId="064434E6" w14:textId="287481B8" w:rsidR="00DC6B6F" w:rsidRDefault="00DC6B6F" w:rsidP="00DC6B6F">
      <w:pPr>
        <w:pStyle w:val="Heading2"/>
      </w:pPr>
      <w:bookmarkStart w:id="12" w:name="_Toc28618419"/>
      <w:bookmarkStart w:id="13" w:name="_Toc29059041"/>
      <w:bookmarkStart w:id="14" w:name="_Toc29295443"/>
      <w:r>
        <w:t>Procedure</w:t>
      </w:r>
      <w:bookmarkEnd w:id="12"/>
      <w:bookmarkEnd w:id="13"/>
      <w:bookmarkEnd w:id="14"/>
      <w:r>
        <w:t xml:space="preserve"> </w:t>
      </w:r>
    </w:p>
    <w:p w14:paraId="18A13EBF" w14:textId="77777777" w:rsidR="00F03371" w:rsidRPr="00F03371" w:rsidRDefault="00F03371" w:rsidP="00F03371"/>
    <w:p w14:paraId="0CF3BE0C" w14:textId="18602E8E" w:rsidR="00DC6B6F" w:rsidRPr="00047D7F" w:rsidRDefault="00FD0831" w:rsidP="00FD0831">
      <w:r w:rsidRPr="00047D7F">
        <w:t xml:space="preserve">Before beginning the </w:t>
      </w:r>
      <w:r w:rsidR="006649F1" w:rsidRPr="00047D7F">
        <w:t xml:space="preserve">experiment, </w:t>
      </w:r>
      <w:r w:rsidRPr="00047D7F">
        <w:t>the follow</w:t>
      </w:r>
      <w:bookmarkStart w:id="15" w:name="_GoBack"/>
      <w:bookmarkEnd w:id="15"/>
      <w:r w:rsidRPr="00047D7F">
        <w:t xml:space="preserve">ing </w:t>
      </w:r>
      <w:r w:rsidR="009A4744" w:rsidRPr="00047D7F">
        <w:t>values must be noted;</w:t>
      </w:r>
    </w:p>
    <w:p w14:paraId="3931B8C8" w14:textId="4E78D265" w:rsidR="009D7514" w:rsidRPr="00047D7F" w:rsidRDefault="001C75C9" w:rsidP="00D52828">
      <w:pPr>
        <w:pStyle w:val="ListParagraph"/>
        <w:numPr>
          <w:ilvl w:val="0"/>
          <w:numId w:val="7"/>
        </w:numPr>
        <w:rPr>
          <w:rFonts w:ascii="Times New Roman" w:hAnsi="Times New Roman" w:cs="Times New Roman"/>
        </w:rPr>
      </w:pPr>
      <w:r w:rsidRPr="00047D7F">
        <w:rPr>
          <w:rFonts w:ascii="Times New Roman" w:hAnsi="Times New Roman" w:cs="Times New Roman"/>
        </w:rPr>
        <w:t>Pressure</w:t>
      </w:r>
    </w:p>
    <w:p w14:paraId="0C2C5632" w14:textId="65E77471" w:rsidR="001C75C9" w:rsidRPr="00047D7F" w:rsidRDefault="001C75C9" w:rsidP="00D52828">
      <w:pPr>
        <w:pStyle w:val="ListParagraph"/>
        <w:numPr>
          <w:ilvl w:val="0"/>
          <w:numId w:val="7"/>
        </w:numPr>
        <w:rPr>
          <w:rFonts w:ascii="Times New Roman" w:hAnsi="Times New Roman" w:cs="Times New Roman"/>
        </w:rPr>
      </w:pPr>
      <w:r w:rsidRPr="00047D7F">
        <w:rPr>
          <w:rFonts w:ascii="Times New Roman" w:hAnsi="Times New Roman" w:cs="Times New Roman"/>
        </w:rPr>
        <w:t>Humidity</w:t>
      </w:r>
    </w:p>
    <w:p w14:paraId="7B6AFAE6" w14:textId="3B2353E6" w:rsidR="001C75C9" w:rsidRPr="00047D7F" w:rsidRDefault="00EC5B10" w:rsidP="00D52828">
      <w:pPr>
        <w:pStyle w:val="ListParagraph"/>
        <w:numPr>
          <w:ilvl w:val="0"/>
          <w:numId w:val="7"/>
        </w:numPr>
        <w:rPr>
          <w:rFonts w:ascii="Times New Roman" w:hAnsi="Times New Roman" w:cs="Times New Roman"/>
        </w:rPr>
      </w:pPr>
      <w:r w:rsidRPr="00047D7F">
        <w:rPr>
          <w:rFonts w:ascii="Times New Roman" w:hAnsi="Times New Roman" w:cs="Times New Roman"/>
        </w:rPr>
        <w:t>Temperature</w:t>
      </w:r>
    </w:p>
    <w:p w14:paraId="55567219" w14:textId="54B26979" w:rsidR="00EC5B10" w:rsidRPr="00047D7F" w:rsidRDefault="00EC5B10" w:rsidP="00D52828">
      <w:pPr>
        <w:pStyle w:val="ListParagraph"/>
        <w:numPr>
          <w:ilvl w:val="0"/>
          <w:numId w:val="7"/>
        </w:numPr>
        <w:rPr>
          <w:rFonts w:ascii="Times New Roman" w:hAnsi="Times New Roman" w:cs="Times New Roman"/>
        </w:rPr>
      </w:pPr>
      <w:r w:rsidRPr="00047D7F">
        <w:rPr>
          <w:rFonts w:ascii="Times New Roman" w:hAnsi="Times New Roman" w:cs="Times New Roman"/>
        </w:rPr>
        <w:t xml:space="preserve">Radius of </w:t>
      </w:r>
      <w:r w:rsidR="00D52828" w:rsidRPr="00047D7F">
        <w:rPr>
          <w:rFonts w:ascii="Times New Roman" w:hAnsi="Times New Roman" w:cs="Times New Roman"/>
        </w:rPr>
        <w:t>torque arm</w:t>
      </w:r>
    </w:p>
    <w:p w14:paraId="2C1F8333" w14:textId="3117124C" w:rsidR="009A4744" w:rsidRPr="00047D7F" w:rsidRDefault="009A4744" w:rsidP="00FD0831"/>
    <w:p w14:paraId="5D25B05E" w14:textId="2C738A51" w:rsidR="00D52828" w:rsidRPr="00047D7F" w:rsidRDefault="00D52828" w:rsidP="00FD0831">
      <w:r w:rsidRPr="00047D7F">
        <w:t>These will be useful later on for calculations.</w:t>
      </w:r>
    </w:p>
    <w:p w14:paraId="678E07F6" w14:textId="4ED44D98" w:rsidR="00D52828" w:rsidRPr="00047D7F" w:rsidRDefault="00D52828" w:rsidP="00FD0831"/>
    <w:p w14:paraId="370A8D75" w14:textId="063A96D5" w:rsidR="00D52828" w:rsidRPr="00047D7F" w:rsidRDefault="00EE3147" w:rsidP="00FD0831">
      <w:r w:rsidRPr="00047D7F">
        <w:t>For this experiment a</w:t>
      </w:r>
      <w:r w:rsidR="00A84ADA" w:rsidRPr="00047D7F">
        <w:t>n Eddy-Current D</w:t>
      </w:r>
      <w:r w:rsidR="00A0034C" w:rsidRPr="00047D7F">
        <w:t>ynamometer</w:t>
      </w:r>
      <w:r w:rsidR="00A84ADA" w:rsidRPr="00047D7F">
        <w:t xml:space="preserve"> W Series</w:t>
      </w:r>
      <w:r w:rsidR="00BB1C82">
        <w:t xml:space="preserve">, a W230 </w:t>
      </w:r>
      <w:r w:rsidR="00A0034C" w:rsidRPr="00047D7F">
        <w:t xml:space="preserve">was used. Before </w:t>
      </w:r>
      <w:r w:rsidR="007740DF" w:rsidRPr="00047D7F">
        <w:t xml:space="preserve">the experiment started the system had to calibrated. </w:t>
      </w:r>
      <w:r w:rsidR="007E1348" w:rsidRPr="00047D7F">
        <w:t>This is done by installing a “calibration arm” and setting the torque to zero</w:t>
      </w:r>
      <w:r w:rsidR="00114AAE" w:rsidRPr="00047D7F">
        <w:t>, then add weights onto the arm</w:t>
      </w:r>
      <w:r w:rsidR="000D1499" w:rsidRPr="00047D7F">
        <w:t xml:space="preserve">. </w:t>
      </w:r>
      <w:r w:rsidR="00BF4433" w:rsidRPr="00047D7F">
        <w:t>Then calculate torque with the following equation;</w:t>
      </w:r>
    </w:p>
    <w:p w14:paraId="482F5A15" w14:textId="68DD62BD" w:rsidR="00BF4433" w:rsidRPr="00047D7F" w:rsidRDefault="00047D7F" w:rsidP="00BF4433">
      <w:pPr>
        <w:pStyle w:val="ListParagraph"/>
        <w:numPr>
          <w:ilvl w:val="0"/>
          <w:numId w:val="9"/>
        </w:numPr>
        <w:rPr>
          <w:rFonts w:ascii="Times New Roman" w:hAnsi="Times New Roman" w:cs="Times New Roman"/>
        </w:rPr>
      </w:pPr>
      <m:oMath>
        <m:r>
          <m:rPr>
            <m:sty m:val="p"/>
          </m:rPr>
          <w:rPr>
            <w:rFonts w:ascii="Cambria Math" w:hAnsi="Cambria Math" w:cs="Times New Roman"/>
          </w:rPr>
          <m:t>Torque=arm lenth x total weight</m:t>
        </m:r>
      </m:oMath>
    </w:p>
    <w:p w14:paraId="16E86DFE" w14:textId="04B395DD" w:rsidR="004E2EB0" w:rsidRPr="00047D7F" w:rsidRDefault="004E2EB0" w:rsidP="004E2EB0"/>
    <w:p w14:paraId="7888EE0A" w14:textId="59D94CB5" w:rsidR="004E2EB0" w:rsidRDefault="0024229B" w:rsidP="004E2EB0">
      <w:r w:rsidRPr="00047D7F">
        <w:t>To complete calibration,</w:t>
      </w:r>
      <w:r w:rsidR="004E2EB0" w:rsidRPr="00047D7F">
        <w:t xml:space="preserve"> the gain is </w:t>
      </w:r>
      <w:proofErr w:type="gramStart"/>
      <w:r w:rsidR="004E2EB0" w:rsidRPr="00047D7F">
        <w:t>adjusted</w:t>
      </w:r>
      <w:proofErr w:type="gramEnd"/>
      <w:r w:rsidR="004E2EB0" w:rsidRPr="00047D7F">
        <w:t xml:space="preserve"> and the weights are removed.</w:t>
      </w:r>
    </w:p>
    <w:p w14:paraId="0060A029" w14:textId="15ED07A9" w:rsidR="00D45EE6" w:rsidRDefault="00D45EE6" w:rsidP="004E2EB0"/>
    <w:p w14:paraId="414B8BCE" w14:textId="32A6761E" w:rsidR="00D45EE6" w:rsidRPr="00047D7F" w:rsidRDefault="00D45EE6" w:rsidP="004E2EB0">
      <w:r>
        <w:t>When this is completed the experiment can begin</w:t>
      </w:r>
      <w:r w:rsidR="006C3257">
        <w:t xml:space="preserve"> with a sweep test. </w:t>
      </w:r>
      <w:r>
        <w:t xml:space="preserve">A sweep from </w:t>
      </w:r>
      <w:r w:rsidR="00E877A1">
        <w:t xml:space="preserve">1000 rpm to 5050rpm </w:t>
      </w:r>
      <w:r w:rsidR="00742CE0">
        <w:t>is taken in increments of 50rpm. Smaller increments will give smoother graphs.</w:t>
      </w:r>
      <w:r w:rsidR="00C050A3">
        <w:t xml:space="preserve"> </w:t>
      </w:r>
    </w:p>
    <w:p w14:paraId="29EE2648" w14:textId="77777777" w:rsidR="00FD0831" w:rsidRPr="00047D7F" w:rsidRDefault="00FD0831" w:rsidP="00FD0831"/>
    <w:p w14:paraId="759C77A5" w14:textId="071EC0A0" w:rsidR="00DD5CED" w:rsidRPr="00047D7F" w:rsidRDefault="002A5A4F" w:rsidP="00E01F26">
      <w:r w:rsidRPr="00047D7F">
        <w:t xml:space="preserve">Once the experiment is completed, </w:t>
      </w:r>
      <w:r w:rsidR="00DD5CED" w:rsidRPr="00047D7F">
        <w:t>these data points should be obtained;</w:t>
      </w:r>
    </w:p>
    <w:p w14:paraId="41D07638" w14:textId="4AA0A610" w:rsidR="00DD5CED" w:rsidRPr="00047D7F" w:rsidRDefault="00DD5CED" w:rsidP="00FD0831">
      <w:pPr>
        <w:pStyle w:val="ListParagraph"/>
        <w:numPr>
          <w:ilvl w:val="0"/>
          <w:numId w:val="6"/>
        </w:numPr>
        <w:rPr>
          <w:rFonts w:ascii="Times New Roman" w:hAnsi="Times New Roman" w:cs="Times New Roman"/>
        </w:rPr>
      </w:pPr>
      <w:r w:rsidRPr="00047D7F">
        <w:rPr>
          <w:rFonts w:ascii="Times New Roman" w:hAnsi="Times New Roman" w:cs="Times New Roman"/>
        </w:rPr>
        <w:t>Load (N)</w:t>
      </w:r>
    </w:p>
    <w:p w14:paraId="100F8EEE" w14:textId="5E871EFC" w:rsidR="00DD5CED" w:rsidRPr="00047D7F" w:rsidRDefault="00DD5CED" w:rsidP="00FD0831">
      <w:pPr>
        <w:pStyle w:val="ListParagraph"/>
        <w:numPr>
          <w:ilvl w:val="0"/>
          <w:numId w:val="6"/>
        </w:numPr>
        <w:rPr>
          <w:rFonts w:ascii="Times New Roman" w:hAnsi="Times New Roman" w:cs="Times New Roman"/>
        </w:rPr>
      </w:pPr>
      <w:r w:rsidRPr="00047D7F">
        <w:rPr>
          <w:rFonts w:ascii="Times New Roman" w:hAnsi="Times New Roman" w:cs="Times New Roman"/>
        </w:rPr>
        <w:t>Engine Speed (</w:t>
      </w:r>
      <w:r w:rsidR="00AF11E2" w:rsidRPr="00047D7F">
        <w:rPr>
          <w:rFonts w:ascii="Times New Roman" w:hAnsi="Times New Roman" w:cs="Times New Roman"/>
        </w:rPr>
        <w:t>rpm)</w:t>
      </w:r>
    </w:p>
    <w:p w14:paraId="00BC81E4" w14:textId="461AFD9B" w:rsidR="00AF11E2" w:rsidRPr="00047D7F" w:rsidRDefault="00631EF2" w:rsidP="00FD0831">
      <w:pPr>
        <w:pStyle w:val="ListParagraph"/>
        <w:numPr>
          <w:ilvl w:val="0"/>
          <w:numId w:val="6"/>
        </w:numPr>
        <w:rPr>
          <w:rFonts w:ascii="Times New Roman" w:hAnsi="Times New Roman" w:cs="Times New Roman"/>
        </w:rPr>
      </w:pPr>
      <w:r w:rsidRPr="00047D7F">
        <w:rPr>
          <w:rFonts w:ascii="Times New Roman" w:hAnsi="Times New Roman" w:cs="Times New Roman"/>
        </w:rPr>
        <w:t>Fuel flow rate (</w:t>
      </w:r>
      <w:r w:rsidR="00FD0831" w:rsidRPr="00047D7F">
        <w:rPr>
          <w:rFonts w:ascii="Times New Roman" w:hAnsi="Times New Roman" w:cs="Times New Roman"/>
        </w:rPr>
        <w:t>l/min)</w:t>
      </w:r>
    </w:p>
    <w:p w14:paraId="147FEA58" w14:textId="49673A30" w:rsidR="00E06368" w:rsidRPr="00047D7F" w:rsidRDefault="00E06368" w:rsidP="00E06368"/>
    <w:p w14:paraId="514AEB6B" w14:textId="14C08FD3" w:rsidR="00CA4EA4" w:rsidRPr="00047D7F" w:rsidRDefault="00E06368" w:rsidP="00E06368">
      <w:r w:rsidRPr="00047D7F">
        <w:t>Using the raw</w:t>
      </w:r>
      <w:r w:rsidR="00AE0704" w:rsidRPr="00047D7F">
        <w:t xml:space="preserve"> test data, the </w:t>
      </w:r>
      <w:r w:rsidR="00CA4EA4" w:rsidRPr="00047D7F">
        <w:t xml:space="preserve">torque </w:t>
      </w:r>
      <w:r w:rsidR="00AB24C8">
        <w:t xml:space="preserve">in newton metres (NM) </w:t>
      </w:r>
      <w:r w:rsidR="00CA4EA4" w:rsidRPr="00047D7F">
        <w:t>can be calculated using the equatio</w:t>
      </w:r>
      <w:r w:rsidR="00BB5E77" w:rsidRPr="00047D7F">
        <w:t>n;</w:t>
      </w:r>
    </w:p>
    <w:p w14:paraId="0448DB43" w14:textId="376EBF72" w:rsidR="00BB5E77" w:rsidRPr="00047D7F" w:rsidRDefault="00047D7F" w:rsidP="00BB5E77">
      <w:pPr>
        <w:pStyle w:val="ListParagraph"/>
        <w:numPr>
          <w:ilvl w:val="0"/>
          <w:numId w:val="8"/>
        </w:numPr>
        <w:rPr>
          <w:rFonts w:ascii="Times New Roman" w:hAnsi="Times New Roman" w:cs="Times New Roman"/>
        </w:rPr>
      </w:pPr>
      <m:oMath>
        <m:r>
          <m:rPr>
            <m:sty m:val="p"/>
          </m:rPr>
          <w:rPr>
            <w:rFonts w:ascii="Cambria Math" w:hAnsi="Cambria Math" w:cs="Times New Roman"/>
          </w:rPr>
          <m:t>T=WR</m:t>
        </m:r>
      </m:oMath>
    </w:p>
    <w:p w14:paraId="031E8A0B" w14:textId="785CEB1A" w:rsidR="00BB5E77" w:rsidRPr="00047D7F" w:rsidRDefault="00BB5E77" w:rsidP="00BB5E77"/>
    <w:p w14:paraId="1FB43C7C" w14:textId="75F43697" w:rsidR="00BB5E77" w:rsidRPr="00047D7F" w:rsidRDefault="00E41F0A" w:rsidP="00BB5E77">
      <w:r w:rsidRPr="00047D7F">
        <w:t>Torque can then be used to</w:t>
      </w:r>
      <w:r w:rsidR="0008610E" w:rsidRPr="00047D7F">
        <w:t xml:space="preserve"> calculate the brake power </w:t>
      </w:r>
      <w:r w:rsidR="00D81FE5">
        <w:t xml:space="preserve">in watts </w:t>
      </w:r>
      <w:r w:rsidR="00AB24C8">
        <w:t xml:space="preserve">(W) </w:t>
      </w:r>
      <w:r w:rsidR="0008610E" w:rsidRPr="00047D7F">
        <w:t>in the equation;</w:t>
      </w:r>
    </w:p>
    <w:p w14:paraId="3E35A86B" w14:textId="0AA19EEA" w:rsidR="0008610E" w:rsidRPr="00047D7F" w:rsidRDefault="00047D7F" w:rsidP="0008610E">
      <w:pPr>
        <w:pStyle w:val="ListParagraph"/>
        <w:numPr>
          <w:ilvl w:val="0"/>
          <w:numId w:val="8"/>
        </w:numPr>
        <w:rPr>
          <w:rFonts w:ascii="Times New Roman" w:hAnsi="Times New Roman" w:cs="Times New Roman"/>
        </w:rPr>
      </w:pPr>
      <m:oMath>
        <m:r>
          <m:rPr>
            <m:sty m:val="p"/>
          </m:rPr>
          <w:rPr>
            <w:rFonts w:ascii="Cambria Math" w:hAnsi="Cambria Math" w:cs="Times New Roman"/>
          </w:rPr>
          <m:t>BP=</m:t>
        </m:r>
        <m:f>
          <m:fPr>
            <m:ctrlPr>
              <w:rPr>
                <w:rFonts w:ascii="Cambria Math" w:hAnsi="Cambria Math" w:cs="Times New Roman"/>
              </w:rPr>
            </m:ctrlPr>
          </m:fPr>
          <m:num>
            <m:r>
              <m:rPr>
                <m:sty m:val="p"/>
              </m:rPr>
              <w:rPr>
                <w:rFonts w:ascii="Cambria Math" w:hAnsi="Cambria Math" w:cs="Times New Roman"/>
              </w:rPr>
              <m:t>2π x N x T</m:t>
            </m:r>
          </m:num>
          <m:den>
            <m:r>
              <m:rPr>
                <m:sty m:val="p"/>
              </m:rPr>
              <w:rPr>
                <w:rFonts w:ascii="Cambria Math" w:hAnsi="Cambria Math" w:cs="Times New Roman"/>
              </w:rPr>
              <m:t>60</m:t>
            </m:r>
          </m:den>
        </m:f>
      </m:oMath>
    </w:p>
    <w:p w14:paraId="4D29D427" w14:textId="4CCA01BA" w:rsidR="00F74029" w:rsidRPr="00047D7F" w:rsidRDefault="00F74029" w:rsidP="00F74029"/>
    <w:p w14:paraId="7CB11103" w14:textId="048847ED" w:rsidR="00F74029" w:rsidRPr="00047D7F" w:rsidRDefault="00AB1309" w:rsidP="00F74029">
      <w:r w:rsidRPr="00047D7F">
        <w:t>Where N is engine speed</w:t>
      </w:r>
      <w:r w:rsidR="003D43F0" w:rsidRPr="00047D7F">
        <w:t xml:space="preserve">. </w:t>
      </w:r>
      <w:r w:rsidR="007337F6" w:rsidRPr="00047D7F">
        <w:t xml:space="preserve">With this value </w:t>
      </w:r>
      <w:r w:rsidR="00974AE7" w:rsidRPr="00047D7F">
        <w:t xml:space="preserve">power correction can be </w:t>
      </w:r>
      <w:r w:rsidR="003546A1" w:rsidRPr="00047D7F">
        <w:t>determined</w:t>
      </w:r>
      <w:r w:rsidR="0003016B" w:rsidRPr="00047D7F">
        <w:t xml:space="preserve"> by rearranging the following</w:t>
      </w:r>
      <w:r w:rsidR="003546A1" w:rsidRPr="00047D7F">
        <w:t>;</w:t>
      </w:r>
    </w:p>
    <w:p w14:paraId="3B6D407D" w14:textId="1F071E6D" w:rsidR="003546A1" w:rsidRPr="00047D7F" w:rsidRDefault="00CD1D6A" w:rsidP="003546A1">
      <w:pPr>
        <w:pStyle w:val="ListParagraph"/>
        <w:numPr>
          <w:ilvl w:val="0"/>
          <w:numId w:val="8"/>
        </w:numPr>
        <w:rPr>
          <w:rFonts w:ascii="Times New Roman" w:hAnsi="Times New Roman" w:cs="Times New Roman"/>
        </w:rPr>
      </w:pPr>
      <m:oMath>
        <m:f>
          <m:fPr>
            <m:ctrlPr>
              <w:rPr>
                <w:rFonts w:ascii="Cambria Math" w:hAnsi="Cambria Math" w:cs="Times New Roman"/>
              </w:rPr>
            </m:ctrlPr>
          </m:fPr>
          <m:num>
            <m:r>
              <m:rPr>
                <m:sty m:val="p"/>
              </m:rPr>
              <w:rPr>
                <w:rFonts w:ascii="Cambria Math" w:hAnsi="Cambria Math" w:cs="Times New Roman"/>
              </w:rPr>
              <m:t>Ps</m:t>
            </m:r>
          </m:num>
          <m:den>
            <m:r>
              <m:rPr>
                <m:sty m:val="p"/>
              </m:rPr>
              <w:rPr>
                <w:rFonts w:ascii="Cambria Math" w:hAnsi="Cambria Math" w:cs="Times New Roman"/>
              </w:rPr>
              <m:t>BP</m:t>
            </m:r>
          </m:den>
        </m:f>
        <m:r>
          <m:rPr>
            <m:sty m:val="p"/>
          </m:rPr>
          <w:rPr>
            <w:rFonts w:ascii="Cambria Math" w:hAnsi="Cambria Math" w:cs="Times New Roman"/>
          </w:rPr>
          <m:t>=</m:t>
        </m:r>
        <m:f>
          <m:fPr>
            <m:ctrlPr>
              <w:rPr>
                <w:rFonts w:ascii="Cambria Math" w:hAnsi="Cambria Math" w:cs="Times New Roman"/>
              </w:rPr>
            </m:ctrlPr>
          </m:fPr>
          <m:num>
            <m:r>
              <m:rPr>
                <m:sty m:val="p"/>
              </m:rPr>
              <w:rPr>
                <w:rFonts w:ascii="Cambria Math" w:hAnsi="Cambria Math" w:cs="Times New Roman"/>
              </w:rPr>
              <m:t>1.01325</m:t>
            </m:r>
          </m:num>
          <m:den>
            <m:r>
              <m:rPr>
                <m:sty m:val="p"/>
              </m:rPr>
              <w:rPr>
                <w:rFonts w:ascii="Cambria Math" w:hAnsi="Cambria Math" w:cs="Times New Roman"/>
              </w:rPr>
              <m:t>Pa</m:t>
            </m:r>
          </m:den>
        </m:f>
        <m:r>
          <m:rPr>
            <m:sty m:val="p"/>
          </m:rPr>
          <w:rPr>
            <w:rFonts w:ascii="Cambria Math" w:hAnsi="Cambria Math" w:cs="Times New Roman"/>
          </w:rPr>
          <m:t>x</m:t>
        </m:r>
        <m:rad>
          <m:radPr>
            <m:degHide m:val="1"/>
            <m:ctrlPr>
              <w:rPr>
                <w:rFonts w:ascii="Cambria Math" w:hAnsi="Cambria Math" w:cs="Times New Roman"/>
              </w:rPr>
            </m:ctrlPr>
          </m:radPr>
          <m:deg>
            <m:ctrlPr>
              <w:rPr>
                <w:rFonts w:ascii="Cambria Math" w:hAnsi="Cambria Math" w:cs="Times New Roman"/>
                <w:i/>
              </w:rPr>
            </m:ctrlPr>
          </m:deg>
          <m:e>
            <m:f>
              <m:fPr>
                <m:ctrlPr>
                  <w:rPr>
                    <w:rFonts w:ascii="Cambria Math" w:hAnsi="Cambria Math" w:cs="Times New Roman"/>
                  </w:rPr>
                </m:ctrlPr>
              </m:fPr>
              <m:num>
                <m:r>
                  <m:rPr>
                    <m:sty m:val="p"/>
                  </m:rPr>
                  <w:rPr>
                    <w:rFonts w:ascii="Cambria Math" w:hAnsi="Cambria Math" w:cs="Times New Roman"/>
                  </w:rPr>
                  <m:t>Ta</m:t>
                </m:r>
              </m:num>
              <m:den>
                <m:r>
                  <m:rPr>
                    <m:sty m:val="p"/>
                  </m:rPr>
                  <w:rPr>
                    <w:rFonts w:ascii="Cambria Math" w:hAnsi="Cambria Math" w:cs="Times New Roman"/>
                  </w:rPr>
                  <m:t>293</m:t>
                </m:r>
              </m:den>
            </m:f>
          </m:e>
        </m:rad>
      </m:oMath>
    </w:p>
    <w:p w14:paraId="23DD9665" w14:textId="03715BBA" w:rsidR="00B94ABF" w:rsidRPr="00047D7F" w:rsidRDefault="00B94ABF" w:rsidP="00B94ABF"/>
    <w:p w14:paraId="569C0B98" w14:textId="77777777" w:rsidR="00683C92" w:rsidRDefault="00683C92" w:rsidP="00B94ABF"/>
    <w:p w14:paraId="2C75BB02" w14:textId="77777777" w:rsidR="00683C92" w:rsidRDefault="00683C92" w:rsidP="00B94ABF"/>
    <w:p w14:paraId="2ED8996E" w14:textId="4CD090E6" w:rsidR="0003016B" w:rsidRPr="00047D7F" w:rsidRDefault="0003016B" w:rsidP="00B94ABF">
      <w:r w:rsidRPr="00047D7F">
        <w:lastRenderedPageBreak/>
        <w:t xml:space="preserve">Ta is temperature in Kelvin and Pa is pressure in Bar. </w:t>
      </w:r>
      <w:r w:rsidR="00700144">
        <w:t xml:space="preserve">This will produce a corrected power value in watts (W). </w:t>
      </w:r>
      <w:r w:rsidR="00B26483" w:rsidRPr="00047D7F">
        <w:t xml:space="preserve">Now specific fuel consumption (SFC) </w:t>
      </w:r>
      <w:r w:rsidR="000F68B6">
        <w:t xml:space="preserve">is measured in kilogram per kilowatt hour (kg/kWh), which </w:t>
      </w:r>
      <w:r w:rsidR="00B26483" w:rsidRPr="00047D7F">
        <w:t>can be found using;</w:t>
      </w:r>
    </w:p>
    <w:p w14:paraId="702AD187" w14:textId="7F099A61" w:rsidR="00B26483" w:rsidRPr="00047D7F" w:rsidRDefault="00047D7F" w:rsidP="00B26483">
      <w:pPr>
        <w:pStyle w:val="ListParagraph"/>
        <w:numPr>
          <w:ilvl w:val="0"/>
          <w:numId w:val="8"/>
        </w:numPr>
        <w:rPr>
          <w:rFonts w:ascii="Times New Roman" w:eastAsiaTheme="minorEastAsia" w:hAnsi="Times New Roman" w:cs="Times New Roman"/>
        </w:rPr>
      </w:pPr>
      <m:oMath>
        <m:r>
          <m:rPr>
            <m:sty m:val="p"/>
          </m:rPr>
          <w:rPr>
            <w:rFonts w:ascii="Cambria Math" w:hAnsi="Cambria Math" w:cs="Times New Roman"/>
          </w:rPr>
          <m:t>S.F.C=</m:t>
        </m:r>
        <m:f>
          <m:fPr>
            <m:ctrlPr>
              <w:rPr>
                <w:rFonts w:ascii="Cambria Math" w:hAnsi="Cambria Math" w:cs="Times New Roman"/>
              </w:rPr>
            </m:ctrlPr>
          </m:fPr>
          <m:num>
            <m:r>
              <m:rPr>
                <m:sty m:val="p"/>
              </m:rPr>
              <w:rPr>
                <w:rFonts w:ascii="Cambria Math" w:hAnsi="Cambria Math" w:cs="Times New Roman"/>
              </w:rPr>
              <m:t>fuelflow x 0.75 x 60</m:t>
            </m:r>
          </m:num>
          <m:den>
            <m:r>
              <m:rPr>
                <m:sty m:val="p"/>
              </m:rPr>
              <w:rPr>
                <w:rFonts w:ascii="Cambria Math" w:hAnsi="Cambria Math" w:cs="Times New Roman"/>
              </w:rPr>
              <m:t>BP x 0.001</m:t>
            </m:r>
          </m:den>
        </m:f>
      </m:oMath>
    </w:p>
    <w:p w14:paraId="654ACA2E" w14:textId="04A9E3CE" w:rsidR="009C0064" w:rsidRPr="00047D7F" w:rsidRDefault="009C0064" w:rsidP="009C0064">
      <w:pPr>
        <w:rPr>
          <w:rFonts w:eastAsiaTheme="minorEastAsia"/>
        </w:rPr>
      </w:pPr>
    </w:p>
    <w:p w14:paraId="0B12D13A" w14:textId="77777777" w:rsidR="001F5625" w:rsidRDefault="001F5625" w:rsidP="009C0064">
      <w:pPr>
        <w:rPr>
          <w:rFonts w:eastAsiaTheme="minorEastAsia"/>
        </w:rPr>
      </w:pPr>
    </w:p>
    <w:p w14:paraId="04950592" w14:textId="541A2BE5" w:rsidR="009C0064" w:rsidRPr="00047D7F" w:rsidRDefault="00C16894" w:rsidP="009C0064">
      <w:pPr>
        <w:rPr>
          <w:rFonts w:eastAsiaTheme="minorEastAsia"/>
        </w:rPr>
      </w:pPr>
      <w:r w:rsidRPr="00047D7F">
        <w:rPr>
          <w:rFonts w:eastAsiaTheme="minorEastAsia"/>
        </w:rPr>
        <w:t xml:space="preserve">To calculate </w:t>
      </w:r>
      <w:r w:rsidR="00886D39" w:rsidRPr="00047D7F">
        <w:rPr>
          <w:rFonts w:eastAsiaTheme="minorEastAsia"/>
        </w:rPr>
        <w:t xml:space="preserve">the </w:t>
      </w:r>
      <w:proofErr w:type="gramStart"/>
      <w:r w:rsidR="00886D39" w:rsidRPr="00047D7F">
        <w:rPr>
          <w:rFonts w:eastAsiaTheme="minorEastAsia"/>
        </w:rPr>
        <w:t>brake</w:t>
      </w:r>
      <w:proofErr w:type="gramEnd"/>
      <w:r w:rsidR="00886D39" w:rsidRPr="00047D7F">
        <w:rPr>
          <w:rFonts w:eastAsiaTheme="minorEastAsia"/>
        </w:rPr>
        <w:t xml:space="preserve"> </w:t>
      </w:r>
      <w:r w:rsidR="00C0795F" w:rsidRPr="00047D7F">
        <w:rPr>
          <w:rFonts w:eastAsiaTheme="minorEastAsia"/>
        </w:rPr>
        <w:t xml:space="preserve">mean </w:t>
      </w:r>
      <w:r w:rsidR="00C469E1" w:rsidRPr="00047D7F">
        <w:rPr>
          <w:rFonts w:eastAsiaTheme="minorEastAsia"/>
        </w:rPr>
        <w:t xml:space="preserve">effective pressure (BMEP), the area of the </w:t>
      </w:r>
      <w:r w:rsidR="00941B98" w:rsidRPr="00047D7F">
        <w:rPr>
          <w:rFonts w:eastAsiaTheme="minorEastAsia"/>
        </w:rPr>
        <w:t>piston is required. This can be found with the equation;</w:t>
      </w:r>
    </w:p>
    <w:p w14:paraId="299F4357" w14:textId="4E4112C7" w:rsidR="00941B98" w:rsidRPr="00047D7F" w:rsidRDefault="00047D7F" w:rsidP="00941B98">
      <w:pPr>
        <w:pStyle w:val="ListParagraph"/>
        <w:numPr>
          <w:ilvl w:val="0"/>
          <w:numId w:val="8"/>
        </w:numPr>
        <w:rPr>
          <w:rFonts w:ascii="Times New Roman" w:eastAsiaTheme="minorEastAsia" w:hAnsi="Times New Roman" w:cs="Times New Roman"/>
        </w:rPr>
      </w:pPr>
      <m:oMath>
        <m:r>
          <m:rPr>
            <m:sty m:val="p"/>
          </m:rPr>
          <w:rPr>
            <w:rFonts w:ascii="Cambria Math" w:eastAsiaTheme="minorEastAsia" w:hAnsi="Cambria Math" w:cs="Times New Roman"/>
          </w:rPr>
          <m:t>A=</m:t>
        </m:r>
        <m:f>
          <m:fPr>
            <m:ctrlPr>
              <w:rPr>
                <w:rFonts w:ascii="Cambria Math" w:eastAsiaTheme="minorEastAsia" w:hAnsi="Cambria Math" w:cs="Times New Roman"/>
              </w:rPr>
            </m:ctrlPr>
          </m:fPr>
          <m:num>
            <m:r>
              <m:rPr>
                <m:sty m:val="p"/>
              </m:rPr>
              <w:rPr>
                <w:rFonts w:ascii="Cambria Math" w:eastAsiaTheme="minorEastAsia" w:hAnsi="Cambria Math" w:cs="Times New Roman"/>
              </w:rPr>
              <m:t>π</m:t>
            </m:r>
            <m:sSup>
              <m:sSupPr>
                <m:ctrlPr>
                  <w:rPr>
                    <w:rFonts w:ascii="Cambria Math" w:eastAsiaTheme="minorEastAsia" w:hAnsi="Cambria Math" w:cs="Times New Roman"/>
                  </w:rPr>
                </m:ctrlPr>
              </m:sSupPr>
              <m:e>
                <m:r>
                  <m:rPr>
                    <m:sty m:val="p"/>
                  </m:rPr>
                  <w:rPr>
                    <w:rFonts w:ascii="Cambria Math" w:eastAsiaTheme="minorEastAsia" w:hAnsi="Cambria Math" w:cs="Times New Roman"/>
                  </w:rPr>
                  <m:t>d</m:t>
                </m:r>
              </m:e>
              <m:sup>
                <m:r>
                  <m:rPr>
                    <m:sty m:val="p"/>
                  </m:rPr>
                  <w:rPr>
                    <w:rFonts w:ascii="Cambria Math" w:eastAsiaTheme="minorEastAsia" w:hAnsi="Cambria Math" w:cs="Times New Roman"/>
                  </w:rPr>
                  <m:t>2</m:t>
                </m:r>
              </m:sup>
            </m:sSup>
          </m:num>
          <m:den>
            <m:r>
              <m:rPr>
                <m:sty m:val="p"/>
              </m:rPr>
              <w:rPr>
                <w:rFonts w:ascii="Cambria Math" w:eastAsiaTheme="minorEastAsia" w:hAnsi="Cambria Math" w:cs="Times New Roman"/>
              </w:rPr>
              <m:t>4</m:t>
            </m:r>
          </m:den>
        </m:f>
      </m:oMath>
    </w:p>
    <w:p w14:paraId="62AA4D89" w14:textId="661B98E3" w:rsidR="00210E2D" w:rsidRPr="00047D7F" w:rsidRDefault="00210E2D" w:rsidP="00210E2D">
      <w:pPr>
        <w:rPr>
          <w:rFonts w:eastAsiaTheme="minorEastAsia"/>
        </w:rPr>
      </w:pPr>
    </w:p>
    <w:p w14:paraId="4BC523DE" w14:textId="6EA0D071" w:rsidR="00A7139A" w:rsidRPr="00047D7F" w:rsidRDefault="00A7139A" w:rsidP="00210E2D">
      <w:pPr>
        <w:rPr>
          <w:rFonts w:eastAsiaTheme="minorEastAsia"/>
        </w:rPr>
      </w:pPr>
      <w:r w:rsidRPr="00047D7F">
        <w:rPr>
          <w:rFonts w:eastAsiaTheme="minorEastAsia"/>
        </w:rPr>
        <w:t>Finally</w:t>
      </w:r>
      <w:r w:rsidR="00CA00B2" w:rsidRPr="00047D7F">
        <w:rPr>
          <w:rFonts w:eastAsiaTheme="minorEastAsia"/>
        </w:rPr>
        <w:t xml:space="preserve">, </w:t>
      </w:r>
      <w:r w:rsidRPr="00047D7F">
        <w:rPr>
          <w:rFonts w:eastAsiaTheme="minorEastAsia"/>
        </w:rPr>
        <w:t xml:space="preserve">BMEP and </w:t>
      </w:r>
      <w:r w:rsidR="00CA00B2" w:rsidRPr="00047D7F">
        <w:rPr>
          <w:rFonts w:eastAsiaTheme="minorEastAsia"/>
        </w:rPr>
        <w:t>brake thermal efficiency can be calculated using the equations;</w:t>
      </w:r>
    </w:p>
    <w:p w14:paraId="2A69822D" w14:textId="0643C870" w:rsidR="001B0BF9" w:rsidRPr="00047D7F" w:rsidRDefault="00047D7F" w:rsidP="001B0BF9">
      <w:pPr>
        <w:pStyle w:val="ListParagraph"/>
        <w:numPr>
          <w:ilvl w:val="0"/>
          <w:numId w:val="8"/>
        </w:numPr>
        <w:rPr>
          <w:rFonts w:ascii="Times New Roman" w:eastAsiaTheme="minorEastAsia" w:hAnsi="Times New Roman" w:cs="Times New Roman"/>
        </w:rPr>
      </w:pPr>
      <m:oMath>
        <m:r>
          <m:rPr>
            <m:sty m:val="p"/>
          </m:rPr>
          <w:rPr>
            <w:rFonts w:ascii="Cambria Math" w:eastAsiaTheme="minorEastAsia" w:hAnsi="Cambria Math" w:cs="Times New Roman"/>
          </w:rPr>
          <m:t>BP=</m:t>
        </m:r>
        <m:f>
          <m:fPr>
            <m:ctrlPr>
              <w:rPr>
                <w:rFonts w:ascii="Cambria Math" w:eastAsiaTheme="minorEastAsia" w:hAnsi="Cambria Math" w:cs="Times New Roman"/>
              </w:rPr>
            </m:ctrlPr>
          </m:fPr>
          <m:num>
            <m:r>
              <m:rPr>
                <m:sty m:val="p"/>
              </m:rPr>
              <w:rPr>
                <w:rFonts w:ascii="Cambria Math" w:eastAsiaTheme="minorEastAsia" w:hAnsi="Cambria Math" w:cs="Times New Roman"/>
              </w:rPr>
              <m:t>BMEP x L x A x N x n</m:t>
            </m:r>
          </m:num>
          <m:den>
            <m:r>
              <m:rPr>
                <m:sty m:val="p"/>
              </m:rPr>
              <w:rPr>
                <w:rFonts w:ascii="Cambria Math" w:eastAsiaTheme="minorEastAsia" w:hAnsi="Cambria Math" w:cs="Times New Roman"/>
              </w:rPr>
              <m:t>60 x 2</m:t>
            </m:r>
          </m:den>
        </m:f>
      </m:oMath>
    </w:p>
    <w:p w14:paraId="6C1EE2C8" w14:textId="69ED5338" w:rsidR="001B0BF9" w:rsidRPr="00047D7F" w:rsidRDefault="00047D7F" w:rsidP="001B0BF9">
      <w:pPr>
        <w:pStyle w:val="ListParagraph"/>
        <w:numPr>
          <w:ilvl w:val="0"/>
          <w:numId w:val="8"/>
        </w:numPr>
        <w:rPr>
          <w:rFonts w:ascii="Times New Roman" w:eastAsiaTheme="minorEastAsia" w:hAnsi="Times New Roman" w:cs="Times New Roman"/>
        </w:rPr>
      </w:pPr>
      <m:oMath>
        <m:r>
          <m:rPr>
            <m:sty m:val="p"/>
          </m:rPr>
          <w:rPr>
            <w:rFonts w:ascii="Cambria Math" w:eastAsiaTheme="minorEastAsia" w:hAnsi="Cambria Math" w:cs="Times New Roman"/>
          </w:rPr>
          <m:t>ηt=</m:t>
        </m:r>
        <m:f>
          <m:fPr>
            <m:ctrlPr>
              <w:rPr>
                <w:rFonts w:ascii="Cambria Math" w:eastAsiaTheme="minorEastAsia" w:hAnsi="Cambria Math" w:cs="Times New Roman"/>
              </w:rPr>
            </m:ctrlPr>
          </m:fPr>
          <m:num>
            <m:f>
              <m:fPr>
                <m:ctrlPr>
                  <w:rPr>
                    <w:rFonts w:ascii="Cambria Math" w:eastAsiaTheme="minorEastAsia" w:hAnsi="Cambria Math" w:cs="Times New Roman"/>
                  </w:rPr>
                </m:ctrlPr>
              </m:fPr>
              <m:num>
                <m:r>
                  <m:rPr>
                    <m:sty m:val="p"/>
                  </m:rPr>
                  <w:rPr>
                    <w:rFonts w:ascii="Cambria Math" w:eastAsiaTheme="minorEastAsia" w:hAnsi="Cambria Math" w:cs="Times New Roman"/>
                  </w:rPr>
                  <m:t>BP</m:t>
                </m:r>
              </m:num>
              <m:den>
                <m:r>
                  <m:rPr>
                    <m:sty m:val="p"/>
                  </m:rPr>
                  <w:rPr>
                    <w:rFonts w:ascii="Cambria Math" w:eastAsiaTheme="minorEastAsia" w:hAnsi="Cambria Math" w:cs="Times New Roman"/>
                  </w:rPr>
                  <m:t>1000</m:t>
                </m:r>
              </m:den>
            </m:f>
          </m:num>
          <m:den>
            <m:r>
              <m:rPr>
                <m:sty m:val="p"/>
              </m:rPr>
              <w:rPr>
                <w:rFonts w:ascii="Cambria Math" w:eastAsiaTheme="minorEastAsia" w:hAnsi="Cambria Math" w:cs="Times New Roman"/>
              </w:rPr>
              <m:t>SFC x CV</m:t>
            </m:r>
          </m:den>
        </m:f>
        <m:r>
          <w:rPr>
            <w:rFonts w:ascii="Cambria Math" w:eastAsiaTheme="minorEastAsia" w:hAnsi="Cambria Math" w:cs="Times New Roman"/>
          </w:rPr>
          <m:t xml:space="preserve"> x 100</m:t>
        </m:r>
      </m:oMath>
    </w:p>
    <w:p w14:paraId="2E9424DE" w14:textId="5EF2E282" w:rsidR="00DF3485" w:rsidRDefault="00DF3485" w:rsidP="00744C53">
      <w:pPr>
        <w:rPr>
          <w:rFonts w:eastAsiaTheme="minorEastAsia"/>
        </w:rPr>
      </w:pPr>
    </w:p>
    <w:p w14:paraId="26E8810D" w14:textId="25EBC7A7" w:rsidR="00744C53" w:rsidRPr="00744C53" w:rsidRDefault="00744C53" w:rsidP="00744C53">
      <w:pPr>
        <w:rPr>
          <w:rFonts w:eastAsiaTheme="minorEastAsia"/>
        </w:rPr>
      </w:pPr>
      <w:r>
        <w:rPr>
          <w:rFonts w:eastAsiaTheme="minorEastAsia"/>
        </w:rPr>
        <w:t xml:space="preserve">BMEP is </w:t>
      </w:r>
      <w:r w:rsidR="00F75C72">
        <w:rPr>
          <w:rFonts w:eastAsiaTheme="minorEastAsia"/>
        </w:rPr>
        <w:t>measured in</w:t>
      </w:r>
      <w:r>
        <w:rPr>
          <w:rFonts w:eastAsiaTheme="minorEastAsia"/>
        </w:rPr>
        <w:t xml:space="preserve"> </w:t>
      </w:r>
      <w:r w:rsidR="00110DCB">
        <w:rPr>
          <w:rFonts w:eastAsiaTheme="minorEastAsia"/>
        </w:rPr>
        <w:t>pascals (Pa).</w:t>
      </w:r>
    </w:p>
    <w:p w14:paraId="305EDCEF" w14:textId="77777777" w:rsidR="00CA00B2" w:rsidRPr="00210E2D" w:rsidRDefault="00CA00B2" w:rsidP="00210E2D">
      <w:pPr>
        <w:rPr>
          <w:rFonts w:eastAsiaTheme="minorEastAsia"/>
        </w:rPr>
      </w:pPr>
    </w:p>
    <w:p w14:paraId="46E4C9CF" w14:textId="77777777" w:rsidR="00FD0831" w:rsidRDefault="00FD0831" w:rsidP="00FD0831"/>
    <w:p w14:paraId="4E4EEB91" w14:textId="44AFF191" w:rsidR="00F03371" w:rsidRDefault="00F03371" w:rsidP="00F03371">
      <w:pPr>
        <w:pStyle w:val="ListParagraph"/>
        <w:ind w:left="3600"/>
      </w:pPr>
    </w:p>
    <w:p w14:paraId="09F7D7C6" w14:textId="77777777" w:rsidR="00F03371" w:rsidRDefault="00F03371" w:rsidP="00F03371">
      <w:pPr>
        <w:ind w:left="3240"/>
      </w:pPr>
    </w:p>
    <w:p w14:paraId="780ACF2D" w14:textId="5B171C0E" w:rsidR="00F03371" w:rsidRDefault="00F03371">
      <w:r>
        <w:br w:type="page"/>
      </w:r>
    </w:p>
    <w:p w14:paraId="52831833" w14:textId="77777777" w:rsidR="00F03371" w:rsidRDefault="00F03371" w:rsidP="00F03371">
      <w:pPr>
        <w:pStyle w:val="Heading1"/>
      </w:pPr>
      <w:bookmarkStart w:id="16" w:name="_Toc29059042"/>
      <w:bookmarkStart w:id="17" w:name="_Toc29295444"/>
      <w:r>
        <w:lastRenderedPageBreak/>
        <w:t>Results</w:t>
      </w:r>
      <w:bookmarkEnd w:id="16"/>
      <w:bookmarkEnd w:id="17"/>
      <w:r>
        <w:t xml:space="preserve"> </w:t>
      </w:r>
    </w:p>
    <w:p w14:paraId="4425651C" w14:textId="77777777" w:rsidR="00F03371" w:rsidRDefault="00F03371" w:rsidP="00F03371">
      <w:pPr>
        <w:pStyle w:val="Heading2"/>
      </w:pPr>
    </w:p>
    <w:p w14:paraId="10CDC563" w14:textId="75366FD2" w:rsidR="008248B3" w:rsidRDefault="00F03371" w:rsidP="00256FE7">
      <w:pPr>
        <w:pStyle w:val="Heading2"/>
        <w:tabs>
          <w:tab w:val="left" w:pos="2189"/>
        </w:tabs>
      </w:pPr>
      <w:bookmarkStart w:id="18" w:name="_Toc29059043"/>
      <w:bookmarkStart w:id="19" w:name="_Toc29295445"/>
      <w:r>
        <w:t>Tables</w:t>
      </w:r>
      <w:bookmarkEnd w:id="18"/>
      <w:bookmarkEnd w:id="19"/>
      <w:r w:rsidR="00256FE7">
        <w:tab/>
      </w:r>
    </w:p>
    <w:p w14:paraId="446CC4AC" w14:textId="1BC1DE37" w:rsidR="00256FE7" w:rsidRDefault="00256FE7" w:rsidP="00256FE7"/>
    <w:p w14:paraId="7776B4C0" w14:textId="57A8ADBE" w:rsidR="00256FE7" w:rsidRPr="00256FE7" w:rsidRDefault="00256FE7" w:rsidP="00256FE7">
      <w:r>
        <w:rPr>
          <w:noProof/>
        </w:rPr>
        <w:drawing>
          <wp:inline distT="0" distB="0" distL="0" distR="0" wp14:anchorId="7D1E3380" wp14:editId="2FD1D8C3">
            <wp:extent cx="5727700" cy="2986405"/>
            <wp:effectExtent l="0" t="0" r="0" b="0"/>
            <wp:docPr id="18" name="Picture 18"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3FCBB5D-4F2B-4281-95E3-395256077182_1_201_a.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986405"/>
                    </a:xfrm>
                    <a:prstGeom prst="rect">
                      <a:avLst/>
                    </a:prstGeom>
                  </pic:spPr>
                </pic:pic>
              </a:graphicData>
            </a:graphic>
          </wp:inline>
        </w:drawing>
      </w:r>
    </w:p>
    <w:p w14:paraId="243852E9" w14:textId="75A1CB83" w:rsidR="008248B3" w:rsidRDefault="00F058DB">
      <w:r>
        <w:rPr>
          <w:noProof/>
        </w:rPr>
        <mc:AlternateContent>
          <mc:Choice Requires="wps">
            <w:drawing>
              <wp:anchor distT="0" distB="0" distL="114300" distR="114300" simplePos="0" relativeHeight="251669504" behindDoc="0" locked="0" layoutInCell="1" allowOverlap="1" wp14:anchorId="5B094F7C" wp14:editId="2A08D4D9">
                <wp:simplePos x="0" y="0"/>
                <wp:positionH relativeFrom="column">
                  <wp:posOffset>0</wp:posOffset>
                </wp:positionH>
                <wp:positionV relativeFrom="paragraph">
                  <wp:posOffset>2809784</wp:posOffset>
                </wp:positionV>
                <wp:extent cx="5727700" cy="380910"/>
                <wp:effectExtent l="0" t="0" r="0" b="635"/>
                <wp:wrapNone/>
                <wp:docPr id="27" name="Text Box 27"/>
                <wp:cNvGraphicFramePr/>
                <a:graphic xmlns:a="http://schemas.openxmlformats.org/drawingml/2006/main">
                  <a:graphicData uri="http://schemas.microsoft.com/office/word/2010/wordprocessingShape">
                    <wps:wsp>
                      <wps:cNvSpPr txBox="1"/>
                      <wps:spPr>
                        <a:xfrm>
                          <a:off x="0" y="0"/>
                          <a:ext cx="5727700" cy="380910"/>
                        </a:xfrm>
                        <a:prstGeom prst="rect">
                          <a:avLst/>
                        </a:prstGeom>
                        <a:solidFill>
                          <a:schemeClr val="lt1"/>
                        </a:solidFill>
                        <a:ln w="6350">
                          <a:noFill/>
                        </a:ln>
                      </wps:spPr>
                      <wps:txbx>
                        <w:txbxContent>
                          <w:p w14:paraId="6F26BF0C" w14:textId="2A689AAE" w:rsidR="00F058DB" w:rsidRDefault="00F058DB" w:rsidP="00F058DB">
                            <w:pPr>
                              <w:jc w:val="center"/>
                            </w:pPr>
                            <w:r>
                              <w:t>Table 1 and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094F7C" id="Text Box 27" o:spid="_x0000_s1028" type="#_x0000_t202" style="position:absolute;margin-left:0;margin-top:221.25pt;width:451pt;height:30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4RsDRAIAAIIEAAAOAAAAZHJzL2Uyb0RvYy54bWysVE1v2zAMvQ/YfxB0X+2kadMGcYqsRYYB&#13;&#10;RVsgHXpWZDkxIIuapMTufv2e5CRNu52GXWSKpPjxHunpTddotlPO12QKPjjLOVNGUlmbdcF/PC++&#13;&#10;XHHmgzCl0GRUwV+V5zezz5+mrZ2oIW1Il8oxBDF+0tqCb0KwkyzzcqMa4c/IKgNjRa4RAVe3zkon&#13;&#10;WkRvdDbM88usJVdaR1J5D+1db+SzFL+qlAyPVeVVYLrgqC2k06VzFc9sNhWTtRN2U8t9GeIfqmhE&#13;&#10;bZD0GOpOBMG2rv4jVFNLR56qcCapyaiqaqlSD+hmkH/oZrkRVqVeAI63R5j8/wsrH3ZPjtVlwYdj&#13;&#10;zoxowNGz6gL7Sh2DCvi01k/gtrRwDB304Pmg91DGtrvKNfGLhhjsQPr1iG6MJqG8GA/H4xwmCdv5&#13;&#10;VX49SPBnb6+t8+GbooZFoeAO7CVQxe7eB1QC14NLTOZJ1+Wi1jpd4sSoW+3YToBrHVKNePHOSxvW&#13;&#10;Fvzy/CJPgQ3F531kbZAg9tr3FKXQrboem0O/KypfAYOjfpC8lYsatd4LH56Ew+SgPWxDeMRRaUIu&#13;&#10;2kucbcj9+ps++oNQWDlrMYkF9z+3winO9HcDqq8Ho1Ec3XQZAUVc3KlldWox2+aWAMAAe2dlEqN/&#13;&#10;0AexctS8YGnmMStMwkjkLng4iLeh3w8snVTzeXLCsFoR7s3Syhg6Ah6ZeO5ehLN7ugKIfqDDzIrJ&#13;&#10;B9Z63/jS0HwbqKoTpRHnHtU9/Bj0xPR+KeMmnd6T19uvY/YbAAD//wMAUEsDBBQABgAIAAAAIQCp&#13;&#10;4ETR4wAAAA0BAAAPAAAAZHJzL2Rvd25yZXYueG1sTI9LT8QwDITvSPyHyEhcEJvQ3fLo1l0hnhI3&#13;&#10;tjzELduYtqJJqibbln+POcHFkmfk8Xz5ZradGGkIrXcIZwsFglzlTetqhJfy/vQSRIjaGd15Rwjf&#13;&#10;FGBTHB7kOjN+cs80bmMtOMSFTCM0MfaZlKFqyOqw8D059j79YHXkdailGfTE4baTiVLn0urW8YdG&#13;&#10;93TTUPW13VuEj5P6/SnMD6/TMl32d49jefFmSsTjo/l2zeN6DSLSHP8u4JeB+0PBxXZ+70wQHQLT&#13;&#10;RITVKklBsH2lElZ2CKliRRa5/E9R/AAAAP//AwBQSwECLQAUAAYACAAAACEAtoM4kv4AAADhAQAA&#13;&#10;EwAAAAAAAAAAAAAAAAAAAAAAW0NvbnRlbnRfVHlwZXNdLnhtbFBLAQItABQABgAIAAAAIQA4/SH/&#13;&#10;1gAAAJQBAAALAAAAAAAAAAAAAAAAAC8BAABfcmVscy8ucmVsc1BLAQItABQABgAIAAAAIQDK4RsD&#13;&#10;RAIAAIIEAAAOAAAAAAAAAAAAAAAAAC4CAABkcnMvZTJvRG9jLnhtbFBLAQItABQABgAIAAAAIQCp&#13;&#10;4ETR4wAAAA0BAAAPAAAAAAAAAAAAAAAAAJ4EAABkcnMvZG93bnJldi54bWxQSwUGAAAAAAQABADz&#13;&#10;AAAArgUAAAAA&#13;&#10;" fillcolor="white [3201]" stroked="f" strokeweight=".5pt">
                <v:textbox>
                  <w:txbxContent>
                    <w:p w14:paraId="6F26BF0C" w14:textId="2A689AAE" w:rsidR="00F058DB" w:rsidRDefault="00F058DB" w:rsidP="00F058DB">
                      <w:pPr>
                        <w:jc w:val="center"/>
                      </w:pPr>
                      <w:r>
                        <w:t>Table 1 and 2</w:t>
                      </w:r>
                    </w:p>
                  </w:txbxContent>
                </v:textbox>
              </v:shape>
            </w:pict>
          </mc:Fallback>
        </mc:AlternateContent>
      </w:r>
      <w:r w:rsidR="001A3E69">
        <w:rPr>
          <w:noProof/>
        </w:rPr>
        <w:drawing>
          <wp:inline distT="0" distB="0" distL="0" distR="0" wp14:anchorId="38B253AE" wp14:editId="33DB9AC2">
            <wp:extent cx="5727700" cy="2808605"/>
            <wp:effectExtent l="0" t="0" r="0" b="0"/>
            <wp:docPr id="19" name="Picture 19" descr="A picture containing window,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7A6AC4F5-4FB5-48CC-9FA5-B7C6C2A2EA48_1_201_a.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2808605"/>
                    </a:xfrm>
                    <a:prstGeom prst="rect">
                      <a:avLst/>
                    </a:prstGeom>
                  </pic:spPr>
                </pic:pic>
              </a:graphicData>
            </a:graphic>
          </wp:inline>
        </w:drawing>
      </w:r>
      <w:r w:rsidR="008248B3">
        <w:br w:type="page"/>
      </w:r>
    </w:p>
    <w:p w14:paraId="7EFB5460" w14:textId="77777777" w:rsidR="003D271F" w:rsidRDefault="008248B3" w:rsidP="008248B3">
      <w:pPr>
        <w:pStyle w:val="Heading2"/>
      </w:pPr>
      <w:bookmarkStart w:id="20" w:name="_Toc29059044"/>
      <w:bookmarkStart w:id="21" w:name="_Toc29295446"/>
      <w:r>
        <w:lastRenderedPageBreak/>
        <w:t>Graphs</w:t>
      </w:r>
      <w:bookmarkEnd w:id="20"/>
      <w:bookmarkEnd w:id="21"/>
    </w:p>
    <w:p w14:paraId="7260ECC0" w14:textId="3F0E8875" w:rsidR="003D271F" w:rsidRDefault="003D271F" w:rsidP="008248B3">
      <w:pPr>
        <w:pStyle w:val="Heading2"/>
      </w:pPr>
    </w:p>
    <w:p w14:paraId="43E9396B" w14:textId="1B42CD0F" w:rsidR="00DA4EB7" w:rsidRDefault="002A4F33" w:rsidP="003D271F">
      <w:r>
        <w:rPr>
          <w:noProof/>
        </w:rPr>
        <mc:AlternateContent>
          <mc:Choice Requires="wps">
            <w:drawing>
              <wp:anchor distT="0" distB="0" distL="114300" distR="114300" simplePos="0" relativeHeight="251664384" behindDoc="0" locked="0" layoutInCell="1" allowOverlap="1" wp14:anchorId="6CC17716" wp14:editId="627B4AE2">
                <wp:simplePos x="0" y="0"/>
                <wp:positionH relativeFrom="column">
                  <wp:posOffset>0</wp:posOffset>
                </wp:positionH>
                <wp:positionV relativeFrom="paragraph">
                  <wp:posOffset>2830195</wp:posOffset>
                </wp:positionV>
                <wp:extent cx="5727700" cy="415713"/>
                <wp:effectExtent l="0" t="0" r="0" b="3810"/>
                <wp:wrapNone/>
                <wp:docPr id="20" name="Text Box 20"/>
                <wp:cNvGraphicFramePr/>
                <a:graphic xmlns:a="http://schemas.openxmlformats.org/drawingml/2006/main">
                  <a:graphicData uri="http://schemas.microsoft.com/office/word/2010/wordprocessingShape">
                    <wps:wsp>
                      <wps:cNvSpPr txBox="1"/>
                      <wps:spPr>
                        <a:xfrm>
                          <a:off x="0" y="0"/>
                          <a:ext cx="5727700" cy="415713"/>
                        </a:xfrm>
                        <a:prstGeom prst="rect">
                          <a:avLst/>
                        </a:prstGeom>
                        <a:solidFill>
                          <a:schemeClr val="lt1"/>
                        </a:solidFill>
                        <a:ln w="6350">
                          <a:noFill/>
                        </a:ln>
                      </wps:spPr>
                      <wps:txbx>
                        <w:txbxContent>
                          <w:p w14:paraId="5C2EE4BD" w14:textId="529E289F" w:rsidR="002A4F33" w:rsidRDefault="002A4F33" w:rsidP="002A4F33">
                            <w:pPr>
                              <w:jc w:val="center"/>
                            </w:pPr>
                            <w:r>
                              <w:t>Graph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C17716" id="Text Box 20" o:spid="_x0000_s1029" type="#_x0000_t202" style="position:absolute;margin-left:0;margin-top:222.85pt;width:451pt;height:32.7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2eeqQgIAAIIEAAAOAAAAZHJzL2Uyb0RvYy54bWysVE1vGjEQvVfqf7B8bxYICSliiSgRVaUo&#13;&#10;iQRVzsbrhZW8Htc27Ka/vs9evpr2VPVixjOzzzPvzTC5b2vN9sr5ikzO+1c9zpSRVFRmk/Pvq8Wn&#13;&#10;O858EKYQmozK+Zvy/H768cOksWM1oC3pQjkGEOPHjc35NgQ7zjIvt6oW/oqsMgiW5GoRcHWbrHCi&#13;&#10;AXqts0Gvd5s15ArrSCrv4X3ognya8MtSyfBcll4FpnOO2kI6XTrX8cymEzHeOGG3lTyUIf6hilpU&#13;&#10;Bo+eoB5EEGznqj+g6ko68lSGK0l1RmVZSZV6QDf93rtullthVeoF5Hh7osn/P1j5tH9xrCpyPgA9&#13;&#10;RtTQaKXawL5Qy+ACP431Y6QtLRJDCz90Pvo9nLHttnR1/EVDDHFAvZ3YjWgSzpvRYDTqISQRG/Zv&#13;&#10;Rv3rCJOdv7bOh6+KahaNnDuol0gV+0cfutRjSnzMk66KRaV1usSJUXPt2F5Aax1SjQD/LUsb1uT8&#13;&#10;9vqml4ANxc87ZG1QS+y16ylaoV23iZtUaPSsqXgDDY66QfJWLirU+ih8eBEOk4P2sA3hGUepCW/R&#13;&#10;weJsS+7n3/wxH4IiylmDScy5/7ETTnGmvxlI/bk/HAI2pMsQLOLiLiPry4jZ1XMCAX3snZXJjPlB&#13;&#10;H83SUf2KpZnFVxESRuLtnIejOQ/dfmDppJrNUhKG1YrwaJZWRuhIeFRi1b4KZw9yBQj9RMeZFeN3&#13;&#10;qnW58UtDs12gskqSnlk90I9BT0NxWMq4SZf3lHX+65j+AgAA//8DAFBLAwQUAAYACAAAACEA5XDA&#13;&#10;Z+QAAAANAQAADwAAAGRycy9kb3ducmV2LnhtbEyPS0/DMBCE70j8B2uRuCDqJG0opNlUiKfEjYaH&#13;&#10;uLnxkkTEdhS7Sfj3LCe4rLQ7mtn58u1sOjHS4FtnEeJFBIJs5XRra4SX8v78EoQPymrVOUsI3+Rh&#13;&#10;Wxwf5SrTbrLPNO5CLTjE+kwhNCH0mZS+asgov3A9WdY+3WBU4HWopR7UxOGmk0kUXUijWssfGtXT&#13;&#10;TUPV1+5gED7O6vcnPz+8Tst02d89juX6TZeIpyfz7YbH9QZEoDn8OeCXgftDwcX27mC1Fx0C0wSE&#13;&#10;1Spdg2D5Kkr4skdI4zgBWeTyP0XxAwAA//8DAFBLAQItABQABgAIAAAAIQC2gziS/gAAAOEBAAAT&#13;&#10;AAAAAAAAAAAAAAAAAAAAAABbQ29udGVudF9UeXBlc10ueG1sUEsBAi0AFAAGAAgAAAAhADj9If/W&#13;&#10;AAAAlAEAAAsAAAAAAAAAAAAAAAAALwEAAF9yZWxzLy5yZWxzUEsBAi0AFAAGAAgAAAAhADfZ56pC&#13;&#10;AgAAggQAAA4AAAAAAAAAAAAAAAAALgIAAGRycy9lMm9Eb2MueG1sUEsBAi0AFAAGAAgAAAAhAOVw&#13;&#10;wGfkAAAADQEAAA8AAAAAAAAAAAAAAAAAnAQAAGRycy9kb3ducmV2LnhtbFBLBQYAAAAABAAEAPMA&#13;&#10;AACtBQAAAAA=&#13;&#10;" fillcolor="white [3201]" stroked="f" strokeweight=".5pt">
                <v:textbox>
                  <w:txbxContent>
                    <w:p w14:paraId="5C2EE4BD" w14:textId="529E289F" w:rsidR="002A4F33" w:rsidRDefault="002A4F33" w:rsidP="002A4F33">
                      <w:pPr>
                        <w:jc w:val="center"/>
                      </w:pPr>
                      <w:r>
                        <w:t>Graph 1</w:t>
                      </w:r>
                    </w:p>
                  </w:txbxContent>
                </v:textbox>
              </v:shape>
            </w:pict>
          </mc:Fallback>
        </mc:AlternateContent>
      </w:r>
      <w:r w:rsidR="002F6F97">
        <w:rPr>
          <w:noProof/>
        </w:rPr>
        <w:drawing>
          <wp:inline distT="0" distB="0" distL="0" distR="0" wp14:anchorId="18900C5E" wp14:editId="419D5352">
            <wp:extent cx="5727700" cy="2827020"/>
            <wp:effectExtent l="0" t="0" r="0" b="5080"/>
            <wp:docPr id="15" name="Picture 1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BB4E981-77F7-4E51-BCB7-FA2E2D4F3802_1_201_a.jpeg"/>
                    <pic:cNvPicPr/>
                  </pic:nvPicPr>
                  <pic:blipFill>
                    <a:blip r:embed="rId12">
                      <a:extLst>
                        <a:ext uri="{28A0092B-C50C-407E-A947-70E740481C1C}">
                          <a14:useLocalDpi xmlns:a14="http://schemas.microsoft.com/office/drawing/2010/main" val="0"/>
                        </a:ext>
                      </a:extLst>
                    </a:blip>
                    <a:stretch>
                      <a:fillRect/>
                    </a:stretch>
                  </pic:blipFill>
                  <pic:spPr>
                    <a:xfrm>
                      <a:off x="0" y="0"/>
                      <a:ext cx="5727700" cy="2827020"/>
                    </a:xfrm>
                    <a:prstGeom prst="rect">
                      <a:avLst/>
                    </a:prstGeom>
                  </pic:spPr>
                </pic:pic>
              </a:graphicData>
            </a:graphic>
          </wp:inline>
        </w:drawing>
      </w:r>
    </w:p>
    <w:p w14:paraId="656A2E78" w14:textId="3C17755F" w:rsidR="002F6F97" w:rsidRDefault="002F6F97" w:rsidP="003D271F"/>
    <w:p w14:paraId="6AFE8DFB" w14:textId="4299D988" w:rsidR="002F6F97" w:rsidRDefault="002F6F97" w:rsidP="003D271F"/>
    <w:p w14:paraId="233B2048" w14:textId="2E5236E2" w:rsidR="002F6F97" w:rsidRDefault="002F6F97" w:rsidP="003D271F"/>
    <w:p w14:paraId="231055F1" w14:textId="44BDD039" w:rsidR="002F6F97" w:rsidRDefault="002F6F97" w:rsidP="003D271F"/>
    <w:p w14:paraId="40E9F419" w14:textId="6A46314E" w:rsidR="002F6F97" w:rsidRDefault="002F6F97" w:rsidP="003D271F"/>
    <w:p w14:paraId="21DE6F74" w14:textId="6D66811E" w:rsidR="002F6F97" w:rsidRDefault="002F6F97" w:rsidP="003D271F"/>
    <w:p w14:paraId="10743CC9" w14:textId="77777777" w:rsidR="002F6F97" w:rsidRDefault="002F6F97" w:rsidP="003D271F"/>
    <w:bookmarkStart w:id="22" w:name="_Toc29224997"/>
    <w:bookmarkStart w:id="23" w:name="_Toc29251137"/>
    <w:bookmarkStart w:id="24" w:name="_Toc29295447"/>
    <w:p w14:paraId="72A75ACC" w14:textId="7BD340EA" w:rsidR="00DB2E8E" w:rsidRDefault="002A4F33" w:rsidP="008248B3">
      <w:pPr>
        <w:pStyle w:val="Heading1"/>
      </w:pPr>
      <w:r>
        <w:rPr>
          <w:noProof/>
        </w:rPr>
        <mc:AlternateContent>
          <mc:Choice Requires="wps">
            <w:drawing>
              <wp:anchor distT="0" distB="0" distL="114300" distR="114300" simplePos="0" relativeHeight="251665408" behindDoc="0" locked="0" layoutInCell="1" allowOverlap="1" wp14:anchorId="726E443F" wp14:editId="59038F67">
                <wp:simplePos x="0" y="0"/>
                <wp:positionH relativeFrom="column">
                  <wp:posOffset>0</wp:posOffset>
                </wp:positionH>
                <wp:positionV relativeFrom="paragraph">
                  <wp:posOffset>3016673</wp:posOffset>
                </wp:positionV>
                <wp:extent cx="5727700" cy="438150"/>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5727700" cy="438150"/>
                        </a:xfrm>
                        <a:prstGeom prst="rect">
                          <a:avLst/>
                        </a:prstGeom>
                        <a:solidFill>
                          <a:schemeClr val="lt1"/>
                        </a:solidFill>
                        <a:ln w="6350">
                          <a:noFill/>
                        </a:ln>
                      </wps:spPr>
                      <wps:txbx>
                        <w:txbxContent>
                          <w:p w14:paraId="5B46823A" w14:textId="505DF216" w:rsidR="002A4F33" w:rsidRDefault="002A4F33" w:rsidP="002A4F33">
                            <w:pPr>
                              <w:jc w:val="center"/>
                            </w:pPr>
                            <w:r>
                              <w:t>Graph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6E443F" id="Text Box 21" o:spid="_x0000_s1030" type="#_x0000_t202" style="position:absolute;margin-left:0;margin-top:237.55pt;width:451pt;height:3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OV8QwIAAIIEAAAOAAAAZHJzL2Uyb0RvYy54bWysVE1v2zAMvQ/YfxB0X52kadMFdYosRYcB&#13;&#10;QVsgGXpWZDk2IIuapMTufv2e5Ljtup2GXWSKpPjxHunrm67R7Kicr8nkfHw24kwZSUVt9jn/vr37&#13;&#10;dMWZD8IUQpNROX9Wnt8sPn64bu1cTagiXSjHEMT4eWtzXoVg51nmZaUa4c/IKgNjSa4RAVe3zwon&#13;&#10;WkRvdDYZjS6zllxhHUnlPbS3vZEvUvyyVDI8lKVXgemco7aQTpfOXTyzxbWY752wVS1PZYh/qKIR&#13;&#10;tUHSl1C3Igh2cPUfoZpaOvJUhjNJTUZlWUuVekA349G7bjaVsCr1AnC8fYHJ/7+w8v746Fhd5Hwy&#13;&#10;5syIBhxtVRfYF+oYVMCntX4Ot42FY+igB8+D3kMZ2+5K18QvGmKwA+nnF3RjNAnlxWwym41gkrBN&#13;&#10;z6/GFwn+7PW1dT58VdSwKOTcgb0EqjiufUAlcB1cYjJPui7uaq3TJU6MWmnHjgJc65BqxIvfvLRh&#13;&#10;bc4vz5E6PjIUn/eRtUGC2GvfU5RCt+sSNtOh3x0Vz4DBUT9I3sq7GrWuhQ+PwmFy0B62ITzgKDUh&#13;&#10;F50kzipyP/+mj/4gFFbOWkxizv2Pg3CKM/3NgOrP4+k0jm66TIEiLu6tZffWYg7NigAA2ER1SYz+&#13;&#10;QQ9i6ah5wtIsY1aYhJHInfMwiKvQ7weWTqrlMjlhWK0Ia7OxMoaO2EUmtt2TcPZEVwDR9zTMrJi/&#13;&#10;Y6337VFfHgKVdaI04tyjeoIfg56YPi1l3KS39+T1+utY/AIAAP//AwBQSwMEFAAGAAgAAAAhAE3D&#13;&#10;ZgXkAAAADQEAAA8AAABkcnMvZG93bnJldi54bWxMj0tPwzAQhO9I/Adrkbgg6qRNKKTZVIinxI2G&#13;&#10;h7i5sUki4nUUu0n49ywnuKy0O5rZ+fLtbDsxmsG3jhDiRQTCUOV0SzXCS3l/fgnCB0VadY4Mwrfx&#13;&#10;sC2Oj3KVaTfRsxl3oRYcQj5TCE0IfSalrxpjlV+43hBrn26wKvA61FIPauJw28llFF1Iq1riD43q&#13;&#10;zU1jqq/dwSJ8nNXvT35+eJ1W6aq/exzL9ZsuEU9P5tsNj+sNiGDm8OeAXwbuDwUX27sDaS86BKYJ&#13;&#10;CMk6jUGwfBUt+bJHSJMkBlnk8j9F8QMAAP//AwBQSwECLQAUAAYACAAAACEAtoM4kv4AAADhAQAA&#13;&#10;EwAAAAAAAAAAAAAAAAAAAAAAW0NvbnRlbnRfVHlwZXNdLnhtbFBLAQItABQABgAIAAAAIQA4/SH/&#13;&#10;1gAAAJQBAAALAAAAAAAAAAAAAAAAAC8BAABfcmVscy8ucmVsc1BLAQItABQABgAIAAAAIQAikOV8&#13;&#10;QwIAAIIEAAAOAAAAAAAAAAAAAAAAAC4CAABkcnMvZTJvRG9jLnhtbFBLAQItABQABgAIAAAAIQBN&#13;&#10;w2YF5AAAAA0BAAAPAAAAAAAAAAAAAAAAAJ0EAABkcnMvZG93bnJldi54bWxQSwUGAAAAAAQABADz&#13;&#10;AAAArgUAAAAA&#13;&#10;" fillcolor="white [3201]" stroked="f" strokeweight=".5pt">
                <v:textbox>
                  <w:txbxContent>
                    <w:p w14:paraId="5B46823A" w14:textId="505DF216" w:rsidR="002A4F33" w:rsidRDefault="002A4F33" w:rsidP="002A4F33">
                      <w:pPr>
                        <w:jc w:val="center"/>
                      </w:pPr>
                      <w:r>
                        <w:t>Graph 2</w:t>
                      </w:r>
                    </w:p>
                  </w:txbxContent>
                </v:textbox>
              </v:shape>
            </w:pict>
          </mc:Fallback>
        </mc:AlternateContent>
      </w:r>
      <w:r w:rsidR="00954D9D">
        <w:rPr>
          <w:noProof/>
        </w:rPr>
        <w:drawing>
          <wp:inline distT="0" distB="0" distL="0" distR="0" wp14:anchorId="6FF36A10" wp14:editId="59F19EB8">
            <wp:extent cx="5727700" cy="2863850"/>
            <wp:effectExtent l="0" t="0" r="0" b="6350"/>
            <wp:docPr id="16" name="Picture 1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CF12B21-3F4C-4BA5-B2E4-934AAA0185C6_1_201_a.jpeg"/>
                    <pic:cNvPicPr/>
                  </pic:nvPicPr>
                  <pic:blipFill>
                    <a:blip r:embed="rId13">
                      <a:extLst>
                        <a:ext uri="{28A0092B-C50C-407E-A947-70E740481C1C}">
                          <a14:useLocalDpi xmlns:a14="http://schemas.microsoft.com/office/drawing/2010/main" val="0"/>
                        </a:ext>
                      </a:extLst>
                    </a:blip>
                    <a:stretch>
                      <a:fillRect/>
                    </a:stretch>
                  </pic:blipFill>
                  <pic:spPr>
                    <a:xfrm>
                      <a:off x="0" y="0"/>
                      <a:ext cx="5727700" cy="2863850"/>
                    </a:xfrm>
                    <a:prstGeom prst="rect">
                      <a:avLst/>
                    </a:prstGeom>
                  </pic:spPr>
                </pic:pic>
              </a:graphicData>
            </a:graphic>
          </wp:inline>
        </w:drawing>
      </w:r>
      <w:bookmarkEnd w:id="22"/>
      <w:bookmarkEnd w:id="23"/>
      <w:bookmarkEnd w:id="24"/>
      <w:r w:rsidR="008248B3">
        <w:br w:type="page"/>
      </w:r>
    </w:p>
    <w:p w14:paraId="2748C73A" w14:textId="77777777" w:rsidR="00DB2E8E" w:rsidRDefault="00DB2E8E" w:rsidP="008248B3">
      <w:pPr>
        <w:pStyle w:val="Heading1"/>
      </w:pPr>
    </w:p>
    <w:bookmarkStart w:id="25" w:name="_Toc29224998"/>
    <w:bookmarkStart w:id="26" w:name="_Toc29251138"/>
    <w:bookmarkStart w:id="27" w:name="_Toc29295448"/>
    <w:p w14:paraId="2DE4DBF8" w14:textId="62A62661" w:rsidR="00DB2E8E" w:rsidRDefault="00730156" w:rsidP="008248B3">
      <w:pPr>
        <w:pStyle w:val="Heading1"/>
      </w:pPr>
      <w:r>
        <w:rPr>
          <w:noProof/>
        </w:rPr>
        <mc:AlternateContent>
          <mc:Choice Requires="wps">
            <w:drawing>
              <wp:anchor distT="0" distB="0" distL="114300" distR="114300" simplePos="0" relativeHeight="251666432" behindDoc="0" locked="0" layoutInCell="1" allowOverlap="1" wp14:anchorId="1B1B4E14" wp14:editId="47A1341C">
                <wp:simplePos x="0" y="0"/>
                <wp:positionH relativeFrom="column">
                  <wp:posOffset>0</wp:posOffset>
                </wp:positionH>
                <wp:positionV relativeFrom="paragraph">
                  <wp:posOffset>3238923</wp:posOffset>
                </wp:positionV>
                <wp:extent cx="5727700" cy="38205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727700" cy="382059"/>
                        </a:xfrm>
                        <a:prstGeom prst="rect">
                          <a:avLst/>
                        </a:prstGeom>
                        <a:solidFill>
                          <a:schemeClr val="lt1"/>
                        </a:solidFill>
                        <a:ln w="6350">
                          <a:noFill/>
                        </a:ln>
                      </wps:spPr>
                      <wps:txbx>
                        <w:txbxContent>
                          <w:p w14:paraId="63FB58BB" w14:textId="13D3C0AA" w:rsidR="00730156" w:rsidRDefault="003143DA" w:rsidP="003143DA">
                            <w:pPr>
                              <w:jc w:val="center"/>
                            </w:pPr>
                            <w:r>
                              <w:t>Graph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1B4E14" id="Text Box 22" o:spid="_x0000_s1031" type="#_x0000_t202" style="position:absolute;margin-left:0;margin-top:255.05pt;width:451pt;height:30.1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N0ASRQIAAIIEAAAOAAAAZHJzL2Uyb0RvYy54bWysVE1vGjEQvVfqf7B8b3YhkA/EEtFEqSpF&#13;&#10;SSSocjZeL6zk9bi2YZf++j57ISFpT1UvZjwz+zzz3gzTm67RbKecr8kUfHCWc6aMpLI264L/WN5/&#13;&#10;ueLMB2FKocmogu+V5zezz5+mrZ2oIW1Il8oxgBg/aW3BNyHYSZZ5uVGN8GdklUGwIteIgKtbZ6UT&#13;&#10;LdAbnQ3z/CJryZXWkVTew3vXB/ks4VeVkuGpqrwKTBcctYV0unSu4pnNpmKydsJuankoQ/xDFY2o&#13;&#10;DR59hboTQbCtq/+AamrpyFMVziQ1GVVVLVXqAd0M8g/dLDbCqtQLyPH2lSb//2Dl4+7Zsbos+HDI&#13;&#10;mRENNFqqLrCv1DG4wE9r/QRpC4vE0MEPnY9+D2dsu6tcE3/REEMcTO9f2Y1oEs7x5fDyMkdIInZ+&#13;&#10;NczH1xEme/vaOh++KWpYNAruoF4iVewefOhTjynxMU+6Lu9rrdMlToy61Y7tBLTWIdUI8HdZ2rC2&#13;&#10;4Bfn4zwBG4qf98jaoJbYa99TtEK36hI342O/Kyr3oMFRP0jeyvsatT4IH56Fw+SgPWxDeMJRacJb&#13;&#10;dLA425D79Td/zIegiHLWYhIL7n9uhVOc6e8GUl8PRqM4uukyAou4uNPI6jRits0tgYAB9s7KZMb8&#13;&#10;oI9m5ah5wdLM46sICSPxdsHD0bwN/X5g6aSaz1MShtWK8GAWVkboSHhUYtm9CGcPcgUI/UjHmRWT&#13;&#10;D6r1ufFLQ/NtoKpOkkaee1YP9GPQ01AcljJu0uk9Zb39dcx+AwAA//8DAFBLAwQUAAYACAAAACEA&#13;&#10;XwEaQeMAAAANAQAADwAAAGRycy9kb3ducmV2LnhtbEyPS0/DMBCE70j8B2uRuCBqp1EppHEqxFPi&#13;&#10;RsND3Nx4SSLidRS7Sfj3LCe4rLQz2tn58u3sOjHiEFpPGpKFAoFUedtSreGlvD+/BBGiIWs6T6jh&#13;&#10;GwNsi+Oj3GTWT/SM4y7WgkMoZEZDE2OfSRmqBp0JC98jsffpB2cir0Mt7WAmDnedXCp1IZ1piT80&#13;&#10;psebBquv3cFp+Dir35/C/PA6pau0v3scy/WbLbU+PZlvNzyuNyAizvHvAn4ZuD8UXGzvD2SD6DQw&#13;&#10;TdSwSlQCgu0rtWRlz8papSCLXP6nKH4AAAD//wMAUEsBAi0AFAAGAAgAAAAhALaDOJL+AAAA4QEA&#13;&#10;ABMAAAAAAAAAAAAAAAAAAAAAAFtDb250ZW50X1R5cGVzXS54bWxQSwECLQAUAAYACAAAACEAOP0h&#13;&#10;/9YAAACUAQAACwAAAAAAAAAAAAAAAAAvAQAAX3JlbHMvLnJlbHNQSwECLQAUAAYACAAAACEAtDdA&#13;&#10;EkUCAACCBAAADgAAAAAAAAAAAAAAAAAuAgAAZHJzL2Uyb0RvYy54bWxQSwECLQAUAAYACAAAACEA&#13;&#10;XwEaQeMAAAANAQAADwAAAAAAAAAAAAAAAACfBAAAZHJzL2Rvd25yZXYueG1sUEsFBgAAAAAEAAQA&#13;&#10;8wAAAK8FAAAAAA==&#13;&#10;" fillcolor="white [3201]" stroked="f" strokeweight=".5pt">
                <v:textbox>
                  <w:txbxContent>
                    <w:p w14:paraId="63FB58BB" w14:textId="13D3C0AA" w:rsidR="00730156" w:rsidRDefault="003143DA" w:rsidP="003143DA">
                      <w:pPr>
                        <w:jc w:val="center"/>
                      </w:pPr>
                      <w:r>
                        <w:t>Graph 3</w:t>
                      </w:r>
                    </w:p>
                  </w:txbxContent>
                </v:textbox>
              </v:shape>
            </w:pict>
          </mc:Fallback>
        </mc:AlternateContent>
      </w:r>
      <w:r w:rsidR="002F6F97">
        <w:rPr>
          <w:noProof/>
        </w:rPr>
        <w:drawing>
          <wp:inline distT="0" distB="0" distL="0" distR="0" wp14:anchorId="2A159E4A" wp14:editId="634AAC4A">
            <wp:extent cx="5727700" cy="3089275"/>
            <wp:effectExtent l="0" t="0" r="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0E569BF5-458F-449C-9934-CA6AC730A324_1_201_a.jpeg"/>
                    <pic:cNvPicPr/>
                  </pic:nvPicPr>
                  <pic:blipFill>
                    <a:blip r:embed="rId14">
                      <a:extLst>
                        <a:ext uri="{28A0092B-C50C-407E-A947-70E740481C1C}">
                          <a14:useLocalDpi xmlns:a14="http://schemas.microsoft.com/office/drawing/2010/main" val="0"/>
                        </a:ext>
                      </a:extLst>
                    </a:blip>
                    <a:stretch>
                      <a:fillRect/>
                    </a:stretch>
                  </pic:blipFill>
                  <pic:spPr>
                    <a:xfrm>
                      <a:off x="0" y="0"/>
                      <a:ext cx="5727700" cy="3089275"/>
                    </a:xfrm>
                    <a:prstGeom prst="rect">
                      <a:avLst/>
                    </a:prstGeom>
                  </pic:spPr>
                </pic:pic>
              </a:graphicData>
            </a:graphic>
          </wp:inline>
        </w:drawing>
      </w:r>
      <w:bookmarkEnd w:id="25"/>
      <w:bookmarkEnd w:id="26"/>
      <w:bookmarkEnd w:id="27"/>
    </w:p>
    <w:p w14:paraId="48FF3118" w14:textId="32BB07E0" w:rsidR="00DB2E8E" w:rsidRDefault="00DB2E8E" w:rsidP="008248B3">
      <w:pPr>
        <w:pStyle w:val="Heading1"/>
      </w:pPr>
    </w:p>
    <w:p w14:paraId="171130AC" w14:textId="4C733881" w:rsidR="00DA45C6" w:rsidRDefault="00DA45C6" w:rsidP="008248B3">
      <w:pPr>
        <w:pStyle w:val="Heading1"/>
      </w:pPr>
    </w:p>
    <w:p w14:paraId="7B4B9AEE" w14:textId="1E839626" w:rsidR="00D60732" w:rsidRDefault="00D60732" w:rsidP="00D60732"/>
    <w:p w14:paraId="3923E2AF" w14:textId="17666A63" w:rsidR="00D60732" w:rsidRDefault="00D60732" w:rsidP="00D60732"/>
    <w:p w14:paraId="4F0C1987" w14:textId="7087A2ED" w:rsidR="00D60732" w:rsidRDefault="00D60732" w:rsidP="00D60732"/>
    <w:p w14:paraId="1E824653" w14:textId="6CBE641B" w:rsidR="00D60732" w:rsidRDefault="00D60732" w:rsidP="00D60732"/>
    <w:p w14:paraId="5F1360AF" w14:textId="38B8457C" w:rsidR="00D60732" w:rsidRDefault="00D60732" w:rsidP="00D60732"/>
    <w:p w14:paraId="104E7879" w14:textId="41350EF6" w:rsidR="00D60732" w:rsidRDefault="00D60732" w:rsidP="00D60732"/>
    <w:p w14:paraId="2B8BC27E" w14:textId="2F47D8A4" w:rsidR="00D60732" w:rsidRDefault="00D60732" w:rsidP="00D60732"/>
    <w:p w14:paraId="724EDC33" w14:textId="3A7CA59F" w:rsidR="00D60732" w:rsidRDefault="00D60732" w:rsidP="00D60732"/>
    <w:p w14:paraId="5AEA978E" w14:textId="239331A0" w:rsidR="00D60732" w:rsidRDefault="00D60732" w:rsidP="00D60732"/>
    <w:p w14:paraId="60E38B9C" w14:textId="24000EA3" w:rsidR="00D60732" w:rsidRDefault="00D60732" w:rsidP="00D60732"/>
    <w:p w14:paraId="313E5530" w14:textId="05551796" w:rsidR="00D60732" w:rsidRDefault="00D60732" w:rsidP="00D60732"/>
    <w:p w14:paraId="2C769363" w14:textId="4EFFBFC5" w:rsidR="00D60732" w:rsidRDefault="00D60732" w:rsidP="00D60732"/>
    <w:p w14:paraId="446CDAFB" w14:textId="16776480" w:rsidR="00D60732" w:rsidRDefault="00D60732" w:rsidP="00D60732"/>
    <w:p w14:paraId="7D574A21" w14:textId="18C3C6B5" w:rsidR="002F6F97" w:rsidRDefault="002F6F97" w:rsidP="00D60732"/>
    <w:p w14:paraId="29AAC4D4" w14:textId="174DBFE7" w:rsidR="002F6F97" w:rsidRDefault="002F6F97" w:rsidP="00D60732"/>
    <w:p w14:paraId="1CC7ADF4" w14:textId="3369237D" w:rsidR="002F6F97" w:rsidRDefault="002F6F97" w:rsidP="00D60732"/>
    <w:p w14:paraId="63832E93" w14:textId="3A9EB823" w:rsidR="002F6F97" w:rsidRDefault="002F6F97" w:rsidP="00D60732"/>
    <w:p w14:paraId="760ADE6B" w14:textId="1A03A88F" w:rsidR="002F6F97" w:rsidRDefault="002F6F97" w:rsidP="00D60732"/>
    <w:p w14:paraId="196628D4" w14:textId="7F390D4D" w:rsidR="002F6F97" w:rsidRDefault="002F6F97" w:rsidP="00D60732"/>
    <w:p w14:paraId="4AC03D55" w14:textId="77777777" w:rsidR="002F6F97" w:rsidRDefault="002F6F97" w:rsidP="00D60732"/>
    <w:p w14:paraId="7E6ACEA2" w14:textId="7D391079" w:rsidR="00D60732" w:rsidRDefault="00D60732" w:rsidP="00D60732"/>
    <w:p w14:paraId="1139EF9D" w14:textId="61572A9B" w:rsidR="00D60732" w:rsidRDefault="00D60732" w:rsidP="00D60732"/>
    <w:p w14:paraId="680A6D73" w14:textId="77777777" w:rsidR="00110DCB" w:rsidRPr="00D60732" w:rsidRDefault="00110DCB" w:rsidP="00D60732"/>
    <w:p w14:paraId="42D019B0" w14:textId="2F3B7556" w:rsidR="008248B3" w:rsidRDefault="008248B3" w:rsidP="008248B3">
      <w:pPr>
        <w:pStyle w:val="Heading1"/>
      </w:pPr>
      <w:bookmarkStart w:id="28" w:name="_Toc29059046"/>
      <w:bookmarkStart w:id="29" w:name="_Toc29295449"/>
      <w:r>
        <w:lastRenderedPageBreak/>
        <w:t>Analysis</w:t>
      </w:r>
      <w:bookmarkEnd w:id="28"/>
      <w:bookmarkEnd w:id="29"/>
    </w:p>
    <w:p w14:paraId="6775D3B8" w14:textId="77777777" w:rsidR="00042D22" w:rsidRDefault="00042D22"/>
    <w:p w14:paraId="71B5019C" w14:textId="7B0A025F" w:rsidR="004E3EE6" w:rsidRDefault="00042D22" w:rsidP="006F7156">
      <w:pPr>
        <w:rPr>
          <w:color w:val="000000" w:themeColor="text1"/>
        </w:rPr>
      </w:pPr>
      <w:bookmarkStart w:id="30" w:name="_Toc29295450"/>
      <w:r w:rsidRPr="004E3EE6">
        <w:rPr>
          <w:rStyle w:val="Heading2Char"/>
        </w:rPr>
        <w:t xml:space="preserve">Graph </w:t>
      </w:r>
      <w:r w:rsidR="009F1FFC">
        <w:rPr>
          <w:rStyle w:val="Heading2Char"/>
        </w:rPr>
        <w:t>O</w:t>
      </w:r>
      <w:r w:rsidR="00A06033" w:rsidRPr="004E3EE6">
        <w:rPr>
          <w:rStyle w:val="Heading2Char"/>
        </w:rPr>
        <w:t>ne</w:t>
      </w:r>
      <w:bookmarkEnd w:id="30"/>
      <w:r w:rsidR="00A06033" w:rsidRPr="00FB7DE6">
        <w:rPr>
          <w:color w:val="000000" w:themeColor="text1"/>
        </w:rPr>
        <w:t xml:space="preserve"> </w:t>
      </w:r>
    </w:p>
    <w:p w14:paraId="03104844" w14:textId="77777777" w:rsidR="004E3EE6" w:rsidRDefault="004E3EE6" w:rsidP="006F7156">
      <w:pPr>
        <w:rPr>
          <w:color w:val="000000" w:themeColor="text1"/>
        </w:rPr>
      </w:pPr>
    </w:p>
    <w:p w14:paraId="4812B362" w14:textId="77777777" w:rsidR="00291885" w:rsidRDefault="004E3EE6">
      <w:pPr>
        <w:rPr>
          <w:color w:val="000000" w:themeColor="text1"/>
        </w:rPr>
      </w:pPr>
      <w:r w:rsidRPr="006C4A92">
        <w:rPr>
          <w:color w:val="000000" w:themeColor="text1"/>
        </w:rPr>
        <w:t>This graph shows</w:t>
      </w:r>
      <w:r w:rsidR="002E1BDC" w:rsidRPr="006C4A92">
        <w:rPr>
          <w:color w:val="000000" w:themeColor="text1"/>
        </w:rPr>
        <w:t xml:space="preserve"> t</w:t>
      </w:r>
      <w:r w:rsidR="00A06033" w:rsidRPr="006C4A92">
        <w:rPr>
          <w:color w:val="000000" w:themeColor="text1"/>
        </w:rPr>
        <w:t xml:space="preserve">orque </w:t>
      </w:r>
      <w:r w:rsidR="002E1BDC" w:rsidRPr="006C4A92">
        <w:rPr>
          <w:color w:val="000000" w:themeColor="text1"/>
        </w:rPr>
        <w:t xml:space="preserve">in Newton metres </w:t>
      </w:r>
      <w:r w:rsidR="00C0194C" w:rsidRPr="006C4A92">
        <w:rPr>
          <w:color w:val="000000" w:themeColor="text1"/>
        </w:rPr>
        <w:t xml:space="preserve">(NM) </w:t>
      </w:r>
      <w:r w:rsidR="002E1BDC" w:rsidRPr="006C4A92">
        <w:rPr>
          <w:color w:val="000000" w:themeColor="text1"/>
        </w:rPr>
        <w:t xml:space="preserve">plotted against </w:t>
      </w:r>
      <w:r w:rsidR="00A06033" w:rsidRPr="006C4A92">
        <w:rPr>
          <w:color w:val="000000" w:themeColor="text1"/>
        </w:rPr>
        <w:t>engine speed</w:t>
      </w:r>
      <w:r w:rsidR="002E1BDC" w:rsidRPr="006C4A92">
        <w:rPr>
          <w:color w:val="000000" w:themeColor="text1"/>
        </w:rPr>
        <w:t xml:space="preserve"> in </w:t>
      </w:r>
      <w:r w:rsidR="00003022" w:rsidRPr="006C4A92">
        <w:rPr>
          <w:color w:val="000000" w:themeColor="text1"/>
        </w:rPr>
        <w:t>r</w:t>
      </w:r>
      <w:r w:rsidR="00C0194C" w:rsidRPr="006C4A92">
        <w:rPr>
          <w:color w:val="000000" w:themeColor="text1"/>
        </w:rPr>
        <w:t xml:space="preserve">evolutions per minute (rpm). </w:t>
      </w:r>
    </w:p>
    <w:p w14:paraId="7C1EF2A9" w14:textId="77777777" w:rsidR="00291885" w:rsidRDefault="00291885">
      <w:pPr>
        <w:rPr>
          <w:color w:val="000000" w:themeColor="text1"/>
        </w:rPr>
      </w:pPr>
    </w:p>
    <w:p w14:paraId="23C1E704" w14:textId="050CFA5D" w:rsidR="00291885" w:rsidRDefault="00FB7DE6">
      <w:pPr>
        <w:rPr>
          <w:color w:val="000000" w:themeColor="text1"/>
          <w:shd w:val="clear" w:color="auto" w:fill="FFFFFF"/>
        </w:rPr>
      </w:pPr>
      <w:r w:rsidRPr="006C4A92">
        <w:rPr>
          <w:color w:val="000000" w:themeColor="text1"/>
        </w:rPr>
        <w:t>“</w:t>
      </w:r>
      <w:r w:rsidR="006F7156" w:rsidRPr="006C4A92">
        <w:rPr>
          <w:color w:val="000000" w:themeColor="text1"/>
          <w:shd w:val="clear" w:color="auto" w:fill="FFFFFF"/>
        </w:rPr>
        <w:t>Torque is a measure of the force that can cause an object to rotate about an axis. Just as force is what causes an object to accelerate in linear kinematics, torque is what causes an object to acquire angular acceleration</w:t>
      </w:r>
      <w:r w:rsidRPr="006C4A92">
        <w:rPr>
          <w:color w:val="000000" w:themeColor="text1"/>
          <w:shd w:val="clear" w:color="auto" w:fill="FFFFFF"/>
        </w:rPr>
        <w:t>” (</w:t>
      </w:r>
      <w:r w:rsidR="003E2FB9" w:rsidRPr="006C4A92">
        <w:rPr>
          <w:color w:val="000000" w:themeColor="text1"/>
          <w:shd w:val="clear" w:color="auto" w:fill="FFFFFF"/>
        </w:rPr>
        <w:t>Khan Ac</w:t>
      </w:r>
      <w:r w:rsidR="00A27AAA" w:rsidRPr="006C4A92">
        <w:rPr>
          <w:color w:val="000000" w:themeColor="text1"/>
          <w:shd w:val="clear" w:color="auto" w:fill="FFFFFF"/>
        </w:rPr>
        <w:t>ademy, 2020)</w:t>
      </w:r>
      <w:r w:rsidR="00A01313" w:rsidRPr="006C4A92">
        <w:rPr>
          <w:color w:val="000000" w:themeColor="text1"/>
          <w:shd w:val="clear" w:color="auto" w:fill="FFFFFF"/>
        </w:rPr>
        <w:t xml:space="preserve">. </w:t>
      </w:r>
    </w:p>
    <w:p w14:paraId="5DED8405" w14:textId="7BEEA388" w:rsidR="00522D78" w:rsidRDefault="00522D78">
      <w:pPr>
        <w:rPr>
          <w:color w:val="000000" w:themeColor="text1"/>
          <w:shd w:val="clear" w:color="auto" w:fill="FFFFFF"/>
        </w:rPr>
      </w:pPr>
    </w:p>
    <w:p w14:paraId="0CE6678D" w14:textId="7CBCF2A1" w:rsidR="00522D78" w:rsidRPr="00522D78" w:rsidRDefault="00522D78" w:rsidP="00522D78">
      <w:r w:rsidRPr="00522D78">
        <w:rPr>
          <w:color w:val="333333"/>
          <w:shd w:val="clear" w:color="auto" w:fill="FFFFFF"/>
        </w:rPr>
        <w:t>By rotating an output shaft at a certain number of revolutions per minute. The amount of torque made is affected by the RPM used at that given moment.</w:t>
      </w:r>
      <w:r>
        <w:rPr>
          <w:color w:val="333333"/>
          <w:shd w:val="clear" w:color="auto" w:fill="FFFFFF"/>
        </w:rPr>
        <w:t xml:space="preserve"> (</w:t>
      </w:r>
      <w:r w:rsidR="00E0452D">
        <w:rPr>
          <w:color w:val="333333"/>
          <w:shd w:val="clear" w:color="auto" w:fill="FFFFFF"/>
        </w:rPr>
        <w:t>Auto Trader, 2018)</w:t>
      </w:r>
    </w:p>
    <w:p w14:paraId="010FDDD8" w14:textId="137A25E2" w:rsidR="00291885" w:rsidRDefault="00291885">
      <w:pPr>
        <w:rPr>
          <w:color w:val="000000" w:themeColor="text1"/>
          <w:shd w:val="clear" w:color="auto" w:fill="FFFFFF"/>
        </w:rPr>
      </w:pPr>
    </w:p>
    <w:p w14:paraId="2038DA74" w14:textId="752858F9" w:rsidR="00042D22" w:rsidRPr="006C4A92" w:rsidRDefault="00B729CD">
      <w:pPr>
        <w:rPr>
          <w:color w:val="000000" w:themeColor="text1"/>
        </w:rPr>
      </w:pPr>
      <w:r w:rsidRPr="006C4A92">
        <w:rPr>
          <w:color w:val="000000" w:themeColor="text1"/>
          <w:shd w:val="clear" w:color="auto" w:fill="FFFFFF"/>
        </w:rPr>
        <w:t xml:space="preserve">This </w:t>
      </w:r>
      <w:r w:rsidR="00AC6791" w:rsidRPr="006C4A92">
        <w:rPr>
          <w:color w:val="000000" w:themeColor="text1"/>
          <w:shd w:val="clear" w:color="auto" w:fill="FFFFFF"/>
        </w:rPr>
        <w:t>graph is what we would expect to see</w:t>
      </w:r>
      <w:r w:rsidR="006C4A92" w:rsidRPr="006C4A92">
        <w:rPr>
          <w:color w:val="000000" w:themeColor="text1"/>
        </w:rPr>
        <w:t xml:space="preserve"> </w:t>
      </w:r>
      <w:r w:rsidR="00C70321" w:rsidRPr="006C4A92">
        <w:t xml:space="preserve">If the graph is compared to a toque curve, as seen below, it becomes apparent that </w:t>
      </w:r>
      <w:r w:rsidR="008C1197" w:rsidRPr="006C4A92">
        <w:t>the curve of the data collected is very similar</w:t>
      </w:r>
      <w:r w:rsidR="00D7621C" w:rsidRPr="006C4A92">
        <w:t xml:space="preserve">. </w:t>
      </w:r>
    </w:p>
    <w:p w14:paraId="018AED53" w14:textId="793AAD69" w:rsidR="008C0DAF" w:rsidRDefault="008C0DAF"/>
    <w:p w14:paraId="47328D6C" w14:textId="5B1B91AD" w:rsidR="008C0DAF" w:rsidRDefault="00522D78">
      <w:r>
        <w:rPr>
          <w:noProof/>
        </w:rPr>
        <w:drawing>
          <wp:anchor distT="0" distB="0" distL="114300" distR="114300" simplePos="0" relativeHeight="251667456" behindDoc="0" locked="0" layoutInCell="1" allowOverlap="1" wp14:anchorId="7FBB5483" wp14:editId="44BF74B9">
            <wp:simplePos x="0" y="0"/>
            <wp:positionH relativeFrom="margin">
              <wp:posOffset>1034415</wp:posOffset>
            </wp:positionH>
            <wp:positionV relativeFrom="margin">
              <wp:posOffset>3277235</wp:posOffset>
            </wp:positionV>
            <wp:extent cx="3157538" cy="2529531"/>
            <wp:effectExtent l="0" t="0" r="5080" b="0"/>
            <wp:wrapSquare wrapText="bothSides"/>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69B2ABE6-2418-480C-A25E-F2B0CB622663_1_201_a.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57538" cy="2529531"/>
                    </a:xfrm>
                    <a:prstGeom prst="rect">
                      <a:avLst/>
                    </a:prstGeom>
                  </pic:spPr>
                </pic:pic>
              </a:graphicData>
            </a:graphic>
          </wp:anchor>
        </w:drawing>
      </w:r>
    </w:p>
    <w:p w14:paraId="2F850708" w14:textId="09883D51" w:rsidR="008C0DAF" w:rsidRDefault="008C0DAF"/>
    <w:p w14:paraId="43D749FD" w14:textId="4CADBB04" w:rsidR="008C0DAF" w:rsidRDefault="008C0DAF"/>
    <w:p w14:paraId="33066D93" w14:textId="285CD6E8" w:rsidR="008C0DAF" w:rsidRDefault="008C0DAF"/>
    <w:p w14:paraId="469DE355" w14:textId="06E9CD78" w:rsidR="008C0DAF" w:rsidRDefault="008C0DAF"/>
    <w:p w14:paraId="1F125FD9" w14:textId="631668FA" w:rsidR="008C0DAF" w:rsidRDefault="008C0DAF"/>
    <w:p w14:paraId="06F29C8C" w14:textId="782D6A94" w:rsidR="008C0DAF" w:rsidRDefault="008C0DAF"/>
    <w:p w14:paraId="015E9CDE" w14:textId="732D9C26" w:rsidR="006C4A92" w:rsidRDefault="006C4A92"/>
    <w:p w14:paraId="37CC5D8F" w14:textId="362E0540" w:rsidR="006C4A92" w:rsidRDefault="006C4A92"/>
    <w:p w14:paraId="1E8C3AF9" w14:textId="04BF2A51" w:rsidR="006C4A92" w:rsidRDefault="006C4A92"/>
    <w:p w14:paraId="34C72052" w14:textId="562FBAC9" w:rsidR="006C4A92" w:rsidRDefault="006C4A92"/>
    <w:p w14:paraId="001D986D" w14:textId="5F497DD7" w:rsidR="006C4A92" w:rsidRDefault="006C4A92">
      <w:r>
        <w:rPr>
          <w:noProof/>
        </w:rPr>
        <mc:AlternateContent>
          <mc:Choice Requires="wps">
            <w:drawing>
              <wp:anchor distT="0" distB="0" distL="114300" distR="114300" simplePos="0" relativeHeight="251668480" behindDoc="0" locked="0" layoutInCell="1" allowOverlap="1" wp14:anchorId="216D7A0C" wp14:editId="75997577">
                <wp:simplePos x="0" y="0"/>
                <wp:positionH relativeFrom="column">
                  <wp:posOffset>4443095</wp:posOffset>
                </wp:positionH>
                <wp:positionV relativeFrom="paragraph">
                  <wp:posOffset>91758</wp:posOffset>
                </wp:positionV>
                <wp:extent cx="1886268" cy="457517"/>
                <wp:effectExtent l="0" t="0" r="6350" b="0"/>
                <wp:wrapNone/>
                <wp:docPr id="26" name="Text Box 26"/>
                <wp:cNvGraphicFramePr/>
                <a:graphic xmlns:a="http://schemas.openxmlformats.org/drawingml/2006/main">
                  <a:graphicData uri="http://schemas.microsoft.com/office/word/2010/wordprocessingShape">
                    <wps:wsp>
                      <wps:cNvSpPr txBox="1"/>
                      <wps:spPr>
                        <a:xfrm>
                          <a:off x="0" y="0"/>
                          <a:ext cx="1886268" cy="457517"/>
                        </a:xfrm>
                        <a:prstGeom prst="rect">
                          <a:avLst/>
                        </a:prstGeom>
                        <a:solidFill>
                          <a:schemeClr val="lt1"/>
                        </a:solidFill>
                        <a:ln w="6350">
                          <a:noFill/>
                        </a:ln>
                      </wps:spPr>
                      <wps:txbx>
                        <w:txbxContent>
                          <w:p w14:paraId="0B3FEFF9" w14:textId="32D1DAE5" w:rsidR="006C4A92" w:rsidRDefault="006C4A92">
                            <w:r>
                              <w:t>(Car Throttle)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6D7A0C" id="Text Box 26" o:spid="_x0000_s1032" type="#_x0000_t202" style="position:absolute;margin-left:349.85pt;margin-top:7.25pt;width:148.5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RhQqQwIAAIIEAAAOAAAAZHJzL2Uyb0RvYy54bWysVE2P2jAQvVfqf7B8LwEKLBsRVpQVVSW0&#13;&#10;uxJUezaOTSw5Htc2JPTXd+wAS7c9Vb048+XnmTczmT20tSZH4bwCU9BBr0+JMBxKZfYF/b5dfZpS&#13;&#10;4gMzJdNgREFPwtOH+ccPs8bmYggV6FI4giDG540taBWCzbPM80rUzPfACoNOCa5mAVW3z0rHGkSv&#13;&#10;dTbs9ydZA660DrjwHq2PnZPOE76UgodnKb0IRBcUcwvpdOncxTObz1i+d8xWip/TYP+QRc2UwUev&#13;&#10;UI8sMHJw6g+oWnEHHmTocagzkFJxkWrAagb9d9VsKmZFqgXJ8fZKk/9/sPzp+OKIKgs6nFBiWI09&#13;&#10;2oo2kC/QEjQhP431OYZtLAaGFu3Y54vdozGW3UpXxy8WRNCPTJ+u7EY0Hi9Np5PhBOeBo280vhsP&#13;&#10;7iJM9nbbOh++CqhJFArqsHuJVHZc+9CFXkLiYx60KldK66TEiRFL7ciRYa91SDki+G9R2pCmoJPP&#13;&#10;434CNhCvd8jaYC6x1q6mKIV21yZurjzsoDwhDQ66QfKWrxTmumY+vDCHk4OV4zaEZzykBnwLzhIl&#13;&#10;Fbiff7PHeGwoeilpcBIL6n8cmBOU6G8GW30/GI3i6CYFeRui4m49u1uPOdRLQAIGuHeWJzHGB30R&#13;&#10;pYP6FZdmEV9FFzMc3y5ouIjL0O0HLh0Xi0UKwmG1LKzNxvIIHQmPndi2r8zZc7sCNvoJLjPL8ndd&#13;&#10;62LjTQOLQwCpUksjzx2rZ/px0NNQnJcybtKtnqLefh3zXwAAAP//AwBQSwMEFAAGAAgAAAAhAGiX&#13;&#10;f63lAAAADgEAAA8AAABkcnMvZG93bnJldi54bWxMj0tPwzAQhO9I/Adrkbgg6kBJ2qRxKsRT4kbD&#13;&#10;Q9zceEki4nUUu0n49ywnuKy0mtnZ+fLtbDsx4uBbRwouFhEIpMqZlmoFL+X9+RqED5qM7hyhgm/0&#13;&#10;sC2Oj3KdGTfRM467UAsOIZ9pBU0IfSalrxq02i9cj8TapxusDrwOtTSDnjjcdvIyihJpdUv8odE9&#13;&#10;3jRYfe0OVsHHWf3+5OeH12kZL/u7x7FcvZlSqdOT+XbD43oDIuAc/i7gl4H7Q8HF9u5AxotOQZKm&#13;&#10;K7aycBWDYEOaJgy0V7BOYpBFLv9jFD8AAAD//wMAUEsBAi0AFAAGAAgAAAAhALaDOJL+AAAA4QEA&#13;&#10;ABMAAAAAAAAAAAAAAAAAAAAAAFtDb250ZW50X1R5cGVzXS54bWxQSwECLQAUAAYACAAAACEAOP0h&#13;&#10;/9YAAACUAQAACwAAAAAAAAAAAAAAAAAvAQAAX3JlbHMvLnJlbHNQSwECLQAUAAYACAAAACEAlUYU&#13;&#10;KkMCAACCBAAADgAAAAAAAAAAAAAAAAAuAgAAZHJzL2Uyb0RvYy54bWxQSwECLQAUAAYACAAAACEA&#13;&#10;aJd/reUAAAAOAQAADwAAAAAAAAAAAAAAAACdBAAAZHJzL2Rvd25yZXYueG1sUEsFBgAAAAAEAAQA&#13;&#10;8wAAAK8FAAAAAA==&#13;&#10;" fillcolor="white [3201]" stroked="f" strokeweight=".5pt">
                <v:textbox>
                  <w:txbxContent>
                    <w:p w14:paraId="0B3FEFF9" w14:textId="32D1DAE5" w:rsidR="006C4A92" w:rsidRDefault="006C4A92">
                      <w:r>
                        <w:t>(Car Throttle)</w:t>
                      </w:r>
                    </w:p>
                  </w:txbxContent>
                </v:textbox>
              </v:shape>
            </w:pict>
          </mc:Fallback>
        </mc:AlternateContent>
      </w:r>
    </w:p>
    <w:p w14:paraId="1A77DDD3" w14:textId="038594FB" w:rsidR="006C4A92" w:rsidRDefault="006C4A92"/>
    <w:p w14:paraId="36B1014B" w14:textId="3F8B5A7F" w:rsidR="006C4A92" w:rsidRDefault="006C4A92"/>
    <w:p w14:paraId="3C3C181C" w14:textId="73FF588F" w:rsidR="00291885" w:rsidRDefault="00291885"/>
    <w:p w14:paraId="25F55C30" w14:textId="50DE6930" w:rsidR="006E0723" w:rsidRDefault="006E0723"/>
    <w:p w14:paraId="7F7648C6" w14:textId="77D2DB2C" w:rsidR="006E0723" w:rsidRDefault="006E0723"/>
    <w:p w14:paraId="6F2F21F0" w14:textId="77777777" w:rsidR="006E0723" w:rsidRDefault="006E0723"/>
    <w:p w14:paraId="056121A2" w14:textId="77777777" w:rsidR="00291885" w:rsidRDefault="00291885"/>
    <w:p w14:paraId="6C510444" w14:textId="37411CA1" w:rsidR="006C4A92" w:rsidRDefault="006C4A92">
      <w:r>
        <w:t xml:space="preserve">The torque increases with the </w:t>
      </w:r>
      <w:r w:rsidR="005228AB">
        <w:t xml:space="preserve">engine speed however it then decreases once it reaches its </w:t>
      </w:r>
      <w:r w:rsidR="008F2F85">
        <w:t xml:space="preserve">peak; this is due to </w:t>
      </w:r>
      <w:r w:rsidR="00A756B9">
        <w:t xml:space="preserve">the decrease in volumetric </w:t>
      </w:r>
      <w:r w:rsidR="00B255AF">
        <w:t xml:space="preserve">efficiency which </w:t>
      </w:r>
      <w:r w:rsidR="00F77245">
        <w:t>is caused by res</w:t>
      </w:r>
      <w:r w:rsidR="00045680">
        <w:t>tricted air flow.</w:t>
      </w:r>
      <w:r w:rsidR="00B229EC">
        <w:t xml:space="preserve"> This means when the engine is running faster not enough air is getti</w:t>
      </w:r>
      <w:r w:rsidR="00CB599F">
        <w:t>ng in which is affecting the fuel to air ratio</w:t>
      </w:r>
      <w:r w:rsidR="009C798D">
        <w:t xml:space="preserve">, </w:t>
      </w:r>
      <w:r w:rsidR="00CB599F">
        <w:t>so more fuel is being used.</w:t>
      </w:r>
      <w:r w:rsidR="0091017E">
        <w:t xml:space="preserve"> Gasoline has the </w:t>
      </w:r>
      <w:r w:rsidR="00483174">
        <w:t>air-fuel ratio of 14:7:1.</w:t>
      </w:r>
    </w:p>
    <w:p w14:paraId="355A3990" w14:textId="615F24A6" w:rsidR="0067674D" w:rsidRDefault="0067674D"/>
    <w:p w14:paraId="1A0DDE42" w14:textId="3C46EA66" w:rsidR="0067674D" w:rsidRPr="004E41F3" w:rsidRDefault="004E41F3">
      <w:pPr>
        <w:rPr>
          <w:color w:val="000000" w:themeColor="text1"/>
        </w:rPr>
      </w:pPr>
      <w:r>
        <w:rPr>
          <w:color w:val="000000" w:themeColor="text1"/>
          <w:shd w:val="clear" w:color="auto" w:fill="FFFFFF"/>
        </w:rPr>
        <w:t>“</w:t>
      </w:r>
      <w:r w:rsidR="0067674D" w:rsidRPr="004E41F3">
        <w:rPr>
          <w:color w:val="000000" w:themeColor="text1"/>
          <w:shd w:val="clear" w:color="auto" w:fill="FFFFFF"/>
        </w:rPr>
        <w:t>Thermal engines use fuel and oxygen (from air) to produce energy through combustion. To guarantee the combustion process, certain quantities of fuel and air need to be supplied in the combustion chamber. A </w:t>
      </w:r>
      <w:r w:rsidR="0067674D" w:rsidRPr="00EF4E23">
        <w:rPr>
          <w:rStyle w:val="Strong"/>
          <w:rFonts w:eastAsiaTheme="minorEastAsia"/>
          <w:b w:val="0"/>
          <w:bCs w:val="0"/>
          <w:color w:val="000000" w:themeColor="text1"/>
          <w:bdr w:val="none" w:sz="0" w:space="0" w:color="auto" w:frame="1"/>
          <w:shd w:val="clear" w:color="auto" w:fill="FFFFFF"/>
        </w:rPr>
        <w:t>complete combustion</w:t>
      </w:r>
      <w:r w:rsidR="0067674D" w:rsidRPr="004E41F3">
        <w:rPr>
          <w:color w:val="000000" w:themeColor="text1"/>
          <w:shd w:val="clear" w:color="auto" w:fill="FFFFFF"/>
        </w:rPr>
        <w:t> takes place when all the fuel is burned, in the exhaust gas there will be no quantities of unburned fuel. </w:t>
      </w:r>
      <w:r w:rsidR="0067674D" w:rsidRPr="00EF4E23">
        <w:rPr>
          <w:rStyle w:val="Strong"/>
          <w:rFonts w:eastAsiaTheme="minorEastAsia"/>
          <w:b w:val="0"/>
          <w:bCs w:val="0"/>
          <w:color w:val="000000" w:themeColor="text1"/>
          <w:bdr w:val="none" w:sz="0" w:space="0" w:color="auto" w:frame="1"/>
          <w:shd w:val="clear" w:color="auto" w:fill="FFFFFF"/>
        </w:rPr>
        <w:t>Air-fuel ratio</w:t>
      </w:r>
      <w:r w:rsidR="0067674D" w:rsidRPr="004E41F3">
        <w:rPr>
          <w:color w:val="000000" w:themeColor="text1"/>
          <w:shd w:val="clear" w:color="auto" w:fill="FFFFFF"/>
        </w:rPr>
        <w:t> (AF or AFR) is the ratio between the mass of air </w:t>
      </w:r>
      <w:r w:rsidR="0067674D" w:rsidRPr="004E41F3">
        <w:rPr>
          <w:rStyle w:val="Emphasis"/>
          <w:rFonts w:eastAsiaTheme="majorEastAsia"/>
          <w:color w:val="000000" w:themeColor="text1"/>
          <w:bdr w:val="none" w:sz="0" w:space="0" w:color="auto" w:frame="1"/>
          <w:shd w:val="clear" w:color="auto" w:fill="FFFFFF"/>
        </w:rPr>
        <w:t>m</w:t>
      </w:r>
      <w:r w:rsidR="0067674D" w:rsidRPr="004E41F3">
        <w:rPr>
          <w:rStyle w:val="Emphasis"/>
          <w:rFonts w:eastAsiaTheme="majorEastAsia"/>
          <w:color w:val="000000" w:themeColor="text1"/>
          <w:bdr w:val="none" w:sz="0" w:space="0" w:color="auto" w:frame="1"/>
          <w:shd w:val="clear" w:color="auto" w:fill="FFFFFF"/>
          <w:vertAlign w:val="subscript"/>
        </w:rPr>
        <w:t>a</w:t>
      </w:r>
      <w:r w:rsidR="0067674D" w:rsidRPr="004E41F3">
        <w:rPr>
          <w:color w:val="000000" w:themeColor="text1"/>
          <w:shd w:val="clear" w:color="auto" w:fill="FFFFFF"/>
        </w:rPr>
        <w:t> and mass fuel </w:t>
      </w:r>
      <w:r w:rsidR="0067674D" w:rsidRPr="004E41F3">
        <w:rPr>
          <w:rStyle w:val="Emphasis"/>
          <w:rFonts w:eastAsiaTheme="majorEastAsia"/>
          <w:color w:val="000000" w:themeColor="text1"/>
          <w:bdr w:val="none" w:sz="0" w:space="0" w:color="auto" w:frame="1"/>
          <w:shd w:val="clear" w:color="auto" w:fill="FFFFFF"/>
        </w:rPr>
        <w:t>m</w:t>
      </w:r>
      <w:r w:rsidR="0067674D" w:rsidRPr="004E41F3">
        <w:rPr>
          <w:rStyle w:val="Emphasis"/>
          <w:rFonts w:eastAsiaTheme="majorEastAsia"/>
          <w:color w:val="000000" w:themeColor="text1"/>
          <w:bdr w:val="none" w:sz="0" w:space="0" w:color="auto" w:frame="1"/>
          <w:shd w:val="clear" w:color="auto" w:fill="FFFFFF"/>
          <w:vertAlign w:val="subscript"/>
        </w:rPr>
        <w:t>f</w:t>
      </w:r>
      <w:r w:rsidR="0067674D" w:rsidRPr="004E41F3">
        <w:rPr>
          <w:color w:val="000000" w:themeColor="text1"/>
          <w:shd w:val="clear" w:color="auto" w:fill="FFFFFF"/>
        </w:rPr>
        <w:t>, used by the engine when running</w:t>
      </w:r>
      <w:r>
        <w:rPr>
          <w:color w:val="000000" w:themeColor="text1"/>
          <w:shd w:val="clear" w:color="auto" w:fill="FFFFFF"/>
        </w:rPr>
        <w:t>” (</w:t>
      </w:r>
      <w:r w:rsidR="00EF1C55">
        <w:rPr>
          <w:color w:val="000000" w:themeColor="text1"/>
          <w:shd w:val="clear" w:color="auto" w:fill="FFFFFF"/>
        </w:rPr>
        <w:t>x-engineering, 2020)</w:t>
      </w:r>
      <w:r w:rsidR="008A115F">
        <w:rPr>
          <w:color w:val="000000" w:themeColor="text1"/>
          <w:shd w:val="clear" w:color="auto" w:fill="FFFFFF"/>
        </w:rPr>
        <w:t>.</w:t>
      </w:r>
    </w:p>
    <w:p w14:paraId="2370E2B5" w14:textId="6E40E616" w:rsidR="00110DCB" w:rsidRDefault="00110DCB"/>
    <w:p w14:paraId="0599D8C8" w14:textId="61FDC356" w:rsidR="007D5740" w:rsidRPr="00EF4E23" w:rsidRDefault="000373B0">
      <w:pPr>
        <w:rPr>
          <w:rStyle w:val="Heading2Char"/>
          <w:rFonts w:ascii="Times New Roman" w:eastAsia="Times New Roman" w:hAnsi="Times New Roman" w:cs="Times New Roman"/>
          <w:color w:val="auto"/>
          <w:sz w:val="24"/>
          <w:szCs w:val="24"/>
        </w:rPr>
      </w:pPr>
      <w:r>
        <w:t>This suggests that this specific engine is wasting fuel which will increase em</w:t>
      </w:r>
      <w:r w:rsidR="001B7A32">
        <w:t>issions.</w:t>
      </w:r>
    </w:p>
    <w:p w14:paraId="2C9A78FE" w14:textId="3251C25B" w:rsidR="00255898" w:rsidRDefault="00AA6DC6">
      <w:bookmarkStart w:id="31" w:name="_Toc29295451"/>
      <w:r w:rsidRPr="00255898">
        <w:rPr>
          <w:rStyle w:val="Heading2Char"/>
        </w:rPr>
        <w:lastRenderedPageBreak/>
        <w:t xml:space="preserve">Graph </w:t>
      </w:r>
      <w:r w:rsidR="009F1FFC">
        <w:rPr>
          <w:rStyle w:val="Heading2Char"/>
        </w:rPr>
        <w:t>T</w:t>
      </w:r>
      <w:r w:rsidRPr="00255898">
        <w:rPr>
          <w:rStyle w:val="Heading2Char"/>
        </w:rPr>
        <w:t>wo</w:t>
      </w:r>
      <w:bookmarkEnd w:id="31"/>
      <w:r w:rsidR="00D60732">
        <w:t xml:space="preserve"> </w:t>
      </w:r>
    </w:p>
    <w:p w14:paraId="2180177B" w14:textId="77777777" w:rsidR="00255898" w:rsidRDefault="00255898"/>
    <w:p w14:paraId="7F08618F" w14:textId="64AAA20A" w:rsidR="00396163" w:rsidRDefault="00255898">
      <w:r>
        <w:t xml:space="preserve">This graph is </w:t>
      </w:r>
      <w:r w:rsidR="00D60732">
        <w:t xml:space="preserve">corrected </w:t>
      </w:r>
      <w:r>
        <w:t>p</w:t>
      </w:r>
      <w:r w:rsidR="00AA6DC6">
        <w:t xml:space="preserve">ower </w:t>
      </w:r>
      <w:r>
        <w:t>in watts (W) against</w:t>
      </w:r>
      <w:r w:rsidR="00AA6DC6">
        <w:t xml:space="preserve"> </w:t>
      </w:r>
      <w:r w:rsidR="004E13F8">
        <w:t>engine speed</w:t>
      </w:r>
      <w:r>
        <w:t xml:space="preserve"> in revolutions per minute (rpm). </w:t>
      </w:r>
      <w:r w:rsidR="00736A73">
        <w:t>This graph also follows the expected trend which is also shown on the graph above.</w:t>
      </w:r>
    </w:p>
    <w:p w14:paraId="34930BC7" w14:textId="77777777" w:rsidR="002208B4" w:rsidRDefault="002208B4"/>
    <w:p w14:paraId="326F3BC9" w14:textId="77777777" w:rsidR="007C405A" w:rsidRDefault="003B6FA9" w:rsidP="00793B0B">
      <w:r>
        <w:t>C</w:t>
      </w:r>
      <w:r w:rsidR="004E46F2">
        <w:t xml:space="preserve">orrected </w:t>
      </w:r>
      <w:r w:rsidR="00AA10D5">
        <w:t xml:space="preserve">power increases with rpm </w:t>
      </w:r>
      <w:r>
        <w:t xml:space="preserve">however it </w:t>
      </w:r>
      <w:proofErr w:type="gramStart"/>
      <w:r>
        <w:t>d</w:t>
      </w:r>
      <w:r w:rsidR="003C018B">
        <w:t>rop</w:t>
      </w:r>
      <w:proofErr w:type="gramEnd"/>
      <w:r w:rsidR="003C018B">
        <w:t xml:space="preserve"> off </w:t>
      </w:r>
      <w:r w:rsidR="00666C95">
        <w:t>once is reaches its peak power</w:t>
      </w:r>
      <w:r w:rsidR="00640803">
        <w:t xml:space="preserve">, this is also known as its optimal power, </w:t>
      </w:r>
      <w:r w:rsidR="008462F8">
        <w:t xml:space="preserve">this is caused by a </w:t>
      </w:r>
      <w:r w:rsidR="003C018B">
        <w:t>decrease in torque</w:t>
      </w:r>
      <w:r>
        <w:t>.</w:t>
      </w:r>
      <w:r w:rsidR="008462F8">
        <w:t xml:space="preserve"> </w:t>
      </w:r>
      <w:r>
        <w:t>Corrected power is a more</w:t>
      </w:r>
      <w:r w:rsidR="00D60732">
        <w:t xml:space="preserve"> accurate </w:t>
      </w:r>
      <w:r>
        <w:t xml:space="preserve">measure </w:t>
      </w:r>
      <w:r w:rsidR="008462F8">
        <w:t xml:space="preserve">for power </w:t>
      </w:r>
      <w:r w:rsidR="00D60732">
        <w:t xml:space="preserve">than brake power </w:t>
      </w:r>
      <w:r>
        <w:t>because</w:t>
      </w:r>
      <w:r w:rsidR="00D60732">
        <w:t xml:space="preserve"> pre</w:t>
      </w:r>
      <w:r w:rsidR="005B0A54">
        <w:t>ssure and temperature are i</w:t>
      </w:r>
      <w:r>
        <w:t>ncluded</w:t>
      </w:r>
      <w:r w:rsidR="008462F8">
        <w:t xml:space="preserve">. </w:t>
      </w:r>
    </w:p>
    <w:p w14:paraId="14CF41E4" w14:textId="77777777" w:rsidR="007C405A" w:rsidRDefault="007C405A" w:rsidP="00793B0B"/>
    <w:p w14:paraId="447FFF5E" w14:textId="705555F3" w:rsidR="00793B0B" w:rsidRDefault="008462F8" w:rsidP="00793B0B">
      <w:r>
        <w:t xml:space="preserve">The equation used </w:t>
      </w:r>
      <w:r w:rsidR="00793B0B">
        <w:t>for corrected power is;</w:t>
      </w:r>
    </w:p>
    <w:p w14:paraId="20A420A9" w14:textId="1AA84587" w:rsidR="008462F8" w:rsidRPr="00793B0B" w:rsidRDefault="00CD1D6A" w:rsidP="00793B0B">
      <w:pPr>
        <w:pStyle w:val="ListParagraph"/>
        <w:numPr>
          <w:ilvl w:val="0"/>
          <w:numId w:val="11"/>
        </w:numPr>
      </w:pPr>
      <m:oMath>
        <m:f>
          <m:fPr>
            <m:ctrlPr>
              <w:rPr>
                <w:rFonts w:ascii="Cambria Math" w:hAnsi="Cambria Math" w:cs="Times New Roman"/>
              </w:rPr>
            </m:ctrlPr>
          </m:fPr>
          <m:num>
            <m:r>
              <m:rPr>
                <m:sty m:val="p"/>
              </m:rPr>
              <w:rPr>
                <w:rFonts w:ascii="Cambria Math" w:hAnsi="Cambria Math" w:cs="Times New Roman"/>
              </w:rPr>
              <m:t>Ps</m:t>
            </m:r>
          </m:num>
          <m:den>
            <m:r>
              <m:rPr>
                <m:sty m:val="p"/>
              </m:rPr>
              <w:rPr>
                <w:rFonts w:ascii="Cambria Math" w:hAnsi="Cambria Math" w:cs="Times New Roman"/>
              </w:rPr>
              <m:t>BP</m:t>
            </m:r>
          </m:den>
        </m:f>
        <m:r>
          <m:rPr>
            <m:sty m:val="p"/>
          </m:rPr>
          <w:rPr>
            <w:rFonts w:ascii="Cambria Math" w:hAnsi="Cambria Math" w:cs="Times New Roman"/>
          </w:rPr>
          <m:t>=</m:t>
        </m:r>
        <m:f>
          <m:fPr>
            <m:ctrlPr>
              <w:rPr>
                <w:rFonts w:ascii="Cambria Math" w:hAnsi="Cambria Math" w:cs="Times New Roman"/>
              </w:rPr>
            </m:ctrlPr>
          </m:fPr>
          <m:num>
            <m:r>
              <m:rPr>
                <m:sty m:val="p"/>
              </m:rPr>
              <w:rPr>
                <w:rFonts w:ascii="Cambria Math" w:hAnsi="Cambria Math" w:cs="Times New Roman"/>
              </w:rPr>
              <m:t>1.01325</m:t>
            </m:r>
          </m:num>
          <m:den>
            <m:r>
              <m:rPr>
                <m:sty m:val="p"/>
              </m:rPr>
              <w:rPr>
                <w:rFonts w:ascii="Cambria Math" w:hAnsi="Cambria Math" w:cs="Times New Roman"/>
              </w:rPr>
              <m:t>Pa</m:t>
            </m:r>
          </m:den>
        </m:f>
        <m:r>
          <m:rPr>
            <m:sty m:val="p"/>
          </m:rPr>
          <w:rPr>
            <w:rFonts w:ascii="Cambria Math" w:hAnsi="Cambria Math" w:cs="Times New Roman"/>
          </w:rPr>
          <m:t>x√</m:t>
        </m:r>
        <m:f>
          <m:fPr>
            <m:ctrlPr>
              <w:rPr>
                <w:rFonts w:ascii="Cambria Math" w:hAnsi="Cambria Math" w:cs="Times New Roman"/>
              </w:rPr>
            </m:ctrlPr>
          </m:fPr>
          <m:num>
            <m:r>
              <m:rPr>
                <m:sty m:val="p"/>
              </m:rPr>
              <w:rPr>
                <w:rFonts w:ascii="Cambria Math" w:hAnsi="Cambria Math" w:cs="Times New Roman"/>
              </w:rPr>
              <m:t>Ta</m:t>
            </m:r>
          </m:num>
          <m:den>
            <m:r>
              <m:rPr>
                <m:sty m:val="p"/>
              </m:rPr>
              <w:rPr>
                <w:rFonts w:ascii="Cambria Math" w:hAnsi="Cambria Math" w:cs="Times New Roman"/>
              </w:rPr>
              <m:t>293</m:t>
            </m:r>
          </m:den>
        </m:f>
      </m:oMath>
    </w:p>
    <w:p w14:paraId="5650122F" w14:textId="78EB8F18" w:rsidR="008462F8" w:rsidRDefault="008462F8" w:rsidP="00793B0B">
      <w:pPr>
        <w:pStyle w:val="ListParagraph"/>
      </w:pPr>
    </w:p>
    <w:p w14:paraId="08891409" w14:textId="150C386A" w:rsidR="00D60732" w:rsidRDefault="00D60732"/>
    <w:p w14:paraId="621B0E1E" w14:textId="3D2EEEF1" w:rsidR="00B745FE" w:rsidRDefault="00223117">
      <w:r>
        <w:t>The equation used for brake power is;</w:t>
      </w:r>
    </w:p>
    <w:p w14:paraId="020AB6D6" w14:textId="44D344DD" w:rsidR="00223117" w:rsidRPr="00047D7F" w:rsidRDefault="00223117" w:rsidP="00223117">
      <w:pPr>
        <w:pStyle w:val="ListParagraph"/>
        <w:numPr>
          <w:ilvl w:val="0"/>
          <w:numId w:val="8"/>
        </w:numPr>
        <w:rPr>
          <w:rFonts w:ascii="Times New Roman" w:hAnsi="Times New Roman" w:cs="Times New Roman"/>
        </w:rPr>
      </w:pPr>
      <m:oMath>
        <m:r>
          <m:rPr>
            <m:sty m:val="p"/>
          </m:rPr>
          <w:rPr>
            <w:rFonts w:ascii="Cambria Math" w:hAnsi="Cambria Math" w:cs="Times New Roman"/>
          </w:rPr>
          <m:t>BP=</m:t>
        </m:r>
        <m:f>
          <m:fPr>
            <m:ctrlPr>
              <w:rPr>
                <w:rFonts w:ascii="Cambria Math" w:hAnsi="Cambria Math" w:cs="Times New Roman"/>
              </w:rPr>
            </m:ctrlPr>
          </m:fPr>
          <m:num>
            <m:r>
              <m:rPr>
                <m:sty m:val="p"/>
              </m:rPr>
              <w:rPr>
                <w:rFonts w:ascii="Cambria Math" w:hAnsi="Cambria Math" w:cs="Times New Roman"/>
              </w:rPr>
              <m:t>2π x N x T</m:t>
            </m:r>
          </m:num>
          <m:den>
            <m:r>
              <m:rPr>
                <m:sty m:val="p"/>
              </m:rPr>
              <w:rPr>
                <w:rFonts w:ascii="Cambria Math" w:hAnsi="Cambria Math" w:cs="Times New Roman"/>
              </w:rPr>
              <m:t>60</m:t>
            </m:r>
          </m:den>
        </m:f>
      </m:oMath>
    </w:p>
    <w:p w14:paraId="4C91788E" w14:textId="2042828E" w:rsidR="00223117" w:rsidRDefault="00223117" w:rsidP="00223117"/>
    <w:p w14:paraId="53E0B067" w14:textId="73F54D6E" w:rsidR="00934162" w:rsidRDefault="00260CB8" w:rsidP="00223117">
      <w:r>
        <w:t>Comparing theses two equations using the results from the experiment</w:t>
      </w:r>
      <w:r w:rsidR="008F50CD">
        <w:t xml:space="preserve">, we can see that </w:t>
      </w:r>
      <w:r w:rsidR="00934162">
        <w:t>the values are actually quite different;</w:t>
      </w:r>
    </w:p>
    <w:p w14:paraId="24A86FC5" w14:textId="0BA54DE2" w:rsidR="00934162" w:rsidRPr="00B11B64" w:rsidRDefault="00934162" w:rsidP="00223117">
      <w:pPr>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2π x 1000 x 90.38098917</m:t>
              </m:r>
            </m:num>
            <m:den>
              <m:r>
                <w:rPr>
                  <w:rFonts w:ascii="Cambria Math" w:hAnsi="Cambria Math"/>
                </w:rPr>
                <m:t>60</m:t>
              </m:r>
            </m:den>
          </m:f>
        </m:oMath>
      </m:oMathPara>
    </w:p>
    <w:p w14:paraId="5FA997B0" w14:textId="523C8E67" w:rsidR="00B11B64" w:rsidRPr="00C47053" w:rsidRDefault="00B11B64" w:rsidP="00223117">
      <w:pPr>
        <w:rPr>
          <w:rFonts w:eastAsiaTheme="minorEastAsia"/>
        </w:rPr>
      </w:pPr>
      <m:oMathPara>
        <m:oMath>
          <m:r>
            <w:rPr>
              <w:rFonts w:ascii="Cambria Math" w:hAnsi="Cambria Math"/>
            </w:rPr>
            <m:t>BP=9464.675054W</m:t>
          </m:r>
        </m:oMath>
      </m:oMathPara>
    </w:p>
    <w:p w14:paraId="782FE3D3" w14:textId="604410C2" w:rsidR="00C47053" w:rsidRDefault="00C47053" w:rsidP="00223117">
      <w:pPr>
        <w:rPr>
          <w:rFonts w:eastAsiaTheme="minorEastAsia"/>
        </w:rPr>
      </w:pPr>
    </w:p>
    <w:p w14:paraId="2E43CD1A" w14:textId="249E3EFC" w:rsidR="00C47053" w:rsidRPr="007A13C2" w:rsidRDefault="00B603C3" w:rsidP="00223117">
      <w:pPr>
        <w:rPr>
          <w:rFonts w:eastAsiaTheme="minorEastAsia"/>
        </w:rPr>
      </w:pPr>
      <m:oMathPara>
        <m:oMath>
          <m:r>
            <w:rPr>
              <w:rFonts w:ascii="Cambria Math" w:hAnsi="Cambria Math"/>
            </w:rPr>
            <m:t>Ps=</m:t>
          </m:r>
          <m:f>
            <m:fPr>
              <m:ctrlPr>
                <w:rPr>
                  <w:rFonts w:ascii="Cambria Math" w:hAnsi="Cambria Math"/>
                  <w:i/>
                </w:rPr>
              </m:ctrlPr>
            </m:fPr>
            <m:num>
              <m:r>
                <w:rPr>
                  <w:rFonts w:ascii="Cambria Math" w:hAnsi="Cambria Math"/>
                </w:rPr>
                <m:t>1.01325</m:t>
              </m:r>
            </m:num>
            <m:den>
              <m:r>
                <w:rPr>
                  <w:rFonts w:ascii="Cambria Math" w:hAnsi="Cambria Math"/>
                </w:rPr>
                <m:t>1.02455</m:t>
              </m:r>
            </m:den>
          </m:f>
          <m:r>
            <w:rPr>
              <w:rFonts w:ascii="Cambria Math" w:hAnsi="Cambria Math"/>
            </w:rPr>
            <m:t xml:space="preserve"> x </m:t>
          </m:r>
          <m:rad>
            <m:radPr>
              <m:degHide m:val="1"/>
              <m:ctrlPr>
                <w:rPr>
                  <w:rFonts w:ascii="Cambria Math" w:hAnsi="Cambria Math"/>
                  <w:i/>
                </w:rPr>
              </m:ctrlPr>
            </m:radPr>
            <m:deg/>
            <m:e>
              <m:f>
                <m:fPr>
                  <m:ctrlPr>
                    <w:rPr>
                      <w:rFonts w:ascii="Cambria Math" w:hAnsi="Cambria Math"/>
                      <w:i/>
                    </w:rPr>
                  </m:ctrlPr>
                </m:fPr>
                <m:num>
                  <m:r>
                    <w:rPr>
                      <w:rFonts w:ascii="Cambria Math" w:hAnsi="Cambria Math"/>
                    </w:rPr>
                    <m:t>297</m:t>
                  </m:r>
                </m:num>
                <m:den>
                  <m:r>
                    <w:rPr>
                      <w:rFonts w:ascii="Cambria Math" w:hAnsi="Cambria Math"/>
                    </w:rPr>
                    <m:t>293</m:t>
                  </m:r>
                </m:den>
              </m:f>
              <m:r>
                <w:rPr>
                  <w:rFonts w:ascii="Cambria Math" w:hAnsi="Cambria Math"/>
                </w:rPr>
                <m:t xml:space="preserve"> </m:t>
              </m:r>
            </m:e>
          </m:rad>
          <m:r>
            <w:rPr>
              <w:rFonts w:ascii="Cambria Math" w:hAnsi="Cambria Math"/>
            </w:rPr>
            <m:t xml:space="preserve"> x 9464.675054 </m:t>
          </m:r>
        </m:oMath>
      </m:oMathPara>
    </w:p>
    <w:p w14:paraId="65E3087C" w14:textId="79727440" w:rsidR="007A13C2" w:rsidRDefault="007A13C2" w:rsidP="00223117">
      <m:oMathPara>
        <m:oMath>
          <m:r>
            <w:rPr>
              <w:rFonts w:ascii="Cambria Math" w:hAnsi="Cambria Math"/>
            </w:rPr>
            <m:t>Ps=9423.963109W</m:t>
          </m:r>
        </m:oMath>
      </m:oMathPara>
    </w:p>
    <w:p w14:paraId="5720C57D" w14:textId="77777777" w:rsidR="007B162D" w:rsidRDefault="007B162D"/>
    <w:p w14:paraId="6979E281" w14:textId="1FE67AA9" w:rsidR="008860FB" w:rsidRDefault="008860FB">
      <w:r>
        <w:t xml:space="preserve">This is why corrected power is used for the graphs </w:t>
      </w:r>
      <w:r w:rsidR="009F1FFC">
        <w:t>op</w:t>
      </w:r>
      <w:r>
        <w:t>posed to brake power.</w:t>
      </w:r>
      <w:r w:rsidR="00B16C0B">
        <w:t xml:space="preserve"> Although the values are different the graph for brake power will follow the same trend.</w:t>
      </w:r>
    </w:p>
    <w:p w14:paraId="1CE9AD2F" w14:textId="77777777" w:rsidR="009F1FFC" w:rsidRDefault="009F1FFC"/>
    <w:p w14:paraId="56859935" w14:textId="77777777" w:rsidR="00B16C0B" w:rsidRDefault="00B16C0B">
      <w:pPr>
        <w:rPr>
          <w:rStyle w:val="Heading2Char"/>
        </w:rPr>
      </w:pPr>
    </w:p>
    <w:p w14:paraId="43E738DC" w14:textId="77777777" w:rsidR="00B16C0B" w:rsidRDefault="00B16C0B">
      <w:pPr>
        <w:rPr>
          <w:rStyle w:val="Heading2Char"/>
        </w:rPr>
      </w:pPr>
    </w:p>
    <w:p w14:paraId="13D4D9BB" w14:textId="77777777" w:rsidR="00B16C0B" w:rsidRDefault="00B16C0B">
      <w:pPr>
        <w:rPr>
          <w:rStyle w:val="Heading2Char"/>
        </w:rPr>
      </w:pPr>
    </w:p>
    <w:p w14:paraId="246BA464" w14:textId="77777777" w:rsidR="00B16C0B" w:rsidRDefault="00B16C0B">
      <w:pPr>
        <w:rPr>
          <w:rStyle w:val="Heading2Char"/>
        </w:rPr>
      </w:pPr>
    </w:p>
    <w:p w14:paraId="01E22CED" w14:textId="77777777" w:rsidR="00B16C0B" w:rsidRDefault="00B16C0B">
      <w:pPr>
        <w:rPr>
          <w:rStyle w:val="Heading2Char"/>
        </w:rPr>
      </w:pPr>
    </w:p>
    <w:p w14:paraId="6EC16A7A" w14:textId="77777777" w:rsidR="00B16C0B" w:rsidRDefault="00B16C0B">
      <w:pPr>
        <w:rPr>
          <w:rStyle w:val="Heading2Char"/>
        </w:rPr>
      </w:pPr>
    </w:p>
    <w:p w14:paraId="6F46DFB4" w14:textId="77777777" w:rsidR="00B16C0B" w:rsidRDefault="00B16C0B">
      <w:pPr>
        <w:rPr>
          <w:rStyle w:val="Heading2Char"/>
        </w:rPr>
      </w:pPr>
    </w:p>
    <w:p w14:paraId="770FE5C2" w14:textId="77777777" w:rsidR="00B16C0B" w:rsidRDefault="00B16C0B">
      <w:pPr>
        <w:rPr>
          <w:rStyle w:val="Heading2Char"/>
        </w:rPr>
      </w:pPr>
    </w:p>
    <w:p w14:paraId="47F27B33" w14:textId="77777777" w:rsidR="00B16C0B" w:rsidRDefault="00B16C0B">
      <w:pPr>
        <w:rPr>
          <w:rStyle w:val="Heading2Char"/>
        </w:rPr>
      </w:pPr>
    </w:p>
    <w:p w14:paraId="44D3D0EA" w14:textId="77777777" w:rsidR="00B16C0B" w:rsidRDefault="00B16C0B">
      <w:pPr>
        <w:rPr>
          <w:rStyle w:val="Heading2Char"/>
        </w:rPr>
      </w:pPr>
    </w:p>
    <w:p w14:paraId="31E51761" w14:textId="77777777" w:rsidR="00B16C0B" w:rsidRDefault="00B16C0B">
      <w:pPr>
        <w:rPr>
          <w:rStyle w:val="Heading2Char"/>
        </w:rPr>
      </w:pPr>
    </w:p>
    <w:p w14:paraId="78C62284" w14:textId="77777777" w:rsidR="00B16C0B" w:rsidRDefault="00B16C0B">
      <w:pPr>
        <w:rPr>
          <w:rStyle w:val="Heading2Char"/>
        </w:rPr>
      </w:pPr>
    </w:p>
    <w:p w14:paraId="051A0506" w14:textId="3C7F2D49" w:rsidR="00353E9C" w:rsidRDefault="00353E9C">
      <w:pPr>
        <w:rPr>
          <w:rStyle w:val="Heading2Char"/>
        </w:rPr>
      </w:pPr>
    </w:p>
    <w:p w14:paraId="75F929CD" w14:textId="77777777" w:rsidR="008F2647" w:rsidRDefault="008F2647">
      <w:pPr>
        <w:rPr>
          <w:rStyle w:val="Heading2Char"/>
        </w:rPr>
      </w:pPr>
    </w:p>
    <w:p w14:paraId="6556076D" w14:textId="77777777" w:rsidR="00353E9C" w:rsidRDefault="00353E9C">
      <w:pPr>
        <w:rPr>
          <w:rStyle w:val="Heading2Char"/>
        </w:rPr>
      </w:pPr>
    </w:p>
    <w:p w14:paraId="2CD31574" w14:textId="523F66C2" w:rsidR="009F1FFC" w:rsidRDefault="007B162D">
      <w:bookmarkStart w:id="32" w:name="_Toc29295452"/>
      <w:r w:rsidRPr="009F1FFC">
        <w:rPr>
          <w:rStyle w:val="Heading2Char"/>
        </w:rPr>
        <w:lastRenderedPageBreak/>
        <w:t xml:space="preserve">Graph </w:t>
      </w:r>
      <w:r w:rsidR="00D60732" w:rsidRPr="009F1FFC">
        <w:rPr>
          <w:rStyle w:val="Heading2Char"/>
        </w:rPr>
        <w:t>three</w:t>
      </w:r>
      <w:bookmarkEnd w:id="32"/>
      <w:r>
        <w:t xml:space="preserve"> </w:t>
      </w:r>
    </w:p>
    <w:p w14:paraId="79E5A3AC" w14:textId="77777777" w:rsidR="0023689E" w:rsidRDefault="0023689E"/>
    <w:p w14:paraId="56A218C8" w14:textId="6BC96E53" w:rsidR="007B162D" w:rsidRDefault="0023689E">
      <w:r>
        <w:t xml:space="preserve">This graph shows </w:t>
      </w:r>
      <w:r w:rsidR="004F1131">
        <w:t>specific fuel consumption (</w:t>
      </w:r>
      <w:r w:rsidR="007B162D">
        <w:t>SFC</w:t>
      </w:r>
      <w:r w:rsidR="004F1131">
        <w:t>)</w:t>
      </w:r>
      <w:r w:rsidR="007B162D">
        <w:t xml:space="preserve"> </w:t>
      </w:r>
      <w:r w:rsidR="006053C4">
        <w:t xml:space="preserve">in </w:t>
      </w:r>
      <w:r w:rsidR="00B23E2E">
        <w:t>kilograms per kilowatt hour (kg/kWh</w:t>
      </w:r>
      <w:r w:rsidR="006F0942">
        <w:t xml:space="preserve">) </w:t>
      </w:r>
      <w:r w:rsidR="006053C4">
        <w:t>against</w:t>
      </w:r>
      <w:r w:rsidR="007B162D">
        <w:t xml:space="preserve"> engine speed </w:t>
      </w:r>
      <w:r w:rsidR="00B23E2E">
        <w:t xml:space="preserve">in revolutions </w:t>
      </w:r>
      <w:r w:rsidR="00353E9C">
        <w:t>p</w:t>
      </w:r>
      <w:r w:rsidR="00B23E2E">
        <w:t>er minute (rpm)</w:t>
      </w:r>
      <w:r w:rsidR="006F0942">
        <w:t>.</w:t>
      </w:r>
    </w:p>
    <w:p w14:paraId="4B85735C" w14:textId="77777777" w:rsidR="00280736" w:rsidRDefault="00280736" w:rsidP="00353E9C">
      <w:pPr>
        <w:shd w:val="clear" w:color="auto" w:fill="FFFFFF"/>
      </w:pPr>
    </w:p>
    <w:p w14:paraId="2C413449" w14:textId="71CBBD45" w:rsidR="00353E9C" w:rsidRDefault="00280736" w:rsidP="00353E9C">
      <w:pPr>
        <w:shd w:val="clear" w:color="auto" w:fill="FFFFFF"/>
        <w:rPr>
          <w:color w:val="000000"/>
        </w:rPr>
      </w:pPr>
      <w:r>
        <w:rPr>
          <w:color w:val="000000"/>
        </w:rPr>
        <w:t>“</w:t>
      </w:r>
      <w:r w:rsidR="00932E33">
        <w:rPr>
          <w:color w:val="000000"/>
        </w:rPr>
        <w:t xml:space="preserve">Specific fuel consumption is the </w:t>
      </w:r>
      <w:r w:rsidR="0060457B">
        <w:rPr>
          <w:color w:val="000000"/>
        </w:rPr>
        <w:t xml:space="preserve">amount of fuel consumed by a vehicle </w:t>
      </w:r>
      <w:r>
        <w:rPr>
          <w:color w:val="000000"/>
        </w:rPr>
        <w:t>for each unit of power output.</w:t>
      </w:r>
      <w:r w:rsidR="00932E33">
        <w:rPr>
          <w:color w:val="000000"/>
        </w:rPr>
        <w:t xml:space="preserve"> </w:t>
      </w:r>
      <w:r w:rsidR="00353E9C" w:rsidRPr="00353E9C">
        <w:rPr>
          <w:color w:val="000000"/>
        </w:rPr>
        <w:t>A vehicle's </w:t>
      </w:r>
      <w:r w:rsidR="00353E9C" w:rsidRPr="00353E9C">
        <w:rPr>
          <w:rStyle w:val="hi"/>
          <w:rFonts w:eastAsiaTheme="minorEastAsia"/>
          <w:color w:val="000000"/>
          <w:bdr w:val="none" w:sz="0" w:space="0" w:color="auto" w:frame="1"/>
        </w:rPr>
        <w:t>specific fuel consumption</w:t>
      </w:r>
      <w:r w:rsidR="00353E9C" w:rsidRPr="00353E9C">
        <w:rPr>
          <w:color w:val="000000"/>
        </w:rPr>
        <w:t> is more or less independent from its nitrogen oxide emissions per kilomet</w:t>
      </w:r>
      <w:r w:rsidR="00353E9C">
        <w:rPr>
          <w:color w:val="000000"/>
        </w:rPr>
        <w:t>re</w:t>
      </w:r>
      <w:r w:rsidR="00353E9C" w:rsidRPr="00353E9C">
        <w:rPr>
          <w:color w:val="000000"/>
        </w:rPr>
        <w:t>.</w:t>
      </w:r>
      <w:r w:rsidR="00353E9C">
        <w:rPr>
          <w:color w:val="000000"/>
        </w:rPr>
        <w:t xml:space="preserve"> </w:t>
      </w:r>
      <w:r w:rsidR="00353E9C" w:rsidRPr="00353E9C">
        <w:rPr>
          <w:color w:val="000000"/>
        </w:rPr>
        <w:t>The </w:t>
      </w:r>
      <w:r w:rsidR="00353E9C" w:rsidRPr="00353E9C">
        <w:rPr>
          <w:rStyle w:val="hi"/>
          <w:rFonts w:eastAsiaTheme="minorEastAsia"/>
          <w:color w:val="000000"/>
          <w:bdr w:val="none" w:sz="0" w:space="0" w:color="auto" w:frame="1"/>
        </w:rPr>
        <w:t>specific fuel consumption</w:t>
      </w:r>
      <w:r w:rsidR="00353E9C" w:rsidRPr="00353E9C">
        <w:rPr>
          <w:color w:val="000000"/>
        </w:rPr>
        <w:t> of an engine is the rate of fuel burnt to produce a unit of thrust.</w:t>
      </w:r>
      <w:r w:rsidR="00353E9C">
        <w:rPr>
          <w:color w:val="000000"/>
        </w:rPr>
        <w:t xml:space="preserve"> </w:t>
      </w:r>
      <w:r w:rsidR="00353E9C" w:rsidRPr="00353E9C">
        <w:rPr>
          <w:color w:val="000000"/>
        </w:rPr>
        <w:t>Improvements in fuel efficiency mean that</w:t>
      </w:r>
      <w:r>
        <w:rPr>
          <w:color w:val="000000"/>
        </w:rPr>
        <w:t xml:space="preserve"> </w:t>
      </w:r>
      <w:r w:rsidR="00353E9C" w:rsidRPr="00353E9C">
        <w:rPr>
          <w:color w:val="000000"/>
        </w:rPr>
        <w:t>the </w:t>
      </w:r>
      <w:r w:rsidR="00353E9C" w:rsidRPr="00353E9C">
        <w:rPr>
          <w:rStyle w:val="hi"/>
          <w:rFonts w:eastAsiaTheme="minorEastAsia"/>
          <w:color w:val="000000"/>
          <w:bdr w:val="none" w:sz="0" w:space="0" w:color="auto" w:frame="1"/>
        </w:rPr>
        <w:t>specific fuel consumption</w:t>
      </w:r>
      <w:r w:rsidR="00353E9C" w:rsidRPr="00353E9C">
        <w:rPr>
          <w:color w:val="000000"/>
        </w:rPr>
        <w:t> per kilomet</w:t>
      </w:r>
      <w:r w:rsidR="00353E9C">
        <w:rPr>
          <w:color w:val="000000"/>
        </w:rPr>
        <w:t>re</w:t>
      </w:r>
      <w:r w:rsidR="00353E9C" w:rsidRPr="00353E9C">
        <w:rPr>
          <w:color w:val="000000"/>
        </w:rPr>
        <w:t xml:space="preserve"> driven decreased by more than 30 percent.</w:t>
      </w:r>
      <w:r w:rsidR="00353E9C">
        <w:rPr>
          <w:color w:val="000000"/>
        </w:rPr>
        <w:t>” (</w:t>
      </w:r>
      <w:r w:rsidR="003C79F0">
        <w:rPr>
          <w:color w:val="000000"/>
        </w:rPr>
        <w:t>Collins Dictionary 2020)</w:t>
      </w:r>
    </w:p>
    <w:p w14:paraId="3028F328" w14:textId="2E051F5F" w:rsidR="00081FC5" w:rsidRDefault="00081FC5" w:rsidP="00353E9C">
      <w:pPr>
        <w:shd w:val="clear" w:color="auto" w:fill="FFFFFF"/>
        <w:rPr>
          <w:color w:val="000000"/>
        </w:rPr>
      </w:pPr>
    </w:p>
    <w:p w14:paraId="15915130" w14:textId="4A2E0B6A" w:rsidR="00081FC5" w:rsidRDefault="00081FC5" w:rsidP="00353E9C">
      <w:pPr>
        <w:shd w:val="clear" w:color="auto" w:fill="FFFFFF"/>
        <w:rPr>
          <w:color w:val="000000"/>
        </w:rPr>
      </w:pPr>
      <w:r>
        <w:rPr>
          <w:color w:val="000000"/>
        </w:rPr>
        <w:t xml:space="preserve">From this we can assume that the </w:t>
      </w:r>
      <w:r w:rsidR="000A4756">
        <w:rPr>
          <w:color w:val="000000"/>
        </w:rPr>
        <w:t>specific fuel consumption is related to the efficiency of the engine.</w:t>
      </w:r>
      <w:r w:rsidR="003414CE">
        <w:rPr>
          <w:color w:val="000000"/>
        </w:rPr>
        <w:t xml:space="preserve"> This can be proven by the graph shown below;</w:t>
      </w:r>
    </w:p>
    <w:p w14:paraId="7D578C4B" w14:textId="67EF23B6" w:rsidR="000A4756" w:rsidRDefault="000A4756" w:rsidP="00353E9C">
      <w:pPr>
        <w:shd w:val="clear" w:color="auto" w:fill="FFFFFF"/>
        <w:rPr>
          <w:color w:val="000000"/>
        </w:rPr>
      </w:pPr>
    </w:p>
    <w:p w14:paraId="5C39E5F1" w14:textId="09429AA6" w:rsidR="006719F4" w:rsidRPr="00353E9C" w:rsidRDefault="00B82CB7" w:rsidP="00353E9C">
      <w:pPr>
        <w:shd w:val="clear" w:color="auto" w:fill="FFFFFF"/>
        <w:rPr>
          <w:color w:val="000000"/>
        </w:rPr>
      </w:pPr>
      <w:r>
        <w:rPr>
          <w:noProof/>
          <w:color w:val="000000"/>
        </w:rPr>
        <mc:AlternateContent>
          <mc:Choice Requires="wps">
            <w:drawing>
              <wp:anchor distT="0" distB="0" distL="114300" distR="114300" simplePos="0" relativeHeight="251670528" behindDoc="0" locked="0" layoutInCell="1" allowOverlap="1" wp14:anchorId="5B3383E8" wp14:editId="1778E72B">
                <wp:simplePos x="0" y="0"/>
                <wp:positionH relativeFrom="column">
                  <wp:posOffset>0</wp:posOffset>
                </wp:positionH>
                <wp:positionV relativeFrom="paragraph">
                  <wp:posOffset>2694093</wp:posOffset>
                </wp:positionV>
                <wp:extent cx="5727700" cy="38290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5727700" cy="382905"/>
                        </a:xfrm>
                        <a:prstGeom prst="rect">
                          <a:avLst/>
                        </a:prstGeom>
                        <a:solidFill>
                          <a:schemeClr val="lt1"/>
                        </a:solidFill>
                        <a:ln w="6350">
                          <a:noFill/>
                        </a:ln>
                      </wps:spPr>
                      <wps:txbx>
                        <w:txbxContent>
                          <w:p w14:paraId="30174370" w14:textId="7F5E927A" w:rsidR="00B82CB7" w:rsidRDefault="00B82CB7" w:rsidP="00B82CB7">
                            <w:pPr>
                              <w:jc w:val="center"/>
                            </w:pPr>
                            <w:r>
                              <w:t>Graph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3383E8" id="Text Box 34" o:spid="_x0000_s1033" type="#_x0000_t202" style="position:absolute;margin-left:0;margin-top:212.15pt;width:451pt;height:30.1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d2R1RQIAAIIEAAAOAAAAZHJzL2Uyb0RvYy54bWysVE1v2zAMvQ/YfxB0X+x8tGmDOEWWIsOA&#13;&#10;oi3QDj0rspwYkEVNUmJ3v35PctKv7TTsolAk/US+R2Z+1TWaHZTzNZmCDwc5Z8pIKmuzLfiPx/WX&#13;&#10;C858EKYUmowq+LPy/Grx+dO8tTM1oh3pUjkGEONnrS34LgQ7yzIvd6oRfkBWGQQrco0IuLptVjrR&#13;&#10;Ar3R2SjPz7OWXGkdSeU9vNd9kC8SflUpGe6qyqvAdMFRW0inS+cmntliLmZbJ+yulscyxD9U0Yja&#13;&#10;4NEXqGsRBNu7+g+oppaOPFVhIKnJqKpqqVIP6GaYf+jmYSesSr2AHG9faPL/D1beHu4dq8uCjyec&#13;&#10;GdFAo0fVBfaVOgYX+GmtnyHtwSIxdPBD55Pfwxnb7irXxF80xBAH088v7EY0CefZdDSd5ghJxMYX&#13;&#10;o8v8LMJkr19b58M3RQ2LRsEd1EukisOND33qKSU+5knX5brWOl3ixKiVduwgoLUOqUaAv8vShrUF&#13;&#10;Px+f5QnYUPy8R9YGtcRe+56iFbpNl7iZnvrdUPkMGhz1g+StXNeo9Ub4cC8cJgftYRvCHY5KE96i&#13;&#10;o8XZjtyvv/ljPgRFlLMWk1hw/3MvnOJMfzeQ+nI4mcTRTZcJWMTFvY1s3kbMvlkRCBhi76xMZswP&#13;&#10;+mRWjponLM0yvoqQMBJvFzyczFXo9wNLJ9VymZIwrFaEG/NgZYSOhEclHrsn4exRrgChb+k0s2L2&#13;&#10;QbU+N35paLkPVNVJ0shzz+qRfgx6GorjUsZNentPWa9/HYvfAAAA//8DAFBLAwQUAAYACAAAACEA&#13;&#10;2te+l+QAAAANAQAADwAAAGRycy9kb3ducmV2LnhtbEyPS0/DMBCE70j8B2uRuCDqkIRS0jgV4lEk&#13;&#10;bjQ8xM2NlyQiXkexm4R/z3KCy0o7o52dL9/MthMjDr51pOBiEYFAqpxpqVbwUj6cr0D4oMnozhEq&#13;&#10;+EYPm+L4KNeZcRM947gLteAQ8plW0ITQZ1L6qkGr/cL1SOx9usHqwOtQSzPoicNtJ+MoWkqrW+IP&#13;&#10;je7xtsHqa3ewCj7O6vcnP29fp+Qy6e8fx/LqzZRKnZ7Md2seN2sQAefwdwG/DNwfCi62dwcyXnQK&#13;&#10;mCYoSOM0AcH2dRSzsmdllS5BFrn8T1H8AAAA//8DAFBLAQItABQABgAIAAAAIQC2gziS/gAAAOEB&#13;&#10;AAATAAAAAAAAAAAAAAAAAAAAAABbQ29udGVudF9UeXBlc10ueG1sUEsBAi0AFAAGAAgAAAAhADj9&#13;&#10;If/WAAAAlAEAAAsAAAAAAAAAAAAAAAAALwEAAF9yZWxzLy5yZWxzUEsBAi0AFAAGAAgAAAAhALV3&#13;&#10;ZHVFAgAAggQAAA4AAAAAAAAAAAAAAAAALgIAAGRycy9lMm9Eb2MueG1sUEsBAi0AFAAGAAgAAAAh&#13;&#10;ANrXvpfkAAAADQEAAA8AAAAAAAAAAAAAAAAAnwQAAGRycy9kb3ducmV2LnhtbFBLBQYAAAAABAAE&#13;&#10;APMAAACwBQAAAAA=&#13;&#10;" fillcolor="white [3201]" stroked="f" strokeweight=".5pt">
                <v:textbox>
                  <w:txbxContent>
                    <w:p w14:paraId="30174370" w14:textId="7F5E927A" w:rsidR="00B82CB7" w:rsidRDefault="00B82CB7" w:rsidP="00B82CB7">
                      <w:pPr>
                        <w:jc w:val="center"/>
                      </w:pPr>
                      <w:r>
                        <w:t>Graph 4</w:t>
                      </w:r>
                    </w:p>
                  </w:txbxContent>
                </v:textbox>
              </v:shape>
            </w:pict>
          </mc:Fallback>
        </mc:AlternateContent>
      </w:r>
      <w:r w:rsidR="000D126B">
        <w:rPr>
          <w:noProof/>
          <w:color w:val="000000"/>
        </w:rPr>
        <w:drawing>
          <wp:inline distT="0" distB="0" distL="0" distR="0" wp14:anchorId="05C6D1B1" wp14:editId="7EDAD040">
            <wp:extent cx="5727700" cy="2690495"/>
            <wp:effectExtent l="0" t="0" r="0" b="1905"/>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3132625-DCAE-47D8-B537-6E795976A36E_1_201_a.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2690495"/>
                    </a:xfrm>
                    <a:prstGeom prst="rect">
                      <a:avLst/>
                    </a:prstGeom>
                  </pic:spPr>
                </pic:pic>
              </a:graphicData>
            </a:graphic>
          </wp:inline>
        </w:drawing>
      </w:r>
    </w:p>
    <w:p w14:paraId="6707F89A" w14:textId="77777777" w:rsidR="00B82CB7" w:rsidRDefault="00B82CB7"/>
    <w:p w14:paraId="1C1BBD8E" w14:textId="77777777" w:rsidR="00B82CB7" w:rsidRDefault="00B82CB7"/>
    <w:p w14:paraId="097BD4FA" w14:textId="77777777" w:rsidR="00EB4A83" w:rsidRDefault="00EB4A83"/>
    <w:p w14:paraId="5B0E39F6" w14:textId="697CC5B8" w:rsidR="00CC2C07" w:rsidRDefault="00B82CB7">
      <w:r>
        <w:t>The graph above is the brake thermal efficiency in percent (%) against the engine speed in revolutions per minute (rpm).</w:t>
      </w:r>
      <w:r w:rsidR="00CC2C07">
        <w:t xml:space="preserve"> When this graph is compared to the third </w:t>
      </w:r>
      <w:proofErr w:type="gramStart"/>
      <w:r w:rsidR="00CC2C07">
        <w:t>graph</w:t>
      </w:r>
      <w:proofErr w:type="gramEnd"/>
      <w:r w:rsidR="00CC2C07">
        <w:t xml:space="preserve"> </w:t>
      </w:r>
      <w:r w:rsidR="00B0772C">
        <w:t xml:space="preserve">we can see that there is a relationship between the </w:t>
      </w:r>
      <w:r w:rsidR="005B3A73">
        <w:t>efficiency and the specific fuel consumption.</w:t>
      </w:r>
      <w:r w:rsidR="003414CE">
        <w:t xml:space="preserve"> This graph is a mirror image of the </w:t>
      </w:r>
      <w:r w:rsidR="007C14D2">
        <w:t xml:space="preserve">SFC graph which implies that </w:t>
      </w:r>
      <w:r w:rsidR="00C6004B">
        <w:t xml:space="preserve">the brake thermal efficiency is </w:t>
      </w:r>
      <w:r w:rsidR="008634D0">
        <w:t>affected by the specific fuel consumption.</w:t>
      </w:r>
    </w:p>
    <w:p w14:paraId="72BA0B64" w14:textId="6653FC94" w:rsidR="00F50F55" w:rsidRDefault="00F50F55"/>
    <w:p w14:paraId="4B62FCA4" w14:textId="14FBAE71" w:rsidR="00F50F55" w:rsidRPr="00F50F55" w:rsidRDefault="00F50F55" w:rsidP="00F50F55">
      <w:pPr>
        <w:rPr>
          <w:color w:val="000000" w:themeColor="text1"/>
        </w:rPr>
      </w:pPr>
      <w:r w:rsidRPr="00F50F55">
        <w:rPr>
          <w:rStyle w:val="Strong"/>
          <w:rFonts w:eastAsiaTheme="minorEastAsia"/>
          <w:b w:val="0"/>
          <w:bCs w:val="0"/>
          <w:color w:val="000000" w:themeColor="text1"/>
          <w:bdr w:val="none" w:sz="0" w:space="0" w:color="auto" w:frame="1"/>
          <w:shd w:val="clear" w:color="auto" w:fill="FFFFFF"/>
        </w:rPr>
        <w:t>“Spark ignition (SI)</w:t>
      </w:r>
      <w:r w:rsidRPr="00F50F55">
        <w:rPr>
          <w:color w:val="000000" w:themeColor="text1"/>
          <w:shd w:val="clear" w:color="auto" w:fill="FFFFFF"/>
        </w:rPr>
        <w:t> engines usually run on gasoline (petrol) fuel. The AFR of the SI engines varies within the range 12:1 (rich) to 20:1 (lean), depending on the operating condition of the engine (temperature, speed, load, etc.). Modern internal combustion engines operate as much as possible around the stoichiometric AFR (mainly for gas after-treatment reasons)”</w:t>
      </w:r>
      <w:r w:rsidR="006445D0" w:rsidRPr="006445D0">
        <w:rPr>
          <w:color w:val="000000" w:themeColor="text1"/>
          <w:shd w:val="clear" w:color="auto" w:fill="FFFFFF"/>
        </w:rPr>
        <w:t xml:space="preserve"> </w:t>
      </w:r>
      <w:r w:rsidR="006445D0">
        <w:rPr>
          <w:color w:val="000000" w:themeColor="text1"/>
          <w:shd w:val="clear" w:color="auto" w:fill="FFFFFF"/>
        </w:rPr>
        <w:t>(x-engineering, 2020).</w:t>
      </w:r>
    </w:p>
    <w:p w14:paraId="3F0DA058" w14:textId="77777777" w:rsidR="00F50F55" w:rsidRDefault="00F50F55"/>
    <w:p w14:paraId="74440EEF" w14:textId="165FD130" w:rsidR="006445D0" w:rsidRPr="004E41F3" w:rsidRDefault="00AD473C" w:rsidP="006445D0">
      <w:pPr>
        <w:rPr>
          <w:color w:val="000000" w:themeColor="text1"/>
        </w:rPr>
      </w:pPr>
      <w:r>
        <w:rPr>
          <w:color w:val="000000" w:themeColor="text1"/>
          <w:shd w:val="clear" w:color="auto" w:fill="FFFFFF"/>
        </w:rPr>
        <w:t>“</w:t>
      </w:r>
      <w:r w:rsidRPr="00AD473C">
        <w:rPr>
          <w:color w:val="000000" w:themeColor="text1"/>
          <w:shd w:val="clear" w:color="auto" w:fill="FFFFFF"/>
        </w:rPr>
        <w:t>The ratio between the actual air-fuel ratio (</w:t>
      </w:r>
      <w:proofErr w:type="spellStart"/>
      <w:r w:rsidRPr="00AD473C">
        <w:rPr>
          <w:color w:val="000000" w:themeColor="text1"/>
          <w:shd w:val="clear" w:color="auto" w:fill="FFFFFF"/>
        </w:rPr>
        <w:t>AFR</w:t>
      </w:r>
      <w:r w:rsidRPr="00AD473C">
        <w:rPr>
          <w:color w:val="000000" w:themeColor="text1"/>
          <w:bdr w:val="none" w:sz="0" w:space="0" w:color="auto" w:frame="1"/>
          <w:shd w:val="clear" w:color="auto" w:fill="FFFFFF"/>
          <w:vertAlign w:val="subscript"/>
        </w:rPr>
        <w:t>actual</w:t>
      </w:r>
      <w:proofErr w:type="spellEnd"/>
      <w:r w:rsidRPr="00AD473C">
        <w:rPr>
          <w:color w:val="000000" w:themeColor="text1"/>
          <w:shd w:val="clear" w:color="auto" w:fill="FFFFFF"/>
        </w:rPr>
        <w:t>) and the ideal/stoichiometric air-fuel ratio (</w:t>
      </w:r>
      <w:proofErr w:type="spellStart"/>
      <w:r w:rsidRPr="00AD473C">
        <w:rPr>
          <w:color w:val="000000" w:themeColor="text1"/>
          <w:shd w:val="clear" w:color="auto" w:fill="FFFFFF"/>
        </w:rPr>
        <w:t>AFR</w:t>
      </w:r>
      <w:r w:rsidRPr="00AD473C">
        <w:rPr>
          <w:color w:val="000000" w:themeColor="text1"/>
          <w:bdr w:val="none" w:sz="0" w:space="0" w:color="auto" w:frame="1"/>
          <w:shd w:val="clear" w:color="auto" w:fill="FFFFFF"/>
          <w:vertAlign w:val="subscript"/>
        </w:rPr>
        <w:t>ideal</w:t>
      </w:r>
      <w:proofErr w:type="spellEnd"/>
      <w:r w:rsidRPr="00AD473C">
        <w:rPr>
          <w:color w:val="000000" w:themeColor="text1"/>
          <w:shd w:val="clear" w:color="auto" w:fill="FFFFFF"/>
        </w:rPr>
        <w:t>) is called </w:t>
      </w:r>
      <w:r w:rsidRPr="00AD473C">
        <w:rPr>
          <w:rStyle w:val="Strong"/>
          <w:rFonts w:eastAsiaTheme="minorEastAsia"/>
          <w:b w:val="0"/>
          <w:bCs w:val="0"/>
          <w:color w:val="000000" w:themeColor="text1"/>
          <w:bdr w:val="none" w:sz="0" w:space="0" w:color="auto" w:frame="1"/>
          <w:shd w:val="clear" w:color="auto" w:fill="FFFFFF"/>
        </w:rPr>
        <w:t>equivalence air-fuel ratio</w:t>
      </w:r>
      <w:r w:rsidRPr="00AD473C">
        <w:rPr>
          <w:color w:val="000000" w:themeColor="text1"/>
          <w:shd w:val="clear" w:color="auto" w:fill="FFFFFF"/>
        </w:rPr>
        <w:t> or </w:t>
      </w:r>
      <w:r w:rsidRPr="00AD473C">
        <w:rPr>
          <w:rStyle w:val="Strong"/>
          <w:rFonts w:eastAsiaTheme="minorEastAsia"/>
          <w:b w:val="0"/>
          <w:bCs w:val="0"/>
          <w:color w:val="000000" w:themeColor="text1"/>
          <w:bdr w:val="none" w:sz="0" w:space="0" w:color="auto" w:frame="1"/>
          <w:shd w:val="clear" w:color="auto" w:fill="FFFFFF"/>
        </w:rPr>
        <w:t>lambda</w:t>
      </w:r>
      <w:r w:rsidRPr="00AD473C">
        <w:rPr>
          <w:color w:val="000000" w:themeColor="text1"/>
          <w:shd w:val="clear" w:color="auto" w:fill="FFFFFF"/>
        </w:rPr>
        <w:t> (λ)”</w:t>
      </w:r>
      <w:r w:rsidR="006445D0" w:rsidRPr="006445D0">
        <w:rPr>
          <w:color w:val="000000" w:themeColor="text1"/>
          <w:shd w:val="clear" w:color="auto" w:fill="FFFFFF"/>
        </w:rPr>
        <w:t xml:space="preserve"> </w:t>
      </w:r>
      <w:r w:rsidR="006445D0">
        <w:rPr>
          <w:color w:val="000000" w:themeColor="text1"/>
          <w:shd w:val="clear" w:color="auto" w:fill="FFFFFF"/>
        </w:rPr>
        <w:t>(x-engineering, 2020).</w:t>
      </w:r>
    </w:p>
    <w:p w14:paraId="0B016585" w14:textId="71FDD4BE" w:rsidR="00AD473C" w:rsidRDefault="00AD473C" w:rsidP="00AD473C">
      <w:pPr>
        <w:rPr>
          <w:color w:val="000000" w:themeColor="text1"/>
          <w:shd w:val="clear" w:color="auto" w:fill="FFFFFF"/>
        </w:rPr>
      </w:pPr>
    </w:p>
    <w:p w14:paraId="0F87F3E5" w14:textId="6DA441D9" w:rsidR="008C0480" w:rsidRDefault="008C0480" w:rsidP="00AD473C">
      <w:pPr>
        <w:rPr>
          <w:color w:val="000000" w:themeColor="text1"/>
          <w:shd w:val="clear" w:color="auto" w:fill="FFFFFF"/>
        </w:rPr>
      </w:pPr>
    </w:p>
    <w:p w14:paraId="01D8D935" w14:textId="77777777" w:rsidR="006445D0" w:rsidRPr="004E41F3" w:rsidRDefault="00F739B4" w:rsidP="006445D0">
      <w:pPr>
        <w:rPr>
          <w:color w:val="000000" w:themeColor="text1"/>
        </w:rPr>
      </w:pPr>
      <w:r>
        <w:rPr>
          <w:color w:val="000000" w:themeColor="text1"/>
          <w:shd w:val="clear" w:color="auto" w:fill="FFFFFF"/>
        </w:rPr>
        <w:lastRenderedPageBreak/>
        <w:t>From this</w:t>
      </w:r>
      <w:r w:rsidR="008C0480">
        <w:rPr>
          <w:color w:val="000000" w:themeColor="text1"/>
          <w:shd w:val="clear" w:color="auto" w:fill="FFFFFF"/>
        </w:rPr>
        <w:t xml:space="preserve"> </w:t>
      </w:r>
      <w:r w:rsidR="001B7078">
        <w:rPr>
          <w:color w:val="000000" w:themeColor="text1"/>
          <w:shd w:val="clear" w:color="auto" w:fill="FFFFFF"/>
        </w:rPr>
        <w:t xml:space="preserve">dynamometer test </w:t>
      </w:r>
      <w:r w:rsidR="005533D4">
        <w:rPr>
          <w:color w:val="000000" w:themeColor="text1"/>
          <w:shd w:val="clear" w:color="auto" w:fill="FFFFFF"/>
        </w:rPr>
        <w:t xml:space="preserve">we are able to work out that the air-fuel mixture type is </w:t>
      </w:r>
      <w:r w:rsidR="008F1149">
        <w:rPr>
          <w:color w:val="000000" w:themeColor="text1"/>
          <w:shd w:val="clear" w:color="auto" w:fill="FFFFFF"/>
        </w:rPr>
        <w:t xml:space="preserve">lean </w:t>
      </w:r>
      <w:r w:rsidR="007770BB">
        <w:rPr>
          <w:color w:val="000000" w:themeColor="text1"/>
          <w:shd w:val="clear" w:color="auto" w:fill="FFFFFF"/>
        </w:rPr>
        <w:t>as</w:t>
      </w:r>
      <w:r w:rsidR="007770BB">
        <w:rPr>
          <w:rFonts w:ascii="lambda" w:hAnsi="lambda"/>
          <w:color w:val="000000" w:themeColor="text1"/>
          <w:shd w:val="clear" w:color="auto" w:fill="FFFFFF"/>
        </w:rPr>
        <w:t xml:space="preserve"> </w:t>
      </w:r>
      <w:r w:rsidR="007770BB" w:rsidRPr="00AD473C">
        <w:rPr>
          <w:color w:val="000000" w:themeColor="text1"/>
          <w:shd w:val="clear" w:color="auto" w:fill="FFFFFF"/>
        </w:rPr>
        <w:t>λ</w:t>
      </w:r>
      <w:r w:rsidR="007770BB">
        <w:rPr>
          <w:color w:val="000000" w:themeColor="text1"/>
          <w:shd w:val="clear" w:color="auto" w:fill="FFFFFF"/>
        </w:rPr>
        <w:t xml:space="preserve"> is </w:t>
      </w:r>
      <w:r>
        <w:rPr>
          <w:color w:val="000000" w:themeColor="text1"/>
          <w:shd w:val="clear" w:color="auto" w:fill="FFFFFF"/>
        </w:rPr>
        <w:t>more than one</w:t>
      </w:r>
      <w:r w:rsidR="005533D4">
        <w:rPr>
          <w:color w:val="000000" w:themeColor="text1"/>
          <w:shd w:val="clear" w:color="auto" w:fill="FFFFFF"/>
        </w:rPr>
        <w:t xml:space="preserve">. </w:t>
      </w:r>
      <w:r w:rsidR="0065675C">
        <w:rPr>
          <w:color w:val="000000" w:themeColor="text1"/>
          <w:shd w:val="clear" w:color="auto" w:fill="FFFFFF"/>
        </w:rPr>
        <w:t>This means that “</w:t>
      </w:r>
      <w:r w:rsidR="0065675C" w:rsidRPr="0065675C">
        <w:rPr>
          <w:color w:val="000000" w:themeColor="text1"/>
          <w:shd w:val="clear" w:color="auto" w:fill="FFFFFF"/>
        </w:rPr>
        <w:t>There is not enough air to burn completely the amount of fuel; after combustion there is unburnt fuel in the exhaust gases</w:t>
      </w:r>
      <w:r w:rsidR="0065675C">
        <w:rPr>
          <w:color w:val="000000" w:themeColor="text1"/>
          <w:shd w:val="clear" w:color="auto" w:fill="FFFFFF"/>
        </w:rPr>
        <w:t xml:space="preserve">” </w:t>
      </w:r>
      <w:r w:rsidR="006445D0">
        <w:rPr>
          <w:color w:val="000000" w:themeColor="text1"/>
          <w:shd w:val="clear" w:color="auto" w:fill="FFFFFF"/>
        </w:rPr>
        <w:t>(x-engineering, 2020).</w:t>
      </w:r>
    </w:p>
    <w:p w14:paraId="10E281E8" w14:textId="77117861" w:rsidR="0065675C" w:rsidRDefault="0065675C" w:rsidP="0065675C"/>
    <w:p w14:paraId="517F21BC" w14:textId="5C9E51FC" w:rsidR="008C0480" w:rsidRPr="00AD473C" w:rsidRDefault="008C0480" w:rsidP="00AD473C">
      <w:pPr>
        <w:rPr>
          <w:color w:val="000000" w:themeColor="text1"/>
        </w:rPr>
      </w:pPr>
    </w:p>
    <w:p w14:paraId="55FAB2B6" w14:textId="77777777" w:rsidR="00B82CB7" w:rsidRDefault="00B82CB7">
      <w:pPr>
        <w:rPr>
          <w:rFonts w:asciiTheme="majorHAnsi" w:eastAsiaTheme="majorEastAsia" w:hAnsiTheme="majorHAnsi" w:cstheme="majorBidi"/>
          <w:color w:val="A5A5A5" w:themeColor="accent1" w:themeShade="BF"/>
          <w:sz w:val="26"/>
          <w:szCs w:val="26"/>
        </w:rPr>
      </w:pPr>
    </w:p>
    <w:p w14:paraId="77B851E0" w14:textId="77777777" w:rsidR="00EB4A83" w:rsidRDefault="00EB4A83" w:rsidP="008248B3">
      <w:pPr>
        <w:pStyle w:val="Heading1"/>
      </w:pPr>
      <w:bookmarkStart w:id="33" w:name="_Toc29059047"/>
    </w:p>
    <w:p w14:paraId="0B7ADDAB" w14:textId="74E8D163" w:rsidR="00EB4A83" w:rsidRDefault="00EB4A83" w:rsidP="008248B3">
      <w:pPr>
        <w:pStyle w:val="Heading1"/>
      </w:pPr>
    </w:p>
    <w:p w14:paraId="22B5B096" w14:textId="2F443A71" w:rsidR="006445D0" w:rsidRDefault="006445D0" w:rsidP="006445D0">
      <w:pPr>
        <w:rPr>
          <w:lang w:eastAsia="en-US"/>
        </w:rPr>
      </w:pPr>
    </w:p>
    <w:p w14:paraId="6782D39F" w14:textId="20FD5B0C" w:rsidR="006445D0" w:rsidRDefault="006445D0" w:rsidP="006445D0">
      <w:pPr>
        <w:rPr>
          <w:lang w:eastAsia="en-US"/>
        </w:rPr>
      </w:pPr>
    </w:p>
    <w:p w14:paraId="329A9E7F" w14:textId="70BF3E62" w:rsidR="006445D0" w:rsidRDefault="006445D0" w:rsidP="006445D0">
      <w:pPr>
        <w:rPr>
          <w:lang w:eastAsia="en-US"/>
        </w:rPr>
      </w:pPr>
    </w:p>
    <w:p w14:paraId="73C9240B" w14:textId="0678B050" w:rsidR="006445D0" w:rsidRDefault="006445D0" w:rsidP="006445D0">
      <w:pPr>
        <w:rPr>
          <w:lang w:eastAsia="en-US"/>
        </w:rPr>
      </w:pPr>
    </w:p>
    <w:p w14:paraId="5F109958" w14:textId="1AD7AC39" w:rsidR="006445D0" w:rsidRDefault="006445D0" w:rsidP="006445D0">
      <w:pPr>
        <w:rPr>
          <w:lang w:eastAsia="en-US"/>
        </w:rPr>
      </w:pPr>
    </w:p>
    <w:p w14:paraId="5EF6C5B8" w14:textId="3C0C1AD5" w:rsidR="006445D0" w:rsidRDefault="006445D0" w:rsidP="006445D0">
      <w:pPr>
        <w:rPr>
          <w:lang w:eastAsia="en-US"/>
        </w:rPr>
      </w:pPr>
    </w:p>
    <w:p w14:paraId="376E21F0" w14:textId="1718D5BF" w:rsidR="006445D0" w:rsidRDefault="006445D0" w:rsidP="006445D0">
      <w:pPr>
        <w:rPr>
          <w:lang w:eastAsia="en-US"/>
        </w:rPr>
      </w:pPr>
    </w:p>
    <w:p w14:paraId="2ECCC6E5" w14:textId="00F7161D" w:rsidR="006445D0" w:rsidRDefault="006445D0" w:rsidP="006445D0">
      <w:pPr>
        <w:rPr>
          <w:lang w:eastAsia="en-US"/>
        </w:rPr>
      </w:pPr>
    </w:p>
    <w:p w14:paraId="2217FEA0" w14:textId="0D8FFA6C" w:rsidR="006445D0" w:rsidRDefault="006445D0" w:rsidP="006445D0">
      <w:pPr>
        <w:rPr>
          <w:lang w:eastAsia="en-US"/>
        </w:rPr>
      </w:pPr>
    </w:p>
    <w:p w14:paraId="6786CC59" w14:textId="395A62FD" w:rsidR="006445D0" w:rsidRDefault="006445D0" w:rsidP="006445D0">
      <w:pPr>
        <w:rPr>
          <w:lang w:eastAsia="en-US"/>
        </w:rPr>
      </w:pPr>
    </w:p>
    <w:p w14:paraId="5B944E3D" w14:textId="638A5B31" w:rsidR="006445D0" w:rsidRDefault="006445D0" w:rsidP="006445D0">
      <w:pPr>
        <w:rPr>
          <w:lang w:eastAsia="en-US"/>
        </w:rPr>
      </w:pPr>
    </w:p>
    <w:p w14:paraId="4DD94942" w14:textId="23DC3661" w:rsidR="006445D0" w:rsidRDefault="006445D0" w:rsidP="006445D0">
      <w:pPr>
        <w:rPr>
          <w:lang w:eastAsia="en-US"/>
        </w:rPr>
      </w:pPr>
    </w:p>
    <w:p w14:paraId="521EF311" w14:textId="085FA620" w:rsidR="006445D0" w:rsidRDefault="006445D0" w:rsidP="006445D0">
      <w:pPr>
        <w:rPr>
          <w:lang w:eastAsia="en-US"/>
        </w:rPr>
      </w:pPr>
    </w:p>
    <w:p w14:paraId="5874D006" w14:textId="145D4B14" w:rsidR="006445D0" w:rsidRDefault="006445D0" w:rsidP="006445D0">
      <w:pPr>
        <w:rPr>
          <w:lang w:eastAsia="en-US"/>
        </w:rPr>
      </w:pPr>
    </w:p>
    <w:p w14:paraId="5A15EA06" w14:textId="15BFC505" w:rsidR="006445D0" w:rsidRDefault="006445D0" w:rsidP="006445D0">
      <w:pPr>
        <w:rPr>
          <w:lang w:eastAsia="en-US"/>
        </w:rPr>
      </w:pPr>
    </w:p>
    <w:p w14:paraId="78F60650" w14:textId="115D1F6E" w:rsidR="006445D0" w:rsidRDefault="006445D0" w:rsidP="006445D0">
      <w:pPr>
        <w:rPr>
          <w:lang w:eastAsia="en-US"/>
        </w:rPr>
      </w:pPr>
    </w:p>
    <w:p w14:paraId="3C8B75E2" w14:textId="4D363E69" w:rsidR="006445D0" w:rsidRDefault="006445D0" w:rsidP="006445D0">
      <w:pPr>
        <w:rPr>
          <w:lang w:eastAsia="en-US"/>
        </w:rPr>
      </w:pPr>
    </w:p>
    <w:p w14:paraId="35051DC8" w14:textId="2054611E" w:rsidR="006445D0" w:rsidRDefault="006445D0" w:rsidP="006445D0">
      <w:pPr>
        <w:rPr>
          <w:lang w:eastAsia="en-US"/>
        </w:rPr>
      </w:pPr>
    </w:p>
    <w:p w14:paraId="601E7F1C" w14:textId="0CFF2C64" w:rsidR="006445D0" w:rsidRDefault="006445D0" w:rsidP="006445D0">
      <w:pPr>
        <w:rPr>
          <w:lang w:eastAsia="en-US"/>
        </w:rPr>
      </w:pPr>
    </w:p>
    <w:p w14:paraId="3456BC4A" w14:textId="7E82330D" w:rsidR="006445D0" w:rsidRDefault="006445D0" w:rsidP="006445D0">
      <w:pPr>
        <w:rPr>
          <w:lang w:eastAsia="en-US"/>
        </w:rPr>
      </w:pPr>
    </w:p>
    <w:p w14:paraId="63ED878F" w14:textId="2A76734F" w:rsidR="006445D0" w:rsidRDefault="006445D0" w:rsidP="006445D0">
      <w:pPr>
        <w:rPr>
          <w:lang w:eastAsia="en-US"/>
        </w:rPr>
      </w:pPr>
    </w:p>
    <w:p w14:paraId="1D3268EE" w14:textId="31F03406" w:rsidR="006445D0" w:rsidRDefault="006445D0" w:rsidP="006445D0">
      <w:pPr>
        <w:rPr>
          <w:lang w:eastAsia="en-US"/>
        </w:rPr>
      </w:pPr>
    </w:p>
    <w:p w14:paraId="6708A18B" w14:textId="512A49C1" w:rsidR="006445D0" w:rsidRDefault="006445D0" w:rsidP="006445D0">
      <w:pPr>
        <w:rPr>
          <w:lang w:eastAsia="en-US"/>
        </w:rPr>
      </w:pPr>
    </w:p>
    <w:p w14:paraId="5E5C5F68" w14:textId="18C50102" w:rsidR="006445D0" w:rsidRDefault="006445D0" w:rsidP="006445D0">
      <w:pPr>
        <w:rPr>
          <w:lang w:eastAsia="en-US"/>
        </w:rPr>
      </w:pPr>
    </w:p>
    <w:p w14:paraId="58C4769A" w14:textId="0406D9BA" w:rsidR="006445D0" w:rsidRDefault="006445D0" w:rsidP="006445D0">
      <w:pPr>
        <w:rPr>
          <w:lang w:eastAsia="en-US"/>
        </w:rPr>
      </w:pPr>
    </w:p>
    <w:p w14:paraId="15DB57A4" w14:textId="1ABDE25B" w:rsidR="006445D0" w:rsidRDefault="006445D0" w:rsidP="006445D0">
      <w:pPr>
        <w:rPr>
          <w:lang w:eastAsia="en-US"/>
        </w:rPr>
      </w:pPr>
    </w:p>
    <w:p w14:paraId="01A1843F" w14:textId="2C5B076E" w:rsidR="006445D0" w:rsidRDefault="006445D0" w:rsidP="006445D0">
      <w:pPr>
        <w:rPr>
          <w:lang w:eastAsia="en-US"/>
        </w:rPr>
      </w:pPr>
    </w:p>
    <w:p w14:paraId="3B38D6B0" w14:textId="02D9AB54" w:rsidR="006445D0" w:rsidRDefault="006445D0" w:rsidP="006445D0">
      <w:pPr>
        <w:rPr>
          <w:lang w:eastAsia="en-US"/>
        </w:rPr>
      </w:pPr>
    </w:p>
    <w:p w14:paraId="738E7055" w14:textId="3A785D46" w:rsidR="00C455A0" w:rsidRDefault="00C455A0" w:rsidP="006445D0">
      <w:pPr>
        <w:rPr>
          <w:lang w:eastAsia="en-US"/>
        </w:rPr>
      </w:pPr>
    </w:p>
    <w:p w14:paraId="369F22AB" w14:textId="1201C49A" w:rsidR="00C455A0" w:rsidRDefault="00C455A0" w:rsidP="006445D0">
      <w:pPr>
        <w:rPr>
          <w:lang w:eastAsia="en-US"/>
        </w:rPr>
      </w:pPr>
    </w:p>
    <w:p w14:paraId="68E0108C" w14:textId="76E7CB6F" w:rsidR="00C455A0" w:rsidRDefault="00C455A0" w:rsidP="006445D0">
      <w:pPr>
        <w:rPr>
          <w:lang w:eastAsia="en-US"/>
        </w:rPr>
      </w:pPr>
    </w:p>
    <w:p w14:paraId="357455D7" w14:textId="4B0DDDF7" w:rsidR="00C455A0" w:rsidRDefault="00C455A0" w:rsidP="006445D0">
      <w:pPr>
        <w:rPr>
          <w:lang w:eastAsia="en-US"/>
        </w:rPr>
      </w:pPr>
    </w:p>
    <w:p w14:paraId="6E0923CB" w14:textId="77777777" w:rsidR="00C455A0" w:rsidRDefault="00C455A0" w:rsidP="006445D0">
      <w:pPr>
        <w:rPr>
          <w:lang w:eastAsia="en-US"/>
        </w:rPr>
      </w:pPr>
    </w:p>
    <w:p w14:paraId="67FECBC6" w14:textId="34DC6A62" w:rsidR="006445D0" w:rsidRDefault="006445D0" w:rsidP="006445D0">
      <w:pPr>
        <w:rPr>
          <w:lang w:eastAsia="en-US"/>
        </w:rPr>
      </w:pPr>
    </w:p>
    <w:p w14:paraId="06EA0A52" w14:textId="5B9AA1A9" w:rsidR="006445D0" w:rsidRDefault="006445D0" w:rsidP="006445D0">
      <w:pPr>
        <w:rPr>
          <w:lang w:eastAsia="en-US"/>
        </w:rPr>
      </w:pPr>
    </w:p>
    <w:p w14:paraId="5638C13C" w14:textId="77777777" w:rsidR="006445D0" w:rsidRPr="006445D0" w:rsidRDefault="006445D0" w:rsidP="006445D0">
      <w:pPr>
        <w:rPr>
          <w:lang w:eastAsia="en-US"/>
        </w:rPr>
      </w:pPr>
    </w:p>
    <w:p w14:paraId="0801EE22" w14:textId="77777777" w:rsidR="00EB4A83" w:rsidRPr="00EB4A83" w:rsidRDefault="00EB4A83" w:rsidP="00EB4A83">
      <w:pPr>
        <w:rPr>
          <w:lang w:eastAsia="en-US"/>
        </w:rPr>
      </w:pPr>
    </w:p>
    <w:p w14:paraId="7F917EE1" w14:textId="483F849A" w:rsidR="00112C8C" w:rsidRDefault="00112C8C" w:rsidP="008248B3">
      <w:pPr>
        <w:pStyle w:val="Heading1"/>
      </w:pPr>
      <w:bookmarkStart w:id="34" w:name="_Toc29295453"/>
      <w:r>
        <w:lastRenderedPageBreak/>
        <w:t>Conclusion</w:t>
      </w:r>
      <w:bookmarkEnd w:id="34"/>
      <w:r>
        <w:t xml:space="preserve"> </w:t>
      </w:r>
    </w:p>
    <w:p w14:paraId="47CEEDEC" w14:textId="688A58BD" w:rsidR="00112C8C" w:rsidRDefault="00112C8C" w:rsidP="00112C8C">
      <w:pPr>
        <w:rPr>
          <w:lang w:eastAsia="en-US"/>
        </w:rPr>
      </w:pPr>
    </w:p>
    <w:p w14:paraId="1E7B3AFB" w14:textId="678DE116" w:rsidR="00112C8C" w:rsidRPr="00112C8C" w:rsidRDefault="00AF663D" w:rsidP="00112C8C">
      <w:pPr>
        <w:rPr>
          <w:lang w:eastAsia="en-US"/>
        </w:rPr>
      </w:pPr>
      <w:r>
        <w:rPr>
          <w:lang w:eastAsia="en-US"/>
        </w:rPr>
        <w:t>T</w:t>
      </w:r>
      <w:r w:rsidR="007C49EF">
        <w:rPr>
          <w:lang w:eastAsia="en-US"/>
        </w:rPr>
        <w:t xml:space="preserve">he conclusion that I can gather from these tests results is that the engine is running pretty well </w:t>
      </w:r>
      <w:r w:rsidR="009307AA">
        <w:rPr>
          <w:lang w:eastAsia="en-US"/>
        </w:rPr>
        <w:t xml:space="preserve">however the </w:t>
      </w:r>
      <w:r w:rsidR="00B8160D">
        <w:rPr>
          <w:lang w:eastAsia="en-US"/>
        </w:rPr>
        <w:t xml:space="preserve">air-fuel ratio </w:t>
      </w:r>
      <w:r w:rsidR="00F5068D">
        <w:rPr>
          <w:lang w:eastAsia="en-US"/>
        </w:rPr>
        <w:t xml:space="preserve">is </w:t>
      </w:r>
      <w:r w:rsidR="005506D5">
        <w:rPr>
          <w:lang w:eastAsia="en-US"/>
        </w:rPr>
        <w:t>lean</w:t>
      </w:r>
      <w:r w:rsidR="00F5068D">
        <w:rPr>
          <w:lang w:eastAsia="en-US"/>
        </w:rPr>
        <w:t xml:space="preserve"> and</w:t>
      </w:r>
      <w:r w:rsidR="005506D5">
        <w:rPr>
          <w:lang w:eastAsia="en-US"/>
        </w:rPr>
        <w:t xml:space="preserve"> therefore the overall brake thermal efficiency has decreased.</w:t>
      </w:r>
    </w:p>
    <w:p w14:paraId="0155C420" w14:textId="77777777" w:rsidR="00112C8C" w:rsidRDefault="00112C8C">
      <w:pPr>
        <w:rPr>
          <w:rFonts w:asciiTheme="majorHAnsi" w:eastAsiaTheme="majorEastAsia" w:hAnsiTheme="majorHAnsi" w:cstheme="majorBidi"/>
          <w:color w:val="A5A5A5" w:themeColor="accent1" w:themeShade="BF"/>
          <w:sz w:val="32"/>
          <w:szCs w:val="32"/>
          <w:lang w:eastAsia="en-US"/>
        </w:rPr>
      </w:pPr>
      <w:r>
        <w:br w:type="page"/>
      </w:r>
    </w:p>
    <w:p w14:paraId="201033B5" w14:textId="0BBD89A2" w:rsidR="00101C59" w:rsidRDefault="008248B3" w:rsidP="008248B3">
      <w:pPr>
        <w:pStyle w:val="Heading1"/>
      </w:pPr>
      <w:bookmarkStart w:id="35" w:name="_Toc29295454"/>
      <w:r>
        <w:lastRenderedPageBreak/>
        <w:t>Evaluation</w:t>
      </w:r>
      <w:bookmarkEnd w:id="33"/>
      <w:bookmarkEnd w:id="35"/>
    </w:p>
    <w:p w14:paraId="25962F8C" w14:textId="5F2A08B0" w:rsidR="00A76B9A" w:rsidRDefault="00A76B9A" w:rsidP="00A76B9A">
      <w:pPr>
        <w:rPr>
          <w:lang w:eastAsia="en-US"/>
        </w:rPr>
      </w:pPr>
    </w:p>
    <w:p w14:paraId="6A9C3D6C" w14:textId="201EE311" w:rsidR="00D03928" w:rsidRPr="00A76B9A" w:rsidRDefault="00D03928" w:rsidP="00A76B9A">
      <w:pPr>
        <w:rPr>
          <w:lang w:eastAsia="en-US"/>
        </w:rPr>
      </w:pPr>
      <w:r>
        <w:rPr>
          <w:lang w:eastAsia="en-US"/>
        </w:rPr>
        <w:t xml:space="preserve">Overall, I think that I performed well during this task. I was able to calculate all of the required values </w:t>
      </w:r>
      <w:r w:rsidR="007222BF">
        <w:rPr>
          <w:lang w:eastAsia="en-US"/>
        </w:rPr>
        <w:t>and all of my graphs followed the expected trends.</w:t>
      </w:r>
    </w:p>
    <w:p w14:paraId="11E5139C" w14:textId="68C258E8" w:rsidR="00101C59" w:rsidRDefault="00101C59" w:rsidP="00C455A0"/>
    <w:p w14:paraId="29A44284" w14:textId="28343C31" w:rsidR="00101C59" w:rsidRDefault="00C455A0" w:rsidP="00C455A0">
      <w:r>
        <w:t>I feel that my performa</w:t>
      </w:r>
      <w:r w:rsidR="00660BE8">
        <w:t>n</w:t>
      </w:r>
      <w:r>
        <w:t xml:space="preserve">ce </w:t>
      </w:r>
      <w:r w:rsidR="00660BE8">
        <w:t xml:space="preserve">could have been improved if I had </w:t>
      </w:r>
      <w:r w:rsidR="00E46690">
        <w:t xml:space="preserve">done some </w:t>
      </w:r>
      <w:r w:rsidR="00660BE8">
        <w:t>research about the basics o</w:t>
      </w:r>
      <w:r w:rsidR="00E46690">
        <w:t>f</w:t>
      </w:r>
      <w:r w:rsidR="00660BE8">
        <w:t xml:space="preserve"> a dynamometer test prior to the actual experiment; this was I would have understood more of the relevant values </w:t>
      </w:r>
      <w:r w:rsidR="00E46690">
        <w:t>much easier.</w:t>
      </w:r>
    </w:p>
    <w:p w14:paraId="76F5FF23" w14:textId="77777777" w:rsidR="00E46690" w:rsidRDefault="00E46690" w:rsidP="00C455A0"/>
    <w:p w14:paraId="784C2937" w14:textId="425DED04" w:rsidR="00DC6B6F" w:rsidRDefault="00101C59" w:rsidP="00101C59">
      <w:r>
        <w:t xml:space="preserve">The investigation could be improved by </w:t>
      </w:r>
      <w:r w:rsidR="003630F9">
        <w:t>running three dynamometer tests on the same engine and taking an average of the three for more reliable and possibly more accurate results.</w:t>
      </w:r>
      <w:r w:rsidR="000B719C">
        <w:br w:type="page"/>
      </w:r>
    </w:p>
    <w:p w14:paraId="18072A52" w14:textId="7F1A0D75" w:rsidR="00A9527C" w:rsidRDefault="004F03DD" w:rsidP="004F03DD">
      <w:pPr>
        <w:pStyle w:val="Heading1"/>
      </w:pPr>
      <w:bookmarkStart w:id="36" w:name="_Toc28618420"/>
      <w:bookmarkStart w:id="37" w:name="_Toc29059048"/>
      <w:bookmarkStart w:id="38" w:name="_Toc29295455"/>
      <w:r>
        <w:lastRenderedPageBreak/>
        <w:t>References</w:t>
      </w:r>
      <w:bookmarkEnd w:id="36"/>
      <w:bookmarkEnd w:id="37"/>
      <w:bookmarkEnd w:id="38"/>
    </w:p>
    <w:p w14:paraId="25833A5D" w14:textId="3662DB2D" w:rsidR="00626E8F" w:rsidRDefault="00626E8F" w:rsidP="00626E8F">
      <w:pPr>
        <w:rPr>
          <w:lang w:eastAsia="en-US"/>
        </w:rPr>
      </w:pPr>
    </w:p>
    <w:p w14:paraId="6C51A227" w14:textId="77777777" w:rsidR="00626E8F" w:rsidRDefault="00626E8F" w:rsidP="00626E8F">
      <w:r>
        <w:t>Auto Trader (2018) Power and Torque: What is it and Why Does it Matter?</w:t>
      </w:r>
    </w:p>
    <w:p w14:paraId="12C6A483" w14:textId="77777777" w:rsidR="00626E8F" w:rsidRDefault="00626E8F" w:rsidP="00626E8F">
      <w:r>
        <w:t xml:space="preserve">Available at: </w:t>
      </w:r>
      <w:hyperlink r:id="rId17" w:history="1">
        <w:r>
          <w:rPr>
            <w:rStyle w:val="Hyperlink"/>
            <w:rFonts w:eastAsiaTheme="minorEastAsia"/>
          </w:rPr>
          <w:t>https://www.wheels24.co.za/PartnerContent/power-and-torque-what-is-it-and-why-does-it-matter-20180328</w:t>
        </w:r>
      </w:hyperlink>
      <w:r>
        <w:t xml:space="preserve"> (Accessed 5</w:t>
      </w:r>
      <w:r>
        <w:rPr>
          <w:vertAlign w:val="superscript"/>
        </w:rPr>
        <w:t>th</w:t>
      </w:r>
      <w:r>
        <w:t xml:space="preserve"> January 2020)</w:t>
      </w:r>
    </w:p>
    <w:p w14:paraId="6839FD8E" w14:textId="1FECB69B" w:rsidR="004F03DD" w:rsidRDefault="004F03DD" w:rsidP="004F03DD"/>
    <w:p w14:paraId="69992FF3" w14:textId="77777777" w:rsidR="00626E8F" w:rsidRDefault="00626E8F" w:rsidP="00626E8F">
      <w:r>
        <w:t>Car Throttle (no date) How Do Electric Cars Produce Instant Torque</w:t>
      </w:r>
    </w:p>
    <w:p w14:paraId="34D15EE9" w14:textId="45BEFC16" w:rsidR="00626E8F" w:rsidRDefault="00626E8F" w:rsidP="00626E8F">
      <w:r>
        <w:t xml:space="preserve">Available at: </w:t>
      </w:r>
      <w:hyperlink r:id="rId18" w:history="1">
        <w:r>
          <w:rPr>
            <w:rStyle w:val="Hyperlink"/>
            <w:rFonts w:eastAsiaTheme="minorEastAsia"/>
          </w:rPr>
          <w:t>https://www.carthrottle.com/post/how-do-electric-vehicles-produce-instant-torque/</w:t>
        </w:r>
      </w:hyperlink>
      <w:r>
        <w:t xml:space="preserve"> (Accessed 5</w:t>
      </w:r>
      <w:r>
        <w:rPr>
          <w:vertAlign w:val="superscript"/>
        </w:rPr>
        <w:t>th</w:t>
      </w:r>
      <w:r>
        <w:t xml:space="preserve"> January 2020)</w:t>
      </w:r>
    </w:p>
    <w:p w14:paraId="4AD9B74D" w14:textId="77777777" w:rsidR="002F34FD" w:rsidRDefault="002F34FD" w:rsidP="00626E8F"/>
    <w:p w14:paraId="6242F0D1" w14:textId="77777777" w:rsidR="002F34FD" w:rsidRDefault="002F34FD" w:rsidP="002F34FD">
      <w:r>
        <w:t>Collins Dictionary (2020) Specific Fuel Consumption Definition and Meaning</w:t>
      </w:r>
    </w:p>
    <w:p w14:paraId="3D1D5C11" w14:textId="77777777" w:rsidR="002F34FD" w:rsidRDefault="002F34FD" w:rsidP="002F34FD">
      <w:r>
        <w:t xml:space="preserve">Available at: </w:t>
      </w:r>
      <w:hyperlink r:id="rId19" w:history="1">
        <w:r>
          <w:rPr>
            <w:rStyle w:val="Hyperlink"/>
            <w:rFonts w:eastAsiaTheme="minorEastAsia"/>
          </w:rPr>
          <w:t>https://www.collinsdictionary.com/dictionary/english/specific-fuel-consumption</w:t>
        </w:r>
      </w:hyperlink>
    </w:p>
    <w:p w14:paraId="1DD728BF" w14:textId="2A3B7332" w:rsidR="002F34FD" w:rsidRDefault="002F34FD" w:rsidP="00626E8F">
      <w:r>
        <w:t>(Accessed 6</w:t>
      </w:r>
      <w:r>
        <w:rPr>
          <w:vertAlign w:val="superscript"/>
        </w:rPr>
        <w:t>th</w:t>
      </w:r>
      <w:r>
        <w:t xml:space="preserve"> January 2020)</w:t>
      </w:r>
    </w:p>
    <w:p w14:paraId="34D43EB1" w14:textId="0FD4C0C4" w:rsidR="00924CB9" w:rsidRDefault="00924CB9" w:rsidP="004F03DD"/>
    <w:p w14:paraId="6FF3D646" w14:textId="6A3C3202" w:rsidR="00AC6791" w:rsidRDefault="00AC6791" w:rsidP="004F03DD">
      <w:r>
        <w:t xml:space="preserve">Khan Academy (2020) </w:t>
      </w:r>
      <w:r w:rsidR="00F407F0">
        <w:t>Torque</w:t>
      </w:r>
    </w:p>
    <w:p w14:paraId="0E15AFE7" w14:textId="49F21ECB" w:rsidR="001E40F0" w:rsidRPr="001E40F0" w:rsidRDefault="00F407F0" w:rsidP="001E40F0">
      <w:r>
        <w:t>Avai</w:t>
      </w:r>
      <w:r w:rsidR="001E40F0">
        <w:t xml:space="preserve">lable at: </w:t>
      </w:r>
      <w:hyperlink r:id="rId20" w:history="1">
        <w:r w:rsidR="001E40F0">
          <w:rPr>
            <w:rStyle w:val="Hyperlink"/>
            <w:rFonts w:eastAsiaTheme="minorEastAsia"/>
          </w:rPr>
          <w:t>https://www.khanacademy.org/science/physics/torque-angular-momentum/torque-tutorial/a/torque</w:t>
        </w:r>
      </w:hyperlink>
      <w:r w:rsidR="001E40F0">
        <w:t xml:space="preserve"> (Accessed 5</w:t>
      </w:r>
      <w:r w:rsidR="001E40F0">
        <w:rPr>
          <w:vertAlign w:val="superscript"/>
        </w:rPr>
        <w:t>th</w:t>
      </w:r>
      <w:r w:rsidR="001E40F0">
        <w:t xml:space="preserve"> January </w:t>
      </w:r>
      <w:r w:rsidR="001A67EF">
        <w:t>2020)</w:t>
      </w:r>
    </w:p>
    <w:p w14:paraId="01D54866" w14:textId="28C7EB1A" w:rsidR="00AC6791" w:rsidRDefault="00AC6791" w:rsidP="004F03DD"/>
    <w:p w14:paraId="2EFB24B7" w14:textId="77777777" w:rsidR="003319DE" w:rsidRDefault="003319DE" w:rsidP="003319DE">
      <w:r>
        <w:t>Lish, T. (2015) What is a Dynamometer and How Does it Work?</w:t>
      </w:r>
    </w:p>
    <w:p w14:paraId="5C05A668" w14:textId="45FB53BC" w:rsidR="003C79F0" w:rsidRDefault="003319DE" w:rsidP="008F55FD">
      <w:r>
        <w:t>Available at:</w:t>
      </w:r>
      <w:r w:rsidRPr="00BC3244">
        <w:t xml:space="preserve"> </w:t>
      </w:r>
      <w:hyperlink r:id="rId21" w:history="1">
        <w:r>
          <w:rPr>
            <w:rStyle w:val="Hyperlink"/>
          </w:rPr>
          <w:t>https://www.setra.com/blog/test-and-measurement-dynamometer</w:t>
        </w:r>
      </w:hyperlink>
      <w:r>
        <w:t xml:space="preserve"> (Accessed 30</w:t>
      </w:r>
      <w:r>
        <w:rPr>
          <w:vertAlign w:val="superscript"/>
        </w:rPr>
        <w:t xml:space="preserve">th </w:t>
      </w:r>
      <w:r>
        <w:t>December 2019)</w:t>
      </w:r>
    </w:p>
    <w:p w14:paraId="4BD68DF4" w14:textId="3E619D91" w:rsidR="00525F9B" w:rsidRDefault="00525F9B" w:rsidP="004F03DD"/>
    <w:p w14:paraId="41E6A1F0" w14:textId="7B4E11A1" w:rsidR="00EF1C55" w:rsidRDefault="00EF1C55" w:rsidP="004F03DD">
      <w:r>
        <w:t>X</w:t>
      </w:r>
      <w:r w:rsidR="008A115F">
        <w:t>-engineering (2020</w:t>
      </w:r>
      <w:proofErr w:type="gramStart"/>
      <w:r w:rsidR="008A115F">
        <w:t xml:space="preserve">)  </w:t>
      </w:r>
      <w:r w:rsidR="000A60AB">
        <w:t>Air</w:t>
      </w:r>
      <w:proofErr w:type="gramEnd"/>
      <w:r w:rsidR="000A60AB">
        <w:t>-Fuel Ratio, Lam</w:t>
      </w:r>
      <w:r w:rsidR="00163A75">
        <w:t>b</w:t>
      </w:r>
      <w:r w:rsidR="000A60AB">
        <w:t>da</w:t>
      </w:r>
      <w:r w:rsidR="00464D1B">
        <w:t xml:space="preserve"> and Engine Performance</w:t>
      </w:r>
    </w:p>
    <w:p w14:paraId="341FCEF4" w14:textId="61215E46" w:rsidR="00241395" w:rsidRDefault="00464D1B" w:rsidP="00241395">
      <w:r>
        <w:t xml:space="preserve">Available at: </w:t>
      </w:r>
      <w:hyperlink r:id="rId22" w:history="1">
        <w:r w:rsidR="00241395" w:rsidRPr="00241395">
          <w:rPr>
            <w:color w:val="808080" w:themeColor="accent4"/>
            <w:u w:val="single"/>
          </w:rPr>
          <w:t>https://x-engineer.org/automotive-engineering/internal-combustion-engines/performance/air-fuel-ratio-lambda-engine-performance/</w:t>
        </w:r>
      </w:hyperlink>
      <w:r w:rsidR="00241395" w:rsidRPr="00241395">
        <w:rPr>
          <w:color w:val="808080" w:themeColor="accent4"/>
        </w:rPr>
        <w:t xml:space="preserve"> </w:t>
      </w:r>
      <w:r w:rsidR="00241395">
        <w:t>(Accessed 5</w:t>
      </w:r>
      <w:r w:rsidR="00241395">
        <w:rPr>
          <w:vertAlign w:val="superscript"/>
        </w:rPr>
        <w:t>th</w:t>
      </w:r>
      <w:r w:rsidR="00241395">
        <w:t xml:space="preserve"> January 2020)</w:t>
      </w:r>
    </w:p>
    <w:p w14:paraId="582A7F24" w14:textId="715C6E81" w:rsidR="00A21279" w:rsidRDefault="00A21279" w:rsidP="00241395"/>
    <w:p w14:paraId="02083052" w14:textId="4AE83570" w:rsidR="00A21279" w:rsidRDefault="00A21279" w:rsidP="00A21279">
      <w:pPr>
        <w:pStyle w:val="Heading2"/>
      </w:pPr>
      <w:bookmarkStart w:id="39" w:name="_Toc29295456"/>
      <w:r>
        <w:t>Graphs and Tables</w:t>
      </w:r>
      <w:bookmarkEnd w:id="39"/>
    </w:p>
    <w:p w14:paraId="4956F8CE" w14:textId="2893DEFD" w:rsidR="00A21279" w:rsidRDefault="00A21279" w:rsidP="00A21279">
      <w:pPr>
        <w:rPr>
          <w:lang w:eastAsia="en-US"/>
        </w:rPr>
      </w:pPr>
    </w:p>
    <w:p w14:paraId="4BDE55D1" w14:textId="04E3FB9A" w:rsidR="00A21279" w:rsidRDefault="004472B5" w:rsidP="00A21279">
      <w:pPr>
        <w:rPr>
          <w:lang w:eastAsia="en-US"/>
        </w:rPr>
      </w:pPr>
      <w:r>
        <w:rPr>
          <w:lang w:eastAsia="en-US"/>
        </w:rPr>
        <w:t>Figure one</w:t>
      </w:r>
      <w:r w:rsidR="00D45834">
        <w:rPr>
          <w:lang w:eastAsia="en-US"/>
        </w:rPr>
        <w:t xml:space="preserve"> </w:t>
      </w:r>
    </w:p>
    <w:p w14:paraId="4F81200C" w14:textId="77777777" w:rsidR="006B4C9A" w:rsidRDefault="00D45834" w:rsidP="006B4C9A">
      <w:r>
        <w:rPr>
          <w:lang w:eastAsia="en-US"/>
        </w:rPr>
        <w:t xml:space="preserve">Available at: </w:t>
      </w:r>
      <w:hyperlink r:id="rId23" w:history="1">
        <w:r w:rsidR="006B4C9A">
          <w:rPr>
            <w:rStyle w:val="Hyperlink"/>
            <w:rFonts w:eastAsiaTheme="minorEastAsia"/>
          </w:rPr>
          <w:t>https://moodle.uwtsd.ac.uk/course/view.php?id=2020</w:t>
        </w:r>
      </w:hyperlink>
    </w:p>
    <w:p w14:paraId="39380568" w14:textId="6E93D8AD" w:rsidR="00D45834" w:rsidRDefault="00D45834" w:rsidP="00A21279">
      <w:pPr>
        <w:rPr>
          <w:lang w:eastAsia="en-US"/>
        </w:rPr>
      </w:pPr>
    </w:p>
    <w:p w14:paraId="38EC6068" w14:textId="7BD0CE06" w:rsidR="006B4C9A" w:rsidRDefault="006B4C9A" w:rsidP="00A21279">
      <w:pPr>
        <w:rPr>
          <w:lang w:eastAsia="en-US"/>
        </w:rPr>
      </w:pPr>
      <w:r>
        <w:rPr>
          <w:lang w:eastAsia="en-US"/>
        </w:rPr>
        <w:t>Graph 1</w:t>
      </w:r>
      <w:r w:rsidR="0075054C">
        <w:rPr>
          <w:lang w:eastAsia="en-US"/>
        </w:rPr>
        <w:t xml:space="preserve">: </w:t>
      </w:r>
      <w:r w:rsidR="0029036D">
        <w:rPr>
          <w:lang w:eastAsia="en-US"/>
        </w:rPr>
        <w:t>T</w:t>
      </w:r>
      <w:r w:rsidR="0075054C">
        <w:rPr>
          <w:lang w:eastAsia="en-US"/>
        </w:rPr>
        <w:t>orque</w:t>
      </w:r>
      <w:r w:rsidR="0029036D">
        <w:rPr>
          <w:lang w:eastAsia="en-US"/>
        </w:rPr>
        <w:t xml:space="preserve"> vs</w:t>
      </w:r>
      <w:r w:rsidR="0075054C">
        <w:rPr>
          <w:lang w:eastAsia="en-US"/>
        </w:rPr>
        <w:t xml:space="preserve"> </w:t>
      </w:r>
      <w:r w:rsidR="0029036D">
        <w:rPr>
          <w:lang w:eastAsia="en-US"/>
        </w:rPr>
        <w:t>E</w:t>
      </w:r>
      <w:r w:rsidR="0075054C">
        <w:rPr>
          <w:lang w:eastAsia="en-US"/>
        </w:rPr>
        <w:t xml:space="preserve">ngine </w:t>
      </w:r>
      <w:r w:rsidR="0029036D">
        <w:rPr>
          <w:lang w:eastAsia="en-US"/>
        </w:rPr>
        <w:t>S</w:t>
      </w:r>
      <w:r w:rsidR="0075054C">
        <w:rPr>
          <w:lang w:eastAsia="en-US"/>
        </w:rPr>
        <w:t>peed</w:t>
      </w:r>
    </w:p>
    <w:p w14:paraId="11FEC129" w14:textId="7544EF4C" w:rsidR="006B4C9A" w:rsidRDefault="006B4C9A" w:rsidP="00A21279">
      <w:pPr>
        <w:rPr>
          <w:lang w:eastAsia="en-US"/>
        </w:rPr>
      </w:pPr>
    </w:p>
    <w:p w14:paraId="709D39A8" w14:textId="6D234651" w:rsidR="006B4C9A" w:rsidRDefault="006B4C9A" w:rsidP="00A21279">
      <w:pPr>
        <w:rPr>
          <w:lang w:eastAsia="en-US"/>
        </w:rPr>
      </w:pPr>
      <w:r>
        <w:rPr>
          <w:lang w:eastAsia="en-US"/>
        </w:rPr>
        <w:t>Graph 2</w:t>
      </w:r>
      <w:r w:rsidR="0075054C">
        <w:rPr>
          <w:lang w:eastAsia="en-US"/>
        </w:rPr>
        <w:t xml:space="preserve">: Corrected </w:t>
      </w:r>
      <w:r w:rsidR="0029036D">
        <w:rPr>
          <w:lang w:eastAsia="en-US"/>
        </w:rPr>
        <w:t>P</w:t>
      </w:r>
      <w:r w:rsidR="0075054C">
        <w:rPr>
          <w:lang w:eastAsia="en-US"/>
        </w:rPr>
        <w:t>ower</w:t>
      </w:r>
      <w:r w:rsidR="0029036D">
        <w:rPr>
          <w:lang w:eastAsia="en-US"/>
        </w:rPr>
        <w:t xml:space="preserve"> vs Engine Speed</w:t>
      </w:r>
    </w:p>
    <w:p w14:paraId="450CA214" w14:textId="10B2AE16" w:rsidR="006B4C9A" w:rsidRDefault="006B4C9A" w:rsidP="00A21279">
      <w:pPr>
        <w:rPr>
          <w:lang w:eastAsia="en-US"/>
        </w:rPr>
      </w:pPr>
    </w:p>
    <w:p w14:paraId="31CD4D25" w14:textId="205D8754" w:rsidR="006B4C9A" w:rsidRDefault="006B4C9A" w:rsidP="00A21279">
      <w:pPr>
        <w:rPr>
          <w:lang w:eastAsia="en-US"/>
        </w:rPr>
      </w:pPr>
      <w:r>
        <w:rPr>
          <w:lang w:eastAsia="en-US"/>
        </w:rPr>
        <w:t>Graph 3</w:t>
      </w:r>
      <w:r w:rsidR="0075054C">
        <w:rPr>
          <w:lang w:eastAsia="en-US"/>
        </w:rPr>
        <w:t>: SFC</w:t>
      </w:r>
      <w:r w:rsidR="0029036D" w:rsidRPr="0029036D">
        <w:rPr>
          <w:lang w:eastAsia="en-US"/>
        </w:rPr>
        <w:t xml:space="preserve"> </w:t>
      </w:r>
      <w:r w:rsidR="0029036D">
        <w:rPr>
          <w:lang w:eastAsia="en-US"/>
        </w:rPr>
        <w:t>vs Engine Speed</w:t>
      </w:r>
    </w:p>
    <w:p w14:paraId="38891680" w14:textId="7E30FEFE" w:rsidR="006B4C9A" w:rsidRDefault="006B4C9A" w:rsidP="00A21279">
      <w:pPr>
        <w:rPr>
          <w:lang w:eastAsia="en-US"/>
        </w:rPr>
      </w:pPr>
    </w:p>
    <w:p w14:paraId="38B355F4" w14:textId="3F1D6720" w:rsidR="006B4C9A" w:rsidRPr="00A21279" w:rsidRDefault="006B4C9A" w:rsidP="00A21279">
      <w:pPr>
        <w:rPr>
          <w:lang w:eastAsia="en-US"/>
        </w:rPr>
      </w:pPr>
      <w:r>
        <w:rPr>
          <w:lang w:eastAsia="en-US"/>
        </w:rPr>
        <w:t>Graph 4</w:t>
      </w:r>
      <w:r w:rsidR="0029036D">
        <w:rPr>
          <w:lang w:eastAsia="en-US"/>
        </w:rPr>
        <w:t>: Brake Thermal Efficiency vs Engine Speed</w:t>
      </w:r>
    </w:p>
    <w:p w14:paraId="7D0751E2" w14:textId="08CC2D07" w:rsidR="00464D1B" w:rsidRDefault="00464D1B" w:rsidP="004F03DD"/>
    <w:p w14:paraId="116F83B2" w14:textId="2DA91D66" w:rsidR="0090669C" w:rsidRDefault="0090669C" w:rsidP="0090669C">
      <w:pPr>
        <w:pStyle w:val="Heading2"/>
      </w:pPr>
      <w:bookmarkStart w:id="40" w:name="_Toc28618421"/>
      <w:bookmarkStart w:id="41" w:name="_Toc29059049"/>
      <w:bookmarkStart w:id="42" w:name="_Toc29295457"/>
      <w:r>
        <w:t>Further Research</w:t>
      </w:r>
      <w:bookmarkEnd w:id="40"/>
      <w:bookmarkEnd w:id="41"/>
      <w:bookmarkEnd w:id="42"/>
      <w:r>
        <w:t xml:space="preserve"> </w:t>
      </w:r>
    </w:p>
    <w:p w14:paraId="35BC47B7" w14:textId="275690E4" w:rsidR="000B719C" w:rsidRDefault="000B719C" w:rsidP="000B719C"/>
    <w:p w14:paraId="1CE0498E" w14:textId="56171505" w:rsidR="00AE6AE1" w:rsidRDefault="00345F81" w:rsidP="005B45E9">
      <w:r>
        <w:t>ACEA (2016) Differences Between Dies</w:t>
      </w:r>
      <w:r w:rsidR="00071B7C">
        <w:t>e</w:t>
      </w:r>
      <w:r>
        <w:t xml:space="preserve">l and Petrol </w:t>
      </w:r>
    </w:p>
    <w:p w14:paraId="0AE88B6A" w14:textId="12247D1C" w:rsidR="005B45E9" w:rsidRDefault="005B45E9" w:rsidP="005B45E9">
      <w:r>
        <w:t xml:space="preserve">Available at: </w:t>
      </w:r>
      <w:hyperlink r:id="rId24" w:history="1">
        <w:r>
          <w:rPr>
            <w:rStyle w:val="Hyperlink"/>
          </w:rPr>
          <w:t>https://www.acea.be/news/article/differences-between-diesel-and-petrol</w:t>
        </w:r>
      </w:hyperlink>
    </w:p>
    <w:p w14:paraId="093E394D" w14:textId="2F314BD7" w:rsidR="000B719C" w:rsidRDefault="00BE5D41" w:rsidP="0090669C">
      <w:r>
        <w:t>(Accessed 29</w:t>
      </w:r>
      <w:r w:rsidRPr="00BE5D41">
        <w:rPr>
          <w:vertAlign w:val="superscript"/>
        </w:rPr>
        <w:t>th</w:t>
      </w:r>
      <w:r>
        <w:t xml:space="preserve"> December 2019)</w:t>
      </w:r>
    </w:p>
    <w:p w14:paraId="11374FC0" w14:textId="11FB27A9" w:rsidR="002D65A5" w:rsidRDefault="002D65A5" w:rsidP="0090669C"/>
    <w:p w14:paraId="059B0FC0" w14:textId="568B23D0" w:rsidR="00CB08DC" w:rsidRDefault="00D653EE" w:rsidP="002D65A5">
      <w:r>
        <w:t xml:space="preserve">Engineering Toolbox (2003) </w:t>
      </w:r>
      <w:r w:rsidR="00B65D0C">
        <w:t xml:space="preserve">Liquids – Specific Gravity </w:t>
      </w:r>
    </w:p>
    <w:p w14:paraId="17F43773" w14:textId="7D537421" w:rsidR="002D65A5" w:rsidRDefault="00CB08DC" w:rsidP="002D65A5">
      <w:r>
        <w:t xml:space="preserve">Available at: </w:t>
      </w:r>
      <w:hyperlink r:id="rId25" w:history="1">
        <w:r w:rsidRPr="002F1A43">
          <w:rPr>
            <w:rStyle w:val="Hyperlink"/>
          </w:rPr>
          <w:t>https://www.engineeringtoolbox.com/specific-gravity-liquids-d_336.html</w:t>
        </w:r>
      </w:hyperlink>
      <w:r w:rsidR="002D65A5">
        <w:t xml:space="preserve"> (Accessed 29</w:t>
      </w:r>
      <w:r w:rsidR="002D65A5" w:rsidRPr="00BE5D41">
        <w:rPr>
          <w:vertAlign w:val="superscript"/>
        </w:rPr>
        <w:t>th</w:t>
      </w:r>
      <w:r w:rsidR="002D65A5">
        <w:t xml:space="preserve"> December 2019)</w:t>
      </w:r>
    </w:p>
    <w:p w14:paraId="5A747FDB" w14:textId="0EFFFD10" w:rsidR="002D65A5" w:rsidRDefault="002D65A5" w:rsidP="002D65A5"/>
    <w:p w14:paraId="07AE12E5" w14:textId="77777777" w:rsidR="003319DE" w:rsidRDefault="003319DE" w:rsidP="003319DE">
      <w:r>
        <w:lastRenderedPageBreak/>
        <w:t xml:space="preserve">NTS (2019) Dynamometer </w:t>
      </w:r>
    </w:p>
    <w:p w14:paraId="3C178E11" w14:textId="77777777" w:rsidR="003319DE" w:rsidRPr="00E4765C" w:rsidRDefault="003319DE" w:rsidP="003319DE">
      <w:r>
        <w:t xml:space="preserve">Available at: </w:t>
      </w:r>
      <w:hyperlink r:id="rId26" w:history="1">
        <w:r>
          <w:rPr>
            <w:rStyle w:val="Hyperlink"/>
          </w:rPr>
          <w:t>https://www.nts.com/services/testing/dynamics/dynamometer/</w:t>
        </w:r>
      </w:hyperlink>
      <w:r>
        <w:t xml:space="preserve"> (Accessed 30</w:t>
      </w:r>
      <w:r>
        <w:rPr>
          <w:vertAlign w:val="superscript"/>
        </w:rPr>
        <w:t xml:space="preserve">th </w:t>
      </w:r>
      <w:r>
        <w:t>December 2019)</w:t>
      </w:r>
    </w:p>
    <w:p w14:paraId="6B2D26A1" w14:textId="77777777" w:rsidR="002D65A5" w:rsidRPr="0090669C" w:rsidRDefault="002D65A5" w:rsidP="0090669C"/>
    <w:sectPr w:rsidR="002D65A5" w:rsidRPr="0090669C" w:rsidSect="00376892">
      <w:footerReference w:type="even" r:id="rId27"/>
      <w:footerReference w:type="default" r:id="rId28"/>
      <w:pgSz w:w="11900" w:h="16840"/>
      <w:pgMar w:top="1440" w:right="1440" w:bottom="1440" w:left="1440" w:header="708" w:footer="708" w:gutter="0"/>
      <w:pgNumType w:fmt="lowerRoman"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04E78" w14:textId="77777777" w:rsidR="009D7684" w:rsidRDefault="009D7684" w:rsidP="00A76218">
      <w:r>
        <w:separator/>
      </w:r>
    </w:p>
  </w:endnote>
  <w:endnote w:type="continuationSeparator" w:id="0">
    <w:p w14:paraId="65EBE76D" w14:textId="77777777" w:rsidR="009D7684" w:rsidRDefault="009D7684" w:rsidP="00A76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lambda">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433003"/>
      <w:docPartObj>
        <w:docPartGallery w:val="Page Numbers (Bottom of Page)"/>
        <w:docPartUnique/>
      </w:docPartObj>
    </w:sdtPr>
    <w:sdtEndPr>
      <w:rPr>
        <w:rStyle w:val="PageNumber"/>
      </w:rPr>
    </w:sdtEndPr>
    <w:sdtContent>
      <w:p w14:paraId="61F751B7" w14:textId="6605AC58" w:rsidR="00376892" w:rsidRDefault="00376892" w:rsidP="008761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A09EC2" w14:textId="77777777" w:rsidR="00376892" w:rsidRDefault="00376892" w:rsidP="003768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4966557"/>
      <w:docPartObj>
        <w:docPartGallery w:val="Page Numbers (Bottom of Page)"/>
        <w:docPartUnique/>
      </w:docPartObj>
    </w:sdtPr>
    <w:sdtEndPr>
      <w:rPr>
        <w:rStyle w:val="PageNumber"/>
      </w:rPr>
    </w:sdtEndPr>
    <w:sdtContent>
      <w:p w14:paraId="0218DDEA" w14:textId="1CAF454C" w:rsidR="00376892" w:rsidRDefault="00376892" w:rsidP="008761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74AF800" w14:textId="77777777" w:rsidR="00376892" w:rsidRDefault="00376892" w:rsidP="003768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5EDB90" w14:textId="77777777" w:rsidR="009D7684" w:rsidRDefault="009D7684" w:rsidP="00A76218">
      <w:r>
        <w:separator/>
      </w:r>
    </w:p>
  </w:footnote>
  <w:footnote w:type="continuationSeparator" w:id="0">
    <w:p w14:paraId="3D5BF875" w14:textId="77777777" w:rsidR="009D7684" w:rsidRDefault="009D7684" w:rsidP="00A762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63598"/>
    <w:multiLevelType w:val="hybridMultilevel"/>
    <w:tmpl w:val="8AD46B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A8477AA"/>
    <w:multiLevelType w:val="hybridMultilevel"/>
    <w:tmpl w:val="2220A25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D7E6E6F"/>
    <w:multiLevelType w:val="hybridMultilevel"/>
    <w:tmpl w:val="BE04528A"/>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 w15:restartNumberingAfterBreak="0">
    <w:nsid w:val="34CE0647"/>
    <w:multiLevelType w:val="hybridMultilevel"/>
    <w:tmpl w:val="E2707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B3545"/>
    <w:multiLevelType w:val="hybridMultilevel"/>
    <w:tmpl w:val="9A96094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44814BAE"/>
    <w:multiLevelType w:val="hybridMultilevel"/>
    <w:tmpl w:val="287EC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841E6C"/>
    <w:multiLevelType w:val="hybridMultilevel"/>
    <w:tmpl w:val="BDA61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E1768"/>
    <w:multiLevelType w:val="hybridMultilevel"/>
    <w:tmpl w:val="2C92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9747CC"/>
    <w:multiLevelType w:val="hybridMultilevel"/>
    <w:tmpl w:val="5EC2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0F5C62"/>
    <w:multiLevelType w:val="hybridMultilevel"/>
    <w:tmpl w:val="59661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737EA6"/>
    <w:multiLevelType w:val="hybridMultilevel"/>
    <w:tmpl w:val="07942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5"/>
  </w:num>
  <w:num w:numId="5">
    <w:abstractNumId w:val="0"/>
  </w:num>
  <w:num w:numId="6">
    <w:abstractNumId w:val="8"/>
  </w:num>
  <w:num w:numId="7">
    <w:abstractNumId w:val="6"/>
  </w:num>
  <w:num w:numId="8">
    <w:abstractNumId w:val="9"/>
  </w:num>
  <w:num w:numId="9">
    <w:abstractNumId w:val="7"/>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CDC"/>
    <w:rsid w:val="00003022"/>
    <w:rsid w:val="00003085"/>
    <w:rsid w:val="0000753E"/>
    <w:rsid w:val="00016B81"/>
    <w:rsid w:val="0003016B"/>
    <w:rsid w:val="000373B0"/>
    <w:rsid w:val="00041F4E"/>
    <w:rsid w:val="00042D22"/>
    <w:rsid w:val="00045680"/>
    <w:rsid w:val="00046300"/>
    <w:rsid w:val="00047A2E"/>
    <w:rsid w:val="00047D7F"/>
    <w:rsid w:val="00062030"/>
    <w:rsid w:val="00071B7C"/>
    <w:rsid w:val="00081FC5"/>
    <w:rsid w:val="00083BCE"/>
    <w:rsid w:val="0008610E"/>
    <w:rsid w:val="000A4756"/>
    <w:rsid w:val="000A60AB"/>
    <w:rsid w:val="000B03AA"/>
    <w:rsid w:val="000B719C"/>
    <w:rsid w:val="000C3C7A"/>
    <w:rsid w:val="000D126B"/>
    <w:rsid w:val="000D1499"/>
    <w:rsid w:val="000F3A64"/>
    <w:rsid w:val="000F4055"/>
    <w:rsid w:val="000F68B6"/>
    <w:rsid w:val="00101C59"/>
    <w:rsid w:val="00102CDC"/>
    <w:rsid w:val="00110DCB"/>
    <w:rsid w:val="00112C8C"/>
    <w:rsid w:val="00114AAE"/>
    <w:rsid w:val="00140E4C"/>
    <w:rsid w:val="001526AF"/>
    <w:rsid w:val="00163A75"/>
    <w:rsid w:val="00193F27"/>
    <w:rsid w:val="00196AEE"/>
    <w:rsid w:val="001A3E69"/>
    <w:rsid w:val="001A67EF"/>
    <w:rsid w:val="001B0BF9"/>
    <w:rsid w:val="001B7078"/>
    <w:rsid w:val="001B76C7"/>
    <w:rsid w:val="001B7A32"/>
    <w:rsid w:val="001C75C9"/>
    <w:rsid w:val="001D37F8"/>
    <w:rsid w:val="001E21B4"/>
    <w:rsid w:val="001E40F0"/>
    <w:rsid w:val="001F5625"/>
    <w:rsid w:val="002038D7"/>
    <w:rsid w:val="00210E2D"/>
    <w:rsid w:val="002208B4"/>
    <w:rsid w:val="00223117"/>
    <w:rsid w:val="00232355"/>
    <w:rsid w:val="00234C27"/>
    <w:rsid w:val="0023689E"/>
    <w:rsid w:val="00241395"/>
    <w:rsid w:val="0024229B"/>
    <w:rsid w:val="00254E88"/>
    <w:rsid w:val="00255898"/>
    <w:rsid w:val="00256FE7"/>
    <w:rsid w:val="00260CB8"/>
    <w:rsid w:val="00280736"/>
    <w:rsid w:val="00285FB5"/>
    <w:rsid w:val="002864CD"/>
    <w:rsid w:val="0029036D"/>
    <w:rsid w:val="00291885"/>
    <w:rsid w:val="00297136"/>
    <w:rsid w:val="0029787E"/>
    <w:rsid w:val="002A024D"/>
    <w:rsid w:val="002A4F33"/>
    <w:rsid w:val="002A5A4F"/>
    <w:rsid w:val="002B17E6"/>
    <w:rsid w:val="002B4291"/>
    <w:rsid w:val="002B4A57"/>
    <w:rsid w:val="002B7B7D"/>
    <w:rsid w:val="002D65A5"/>
    <w:rsid w:val="002E12D9"/>
    <w:rsid w:val="002E1BDC"/>
    <w:rsid w:val="002E5285"/>
    <w:rsid w:val="002F34FD"/>
    <w:rsid w:val="002F480F"/>
    <w:rsid w:val="002F6F97"/>
    <w:rsid w:val="0030142A"/>
    <w:rsid w:val="003106DF"/>
    <w:rsid w:val="003143DA"/>
    <w:rsid w:val="003319DE"/>
    <w:rsid w:val="00337A5F"/>
    <w:rsid w:val="003414CE"/>
    <w:rsid w:val="00345F81"/>
    <w:rsid w:val="00353E9C"/>
    <w:rsid w:val="00354423"/>
    <w:rsid w:val="003546A1"/>
    <w:rsid w:val="003630F9"/>
    <w:rsid w:val="00364699"/>
    <w:rsid w:val="0037530C"/>
    <w:rsid w:val="00376892"/>
    <w:rsid w:val="00391304"/>
    <w:rsid w:val="00396163"/>
    <w:rsid w:val="003966CB"/>
    <w:rsid w:val="003A05BE"/>
    <w:rsid w:val="003B6FA9"/>
    <w:rsid w:val="003C018B"/>
    <w:rsid w:val="003C58B3"/>
    <w:rsid w:val="003C79F0"/>
    <w:rsid w:val="003D271F"/>
    <w:rsid w:val="003D3DB4"/>
    <w:rsid w:val="003D43F0"/>
    <w:rsid w:val="003D66B3"/>
    <w:rsid w:val="003E2FB9"/>
    <w:rsid w:val="004175C1"/>
    <w:rsid w:val="004360B9"/>
    <w:rsid w:val="004472B5"/>
    <w:rsid w:val="004526B7"/>
    <w:rsid w:val="00464D1B"/>
    <w:rsid w:val="00465189"/>
    <w:rsid w:val="00480E4C"/>
    <w:rsid w:val="00483174"/>
    <w:rsid w:val="00484AA7"/>
    <w:rsid w:val="004A6542"/>
    <w:rsid w:val="004B1650"/>
    <w:rsid w:val="004B51C2"/>
    <w:rsid w:val="004D0AFE"/>
    <w:rsid w:val="004D1C8D"/>
    <w:rsid w:val="004E13F8"/>
    <w:rsid w:val="004E2EB0"/>
    <w:rsid w:val="004E3EE6"/>
    <w:rsid w:val="004E41F3"/>
    <w:rsid w:val="004E46F2"/>
    <w:rsid w:val="004E6B88"/>
    <w:rsid w:val="004F03DD"/>
    <w:rsid w:val="004F1131"/>
    <w:rsid w:val="00503547"/>
    <w:rsid w:val="005228AB"/>
    <w:rsid w:val="00522D78"/>
    <w:rsid w:val="00524DBA"/>
    <w:rsid w:val="00525F9B"/>
    <w:rsid w:val="005379CF"/>
    <w:rsid w:val="005447E9"/>
    <w:rsid w:val="00546B52"/>
    <w:rsid w:val="005506D5"/>
    <w:rsid w:val="005533D4"/>
    <w:rsid w:val="0055456F"/>
    <w:rsid w:val="00566F9E"/>
    <w:rsid w:val="0058223C"/>
    <w:rsid w:val="005845B7"/>
    <w:rsid w:val="005B0A54"/>
    <w:rsid w:val="005B1DCB"/>
    <w:rsid w:val="005B3A73"/>
    <w:rsid w:val="005B45E9"/>
    <w:rsid w:val="005C7CA5"/>
    <w:rsid w:val="005D0BF6"/>
    <w:rsid w:val="005E42C9"/>
    <w:rsid w:val="005E47AB"/>
    <w:rsid w:val="005F6EF9"/>
    <w:rsid w:val="0060457B"/>
    <w:rsid w:val="006053C4"/>
    <w:rsid w:val="00605EEE"/>
    <w:rsid w:val="00626E8F"/>
    <w:rsid w:val="00631EF2"/>
    <w:rsid w:val="006362D2"/>
    <w:rsid w:val="00640803"/>
    <w:rsid w:val="006445D0"/>
    <w:rsid w:val="0065675C"/>
    <w:rsid w:val="00660A56"/>
    <w:rsid w:val="00660BE8"/>
    <w:rsid w:val="006649F1"/>
    <w:rsid w:val="00666C95"/>
    <w:rsid w:val="00670E15"/>
    <w:rsid w:val="006712E0"/>
    <w:rsid w:val="006719F4"/>
    <w:rsid w:val="00676657"/>
    <w:rsid w:val="0067674D"/>
    <w:rsid w:val="00683C92"/>
    <w:rsid w:val="00690EF0"/>
    <w:rsid w:val="006B49EE"/>
    <w:rsid w:val="006B4C9A"/>
    <w:rsid w:val="006C3257"/>
    <w:rsid w:val="006C4A92"/>
    <w:rsid w:val="006D6FF7"/>
    <w:rsid w:val="006E0723"/>
    <w:rsid w:val="006E37DA"/>
    <w:rsid w:val="006F0942"/>
    <w:rsid w:val="006F5E94"/>
    <w:rsid w:val="006F7156"/>
    <w:rsid w:val="00700144"/>
    <w:rsid w:val="007142F2"/>
    <w:rsid w:val="00715924"/>
    <w:rsid w:val="007222BF"/>
    <w:rsid w:val="007250A3"/>
    <w:rsid w:val="00727070"/>
    <w:rsid w:val="00730156"/>
    <w:rsid w:val="0073296B"/>
    <w:rsid w:val="007337F6"/>
    <w:rsid w:val="00736A73"/>
    <w:rsid w:val="007401A0"/>
    <w:rsid w:val="007407A4"/>
    <w:rsid w:val="00742CE0"/>
    <w:rsid w:val="00744C53"/>
    <w:rsid w:val="0075054C"/>
    <w:rsid w:val="007600EA"/>
    <w:rsid w:val="007740DF"/>
    <w:rsid w:val="007770BB"/>
    <w:rsid w:val="00780388"/>
    <w:rsid w:val="0078186F"/>
    <w:rsid w:val="007924CA"/>
    <w:rsid w:val="00793B0B"/>
    <w:rsid w:val="007A13C2"/>
    <w:rsid w:val="007A4FA5"/>
    <w:rsid w:val="007B162D"/>
    <w:rsid w:val="007C10EB"/>
    <w:rsid w:val="007C14D2"/>
    <w:rsid w:val="007C405A"/>
    <w:rsid w:val="007C4144"/>
    <w:rsid w:val="007C49EF"/>
    <w:rsid w:val="007C5DAE"/>
    <w:rsid w:val="007D31C2"/>
    <w:rsid w:val="007D5740"/>
    <w:rsid w:val="007E1348"/>
    <w:rsid w:val="007F3A82"/>
    <w:rsid w:val="0082485B"/>
    <w:rsid w:val="008248B3"/>
    <w:rsid w:val="00831283"/>
    <w:rsid w:val="0084123E"/>
    <w:rsid w:val="00842879"/>
    <w:rsid w:val="008462F8"/>
    <w:rsid w:val="00855D11"/>
    <w:rsid w:val="008634D0"/>
    <w:rsid w:val="00880432"/>
    <w:rsid w:val="008812EC"/>
    <w:rsid w:val="008860FB"/>
    <w:rsid w:val="00886D39"/>
    <w:rsid w:val="008A115F"/>
    <w:rsid w:val="008A7CA4"/>
    <w:rsid w:val="008B36A8"/>
    <w:rsid w:val="008C0480"/>
    <w:rsid w:val="008C0DAF"/>
    <w:rsid w:val="008C1197"/>
    <w:rsid w:val="008D3F1F"/>
    <w:rsid w:val="008D54F8"/>
    <w:rsid w:val="008F1149"/>
    <w:rsid w:val="008F2647"/>
    <w:rsid w:val="008F2F85"/>
    <w:rsid w:val="008F50CD"/>
    <w:rsid w:val="008F55FD"/>
    <w:rsid w:val="008F77CB"/>
    <w:rsid w:val="008F7DE7"/>
    <w:rsid w:val="00900589"/>
    <w:rsid w:val="0090669C"/>
    <w:rsid w:val="0091017E"/>
    <w:rsid w:val="00910315"/>
    <w:rsid w:val="00923D03"/>
    <w:rsid w:val="00924CB9"/>
    <w:rsid w:val="009307AA"/>
    <w:rsid w:val="00932E33"/>
    <w:rsid w:val="00934162"/>
    <w:rsid w:val="00941B98"/>
    <w:rsid w:val="00943EC0"/>
    <w:rsid w:val="00954D9D"/>
    <w:rsid w:val="00963555"/>
    <w:rsid w:val="009651DA"/>
    <w:rsid w:val="00974AE7"/>
    <w:rsid w:val="009A2328"/>
    <w:rsid w:val="009A4744"/>
    <w:rsid w:val="009A7022"/>
    <w:rsid w:val="009B44F5"/>
    <w:rsid w:val="009C0064"/>
    <w:rsid w:val="009C798D"/>
    <w:rsid w:val="009D1C0B"/>
    <w:rsid w:val="009D7514"/>
    <w:rsid w:val="009D7684"/>
    <w:rsid w:val="009F1FFC"/>
    <w:rsid w:val="009F43D3"/>
    <w:rsid w:val="00A0034C"/>
    <w:rsid w:val="00A01313"/>
    <w:rsid w:val="00A06033"/>
    <w:rsid w:val="00A14BA7"/>
    <w:rsid w:val="00A21279"/>
    <w:rsid w:val="00A27AAA"/>
    <w:rsid w:val="00A5214A"/>
    <w:rsid w:val="00A7139A"/>
    <w:rsid w:val="00A756B9"/>
    <w:rsid w:val="00A76218"/>
    <w:rsid w:val="00A76B9A"/>
    <w:rsid w:val="00A84ADA"/>
    <w:rsid w:val="00A9527C"/>
    <w:rsid w:val="00AA0212"/>
    <w:rsid w:val="00AA10D5"/>
    <w:rsid w:val="00AA6DC6"/>
    <w:rsid w:val="00AB1309"/>
    <w:rsid w:val="00AB24C8"/>
    <w:rsid w:val="00AB3E52"/>
    <w:rsid w:val="00AC1030"/>
    <w:rsid w:val="00AC3C81"/>
    <w:rsid w:val="00AC6791"/>
    <w:rsid w:val="00AD2327"/>
    <w:rsid w:val="00AD473C"/>
    <w:rsid w:val="00AD7A36"/>
    <w:rsid w:val="00AE0704"/>
    <w:rsid w:val="00AE5BDB"/>
    <w:rsid w:val="00AE5C59"/>
    <w:rsid w:val="00AE6AE1"/>
    <w:rsid w:val="00AF0031"/>
    <w:rsid w:val="00AF11E2"/>
    <w:rsid w:val="00AF4B88"/>
    <w:rsid w:val="00AF6423"/>
    <w:rsid w:val="00AF663D"/>
    <w:rsid w:val="00B0772C"/>
    <w:rsid w:val="00B11B64"/>
    <w:rsid w:val="00B1253B"/>
    <w:rsid w:val="00B16C0B"/>
    <w:rsid w:val="00B229EC"/>
    <w:rsid w:val="00B23E2E"/>
    <w:rsid w:val="00B255AF"/>
    <w:rsid w:val="00B26483"/>
    <w:rsid w:val="00B27D90"/>
    <w:rsid w:val="00B30016"/>
    <w:rsid w:val="00B313F6"/>
    <w:rsid w:val="00B459F3"/>
    <w:rsid w:val="00B603C3"/>
    <w:rsid w:val="00B65D0C"/>
    <w:rsid w:val="00B65DB1"/>
    <w:rsid w:val="00B67786"/>
    <w:rsid w:val="00B729CD"/>
    <w:rsid w:val="00B745FE"/>
    <w:rsid w:val="00B8160D"/>
    <w:rsid w:val="00B82CB7"/>
    <w:rsid w:val="00B90931"/>
    <w:rsid w:val="00B9114B"/>
    <w:rsid w:val="00B94ABF"/>
    <w:rsid w:val="00BB03A3"/>
    <w:rsid w:val="00BB1C82"/>
    <w:rsid w:val="00BB5E77"/>
    <w:rsid w:val="00BC3244"/>
    <w:rsid w:val="00BD3DED"/>
    <w:rsid w:val="00BE5D41"/>
    <w:rsid w:val="00BF4433"/>
    <w:rsid w:val="00C005B0"/>
    <w:rsid w:val="00C0194C"/>
    <w:rsid w:val="00C050A3"/>
    <w:rsid w:val="00C0795F"/>
    <w:rsid w:val="00C16894"/>
    <w:rsid w:val="00C455A0"/>
    <w:rsid w:val="00C469E1"/>
    <w:rsid w:val="00C47053"/>
    <w:rsid w:val="00C6004B"/>
    <w:rsid w:val="00C70321"/>
    <w:rsid w:val="00C7137A"/>
    <w:rsid w:val="00C972E0"/>
    <w:rsid w:val="00CA00B2"/>
    <w:rsid w:val="00CA325F"/>
    <w:rsid w:val="00CA4EA4"/>
    <w:rsid w:val="00CA77F1"/>
    <w:rsid w:val="00CB08DC"/>
    <w:rsid w:val="00CB264C"/>
    <w:rsid w:val="00CB599F"/>
    <w:rsid w:val="00CC2C07"/>
    <w:rsid w:val="00CD1D6A"/>
    <w:rsid w:val="00CD3801"/>
    <w:rsid w:val="00D03928"/>
    <w:rsid w:val="00D1308B"/>
    <w:rsid w:val="00D32D3E"/>
    <w:rsid w:val="00D36745"/>
    <w:rsid w:val="00D44740"/>
    <w:rsid w:val="00D45834"/>
    <w:rsid w:val="00D45EE6"/>
    <w:rsid w:val="00D5043E"/>
    <w:rsid w:val="00D52828"/>
    <w:rsid w:val="00D60732"/>
    <w:rsid w:val="00D653EE"/>
    <w:rsid w:val="00D6660D"/>
    <w:rsid w:val="00D7621C"/>
    <w:rsid w:val="00D77B45"/>
    <w:rsid w:val="00D81FE5"/>
    <w:rsid w:val="00D91982"/>
    <w:rsid w:val="00DA45C6"/>
    <w:rsid w:val="00DA4EB7"/>
    <w:rsid w:val="00DA5BE2"/>
    <w:rsid w:val="00DA5FDD"/>
    <w:rsid w:val="00DB2E8E"/>
    <w:rsid w:val="00DB663E"/>
    <w:rsid w:val="00DB72FE"/>
    <w:rsid w:val="00DC6B6F"/>
    <w:rsid w:val="00DD5CED"/>
    <w:rsid w:val="00DE10F3"/>
    <w:rsid w:val="00DF3485"/>
    <w:rsid w:val="00E01F26"/>
    <w:rsid w:val="00E0452D"/>
    <w:rsid w:val="00E06368"/>
    <w:rsid w:val="00E3619C"/>
    <w:rsid w:val="00E41F0A"/>
    <w:rsid w:val="00E46690"/>
    <w:rsid w:val="00E4765C"/>
    <w:rsid w:val="00E67538"/>
    <w:rsid w:val="00E73C54"/>
    <w:rsid w:val="00E779C5"/>
    <w:rsid w:val="00E8305E"/>
    <w:rsid w:val="00E877A1"/>
    <w:rsid w:val="00E90B02"/>
    <w:rsid w:val="00EB4A83"/>
    <w:rsid w:val="00EC5B10"/>
    <w:rsid w:val="00ED1636"/>
    <w:rsid w:val="00EE3147"/>
    <w:rsid w:val="00EF1C55"/>
    <w:rsid w:val="00EF4E23"/>
    <w:rsid w:val="00F03371"/>
    <w:rsid w:val="00F058DB"/>
    <w:rsid w:val="00F407F0"/>
    <w:rsid w:val="00F503FB"/>
    <w:rsid w:val="00F5068D"/>
    <w:rsid w:val="00F50F55"/>
    <w:rsid w:val="00F54934"/>
    <w:rsid w:val="00F64471"/>
    <w:rsid w:val="00F739B4"/>
    <w:rsid w:val="00F74029"/>
    <w:rsid w:val="00F75C72"/>
    <w:rsid w:val="00F77245"/>
    <w:rsid w:val="00F92D48"/>
    <w:rsid w:val="00FA7BA4"/>
    <w:rsid w:val="00FB3CA1"/>
    <w:rsid w:val="00FB5E44"/>
    <w:rsid w:val="00FB7DE6"/>
    <w:rsid w:val="00FD08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D1539"/>
  <w15:chartTrackingRefBased/>
  <w15:docId w15:val="{76B1A32F-F108-3C47-8ADD-DD694D867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75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70E15"/>
    <w:pPr>
      <w:keepNext/>
      <w:keepLines/>
      <w:spacing w:before="240"/>
      <w:outlineLvl w:val="0"/>
    </w:pPr>
    <w:rPr>
      <w:rFonts w:asciiTheme="majorHAnsi" w:eastAsiaTheme="majorEastAsia" w:hAnsiTheme="majorHAnsi" w:cstheme="majorBidi"/>
      <w:color w:val="A5A5A5" w:themeColor="accent1" w:themeShade="BF"/>
      <w:sz w:val="32"/>
      <w:szCs w:val="32"/>
      <w:lang w:eastAsia="en-US"/>
    </w:rPr>
  </w:style>
  <w:style w:type="paragraph" w:styleId="Heading2">
    <w:name w:val="heading 2"/>
    <w:basedOn w:val="Normal"/>
    <w:next w:val="Normal"/>
    <w:link w:val="Heading2Char"/>
    <w:uiPriority w:val="9"/>
    <w:unhideWhenUsed/>
    <w:qFormat/>
    <w:rsid w:val="0090669C"/>
    <w:pPr>
      <w:keepNext/>
      <w:keepLines/>
      <w:spacing w:before="40"/>
      <w:outlineLvl w:val="1"/>
    </w:pPr>
    <w:rPr>
      <w:rFonts w:asciiTheme="majorHAnsi" w:eastAsiaTheme="majorEastAsia" w:hAnsiTheme="majorHAnsi" w:cstheme="majorBidi"/>
      <w:color w:val="A5A5A5"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BDB"/>
    <w:rPr>
      <w:rFonts w:eastAsiaTheme="minorEastAsia"/>
      <w:sz w:val="22"/>
      <w:szCs w:val="22"/>
      <w:lang w:val="en-US" w:eastAsia="zh-CN"/>
    </w:rPr>
  </w:style>
  <w:style w:type="character" w:customStyle="1" w:styleId="NoSpacingChar">
    <w:name w:val="No Spacing Char"/>
    <w:basedOn w:val="DefaultParagraphFont"/>
    <w:link w:val="NoSpacing"/>
    <w:uiPriority w:val="1"/>
    <w:rsid w:val="00AE5BDB"/>
    <w:rPr>
      <w:rFonts w:eastAsiaTheme="minorEastAsia"/>
      <w:sz w:val="22"/>
      <w:szCs w:val="22"/>
      <w:lang w:val="en-US" w:eastAsia="zh-CN"/>
    </w:rPr>
  </w:style>
  <w:style w:type="character" w:customStyle="1" w:styleId="Heading1Char">
    <w:name w:val="Heading 1 Char"/>
    <w:basedOn w:val="DefaultParagraphFont"/>
    <w:link w:val="Heading1"/>
    <w:uiPriority w:val="9"/>
    <w:rsid w:val="00670E15"/>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670E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0E1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670E1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670E15"/>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670E15"/>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670E15"/>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670E15"/>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670E15"/>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670E15"/>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670E15"/>
    <w:pPr>
      <w:ind w:left="1920"/>
    </w:pPr>
    <w:rPr>
      <w:rFonts w:asciiTheme="minorHAnsi" w:hAnsiTheme="minorHAnsi" w:cstheme="minorHAnsi"/>
      <w:sz w:val="20"/>
      <w:szCs w:val="20"/>
    </w:rPr>
  </w:style>
  <w:style w:type="paragraph" w:styleId="Header">
    <w:name w:val="header"/>
    <w:basedOn w:val="Normal"/>
    <w:link w:val="HeaderChar"/>
    <w:uiPriority w:val="99"/>
    <w:unhideWhenUsed/>
    <w:rsid w:val="00A7621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76218"/>
  </w:style>
  <w:style w:type="paragraph" w:styleId="Footer">
    <w:name w:val="footer"/>
    <w:basedOn w:val="Normal"/>
    <w:link w:val="FooterChar"/>
    <w:uiPriority w:val="99"/>
    <w:unhideWhenUsed/>
    <w:rsid w:val="00A7621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76218"/>
  </w:style>
  <w:style w:type="character" w:styleId="PageNumber">
    <w:name w:val="page number"/>
    <w:basedOn w:val="DefaultParagraphFont"/>
    <w:uiPriority w:val="99"/>
    <w:semiHidden/>
    <w:unhideWhenUsed/>
    <w:rsid w:val="004A6542"/>
  </w:style>
  <w:style w:type="character" w:styleId="Hyperlink">
    <w:name w:val="Hyperlink"/>
    <w:basedOn w:val="DefaultParagraphFont"/>
    <w:uiPriority w:val="99"/>
    <w:unhideWhenUsed/>
    <w:rsid w:val="00376892"/>
    <w:rPr>
      <w:color w:val="5F5F5F" w:themeColor="hyperlink"/>
      <w:u w:val="single"/>
    </w:rPr>
  </w:style>
  <w:style w:type="character" w:customStyle="1" w:styleId="Heading2Char">
    <w:name w:val="Heading 2 Char"/>
    <w:basedOn w:val="DefaultParagraphFont"/>
    <w:link w:val="Heading2"/>
    <w:uiPriority w:val="9"/>
    <w:rsid w:val="0090669C"/>
    <w:rPr>
      <w:rFonts w:asciiTheme="majorHAnsi" w:eastAsiaTheme="majorEastAsia" w:hAnsiTheme="majorHAnsi" w:cstheme="majorBidi"/>
      <w:color w:val="A5A5A5" w:themeColor="accent1" w:themeShade="BF"/>
      <w:sz w:val="26"/>
      <w:szCs w:val="26"/>
    </w:rPr>
  </w:style>
  <w:style w:type="paragraph" w:styleId="ListParagraph">
    <w:name w:val="List Paragraph"/>
    <w:basedOn w:val="Normal"/>
    <w:uiPriority w:val="34"/>
    <w:qFormat/>
    <w:rsid w:val="001526AF"/>
    <w:pPr>
      <w:ind w:left="720"/>
      <w:contextualSpacing/>
    </w:pPr>
    <w:rPr>
      <w:rFonts w:asciiTheme="minorHAnsi" w:eastAsiaTheme="minorHAnsi" w:hAnsiTheme="minorHAnsi" w:cstheme="minorBidi"/>
      <w:lang w:eastAsia="en-US"/>
    </w:rPr>
  </w:style>
  <w:style w:type="character" w:styleId="PlaceholderText">
    <w:name w:val="Placeholder Text"/>
    <w:basedOn w:val="DefaultParagraphFont"/>
    <w:uiPriority w:val="99"/>
    <w:semiHidden/>
    <w:rsid w:val="00AD7A36"/>
    <w:rPr>
      <w:color w:val="808080"/>
    </w:rPr>
  </w:style>
  <w:style w:type="character" w:styleId="FollowedHyperlink">
    <w:name w:val="FollowedHyperlink"/>
    <w:basedOn w:val="DefaultParagraphFont"/>
    <w:uiPriority w:val="99"/>
    <w:semiHidden/>
    <w:unhideWhenUsed/>
    <w:rsid w:val="002D65A5"/>
    <w:rPr>
      <w:color w:val="919191" w:themeColor="followedHyperlink"/>
      <w:u w:val="single"/>
    </w:rPr>
  </w:style>
  <w:style w:type="character" w:styleId="UnresolvedMention">
    <w:name w:val="Unresolved Mention"/>
    <w:basedOn w:val="DefaultParagraphFont"/>
    <w:uiPriority w:val="99"/>
    <w:semiHidden/>
    <w:unhideWhenUsed/>
    <w:rsid w:val="00CB08DC"/>
    <w:rPr>
      <w:color w:val="605E5C"/>
      <w:shd w:val="clear" w:color="auto" w:fill="E1DFDD"/>
    </w:rPr>
  </w:style>
  <w:style w:type="character" w:customStyle="1" w:styleId="hi">
    <w:name w:val="hi"/>
    <w:basedOn w:val="DefaultParagraphFont"/>
    <w:rsid w:val="00353E9C"/>
  </w:style>
  <w:style w:type="character" w:styleId="Strong">
    <w:name w:val="Strong"/>
    <w:basedOn w:val="DefaultParagraphFont"/>
    <w:uiPriority w:val="22"/>
    <w:qFormat/>
    <w:rsid w:val="0067674D"/>
    <w:rPr>
      <w:b/>
      <w:bCs/>
    </w:rPr>
  </w:style>
  <w:style w:type="character" w:styleId="Emphasis">
    <w:name w:val="Emphasis"/>
    <w:basedOn w:val="DefaultParagraphFont"/>
    <w:uiPriority w:val="20"/>
    <w:qFormat/>
    <w:rsid w:val="006767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947071">
      <w:bodyDiv w:val="1"/>
      <w:marLeft w:val="0"/>
      <w:marRight w:val="0"/>
      <w:marTop w:val="0"/>
      <w:marBottom w:val="0"/>
      <w:divBdr>
        <w:top w:val="none" w:sz="0" w:space="0" w:color="auto"/>
        <w:left w:val="none" w:sz="0" w:space="0" w:color="auto"/>
        <w:bottom w:val="none" w:sz="0" w:space="0" w:color="auto"/>
        <w:right w:val="none" w:sz="0" w:space="0" w:color="auto"/>
      </w:divBdr>
    </w:div>
    <w:div w:id="406466998">
      <w:bodyDiv w:val="1"/>
      <w:marLeft w:val="0"/>
      <w:marRight w:val="0"/>
      <w:marTop w:val="0"/>
      <w:marBottom w:val="0"/>
      <w:divBdr>
        <w:top w:val="none" w:sz="0" w:space="0" w:color="auto"/>
        <w:left w:val="none" w:sz="0" w:space="0" w:color="auto"/>
        <w:bottom w:val="none" w:sz="0" w:space="0" w:color="auto"/>
        <w:right w:val="none" w:sz="0" w:space="0" w:color="auto"/>
      </w:divBdr>
      <w:divsChild>
        <w:div w:id="1450051454">
          <w:marLeft w:val="0"/>
          <w:marRight w:val="0"/>
          <w:marTop w:val="0"/>
          <w:marBottom w:val="0"/>
          <w:divBdr>
            <w:top w:val="none" w:sz="0" w:space="0" w:color="auto"/>
            <w:left w:val="none" w:sz="0" w:space="0" w:color="auto"/>
            <w:bottom w:val="none" w:sz="0" w:space="0" w:color="auto"/>
            <w:right w:val="none" w:sz="0" w:space="0" w:color="auto"/>
          </w:divBdr>
          <w:divsChild>
            <w:div w:id="1300065640">
              <w:marLeft w:val="0"/>
              <w:marRight w:val="0"/>
              <w:marTop w:val="0"/>
              <w:marBottom w:val="480"/>
              <w:divBdr>
                <w:top w:val="none" w:sz="0" w:space="0" w:color="auto"/>
                <w:left w:val="none" w:sz="0" w:space="0" w:color="auto"/>
                <w:bottom w:val="none" w:sz="0" w:space="0" w:color="auto"/>
                <w:right w:val="none" w:sz="0" w:space="0" w:color="auto"/>
              </w:divBdr>
            </w:div>
          </w:divsChild>
        </w:div>
        <w:div w:id="177474741">
          <w:marLeft w:val="0"/>
          <w:marRight w:val="0"/>
          <w:marTop w:val="0"/>
          <w:marBottom w:val="0"/>
          <w:divBdr>
            <w:top w:val="none" w:sz="0" w:space="0" w:color="auto"/>
            <w:left w:val="none" w:sz="0" w:space="0" w:color="auto"/>
            <w:bottom w:val="none" w:sz="0" w:space="0" w:color="auto"/>
            <w:right w:val="none" w:sz="0" w:space="0" w:color="auto"/>
          </w:divBdr>
          <w:divsChild>
            <w:div w:id="1880893706">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420758683">
      <w:bodyDiv w:val="1"/>
      <w:marLeft w:val="0"/>
      <w:marRight w:val="0"/>
      <w:marTop w:val="0"/>
      <w:marBottom w:val="0"/>
      <w:divBdr>
        <w:top w:val="none" w:sz="0" w:space="0" w:color="auto"/>
        <w:left w:val="none" w:sz="0" w:space="0" w:color="auto"/>
        <w:bottom w:val="none" w:sz="0" w:space="0" w:color="auto"/>
        <w:right w:val="none" w:sz="0" w:space="0" w:color="auto"/>
      </w:divBdr>
      <w:divsChild>
        <w:div w:id="324894133">
          <w:marLeft w:val="0"/>
          <w:marRight w:val="0"/>
          <w:marTop w:val="0"/>
          <w:marBottom w:val="0"/>
          <w:divBdr>
            <w:top w:val="none" w:sz="0" w:space="0" w:color="auto"/>
            <w:left w:val="none" w:sz="0" w:space="0" w:color="auto"/>
            <w:bottom w:val="none" w:sz="0" w:space="0" w:color="auto"/>
            <w:right w:val="none" w:sz="0" w:space="0" w:color="auto"/>
          </w:divBdr>
        </w:div>
        <w:div w:id="617103466">
          <w:marLeft w:val="0"/>
          <w:marRight w:val="0"/>
          <w:marTop w:val="0"/>
          <w:marBottom w:val="0"/>
          <w:divBdr>
            <w:top w:val="none" w:sz="0" w:space="0" w:color="auto"/>
            <w:left w:val="none" w:sz="0" w:space="0" w:color="auto"/>
            <w:bottom w:val="none" w:sz="0" w:space="0" w:color="auto"/>
            <w:right w:val="none" w:sz="0" w:space="0" w:color="auto"/>
          </w:divBdr>
        </w:div>
        <w:div w:id="1356268238">
          <w:marLeft w:val="0"/>
          <w:marRight w:val="0"/>
          <w:marTop w:val="0"/>
          <w:marBottom w:val="0"/>
          <w:divBdr>
            <w:top w:val="none" w:sz="0" w:space="0" w:color="auto"/>
            <w:left w:val="none" w:sz="0" w:space="0" w:color="auto"/>
            <w:bottom w:val="none" w:sz="0" w:space="0" w:color="auto"/>
            <w:right w:val="none" w:sz="0" w:space="0" w:color="auto"/>
          </w:divBdr>
        </w:div>
      </w:divsChild>
    </w:div>
    <w:div w:id="450906180">
      <w:bodyDiv w:val="1"/>
      <w:marLeft w:val="0"/>
      <w:marRight w:val="0"/>
      <w:marTop w:val="0"/>
      <w:marBottom w:val="0"/>
      <w:divBdr>
        <w:top w:val="none" w:sz="0" w:space="0" w:color="auto"/>
        <w:left w:val="none" w:sz="0" w:space="0" w:color="auto"/>
        <w:bottom w:val="none" w:sz="0" w:space="0" w:color="auto"/>
        <w:right w:val="none" w:sz="0" w:space="0" w:color="auto"/>
      </w:divBdr>
    </w:div>
    <w:div w:id="838082161">
      <w:bodyDiv w:val="1"/>
      <w:marLeft w:val="0"/>
      <w:marRight w:val="0"/>
      <w:marTop w:val="0"/>
      <w:marBottom w:val="0"/>
      <w:divBdr>
        <w:top w:val="none" w:sz="0" w:space="0" w:color="auto"/>
        <w:left w:val="none" w:sz="0" w:space="0" w:color="auto"/>
        <w:bottom w:val="none" w:sz="0" w:space="0" w:color="auto"/>
        <w:right w:val="none" w:sz="0" w:space="0" w:color="auto"/>
      </w:divBdr>
    </w:div>
    <w:div w:id="920601119">
      <w:bodyDiv w:val="1"/>
      <w:marLeft w:val="0"/>
      <w:marRight w:val="0"/>
      <w:marTop w:val="0"/>
      <w:marBottom w:val="0"/>
      <w:divBdr>
        <w:top w:val="none" w:sz="0" w:space="0" w:color="auto"/>
        <w:left w:val="none" w:sz="0" w:space="0" w:color="auto"/>
        <w:bottom w:val="none" w:sz="0" w:space="0" w:color="auto"/>
        <w:right w:val="none" w:sz="0" w:space="0" w:color="auto"/>
      </w:divBdr>
    </w:div>
    <w:div w:id="960914436">
      <w:bodyDiv w:val="1"/>
      <w:marLeft w:val="0"/>
      <w:marRight w:val="0"/>
      <w:marTop w:val="0"/>
      <w:marBottom w:val="0"/>
      <w:divBdr>
        <w:top w:val="none" w:sz="0" w:space="0" w:color="auto"/>
        <w:left w:val="none" w:sz="0" w:space="0" w:color="auto"/>
        <w:bottom w:val="none" w:sz="0" w:space="0" w:color="auto"/>
        <w:right w:val="none" w:sz="0" w:space="0" w:color="auto"/>
      </w:divBdr>
    </w:div>
    <w:div w:id="1099645663">
      <w:bodyDiv w:val="1"/>
      <w:marLeft w:val="0"/>
      <w:marRight w:val="0"/>
      <w:marTop w:val="0"/>
      <w:marBottom w:val="0"/>
      <w:divBdr>
        <w:top w:val="none" w:sz="0" w:space="0" w:color="auto"/>
        <w:left w:val="none" w:sz="0" w:space="0" w:color="auto"/>
        <w:bottom w:val="none" w:sz="0" w:space="0" w:color="auto"/>
        <w:right w:val="none" w:sz="0" w:space="0" w:color="auto"/>
      </w:divBdr>
    </w:div>
    <w:div w:id="1132676933">
      <w:bodyDiv w:val="1"/>
      <w:marLeft w:val="0"/>
      <w:marRight w:val="0"/>
      <w:marTop w:val="0"/>
      <w:marBottom w:val="0"/>
      <w:divBdr>
        <w:top w:val="none" w:sz="0" w:space="0" w:color="auto"/>
        <w:left w:val="none" w:sz="0" w:space="0" w:color="auto"/>
        <w:bottom w:val="none" w:sz="0" w:space="0" w:color="auto"/>
        <w:right w:val="none" w:sz="0" w:space="0" w:color="auto"/>
      </w:divBdr>
    </w:div>
    <w:div w:id="1143081473">
      <w:bodyDiv w:val="1"/>
      <w:marLeft w:val="0"/>
      <w:marRight w:val="0"/>
      <w:marTop w:val="0"/>
      <w:marBottom w:val="0"/>
      <w:divBdr>
        <w:top w:val="none" w:sz="0" w:space="0" w:color="auto"/>
        <w:left w:val="none" w:sz="0" w:space="0" w:color="auto"/>
        <w:bottom w:val="none" w:sz="0" w:space="0" w:color="auto"/>
        <w:right w:val="none" w:sz="0" w:space="0" w:color="auto"/>
      </w:divBdr>
    </w:div>
    <w:div w:id="1244610684">
      <w:bodyDiv w:val="1"/>
      <w:marLeft w:val="0"/>
      <w:marRight w:val="0"/>
      <w:marTop w:val="0"/>
      <w:marBottom w:val="0"/>
      <w:divBdr>
        <w:top w:val="none" w:sz="0" w:space="0" w:color="auto"/>
        <w:left w:val="none" w:sz="0" w:space="0" w:color="auto"/>
        <w:bottom w:val="none" w:sz="0" w:space="0" w:color="auto"/>
        <w:right w:val="none" w:sz="0" w:space="0" w:color="auto"/>
      </w:divBdr>
    </w:div>
    <w:div w:id="1289244286">
      <w:bodyDiv w:val="1"/>
      <w:marLeft w:val="0"/>
      <w:marRight w:val="0"/>
      <w:marTop w:val="0"/>
      <w:marBottom w:val="0"/>
      <w:divBdr>
        <w:top w:val="none" w:sz="0" w:space="0" w:color="auto"/>
        <w:left w:val="none" w:sz="0" w:space="0" w:color="auto"/>
        <w:bottom w:val="none" w:sz="0" w:space="0" w:color="auto"/>
        <w:right w:val="none" w:sz="0" w:space="0" w:color="auto"/>
      </w:divBdr>
    </w:div>
    <w:div w:id="1307540685">
      <w:bodyDiv w:val="1"/>
      <w:marLeft w:val="0"/>
      <w:marRight w:val="0"/>
      <w:marTop w:val="0"/>
      <w:marBottom w:val="0"/>
      <w:divBdr>
        <w:top w:val="none" w:sz="0" w:space="0" w:color="auto"/>
        <w:left w:val="none" w:sz="0" w:space="0" w:color="auto"/>
        <w:bottom w:val="none" w:sz="0" w:space="0" w:color="auto"/>
        <w:right w:val="none" w:sz="0" w:space="0" w:color="auto"/>
      </w:divBdr>
    </w:div>
    <w:div w:id="1345863281">
      <w:bodyDiv w:val="1"/>
      <w:marLeft w:val="0"/>
      <w:marRight w:val="0"/>
      <w:marTop w:val="0"/>
      <w:marBottom w:val="0"/>
      <w:divBdr>
        <w:top w:val="none" w:sz="0" w:space="0" w:color="auto"/>
        <w:left w:val="none" w:sz="0" w:space="0" w:color="auto"/>
        <w:bottom w:val="none" w:sz="0" w:space="0" w:color="auto"/>
        <w:right w:val="none" w:sz="0" w:space="0" w:color="auto"/>
      </w:divBdr>
    </w:div>
    <w:div w:id="1361472068">
      <w:bodyDiv w:val="1"/>
      <w:marLeft w:val="0"/>
      <w:marRight w:val="0"/>
      <w:marTop w:val="0"/>
      <w:marBottom w:val="0"/>
      <w:divBdr>
        <w:top w:val="none" w:sz="0" w:space="0" w:color="auto"/>
        <w:left w:val="none" w:sz="0" w:space="0" w:color="auto"/>
        <w:bottom w:val="none" w:sz="0" w:space="0" w:color="auto"/>
        <w:right w:val="none" w:sz="0" w:space="0" w:color="auto"/>
      </w:divBdr>
    </w:div>
    <w:div w:id="1561985133">
      <w:bodyDiv w:val="1"/>
      <w:marLeft w:val="0"/>
      <w:marRight w:val="0"/>
      <w:marTop w:val="0"/>
      <w:marBottom w:val="0"/>
      <w:divBdr>
        <w:top w:val="none" w:sz="0" w:space="0" w:color="auto"/>
        <w:left w:val="none" w:sz="0" w:space="0" w:color="auto"/>
        <w:bottom w:val="none" w:sz="0" w:space="0" w:color="auto"/>
        <w:right w:val="none" w:sz="0" w:space="0" w:color="auto"/>
      </w:divBdr>
    </w:div>
    <w:div w:id="1719359669">
      <w:bodyDiv w:val="1"/>
      <w:marLeft w:val="0"/>
      <w:marRight w:val="0"/>
      <w:marTop w:val="0"/>
      <w:marBottom w:val="0"/>
      <w:divBdr>
        <w:top w:val="none" w:sz="0" w:space="0" w:color="auto"/>
        <w:left w:val="none" w:sz="0" w:space="0" w:color="auto"/>
        <w:bottom w:val="none" w:sz="0" w:space="0" w:color="auto"/>
        <w:right w:val="none" w:sz="0" w:space="0" w:color="auto"/>
      </w:divBdr>
    </w:div>
    <w:div w:id="1800294907">
      <w:bodyDiv w:val="1"/>
      <w:marLeft w:val="0"/>
      <w:marRight w:val="0"/>
      <w:marTop w:val="0"/>
      <w:marBottom w:val="0"/>
      <w:divBdr>
        <w:top w:val="none" w:sz="0" w:space="0" w:color="auto"/>
        <w:left w:val="none" w:sz="0" w:space="0" w:color="auto"/>
        <w:bottom w:val="none" w:sz="0" w:space="0" w:color="auto"/>
        <w:right w:val="none" w:sz="0" w:space="0" w:color="auto"/>
      </w:divBdr>
    </w:div>
    <w:div w:id="1848056319">
      <w:bodyDiv w:val="1"/>
      <w:marLeft w:val="0"/>
      <w:marRight w:val="0"/>
      <w:marTop w:val="0"/>
      <w:marBottom w:val="0"/>
      <w:divBdr>
        <w:top w:val="none" w:sz="0" w:space="0" w:color="auto"/>
        <w:left w:val="none" w:sz="0" w:space="0" w:color="auto"/>
        <w:bottom w:val="none" w:sz="0" w:space="0" w:color="auto"/>
        <w:right w:val="none" w:sz="0" w:space="0" w:color="auto"/>
      </w:divBdr>
    </w:div>
    <w:div w:id="1944991355">
      <w:bodyDiv w:val="1"/>
      <w:marLeft w:val="0"/>
      <w:marRight w:val="0"/>
      <w:marTop w:val="0"/>
      <w:marBottom w:val="0"/>
      <w:divBdr>
        <w:top w:val="none" w:sz="0" w:space="0" w:color="auto"/>
        <w:left w:val="none" w:sz="0" w:space="0" w:color="auto"/>
        <w:bottom w:val="none" w:sz="0" w:space="0" w:color="auto"/>
        <w:right w:val="none" w:sz="0" w:space="0" w:color="auto"/>
      </w:divBdr>
    </w:div>
    <w:div w:id="1998607604">
      <w:bodyDiv w:val="1"/>
      <w:marLeft w:val="0"/>
      <w:marRight w:val="0"/>
      <w:marTop w:val="0"/>
      <w:marBottom w:val="0"/>
      <w:divBdr>
        <w:top w:val="none" w:sz="0" w:space="0" w:color="auto"/>
        <w:left w:val="none" w:sz="0" w:space="0" w:color="auto"/>
        <w:bottom w:val="none" w:sz="0" w:space="0" w:color="auto"/>
        <w:right w:val="none" w:sz="0" w:space="0" w:color="auto"/>
      </w:divBdr>
    </w:div>
    <w:div w:id="2059549487">
      <w:bodyDiv w:val="1"/>
      <w:marLeft w:val="0"/>
      <w:marRight w:val="0"/>
      <w:marTop w:val="0"/>
      <w:marBottom w:val="0"/>
      <w:divBdr>
        <w:top w:val="none" w:sz="0" w:space="0" w:color="auto"/>
        <w:left w:val="none" w:sz="0" w:space="0" w:color="auto"/>
        <w:bottom w:val="none" w:sz="0" w:space="0" w:color="auto"/>
        <w:right w:val="none" w:sz="0" w:space="0" w:color="auto"/>
      </w:divBdr>
    </w:div>
    <w:div w:id="211539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carthrottle.com/post/how-do-electric-vehicles-produce-instant-torque/" TargetMode="External"/><Relationship Id="rId26" Type="http://schemas.openxmlformats.org/officeDocument/2006/relationships/hyperlink" Target="https://www.nts.com/services/testing/dynamics/dynamometer/" TargetMode="External"/><Relationship Id="rId3" Type="http://schemas.openxmlformats.org/officeDocument/2006/relationships/styles" Target="styles.xml"/><Relationship Id="rId21" Type="http://schemas.openxmlformats.org/officeDocument/2006/relationships/hyperlink" Target="https://www.setra.com/blog/test-and-measurement-dynamometer"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wheels24.co.za/PartnerContent/power-and-torque-what-is-it-and-why-does-it-matter-20180328" TargetMode="External"/><Relationship Id="rId25" Type="http://schemas.openxmlformats.org/officeDocument/2006/relationships/hyperlink" Target="https://www.engineeringtoolbox.com/specific-gravity-liquids-d_336.html"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khanacademy.org/science/physics/torque-angular-momentum/torque-tutorial/a/torqu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acea.be/news/article/differences-between-diesel-and-petro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moodle.uwtsd.ac.uk/course/view.php?id=2020" TargetMode="External"/><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collinsdictionary.com/dictionary/english/specific-fuel-consump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x-engineer.org/automotive-engineering/internal-combustion-engines/performance/air-fuel-ratio-lambda-engine-performance/"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445E4-9445-B24E-B7BA-9AF2B8BD3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1877</Words>
  <Characters>10625</Characters>
  <Application>Microsoft Office Word</Application>
  <DocSecurity>0</DocSecurity>
  <Lines>482</Lines>
  <Paragraphs>192</Paragraphs>
  <ScaleCrop>false</ScaleCrop>
  <Company/>
  <LinksUpToDate>false</LinksUpToDate>
  <CharactersWithSpaces>12310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Winter (1901843)</dc:creator>
  <cp:keywords/>
  <dc:description/>
  <cp:lastModifiedBy>Taylor Winter (1901843)</cp:lastModifiedBy>
  <cp:revision>2</cp:revision>
  <dcterms:created xsi:type="dcterms:W3CDTF">2020-01-07T13:29:00Z</dcterms:created>
  <dcterms:modified xsi:type="dcterms:W3CDTF">2020-01-07T13:29:00Z</dcterms:modified>
</cp:coreProperties>
</file>