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E45A1" w14:textId="77777777" w:rsidR="00003070" w:rsidRPr="005B638E" w:rsidRDefault="00003070" w:rsidP="00003070">
      <w:pPr>
        <w:jc w:val="both"/>
        <w:rPr>
          <w:b/>
          <w:color w:val="000000" w:themeColor="text1"/>
        </w:rPr>
      </w:pPr>
      <w:r>
        <w:rPr>
          <w:b/>
          <w:noProof/>
          <w:color w:val="000000" w:themeColor="text1"/>
          <w:lang w:eastAsia="en-GB"/>
        </w:rPr>
        <w:drawing>
          <wp:anchor distT="0" distB="0" distL="114300" distR="114300" simplePos="0" relativeHeight="251659264" behindDoc="0" locked="0" layoutInCell="1" allowOverlap="1" wp14:anchorId="788A88E5" wp14:editId="75B2C408">
            <wp:simplePos x="0" y="0"/>
            <wp:positionH relativeFrom="column">
              <wp:posOffset>3286208</wp:posOffset>
            </wp:positionH>
            <wp:positionV relativeFrom="paragraph">
              <wp:posOffset>-4445</wp:posOffset>
            </wp:positionV>
            <wp:extent cx="2860628" cy="764275"/>
            <wp:effectExtent l="19050" t="0" r="0" b="0"/>
            <wp:wrapNone/>
            <wp:docPr id="5"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9"/>
                    <a:stretch>
                      <a:fillRect/>
                    </a:stretch>
                  </pic:blipFill>
                  <pic:spPr>
                    <a:xfrm>
                      <a:off x="0" y="0"/>
                      <a:ext cx="2860628" cy="764275"/>
                    </a:xfrm>
                    <a:prstGeom prst="rect">
                      <a:avLst/>
                    </a:prstGeom>
                  </pic:spPr>
                </pic:pic>
              </a:graphicData>
            </a:graphic>
          </wp:anchor>
        </w:drawing>
      </w:r>
      <w:r>
        <w:rPr>
          <w:b/>
          <w:noProof/>
          <w:color w:val="000000" w:themeColor="text1"/>
          <w:lang w:eastAsia="en-GB"/>
        </w:rPr>
        <w:drawing>
          <wp:inline distT="0" distB="0" distL="0" distR="0" wp14:anchorId="66175712" wp14:editId="1297066D">
            <wp:extent cx="2723735" cy="9525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r>
        <w:rPr>
          <w:b/>
          <w:color w:val="000000" w:themeColor="text1"/>
        </w:rPr>
        <w:t xml:space="preserve"> </w:t>
      </w:r>
    </w:p>
    <w:p w14:paraId="53E21AD6" w14:textId="77777777" w:rsidR="00003070" w:rsidRPr="005B638E" w:rsidRDefault="00003070" w:rsidP="00003070">
      <w:pPr>
        <w:jc w:val="both"/>
        <w:rPr>
          <w:color w:val="000000" w:themeColor="text1"/>
        </w:rPr>
      </w:pPr>
    </w:p>
    <w:p w14:paraId="242C6C92" w14:textId="77777777" w:rsidR="00003070" w:rsidRDefault="00003070" w:rsidP="00003070">
      <w:pPr>
        <w:jc w:val="center"/>
        <w:rPr>
          <w:b/>
          <w:smallCaps/>
          <w:color w:val="000000" w:themeColor="text1"/>
          <w:sz w:val="44"/>
        </w:rPr>
      </w:pPr>
      <w:r w:rsidRPr="004A7A75">
        <w:rPr>
          <w:rFonts w:ascii="Calibri" w:hAnsi="Calibri"/>
          <w:b/>
          <w:noProof/>
          <w:color w:val="000000"/>
          <w:sz w:val="28"/>
          <w:szCs w:val="28"/>
        </w:rPr>
        <w:drawing>
          <wp:inline distT="0" distB="0" distL="0" distR="0" wp14:anchorId="105E8921" wp14:editId="15BF7DA6">
            <wp:extent cx="2767798" cy="1657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4225" cy="1667186"/>
                    </a:xfrm>
                    <a:prstGeom prst="rect">
                      <a:avLst/>
                    </a:prstGeom>
                    <a:noFill/>
                    <a:ln>
                      <a:noFill/>
                    </a:ln>
                  </pic:spPr>
                </pic:pic>
              </a:graphicData>
            </a:graphic>
          </wp:inline>
        </w:drawing>
      </w:r>
    </w:p>
    <w:p w14:paraId="574DD4EF" w14:textId="77777777" w:rsidR="00003070" w:rsidRPr="005566E4" w:rsidRDefault="00003070" w:rsidP="00003070">
      <w:pPr>
        <w:jc w:val="both"/>
        <w:rPr>
          <w:b/>
          <w:smallCaps/>
          <w:color w:val="000000" w:themeColor="text1"/>
          <w:sz w:val="44"/>
        </w:rPr>
      </w:pPr>
    </w:p>
    <w:p w14:paraId="5FEEC1FE" w14:textId="77777777" w:rsidR="00003070" w:rsidRPr="005B638E" w:rsidRDefault="00003070" w:rsidP="00003070">
      <w:pPr>
        <w:jc w:val="both"/>
        <w:rPr>
          <w:b/>
          <w:smallCaps/>
          <w:color w:val="000000" w:themeColor="text1"/>
          <w:sz w:val="32"/>
        </w:rPr>
      </w:pPr>
      <w:r>
        <w:rPr>
          <w:noProof/>
          <w:color w:val="000000" w:themeColor="text1"/>
          <w:lang w:eastAsia="en-GB"/>
        </w:rPr>
        <mc:AlternateContent>
          <mc:Choice Requires="wps">
            <w:drawing>
              <wp:anchor distT="0" distB="0" distL="114300" distR="114300" simplePos="0" relativeHeight="251657216" behindDoc="0" locked="0" layoutInCell="1" allowOverlap="1" wp14:anchorId="6E4407CB" wp14:editId="42EBE351">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B6668C" w14:textId="77777777" w:rsidR="00003070" w:rsidRPr="00FB1DC0" w:rsidRDefault="00003070" w:rsidP="00003070">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 xml:space="preserve">Ysgol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14:paraId="5988F14F" w14:textId="77777777" w:rsidR="00003070" w:rsidRPr="001E2080" w:rsidRDefault="00003070" w:rsidP="00003070">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4407CB" id="_x0000_t202" coordsize="21600,21600" o:spt="202" path="m,l,21600r21600,l21600,xe">
                <v:stroke joinstyle="miter"/>
                <v:path gradientshapeok="t" o:connecttype="rect"/>
              </v:shapetype>
              <v:shape id="Text Box 177" o:spid="_x0000_s1026" type="#_x0000_t202" style="position:absolute;left:0;text-align:left;margin-left:-34.9pt;margin-top:1.25pt;width:534.75pt;height:42.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" stroked="f">
                <v:textbox>
                  <w:txbxContent>
                    <w:p w14:paraId="7DB6668C" w14:textId="77777777" w:rsidR="00003070" w:rsidRPr="00FB1DC0" w:rsidRDefault="00003070" w:rsidP="00003070">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 xml:space="preserve">Ysgol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14:paraId="5988F14F" w14:textId="77777777" w:rsidR="00003070" w:rsidRPr="001E2080" w:rsidRDefault="00003070" w:rsidP="00003070">
                      <w:pPr>
                        <w:jc w:val="center"/>
                        <w:rPr>
                          <w:sz w:val="36"/>
                          <w:szCs w:val="36"/>
                        </w:rPr>
                      </w:pPr>
                    </w:p>
                  </w:txbxContent>
                </v:textbox>
              </v:shape>
            </w:pict>
          </mc:Fallback>
        </mc:AlternateContent>
      </w:r>
    </w:p>
    <w:p w14:paraId="65952010" w14:textId="77777777" w:rsidR="00003070" w:rsidRDefault="00003070" w:rsidP="00003070">
      <w:pPr>
        <w:jc w:val="center"/>
        <w:rPr>
          <w:b/>
          <w:color w:val="000000" w:themeColor="text1"/>
          <w:sz w:val="44"/>
        </w:rPr>
      </w:pPr>
    </w:p>
    <w:p w14:paraId="24FBEA25" w14:textId="77777777" w:rsidR="00003070" w:rsidRPr="005566E4" w:rsidRDefault="00003070" w:rsidP="00003070">
      <w:pPr>
        <w:jc w:val="center"/>
        <w:rPr>
          <w:b/>
          <w:color w:val="000000" w:themeColor="text1"/>
          <w:sz w:val="48"/>
        </w:rPr>
      </w:pPr>
    </w:p>
    <w:p w14:paraId="037DA768" w14:textId="77777777" w:rsidR="00003070" w:rsidRPr="004F29C5" w:rsidRDefault="00003070" w:rsidP="00003070">
      <w:pPr>
        <w:jc w:val="center"/>
        <w:rPr>
          <w:b/>
          <w:color w:val="000000" w:themeColor="text1"/>
          <w:sz w:val="48"/>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003070" w:rsidRPr="005B638E" w14:paraId="699B43EE" w14:textId="77777777" w:rsidTr="006344DF">
        <w:tc>
          <w:tcPr>
            <w:tcW w:w="9527" w:type="dxa"/>
          </w:tcPr>
          <w:p w14:paraId="068BF562" w14:textId="77777777" w:rsidR="00003070" w:rsidRPr="005B638E" w:rsidRDefault="00003070" w:rsidP="006344DF">
            <w:pPr>
              <w:jc w:val="center"/>
              <w:rPr>
                <w:color w:val="000000" w:themeColor="text1"/>
                <w:sz w:val="36"/>
              </w:rPr>
            </w:pPr>
          </w:p>
          <w:p w14:paraId="425177B5" w14:textId="77777777" w:rsidR="00003070" w:rsidRDefault="00003070" w:rsidP="006344DF">
            <w:pPr>
              <w:jc w:val="center"/>
              <w:rPr>
                <w:color w:val="000000" w:themeColor="text1"/>
                <w:sz w:val="36"/>
              </w:rPr>
            </w:pPr>
            <w:r>
              <w:rPr>
                <w:color w:val="000000" w:themeColor="text1"/>
                <w:sz w:val="36"/>
              </w:rPr>
              <w:t>BSc (Hons) Applied Computing</w:t>
            </w:r>
          </w:p>
          <w:p w14:paraId="4A6A430E" w14:textId="77777777" w:rsidR="00003070" w:rsidRPr="005B638E" w:rsidRDefault="00003070" w:rsidP="006344DF">
            <w:pPr>
              <w:jc w:val="center"/>
              <w:rPr>
                <w:color w:val="000000" w:themeColor="text1"/>
                <w:sz w:val="36"/>
              </w:rPr>
            </w:pPr>
          </w:p>
        </w:tc>
      </w:tr>
    </w:tbl>
    <w:p w14:paraId="0489E51F" w14:textId="77777777" w:rsidR="00003070" w:rsidRPr="005B638E" w:rsidRDefault="00003070" w:rsidP="00003070">
      <w:pPr>
        <w:jc w:val="center"/>
        <w:rPr>
          <w:color w:val="000000" w:themeColor="text1"/>
          <w:sz w:val="36"/>
        </w:rPr>
      </w:pPr>
    </w:p>
    <w:p w14:paraId="392779B4" w14:textId="77777777" w:rsidR="00003070" w:rsidRPr="005B638E" w:rsidRDefault="00003070" w:rsidP="00003070">
      <w:pPr>
        <w:jc w:val="center"/>
        <w:rPr>
          <w:color w:val="000000" w:themeColor="text1"/>
          <w:sz w:val="36"/>
        </w:rPr>
      </w:pPr>
    </w:p>
    <w:p w14:paraId="3A74C502" w14:textId="77777777" w:rsidR="00003070" w:rsidRDefault="00003070" w:rsidP="00003070">
      <w:pPr>
        <w:jc w:val="center"/>
        <w:rPr>
          <w:b/>
          <w:color w:val="000000" w:themeColor="text1"/>
          <w:sz w:val="40"/>
        </w:rPr>
      </w:pPr>
      <w:r>
        <w:rPr>
          <w:b/>
          <w:color w:val="000000" w:themeColor="text1"/>
          <w:sz w:val="40"/>
        </w:rPr>
        <w:t>2024/25</w:t>
      </w:r>
    </w:p>
    <w:p w14:paraId="4F0D52D3" w14:textId="77777777" w:rsidR="005F7283" w:rsidRDefault="005F7283">
      <w:pPr>
        <w:rPr>
          <w:b/>
          <w:color w:val="000000" w:themeColor="text1"/>
          <w:sz w:val="40"/>
        </w:rPr>
      </w:pPr>
      <w:r>
        <w:rPr>
          <w:b/>
          <w:color w:val="000000" w:themeColor="text1"/>
          <w:sz w:val="40"/>
        </w:rPr>
        <w:br w:type="page"/>
      </w:r>
    </w:p>
    <w:p w14:paraId="42B7103D" w14:textId="1A3548E0" w:rsidR="006303FE" w:rsidRPr="006303FE" w:rsidRDefault="003D686B" w:rsidP="003D686B">
      <w:pPr>
        <w:pBdr>
          <w:bottom w:val="single" w:sz="4" w:space="1" w:color="auto"/>
        </w:pBdr>
      </w:pPr>
      <w:commentRangeStart w:id="0"/>
      <w:r w:rsidRPr="003D686B">
        <w:rPr>
          <w:rFonts w:asciiTheme="majorHAnsi" w:eastAsiaTheme="majorEastAsia" w:hAnsiTheme="majorHAnsi" w:cstheme="majorBidi"/>
          <w:spacing w:val="-10"/>
          <w:kern w:val="28"/>
          <w:sz w:val="56"/>
          <w:szCs w:val="56"/>
        </w:rPr>
        <w:lastRenderedPageBreak/>
        <w:t xml:space="preserve">An Investigation </w:t>
      </w:r>
      <w:proofErr w:type="gramStart"/>
      <w:r w:rsidRPr="003D686B">
        <w:rPr>
          <w:rFonts w:asciiTheme="majorHAnsi" w:eastAsiaTheme="majorEastAsia" w:hAnsiTheme="majorHAnsi" w:cstheme="majorBidi"/>
          <w:spacing w:val="-10"/>
          <w:kern w:val="28"/>
          <w:sz w:val="56"/>
          <w:szCs w:val="56"/>
        </w:rPr>
        <w:t>Into</w:t>
      </w:r>
      <w:proofErr w:type="gramEnd"/>
      <w:r w:rsidRPr="003D686B">
        <w:rPr>
          <w:rFonts w:asciiTheme="majorHAnsi" w:eastAsiaTheme="majorEastAsia" w:hAnsiTheme="majorHAnsi" w:cstheme="majorBidi"/>
          <w:spacing w:val="-10"/>
          <w:kern w:val="28"/>
          <w:sz w:val="56"/>
          <w:szCs w:val="56"/>
        </w:rPr>
        <w:t xml:space="preserve"> Referencing by Developing a Referencing Application</w:t>
      </w:r>
      <w:commentRangeEnd w:id="0"/>
      <w:r w:rsidR="008113E3">
        <w:rPr>
          <w:rStyle w:val="CommentReference"/>
        </w:rPr>
        <w:commentReference w:id="0"/>
      </w:r>
    </w:p>
    <w:p w14:paraId="5704C440" w14:textId="77777777" w:rsidR="001F7B09" w:rsidRDefault="001F7B09" w:rsidP="001F7B09"/>
    <w:p w14:paraId="1782B853" w14:textId="52F3E846" w:rsidR="00A40E0E" w:rsidRDefault="001F7B09" w:rsidP="00472C88">
      <w:pPr>
        <w:pBdr>
          <w:bottom w:val="single" w:sz="4" w:space="1" w:color="auto"/>
        </w:pBdr>
      </w:pPr>
      <w:r>
        <w:t>Joachim Manlongat / 119187</w:t>
      </w:r>
    </w:p>
    <w:p w14:paraId="3739153D" w14:textId="77777777" w:rsidR="001F7B09" w:rsidRDefault="001F7B09" w:rsidP="001F7B09"/>
    <w:p w14:paraId="5D05C33A" w14:textId="411F7B3C" w:rsidR="001F7B09" w:rsidRDefault="001F7B09">
      <w:r>
        <w:br w:type="page"/>
      </w:r>
    </w:p>
    <w:sdt>
      <w:sdtPr>
        <w:rPr>
          <w:rFonts w:asciiTheme="minorHAnsi" w:eastAsiaTheme="minorHAnsi" w:hAnsiTheme="minorHAnsi" w:cstheme="minorBidi"/>
          <w:color w:val="auto"/>
          <w:kern w:val="2"/>
          <w:sz w:val="22"/>
          <w:szCs w:val="22"/>
          <w:lang w:val="en-GB"/>
          <w14:ligatures w14:val="standardContextual"/>
        </w:rPr>
        <w:id w:val="-568809579"/>
        <w:docPartObj>
          <w:docPartGallery w:val="Table of Contents"/>
          <w:docPartUnique/>
        </w:docPartObj>
      </w:sdtPr>
      <w:sdtEndPr>
        <w:rPr>
          <w:b/>
          <w:bCs/>
          <w:noProof/>
        </w:rPr>
      </w:sdtEndPr>
      <w:sdtContent>
        <w:p w14:paraId="112FCF02" w14:textId="18397365" w:rsidR="001F7B09" w:rsidRDefault="001F7B09">
          <w:pPr>
            <w:pStyle w:val="TOCHeading"/>
          </w:pPr>
          <w:r>
            <w:t>Contents</w:t>
          </w:r>
        </w:p>
        <w:p w14:paraId="18F25867" w14:textId="2FFD9A25" w:rsidR="002E73BF" w:rsidRDefault="001F7B0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5445998" w:history="1">
            <w:r w:rsidR="002E73BF" w:rsidRPr="00F45764">
              <w:rPr>
                <w:rStyle w:val="Hyperlink"/>
                <w:noProof/>
              </w:rPr>
              <w:t>Problem Statement</w:t>
            </w:r>
            <w:r w:rsidR="002E73BF">
              <w:rPr>
                <w:noProof/>
                <w:webHidden/>
              </w:rPr>
              <w:tab/>
            </w:r>
            <w:r w:rsidR="002E73BF">
              <w:rPr>
                <w:noProof/>
                <w:webHidden/>
              </w:rPr>
              <w:fldChar w:fldCharType="begin"/>
            </w:r>
            <w:r w:rsidR="002E73BF">
              <w:rPr>
                <w:noProof/>
                <w:webHidden/>
              </w:rPr>
              <w:instrText xml:space="preserve"> PAGEREF _Toc185445998 \h </w:instrText>
            </w:r>
            <w:r w:rsidR="002E73BF">
              <w:rPr>
                <w:noProof/>
                <w:webHidden/>
              </w:rPr>
            </w:r>
            <w:r w:rsidR="002E73BF">
              <w:rPr>
                <w:noProof/>
                <w:webHidden/>
              </w:rPr>
              <w:fldChar w:fldCharType="separate"/>
            </w:r>
            <w:r w:rsidR="002E73BF">
              <w:rPr>
                <w:noProof/>
                <w:webHidden/>
              </w:rPr>
              <w:t>5</w:t>
            </w:r>
            <w:r w:rsidR="002E73BF">
              <w:rPr>
                <w:noProof/>
                <w:webHidden/>
              </w:rPr>
              <w:fldChar w:fldCharType="end"/>
            </w:r>
          </w:hyperlink>
        </w:p>
        <w:p w14:paraId="243629E2" w14:textId="19C4024D" w:rsidR="002E73BF" w:rsidRDefault="002E73BF">
          <w:pPr>
            <w:pStyle w:val="TOC1"/>
            <w:tabs>
              <w:tab w:val="right" w:leader="dot" w:pos="9016"/>
            </w:tabs>
            <w:rPr>
              <w:rFonts w:eastAsiaTheme="minorEastAsia"/>
              <w:noProof/>
              <w:sz w:val="24"/>
              <w:szCs w:val="24"/>
              <w:lang w:eastAsia="en-GB"/>
            </w:rPr>
          </w:pPr>
          <w:hyperlink w:anchor="_Toc185445999" w:history="1">
            <w:r w:rsidRPr="00F45764">
              <w:rPr>
                <w:rStyle w:val="Hyperlink"/>
                <w:noProof/>
              </w:rPr>
              <w:t>Referencing</w:t>
            </w:r>
            <w:r>
              <w:rPr>
                <w:noProof/>
                <w:webHidden/>
              </w:rPr>
              <w:tab/>
            </w:r>
            <w:r>
              <w:rPr>
                <w:noProof/>
                <w:webHidden/>
              </w:rPr>
              <w:fldChar w:fldCharType="begin"/>
            </w:r>
            <w:r>
              <w:rPr>
                <w:noProof/>
                <w:webHidden/>
              </w:rPr>
              <w:instrText xml:space="preserve"> PAGEREF _Toc185445999 \h </w:instrText>
            </w:r>
            <w:r>
              <w:rPr>
                <w:noProof/>
                <w:webHidden/>
              </w:rPr>
            </w:r>
            <w:r>
              <w:rPr>
                <w:noProof/>
                <w:webHidden/>
              </w:rPr>
              <w:fldChar w:fldCharType="separate"/>
            </w:r>
            <w:r>
              <w:rPr>
                <w:noProof/>
                <w:webHidden/>
              </w:rPr>
              <w:t>5</w:t>
            </w:r>
            <w:r>
              <w:rPr>
                <w:noProof/>
                <w:webHidden/>
              </w:rPr>
              <w:fldChar w:fldCharType="end"/>
            </w:r>
          </w:hyperlink>
        </w:p>
        <w:p w14:paraId="4CF17AFF" w14:textId="100A078F" w:rsidR="002E73BF" w:rsidRDefault="002E73BF">
          <w:pPr>
            <w:pStyle w:val="TOC1"/>
            <w:tabs>
              <w:tab w:val="right" w:leader="dot" w:pos="9016"/>
            </w:tabs>
            <w:rPr>
              <w:rFonts w:eastAsiaTheme="minorEastAsia"/>
              <w:noProof/>
              <w:sz w:val="24"/>
              <w:szCs w:val="24"/>
              <w:lang w:eastAsia="en-GB"/>
            </w:rPr>
          </w:pPr>
          <w:hyperlink w:anchor="_Toc185446000" w:history="1">
            <w:r w:rsidRPr="00F45764">
              <w:rPr>
                <w:rStyle w:val="Hyperlink"/>
                <w:noProof/>
              </w:rPr>
              <w:t>History of Referencing</w:t>
            </w:r>
            <w:r>
              <w:rPr>
                <w:noProof/>
                <w:webHidden/>
              </w:rPr>
              <w:tab/>
            </w:r>
            <w:r>
              <w:rPr>
                <w:noProof/>
                <w:webHidden/>
              </w:rPr>
              <w:fldChar w:fldCharType="begin"/>
            </w:r>
            <w:r>
              <w:rPr>
                <w:noProof/>
                <w:webHidden/>
              </w:rPr>
              <w:instrText xml:space="preserve"> PAGEREF _Toc185446000 \h </w:instrText>
            </w:r>
            <w:r>
              <w:rPr>
                <w:noProof/>
                <w:webHidden/>
              </w:rPr>
            </w:r>
            <w:r>
              <w:rPr>
                <w:noProof/>
                <w:webHidden/>
              </w:rPr>
              <w:fldChar w:fldCharType="separate"/>
            </w:r>
            <w:r>
              <w:rPr>
                <w:noProof/>
                <w:webHidden/>
              </w:rPr>
              <w:t>6</w:t>
            </w:r>
            <w:r>
              <w:rPr>
                <w:noProof/>
                <w:webHidden/>
              </w:rPr>
              <w:fldChar w:fldCharType="end"/>
            </w:r>
          </w:hyperlink>
        </w:p>
        <w:p w14:paraId="670875CE" w14:textId="3E8BD02D" w:rsidR="002E73BF" w:rsidRDefault="002E73BF">
          <w:pPr>
            <w:pStyle w:val="TOC1"/>
            <w:tabs>
              <w:tab w:val="right" w:leader="dot" w:pos="9016"/>
            </w:tabs>
            <w:rPr>
              <w:rFonts w:eastAsiaTheme="minorEastAsia"/>
              <w:noProof/>
              <w:sz w:val="24"/>
              <w:szCs w:val="24"/>
              <w:lang w:eastAsia="en-GB"/>
            </w:rPr>
          </w:pPr>
          <w:hyperlink w:anchor="_Toc185446001" w:history="1">
            <w:r w:rsidRPr="00F45764">
              <w:rPr>
                <w:rStyle w:val="Hyperlink"/>
                <w:noProof/>
              </w:rPr>
              <w:t>Range of Academic Referencing</w:t>
            </w:r>
            <w:r>
              <w:rPr>
                <w:noProof/>
                <w:webHidden/>
              </w:rPr>
              <w:tab/>
            </w:r>
            <w:r>
              <w:rPr>
                <w:noProof/>
                <w:webHidden/>
              </w:rPr>
              <w:fldChar w:fldCharType="begin"/>
            </w:r>
            <w:r>
              <w:rPr>
                <w:noProof/>
                <w:webHidden/>
              </w:rPr>
              <w:instrText xml:space="preserve"> PAGEREF _Toc185446001 \h </w:instrText>
            </w:r>
            <w:r>
              <w:rPr>
                <w:noProof/>
                <w:webHidden/>
              </w:rPr>
            </w:r>
            <w:r>
              <w:rPr>
                <w:noProof/>
                <w:webHidden/>
              </w:rPr>
              <w:fldChar w:fldCharType="separate"/>
            </w:r>
            <w:r>
              <w:rPr>
                <w:noProof/>
                <w:webHidden/>
              </w:rPr>
              <w:t>7</w:t>
            </w:r>
            <w:r>
              <w:rPr>
                <w:noProof/>
                <w:webHidden/>
              </w:rPr>
              <w:fldChar w:fldCharType="end"/>
            </w:r>
          </w:hyperlink>
        </w:p>
        <w:p w14:paraId="4A9C52A0" w14:textId="473D791C" w:rsidR="002E73BF" w:rsidRDefault="002E73BF">
          <w:pPr>
            <w:pStyle w:val="TOC2"/>
            <w:tabs>
              <w:tab w:val="right" w:leader="dot" w:pos="9016"/>
            </w:tabs>
            <w:rPr>
              <w:rFonts w:eastAsiaTheme="minorEastAsia"/>
              <w:noProof/>
              <w:sz w:val="24"/>
              <w:szCs w:val="24"/>
              <w:lang w:eastAsia="en-GB"/>
            </w:rPr>
          </w:pPr>
          <w:hyperlink w:anchor="_Toc185446002" w:history="1">
            <w:r w:rsidRPr="00F45764">
              <w:rPr>
                <w:rStyle w:val="Hyperlink"/>
                <w:noProof/>
              </w:rPr>
              <w:t>Vancouver Referencing</w:t>
            </w:r>
            <w:r>
              <w:rPr>
                <w:noProof/>
                <w:webHidden/>
              </w:rPr>
              <w:tab/>
            </w:r>
            <w:r>
              <w:rPr>
                <w:noProof/>
                <w:webHidden/>
              </w:rPr>
              <w:fldChar w:fldCharType="begin"/>
            </w:r>
            <w:r>
              <w:rPr>
                <w:noProof/>
                <w:webHidden/>
              </w:rPr>
              <w:instrText xml:space="preserve"> PAGEREF _Toc185446002 \h </w:instrText>
            </w:r>
            <w:r>
              <w:rPr>
                <w:noProof/>
                <w:webHidden/>
              </w:rPr>
            </w:r>
            <w:r>
              <w:rPr>
                <w:noProof/>
                <w:webHidden/>
              </w:rPr>
              <w:fldChar w:fldCharType="separate"/>
            </w:r>
            <w:r>
              <w:rPr>
                <w:noProof/>
                <w:webHidden/>
              </w:rPr>
              <w:t>7</w:t>
            </w:r>
            <w:r>
              <w:rPr>
                <w:noProof/>
                <w:webHidden/>
              </w:rPr>
              <w:fldChar w:fldCharType="end"/>
            </w:r>
          </w:hyperlink>
        </w:p>
        <w:p w14:paraId="6A1AA874" w14:textId="4D8B1AE9" w:rsidR="002E73BF" w:rsidRDefault="002E73BF">
          <w:pPr>
            <w:pStyle w:val="TOC2"/>
            <w:tabs>
              <w:tab w:val="right" w:leader="dot" w:pos="9016"/>
            </w:tabs>
            <w:rPr>
              <w:rFonts w:eastAsiaTheme="minorEastAsia"/>
              <w:noProof/>
              <w:sz w:val="24"/>
              <w:szCs w:val="24"/>
              <w:lang w:eastAsia="en-GB"/>
            </w:rPr>
          </w:pPr>
          <w:hyperlink w:anchor="_Toc185446003" w:history="1">
            <w:r w:rsidRPr="00F45764">
              <w:rPr>
                <w:rStyle w:val="Hyperlink"/>
                <w:noProof/>
              </w:rPr>
              <w:t>Harvard Referencing</w:t>
            </w:r>
            <w:r>
              <w:rPr>
                <w:noProof/>
                <w:webHidden/>
              </w:rPr>
              <w:tab/>
            </w:r>
            <w:r>
              <w:rPr>
                <w:noProof/>
                <w:webHidden/>
              </w:rPr>
              <w:fldChar w:fldCharType="begin"/>
            </w:r>
            <w:r>
              <w:rPr>
                <w:noProof/>
                <w:webHidden/>
              </w:rPr>
              <w:instrText xml:space="preserve"> PAGEREF _Toc185446003 \h </w:instrText>
            </w:r>
            <w:r>
              <w:rPr>
                <w:noProof/>
                <w:webHidden/>
              </w:rPr>
            </w:r>
            <w:r>
              <w:rPr>
                <w:noProof/>
                <w:webHidden/>
              </w:rPr>
              <w:fldChar w:fldCharType="separate"/>
            </w:r>
            <w:r>
              <w:rPr>
                <w:noProof/>
                <w:webHidden/>
              </w:rPr>
              <w:t>7</w:t>
            </w:r>
            <w:r>
              <w:rPr>
                <w:noProof/>
                <w:webHidden/>
              </w:rPr>
              <w:fldChar w:fldCharType="end"/>
            </w:r>
          </w:hyperlink>
        </w:p>
        <w:p w14:paraId="1BBD4C4D" w14:textId="3A6A0DB3" w:rsidR="002E73BF" w:rsidRDefault="002E73BF">
          <w:pPr>
            <w:pStyle w:val="TOC2"/>
            <w:tabs>
              <w:tab w:val="right" w:leader="dot" w:pos="9016"/>
            </w:tabs>
            <w:rPr>
              <w:rFonts w:eastAsiaTheme="minorEastAsia"/>
              <w:noProof/>
              <w:sz w:val="24"/>
              <w:szCs w:val="24"/>
              <w:lang w:eastAsia="en-GB"/>
            </w:rPr>
          </w:pPr>
          <w:hyperlink w:anchor="_Toc185446004" w:history="1">
            <w:r w:rsidRPr="00F45764">
              <w:rPr>
                <w:rStyle w:val="Hyperlink"/>
                <w:noProof/>
              </w:rPr>
              <w:t>APA Referencing</w:t>
            </w:r>
            <w:r>
              <w:rPr>
                <w:noProof/>
                <w:webHidden/>
              </w:rPr>
              <w:tab/>
            </w:r>
            <w:r>
              <w:rPr>
                <w:noProof/>
                <w:webHidden/>
              </w:rPr>
              <w:fldChar w:fldCharType="begin"/>
            </w:r>
            <w:r>
              <w:rPr>
                <w:noProof/>
                <w:webHidden/>
              </w:rPr>
              <w:instrText xml:space="preserve"> PAGEREF _Toc185446004 \h </w:instrText>
            </w:r>
            <w:r>
              <w:rPr>
                <w:noProof/>
                <w:webHidden/>
              </w:rPr>
            </w:r>
            <w:r>
              <w:rPr>
                <w:noProof/>
                <w:webHidden/>
              </w:rPr>
              <w:fldChar w:fldCharType="separate"/>
            </w:r>
            <w:r>
              <w:rPr>
                <w:noProof/>
                <w:webHidden/>
              </w:rPr>
              <w:t>7</w:t>
            </w:r>
            <w:r>
              <w:rPr>
                <w:noProof/>
                <w:webHidden/>
              </w:rPr>
              <w:fldChar w:fldCharType="end"/>
            </w:r>
          </w:hyperlink>
        </w:p>
        <w:p w14:paraId="4824D780" w14:textId="7DC7ABE7" w:rsidR="002E73BF" w:rsidRDefault="002E73BF">
          <w:pPr>
            <w:pStyle w:val="TOC2"/>
            <w:tabs>
              <w:tab w:val="right" w:leader="dot" w:pos="9016"/>
            </w:tabs>
            <w:rPr>
              <w:rFonts w:eastAsiaTheme="minorEastAsia"/>
              <w:noProof/>
              <w:sz w:val="24"/>
              <w:szCs w:val="24"/>
              <w:lang w:eastAsia="en-GB"/>
            </w:rPr>
          </w:pPr>
          <w:hyperlink w:anchor="_Toc185446005" w:history="1">
            <w:r w:rsidRPr="00F45764">
              <w:rPr>
                <w:rStyle w:val="Hyperlink"/>
                <w:noProof/>
              </w:rPr>
              <w:t>MLA Referencing</w:t>
            </w:r>
            <w:r>
              <w:rPr>
                <w:noProof/>
                <w:webHidden/>
              </w:rPr>
              <w:tab/>
            </w:r>
            <w:r>
              <w:rPr>
                <w:noProof/>
                <w:webHidden/>
              </w:rPr>
              <w:fldChar w:fldCharType="begin"/>
            </w:r>
            <w:r>
              <w:rPr>
                <w:noProof/>
                <w:webHidden/>
              </w:rPr>
              <w:instrText xml:space="preserve"> PAGEREF _Toc185446005 \h </w:instrText>
            </w:r>
            <w:r>
              <w:rPr>
                <w:noProof/>
                <w:webHidden/>
              </w:rPr>
            </w:r>
            <w:r>
              <w:rPr>
                <w:noProof/>
                <w:webHidden/>
              </w:rPr>
              <w:fldChar w:fldCharType="separate"/>
            </w:r>
            <w:r>
              <w:rPr>
                <w:noProof/>
                <w:webHidden/>
              </w:rPr>
              <w:t>7</w:t>
            </w:r>
            <w:r>
              <w:rPr>
                <w:noProof/>
                <w:webHidden/>
              </w:rPr>
              <w:fldChar w:fldCharType="end"/>
            </w:r>
          </w:hyperlink>
        </w:p>
        <w:p w14:paraId="486C25D0" w14:textId="422D74C7" w:rsidR="002E73BF" w:rsidRDefault="002E73BF">
          <w:pPr>
            <w:pStyle w:val="TOC1"/>
            <w:tabs>
              <w:tab w:val="right" w:leader="dot" w:pos="9016"/>
            </w:tabs>
            <w:rPr>
              <w:rFonts w:eastAsiaTheme="minorEastAsia"/>
              <w:noProof/>
              <w:sz w:val="24"/>
              <w:szCs w:val="24"/>
              <w:lang w:eastAsia="en-GB"/>
            </w:rPr>
          </w:pPr>
          <w:hyperlink w:anchor="_Toc185446006" w:history="1">
            <w:r w:rsidRPr="00F45764">
              <w:rPr>
                <w:rStyle w:val="Hyperlink"/>
                <w:noProof/>
              </w:rPr>
              <w:t>Current Referencing Tools</w:t>
            </w:r>
            <w:r>
              <w:rPr>
                <w:noProof/>
                <w:webHidden/>
              </w:rPr>
              <w:tab/>
            </w:r>
            <w:r>
              <w:rPr>
                <w:noProof/>
                <w:webHidden/>
              </w:rPr>
              <w:fldChar w:fldCharType="begin"/>
            </w:r>
            <w:r>
              <w:rPr>
                <w:noProof/>
                <w:webHidden/>
              </w:rPr>
              <w:instrText xml:space="preserve"> PAGEREF _Toc185446006 \h </w:instrText>
            </w:r>
            <w:r>
              <w:rPr>
                <w:noProof/>
                <w:webHidden/>
              </w:rPr>
            </w:r>
            <w:r>
              <w:rPr>
                <w:noProof/>
                <w:webHidden/>
              </w:rPr>
              <w:fldChar w:fldCharType="separate"/>
            </w:r>
            <w:r>
              <w:rPr>
                <w:noProof/>
                <w:webHidden/>
              </w:rPr>
              <w:t>8</w:t>
            </w:r>
            <w:r>
              <w:rPr>
                <w:noProof/>
                <w:webHidden/>
              </w:rPr>
              <w:fldChar w:fldCharType="end"/>
            </w:r>
          </w:hyperlink>
        </w:p>
        <w:p w14:paraId="77F36E02" w14:textId="26B6827C" w:rsidR="002E73BF" w:rsidRDefault="002E73BF">
          <w:pPr>
            <w:pStyle w:val="TOC2"/>
            <w:tabs>
              <w:tab w:val="right" w:leader="dot" w:pos="9016"/>
            </w:tabs>
            <w:rPr>
              <w:rFonts w:eastAsiaTheme="minorEastAsia"/>
              <w:noProof/>
              <w:sz w:val="24"/>
              <w:szCs w:val="24"/>
              <w:lang w:eastAsia="en-GB"/>
            </w:rPr>
          </w:pPr>
          <w:hyperlink w:anchor="_Toc185446007" w:history="1">
            <w:r w:rsidRPr="00F45764">
              <w:rPr>
                <w:rStyle w:val="Hyperlink"/>
                <w:noProof/>
              </w:rPr>
              <w:t>Issues</w:t>
            </w:r>
            <w:r>
              <w:rPr>
                <w:noProof/>
                <w:webHidden/>
              </w:rPr>
              <w:tab/>
            </w:r>
            <w:r>
              <w:rPr>
                <w:noProof/>
                <w:webHidden/>
              </w:rPr>
              <w:fldChar w:fldCharType="begin"/>
            </w:r>
            <w:r>
              <w:rPr>
                <w:noProof/>
                <w:webHidden/>
              </w:rPr>
              <w:instrText xml:space="preserve"> PAGEREF _Toc185446007 \h </w:instrText>
            </w:r>
            <w:r>
              <w:rPr>
                <w:noProof/>
                <w:webHidden/>
              </w:rPr>
            </w:r>
            <w:r>
              <w:rPr>
                <w:noProof/>
                <w:webHidden/>
              </w:rPr>
              <w:fldChar w:fldCharType="separate"/>
            </w:r>
            <w:r>
              <w:rPr>
                <w:noProof/>
                <w:webHidden/>
              </w:rPr>
              <w:t>8</w:t>
            </w:r>
            <w:r>
              <w:rPr>
                <w:noProof/>
                <w:webHidden/>
              </w:rPr>
              <w:fldChar w:fldCharType="end"/>
            </w:r>
          </w:hyperlink>
        </w:p>
        <w:p w14:paraId="50D02D93" w14:textId="36F765AB" w:rsidR="002E73BF" w:rsidRDefault="002E73BF">
          <w:pPr>
            <w:pStyle w:val="TOC3"/>
            <w:tabs>
              <w:tab w:val="right" w:leader="dot" w:pos="9016"/>
            </w:tabs>
            <w:rPr>
              <w:rFonts w:eastAsiaTheme="minorEastAsia"/>
              <w:noProof/>
              <w:sz w:val="24"/>
              <w:szCs w:val="24"/>
              <w:lang w:eastAsia="en-GB"/>
            </w:rPr>
          </w:pPr>
          <w:hyperlink w:anchor="_Toc185446008" w:history="1">
            <w:r w:rsidRPr="00F45764">
              <w:rPr>
                <w:rStyle w:val="Hyperlink"/>
                <w:noProof/>
              </w:rPr>
              <w:t>MyBib</w:t>
            </w:r>
            <w:r>
              <w:rPr>
                <w:noProof/>
                <w:webHidden/>
              </w:rPr>
              <w:tab/>
            </w:r>
            <w:r>
              <w:rPr>
                <w:noProof/>
                <w:webHidden/>
              </w:rPr>
              <w:fldChar w:fldCharType="begin"/>
            </w:r>
            <w:r>
              <w:rPr>
                <w:noProof/>
                <w:webHidden/>
              </w:rPr>
              <w:instrText xml:space="preserve"> PAGEREF _Toc185446008 \h </w:instrText>
            </w:r>
            <w:r>
              <w:rPr>
                <w:noProof/>
                <w:webHidden/>
              </w:rPr>
            </w:r>
            <w:r>
              <w:rPr>
                <w:noProof/>
                <w:webHidden/>
              </w:rPr>
              <w:fldChar w:fldCharType="separate"/>
            </w:r>
            <w:r>
              <w:rPr>
                <w:noProof/>
                <w:webHidden/>
              </w:rPr>
              <w:t>8</w:t>
            </w:r>
            <w:r>
              <w:rPr>
                <w:noProof/>
                <w:webHidden/>
              </w:rPr>
              <w:fldChar w:fldCharType="end"/>
            </w:r>
          </w:hyperlink>
        </w:p>
        <w:p w14:paraId="5D713B24" w14:textId="4D3A0EC8" w:rsidR="002E73BF" w:rsidRDefault="002E73BF">
          <w:pPr>
            <w:pStyle w:val="TOC3"/>
            <w:tabs>
              <w:tab w:val="right" w:leader="dot" w:pos="9016"/>
            </w:tabs>
            <w:rPr>
              <w:rFonts w:eastAsiaTheme="minorEastAsia"/>
              <w:noProof/>
              <w:sz w:val="24"/>
              <w:szCs w:val="24"/>
              <w:lang w:eastAsia="en-GB"/>
            </w:rPr>
          </w:pPr>
          <w:hyperlink w:anchor="_Toc185446009" w:history="1">
            <w:r w:rsidRPr="00F45764">
              <w:rPr>
                <w:rStyle w:val="Hyperlink"/>
                <w:noProof/>
              </w:rPr>
              <w:t>Mendeley</w:t>
            </w:r>
            <w:r>
              <w:rPr>
                <w:noProof/>
                <w:webHidden/>
              </w:rPr>
              <w:tab/>
            </w:r>
            <w:r>
              <w:rPr>
                <w:noProof/>
                <w:webHidden/>
              </w:rPr>
              <w:fldChar w:fldCharType="begin"/>
            </w:r>
            <w:r>
              <w:rPr>
                <w:noProof/>
                <w:webHidden/>
              </w:rPr>
              <w:instrText xml:space="preserve"> PAGEREF _Toc185446009 \h </w:instrText>
            </w:r>
            <w:r>
              <w:rPr>
                <w:noProof/>
                <w:webHidden/>
              </w:rPr>
            </w:r>
            <w:r>
              <w:rPr>
                <w:noProof/>
                <w:webHidden/>
              </w:rPr>
              <w:fldChar w:fldCharType="separate"/>
            </w:r>
            <w:r>
              <w:rPr>
                <w:noProof/>
                <w:webHidden/>
              </w:rPr>
              <w:t>9</w:t>
            </w:r>
            <w:r>
              <w:rPr>
                <w:noProof/>
                <w:webHidden/>
              </w:rPr>
              <w:fldChar w:fldCharType="end"/>
            </w:r>
          </w:hyperlink>
        </w:p>
        <w:p w14:paraId="5BF6ACA4" w14:textId="480B1A61" w:rsidR="002E73BF" w:rsidRDefault="002E73BF">
          <w:pPr>
            <w:pStyle w:val="TOC3"/>
            <w:tabs>
              <w:tab w:val="right" w:leader="dot" w:pos="9016"/>
            </w:tabs>
            <w:rPr>
              <w:rFonts w:eastAsiaTheme="minorEastAsia"/>
              <w:noProof/>
              <w:sz w:val="24"/>
              <w:szCs w:val="24"/>
              <w:lang w:eastAsia="en-GB"/>
            </w:rPr>
          </w:pPr>
          <w:hyperlink w:anchor="_Toc185446010" w:history="1">
            <w:r w:rsidRPr="00F45764">
              <w:rPr>
                <w:rStyle w:val="Hyperlink"/>
                <w:noProof/>
              </w:rPr>
              <w:t>Scribbr</w:t>
            </w:r>
            <w:r>
              <w:rPr>
                <w:noProof/>
                <w:webHidden/>
              </w:rPr>
              <w:tab/>
            </w:r>
            <w:r>
              <w:rPr>
                <w:noProof/>
                <w:webHidden/>
              </w:rPr>
              <w:fldChar w:fldCharType="begin"/>
            </w:r>
            <w:r>
              <w:rPr>
                <w:noProof/>
                <w:webHidden/>
              </w:rPr>
              <w:instrText xml:space="preserve"> PAGEREF _Toc185446010 \h </w:instrText>
            </w:r>
            <w:r>
              <w:rPr>
                <w:noProof/>
                <w:webHidden/>
              </w:rPr>
            </w:r>
            <w:r>
              <w:rPr>
                <w:noProof/>
                <w:webHidden/>
              </w:rPr>
              <w:fldChar w:fldCharType="separate"/>
            </w:r>
            <w:r>
              <w:rPr>
                <w:noProof/>
                <w:webHidden/>
              </w:rPr>
              <w:t>10</w:t>
            </w:r>
            <w:r>
              <w:rPr>
                <w:noProof/>
                <w:webHidden/>
              </w:rPr>
              <w:fldChar w:fldCharType="end"/>
            </w:r>
          </w:hyperlink>
        </w:p>
        <w:p w14:paraId="214A043E" w14:textId="21722A81" w:rsidR="002E73BF" w:rsidRDefault="002E73BF">
          <w:pPr>
            <w:pStyle w:val="TOC1"/>
            <w:tabs>
              <w:tab w:val="right" w:leader="dot" w:pos="9016"/>
            </w:tabs>
            <w:rPr>
              <w:rFonts w:eastAsiaTheme="minorEastAsia"/>
              <w:noProof/>
              <w:sz w:val="24"/>
              <w:szCs w:val="24"/>
              <w:lang w:eastAsia="en-GB"/>
            </w:rPr>
          </w:pPr>
          <w:hyperlink w:anchor="_Toc185446011" w:history="1">
            <w:r w:rsidRPr="00F45764">
              <w:rPr>
                <w:rStyle w:val="Hyperlink"/>
                <w:noProof/>
              </w:rPr>
              <w:t>Reference Technology Platforms</w:t>
            </w:r>
            <w:r>
              <w:rPr>
                <w:noProof/>
                <w:webHidden/>
              </w:rPr>
              <w:tab/>
            </w:r>
            <w:r>
              <w:rPr>
                <w:noProof/>
                <w:webHidden/>
              </w:rPr>
              <w:fldChar w:fldCharType="begin"/>
            </w:r>
            <w:r>
              <w:rPr>
                <w:noProof/>
                <w:webHidden/>
              </w:rPr>
              <w:instrText xml:space="preserve"> PAGEREF _Toc185446011 \h </w:instrText>
            </w:r>
            <w:r>
              <w:rPr>
                <w:noProof/>
                <w:webHidden/>
              </w:rPr>
            </w:r>
            <w:r>
              <w:rPr>
                <w:noProof/>
                <w:webHidden/>
              </w:rPr>
              <w:fldChar w:fldCharType="separate"/>
            </w:r>
            <w:r>
              <w:rPr>
                <w:noProof/>
                <w:webHidden/>
              </w:rPr>
              <w:t>11</w:t>
            </w:r>
            <w:r>
              <w:rPr>
                <w:noProof/>
                <w:webHidden/>
              </w:rPr>
              <w:fldChar w:fldCharType="end"/>
            </w:r>
          </w:hyperlink>
        </w:p>
        <w:p w14:paraId="2F91913F" w14:textId="76169946" w:rsidR="002E73BF" w:rsidRDefault="002E73BF">
          <w:pPr>
            <w:pStyle w:val="TOC2"/>
            <w:tabs>
              <w:tab w:val="right" w:leader="dot" w:pos="9016"/>
            </w:tabs>
            <w:rPr>
              <w:rFonts w:eastAsiaTheme="minorEastAsia"/>
              <w:noProof/>
              <w:sz w:val="24"/>
              <w:szCs w:val="24"/>
              <w:lang w:eastAsia="en-GB"/>
            </w:rPr>
          </w:pPr>
          <w:hyperlink w:anchor="_Toc185446012" w:history="1">
            <w:r w:rsidRPr="00F45764">
              <w:rPr>
                <w:rStyle w:val="Hyperlink"/>
                <w:noProof/>
              </w:rPr>
              <w:t>Web</w:t>
            </w:r>
            <w:r>
              <w:rPr>
                <w:noProof/>
                <w:webHidden/>
              </w:rPr>
              <w:tab/>
            </w:r>
            <w:r>
              <w:rPr>
                <w:noProof/>
                <w:webHidden/>
              </w:rPr>
              <w:fldChar w:fldCharType="begin"/>
            </w:r>
            <w:r>
              <w:rPr>
                <w:noProof/>
                <w:webHidden/>
              </w:rPr>
              <w:instrText xml:space="preserve"> PAGEREF _Toc185446012 \h </w:instrText>
            </w:r>
            <w:r>
              <w:rPr>
                <w:noProof/>
                <w:webHidden/>
              </w:rPr>
            </w:r>
            <w:r>
              <w:rPr>
                <w:noProof/>
                <w:webHidden/>
              </w:rPr>
              <w:fldChar w:fldCharType="separate"/>
            </w:r>
            <w:r>
              <w:rPr>
                <w:noProof/>
                <w:webHidden/>
              </w:rPr>
              <w:t>11</w:t>
            </w:r>
            <w:r>
              <w:rPr>
                <w:noProof/>
                <w:webHidden/>
              </w:rPr>
              <w:fldChar w:fldCharType="end"/>
            </w:r>
          </w:hyperlink>
        </w:p>
        <w:p w14:paraId="7E7DE5BD" w14:textId="6DECAA47" w:rsidR="002E73BF" w:rsidRDefault="002E73BF">
          <w:pPr>
            <w:pStyle w:val="TOC2"/>
            <w:tabs>
              <w:tab w:val="right" w:leader="dot" w:pos="9016"/>
            </w:tabs>
            <w:rPr>
              <w:rFonts w:eastAsiaTheme="minorEastAsia"/>
              <w:noProof/>
              <w:sz w:val="24"/>
              <w:szCs w:val="24"/>
              <w:lang w:eastAsia="en-GB"/>
            </w:rPr>
          </w:pPr>
          <w:hyperlink w:anchor="_Toc185446013" w:history="1">
            <w:r w:rsidRPr="00F45764">
              <w:rPr>
                <w:rStyle w:val="Hyperlink"/>
                <w:noProof/>
              </w:rPr>
              <w:t>Mobile</w:t>
            </w:r>
            <w:r>
              <w:rPr>
                <w:noProof/>
                <w:webHidden/>
              </w:rPr>
              <w:tab/>
            </w:r>
            <w:r>
              <w:rPr>
                <w:noProof/>
                <w:webHidden/>
              </w:rPr>
              <w:fldChar w:fldCharType="begin"/>
            </w:r>
            <w:r>
              <w:rPr>
                <w:noProof/>
                <w:webHidden/>
              </w:rPr>
              <w:instrText xml:space="preserve"> PAGEREF _Toc185446013 \h </w:instrText>
            </w:r>
            <w:r>
              <w:rPr>
                <w:noProof/>
                <w:webHidden/>
              </w:rPr>
            </w:r>
            <w:r>
              <w:rPr>
                <w:noProof/>
                <w:webHidden/>
              </w:rPr>
              <w:fldChar w:fldCharType="separate"/>
            </w:r>
            <w:r>
              <w:rPr>
                <w:noProof/>
                <w:webHidden/>
              </w:rPr>
              <w:t>11</w:t>
            </w:r>
            <w:r>
              <w:rPr>
                <w:noProof/>
                <w:webHidden/>
              </w:rPr>
              <w:fldChar w:fldCharType="end"/>
            </w:r>
          </w:hyperlink>
        </w:p>
        <w:p w14:paraId="3EE38B48" w14:textId="3977BBA6" w:rsidR="002E73BF" w:rsidRDefault="002E73BF">
          <w:pPr>
            <w:pStyle w:val="TOC2"/>
            <w:tabs>
              <w:tab w:val="right" w:leader="dot" w:pos="9016"/>
            </w:tabs>
            <w:rPr>
              <w:rFonts w:eastAsiaTheme="minorEastAsia"/>
              <w:noProof/>
              <w:sz w:val="24"/>
              <w:szCs w:val="24"/>
              <w:lang w:eastAsia="en-GB"/>
            </w:rPr>
          </w:pPr>
          <w:hyperlink w:anchor="_Toc185446014" w:history="1">
            <w:r w:rsidRPr="00F45764">
              <w:rPr>
                <w:rStyle w:val="Hyperlink"/>
                <w:noProof/>
              </w:rPr>
              <w:t>Desktop</w:t>
            </w:r>
            <w:r>
              <w:rPr>
                <w:noProof/>
                <w:webHidden/>
              </w:rPr>
              <w:tab/>
            </w:r>
            <w:r>
              <w:rPr>
                <w:noProof/>
                <w:webHidden/>
              </w:rPr>
              <w:fldChar w:fldCharType="begin"/>
            </w:r>
            <w:r>
              <w:rPr>
                <w:noProof/>
                <w:webHidden/>
              </w:rPr>
              <w:instrText xml:space="preserve"> PAGEREF _Toc185446014 \h </w:instrText>
            </w:r>
            <w:r>
              <w:rPr>
                <w:noProof/>
                <w:webHidden/>
              </w:rPr>
            </w:r>
            <w:r>
              <w:rPr>
                <w:noProof/>
                <w:webHidden/>
              </w:rPr>
              <w:fldChar w:fldCharType="separate"/>
            </w:r>
            <w:r>
              <w:rPr>
                <w:noProof/>
                <w:webHidden/>
              </w:rPr>
              <w:t>11</w:t>
            </w:r>
            <w:r>
              <w:rPr>
                <w:noProof/>
                <w:webHidden/>
              </w:rPr>
              <w:fldChar w:fldCharType="end"/>
            </w:r>
          </w:hyperlink>
        </w:p>
        <w:p w14:paraId="3A631A4E" w14:textId="48A8A053" w:rsidR="002E73BF" w:rsidRDefault="002E73BF">
          <w:pPr>
            <w:pStyle w:val="TOC1"/>
            <w:tabs>
              <w:tab w:val="right" w:leader="dot" w:pos="9016"/>
            </w:tabs>
            <w:rPr>
              <w:rFonts w:eastAsiaTheme="minorEastAsia"/>
              <w:noProof/>
              <w:sz w:val="24"/>
              <w:szCs w:val="24"/>
              <w:lang w:eastAsia="en-GB"/>
            </w:rPr>
          </w:pPr>
          <w:hyperlink w:anchor="_Toc185446015" w:history="1">
            <w:r w:rsidRPr="00F45764">
              <w:rPr>
                <w:rStyle w:val="Hyperlink"/>
                <w:noProof/>
              </w:rPr>
              <w:t>Programming Language, Environments and Approaches</w:t>
            </w:r>
            <w:r>
              <w:rPr>
                <w:noProof/>
                <w:webHidden/>
              </w:rPr>
              <w:tab/>
            </w:r>
            <w:r>
              <w:rPr>
                <w:noProof/>
                <w:webHidden/>
              </w:rPr>
              <w:fldChar w:fldCharType="begin"/>
            </w:r>
            <w:r>
              <w:rPr>
                <w:noProof/>
                <w:webHidden/>
              </w:rPr>
              <w:instrText xml:space="preserve"> PAGEREF _Toc185446015 \h </w:instrText>
            </w:r>
            <w:r>
              <w:rPr>
                <w:noProof/>
                <w:webHidden/>
              </w:rPr>
            </w:r>
            <w:r>
              <w:rPr>
                <w:noProof/>
                <w:webHidden/>
              </w:rPr>
              <w:fldChar w:fldCharType="separate"/>
            </w:r>
            <w:r>
              <w:rPr>
                <w:noProof/>
                <w:webHidden/>
              </w:rPr>
              <w:t>12</w:t>
            </w:r>
            <w:r>
              <w:rPr>
                <w:noProof/>
                <w:webHidden/>
              </w:rPr>
              <w:fldChar w:fldCharType="end"/>
            </w:r>
          </w:hyperlink>
        </w:p>
        <w:p w14:paraId="06F4F150" w14:textId="3DD8844B" w:rsidR="002E73BF" w:rsidRDefault="002E73BF">
          <w:pPr>
            <w:pStyle w:val="TOC2"/>
            <w:tabs>
              <w:tab w:val="right" w:leader="dot" w:pos="9016"/>
            </w:tabs>
            <w:rPr>
              <w:rFonts w:eastAsiaTheme="minorEastAsia"/>
              <w:noProof/>
              <w:sz w:val="24"/>
              <w:szCs w:val="24"/>
              <w:lang w:eastAsia="en-GB"/>
            </w:rPr>
          </w:pPr>
          <w:hyperlink w:anchor="_Toc185446016" w:history="1">
            <w:r w:rsidRPr="00F45764">
              <w:rPr>
                <w:rStyle w:val="Hyperlink"/>
                <w:noProof/>
              </w:rPr>
              <w:t>Object-Oriented Programming</w:t>
            </w:r>
            <w:r>
              <w:rPr>
                <w:noProof/>
                <w:webHidden/>
              </w:rPr>
              <w:tab/>
            </w:r>
            <w:r>
              <w:rPr>
                <w:noProof/>
                <w:webHidden/>
              </w:rPr>
              <w:fldChar w:fldCharType="begin"/>
            </w:r>
            <w:r>
              <w:rPr>
                <w:noProof/>
                <w:webHidden/>
              </w:rPr>
              <w:instrText xml:space="preserve"> PAGEREF _Toc185446016 \h </w:instrText>
            </w:r>
            <w:r>
              <w:rPr>
                <w:noProof/>
                <w:webHidden/>
              </w:rPr>
            </w:r>
            <w:r>
              <w:rPr>
                <w:noProof/>
                <w:webHidden/>
              </w:rPr>
              <w:fldChar w:fldCharType="separate"/>
            </w:r>
            <w:r>
              <w:rPr>
                <w:noProof/>
                <w:webHidden/>
              </w:rPr>
              <w:t>12</w:t>
            </w:r>
            <w:r>
              <w:rPr>
                <w:noProof/>
                <w:webHidden/>
              </w:rPr>
              <w:fldChar w:fldCharType="end"/>
            </w:r>
          </w:hyperlink>
        </w:p>
        <w:p w14:paraId="7DDA4EC5" w14:textId="30C0B705" w:rsidR="002E73BF" w:rsidRDefault="002E73BF">
          <w:pPr>
            <w:pStyle w:val="TOC2"/>
            <w:tabs>
              <w:tab w:val="right" w:leader="dot" w:pos="9016"/>
            </w:tabs>
            <w:rPr>
              <w:rFonts w:eastAsiaTheme="minorEastAsia"/>
              <w:noProof/>
              <w:sz w:val="24"/>
              <w:szCs w:val="24"/>
              <w:lang w:eastAsia="en-GB"/>
            </w:rPr>
          </w:pPr>
          <w:hyperlink w:anchor="_Toc185446017" w:history="1">
            <w:r w:rsidRPr="00F45764">
              <w:rPr>
                <w:rStyle w:val="Hyperlink"/>
                <w:noProof/>
              </w:rPr>
              <w:t>C#</w:t>
            </w:r>
            <w:r>
              <w:rPr>
                <w:noProof/>
                <w:webHidden/>
              </w:rPr>
              <w:tab/>
            </w:r>
            <w:r>
              <w:rPr>
                <w:noProof/>
                <w:webHidden/>
              </w:rPr>
              <w:fldChar w:fldCharType="begin"/>
            </w:r>
            <w:r>
              <w:rPr>
                <w:noProof/>
                <w:webHidden/>
              </w:rPr>
              <w:instrText xml:space="preserve"> PAGEREF _Toc185446017 \h </w:instrText>
            </w:r>
            <w:r>
              <w:rPr>
                <w:noProof/>
                <w:webHidden/>
              </w:rPr>
            </w:r>
            <w:r>
              <w:rPr>
                <w:noProof/>
                <w:webHidden/>
              </w:rPr>
              <w:fldChar w:fldCharType="separate"/>
            </w:r>
            <w:r>
              <w:rPr>
                <w:noProof/>
                <w:webHidden/>
              </w:rPr>
              <w:t>12</w:t>
            </w:r>
            <w:r>
              <w:rPr>
                <w:noProof/>
                <w:webHidden/>
              </w:rPr>
              <w:fldChar w:fldCharType="end"/>
            </w:r>
          </w:hyperlink>
        </w:p>
        <w:p w14:paraId="3B0CCB0F" w14:textId="17338F30" w:rsidR="002E73BF" w:rsidRDefault="002E73BF">
          <w:pPr>
            <w:pStyle w:val="TOC2"/>
            <w:tabs>
              <w:tab w:val="right" w:leader="dot" w:pos="9016"/>
            </w:tabs>
            <w:rPr>
              <w:rFonts w:eastAsiaTheme="minorEastAsia"/>
              <w:noProof/>
              <w:sz w:val="24"/>
              <w:szCs w:val="24"/>
              <w:lang w:eastAsia="en-GB"/>
            </w:rPr>
          </w:pPr>
          <w:hyperlink w:anchor="_Toc185446018" w:history="1">
            <w:r w:rsidRPr="00F45764">
              <w:rPr>
                <w:rStyle w:val="Hyperlink"/>
                <w:noProof/>
              </w:rPr>
              <w:t>NoSQL: LiteDB</w:t>
            </w:r>
            <w:r>
              <w:rPr>
                <w:noProof/>
                <w:webHidden/>
              </w:rPr>
              <w:tab/>
            </w:r>
            <w:r>
              <w:rPr>
                <w:noProof/>
                <w:webHidden/>
              </w:rPr>
              <w:fldChar w:fldCharType="begin"/>
            </w:r>
            <w:r>
              <w:rPr>
                <w:noProof/>
                <w:webHidden/>
              </w:rPr>
              <w:instrText xml:space="preserve"> PAGEREF _Toc185446018 \h </w:instrText>
            </w:r>
            <w:r>
              <w:rPr>
                <w:noProof/>
                <w:webHidden/>
              </w:rPr>
            </w:r>
            <w:r>
              <w:rPr>
                <w:noProof/>
                <w:webHidden/>
              </w:rPr>
              <w:fldChar w:fldCharType="separate"/>
            </w:r>
            <w:r>
              <w:rPr>
                <w:noProof/>
                <w:webHidden/>
              </w:rPr>
              <w:t>12</w:t>
            </w:r>
            <w:r>
              <w:rPr>
                <w:noProof/>
                <w:webHidden/>
              </w:rPr>
              <w:fldChar w:fldCharType="end"/>
            </w:r>
          </w:hyperlink>
        </w:p>
        <w:p w14:paraId="74D6E313" w14:textId="1295FC06" w:rsidR="002E73BF" w:rsidRDefault="002E73BF">
          <w:pPr>
            <w:pStyle w:val="TOC1"/>
            <w:tabs>
              <w:tab w:val="right" w:leader="dot" w:pos="9016"/>
            </w:tabs>
            <w:rPr>
              <w:rFonts w:eastAsiaTheme="minorEastAsia"/>
              <w:noProof/>
              <w:sz w:val="24"/>
              <w:szCs w:val="24"/>
              <w:lang w:eastAsia="en-GB"/>
            </w:rPr>
          </w:pPr>
          <w:hyperlink w:anchor="_Toc185446019" w:history="1">
            <w:r w:rsidRPr="00F45764">
              <w:rPr>
                <w:rStyle w:val="Hyperlink"/>
                <w:noProof/>
              </w:rPr>
              <w:t>Conclusion</w:t>
            </w:r>
            <w:r>
              <w:rPr>
                <w:noProof/>
                <w:webHidden/>
              </w:rPr>
              <w:tab/>
            </w:r>
            <w:r>
              <w:rPr>
                <w:noProof/>
                <w:webHidden/>
              </w:rPr>
              <w:fldChar w:fldCharType="begin"/>
            </w:r>
            <w:r>
              <w:rPr>
                <w:noProof/>
                <w:webHidden/>
              </w:rPr>
              <w:instrText xml:space="preserve"> PAGEREF _Toc185446019 \h </w:instrText>
            </w:r>
            <w:r>
              <w:rPr>
                <w:noProof/>
                <w:webHidden/>
              </w:rPr>
            </w:r>
            <w:r>
              <w:rPr>
                <w:noProof/>
                <w:webHidden/>
              </w:rPr>
              <w:fldChar w:fldCharType="separate"/>
            </w:r>
            <w:r>
              <w:rPr>
                <w:noProof/>
                <w:webHidden/>
              </w:rPr>
              <w:t>13</w:t>
            </w:r>
            <w:r>
              <w:rPr>
                <w:noProof/>
                <w:webHidden/>
              </w:rPr>
              <w:fldChar w:fldCharType="end"/>
            </w:r>
          </w:hyperlink>
        </w:p>
        <w:p w14:paraId="72D24DEE" w14:textId="386590D8" w:rsidR="002E73BF" w:rsidRDefault="002E73BF">
          <w:pPr>
            <w:pStyle w:val="TOC1"/>
            <w:tabs>
              <w:tab w:val="right" w:leader="dot" w:pos="9016"/>
            </w:tabs>
            <w:rPr>
              <w:rFonts w:eastAsiaTheme="minorEastAsia"/>
              <w:noProof/>
              <w:sz w:val="24"/>
              <w:szCs w:val="24"/>
              <w:lang w:eastAsia="en-GB"/>
            </w:rPr>
          </w:pPr>
          <w:hyperlink w:anchor="_Toc185446020" w:history="1">
            <w:r w:rsidRPr="00F45764">
              <w:rPr>
                <w:rStyle w:val="Hyperlink"/>
                <w:noProof/>
              </w:rPr>
              <w:t>Aim</w:t>
            </w:r>
            <w:r>
              <w:rPr>
                <w:noProof/>
                <w:webHidden/>
              </w:rPr>
              <w:tab/>
            </w:r>
            <w:r>
              <w:rPr>
                <w:noProof/>
                <w:webHidden/>
              </w:rPr>
              <w:fldChar w:fldCharType="begin"/>
            </w:r>
            <w:r>
              <w:rPr>
                <w:noProof/>
                <w:webHidden/>
              </w:rPr>
              <w:instrText xml:space="preserve"> PAGEREF _Toc185446020 \h </w:instrText>
            </w:r>
            <w:r>
              <w:rPr>
                <w:noProof/>
                <w:webHidden/>
              </w:rPr>
            </w:r>
            <w:r>
              <w:rPr>
                <w:noProof/>
                <w:webHidden/>
              </w:rPr>
              <w:fldChar w:fldCharType="separate"/>
            </w:r>
            <w:r>
              <w:rPr>
                <w:noProof/>
                <w:webHidden/>
              </w:rPr>
              <w:t>14</w:t>
            </w:r>
            <w:r>
              <w:rPr>
                <w:noProof/>
                <w:webHidden/>
              </w:rPr>
              <w:fldChar w:fldCharType="end"/>
            </w:r>
          </w:hyperlink>
        </w:p>
        <w:p w14:paraId="09049162" w14:textId="2C30E028" w:rsidR="002E73BF" w:rsidRDefault="002E73BF">
          <w:pPr>
            <w:pStyle w:val="TOC1"/>
            <w:tabs>
              <w:tab w:val="right" w:leader="dot" w:pos="9016"/>
            </w:tabs>
            <w:rPr>
              <w:rFonts w:eastAsiaTheme="minorEastAsia"/>
              <w:noProof/>
              <w:sz w:val="24"/>
              <w:szCs w:val="24"/>
              <w:lang w:eastAsia="en-GB"/>
            </w:rPr>
          </w:pPr>
          <w:hyperlink w:anchor="_Toc185446021" w:history="1">
            <w:r w:rsidRPr="00F45764">
              <w:rPr>
                <w:rStyle w:val="Hyperlink"/>
                <w:noProof/>
              </w:rPr>
              <w:t>Objective</w:t>
            </w:r>
            <w:r>
              <w:rPr>
                <w:noProof/>
                <w:webHidden/>
              </w:rPr>
              <w:tab/>
            </w:r>
            <w:r>
              <w:rPr>
                <w:noProof/>
                <w:webHidden/>
              </w:rPr>
              <w:fldChar w:fldCharType="begin"/>
            </w:r>
            <w:r>
              <w:rPr>
                <w:noProof/>
                <w:webHidden/>
              </w:rPr>
              <w:instrText xml:space="preserve"> PAGEREF _Toc185446021 \h </w:instrText>
            </w:r>
            <w:r>
              <w:rPr>
                <w:noProof/>
                <w:webHidden/>
              </w:rPr>
            </w:r>
            <w:r>
              <w:rPr>
                <w:noProof/>
                <w:webHidden/>
              </w:rPr>
              <w:fldChar w:fldCharType="separate"/>
            </w:r>
            <w:r>
              <w:rPr>
                <w:noProof/>
                <w:webHidden/>
              </w:rPr>
              <w:t>14</w:t>
            </w:r>
            <w:r>
              <w:rPr>
                <w:noProof/>
                <w:webHidden/>
              </w:rPr>
              <w:fldChar w:fldCharType="end"/>
            </w:r>
          </w:hyperlink>
        </w:p>
        <w:p w14:paraId="0F4A2210" w14:textId="795910BD" w:rsidR="002E73BF" w:rsidRDefault="002E73BF">
          <w:pPr>
            <w:pStyle w:val="TOC1"/>
            <w:tabs>
              <w:tab w:val="right" w:leader="dot" w:pos="9016"/>
            </w:tabs>
            <w:rPr>
              <w:rFonts w:eastAsiaTheme="minorEastAsia"/>
              <w:noProof/>
              <w:sz w:val="24"/>
              <w:szCs w:val="24"/>
              <w:lang w:eastAsia="en-GB"/>
            </w:rPr>
          </w:pPr>
          <w:hyperlink w:anchor="_Toc185446022" w:history="1">
            <w:r w:rsidRPr="00F45764">
              <w:rPr>
                <w:rStyle w:val="Hyperlink"/>
                <w:noProof/>
              </w:rPr>
              <w:t>Project Planning</w:t>
            </w:r>
            <w:r>
              <w:rPr>
                <w:noProof/>
                <w:webHidden/>
              </w:rPr>
              <w:tab/>
            </w:r>
            <w:r>
              <w:rPr>
                <w:noProof/>
                <w:webHidden/>
              </w:rPr>
              <w:fldChar w:fldCharType="begin"/>
            </w:r>
            <w:r>
              <w:rPr>
                <w:noProof/>
                <w:webHidden/>
              </w:rPr>
              <w:instrText xml:space="preserve"> PAGEREF _Toc185446022 \h </w:instrText>
            </w:r>
            <w:r>
              <w:rPr>
                <w:noProof/>
                <w:webHidden/>
              </w:rPr>
            </w:r>
            <w:r>
              <w:rPr>
                <w:noProof/>
                <w:webHidden/>
              </w:rPr>
              <w:fldChar w:fldCharType="separate"/>
            </w:r>
            <w:r>
              <w:rPr>
                <w:noProof/>
                <w:webHidden/>
              </w:rPr>
              <w:t>15</w:t>
            </w:r>
            <w:r>
              <w:rPr>
                <w:noProof/>
                <w:webHidden/>
              </w:rPr>
              <w:fldChar w:fldCharType="end"/>
            </w:r>
          </w:hyperlink>
        </w:p>
        <w:p w14:paraId="2A0981E7" w14:textId="4585177D" w:rsidR="002E73BF" w:rsidRDefault="002E73BF">
          <w:pPr>
            <w:pStyle w:val="TOC2"/>
            <w:tabs>
              <w:tab w:val="right" w:leader="dot" w:pos="9016"/>
            </w:tabs>
            <w:rPr>
              <w:rFonts w:eastAsiaTheme="minorEastAsia"/>
              <w:noProof/>
              <w:sz w:val="24"/>
              <w:szCs w:val="24"/>
              <w:lang w:eastAsia="en-GB"/>
            </w:rPr>
          </w:pPr>
          <w:hyperlink w:anchor="_Toc185446023" w:history="1">
            <w:r w:rsidRPr="00F45764">
              <w:rPr>
                <w:rStyle w:val="Hyperlink"/>
                <w:noProof/>
              </w:rPr>
              <w:t>GANTT Chart</w:t>
            </w:r>
            <w:r>
              <w:rPr>
                <w:noProof/>
                <w:webHidden/>
              </w:rPr>
              <w:tab/>
            </w:r>
            <w:r>
              <w:rPr>
                <w:noProof/>
                <w:webHidden/>
              </w:rPr>
              <w:fldChar w:fldCharType="begin"/>
            </w:r>
            <w:r>
              <w:rPr>
                <w:noProof/>
                <w:webHidden/>
              </w:rPr>
              <w:instrText xml:space="preserve"> PAGEREF _Toc185446023 \h </w:instrText>
            </w:r>
            <w:r>
              <w:rPr>
                <w:noProof/>
                <w:webHidden/>
              </w:rPr>
            </w:r>
            <w:r>
              <w:rPr>
                <w:noProof/>
                <w:webHidden/>
              </w:rPr>
              <w:fldChar w:fldCharType="separate"/>
            </w:r>
            <w:r>
              <w:rPr>
                <w:noProof/>
                <w:webHidden/>
              </w:rPr>
              <w:t>15</w:t>
            </w:r>
            <w:r>
              <w:rPr>
                <w:noProof/>
                <w:webHidden/>
              </w:rPr>
              <w:fldChar w:fldCharType="end"/>
            </w:r>
          </w:hyperlink>
        </w:p>
        <w:p w14:paraId="49C93656" w14:textId="697EADE9" w:rsidR="002E73BF" w:rsidRDefault="002E73BF">
          <w:pPr>
            <w:pStyle w:val="TOC2"/>
            <w:tabs>
              <w:tab w:val="right" w:leader="dot" w:pos="9016"/>
            </w:tabs>
            <w:rPr>
              <w:rFonts w:eastAsiaTheme="minorEastAsia"/>
              <w:noProof/>
              <w:sz w:val="24"/>
              <w:szCs w:val="24"/>
              <w:lang w:eastAsia="en-GB"/>
            </w:rPr>
          </w:pPr>
          <w:hyperlink w:anchor="_Toc185446024" w:history="1">
            <w:r w:rsidRPr="00F45764">
              <w:rPr>
                <w:rStyle w:val="Hyperlink"/>
                <w:noProof/>
              </w:rPr>
              <w:t>Work Breakdown Structure</w:t>
            </w:r>
            <w:r>
              <w:rPr>
                <w:noProof/>
                <w:webHidden/>
              </w:rPr>
              <w:tab/>
            </w:r>
            <w:r>
              <w:rPr>
                <w:noProof/>
                <w:webHidden/>
              </w:rPr>
              <w:fldChar w:fldCharType="begin"/>
            </w:r>
            <w:r>
              <w:rPr>
                <w:noProof/>
                <w:webHidden/>
              </w:rPr>
              <w:instrText xml:space="preserve"> PAGEREF _Toc185446024 \h </w:instrText>
            </w:r>
            <w:r>
              <w:rPr>
                <w:noProof/>
                <w:webHidden/>
              </w:rPr>
            </w:r>
            <w:r>
              <w:rPr>
                <w:noProof/>
                <w:webHidden/>
              </w:rPr>
              <w:fldChar w:fldCharType="separate"/>
            </w:r>
            <w:r>
              <w:rPr>
                <w:noProof/>
                <w:webHidden/>
              </w:rPr>
              <w:t>18</w:t>
            </w:r>
            <w:r>
              <w:rPr>
                <w:noProof/>
                <w:webHidden/>
              </w:rPr>
              <w:fldChar w:fldCharType="end"/>
            </w:r>
          </w:hyperlink>
        </w:p>
        <w:p w14:paraId="47365CA8" w14:textId="19E2141B" w:rsidR="002E73BF" w:rsidRDefault="002E73BF">
          <w:pPr>
            <w:pStyle w:val="TOC1"/>
            <w:tabs>
              <w:tab w:val="right" w:leader="dot" w:pos="9016"/>
            </w:tabs>
            <w:rPr>
              <w:rFonts w:eastAsiaTheme="minorEastAsia"/>
              <w:noProof/>
              <w:sz w:val="24"/>
              <w:szCs w:val="24"/>
              <w:lang w:eastAsia="en-GB"/>
            </w:rPr>
          </w:pPr>
          <w:hyperlink w:anchor="_Toc185446025" w:history="1">
            <w:r w:rsidRPr="00F45764">
              <w:rPr>
                <w:rStyle w:val="Hyperlink"/>
                <w:noProof/>
              </w:rPr>
              <w:t>Methodology</w:t>
            </w:r>
            <w:r>
              <w:rPr>
                <w:noProof/>
                <w:webHidden/>
              </w:rPr>
              <w:tab/>
            </w:r>
            <w:r>
              <w:rPr>
                <w:noProof/>
                <w:webHidden/>
              </w:rPr>
              <w:fldChar w:fldCharType="begin"/>
            </w:r>
            <w:r>
              <w:rPr>
                <w:noProof/>
                <w:webHidden/>
              </w:rPr>
              <w:instrText xml:space="preserve"> PAGEREF _Toc185446025 \h </w:instrText>
            </w:r>
            <w:r>
              <w:rPr>
                <w:noProof/>
                <w:webHidden/>
              </w:rPr>
            </w:r>
            <w:r>
              <w:rPr>
                <w:noProof/>
                <w:webHidden/>
              </w:rPr>
              <w:fldChar w:fldCharType="separate"/>
            </w:r>
            <w:r>
              <w:rPr>
                <w:noProof/>
                <w:webHidden/>
              </w:rPr>
              <w:t>19</w:t>
            </w:r>
            <w:r>
              <w:rPr>
                <w:noProof/>
                <w:webHidden/>
              </w:rPr>
              <w:fldChar w:fldCharType="end"/>
            </w:r>
          </w:hyperlink>
        </w:p>
        <w:p w14:paraId="0B8D6397" w14:textId="749279BF" w:rsidR="002E73BF" w:rsidRDefault="002E73BF">
          <w:pPr>
            <w:pStyle w:val="TOC2"/>
            <w:tabs>
              <w:tab w:val="right" w:leader="dot" w:pos="9016"/>
            </w:tabs>
            <w:rPr>
              <w:rFonts w:eastAsiaTheme="minorEastAsia"/>
              <w:noProof/>
              <w:sz w:val="24"/>
              <w:szCs w:val="24"/>
              <w:lang w:eastAsia="en-GB"/>
            </w:rPr>
          </w:pPr>
          <w:hyperlink w:anchor="_Toc185446026" w:history="1">
            <w:r w:rsidRPr="00F45764">
              <w:rPr>
                <w:rStyle w:val="Hyperlink"/>
                <w:noProof/>
              </w:rPr>
              <w:t>Philosophy</w:t>
            </w:r>
            <w:r>
              <w:rPr>
                <w:noProof/>
                <w:webHidden/>
              </w:rPr>
              <w:tab/>
            </w:r>
            <w:r>
              <w:rPr>
                <w:noProof/>
                <w:webHidden/>
              </w:rPr>
              <w:fldChar w:fldCharType="begin"/>
            </w:r>
            <w:r>
              <w:rPr>
                <w:noProof/>
                <w:webHidden/>
              </w:rPr>
              <w:instrText xml:space="preserve"> PAGEREF _Toc185446026 \h </w:instrText>
            </w:r>
            <w:r>
              <w:rPr>
                <w:noProof/>
                <w:webHidden/>
              </w:rPr>
            </w:r>
            <w:r>
              <w:rPr>
                <w:noProof/>
                <w:webHidden/>
              </w:rPr>
              <w:fldChar w:fldCharType="separate"/>
            </w:r>
            <w:r>
              <w:rPr>
                <w:noProof/>
                <w:webHidden/>
              </w:rPr>
              <w:t>19</w:t>
            </w:r>
            <w:r>
              <w:rPr>
                <w:noProof/>
                <w:webHidden/>
              </w:rPr>
              <w:fldChar w:fldCharType="end"/>
            </w:r>
          </w:hyperlink>
        </w:p>
        <w:p w14:paraId="4A324111" w14:textId="5965924D" w:rsidR="002E73BF" w:rsidRDefault="002E73BF">
          <w:pPr>
            <w:pStyle w:val="TOC3"/>
            <w:tabs>
              <w:tab w:val="right" w:leader="dot" w:pos="9016"/>
            </w:tabs>
            <w:rPr>
              <w:rFonts w:eastAsiaTheme="minorEastAsia"/>
              <w:noProof/>
              <w:sz w:val="24"/>
              <w:szCs w:val="24"/>
              <w:lang w:eastAsia="en-GB"/>
            </w:rPr>
          </w:pPr>
          <w:hyperlink w:anchor="_Toc185446027" w:history="1">
            <w:r w:rsidRPr="00F45764">
              <w:rPr>
                <w:rStyle w:val="Hyperlink"/>
                <w:noProof/>
              </w:rPr>
              <w:t>Phenomenology</w:t>
            </w:r>
            <w:r>
              <w:rPr>
                <w:noProof/>
                <w:webHidden/>
              </w:rPr>
              <w:tab/>
            </w:r>
            <w:r>
              <w:rPr>
                <w:noProof/>
                <w:webHidden/>
              </w:rPr>
              <w:fldChar w:fldCharType="begin"/>
            </w:r>
            <w:r>
              <w:rPr>
                <w:noProof/>
                <w:webHidden/>
              </w:rPr>
              <w:instrText xml:space="preserve"> PAGEREF _Toc185446027 \h </w:instrText>
            </w:r>
            <w:r>
              <w:rPr>
                <w:noProof/>
                <w:webHidden/>
              </w:rPr>
            </w:r>
            <w:r>
              <w:rPr>
                <w:noProof/>
                <w:webHidden/>
              </w:rPr>
              <w:fldChar w:fldCharType="separate"/>
            </w:r>
            <w:r>
              <w:rPr>
                <w:noProof/>
                <w:webHidden/>
              </w:rPr>
              <w:t>19</w:t>
            </w:r>
            <w:r>
              <w:rPr>
                <w:noProof/>
                <w:webHidden/>
              </w:rPr>
              <w:fldChar w:fldCharType="end"/>
            </w:r>
          </w:hyperlink>
        </w:p>
        <w:p w14:paraId="04F6FF46" w14:textId="2BF8402B" w:rsidR="002E73BF" w:rsidRDefault="002E73BF">
          <w:pPr>
            <w:pStyle w:val="TOC2"/>
            <w:tabs>
              <w:tab w:val="right" w:leader="dot" w:pos="9016"/>
            </w:tabs>
            <w:rPr>
              <w:rFonts w:eastAsiaTheme="minorEastAsia"/>
              <w:noProof/>
              <w:sz w:val="24"/>
              <w:szCs w:val="24"/>
              <w:lang w:eastAsia="en-GB"/>
            </w:rPr>
          </w:pPr>
          <w:hyperlink w:anchor="_Toc185446028" w:history="1">
            <w:r w:rsidRPr="00F45764">
              <w:rPr>
                <w:rStyle w:val="Hyperlink"/>
                <w:noProof/>
              </w:rPr>
              <w:t>Approach</w:t>
            </w:r>
            <w:r>
              <w:rPr>
                <w:noProof/>
                <w:webHidden/>
              </w:rPr>
              <w:tab/>
            </w:r>
            <w:r>
              <w:rPr>
                <w:noProof/>
                <w:webHidden/>
              </w:rPr>
              <w:fldChar w:fldCharType="begin"/>
            </w:r>
            <w:r>
              <w:rPr>
                <w:noProof/>
                <w:webHidden/>
              </w:rPr>
              <w:instrText xml:space="preserve"> PAGEREF _Toc185446028 \h </w:instrText>
            </w:r>
            <w:r>
              <w:rPr>
                <w:noProof/>
                <w:webHidden/>
              </w:rPr>
            </w:r>
            <w:r>
              <w:rPr>
                <w:noProof/>
                <w:webHidden/>
              </w:rPr>
              <w:fldChar w:fldCharType="separate"/>
            </w:r>
            <w:r>
              <w:rPr>
                <w:noProof/>
                <w:webHidden/>
              </w:rPr>
              <w:t>19</w:t>
            </w:r>
            <w:r>
              <w:rPr>
                <w:noProof/>
                <w:webHidden/>
              </w:rPr>
              <w:fldChar w:fldCharType="end"/>
            </w:r>
          </w:hyperlink>
        </w:p>
        <w:p w14:paraId="12ABC898" w14:textId="07CB4C64" w:rsidR="002E73BF" w:rsidRDefault="002E73BF">
          <w:pPr>
            <w:pStyle w:val="TOC2"/>
            <w:tabs>
              <w:tab w:val="right" w:leader="dot" w:pos="9016"/>
            </w:tabs>
            <w:rPr>
              <w:rFonts w:eastAsiaTheme="minorEastAsia"/>
              <w:noProof/>
              <w:sz w:val="24"/>
              <w:szCs w:val="24"/>
              <w:lang w:eastAsia="en-GB"/>
            </w:rPr>
          </w:pPr>
          <w:hyperlink w:anchor="_Toc185446029" w:history="1">
            <w:r w:rsidRPr="00F45764">
              <w:rPr>
                <w:rStyle w:val="Hyperlink"/>
                <w:noProof/>
              </w:rPr>
              <w:t>Strategy</w:t>
            </w:r>
            <w:r>
              <w:rPr>
                <w:noProof/>
                <w:webHidden/>
              </w:rPr>
              <w:tab/>
            </w:r>
            <w:r>
              <w:rPr>
                <w:noProof/>
                <w:webHidden/>
              </w:rPr>
              <w:fldChar w:fldCharType="begin"/>
            </w:r>
            <w:r>
              <w:rPr>
                <w:noProof/>
                <w:webHidden/>
              </w:rPr>
              <w:instrText xml:space="preserve"> PAGEREF _Toc185446029 \h </w:instrText>
            </w:r>
            <w:r>
              <w:rPr>
                <w:noProof/>
                <w:webHidden/>
              </w:rPr>
            </w:r>
            <w:r>
              <w:rPr>
                <w:noProof/>
                <w:webHidden/>
              </w:rPr>
              <w:fldChar w:fldCharType="separate"/>
            </w:r>
            <w:r>
              <w:rPr>
                <w:noProof/>
                <w:webHidden/>
              </w:rPr>
              <w:t>19</w:t>
            </w:r>
            <w:r>
              <w:rPr>
                <w:noProof/>
                <w:webHidden/>
              </w:rPr>
              <w:fldChar w:fldCharType="end"/>
            </w:r>
          </w:hyperlink>
        </w:p>
        <w:p w14:paraId="633B307B" w14:textId="6C14BB62" w:rsidR="002E73BF" w:rsidRDefault="002E73BF">
          <w:pPr>
            <w:pStyle w:val="TOC2"/>
            <w:tabs>
              <w:tab w:val="right" w:leader="dot" w:pos="9016"/>
            </w:tabs>
            <w:rPr>
              <w:rFonts w:eastAsiaTheme="minorEastAsia"/>
              <w:noProof/>
              <w:sz w:val="24"/>
              <w:szCs w:val="24"/>
              <w:lang w:eastAsia="en-GB"/>
            </w:rPr>
          </w:pPr>
          <w:hyperlink w:anchor="_Toc185446030" w:history="1">
            <w:r w:rsidRPr="00F45764">
              <w:rPr>
                <w:rStyle w:val="Hyperlink"/>
                <w:noProof/>
              </w:rPr>
              <w:t>Choice</w:t>
            </w:r>
            <w:r>
              <w:rPr>
                <w:noProof/>
                <w:webHidden/>
              </w:rPr>
              <w:tab/>
            </w:r>
            <w:r>
              <w:rPr>
                <w:noProof/>
                <w:webHidden/>
              </w:rPr>
              <w:fldChar w:fldCharType="begin"/>
            </w:r>
            <w:r>
              <w:rPr>
                <w:noProof/>
                <w:webHidden/>
              </w:rPr>
              <w:instrText xml:space="preserve"> PAGEREF _Toc185446030 \h </w:instrText>
            </w:r>
            <w:r>
              <w:rPr>
                <w:noProof/>
                <w:webHidden/>
              </w:rPr>
            </w:r>
            <w:r>
              <w:rPr>
                <w:noProof/>
                <w:webHidden/>
              </w:rPr>
              <w:fldChar w:fldCharType="separate"/>
            </w:r>
            <w:r>
              <w:rPr>
                <w:noProof/>
                <w:webHidden/>
              </w:rPr>
              <w:t>19</w:t>
            </w:r>
            <w:r>
              <w:rPr>
                <w:noProof/>
                <w:webHidden/>
              </w:rPr>
              <w:fldChar w:fldCharType="end"/>
            </w:r>
          </w:hyperlink>
        </w:p>
        <w:p w14:paraId="70BFC08A" w14:textId="7F0C041B" w:rsidR="002E73BF" w:rsidRDefault="002E73BF">
          <w:pPr>
            <w:pStyle w:val="TOC2"/>
            <w:tabs>
              <w:tab w:val="right" w:leader="dot" w:pos="9016"/>
            </w:tabs>
            <w:rPr>
              <w:rFonts w:eastAsiaTheme="minorEastAsia"/>
              <w:noProof/>
              <w:sz w:val="24"/>
              <w:szCs w:val="24"/>
              <w:lang w:eastAsia="en-GB"/>
            </w:rPr>
          </w:pPr>
          <w:hyperlink w:anchor="_Toc185446031" w:history="1">
            <w:r w:rsidRPr="00F45764">
              <w:rPr>
                <w:rStyle w:val="Hyperlink"/>
                <w:noProof/>
              </w:rPr>
              <w:t>Time Horizon</w:t>
            </w:r>
            <w:r>
              <w:rPr>
                <w:noProof/>
                <w:webHidden/>
              </w:rPr>
              <w:tab/>
            </w:r>
            <w:r>
              <w:rPr>
                <w:noProof/>
                <w:webHidden/>
              </w:rPr>
              <w:fldChar w:fldCharType="begin"/>
            </w:r>
            <w:r>
              <w:rPr>
                <w:noProof/>
                <w:webHidden/>
              </w:rPr>
              <w:instrText xml:space="preserve"> PAGEREF _Toc185446031 \h </w:instrText>
            </w:r>
            <w:r>
              <w:rPr>
                <w:noProof/>
                <w:webHidden/>
              </w:rPr>
            </w:r>
            <w:r>
              <w:rPr>
                <w:noProof/>
                <w:webHidden/>
              </w:rPr>
              <w:fldChar w:fldCharType="separate"/>
            </w:r>
            <w:r>
              <w:rPr>
                <w:noProof/>
                <w:webHidden/>
              </w:rPr>
              <w:t>20</w:t>
            </w:r>
            <w:r>
              <w:rPr>
                <w:noProof/>
                <w:webHidden/>
              </w:rPr>
              <w:fldChar w:fldCharType="end"/>
            </w:r>
          </w:hyperlink>
        </w:p>
        <w:p w14:paraId="074A5084" w14:textId="363AD895" w:rsidR="002E73BF" w:rsidRDefault="002E73BF">
          <w:pPr>
            <w:pStyle w:val="TOC2"/>
            <w:tabs>
              <w:tab w:val="right" w:leader="dot" w:pos="9016"/>
            </w:tabs>
            <w:rPr>
              <w:rFonts w:eastAsiaTheme="minorEastAsia"/>
              <w:noProof/>
              <w:sz w:val="24"/>
              <w:szCs w:val="24"/>
              <w:lang w:eastAsia="en-GB"/>
            </w:rPr>
          </w:pPr>
          <w:hyperlink w:anchor="_Toc185446032" w:history="1">
            <w:r w:rsidRPr="00F45764">
              <w:rPr>
                <w:rStyle w:val="Hyperlink"/>
                <w:noProof/>
              </w:rPr>
              <w:t>Data Collection</w:t>
            </w:r>
            <w:r>
              <w:rPr>
                <w:noProof/>
                <w:webHidden/>
              </w:rPr>
              <w:tab/>
            </w:r>
            <w:r>
              <w:rPr>
                <w:noProof/>
                <w:webHidden/>
              </w:rPr>
              <w:fldChar w:fldCharType="begin"/>
            </w:r>
            <w:r>
              <w:rPr>
                <w:noProof/>
                <w:webHidden/>
              </w:rPr>
              <w:instrText xml:space="preserve"> PAGEREF _Toc185446032 \h </w:instrText>
            </w:r>
            <w:r>
              <w:rPr>
                <w:noProof/>
                <w:webHidden/>
              </w:rPr>
            </w:r>
            <w:r>
              <w:rPr>
                <w:noProof/>
                <w:webHidden/>
              </w:rPr>
              <w:fldChar w:fldCharType="separate"/>
            </w:r>
            <w:r>
              <w:rPr>
                <w:noProof/>
                <w:webHidden/>
              </w:rPr>
              <w:t>20</w:t>
            </w:r>
            <w:r>
              <w:rPr>
                <w:noProof/>
                <w:webHidden/>
              </w:rPr>
              <w:fldChar w:fldCharType="end"/>
            </w:r>
          </w:hyperlink>
        </w:p>
        <w:p w14:paraId="48FF9E76" w14:textId="6F10749E" w:rsidR="002E73BF" w:rsidRDefault="002E73BF">
          <w:pPr>
            <w:pStyle w:val="TOC1"/>
            <w:tabs>
              <w:tab w:val="right" w:leader="dot" w:pos="9016"/>
            </w:tabs>
            <w:rPr>
              <w:rFonts w:eastAsiaTheme="minorEastAsia"/>
              <w:noProof/>
              <w:sz w:val="24"/>
              <w:szCs w:val="24"/>
              <w:lang w:eastAsia="en-GB"/>
            </w:rPr>
          </w:pPr>
          <w:hyperlink w:anchor="_Toc185446033" w:history="1">
            <w:r w:rsidRPr="00F45764">
              <w:rPr>
                <w:rStyle w:val="Hyperlink"/>
                <w:noProof/>
              </w:rPr>
              <w:t>References</w:t>
            </w:r>
            <w:r>
              <w:rPr>
                <w:noProof/>
                <w:webHidden/>
              </w:rPr>
              <w:tab/>
            </w:r>
            <w:r>
              <w:rPr>
                <w:noProof/>
                <w:webHidden/>
              </w:rPr>
              <w:fldChar w:fldCharType="begin"/>
            </w:r>
            <w:r>
              <w:rPr>
                <w:noProof/>
                <w:webHidden/>
              </w:rPr>
              <w:instrText xml:space="preserve"> PAGEREF _Toc185446033 \h </w:instrText>
            </w:r>
            <w:r>
              <w:rPr>
                <w:noProof/>
                <w:webHidden/>
              </w:rPr>
            </w:r>
            <w:r>
              <w:rPr>
                <w:noProof/>
                <w:webHidden/>
              </w:rPr>
              <w:fldChar w:fldCharType="separate"/>
            </w:r>
            <w:r>
              <w:rPr>
                <w:noProof/>
                <w:webHidden/>
              </w:rPr>
              <w:t>21</w:t>
            </w:r>
            <w:r>
              <w:rPr>
                <w:noProof/>
                <w:webHidden/>
              </w:rPr>
              <w:fldChar w:fldCharType="end"/>
            </w:r>
          </w:hyperlink>
        </w:p>
        <w:p w14:paraId="116EEBCA" w14:textId="4093BBA2" w:rsidR="002E73BF" w:rsidRDefault="002E73BF">
          <w:pPr>
            <w:pStyle w:val="TOC1"/>
            <w:tabs>
              <w:tab w:val="right" w:leader="dot" w:pos="9016"/>
            </w:tabs>
            <w:rPr>
              <w:rFonts w:eastAsiaTheme="minorEastAsia"/>
              <w:noProof/>
              <w:sz w:val="24"/>
              <w:szCs w:val="24"/>
              <w:lang w:eastAsia="en-GB"/>
            </w:rPr>
          </w:pPr>
          <w:hyperlink w:anchor="_Toc185446034" w:history="1">
            <w:r w:rsidRPr="00F45764">
              <w:rPr>
                <w:rStyle w:val="Hyperlink"/>
                <w:noProof/>
              </w:rPr>
              <w:t>Appendix</w:t>
            </w:r>
            <w:r>
              <w:rPr>
                <w:noProof/>
                <w:webHidden/>
              </w:rPr>
              <w:tab/>
            </w:r>
            <w:r>
              <w:rPr>
                <w:noProof/>
                <w:webHidden/>
              </w:rPr>
              <w:fldChar w:fldCharType="begin"/>
            </w:r>
            <w:r>
              <w:rPr>
                <w:noProof/>
                <w:webHidden/>
              </w:rPr>
              <w:instrText xml:space="preserve"> PAGEREF _Toc185446034 \h </w:instrText>
            </w:r>
            <w:r>
              <w:rPr>
                <w:noProof/>
                <w:webHidden/>
              </w:rPr>
            </w:r>
            <w:r>
              <w:rPr>
                <w:noProof/>
                <w:webHidden/>
              </w:rPr>
              <w:fldChar w:fldCharType="separate"/>
            </w:r>
            <w:r>
              <w:rPr>
                <w:noProof/>
                <w:webHidden/>
              </w:rPr>
              <w:t>23</w:t>
            </w:r>
            <w:r>
              <w:rPr>
                <w:noProof/>
                <w:webHidden/>
              </w:rPr>
              <w:fldChar w:fldCharType="end"/>
            </w:r>
          </w:hyperlink>
        </w:p>
        <w:p w14:paraId="67584C78" w14:textId="797E565E" w:rsidR="002E73BF" w:rsidRDefault="002E73BF">
          <w:pPr>
            <w:pStyle w:val="TOC2"/>
            <w:tabs>
              <w:tab w:val="right" w:leader="dot" w:pos="9016"/>
            </w:tabs>
            <w:rPr>
              <w:rFonts w:eastAsiaTheme="minorEastAsia"/>
              <w:noProof/>
              <w:sz w:val="24"/>
              <w:szCs w:val="24"/>
              <w:lang w:eastAsia="en-GB"/>
            </w:rPr>
          </w:pPr>
          <w:hyperlink w:anchor="_Toc185446035" w:history="1">
            <w:r w:rsidRPr="00F45764">
              <w:rPr>
                <w:rStyle w:val="Hyperlink"/>
                <w:noProof/>
              </w:rPr>
              <w:t>Appendix 1 – Questionnaire</w:t>
            </w:r>
            <w:r>
              <w:rPr>
                <w:noProof/>
                <w:webHidden/>
              </w:rPr>
              <w:tab/>
            </w:r>
            <w:r>
              <w:rPr>
                <w:noProof/>
                <w:webHidden/>
              </w:rPr>
              <w:fldChar w:fldCharType="begin"/>
            </w:r>
            <w:r>
              <w:rPr>
                <w:noProof/>
                <w:webHidden/>
              </w:rPr>
              <w:instrText xml:space="preserve"> PAGEREF _Toc185446035 \h </w:instrText>
            </w:r>
            <w:r>
              <w:rPr>
                <w:noProof/>
                <w:webHidden/>
              </w:rPr>
            </w:r>
            <w:r>
              <w:rPr>
                <w:noProof/>
                <w:webHidden/>
              </w:rPr>
              <w:fldChar w:fldCharType="separate"/>
            </w:r>
            <w:r>
              <w:rPr>
                <w:noProof/>
                <w:webHidden/>
              </w:rPr>
              <w:t>23</w:t>
            </w:r>
            <w:r>
              <w:rPr>
                <w:noProof/>
                <w:webHidden/>
              </w:rPr>
              <w:fldChar w:fldCharType="end"/>
            </w:r>
          </w:hyperlink>
        </w:p>
        <w:p w14:paraId="417A7840" w14:textId="272460F6" w:rsidR="002E73BF" w:rsidRDefault="002E73BF">
          <w:pPr>
            <w:pStyle w:val="TOC2"/>
            <w:tabs>
              <w:tab w:val="right" w:leader="dot" w:pos="9016"/>
            </w:tabs>
            <w:rPr>
              <w:rFonts w:eastAsiaTheme="minorEastAsia"/>
              <w:noProof/>
              <w:sz w:val="24"/>
              <w:szCs w:val="24"/>
              <w:lang w:eastAsia="en-GB"/>
            </w:rPr>
          </w:pPr>
          <w:hyperlink w:anchor="_Toc185446036" w:history="1">
            <w:r w:rsidRPr="00F45764">
              <w:rPr>
                <w:rStyle w:val="Hyperlink"/>
                <w:noProof/>
              </w:rPr>
              <w:t>Appendix 2 – Ethics Form</w:t>
            </w:r>
            <w:r>
              <w:rPr>
                <w:noProof/>
                <w:webHidden/>
              </w:rPr>
              <w:tab/>
            </w:r>
            <w:r>
              <w:rPr>
                <w:noProof/>
                <w:webHidden/>
              </w:rPr>
              <w:fldChar w:fldCharType="begin"/>
            </w:r>
            <w:r>
              <w:rPr>
                <w:noProof/>
                <w:webHidden/>
              </w:rPr>
              <w:instrText xml:space="preserve"> PAGEREF _Toc185446036 \h </w:instrText>
            </w:r>
            <w:r>
              <w:rPr>
                <w:noProof/>
                <w:webHidden/>
              </w:rPr>
            </w:r>
            <w:r>
              <w:rPr>
                <w:noProof/>
                <w:webHidden/>
              </w:rPr>
              <w:fldChar w:fldCharType="separate"/>
            </w:r>
            <w:r>
              <w:rPr>
                <w:noProof/>
                <w:webHidden/>
              </w:rPr>
              <w:t>24</w:t>
            </w:r>
            <w:r>
              <w:rPr>
                <w:noProof/>
                <w:webHidden/>
              </w:rPr>
              <w:fldChar w:fldCharType="end"/>
            </w:r>
          </w:hyperlink>
        </w:p>
        <w:p w14:paraId="7225463B" w14:textId="1264153B" w:rsidR="001F7B09" w:rsidRDefault="001F7B09">
          <w:r>
            <w:rPr>
              <w:b/>
              <w:bCs/>
              <w:noProof/>
            </w:rPr>
            <w:fldChar w:fldCharType="end"/>
          </w:r>
        </w:p>
      </w:sdtContent>
    </w:sdt>
    <w:p w14:paraId="6FC78D9A" w14:textId="77777777" w:rsidR="001F7B09" w:rsidRDefault="001F7B09" w:rsidP="001F7B09"/>
    <w:p w14:paraId="40C3F5AB" w14:textId="77777777" w:rsidR="001713EF" w:rsidRDefault="001713EF">
      <w:pPr>
        <w:rPr>
          <w:rFonts w:asciiTheme="majorHAnsi" w:eastAsiaTheme="majorEastAsia" w:hAnsiTheme="majorHAnsi" w:cstheme="majorBidi"/>
          <w:color w:val="0F4761" w:themeColor="accent1" w:themeShade="BF"/>
          <w:sz w:val="40"/>
          <w:szCs w:val="40"/>
        </w:rPr>
      </w:pPr>
      <w:r>
        <w:br w:type="page"/>
      </w:r>
    </w:p>
    <w:p w14:paraId="100A4E3F" w14:textId="665AB44E" w:rsidR="003173EF" w:rsidRDefault="003173EF" w:rsidP="00742BA6">
      <w:pPr>
        <w:pStyle w:val="Heading1"/>
      </w:pPr>
      <w:bookmarkStart w:id="1" w:name="_Toc185445998"/>
      <w:r>
        <w:lastRenderedPageBreak/>
        <w:t>Problem Statement</w:t>
      </w:r>
      <w:bookmarkEnd w:id="1"/>
    </w:p>
    <w:p w14:paraId="3DF74329" w14:textId="2CB3C7F0" w:rsidR="002F7E33" w:rsidRPr="002F7E33" w:rsidRDefault="00DD535E" w:rsidP="002F7E33">
      <w:r>
        <w:t xml:space="preserve">Amongst various </w:t>
      </w:r>
      <w:commentRangeStart w:id="2"/>
      <w:r w:rsidR="00FF7E11">
        <w:t>referencing applications</w:t>
      </w:r>
      <w:commentRangeEnd w:id="2"/>
      <w:r w:rsidR="001F48DD">
        <w:rPr>
          <w:rStyle w:val="CommentReference"/>
        </w:rPr>
        <w:commentReference w:id="2"/>
      </w:r>
      <w:r w:rsidR="00385EEB">
        <w:t xml:space="preserve">, there are current tools available that have </w:t>
      </w:r>
      <w:r w:rsidR="00E52D6B">
        <w:t>features yet to be fulfilling</w:t>
      </w:r>
      <w:r w:rsidR="00693255">
        <w:t xml:space="preserve"> </w:t>
      </w:r>
      <w:commentRangeStart w:id="3"/>
      <w:r w:rsidR="00693255">
        <w:t>according to the client</w:t>
      </w:r>
      <w:commentRangeEnd w:id="3"/>
      <w:r w:rsidR="001F48DD">
        <w:rPr>
          <w:rStyle w:val="CommentReference"/>
        </w:rPr>
        <w:commentReference w:id="3"/>
      </w:r>
      <w:r w:rsidR="00E52D6B">
        <w:t xml:space="preserve">. </w:t>
      </w:r>
      <w:r w:rsidR="00A209D0">
        <w:t xml:space="preserve">The issue is with the </w:t>
      </w:r>
      <w:r w:rsidR="00A3569C">
        <w:t>dissatisfaction of current available tools for submitting and saving referencing</w:t>
      </w:r>
      <w:r w:rsidR="0073798E">
        <w:t xml:space="preserve">. </w:t>
      </w:r>
      <w:r w:rsidR="006B116F">
        <w:t xml:space="preserve">This often results in </w:t>
      </w:r>
      <w:r w:rsidR="00F63A8B">
        <w:t xml:space="preserve">manually submitting a referencing instead of using a tool that is supposedly providing a faster way of making a reference list. </w:t>
      </w:r>
      <w:r w:rsidR="005C500E">
        <w:t>[1]</w:t>
      </w:r>
    </w:p>
    <w:p w14:paraId="40804186" w14:textId="6CB2DD35" w:rsidR="00E936FE" w:rsidRDefault="00E936FE">
      <w:r w:rsidRPr="009319C4">
        <w:t>This research project will investigate the nature of academic citation management applications. The research will adopt the position that these include a wealth of functionality which can see bewildering to some users and that this might be improved by concentrating on a single citation standar</w:t>
      </w:r>
      <w:r w:rsidR="00771D8F">
        <w:t>d.</w:t>
      </w:r>
      <w:r w:rsidR="001006BF">
        <w:t xml:space="preserve"> [1]</w:t>
      </w:r>
      <w:r w:rsidR="00771D8F">
        <w:t xml:space="preserve"> </w:t>
      </w:r>
      <w:r w:rsidR="0086644B">
        <w:t xml:space="preserve">With the availability of tools for referencing found online, </w:t>
      </w:r>
      <w:r w:rsidR="00AB6644">
        <w:t>there is yet</w:t>
      </w:r>
      <w:r w:rsidR="00D57C76">
        <w:t xml:space="preserve"> to be</w:t>
      </w:r>
      <w:r w:rsidR="00AB6644">
        <w:t xml:space="preserve"> a referencing tool that </w:t>
      </w:r>
      <w:r w:rsidR="006F3BFC">
        <w:t xml:space="preserve">meets the expectations </w:t>
      </w:r>
      <w:commentRangeStart w:id="4"/>
      <w:r w:rsidR="006F3BFC">
        <w:t xml:space="preserve">which is causing deficit </w:t>
      </w:r>
      <w:r w:rsidR="00C96EC2">
        <w:t>infrastructure for a development requirement</w:t>
      </w:r>
      <w:commentRangeEnd w:id="4"/>
      <w:r w:rsidR="00500BBA">
        <w:rPr>
          <w:rStyle w:val="CommentReference"/>
        </w:rPr>
        <w:commentReference w:id="4"/>
      </w:r>
      <w:r w:rsidR="00C96EC2">
        <w:t>.</w:t>
      </w:r>
    </w:p>
    <w:p w14:paraId="1AB6B9E7" w14:textId="2B38916B" w:rsidR="006B56E6" w:rsidRDefault="00711329" w:rsidP="004D1C1E">
      <w:r>
        <w:t>T</w:t>
      </w:r>
      <w:r w:rsidR="004D1C1E">
        <w:t>here is primary research to</w:t>
      </w:r>
      <w:r w:rsidR="00FE464B">
        <w:t xml:space="preserve"> be made that must be</w:t>
      </w:r>
      <w:r w:rsidR="004D1C1E">
        <w:t xml:space="preserve"> provide</w:t>
      </w:r>
      <w:r w:rsidR="00FE464B">
        <w:t>d for</w:t>
      </w:r>
      <w:r w:rsidR="004D1C1E">
        <w:t xml:space="preserve"> insights as to how to improve </w:t>
      </w:r>
      <w:r w:rsidR="00E16FF4">
        <w:t>referencing</w:t>
      </w:r>
      <w:r w:rsidR="00FE464B">
        <w:t>.</w:t>
      </w:r>
      <w:r w:rsidR="004D1C1E">
        <w:t xml:space="preserve"> </w:t>
      </w:r>
      <w:r w:rsidR="00FE464B">
        <w:t>A</w:t>
      </w:r>
      <w:r w:rsidR="004D1C1E">
        <w:t xml:space="preserve"> prerequisite for implementing solutions to provide </w:t>
      </w:r>
      <w:r w:rsidR="00E16FF4">
        <w:t>a better referencing tool</w:t>
      </w:r>
      <w:r w:rsidR="00FE464B">
        <w:t>,</w:t>
      </w:r>
      <w:r w:rsidR="004D1C1E">
        <w:t xml:space="preserve"> </w:t>
      </w:r>
      <w:r w:rsidR="00FE464B">
        <w:t>f</w:t>
      </w:r>
      <w:r w:rsidR="004D1C1E">
        <w:t xml:space="preserve">urther study is required </w:t>
      </w:r>
      <w:r w:rsidR="00B224C9">
        <w:t>to</w:t>
      </w:r>
      <w:r w:rsidR="004D1C1E">
        <w:t xml:space="preserve"> identify </w:t>
      </w:r>
      <w:r w:rsidR="00E16FF4">
        <w:t>the referencing styles t</w:t>
      </w:r>
      <w:r w:rsidR="00FE464B">
        <w:t>o</w:t>
      </w:r>
      <w:r w:rsidR="004D1C1E">
        <w:t xml:space="preserve"> create a</w:t>
      </w:r>
      <w:r w:rsidR="00E16FF4">
        <w:t>n</w:t>
      </w:r>
      <w:r w:rsidR="004D1C1E">
        <w:t xml:space="preserve"> outcome.</w:t>
      </w:r>
      <w:r w:rsidR="00FE464B">
        <w:t xml:space="preserve"> This may</w:t>
      </w:r>
      <w:r w:rsidR="004D1C1E">
        <w:t xml:space="preserve"> refer to existing</w:t>
      </w:r>
      <w:r w:rsidR="00FE464B">
        <w:t xml:space="preserve"> sources,</w:t>
      </w:r>
      <w:r w:rsidR="004D1C1E">
        <w:t xml:space="preserve"> </w:t>
      </w:r>
      <w:r w:rsidR="00B224C9">
        <w:t>research</w:t>
      </w:r>
      <w:r w:rsidR="004D1C1E">
        <w:t xml:space="preserve"> and publications whil</w:t>
      </w:r>
      <w:r w:rsidR="0057058C">
        <w:t>st</w:t>
      </w:r>
      <w:r w:rsidR="004D1C1E">
        <w:t xml:space="preserve"> such discussions have yet to illustrate any useful solutions to the problem that needs to be addressed.</w:t>
      </w:r>
      <w:r w:rsidR="006B56E6">
        <w:t xml:space="preserve"> </w:t>
      </w:r>
      <w:r w:rsidR="006B56E6" w:rsidRPr="006B56E6">
        <w:t xml:space="preserve">The </w:t>
      </w:r>
      <w:r w:rsidR="004D6DD1">
        <w:t xml:space="preserve">push </w:t>
      </w:r>
      <w:r w:rsidR="006B56E6" w:rsidRPr="006B56E6">
        <w:t xml:space="preserve">for this project came from </w:t>
      </w:r>
      <w:r w:rsidR="00B70056">
        <w:t>a questionnaire</w:t>
      </w:r>
      <w:r w:rsidR="006B56E6" w:rsidRPr="006B56E6">
        <w:t xml:space="preserve"> with the client where dissatisfaction with the current range of academic </w:t>
      </w:r>
      <w:r w:rsidR="00590351">
        <w:t>reference</w:t>
      </w:r>
      <w:r w:rsidR="006B56E6" w:rsidRPr="006B56E6">
        <w:t xml:space="preserve"> tools </w:t>
      </w:r>
      <w:r w:rsidR="00C13D11">
        <w:t xml:space="preserve">have been </w:t>
      </w:r>
      <w:commentRangeStart w:id="5"/>
      <w:r w:rsidR="006B56E6" w:rsidRPr="006B56E6">
        <w:t>expressed</w:t>
      </w:r>
      <w:commentRangeEnd w:id="5"/>
      <w:r w:rsidR="00C507CE">
        <w:rPr>
          <w:rStyle w:val="CommentReference"/>
        </w:rPr>
        <w:commentReference w:id="5"/>
      </w:r>
      <w:r w:rsidR="006B56E6" w:rsidRPr="006B56E6">
        <w:t>.</w:t>
      </w:r>
    </w:p>
    <w:p w14:paraId="16462FF4" w14:textId="7BF952EF" w:rsidR="00CC1ED3" w:rsidRDefault="00CC1ED3" w:rsidP="004D1C1E">
      <w:r>
        <w:t xml:space="preserve">(For the </w:t>
      </w:r>
      <w:r w:rsidR="00CE4E66">
        <w:t xml:space="preserve">questionnaire and </w:t>
      </w:r>
      <w:r w:rsidR="00BB1F1B">
        <w:t>e</w:t>
      </w:r>
      <w:r w:rsidR="00CE4E66">
        <w:t>thics form</w:t>
      </w:r>
      <w:r>
        <w:t xml:space="preserve"> see appendix 1</w:t>
      </w:r>
      <w:r w:rsidR="00CE4E66">
        <w:t xml:space="preserve"> and 2</w:t>
      </w:r>
      <w:r>
        <w:t>)</w:t>
      </w:r>
    </w:p>
    <w:p w14:paraId="0772273D" w14:textId="766874E4" w:rsidR="009C2067" w:rsidRDefault="00BE7660" w:rsidP="00742BA6">
      <w:pPr>
        <w:pStyle w:val="Heading1"/>
      </w:pPr>
      <w:bookmarkStart w:id="6" w:name="_Toc185445999"/>
      <w:r>
        <w:t>Referencing</w:t>
      </w:r>
      <w:bookmarkEnd w:id="6"/>
    </w:p>
    <w:p w14:paraId="182B1B5A" w14:textId="77078777" w:rsidR="000D5DBE" w:rsidRDefault="006C3A08">
      <w:r>
        <w:t xml:space="preserve">Referencing is a key part of academic writing practices and there is more that come from referencing the secondary research used. [5] </w:t>
      </w:r>
      <w:commentRangeStart w:id="7"/>
      <w:r w:rsidR="000C1559">
        <w:t>W</w:t>
      </w:r>
      <w:r w:rsidR="00EA4BFE">
        <w:t xml:space="preserve">e cite </w:t>
      </w:r>
      <w:commentRangeEnd w:id="7"/>
      <w:r w:rsidR="005B76F5">
        <w:rPr>
          <w:rStyle w:val="CommentReference"/>
        </w:rPr>
        <w:commentReference w:id="7"/>
      </w:r>
      <w:r w:rsidR="00EA4BFE">
        <w:t>information we find</w:t>
      </w:r>
      <w:r w:rsidR="000C1559">
        <w:t>, whether it is online, book, journal article or website,</w:t>
      </w:r>
      <w:r>
        <w:t xml:space="preserve"> this is to give a</w:t>
      </w:r>
      <w:r w:rsidR="000C1559">
        <w:t xml:space="preserve"> clear</w:t>
      </w:r>
      <w:r>
        <w:t xml:space="preserve"> insight</w:t>
      </w:r>
      <w:r w:rsidR="000C1559">
        <w:t xml:space="preserve"> where that idea </w:t>
      </w:r>
      <w:r>
        <w:t>ha</w:t>
      </w:r>
      <w:r w:rsidR="000C1559">
        <w:t xml:space="preserve">s originated from. </w:t>
      </w:r>
      <w:r w:rsidR="002742E2">
        <w:t>[3]</w:t>
      </w:r>
      <w:r w:rsidR="000C1559">
        <w:t xml:space="preserve"> In the case of whether the work has been paraphrased, summarised or directly quoted, it demonstrates the idea of knowledge</w:t>
      </w:r>
      <w:r>
        <w:t>. It gives attention to detail as well as providing credibility and integrity, an example of good academic practice and for further research to be acknowledged. [</w:t>
      </w:r>
      <w:r w:rsidR="00F517C5">
        <w:t>2</w:t>
      </w:r>
      <w:r>
        <w:t>]</w:t>
      </w:r>
      <w:r w:rsidR="00257E2D">
        <w:t xml:space="preserve"> </w:t>
      </w:r>
    </w:p>
    <w:p w14:paraId="1A30E603" w14:textId="5748D878" w:rsidR="009C2067" w:rsidRDefault="006C3A08">
      <w:r>
        <w:t xml:space="preserve">A well-written reference with </w:t>
      </w:r>
      <w:r w:rsidR="009C2067">
        <w:t xml:space="preserve">In-text citations </w:t>
      </w:r>
      <w:r w:rsidR="00257E2D">
        <w:t>has</w:t>
      </w:r>
      <w:r w:rsidR="009C2067">
        <w:t xml:space="preserve"> another advantage. The standard of format prompt authors and readers to immediately engage with the work and the ideas of others. [4] </w:t>
      </w:r>
      <w:r w:rsidR="00BE7660">
        <w:t xml:space="preserve">Referencing, in context, is a demonstration of breadth and depth of research, an assessment of acknowledgment of other people’s work. </w:t>
      </w:r>
      <w:r w:rsidR="002742E2">
        <w:t>[3]</w:t>
      </w:r>
      <w:r w:rsidR="009C2067">
        <w:t xml:space="preserve"> </w:t>
      </w:r>
    </w:p>
    <w:p w14:paraId="1CCFB60C" w14:textId="76E4CB9A" w:rsidR="00BE7660" w:rsidRDefault="009C2067">
      <w:r>
        <w:t>Flexibility in the use of in-text allows historians</w:t>
      </w:r>
      <w:r w:rsidR="00744787">
        <w:t>,</w:t>
      </w:r>
      <w:r>
        <w:t xml:space="preserve"> </w:t>
      </w:r>
      <w:r w:rsidR="00771D8F">
        <w:t xml:space="preserve">or other academics </w:t>
      </w:r>
      <w:r>
        <w:t>to adapt the format to the specific requirements of the collection that they have researched.</w:t>
      </w:r>
      <w:r w:rsidR="0089280B">
        <w:t xml:space="preserve"> [2]</w:t>
      </w:r>
    </w:p>
    <w:p w14:paraId="3C388608" w14:textId="77777777" w:rsidR="00EA4BFE" w:rsidRDefault="00EA4BFE"/>
    <w:p w14:paraId="57785A71" w14:textId="77777777" w:rsidR="0038066D" w:rsidRDefault="0038066D">
      <w:pPr>
        <w:rPr>
          <w:rFonts w:asciiTheme="majorHAnsi" w:eastAsiaTheme="majorEastAsia" w:hAnsiTheme="majorHAnsi" w:cstheme="majorBidi"/>
          <w:color w:val="0F4761" w:themeColor="accent1" w:themeShade="BF"/>
          <w:sz w:val="40"/>
          <w:szCs w:val="40"/>
        </w:rPr>
      </w:pPr>
      <w:r>
        <w:br w:type="page"/>
      </w:r>
    </w:p>
    <w:p w14:paraId="64EDE244" w14:textId="2DD8210A" w:rsidR="005E212C" w:rsidRDefault="005E212C" w:rsidP="00014F56">
      <w:pPr>
        <w:pStyle w:val="Heading1"/>
      </w:pPr>
      <w:bookmarkStart w:id="8" w:name="_Toc185446000"/>
      <w:r>
        <w:lastRenderedPageBreak/>
        <w:t>History of Referencing</w:t>
      </w:r>
      <w:bookmarkEnd w:id="8"/>
    </w:p>
    <w:p w14:paraId="47F24086" w14:textId="0EACE99B" w:rsidR="005E212C" w:rsidRDefault="005E212C">
      <w:r>
        <w:t>In</w:t>
      </w:r>
      <w:r w:rsidRPr="005E212C">
        <w:t xml:space="preserve"> History</w:t>
      </w:r>
      <w:r>
        <w:t>,</w:t>
      </w:r>
      <w:r w:rsidRPr="005E212C">
        <w:t xml:space="preserve"> has for </w:t>
      </w:r>
      <w:commentRangeStart w:id="9"/>
      <w:r w:rsidRPr="005E212C">
        <w:t xml:space="preserve">several years </w:t>
      </w:r>
      <w:commentRangeEnd w:id="9"/>
      <w:r w:rsidR="00E0375B">
        <w:rPr>
          <w:rStyle w:val="CommentReference"/>
        </w:rPr>
        <w:commentReference w:id="9"/>
      </w:r>
      <w:r w:rsidRPr="005E212C">
        <w:t>employed endnotes to ensure that references to archival material which has diverse formats that are not always easy to cite unambiguously, could be accommodated.</w:t>
      </w:r>
      <w:r w:rsidR="00CE634C">
        <w:t xml:space="preserve"> [4]</w:t>
      </w:r>
      <w:r w:rsidR="009364BE">
        <w:t xml:space="preserve"> </w:t>
      </w:r>
      <w:r w:rsidR="00791B58">
        <w:t>[5]</w:t>
      </w:r>
      <w:r w:rsidRPr="005E212C">
        <w:t xml:space="preserve"> However, this lost some of the immediacy of being able to identify authors or </w:t>
      </w:r>
      <w:commentRangeStart w:id="10"/>
      <w:r w:rsidRPr="005E212C">
        <w:t>archives directly in the text while reading the article</w:t>
      </w:r>
      <w:commentRangeEnd w:id="10"/>
      <w:r w:rsidR="000F5DE5">
        <w:rPr>
          <w:rStyle w:val="CommentReference"/>
        </w:rPr>
        <w:commentReference w:id="10"/>
      </w:r>
      <w:r w:rsidRPr="005E212C">
        <w:t>.</w:t>
      </w:r>
    </w:p>
    <w:p w14:paraId="51BF7B31" w14:textId="0FD48FB2" w:rsidR="00137291" w:rsidRDefault="00137291" w:rsidP="00137291">
      <w:r>
        <w:t>Prior to the</w:t>
      </w:r>
      <w:r w:rsidR="006C6750">
        <w:t xml:space="preserve"> </w:t>
      </w:r>
      <w:r>
        <w:t>50</w:t>
      </w:r>
      <w:r w:rsidR="00343707">
        <w:t>’</w:t>
      </w:r>
      <w:r>
        <w:t>s, most indexing was done manually by independent subject specialists. This required specialists who understood the terminologies to go through articles, journals, and academic papers and document any citations. This was a time-consuming and tedious effort prone to human errors.</w:t>
      </w:r>
      <w:r w:rsidR="00292261">
        <w:t xml:space="preserve"> [7]</w:t>
      </w:r>
    </w:p>
    <w:p w14:paraId="62303EED" w14:textId="5AE5D150" w:rsidR="00137291" w:rsidRDefault="00343707" w:rsidP="00137291">
      <w:r>
        <w:t>Post</w:t>
      </w:r>
      <w:r w:rsidR="00137291">
        <w:t xml:space="preserve"> World War II, the US government in</w:t>
      </w:r>
      <w:r w:rsidR="000607CC">
        <w:t>vested</w:t>
      </w:r>
      <w:r w:rsidR="00137291">
        <w:t xml:space="preserve"> millions of dollars into research and development.</w:t>
      </w:r>
      <w:r w:rsidR="00EB4106">
        <w:t xml:space="preserve"> [7]</w:t>
      </w:r>
      <w:r w:rsidR="00137291">
        <w:t xml:space="preserve"> Traditional methods of indexing were</w:t>
      </w:r>
      <w:r w:rsidR="00D72860">
        <w:t xml:space="preserve"> </w:t>
      </w:r>
      <w:r w:rsidR="00137291">
        <w:t xml:space="preserve">inefficient, that subject specialists struggled to keep up with the increasing volume of research. Researchers complained of the processing time, specifically the bottleneck caused by manual citation indexing. Also, the independent nature of the subject specialists gave rise to inconsistent terminology across different fields of research which made it difficult to connect </w:t>
      </w:r>
      <w:commentRangeStart w:id="11"/>
      <w:r w:rsidR="00137291">
        <w:t>information</w:t>
      </w:r>
      <w:commentRangeEnd w:id="11"/>
      <w:r w:rsidR="00BA39DF">
        <w:rPr>
          <w:rStyle w:val="CommentReference"/>
        </w:rPr>
        <w:commentReference w:id="11"/>
      </w:r>
      <w:r w:rsidR="00137291">
        <w:t>. [7]</w:t>
      </w:r>
      <w:r w:rsidR="00581EEE">
        <w:t xml:space="preserve"> </w:t>
      </w:r>
      <w:r w:rsidR="00F96B78">
        <w:t>[15]</w:t>
      </w:r>
    </w:p>
    <w:p w14:paraId="522B22E4" w14:textId="77777777" w:rsidR="000A206E" w:rsidRDefault="000A206E">
      <w:pPr>
        <w:rPr>
          <w:rFonts w:asciiTheme="majorHAnsi" w:eastAsiaTheme="majorEastAsia" w:hAnsiTheme="majorHAnsi" w:cstheme="majorBidi"/>
          <w:color w:val="0F4761" w:themeColor="accent1" w:themeShade="BF"/>
          <w:sz w:val="40"/>
          <w:szCs w:val="40"/>
        </w:rPr>
      </w:pPr>
      <w:r>
        <w:br w:type="page"/>
      </w:r>
    </w:p>
    <w:p w14:paraId="056D5D8C" w14:textId="39DF9A31" w:rsidR="00014F56" w:rsidRDefault="00014F56" w:rsidP="00014F56">
      <w:pPr>
        <w:pStyle w:val="Heading1"/>
      </w:pPr>
      <w:bookmarkStart w:id="12" w:name="_Toc185446001"/>
      <w:r>
        <w:lastRenderedPageBreak/>
        <w:t>Range of Academic Referencing</w:t>
      </w:r>
      <w:bookmarkEnd w:id="12"/>
      <w:r>
        <w:t xml:space="preserve"> </w:t>
      </w:r>
    </w:p>
    <w:p w14:paraId="7C734E3B" w14:textId="7B0D342B" w:rsidR="0050773D" w:rsidRPr="0050773D" w:rsidRDefault="00FB2548" w:rsidP="0050773D">
      <w:r w:rsidRPr="0050773D">
        <w:t>Referencing</w:t>
      </w:r>
      <w:r w:rsidR="0050773D" w:rsidRPr="0050773D">
        <w:t xml:space="preserve"> styles are preferred by </w:t>
      </w:r>
      <w:r w:rsidR="000869F8" w:rsidRPr="0050773D">
        <w:t>academic</w:t>
      </w:r>
      <w:r w:rsidR="0050773D" w:rsidRPr="0050773D">
        <w:t xml:space="preserve"> disciplines because they work better with the kind of texts that are </w:t>
      </w:r>
      <w:r w:rsidR="00CD1A49" w:rsidRPr="0050773D">
        <w:t>most used</w:t>
      </w:r>
      <w:r w:rsidR="0050773D" w:rsidRPr="0050773D">
        <w:t xml:space="preserve"> in that discipline. </w:t>
      </w:r>
      <w:r w:rsidR="00AE5D78">
        <w:t>[8]</w:t>
      </w:r>
      <w:r w:rsidR="008F75B5">
        <w:t xml:space="preserve"> Various referencing styles has its origins but are widely adopted </w:t>
      </w:r>
      <w:r w:rsidR="00C605F4">
        <w:t>in certain academics of different sectors.</w:t>
      </w:r>
      <w:r w:rsidR="000F4D53">
        <w:t xml:space="preserve"> [15]</w:t>
      </w:r>
    </w:p>
    <w:p w14:paraId="4FAA7370" w14:textId="77777777" w:rsidR="00014F56" w:rsidRDefault="00014F56" w:rsidP="00014F56">
      <w:pPr>
        <w:pStyle w:val="Heading2"/>
      </w:pPr>
      <w:bookmarkStart w:id="13" w:name="_Toc185446002"/>
      <w:r>
        <w:t>Vancouver Referencing</w:t>
      </w:r>
      <w:bookmarkEnd w:id="13"/>
    </w:p>
    <w:p w14:paraId="5990FBCD" w14:textId="4F397FF9" w:rsidR="006B2CC0" w:rsidRDefault="00E03F15" w:rsidP="00014F56">
      <w:r>
        <w:t>Vancouver is a numeric style with each given a number which corresponds to the order in which it appear in the text. [8]</w:t>
      </w:r>
      <w:r w:rsidR="000B1C0B">
        <w:t xml:space="preserve"> If the same source is referred to again in the text, the same number is used. </w:t>
      </w:r>
      <w:r w:rsidR="00D7294D">
        <w:t>At every point in the text where a particular work is referred to by quoting or paraphrasing, references are numbered, the reference list comprises a single numbered list of citations with full details.</w:t>
      </w:r>
      <w:r w:rsidR="00262BFB">
        <w:t xml:space="preserve"> </w:t>
      </w:r>
    </w:p>
    <w:p w14:paraId="0DA33B16" w14:textId="77777777" w:rsidR="00014F56" w:rsidRDefault="00014F56" w:rsidP="00014F56">
      <w:pPr>
        <w:pStyle w:val="Heading2"/>
      </w:pPr>
      <w:bookmarkStart w:id="14" w:name="_Toc185446003"/>
      <w:r>
        <w:t>Harvard Referencing</w:t>
      </w:r>
      <w:bookmarkEnd w:id="14"/>
    </w:p>
    <w:p w14:paraId="7398EC09" w14:textId="49B18E3A" w:rsidR="00640E74" w:rsidRPr="00C306BF" w:rsidRDefault="009A49DA" w:rsidP="00C306BF">
      <w:r>
        <w:t xml:space="preserve">Harvard referencing uses an author-date system. </w:t>
      </w:r>
      <w:r w:rsidR="00C306BF">
        <w:t>The author</w:t>
      </w:r>
      <w:r w:rsidR="00BA1FBC">
        <w:t xml:space="preserve">-date style </w:t>
      </w:r>
      <w:r w:rsidR="0010757E">
        <w:t>offers</w:t>
      </w:r>
      <w:r w:rsidR="00BA1FBC">
        <w:t xml:space="preserve"> an efficient and clear method of providing citations </w:t>
      </w:r>
      <w:r w:rsidR="0010757E">
        <w:t>of</w:t>
      </w:r>
      <w:r w:rsidR="00BA1FBC">
        <w:t xml:space="preserve"> published sources, which appear in a reference list at the end of the chapter or book</w:t>
      </w:r>
      <w:r w:rsidR="00640E74">
        <w:t>.</w:t>
      </w:r>
      <w:r w:rsidR="0010757E">
        <w:t xml:space="preserve"> </w:t>
      </w:r>
      <w:r w:rsidR="00640E74">
        <w:t xml:space="preserve">The method works well when the citations are to published books or journal articles. </w:t>
      </w:r>
      <w:r w:rsidR="006A6572">
        <w:t xml:space="preserve">It doesn’t however, work </w:t>
      </w:r>
      <w:r w:rsidR="00640E74">
        <w:t>well if the citations are</w:t>
      </w:r>
      <w:r w:rsidR="005971A7">
        <w:t xml:space="preserve"> from unauthored sources</w:t>
      </w:r>
      <w:r w:rsidR="00A26C63">
        <w:t xml:space="preserve">. </w:t>
      </w:r>
      <w:r w:rsidR="00640E74">
        <w:t xml:space="preserve"> </w:t>
      </w:r>
      <w:r w:rsidR="003A342E">
        <w:t>[9]</w:t>
      </w:r>
    </w:p>
    <w:p w14:paraId="4A1E75BC" w14:textId="19FFCC80" w:rsidR="00014F56" w:rsidRPr="00742BA6" w:rsidRDefault="00014F56" w:rsidP="00D84B9D">
      <w:pPr>
        <w:pStyle w:val="Heading2"/>
        <w:tabs>
          <w:tab w:val="left" w:pos="2760"/>
        </w:tabs>
      </w:pPr>
      <w:bookmarkStart w:id="15" w:name="_Toc185446004"/>
      <w:r w:rsidRPr="00742BA6">
        <w:t>APA Referencing</w:t>
      </w:r>
      <w:bookmarkEnd w:id="15"/>
      <w:r w:rsidR="00D84B9D">
        <w:tab/>
      </w:r>
    </w:p>
    <w:p w14:paraId="08A2FEA1" w14:textId="41D0D096" w:rsidR="00A7747C" w:rsidRPr="00A7747C" w:rsidRDefault="00BF4FFD" w:rsidP="00A7747C">
      <w:r>
        <w:t>APA referencing is a variant on</w:t>
      </w:r>
      <w:r w:rsidR="000F4AA2">
        <w:t xml:space="preserve"> </w:t>
      </w:r>
      <w:r>
        <w:t xml:space="preserve">Harvard. Many of the conventions are </w:t>
      </w:r>
      <w:r w:rsidR="003212D6">
        <w:t>similar</w:t>
      </w:r>
      <w:r w:rsidR="00A47874">
        <w:t>, with the author-date system</w:t>
      </w:r>
      <w:r w:rsidR="005D7194">
        <w:t xml:space="preserve"> used that directs readers to</w:t>
      </w:r>
      <w:r w:rsidR="000C0AAF">
        <w:t xml:space="preserve"> a</w:t>
      </w:r>
      <w:r w:rsidR="005D7194">
        <w:t xml:space="preserve"> full reference list entry.</w:t>
      </w:r>
      <w:r w:rsidR="005D4B39">
        <w:t xml:space="preserve"> </w:t>
      </w:r>
      <w:r w:rsidR="003212D6">
        <w:t>This</w:t>
      </w:r>
      <w:r w:rsidR="00D30516">
        <w:t xml:space="preserve"> </w:t>
      </w:r>
      <w:r w:rsidR="003212D6">
        <w:t>reference is</w:t>
      </w:r>
      <w:r w:rsidR="00D30516">
        <w:t xml:space="preserve"> recommended by the American Psychological Assoc</w:t>
      </w:r>
      <w:r w:rsidR="00D15E41">
        <w:t>iation and used in many social sciences. [13]</w:t>
      </w:r>
      <w:r w:rsidR="002A560C">
        <w:t xml:space="preserve"> </w:t>
      </w:r>
    </w:p>
    <w:p w14:paraId="0D9796B9" w14:textId="77777777" w:rsidR="00014F56" w:rsidRDefault="00014F56" w:rsidP="00014F56">
      <w:pPr>
        <w:pStyle w:val="Heading2"/>
      </w:pPr>
      <w:bookmarkStart w:id="16" w:name="_Toc185446005"/>
      <w:r>
        <w:t>MLA Referencing</w:t>
      </w:r>
      <w:bookmarkEnd w:id="16"/>
    </w:p>
    <w:p w14:paraId="25512988" w14:textId="77FA728E" w:rsidR="00F11252" w:rsidRPr="00F11252" w:rsidRDefault="0079530C" w:rsidP="00F11252">
      <w:r>
        <w:t xml:space="preserve">The </w:t>
      </w:r>
      <w:r w:rsidR="00F11252">
        <w:t>M</w:t>
      </w:r>
      <w:r>
        <w:t xml:space="preserve">odern </w:t>
      </w:r>
      <w:r w:rsidR="00F11252">
        <w:t>L</w:t>
      </w:r>
      <w:r>
        <w:t xml:space="preserve">anguage </w:t>
      </w:r>
      <w:r w:rsidR="00F11252">
        <w:t>A</w:t>
      </w:r>
      <w:r>
        <w:t>ssoc</w:t>
      </w:r>
      <w:r w:rsidR="00523624">
        <w:t>iation</w:t>
      </w:r>
      <w:r w:rsidR="00F11252">
        <w:t xml:space="preserve"> </w:t>
      </w:r>
      <w:r w:rsidR="00160EC4">
        <w:t>referencing uses the author’s last name</w:t>
      </w:r>
      <w:r w:rsidR="00BE2DD1">
        <w:t xml:space="preserve"> and the page number from which the context of quotation is taken</w:t>
      </w:r>
      <w:r w:rsidR="004C57E4">
        <w:t>. MLA de</w:t>
      </w:r>
      <w:r w:rsidR="002E5365">
        <w:t>picts by the name that is predominantly used in arts and humanities</w:t>
      </w:r>
      <w:r>
        <w:t>.</w:t>
      </w:r>
      <w:r w:rsidR="00873CEE">
        <w:t xml:space="preserve"> [23]</w:t>
      </w:r>
    </w:p>
    <w:p w14:paraId="6E71238A" w14:textId="77777777" w:rsidR="00014F56" w:rsidRDefault="00014F56"/>
    <w:p w14:paraId="75C3493A" w14:textId="77777777" w:rsidR="00BE7660" w:rsidRDefault="00BE7660"/>
    <w:p w14:paraId="3C39954C" w14:textId="77777777" w:rsidR="001C7FBD" w:rsidRDefault="001C7FBD">
      <w:pPr>
        <w:rPr>
          <w:rFonts w:asciiTheme="majorHAnsi" w:eastAsiaTheme="majorEastAsia" w:hAnsiTheme="majorHAnsi" w:cstheme="majorBidi"/>
          <w:color w:val="0F4761" w:themeColor="accent1" w:themeShade="BF"/>
          <w:sz w:val="40"/>
          <w:szCs w:val="40"/>
        </w:rPr>
      </w:pPr>
      <w:r>
        <w:br w:type="page"/>
      </w:r>
    </w:p>
    <w:p w14:paraId="522587E1" w14:textId="549D93BD" w:rsidR="00197127" w:rsidRDefault="00197127" w:rsidP="00197127">
      <w:pPr>
        <w:pStyle w:val="Heading1"/>
      </w:pPr>
      <w:bookmarkStart w:id="17" w:name="_Toc185446006"/>
      <w:r>
        <w:lastRenderedPageBreak/>
        <w:t>Current Referencing Tools</w:t>
      </w:r>
      <w:bookmarkEnd w:id="17"/>
    </w:p>
    <w:p w14:paraId="3C55DBFF" w14:textId="0CED83E4" w:rsidR="00197127" w:rsidRDefault="005255D0">
      <w:r>
        <w:t xml:space="preserve">To gain a wider understanding of currently available referencing tools and to identify a potential solution for the library, an investigation has been conducted of these referencing tools. As expected, each result was in full swing as varying cases for each website offer features that have similar desires for the user to interact with. </w:t>
      </w:r>
      <w:r w:rsidR="004E265D">
        <w:t xml:space="preserve">Referencing tools are software that records any reference that you input and </w:t>
      </w:r>
      <w:r w:rsidR="0084396C">
        <w:t>linked to a wording process, allowing you to add citations and formatting them.</w:t>
      </w:r>
    </w:p>
    <w:p w14:paraId="3D28147B" w14:textId="49A84D10" w:rsidR="00474160" w:rsidRDefault="00474160" w:rsidP="00474160">
      <w:pPr>
        <w:pStyle w:val="Heading2"/>
      </w:pPr>
      <w:bookmarkStart w:id="18" w:name="_Toc185446007"/>
      <w:r>
        <w:t>Issue</w:t>
      </w:r>
      <w:r w:rsidR="004A5D10">
        <w:t>s</w:t>
      </w:r>
      <w:bookmarkEnd w:id="18"/>
    </w:p>
    <w:p w14:paraId="72987FD4" w14:textId="088404F0" w:rsidR="008E6207" w:rsidRDefault="008E6207">
      <w:r>
        <w:t xml:space="preserve">The issue with these current </w:t>
      </w:r>
      <w:r w:rsidR="001A75AC">
        <w:t>tools</w:t>
      </w:r>
      <w:r>
        <w:t xml:space="preserve"> </w:t>
      </w:r>
      <w:r w:rsidR="00732893">
        <w:t>is</w:t>
      </w:r>
      <w:r w:rsidR="00EE20EA">
        <w:t xml:space="preserve"> the inaccurac</w:t>
      </w:r>
      <w:r w:rsidR="000B1E2F">
        <w:t>ies</w:t>
      </w:r>
      <w:r w:rsidR="00EE20EA">
        <w:t xml:space="preserve"> of the referencing style. </w:t>
      </w:r>
      <w:r w:rsidR="000D4577">
        <w:t>The result involves reorganising the referencing by hand.</w:t>
      </w:r>
      <w:r w:rsidR="00C1685D">
        <w:t xml:space="preserve"> To consider the current </w:t>
      </w:r>
      <w:r w:rsidR="001A75AC">
        <w:t>tools</w:t>
      </w:r>
      <w:r w:rsidR="00C1685D">
        <w:t xml:space="preserve"> online, we will take the idea of the quick input of referencing and saving it for future management. These applications have the basic idea all settled out, which h</w:t>
      </w:r>
      <w:r w:rsidR="00C1685D" w:rsidRPr="00017F2F">
        <w:t>elps keep track of what you have read</w:t>
      </w:r>
      <w:r w:rsidR="00C1685D">
        <w:t xml:space="preserve"> and a</w:t>
      </w:r>
      <w:r w:rsidR="00C1685D" w:rsidRPr="00017F2F">
        <w:t>llows</w:t>
      </w:r>
      <w:r w:rsidR="00C374EA">
        <w:t xml:space="preserve"> </w:t>
      </w:r>
      <w:r w:rsidR="00C1685D" w:rsidRPr="00017F2F">
        <w:t>organis</w:t>
      </w:r>
      <w:r w:rsidR="008A5C0B">
        <w:t>ation of research</w:t>
      </w:r>
      <w:r w:rsidR="00C1685D">
        <w:t>.</w:t>
      </w:r>
    </w:p>
    <w:p w14:paraId="34D10346" w14:textId="4F0E7851" w:rsidR="00197127" w:rsidRDefault="00BF2B36" w:rsidP="00723158">
      <w:pPr>
        <w:pStyle w:val="Heading3"/>
      </w:pPr>
      <w:bookmarkStart w:id="19" w:name="_Toc185446008"/>
      <w:proofErr w:type="spellStart"/>
      <w:r>
        <w:t>MyBib</w:t>
      </w:r>
      <w:bookmarkEnd w:id="19"/>
      <w:proofErr w:type="spellEnd"/>
    </w:p>
    <w:p w14:paraId="376B6351" w14:textId="4C6F1558" w:rsidR="00987D08" w:rsidRPr="00987D08" w:rsidRDefault="00987D08" w:rsidP="00987D08">
      <w:proofErr w:type="spellStart"/>
      <w:r w:rsidRPr="00857F5B">
        <w:t>MyBib</w:t>
      </w:r>
      <w:proofErr w:type="spellEnd"/>
      <w:r w:rsidRPr="00857F5B">
        <w:t xml:space="preserve"> is a free bibliography and citation generator that makes accurate citations for </w:t>
      </w:r>
      <w:r>
        <w:t>anyone</w:t>
      </w:r>
      <w:r w:rsidRPr="00857F5B">
        <w:t xml:space="preserve"> to copy straight into </w:t>
      </w:r>
      <w:r>
        <w:t>their</w:t>
      </w:r>
      <w:r w:rsidRPr="00857F5B">
        <w:t xml:space="preserve"> academic papers. </w:t>
      </w:r>
      <w:proofErr w:type="spellStart"/>
      <w:r w:rsidRPr="00737642">
        <w:t>MyBib</w:t>
      </w:r>
      <w:proofErr w:type="spellEnd"/>
      <w:r w:rsidRPr="00737642">
        <w:t xml:space="preserve"> is useful </w:t>
      </w:r>
      <w:r>
        <w:t>for</w:t>
      </w:r>
      <w:r w:rsidRPr="00737642">
        <w:t xml:space="preserve"> students</w:t>
      </w:r>
      <w:r>
        <w:t xml:space="preserve"> that</w:t>
      </w:r>
      <w:r w:rsidRPr="00737642">
        <w:t xml:space="preserve"> are writing papers and</w:t>
      </w:r>
      <w:r>
        <w:t xml:space="preserve"> are</w:t>
      </w:r>
      <w:r w:rsidRPr="00737642">
        <w:t xml:space="preserve"> citing sources in</w:t>
      </w:r>
      <w:r>
        <w:t xml:space="preserve"> various</w:t>
      </w:r>
      <w:r w:rsidRPr="00737642">
        <w:t xml:space="preserve"> format. </w:t>
      </w:r>
      <w:r>
        <w:t xml:space="preserve">The website acts </w:t>
      </w:r>
      <w:r w:rsidR="00A67171">
        <w:t xml:space="preserve">as </w:t>
      </w:r>
      <w:r w:rsidRPr="00737642">
        <w:t>a time saver while ensuring consistency with other citation styles.</w:t>
      </w:r>
    </w:p>
    <w:p w14:paraId="24702659" w14:textId="222798D2" w:rsidR="00AE7526" w:rsidRDefault="00AE7526" w:rsidP="00AE7526"/>
    <w:p w14:paraId="79E75227" w14:textId="5DEC2D6A" w:rsidR="00D81362" w:rsidRPr="00AE7526" w:rsidRDefault="00D81362" w:rsidP="00AE7526">
      <w:r>
        <w:rPr>
          <w:noProof/>
        </w:rPr>
        <w:drawing>
          <wp:inline distT="0" distB="0" distL="0" distR="0" wp14:anchorId="489733D8" wp14:editId="6A347F31">
            <wp:extent cx="4733925" cy="1520982"/>
            <wp:effectExtent l="19050" t="19050" r="9525" b="22225"/>
            <wp:docPr id="1695015273"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015273" name="Picture 1" descr="A screenshot of a web page&#10;&#10;Description automatically generated"/>
                    <pic:cNvPicPr/>
                  </pic:nvPicPr>
                  <pic:blipFill>
                    <a:blip r:embed="rId16"/>
                    <a:stretch>
                      <a:fillRect/>
                    </a:stretch>
                  </pic:blipFill>
                  <pic:spPr>
                    <a:xfrm>
                      <a:off x="0" y="0"/>
                      <a:ext cx="4748474" cy="1525656"/>
                    </a:xfrm>
                    <a:prstGeom prst="rect">
                      <a:avLst/>
                    </a:prstGeom>
                    <a:ln>
                      <a:solidFill>
                        <a:schemeClr val="accent2"/>
                      </a:solidFill>
                    </a:ln>
                  </pic:spPr>
                </pic:pic>
              </a:graphicData>
            </a:graphic>
          </wp:inline>
        </w:drawing>
      </w:r>
    </w:p>
    <w:p w14:paraId="561C0296" w14:textId="7D9DE6A5" w:rsidR="005834B7" w:rsidRDefault="005834B7" w:rsidP="00857F5B">
      <w:r>
        <w:rPr>
          <w:noProof/>
        </w:rPr>
        <w:drawing>
          <wp:inline distT="0" distB="0" distL="0" distR="0" wp14:anchorId="2DA6435A" wp14:editId="6E3D5B94">
            <wp:extent cx="3933825" cy="1372437"/>
            <wp:effectExtent l="19050" t="19050" r="9525" b="18415"/>
            <wp:docPr id="5993995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399564" name="Picture 1" descr="A screenshot of a computer&#10;&#10;Description automatically generated"/>
                    <pic:cNvPicPr/>
                  </pic:nvPicPr>
                  <pic:blipFill>
                    <a:blip r:embed="rId17"/>
                    <a:stretch>
                      <a:fillRect/>
                    </a:stretch>
                  </pic:blipFill>
                  <pic:spPr>
                    <a:xfrm>
                      <a:off x="0" y="0"/>
                      <a:ext cx="3951269" cy="1378523"/>
                    </a:xfrm>
                    <a:prstGeom prst="rect">
                      <a:avLst/>
                    </a:prstGeom>
                    <a:ln>
                      <a:solidFill>
                        <a:schemeClr val="accent2"/>
                      </a:solidFill>
                    </a:ln>
                  </pic:spPr>
                </pic:pic>
              </a:graphicData>
            </a:graphic>
          </wp:inline>
        </w:drawing>
      </w:r>
    </w:p>
    <w:p w14:paraId="1CF4871D" w14:textId="43648B7C" w:rsidR="00BE352A" w:rsidRDefault="00BE352A" w:rsidP="00857F5B">
      <w:proofErr w:type="spellStart"/>
      <w:r>
        <w:t>MyBib</w:t>
      </w:r>
      <w:proofErr w:type="spellEnd"/>
      <w:r>
        <w:t xml:space="preserve"> would lay out an output for entry of a link to a citation</w:t>
      </w:r>
      <w:r w:rsidR="00C009BA">
        <w:t xml:space="preserve"> however,</w:t>
      </w:r>
      <w:r w:rsidR="00DE7493">
        <w:t xml:space="preserve"> it still </w:t>
      </w:r>
      <w:r w:rsidR="002629C6">
        <w:t>requests</w:t>
      </w:r>
      <w:r w:rsidR="00DE7493">
        <w:t xml:space="preserve"> more information such as entering</w:t>
      </w:r>
      <w:r w:rsidR="00B577DD">
        <w:t xml:space="preserve"> URL for searching said reference</w:t>
      </w:r>
      <w:r w:rsidR="000F221B">
        <w:t xml:space="preserve">. </w:t>
      </w:r>
    </w:p>
    <w:p w14:paraId="29665486" w14:textId="45AF5B35" w:rsidR="00C92908" w:rsidRPr="00857F5B" w:rsidRDefault="00C92908" w:rsidP="00857F5B">
      <w:r>
        <w:rPr>
          <w:noProof/>
        </w:rPr>
        <w:lastRenderedPageBreak/>
        <w:drawing>
          <wp:inline distT="0" distB="0" distL="0" distR="0" wp14:anchorId="734AD67E" wp14:editId="3159E639">
            <wp:extent cx="3414802" cy="3076575"/>
            <wp:effectExtent l="19050" t="19050" r="14605" b="9525"/>
            <wp:docPr id="4021831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183193" name="Picture 1" descr="A screenshot of a computer&#10;&#10;Description automatically generated"/>
                    <pic:cNvPicPr/>
                  </pic:nvPicPr>
                  <pic:blipFill>
                    <a:blip r:embed="rId18"/>
                    <a:stretch>
                      <a:fillRect/>
                    </a:stretch>
                  </pic:blipFill>
                  <pic:spPr>
                    <a:xfrm>
                      <a:off x="0" y="0"/>
                      <a:ext cx="3417887" cy="3079355"/>
                    </a:xfrm>
                    <a:prstGeom prst="rect">
                      <a:avLst/>
                    </a:prstGeom>
                    <a:ln>
                      <a:solidFill>
                        <a:schemeClr val="accent2"/>
                      </a:solidFill>
                    </a:ln>
                  </pic:spPr>
                </pic:pic>
              </a:graphicData>
            </a:graphic>
          </wp:inline>
        </w:drawing>
      </w:r>
    </w:p>
    <w:p w14:paraId="169E33D9" w14:textId="38732921" w:rsidR="005D0F70" w:rsidRDefault="005D0F70" w:rsidP="00723158">
      <w:pPr>
        <w:pStyle w:val="Heading3"/>
      </w:pPr>
      <w:bookmarkStart w:id="20" w:name="_Toc185446009"/>
      <w:r>
        <w:t>Mendeley</w:t>
      </w:r>
      <w:bookmarkEnd w:id="20"/>
    </w:p>
    <w:p w14:paraId="2DA33D14" w14:textId="0F3447C7" w:rsidR="00FD4CB4" w:rsidRDefault="00FD4CB4" w:rsidP="00FD4CB4">
      <w:r w:rsidRPr="00FD4CB4">
        <w:t>Mendeley is a free reference manager that can help organi</w:t>
      </w:r>
      <w:r>
        <w:t>s</w:t>
      </w:r>
      <w:r w:rsidRPr="00FD4CB4">
        <w:t>e</w:t>
      </w:r>
      <w:r>
        <w:t xml:space="preserve"> </w:t>
      </w:r>
      <w:r w:rsidRPr="00FD4CB4">
        <w:t>research</w:t>
      </w:r>
      <w:r>
        <w:t xml:space="preserve"> </w:t>
      </w:r>
      <w:r w:rsidRPr="00FD4CB4">
        <w:t>and discover the latest research</w:t>
      </w:r>
      <w:r>
        <w:t xml:space="preserve">. </w:t>
      </w:r>
      <w:r w:rsidRPr="00FD4CB4">
        <w:t xml:space="preserve">It is used to manage and share research papers and to generate bibliographies for scholarly articles. </w:t>
      </w:r>
      <w:r>
        <w:t xml:space="preserve"> Mendeley</w:t>
      </w:r>
      <w:r w:rsidR="00B55A1B">
        <w:t xml:space="preserve"> allows</w:t>
      </w:r>
      <w:r w:rsidRPr="00FD4CB4">
        <w:t xml:space="preserve"> quick insert citations to reference materials</w:t>
      </w:r>
      <w:r w:rsidR="00B55A1B">
        <w:t xml:space="preserve"> in</w:t>
      </w:r>
      <w:r w:rsidRPr="00FD4CB4">
        <w:t xml:space="preserve"> </w:t>
      </w:r>
      <w:r>
        <w:t>its</w:t>
      </w:r>
      <w:r w:rsidRPr="00FD4CB4">
        <w:t xml:space="preserve"> </w:t>
      </w:r>
      <w:r>
        <w:t>l</w:t>
      </w:r>
      <w:r w:rsidRPr="00FD4CB4">
        <w:t>ibrary.</w:t>
      </w:r>
      <w:r w:rsidR="002629C6">
        <w:t xml:space="preserve"> It a</w:t>
      </w:r>
      <w:r w:rsidRPr="00FD4CB4">
        <w:t xml:space="preserve">utomatically generates a bibliography for your paper using all the materials cited. </w:t>
      </w:r>
    </w:p>
    <w:p w14:paraId="1E55E02A" w14:textId="104C82AA" w:rsidR="000B340A" w:rsidRDefault="000B340A" w:rsidP="00FD4CB4">
      <w:r>
        <w:rPr>
          <w:noProof/>
        </w:rPr>
        <w:drawing>
          <wp:inline distT="0" distB="0" distL="0" distR="0" wp14:anchorId="623D69EE" wp14:editId="5750B476">
            <wp:extent cx="5731510" cy="2602230"/>
            <wp:effectExtent l="19050" t="19050" r="21590" b="26670"/>
            <wp:docPr id="6580432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043285" name="Picture 1" descr="A screenshot of a computer&#10;&#10;Description automatically generated"/>
                    <pic:cNvPicPr/>
                  </pic:nvPicPr>
                  <pic:blipFill>
                    <a:blip r:embed="rId19"/>
                    <a:stretch>
                      <a:fillRect/>
                    </a:stretch>
                  </pic:blipFill>
                  <pic:spPr>
                    <a:xfrm>
                      <a:off x="0" y="0"/>
                      <a:ext cx="5731510" cy="2602230"/>
                    </a:xfrm>
                    <a:prstGeom prst="rect">
                      <a:avLst/>
                    </a:prstGeom>
                    <a:ln>
                      <a:solidFill>
                        <a:schemeClr val="accent2"/>
                      </a:solidFill>
                    </a:ln>
                  </pic:spPr>
                </pic:pic>
              </a:graphicData>
            </a:graphic>
          </wp:inline>
        </w:drawing>
      </w:r>
    </w:p>
    <w:p w14:paraId="22071484" w14:textId="0552D78D" w:rsidR="004064DC" w:rsidRPr="00FD4CB4" w:rsidRDefault="004064DC" w:rsidP="00FD4CB4">
      <w:r>
        <w:t>The issues with Mendeley</w:t>
      </w:r>
      <w:r w:rsidR="00AC15AE">
        <w:t xml:space="preserve"> that </w:t>
      </w:r>
      <w:r w:rsidR="00A43173">
        <w:t>shows</w:t>
      </w:r>
      <w:r>
        <w:t xml:space="preserve"> </w:t>
      </w:r>
      <w:commentRangeStart w:id="21"/>
      <w:r w:rsidRPr="004064DC">
        <w:t>no support</w:t>
      </w:r>
      <w:r w:rsidR="008B253B">
        <w:t xml:space="preserve"> for</w:t>
      </w:r>
      <w:r w:rsidRPr="004064DC">
        <w:t xml:space="preserve"> footnote citation</w:t>
      </w:r>
      <w:r>
        <w:t xml:space="preserve">s </w:t>
      </w:r>
      <w:commentRangeEnd w:id="21"/>
      <w:r w:rsidR="00EC0A1D">
        <w:rPr>
          <w:rStyle w:val="CommentReference"/>
        </w:rPr>
        <w:commentReference w:id="21"/>
      </w:r>
      <w:r>
        <w:t>followed by recognising highlights and annotations made when using</w:t>
      </w:r>
      <w:r w:rsidR="00A04DE2">
        <w:t xml:space="preserve"> PDF</w:t>
      </w:r>
      <w:r w:rsidRPr="004064DC">
        <w:t>.</w:t>
      </w:r>
      <w:r w:rsidR="00A04DE2">
        <w:t xml:space="preserve"> Mendeley is</w:t>
      </w:r>
      <w:r w:rsidR="003942F0">
        <w:t xml:space="preserve"> also</w:t>
      </w:r>
      <w:r w:rsidR="00A04DE2">
        <w:t xml:space="preserve"> </w:t>
      </w:r>
      <w:r w:rsidR="003942F0">
        <w:t>its</w:t>
      </w:r>
      <w:r w:rsidR="00A04DE2">
        <w:t xml:space="preserve"> own proprietary which limits collaboration with reading tools.</w:t>
      </w:r>
      <w:r w:rsidR="006C7201">
        <w:t xml:space="preserve"> </w:t>
      </w:r>
      <w:r w:rsidR="00DD2A90">
        <w:t>[16]</w:t>
      </w:r>
    </w:p>
    <w:p w14:paraId="62532A97" w14:textId="77777777" w:rsidR="00A04ACD" w:rsidRDefault="00A04ACD">
      <w:pPr>
        <w:rPr>
          <w:rFonts w:eastAsiaTheme="majorEastAsia" w:cstheme="majorBidi"/>
          <w:color w:val="0F4761" w:themeColor="accent1" w:themeShade="BF"/>
          <w:sz w:val="28"/>
          <w:szCs w:val="28"/>
        </w:rPr>
      </w:pPr>
      <w:r>
        <w:br w:type="page"/>
      </w:r>
    </w:p>
    <w:p w14:paraId="68542BEA" w14:textId="2844613D" w:rsidR="00326093" w:rsidRDefault="00326093" w:rsidP="00723158">
      <w:pPr>
        <w:pStyle w:val="Heading3"/>
      </w:pPr>
      <w:bookmarkStart w:id="22" w:name="_Toc185446010"/>
      <w:proofErr w:type="spellStart"/>
      <w:r>
        <w:lastRenderedPageBreak/>
        <w:t>Scribbr</w:t>
      </w:r>
      <w:bookmarkEnd w:id="22"/>
      <w:proofErr w:type="spellEnd"/>
    </w:p>
    <w:p w14:paraId="3E43ED03" w14:textId="4D993026" w:rsidR="00797A0B" w:rsidRDefault="00797A0B" w:rsidP="00797A0B">
      <w:r w:rsidRPr="00797A0B">
        <w:t xml:space="preserve">The </w:t>
      </w:r>
      <w:proofErr w:type="spellStart"/>
      <w:r w:rsidRPr="00797A0B">
        <w:t>Scribbr</w:t>
      </w:r>
      <w:proofErr w:type="spellEnd"/>
      <w:r w:rsidRPr="00797A0B">
        <w:t xml:space="preserve"> is a</w:t>
      </w:r>
      <w:r>
        <w:t xml:space="preserve">n </w:t>
      </w:r>
      <w:r w:rsidRPr="00797A0B">
        <w:t>AI-powered</w:t>
      </w:r>
      <w:r>
        <w:t xml:space="preserve"> assisted</w:t>
      </w:r>
      <w:r w:rsidRPr="00797A0B">
        <w:t xml:space="preserve"> </w:t>
      </w:r>
      <w:r w:rsidR="00817C1C">
        <w:t>application. It</w:t>
      </w:r>
      <w:r w:rsidR="00BA4916">
        <w:t xml:space="preserve"> is a</w:t>
      </w:r>
      <w:r w:rsidRPr="00797A0B">
        <w:t xml:space="preserve"> free</w:t>
      </w:r>
      <w:r w:rsidR="00BA4916">
        <w:t xml:space="preserve"> platform that</w:t>
      </w:r>
      <w:r w:rsidRPr="00797A0B">
        <w:t xml:space="preserve"> focus on </w:t>
      </w:r>
      <w:r w:rsidR="00E33244">
        <w:t>looking up sources by its title, URL, ISBN or DOI. The reference tool has been widely used to autom</w:t>
      </w:r>
      <w:r w:rsidR="001D2691">
        <w:t>ate necessary information to generate reference for academic research.</w:t>
      </w:r>
    </w:p>
    <w:p w14:paraId="5F12EBCD" w14:textId="08340F7D" w:rsidR="004A410D" w:rsidRDefault="004A410D" w:rsidP="00797A0B">
      <w:r>
        <w:rPr>
          <w:noProof/>
        </w:rPr>
        <w:drawing>
          <wp:inline distT="0" distB="0" distL="0" distR="0" wp14:anchorId="5042D752" wp14:editId="57937F8D">
            <wp:extent cx="2686050" cy="1893865"/>
            <wp:effectExtent l="19050" t="19050" r="19050" b="11430"/>
            <wp:docPr id="18124677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467796" name="Picture 1" descr="A screenshot of a computer&#10;&#10;Description automatically generated"/>
                    <pic:cNvPicPr/>
                  </pic:nvPicPr>
                  <pic:blipFill>
                    <a:blip r:embed="rId20"/>
                    <a:stretch>
                      <a:fillRect/>
                    </a:stretch>
                  </pic:blipFill>
                  <pic:spPr>
                    <a:xfrm>
                      <a:off x="0" y="0"/>
                      <a:ext cx="2693455" cy="1899086"/>
                    </a:xfrm>
                    <a:prstGeom prst="rect">
                      <a:avLst/>
                    </a:prstGeom>
                    <a:ln>
                      <a:solidFill>
                        <a:schemeClr val="accent2"/>
                      </a:solidFill>
                    </a:ln>
                  </pic:spPr>
                </pic:pic>
              </a:graphicData>
            </a:graphic>
          </wp:inline>
        </w:drawing>
      </w:r>
    </w:p>
    <w:p w14:paraId="7AA4D09A" w14:textId="0CE1D228" w:rsidR="007E1EC0" w:rsidRDefault="00E93480" w:rsidP="00797A0B">
      <w:r>
        <w:t xml:space="preserve">The output are as follows, it generates an entry </w:t>
      </w:r>
      <w:r w:rsidR="002B0EDE">
        <w:t>after using the appropriate GUI and automates a result</w:t>
      </w:r>
      <w:r w:rsidR="0078012F">
        <w:t>. This result</w:t>
      </w:r>
      <w:r w:rsidR="00DD05AC">
        <w:t xml:space="preserve"> would include</w:t>
      </w:r>
      <w:r w:rsidR="00330374">
        <w:t xml:space="preserve"> the author, title, type, date and its citation (</w:t>
      </w:r>
      <w:r w:rsidR="00B33C6B">
        <w:t>in this case, the DOI)</w:t>
      </w:r>
      <w:r w:rsidR="00AB5A27">
        <w:t xml:space="preserve">. The concept would </w:t>
      </w:r>
      <w:r w:rsidR="00B33C6B">
        <w:t xml:space="preserve">include these features </w:t>
      </w:r>
      <w:commentRangeStart w:id="23"/>
      <w:r w:rsidR="00B33C6B">
        <w:t>in a</w:t>
      </w:r>
      <w:r w:rsidR="000A387F">
        <w:t>n application for desktop</w:t>
      </w:r>
      <w:commentRangeEnd w:id="23"/>
      <w:r w:rsidR="006A6900">
        <w:rPr>
          <w:rStyle w:val="CommentReference"/>
        </w:rPr>
        <w:commentReference w:id="23"/>
      </w:r>
      <w:r w:rsidR="000A387F">
        <w:t xml:space="preserve">. </w:t>
      </w:r>
    </w:p>
    <w:p w14:paraId="004C2923" w14:textId="1976C741" w:rsidR="001108AD" w:rsidRPr="00797A0B" w:rsidRDefault="001108AD" w:rsidP="00797A0B">
      <w:r>
        <w:rPr>
          <w:noProof/>
        </w:rPr>
        <w:drawing>
          <wp:inline distT="0" distB="0" distL="0" distR="0" wp14:anchorId="7CC6D4F6" wp14:editId="69D961E1">
            <wp:extent cx="2695575" cy="2538189"/>
            <wp:effectExtent l="19050" t="19050" r="9525" b="14605"/>
            <wp:docPr id="3223835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383571" name="Picture 1" descr="A screenshot of a computer&#10;&#10;Description automatically generated"/>
                    <pic:cNvPicPr/>
                  </pic:nvPicPr>
                  <pic:blipFill>
                    <a:blip r:embed="rId21"/>
                    <a:stretch>
                      <a:fillRect/>
                    </a:stretch>
                  </pic:blipFill>
                  <pic:spPr>
                    <a:xfrm>
                      <a:off x="0" y="0"/>
                      <a:ext cx="2700032" cy="2542386"/>
                    </a:xfrm>
                    <a:prstGeom prst="rect">
                      <a:avLst/>
                    </a:prstGeom>
                    <a:ln>
                      <a:solidFill>
                        <a:schemeClr val="accent2"/>
                      </a:solidFill>
                    </a:ln>
                  </pic:spPr>
                </pic:pic>
              </a:graphicData>
            </a:graphic>
          </wp:inline>
        </w:drawing>
      </w:r>
    </w:p>
    <w:p w14:paraId="6A4EB3CA" w14:textId="77777777" w:rsidR="00326093" w:rsidRDefault="00326093" w:rsidP="00326093"/>
    <w:p w14:paraId="7B3248AA" w14:textId="1CF57F8C" w:rsidR="005830A0" w:rsidRPr="00326093" w:rsidRDefault="005830A0" w:rsidP="00326093"/>
    <w:p w14:paraId="7B99C167" w14:textId="77777777" w:rsidR="001C7FBD" w:rsidRDefault="001C7FBD">
      <w:pPr>
        <w:rPr>
          <w:rFonts w:asciiTheme="majorHAnsi" w:eastAsiaTheme="majorEastAsia" w:hAnsiTheme="majorHAnsi" w:cstheme="majorBidi"/>
          <w:color w:val="0F4761" w:themeColor="accent1" w:themeShade="BF"/>
          <w:sz w:val="40"/>
          <w:szCs w:val="40"/>
        </w:rPr>
      </w:pPr>
      <w:r>
        <w:br w:type="page"/>
      </w:r>
    </w:p>
    <w:p w14:paraId="55AC5DC9" w14:textId="199EC935" w:rsidR="00197127" w:rsidRDefault="00FA78FD" w:rsidP="005630AC">
      <w:pPr>
        <w:pStyle w:val="Heading1"/>
      </w:pPr>
      <w:bookmarkStart w:id="24" w:name="_Toc185446011"/>
      <w:r>
        <w:lastRenderedPageBreak/>
        <w:t>Reference Technology Platforms</w:t>
      </w:r>
      <w:bookmarkEnd w:id="24"/>
    </w:p>
    <w:p w14:paraId="7538BD90" w14:textId="42E9AC60" w:rsidR="00E903DE" w:rsidRDefault="00E903DE" w:rsidP="00E903DE">
      <w:r>
        <w:t xml:space="preserve">To produce a solution that is effective and meets the requirements of the </w:t>
      </w:r>
      <w:r w:rsidR="00AC5393">
        <w:t>library</w:t>
      </w:r>
      <w:r>
        <w:t xml:space="preserve"> it is important to first consider the range of platforms and technologies currently available to design, develop and produce the solutions they require.</w:t>
      </w:r>
    </w:p>
    <w:p w14:paraId="4B11531D" w14:textId="77777777" w:rsidR="00747438" w:rsidRPr="009C3424" w:rsidRDefault="00747438" w:rsidP="00747438">
      <w:pPr>
        <w:rPr>
          <w:lang w:val="en-US"/>
        </w:rPr>
      </w:pPr>
    </w:p>
    <w:p w14:paraId="42FC8211" w14:textId="1B4A308D" w:rsidR="00197127" w:rsidRDefault="00DA7E0A" w:rsidP="00DA7E0A">
      <w:pPr>
        <w:pStyle w:val="Heading2"/>
      </w:pPr>
      <w:bookmarkStart w:id="25" w:name="_Toc185446012"/>
      <w:r>
        <w:t>Web</w:t>
      </w:r>
      <w:bookmarkEnd w:id="25"/>
    </w:p>
    <w:p w14:paraId="412C944D" w14:textId="3A118A53" w:rsidR="00F473B0" w:rsidRDefault="00134FE4" w:rsidP="00F473B0">
      <w:r>
        <w:t>A w</w:t>
      </w:r>
      <w:r w:rsidR="00F473B0">
        <w:t>eb</w:t>
      </w:r>
      <w:r>
        <w:t xml:space="preserve"> application is a software that runs in the browser. </w:t>
      </w:r>
      <w:r w:rsidR="0007569E">
        <w:t>Which</w:t>
      </w:r>
      <w:r w:rsidR="000913BF">
        <w:t xml:space="preserve"> requir</w:t>
      </w:r>
      <w:r w:rsidR="0007569E">
        <w:t>e</w:t>
      </w:r>
      <w:r w:rsidR="000913BF">
        <w:t xml:space="preserve"> internet to connect with clients for convenience.</w:t>
      </w:r>
      <w:r w:rsidR="001450FB">
        <w:t xml:space="preserve"> If the application is </w:t>
      </w:r>
      <w:r w:rsidR="009B72E4">
        <w:t>run</w:t>
      </w:r>
      <w:r w:rsidR="001450FB">
        <w:t xml:space="preserve"> on the web, it can be enabled for any device that requires internet. Traditionally,</w:t>
      </w:r>
      <w:r w:rsidR="00774305">
        <w:t xml:space="preserve"> there is no need for downloading</w:t>
      </w:r>
      <w:r w:rsidR="00594365">
        <w:t>,</w:t>
      </w:r>
      <w:r w:rsidR="001450FB">
        <w:t xml:space="preserve"> the availability of interactions with the content</w:t>
      </w:r>
      <w:r w:rsidR="00946BAF">
        <w:t xml:space="preserve"> provided including functionalities in data, user authentication</w:t>
      </w:r>
      <w:r w:rsidR="00774305">
        <w:t xml:space="preserve"> and updates.</w:t>
      </w:r>
      <w:r w:rsidR="001848C7">
        <w:t xml:space="preserve"> </w:t>
      </w:r>
      <w:r w:rsidR="00DD2A90">
        <w:t>[17]</w:t>
      </w:r>
    </w:p>
    <w:p w14:paraId="4A5C3A84" w14:textId="39401D13" w:rsidR="0069183B" w:rsidRDefault="00DA7E0A" w:rsidP="0069183B">
      <w:pPr>
        <w:pStyle w:val="Heading2"/>
      </w:pPr>
      <w:bookmarkStart w:id="26" w:name="_Toc185446013"/>
      <w:r>
        <w:t>Mobile</w:t>
      </w:r>
      <w:bookmarkEnd w:id="26"/>
    </w:p>
    <w:p w14:paraId="49F91519" w14:textId="6B99DECB" w:rsidR="007F0F3E" w:rsidRDefault="00980A2B" w:rsidP="007F0F3E">
      <w:r>
        <w:t>M</w:t>
      </w:r>
      <w:r w:rsidR="00A74664">
        <w:t xml:space="preserve">obile design may refer to the </w:t>
      </w:r>
      <w:r w:rsidR="001A75AC">
        <w:t>tools</w:t>
      </w:r>
      <w:r w:rsidR="00A74664">
        <w:t xml:space="preserve"> that are installed and running on a smartphone or tablet. Mobile </w:t>
      </w:r>
      <w:r w:rsidR="001A75AC">
        <w:t>tools</w:t>
      </w:r>
      <w:r w:rsidR="00A74664">
        <w:t xml:space="preserve"> can be downloaded and used anywhere; allowing greater accessibility </w:t>
      </w:r>
      <w:r w:rsidR="00E10FAD">
        <w:t xml:space="preserve">that </w:t>
      </w:r>
      <w:r w:rsidR="00A74664">
        <w:t xml:space="preserve">can provide convenience with quick access. [11] </w:t>
      </w:r>
      <w:r w:rsidR="001F2948">
        <w:t>T</w:t>
      </w:r>
      <w:r w:rsidR="007F0F3E">
        <w:t xml:space="preserve">here are two operating systems that </w:t>
      </w:r>
      <w:r w:rsidR="00A74664">
        <w:t>outshine:</w:t>
      </w:r>
      <w:r w:rsidR="007F0F3E">
        <w:t xml:space="preserve"> iOS and Android.</w:t>
      </w:r>
      <w:r w:rsidR="00403902">
        <w:t xml:space="preserve"> </w:t>
      </w:r>
      <w:r w:rsidR="0066226E">
        <w:t xml:space="preserve">Phones are a popular device used for applications </w:t>
      </w:r>
      <w:r w:rsidR="009D1FCE">
        <w:t xml:space="preserve">thus, demand is high. </w:t>
      </w:r>
      <w:r w:rsidR="007F0F3E">
        <w:t xml:space="preserve"> </w:t>
      </w:r>
    </w:p>
    <w:p w14:paraId="7FC74245" w14:textId="2D3D154D" w:rsidR="00DA7E0A" w:rsidRDefault="00DA7E0A" w:rsidP="00DA7E0A">
      <w:pPr>
        <w:pStyle w:val="Heading2"/>
      </w:pPr>
      <w:bookmarkStart w:id="27" w:name="_Toc185446014"/>
      <w:r>
        <w:t>Desktop</w:t>
      </w:r>
      <w:bookmarkEnd w:id="27"/>
    </w:p>
    <w:p w14:paraId="048F0113" w14:textId="31C0A4E6" w:rsidR="00E97F2F" w:rsidRDefault="00E97F2F">
      <w:r w:rsidRPr="00E97F2F">
        <w:t>A desktop application is a type of computer program designed to run on a specific device, such as a desktop or lapto</w:t>
      </w:r>
      <w:r>
        <w:t>p</w:t>
      </w:r>
      <w:r w:rsidRPr="00E97F2F">
        <w:t>. It is an application that runs locally on the user's computer, as opposed to a web application that runs in a web browser.</w:t>
      </w:r>
      <w:r w:rsidR="00713E34">
        <w:t xml:space="preserve"> </w:t>
      </w:r>
      <w:r w:rsidR="00DD2A90">
        <w:t>[18]</w:t>
      </w:r>
    </w:p>
    <w:p w14:paraId="1536582F" w14:textId="7A17C232" w:rsidR="000B2BD8" w:rsidRDefault="00E97F2F">
      <w:r w:rsidRPr="00E97F2F">
        <w:t>Desktop applications typically allow users to work offline, while web applications require</w:t>
      </w:r>
      <w:r w:rsidR="00962C1C">
        <w:t xml:space="preserve"> </w:t>
      </w:r>
      <w:r w:rsidR="004E1F40">
        <w:t>i</w:t>
      </w:r>
      <w:r w:rsidRPr="00E97F2F">
        <w:t xml:space="preserve">nternet connection. </w:t>
      </w:r>
      <w:r w:rsidR="00651A2A" w:rsidRPr="00651A2A">
        <w:t>With their ability to integrate with browsers and offline access, they remain indispensable.</w:t>
      </w:r>
      <w:r w:rsidR="00651A2A">
        <w:t xml:space="preserve"> </w:t>
      </w:r>
      <w:r w:rsidR="00651A2A" w:rsidRPr="00E97F2F">
        <w:t>For users who need access to data regardless of network availability, desktop applications may be a better choice.</w:t>
      </w:r>
      <w:r w:rsidR="00651A2A" w:rsidRPr="00651A2A">
        <w:t xml:space="preserve"> The choice between desktop and web applications depends on the specific needs</w:t>
      </w:r>
      <w:r w:rsidR="00651A2A">
        <w:t>. For this project,</w:t>
      </w:r>
      <w:r w:rsidR="00651A2A" w:rsidRPr="00651A2A">
        <w:t xml:space="preserve"> it is worth</w:t>
      </w:r>
      <w:r w:rsidR="00651A2A">
        <w:t xml:space="preserve"> mentioning</w:t>
      </w:r>
      <w:r w:rsidR="00651A2A" w:rsidRPr="00651A2A">
        <w:t xml:space="preserve"> that desktop applications still have a lot to offer, especially when data and </w:t>
      </w:r>
      <w:r w:rsidR="00651A2A">
        <w:t>performance is necessary</w:t>
      </w:r>
      <w:r w:rsidR="00651A2A" w:rsidRPr="00651A2A">
        <w:t>.</w:t>
      </w:r>
      <w:r>
        <w:t xml:space="preserve"> </w:t>
      </w:r>
      <w:r w:rsidR="000B2BD8">
        <w:t xml:space="preserve">Although desktop apps allow the work to be offline, </w:t>
      </w:r>
      <w:r w:rsidR="005915D8">
        <w:t xml:space="preserve">the </w:t>
      </w:r>
      <w:r w:rsidR="00F56E6C">
        <w:t xml:space="preserve">installation process on the other hand </w:t>
      </w:r>
      <w:r w:rsidR="005915D8">
        <w:t>must</w:t>
      </w:r>
      <w:r w:rsidR="00F56E6C">
        <w:t xml:space="preserve"> be manual which involves re-installing</w:t>
      </w:r>
      <w:r w:rsidR="005915D8">
        <w:t>.</w:t>
      </w:r>
      <w:r w:rsidR="00F56E6C">
        <w:t xml:space="preserve"> If it were the case of a cloud</w:t>
      </w:r>
      <w:r w:rsidR="005915D8">
        <w:t xml:space="preserve"> and using a web app, this would not be the case as it requires a login and no further installation. </w:t>
      </w:r>
    </w:p>
    <w:p w14:paraId="7D5DBC12" w14:textId="3A31EBE4" w:rsidR="001C7FBD" w:rsidRDefault="001C7FBD">
      <w:pPr>
        <w:rPr>
          <w:rFonts w:asciiTheme="majorHAnsi" w:eastAsiaTheme="majorEastAsia" w:hAnsiTheme="majorHAnsi" w:cstheme="majorBidi"/>
          <w:color w:val="0F4761" w:themeColor="accent1" w:themeShade="BF"/>
          <w:sz w:val="40"/>
          <w:szCs w:val="40"/>
        </w:rPr>
      </w:pPr>
      <w:r>
        <w:br w:type="page"/>
      </w:r>
    </w:p>
    <w:p w14:paraId="3C8E771F" w14:textId="11DB6181" w:rsidR="009C3424" w:rsidRDefault="00D226D8" w:rsidP="00B37943">
      <w:pPr>
        <w:pStyle w:val="Heading1"/>
      </w:pPr>
      <w:bookmarkStart w:id="28" w:name="_Toc185446015"/>
      <w:r>
        <w:lastRenderedPageBreak/>
        <w:t>P</w:t>
      </w:r>
      <w:r w:rsidR="007812ED">
        <w:t xml:space="preserve">rogramming </w:t>
      </w:r>
      <w:r>
        <w:t>Language</w:t>
      </w:r>
      <w:r w:rsidR="00B6318D">
        <w:t>,</w:t>
      </w:r>
      <w:r w:rsidR="00E14ACA">
        <w:t xml:space="preserve"> Environments</w:t>
      </w:r>
      <w:r w:rsidR="00B6318D">
        <w:t xml:space="preserve"> and Approaches</w:t>
      </w:r>
      <w:bookmarkEnd w:id="28"/>
    </w:p>
    <w:p w14:paraId="7D480370" w14:textId="4E47F236" w:rsidR="00553C56" w:rsidRDefault="00553C56" w:rsidP="00553C56">
      <w:pPr>
        <w:pStyle w:val="Heading2"/>
      </w:pPr>
      <w:bookmarkStart w:id="29" w:name="_Toc185446016"/>
      <w:r>
        <w:t>Object-Oriented Programming</w:t>
      </w:r>
      <w:bookmarkEnd w:id="29"/>
      <w:r w:rsidR="00752355">
        <w:t xml:space="preserve"> </w:t>
      </w:r>
    </w:p>
    <w:p w14:paraId="4FDA4180" w14:textId="25CCAF32" w:rsidR="009C3424" w:rsidRDefault="00A60344">
      <w:r w:rsidRPr="00A60344">
        <w:t>OOP is a programming paradigm</w:t>
      </w:r>
      <w:r>
        <w:t xml:space="preserve"> that is</w:t>
      </w:r>
      <w:r w:rsidRPr="00A60344">
        <w:t xml:space="preserve"> fundamental to many programming languages, including Java and </w:t>
      </w:r>
      <w:r w:rsidR="006163F4">
        <w:t>C#</w:t>
      </w:r>
      <w:r w:rsidRPr="00A60344">
        <w:t>.</w:t>
      </w:r>
      <w:r w:rsidR="006163F4">
        <w:t xml:space="preserve"> </w:t>
      </w:r>
      <w:r w:rsidR="00FC1654" w:rsidRPr="00FC1654">
        <w:t>OOP is a recognized programming paradigm, but programming languages differ in how they interpret and implement.</w:t>
      </w:r>
      <w:r w:rsidR="00C3633A">
        <w:t xml:space="preserve"> </w:t>
      </w:r>
      <w:r w:rsidR="00DD2A90">
        <w:t>[19]</w:t>
      </w:r>
    </w:p>
    <w:p w14:paraId="3489F45A" w14:textId="77777777" w:rsidR="008034EA" w:rsidRDefault="008034EA" w:rsidP="008034EA">
      <w:pPr>
        <w:pStyle w:val="Heading2"/>
      </w:pPr>
      <w:bookmarkStart w:id="30" w:name="_Toc185446017"/>
      <w:r>
        <w:t>C#</w:t>
      </w:r>
      <w:bookmarkEnd w:id="30"/>
    </w:p>
    <w:p w14:paraId="220FB30E" w14:textId="77777777" w:rsidR="008034EA" w:rsidRDefault="008034EA" w:rsidP="008034EA">
      <w:r w:rsidRPr="00174C38">
        <w:t>C# is a general-purpose programming language created by Microsoft</w:t>
      </w:r>
      <w:r>
        <w:t xml:space="preserve"> that runs on the .NET Framework and can be used to develop web, desktop and mobile applications</w:t>
      </w:r>
      <w:r w:rsidRPr="00174C38">
        <w:t>.</w:t>
      </w:r>
      <w:r>
        <w:t xml:space="preserve"> </w:t>
      </w:r>
      <w:r w:rsidRPr="006256EF">
        <w:t>C# relates to the C-family of programming languages</w:t>
      </w:r>
      <w:r>
        <w:t xml:space="preserve"> alongside C and C++, C# benefits the simplicity while utilising similar syntax from the rest. </w:t>
      </w:r>
    </w:p>
    <w:p w14:paraId="2BA257C0" w14:textId="2E5030C8" w:rsidR="00671675" w:rsidRDefault="008034EA">
      <w:r>
        <w:t>While u</w:t>
      </w:r>
      <w:r w:rsidRPr="006B3D88">
        <w:t>sing OOP</w:t>
      </w:r>
      <w:r>
        <w:t xml:space="preserve"> in C#</w:t>
      </w:r>
      <w:r w:rsidRPr="006B3D88">
        <w:t>, objects can be managed without interacting with their inner attributes, describing object behaviour through declaration of classes.</w:t>
      </w:r>
      <w:r>
        <w:t xml:space="preserve"> [14]</w:t>
      </w:r>
      <w:r w:rsidRPr="006B3D88">
        <w:t xml:space="preserve"> </w:t>
      </w:r>
      <w:r>
        <w:t xml:space="preserve">Applications that use </w:t>
      </w:r>
      <w:r w:rsidRPr="006B3D88">
        <w:t xml:space="preserve">OOP </w:t>
      </w:r>
      <w:r>
        <w:t>can be</w:t>
      </w:r>
      <w:r w:rsidRPr="006B3D88">
        <w:t xml:space="preserve"> </w:t>
      </w:r>
      <w:r>
        <w:t>made simpler to</w:t>
      </w:r>
      <w:r w:rsidRPr="006B3D88">
        <w:t xml:space="preserve"> test and read, enable response to any occurring issues, and generally a leaner approach to writing code.</w:t>
      </w:r>
    </w:p>
    <w:p w14:paraId="404A8EF9" w14:textId="74A9D6D3" w:rsidR="00F264EB" w:rsidRDefault="00F264EB" w:rsidP="00F264EB">
      <w:pPr>
        <w:pStyle w:val="Heading2"/>
      </w:pPr>
      <w:bookmarkStart w:id="31" w:name="_Toc185446018"/>
      <w:r>
        <w:t>NoSQL</w:t>
      </w:r>
      <w:r w:rsidR="000F1C0B">
        <w:t>:</w:t>
      </w:r>
      <w:r w:rsidR="008A6C90">
        <w:t xml:space="preserve"> </w:t>
      </w:r>
      <w:proofErr w:type="spellStart"/>
      <w:r w:rsidR="008A6C90">
        <w:t>LiteDB</w:t>
      </w:r>
      <w:bookmarkEnd w:id="31"/>
      <w:proofErr w:type="spellEnd"/>
    </w:p>
    <w:p w14:paraId="48A2BC9B" w14:textId="564AA29E" w:rsidR="00AC16D5" w:rsidRDefault="00F264EB" w:rsidP="00F264EB">
      <w:r w:rsidRPr="00F264EB">
        <w:t>NoSQL databases are designed to handle unstructured or semi-structured data</w:t>
      </w:r>
      <w:r w:rsidR="006D0170">
        <w:t xml:space="preserve">. </w:t>
      </w:r>
      <w:r w:rsidRPr="00F264EB">
        <w:t>They are often used for big data applications that require high scalability and performance.</w:t>
      </w:r>
      <w:r w:rsidR="00576FB6">
        <w:t xml:space="preserve"> </w:t>
      </w:r>
      <w:r w:rsidR="00DD2A90">
        <w:t>[21]</w:t>
      </w:r>
      <w:r w:rsidR="00217A01">
        <w:t xml:space="preserve"> </w:t>
      </w:r>
      <w:r w:rsidR="00217A01" w:rsidRPr="00217A01">
        <w:t>Data stores allow applications to store and retrieve data quickly and efficiently.</w:t>
      </w:r>
    </w:p>
    <w:p w14:paraId="5043552E" w14:textId="4D89CF29" w:rsidR="0042080F" w:rsidRDefault="00AC16D5" w:rsidP="00F264EB">
      <w:proofErr w:type="spellStart"/>
      <w:r w:rsidRPr="00AC16D5">
        <w:t>LiteDB</w:t>
      </w:r>
      <w:proofErr w:type="spellEnd"/>
      <w:r w:rsidRPr="00AC16D5">
        <w:t xml:space="preserve"> is </w:t>
      </w:r>
      <w:r>
        <w:t xml:space="preserve">considered </w:t>
      </w:r>
      <w:r w:rsidRPr="00AC16D5">
        <w:t>a simple and fast NoSQL database solution.</w:t>
      </w:r>
      <w:r w:rsidR="008A6C90">
        <w:t xml:space="preserve"> </w:t>
      </w:r>
      <w:proofErr w:type="spellStart"/>
      <w:r w:rsidR="008A6C90" w:rsidRPr="008A6C90">
        <w:t>LiteDB</w:t>
      </w:r>
      <w:proofErr w:type="spellEnd"/>
      <w:r w:rsidR="008A6C90" w:rsidRPr="008A6C90">
        <w:t xml:space="preserve"> allows using C# classes directly with </w:t>
      </w:r>
      <w:r w:rsidR="00EB4B5D">
        <w:t>J</w:t>
      </w:r>
      <w:r w:rsidR="008A6C90" w:rsidRPr="008A6C90">
        <w:t xml:space="preserve">SON, allowing easy interoperability between the database and using the data </w:t>
      </w:r>
      <w:r w:rsidR="00F8214E">
        <w:t>submitted</w:t>
      </w:r>
      <w:r w:rsidR="008A6C90" w:rsidRPr="008A6C90">
        <w:t>.</w:t>
      </w:r>
      <w:r w:rsidR="0042080F">
        <w:t xml:space="preserve"> </w:t>
      </w:r>
      <w:r w:rsidR="00DD2A90">
        <w:t>[20]</w:t>
      </w:r>
    </w:p>
    <w:p w14:paraId="034F0AD9" w14:textId="77777777" w:rsidR="0042080F" w:rsidRDefault="0042080F" w:rsidP="00F264EB"/>
    <w:p w14:paraId="2B430A0C" w14:textId="330238FA" w:rsidR="001C7FBD" w:rsidRPr="00F264EB" w:rsidRDefault="001C7FBD" w:rsidP="00F264EB">
      <w:pPr>
        <w:rPr>
          <w:rFonts w:asciiTheme="majorHAnsi" w:eastAsiaTheme="majorEastAsia" w:hAnsiTheme="majorHAnsi" w:cstheme="majorBidi"/>
          <w:color w:val="0F4761" w:themeColor="accent1" w:themeShade="BF"/>
          <w:sz w:val="32"/>
          <w:szCs w:val="32"/>
        </w:rPr>
      </w:pPr>
      <w:r>
        <w:br w:type="page"/>
      </w:r>
    </w:p>
    <w:p w14:paraId="2462B06E" w14:textId="100502A4" w:rsidR="009C3424" w:rsidRDefault="00FE3E03" w:rsidP="00FE3E03">
      <w:pPr>
        <w:pStyle w:val="Heading1"/>
      </w:pPr>
      <w:bookmarkStart w:id="32" w:name="_Toc185446019"/>
      <w:r>
        <w:lastRenderedPageBreak/>
        <w:t>Conclusion</w:t>
      </w:r>
      <w:bookmarkEnd w:id="32"/>
    </w:p>
    <w:p w14:paraId="2A434733" w14:textId="5479F042" w:rsidR="001C7FBD" w:rsidRDefault="001C7FBD" w:rsidP="001C7FBD">
      <w:r>
        <w:t>The purpose and aim of the literature review was to investigate the current</w:t>
      </w:r>
      <w:r w:rsidR="00A13520">
        <w:t>ly</w:t>
      </w:r>
      <w:r>
        <w:t xml:space="preserve"> available reference tools and find a solution for </w:t>
      </w:r>
      <w:r w:rsidR="0053581B">
        <w:t>the</w:t>
      </w:r>
      <w:r>
        <w:t xml:space="preserve"> client and collaborate with them of an application that suits their needs. This can be achieved by a software, an application that offers a quick tool for finding references according to feedback on prior experience to using referencing tools. </w:t>
      </w:r>
    </w:p>
    <w:p w14:paraId="58ED91D4" w14:textId="617D60E3" w:rsidR="002629C6" w:rsidRPr="001C7FBD" w:rsidRDefault="002629C6" w:rsidP="001C7FBD">
      <w:r>
        <w:t xml:space="preserve">Considering the popularity of </w:t>
      </w:r>
      <w:r w:rsidR="00515464">
        <w:t>other references</w:t>
      </w:r>
      <w:r>
        <w:t xml:space="preserve"> </w:t>
      </w:r>
      <w:r w:rsidR="00FC5F65">
        <w:t>for</w:t>
      </w:r>
      <w:r w:rsidR="00515464">
        <w:t xml:space="preserve"> academic writing</w:t>
      </w:r>
      <w:r>
        <w:t xml:space="preserve">, Vancouver </w:t>
      </w:r>
      <w:r w:rsidR="00FC5F65">
        <w:t>will be used</w:t>
      </w:r>
      <w:r>
        <w:t xml:space="preserve"> as a demonstration that the application </w:t>
      </w:r>
      <w:r w:rsidR="009E1C77">
        <w:t>can provide</w:t>
      </w:r>
      <w:r w:rsidR="00FC5F65">
        <w:t xml:space="preserve"> results</w:t>
      </w:r>
      <w:r>
        <w:t xml:space="preserve"> effectively. For this case, Vancouver is going to be used as </w:t>
      </w:r>
      <w:r w:rsidR="00B47FB1">
        <w:t>an example</w:t>
      </w:r>
      <w:r>
        <w:t xml:space="preserve"> for the application used in making a reference </w:t>
      </w:r>
      <w:r w:rsidR="00B47FB1">
        <w:t>app</w:t>
      </w:r>
      <w:r>
        <w:t>.</w:t>
      </w:r>
      <w:r w:rsidR="00FA07AD">
        <w:t xml:space="preserve"> For this application in using C#, it should be generating a Vancouver reference that can be saved into a database that can be manageable.</w:t>
      </w:r>
    </w:p>
    <w:p w14:paraId="08166C98" w14:textId="63E37E03" w:rsidR="00BD4D10" w:rsidRPr="00BD4D10" w:rsidRDefault="00BD4D10" w:rsidP="00BD4D10">
      <w:r w:rsidRPr="00BD4D10">
        <w:t>Having considered the available platforms for development it is believed that a</w:t>
      </w:r>
      <w:r>
        <w:t xml:space="preserve"> desktop</w:t>
      </w:r>
      <w:r w:rsidRPr="00BD4D10">
        <w:t xml:space="preserve"> application would be the suitable </w:t>
      </w:r>
      <w:r w:rsidR="009E1C77">
        <w:t>choice</w:t>
      </w:r>
      <w:r w:rsidRPr="00BD4D10">
        <w:t>.</w:t>
      </w:r>
      <w:r w:rsidR="00774BEB">
        <w:t xml:space="preserve"> In comparison</w:t>
      </w:r>
      <w:r w:rsidR="009E1C77">
        <w:t xml:space="preserve"> to web,</w:t>
      </w:r>
      <w:r w:rsidR="00774BEB">
        <w:t xml:space="preserve"> </w:t>
      </w:r>
      <w:r w:rsidR="00774BEB" w:rsidRPr="00D62D62">
        <w:t xml:space="preserve">desktop </w:t>
      </w:r>
      <w:r w:rsidR="001A75AC">
        <w:t>tools</w:t>
      </w:r>
      <w:r w:rsidR="00774BEB" w:rsidRPr="00D62D62">
        <w:t xml:space="preserve"> are designed for specific hardware</w:t>
      </w:r>
      <w:r w:rsidR="00774BEB">
        <w:t>,</w:t>
      </w:r>
      <w:r w:rsidR="00711225">
        <w:t xml:space="preserve"> </w:t>
      </w:r>
      <w:r w:rsidR="00774BEB">
        <w:t>it will outperform</w:t>
      </w:r>
      <w:r w:rsidR="009A0376">
        <w:t xml:space="preserve"> despite having </w:t>
      </w:r>
      <w:r w:rsidR="0018762D">
        <w:t>to install it over</w:t>
      </w:r>
      <w:r w:rsidR="006128E8">
        <w:t>.</w:t>
      </w:r>
      <w:r w:rsidR="0018762D">
        <w:t xml:space="preserve"> </w:t>
      </w:r>
      <w:r w:rsidR="006128E8">
        <w:t>I</w:t>
      </w:r>
      <w:r w:rsidR="0018762D">
        <w:t>nstead</w:t>
      </w:r>
      <w:r w:rsidR="006128E8">
        <w:t xml:space="preserve"> of web, by</w:t>
      </w:r>
      <w:r w:rsidR="0018762D">
        <w:t xml:space="preserve"> having it all in place</w:t>
      </w:r>
      <w:r w:rsidR="006128E8">
        <w:t xml:space="preserve">, it </w:t>
      </w:r>
      <w:r w:rsidR="0018762D">
        <w:t>should</w:t>
      </w:r>
      <w:r w:rsidR="006128E8">
        <w:t xml:space="preserve"> not</w:t>
      </w:r>
      <w:r w:rsidR="0018762D">
        <w:t xml:space="preserve"> be the issue if the </w:t>
      </w:r>
      <w:r w:rsidR="00D717BF">
        <w:t>client is using one device</w:t>
      </w:r>
      <w:r w:rsidR="00774BEB" w:rsidRPr="00D62D62">
        <w:t>.</w:t>
      </w:r>
    </w:p>
    <w:p w14:paraId="3AF90EE3" w14:textId="72F16B41" w:rsidR="009C3424" w:rsidRDefault="00B60B42">
      <w:r>
        <w:t>A</w:t>
      </w:r>
      <w:r w:rsidR="00C85FB4" w:rsidRPr="00E61EB1">
        <w:t>mong other languages, C# gain</w:t>
      </w:r>
      <w:r w:rsidR="00C85FB4">
        <w:t>s</w:t>
      </w:r>
      <w:r w:rsidR="00C85FB4" w:rsidRPr="00E61EB1">
        <w:t xml:space="preserve"> popularity for developing</w:t>
      </w:r>
      <w:r w:rsidR="00C85FB4">
        <w:t xml:space="preserve"> applications</w:t>
      </w:r>
      <w:r w:rsidR="00C85FB4" w:rsidRPr="00E61EB1">
        <w:t xml:space="preserve">. Its core concepts help build an interactive environment and provide functionalities that the dynamic </w:t>
      </w:r>
      <w:r w:rsidR="00C85FB4">
        <w:t>platform such as what the referencing tool</w:t>
      </w:r>
      <w:r w:rsidR="00C85FB4" w:rsidRPr="00E61EB1">
        <w:t xml:space="preserve"> requires. </w:t>
      </w:r>
      <w:r w:rsidR="00C85FB4">
        <w:t xml:space="preserve"> [12] </w:t>
      </w:r>
      <w:r w:rsidR="00BD4D10">
        <w:t>T</w:t>
      </w:r>
      <w:r w:rsidR="00C85FB4">
        <w:t xml:space="preserve">o develop a desktop application, these results underscore the need for continued research in the area, as well as the development to produce a referencing tool to support and fulfil the client’s needs. By addressing this, C# by choice, will be utilised for </w:t>
      </w:r>
      <w:r w:rsidR="00794BBC">
        <w:t xml:space="preserve">the </w:t>
      </w:r>
      <w:r w:rsidR="00C85FB4">
        <w:t>duration of the project.</w:t>
      </w:r>
      <w:r w:rsidR="00AA1E87">
        <w:t xml:space="preserve"> </w:t>
      </w:r>
      <w:r w:rsidR="002019CF">
        <w:t>C# is suitable because of the availability of resources, since the program is windows based, C# can gain an advantage with .NET and features that has windo</w:t>
      </w:r>
      <w:r w:rsidR="00A02720">
        <w:t>ws support.</w:t>
      </w:r>
      <w:r w:rsidR="007B7EF5">
        <w:t xml:space="preserve"> This applies to all college computers that have windows available.</w:t>
      </w:r>
    </w:p>
    <w:p w14:paraId="5C66664E" w14:textId="5F6FABF4" w:rsidR="000A45A7" w:rsidRDefault="000A45A7">
      <w:r>
        <w:br w:type="page"/>
      </w:r>
    </w:p>
    <w:p w14:paraId="4AFC7457" w14:textId="77777777" w:rsidR="000A45A7" w:rsidRDefault="000A45A7" w:rsidP="000A45A7">
      <w:pPr>
        <w:pStyle w:val="Heading1"/>
      </w:pPr>
      <w:bookmarkStart w:id="33" w:name="_Toc185446020"/>
      <w:r>
        <w:lastRenderedPageBreak/>
        <w:t>Aim</w:t>
      </w:r>
      <w:bookmarkEnd w:id="33"/>
    </w:p>
    <w:p w14:paraId="52081202" w14:textId="0D0C6A16" w:rsidR="000A45A7" w:rsidRPr="00684E6E" w:rsidRDefault="000A45A7" w:rsidP="000A45A7">
      <w:r w:rsidRPr="00684E6E">
        <w:t xml:space="preserve">The aim </w:t>
      </w:r>
      <w:r>
        <w:t>is to design a referencing application as a solution towards the</w:t>
      </w:r>
      <w:r w:rsidR="0075017F">
        <w:t xml:space="preserve"> issues that exist</w:t>
      </w:r>
      <w:r w:rsidR="007C1A03">
        <w:t xml:space="preserve"> with the</w:t>
      </w:r>
      <w:r>
        <w:t xml:space="preserve"> current</w:t>
      </w:r>
      <w:r w:rsidR="007C1A03">
        <w:t>ly</w:t>
      </w:r>
      <w:r>
        <w:t xml:space="preserve"> available reference </w:t>
      </w:r>
      <w:r w:rsidR="001A75AC">
        <w:t>tools</w:t>
      </w:r>
      <w:r>
        <w:t xml:space="preserve">. A singular referencing </w:t>
      </w:r>
      <w:r w:rsidR="00BD7CB3">
        <w:t xml:space="preserve">style </w:t>
      </w:r>
      <w:r>
        <w:t xml:space="preserve">(Vancouver) is recommended for the project, with the requirement to provide a concrete demonstration of a desktop application. </w:t>
      </w:r>
    </w:p>
    <w:p w14:paraId="1AA7BFDB" w14:textId="77777777" w:rsidR="000A45A7" w:rsidRDefault="000A45A7" w:rsidP="000A45A7">
      <w:pPr>
        <w:pStyle w:val="Heading1"/>
      </w:pPr>
      <w:bookmarkStart w:id="34" w:name="_Toc185446021"/>
      <w:r>
        <w:t>Objective</w:t>
      </w:r>
      <w:bookmarkEnd w:id="34"/>
    </w:p>
    <w:p w14:paraId="3077E1F7" w14:textId="77777777" w:rsidR="000A45A7" w:rsidRDefault="000A45A7" w:rsidP="000A45A7">
      <w:pPr>
        <w:pStyle w:val="ListParagraph"/>
        <w:numPr>
          <w:ilvl w:val="0"/>
          <w:numId w:val="1"/>
        </w:numPr>
      </w:pPr>
      <w:r>
        <w:t>Develop a prototype</w:t>
      </w:r>
    </w:p>
    <w:p w14:paraId="02249D6C" w14:textId="77777777" w:rsidR="000A45A7" w:rsidRDefault="000A45A7" w:rsidP="000A45A7">
      <w:pPr>
        <w:pStyle w:val="ListParagraph"/>
        <w:numPr>
          <w:ilvl w:val="0"/>
          <w:numId w:val="1"/>
        </w:numPr>
      </w:pPr>
      <w:r>
        <w:t>Evaluate the nature of the references, types and capabilities of application</w:t>
      </w:r>
    </w:p>
    <w:p w14:paraId="51B7DFCC" w14:textId="77777777" w:rsidR="000A45A7" w:rsidRDefault="000A45A7" w:rsidP="000A45A7">
      <w:pPr>
        <w:pStyle w:val="ListParagraph"/>
        <w:numPr>
          <w:ilvl w:val="0"/>
          <w:numId w:val="1"/>
        </w:numPr>
      </w:pPr>
      <w:r>
        <w:t>Investigate how client expectations are influencing the application</w:t>
      </w:r>
    </w:p>
    <w:p w14:paraId="16116B5B" w14:textId="6FF36C45" w:rsidR="000A45A7" w:rsidRPr="000A3400" w:rsidRDefault="000A45A7" w:rsidP="000A45A7">
      <w:pPr>
        <w:pStyle w:val="ListParagraph"/>
        <w:numPr>
          <w:ilvl w:val="0"/>
          <w:numId w:val="1"/>
        </w:numPr>
      </w:pPr>
      <w:r>
        <w:t xml:space="preserve">To discuss the client experience and expectations and make recommendations to </w:t>
      </w:r>
      <w:r w:rsidR="00AE6C34">
        <w:t>develop</w:t>
      </w:r>
      <w:r>
        <w:t xml:space="preserve"> an application</w:t>
      </w:r>
    </w:p>
    <w:p w14:paraId="5A24A5E0" w14:textId="77777777" w:rsidR="000A45A7" w:rsidRDefault="000A45A7"/>
    <w:p w14:paraId="10CC90CD" w14:textId="77777777" w:rsidR="009C3424" w:rsidRDefault="009C3424"/>
    <w:p w14:paraId="05AB59C0" w14:textId="77777777" w:rsidR="001C7FBD" w:rsidRDefault="001C7FBD">
      <w:pPr>
        <w:rPr>
          <w:rFonts w:asciiTheme="majorHAnsi" w:eastAsiaTheme="majorEastAsia" w:hAnsiTheme="majorHAnsi" w:cstheme="majorBidi"/>
          <w:color w:val="0F4761" w:themeColor="accent1" w:themeShade="BF"/>
          <w:sz w:val="40"/>
          <w:szCs w:val="40"/>
        </w:rPr>
      </w:pPr>
      <w:r>
        <w:br w:type="page"/>
      </w:r>
    </w:p>
    <w:p w14:paraId="4D887DD0" w14:textId="77777777" w:rsidR="00616102" w:rsidRDefault="00616102" w:rsidP="000D760C">
      <w:pPr>
        <w:pStyle w:val="Heading1"/>
        <w:sectPr w:rsidR="00616102">
          <w:pgSz w:w="11906" w:h="16838"/>
          <w:pgMar w:top="1440" w:right="1440" w:bottom="1440" w:left="1440" w:header="708" w:footer="708" w:gutter="0"/>
          <w:cols w:space="708"/>
          <w:docGrid w:linePitch="360"/>
        </w:sectPr>
      </w:pPr>
    </w:p>
    <w:p w14:paraId="53A0BC4A" w14:textId="45E5383D" w:rsidR="000D760C" w:rsidRDefault="000D760C" w:rsidP="000D760C">
      <w:pPr>
        <w:pStyle w:val="Heading1"/>
      </w:pPr>
      <w:bookmarkStart w:id="35" w:name="_Toc185446022"/>
      <w:r>
        <w:lastRenderedPageBreak/>
        <w:t>Project Planning</w:t>
      </w:r>
      <w:bookmarkEnd w:id="35"/>
    </w:p>
    <w:p w14:paraId="33072971" w14:textId="2164D960" w:rsidR="002A544F" w:rsidRDefault="002A544F" w:rsidP="00993004">
      <w:pPr>
        <w:pStyle w:val="Heading2"/>
      </w:pPr>
      <w:bookmarkStart w:id="36" w:name="_Toc185446023"/>
      <w:r>
        <w:t>GANTT Chart</w:t>
      </w:r>
      <w:bookmarkEnd w:id="36"/>
    </w:p>
    <w:p w14:paraId="7E612EE2" w14:textId="503201B0" w:rsidR="00E53F4A" w:rsidRDefault="00A31DBA">
      <w:r>
        <w:rPr>
          <w:noProof/>
        </w:rPr>
        <w:drawing>
          <wp:inline distT="0" distB="0" distL="0" distR="0" wp14:anchorId="29778C10" wp14:editId="72D5B595">
            <wp:extent cx="9115425" cy="3351884"/>
            <wp:effectExtent l="19050" t="19050" r="9525" b="20320"/>
            <wp:docPr id="15114085" name="Picture 1" descr="A grid of lines and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4085" name="Picture 1" descr="A grid of lines and colors&#10;&#10;Description automatically generated with medium confidence"/>
                    <pic:cNvPicPr/>
                  </pic:nvPicPr>
                  <pic:blipFill>
                    <a:blip r:embed="rId22"/>
                    <a:stretch>
                      <a:fillRect/>
                    </a:stretch>
                  </pic:blipFill>
                  <pic:spPr>
                    <a:xfrm>
                      <a:off x="0" y="0"/>
                      <a:ext cx="9136914" cy="3359786"/>
                    </a:xfrm>
                    <a:prstGeom prst="rect">
                      <a:avLst/>
                    </a:prstGeom>
                    <a:ln>
                      <a:solidFill>
                        <a:schemeClr val="accent2"/>
                      </a:solidFill>
                    </a:ln>
                  </pic:spPr>
                </pic:pic>
              </a:graphicData>
            </a:graphic>
          </wp:inline>
        </w:drawing>
      </w:r>
    </w:p>
    <w:p w14:paraId="1BEE7730" w14:textId="095FE9A2" w:rsidR="00616102" w:rsidRDefault="00616102">
      <w:r>
        <w:br w:type="page"/>
      </w:r>
    </w:p>
    <w:p w14:paraId="0A0C754F" w14:textId="003618DB" w:rsidR="00616102" w:rsidRDefault="00CE264B">
      <w:r>
        <w:rPr>
          <w:noProof/>
        </w:rPr>
        <w:lastRenderedPageBreak/>
        <w:drawing>
          <wp:inline distT="0" distB="0" distL="0" distR="0" wp14:anchorId="0BB294C9" wp14:editId="31497ACF">
            <wp:extent cx="8820367" cy="3238500"/>
            <wp:effectExtent l="19050" t="19050" r="19050" b="19050"/>
            <wp:docPr id="1696612955" name="Picture 1" descr="A graph with colorful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612955" name="Picture 1" descr="A graph with colorful lines&#10;&#10;Description automatically generated"/>
                    <pic:cNvPicPr/>
                  </pic:nvPicPr>
                  <pic:blipFill>
                    <a:blip r:embed="rId23"/>
                    <a:stretch>
                      <a:fillRect/>
                    </a:stretch>
                  </pic:blipFill>
                  <pic:spPr>
                    <a:xfrm>
                      <a:off x="0" y="0"/>
                      <a:ext cx="8831611" cy="3242628"/>
                    </a:xfrm>
                    <a:prstGeom prst="rect">
                      <a:avLst/>
                    </a:prstGeom>
                    <a:ln>
                      <a:solidFill>
                        <a:schemeClr val="accent2"/>
                      </a:solidFill>
                    </a:ln>
                  </pic:spPr>
                </pic:pic>
              </a:graphicData>
            </a:graphic>
          </wp:inline>
        </w:drawing>
      </w:r>
    </w:p>
    <w:p w14:paraId="2EBC131D" w14:textId="44591030" w:rsidR="00616102" w:rsidRDefault="00616102">
      <w:r>
        <w:br w:type="page"/>
      </w:r>
    </w:p>
    <w:p w14:paraId="25E79019" w14:textId="699EBED9" w:rsidR="00F00334" w:rsidRDefault="001068FC">
      <w:r>
        <w:rPr>
          <w:noProof/>
        </w:rPr>
        <w:lastRenderedPageBreak/>
        <w:drawing>
          <wp:inline distT="0" distB="0" distL="0" distR="0" wp14:anchorId="6B26176A" wp14:editId="6662DE7E">
            <wp:extent cx="8742542" cy="3209925"/>
            <wp:effectExtent l="19050" t="19050" r="20955" b="9525"/>
            <wp:docPr id="544255721" name="Picture 1" descr="A graph with colorful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255721" name="Picture 1" descr="A graph with colorful lines&#10;&#10;Description automatically generated"/>
                    <pic:cNvPicPr/>
                  </pic:nvPicPr>
                  <pic:blipFill>
                    <a:blip r:embed="rId24"/>
                    <a:stretch>
                      <a:fillRect/>
                    </a:stretch>
                  </pic:blipFill>
                  <pic:spPr>
                    <a:xfrm>
                      <a:off x="0" y="0"/>
                      <a:ext cx="8769088" cy="3219671"/>
                    </a:xfrm>
                    <a:prstGeom prst="rect">
                      <a:avLst/>
                    </a:prstGeom>
                    <a:ln>
                      <a:solidFill>
                        <a:schemeClr val="accent2"/>
                      </a:solidFill>
                    </a:ln>
                  </pic:spPr>
                </pic:pic>
              </a:graphicData>
            </a:graphic>
          </wp:inline>
        </w:drawing>
      </w:r>
    </w:p>
    <w:p w14:paraId="1C65972B" w14:textId="77777777" w:rsidR="007B33BF" w:rsidRDefault="007B33BF">
      <w:pPr>
        <w:rPr>
          <w:rFonts w:asciiTheme="majorHAnsi" w:eastAsiaTheme="majorEastAsia" w:hAnsiTheme="majorHAnsi" w:cstheme="majorBidi"/>
          <w:color w:val="0F4761" w:themeColor="accent1" w:themeShade="BF"/>
          <w:sz w:val="32"/>
          <w:szCs w:val="32"/>
        </w:rPr>
      </w:pPr>
      <w:r>
        <w:br w:type="page"/>
      </w:r>
    </w:p>
    <w:p w14:paraId="084F69E9" w14:textId="77777777" w:rsidR="00616102" w:rsidRDefault="00616102" w:rsidP="007B33BF">
      <w:pPr>
        <w:pStyle w:val="Heading2"/>
        <w:sectPr w:rsidR="00616102" w:rsidSect="00616102">
          <w:pgSz w:w="16838" w:h="11906" w:orient="landscape"/>
          <w:pgMar w:top="1440" w:right="1440" w:bottom="1440" w:left="1440" w:header="709" w:footer="709" w:gutter="0"/>
          <w:cols w:space="708"/>
          <w:docGrid w:linePitch="360"/>
        </w:sectPr>
      </w:pPr>
    </w:p>
    <w:p w14:paraId="062C0660" w14:textId="235203B9" w:rsidR="007B33BF" w:rsidRDefault="007B33BF" w:rsidP="007B33BF">
      <w:pPr>
        <w:pStyle w:val="Heading2"/>
      </w:pPr>
      <w:bookmarkStart w:id="37" w:name="_Toc185446024"/>
      <w:r>
        <w:lastRenderedPageBreak/>
        <w:t>Work Breakdown Structure</w:t>
      </w:r>
      <w:bookmarkEnd w:id="37"/>
    </w:p>
    <w:p w14:paraId="61FD573B" w14:textId="1A439496" w:rsidR="007B33BF" w:rsidRDefault="007B33BF" w:rsidP="007B33BF">
      <w:r>
        <w:t>Follow up used fr</w:t>
      </w:r>
      <w:r w:rsidR="007B49F6">
        <w:t>om</w:t>
      </w:r>
      <w:r>
        <w:t xml:space="preserve"> the GANTT chart to illustrate a diagram of the project proposal and project development.</w:t>
      </w:r>
    </w:p>
    <w:p w14:paraId="4F0861C7" w14:textId="77777777" w:rsidR="007B33BF" w:rsidRDefault="007B33BF" w:rsidP="007B33BF">
      <w:r>
        <w:rPr>
          <w:noProof/>
        </w:rPr>
        <w:drawing>
          <wp:inline distT="0" distB="0" distL="0" distR="0" wp14:anchorId="6AD2D474" wp14:editId="0E29D55E">
            <wp:extent cx="5486400" cy="3200400"/>
            <wp:effectExtent l="0" t="19050" r="0" b="19050"/>
            <wp:docPr id="204276388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0F9BE5FD" w14:textId="77777777" w:rsidR="007B33BF" w:rsidRDefault="007B33BF" w:rsidP="007B33BF">
      <w:r>
        <w:rPr>
          <w:noProof/>
        </w:rPr>
        <w:drawing>
          <wp:inline distT="0" distB="0" distL="0" distR="0" wp14:anchorId="26DC30D3" wp14:editId="43D4C215">
            <wp:extent cx="5486400" cy="3200400"/>
            <wp:effectExtent l="38100" t="0" r="19050" b="0"/>
            <wp:docPr id="121886584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49C8E8B8" w14:textId="77777777" w:rsidR="007B33BF" w:rsidRDefault="007B33BF"/>
    <w:p w14:paraId="55A74F7A" w14:textId="117DB584" w:rsidR="00D10537" w:rsidRDefault="00D10537">
      <w:pPr>
        <w:rPr>
          <w:rFonts w:asciiTheme="majorHAnsi" w:eastAsiaTheme="majorEastAsia" w:hAnsiTheme="majorHAnsi" w:cstheme="majorBidi"/>
          <w:color w:val="0F4761" w:themeColor="accent1" w:themeShade="BF"/>
          <w:sz w:val="40"/>
          <w:szCs w:val="40"/>
        </w:rPr>
      </w:pPr>
      <w:r>
        <w:br w:type="page"/>
      </w:r>
    </w:p>
    <w:p w14:paraId="50A03865" w14:textId="767A8759" w:rsidR="00C60B67" w:rsidRDefault="00C60B67" w:rsidP="00C60B67">
      <w:pPr>
        <w:pStyle w:val="Heading1"/>
      </w:pPr>
      <w:bookmarkStart w:id="38" w:name="_Toc185446025"/>
      <w:r>
        <w:lastRenderedPageBreak/>
        <w:t>Methodology</w:t>
      </w:r>
      <w:bookmarkEnd w:id="38"/>
    </w:p>
    <w:p w14:paraId="082FD4EB" w14:textId="77777777" w:rsidR="00C60B67" w:rsidRDefault="00C60B67" w:rsidP="00C60B67">
      <w:pPr>
        <w:spacing w:after="0"/>
        <w:rPr>
          <w:rFonts w:ascii="Verdana" w:eastAsia="Verdana" w:hAnsi="Verdana" w:cs="Verdana"/>
          <w:sz w:val="20"/>
          <w:szCs w:val="20"/>
        </w:rPr>
      </w:pPr>
    </w:p>
    <w:p w14:paraId="3410DECD" w14:textId="77777777" w:rsidR="00682E65" w:rsidRDefault="00C60B67" w:rsidP="00682E65">
      <w:pPr>
        <w:pStyle w:val="Heading2"/>
        <w:rPr>
          <w:rStyle w:val="CommentReference"/>
          <w:rFonts w:asciiTheme="minorHAnsi" w:eastAsiaTheme="minorHAnsi" w:hAnsiTheme="minorHAnsi" w:cstheme="minorBidi"/>
          <w:color w:val="auto"/>
        </w:rPr>
      </w:pPr>
      <w:bookmarkStart w:id="39" w:name="_Toc185446026"/>
      <w:r w:rsidRPr="003B23B2">
        <w:t>Philosophy</w:t>
      </w:r>
      <w:bookmarkEnd w:id="39"/>
    </w:p>
    <w:p w14:paraId="017F8B37" w14:textId="630D051D" w:rsidR="00C60B67" w:rsidRPr="00682E65" w:rsidRDefault="00682E65" w:rsidP="00D92071">
      <w:r w:rsidRPr="00AC7ED9">
        <w:t>Research Philosophy</w:t>
      </w:r>
      <w:r w:rsidR="00C60B67" w:rsidRPr="00682E65">
        <w:t xml:space="preserve"> is related to a set of beliefs on the nature of the investigation of reality.</w:t>
      </w:r>
      <w:r w:rsidR="00734BEB">
        <w:t xml:space="preserve"> </w:t>
      </w:r>
      <w:r w:rsidR="00472883">
        <w:t>O</w:t>
      </w:r>
      <w:r w:rsidR="00C60B67" w:rsidRPr="00682E65">
        <w:t>ften studied in the context of epistemology and ontology</w:t>
      </w:r>
      <w:r w:rsidR="00AB651B">
        <w:t>.</w:t>
      </w:r>
      <w:r w:rsidR="00734BEB">
        <w:t xml:space="preserve"> [25]</w:t>
      </w:r>
      <w:r w:rsidR="00AB651B">
        <w:t xml:space="preserve"> </w:t>
      </w:r>
      <w:r w:rsidR="00C60B67" w:rsidRPr="00682E65">
        <w:t>The selection philosophical stance may impact the gathering of data and its analysis.</w:t>
      </w:r>
      <w:r w:rsidR="00D34B6E">
        <w:t xml:space="preserve"> </w:t>
      </w:r>
      <w:r>
        <w:t>This project will adopt a Phenomenological approach.</w:t>
      </w:r>
    </w:p>
    <w:p w14:paraId="150C6D2A" w14:textId="77777777" w:rsidR="00C60B67" w:rsidRDefault="00C60B67" w:rsidP="00C60B67">
      <w:pPr>
        <w:pStyle w:val="Heading3"/>
      </w:pPr>
      <w:bookmarkStart w:id="40" w:name="_Toc185446027"/>
      <w:r>
        <w:t>Phenomenology</w:t>
      </w:r>
      <w:bookmarkEnd w:id="40"/>
      <w:r>
        <w:t xml:space="preserve"> </w:t>
      </w:r>
    </w:p>
    <w:p w14:paraId="18EEFB13" w14:textId="6AE0DE6F" w:rsidR="00C60B67" w:rsidRPr="00971996" w:rsidRDefault="00C60B67" w:rsidP="00C60B67">
      <w:pPr>
        <w:spacing w:after="0"/>
        <w:rPr>
          <w:rFonts w:eastAsia="Verdana" w:cs="Verdana"/>
        </w:rPr>
      </w:pPr>
      <w:r w:rsidRPr="005C0E48">
        <w:rPr>
          <w:rFonts w:eastAsia="Verdana" w:cs="Verdana"/>
        </w:rPr>
        <w:t xml:space="preserve">Phenomenology is concerned as a philosophy of experience. </w:t>
      </w:r>
      <w:r w:rsidR="00CD1A49">
        <w:rPr>
          <w:rFonts w:eastAsia="Verdana" w:cs="Verdana"/>
        </w:rPr>
        <w:t xml:space="preserve">This </w:t>
      </w:r>
      <w:r w:rsidRPr="005C0E48">
        <w:rPr>
          <w:rFonts w:eastAsia="Verdana" w:cs="Verdana"/>
        </w:rPr>
        <w:t>brings out the meaning and value what th</w:t>
      </w:r>
      <w:r w:rsidR="008B27E0">
        <w:rPr>
          <w:rFonts w:eastAsia="Verdana" w:cs="Verdana"/>
        </w:rPr>
        <w:t>e</w:t>
      </w:r>
      <w:r w:rsidRPr="005C0E48">
        <w:rPr>
          <w:rFonts w:eastAsia="Verdana" w:cs="Verdana"/>
        </w:rPr>
        <w:t xml:space="preserve"> experience</w:t>
      </w:r>
      <w:r w:rsidR="008B27E0">
        <w:rPr>
          <w:rFonts w:eastAsia="Verdana" w:cs="Verdana"/>
        </w:rPr>
        <w:t xml:space="preserve"> was</w:t>
      </w:r>
      <w:r w:rsidRPr="005C0E48">
        <w:rPr>
          <w:rFonts w:eastAsia="Verdana" w:cs="Verdana"/>
        </w:rPr>
        <w:t xml:space="preserve">. </w:t>
      </w:r>
      <w:r w:rsidR="00B42C0D">
        <w:rPr>
          <w:rFonts w:eastAsia="Verdana" w:cs="Verdana"/>
        </w:rPr>
        <w:t>P</w:t>
      </w:r>
      <w:r w:rsidRPr="005C0E48">
        <w:rPr>
          <w:rFonts w:eastAsia="Verdana" w:cs="Verdana"/>
        </w:rPr>
        <w:t>henomenology manifest</w:t>
      </w:r>
      <w:r w:rsidR="00B42C0D">
        <w:rPr>
          <w:rFonts w:eastAsia="Verdana" w:cs="Verdana"/>
        </w:rPr>
        <w:t>s</w:t>
      </w:r>
      <w:r w:rsidRPr="005C0E48">
        <w:rPr>
          <w:rFonts w:eastAsia="Verdana" w:cs="Verdana"/>
        </w:rPr>
        <w:t xml:space="preserve"> in our own experience</w:t>
      </w:r>
      <w:r w:rsidR="00B42C0D">
        <w:rPr>
          <w:rFonts w:eastAsia="Verdana" w:cs="Verdana"/>
        </w:rPr>
        <w:t xml:space="preserve"> </w:t>
      </w:r>
      <w:r w:rsidRPr="005C0E48">
        <w:rPr>
          <w:rFonts w:eastAsia="Verdana" w:cs="Verdana"/>
        </w:rPr>
        <w:t xml:space="preserve">or, the way we perceive and understand from experience. </w:t>
      </w:r>
      <w:r w:rsidR="002742E2">
        <w:rPr>
          <w:rFonts w:eastAsia="Verdana" w:cs="Verdana"/>
        </w:rPr>
        <w:t>[</w:t>
      </w:r>
      <w:r w:rsidR="0070714F">
        <w:rPr>
          <w:rFonts w:eastAsia="Verdana" w:cs="Verdana"/>
        </w:rPr>
        <w:t>26</w:t>
      </w:r>
      <w:r w:rsidR="002742E2">
        <w:rPr>
          <w:rFonts w:eastAsia="Verdana" w:cs="Verdana"/>
        </w:rPr>
        <w:t>]</w:t>
      </w:r>
      <w:r w:rsidRPr="005C0E48">
        <w:rPr>
          <w:rFonts w:eastAsia="Verdana" w:cs="Verdana"/>
        </w:rPr>
        <w:t xml:space="preserve"> </w:t>
      </w:r>
      <w:r w:rsidR="00CD4AE2">
        <w:rPr>
          <w:rFonts w:eastAsia="Verdana" w:cs="Verdana"/>
        </w:rPr>
        <w:t>This</w:t>
      </w:r>
      <w:r w:rsidR="00CD1A49">
        <w:rPr>
          <w:rFonts w:eastAsia="Verdana" w:cs="Verdana"/>
        </w:rPr>
        <w:t xml:space="preserve"> </w:t>
      </w:r>
      <w:r w:rsidR="00CD4AE2">
        <w:rPr>
          <w:rFonts w:eastAsia="Verdana" w:cs="Verdana"/>
        </w:rPr>
        <w:t xml:space="preserve">approach </w:t>
      </w:r>
      <w:r w:rsidR="00A015BC">
        <w:rPr>
          <w:rFonts w:eastAsia="Verdana" w:cs="Verdana"/>
        </w:rPr>
        <w:t xml:space="preserve">is suitable </w:t>
      </w:r>
      <w:r w:rsidR="00CD4AE2">
        <w:rPr>
          <w:rFonts w:eastAsia="Verdana" w:cs="Verdana"/>
        </w:rPr>
        <w:t>as this project will be primarily interested in user reactions to developed software.</w:t>
      </w:r>
    </w:p>
    <w:p w14:paraId="2322BF6D" w14:textId="77777777" w:rsidR="00C60B67" w:rsidRDefault="00C60B67" w:rsidP="00C60B67">
      <w:pPr>
        <w:pStyle w:val="Heading2"/>
      </w:pPr>
      <w:bookmarkStart w:id="41" w:name="_Toc185446028"/>
      <w:r w:rsidRPr="009B0045">
        <w:t>Approach</w:t>
      </w:r>
      <w:bookmarkEnd w:id="41"/>
    </w:p>
    <w:p w14:paraId="63A0BDD0" w14:textId="791AF202" w:rsidR="00C60B67" w:rsidRDefault="002203DC" w:rsidP="00C60B67">
      <w:r>
        <w:t xml:space="preserve">Inductive is an ideal approach as the reasoning tests what already exists and then this will be taken into research to find what’s needed for this research project. </w:t>
      </w:r>
      <w:r w:rsidR="00D10E25">
        <w:t>T</w:t>
      </w:r>
      <w:r w:rsidR="00C60B67">
        <w:t>aking a</w:t>
      </w:r>
      <w:r w:rsidR="00D10E25">
        <w:t xml:space="preserve"> research</w:t>
      </w:r>
      <w:r w:rsidR="00C60B67">
        <w:t xml:space="preserve"> approach</w:t>
      </w:r>
      <w:r w:rsidR="00C60B67" w:rsidRPr="00501349">
        <w:t xml:space="preserve"> </w:t>
      </w:r>
      <w:r w:rsidR="00C60B67">
        <w:t>are</w:t>
      </w:r>
      <w:r w:rsidR="00C60B67" w:rsidRPr="00501349">
        <w:t xml:space="preserve"> the steps from broad assumptions to detailed methods of data collection, analysis, and interpretation.</w:t>
      </w:r>
      <w:r w:rsidR="00161490">
        <w:t xml:space="preserve"> [25]</w:t>
      </w:r>
      <w:r w:rsidR="00C60B67">
        <w:t xml:space="preserve"> </w:t>
      </w:r>
      <w:r w:rsidR="006968BA">
        <w:t xml:space="preserve">By </w:t>
      </w:r>
      <w:r w:rsidR="00D13929">
        <w:t>analysing</w:t>
      </w:r>
      <w:r w:rsidR="00D64B1C">
        <w:t xml:space="preserve"> from an interview and observation</w:t>
      </w:r>
      <w:r w:rsidR="00D13929">
        <w:t xml:space="preserve"> though feedback by means of creating an application that suits or fulfils their </w:t>
      </w:r>
      <w:r w:rsidR="00D64B1C">
        <w:t xml:space="preserve">need. </w:t>
      </w:r>
    </w:p>
    <w:p w14:paraId="289EC6C1" w14:textId="77777777" w:rsidR="00C60B67" w:rsidRDefault="00C60B67" w:rsidP="00C60B67">
      <w:pPr>
        <w:pStyle w:val="Heading2"/>
      </w:pPr>
      <w:bookmarkStart w:id="42" w:name="_Toc185446029"/>
      <w:r>
        <w:t>Strategy</w:t>
      </w:r>
      <w:bookmarkEnd w:id="42"/>
    </w:p>
    <w:p w14:paraId="026AF537" w14:textId="737BF9DE" w:rsidR="00C60B67" w:rsidRDefault="00BE47F3" w:rsidP="00C60B67">
      <w:r>
        <w:t>T</w:t>
      </w:r>
      <w:r w:rsidR="00C60B67">
        <w:t>he strategy can determine the path of which the client may be assessed for a further in-depth analysis undergoing this project. Based on user experience, action research aims to investigate a problem and solving the issue</w:t>
      </w:r>
      <w:r w:rsidR="009D7833">
        <w:t xml:space="preserve">, </w:t>
      </w:r>
      <w:r w:rsidR="009D7833" w:rsidRPr="009D7833">
        <w:t>it prioriti</w:t>
      </w:r>
      <w:r w:rsidR="009D7833">
        <w:t>s</w:t>
      </w:r>
      <w:r w:rsidR="009D7833" w:rsidRPr="009D7833">
        <w:t>es reflection and bridges the gap between theory and practice</w:t>
      </w:r>
      <w:r w:rsidR="00C60B67">
        <w:t>.</w:t>
      </w:r>
      <w:r w:rsidR="000705FF">
        <w:t xml:space="preserve"> [24]</w:t>
      </w:r>
      <w:r w:rsidR="006E3938">
        <w:t xml:space="preserve"> This </w:t>
      </w:r>
      <w:r w:rsidR="00C60B67">
        <w:t>can be acknowledged for qualitative reasoning as a research method for collecting data.</w:t>
      </w:r>
      <w:r w:rsidR="0059626C">
        <w:t xml:space="preserve"> </w:t>
      </w:r>
      <w:r w:rsidR="00FD4680">
        <w:t>[25]</w:t>
      </w:r>
    </w:p>
    <w:p w14:paraId="5C4DEDA9" w14:textId="77777777" w:rsidR="00C60B67" w:rsidRDefault="00C60B67" w:rsidP="00C60B67">
      <w:pPr>
        <w:pStyle w:val="Heading2"/>
      </w:pPr>
      <w:bookmarkStart w:id="43" w:name="_Toc185446030"/>
      <w:r>
        <w:t>Choice</w:t>
      </w:r>
      <w:bookmarkEnd w:id="43"/>
    </w:p>
    <w:p w14:paraId="34A34C75" w14:textId="49617EDA" w:rsidR="00C60B67" w:rsidRDefault="00917F3D" w:rsidP="00245397">
      <w:r>
        <w:t>The</w:t>
      </w:r>
      <w:r w:rsidR="002913E3">
        <w:t xml:space="preserve"> </w:t>
      </w:r>
      <w:r>
        <w:t>m</w:t>
      </w:r>
      <w:r w:rsidR="0003032B">
        <w:t>ono</w:t>
      </w:r>
      <w:r w:rsidR="00245397">
        <w:t xml:space="preserve"> method</w:t>
      </w:r>
      <w:r>
        <w:t xml:space="preserve"> is required</w:t>
      </w:r>
      <w:r w:rsidR="00C5158C">
        <w:t>,</w:t>
      </w:r>
      <w:r w:rsidR="00C620C3">
        <w:t xml:space="preserve"> this</w:t>
      </w:r>
      <w:r w:rsidR="00245397">
        <w:t xml:space="preserve"> </w:t>
      </w:r>
      <w:r w:rsidR="007B33BF">
        <w:t>include</w:t>
      </w:r>
      <w:r w:rsidR="00C5158C">
        <w:t>s</w:t>
      </w:r>
      <w:r w:rsidR="0003032B">
        <w:t xml:space="preserve"> the use of</w:t>
      </w:r>
      <w:r w:rsidR="00E531FC">
        <w:t xml:space="preserve"> qualit</w:t>
      </w:r>
      <w:r w:rsidR="00194754">
        <w:t>ative</w:t>
      </w:r>
      <w:r w:rsidR="00937C8A">
        <w:t xml:space="preserve"> data gathering</w:t>
      </w:r>
      <w:r w:rsidR="00245397">
        <w:t xml:space="preserve"> within th</w:t>
      </w:r>
      <w:r w:rsidR="0003032B">
        <w:t>e r</w:t>
      </w:r>
      <w:r w:rsidR="00245397">
        <w:t>esearch to achieve different aims</w:t>
      </w:r>
      <w:r w:rsidR="00371B4B">
        <w:t>.</w:t>
      </w:r>
      <w:r w:rsidR="005361AB">
        <w:t xml:space="preserve"> [25]</w:t>
      </w:r>
      <w:r w:rsidR="007E24CA">
        <w:t xml:space="preserve"> Arguably, th</w:t>
      </w:r>
      <w:r w:rsidR="00C620C3">
        <w:t>is</w:t>
      </w:r>
      <w:r w:rsidR="007E24CA">
        <w:t xml:space="preserve"> choice may</w:t>
      </w:r>
      <w:r w:rsidR="00C620C3">
        <w:t xml:space="preserve"> be</w:t>
      </w:r>
      <w:r w:rsidR="007E24CA">
        <w:t xml:space="preserve"> consider</w:t>
      </w:r>
      <w:r w:rsidR="00C620C3">
        <w:t>ed</w:t>
      </w:r>
      <w:r w:rsidR="007E24CA">
        <w:t xml:space="preserve"> weak due to one research type, however, this should be provided given that </w:t>
      </w:r>
      <w:r w:rsidR="00AA76FF">
        <w:t xml:space="preserve">the experience </w:t>
      </w:r>
      <w:r w:rsidR="005920A7">
        <w:t>is suffic</w:t>
      </w:r>
      <w:r w:rsidR="00120E84">
        <w:t>ient</w:t>
      </w:r>
      <w:r w:rsidR="005920A7">
        <w:t xml:space="preserve"> </w:t>
      </w:r>
      <w:r w:rsidR="00AA76FF">
        <w:t>from the client for providing a solution.</w:t>
      </w:r>
      <w:r w:rsidR="00371B4B">
        <w:t xml:space="preserve"> </w:t>
      </w:r>
      <w:r w:rsidR="002A4306">
        <w:t xml:space="preserve">Given that mono method is </w:t>
      </w:r>
      <w:r w:rsidR="00BB2F7D">
        <w:t>the choice, time is limited</w:t>
      </w:r>
      <w:r w:rsidR="009410C3">
        <w:t xml:space="preserve"> for that matter.</w:t>
      </w:r>
    </w:p>
    <w:p w14:paraId="0719425F" w14:textId="77777777" w:rsidR="007157CA" w:rsidRDefault="007157CA">
      <w:pPr>
        <w:rPr>
          <w:rFonts w:asciiTheme="majorHAnsi" w:eastAsiaTheme="majorEastAsia" w:hAnsiTheme="majorHAnsi" w:cstheme="majorBidi"/>
          <w:color w:val="0F4761" w:themeColor="accent1" w:themeShade="BF"/>
          <w:sz w:val="32"/>
          <w:szCs w:val="32"/>
        </w:rPr>
      </w:pPr>
      <w:r>
        <w:br w:type="page"/>
      </w:r>
    </w:p>
    <w:p w14:paraId="77B8E9BC" w14:textId="1BB4EDF3" w:rsidR="00C60B67" w:rsidRDefault="00C60B67" w:rsidP="00C60B67">
      <w:pPr>
        <w:pStyle w:val="Heading2"/>
      </w:pPr>
      <w:bookmarkStart w:id="44" w:name="_Toc185446031"/>
      <w:r>
        <w:lastRenderedPageBreak/>
        <w:t>Time Horizon</w:t>
      </w:r>
      <w:bookmarkEnd w:id="44"/>
    </w:p>
    <w:p w14:paraId="0BEBCB35" w14:textId="290F09FB" w:rsidR="00C60B67" w:rsidRDefault="00C60B67" w:rsidP="00C60B67">
      <w:r>
        <w:t>The time</w:t>
      </w:r>
      <w:r w:rsidR="00515F86">
        <w:t xml:space="preserve"> horizon</w:t>
      </w:r>
      <w:r>
        <w:t xml:space="preserve"> </w:t>
      </w:r>
      <w:r w:rsidR="00515F86">
        <w:t>f</w:t>
      </w:r>
      <w:r>
        <w:t xml:space="preserve">or this research </w:t>
      </w:r>
      <w:r w:rsidR="00515F86">
        <w:t>project will be</w:t>
      </w:r>
      <w:r>
        <w:t xml:space="preserve"> </w:t>
      </w:r>
      <w:r w:rsidR="00374B0E">
        <w:t>cross-sectional</w:t>
      </w:r>
      <w:r w:rsidR="00861A2B">
        <w:t>.</w:t>
      </w:r>
      <w:r w:rsidR="00997850">
        <w:t xml:space="preserve"> [</w:t>
      </w:r>
      <w:r w:rsidR="005756AB">
        <w:t>2</w:t>
      </w:r>
      <w:r w:rsidR="00246FC9">
        <w:t>5</w:t>
      </w:r>
      <w:r w:rsidR="00997850">
        <w:t>]</w:t>
      </w:r>
      <w:r>
        <w:t xml:space="preserve"> With</w:t>
      </w:r>
      <w:r w:rsidR="00861A2B">
        <w:t xml:space="preserve"> the</w:t>
      </w:r>
      <w:r>
        <w:t xml:space="preserve"> use of GANTT</w:t>
      </w:r>
      <w:r w:rsidR="00861A2B">
        <w:t xml:space="preserve"> charts</w:t>
      </w:r>
      <w:r>
        <w:t xml:space="preserve"> this can include schedules and adjustments </w:t>
      </w:r>
      <w:r w:rsidR="007157CA">
        <w:t xml:space="preserve">over </w:t>
      </w:r>
      <w:r>
        <w:t>a</w:t>
      </w:r>
      <w:r w:rsidR="00AB5CFD">
        <w:t xml:space="preserve"> short </w:t>
      </w:r>
      <w:r>
        <w:t>period</w:t>
      </w:r>
      <w:r w:rsidR="00861A2B">
        <w:t xml:space="preserve"> followed by a work breakdown structure for</w:t>
      </w:r>
      <w:r w:rsidR="00C93588">
        <w:t xml:space="preserve"> </w:t>
      </w:r>
      <w:r w:rsidR="00C93588" w:rsidRPr="00C93588">
        <w:t>break</w:t>
      </w:r>
      <w:r w:rsidR="00C93588">
        <w:t>ing down the</w:t>
      </w:r>
      <w:r w:rsidR="00C93588" w:rsidRPr="00C93588">
        <w:t xml:space="preserve"> projects into smaller, more manageable</w:t>
      </w:r>
      <w:r w:rsidR="00C93588">
        <w:t xml:space="preserve"> tasks</w:t>
      </w:r>
      <w:r>
        <w:t>. The project scope will also determine the time taken for the project to be examined</w:t>
      </w:r>
      <w:r w:rsidR="0031316D">
        <w:t xml:space="preserve"> as time is restricted given the circumstances of fulfilling this project</w:t>
      </w:r>
      <w:r>
        <w:t xml:space="preserve">. </w:t>
      </w:r>
    </w:p>
    <w:p w14:paraId="10CF82B4" w14:textId="501EF439" w:rsidR="006B691B" w:rsidRDefault="00C7401D" w:rsidP="006B691B">
      <w:pPr>
        <w:pStyle w:val="Heading2"/>
      </w:pPr>
      <w:bookmarkStart w:id="45" w:name="_Toc185446032"/>
      <w:r>
        <w:t>Data Collection</w:t>
      </w:r>
      <w:bookmarkEnd w:id="45"/>
    </w:p>
    <w:p w14:paraId="25180C2C" w14:textId="44FEFFD9" w:rsidR="0007420E" w:rsidRDefault="00C17190" w:rsidP="006B691B">
      <w:r>
        <w:t>For the study it will include d</w:t>
      </w:r>
      <w:r w:rsidR="00ED294E">
        <w:t>ata collection</w:t>
      </w:r>
      <w:r w:rsidR="00ED2404">
        <w:t xml:space="preserve"> </w:t>
      </w:r>
      <w:r>
        <w:t xml:space="preserve">of </w:t>
      </w:r>
      <w:r w:rsidR="00ED2404">
        <w:t xml:space="preserve">non-numerical data such as </w:t>
      </w:r>
      <w:r>
        <w:t>questions</w:t>
      </w:r>
      <w:r w:rsidR="00ED2404">
        <w:t xml:space="preserve"> taken from </w:t>
      </w:r>
      <w:r>
        <w:t>an</w:t>
      </w:r>
      <w:r w:rsidR="00ED2404">
        <w:t xml:space="preserve"> interview to gather </w:t>
      </w:r>
      <w:r w:rsidR="00E0371B">
        <w:t>analysis</w:t>
      </w:r>
      <w:r w:rsidR="003A6881">
        <w:t>,</w:t>
      </w:r>
      <w:r w:rsidR="00E0371B">
        <w:t xml:space="preserve"> </w:t>
      </w:r>
      <w:r w:rsidR="003A6881">
        <w:t>t</w:t>
      </w:r>
      <w:r>
        <w:t>his is</w:t>
      </w:r>
      <w:r w:rsidR="00E0371B">
        <w:t xml:space="preserve"> to generate ideas for the research. </w:t>
      </w:r>
      <w:r w:rsidR="003E2929">
        <w:t>In qualitative research,</w:t>
      </w:r>
      <w:r w:rsidR="003E2929" w:rsidRPr="003E2929">
        <w:t xml:space="preserve"> interviews give participants</w:t>
      </w:r>
      <w:r w:rsidR="00D02FA7">
        <w:t xml:space="preserve"> the</w:t>
      </w:r>
      <w:r w:rsidR="003E2929" w:rsidRPr="003E2929">
        <w:t xml:space="preserve"> power to define the nature of their experiences and perspectives</w:t>
      </w:r>
      <w:r w:rsidR="00362FBE">
        <w:t>, enabling an understanding of phenomen</w:t>
      </w:r>
      <w:r w:rsidR="00023E3F">
        <w:t>a</w:t>
      </w:r>
      <w:r w:rsidR="000C56A6">
        <w:t>.</w:t>
      </w:r>
      <w:r w:rsidR="00826B50">
        <w:t xml:space="preserve"> [2</w:t>
      </w:r>
      <w:r w:rsidR="0047310B">
        <w:t>2</w:t>
      </w:r>
      <w:r w:rsidR="00826B50">
        <w:t>]</w:t>
      </w:r>
      <w:r w:rsidR="000C56A6">
        <w:t xml:space="preserve"> </w:t>
      </w:r>
      <w:r w:rsidR="00285C37">
        <w:t xml:space="preserve">The questions for the interview </w:t>
      </w:r>
      <w:r w:rsidR="00A55D97">
        <w:t>would ask</w:t>
      </w:r>
      <w:r w:rsidR="00266D40">
        <w:t xml:space="preserve"> about</w:t>
      </w:r>
      <w:r w:rsidR="00A55D97">
        <w:t xml:space="preserve"> the referencing applications</w:t>
      </w:r>
      <w:r w:rsidR="00023E3F">
        <w:t xml:space="preserve"> </w:t>
      </w:r>
      <w:r w:rsidR="00A55D97">
        <w:t>available and their experiences of it, followed up by what they would like the application to their current situation of dealing</w:t>
      </w:r>
      <w:r w:rsidR="008039D8">
        <w:t xml:space="preserve">. </w:t>
      </w:r>
      <w:r w:rsidR="0026519D">
        <w:t>T</w:t>
      </w:r>
      <w:r w:rsidR="00FF3E4F">
        <w:t xml:space="preserve">he insight is the data provided to produce an application based on what the client wants and </w:t>
      </w:r>
      <w:r w:rsidR="003F7DA6">
        <w:t>how it will be used effectively.</w:t>
      </w:r>
      <w:r w:rsidR="00826B50">
        <w:t xml:space="preserve"> [2</w:t>
      </w:r>
      <w:r w:rsidR="0047310B">
        <w:t>3</w:t>
      </w:r>
      <w:r w:rsidR="00826B50">
        <w:t>]</w:t>
      </w:r>
      <w:r w:rsidR="005C3D80">
        <w:t xml:space="preserve"> </w:t>
      </w:r>
    </w:p>
    <w:p w14:paraId="03CDCB74" w14:textId="295E097A" w:rsidR="00ED294E" w:rsidRPr="006B691B" w:rsidRDefault="00E12282" w:rsidP="006B691B">
      <w:r>
        <w:t>(</w:t>
      </w:r>
      <w:r w:rsidR="005C3D80">
        <w:t xml:space="preserve">For the </w:t>
      </w:r>
      <w:r w:rsidR="0007420E">
        <w:t>questions</w:t>
      </w:r>
      <w:r>
        <w:t xml:space="preserve"> see appendix 1)</w:t>
      </w:r>
    </w:p>
    <w:p w14:paraId="7629EBF8" w14:textId="77777777" w:rsidR="000D760C" w:rsidRDefault="000D760C" w:rsidP="000D760C"/>
    <w:p w14:paraId="3A6F46FC" w14:textId="77777777" w:rsidR="00D943A7" w:rsidRDefault="00D943A7">
      <w:pPr>
        <w:rPr>
          <w:rFonts w:asciiTheme="majorHAnsi" w:eastAsiaTheme="majorEastAsia" w:hAnsiTheme="majorHAnsi" w:cstheme="majorBidi"/>
          <w:color w:val="0F4761" w:themeColor="accent1" w:themeShade="BF"/>
          <w:sz w:val="40"/>
          <w:szCs w:val="40"/>
        </w:rPr>
      </w:pPr>
      <w:r>
        <w:br w:type="page"/>
      </w:r>
    </w:p>
    <w:p w14:paraId="45E8005C" w14:textId="208F7459" w:rsidR="00BE7660" w:rsidRDefault="00BE7660" w:rsidP="000D760C">
      <w:pPr>
        <w:pStyle w:val="Heading1"/>
      </w:pPr>
      <w:bookmarkStart w:id="46" w:name="_Toc185446033"/>
      <w:r>
        <w:lastRenderedPageBreak/>
        <w:t>Referenc</w:t>
      </w:r>
      <w:r w:rsidR="000D760C">
        <w:t>es</w:t>
      </w:r>
      <w:bookmarkEnd w:id="46"/>
    </w:p>
    <w:p w14:paraId="492188F0" w14:textId="7D8002A3" w:rsidR="00E968D2" w:rsidRDefault="00E968D2" w:rsidP="00E968D2">
      <w:r>
        <w:t>[1]</w:t>
      </w:r>
      <w:r w:rsidR="00A608EC">
        <w:t xml:space="preserve"> </w:t>
      </w:r>
      <w:r w:rsidR="00E32C9F">
        <w:t>Pressbooks</w:t>
      </w:r>
      <w:r w:rsidR="00A608EC">
        <w:t xml:space="preserve">. </w:t>
      </w:r>
      <w:r w:rsidR="00CE3000">
        <w:t xml:space="preserve"> </w:t>
      </w:r>
      <w:r w:rsidR="009F52E4" w:rsidRPr="009F52E4">
        <w:t>3. Challenges in Citing Sources</w:t>
      </w:r>
      <w:r w:rsidR="00A608EC">
        <w:t xml:space="preserve">. </w:t>
      </w:r>
      <w:r w:rsidR="009F52E4">
        <w:t>No Date Found</w:t>
      </w:r>
      <w:r w:rsidR="00A608EC">
        <w:t>. [Accessed on 1</w:t>
      </w:r>
      <w:r w:rsidR="009F52E4">
        <w:t>1</w:t>
      </w:r>
      <w:r w:rsidR="00A608EC">
        <w:t>/1</w:t>
      </w:r>
      <w:r w:rsidR="009F52E4">
        <w:t>1</w:t>
      </w:r>
      <w:r w:rsidR="00A608EC">
        <w:t xml:space="preserve">/24] </w:t>
      </w:r>
      <w:r w:rsidR="00F13985">
        <w:t xml:space="preserve">Available from: </w:t>
      </w:r>
      <w:hyperlink r:id="rId35" w:history="1">
        <w:r w:rsidR="00F10802" w:rsidRPr="009D7752">
          <w:rPr>
            <w:rStyle w:val="Hyperlink"/>
          </w:rPr>
          <w:t>https://ohiostate.pressbooks.pub/choosingsources/chapter/other-challenges-in-citing-sources/</w:t>
        </w:r>
      </w:hyperlink>
      <w:r w:rsidR="00F10802">
        <w:t xml:space="preserve"> </w:t>
      </w:r>
    </w:p>
    <w:p w14:paraId="725EC619" w14:textId="6DD701A3" w:rsidR="00E968D2" w:rsidRPr="00E968D2" w:rsidRDefault="00E968D2" w:rsidP="00E968D2">
      <w:r>
        <w:t>[2]</w:t>
      </w:r>
      <w:r w:rsidR="00CE3000">
        <w:t xml:space="preserve"> </w:t>
      </w:r>
      <w:proofErr w:type="spellStart"/>
      <w:r w:rsidR="00246FC9">
        <w:t>Rezwanur</w:t>
      </w:r>
      <w:proofErr w:type="spellEnd"/>
      <w:r w:rsidR="00246FC9">
        <w:t xml:space="preserve"> Rahman. Referencing – an Academic Obligation. </w:t>
      </w:r>
      <w:commentRangeStart w:id="47"/>
      <w:r w:rsidR="00246FC9">
        <w:t>No Date Found</w:t>
      </w:r>
      <w:commentRangeEnd w:id="47"/>
      <w:r w:rsidR="00822D15">
        <w:rPr>
          <w:rStyle w:val="CommentReference"/>
        </w:rPr>
        <w:commentReference w:id="47"/>
      </w:r>
      <w:r w:rsidR="00246FC9">
        <w:t xml:space="preserve">. [Accessed on 11/11/24] Available from: </w:t>
      </w:r>
      <w:hyperlink r:id="rId36" w:history="1">
        <w:r w:rsidR="00246FC9" w:rsidRPr="007343BB">
          <w:rPr>
            <w:rStyle w:val="Hyperlink"/>
          </w:rPr>
          <w:t>https://pdfs.semanticscholar.org/6e63/230244c7961297213ecc7620d60bbbe35c76.pdf</w:t>
        </w:r>
      </w:hyperlink>
      <w:r w:rsidR="00246FC9">
        <w:t xml:space="preserve"> </w:t>
      </w:r>
    </w:p>
    <w:p w14:paraId="5115A541" w14:textId="77777777" w:rsidR="00656683" w:rsidRDefault="00656683" w:rsidP="00656683">
      <w:r>
        <w:t xml:space="preserve">[3] University of Leeds. Referencing Explained. No Date Found. [Accessed on 07/11/24] Available from: </w:t>
      </w:r>
      <w:hyperlink r:id="rId37" w:anchor=":~:text=Referencing%20correctly%3A,your%20ideas%2C%20arguments%20and%20opinions" w:history="1">
        <w:r w:rsidRPr="002B112D">
          <w:rPr>
            <w:rStyle w:val="Hyperlink"/>
          </w:rPr>
          <w:t>https://library.leeds.ac.uk/info/1402/referencing/47/referencing-explained#:~:text=Referencing%20correctly%3A,your%20ideas%2C%20arguments%20and%20opinions</w:t>
        </w:r>
      </w:hyperlink>
      <w:r>
        <w:t xml:space="preserve"> </w:t>
      </w:r>
    </w:p>
    <w:p w14:paraId="467186A7" w14:textId="77777777" w:rsidR="00656683" w:rsidRDefault="00656683" w:rsidP="00656683">
      <w:r>
        <w:t xml:space="preserve">[4] Stephanie Decker. Change of referencing style. 2017. [Accessed on 07/11/24] Available from: </w:t>
      </w:r>
      <w:hyperlink r:id="rId38" w:history="1">
        <w:r w:rsidRPr="002B112D">
          <w:rPr>
            <w:rStyle w:val="Hyperlink"/>
          </w:rPr>
          <w:t>https://www.tandfonline.com/doi/full/10.1080/00076791.2017.1386762</w:t>
        </w:r>
      </w:hyperlink>
      <w:r>
        <w:t xml:space="preserve"> </w:t>
      </w:r>
    </w:p>
    <w:p w14:paraId="0C479EEB" w14:textId="77777777" w:rsidR="00656683" w:rsidRDefault="00656683" w:rsidP="00656683">
      <w:r>
        <w:t xml:space="preserve">[5] Fiona Gardiner. The Importance of Citations and Referencing for Students. 2023. [Accessed on 07/11/24] Available from: </w:t>
      </w:r>
      <w:hyperlink r:id="rId39" w:history="1">
        <w:r w:rsidRPr="002B112D">
          <w:rPr>
            <w:rStyle w:val="Hyperlink"/>
          </w:rPr>
          <w:t>https://www.universitylibrarian.com/blog/the-importance-of-citations-and-referencing-for-students</w:t>
        </w:r>
      </w:hyperlink>
      <w:r>
        <w:t xml:space="preserve">  </w:t>
      </w:r>
    </w:p>
    <w:p w14:paraId="32A86694" w14:textId="77777777" w:rsidR="00656683" w:rsidRDefault="00656683" w:rsidP="00656683">
      <w:r>
        <w:t xml:space="preserve">[7] petal.org. A brief history of Academic Citation Styles. 2022. [Accessed on 07/11/24] Available from: </w:t>
      </w:r>
      <w:hyperlink r:id="rId40" w:history="1">
        <w:r w:rsidRPr="00346189">
          <w:rPr>
            <w:rStyle w:val="Hyperlink"/>
          </w:rPr>
          <w:t>https://www.petal.org/blog/articles/a+brief+history+of+academic+citation+styles</w:t>
        </w:r>
      </w:hyperlink>
      <w:r>
        <w:t xml:space="preserve"> </w:t>
      </w:r>
    </w:p>
    <w:p w14:paraId="01740101" w14:textId="77777777" w:rsidR="00656683" w:rsidRDefault="00656683" w:rsidP="00656683">
      <w:r>
        <w:t xml:space="preserve">[8] University of Reading. Styles of referencing. No Date Found. [Accessed on 07/11/24] Available from: </w:t>
      </w:r>
      <w:hyperlink r:id="rId41" w:history="1">
        <w:r w:rsidRPr="002B112D">
          <w:rPr>
            <w:rStyle w:val="Hyperlink"/>
          </w:rPr>
          <w:t>https://libguides.reading.ac.uk/citing-references/referencingstyles</w:t>
        </w:r>
      </w:hyperlink>
      <w:r>
        <w:t xml:space="preserve"> </w:t>
      </w:r>
    </w:p>
    <w:p w14:paraId="5A57308B" w14:textId="77777777" w:rsidR="00656683" w:rsidRDefault="00656683" w:rsidP="00656683">
      <w:r>
        <w:t xml:space="preserve">[9] Oxford Academic. Referencing Styles. No Date Found. [Accessed on 08/11/24] Available from: </w:t>
      </w:r>
      <w:hyperlink r:id="rId42" w:history="1">
        <w:r w:rsidRPr="00F744E1">
          <w:rPr>
            <w:rStyle w:val="Hyperlink"/>
          </w:rPr>
          <w:t>https://academic.oup.com/pages/authoring/books/preparing-your-manuscript/referencing-styles</w:t>
        </w:r>
      </w:hyperlink>
      <w:r>
        <w:t xml:space="preserve"> </w:t>
      </w:r>
    </w:p>
    <w:p w14:paraId="5DEE32A4" w14:textId="77777777" w:rsidR="00656683" w:rsidRDefault="00656683" w:rsidP="00656683">
      <w:r>
        <w:t xml:space="preserve">[10] Scott County Library. Reference Tools. No Date Found. [Accessed on 08/11/24] Available from: </w:t>
      </w:r>
      <w:hyperlink r:id="rId43" w:history="1">
        <w:r w:rsidRPr="00AC183F">
          <w:rPr>
            <w:rStyle w:val="Hyperlink"/>
          </w:rPr>
          <w:t>https://www.scottcountymn.gov/882/Reference-Tools</w:t>
        </w:r>
      </w:hyperlink>
      <w:r>
        <w:t xml:space="preserve"> </w:t>
      </w:r>
    </w:p>
    <w:p w14:paraId="1619A355" w14:textId="77777777" w:rsidR="00656683" w:rsidRDefault="00656683" w:rsidP="00656683">
      <w:r>
        <w:t xml:space="preserve">[11] Vlad </w:t>
      </w:r>
      <w:proofErr w:type="spellStart"/>
      <w:r>
        <w:t>Kremenchuck</w:t>
      </w:r>
      <w:proofErr w:type="spellEnd"/>
      <w:r>
        <w:t xml:space="preserve">. Desktop vs mobile design: which one to focus on? 2023. [Accessed on 10/11/24] Available from: </w:t>
      </w:r>
      <w:hyperlink r:id="rId44" w:history="1">
        <w:r w:rsidRPr="00346189">
          <w:rPr>
            <w:rStyle w:val="Hyperlink"/>
          </w:rPr>
          <w:t>https://beetrootacademy.com/blog/desktop-vs-mobile-design-which-one-to-focus-on</w:t>
        </w:r>
      </w:hyperlink>
      <w:r>
        <w:t xml:space="preserve"> </w:t>
      </w:r>
    </w:p>
    <w:p w14:paraId="709BC0FA" w14:textId="77777777" w:rsidR="00656683" w:rsidRDefault="00656683" w:rsidP="00656683">
      <w:r>
        <w:t xml:space="preserve">[12] M Watson. </w:t>
      </w:r>
      <w:r w:rsidRPr="00E61EB1">
        <w:t>What is C# used for?</w:t>
      </w:r>
      <w:r>
        <w:t xml:space="preserve"> 2023. [Accessed on 10/11/24] Available from: </w:t>
      </w:r>
      <w:hyperlink r:id="rId45" w:history="1">
        <w:r w:rsidRPr="00346189">
          <w:rPr>
            <w:rStyle w:val="Hyperlink"/>
          </w:rPr>
          <w:t>https://stackify.com/what-is-c-used-for/</w:t>
        </w:r>
      </w:hyperlink>
      <w:r>
        <w:t xml:space="preserve"> </w:t>
      </w:r>
    </w:p>
    <w:p w14:paraId="22473381" w14:textId="77777777" w:rsidR="00656683" w:rsidRDefault="00656683" w:rsidP="00656683">
      <w:r>
        <w:t xml:space="preserve">[13] University of Toledo. APA Style Reference Citations. No Date Found. [Accessed on 08/11/24] Available from: </w:t>
      </w:r>
      <w:hyperlink r:id="rId46" w:history="1">
        <w:r w:rsidRPr="00F744E1">
          <w:rPr>
            <w:rStyle w:val="Hyperlink"/>
          </w:rPr>
          <w:t>https://www.utoledo.edu/library/help/guides/docs/apastyle.pdf</w:t>
        </w:r>
      </w:hyperlink>
      <w:r>
        <w:t xml:space="preserve"> </w:t>
      </w:r>
    </w:p>
    <w:p w14:paraId="208F98EF" w14:textId="77777777" w:rsidR="00656683" w:rsidRDefault="00656683" w:rsidP="00656683">
      <w:r>
        <w:t xml:space="preserve">[14] M. H. Alvi. A Manual for Referencing Styles in Research. 2016. [Accessed on 07/11/24] Available from: </w:t>
      </w:r>
      <w:hyperlink r:id="rId47" w:history="1">
        <w:r w:rsidRPr="002B112D">
          <w:rPr>
            <w:rStyle w:val="Hyperlink"/>
          </w:rPr>
          <w:t>https://www.researchgate.net/profile/Mohsin-Alvi/publication/308786787_A_Manual_for_Referencing_Styles_in_Research/links/57f14ed008ae8da3ce4ec234/A-Manual-for-Referencing-Styles-in-Research.pdf</w:t>
        </w:r>
      </w:hyperlink>
      <w:r>
        <w:t xml:space="preserve"> </w:t>
      </w:r>
    </w:p>
    <w:p w14:paraId="0358D9CE" w14:textId="77777777" w:rsidR="009079E8" w:rsidRDefault="009079E8">
      <w:r>
        <w:br w:type="page"/>
      </w:r>
    </w:p>
    <w:p w14:paraId="3FEABDB9" w14:textId="0997EAC4" w:rsidR="00656683" w:rsidRDefault="00656683" w:rsidP="00656683">
      <w:r>
        <w:lastRenderedPageBreak/>
        <w:t>[15] Kate Williams. Mary Davis. Referencing &amp; Understanding Plagiarism.</w:t>
      </w:r>
      <w:r w:rsidR="003D7E2B">
        <w:t xml:space="preserve"> 2</w:t>
      </w:r>
      <w:r w:rsidR="003D7E2B" w:rsidRPr="003D7E2B">
        <w:rPr>
          <w:vertAlign w:val="superscript"/>
        </w:rPr>
        <w:t>nd</w:t>
      </w:r>
      <w:r w:rsidR="003D7E2B">
        <w:t xml:space="preserve"> Edition. </w:t>
      </w:r>
      <w:r w:rsidR="003D7E2B" w:rsidRPr="003D7E2B">
        <w:t>Oxford Brookes University</w:t>
      </w:r>
      <w:r w:rsidR="003D7E2B">
        <w:t xml:space="preserve">. </w:t>
      </w:r>
      <w:r w:rsidR="003D7E2B" w:rsidRPr="003D7E2B">
        <w:t>Macmillan Education UK</w:t>
      </w:r>
      <w:r w:rsidR="003D7E2B">
        <w:t>.</w:t>
      </w:r>
      <w:r w:rsidR="003D7E2B" w:rsidRPr="003D7E2B">
        <w:t xml:space="preserve"> 2017</w:t>
      </w:r>
      <w:r w:rsidR="003D7E2B">
        <w:t>.</w:t>
      </w:r>
      <w:r>
        <w:t xml:space="preserve"> [Accessed on 07/11/24] Available from: </w:t>
      </w:r>
      <w:hyperlink r:id="rId48" w:anchor="v=onepage&amp;q=referencing%20styles&amp;f=false" w:history="1">
        <w:r w:rsidRPr="002B112D">
          <w:rPr>
            <w:rStyle w:val="Hyperlink"/>
          </w:rPr>
          <w:t>https://books.google.co.uk/books?hl=en&amp;lr=&amp;id=_Y9KEAAAQBAJ&amp;oi=fnd&amp;pg=PR5&amp;dq=referencing+styles&amp;ots=Ritv9pQm9d&amp;sig=YUGupq6y6bWVH2biDBXT44ZlgVk&amp;redir_esc=y#v=onepage&amp;q=referencing%20styles&amp;f=false</w:t>
        </w:r>
      </w:hyperlink>
    </w:p>
    <w:p w14:paraId="2B7D4530" w14:textId="77777777" w:rsidR="00656683" w:rsidRDefault="00656683" w:rsidP="00656683">
      <w:r>
        <w:t xml:space="preserve">[16] Medium. </w:t>
      </w:r>
      <w:r w:rsidRPr="004B5D51">
        <w:t>Why you should not use Mendeley as a reference manager</w:t>
      </w:r>
      <w:r>
        <w:t xml:space="preserve">. 2016. [Accessed on 16/12/24] Available from: </w:t>
      </w:r>
      <w:hyperlink r:id="rId49" w:history="1">
        <w:r w:rsidRPr="00613799">
          <w:rPr>
            <w:rStyle w:val="Hyperlink"/>
          </w:rPr>
          <w:t>https://gagarine.medium.com/3-reasons-you-shouldn-t-use-mendeley-8f00d609bd12</w:t>
        </w:r>
      </w:hyperlink>
      <w:r>
        <w:t xml:space="preserve"> </w:t>
      </w:r>
    </w:p>
    <w:p w14:paraId="7FD41A40" w14:textId="77777777" w:rsidR="00656683" w:rsidRDefault="00656683" w:rsidP="00656683">
      <w:r>
        <w:t xml:space="preserve">[17] Jose Gomez. </w:t>
      </w:r>
      <w:r w:rsidRPr="00C03ABB">
        <w:t>Web Apps Vs. Desktop Apps: Understanding the Differences</w:t>
      </w:r>
      <w:r>
        <w:t xml:space="preserve">. 2024. [Accessed on 12/12/24] Available from: </w:t>
      </w:r>
      <w:hyperlink r:id="rId50" w:history="1">
        <w:r w:rsidRPr="006F5E12">
          <w:rPr>
            <w:rStyle w:val="Hyperlink"/>
          </w:rPr>
          <w:t>https://www.koombea.com/blog/web-apps-vs-desktop-apps/</w:t>
        </w:r>
      </w:hyperlink>
      <w:r>
        <w:t xml:space="preserve"> </w:t>
      </w:r>
    </w:p>
    <w:p w14:paraId="070004F6" w14:textId="77777777" w:rsidR="00656683" w:rsidRDefault="00656683" w:rsidP="00656683">
      <w:pPr>
        <w:rPr>
          <w:rStyle w:val="Hyperlink"/>
        </w:rPr>
      </w:pPr>
      <w:r>
        <w:t xml:space="preserve">[18] </w:t>
      </w:r>
      <w:proofErr w:type="spellStart"/>
      <w:r>
        <w:t>WhatFix</w:t>
      </w:r>
      <w:proofErr w:type="spellEnd"/>
      <w:r>
        <w:t xml:space="preserve">. </w:t>
      </w:r>
      <w:r w:rsidRPr="00D32DC1">
        <w:t>What Is a Desktop Application? +Challenges, Use Cases</w:t>
      </w:r>
      <w:r>
        <w:t xml:space="preserve"> 2022. [Accessed on 12/12/24] Available from: </w:t>
      </w:r>
      <w:hyperlink r:id="rId51" w:history="1">
        <w:r w:rsidRPr="006F5E12">
          <w:rPr>
            <w:rStyle w:val="Hyperlink"/>
          </w:rPr>
          <w:t>https://whatfix.com/blog/desktop-application/</w:t>
        </w:r>
      </w:hyperlink>
    </w:p>
    <w:p w14:paraId="26CB00A6" w14:textId="77777777" w:rsidR="00656683" w:rsidRDefault="00656683" w:rsidP="00656683">
      <w:r>
        <w:t xml:space="preserve">[19] </w:t>
      </w:r>
      <w:proofErr w:type="spellStart"/>
      <w:r>
        <w:t>GeekForGeeks</w:t>
      </w:r>
      <w:proofErr w:type="spellEnd"/>
      <w:r>
        <w:t xml:space="preserve">. Introduction of Object-Oriented Programming. 2023 [Accessed on 12/12/24] Available from: </w:t>
      </w:r>
      <w:hyperlink r:id="rId52" w:history="1">
        <w:r w:rsidRPr="006F5E12">
          <w:rPr>
            <w:rStyle w:val="Hyperlink"/>
          </w:rPr>
          <w:t>https://www.geeksforgeeks.org/introduction-of-object-oriented-programming/</w:t>
        </w:r>
      </w:hyperlink>
      <w:r>
        <w:t xml:space="preserve"> </w:t>
      </w:r>
    </w:p>
    <w:p w14:paraId="54E4AB62" w14:textId="77777777" w:rsidR="00656683" w:rsidRDefault="00656683" w:rsidP="00656683">
      <w:r>
        <w:t xml:space="preserve">[20] </w:t>
      </w:r>
      <w:proofErr w:type="spellStart"/>
      <w:r>
        <w:t>LiteDB</w:t>
      </w:r>
      <w:proofErr w:type="spellEnd"/>
      <w:r>
        <w:t xml:space="preserve">. No Date Found. [Accessed on 12/12/24] Available from: </w:t>
      </w:r>
      <w:hyperlink r:id="rId53" w:history="1">
        <w:r w:rsidRPr="006F5E12">
          <w:rPr>
            <w:rStyle w:val="Hyperlink"/>
          </w:rPr>
          <w:t>https://www.litedb.org/</w:t>
        </w:r>
      </w:hyperlink>
      <w:r>
        <w:t xml:space="preserve"> </w:t>
      </w:r>
    </w:p>
    <w:p w14:paraId="638FA897" w14:textId="77777777" w:rsidR="00656683" w:rsidRDefault="00656683" w:rsidP="00656683">
      <w:pPr>
        <w:rPr>
          <w:rStyle w:val="Hyperlink"/>
        </w:rPr>
      </w:pPr>
      <w:r>
        <w:t xml:space="preserve">[21] </w:t>
      </w:r>
      <w:proofErr w:type="spellStart"/>
      <w:r>
        <w:t>GeekForGeeks</w:t>
      </w:r>
      <w:proofErr w:type="spellEnd"/>
      <w:r>
        <w:t xml:space="preserve">. Introduction to NoSQL. 2024 [Accessed on 12/12/24] Available from: </w:t>
      </w:r>
      <w:hyperlink r:id="rId54" w:history="1">
        <w:r w:rsidRPr="006F5E12">
          <w:rPr>
            <w:rStyle w:val="Hyperlink"/>
          </w:rPr>
          <w:t>https://www.geeksforgeeks.org/introduction-to-nosql/</w:t>
        </w:r>
      </w:hyperlink>
    </w:p>
    <w:p w14:paraId="56677F8C" w14:textId="49E8593B" w:rsidR="00AC1586" w:rsidRDefault="00AC1586" w:rsidP="00AC1586">
      <w:r>
        <w:t>[22]</w:t>
      </w:r>
      <w:r w:rsidR="002A0366">
        <w:t xml:space="preserve"> </w:t>
      </w:r>
      <w:r w:rsidR="00167A44">
        <w:t xml:space="preserve">L </w:t>
      </w:r>
      <w:proofErr w:type="spellStart"/>
      <w:r w:rsidR="00167A44">
        <w:t>Busetto</w:t>
      </w:r>
      <w:proofErr w:type="spellEnd"/>
      <w:r w:rsidR="002A0366">
        <w:t>.</w:t>
      </w:r>
      <w:r w:rsidR="00167A44">
        <w:t xml:space="preserve"> W Wick. C Gumbinger.</w:t>
      </w:r>
      <w:r w:rsidR="002A0366">
        <w:t xml:space="preserve"> </w:t>
      </w:r>
      <w:r w:rsidR="00167A44" w:rsidRPr="00167A44">
        <w:t>How to use and assess qualitative research methods</w:t>
      </w:r>
      <w:r w:rsidR="002A0366">
        <w:t>. 202</w:t>
      </w:r>
      <w:r w:rsidR="00167A44">
        <w:t>0</w:t>
      </w:r>
      <w:r w:rsidR="002A0366">
        <w:t xml:space="preserve"> [Accessed on 12/12/24] Available from:</w:t>
      </w:r>
      <w:r>
        <w:t xml:space="preserve"> </w:t>
      </w:r>
      <w:hyperlink r:id="rId55" w:history="1">
        <w:r w:rsidR="002A0366" w:rsidRPr="009D7752">
          <w:rPr>
            <w:rStyle w:val="Hyperlink"/>
          </w:rPr>
          <w:t>https://neurolrespract.biomedcentral.com/articles/10.1186/s42466-020-00059-z</w:t>
        </w:r>
      </w:hyperlink>
      <w:r w:rsidR="002A0366">
        <w:t xml:space="preserve"> </w:t>
      </w:r>
    </w:p>
    <w:p w14:paraId="5B94FB25" w14:textId="2FD2B522" w:rsidR="00AC1586" w:rsidRDefault="00AC1586" w:rsidP="00AC1586">
      <w:r>
        <w:t xml:space="preserve">[23] </w:t>
      </w:r>
      <w:r w:rsidR="00C14185">
        <w:t xml:space="preserve">C Vijai. K Natarajan. M Elayaraja. Citation Tools and Reference Management Software for Academic Writing. 2019. [Accessed on 11/11/24] Available from: </w:t>
      </w:r>
      <w:hyperlink r:id="rId56" w:history="1">
        <w:r w:rsidR="00C14185" w:rsidRPr="007343BB">
          <w:rPr>
            <w:rStyle w:val="Hyperlink"/>
          </w:rPr>
          <w:t>https://papers.ssrn.com/sol3/papers.cfm?abstract_id=3514498</w:t>
        </w:r>
      </w:hyperlink>
    </w:p>
    <w:p w14:paraId="76AE9591" w14:textId="3589A689" w:rsidR="000C5B24" w:rsidRDefault="000C5B24" w:rsidP="00656683">
      <w:r>
        <w:t>[24]</w:t>
      </w:r>
      <w:r w:rsidR="002F0291">
        <w:t xml:space="preserve"> </w:t>
      </w:r>
      <w:r w:rsidR="001A1548">
        <w:t>SIUE.</w:t>
      </w:r>
      <w:r w:rsidR="002F0291">
        <w:t xml:space="preserve"> </w:t>
      </w:r>
      <w:r w:rsidR="002F0291" w:rsidRPr="002F0291">
        <w:t>Learn the Importance of Action Research in Education at SIUE</w:t>
      </w:r>
      <w:r w:rsidR="002F0291">
        <w:t>.</w:t>
      </w:r>
      <w:r w:rsidR="001A1548">
        <w:t xml:space="preserve"> 2024. [Accessed on 17/12/24]</w:t>
      </w:r>
      <w:r w:rsidR="002F0291">
        <w:t xml:space="preserve"> Available from: </w:t>
      </w:r>
      <w:hyperlink r:id="rId57" w:history="1">
        <w:r w:rsidR="004019A9" w:rsidRPr="009D7752">
          <w:rPr>
            <w:rStyle w:val="Hyperlink"/>
          </w:rPr>
          <w:t>https://online.siue.edu/degrees/education/msed/advanced-teaching-strategies/the-importance-of-action-research/</w:t>
        </w:r>
      </w:hyperlink>
      <w:r w:rsidR="004019A9">
        <w:t xml:space="preserve"> </w:t>
      </w:r>
    </w:p>
    <w:p w14:paraId="3D28B199" w14:textId="6FAA4717" w:rsidR="000C5B24" w:rsidRDefault="000C5B24" w:rsidP="00656683">
      <w:r>
        <w:t xml:space="preserve">[25] </w:t>
      </w:r>
      <w:proofErr w:type="spellStart"/>
      <w:r>
        <w:t>Thesismind</w:t>
      </w:r>
      <w:proofErr w:type="spellEnd"/>
      <w:r>
        <w:t xml:space="preserve">. </w:t>
      </w:r>
      <w:r w:rsidRPr="000C5B24">
        <w:t>Analysis of Saunders Research Onion</w:t>
      </w:r>
      <w:r>
        <w:t xml:space="preserve">. 2019. [Accessed on 12/12/24] Available from: </w:t>
      </w:r>
      <w:hyperlink r:id="rId58" w:history="1">
        <w:r w:rsidR="0035241A" w:rsidRPr="009D7752">
          <w:rPr>
            <w:rStyle w:val="Hyperlink"/>
          </w:rPr>
          <w:t>https://thesismind.com/analysis-of-saunders-research-onion/</w:t>
        </w:r>
      </w:hyperlink>
      <w:r w:rsidR="0035241A">
        <w:t xml:space="preserve"> </w:t>
      </w:r>
    </w:p>
    <w:p w14:paraId="62BB50CF" w14:textId="40F4DDDA" w:rsidR="007C0EC1" w:rsidRPr="00E968D2" w:rsidRDefault="007C0EC1" w:rsidP="00656683">
      <w:r>
        <w:t xml:space="preserve">[26] </w:t>
      </w:r>
      <w:r w:rsidR="00DB348E">
        <w:t xml:space="preserve">J Emiliussen et al. </w:t>
      </w:r>
      <w:r w:rsidR="00DB348E" w:rsidRPr="00DB348E">
        <w:t xml:space="preserve">We are all in </w:t>
      </w:r>
      <w:proofErr w:type="gramStart"/>
      <w:r w:rsidR="00DB348E" w:rsidRPr="00DB348E">
        <w:t>it!:</w:t>
      </w:r>
      <w:proofErr w:type="gramEnd"/>
      <w:r w:rsidR="00DB348E" w:rsidRPr="00DB348E">
        <w:t xml:space="preserve"> Phenomenological Qualitative Research and Embeddedness</w:t>
      </w:r>
      <w:r w:rsidR="00DB348E">
        <w:t xml:space="preserve">. 2021. [Accessed on 12/12/24] Available from: </w:t>
      </w:r>
      <w:hyperlink r:id="rId59" w:history="1">
        <w:r w:rsidR="00DB348E" w:rsidRPr="009D7752">
          <w:rPr>
            <w:rStyle w:val="Hyperlink"/>
          </w:rPr>
          <w:t>https://journals.sagepub.com/doi/full/10.1177/1609406921995304</w:t>
        </w:r>
      </w:hyperlink>
      <w:r w:rsidR="00DB348E">
        <w:t xml:space="preserve"> </w:t>
      </w:r>
    </w:p>
    <w:p w14:paraId="3F597116" w14:textId="77777777" w:rsidR="00D2141A" w:rsidRPr="00D2141A" w:rsidRDefault="00D2141A" w:rsidP="00D2141A"/>
    <w:p w14:paraId="06E345B2" w14:textId="68F5DA62" w:rsidR="0057384E" w:rsidRDefault="0057384E" w:rsidP="0057384E">
      <w:pPr>
        <w:pStyle w:val="Heading1"/>
      </w:pPr>
      <w:bookmarkStart w:id="48" w:name="_Toc185446034"/>
      <w:r>
        <w:lastRenderedPageBreak/>
        <w:t>Appendix</w:t>
      </w:r>
      <w:bookmarkEnd w:id="48"/>
    </w:p>
    <w:p w14:paraId="6399B52E" w14:textId="4FA571C2" w:rsidR="005C3D80" w:rsidRPr="005C3D80" w:rsidRDefault="005C3D80" w:rsidP="005C3D80">
      <w:pPr>
        <w:pStyle w:val="Heading2"/>
      </w:pPr>
      <w:bookmarkStart w:id="49" w:name="_Toc185446035"/>
      <w:r>
        <w:t xml:space="preserve">Appendix 1 – </w:t>
      </w:r>
      <w:r w:rsidR="00846BD8">
        <w:t>Questionnaire</w:t>
      </w:r>
      <w:bookmarkEnd w:id="49"/>
    </w:p>
    <w:p w14:paraId="1E2C102B" w14:textId="0EDF463A" w:rsidR="0057384E" w:rsidRDefault="005C3D80" w:rsidP="0057384E">
      <w:r>
        <w:rPr>
          <w:noProof/>
        </w:rPr>
        <w:drawing>
          <wp:inline distT="0" distB="0" distL="0" distR="0" wp14:anchorId="2695CC67" wp14:editId="5CF2A1B1">
            <wp:extent cx="5731510" cy="2277110"/>
            <wp:effectExtent l="19050" t="19050" r="21590" b="27940"/>
            <wp:docPr id="1918160887" name="Picture 1"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160887" name="Picture 1" descr="A white text with black text&#10;&#10;Description automatically generated"/>
                    <pic:cNvPicPr/>
                  </pic:nvPicPr>
                  <pic:blipFill>
                    <a:blip r:embed="rId60"/>
                    <a:stretch>
                      <a:fillRect/>
                    </a:stretch>
                  </pic:blipFill>
                  <pic:spPr>
                    <a:xfrm>
                      <a:off x="0" y="0"/>
                      <a:ext cx="5731510" cy="2277110"/>
                    </a:xfrm>
                    <a:prstGeom prst="rect">
                      <a:avLst/>
                    </a:prstGeom>
                    <a:ln>
                      <a:solidFill>
                        <a:schemeClr val="accent1"/>
                      </a:solidFill>
                    </a:ln>
                  </pic:spPr>
                </pic:pic>
              </a:graphicData>
            </a:graphic>
          </wp:inline>
        </w:drawing>
      </w:r>
    </w:p>
    <w:p w14:paraId="5805A25A" w14:textId="77777777" w:rsidR="000417A9" w:rsidRDefault="000417A9">
      <w:pPr>
        <w:rPr>
          <w:rFonts w:asciiTheme="majorHAnsi" w:eastAsiaTheme="majorEastAsia" w:hAnsiTheme="majorHAnsi" w:cstheme="majorBidi"/>
          <w:color w:val="0F4761" w:themeColor="accent1" w:themeShade="BF"/>
          <w:sz w:val="32"/>
          <w:szCs w:val="32"/>
        </w:rPr>
      </w:pPr>
      <w:r>
        <w:br w:type="page"/>
      </w:r>
    </w:p>
    <w:p w14:paraId="6B9CB44F" w14:textId="33F4F91D" w:rsidR="00871AC5" w:rsidRDefault="00871AC5" w:rsidP="00871AC5">
      <w:pPr>
        <w:pStyle w:val="Heading2"/>
      </w:pPr>
      <w:bookmarkStart w:id="50" w:name="_Toc185446036"/>
      <w:r>
        <w:lastRenderedPageBreak/>
        <w:t>Appendix 2 – Ethics Form</w:t>
      </w:r>
      <w:bookmarkEnd w:id="50"/>
    </w:p>
    <w:p w14:paraId="73719841" w14:textId="67EADFEF" w:rsidR="005300F5" w:rsidRPr="005300F5" w:rsidRDefault="005300F5" w:rsidP="005300F5">
      <w:pPr>
        <w:jc w:val="center"/>
      </w:pPr>
      <w:r>
        <w:rPr>
          <w:noProof/>
        </w:rPr>
        <w:drawing>
          <wp:inline distT="0" distB="0" distL="0" distR="0" wp14:anchorId="389DCA70" wp14:editId="75B6FA90">
            <wp:extent cx="3221665" cy="1126628"/>
            <wp:effectExtent l="0" t="0" r="0" b="0"/>
            <wp:docPr id="7" name="Picture 7"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a sign&#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6E40F771" w14:textId="77777777" w:rsidR="000417A9" w:rsidRPr="00EB5D64" w:rsidRDefault="000417A9" w:rsidP="000417A9">
      <w:pPr>
        <w:pStyle w:val="SMUARIAL14BOLD"/>
        <w:spacing w:before="0"/>
        <w:jc w:val="center"/>
        <w:rPr>
          <w:b w:val="0"/>
          <w:sz w:val="20"/>
          <w:szCs w:val="20"/>
        </w:rPr>
      </w:pPr>
      <w:r w:rsidRPr="00EB5D64">
        <w:rPr>
          <w:b w:val="0"/>
          <w:sz w:val="40"/>
          <w:szCs w:val="40"/>
        </w:rPr>
        <w:t>Ethics Approval Form</w:t>
      </w:r>
    </w:p>
    <w:p w14:paraId="4D61963F" w14:textId="77777777" w:rsidR="000417A9" w:rsidRPr="00C675F1" w:rsidRDefault="000417A9" w:rsidP="000417A9">
      <w:pPr>
        <w:jc w:val="center"/>
        <w:rPr>
          <w:rFonts w:ascii="Arial" w:hAnsi="Arial" w:cs="Arial"/>
          <w:sz w:val="8"/>
          <w:szCs w:val="8"/>
        </w:rPr>
      </w:pPr>
    </w:p>
    <w:p w14:paraId="33CDD3D1" w14:textId="77777777" w:rsidR="000417A9" w:rsidRPr="00C80491" w:rsidRDefault="000417A9" w:rsidP="000417A9">
      <w:pPr>
        <w:jc w:val="center"/>
        <w:rPr>
          <w:rFonts w:ascii="Arial" w:hAnsi="Arial" w:cs="Arial"/>
          <w:i/>
          <w:sz w:val="20"/>
        </w:rPr>
      </w:pPr>
      <w:r w:rsidRPr="00C80491">
        <w:rPr>
          <w:rFonts w:ascii="Arial" w:hAnsi="Arial" w:cs="Arial"/>
          <w:i/>
          <w:sz w:val="20"/>
        </w:rPr>
        <w:t xml:space="preserve">Before you complete this form, please take time to </w:t>
      </w:r>
      <w:r>
        <w:rPr>
          <w:rFonts w:ascii="Arial" w:hAnsi="Arial" w:cs="Arial"/>
          <w:i/>
          <w:sz w:val="20"/>
        </w:rPr>
        <w:t xml:space="preserve">carefully </w:t>
      </w:r>
      <w:r w:rsidRPr="00C80491">
        <w:rPr>
          <w:rFonts w:ascii="Arial" w:hAnsi="Arial" w:cs="Arial"/>
          <w:i/>
          <w:sz w:val="20"/>
        </w:rPr>
        <w:t>consider the following questions:</w:t>
      </w:r>
    </w:p>
    <w:p w14:paraId="7A43C619" w14:textId="77777777" w:rsidR="000417A9" w:rsidRPr="003060CA" w:rsidRDefault="000417A9" w:rsidP="000417A9">
      <w:pPr>
        <w:rPr>
          <w:rFonts w:ascii="Arial" w:hAnsi="Arial" w:cs="Arial"/>
          <w:sz w:val="12"/>
          <w:szCs w:val="12"/>
        </w:rPr>
      </w:pPr>
    </w:p>
    <w:p w14:paraId="1513B0BC" w14:textId="77777777" w:rsidR="000417A9" w:rsidRPr="003060CA" w:rsidRDefault="000417A9" w:rsidP="000417A9">
      <w:pPr>
        <w:pStyle w:val="SMUNORMALARIAL"/>
      </w:pPr>
      <w:r w:rsidRPr="003060CA">
        <w:t>Have you considered yet whether there are any problematic ethical issues in your proposed research project?  If you have not you should talk to your Course Tutor or Supervisor.</w:t>
      </w:r>
    </w:p>
    <w:p w14:paraId="2F6FD552" w14:textId="77777777" w:rsidR="000417A9" w:rsidRPr="00C80491" w:rsidRDefault="000417A9" w:rsidP="000417A9">
      <w:pPr>
        <w:rPr>
          <w:rFonts w:ascii="Arial" w:hAnsi="Arial" w:cs="Arial"/>
          <w:sz w:val="12"/>
          <w:szCs w:val="12"/>
        </w:rPr>
      </w:pPr>
    </w:p>
    <w:p w14:paraId="70576707" w14:textId="77777777" w:rsidR="000417A9" w:rsidRPr="003060CA" w:rsidRDefault="000417A9" w:rsidP="000417A9">
      <w:pPr>
        <w:rPr>
          <w:rFonts w:ascii="Arial" w:hAnsi="Arial" w:cs="Arial"/>
          <w:b/>
          <w:i/>
          <w:color w:val="FF0000"/>
        </w:rPr>
      </w:pPr>
      <w:r w:rsidRPr="003060CA">
        <w:rPr>
          <w:rFonts w:ascii="Arial" w:hAnsi="Arial" w:cs="Arial"/>
        </w:rPr>
        <w:t xml:space="preserve">Have you already completed an Ethics Approval Form? Yes – </w:t>
      </w:r>
      <w:r w:rsidRPr="003E4ECD">
        <w:rPr>
          <w:rFonts w:ascii="Arial" w:hAnsi="Arial" w:cs="Arial"/>
          <w:i/>
        </w:rPr>
        <w:t>then</w:t>
      </w:r>
      <w:r>
        <w:rPr>
          <w:rFonts w:ascii="Arial" w:hAnsi="Arial" w:cs="Arial"/>
        </w:rPr>
        <w:t xml:space="preserve"> </w:t>
      </w:r>
      <w:r w:rsidRPr="003060CA">
        <w:rPr>
          <w:rFonts w:ascii="Arial" w:hAnsi="Arial" w:cs="Arial"/>
          <w:i/>
        </w:rPr>
        <w:t>you do not need to complete this form</w:t>
      </w:r>
    </w:p>
    <w:p w14:paraId="6418793E" w14:textId="77777777" w:rsidR="000417A9" w:rsidRPr="00C80491" w:rsidRDefault="000417A9" w:rsidP="000417A9">
      <w:pPr>
        <w:rPr>
          <w:rFonts w:ascii="Arial" w:hAnsi="Arial" w:cs="Arial"/>
          <w:sz w:val="12"/>
          <w:szCs w:val="12"/>
        </w:rPr>
      </w:pPr>
    </w:p>
    <w:p w14:paraId="19F0298D" w14:textId="77777777" w:rsidR="000417A9" w:rsidRPr="003060CA" w:rsidRDefault="000417A9" w:rsidP="000417A9">
      <w:pPr>
        <w:rPr>
          <w:rFonts w:ascii="Arial" w:hAnsi="Arial" w:cs="Arial"/>
        </w:rPr>
      </w:pPr>
      <w:r w:rsidRPr="003060CA">
        <w:rPr>
          <w:rFonts w:ascii="Arial" w:hAnsi="Arial" w:cs="Arial"/>
        </w:rPr>
        <w:t>No – please complete this form in as much detail as you can</w:t>
      </w:r>
    </w:p>
    <w:p w14:paraId="2D76BA86" w14:textId="77777777" w:rsidR="000417A9" w:rsidRPr="00C675F1" w:rsidRDefault="000417A9" w:rsidP="000417A9">
      <w:pPr>
        <w:rPr>
          <w:rFonts w:ascii="Arial" w:hAnsi="Arial" w:cs="Arial"/>
          <w:sz w:val="8"/>
          <w:szCs w:val="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3180"/>
        <w:gridCol w:w="1291"/>
        <w:gridCol w:w="3389"/>
      </w:tblGrid>
      <w:tr w:rsidR="000417A9" w14:paraId="11632654" w14:textId="77777777" w:rsidTr="0039428C">
        <w:tc>
          <w:tcPr>
            <w:tcW w:w="2508" w:type="dxa"/>
            <w:shd w:val="clear" w:color="auto" w:fill="E0E0E0"/>
          </w:tcPr>
          <w:p w14:paraId="3EDE7847" w14:textId="77777777" w:rsidR="000417A9" w:rsidRPr="00753CE4" w:rsidRDefault="000417A9" w:rsidP="0039428C">
            <w:pPr>
              <w:jc w:val="right"/>
              <w:rPr>
                <w:rFonts w:ascii="Arial" w:hAnsi="Arial" w:cs="Arial"/>
              </w:rPr>
            </w:pPr>
            <w:r w:rsidRPr="00753CE4">
              <w:rPr>
                <w:rFonts w:ascii="Arial" w:hAnsi="Arial" w:cs="Arial"/>
              </w:rPr>
              <w:t>Name:</w:t>
            </w:r>
          </w:p>
        </w:tc>
        <w:tc>
          <w:tcPr>
            <w:tcW w:w="7860" w:type="dxa"/>
            <w:gridSpan w:val="3"/>
          </w:tcPr>
          <w:p w14:paraId="77B90E36" w14:textId="77777777" w:rsidR="000417A9" w:rsidRPr="00F56829" w:rsidRDefault="000417A9" w:rsidP="0039428C">
            <w:pPr>
              <w:rPr>
                <w:color w:val="00B0F0"/>
                <w:sz w:val="28"/>
                <w:szCs w:val="28"/>
              </w:rPr>
            </w:pPr>
            <w:r>
              <w:rPr>
                <w:color w:val="00B0F0"/>
                <w:sz w:val="28"/>
                <w:szCs w:val="28"/>
              </w:rPr>
              <w:t>Joachim Manlongat</w:t>
            </w:r>
          </w:p>
        </w:tc>
      </w:tr>
      <w:tr w:rsidR="000417A9" w14:paraId="69764650" w14:textId="77777777" w:rsidTr="0039428C">
        <w:trPr>
          <w:trHeight w:val="618"/>
        </w:trPr>
        <w:tc>
          <w:tcPr>
            <w:tcW w:w="2508" w:type="dxa"/>
            <w:shd w:val="clear" w:color="auto" w:fill="E0E0E0"/>
          </w:tcPr>
          <w:p w14:paraId="23C22FF8" w14:textId="77777777" w:rsidR="000417A9" w:rsidRPr="00753CE4" w:rsidRDefault="000417A9" w:rsidP="0039428C">
            <w:pPr>
              <w:jc w:val="right"/>
              <w:rPr>
                <w:rFonts w:ascii="Arial" w:hAnsi="Arial" w:cs="Arial"/>
              </w:rPr>
            </w:pPr>
            <w:r w:rsidRPr="00753CE4">
              <w:rPr>
                <w:rFonts w:ascii="Arial" w:hAnsi="Arial" w:cs="Arial"/>
              </w:rPr>
              <w:t>Project/Research Title:</w:t>
            </w:r>
          </w:p>
        </w:tc>
        <w:tc>
          <w:tcPr>
            <w:tcW w:w="7860" w:type="dxa"/>
            <w:gridSpan w:val="3"/>
          </w:tcPr>
          <w:p w14:paraId="6BB7138F" w14:textId="0CD74EC1" w:rsidR="000417A9" w:rsidRPr="00F56829" w:rsidRDefault="003D686B" w:rsidP="0039428C">
            <w:pPr>
              <w:rPr>
                <w:color w:val="00B0F0"/>
                <w:sz w:val="28"/>
                <w:szCs w:val="28"/>
              </w:rPr>
            </w:pPr>
            <w:r w:rsidRPr="003D686B">
              <w:rPr>
                <w:color w:val="00B0F0"/>
                <w:sz w:val="28"/>
                <w:szCs w:val="28"/>
              </w:rPr>
              <w:t xml:space="preserve">An Investigation </w:t>
            </w:r>
            <w:proofErr w:type="gramStart"/>
            <w:r w:rsidRPr="003D686B">
              <w:rPr>
                <w:color w:val="00B0F0"/>
                <w:sz w:val="28"/>
                <w:szCs w:val="28"/>
              </w:rPr>
              <w:t>Into</w:t>
            </w:r>
            <w:proofErr w:type="gramEnd"/>
            <w:r w:rsidRPr="003D686B">
              <w:rPr>
                <w:color w:val="00B0F0"/>
                <w:sz w:val="28"/>
                <w:szCs w:val="28"/>
              </w:rPr>
              <w:t xml:space="preserve"> Referencing by Developing a Referencing Application</w:t>
            </w:r>
          </w:p>
        </w:tc>
      </w:tr>
      <w:tr w:rsidR="000417A9" w14:paraId="3C68BF1B" w14:textId="77777777" w:rsidTr="0039428C">
        <w:tc>
          <w:tcPr>
            <w:tcW w:w="2508" w:type="dxa"/>
            <w:shd w:val="clear" w:color="auto" w:fill="E0E0E0"/>
          </w:tcPr>
          <w:p w14:paraId="79746485" w14:textId="77777777" w:rsidR="000417A9" w:rsidRPr="00753CE4" w:rsidRDefault="000417A9" w:rsidP="0039428C">
            <w:pPr>
              <w:jc w:val="right"/>
              <w:rPr>
                <w:rFonts w:ascii="Arial" w:hAnsi="Arial" w:cs="Arial"/>
              </w:rPr>
            </w:pPr>
            <w:r w:rsidRPr="00753CE4">
              <w:rPr>
                <w:rFonts w:ascii="Arial" w:hAnsi="Arial" w:cs="Arial"/>
              </w:rPr>
              <w:t>Name of Supervisor:</w:t>
            </w:r>
          </w:p>
        </w:tc>
        <w:tc>
          <w:tcPr>
            <w:tcW w:w="7860" w:type="dxa"/>
            <w:gridSpan w:val="3"/>
          </w:tcPr>
          <w:p w14:paraId="01412D05" w14:textId="77777777" w:rsidR="000417A9" w:rsidRPr="00F56829" w:rsidRDefault="000417A9" w:rsidP="0039428C">
            <w:pPr>
              <w:rPr>
                <w:color w:val="00B0F0"/>
                <w:sz w:val="28"/>
                <w:szCs w:val="28"/>
              </w:rPr>
            </w:pPr>
            <w:r>
              <w:rPr>
                <w:color w:val="00B0F0"/>
                <w:sz w:val="28"/>
                <w:szCs w:val="28"/>
              </w:rPr>
              <w:t>Andrew Green</w:t>
            </w:r>
          </w:p>
        </w:tc>
      </w:tr>
      <w:tr w:rsidR="000417A9" w14:paraId="06E57998" w14:textId="77777777" w:rsidTr="0039428C">
        <w:tc>
          <w:tcPr>
            <w:tcW w:w="2508" w:type="dxa"/>
            <w:shd w:val="clear" w:color="auto" w:fill="E0E0E0"/>
          </w:tcPr>
          <w:p w14:paraId="197841AF" w14:textId="77777777" w:rsidR="000417A9" w:rsidRPr="00753CE4" w:rsidRDefault="000417A9" w:rsidP="0039428C">
            <w:pPr>
              <w:jc w:val="right"/>
              <w:rPr>
                <w:rFonts w:ascii="Arial" w:hAnsi="Arial" w:cs="Arial"/>
              </w:rPr>
            </w:pPr>
            <w:r w:rsidRPr="00753CE4">
              <w:rPr>
                <w:rFonts w:ascii="Arial" w:hAnsi="Arial" w:cs="Arial"/>
              </w:rPr>
              <w:t>School/Dept.</w:t>
            </w:r>
          </w:p>
        </w:tc>
        <w:tc>
          <w:tcPr>
            <w:tcW w:w="7860" w:type="dxa"/>
            <w:gridSpan w:val="3"/>
          </w:tcPr>
          <w:p w14:paraId="357C9178" w14:textId="77777777" w:rsidR="000417A9" w:rsidRPr="00F56829" w:rsidRDefault="000417A9" w:rsidP="0039428C">
            <w:pPr>
              <w:rPr>
                <w:color w:val="00B0F0"/>
                <w:sz w:val="28"/>
                <w:szCs w:val="28"/>
              </w:rPr>
            </w:pPr>
            <w:r>
              <w:rPr>
                <w:color w:val="00B0F0"/>
                <w:sz w:val="28"/>
                <w:szCs w:val="28"/>
              </w:rPr>
              <w:t>NPTC Group</w:t>
            </w:r>
          </w:p>
        </w:tc>
      </w:tr>
      <w:tr w:rsidR="000417A9" w14:paraId="76DF87D7" w14:textId="77777777" w:rsidTr="0039428C">
        <w:tc>
          <w:tcPr>
            <w:tcW w:w="2508" w:type="dxa"/>
            <w:shd w:val="clear" w:color="auto" w:fill="E0E0E0"/>
          </w:tcPr>
          <w:p w14:paraId="2C767D42" w14:textId="77777777" w:rsidR="000417A9" w:rsidRPr="00753CE4" w:rsidRDefault="000417A9" w:rsidP="0039428C">
            <w:pPr>
              <w:jc w:val="right"/>
              <w:rPr>
                <w:rFonts w:ascii="Arial" w:hAnsi="Arial" w:cs="Arial"/>
              </w:rPr>
            </w:pPr>
            <w:r w:rsidRPr="00753CE4">
              <w:rPr>
                <w:rFonts w:ascii="Arial" w:hAnsi="Arial" w:cs="Arial"/>
              </w:rPr>
              <w:t>Faculty:</w:t>
            </w:r>
          </w:p>
        </w:tc>
        <w:tc>
          <w:tcPr>
            <w:tcW w:w="7860" w:type="dxa"/>
            <w:gridSpan w:val="3"/>
          </w:tcPr>
          <w:p w14:paraId="58B019ED" w14:textId="77777777" w:rsidR="000417A9" w:rsidRPr="00F56829" w:rsidRDefault="000417A9" w:rsidP="0039428C">
            <w:pPr>
              <w:rPr>
                <w:color w:val="00B0F0"/>
                <w:sz w:val="28"/>
                <w:szCs w:val="28"/>
              </w:rPr>
            </w:pPr>
            <w:r>
              <w:rPr>
                <w:color w:val="00B0F0"/>
                <w:sz w:val="28"/>
                <w:szCs w:val="28"/>
              </w:rPr>
              <w:t>School of IT</w:t>
            </w:r>
          </w:p>
        </w:tc>
      </w:tr>
      <w:tr w:rsidR="000417A9" w:rsidRPr="00753CE4" w14:paraId="6AC7422E" w14:textId="77777777" w:rsidTr="0039428C">
        <w:tc>
          <w:tcPr>
            <w:tcW w:w="2508" w:type="dxa"/>
            <w:shd w:val="clear" w:color="auto" w:fill="E0E0E0"/>
          </w:tcPr>
          <w:p w14:paraId="786B2EC6" w14:textId="77777777" w:rsidR="000417A9" w:rsidRPr="00753CE4" w:rsidRDefault="000417A9" w:rsidP="0039428C">
            <w:pPr>
              <w:tabs>
                <w:tab w:val="left" w:pos="2760"/>
                <w:tab w:val="left" w:leader="underscore" w:pos="8040"/>
              </w:tabs>
              <w:jc w:val="right"/>
              <w:rPr>
                <w:rFonts w:ascii="Arial" w:hAnsi="Arial" w:cs="Arial"/>
              </w:rPr>
            </w:pPr>
            <w:r w:rsidRPr="00753CE4">
              <w:rPr>
                <w:rFonts w:ascii="Arial" w:hAnsi="Arial" w:cs="Arial"/>
              </w:rPr>
              <w:t>Proposed Start Date:</w:t>
            </w:r>
          </w:p>
        </w:tc>
        <w:tc>
          <w:tcPr>
            <w:tcW w:w="3180" w:type="dxa"/>
          </w:tcPr>
          <w:p w14:paraId="42EE62E2" w14:textId="77777777" w:rsidR="000417A9" w:rsidRPr="00F56829" w:rsidRDefault="000417A9" w:rsidP="0039428C">
            <w:pPr>
              <w:tabs>
                <w:tab w:val="left" w:pos="2760"/>
                <w:tab w:val="left" w:leader="underscore" w:pos="8040"/>
              </w:tabs>
              <w:rPr>
                <w:color w:val="00B0F0"/>
                <w:sz w:val="28"/>
                <w:szCs w:val="28"/>
              </w:rPr>
            </w:pPr>
          </w:p>
        </w:tc>
        <w:tc>
          <w:tcPr>
            <w:tcW w:w="1291" w:type="dxa"/>
            <w:shd w:val="clear" w:color="auto" w:fill="E0E0E0"/>
          </w:tcPr>
          <w:p w14:paraId="4E5442CE" w14:textId="77777777" w:rsidR="000417A9" w:rsidRPr="00753CE4" w:rsidRDefault="000417A9" w:rsidP="0039428C">
            <w:pPr>
              <w:tabs>
                <w:tab w:val="left" w:pos="2760"/>
                <w:tab w:val="left" w:leader="underscore" w:pos="8040"/>
              </w:tabs>
              <w:rPr>
                <w:rFonts w:ascii="Arial" w:hAnsi="Arial" w:cs="Arial"/>
              </w:rPr>
            </w:pPr>
            <w:r w:rsidRPr="00753CE4">
              <w:rPr>
                <w:rFonts w:ascii="Arial" w:hAnsi="Arial" w:cs="Arial"/>
              </w:rPr>
              <w:t>End Date:</w:t>
            </w:r>
          </w:p>
        </w:tc>
        <w:tc>
          <w:tcPr>
            <w:tcW w:w="3389" w:type="dxa"/>
          </w:tcPr>
          <w:p w14:paraId="1193B659" w14:textId="77777777" w:rsidR="000417A9" w:rsidRPr="00F56829" w:rsidRDefault="000417A9" w:rsidP="0039428C">
            <w:pPr>
              <w:tabs>
                <w:tab w:val="left" w:pos="2760"/>
                <w:tab w:val="left" w:leader="underscore" w:pos="8040"/>
              </w:tabs>
              <w:rPr>
                <w:color w:val="00B0F0"/>
                <w:sz w:val="28"/>
                <w:szCs w:val="28"/>
              </w:rPr>
            </w:pPr>
            <w:r>
              <w:rPr>
                <w:color w:val="00B0F0"/>
                <w:sz w:val="28"/>
                <w:szCs w:val="28"/>
              </w:rPr>
              <w:t>18/12/24</w:t>
            </w:r>
          </w:p>
        </w:tc>
      </w:tr>
    </w:tbl>
    <w:p w14:paraId="7942D458" w14:textId="77777777" w:rsidR="000417A9" w:rsidRPr="003060CA" w:rsidRDefault="000417A9" w:rsidP="000417A9">
      <w:pPr>
        <w:rPr>
          <w:sz w:val="12"/>
          <w:szCs w:val="12"/>
        </w:rPr>
      </w:pPr>
    </w:p>
    <w:p w14:paraId="13D93B11" w14:textId="77777777" w:rsidR="000417A9" w:rsidRPr="00C675F1" w:rsidRDefault="000417A9" w:rsidP="000417A9">
      <w:pPr>
        <w:rPr>
          <w:rFonts w:ascii="Arial" w:hAnsi="Arial" w:cs="Arial"/>
          <w:i/>
        </w:rPr>
      </w:pPr>
      <w:r>
        <w:rPr>
          <w:rFonts w:ascii="Arial" w:hAnsi="Arial" w:cs="Arial"/>
          <w:b/>
        </w:rPr>
        <w:t xml:space="preserve">1. </w:t>
      </w:r>
      <w:r w:rsidRPr="00EB5D64">
        <w:rPr>
          <w:rFonts w:ascii="Arial" w:hAnsi="Arial" w:cs="Arial"/>
          <w:b/>
        </w:rPr>
        <w:t xml:space="preserve">Summary of planned research </w:t>
      </w:r>
      <w:r w:rsidRPr="00C675F1">
        <w:rPr>
          <w:rFonts w:ascii="Arial" w:hAnsi="Arial" w:cs="Arial"/>
          <w:i/>
          <w:sz w:val="20"/>
          <w:szCs w:val="20"/>
        </w:rPr>
        <w:t>(please indicate below the purpose of your planned project/research, together with your aims, main research questions and research design –</w:t>
      </w:r>
      <w:r>
        <w:rPr>
          <w:rFonts w:ascii="Arial" w:hAnsi="Arial" w:cs="Arial"/>
          <w:i/>
          <w:sz w:val="20"/>
          <w:szCs w:val="20"/>
        </w:rPr>
        <w:t xml:space="preserve"> </w:t>
      </w:r>
      <w:r w:rsidRPr="00C675F1">
        <w:rPr>
          <w:rFonts w:ascii="Arial" w:hAnsi="Arial" w:cs="Arial"/>
          <w:i/>
          <w:sz w:val="20"/>
          <w:szCs w:val="20"/>
        </w:rPr>
        <w:t>you should continue onto a separate sheet if necessary)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0417A9" w14:paraId="5C47DE54" w14:textId="77777777" w:rsidTr="0039428C">
        <w:tc>
          <w:tcPr>
            <w:tcW w:w="10368" w:type="dxa"/>
          </w:tcPr>
          <w:p w14:paraId="4E46276B" w14:textId="5172B29E" w:rsidR="00657155" w:rsidRPr="004A4424" w:rsidRDefault="00657155" w:rsidP="003223E7">
            <w:pPr>
              <w:rPr>
                <w:color w:val="007BB8"/>
              </w:rPr>
            </w:pPr>
            <w:r w:rsidRPr="004A4424">
              <w:rPr>
                <w:color w:val="007BB8"/>
              </w:rPr>
              <w:t xml:space="preserve">The purpose of this planned project is to design and develop a referencing application alternative for </w:t>
            </w:r>
            <w:r w:rsidR="00246901" w:rsidRPr="004A4424">
              <w:rPr>
                <w:color w:val="007BB8"/>
              </w:rPr>
              <w:t>a client.</w:t>
            </w:r>
          </w:p>
          <w:p w14:paraId="0B04C2F0" w14:textId="121BC44B" w:rsidR="003223E7" w:rsidRPr="004A4424" w:rsidRDefault="003223E7" w:rsidP="003223E7">
            <w:pPr>
              <w:rPr>
                <w:color w:val="007BB8"/>
              </w:rPr>
            </w:pPr>
            <w:r w:rsidRPr="004A4424">
              <w:rPr>
                <w:color w:val="007BB8"/>
              </w:rPr>
              <w:t xml:space="preserve">The aim is to design a referencing application as a solution towards the issues that exist with the currently available reference tools. A singular referencing style (Vancouver) is recommended for the project, with the requirement to provide a concrete demonstration of a desktop application. </w:t>
            </w:r>
          </w:p>
          <w:p w14:paraId="100DC5FE" w14:textId="453FB7A4" w:rsidR="003223E7" w:rsidRPr="004A4424" w:rsidRDefault="003223E7" w:rsidP="003223E7">
            <w:pPr>
              <w:rPr>
                <w:color w:val="007BB8"/>
              </w:rPr>
            </w:pPr>
            <w:r w:rsidRPr="004A4424">
              <w:rPr>
                <w:color w:val="007BB8"/>
              </w:rPr>
              <w:t>Objectives</w:t>
            </w:r>
          </w:p>
          <w:p w14:paraId="1C17CA2B" w14:textId="77777777" w:rsidR="003223E7" w:rsidRPr="004A4424" w:rsidRDefault="003223E7" w:rsidP="003223E7">
            <w:pPr>
              <w:pStyle w:val="ListParagraph"/>
              <w:numPr>
                <w:ilvl w:val="0"/>
                <w:numId w:val="1"/>
              </w:numPr>
              <w:rPr>
                <w:color w:val="007BB8"/>
              </w:rPr>
            </w:pPr>
            <w:r w:rsidRPr="004A4424">
              <w:rPr>
                <w:color w:val="007BB8"/>
              </w:rPr>
              <w:lastRenderedPageBreak/>
              <w:t>Develop a prototype</w:t>
            </w:r>
          </w:p>
          <w:p w14:paraId="57B3836D" w14:textId="77777777" w:rsidR="003223E7" w:rsidRPr="004A4424" w:rsidRDefault="003223E7" w:rsidP="003223E7">
            <w:pPr>
              <w:pStyle w:val="ListParagraph"/>
              <w:numPr>
                <w:ilvl w:val="0"/>
                <w:numId w:val="1"/>
              </w:numPr>
              <w:rPr>
                <w:color w:val="007BB8"/>
              </w:rPr>
            </w:pPr>
            <w:r w:rsidRPr="004A4424">
              <w:rPr>
                <w:color w:val="007BB8"/>
              </w:rPr>
              <w:t>Evaluate the nature of the references, types and capabilities of application</w:t>
            </w:r>
          </w:p>
          <w:p w14:paraId="1CC5C218" w14:textId="77777777" w:rsidR="003223E7" w:rsidRPr="004A4424" w:rsidRDefault="003223E7" w:rsidP="003223E7">
            <w:pPr>
              <w:pStyle w:val="ListParagraph"/>
              <w:numPr>
                <w:ilvl w:val="0"/>
                <w:numId w:val="1"/>
              </w:numPr>
              <w:rPr>
                <w:color w:val="007BB8"/>
              </w:rPr>
            </w:pPr>
            <w:r w:rsidRPr="004A4424">
              <w:rPr>
                <w:color w:val="007BB8"/>
              </w:rPr>
              <w:t>Investigate how client expectations are influencing the application</w:t>
            </w:r>
          </w:p>
          <w:p w14:paraId="58F2237A" w14:textId="1CF5F9F7" w:rsidR="000417A9" w:rsidRDefault="003223E7" w:rsidP="0039428C">
            <w:pPr>
              <w:pStyle w:val="ListParagraph"/>
              <w:numPr>
                <w:ilvl w:val="0"/>
                <w:numId w:val="1"/>
              </w:numPr>
            </w:pPr>
            <w:r w:rsidRPr="004A4424">
              <w:rPr>
                <w:color w:val="007BB8"/>
              </w:rPr>
              <w:t>To discuss the client experience and expectations and make recommendations to develop an application</w:t>
            </w:r>
          </w:p>
        </w:tc>
      </w:tr>
    </w:tbl>
    <w:p w14:paraId="4C2922A4" w14:textId="77777777" w:rsidR="000417A9" w:rsidRDefault="000417A9" w:rsidP="000417A9">
      <w:pPr>
        <w:rPr>
          <w:sz w:val="12"/>
          <w:szCs w:val="12"/>
        </w:rPr>
      </w:pPr>
    </w:p>
    <w:p w14:paraId="6122DD85" w14:textId="77777777" w:rsidR="000417A9" w:rsidRPr="009D6B16" w:rsidRDefault="000417A9" w:rsidP="000417A9">
      <w:pPr>
        <w:rPr>
          <w:sz w:val="12"/>
          <w:szCs w:val="12"/>
        </w:rPr>
      </w:pPr>
    </w:p>
    <w:p w14:paraId="11991F65" w14:textId="77777777" w:rsidR="000417A9" w:rsidRDefault="000417A9" w:rsidP="000417A9">
      <w:pPr>
        <w:rPr>
          <w:rFonts w:ascii="Arial" w:hAnsi="Arial" w:cs="Arial"/>
          <w:i/>
          <w:sz w:val="20"/>
          <w:szCs w:val="20"/>
        </w:rPr>
      </w:pPr>
      <w:r w:rsidRPr="00C80491">
        <w:rPr>
          <w:rFonts w:ascii="Arial" w:hAnsi="Arial" w:cs="Arial"/>
          <w:b/>
        </w:rPr>
        <w:t xml:space="preserve">2. Methodology </w:t>
      </w:r>
      <w:r w:rsidRPr="00C675F1">
        <w:rPr>
          <w:rFonts w:ascii="Arial" w:hAnsi="Arial" w:cs="Arial"/>
          <w:i/>
          <w:sz w:val="20"/>
          <w:szCs w:val="20"/>
        </w:rPr>
        <w:t>(</w:t>
      </w:r>
      <w:r>
        <w:rPr>
          <w:rFonts w:ascii="Arial" w:hAnsi="Arial" w:cs="Arial"/>
          <w:i/>
          <w:sz w:val="20"/>
          <w:szCs w:val="20"/>
        </w:rPr>
        <w:t>You need to be clear about the methodology you intend to use in your study; this could include any number of methods, so either</w:t>
      </w:r>
      <w:r w:rsidRPr="00C675F1">
        <w:rPr>
          <w:rFonts w:ascii="Arial" w:hAnsi="Arial" w:cs="Arial"/>
          <w:i/>
          <w:sz w:val="20"/>
          <w:szCs w:val="20"/>
        </w:rPr>
        <w:t xml:space="preserve"> tick </w:t>
      </w:r>
      <w:r>
        <w:rPr>
          <w:rFonts w:ascii="Arial" w:hAnsi="Arial" w:cs="Arial"/>
          <w:i/>
          <w:sz w:val="20"/>
          <w:szCs w:val="20"/>
        </w:rPr>
        <w:t>those</w:t>
      </w:r>
      <w:r w:rsidRPr="00C675F1">
        <w:rPr>
          <w:rFonts w:ascii="Arial" w:hAnsi="Arial" w:cs="Arial"/>
          <w:i/>
          <w:sz w:val="20"/>
          <w:szCs w:val="20"/>
        </w:rPr>
        <w:t xml:space="preserve"> </w:t>
      </w:r>
      <w:r>
        <w:rPr>
          <w:rFonts w:ascii="Arial" w:hAnsi="Arial" w:cs="Arial"/>
          <w:i/>
          <w:sz w:val="20"/>
          <w:szCs w:val="20"/>
        </w:rPr>
        <w:t>shown below (where appropriate) or put the details in the box marked *</w:t>
      </w:r>
      <w:r w:rsidRPr="00C675F1">
        <w:rPr>
          <w:rFonts w:ascii="Arial" w:hAnsi="Arial" w:cs="Arial"/>
          <w:i/>
          <w:sz w:val="20"/>
          <w:szCs w:val="20"/>
        </w:rPr>
        <w:t>)</w:t>
      </w:r>
    </w:p>
    <w:p w14:paraId="3A5624A2" w14:textId="77777777" w:rsidR="000417A9" w:rsidRPr="00C675F1" w:rsidRDefault="000417A9" w:rsidP="000417A9">
      <w:pPr>
        <w:rPr>
          <w:sz w:val="20"/>
          <w:szCs w:val="20"/>
        </w:rPr>
      </w:pPr>
    </w:p>
    <w:tbl>
      <w:tblPr>
        <w:tblW w:w="0" w:type="auto"/>
        <w:tblLook w:val="01E0" w:firstRow="1" w:lastRow="1" w:firstColumn="1" w:lastColumn="1" w:noHBand="0" w:noVBand="0"/>
      </w:tblPr>
      <w:tblGrid>
        <w:gridCol w:w="444"/>
        <w:gridCol w:w="2496"/>
        <w:gridCol w:w="508"/>
        <w:gridCol w:w="2390"/>
        <w:gridCol w:w="461"/>
        <w:gridCol w:w="2722"/>
      </w:tblGrid>
      <w:tr w:rsidR="000417A9" w14:paraId="09A2DC2C" w14:textId="77777777" w:rsidTr="0039428C">
        <w:tc>
          <w:tcPr>
            <w:tcW w:w="517" w:type="dxa"/>
            <w:tcBorders>
              <w:top w:val="single" w:sz="4" w:space="0" w:color="auto"/>
              <w:left w:val="single" w:sz="4" w:space="0" w:color="auto"/>
              <w:bottom w:val="single" w:sz="4" w:space="0" w:color="auto"/>
              <w:right w:val="single" w:sz="4" w:space="0" w:color="auto"/>
            </w:tcBorders>
          </w:tcPr>
          <w:p w14:paraId="15C82482" w14:textId="77777777" w:rsidR="000417A9" w:rsidRPr="00F56829" w:rsidRDefault="000417A9" w:rsidP="0039428C">
            <w:pPr>
              <w:rPr>
                <w:color w:val="00B0F0"/>
                <w:sz w:val="28"/>
                <w:szCs w:val="28"/>
              </w:rPr>
            </w:pPr>
            <w:r w:rsidRPr="00753CE4">
              <w:rPr>
                <w:sz w:val="32"/>
                <w:szCs w:val="32"/>
              </w:rPr>
              <w:t xml:space="preserve"> </w:t>
            </w:r>
          </w:p>
        </w:tc>
        <w:tc>
          <w:tcPr>
            <w:tcW w:w="2831" w:type="dxa"/>
            <w:tcBorders>
              <w:left w:val="single" w:sz="4" w:space="0" w:color="auto"/>
              <w:right w:val="single" w:sz="4" w:space="0" w:color="auto"/>
            </w:tcBorders>
          </w:tcPr>
          <w:p w14:paraId="3A2D57E8" w14:textId="77777777" w:rsidR="000417A9" w:rsidRPr="00753CE4" w:rsidRDefault="000417A9" w:rsidP="0039428C">
            <w:pPr>
              <w:rPr>
                <w:rFonts w:ascii="Arial" w:hAnsi="Arial" w:cs="Arial"/>
              </w:rPr>
            </w:pPr>
            <w:r w:rsidRPr="00753CE4">
              <w:rPr>
                <w:rFonts w:ascii="Arial" w:hAnsi="Arial" w:cs="Arial"/>
              </w:rPr>
              <w:t>Interviews</w:t>
            </w:r>
          </w:p>
        </w:tc>
        <w:tc>
          <w:tcPr>
            <w:tcW w:w="586" w:type="dxa"/>
            <w:tcBorders>
              <w:top w:val="single" w:sz="4" w:space="0" w:color="auto"/>
              <w:left w:val="single" w:sz="4" w:space="0" w:color="auto"/>
              <w:bottom w:val="single" w:sz="4" w:space="0" w:color="auto"/>
              <w:right w:val="single" w:sz="4" w:space="0" w:color="auto"/>
            </w:tcBorders>
          </w:tcPr>
          <w:p w14:paraId="78924076" w14:textId="77777777" w:rsidR="000417A9" w:rsidRPr="00F56829" w:rsidRDefault="000417A9" w:rsidP="0039428C">
            <w:pPr>
              <w:rPr>
                <w:rFonts w:ascii="Arial" w:hAnsi="Arial" w:cs="Arial"/>
                <w:color w:val="00B0F0"/>
                <w:sz w:val="20"/>
              </w:rPr>
            </w:pPr>
          </w:p>
        </w:tc>
        <w:tc>
          <w:tcPr>
            <w:tcW w:w="2654" w:type="dxa"/>
            <w:tcBorders>
              <w:left w:val="single" w:sz="4" w:space="0" w:color="auto"/>
              <w:right w:val="single" w:sz="4" w:space="0" w:color="auto"/>
            </w:tcBorders>
          </w:tcPr>
          <w:p w14:paraId="1DBFDF43" w14:textId="77777777" w:rsidR="000417A9" w:rsidRPr="00753CE4" w:rsidRDefault="000417A9" w:rsidP="0039428C">
            <w:pPr>
              <w:rPr>
                <w:rFonts w:ascii="Arial" w:hAnsi="Arial" w:cs="Arial"/>
              </w:rPr>
            </w:pPr>
            <w:r w:rsidRPr="00753CE4">
              <w:rPr>
                <w:rFonts w:ascii="Arial" w:hAnsi="Arial" w:cs="Arial"/>
              </w:rPr>
              <w:t>Participant Observation</w:t>
            </w:r>
          </w:p>
        </w:tc>
        <w:tc>
          <w:tcPr>
            <w:tcW w:w="540" w:type="dxa"/>
            <w:tcBorders>
              <w:top w:val="single" w:sz="4" w:space="0" w:color="auto"/>
              <w:left w:val="single" w:sz="4" w:space="0" w:color="auto"/>
              <w:bottom w:val="single" w:sz="4" w:space="0" w:color="auto"/>
              <w:right w:val="single" w:sz="4" w:space="0" w:color="auto"/>
            </w:tcBorders>
          </w:tcPr>
          <w:p w14:paraId="64E4D27F" w14:textId="77777777" w:rsidR="000417A9" w:rsidRPr="00F56829" w:rsidRDefault="000417A9" w:rsidP="0039428C">
            <w:pPr>
              <w:rPr>
                <w:rFonts w:ascii="Arial" w:hAnsi="Arial" w:cs="Arial"/>
                <w:color w:val="00B0F0"/>
                <w:sz w:val="20"/>
              </w:rPr>
            </w:pPr>
            <w:r w:rsidRPr="00753CE4">
              <w:rPr>
                <w:rFonts w:ascii="Arial" w:hAnsi="Arial" w:cs="Arial"/>
                <w:sz w:val="20"/>
              </w:rPr>
              <w:t xml:space="preserve"> </w:t>
            </w:r>
          </w:p>
        </w:tc>
        <w:tc>
          <w:tcPr>
            <w:tcW w:w="3240" w:type="dxa"/>
            <w:tcBorders>
              <w:left w:val="single" w:sz="4" w:space="0" w:color="auto"/>
            </w:tcBorders>
          </w:tcPr>
          <w:p w14:paraId="396C4514" w14:textId="77777777" w:rsidR="000417A9" w:rsidRPr="00753CE4" w:rsidRDefault="000417A9" w:rsidP="0039428C">
            <w:pPr>
              <w:rPr>
                <w:rFonts w:ascii="Arial" w:hAnsi="Arial" w:cs="Arial"/>
              </w:rPr>
            </w:pPr>
            <w:r w:rsidRPr="00753CE4">
              <w:rPr>
                <w:rFonts w:ascii="Arial" w:hAnsi="Arial" w:cs="Arial"/>
              </w:rPr>
              <w:t>Use of personal data</w:t>
            </w:r>
          </w:p>
        </w:tc>
      </w:tr>
      <w:tr w:rsidR="000417A9" w:rsidRPr="00753CE4" w14:paraId="41A812EC" w14:textId="77777777" w:rsidTr="0039428C">
        <w:tc>
          <w:tcPr>
            <w:tcW w:w="517" w:type="dxa"/>
            <w:tcBorders>
              <w:top w:val="single" w:sz="4" w:space="0" w:color="auto"/>
              <w:bottom w:val="single" w:sz="4" w:space="0" w:color="auto"/>
            </w:tcBorders>
          </w:tcPr>
          <w:p w14:paraId="47E53789" w14:textId="77777777" w:rsidR="000417A9" w:rsidRPr="00753CE4" w:rsidRDefault="000417A9" w:rsidP="0039428C">
            <w:pPr>
              <w:rPr>
                <w:sz w:val="8"/>
                <w:szCs w:val="8"/>
              </w:rPr>
            </w:pPr>
          </w:p>
        </w:tc>
        <w:tc>
          <w:tcPr>
            <w:tcW w:w="2831" w:type="dxa"/>
          </w:tcPr>
          <w:p w14:paraId="3F905B69" w14:textId="77777777" w:rsidR="000417A9" w:rsidRPr="00753CE4" w:rsidRDefault="000417A9" w:rsidP="0039428C">
            <w:pPr>
              <w:rPr>
                <w:rFonts w:ascii="Arial" w:hAnsi="Arial" w:cs="Arial"/>
                <w:sz w:val="8"/>
                <w:szCs w:val="8"/>
              </w:rPr>
            </w:pPr>
          </w:p>
        </w:tc>
        <w:tc>
          <w:tcPr>
            <w:tcW w:w="586" w:type="dxa"/>
            <w:tcBorders>
              <w:top w:val="single" w:sz="4" w:space="0" w:color="auto"/>
              <w:bottom w:val="single" w:sz="4" w:space="0" w:color="auto"/>
            </w:tcBorders>
          </w:tcPr>
          <w:p w14:paraId="200FA06A" w14:textId="77777777" w:rsidR="000417A9" w:rsidRPr="00753CE4" w:rsidRDefault="000417A9" w:rsidP="0039428C">
            <w:pPr>
              <w:rPr>
                <w:rFonts w:ascii="Arial" w:hAnsi="Arial" w:cs="Arial"/>
                <w:sz w:val="8"/>
                <w:szCs w:val="8"/>
              </w:rPr>
            </w:pPr>
          </w:p>
        </w:tc>
        <w:tc>
          <w:tcPr>
            <w:tcW w:w="2654" w:type="dxa"/>
          </w:tcPr>
          <w:p w14:paraId="1289D11C" w14:textId="77777777" w:rsidR="000417A9" w:rsidRPr="00753CE4" w:rsidRDefault="000417A9" w:rsidP="0039428C">
            <w:pPr>
              <w:rPr>
                <w:rFonts w:ascii="Arial" w:hAnsi="Arial" w:cs="Arial"/>
                <w:sz w:val="8"/>
                <w:szCs w:val="8"/>
              </w:rPr>
            </w:pPr>
          </w:p>
        </w:tc>
        <w:tc>
          <w:tcPr>
            <w:tcW w:w="540" w:type="dxa"/>
            <w:tcBorders>
              <w:top w:val="single" w:sz="4" w:space="0" w:color="auto"/>
              <w:bottom w:val="single" w:sz="4" w:space="0" w:color="auto"/>
            </w:tcBorders>
          </w:tcPr>
          <w:p w14:paraId="4C27E767" w14:textId="77777777" w:rsidR="000417A9" w:rsidRPr="00753CE4" w:rsidRDefault="000417A9" w:rsidP="0039428C">
            <w:pPr>
              <w:rPr>
                <w:rFonts w:ascii="Arial" w:hAnsi="Arial" w:cs="Arial"/>
                <w:sz w:val="8"/>
                <w:szCs w:val="8"/>
              </w:rPr>
            </w:pPr>
          </w:p>
        </w:tc>
        <w:tc>
          <w:tcPr>
            <w:tcW w:w="3240" w:type="dxa"/>
          </w:tcPr>
          <w:p w14:paraId="31E53828" w14:textId="77777777" w:rsidR="000417A9" w:rsidRPr="00753CE4" w:rsidRDefault="000417A9" w:rsidP="0039428C">
            <w:pPr>
              <w:rPr>
                <w:rFonts w:ascii="Arial" w:hAnsi="Arial" w:cs="Arial"/>
                <w:sz w:val="8"/>
                <w:szCs w:val="8"/>
              </w:rPr>
            </w:pPr>
          </w:p>
        </w:tc>
      </w:tr>
      <w:tr w:rsidR="000417A9" w14:paraId="4F18FF6B" w14:textId="77777777" w:rsidTr="0039428C">
        <w:tc>
          <w:tcPr>
            <w:tcW w:w="517" w:type="dxa"/>
            <w:tcBorders>
              <w:top w:val="single" w:sz="4" w:space="0" w:color="auto"/>
              <w:left w:val="single" w:sz="4" w:space="0" w:color="auto"/>
              <w:bottom w:val="single" w:sz="4" w:space="0" w:color="auto"/>
              <w:right w:val="single" w:sz="4" w:space="0" w:color="auto"/>
            </w:tcBorders>
          </w:tcPr>
          <w:p w14:paraId="67EAD102" w14:textId="77777777" w:rsidR="000417A9" w:rsidRPr="00753CE4" w:rsidRDefault="000417A9" w:rsidP="0039428C">
            <w:pPr>
              <w:rPr>
                <w:sz w:val="28"/>
                <w:szCs w:val="28"/>
              </w:rPr>
            </w:pPr>
          </w:p>
        </w:tc>
        <w:tc>
          <w:tcPr>
            <w:tcW w:w="2831" w:type="dxa"/>
            <w:tcBorders>
              <w:left w:val="single" w:sz="4" w:space="0" w:color="auto"/>
              <w:right w:val="single" w:sz="4" w:space="0" w:color="auto"/>
            </w:tcBorders>
          </w:tcPr>
          <w:p w14:paraId="36611B6F" w14:textId="77777777" w:rsidR="000417A9" w:rsidRPr="00753CE4" w:rsidRDefault="000417A9" w:rsidP="0039428C">
            <w:pPr>
              <w:rPr>
                <w:rFonts w:ascii="Arial" w:hAnsi="Arial" w:cs="Arial"/>
              </w:rPr>
            </w:pPr>
            <w:r w:rsidRPr="00753CE4">
              <w:rPr>
                <w:rFonts w:ascii="Arial" w:hAnsi="Arial" w:cs="Arial"/>
              </w:rPr>
              <w:t>Focus groups</w:t>
            </w:r>
          </w:p>
        </w:tc>
        <w:tc>
          <w:tcPr>
            <w:tcW w:w="586" w:type="dxa"/>
            <w:tcBorders>
              <w:top w:val="single" w:sz="4" w:space="0" w:color="auto"/>
              <w:left w:val="single" w:sz="4" w:space="0" w:color="auto"/>
              <w:bottom w:val="single" w:sz="4" w:space="0" w:color="auto"/>
              <w:right w:val="single" w:sz="4" w:space="0" w:color="auto"/>
            </w:tcBorders>
          </w:tcPr>
          <w:p w14:paraId="466645C5" w14:textId="77777777" w:rsidR="000417A9" w:rsidRPr="00753CE4" w:rsidRDefault="000417A9" w:rsidP="0039428C">
            <w:pPr>
              <w:rPr>
                <w:rFonts w:ascii="Arial" w:hAnsi="Arial" w:cs="Arial"/>
                <w:sz w:val="20"/>
              </w:rPr>
            </w:pPr>
            <w:r w:rsidRPr="008A435B">
              <w:rPr>
                <w:rFonts w:ascii="Arial" w:hAnsi="Arial" w:cs="Arial"/>
                <w:color w:val="007BB8"/>
                <w:sz w:val="20"/>
              </w:rPr>
              <w:t>/</w:t>
            </w:r>
          </w:p>
        </w:tc>
        <w:tc>
          <w:tcPr>
            <w:tcW w:w="2654" w:type="dxa"/>
            <w:tcBorders>
              <w:left w:val="single" w:sz="4" w:space="0" w:color="auto"/>
              <w:right w:val="single" w:sz="4" w:space="0" w:color="auto"/>
            </w:tcBorders>
          </w:tcPr>
          <w:p w14:paraId="5C8F653D" w14:textId="77777777" w:rsidR="000417A9" w:rsidRPr="00753CE4" w:rsidRDefault="000417A9" w:rsidP="0039428C">
            <w:pPr>
              <w:rPr>
                <w:rFonts w:ascii="Arial" w:hAnsi="Arial" w:cs="Arial"/>
                <w:b/>
                <w:i/>
              </w:rPr>
            </w:pPr>
            <w:r w:rsidRPr="00753CE4">
              <w:rPr>
                <w:rFonts w:ascii="Arial" w:hAnsi="Arial" w:cs="Arial"/>
              </w:rPr>
              <w:t>Questionnaire</w:t>
            </w:r>
          </w:p>
        </w:tc>
        <w:tc>
          <w:tcPr>
            <w:tcW w:w="540" w:type="dxa"/>
            <w:tcBorders>
              <w:top w:val="single" w:sz="4" w:space="0" w:color="auto"/>
              <w:left w:val="single" w:sz="4" w:space="0" w:color="auto"/>
              <w:bottom w:val="single" w:sz="4" w:space="0" w:color="auto"/>
              <w:right w:val="single" w:sz="4" w:space="0" w:color="auto"/>
            </w:tcBorders>
          </w:tcPr>
          <w:p w14:paraId="042BCABA" w14:textId="77777777" w:rsidR="000417A9" w:rsidRPr="00F56829" w:rsidRDefault="000417A9" w:rsidP="0039428C">
            <w:pPr>
              <w:rPr>
                <w:rFonts w:ascii="Arial" w:hAnsi="Arial" w:cs="Arial"/>
                <w:color w:val="00B0F0"/>
                <w:sz w:val="20"/>
                <w:szCs w:val="20"/>
              </w:rPr>
            </w:pPr>
            <w:r w:rsidRPr="013B713E">
              <w:rPr>
                <w:rFonts w:ascii="Arial" w:hAnsi="Arial" w:cs="Arial"/>
                <w:color w:val="00B0F0"/>
                <w:sz w:val="20"/>
                <w:szCs w:val="20"/>
              </w:rPr>
              <w:t xml:space="preserve"> </w:t>
            </w:r>
          </w:p>
        </w:tc>
        <w:tc>
          <w:tcPr>
            <w:tcW w:w="3240" w:type="dxa"/>
            <w:tcBorders>
              <w:left w:val="single" w:sz="4" w:space="0" w:color="auto"/>
            </w:tcBorders>
          </w:tcPr>
          <w:p w14:paraId="1F0CF4D3" w14:textId="77777777" w:rsidR="000417A9" w:rsidRPr="00753CE4" w:rsidRDefault="000417A9" w:rsidP="0039428C">
            <w:pPr>
              <w:rPr>
                <w:rFonts w:ascii="Arial" w:hAnsi="Arial" w:cs="Arial"/>
              </w:rPr>
            </w:pPr>
            <w:r w:rsidRPr="00753CE4">
              <w:rPr>
                <w:rFonts w:ascii="Arial" w:hAnsi="Arial" w:cs="Arial"/>
              </w:rPr>
              <w:t>Literature Review</w:t>
            </w:r>
          </w:p>
        </w:tc>
      </w:tr>
      <w:tr w:rsidR="000417A9" w:rsidRPr="00753CE4" w14:paraId="40084F94" w14:textId="77777777" w:rsidTr="0039428C">
        <w:tc>
          <w:tcPr>
            <w:tcW w:w="517" w:type="dxa"/>
            <w:tcBorders>
              <w:top w:val="single" w:sz="4" w:space="0" w:color="auto"/>
              <w:bottom w:val="single" w:sz="2" w:space="0" w:color="auto"/>
            </w:tcBorders>
          </w:tcPr>
          <w:p w14:paraId="0D0B91A1" w14:textId="77777777" w:rsidR="000417A9" w:rsidRPr="00753CE4" w:rsidRDefault="000417A9" w:rsidP="0039428C">
            <w:pPr>
              <w:rPr>
                <w:sz w:val="8"/>
                <w:szCs w:val="8"/>
              </w:rPr>
            </w:pPr>
          </w:p>
        </w:tc>
        <w:tc>
          <w:tcPr>
            <w:tcW w:w="2831" w:type="dxa"/>
          </w:tcPr>
          <w:p w14:paraId="0FDE743B" w14:textId="77777777" w:rsidR="000417A9" w:rsidRPr="00753CE4" w:rsidRDefault="000417A9" w:rsidP="0039428C">
            <w:pPr>
              <w:rPr>
                <w:rFonts w:ascii="Arial" w:hAnsi="Arial" w:cs="Arial"/>
                <w:sz w:val="8"/>
                <w:szCs w:val="8"/>
              </w:rPr>
            </w:pPr>
          </w:p>
        </w:tc>
        <w:tc>
          <w:tcPr>
            <w:tcW w:w="586" w:type="dxa"/>
            <w:tcBorders>
              <w:top w:val="single" w:sz="4" w:space="0" w:color="auto"/>
              <w:bottom w:val="single" w:sz="2" w:space="0" w:color="auto"/>
            </w:tcBorders>
          </w:tcPr>
          <w:p w14:paraId="641DAB63" w14:textId="77777777" w:rsidR="000417A9" w:rsidRPr="00753CE4" w:rsidRDefault="000417A9" w:rsidP="0039428C">
            <w:pPr>
              <w:rPr>
                <w:rFonts w:ascii="Arial" w:hAnsi="Arial" w:cs="Arial"/>
                <w:sz w:val="8"/>
                <w:szCs w:val="8"/>
              </w:rPr>
            </w:pPr>
          </w:p>
        </w:tc>
        <w:tc>
          <w:tcPr>
            <w:tcW w:w="2654" w:type="dxa"/>
          </w:tcPr>
          <w:p w14:paraId="6144D865" w14:textId="77777777" w:rsidR="000417A9" w:rsidRPr="00753CE4" w:rsidRDefault="000417A9" w:rsidP="0039428C">
            <w:pPr>
              <w:rPr>
                <w:rFonts w:ascii="Arial" w:hAnsi="Arial" w:cs="Arial"/>
                <w:sz w:val="8"/>
                <w:szCs w:val="8"/>
              </w:rPr>
            </w:pPr>
          </w:p>
        </w:tc>
        <w:tc>
          <w:tcPr>
            <w:tcW w:w="540" w:type="dxa"/>
            <w:tcBorders>
              <w:top w:val="single" w:sz="4" w:space="0" w:color="auto"/>
              <w:bottom w:val="single" w:sz="2" w:space="0" w:color="auto"/>
            </w:tcBorders>
          </w:tcPr>
          <w:p w14:paraId="292E75F5" w14:textId="77777777" w:rsidR="000417A9" w:rsidRPr="00753CE4" w:rsidRDefault="000417A9" w:rsidP="0039428C">
            <w:pPr>
              <w:rPr>
                <w:rFonts w:ascii="Arial" w:hAnsi="Arial" w:cs="Arial"/>
                <w:sz w:val="8"/>
                <w:szCs w:val="8"/>
              </w:rPr>
            </w:pPr>
          </w:p>
        </w:tc>
        <w:tc>
          <w:tcPr>
            <w:tcW w:w="3240" w:type="dxa"/>
          </w:tcPr>
          <w:p w14:paraId="766FF49E" w14:textId="77777777" w:rsidR="000417A9" w:rsidRPr="00753CE4" w:rsidRDefault="000417A9" w:rsidP="0039428C">
            <w:pPr>
              <w:rPr>
                <w:rFonts w:ascii="Arial" w:hAnsi="Arial" w:cs="Arial"/>
                <w:sz w:val="8"/>
                <w:szCs w:val="8"/>
              </w:rPr>
            </w:pPr>
          </w:p>
        </w:tc>
      </w:tr>
      <w:tr w:rsidR="000417A9" w14:paraId="769CE449" w14:textId="77777777" w:rsidTr="0039428C">
        <w:tc>
          <w:tcPr>
            <w:tcW w:w="517" w:type="dxa"/>
            <w:tcBorders>
              <w:top w:val="single" w:sz="2" w:space="0" w:color="auto"/>
              <w:left w:val="single" w:sz="2" w:space="0" w:color="auto"/>
              <w:bottom w:val="single" w:sz="2" w:space="0" w:color="auto"/>
              <w:right w:val="single" w:sz="2" w:space="0" w:color="auto"/>
            </w:tcBorders>
          </w:tcPr>
          <w:p w14:paraId="19E1B61D" w14:textId="77777777" w:rsidR="000417A9" w:rsidRPr="00753CE4" w:rsidRDefault="000417A9" w:rsidP="0039428C">
            <w:pPr>
              <w:rPr>
                <w:sz w:val="28"/>
                <w:szCs w:val="28"/>
              </w:rPr>
            </w:pPr>
          </w:p>
        </w:tc>
        <w:tc>
          <w:tcPr>
            <w:tcW w:w="2831" w:type="dxa"/>
            <w:tcBorders>
              <w:left w:val="single" w:sz="2" w:space="0" w:color="auto"/>
              <w:right w:val="single" w:sz="2" w:space="0" w:color="auto"/>
            </w:tcBorders>
          </w:tcPr>
          <w:p w14:paraId="031425BE" w14:textId="77777777" w:rsidR="000417A9" w:rsidRPr="00753CE4" w:rsidRDefault="000417A9" w:rsidP="0039428C">
            <w:pPr>
              <w:rPr>
                <w:rFonts w:ascii="Arial" w:hAnsi="Arial" w:cs="Arial"/>
              </w:rPr>
            </w:pPr>
            <w:r w:rsidRPr="00753CE4">
              <w:rPr>
                <w:rFonts w:ascii="Arial" w:hAnsi="Arial" w:cs="Arial"/>
              </w:rPr>
              <w:t>Performance</w:t>
            </w:r>
          </w:p>
        </w:tc>
        <w:tc>
          <w:tcPr>
            <w:tcW w:w="586" w:type="dxa"/>
            <w:tcBorders>
              <w:top w:val="single" w:sz="2" w:space="0" w:color="auto"/>
              <w:left w:val="single" w:sz="2" w:space="0" w:color="auto"/>
              <w:bottom w:val="single" w:sz="2" w:space="0" w:color="auto"/>
              <w:right w:val="single" w:sz="2" w:space="0" w:color="auto"/>
            </w:tcBorders>
          </w:tcPr>
          <w:p w14:paraId="36F8AE22" w14:textId="77777777" w:rsidR="000417A9" w:rsidRPr="00753CE4" w:rsidRDefault="000417A9" w:rsidP="0039428C">
            <w:pPr>
              <w:rPr>
                <w:rFonts w:ascii="Arial" w:hAnsi="Arial" w:cs="Arial"/>
                <w:sz w:val="20"/>
              </w:rPr>
            </w:pPr>
          </w:p>
        </w:tc>
        <w:tc>
          <w:tcPr>
            <w:tcW w:w="2654" w:type="dxa"/>
            <w:tcBorders>
              <w:left w:val="single" w:sz="2" w:space="0" w:color="auto"/>
              <w:right w:val="single" w:sz="2" w:space="0" w:color="auto"/>
            </w:tcBorders>
          </w:tcPr>
          <w:p w14:paraId="7D3D2C76" w14:textId="77777777" w:rsidR="000417A9" w:rsidRPr="00753CE4" w:rsidRDefault="000417A9" w:rsidP="0039428C">
            <w:pPr>
              <w:rPr>
                <w:rFonts w:ascii="Arial" w:hAnsi="Arial" w:cs="Arial"/>
                <w:sz w:val="20"/>
              </w:rPr>
            </w:pPr>
            <w:r w:rsidRPr="00753CE4">
              <w:rPr>
                <w:rFonts w:ascii="Arial" w:hAnsi="Arial" w:cs="Arial"/>
                <w:sz w:val="20"/>
              </w:rPr>
              <w:t>Presentation</w:t>
            </w:r>
          </w:p>
        </w:tc>
        <w:tc>
          <w:tcPr>
            <w:tcW w:w="540" w:type="dxa"/>
            <w:tcBorders>
              <w:top w:val="single" w:sz="2" w:space="0" w:color="auto"/>
              <w:left w:val="single" w:sz="2" w:space="0" w:color="auto"/>
              <w:bottom w:val="single" w:sz="2" w:space="0" w:color="auto"/>
              <w:right w:val="single" w:sz="2" w:space="0" w:color="auto"/>
            </w:tcBorders>
          </w:tcPr>
          <w:p w14:paraId="2EDFA11B" w14:textId="77777777" w:rsidR="000417A9" w:rsidRPr="00753CE4" w:rsidRDefault="000417A9" w:rsidP="0039428C">
            <w:pPr>
              <w:rPr>
                <w:rFonts w:ascii="Arial" w:hAnsi="Arial" w:cs="Arial"/>
                <w:sz w:val="20"/>
              </w:rPr>
            </w:pPr>
          </w:p>
        </w:tc>
        <w:tc>
          <w:tcPr>
            <w:tcW w:w="3240" w:type="dxa"/>
            <w:tcBorders>
              <w:left w:val="single" w:sz="2" w:space="0" w:color="auto"/>
            </w:tcBorders>
          </w:tcPr>
          <w:p w14:paraId="5434548F" w14:textId="77777777" w:rsidR="000417A9" w:rsidRPr="00753CE4" w:rsidRDefault="000417A9" w:rsidP="0039428C">
            <w:pPr>
              <w:rPr>
                <w:rFonts w:ascii="Arial" w:hAnsi="Arial" w:cs="Arial"/>
                <w:sz w:val="20"/>
              </w:rPr>
            </w:pPr>
            <w:r w:rsidRPr="00753CE4">
              <w:rPr>
                <w:rFonts w:ascii="Arial" w:hAnsi="Arial" w:cs="Arial"/>
              </w:rPr>
              <w:t xml:space="preserve">Other </w:t>
            </w:r>
            <w:r w:rsidRPr="00753CE4">
              <w:rPr>
                <w:rFonts w:ascii="Arial" w:hAnsi="Arial" w:cs="Arial"/>
                <w:i/>
              </w:rPr>
              <w:t xml:space="preserve">(state </w:t>
            </w:r>
            <w:proofErr w:type="gramStart"/>
            <w:r w:rsidRPr="00753CE4">
              <w:rPr>
                <w:rFonts w:ascii="Arial" w:hAnsi="Arial" w:cs="Arial"/>
                <w:i/>
              </w:rPr>
              <w:t>below)</w:t>
            </w:r>
            <w:r w:rsidRPr="00753CE4">
              <w:rPr>
                <w:rFonts w:ascii="Arial" w:hAnsi="Arial" w:cs="Arial"/>
                <w:i/>
                <w:sz w:val="32"/>
                <w:szCs w:val="32"/>
              </w:rPr>
              <w:t>*</w:t>
            </w:r>
            <w:proofErr w:type="gramEnd"/>
          </w:p>
        </w:tc>
      </w:tr>
    </w:tbl>
    <w:p w14:paraId="7BEECBC3" w14:textId="77777777" w:rsidR="000417A9" w:rsidRPr="0097069B" w:rsidRDefault="000417A9" w:rsidP="000417A9">
      <w:pPr>
        <w:rPr>
          <w:sz w:val="4"/>
          <w:szCs w:val="4"/>
        </w:rPr>
      </w:pPr>
    </w:p>
    <w:tbl>
      <w:tblPr>
        <w:tblW w:w="0" w:type="auto"/>
        <w:tblLook w:val="01E0" w:firstRow="1" w:lastRow="1" w:firstColumn="1" w:lastColumn="1" w:noHBand="0" w:noVBand="0"/>
      </w:tblPr>
      <w:tblGrid>
        <w:gridCol w:w="9016"/>
      </w:tblGrid>
      <w:tr w:rsidR="000417A9" w14:paraId="4C6E58CC" w14:textId="77777777" w:rsidTr="0039428C">
        <w:tc>
          <w:tcPr>
            <w:tcW w:w="10368" w:type="dxa"/>
            <w:tcBorders>
              <w:top w:val="single" w:sz="4" w:space="0" w:color="auto"/>
              <w:left w:val="single" w:sz="4" w:space="0" w:color="auto"/>
              <w:bottom w:val="single" w:sz="4" w:space="0" w:color="auto"/>
              <w:right w:val="single" w:sz="4" w:space="0" w:color="auto"/>
            </w:tcBorders>
          </w:tcPr>
          <w:p w14:paraId="130BF2CD" w14:textId="77777777" w:rsidR="000417A9" w:rsidRDefault="000417A9" w:rsidP="0039428C"/>
        </w:tc>
      </w:tr>
    </w:tbl>
    <w:p w14:paraId="40515809" w14:textId="77777777" w:rsidR="000417A9" w:rsidRPr="00C80491" w:rsidRDefault="000417A9" w:rsidP="000417A9">
      <w:pPr>
        <w:rPr>
          <w:sz w:val="8"/>
          <w:szCs w:val="8"/>
        </w:rPr>
      </w:pPr>
    </w:p>
    <w:p w14:paraId="0BAB2784" w14:textId="77777777" w:rsidR="000417A9" w:rsidRDefault="000417A9" w:rsidP="000417A9">
      <w:pPr>
        <w:rPr>
          <w:rFonts w:ascii="Arial" w:hAnsi="Arial" w:cs="Arial"/>
          <w:sz w:val="20"/>
          <w:szCs w:val="20"/>
        </w:rPr>
      </w:pPr>
      <w:r w:rsidRPr="00C80491">
        <w:rPr>
          <w:rFonts w:ascii="Arial" w:hAnsi="Arial" w:cs="Arial"/>
          <w:b/>
        </w:rPr>
        <w:t xml:space="preserve">3. </w:t>
      </w:r>
      <w:r>
        <w:rPr>
          <w:rFonts w:ascii="Arial" w:hAnsi="Arial" w:cs="Arial"/>
          <w:b/>
        </w:rPr>
        <w:t>P</w:t>
      </w:r>
      <w:r w:rsidRPr="00C80491">
        <w:rPr>
          <w:rFonts w:ascii="Arial" w:hAnsi="Arial" w:cs="Arial"/>
          <w:b/>
        </w:rPr>
        <w:t xml:space="preserve">articipants </w:t>
      </w:r>
      <w:r w:rsidRPr="00C675F1">
        <w:rPr>
          <w:rFonts w:ascii="Arial" w:hAnsi="Arial" w:cs="Arial"/>
          <w:sz w:val="20"/>
          <w:szCs w:val="20"/>
        </w:rPr>
        <w:t>-</w:t>
      </w:r>
      <w:r w:rsidRPr="00C675F1">
        <w:rPr>
          <w:rFonts w:ascii="Arial" w:hAnsi="Arial" w:cs="Arial"/>
          <w:b/>
          <w:sz w:val="20"/>
          <w:szCs w:val="20"/>
        </w:rPr>
        <w:t xml:space="preserve"> </w:t>
      </w:r>
      <w:r w:rsidRPr="00C675F1">
        <w:rPr>
          <w:rFonts w:ascii="Arial" w:hAnsi="Arial" w:cs="Arial"/>
          <w:sz w:val="20"/>
          <w:szCs w:val="20"/>
        </w:rPr>
        <w:t>Does your proposed project/research involve human participants?</w:t>
      </w:r>
    </w:p>
    <w:p w14:paraId="4017A90D" w14:textId="77777777" w:rsidR="000417A9" w:rsidRPr="00161012" w:rsidRDefault="000417A9" w:rsidP="000417A9">
      <w:pPr>
        <w:rPr>
          <w:rFonts w:ascii="Arial" w:hAnsi="Arial" w:cs="Arial"/>
          <w:i/>
          <w:sz w:val="8"/>
          <w:szCs w:val="8"/>
        </w:rPr>
      </w:pPr>
    </w:p>
    <w:tbl>
      <w:tblPr>
        <w:tblW w:w="10368" w:type="dxa"/>
        <w:tblLook w:val="01E0" w:firstRow="1" w:lastRow="1" w:firstColumn="1" w:lastColumn="1" w:noHBand="0" w:noVBand="0"/>
      </w:tblPr>
      <w:tblGrid>
        <w:gridCol w:w="588"/>
        <w:gridCol w:w="2760"/>
        <w:gridCol w:w="600"/>
        <w:gridCol w:w="3180"/>
        <w:gridCol w:w="599"/>
        <w:gridCol w:w="2641"/>
      </w:tblGrid>
      <w:tr w:rsidR="000417A9" w14:paraId="00616ABE" w14:textId="77777777" w:rsidTr="0039428C">
        <w:tc>
          <w:tcPr>
            <w:tcW w:w="588" w:type="dxa"/>
            <w:tcBorders>
              <w:top w:val="single" w:sz="4" w:space="0" w:color="auto"/>
              <w:left w:val="single" w:sz="4" w:space="0" w:color="auto"/>
              <w:bottom w:val="single" w:sz="4" w:space="0" w:color="auto"/>
              <w:right w:val="single" w:sz="4" w:space="0" w:color="auto"/>
            </w:tcBorders>
          </w:tcPr>
          <w:p w14:paraId="66BD371B" w14:textId="77777777" w:rsidR="000417A9" w:rsidRPr="00F56829" w:rsidRDefault="000417A9" w:rsidP="0039428C">
            <w:pPr>
              <w:rPr>
                <w:color w:val="00B0F0"/>
                <w:sz w:val="28"/>
                <w:szCs w:val="28"/>
              </w:rPr>
            </w:pPr>
            <w:r>
              <w:rPr>
                <w:color w:val="00B0F0"/>
                <w:sz w:val="28"/>
                <w:szCs w:val="28"/>
              </w:rPr>
              <w:t>/</w:t>
            </w:r>
          </w:p>
        </w:tc>
        <w:tc>
          <w:tcPr>
            <w:tcW w:w="2760" w:type="dxa"/>
            <w:tcBorders>
              <w:left w:val="single" w:sz="4" w:space="0" w:color="auto"/>
              <w:right w:val="single" w:sz="4" w:space="0" w:color="auto"/>
            </w:tcBorders>
          </w:tcPr>
          <w:p w14:paraId="03F7E96B" w14:textId="77777777" w:rsidR="000417A9" w:rsidRPr="00753CE4" w:rsidRDefault="000417A9" w:rsidP="0039428C">
            <w:pPr>
              <w:rPr>
                <w:rFonts w:ascii="Arial" w:hAnsi="Arial" w:cs="Arial"/>
                <w:sz w:val="20"/>
              </w:rPr>
            </w:pPr>
            <w:r w:rsidRPr="00753CE4">
              <w:rPr>
                <w:rFonts w:ascii="Arial" w:hAnsi="Arial" w:cs="Arial"/>
                <w:sz w:val="20"/>
              </w:rPr>
              <w:t>1. Yes, as a primary source*</w:t>
            </w:r>
          </w:p>
        </w:tc>
        <w:tc>
          <w:tcPr>
            <w:tcW w:w="600" w:type="dxa"/>
            <w:tcBorders>
              <w:top w:val="single" w:sz="4" w:space="0" w:color="auto"/>
              <w:left w:val="single" w:sz="4" w:space="0" w:color="auto"/>
              <w:bottom w:val="single" w:sz="4" w:space="0" w:color="auto"/>
              <w:right w:val="single" w:sz="4" w:space="0" w:color="auto"/>
            </w:tcBorders>
          </w:tcPr>
          <w:p w14:paraId="58C262D8" w14:textId="77777777" w:rsidR="000417A9" w:rsidRPr="00753CE4" w:rsidRDefault="000417A9" w:rsidP="0039428C">
            <w:pPr>
              <w:rPr>
                <w:sz w:val="32"/>
                <w:szCs w:val="32"/>
              </w:rPr>
            </w:pPr>
          </w:p>
        </w:tc>
        <w:tc>
          <w:tcPr>
            <w:tcW w:w="3180" w:type="dxa"/>
            <w:tcBorders>
              <w:left w:val="single" w:sz="4" w:space="0" w:color="auto"/>
              <w:right w:val="single" w:sz="4" w:space="0" w:color="auto"/>
            </w:tcBorders>
          </w:tcPr>
          <w:p w14:paraId="3456E26B" w14:textId="77777777" w:rsidR="000417A9" w:rsidRPr="00753CE4" w:rsidRDefault="000417A9" w:rsidP="0039428C">
            <w:pPr>
              <w:rPr>
                <w:rFonts w:ascii="Arial" w:hAnsi="Arial" w:cs="Arial"/>
                <w:sz w:val="20"/>
              </w:rPr>
            </w:pPr>
            <w:r w:rsidRPr="00753CE4">
              <w:rPr>
                <w:rFonts w:ascii="Arial" w:hAnsi="Arial" w:cs="Arial"/>
                <w:sz w:val="20"/>
              </w:rPr>
              <w:t>2.</w:t>
            </w:r>
            <w:r w:rsidRPr="00753CE4">
              <w:rPr>
                <w:rFonts w:ascii="Arial" w:hAnsi="Arial" w:cs="Arial"/>
                <w:sz w:val="32"/>
                <w:szCs w:val="32"/>
              </w:rPr>
              <w:t xml:space="preserve"> </w:t>
            </w:r>
            <w:r w:rsidRPr="00753CE4">
              <w:rPr>
                <w:rFonts w:ascii="Arial" w:hAnsi="Arial" w:cs="Arial"/>
                <w:sz w:val="20"/>
              </w:rPr>
              <w:t>Yes, as a secondary source*</w:t>
            </w:r>
          </w:p>
        </w:tc>
        <w:tc>
          <w:tcPr>
            <w:tcW w:w="599" w:type="dxa"/>
            <w:tcBorders>
              <w:top w:val="single" w:sz="4" w:space="0" w:color="auto"/>
              <w:left w:val="single" w:sz="4" w:space="0" w:color="auto"/>
              <w:bottom w:val="single" w:sz="4" w:space="0" w:color="auto"/>
              <w:right w:val="single" w:sz="4" w:space="0" w:color="auto"/>
            </w:tcBorders>
          </w:tcPr>
          <w:p w14:paraId="0438F692" w14:textId="77777777" w:rsidR="000417A9" w:rsidRPr="00753CE4" w:rsidRDefault="000417A9" w:rsidP="0039428C">
            <w:pPr>
              <w:rPr>
                <w:sz w:val="32"/>
                <w:szCs w:val="32"/>
              </w:rPr>
            </w:pPr>
          </w:p>
        </w:tc>
        <w:tc>
          <w:tcPr>
            <w:tcW w:w="2641" w:type="dxa"/>
            <w:tcBorders>
              <w:left w:val="single" w:sz="4" w:space="0" w:color="auto"/>
            </w:tcBorders>
          </w:tcPr>
          <w:p w14:paraId="1857EE66" w14:textId="77777777" w:rsidR="000417A9" w:rsidRPr="00753CE4" w:rsidRDefault="000417A9" w:rsidP="0039428C">
            <w:pPr>
              <w:rPr>
                <w:rFonts w:ascii="Arial" w:hAnsi="Arial" w:cs="Arial"/>
                <w:sz w:val="20"/>
              </w:rPr>
            </w:pPr>
            <w:r w:rsidRPr="00753CE4">
              <w:rPr>
                <w:rFonts w:ascii="Arial" w:hAnsi="Arial" w:cs="Arial"/>
                <w:sz w:val="20"/>
              </w:rPr>
              <w:t>No- go to section 4</w:t>
            </w:r>
          </w:p>
        </w:tc>
      </w:tr>
    </w:tbl>
    <w:p w14:paraId="3448AA87" w14:textId="77777777" w:rsidR="000417A9" w:rsidRPr="00161012" w:rsidRDefault="000417A9" w:rsidP="000417A9">
      <w:pPr>
        <w:jc w:val="center"/>
        <w:rPr>
          <w:rFonts w:ascii="Arial" w:hAnsi="Arial" w:cs="Arial"/>
          <w:sz w:val="8"/>
          <w:szCs w:val="8"/>
        </w:rPr>
      </w:pPr>
    </w:p>
    <w:p w14:paraId="62C2DD07" w14:textId="77777777" w:rsidR="000417A9" w:rsidRPr="003060CA" w:rsidRDefault="000417A9" w:rsidP="000417A9">
      <w:pPr>
        <w:jc w:val="center"/>
        <w:rPr>
          <w:rFonts w:ascii="Arial" w:hAnsi="Arial" w:cs="Arial"/>
          <w:b/>
          <w:i/>
          <w:sz w:val="20"/>
          <w:szCs w:val="20"/>
        </w:rPr>
      </w:pPr>
      <w:r>
        <w:rPr>
          <w:rFonts w:ascii="Arial" w:hAnsi="Arial" w:cs="Arial"/>
          <w:b/>
          <w:i/>
          <w:sz w:val="20"/>
          <w:szCs w:val="20"/>
        </w:rPr>
        <w:t>*If you have ticked yes, it</w:t>
      </w:r>
      <w:r w:rsidRPr="003060CA">
        <w:rPr>
          <w:rFonts w:ascii="Arial" w:hAnsi="Arial" w:cs="Arial"/>
          <w:b/>
          <w:i/>
          <w:sz w:val="20"/>
          <w:szCs w:val="20"/>
        </w:rPr>
        <w:t xml:space="preserve"> is likely you </w:t>
      </w:r>
      <w:r>
        <w:rPr>
          <w:rFonts w:ascii="Arial" w:hAnsi="Arial" w:cs="Arial"/>
          <w:b/>
          <w:i/>
          <w:sz w:val="20"/>
          <w:szCs w:val="20"/>
        </w:rPr>
        <w:t>will need an Advanced CRB check before undertaking your study</w:t>
      </w:r>
    </w:p>
    <w:p w14:paraId="68A6318E" w14:textId="77777777" w:rsidR="000417A9" w:rsidRPr="00161012" w:rsidRDefault="000417A9" w:rsidP="000417A9">
      <w:pPr>
        <w:rPr>
          <w:rFonts w:ascii="Arial" w:hAnsi="Arial" w:cs="Arial"/>
          <w:sz w:val="8"/>
          <w:szCs w:val="8"/>
        </w:rPr>
      </w:pPr>
    </w:p>
    <w:p w14:paraId="4AC7F086" w14:textId="77777777" w:rsidR="000417A9" w:rsidRDefault="000417A9" w:rsidP="000417A9">
      <w:pPr>
        <w:rPr>
          <w:rFonts w:ascii="Arial" w:hAnsi="Arial" w:cs="Arial"/>
        </w:rPr>
      </w:pPr>
      <w:r w:rsidRPr="009C12BE">
        <w:rPr>
          <w:rFonts w:ascii="Arial" w:hAnsi="Arial" w:cs="Arial"/>
          <w:b/>
        </w:rPr>
        <w:t>If yes</w:t>
      </w:r>
      <w:r w:rsidRPr="009C12BE">
        <w:rPr>
          <w:rFonts w:ascii="Arial" w:hAnsi="Arial" w:cs="Arial"/>
        </w:rPr>
        <w:t xml:space="preserve">, indicate who </w:t>
      </w:r>
      <w:r>
        <w:rPr>
          <w:rFonts w:ascii="Arial" w:hAnsi="Arial" w:cs="Arial"/>
        </w:rPr>
        <w:t>your participants</w:t>
      </w:r>
      <w:r w:rsidRPr="009C12BE">
        <w:rPr>
          <w:rFonts w:ascii="Arial" w:hAnsi="Arial" w:cs="Arial"/>
        </w:rPr>
        <w:t xml:space="preserve"> are</w:t>
      </w:r>
      <w:r>
        <w:rPr>
          <w:rFonts w:ascii="Arial" w:hAnsi="Arial" w:cs="Arial"/>
        </w:rPr>
        <w:t>:</w:t>
      </w:r>
    </w:p>
    <w:p w14:paraId="736319A5" w14:textId="77777777" w:rsidR="000417A9" w:rsidRPr="00161012" w:rsidRDefault="000417A9" w:rsidP="000417A9">
      <w:pPr>
        <w:rPr>
          <w:rFonts w:ascii="Arial" w:hAnsi="Arial" w:cs="Arial"/>
          <w:sz w:val="8"/>
          <w:szCs w:val="8"/>
        </w:rPr>
      </w:pPr>
    </w:p>
    <w:tbl>
      <w:tblPr>
        <w:tblW w:w="0" w:type="auto"/>
        <w:tblLook w:val="01E0" w:firstRow="1" w:lastRow="1" w:firstColumn="1" w:lastColumn="1" w:noHBand="0" w:noVBand="0"/>
      </w:tblPr>
      <w:tblGrid>
        <w:gridCol w:w="522"/>
        <w:gridCol w:w="3801"/>
        <w:gridCol w:w="549"/>
        <w:gridCol w:w="4149"/>
      </w:tblGrid>
      <w:tr w:rsidR="000417A9" w:rsidRPr="00753CE4" w14:paraId="1F44356C" w14:textId="77777777" w:rsidTr="0039428C">
        <w:tc>
          <w:tcPr>
            <w:tcW w:w="588" w:type="dxa"/>
            <w:tcBorders>
              <w:top w:val="single" w:sz="4" w:space="0" w:color="auto"/>
              <w:left w:val="single" w:sz="4" w:space="0" w:color="auto"/>
              <w:bottom w:val="single" w:sz="4" w:space="0" w:color="auto"/>
              <w:right w:val="single" w:sz="4" w:space="0" w:color="auto"/>
            </w:tcBorders>
          </w:tcPr>
          <w:p w14:paraId="3BDBCE65" w14:textId="77777777" w:rsidR="000417A9" w:rsidRPr="00753CE4" w:rsidRDefault="000417A9" w:rsidP="0039428C">
            <w:pPr>
              <w:rPr>
                <w:sz w:val="28"/>
                <w:szCs w:val="28"/>
              </w:rPr>
            </w:pPr>
          </w:p>
        </w:tc>
        <w:tc>
          <w:tcPr>
            <w:tcW w:w="4380" w:type="dxa"/>
            <w:tcBorders>
              <w:left w:val="single" w:sz="4" w:space="0" w:color="auto"/>
              <w:right w:val="single" w:sz="4" w:space="0" w:color="auto"/>
            </w:tcBorders>
          </w:tcPr>
          <w:p w14:paraId="7A89D17A" w14:textId="77777777" w:rsidR="000417A9" w:rsidRPr="00753CE4" w:rsidRDefault="000417A9" w:rsidP="0039428C">
            <w:pPr>
              <w:rPr>
                <w:rFonts w:ascii="Arial" w:hAnsi="Arial" w:cs="Arial"/>
              </w:rPr>
            </w:pPr>
            <w:r w:rsidRPr="00753CE4">
              <w:rPr>
                <w:rFonts w:ascii="Arial" w:hAnsi="Arial" w:cs="Arial"/>
              </w:rPr>
              <w:t>Early years/Pre-School children</w:t>
            </w:r>
          </w:p>
        </w:tc>
        <w:tc>
          <w:tcPr>
            <w:tcW w:w="600" w:type="dxa"/>
            <w:tcBorders>
              <w:top w:val="single" w:sz="4" w:space="0" w:color="auto"/>
              <w:left w:val="single" w:sz="4" w:space="0" w:color="auto"/>
              <w:bottom w:val="single" w:sz="4" w:space="0" w:color="auto"/>
              <w:right w:val="single" w:sz="4" w:space="0" w:color="auto"/>
            </w:tcBorders>
          </w:tcPr>
          <w:p w14:paraId="14363EE4" w14:textId="77777777" w:rsidR="000417A9" w:rsidRPr="00F56829" w:rsidRDefault="000417A9" w:rsidP="0039428C">
            <w:pPr>
              <w:rPr>
                <w:b/>
                <w:color w:val="00B0F0"/>
                <w:sz w:val="28"/>
                <w:szCs w:val="28"/>
              </w:rPr>
            </w:pPr>
            <w:r>
              <w:rPr>
                <w:b/>
                <w:color w:val="00B0F0"/>
                <w:sz w:val="28"/>
                <w:szCs w:val="28"/>
              </w:rPr>
              <w:t>/</w:t>
            </w:r>
          </w:p>
        </w:tc>
        <w:tc>
          <w:tcPr>
            <w:tcW w:w="4800" w:type="dxa"/>
            <w:tcBorders>
              <w:left w:val="single" w:sz="4" w:space="0" w:color="auto"/>
            </w:tcBorders>
          </w:tcPr>
          <w:p w14:paraId="00177731" w14:textId="77777777" w:rsidR="000417A9" w:rsidRPr="00753CE4" w:rsidRDefault="000417A9" w:rsidP="0039428C">
            <w:pPr>
              <w:rPr>
                <w:rFonts w:ascii="Arial" w:hAnsi="Arial" w:cs="Arial"/>
              </w:rPr>
            </w:pPr>
            <w:r w:rsidRPr="00753CE4">
              <w:rPr>
                <w:rFonts w:ascii="Arial" w:hAnsi="Arial" w:cs="Arial"/>
              </w:rPr>
              <w:t xml:space="preserve">Adults </w:t>
            </w:r>
            <w:r w:rsidRPr="00753CE4">
              <w:rPr>
                <w:rFonts w:ascii="Arial" w:hAnsi="Arial" w:cs="Arial"/>
                <w:sz w:val="20"/>
              </w:rPr>
              <w:t xml:space="preserve">- </w:t>
            </w:r>
            <w:r w:rsidRPr="00753CE4">
              <w:rPr>
                <w:rFonts w:ascii="Arial" w:hAnsi="Arial" w:cs="Arial"/>
                <w:i/>
                <w:sz w:val="20"/>
              </w:rPr>
              <w:t>give details below</w:t>
            </w:r>
          </w:p>
        </w:tc>
      </w:tr>
      <w:tr w:rsidR="000417A9" w:rsidRPr="00753CE4" w14:paraId="466A3DBD" w14:textId="77777777" w:rsidTr="0039428C">
        <w:tc>
          <w:tcPr>
            <w:tcW w:w="588" w:type="dxa"/>
            <w:tcBorders>
              <w:top w:val="single" w:sz="4" w:space="0" w:color="auto"/>
              <w:bottom w:val="single" w:sz="4" w:space="0" w:color="auto"/>
            </w:tcBorders>
          </w:tcPr>
          <w:p w14:paraId="16C22091" w14:textId="77777777" w:rsidR="000417A9" w:rsidRPr="00753CE4" w:rsidRDefault="000417A9" w:rsidP="0039428C">
            <w:pPr>
              <w:rPr>
                <w:b/>
                <w:sz w:val="8"/>
                <w:szCs w:val="8"/>
              </w:rPr>
            </w:pPr>
          </w:p>
        </w:tc>
        <w:tc>
          <w:tcPr>
            <w:tcW w:w="4380" w:type="dxa"/>
          </w:tcPr>
          <w:p w14:paraId="306821DC" w14:textId="77777777" w:rsidR="000417A9" w:rsidRPr="00753CE4" w:rsidRDefault="000417A9" w:rsidP="0039428C">
            <w:pPr>
              <w:rPr>
                <w:rFonts w:ascii="Arial" w:hAnsi="Arial" w:cs="Arial"/>
                <w:b/>
                <w:sz w:val="8"/>
                <w:szCs w:val="8"/>
              </w:rPr>
            </w:pPr>
          </w:p>
        </w:tc>
        <w:tc>
          <w:tcPr>
            <w:tcW w:w="5400" w:type="dxa"/>
            <w:gridSpan w:val="2"/>
          </w:tcPr>
          <w:p w14:paraId="25E7BDD4" w14:textId="77777777" w:rsidR="000417A9" w:rsidRPr="00753CE4" w:rsidRDefault="000417A9" w:rsidP="0039428C">
            <w:pPr>
              <w:rPr>
                <w:rFonts w:ascii="Arial" w:hAnsi="Arial" w:cs="Arial"/>
                <w:b/>
                <w:sz w:val="8"/>
                <w:szCs w:val="8"/>
              </w:rPr>
            </w:pPr>
          </w:p>
        </w:tc>
      </w:tr>
      <w:tr w:rsidR="000417A9" w:rsidRPr="00753CE4" w14:paraId="3AFEDA50" w14:textId="77777777" w:rsidTr="0039428C">
        <w:tc>
          <w:tcPr>
            <w:tcW w:w="588" w:type="dxa"/>
            <w:tcBorders>
              <w:top w:val="single" w:sz="4" w:space="0" w:color="auto"/>
              <w:left w:val="single" w:sz="4" w:space="0" w:color="auto"/>
              <w:bottom w:val="single" w:sz="4" w:space="0" w:color="auto"/>
              <w:right w:val="single" w:sz="4" w:space="0" w:color="auto"/>
            </w:tcBorders>
          </w:tcPr>
          <w:p w14:paraId="74CF5FB0" w14:textId="77777777" w:rsidR="000417A9" w:rsidRPr="00753CE4" w:rsidRDefault="000417A9" w:rsidP="0039428C">
            <w:pPr>
              <w:rPr>
                <w:sz w:val="28"/>
                <w:szCs w:val="28"/>
              </w:rPr>
            </w:pPr>
          </w:p>
        </w:tc>
        <w:tc>
          <w:tcPr>
            <w:tcW w:w="4380" w:type="dxa"/>
            <w:tcBorders>
              <w:left w:val="single" w:sz="4" w:space="0" w:color="auto"/>
              <w:right w:val="single" w:sz="4" w:space="0" w:color="auto"/>
            </w:tcBorders>
          </w:tcPr>
          <w:p w14:paraId="5296CF95" w14:textId="77777777" w:rsidR="000417A9" w:rsidRPr="00753CE4" w:rsidRDefault="000417A9" w:rsidP="0039428C">
            <w:pPr>
              <w:rPr>
                <w:rFonts w:ascii="Arial" w:hAnsi="Arial" w:cs="Arial"/>
              </w:rPr>
            </w:pPr>
            <w:r w:rsidRPr="00753CE4">
              <w:rPr>
                <w:rFonts w:ascii="Arial" w:hAnsi="Arial" w:cs="Arial"/>
              </w:rPr>
              <w:t>School age children</w:t>
            </w:r>
          </w:p>
        </w:tc>
        <w:tc>
          <w:tcPr>
            <w:tcW w:w="600" w:type="dxa"/>
            <w:tcBorders>
              <w:top w:val="single" w:sz="4" w:space="0" w:color="auto"/>
              <w:left w:val="single" w:sz="4" w:space="0" w:color="auto"/>
              <w:bottom w:val="single" w:sz="4" w:space="0" w:color="auto"/>
              <w:right w:val="single" w:sz="4" w:space="0" w:color="auto"/>
            </w:tcBorders>
          </w:tcPr>
          <w:p w14:paraId="7EA66FA6" w14:textId="77777777" w:rsidR="000417A9" w:rsidRPr="00753CE4" w:rsidRDefault="000417A9" w:rsidP="0039428C">
            <w:pPr>
              <w:rPr>
                <w:b/>
                <w:sz w:val="28"/>
                <w:szCs w:val="28"/>
              </w:rPr>
            </w:pPr>
          </w:p>
        </w:tc>
        <w:tc>
          <w:tcPr>
            <w:tcW w:w="4800" w:type="dxa"/>
            <w:tcBorders>
              <w:left w:val="single" w:sz="4" w:space="0" w:color="auto"/>
            </w:tcBorders>
          </w:tcPr>
          <w:p w14:paraId="5216426B" w14:textId="77777777" w:rsidR="000417A9" w:rsidRPr="00753CE4" w:rsidRDefault="000417A9" w:rsidP="0039428C">
            <w:pPr>
              <w:rPr>
                <w:rFonts w:ascii="Arial" w:hAnsi="Arial" w:cs="Arial"/>
              </w:rPr>
            </w:pPr>
            <w:r w:rsidRPr="00753CE4">
              <w:rPr>
                <w:rFonts w:ascii="Arial" w:hAnsi="Arial" w:cs="Arial"/>
              </w:rPr>
              <w:t xml:space="preserve">Vulnerable people </w:t>
            </w:r>
            <w:r w:rsidRPr="00753CE4">
              <w:rPr>
                <w:rFonts w:ascii="Arial" w:hAnsi="Arial" w:cs="Arial"/>
                <w:sz w:val="20"/>
              </w:rPr>
              <w:t xml:space="preserve">- </w:t>
            </w:r>
            <w:r w:rsidRPr="00753CE4">
              <w:rPr>
                <w:rFonts w:ascii="Arial" w:hAnsi="Arial" w:cs="Arial"/>
                <w:i/>
                <w:sz w:val="20"/>
              </w:rPr>
              <w:t>give details below</w:t>
            </w:r>
          </w:p>
        </w:tc>
      </w:tr>
      <w:tr w:rsidR="000417A9" w:rsidRPr="00753CE4" w14:paraId="02D8CD7B" w14:textId="77777777" w:rsidTr="0039428C">
        <w:tc>
          <w:tcPr>
            <w:tcW w:w="588" w:type="dxa"/>
            <w:tcBorders>
              <w:top w:val="single" w:sz="4" w:space="0" w:color="auto"/>
            </w:tcBorders>
          </w:tcPr>
          <w:p w14:paraId="5E0A07ED" w14:textId="77777777" w:rsidR="000417A9" w:rsidRPr="00753CE4" w:rsidRDefault="000417A9" w:rsidP="0039428C">
            <w:pPr>
              <w:rPr>
                <w:b/>
                <w:sz w:val="8"/>
                <w:szCs w:val="8"/>
              </w:rPr>
            </w:pPr>
          </w:p>
        </w:tc>
        <w:tc>
          <w:tcPr>
            <w:tcW w:w="4380" w:type="dxa"/>
          </w:tcPr>
          <w:p w14:paraId="41DEF945" w14:textId="77777777" w:rsidR="000417A9" w:rsidRPr="00753CE4" w:rsidRDefault="000417A9" w:rsidP="0039428C">
            <w:pPr>
              <w:rPr>
                <w:rFonts w:ascii="Arial" w:hAnsi="Arial" w:cs="Arial"/>
                <w:b/>
                <w:sz w:val="8"/>
                <w:szCs w:val="8"/>
              </w:rPr>
            </w:pPr>
          </w:p>
        </w:tc>
        <w:tc>
          <w:tcPr>
            <w:tcW w:w="5400" w:type="dxa"/>
            <w:gridSpan w:val="2"/>
            <w:tcBorders>
              <w:bottom w:val="single" w:sz="4" w:space="0" w:color="auto"/>
            </w:tcBorders>
          </w:tcPr>
          <w:p w14:paraId="220DB4AB" w14:textId="77777777" w:rsidR="000417A9" w:rsidRPr="00753CE4" w:rsidRDefault="000417A9" w:rsidP="0039428C">
            <w:pPr>
              <w:rPr>
                <w:b/>
                <w:sz w:val="8"/>
                <w:szCs w:val="8"/>
              </w:rPr>
            </w:pPr>
          </w:p>
        </w:tc>
      </w:tr>
      <w:tr w:rsidR="000417A9" w:rsidRPr="00753CE4" w14:paraId="1CE596EA" w14:textId="77777777" w:rsidTr="0039428C">
        <w:tc>
          <w:tcPr>
            <w:tcW w:w="588" w:type="dxa"/>
            <w:tcBorders>
              <w:top w:val="single" w:sz="4" w:space="0" w:color="auto"/>
              <w:left w:val="single" w:sz="4" w:space="0" w:color="auto"/>
              <w:bottom w:val="single" w:sz="4" w:space="0" w:color="auto"/>
              <w:right w:val="single" w:sz="4" w:space="0" w:color="auto"/>
            </w:tcBorders>
          </w:tcPr>
          <w:p w14:paraId="524F947D" w14:textId="77777777" w:rsidR="000417A9" w:rsidRPr="00753CE4" w:rsidRDefault="000417A9" w:rsidP="0039428C">
            <w:pPr>
              <w:rPr>
                <w:sz w:val="28"/>
                <w:szCs w:val="28"/>
              </w:rPr>
            </w:pPr>
          </w:p>
        </w:tc>
        <w:tc>
          <w:tcPr>
            <w:tcW w:w="4380" w:type="dxa"/>
            <w:tcBorders>
              <w:left w:val="single" w:sz="4" w:space="0" w:color="auto"/>
              <w:right w:val="single" w:sz="4" w:space="0" w:color="auto"/>
            </w:tcBorders>
          </w:tcPr>
          <w:p w14:paraId="52007114" w14:textId="77777777" w:rsidR="000417A9" w:rsidRPr="00753CE4" w:rsidRDefault="000417A9" w:rsidP="0039428C">
            <w:pPr>
              <w:rPr>
                <w:rFonts w:ascii="Arial" w:hAnsi="Arial" w:cs="Arial"/>
              </w:rPr>
            </w:pPr>
            <w:r w:rsidRPr="00753CE4">
              <w:rPr>
                <w:rFonts w:ascii="Arial" w:hAnsi="Arial" w:cs="Arial"/>
              </w:rPr>
              <w:t>Young People aged 17-18</w:t>
            </w:r>
          </w:p>
        </w:tc>
        <w:tc>
          <w:tcPr>
            <w:tcW w:w="5400" w:type="dxa"/>
            <w:gridSpan w:val="2"/>
            <w:vMerge w:val="restart"/>
            <w:tcBorders>
              <w:top w:val="single" w:sz="4" w:space="0" w:color="auto"/>
              <w:left w:val="single" w:sz="4" w:space="0" w:color="auto"/>
              <w:bottom w:val="single" w:sz="4" w:space="0" w:color="auto"/>
              <w:right w:val="single" w:sz="4" w:space="0" w:color="auto"/>
            </w:tcBorders>
          </w:tcPr>
          <w:p w14:paraId="4FA8E1A7" w14:textId="7906EEE0" w:rsidR="000417A9" w:rsidRPr="00753CE4" w:rsidRDefault="00D43AD9" w:rsidP="00FC4BA2">
            <w:pPr>
              <w:rPr>
                <w:b/>
              </w:rPr>
            </w:pPr>
            <w:r>
              <w:rPr>
                <w:b/>
                <w:bCs/>
                <w:color w:val="007BB8"/>
              </w:rPr>
              <w:t>Staff</w:t>
            </w:r>
            <w:r w:rsidR="00FC4BA2" w:rsidRPr="00CC04A8">
              <w:rPr>
                <w:b/>
                <w:bCs/>
                <w:color w:val="007BB8"/>
              </w:rPr>
              <w:t xml:space="preserve"> of NPTC </w:t>
            </w:r>
            <w:r w:rsidR="00CC04A8" w:rsidRPr="00CC04A8">
              <w:rPr>
                <w:b/>
                <w:bCs/>
                <w:color w:val="007BB8"/>
              </w:rPr>
              <w:t>Group – Neath College</w:t>
            </w:r>
          </w:p>
        </w:tc>
      </w:tr>
      <w:tr w:rsidR="000417A9" w:rsidRPr="00753CE4" w14:paraId="741F2B5B" w14:textId="77777777" w:rsidTr="0039428C">
        <w:tc>
          <w:tcPr>
            <w:tcW w:w="588" w:type="dxa"/>
            <w:tcBorders>
              <w:top w:val="single" w:sz="4" w:space="0" w:color="auto"/>
              <w:bottom w:val="single" w:sz="4" w:space="0" w:color="auto"/>
            </w:tcBorders>
          </w:tcPr>
          <w:p w14:paraId="2EDB6148" w14:textId="77777777" w:rsidR="000417A9" w:rsidRPr="00753CE4" w:rsidRDefault="000417A9" w:rsidP="0039428C">
            <w:pPr>
              <w:rPr>
                <w:b/>
                <w:sz w:val="8"/>
                <w:szCs w:val="8"/>
              </w:rPr>
            </w:pPr>
          </w:p>
        </w:tc>
        <w:tc>
          <w:tcPr>
            <w:tcW w:w="4380" w:type="dxa"/>
            <w:tcBorders>
              <w:right w:val="single" w:sz="4" w:space="0" w:color="auto"/>
            </w:tcBorders>
          </w:tcPr>
          <w:p w14:paraId="312FCB91" w14:textId="77777777" w:rsidR="000417A9" w:rsidRPr="00753CE4" w:rsidRDefault="000417A9" w:rsidP="0039428C">
            <w:pPr>
              <w:rPr>
                <w:rFonts w:ascii="Arial" w:hAnsi="Arial" w:cs="Arial"/>
                <w:b/>
                <w:sz w:val="8"/>
                <w:szCs w:val="8"/>
              </w:rPr>
            </w:pPr>
          </w:p>
        </w:tc>
        <w:tc>
          <w:tcPr>
            <w:tcW w:w="5400" w:type="dxa"/>
            <w:gridSpan w:val="2"/>
            <w:vMerge/>
          </w:tcPr>
          <w:p w14:paraId="11A14D4D" w14:textId="77777777" w:rsidR="000417A9" w:rsidRPr="00753CE4" w:rsidRDefault="000417A9" w:rsidP="0039428C">
            <w:pPr>
              <w:rPr>
                <w:b/>
                <w:sz w:val="8"/>
                <w:szCs w:val="8"/>
              </w:rPr>
            </w:pPr>
          </w:p>
        </w:tc>
      </w:tr>
      <w:tr w:rsidR="000417A9" w:rsidRPr="00753CE4" w14:paraId="542B38A0" w14:textId="77777777" w:rsidTr="0039428C">
        <w:tc>
          <w:tcPr>
            <w:tcW w:w="588" w:type="dxa"/>
            <w:tcBorders>
              <w:top w:val="single" w:sz="4" w:space="0" w:color="auto"/>
              <w:left w:val="single" w:sz="4" w:space="0" w:color="auto"/>
              <w:bottom w:val="single" w:sz="4" w:space="0" w:color="auto"/>
              <w:right w:val="single" w:sz="4" w:space="0" w:color="auto"/>
            </w:tcBorders>
          </w:tcPr>
          <w:p w14:paraId="6ACF3E96" w14:textId="77777777" w:rsidR="000417A9" w:rsidRPr="00753CE4" w:rsidRDefault="000417A9" w:rsidP="0039428C">
            <w:pPr>
              <w:rPr>
                <w:b/>
                <w:sz w:val="28"/>
                <w:szCs w:val="28"/>
              </w:rPr>
            </w:pPr>
          </w:p>
        </w:tc>
        <w:tc>
          <w:tcPr>
            <w:tcW w:w="4380" w:type="dxa"/>
            <w:tcBorders>
              <w:left w:val="single" w:sz="4" w:space="0" w:color="auto"/>
              <w:right w:val="single" w:sz="4" w:space="0" w:color="auto"/>
            </w:tcBorders>
          </w:tcPr>
          <w:p w14:paraId="2BA0FC80" w14:textId="77777777" w:rsidR="000417A9" w:rsidRPr="00753CE4" w:rsidRDefault="000417A9" w:rsidP="0039428C">
            <w:pPr>
              <w:rPr>
                <w:rFonts w:ascii="Arial" w:hAnsi="Arial" w:cs="Arial"/>
              </w:rPr>
            </w:pPr>
            <w:r w:rsidRPr="00753CE4">
              <w:rPr>
                <w:rFonts w:ascii="Arial" w:hAnsi="Arial" w:cs="Arial"/>
              </w:rPr>
              <w:t>Unknown at this stage</w:t>
            </w:r>
          </w:p>
        </w:tc>
        <w:tc>
          <w:tcPr>
            <w:tcW w:w="5400" w:type="dxa"/>
            <w:gridSpan w:val="2"/>
            <w:vMerge/>
          </w:tcPr>
          <w:p w14:paraId="5A0385A7" w14:textId="77777777" w:rsidR="000417A9" w:rsidRPr="00753CE4" w:rsidRDefault="000417A9" w:rsidP="0039428C">
            <w:pPr>
              <w:rPr>
                <w:b/>
              </w:rPr>
            </w:pPr>
          </w:p>
        </w:tc>
      </w:tr>
    </w:tbl>
    <w:p w14:paraId="19282D9D" w14:textId="77777777" w:rsidR="000417A9" w:rsidRDefault="000417A9" w:rsidP="000417A9">
      <w:pPr>
        <w:rPr>
          <w:rFonts w:ascii="Arial" w:hAnsi="Arial" w:cs="Arial"/>
          <w:b/>
        </w:rPr>
      </w:pPr>
    </w:p>
    <w:p w14:paraId="356AB18F" w14:textId="77777777" w:rsidR="000417A9" w:rsidRDefault="000417A9" w:rsidP="000417A9">
      <w:pPr>
        <w:rPr>
          <w:rFonts w:ascii="Arial" w:hAnsi="Arial" w:cs="Arial"/>
          <w:i/>
        </w:rPr>
      </w:pPr>
      <w:r w:rsidRPr="009C12BE">
        <w:rPr>
          <w:rFonts w:ascii="Arial" w:hAnsi="Arial" w:cs="Arial"/>
          <w:b/>
        </w:rPr>
        <w:t xml:space="preserve">4. Ethical issues </w:t>
      </w:r>
      <w:r w:rsidRPr="00493021">
        <w:rPr>
          <w:rFonts w:ascii="Arial" w:hAnsi="Arial" w:cs="Arial"/>
          <w:i/>
          <w:sz w:val="20"/>
        </w:rPr>
        <w:t xml:space="preserve">- </w:t>
      </w:r>
      <w:r w:rsidRPr="005B6657">
        <w:rPr>
          <w:rFonts w:ascii="Arial" w:hAnsi="Arial" w:cs="Arial"/>
          <w:i/>
        </w:rPr>
        <w:t>you should tick all that apply</w:t>
      </w:r>
    </w:p>
    <w:p w14:paraId="592A8667" w14:textId="77777777" w:rsidR="000417A9" w:rsidRPr="00FF6285" w:rsidRDefault="000417A9" w:rsidP="000417A9">
      <w:pPr>
        <w:rPr>
          <w:b/>
          <w:sz w:val="8"/>
          <w:szCs w:val="8"/>
        </w:rPr>
      </w:pPr>
    </w:p>
    <w:tbl>
      <w:tblPr>
        <w:tblW w:w="0" w:type="auto"/>
        <w:tblLook w:val="01E0" w:firstRow="1" w:lastRow="1" w:firstColumn="1" w:lastColumn="1" w:noHBand="0" w:noVBand="0"/>
      </w:tblPr>
      <w:tblGrid>
        <w:gridCol w:w="517"/>
        <w:gridCol w:w="3846"/>
        <w:gridCol w:w="527"/>
        <w:gridCol w:w="4131"/>
      </w:tblGrid>
      <w:tr w:rsidR="000417A9" w:rsidRPr="00753CE4" w14:paraId="4DA5DE0D" w14:textId="77777777" w:rsidTr="0039428C">
        <w:tc>
          <w:tcPr>
            <w:tcW w:w="588" w:type="dxa"/>
            <w:tcBorders>
              <w:top w:val="single" w:sz="4" w:space="0" w:color="auto"/>
              <w:left w:val="single" w:sz="4" w:space="0" w:color="auto"/>
              <w:bottom w:val="single" w:sz="4" w:space="0" w:color="auto"/>
              <w:right w:val="single" w:sz="4" w:space="0" w:color="auto"/>
            </w:tcBorders>
          </w:tcPr>
          <w:p w14:paraId="4F72F3E2" w14:textId="77777777" w:rsidR="000417A9" w:rsidRPr="00753CE4" w:rsidRDefault="000417A9" w:rsidP="0039428C">
            <w:pPr>
              <w:rPr>
                <w:b/>
                <w:sz w:val="32"/>
                <w:szCs w:val="32"/>
              </w:rPr>
            </w:pPr>
          </w:p>
        </w:tc>
        <w:tc>
          <w:tcPr>
            <w:tcW w:w="4380" w:type="dxa"/>
            <w:tcBorders>
              <w:left w:val="single" w:sz="4" w:space="0" w:color="auto"/>
              <w:right w:val="single" w:sz="4" w:space="0" w:color="auto"/>
            </w:tcBorders>
          </w:tcPr>
          <w:p w14:paraId="08031679" w14:textId="77777777" w:rsidR="000417A9" w:rsidRPr="00753CE4" w:rsidRDefault="000417A9" w:rsidP="0039428C">
            <w:pPr>
              <w:rPr>
                <w:rFonts w:ascii="Arial" w:hAnsi="Arial" w:cs="Arial"/>
              </w:rPr>
            </w:pPr>
            <w:r w:rsidRPr="00753CE4">
              <w:rPr>
                <w:rFonts w:ascii="Arial" w:hAnsi="Arial" w:cs="Arial"/>
              </w:rPr>
              <w:t xml:space="preserve">Administration of drugs incl. alcohol </w:t>
            </w:r>
          </w:p>
        </w:tc>
        <w:tc>
          <w:tcPr>
            <w:tcW w:w="600" w:type="dxa"/>
            <w:tcBorders>
              <w:top w:val="single" w:sz="4" w:space="0" w:color="auto"/>
              <w:left w:val="single" w:sz="4" w:space="0" w:color="auto"/>
              <w:bottom w:val="single" w:sz="4" w:space="0" w:color="auto"/>
              <w:right w:val="single" w:sz="4" w:space="0" w:color="auto"/>
            </w:tcBorders>
          </w:tcPr>
          <w:p w14:paraId="7981CC9C" w14:textId="77777777" w:rsidR="000417A9" w:rsidRPr="00753CE4" w:rsidRDefault="000417A9" w:rsidP="0039428C">
            <w:pPr>
              <w:rPr>
                <w:b/>
              </w:rPr>
            </w:pPr>
          </w:p>
        </w:tc>
        <w:tc>
          <w:tcPr>
            <w:tcW w:w="4800" w:type="dxa"/>
            <w:tcBorders>
              <w:left w:val="single" w:sz="4" w:space="0" w:color="auto"/>
            </w:tcBorders>
          </w:tcPr>
          <w:p w14:paraId="039386C5" w14:textId="77777777" w:rsidR="000417A9" w:rsidRPr="00753CE4" w:rsidRDefault="000417A9" w:rsidP="0039428C">
            <w:pPr>
              <w:rPr>
                <w:rFonts w:ascii="Arial" w:hAnsi="Arial" w:cs="Arial"/>
                <w:b/>
              </w:rPr>
            </w:pPr>
            <w:r w:rsidRPr="00753CE4">
              <w:rPr>
                <w:rFonts w:ascii="Arial" w:hAnsi="Arial" w:cs="Arial"/>
              </w:rPr>
              <w:t>Deprivation</w:t>
            </w:r>
          </w:p>
        </w:tc>
      </w:tr>
      <w:tr w:rsidR="000417A9" w:rsidRPr="00753CE4" w14:paraId="686FFB4E" w14:textId="77777777" w:rsidTr="0039428C">
        <w:tc>
          <w:tcPr>
            <w:tcW w:w="588" w:type="dxa"/>
            <w:tcBorders>
              <w:top w:val="single" w:sz="4" w:space="0" w:color="auto"/>
              <w:bottom w:val="single" w:sz="4" w:space="0" w:color="auto"/>
            </w:tcBorders>
          </w:tcPr>
          <w:p w14:paraId="6F44722F" w14:textId="77777777" w:rsidR="000417A9" w:rsidRPr="00753CE4" w:rsidRDefault="000417A9" w:rsidP="0039428C">
            <w:pPr>
              <w:rPr>
                <w:b/>
                <w:sz w:val="8"/>
                <w:szCs w:val="8"/>
              </w:rPr>
            </w:pPr>
          </w:p>
        </w:tc>
        <w:tc>
          <w:tcPr>
            <w:tcW w:w="4380" w:type="dxa"/>
          </w:tcPr>
          <w:p w14:paraId="2FDD70A2" w14:textId="77777777" w:rsidR="000417A9" w:rsidRPr="00753CE4" w:rsidRDefault="000417A9" w:rsidP="0039428C">
            <w:pPr>
              <w:rPr>
                <w:rFonts w:ascii="Arial" w:hAnsi="Arial" w:cs="Arial"/>
                <w:b/>
                <w:sz w:val="8"/>
                <w:szCs w:val="8"/>
              </w:rPr>
            </w:pPr>
          </w:p>
        </w:tc>
        <w:tc>
          <w:tcPr>
            <w:tcW w:w="600" w:type="dxa"/>
            <w:tcBorders>
              <w:top w:val="single" w:sz="4" w:space="0" w:color="auto"/>
              <w:bottom w:val="single" w:sz="4" w:space="0" w:color="auto"/>
            </w:tcBorders>
          </w:tcPr>
          <w:p w14:paraId="5D36BE8E" w14:textId="77777777" w:rsidR="000417A9" w:rsidRPr="00753CE4" w:rsidRDefault="000417A9" w:rsidP="0039428C">
            <w:pPr>
              <w:rPr>
                <w:b/>
                <w:sz w:val="8"/>
                <w:szCs w:val="8"/>
              </w:rPr>
            </w:pPr>
          </w:p>
        </w:tc>
        <w:tc>
          <w:tcPr>
            <w:tcW w:w="4800" w:type="dxa"/>
          </w:tcPr>
          <w:p w14:paraId="18394746" w14:textId="77777777" w:rsidR="000417A9" w:rsidRPr="00753CE4" w:rsidRDefault="000417A9" w:rsidP="0039428C">
            <w:pPr>
              <w:rPr>
                <w:b/>
                <w:sz w:val="8"/>
                <w:szCs w:val="8"/>
              </w:rPr>
            </w:pPr>
          </w:p>
        </w:tc>
      </w:tr>
      <w:tr w:rsidR="000417A9" w:rsidRPr="00753CE4" w14:paraId="26847389" w14:textId="77777777" w:rsidTr="0039428C">
        <w:tc>
          <w:tcPr>
            <w:tcW w:w="588" w:type="dxa"/>
            <w:tcBorders>
              <w:top w:val="single" w:sz="4" w:space="0" w:color="auto"/>
              <w:left w:val="single" w:sz="4" w:space="0" w:color="auto"/>
              <w:bottom w:val="single" w:sz="4" w:space="0" w:color="auto"/>
              <w:right w:val="single" w:sz="4" w:space="0" w:color="auto"/>
            </w:tcBorders>
          </w:tcPr>
          <w:p w14:paraId="2B08C5FD" w14:textId="77777777" w:rsidR="000417A9" w:rsidRPr="00753CE4" w:rsidRDefault="000417A9" w:rsidP="0039428C">
            <w:pPr>
              <w:rPr>
                <w:b/>
                <w:sz w:val="32"/>
                <w:szCs w:val="32"/>
              </w:rPr>
            </w:pPr>
          </w:p>
        </w:tc>
        <w:tc>
          <w:tcPr>
            <w:tcW w:w="4380" w:type="dxa"/>
            <w:tcBorders>
              <w:left w:val="single" w:sz="4" w:space="0" w:color="auto"/>
              <w:right w:val="single" w:sz="4" w:space="0" w:color="auto"/>
            </w:tcBorders>
          </w:tcPr>
          <w:p w14:paraId="0AA04EE9" w14:textId="77777777" w:rsidR="000417A9" w:rsidRPr="00753CE4" w:rsidRDefault="000417A9" w:rsidP="0039428C">
            <w:pPr>
              <w:rPr>
                <w:rFonts w:ascii="Arial" w:hAnsi="Arial" w:cs="Arial"/>
                <w:b/>
              </w:rPr>
            </w:pPr>
            <w:r w:rsidRPr="00753CE4">
              <w:rPr>
                <w:rFonts w:ascii="Arial" w:hAnsi="Arial" w:cs="Arial"/>
              </w:rPr>
              <w:t>Unpleasant stimuli in any manner or form</w:t>
            </w:r>
          </w:p>
        </w:tc>
        <w:tc>
          <w:tcPr>
            <w:tcW w:w="600" w:type="dxa"/>
            <w:tcBorders>
              <w:top w:val="single" w:sz="4" w:space="0" w:color="auto"/>
              <w:left w:val="single" w:sz="4" w:space="0" w:color="auto"/>
              <w:bottom w:val="single" w:sz="4" w:space="0" w:color="auto"/>
              <w:right w:val="single" w:sz="4" w:space="0" w:color="auto"/>
            </w:tcBorders>
          </w:tcPr>
          <w:p w14:paraId="42FFE582" w14:textId="77777777" w:rsidR="000417A9" w:rsidRPr="00753CE4" w:rsidRDefault="000417A9" w:rsidP="0039428C">
            <w:pPr>
              <w:rPr>
                <w:b/>
              </w:rPr>
            </w:pPr>
          </w:p>
        </w:tc>
        <w:tc>
          <w:tcPr>
            <w:tcW w:w="4800" w:type="dxa"/>
            <w:tcBorders>
              <w:left w:val="single" w:sz="4" w:space="0" w:color="auto"/>
            </w:tcBorders>
          </w:tcPr>
          <w:p w14:paraId="6E149426" w14:textId="77777777" w:rsidR="000417A9" w:rsidRPr="00753CE4" w:rsidRDefault="000417A9" w:rsidP="0039428C">
            <w:pPr>
              <w:rPr>
                <w:rFonts w:ascii="Arial" w:hAnsi="Arial" w:cs="Arial"/>
                <w:b/>
              </w:rPr>
            </w:pPr>
            <w:r w:rsidRPr="00753CE4">
              <w:rPr>
                <w:rFonts w:ascii="Arial" w:hAnsi="Arial" w:cs="Arial"/>
              </w:rPr>
              <w:t>Active deception or withholding information</w:t>
            </w:r>
          </w:p>
        </w:tc>
      </w:tr>
      <w:tr w:rsidR="000417A9" w:rsidRPr="00753CE4" w14:paraId="3C15BBAF" w14:textId="77777777" w:rsidTr="0039428C">
        <w:tc>
          <w:tcPr>
            <w:tcW w:w="588" w:type="dxa"/>
            <w:tcBorders>
              <w:top w:val="single" w:sz="4" w:space="0" w:color="auto"/>
              <w:bottom w:val="single" w:sz="4" w:space="0" w:color="auto"/>
            </w:tcBorders>
          </w:tcPr>
          <w:p w14:paraId="425120D1" w14:textId="77777777" w:rsidR="000417A9" w:rsidRPr="00753CE4" w:rsidRDefault="000417A9" w:rsidP="0039428C">
            <w:pPr>
              <w:rPr>
                <w:b/>
                <w:sz w:val="8"/>
                <w:szCs w:val="8"/>
              </w:rPr>
            </w:pPr>
          </w:p>
        </w:tc>
        <w:tc>
          <w:tcPr>
            <w:tcW w:w="4380" w:type="dxa"/>
          </w:tcPr>
          <w:p w14:paraId="3D64C7CB" w14:textId="77777777" w:rsidR="000417A9" w:rsidRPr="00753CE4" w:rsidRDefault="000417A9" w:rsidP="0039428C">
            <w:pPr>
              <w:rPr>
                <w:rFonts w:ascii="Arial" w:hAnsi="Arial" w:cs="Arial"/>
                <w:b/>
                <w:sz w:val="8"/>
                <w:szCs w:val="8"/>
              </w:rPr>
            </w:pPr>
          </w:p>
        </w:tc>
        <w:tc>
          <w:tcPr>
            <w:tcW w:w="600" w:type="dxa"/>
            <w:tcBorders>
              <w:top w:val="single" w:sz="4" w:space="0" w:color="auto"/>
              <w:bottom w:val="single" w:sz="4" w:space="0" w:color="auto"/>
            </w:tcBorders>
          </w:tcPr>
          <w:p w14:paraId="5E5196BA" w14:textId="77777777" w:rsidR="000417A9" w:rsidRPr="00753CE4" w:rsidRDefault="000417A9" w:rsidP="0039428C">
            <w:pPr>
              <w:rPr>
                <w:b/>
                <w:sz w:val="8"/>
                <w:szCs w:val="8"/>
              </w:rPr>
            </w:pPr>
          </w:p>
        </w:tc>
        <w:tc>
          <w:tcPr>
            <w:tcW w:w="4800" w:type="dxa"/>
          </w:tcPr>
          <w:p w14:paraId="7B10518E" w14:textId="77777777" w:rsidR="000417A9" w:rsidRPr="00753CE4" w:rsidRDefault="000417A9" w:rsidP="0039428C">
            <w:pPr>
              <w:rPr>
                <w:b/>
                <w:sz w:val="8"/>
                <w:szCs w:val="8"/>
              </w:rPr>
            </w:pPr>
          </w:p>
        </w:tc>
      </w:tr>
      <w:tr w:rsidR="000417A9" w:rsidRPr="00753CE4" w14:paraId="24E86EA6" w14:textId="77777777" w:rsidTr="0039428C">
        <w:trPr>
          <w:trHeight w:val="281"/>
        </w:trPr>
        <w:tc>
          <w:tcPr>
            <w:tcW w:w="588" w:type="dxa"/>
            <w:tcBorders>
              <w:top w:val="single" w:sz="4" w:space="0" w:color="auto"/>
              <w:left w:val="single" w:sz="4" w:space="0" w:color="auto"/>
              <w:bottom w:val="single" w:sz="4" w:space="0" w:color="auto"/>
              <w:right w:val="single" w:sz="4" w:space="0" w:color="auto"/>
            </w:tcBorders>
          </w:tcPr>
          <w:p w14:paraId="28CDEF3C" w14:textId="77777777" w:rsidR="000417A9" w:rsidRPr="00753CE4" w:rsidRDefault="000417A9" w:rsidP="0039428C">
            <w:pPr>
              <w:rPr>
                <w:b/>
                <w:sz w:val="32"/>
                <w:szCs w:val="32"/>
              </w:rPr>
            </w:pPr>
          </w:p>
        </w:tc>
        <w:tc>
          <w:tcPr>
            <w:tcW w:w="4380" w:type="dxa"/>
            <w:tcBorders>
              <w:left w:val="single" w:sz="4" w:space="0" w:color="auto"/>
              <w:right w:val="single" w:sz="4" w:space="0" w:color="auto"/>
            </w:tcBorders>
          </w:tcPr>
          <w:p w14:paraId="7F5F8F49" w14:textId="77777777" w:rsidR="000417A9" w:rsidRPr="00753CE4" w:rsidRDefault="000417A9" w:rsidP="0039428C">
            <w:pPr>
              <w:rPr>
                <w:rFonts w:ascii="Arial" w:hAnsi="Arial" w:cs="Arial"/>
                <w:b/>
              </w:rPr>
            </w:pPr>
            <w:r w:rsidRPr="00753CE4">
              <w:rPr>
                <w:rFonts w:ascii="Arial" w:hAnsi="Arial" w:cs="Arial"/>
              </w:rPr>
              <w:t>Collection of highly personal information</w:t>
            </w:r>
          </w:p>
        </w:tc>
        <w:tc>
          <w:tcPr>
            <w:tcW w:w="600" w:type="dxa"/>
            <w:tcBorders>
              <w:top w:val="single" w:sz="4" w:space="0" w:color="auto"/>
              <w:left w:val="single" w:sz="4" w:space="0" w:color="auto"/>
              <w:bottom w:val="single" w:sz="4" w:space="0" w:color="auto"/>
              <w:right w:val="single" w:sz="4" w:space="0" w:color="auto"/>
            </w:tcBorders>
          </w:tcPr>
          <w:p w14:paraId="1008D018" w14:textId="77777777" w:rsidR="000417A9" w:rsidRPr="00753CE4" w:rsidRDefault="000417A9" w:rsidP="0039428C">
            <w:pPr>
              <w:rPr>
                <w:b/>
              </w:rPr>
            </w:pPr>
          </w:p>
        </w:tc>
        <w:tc>
          <w:tcPr>
            <w:tcW w:w="4800" w:type="dxa"/>
            <w:tcBorders>
              <w:left w:val="single" w:sz="4" w:space="0" w:color="auto"/>
            </w:tcBorders>
          </w:tcPr>
          <w:p w14:paraId="3D23E3D6" w14:textId="77777777" w:rsidR="000417A9" w:rsidRPr="00753CE4" w:rsidRDefault="000417A9" w:rsidP="0039428C">
            <w:pPr>
              <w:rPr>
                <w:rFonts w:ascii="Arial" w:hAnsi="Arial" w:cs="Arial"/>
                <w:b/>
              </w:rPr>
            </w:pPr>
            <w:r w:rsidRPr="00753CE4">
              <w:rPr>
                <w:rFonts w:ascii="Arial" w:hAnsi="Arial" w:cs="Arial"/>
              </w:rPr>
              <w:t>Payment</w:t>
            </w:r>
          </w:p>
        </w:tc>
      </w:tr>
    </w:tbl>
    <w:p w14:paraId="03E98AFC" w14:textId="77777777" w:rsidR="000417A9" w:rsidRPr="00161012" w:rsidRDefault="000417A9" w:rsidP="000417A9">
      <w:pPr>
        <w:rPr>
          <w:sz w:val="8"/>
          <w:szCs w:val="8"/>
        </w:rPr>
      </w:pPr>
    </w:p>
    <w:p w14:paraId="31858D43" w14:textId="77777777" w:rsidR="000417A9" w:rsidRPr="00493021" w:rsidRDefault="000417A9" w:rsidP="000417A9">
      <w:pPr>
        <w:rPr>
          <w:rFonts w:ascii="Arial" w:hAnsi="Arial" w:cs="Arial"/>
          <w:i/>
        </w:rPr>
      </w:pPr>
      <w:r w:rsidRPr="009C12BE">
        <w:rPr>
          <w:rFonts w:ascii="Arial" w:hAnsi="Arial" w:cs="Arial"/>
          <w:b/>
        </w:rPr>
        <w:t>5. Are there any ethical concerns other than those listed above?</w:t>
      </w:r>
      <w:r w:rsidRPr="009C12BE">
        <w:rPr>
          <w:rFonts w:ascii="Arial" w:hAnsi="Arial" w:cs="Arial"/>
          <w:i/>
        </w:rPr>
        <w:t xml:space="preserve"> </w:t>
      </w:r>
      <w:r w:rsidRPr="009C12BE">
        <w:rPr>
          <w:rFonts w:ascii="Arial" w:hAnsi="Arial" w:cs="Arial"/>
          <w:i/>
          <w:sz w:val="20"/>
        </w:rPr>
        <w:t>(</w:t>
      </w:r>
      <w:r>
        <w:rPr>
          <w:rFonts w:ascii="Arial" w:hAnsi="Arial" w:cs="Arial"/>
          <w:i/>
          <w:sz w:val="20"/>
        </w:rPr>
        <w:t>Continue</w:t>
      </w:r>
      <w:r w:rsidRPr="009C12BE">
        <w:rPr>
          <w:rFonts w:ascii="Arial" w:hAnsi="Arial" w:cs="Arial"/>
          <w:i/>
          <w:sz w:val="20"/>
        </w:rPr>
        <w:t xml:space="preserve"> onto a</w:t>
      </w:r>
      <w:r>
        <w:rPr>
          <w:rFonts w:ascii="Arial" w:hAnsi="Arial" w:cs="Arial"/>
          <w:i/>
          <w:sz w:val="20"/>
        </w:rPr>
        <w:t xml:space="preserve"> separate sheet if necessary)</w:t>
      </w:r>
    </w:p>
    <w:p w14:paraId="6B890127" w14:textId="77777777" w:rsidR="000417A9" w:rsidRPr="009C12BE" w:rsidRDefault="000417A9" w:rsidP="000417A9">
      <w:pPr>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0417A9" w14:paraId="73C81640" w14:textId="77777777" w:rsidTr="0039428C">
        <w:tc>
          <w:tcPr>
            <w:tcW w:w="10368" w:type="dxa"/>
          </w:tcPr>
          <w:p w14:paraId="721391AA" w14:textId="1428C2AF" w:rsidR="000417A9" w:rsidRPr="00256D05" w:rsidRDefault="00C516A9" w:rsidP="0039428C">
            <w:pPr>
              <w:rPr>
                <w:color w:val="007BB8"/>
              </w:rPr>
            </w:pPr>
            <w:r>
              <w:rPr>
                <w:color w:val="007BB8"/>
              </w:rPr>
              <w:t>N/A</w:t>
            </w:r>
          </w:p>
        </w:tc>
      </w:tr>
    </w:tbl>
    <w:p w14:paraId="5E0A79E1" w14:textId="77777777" w:rsidR="000417A9" w:rsidRPr="009C12BE" w:rsidRDefault="000417A9" w:rsidP="000417A9">
      <w:pPr>
        <w:rPr>
          <w:sz w:val="12"/>
          <w:szCs w:val="12"/>
        </w:rPr>
      </w:pPr>
    </w:p>
    <w:p w14:paraId="52F2847A" w14:textId="77777777" w:rsidR="000417A9" w:rsidRDefault="000417A9" w:rsidP="000417A9">
      <w:pPr>
        <w:rPr>
          <w:rFonts w:ascii="Arial" w:hAnsi="Arial" w:cs="Arial"/>
          <w:i/>
          <w:sz w:val="20"/>
        </w:rPr>
      </w:pPr>
      <w:r w:rsidRPr="009C12BE">
        <w:rPr>
          <w:rFonts w:ascii="Arial" w:hAnsi="Arial" w:cs="Arial"/>
          <w:b/>
        </w:rPr>
        <w:t>6. If there are any ethical concerns, please state how you intend to minimise any risk of harm or distress that could be caused</w:t>
      </w:r>
      <w:r>
        <w:rPr>
          <w:b/>
        </w:rPr>
        <w:t xml:space="preserve"> </w:t>
      </w:r>
      <w:r w:rsidRPr="009C12BE">
        <w:rPr>
          <w:rFonts w:ascii="Arial" w:hAnsi="Arial" w:cs="Arial"/>
          <w:i/>
          <w:sz w:val="20"/>
        </w:rPr>
        <w:t>(continue onto a</w:t>
      </w:r>
      <w:r>
        <w:rPr>
          <w:rFonts w:ascii="Arial" w:hAnsi="Arial" w:cs="Arial"/>
          <w:i/>
          <w:sz w:val="20"/>
        </w:rPr>
        <w:t xml:space="preserve"> separate sheet if necessary)</w:t>
      </w:r>
    </w:p>
    <w:p w14:paraId="3CD1310F" w14:textId="77777777" w:rsidR="000417A9" w:rsidRPr="009C12BE" w:rsidRDefault="000417A9" w:rsidP="000417A9">
      <w:pPr>
        <w:rPr>
          <w:b/>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0417A9" w:rsidRPr="00753CE4" w14:paraId="641FEAB7" w14:textId="77777777" w:rsidTr="0039428C">
        <w:tc>
          <w:tcPr>
            <w:tcW w:w="10368" w:type="dxa"/>
          </w:tcPr>
          <w:p w14:paraId="2F622B32" w14:textId="2862F464" w:rsidR="000417A9" w:rsidRPr="00256D05" w:rsidRDefault="00C516A9" w:rsidP="0039428C">
            <w:pPr>
              <w:rPr>
                <w:color w:val="007BB8"/>
              </w:rPr>
            </w:pPr>
            <w:r>
              <w:rPr>
                <w:color w:val="007BB8"/>
              </w:rPr>
              <w:t>N/A</w:t>
            </w:r>
          </w:p>
        </w:tc>
      </w:tr>
    </w:tbl>
    <w:p w14:paraId="377C483F" w14:textId="77777777" w:rsidR="000417A9" w:rsidRPr="00161012" w:rsidRDefault="000417A9" w:rsidP="000417A9">
      <w:pPr>
        <w:rPr>
          <w:b/>
          <w:sz w:val="12"/>
          <w:szCs w:val="12"/>
        </w:rPr>
      </w:pPr>
    </w:p>
    <w:p w14:paraId="35EC6397" w14:textId="77777777" w:rsidR="000417A9" w:rsidRPr="003060CA" w:rsidRDefault="000417A9" w:rsidP="000417A9">
      <w:pPr>
        <w:jc w:val="center"/>
        <w:rPr>
          <w:rFonts w:ascii="Arial" w:hAnsi="Arial" w:cs="Arial"/>
          <w:i/>
          <w:sz w:val="20"/>
        </w:rPr>
      </w:pPr>
      <w:r w:rsidRPr="003060CA">
        <w:rPr>
          <w:rFonts w:ascii="Arial" w:hAnsi="Arial" w:cs="Arial"/>
          <w:i/>
          <w:sz w:val="20"/>
        </w:rPr>
        <w:t>You should enclose any materials (e.g. questionnaire, interview schedule), plus the Consent Form, and the Debriefing Sheet when submitting the Ethics Approval Form to your supervisor.</w:t>
      </w:r>
    </w:p>
    <w:p w14:paraId="48B5755E" w14:textId="77777777" w:rsidR="000417A9" w:rsidRPr="00161012" w:rsidRDefault="000417A9" w:rsidP="000417A9">
      <w:pPr>
        <w:rPr>
          <w:sz w:val="12"/>
          <w:szCs w:val="12"/>
        </w:rPr>
      </w:pPr>
    </w:p>
    <w:p w14:paraId="746464FF" w14:textId="77777777" w:rsidR="000417A9" w:rsidRPr="005B6657" w:rsidRDefault="000417A9" w:rsidP="000417A9">
      <w:pPr>
        <w:rPr>
          <w:sz w:val="8"/>
          <w:szCs w:val="8"/>
        </w:rPr>
      </w:pPr>
      <w:r w:rsidRPr="013B713E">
        <w:rPr>
          <w:rFonts w:ascii="Arial" w:hAnsi="Arial" w:cs="Arial"/>
        </w:rPr>
        <w:t>Student Signature</w:t>
      </w:r>
      <w:r>
        <w:rPr>
          <w:rFonts w:ascii="Arial" w:hAnsi="Arial" w:cs="Arial"/>
        </w:rPr>
        <w:t>:</w:t>
      </w:r>
      <w:r>
        <w:t xml:space="preserve"> J. </w:t>
      </w:r>
      <w:proofErr w:type="spellStart"/>
      <w:r>
        <w:t>Manlongat_______________________________________</w:t>
      </w:r>
      <w:r w:rsidRPr="013B713E">
        <w:rPr>
          <w:rFonts w:ascii="Arial" w:hAnsi="Arial" w:cs="Arial"/>
        </w:rPr>
        <w:t>Date</w:t>
      </w:r>
      <w:proofErr w:type="spellEnd"/>
      <w:r>
        <w:t>: 18/12/2018</w:t>
      </w:r>
    </w:p>
    <w:p w14:paraId="4A838046" w14:textId="77777777" w:rsidR="000417A9" w:rsidRDefault="000417A9" w:rsidP="000417A9"/>
    <w:p w14:paraId="31DCDE2A" w14:textId="77777777" w:rsidR="000417A9" w:rsidRPr="009D6B16" w:rsidRDefault="000417A9" w:rsidP="000417A9">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
        <w:gridCol w:w="2972"/>
        <w:gridCol w:w="513"/>
        <w:gridCol w:w="4951"/>
      </w:tblGrid>
      <w:tr w:rsidR="000417A9" w14:paraId="7AE05D1D" w14:textId="77777777" w:rsidTr="0039428C">
        <w:tc>
          <w:tcPr>
            <w:tcW w:w="540" w:type="dxa"/>
            <w:tcBorders>
              <w:top w:val="single" w:sz="4" w:space="0" w:color="auto"/>
              <w:left w:val="single" w:sz="4" w:space="0" w:color="auto"/>
              <w:bottom w:val="single" w:sz="4" w:space="0" w:color="auto"/>
              <w:right w:val="single" w:sz="4" w:space="0" w:color="auto"/>
            </w:tcBorders>
          </w:tcPr>
          <w:p w14:paraId="0143B7D8" w14:textId="77777777" w:rsidR="000417A9" w:rsidRPr="00753CE4" w:rsidRDefault="000417A9" w:rsidP="0039428C">
            <w:pPr>
              <w:rPr>
                <w:sz w:val="32"/>
                <w:szCs w:val="32"/>
              </w:rPr>
            </w:pPr>
          </w:p>
        </w:tc>
        <w:tc>
          <w:tcPr>
            <w:tcW w:w="3420" w:type="dxa"/>
            <w:tcBorders>
              <w:top w:val="nil"/>
              <w:left w:val="single" w:sz="4" w:space="0" w:color="auto"/>
              <w:bottom w:val="nil"/>
              <w:right w:val="single" w:sz="4" w:space="0" w:color="auto"/>
            </w:tcBorders>
          </w:tcPr>
          <w:p w14:paraId="1DF090FE" w14:textId="77777777" w:rsidR="000417A9" w:rsidRPr="00753CE4" w:rsidRDefault="000417A9" w:rsidP="0039428C">
            <w:pPr>
              <w:rPr>
                <w:rFonts w:ascii="Arial" w:hAnsi="Arial" w:cs="Arial"/>
                <w:b/>
                <w:sz w:val="8"/>
                <w:szCs w:val="8"/>
              </w:rPr>
            </w:pPr>
          </w:p>
          <w:p w14:paraId="30F72A9B" w14:textId="77777777" w:rsidR="000417A9" w:rsidRPr="00753CE4" w:rsidRDefault="000417A9" w:rsidP="0039428C">
            <w:pPr>
              <w:rPr>
                <w:rFonts w:ascii="Arial" w:hAnsi="Arial" w:cs="Arial"/>
                <w:sz w:val="20"/>
              </w:rPr>
            </w:pPr>
            <w:r w:rsidRPr="00753CE4">
              <w:rPr>
                <w:rFonts w:ascii="Arial" w:hAnsi="Arial" w:cs="Arial"/>
                <w:b/>
                <w:sz w:val="20"/>
              </w:rPr>
              <w:t>Advanced CRB check required</w:t>
            </w:r>
          </w:p>
        </w:tc>
        <w:tc>
          <w:tcPr>
            <w:tcW w:w="586" w:type="dxa"/>
            <w:tcBorders>
              <w:top w:val="single" w:sz="4" w:space="0" w:color="auto"/>
              <w:left w:val="single" w:sz="4" w:space="0" w:color="auto"/>
              <w:bottom w:val="single" w:sz="4" w:space="0" w:color="auto"/>
              <w:right w:val="single" w:sz="4" w:space="0" w:color="auto"/>
            </w:tcBorders>
          </w:tcPr>
          <w:p w14:paraId="152A427B" w14:textId="77777777" w:rsidR="000417A9" w:rsidRDefault="000417A9" w:rsidP="0039428C"/>
        </w:tc>
        <w:tc>
          <w:tcPr>
            <w:tcW w:w="5714" w:type="dxa"/>
            <w:tcBorders>
              <w:top w:val="nil"/>
              <w:left w:val="single" w:sz="4" w:space="0" w:color="auto"/>
              <w:bottom w:val="nil"/>
              <w:right w:val="nil"/>
            </w:tcBorders>
          </w:tcPr>
          <w:p w14:paraId="1145336E" w14:textId="77777777" w:rsidR="000417A9" w:rsidRPr="00753CE4" w:rsidRDefault="000417A9" w:rsidP="0039428C">
            <w:pPr>
              <w:rPr>
                <w:rFonts w:ascii="Arial" w:hAnsi="Arial" w:cs="Arial"/>
                <w:b/>
                <w:sz w:val="8"/>
                <w:szCs w:val="8"/>
              </w:rPr>
            </w:pPr>
          </w:p>
          <w:p w14:paraId="26D2AA6A" w14:textId="77777777" w:rsidR="000417A9" w:rsidRPr="00753CE4" w:rsidRDefault="000417A9" w:rsidP="0039428C">
            <w:pPr>
              <w:rPr>
                <w:rFonts w:ascii="Arial" w:hAnsi="Arial" w:cs="Arial"/>
                <w:b/>
                <w:sz w:val="20"/>
              </w:rPr>
            </w:pPr>
            <w:r w:rsidRPr="00753CE4">
              <w:rPr>
                <w:rFonts w:ascii="Arial" w:hAnsi="Arial" w:cs="Arial"/>
                <w:b/>
                <w:sz w:val="20"/>
              </w:rPr>
              <w:t xml:space="preserve">CRB confirmation received </w:t>
            </w:r>
            <w:proofErr w:type="gramStart"/>
            <w:r w:rsidRPr="00753CE4">
              <w:rPr>
                <w:rFonts w:ascii="Arial" w:hAnsi="Arial" w:cs="Arial"/>
                <w:b/>
                <w:sz w:val="20"/>
              </w:rPr>
              <w:t>-  Date</w:t>
            </w:r>
            <w:proofErr w:type="gramEnd"/>
            <w:r w:rsidRPr="00753CE4">
              <w:rPr>
                <w:rFonts w:ascii="Arial" w:hAnsi="Arial" w:cs="Arial"/>
                <w:b/>
                <w:sz w:val="20"/>
              </w:rPr>
              <w:t>:</w:t>
            </w:r>
            <w:r w:rsidRPr="00753CE4">
              <w:rPr>
                <w:rFonts w:ascii="Arial" w:hAnsi="Arial" w:cs="Arial"/>
                <w:b/>
                <w:sz w:val="20"/>
              </w:rPr>
              <w:softHyphen/>
            </w:r>
            <w:r w:rsidRPr="00753CE4">
              <w:rPr>
                <w:rFonts w:ascii="Arial" w:hAnsi="Arial" w:cs="Arial"/>
                <w:sz w:val="20"/>
              </w:rPr>
              <w:t>_______________</w:t>
            </w:r>
          </w:p>
        </w:tc>
      </w:tr>
      <w:tr w:rsidR="000417A9" w:rsidRPr="00753CE4" w14:paraId="77EF9937" w14:textId="77777777" w:rsidTr="003942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bottom w:val="single" w:sz="4" w:space="0" w:color="auto"/>
            </w:tcBorders>
          </w:tcPr>
          <w:p w14:paraId="0C61175D" w14:textId="77777777" w:rsidR="000417A9" w:rsidRPr="00753CE4" w:rsidRDefault="000417A9" w:rsidP="0039428C">
            <w:pPr>
              <w:rPr>
                <w:b/>
                <w:sz w:val="8"/>
                <w:szCs w:val="8"/>
              </w:rPr>
            </w:pPr>
          </w:p>
        </w:tc>
        <w:tc>
          <w:tcPr>
            <w:tcW w:w="9720" w:type="dxa"/>
            <w:gridSpan w:val="3"/>
          </w:tcPr>
          <w:p w14:paraId="03CA035C" w14:textId="77777777" w:rsidR="000417A9" w:rsidRPr="00753CE4" w:rsidRDefault="000417A9" w:rsidP="0039428C">
            <w:pPr>
              <w:rPr>
                <w:rFonts w:ascii="Arial" w:hAnsi="Arial" w:cs="Arial"/>
                <w:b/>
                <w:sz w:val="8"/>
                <w:szCs w:val="8"/>
              </w:rPr>
            </w:pPr>
          </w:p>
        </w:tc>
      </w:tr>
      <w:tr w:rsidR="000417A9" w:rsidRPr="00753CE4" w14:paraId="340FBC90" w14:textId="77777777" w:rsidTr="003942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left w:val="single" w:sz="4" w:space="0" w:color="auto"/>
              <w:bottom w:val="single" w:sz="4" w:space="0" w:color="auto"/>
              <w:right w:val="single" w:sz="4" w:space="0" w:color="auto"/>
            </w:tcBorders>
          </w:tcPr>
          <w:p w14:paraId="3DD5C70B" w14:textId="77777777" w:rsidR="000417A9" w:rsidRPr="00753CE4" w:rsidRDefault="000417A9" w:rsidP="0039428C">
            <w:pPr>
              <w:rPr>
                <w:b/>
                <w:sz w:val="32"/>
                <w:szCs w:val="32"/>
              </w:rPr>
            </w:pPr>
          </w:p>
        </w:tc>
        <w:tc>
          <w:tcPr>
            <w:tcW w:w="9720" w:type="dxa"/>
            <w:gridSpan w:val="3"/>
            <w:tcBorders>
              <w:left w:val="single" w:sz="4" w:space="0" w:color="auto"/>
            </w:tcBorders>
          </w:tcPr>
          <w:p w14:paraId="4D41D8C5" w14:textId="77777777" w:rsidR="000417A9" w:rsidRPr="00753CE4" w:rsidRDefault="000417A9" w:rsidP="0039428C">
            <w:pPr>
              <w:rPr>
                <w:rFonts w:ascii="Arial" w:hAnsi="Arial" w:cs="Arial"/>
                <w:b/>
                <w:sz w:val="8"/>
                <w:szCs w:val="8"/>
              </w:rPr>
            </w:pPr>
          </w:p>
          <w:p w14:paraId="7225ED5B" w14:textId="77777777" w:rsidR="000417A9" w:rsidRPr="00753CE4" w:rsidRDefault="000417A9" w:rsidP="0039428C">
            <w:pPr>
              <w:rPr>
                <w:rFonts w:ascii="Arial" w:hAnsi="Arial" w:cs="Arial"/>
                <w:b/>
                <w:sz w:val="20"/>
              </w:rPr>
            </w:pPr>
            <w:r w:rsidRPr="00753CE4">
              <w:rPr>
                <w:rFonts w:ascii="Arial" w:hAnsi="Arial" w:cs="Arial"/>
                <w:b/>
                <w:sz w:val="20"/>
              </w:rPr>
              <w:t>Recommendation of approval given at Faculty Level</w:t>
            </w:r>
          </w:p>
        </w:tc>
      </w:tr>
      <w:tr w:rsidR="000417A9" w:rsidRPr="00753CE4" w14:paraId="7040EB9C" w14:textId="77777777" w:rsidTr="003942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bottom w:val="single" w:sz="4" w:space="0" w:color="auto"/>
            </w:tcBorders>
          </w:tcPr>
          <w:p w14:paraId="5AC1A791" w14:textId="77777777" w:rsidR="000417A9" w:rsidRPr="00753CE4" w:rsidRDefault="000417A9" w:rsidP="0039428C">
            <w:pPr>
              <w:rPr>
                <w:b/>
                <w:sz w:val="8"/>
                <w:szCs w:val="8"/>
              </w:rPr>
            </w:pPr>
          </w:p>
        </w:tc>
        <w:tc>
          <w:tcPr>
            <w:tcW w:w="9720" w:type="dxa"/>
            <w:gridSpan w:val="3"/>
          </w:tcPr>
          <w:p w14:paraId="52465BE9" w14:textId="77777777" w:rsidR="000417A9" w:rsidRPr="00753CE4" w:rsidRDefault="000417A9" w:rsidP="0039428C">
            <w:pPr>
              <w:rPr>
                <w:rFonts w:ascii="Arial" w:hAnsi="Arial" w:cs="Arial"/>
                <w:b/>
                <w:sz w:val="8"/>
                <w:szCs w:val="8"/>
              </w:rPr>
            </w:pPr>
          </w:p>
        </w:tc>
      </w:tr>
      <w:tr w:rsidR="000417A9" w:rsidRPr="00753CE4" w14:paraId="7E26BFBF" w14:textId="77777777" w:rsidTr="003942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left w:val="single" w:sz="4" w:space="0" w:color="auto"/>
              <w:bottom w:val="single" w:sz="4" w:space="0" w:color="auto"/>
              <w:right w:val="single" w:sz="4" w:space="0" w:color="auto"/>
            </w:tcBorders>
          </w:tcPr>
          <w:p w14:paraId="059BA414" w14:textId="77777777" w:rsidR="000417A9" w:rsidRPr="00753CE4" w:rsidRDefault="000417A9" w:rsidP="0039428C">
            <w:pPr>
              <w:rPr>
                <w:b/>
                <w:sz w:val="32"/>
                <w:szCs w:val="32"/>
              </w:rPr>
            </w:pPr>
          </w:p>
        </w:tc>
        <w:tc>
          <w:tcPr>
            <w:tcW w:w="9720" w:type="dxa"/>
            <w:gridSpan w:val="3"/>
            <w:tcBorders>
              <w:left w:val="single" w:sz="4" w:space="0" w:color="auto"/>
            </w:tcBorders>
          </w:tcPr>
          <w:p w14:paraId="3EF25607" w14:textId="77777777" w:rsidR="000417A9" w:rsidRPr="00753CE4" w:rsidRDefault="000417A9" w:rsidP="0039428C">
            <w:pPr>
              <w:rPr>
                <w:rFonts w:ascii="Arial" w:hAnsi="Arial" w:cs="Arial"/>
                <w:b/>
                <w:sz w:val="8"/>
                <w:szCs w:val="8"/>
              </w:rPr>
            </w:pPr>
          </w:p>
          <w:p w14:paraId="71DB1E4F" w14:textId="77777777" w:rsidR="000417A9" w:rsidRPr="00753CE4" w:rsidRDefault="000417A9" w:rsidP="0039428C">
            <w:pPr>
              <w:rPr>
                <w:rFonts w:ascii="Arial" w:hAnsi="Arial" w:cs="Arial"/>
                <w:b/>
                <w:sz w:val="20"/>
              </w:rPr>
            </w:pPr>
            <w:r w:rsidRPr="00753CE4">
              <w:rPr>
                <w:rFonts w:ascii="Arial" w:hAnsi="Arial" w:cs="Arial"/>
                <w:b/>
                <w:sz w:val="20"/>
              </w:rPr>
              <w:t>Approval not given at Faculty level – forwarded for discussion at the next meeting of the University Ethics Committee</w:t>
            </w:r>
          </w:p>
        </w:tc>
      </w:tr>
      <w:tr w:rsidR="000417A9" w:rsidRPr="00753CE4" w14:paraId="02859595" w14:textId="77777777" w:rsidTr="003942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bottom w:val="single" w:sz="4" w:space="0" w:color="auto"/>
            </w:tcBorders>
          </w:tcPr>
          <w:p w14:paraId="2F96F6C0" w14:textId="77777777" w:rsidR="000417A9" w:rsidRPr="00753CE4" w:rsidRDefault="000417A9" w:rsidP="0039428C">
            <w:pPr>
              <w:rPr>
                <w:b/>
                <w:sz w:val="8"/>
                <w:szCs w:val="8"/>
              </w:rPr>
            </w:pPr>
          </w:p>
        </w:tc>
        <w:tc>
          <w:tcPr>
            <w:tcW w:w="9720" w:type="dxa"/>
            <w:gridSpan w:val="3"/>
            <w:tcBorders>
              <w:bottom w:val="single" w:sz="4" w:space="0" w:color="auto"/>
            </w:tcBorders>
          </w:tcPr>
          <w:p w14:paraId="4D850109" w14:textId="77777777" w:rsidR="000417A9" w:rsidRPr="00753CE4" w:rsidRDefault="000417A9" w:rsidP="0039428C">
            <w:pPr>
              <w:rPr>
                <w:b/>
                <w:sz w:val="8"/>
                <w:szCs w:val="8"/>
              </w:rPr>
            </w:pPr>
          </w:p>
        </w:tc>
      </w:tr>
      <w:tr w:rsidR="000417A9" w:rsidRPr="00753CE4" w14:paraId="2BEFD482" w14:textId="77777777" w:rsidTr="003942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260" w:type="dxa"/>
            <w:gridSpan w:val="4"/>
            <w:tcBorders>
              <w:top w:val="single" w:sz="4" w:space="0" w:color="auto"/>
              <w:left w:val="single" w:sz="4" w:space="0" w:color="auto"/>
              <w:bottom w:val="single" w:sz="4" w:space="0" w:color="auto"/>
              <w:right w:val="single" w:sz="4" w:space="0" w:color="auto"/>
            </w:tcBorders>
          </w:tcPr>
          <w:p w14:paraId="59C82A67" w14:textId="77777777" w:rsidR="000417A9" w:rsidRPr="00753CE4" w:rsidRDefault="000417A9" w:rsidP="0039428C">
            <w:pPr>
              <w:rPr>
                <w:rFonts w:ascii="Arial" w:hAnsi="Arial" w:cs="Arial"/>
              </w:rPr>
            </w:pPr>
            <w:r w:rsidRPr="00753CE4">
              <w:rPr>
                <w:rFonts w:ascii="Arial" w:hAnsi="Arial" w:cs="Arial"/>
              </w:rPr>
              <w:t>Comments:</w:t>
            </w:r>
          </w:p>
          <w:p w14:paraId="6F0F90E0" w14:textId="77777777" w:rsidR="000417A9" w:rsidRPr="00753CE4" w:rsidRDefault="000417A9" w:rsidP="0039428C">
            <w:pPr>
              <w:rPr>
                <w:b/>
              </w:rPr>
            </w:pPr>
          </w:p>
          <w:p w14:paraId="4335E1F4" w14:textId="77777777" w:rsidR="000417A9" w:rsidRPr="00753CE4" w:rsidRDefault="000417A9" w:rsidP="0039428C">
            <w:pPr>
              <w:rPr>
                <w:b/>
              </w:rPr>
            </w:pPr>
          </w:p>
          <w:p w14:paraId="3B78FF88" w14:textId="77777777" w:rsidR="000417A9" w:rsidRPr="00753CE4" w:rsidRDefault="000417A9" w:rsidP="0039428C">
            <w:pPr>
              <w:rPr>
                <w:b/>
              </w:rPr>
            </w:pPr>
          </w:p>
        </w:tc>
      </w:tr>
    </w:tbl>
    <w:p w14:paraId="2AB8395F" w14:textId="77777777" w:rsidR="000417A9" w:rsidRPr="005B6657" w:rsidRDefault="000417A9" w:rsidP="000417A9">
      <w:pPr>
        <w:rPr>
          <w:rFonts w:ascii="Arial" w:hAnsi="Arial" w:cs="Arial"/>
          <w:sz w:val="16"/>
          <w:szCs w:val="16"/>
        </w:rPr>
      </w:pPr>
    </w:p>
    <w:p w14:paraId="787DC98D" w14:textId="77777777" w:rsidR="000417A9" w:rsidRDefault="000417A9" w:rsidP="000417A9">
      <w:pPr>
        <w:pStyle w:val="SMUNORMALARIAL"/>
        <w:rPr>
          <w:rFonts w:cs="Arial"/>
          <w:sz w:val="20"/>
        </w:rPr>
      </w:pPr>
      <w:r w:rsidRPr="009C12BE">
        <w:rPr>
          <w:rFonts w:cs="Arial"/>
          <w:sz w:val="20"/>
        </w:rPr>
        <w:t>Signature:</w:t>
      </w:r>
      <w:r>
        <w:rPr>
          <w:rFonts w:cs="Arial"/>
          <w:sz w:val="20"/>
        </w:rPr>
        <w:t xml:space="preserve"> (Assistant Dean/Head of School) ____</w:t>
      </w:r>
      <w:r w:rsidRPr="009C12BE">
        <w:rPr>
          <w:rFonts w:cs="Arial"/>
          <w:sz w:val="20"/>
        </w:rPr>
        <w:t>___________</w:t>
      </w:r>
      <w:r>
        <w:rPr>
          <w:rFonts w:cs="Arial"/>
          <w:sz w:val="20"/>
          <w:u w:val="single"/>
        </w:rPr>
        <w:t xml:space="preserve">                 </w:t>
      </w:r>
      <w:r w:rsidRPr="009C12BE">
        <w:rPr>
          <w:rFonts w:cs="Arial"/>
          <w:sz w:val="20"/>
        </w:rPr>
        <w:t>____________</w:t>
      </w:r>
      <w:r w:rsidRPr="009C12BE">
        <w:rPr>
          <w:rFonts w:cs="Arial"/>
          <w:b/>
          <w:sz w:val="20"/>
        </w:rPr>
        <w:t xml:space="preserve"> </w:t>
      </w:r>
      <w:r w:rsidRPr="009C12BE">
        <w:rPr>
          <w:rFonts w:cs="Arial"/>
          <w:sz w:val="20"/>
        </w:rPr>
        <w:t>Date: ________________</w:t>
      </w:r>
    </w:p>
    <w:p w14:paraId="0CAA1079" w14:textId="77777777" w:rsidR="000417A9" w:rsidRDefault="000417A9" w:rsidP="000417A9">
      <w:pPr>
        <w:pStyle w:val="SMUNORMALARIAL"/>
        <w:rPr>
          <w:rFonts w:cs="Arial"/>
          <w:sz w:val="20"/>
        </w:rPr>
      </w:pPr>
    </w:p>
    <w:tbl>
      <w:tblPr>
        <w:tblW w:w="0" w:type="auto"/>
        <w:tblInd w:w="108" w:type="dxa"/>
        <w:tblLook w:val="01E0" w:firstRow="1" w:lastRow="1" w:firstColumn="1" w:lastColumn="1" w:noHBand="0" w:noVBand="0"/>
      </w:tblPr>
      <w:tblGrid>
        <w:gridCol w:w="5379"/>
        <w:gridCol w:w="1603"/>
        <w:gridCol w:w="611"/>
        <w:gridCol w:w="711"/>
        <w:gridCol w:w="611"/>
      </w:tblGrid>
      <w:tr w:rsidR="000417A9" w14:paraId="78E880AC" w14:textId="77777777" w:rsidTr="0039428C">
        <w:tc>
          <w:tcPr>
            <w:tcW w:w="6408" w:type="dxa"/>
          </w:tcPr>
          <w:p w14:paraId="7346BB4F" w14:textId="77777777" w:rsidR="000417A9" w:rsidRPr="00753CE4" w:rsidRDefault="000417A9" w:rsidP="0039428C">
            <w:pPr>
              <w:pStyle w:val="SMUNORMALARIAL"/>
              <w:rPr>
                <w:rFonts w:cs="Arial"/>
                <w:sz w:val="8"/>
                <w:szCs w:val="8"/>
              </w:rPr>
            </w:pPr>
          </w:p>
          <w:p w14:paraId="7B8CBF3B" w14:textId="77777777" w:rsidR="000417A9" w:rsidRPr="00753CE4" w:rsidRDefault="000417A9" w:rsidP="0039428C">
            <w:pPr>
              <w:pStyle w:val="SMUNORMALARIAL"/>
              <w:rPr>
                <w:rFonts w:cs="Arial"/>
                <w:sz w:val="20"/>
              </w:rPr>
            </w:pPr>
            <w:r w:rsidRPr="00753CE4">
              <w:rPr>
                <w:rFonts w:cs="Arial"/>
                <w:sz w:val="20"/>
              </w:rPr>
              <w:t>Faculty recommendation endorsed by the Ethics Committee</w:t>
            </w:r>
          </w:p>
        </w:tc>
        <w:tc>
          <w:tcPr>
            <w:tcW w:w="1800" w:type="dxa"/>
            <w:tcBorders>
              <w:right w:val="single" w:sz="2" w:space="0" w:color="auto"/>
            </w:tcBorders>
          </w:tcPr>
          <w:p w14:paraId="61912C3F" w14:textId="77777777" w:rsidR="000417A9" w:rsidRPr="00753CE4" w:rsidRDefault="000417A9" w:rsidP="0039428C">
            <w:pPr>
              <w:pStyle w:val="SMUNORMALARIAL"/>
              <w:rPr>
                <w:i/>
                <w:sz w:val="8"/>
                <w:szCs w:val="8"/>
              </w:rPr>
            </w:pPr>
          </w:p>
          <w:p w14:paraId="195B69CB" w14:textId="77777777" w:rsidR="000417A9" w:rsidRPr="00753CE4" w:rsidRDefault="000417A9" w:rsidP="0039428C">
            <w:pPr>
              <w:pStyle w:val="SMUNORMALARIAL"/>
              <w:rPr>
                <w:i/>
              </w:rPr>
            </w:pPr>
            <w:r w:rsidRPr="00753CE4">
              <w:rPr>
                <w:i/>
              </w:rPr>
              <w:t>Chair’s Initials</w:t>
            </w:r>
          </w:p>
        </w:tc>
        <w:tc>
          <w:tcPr>
            <w:tcW w:w="720" w:type="dxa"/>
            <w:tcBorders>
              <w:top w:val="single" w:sz="2" w:space="0" w:color="auto"/>
              <w:left w:val="single" w:sz="2" w:space="0" w:color="auto"/>
              <w:bottom w:val="single" w:sz="2" w:space="0" w:color="auto"/>
              <w:right w:val="single" w:sz="2" w:space="0" w:color="auto"/>
            </w:tcBorders>
          </w:tcPr>
          <w:p w14:paraId="62F662B7" w14:textId="77777777" w:rsidR="000417A9" w:rsidRPr="00753CE4" w:rsidRDefault="000417A9" w:rsidP="0039428C">
            <w:pPr>
              <w:pStyle w:val="SMUNORMALARIAL"/>
              <w:rPr>
                <w:sz w:val="16"/>
                <w:szCs w:val="16"/>
              </w:rPr>
            </w:pPr>
          </w:p>
          <w:p w14:paraId="2135FBBF" w14:textId="77777777" w:rsidR="000417A9" w:rsidRPr="00753CE4" w:rsidRDefault="000417A9" w:rsidP="0039428C">
            <w:pPr>
              <w:pStyle w:val="SMUNORMALARIAL"/>
              <w:rPr>
                <w:sz w:val="16"/>
                <w:szCs w:val="16"/>
              </w:rPr>
            </w:pPr>
          </w:p>
          <w:p w14:paraId="2F078C21" w14:textId="77777777" w:rsidR="000417A9" w:rsidRPr="00753CE4" w:rsidRDefault="000417A9" w:rsidP="0039428C">
            <w:pPr>
              <w:pStyle w:val="SMUNORMALARIAL"/>
              <w:rPr>
                <w:sz w:val="16"/>
                <w:szCs w:val="16"/>
              </w:rPr>
            </w:pPr>
          </w:p>
        </w:tc>
        <w:tc>
          <w:tcPr>
            <w:tcW w:w="720" w:type="dxa"/>
            <w:tcBorders>
              <w:left w:val="single" w:sz="2" w:space="0" w:color="auto"/>
              <w:right w:val="single" w:sz="2" w:space="0" w:color="auto"/>
            </w:tcBorders>
          </w:tcPr>
          <w:p w14:paraId="4F979B3D" w14:textId="77777777" w:rsidR="000417A9" w:rsidRPr="00753CE4" w:rsidRDefault="000417A9" w:rsidP="0039428C">
            <w:pPr>
              <w:pStyle w:val="SMUNORMALARIAL"/>
              <w:rPr>
                <w:i/>
                <w:sz w:val="8"/>
                <w:szCs w:val="8"/>
              </w:rPr>
            </w:pPr>
          </w:p>
          <w:p w14:paraId="062B576B" w14:textId="77777777" w:rsidR="000417A9" w:rsidRPr="00753CE4" w:rsidRDefault="000417A9" w:rsidP="0039428C">
            <w:pPr>
              <w:pStyle w:val="SMUNORMALARIAL"/>
              <w:rPr>
                <w:i/>
              </w:rPr>
            </w:pPr>
            <w:r w:rsidRPr="00753CE4">
              <w:rPr>
                <w:i/>
              </w:rPr>
              <w:t>Date</w:t>
            </w:r>
          </w:p>
        </w:tc>
        <w:tc>
          <w:tcPr>
            <w:tcW w:w="720" w:type="dxa"/>
            <w:tcBorders>
              <w:top w:val="single" w:sz="2" w:space="0" w:color="auto"/>
              <w:left w:val="single" w:sz="2" w:space="0" w:color="auto"/>
              <w:bottom w:val="single" w:sz="2" w:space="0" w:color="auto"/>
              <w:right w:val="single" w:sz="2" w:space="0" w:color="auto"/>
            </w:tcBorders>
          </w:tcPr>
          <w:p w14:paraId="47C558B2" w14:textId="77777777" w:rsidR="000417A9" w:rsidRDefault="000417A9" w:rsidP="0039428C">
            <w:pPr>
              <w:pStyle w:val="SMUNORMALARIAL"/>
            </w:pPr>
          </w:p>
        </w:tc>
      </w:tr>
    </w:tbl>
    <w:p w14:paraId="0A9D48CA" w14:textId="77777777" w:rsidR="000417A9" w:rsidRPr="005B6657" w:rsidRDefault="000417A9" w:rsidP="000417A9">
      <w:pPr>
        <w:pStyle w:val="SMUNORMALARIAL"/>
        <w:rPr>
          <w:sz w:val="4"/>
          <w:szCs w:val="4"/>
        </w:rPr>
      </w:pPr>
    </w:p>
    <w:p w14:paraId="40117D9A" w14:textId="30C770D9" w:rsidR="00172646" w:rsidRPr="00172646" w:rsidRDefault="00172646" w:rsidP="00172646"/>
    <w:sectPr w:rsidR="00172646" w:rsidRPr="00172646" w:rsidSect="00616102">
      <w:pgSz w:w="11906" w:h="16838"/>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ndrew Green" w:date="2025-01-04T12:05:00Z" w:initials="AG">
    <w:p w14:paraId="6B3AEA7D" w14:textId="77777777" w:rsidR="008113E3" w:rsidRDefault="008113E3" w:rsidP="008113E3">
      <w:pPr>
        <w:pStyle w:val="CommentText"/>
      </w:pPr>
      <w:r>
        <w:rPr>
          <w:rStyle w:val="CommentReference"/>
        </w:rPr>
        <w:annotationRef/>
      </w:r>
      <w:r>
        <w:t>Needs tweaking - “An investigation into how existing referencing applications could be improved”?</w:t>
      </w:r>
    </w:p>
  </w:comment>
  <w:comment w:id="2" w:author="Andrew Green" w:date="2025-01-04T12:06:00Z" w:initials="AG">
    <w:p w14:paraId="13AF066F" w14:textId="77777777" w:rsidR="001F48DD" w:rsidRDefault="001F48DD" w:rsidP="001F48DD">
      <w:pPr>
        <w:pStyle w:val="CommentText"/>
      </w:pPr>
      <w:r>
        <w:rPr>
          <w:rStyle w:val="CommentReference"/>
        </w:rPr>
        <w:annotationRef/>
      </w:r>
      <w:r>
        <w:t>Needs to establish what referencing is first</w:t>
      </w:r>
    </w:p>
  </w:comment>
  <w:comment w:id="3" w:author="Andrew Green" w:date="2025-01-04T12:06:00Z" w:initials="AG">
    <w:p w14:paraId="05BB2DD5" w14:textId="77777777" w:rsidR="001F48DD" w:rsidRDefault="001F48DD" w:rsidP="001F48DD">
      <w:pPr>
        <w:pStyle w:val="CommentText"/>
      </w:pPr>
      <w:r>
        <w:rPr>
          <w:rStyle w:val="CommentReference"/>
        </w:rPr>
        <w:annotationRef/>
      </w:r>
      <w:r>
        <w:t>… and the client</w:t>
      </w:r>
    </w:p>
  </w:comment>
  <w:comment w:id="4" w:author="Andrew Green" w:date="2025-01-04T12:10:00Z" w:initials="AG">
    <w:p w14:paraId="0DF694CA" w14:textId="77777777" w:rsidR="005B76F5" w:rsidRDefault="00500BBA" w:rsidP="005B76F5">
      <w:pPr>
        <w:pStyle w:val="CommentText"/>
      </w:pPr>
      <w:r>
        <w:rPr>
          <w:rStyle w:val="CommentReference"/>
        </w:rPr>
        <w:annotationRef/>
      </w:r>
      <w:r w:rsidR="005B76F5">
        <w:t>Clumsy. But, so is what follows.</w:t>
      </w:r>
    </w:p>
  </w:comment>
  <w:comment w:id="5" w:author="Andrew Green" w:date="2025-01-04T12:11:00Z" w:initials="AG">
    <w:p w14:paraId="0C6F2814" w14:textId="1A669CA5" w:rsidR="00C507CE" w:rsidRDefault="00C507CE" w:rsidP="00C507CE">
      <w:pPr>
        <w:pStyle w:val="CommentText"/>
      </w:pPr>
      <w:r>
        <w:rPr>
          <w:rStyle w:val="CommentReference"/>
        </w:rPr>
        <w:annotationRef/>
      </w:r>
      <w:r>
        <w:t>Does not clearly establish why this is an issue, simply that it is.</w:t>
      </w:r>
    </w:p>
  </w:comment>
  <w:comment w:id="7" w:author="Andrew Green" w:date="2025-01-04T12:14:00Z" w:initials="AG">
    <w:p w14:paraId="5C0FED6D" w14:textId="77777777" w:rsidR="005B76F5" w:rsidRDefault="005B76F5" w:rsidP="005B76F5">
      <w:pPr>
        <w:pStyle w:val="CommentText"/>
      </w:pPr>
      <w:r>
        <w:rPr>
          <w:rStyle w:val="CommentReference"/>
        </w:rPr>
        <w:annotationRef/>
      </w:r>
      <w:r>
        <w:t>Second person</w:t>
      </w:r>
    </w:p>
  </w:comment>
  <w:comment w:id="9" w:author="Andrew Green" w:date="2025-01-04T12:21:00Z" w:initials="AG">
    <w:p w14:paraId="5AFA297D" w14:textId="77777777" w:rsidR="00E0375B" w:rsidRDefault="00E0375B" w:rsidP="00E0375B">
      <w:pPr>
        <w:pStyle w:val="CommentText"/>
      </w:pPr>
      <w:r>
        <w:rPr>
          <w:rStyle w:val="CommentReference"/>
        </w:rPr>
        <w:annotationRef/>
      </w:r>
      <w:r>
        <w:t>How many?</w:t>
      </w:r>
    </w:p>
  </w:comment>
  <w:comment w:id="10" w:author="Andrew Green" w:date="2025-01-04T13:54:00Z" w:initials="AG">
    <w:p w14:paraId="08C036C3" w14:textId="77777777" w:rsidR="000F5DE5" w:rsidRDefault="000F5DE5" w:rsidP="000F5DE5">
      <w:pPr>
        <w:pStyle w:val="CommentText"/>
      </w:pPr>
      <w:r>
        <w:rPr>
          <w:rStyle w:val="CommentReference"/>
        </w:rPr>
        <w:annotationRef/>
      </w:r>
      <w:r>
        <w:t>Sure, but only Harvard fixes this - Vancouver removes it again.</w:t>
      </w:r>
    </w:p>
  </w:comment>
  <w:comment w:id="11" w:author="Andrew Green" w:date="2025-01-04T13:55:00Z" w:initials="AG">
    <w:p w14:paraId="5E0611E0" w14:textId="77777777" w:rsidR="00BA39DF" w:rsidRDefault="00BA39DF" w:rsidP="00BA39DF">
      <w:pPr>
        <w:pStyle w:val="CommentText"/>
      </w:pPr>
      <w:r>
        <w:rPr>
          <w:rStyle w:val="CommentReference"/>
        </w:rPr>
        <w:annotationRef/>
      </w:r>
      <w:r>
        <w:t>Okay - so where did modern referencing emerge from?</w:t>
      </w:r>
    </w:p>
  </w:comment>
  <w:comment w:id="21" w:author="Andrew Green" w:date="2025-01-04T14:03:00Z" w:initials="AG">
    <w:p w14:paraId="1DACC822" w14:textId="77777777" w:rsidR="00EC0A1D" w:rsidRDefault="00EC0A1D" w:rsidP="00EC0A1D">
      <w:pPr>
        <w:pStyle w:val="CommentText"/>
      </w:pPr>
      <w:r>
        <w:rPr>
          <w:rStyle w:val="CommentReference"/>
        </w:rPr>
        <w:annotationRef/>
      </w:r>
      <w:r>
        <w:t>Do you need this?</w:t>
      </w:r>
    </w:p>
  </w:comment>
  <w:comment w:id="23" w:author="Andrew Green" w:date="2025-01-04T14:08:00Z" w:initials="AG">
    <w:p w14:paraId="266AFECB" w14:textId="77777777" w:rsidR="006A6900" w:rsidRDefault="006A6900" w:rsidP="006A6900">
      <w:pPr>
        <w:pStyle w:val="CommentText"/>
      </w:pPr>
      <w:r>
        <w:rPr>
          <w:rStyle w:val="CommentReference"/>
        </w:rPr>
        <w:annotationRef/>
      </w:r>
      <w:r>
        <w:t>Okay, but why?</w:t>
      </w:r>
    </w:p>
  </w:comment>
  <w:comment w:id="47" w:author="Andrew Green" w:date="2025-01-04T12:16:00Z" w:initials="AG">
    <w:p w14:paraId="2B470183" w14:textId="43B10B8A" w:rsidR="00537ADB" w:rsidRDefault="00822D15" w:rsidP="00537ADB">
      <w:pPr>
        <w:pStyle w:val="CommentText"/>
      </w:pPr>
      <w:r>
        <w:rPr>
          <w:rStyle w:val="CommentReference"/>
        </w:rPr>
        <w:annotationRef/>
      </w:r>
      <w:r w:rsidR="00537ADB">
        <w:t>Date found in the footer of the PDF linked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B3AEA7D" w15:done="0"/>
  <w15:commentEx w15:paraId="13AF066F" w15:done="0"/>
  <w15:commentEx w15:paraId="05BB2DD5" w15:done="0"/>
  <w15:commentEx w15:paraId="0DF694CA" w15:done="0"/>
  <w15:commentEx w15:paraId="0C6F2814" w15:done="0"/>
  <w15:commentEx w15:paraId="5C0FED6D" w15:done="0"/>
  <w15:commentEx w15:paraId="5AFA297D" w15:done="0"/>
  <w15:commentEx w15:paraId="08C036C3" w15:done="0"/>
  <w15:commentEx w15:paraId="5E0611E0" w15:done="0"/>
  <w15:commentEx w15:paraId="1DACC822" w15:done="0"/>
  <w15:commentEx w15:paraId="266AFECB" w15:done="0"/>
  <w15:commentEx w15:paraId="2B47018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5E67F42" w16cex:dateUtc="2025-01-04T12:05:00Z"/>
  <w16cex:commentExtensible w16cex:durableId="735F3D9F" w16cex:dateUtc="2025-01-04T12:06:00Z"/>
  <w16cex:commentExtensible w16cex:durableId="14AEB74D" w16cex:dateUtc="2025-01-04T12:06:00Z"/>
  <w16cex:commentExtensible w16cex:durableId="0D0CAB81" w16cex:dateUtc="2025-01-04T12:10:00Z"/>
  <w16cex:commentExtensible w16cex:durableId="6168AB7D" w16cex:dateUtc="2025-01-04T12:11:00Z"/>
  <w16cex:commentExtensible w16cex:durableId="0A3CE3F6" w16cex:dateUtc="2025-01-04T12:14:00Z"/>
  <w16cex:commentExtensible w16cex:durableId="1D1351B5" w16cex:dateUtc="2025-01-04T12:21:00Z"/>
  <w16cex:commentExtensible w16cex:durableId="18BC5623" w16cex:dateUtc="2025-01-04T13:54:00Z"/>
  <w16cex:commentExtensible w16cex:durableId="6AF82768" w16cex:dateUtc="2025-01-04T13:55:00Z"/>
  <w16cex:commentExtensible w16cex:durableId="551D96B3" w16cex:dateUtc="2025-01-04T14:03:00Z"/>
  <w16cex:commentExtensible w16cex:durableId="6D5B0A71" w16cex:dateUtc="2025-01-04T14:08:00Z"/>
  <w16cex:commentExtensible w16cex:durableId="3B56771E" w16cex:dateUtc="2025-01-04T12: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B3AEA7D" w16cid:durableId="75E67F42"/>
  <w16cid:commentId w16cid:paraId="13AF066F" w16cid:durableId="735F3D9F"/>
  <w16cid:commentId w16cid:paraId="05BB2DD5" w16cid:durableId="14AEB74D"/>
  <w16cid:commentId w16cid:paraId="0DF694CA" w16cid:durableId="0D0CAB81"/>
  <w16cid:commentId w16cid:paraId="0C6F2814" w16cid:durableId="6168AB7D"/>
  <w16cid:commentId w16cid:paraId="5C0FED6D" w16cid:durableId="0A3CE3F6"/>
  <w16cid:commentId w16cid:paraId="5AFA297D" w16cid:durableId="1D1351B5"/>
  <w16cid:commentId w16cid:paraId="08C036C3" w16cid:durableId="18BC5623"/>
  <w16cid:commentId w16cid:paraId="5E0611E0" w16cid:durableId="6AF82768"/>
  <w16cid:commentId w16cid:paraId="1DACC822" w16cid:durableId="551D96B3"/>
  <w16cid:commentId w16cid:paraId="266AFECB" w16cid:durableId="6D5B0A71"/>
  <w16cid:commentId w16cid:paraId="2B470183" w16cid:durableId="3B56771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3A14F6"/>
    <w:multiLevelType w:val="hybridMultilevel"/>
    <w:tmpl w:val="F442153C"/>
    <w:lvl w:ilvl="0" w:tplc="AF980BBE">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330337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rew Green">
    <w15:presenceInfo w15:providerId="AD" w15:userId="S::greeand@nptcgroup.ac.uk::5c87a1a1-9dba-4e8d-80a3-ee66ced3ed9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660"/>
    <w:rsid w:val="00000D13"/>
    <w:rsid w:val="00003070"/>
    <w:rsid w:val="00006F54"/>
    <w:rsid w:val="00014F56"/>
    <w:rsid w:val="00016004"/>
    <w:rsid w:val="00016F1B"/>
    <w:rsid w:val="00017F2F"/>
    <w:rsid w:val="00023E3F"/>
    <w:rsid w:val="00024D8D"/>
    <w:rsid w:val="0003032B"/>
    <w:rsid w:val="000417A9"/>
    <w:rsid w:val="00043BCB"/>
    <w:rsid w:val="00047D83"/>
    <w:rsid w:val="00050E0C"/>
    <w:rsid w:val="0006016B"/>
    <w:rsid w:val="000607CC"/>
    <w:rsid w:val="000661BE"/>
    <w:rsid w:val="000705FF"/>
    <w:rsid w:val="0007420E"/>
    <w:rsid w:val="0007569E"/>
    <w:rsid w:val="000756BC"/>
    <w:rsid w:val="000801FF"/>
    <w:rsid w:val="00082E05"/>
    <w:rsid w:val="0008446C"/>
    <w:rsid w:val="000858C1"/>
    <w:rsid w:val="000869F8"/>
    <w:rsid w:val="0009096F"/>
    <w:rsid w:val="000913BF"/>
    <w:rsid w:val="00095BF1"/>
    <w:rsid w:val="00096D09"/>
    <w:rsid w:val="000A09DC"/>
    <w:rsid w:val="000A206E"/>
    <w:rsid w:val="000A387F"/>
    <w:rsid w:val="000A45A7"/>
    <w:rsid w:val="000B112A"/>
    <w:rsid w:val="000B1C0B"/>
    <w:rsid w:val="000B1E2F"/>
    <w:rsid w:val="000B2BD8"/>
    <w:rsid w:val="000B340A"/>
    <w:rsid w:val="000B3543"/>
    <w:rsid w:val="000B7857"/>
    <w:rsid w:val="000C0AAF"/>
    <w:rsid w:val="000C1559"/>
    <w:rsid w:val="000C4D8C"/>
    <w:rsid w:val="000C56A6"/>
    <w:rsid w:val="000C5B24"/>
    <w:rsid w:val="000D0E88"/>
    <w:rsid w:val="000D3079"/>
    <w:rsid w:val="000D4577"/>
    <w:rsid w:val="000D4E3C"/>
    <w:rsid w:val="000D5DBE"/>
    <w:rsid w:val="000D760C"/>
    <w:rsid w:val="000E31D2"/>
    <w:rsid w:val="000E34B6"/>
    <w:rsid w:val="000E4F27"/>
    <w:rsid w:val="000F16CC"/>
    <w:rsid w:val="000F1C0B"/>
    <w:rsid w:val="000F221B"/>
    <w:rsid w:val="000F4AA2"/>
    <w:rsid w:val="000F4D53"/>
    <w:rsid w:val="000F5DE5"/>
    <w:rsid w:val="001006BF"/>
    <w:rsid w:val="001034CC"/>
    <w:rsid w:val="001068FC"/>
    <w:rsid w:val="0010757E"/>
    <w:rsid w:val="001108AD"/>
    <w:rsid w:val="0011200C"/>
    <w:rsid w:val="001149AB"/>
    <w:rsid w:val="00116C79"/>
    <w:rsid w:val="001172D8"/>
    <w:rsid w:val="00120B3D"/>
    <w:rsid w:val="00120E84"/>
    <w:rsid w:val="00124B20"/>
    <w:rsid w:val="00134FE4"/>
    <w:rsid w:val="00137291"/>
    <w:rsid w:val="001415EF"/>
    <w:rsid w:val="00143043"/>
    <w:rsid w:val="001450FB"/>
    <w:rsid w:val="00145FCB"/>
    <w:rsid w:val="001502BF"/>
    <w:rsid w:val="00160EC4"/>
    <w:rsid w:val="00161490"/>
    <w:rsid w:val="00167A44"/>
    <w:rsid w:val="001713EF"/>
    <w:rsid w:val="00172646"/>
    <w:rsid w:val="00174C38"/>
    <w:rsid w:val="00175BF0"/>
    <w:rsid w:val="00176C9D"/>
    <w:rsid w:val="001848C7"/>
    <w:rsid w:val="0018762D"/>
    <w:rsid w:val="00194754"/>
    <w:rsid w:val="00197127"/>
    <w:rsid w:val="001A1548"/>
    <w:rsid w:val="001A5080"/>
    <w:rsid w:val="001A567A"/>
    <w:rsid w:val="001A5BCE"/>
    <w:rsid w:val="001A75AC"/>
    <w:rsid w:val="001C2462"/>
    <w:rsid w:val="001C37B1"/>
    <w:rsid w:val="001C7FBD"/>
    <w:rsid w:val="001D1402"/>
    <w:rsid w:val="001D2691"/>
    <w:rsid w:val="001D4C6D"/>
    <w:rsid w:val="001E21FC"/>
    <w:rsid w:val="001E36A8"/>
    <w:rsid w:val="001E7231"/>
    <w:rsid w:val="001F2948"/>
    <w:rsid w:val="001F48DD"/>
    <w:rsid w:val="001F4AD6"/>
    <w:rsid w:val="001F4D9D"/>
    <w:rsid w:val="001F7B09"/>
    <w:rsid w:val="00201374"/>
    <w:rsid w:val="002019CF"/>
    <w:rsid w:val="00203CFF"/>
    <w:rsid w:val="002118A0"/>
    <w:rsid w:val="00211A4C"/>
    <w:rsid w:val="0021336A"/>
    <w:rsid w:val="00217A01"/>
    <w:rsid w:val="002203DC"/>
    <w:rsid w:val="00224E2E"/>
    <w:rsid w:val="002320C9"/>
    <w:rsid w:val="0023483B"/>
    <w:rsid w:val="002409AA"/>
    <w:rsid w:val="002413A2"/>
    <w:rsid w:val="00241792"/>
    <w:rsid w:val="00241B75"/>
    <w:rsid w:val="00245397"/>
    <w:rsid w:val="00246901"/>
    <w:rsid w:val="00246FC9"/>
    <w:rsid w:val="0025032C"/>
    <w:rsid w:val="00256D05"/>
    <w:rsid w:val="00257E2D"/>
    <w:rsid w:val="00261846"/>
    <w:rsid w:val="0026283A"/>
    <w:rsid w:val="002629C6"/>
    <w:rsid w:val="00262BFB"/>
    <w:rsid w:val="0026519D"/>
    <w:rsid w:val="00266D40"/>
    <w:rsid w:val="00270223"/>
    <w:rsid w:val="002742E2"/>
    <w:rsid w:val="002746C5"/>
    <w:rsid w:val="00282D89"/>
    <w:rsid w:val="00285C37"/>
    <w:rsid w:val="002913E3"/>
    <w:rsid w:val="002917BE"/>
    <w:rsid w:val="00292261"/>
    <w:rsid w:val="002939DA"/>
    <w:rsid w:val="00293AA9"/>
    <w:rsid w:val="00296563"/>
    <w:rsid w:val="002A0366"/>
    <w:rsid w:val="002A3B10"/>
    <w:rsid w:val="002A4306"/>
    <w:rsid w:val="002A544F"/>
    <w:rsid w:val="002A560C"/>
    <w:rsid w:val="002A6C2F"/>
    <w:rsid w:val="002B0EDE"/>
    <w:rsid w:val="002B1349"/>
    <w:rsid w:val="002B4D8E"/>
    <w:rsid w:val="002B503A"/>
    <w:rsid w:val="002C16AC"/>
    <w:rsid w:val="002C1770"/>
    <w:rsid w:val="002C2607"/>
    <w:rsid w:val="002C750C"/>
    <w:rsid w:val="002C7ADB"/>
    <w:rsid w:val="002D09C1"/>
    <w:rsid w:val="002D479D"/>
    <w:rsid w:val="002D5FEA"/>
    <w:rsid w:val="002D7CB2"/>
    <w:rsid w:val="002E0E11"/>
    <w:rsid w:val="002E5365"/>
    <w:rsid w:val="002E73BF"/>
    <w:rsid w:val="002F0291"/>
    <w:rsid w:val="002F7E33"/>
    <w:rsid w:val="0031075B"/>
    <w:rsid w:val="003112AB"/>
    <w:rsid w:val="0031316D"/>
    <w:rsid w:val="00316623"/>
    <w:rsid w:val="003173EF"/>
    <w:rsid w:val="003212D6"/>
    <w:rsid w:val="003223E7"/>
    <w:rsid w:val="00326093"/>
    <w:rsid w:val="0033028B"/>
    <w:rsid w:val="00330374"/>
    <w:rsid w:val="00332D1E"/>
    <w:rsid w:val="00334676"/>
    <w:rsid w:val="00343707"/>
    <w:rsid w:val="0035241A"/>
    <w:rsid w:val="003541AB"/>
    <w:rsid w:val="00357274"/>
    <w:rsid w:val="00362FBE"/>
    <w:rsid w:val="00365F03"/>
    <w:rsid w:val="00371B4B"/>
    <w:rsid w:val="00374B0E"/>
    <w:rsid w:val="0038066D"/>
    <w:rsid w:val="00385EEB"/>
    <w:rsid w:val="00386EE7"/>
    <w:rsid w:val="00390CB5"/>
    <w:rsid w:val="003942F0"/>
    <w:rsid w:val="00396656"/>
    <w:rsid w:val="003A2991"/>
    <w:rsid w:val="003A342E"/>
    <w:rsid w:val="003A48CA"/>
    <w:rsid w:val="003A6881"/>
    <w:rsid w:val="003A6E49"/>
    <w:rsid w:val="003B1520"/>
    <w:rsid w:val="003B29A9"/>
    <w:rsid w:val="003B4414"/>
    <w:rsid w:val="003C448A"/>
    <w:rsid w:val="003D0059"/>
    <w:rsid w:val="003D19CE"/>
    <w:rsid w:val="003D47D9"/>
    <w:rsid w:val="003D686B"/>
    <w:rsid w:val="003D7E2B"/>
    <w:rsid w:val="003E2929"/>
    <w:rsid w:val="003F23CF"/>
    <w:rsid w:val="003F2951"/>
    <w:rsid w:val="003F3612"/>
    <w:rsid w:val="003F7DA6"/>
    <w:rsid w:val="00400F68"/>
    <w:rsid w:val="004019A9"/>
    <w:rsid w:val="00403313"/>
    <w:rsid w:val="00403902"/>
    <w:rsid w:val="00404E87"/>
    <w:rsid w:val="004064DC"/>
    <w:rsid w:val="00410912"/>
    <w:rsid w:val="004122A9"/>
    <w:rsid w:val="0042080F"/>
    <w:rsid w:val="004258A2"/>
    <w:rsid w:val="00447F31"/>
    <w:rsid w:val="004504FC"/>
    <w:rsid w:val="004520A2"/>
    <w:rsid w:val="00453EE9"/>
    <w:rsid w:val="00465559"/>
    <w:rsid w:val="00470A14"/>
    <w:rsid w:val="00471437"/>
    <w:rsid w:val="00472883"/>
    <w:rsid w:val="00472C88"/>
    <w:rsid w:val="0047310B"/>
    <w:rsid w:val="004737CF"/>
    <w:rsid w:val="00473ED4"/>
    <w:rsid w:val="00474160"/>
    <w:rsid w:val="00482764"/>
    <w:rsid w:val="00483F03"/>
    <w:rsid w:val="00494BC1"/>
    <w:rsid w:val="00495E54"/>
    <w:rsid w:val="00496E7D"/>
    <w:rsid w:val="004A410D"/>
    <w:rsid w:val="004A4424"/>
    <w:rsid w:val="004A4DB4"/>
    <w:rsid w:val="004A5D10"/>
    <w:rsid w:val="004B21B7"/>
    <w:rsid w:val="004B3D92"/>
    <w:rsid w:val="004B5D51"/>
    <w:rsid w:val="004C5010"/>
    <w:rsid w:val="004C57E4"/>
    <w:rsid w:val="004C67B1"/>
    <w:rsid w:val="004D07C6"/>
    <w:rsid w:val="004D148B"/>
    <w:rsid w:val="004D1C1E"/>
    <w:rsid w:val="004D4CF5"/>
    <w:rsid w:val="004D6DD1"/>
    <w:rsid w:val="004E1F40"/>
    <w:rsid w:val="004E265D"/>
    <w:rsid w:val="004E3664"/>
    <w:rsid w:val="004F4CDE"/>
    <w:rsid w:val="00500BBA"/>
    <w:rsid w:val="0050773D"/>
    <w:rsid w:val="0051252B"/>
    <w:rsid w:val="00515464"/>
    <w:rsid w:val="00515CB1"/>
    <w:rsid w:val="00515F86"/>
    <w:rsid w:val="00517930"/>
    <w:rsid w:val="00520AD1"/>
    <w:rsid w:val="00522D6D"/>
    <w:rsid w:val="00523624"/>
    <w:rsid w:val="00523697"/>
    <w:rsid w:val="005255D0"/>
    <w:rsid w:val="005300F5"/>
    <w:rsid w:val="00534339"/>
    <w:rsid w:val="0053581B"/>
    <w:rsid w:val="005361AB"/>
    <w:rsid w:val="00537ADB"/>
    <w:rsid w:val="00544A9F"/>
    <w:rsid w:val="005461B9"/>
    <w:rsid w:val="00546633"/>
    <w:rsid w:val="00553C56"/>
    <w:rsid w:val="00560DDC"/>
    <w:rsid w:val="005630AC"/>
    <w:rsid w:val="005704F5"/>
    <w:rsid w:val="0057058C"/>
    <w:rsid w:val="0057384E"/>
    <w:rsid w:val="005756AB"/>
    <w:rsid w:val="00576FB6"/>
    <w:rsid w:val="00581EEE"/>
    <w:rsid w:val="0058275B"/>
    <w:rsid w:val="005830A0"/>
    <w:rsid w:val="005834B7"/>
    <w:rsid w:val="00587893"/>
    <w:rsid w:val="00590351"/>
    <w:rsid w:val="005915D8"/>
    <w:rsid w:val="005920A7"/>
    <w:rsid w:val="00594365"/>
    <w:rsid w:val="00595096"/>
    <w:rsid w:val="0059626C"/>
    <w:rsid w:val="005971A7"/>
    <w:rsid w:val="00597F1C"/>
    <w:rsid w:val="005A03E9"/>
    <w:rsid w:val="005A06C7"/>
    <w:rsid w:val="005A103D"/>
    <w:rsid w:val="005A1911"/>
    <w:rsid w:val="005A3A09"/>
    <w:rsid w:val="005B76F5"/>
    <w:rsid w:val="005B7A8E"/>
    <w:rsid w:val="005C223D"/>
    <w:rsid w:val="005C3D80"/>
    <w:rsid w:val="005C500E"/>
    <w:rsid w:val="005C50C6"/>
    <w:rsid w:val="005D0F70"/>
    <w:rsid w:val="005D4902"/>
    <w:rsid w:val="005D4B39"/>
    <w:rsid w:val="005D60CC"/>
    <w:rsid w:val="005D6CAB"/>
    <w:rsid w:val="005D7194"/>
    <w:rsid w:val="005E212C"/>
    <w:rsid w:val="005E3292"/>
    <w:rsid w:val="005E33F3"/>
    <w:rsid w:val="005E3612"/>
    <w:rsid w:val="005E646F"/>
    <w:rsid w:val="005F4D5D"/>
    <w:rsid w:val="005F7283"/>
    <w:rsid w:val="0061127E"/>
    <w:rsid w:val="006128E8"/>
    <w:rsid w:val="00616102"/>
    <w:rsid w:val="006163F4"/>
    <w:rsid w:val="00624E4E"/>
    <w:rsid w:val="006256EF"/>
    <w:rsid w:val="0062746E"/>
    <w:rsid w:val="00630302"/>
    <w:rsid w:val="006303FE"/>
    <w:rsid w:val="00632B25"/>
    <w:rsid w:val="0064002D"/>
    <w:rsid w:val="00640E74"/>
    <w:rsid w:val="00651A2A"/>
    <w:rsid w:val="00652771"/>
    <w:rsid w:val="00653524"/>
    <w:rsid w:val="00656683"/>
    <w:rsid w:val="00657155"/>
    <w:rsid w:val="0066226E"/>
    <w:rsid w:val="00665E10"/>
    <w:rsid w:val="00671675"/>
    <w:rsid w:val="00682E65"/>
    <w:rsid w:val="00684E6E"/>
    <w:rsid w:val="00687242"/>
    <w:rsid w:val="0069183B"/>
    <w:rsid w:val="006926F5"/>
    <w:rsid w:val="00693255"/>
    <w:rsid w:val="006947FD"/>
    <w:rsid w:val="00695D44"/>
    <w:rsid w:val="006968BA"/>
    <w:rsid w:val="006A0C0A"/>
    <w:rsid w:val="006A19E4"/>
    <w:rsid w:val="006A33E7"/>
    <w:rsid w:val="006A6572"/>
    <w:rsid w:val="006A6900"/>
    <w:rsid w:val="006B116F"/>
    <w:rsid w:val="006B1C81"/>
    <w:rsid w:val="006B2CC0"/>
    <w:rsid w:val="006B3D88"/>
    <w:rsid w:val="006B56E6"/>
    <w:rsid w:val="006B691B"/>
    <w:rsid w:val="006B7568"/>
    <w:rsid w:val="006B7D25"/>
    <w:rsid w:val="006C3A08"/>
    <w:rsid w:val="006C6750"/>
    <w:rsid w:val="006C7201"/>
    <w:rsid w:val="006D0170"/>
    <w:rsid w:val="006D372E"/>
    <w:rsid w:val="006E3938"/>
    <w:rsid w:val="006F3B91"/>
    <w:rsid w:val="006F3BFC"/>
    <w:rsid w:val="006F4C20"/>
    <w:rsid w:val="006F58BB"/>
    <w:rsid w:val="006F67F8"/>
    <w:rsid w:val="0070714F"/>
    <w:rsid w:val="00711127"/>
    <w:rsid w:val="00711225"/>
    <w:rsid w:val="00711329"/>
    <w:rsid w:val="00713E34"/>
    <w:rsid w:val="007157CA"/>
    <w:rsid w:val="00720C01"/>
    <w:rsid w:val="0072231B"/>
    <w:rsid w:val="00723158"/>
    <w:rsid w:val="00723783"/>
    <w:rsid w:val="00732000"/>
    <w:rsid w:val="00732893"/>
    <w:rsid w:val="00734BEB"/>
    <w:rsid w:val="00737642"/>
    <w:rsid w:val="0073798E"/>
    <w:rsid w:val="00742BA6"/>
    <w:rsid w:val="00744787"/>
    <w:rsid w:val="00744ACA"/>
    <w:rsid w:val="00745FC4"/>
    <w:rsid w:val="00747438"/>
    <w:rsid w:val="0075017F"/>
    <w:rsid w:val="00751365"/>
    <w:rsid w:val="00752355"/>
    <w:rsid w:val="00754136"/>
    <w:rsid w:val="0076267C"/>
    <w:rsid w:val="007712D9"/>
    <w:rsid w:val="0077159B"/>
    <w:rsid w:val="00771D8F"/>
    <w:rsid w:val="00774305"/>
    <w:rsid w:val="00774BEB"/>
    <w:rsid w:val="0078012F"/>
    <w:rsid w:val="007804A3"/>
    <w:rsid w:val="007811BE"/>
    <w:rsid w:val="007812ED"/>
    <w:rsid w:val="00791B58"/>
    <w:rsid w:val="00794BBC"/>
    <w:rsid w:val="0079530C"/>
    <w:rsid w:val="0079759E"/>
    <w:rsid w:val="00797A0B"/>
    <w:rsid w:val="007A2C1E"/>
    <w:rsid w:val="007A306A"/>
    <w:rsid w:val="007A4FE4"/>
    <w:rsid w:val="007A5587"/>
    <w:rsid w:val="007B074A"/>
    <w:rsid w:val="007B33BF"/>
    <w:rsid w:val="007B3BF7"/>
    <w:rsid w:val="007B49F6"/>
    <w:rsid w:val="007B7EF5"/>
    <w:rsid w:val="007C0EC1"/>
    <w:rsid w:val="007C16B1"/>
    <w:rsid w:val="007C1A03"/>
    <w:rsid w:val="007C24ED"/>
    <w:rsid w:val="007D5EEC"/>
    <w:rsid w:val="007D6641"/>
    <w:rsid w:val="007E0F35"/>
    <w:rsid w:val="007E1EC0"/>
    <w:rsid w:val="007E24CA"/>
    <w:rsid w:val="007E4226"/>
    <w:rsid w:val="007F0F3E"/>
    <w:rsid w:val="0080343B"/>
    <w:rsid w:val="008034EA"/>
    <w:rsid w:val="008039D8"/>
    <w:rsid w:val="008113E3"/>
    <w:rsid w:val="00812C9B"/>
    <w:rsid w:val="00812FBE"/>
    <w:rsid w:val="008161F0"/>
    <w:rsid w:val="00817C1C"/>
    <w:rsid w:val="00822D15"/>
    <w:rsid w:val="00826B50"/>
    <w:rsid w:val="00830566"/>
    <w:rsid w:val="0084396C"/>
    <w:rsid w:val="0084651F"/>
    <w:rsid w:val="00846BD8"/>
    <w:rsid w:val="00847D80"/>
    <w:rsid w:val="008511CD"/>
    <w:rsid w:val="008513FC"/>
    <w:rsid w:val="008526D4"/>
    <w:rsid w:val="00857F5B"/>
    <w:rsid w:val="00861A2B"/>
    <w:rsid w:val="00864C4F"/>
    <w:rsid w:val="0086644B"/>
    <w:rsid w:val="00871AC5"/>
    <w:rsid w:val="00871FF1"/>
    <w:rsid w:val="00872356"/>
    <w:rsid w:val="00872DC4"/>
    <w:rsid w:val="008730A1"/>
    <w:rsid w:val="008737CE"/>
    <w:rsid w:val="00873CEE"/>
    <w:rsid w:val="00874754"/>
    <w:rsid w:val="00874C0C"/>
    <w:rsid w:val="00876643"/>
    <w:rsid w:val="008773B3"/>
    <w:rsid w:val="0088047D"/>
    <w:rsid w:val="00881548"/>
    <w:rsid w:val="0089280B"/>
    <w:rsid w:val="00893CD6"/>
    <w:rsid w:val="00897F79"/>
    <w:rsid w:val="008A2CBE"/>
    <w:rsid w:val="008A435B"/>
    <w:rsid w:val="008A4AE5"/>
    <w:rsid w:val="008A5501"/>
    <w:rsid w:val="008A5C0B"/>
    <w:rsid w:val="008A6C90"/>
    <w:rsid w:val="008B253B"/>
    <w:rsid w:val="008B27E0"/>
    <w:rsid w:val="008B3786"/>
    <w:rsid w:val="008D335D"/>
    <w:rsid w:val="008E0BA5"/>
    <w:rsid w:val="008E6207"/>
    <w:rsid w:val="008E6976"/>
    <w:rsid w:val="008F0A4D"/>
    <w:rsid w:val="008F75B5"/>
    <w:rsid w:val="00903AA6"/>
    <w:rsid w:val="00904778"/>
    <w:rsid w:val="009079E8"/>
    <w:rsid w:val="00907AB7"/>
    <w:rsid w:val="00912B24"/>
    <w:rsid w:val="00916757"/>
    <w:rsid w:val="00917F3D"/>
    <w:rsid w:val="009229EF"/>
    <w:rsid w:val="00925930"/>
    <w:rsid w:val="00931589"/>
    <w:rsid w:val="009319C4"/>
    <w:rsid w:val="0093453D"/>
    <w:rsid w:val="009364BE"/>
    <w:rsid w:val="00937346"/>
    <w:rsid w:val="00937C8A"/>
    <w:rsid w:val="009410C3"/>
    <w:rsid w:val="00946BAF"/>
    <w:rsid w:val="00955C81"/>
    <w:rsid w:val="00957440"/>
    <w:rsid w:val="0096218F"/>
    <w:rsid w:val="00962C1C"/>
    <w:rsid w:val="0096417F"/>
    <w:rsid w:val="00966D72"/>
    <w:rsid w:val="00971996"/>
    <w:rsid w:val="00975959"/>
    <w:rsid w:val="0097777B"/>
    <w:rsid w:val="00980A2B"/>
    <w:rsid w:val="00984071"/>
    <w:rsid w:val="00985A74"/>
    <w:rsid w:val="00987D08"/>
    <w:rsid w:val="00992C88"/>
    <w:rsid w:val="00993004"/>
    <w:rsid w:val="009966F1"/>
    <w:rsid w:val="00997850"/>
    <w:rsid w:val="009A0376"/>
    <w:rsid w:val="009A2670"/>
    <w:rsid w:val="009A49DA"/>
    <w:rsid w:val="009A5EB6"/>
    <w:rsid w:val="009A6CA0"/>
    <w:rsid w:val="009B0DC5"/>
    <w:rsid w:val="009B440A"/>
    <w:rsid w:val="009B72E4"/>
    <w:rsid w:val="009B783E"/>
    <w:rsid w:val="009B7EB2"/>
    <w:rsid w:val="009C00F4"/>
    <w:rsid w:val="009C2067"/>
    <w:rsid w:val="009C3424"/>
    <w:rsid w:val="009D1C92"/>
    <w:rsid w:val="009D1FCE"/>
    <w:rsid w:val="009D3C19"/>
    <w:rsid w:val="009D3C32"/>
    <w:rsid w:val="009D729D"/>
    <w:rsid w:val="009D7833"/>
    <w:rsid w:val="009E1C77"/>
    <w:rsid w:val="009E223C"/>
    <w:rsid w:val="009F52E4"/>
    <w:rsid w:val="009F6A54"/>
    <w:rsid w:val="00A015BC"/>
    <w:rsid w:val="00A02720"/>
    <w:rsid w:val="00A029F3"/>
    <w:rsid w:val="00A04ACD"/>
    <w:rsid w:val="00A04DE2"/>
    <w:rsid w:val="00A11807"/>
    <w:rsid w:val="00A13520"/>
    <w:rsid w:val="00A17D40"/>
    <w:rsid w:val="00A209D0"/>
    <w:rsid w:val="00A23AB4"/>
    <w:rsid w:val="00A268D6"/>
    <w:rsid w:val="00A26C63"/>
    <w:rsid w:val="00A31DBA"/>
    <w:rsid w:val="00A32C97"/>
    <w:rsid w:val="00A33921"/>
    <w:rsid w:val="00A351AF"/>
    <w:rsid w:val="00A3569C"/>
    <w:rsid w:val="00A40271"/>
    <w:rsid w:val="00A40E0E"/>
    <w:rsid w:val="00A41943"/>
    <w:rsid w:val="00A43173"/>
    <w:rsid w:val="00A47874"/>
    <w:rsid w:val="00A539E5"/>
    <w:rsid w:val="00A5589F"/>
    <w:rsid w:val="00A55D97"/>
    <w:rsid w:val="00A55F0E"/>
    <w:rsid w:val="00A60344"/>
    <w:rsid w:val="00A608EC"/>
    <w:rsid w:val="00A63E74"/>
    <w:rsid w:val="00A66A0A"/>
    <w:rsid w:val="00A67171"/>
    <w:rsid w:val="00A74664"/>
    <w:rsid w:val="00A75EB9"/>
    <w:rsid w:val="00A76F70"/>
    <w:rsid w:val="00A77194"/>
    <w:rsid w:val="00A7747C"/>
    <w:rsid w:val="00A80838"/>
    <w:rsid w:val="00A840E6"/>
    <w:rsid w:val="00AA073C"/>
    <w:rsid w:val="00AA1A3F"/>
    <w:rsid w:val="00AA1E87"/>
    <w:rsid w:val="00AA76FF"/>
    <w:rsid w:val="00AA7FAC"/>
    <w:rsid w:val="00AB1922"/>
    <w:rsid w:val="00AB5276"/>
    <w:rsid w:val="00AB5A27"/>
    <w:rsid w:val="00AB5CFD"/>
    <w:rsid w:val="00AB651B"/>
    <w:rsid w:val="00AB6644"/>
    <w:rsid w:val="00AB7CAE"/>
    <w:rsid w:val="00AC1586"/>
    <w:rsid w:val="00AC15AE"/>
    <w:rsid w:val="00AC16D5"/>
    <w:rsid w:val="00AC4AB9"/>
    <w:rsid w:val="00AC5393"/>
    <w:rsid w:val="00AC7AB1"/>
    <w:rsid w:val="00AC7ED9"/>
    <w:rsid w:val="00AE217E"/>
    <w:rsid w:val="00AE5521"/>
    <w:rsid w:val="00AE5D78"/>
    <w:rsid w:val="00AE6C34"/>
    <w:rsid w:val="00AE7526"/>
    <w:rsid w:val="00AF3BC7"/>
    <w:rsid w:val="00B001C6"/>
    <w:rsid w:val="00B04FD7"/>
    <w:rsid w:val="00B1106E"/>
    <w:rsid w:val="00B11BBC"/>
    <w:rsid w:val="00B137C1"/>
    <w:rsid w:val="00B15156"/>
    <w:rsid w:val="00B224C9"/>
    <w:rsid w:val="00B31E8E"/>
    <w:rsid w:val="00B33C6B"/>
    <w:rsid w:val="00B35D22"/>
    <w:rsid w:val="00B37943"/>
    <w:rsid w:val="00B42C0D"/>
    <w:rsid w:val="00B47FB1"/>
    <w:rsid w:val="00B50E24"/>
    <w:rsid w:val="00B53BF6"/>
    <w:rsid w:val="00B55A1B"/>
    <w:rsid w:val="00B577DD"/>
    <w:rsid w:val="00B60B42"/>
    <w:rsid w:val="00B6318D"/>
    <w:rsid w:val="00B70056"/>
    <w:rsid w:val="00B7059D"/>
    <w:rsid w:val="00B7675E"/>
    <w:rsid w:val="00B86A72"/>
    <w:rsid w:val="00B873B1"/>
    <w:rsid w:val="00BA1FBC"/>
    <w:rsid w:val="00BA39DF"/>
    <w:rsid w:val="00BA3F9A"/>
    <w:rsid w:val="00BA4916"/>
    <w:rsid w:val="00BA4E8B"/>
    <w:rsid w:val="00BB1F1B"/>
    <w:rsid w:val="00BB2DD4"/>
    <w:rsid w:val="00BB2F7D"/>
    <w:rsid w:val="00BB6548"/>
    <w:rsid w:val="00BB7F4C"/>
    <w:rsid w:val="00BC62DF"/>
    <w:rsid w:val="00BD1E62"/>
    <w:rsid w:val="00BD4D10"/>
    <w:rsid w:val="00BD4F2D"/>
    <w:rsid w:val="00BD7CB3"/>
    <w:rsid w:val="00BE0A7A"/>
    <w:rsid w:val="00BE2DD1"/>
    <w:rsid w:val="00BE352A"/>
    <w:rsid w:val="00BE47F3"/>
    <w:rsid w:val="00BE7660"/>
    <w:rsid w:val="00BF2019"/>
    <w:rsid w:val="00BF2B36"/>
    <w:rsid w:val="00BF3D9B"/>
    <w:rsid w:val="00BF4FFD"/>
    <w:rsid w:val="00C009BA"/>
    <w:rsid w:val="00C01712"/>
    <w:rsid w:val="00C03ABB"/>
    <w:rsid w:val="00C04388"/>
    <w:rsid w:val="00C0669C"/>
    <w:rsid w:val="00C1246E"/>
    <w:rsid w:val="00C13D11"/>
    <w:rsid w:val="00C14185"/>
    <w:rsid w:val="00C1685D"/>
    <w:rsid w:val="00C17190"/>
    <w:rsid w:val="00C20B6E"/>
    <w:rsid w:val="00C306BF"/>
    <w:rsid w:val="00C3633A"/>
    <w:rsid w:val="00C374EA"/>
    <w:rsid w:val="00C407F8"/>
    <w:rsid w:val="00C46000"/>
    <w:rsid w:val="00C507CE"/>
    <w:rsid w:val="00C50E14"/>
    <w:rsid w:val="00C5158C"/>
    <w:rsid w:val="00C516A9"/>
    <w:rsid w:val="00C52B8B"/>
    <w:rsid w:val="00C54FC4"/>
    <w:rsid w:val="00C56466"/>
    <w:rsid w:val="00C577C8"/>
    <w:rsid w:val="00C605F4"/>
    <w:rsid w:val="00C60B67"/>
    <w:rsid w:val="00C620C3"/>
    <w:rsid w:val="00C62433"/>
    <w:rsid w:val="00C664FF"/>
    <w:rsid w:val="00C678FC"/>
    <w:rsid w:val="00C7401D"/>
    <w:rsid w:val="00C85FB4"/>
    <w:rsid w:val="00C87C3B"/>
    <w:rsid w:val="00C91B2E"/>
    <w:rsid w:val="00C92908"/>
    <w:rsid w:val="00C93588"/>
    <w:rsid w:val="00C94926"/>
    <w:rsid w:val="00C96EC2"/>
    <w:rsid w:val="00CA34FA"/>
    <w:rsid w:val="00CB0149"/>
    <w:rsid w:val="00CC04A8"/>
    <w:rsid w:val="00CC1E51"/>
    <w:rsid w:val="00CC1ED3"/>
    <w:rsid w:val="00CD1339"/>
    <w:rsid w:val="00CD16F3"/>
    <w:rsid w:val="00CD1A49"/>
    <w:rsid w:val="00CD4AE2"/>
    <w:rsid w:val="00CD6405"/>
    <w:rsid w:val="00CE264B"/>
    <w:rsid w:val="00CE3000"/>
    <w:rsid w:val="00CE4E66"/>
    <w:rsid w:val="00CE634C"/>
    <w:rsid w:val="00D01168"/>
    <w:rsid w:val="00D02FA7"/>
    <w:rsid w:val="00D07085"/>
    <w:rsid w:val="00D10537"/>
    <w:rsid w:val="00D10E25"/>
    <w:rsid w:val="00D13929"/>
    <w:rsid w:val="00D15E41"/>
    <w:rsid w:val="00D2141A"/>
    <w:rsid w:val="00D218A8"/>
    <w:rsid w:val="00D226D8"/>
    <w:rsid w:val="00D228C9"/>
    <w:rsid w:val="00D23B3B"/>
    <w:rsid w:val="00D30516"/>
    <w:rsid w:val="00D31663"/>
    <w:rsid w:val="00D32DC1"/>
    <w:rsid w:val="00D33FE5"/>
    <w:rsid w:val="00D34B6E"/>
    <w:rsid w:val="00D3592A"/>
    <w:rsid w:val="00D3784B"/>
    <w:rsid w:val="00D3791E"/>
    <w:rsid w:val="00D41568"/>
    <w:rsid w:val="00D43AD9"/>
    <w:rsid w:val="00D43D91"/>
    <w:rsid w:val="00D4689A"/>
    <w:rsid w:val="00D46F76"/>
    <w:rsid w:val="00D50A5A"/>
    <w:rsid w:val="00D53E3A"/>
    <w:rsid w:val="00D54502"/>
    <w:rsid w:val="00D55DA2"/>
    <w:rsid w:val="00D57C76"/>
    <w:rsid w:val="00D62D62"/>
    <w:rsid w:val="00D64319"/>
    <w:rsid w:val="00D64B1C"/>
    <w:rsid w:val="00D66E60"/>
    <w:rsid w:val="00D717BF"/>
    <w:rsid w:val="00D72860"/>
    <w:rsid w:val="00D7294D"/>
    <w:rsid w:val="00D7652B"/>
    <w:rsid w:val="00D81362"/>
    <w:rsid w:val="00D84B9D"/>
    <w:rsid w:val="00D92071"/>
    <w:rsid w:val="00D943A7"/>
    <w:rsid w:val="00DA37F5"/>
    <w:rsid w:val="00DA7E0A"/>
    <w:rsid w:val="00DA7FB0"/>
    <w:rsid w:val="00DB217D"/>
    <w:rsid w:val="00DB2960"/>
    <w:rsid w:val="00DB348E"/>
    <w:rsid w:val="00DC1E65"/>
    <w:rsid w:val="00DD05AC"/>
    <w:rsid w:val="00DD0CA2"/>
    <w:rsid w:val="00DD2A90"/>
    <w:rsid w:val="00DD535E"/>
    <w:rsid w:val="00DE7493"/>
    <w:rsid w:val="00DE7F6F"/>
    <w:rsid w:val="00DF7FB0"/>
    <w:rsid w:val="00E0371B"/>
    <w:rsid w:val="00E0375B"/>
    <w:rsid w:val="00E03F15"/>
    <w:rsid w:val="00E05882"/>
    <w:rsid w:val="00E10FAD"/>
    <w:rsid w:val="00E12282"/>
    <w:rsid w:val="00E13933"/>
    <w:rsid w:val="00E14ACA"/>
    <w:rsid w:val="00E16FF4"/>
    <w:rsid w:val="00E22C63"/>
    <w:rsid w:val="00E32C9F"/>
    <w:rsid w:val="00E33244"/>
    <w:rsid w:val="00E34602"/>
    <w:rsid w:val="00E36681"/>
    <w:rsid w:val="00E36AC0"/>
    <w:rsid w:val="00E51885"/>
    <w:rsid w:val="00E52D6B"/>
    <w:rsid w:val="00E531FC"/>
    <w:rsid w:val="00E53A11"/>
    <w:rsid w:val="00E53F4A"/>
    <w:rsid w:val="00E55157"/>
    <w:rsid w:val="00E61EB1"/>
    <w:rsid w:val="00E646BD"/>
    <w:rsid w:val="00E675A8"/>
    <w:rsid w:val="00E73913"/>
    <w:rsid w:val="00E83756"/>
    <w:rsid w:val="00E857E7"/>
    <w:rsid w:val="00E903DE"/>
    <w:rsid w:val="00E906AB"/>
    <w:rsid w:val="00E93480"/>
    <w:rsid w:val="00E936FE"/>
    <w:rsid w:val="00E93A9D"/>
    <w:rsid w:val="00E968D2"/>
    <w:rsid w:val="00E9709A"/>
    <w:rsid w:val="00E97B3A"/>
    <w:rsid w:val="00E97F2F"/>
    <w:rsid w:val="00EA2E00"/>
    <w:rsid w:val="00EA4BFE"/>
    <w:rsid w:val="00EA5119"/>
    <w:rsid w:val="00EA5B09"/>
    <w:rsid w:val="00EB4106"/>
    <w:rsid w:val="00EB4B5D"/>
    <w:rsid w:val="00EC0053"/>
    <w:rsid w:val="00EC0A1D"/>
    <w:rsid w:val="00EC5AE4"/>
    <w:rsid w:val="00ED2404"/>
    <w:rsid w:val="00ED294E"/>
    <w:rsid w:val="00ED3C23"/>
    <w:rsid w:val="00ED3C68"/>
    <w:rsid w:val="00ED65EE"/>
    <w:rsid w:val="00EE0991"/>
    <w:rsid w:val="00EE20EA"/>
    <w:rsid w:val="00EF2E2C"/>
    <w:rsid w:val="00EF2EAD"/>
    <w:rsid w:val="00EF7808"/>
    <w:rsid w:val="00F00334"/>
    <w:rsid w:val="00F01608"/>
    <w:rsid w:val="00F038C0"/>
    <w:rsid w:val="00F0726E"/>
    <w:rsid w:val="00F10802"/>
    <w:rsid w:val="00F11252"/>
    <w:rsid w:val="00F116C3"/>
    <w:rsid w:val="00F13985"/>
    <w:rsid w:val="00F20312"/>
    <w:rsid w:val="00F257B7"/>
    <w:rsid w:val="00F264EB"/>
    <w:rsid w:val="00F32848"/>
    <w:rsid w:val="00F365B9"/>
    <w:rsid w:val="00F41533"/>
    <w:rsid w:val="00F4637B"/>
    <w:rsid w:val="00F473B0"/>
    <w:rsid w:val="00F517C5"/>
    <w:rsid w:val="00F53E88"/>
    <w:rsid w:val="00F56E6C"/>
    <w:rsid w:val="00F63A8B"/>
    <w:rsid w:val="00F71CDB"/>
    <w:rsid w:val="00F776D7"/>
    <w:rsid w:val="00F8214E"/>
    <w:rsid w:val="00F82DE0"/>
    <w:rsid w:val="00F83C92"/>
    <w:rsid w:val="00F86ED1"/>
    <w:rsid w:val="00F96B78"/>
    <w:rsid w:val="00FA07AD"/>
    <w:rsid w:val="00FA679B"/>
    <w:rsid w:val="00FA78FD"/>
    <w:rsid w:val="00FB198D"/>
    <w:rsid w:val="00FB2548"/>
    <w:rsid w:val="00FC1654"/>
    <w:rsid w:val="00FC1B04"/>
    <w:rsid w:val="00FC4BA2"/>
    <w:rsid w:val="00FC4D2C"/>
    <w:rsid w:val="00FC5F65"/>
    <w:rsid w:val="00FD4680"/>
    <w:rsid w:val="00FD4CB4"/>
    <w:rsid w:val="00FE3E03"/>
    <w:rsid w:val="00FE464B"/>
    <w:rsid w:val="00FF3E4F"/>
    <w:rsid w:val="00FF7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C0A2A"/>
  <w15:chartTrackingRefBased/>
  <w15:docId w15:val="{71FAD3AB-9564-464C-9E14-3C6AA1FBD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6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76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E76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76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76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76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76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76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76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6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76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E76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76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76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76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76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76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7660"/>
    <w:rPr>
      <w:rFonts w:eastAsiaTheme="majorEastAsia" w:cstheme="majorBidi"/>
      <w:color w:val="272727" w:themeColor="text1" w:themeTint="D8"/>
    </w:rPr>
  </w:style>
  <w:style w:type="paragraph" w:styleId="Title">
    <w:name w:val="Title"/>
    <w:basedOn w:val="Normal"/>
    <w:next w:val="Normal"/>
    <w:link w:val="TitleChar"/>
    <w:uiPriority w:val="10"/>
    <w:qFormat/>
    <w:rsid w:val="00BE76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76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6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76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7660"/>
    <w:pPr>
      <w:spacing w:before="160"/>
      <w:jc w:val="center"/>
    </w:pPr>
    <w:rPr>
      <w:i/>
      <w:iCs/>
      <w:color w:val="404040" w:themeColor="text1" w:themeTint="BF"/>
    </w:rPr>
  </w:style>
  <w:style w:type="character" w:customStyle="1" w:styleId="QuoteChar">
    <w:name w:val="Quote Char"/>
    <w:basedOn w:val="DefaultParagraphFont"/>
    <w:link w:val="Quote"/>
    <w:uiPriority w:val="29"/>
    <w:rsid w:val="00BE7660"/>
    <w:rPr>
      <w:i/>
      <w:iCs/>
      <w:color w:val="404040" w:themeColor="text1" w:themeTint="BF"/>
    </w:rPr>
  </w:style>
  <w:style w:type="paragraph" w:styleId="ListParagraph">
    <w:name w:val="List Paragraph"/>
    <w:basedOn w:val="Normal"/>
    <w:uiPriority w:val="34"/>
    <w:qFormat/>
    <w:rsid w:val="00BE7660"/>
    <w:pPr>
      <w:ind w:left="720"/>
      <w:contextualSpacing/>
    </w:pPr>
  </w:style>
  <w:style w:type="character" w:styleId="IntenseEmphasis">
    <w:name w:val="Intense Emphasis"/>
    <w:basedOn w:val="DefaultParagraphFont"/>
    <w:uiPriority w:val="21"/>
    <w:qFormat/>
    <w:rsid w:val="00BE7660"/>
    <w:rPr>
      <w:i/>
      <w:iCs/>
      <w:color w:val="0F4761" w:themeColor="accent1" w:themeShade="BF"/>
    </w:rPr>
  </w:style>
  <w:style w:type="paragraph" w:styleId="IntenseQuote">
    <w:name w:val="Intense Quote"/>
    <w:basedOn w:val="Normal"/>
    <w:next w:val="Normal"/>
    <w:link w:val="IntenseQuoteChar"/>
    <w:uiPriority w:val="30"/>
    <w:qFormat/>
    <w:rsid w:val="00BE76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7660"/>
    <w:rPr>
      <w:i/>
      <w:iCs/>
      <w:color w:val="0F4761" w:themeColor="accent1" w:themeShade="BF"/>
    </w:rPr>
  </w:style>
  <w:style w:type="character" w:styleId="IntenseReference">
    <w:name w:val="Intense Reference"/>
    <w:basedOn w:val="DefaultParagraphFont"/>
    <w:uiPriority w:val="32"/>
    <w:qFormat/>
    <w:rsid w:val="00BE7660"/>
    <w:rPr>
      <w:b/>
      <w:bCs/>
      <w:smallCaps/>
      <w:color w:val="0F4761" w:themeColor="accent1" w:themeShade="BF"/>
      <w:spacing w:val="5"/>
    </w:rPr>
  </w:style>
  <w:style w:type="character" w:styleId="Hyperlink">
    <w:name w:val="Hyperlink"/>
    <w:basedOn w:val="DefaultParagraphFont"/>
    <w:uiPriority w:val="99"/>
    <w:unhideWhenUsed/>
    <w:rsid w:val="00BE7660"/>
    <w:rPr>
      <w:color w:val="467886" w:themeColor="hyperlink"/>
      <w:u w:val="single"/>
    </w:rPr>
  </w:style>
  <w:style w:type="character" w:styleId="UnresolvedMention">
    <w:name w:val="Unresolved Mention"/>
    <w:basedOn w:val="DefaultParagraphFont"/>
    <w:uiPriority w:val="99"/>
    <w:semiHidden/>
    <w:unhideWhenUsed/>
    <w:rsid w:val="00BE7660"/>
    <w:rPr>
      <w:color w:val="605E5C"/>
      <w:shd w:val="clear" w:color="auto" w:fill="E1DFDD"/>
    </w:rPr>
  </w:style>
  <w:style w:type="character" w:styleId="FollowedHyperlink">
    <w:name w:val="FollowedHyperlink"/>
    <w:basedOn w:val="DefaultParagraphFont"/>
    <w:uiPriority w:val="99"/>
    <w:semiHidden/>
    <w:unhideWhenUsed/>
    <w:rsid w:val="0021336A"/>
    <w:rPr>
      <w:color w:val="96607D" w:themeColor="followedHyperlink"/>
      <w:u w:val="single"/>
    </w:rPr>
  </w:style>
  <w:style w:type="paragraph" w:styleId="TOCHeading">
    <w:name w:val="TOC Heading"/>
    <w:basedOn w:val="Heading1"/>
    <w:next w:val="Normal"/>
    <w:uiPriority w:val="39"/>
    <w:unhideWhenUsed/>
    <w:qFormat/>
    <w:rsid w:val="001F7B0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F7B09"/>
    <w:pPr>
      <w:spacing w:after="100"/>
    </w:pPr>
  </w:style>
  <w:style w:type="paragraph" w:styleId="TOC2">
    <w:name w:val="toc 2"/>
    <w:basedOn w:val="Normal"/>
    <w:next w:val="Normal"/>
    <w:autoRedefine/>
    <w:uiPriority w:val="39"/>
    <w:unhideWhenUsed/>
    <w:rsid w:val="001F7B09"/>
    <w:pPr>
      <w:spacing w:after="100"/>
      <w:ind w:left="220"/>
    </w:pPr>
  </w:style>
  <w:style w:type="paragraph" w:styleId="TOC3">
    <w:name w:val="toc 3"/>
    <w:basedOn w:val="Normal"/>
    <w:next w:val="Normal"/>
    <w:autoRedefine/>
    <w:uiPriority w:val="39"/>
    <w:unhideWhenUsed/>
    <w:rsid w:val="001F7B09"/>
    <w:pPr>
      <w:spacing w:after="100"/>
      <w:ind w:left="440"/>
    </w:pPr>
  </w:style>
  <w:style w:type="character" w:styleId="CommentReference">
    <w:name w:val="annotation reference"/>
    <w:basedOn w:val="DefaultParagraphFont"/>
    <w:uiPriority w:val="99"/>
    <w:semiHidden/>
    <w:unhideWhenUsed/>
    <w:rsid w:val="00E93A9D"/>
    <w:rPr>
      <w:sz w:val="16"/>
      <w:szCs w:val="16"/>
    </w:rPr>
  </w:style>
  <w:style w:type="paragraph" w:styleId="CommentText">
    <w:name w:val="annotation text"/>
    <w:basedOn w:val="Normal"/>
    <w:link w:val="CommentTextChar"/>
    <w:uiPriority w:val="99"/>
    <w:unhideWhenUsed/>
    <w:rsid w:val="00E93A9D"/>
    <w:pPr>
      <w:spacing w:line="240" w:lineRule="auto"/>
    </w:pPr>
    <w:rPr>
      <w:sz w:val="20"/>
      <w:szCs w:val="20"/>
    </w:rPr>
  </w:style>
  <w:style w:type="character" w:customStyle="1" w:styleId="CommentTextChar">
    <w:name w:val="Comment Text Char"/>
    <w:basedOn w:val="DefaultParagraphFont"/>
    <w:link w:val="CommentText"/>
    <w:uiPriority w:val="99"/>
    <w:rsid w:val="00E93A9D"/>
    <w:rPr>
      <w:sz w:val="20"/>
      <w:szCs w:val="20"/>
    </w:rPr>
  </w:style>
  <w:style w:type="paragraph" w:styleId="CommentSubject">
    <w:name w:val="annotation subject"/>
    <w:basedOn w:val="CommentText"/>
    <w:next w:val="CommentText"/>
    <w:link w:val="CommentSubjectChar"/>
    <w:uiPriority w:val="99"/>
    <w:semiHidden/>
    <w:unhideWhenUsed/>
    <w:rsid w:val="00E93A9D"/>
    <w:rPr>
      <w:b/>
      <w:bCs/>
    </w:rPr>
  </w:style>
  <w:style w:type="character" w:customStyle="1" w:styleId="CommentSubjectChar">
    <w:name w:val="Comment Subject Char"/>
    <w:basedOn w:val="CommentTextChar"/>
    <w:link w:val="CommentSubject"/>
    <w:uiPriority w:val="99"/>
    <w:semiHidden/>
    <w:rsid w:val="00E93A9D"/>
    <w:rPr>
      <w:b/>
      <w:bCs/>
      <w:sz w:val="20"/>
      <w:szCs w:val="20"/>
    </w:rPr>
  </w:style>
  <w:style w:type="table" w:customStyle="1" w:styleId="TableGrid">
    <w:name w:val="TableGrid"/>
    <w:rsid w:val="005F7283"/>
    <w:pPr>
      <w:spacing w:after="0" w:line="240" w:lineRule="auto"/>
    </w:pPr>
    <w:rPr>
      <w:rFonts w:eastAsiaTheme="minorEastAsia"/>
      <w:sz w:val="24"/>
      <w:szCs w:val="24"/>
      <w:lang w:eastAsia="en-GB"/>
    </w:rPr>
    <w:tblPr>
      <w:tblCellMar>
        <w:top w:w="0" w:type="dxa"/>
        <w:left w:w="0" w:type="dxa"/>
        <w:bottom w:w="0" w:type="dxa"/>
        <w:right w:w="0" w:type="dxa"/>
      </w:tblCellMar>
    </w:tblPr>
  </w:style>
  <w:style w:type="paragraph" w:customStyle="1" w:styleId="SMUNORMALARIAL">
    <w:name w:val="SMU NORMAL ARIAL"/>
    <w:basedOn w:val="Normal"/>
    <w:rsid w:val="000417A9"/>
    <w:pPr>
      <w:spacing w:after="0" w:line="240" w:lineRule="auto"/>
    </w:pPr>
    <w:rPr>
      <w:rFonts w:ascii="Arial" w:eastAsia="Times New Roman" w:hAnsi="Arial" w:cs="Times New Roman"/>
      <w:kern w:val="0"/>
      <w:szCs w:val="24"/>
      <w:lang w:eastAsia="en-GB"/>
      <w14:ligatures w14:val="none"/>
    </w:rPr>
  </w:style>
  <w:style w:type="paragraph" w:customStyle="1" w:styleId="SMUARIAL14BOLD">
    <w:name w:val="SMU ARIAL 14 BOLD"/>
    <w:rsid w:val="000417A9"/>
    <w:pPr>
      <w:spacing w:before="240" w:after="0" w:line="240" w:lineRule="auto"/>
    </w:pPr>
    <w:rPr>
      <w:rFonts w:ascii="Arial" w:eastAsia="Times New Roman" w:hAnsi="Arial" w:cs="Arial"/>
      <w:b/>
      <w:bCs/>
      <w:caps/>
      <w:kern w:val="32"/>
      <w:sz w:val="28"/>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257255">
      <w:bodyDiv w:val="1"/>
      <w:marLeft w:val="0"/>
      <w:marRight w:val="0"/>
      <w:marTop w:val="0"/>
      <w:marBottom w:val="0"/>
      <w:divBdr>
        <w:top w:val="none" w:sz="0" w:space="0" w:color="auto"/>
        <w:left w:val="none" w:sz="0" w:space="0" w:color="auto"/>
        <w:bottom w:val="none" w:sz="0" w:space="0" w:color="auto"/>
        <w:right w:val="none" w:sz="0" w:space="0" w:color="auto"/>
      </w:divBdr>
    </w:div>
    <w:div w:id="1688604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image" Target="media/image6.png"/><Relationship Id="rId26" Type="http://schemas.openxmlformats.org/officeDocument/2006/relationships/diagramLayout" Target="diagrams/layout1.xml"/><Relationship Id="rId39" Type="http://schemas.openxmlformats.org/officeDocument/2006/relationships/hyperlink" Target="https://www.universitylibrarian.com/blog/the-importance-of-citations-and-referencing-for-students" TargetMode="External"/><Relationship Id="rId21" Type="http://schemas.openxmlformats.org/officeDocument/2006/relationships/image" Target="media/image9.png"/><Relationship Id="rId34" Type="http://schemas.microsoft.com/office/2007/relationships/diagramDrawing" Target="diagrams/drawing2.xml"/><Relationship Id="rId42" Type="http://schemas.openxmlformats.org/officeDocument/2006/relationships/hyperlink" Target="https://academic.oup.com/pages/authoring/books/preparing-your-manuscript/referencing-styles" TargetMode="External"/><Relationship Id="rId47" Type="http://schemas.openxmlformats.org/officeDocument/2006/relationships/hyperlink" Target="https://www.researchgate.net/profile/Mohsin-Alvi/publication/308786787_A_Manual_for_Referencing_Styles_in_Research/links/57f14ed008ae8da3ce4ec234/A-Manual-for-Referencing-Styles-in-Research.pdf" TargetMode="External"/><Relationship Id="rId50" Type="http://schemas.openxmlformats.org/officeDocument/2006/relationships/hyperlink" Target="https://www.koombea.com/blog/web-apps-vs-desktop-apps/" TargetMode="External"/><Relationship Id="rId55" Type="http://schemas.openxmlformats.org/officeDocument/2006/relationships/hyperlink" Target="https://neurolrespract.biomedcentral.com/articles/10.1186/s42466-020-00059-z" TargetMode="External"/><Relationship Id="rId63"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microsoft.com/office/2007/relationships/diagramDrawing" Target="diagrams/drawing1.xml"/><Relationship Id="rId11" Type="http://schemas.openxmlformats.org/officeDocument/2006/relationships/image" Target="media/image3.emf"/><Relationship Id="rId24" Type="http://schemas.openxmlformats.org/officeDocument/2006/relationships/image" Target="media/image12.png"/><Relationship Id="rId32" Type="http://schemas.openxmlformats.org/officeDocument/2006/relationships/diagramQuickStyle" Target="diagrams/quickStyle2.xml"/><Relationship Id="rId37" Type="http://schemas.openxmlformats.org/officeDocument/2006/relationships/hyperlink" Target="https://library.leeds.ac.uk/info/1402/referencing/47/referencing-explained" TargetMode="External"/><Relationship Id="rId40" Type="http://schemas.openxmlformats.org/officeDocument/2006/relationships/hyperlink" Target="https://www.petal.org/blog/articles/a+brief+history+of+academic+citation+styles" TargetMode="External"/><Relationship Id="rId45" Type="http://schemas.openxmlformats.org/officeDocument/2006/relationships/hyperlink" Target="https://stackify.com/what-is-c-used-for/" TargetMode="External"/><Relationship Id="rId53" Type="http://schemas.openxmlformats.org/officeDocument/2006/relationships/hyperlink" Target="https://www.litedb.org/" TargetMode="External"/><Relationship Id="rId58" Type="http://schemas.openxmlformats.org/officeDocument/2006/relationships/hyperlink" Target="https://thesismind.com/analysis-of-saunders-research-onion/" TargetMode="External"/><Relationship Id="rId5" Type="http://schemas.openxmlformats.org/officeDocument/2006/relationships/numbering" Target="numbering.xml"/><Relationship Id="rId61" Type="http://schemas.openxmlformats.org/officeDocument/2006/relationships/image" Target="media/image14.jpeg"/><Relationship Id="rId19" Type="http://schemas.openxmlformats.org/officeDocument/2006/relationships/image" Target="media/image7.png"/><Relationship Id="rId14" Type="http://schemas.microsoft.com/office/2016/09/relationships/commentsIds" Target="commentsIds.xml"/><Relationship Id="rId22" Type="http://schemas.openxmlformats.org/officeDocument/2006/relationships/image" Target="media/image10.png"/><Relationship Id="rId27" Type="http://schemas.openxmlformats.org/officeDocument/2006/relationships/diagramQuickStyle" Target="diagrams/quickStyle1.xml"/><Relationship Id="rId30" Type="http://schemas.openxmlformats.org/officeDocument/2006/relationships/diagramData" Target="diagrams/data2.xml"/><Relationship Id="rId35" Type="http://schemas.openxmlformats.org/officeDocument/2006/relationships/hyperlink" Target="https://ohiostate.pressbooks.pub/choosingsources/chapter/other-challenges-in-citing-sources/" TargetMode="External"/><Relationship Id="rId43" Type="http://schemas.openxmlformats.org/officeDocument/2006/relationships/hyperlink" Target="https://www.scottcountymn.gov/882/Reference-Tools" TargetMode="External"/><Relationship Id="rId48" Type="http://schemas.openxmlformats.org/officeDocument/2006/relationships/hyperlink" Target="https://books.google.co.uk/books?hl=en&amp;lr=&amp;id=_Y9KEAAAQBAJ&amp;oi=fnd&amp;pg=PR5&amp;dq=referencing+styles&amp;ots=Ritv9pQm9d&amp;sig=YUGupq6y6bWVH2biDBXT44ZlgVk&amp;redir_esc=y" TargetMode="External"/><Relationship Id="rId56" Type="http://schemas.openxmlformats.org/officeDocument/2006/relationships/hyperlink" Target="https://papers.ssrn.com/sol3/papers.cfm?abstract_id=3514498"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hatfix.com/blog/desktop-application/" TargetMode="Externa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image" Target="media/image5.png"/><Relationship Id="rId25" Type="http://schemas.openxmlformats.org/officeDocument/2006/relationships/diagramData" Target="diagrams/data1.xml"/><Relationship Id="rId33" Type="http://schemas.openxmlformats.org/officeDocument/2006/relationships/diagramColors" Target="diagrams/colors2.xml"/><Relationship Id="rId38" Type="http://schemas.openxmlformats.org/officeDocument/2006/relationships/hyperlink" Target="https://www.tandfonline.com/doi/full/10.1080/00076791.2017.1386762" TargetMode="External"/><Relationship Id="rId46" Type="http://schemas.openxmlformats.org/officeDocument/2006/relationships/hyperlink" Target="https://www.utoledo.edu/library/help/guides/docs/apastyle.pdf" TargetMode="External"/><Relationship Id="rId59" Type="http://schemas.openxmlformats.org/officeDocument/2006/relationships/hyperlink" Target="https://journals.sagepub.com/doi/full/10.1177/1609406921995304" TargetMode="External"/><Relationship Id="rId20" Type="http://schemas.openxmlformats.org/officeDocument/2006/relationships/image" Target="media/image8.png"/><Relationship Id="rId41" Type="http://schemas.openxmlformats.org/officeDocument/2006/relationships/hyperlink" Target="https://libguides.reading.ac.uk/citing-references/referencingstyles" TargetMode="External"/><Relationship Id="rId54" Type="http://schemas.openxmlformats.org/officeDocument/2006/relationships/hyperlink" Target="https://www.geeksforgeeks.org/introduction-to-nosq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microsoft.com/office/2018/08/relationships/commentsExtensible" Target="commentsExtensible.xml"/><Relationship Id="rId23" Type="http://schemas.openxmlformats.org/officeDocument/2006/relationships/image" Target="media/image11.png"/><Relationship Id="rId28" Type="http://schemas.openxmlformats.org/officeDocument/2006/relationships/diagramColors" Target="diagrams/colors1.xml"/><Relationship Id="rId36" Type="http://schemas.openxmlformats.org/officeDocument/2006/relationships/hyperlink" Target="https://pdfs.semanticscholar.org/6e63/230244c7961297213ecc7620d60bbbe35c76.pdf" TargetMode="External"/><Relationship Id="rId49" Type="http://schemas.openxmlformats.org/officeDocument/2006/relationships/hyperlink" Target="https://gagarine.medium.com/3-reasons-you-shouldn-t-use-mendeley-8f00d609bd12" TargetMode="External"/><Relationship Id="rId57" Type="http://schemas.openxmlformats.org/officeDocument/2006/relationships/hyperlink" Target="https://online.siue.edu/degrees/education/msed/advanced-teaching-strategies/the-importance-of-action-research/" TargetMode="External"/><Relationship Id="rId10" Type="http://schemas.openxmlformats.org/officeDocument/2006/relationships/image" Target="media/image2.jpeg"/><Relationship Id="rId31" Type="http://schemas.openxmlformats.org/officeDocument/2006/relationships/diagramLayout" Target="diagrams/layout2.xml"/><Relationship Id="rId44" Type="http://schemas.openxmlformats.org/officeDocument/2006/relationships/hyperlink" Target="https://beetrootacademy.com/blog/desktop-vs-mobile-design-which-one-to-focus-on" TargetMode="External"/><Relationship Id="rId52" Type="http://schemas.openxmlformats.org/officeDocument/2006/relationships/hyperlink" Target="https://www.geeksforgeeks.org/introduction-of-object-oriented-programming/" TargetMode="External"/><Relationship Id="rId60" Type="http://schemas.openxmlformats.org/officeDocument/2006/relationships/image" Target="media/image13.png"/><Relationship Id="rId4" Type="http://schemas.openxmlformats.org/officeDocument/2006/relationships/customXml" Target="../customXml/item4.xml"/><Relationship Id="rId9"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36CBC0-E5CC-4875-925E-859D162AF583}" type="doc">
      <dgm:prSet loTypeId="urn:microsoft.com/office/officeart/2005/8/layout/orgChart1" loCatId="hierarchy" qsTypeId="urn:microsoft.com/office/officeart/2005/8/quickstyle/simple1" qsCatId="simple" csTypeId="urn:microsoft.com/office/officeart/2005/8/colors/colorful1" csCatId="colorful" phldr="1"/>
      <dgm:spPr/>
      <dgm:t>
        <a:bodyPr/>
        <a:lstStyle/>
        <a:p>
          <a:endParaRPr lang="en-GB"/>
        </a:p>
      </dgm:t>
    </dgm:pt>
    <dgm:pt modelId="{59F497CC-A449-4F43-B616-E1B3FF84EF0B}">
      <dgm:prSet phldrT="[Text]"/>
      <dgm:spPr/>
      <dgm:t>
        <a:bodyPr/>
        <a:lstStyle/>
        <a:p>
          <a:r>
            <a:rPr lang="en-GB"/>
            <a:t>Project Proposal</a:t>
          </a:r>
        </a:p>
      </dgm:t>
    </dgm:pt>
    <dgm:pt modelId="{0A82AAA0-38C5-402F-9D8E-C12BB22C9D7F}" type="parTrans" cxnId="{21952030-1D24-4B32-8306-704140FC3509}">
      <dgm:prSet/>
      <dgm:spPr/>
      <dgm:t>
        <a:bodyPr/>
        <a:lstStyle/>
        <a:p>
          <a:endParaRPr lang="en-GB"/>
        </a:p>
      </dgm:t>
    </dgm:pt>
    <dgm:pt modelId="{49DB88A6-0972-42AB-B719-6874E40B83BE}" type="sibTrans" cxnId="{21952030-1D24-4B32-8306-704140FC3509}">
      <dgm:prSet/>
      <dgm:spPr/>
      <dgm:t>
        <a:bodyPr/>
        <a:lstStyle/>
        <a:p>
          <a:endParaRPr lang="en-GB"/>
        </a:p>
      </dgm:t>
    </dgm:pt>
    <dgm:pt modelId="{7B08ED2C-CB87-4523-994C-B7E31158620E}">
      <dgm:prSet phldrT="[Text]"/>
      <dgm:spPr/>
      <dgm:t>
        <a:bodyPr/>
        <a:lstStyle/>
        <a:p>
          <a:r>
            <a:rPr lang="en-GB"/>
            <a:t>Literature Review</a:t>
          </a:r>
        </a:p>
      </dgm:t>
    </dgm:pt>
    <dgm:pt modelId="{3F72EBEA-3C34-4DC1-B591-6B053295D52F}" type="parTrans" cxnId="{4DF64A17-4EC0-4893-8757-A2239A4B303C}">
      <dgm:prSet/>
      <dgm:spPr/>
      <dgm:t>
        <a:bodyPr/>
        <a:lstStyle/>
        <a:p>
          <a:endParaRPr lang="en-GB"/>
        </a:p>
      </dgm:t>
    </dgm:pt>
    <dgm:pt modelId="{DDC6DCCD-493F-475C-9719-10039E24A8DB}" type="sibTrans" cxnId="{4DF64A17-4EC0-4893-8757-A2239A4B303C}">
      <dgm:prSet/>
      <dgm:spPr/>
      <dgm:t>
        <a:bodyPr/>
        <a:lstStyle/>
        <a:p>
          <a:endParaRPr lang="en-GB"/>
        </a:p>
      </dgm:t>
    </dgm:pt>
    <dgm:pt modelId="{C02636DF-0289-4377-BB88-2B39740F1622}">
      <dgm:prSet phldrT="[Text]"/>
      <dgm:spPr/>
      <dgm:t>
        <a:bodyPr/>
        <a:lstStyle/>
        <a:p>
          <a:r>
            <a:rPr lang="en-GB"/>
            <a:t>Background</a:t>
          </a:r>
        </a:p>
      </dgm:t>
    </dgm:pt>
    <dgm:pt modelId="{CEC3B3BE-E383-4497-B04D-BE187757918B}" type="parTrans" cxnId="{D0DD63B7-8462-476C-BEE3-09EA8E000339}">
      <dgm:prSet/>
      <dgm:spPr/>
      <dgm:t>
        <a:bodyPr/>
        <a:lstStyle/>
        <a:p>
          <a:endParaRPr lang="en-GB"/>
        </a:p>
      </dgm:t>
    </dgm:pt>
    <dgm:pt modelId="{BBF8A61D-52FD-413A-ACCE-713021EAA657}" type="sibTrans" cxnId="{D0DD63B7-8462-476C-BEE3-09EA8E000339}">
      <dgm:prSet/>
      <dgm:spPr/>
      <dgm:t>
        <a:bodyPr/>
        <a:lstStyle/>
        <a:p>
          <a:endParaRPr lang="en-GB"/>
        </a:p>
      </dgm:t>
    </dgm:pt>
    <dgm:pt modelId="{C96B8EDE-F378-40C9-8E4D-C857DF436EE0}">
      <dgm:prSet phldrT="[Text]"/>
      <dgm:spPr/>
      <dgm:t>
        <a:bodyPr/>
        <a:lstStyle/>
        <a:p>
          <a:r>
            <a:rPr lang="en-GB"/>
            <a:t>History</a:t>
          </a:r>
        </a:p>
      </dgm:t>
    </dgm:pt>
    <dgm:pt modelId="{AF1EACBC-8668-48CA-B8AF-37C7FBF3DD5F}" type="parTrans" cxnId="{9A9A586A-3387-47E6-840E-A65EBC38CFAD}">
      <dgm:prSet/>
      <dgm:spPr/>
      <dgm:t>
        <a:bodyPr/>
        <a:lstStyle/>
        <a:p>
          <a:endParaRPr lang="en-GB"/>
        </a:p>
      </dgm:t>
    </dgm:pt>
    <dgm:pt modelId="{210938F8-599E-4F6C-9D8D-589FED89EE1C}" type="sibTrans" cxnId="{9A9A586A-3387-47E6-840E-A65EBC38CFAD}">
      <dgm:prSet/>
      <dgm:spPr/>
      <dgm:t>
        <a:bodyPr/>
        <a:lstStyle/>
        <a:p>
          <a:endParaRPr lang="en-GB"/>
        </a:p>
      </dgm:t>
    </dgm:pt>
    <dgm:pt modelId="{1C72919A-04DE-4B80-ABDF-A1AF2BA238DE}">
      <dgm:prSet phldrT="[Text]"/>
      <dgm:spPr/>
      <dgm:t>
        <a:bodyPr/>
        <a:lstStyle/>
        <a:p>
          <a:r>
            <a:rPr lang="en-GB"/>
            <a:t>Referencing Styles</a:t>
          </a:r>
        </a:p>
      </dgm:t>
    </dgm:pt>
    <dgm:pt modelId="{D0A68CCF-0F4A-44B2-9724-EB3B97155501}" type="parTrans" cxnId="{16A04D90-E8F9-49E0-8387-005C54EA33B2}">
      <dgm:prSet/>
      <dgm:spPr/>
      <dgm:t>
        <a:bodyPr/>
        <a:lstStyle/>
        <a:p>
          <a:endParaRPr lang="en-GB"/>
        </a:p>
      </dgm:t>
    </dgm:pt>
    <dgm:pt modelId="{315D0A30-3CC8-4577-9C1B-5F6248D6F5EE}" type="sibTrans" cxnId="{16A04D90-E8F9-49E0-8387-005C54EA33B2}">
      <dgm:prSet/>
      <dgm:spPr/>
      <dgm:t>
        <a:bodyPr/>
        <a:lstStyle/>
        <a:p>
          <a:endParaRPr lang="en-GB"/>
        </a:p>
      </dgm:t>
    </dgm:pt>
    <dgm:pt modelId="{7B9897C1-C46C-4814-AE9D-4574C09CA242}">
      <dgm:prSet phldrT="[Text]"/>
      <dgm:spPr/>
      <dgm:t>
        <a:bodyPr/>
        <a:lstStyle/>
        <a:p>
          <a:r>
            <a:rPr lang="en-GB"/>
            <a:t>Plagiarism</a:t>
          </a:r>
        </a:p>
      </dgm:t>
    </dgm:pt>
    <dgm:pt modelId="{3F7F19B1-6932-43FB-8B71-2DB4843F5B6F}" type="parTrans" cxnId="{286183F1-7224-474F-B42F-04727C47D834}">
      <dgm:prSet/>
      <dgm:spPr/>
      <dgm:t>
        <a:bodyPr/>
        <a:lstStyle/>
        <a:p>
          <a:endParaRPr lang="en-GB"/>
        </a:p>
      </dgm:t>
    </dgm:pt>
    <dgm:pt modelId="{78389F5A-BFF6-4A92-B7E7-229E172728E0}" type="sibTrans" cxnId="{286183F1-7224-474F-B42F-04727C47D834}">
      <dgm:prSet/>
      <dgm:spPr/>
      <dgm:t>
        <a:bodyPr/>
        <a:lstStyle/>
        <a:p>
          <a:endParaRPr lang="en-GB"/>
        </a:p>
      </dgm:t>
    </dgm:pt>
    <dgm:pt modelId="{4112B922-C04B-4280-97C0-5B334CFECA3B}">
      <dgm:prSet phldrT="[Text]"/>
      <dgm:spPr/>
      <dgm:t>
        <a:bodyPr/>
        <a:lstStyle/>
        <a:p>
          <a:r>
            <a:rPr lang="en-GB"/>
            <a:t>Project Planning</a:t>
          </a:r>
        </a:p>
      </dgm:t>
    </dgm:pt>
    <dgm:pt modelId="{AA22E473-90F1-492E-85E4-C09C56FE50F5}" type="parTrans" cxnId="{52D4F1B0-F071-432F-A13C-5038FD91DEE4}">
      <dgm:prSet/>
      <dgm:spPr/>
      <dgm:t>
        <a:bodyPr/>
        <a:lstStyle/>
        <a:p>
          <a:endParaRPr lang="en-GB"/>
        </a:p>
      </dgm:t>
    </dgm:pt>
    <dgm:pt modelId="{9FB92A3C-72A3-4494-AA69-B2C28AF3D6D5}" type="sibTrans" cxnId="{52D4F1B0-F071-432F-A13C-5038FD91DEE4}">
      <dgm:prSet/>
      <dgm:spPr/>
      <dgm:t>
        <a:bodyPr/>
        <a:lstStyle/>
        <a:p>
          <a:endParaRPr lang="en-GB"/>
        </a:p>
      </dgm:t>
    </dgm:pt>
    <dgm:pt modelId="{DF89A0CD-91A8-483D-B8EB-DB4D608468AB}">
      <dgm:prSet phldrT="[Text]"/>
      <dgm:spPr/>
      <dgm:t>
        <a:bodyPr/>
        <a:lstStyle/>
        <a:p>
          <a:r>
            <a:rPr lang="en-GB"/>
            <a:t>Aims and Objectives</a:t>
          </a:r>
        </a:p>
      </dgm:t>
    </dgm:pt>
    <dgm:pt modelId="{177EF895-DCC8-4581-9287-CD8B7F242E20}" type="parTrans" cxnId="{7BA72B90-D43E-4BFE-85BB-AC3DE584758B}">
      <dgm:prSet/>
      <dgm:spPr/>
      <dgm:t>
        <a:bodyPr/>
        <a:lstStyle/>
        <a:p>
          <a:endParaRPr lang="en-GB"/>
        </a:p>
      </dgm:t>
    </dgm:pt>
    <dgm:pt modelId="{A1FD1E24-740C-4D4B-8D3C-F43253C21723}" type="sibTrans" cxnId="{7BA72B90-D43E-4BFE-85BB-AC3DE584758B}">
      <dgm:prSet/>
      <dgm:spPr/>
      <dgm:t>
        <a:bodyPr/>
        <a:lstStyle/>
        <a:p>
          <a:endParaRPr lang="en-GB"/>
        </a:p>
      </dgm:t>
    </dgm:pt>
    <dgm:pt modelId="{95C0D832-E56E-4C44-8844-C692E74089DB}">
      <dgm:prSet phldrT="[Text]"/>
      <dgm:spPr/>
      <dgm:t>
        <a:bodyPr/>
        <a:lstStyle/>
        <a:p>
          <a:r>
            <a:rPr lang="en-GB"/>
            <a:t>Research Methodology</a:t>
          </a:r>
        </a:p>
      </dgm:t>
    </dgm:pt>
    <dgm:pt modelId="{F190690B-9D80-41B2-BEB7-59A801A36B98}" type="parTrans" cxnId="{F2607B94-E3BD-484D-811F-E89B5DE5036F}">
      <dgm:prSet/>
      <dgm:spPr/>
      <dgm:t>
        <a:bodyPr/>
        <a:lstStyle/>
        <a:p>
          <a:endParaRPr lang="en-GB"/>
        </a:p>
      </dgm:t>
    </dgm:pt>
    <dgm:pt modelId="{EA208EA7-593A-474A-B92F-FEB900D40E68}" type="sibTrans" cxnId="{F2607B94-E3BD-484D-811F-E89B5DE5036F}">
      <dgm:prSet/>
      <dgm:spPr/>
      <dgm:t>
        <a:bodyPr/>
        <a:lstStyle/>
        <a:p>
          <a:endParaRPr lang="en-GB"/>
        </a:p>
      </dgm:t>
    </dgm:pt>
    <dgm:pt modelId="{75EBDC42-D654-4383-9854-7ADC038C6DA8}">
      <dgm:prSet phldrT="[Text]"/>
      <dgm:spPr/>
      <dgm:t>
        <a:bodyPr/>
        <a:lstStyle/>
        <a:p>
          <a:r>
            <a:rPr lang="en-GB"/>
            <a:t>Philosophy</a:t>
          </a:r>
        </a:p>
      </dgm:t>
    </dgm:pt>
    <dgm:pt modelId="{4B24500C-A264-463E-BA79-2F6A3EA339D8}" type="parTrans" cxnId="{BE8D009A-DE44-47D5-94C0-C4B42364B37D}">
      <dgm:prSet/>
      <dgm:spPr/>
      <dgm:t>
        <a:bodyPr/>
        <a:lstStyle/>
        <a:p>
          <a:endParaRPr lang="en-GB"/>
        </a:p>
      </dgm:t>
    </dgm:pt>
    <dgm:pt modelId="{50DB70C2-BF85-4690-9AF9-8A92E5D36A75}" type="sibTrans" cxnId="{BE8D009A-DE44-47D5-94C0-C4B42364B37D}">
      <dgm:prSet/>
      <dgm:spPr/>
      <dgm:t>
        <a:bodyPr/>
        <a:lstStyle/>
        <a:p>
          <a:endParaRPr lang="en-GB"/>
        </a:p>
      </dgm:t>
    </dgm:pt>
    <dgm:pt modelId="{F34F529D-439A-4254-AE44-A10C8CCE8366}">
      <dgm:prSet phldrT="[Text]"/>
      <dgm:spPr/>
      <dgm:t>
        <a:bodyPr/>
        <a:lstStyle/>
        <a:p>
          <a:r>
            <a:rPr lang="en-GB"/>
            <a:t>Approach</a:t>
          </a:r>
        </a:p>
      </dgm:t>
    </dgm:pt>
    <dgm:pt modelId="{CDE0CED3-F7A1-4457-92F6-A0BB0FE6DD65}" type="parTrans" cxnId="{B5D3D5EF-EF2F-4EA5-8FDB-217368D8500D}">
      <dgm:prSet/>
      <dgm:spPr/>
      <dgm:t>
        <a:bodyPr/>
        <a:lstStyle/>
        <a:p>
          <a:endParaRPr lang="en-GB"/>
        </a:p>
      </dgm:t>
    </dgm:pt>
    <dgm:pt modelId="{53256F92-F0D0-435C-A81C-06598339E20E}" type="sibTrans" cxnId="{B5D3D5EF-EF2F-4EA5-8FDB-217368D8500D}">
      <dgm:prSet/>
      <dgm:spPr/>
      <dgm:t>
        <a:bodyPr/>
        <a:lstStyle/>
        <a:p>
          <a:endParaRPr lang="en-GB"/>
        </a:p>
      </dgm:t>
    </dgm:pt>
    <dgm:pt modelId="{5ED8D136-D326-453F-924C-922A16EBB677}">
      <dgm:prSet phldrT="[Text]"/>
      <dgm:spPr/>
      <dgm:t>
        <a:bodyPr/>
        <a:lstStyle/>
        <a:p>
          <a:r>
            <a:rPr lang="en-GB"/>
            <a:t>Strategy</a:t>
          </a:r>
        </a:p>
      </dgm:t>
    </dgm:pt>
    <dgm:pt modelId="{55420068-8FA7-4E00-BF40-E33233FBAC13}" type="parTrans" cxnId="{A983D72B-05C2-4EB4-955E-B555896EB89A}">
      <dgm:prSet/>
      <dgm:spPr/>
      <dgm:t>
        <a:bodyPr/>
        <a:lstStyle/>
        <a:p>
          <a:endParaRPr lang="en-GB"/>
        </a:p>
      </dgm:t>
    </dgm:pt>
    <dgm:pt modelId="{E0A80AEA-E9EB-4721-A580-B9C726A00895}" type="sibTrans" cxnId="{A983D72B-05C2-4EB4-955E-B555896EB89A}">
      <dgm:prSet/>
      <dgm:spPr/>
      <dgm:t>
        <a:bodyPr/>
        <a:lstStyle/>
        <a:p>
          <a:endParaRPr lang="en-GB"/>
        </a:p>
      </dgm:t>
    </dgm:pt>
    <dgm:pt modelId="{5EE51497-5F99-4ABA-A64C-F97DE9F9F3FF}">
      <dgm:prSet phldrT="[Text]"/>
      <dgm:spPr/>
      <dgm:t>
        <a:bodyPr/>
        <a:lstStyle/>
        <a:p>
          <a:r>
            <a:rPr lang="en-GB"/>
            <a:t>Choice</a:t>
          </a:r>
        </a:p>
      </dgm:t>
    </dgm:pt>
    <dgm:pt modelId="{E0769620-E043-43D9-B2A7-5AED67FB8D1D}" type="parTrans" cxnId="{48822912-ED25-4A1E-99A8-858BF3007EAF}">
      <dgm:prSet/>
      <dgm:spPr/>
      <dgm:t>
        <a:bodyPr/>
        <a:lstStyle/>
        <a:p>
          <a:endParaRPr lang="en-GB"/>
        </a:p>
      </dgm:t>
    </dgm:pt>
    <dgm:pt modelId="{3FA7DC9C-847E-44C8-A3BC-232911F5DD44}" type="sibTrans" cxnId="{48822912-ED25-4A1E-99A8-858BF3007EAF}">
      <dgm:prSet/>
      <dgm:spPr/>
      <dgm:t>
        <a:bodyPr/>
        <a:lstStyle/>
        <a:p>
          <a:endParaRPr lang="en-GB"/>
        </a:p>
      </dgm:t>
    </dgm:pt>
    <dgm:pt modelId="{25EF01BE-0250-44F2-8C62-AD30131D428A}">
      <dgm:prSet phldrT="[Text]"/>
      <dgm:spPr/>
      <dgm:t>
        <a:bodyPr/>
        <a:lstStyle/>
        <a:p>
          <a:r>
            <a:rPr lang="en-GB"/>
            <a:t>Time Horizon</a:t>
          </a:r>
        </a:p>
      </dgm:t>
    </dgm:pt>
    <dgm:pt modelId="{C442374D-900B-40E2-95AA-F5129AA5F433}" type="parTrans" cxnId="{93064F28-CD0D-4187-8426-46531EE1F789}">
      <dgm:prSet/>
      <dgm:spPr/>
      <dgm:t>
        <a:bodyPr/>
        <a:lstStyle/>
        <a:p>
          <a:endParaRPr lang="en-GB"/>
        </a:p>
      </dgm:t>
    </dgm:pt>
    <dgm:pt modelId="{79B89104-A999-4A2D-9746-3E8A75F6113D}" type="sibTrans" cxnId="{93064F28-CD0D-4187-8426-46531EE1F789}">
      <dgm:prSet/>
      <dgm:spPr/>
      <dgm:t>
        <a:bodyPr/>
        <a:lstStyle/>
        <a:p>
          <a:endParaRPr lang="en-GB"/>
        </a:p>
      </dgm:t>
    </dgm:pt>
    <dgm:pt modelId="{BCAB8B3E-D325-41EB-886F-2450B1D78214}">
      <dgm:prSet phldrT="[Text]"/>
      <dgm:spPr/>
      <dgm:t>
        <a:bodyPr/>
        <a:lstStyle/>
        <a:p>
          <a:r>
            <a:rPr lang="en-GB"/>
            <a:t>Research Question</a:t>
          </a:r>
        </a:p>
      </dgm:t>
    </dgm:pt>
    <dgm:pt modelId="{843E7FE3-C67E-4E2A-A75F-764A38747C46}" type="parTrans" cxnId="{209D1443-A402-4987-ABA0-E4DC9C150960}">
      <dgm:prSet/>
      <dgm:spPr/>
      <dgm:t>
        <a:bodyPr/>
        <a:lstStyle/>
        <a:p>
          <a:endParaRPr lang="en-GB"/>
        </a:p>
      </dgm:t>
    </dgm:pt>
    <dgm:pt modelId="{3C9D57C4-274C-4109-A499-DCFDE828BE6C}" type="sibTrans" cxnId="{209D1443-A402-4987-ABA0-E4DC9C150960}">
      <dgm:prSet/>
      <dgm:spPr/>
      <dgm:t>
        <a:bodyPr/>
        <a:lstStyle/>
        <a:p>
          <a:endParaRPr lang="en-GB"/>
        </a:p>
      </dgm:t>
    </dgm:pt>
    <dgm:pt modelId="{99B00F2B-8A38-436C-8EFF-D31D6E3C3F33}">
      <dgm:prSet phldrT="[Text]"/>
      <dgm:spPr/>
      <dgm:t>
        <a:bodyPr/>
        <a:lstStyle/>
        <a:p>
          <a:r>
            <a:rPr lang="en-GB"/>
            <a:t>Interim Viva</a:t>
          </a:r>
        </a:p>
      </dgm:t>
    </dgm:pt>
    <dgm:pt modelId="{EA4FBB1F-F1CF-4790-ABCA-8654FD8123B6}" type="parTrans" cxnId="{1A028B50-8B57-46E5-A8D8-B600FA7C8F23}">
      <dgm:prSet/>
      <dgm:spPr/>
      <dgm:t>
        <a:bodyPr/>
        <a:lstStyle/>
        <a:p>
          <a:endParaRPr lang="en-GB"/>
        </a:p>
      </dgm:t>
    </dgm:pt>
    <dgm:pt modelId="{0BAF81A7-6285-4EAA-83E7-23AE31454497}" type="sibTrans" cxnId="{1A028B50-8B57-46E5-A8D8-B600FA7C8F23}">
      <dgm:prSet/>
      <dgm:spPr/>
      <dgm:t>
        <a:bodyPr/>
        <a:lstStyle/>
        <a:p>
          <a:endParaRPr lang="en-GB"/>
        </a:p>
      </dgm:t>
    </dgm:pt>
    <dgm:pt modelId="{8EABF8EE-B6EF-44FE-A9DA-6DEE730E37A5}">
      <dgm:prSet phldrT="[Text]"/>
      <dgm:spPr/>
      <dgm:t>
        <a:bodyPr/>
        <a:lstStyle/>
        <a:p>
          <a:r>
            <a:rPr lang="en-GB"/>
            <a:t>Revision</a:t>
          </a:r>
        </a:p>
      </dgm:t>
    </dgm:pt>
    <dgm:pt modelId="{54E0328D-E32E-46A4-A430-ABB605B9A431}" type="parTrans" cxnId="{77B04002-E3EF-491F-B89C-0BFE6A3AD187}">
      <dgm:prSet/>
      <dgm:spPr/>
      <dgm:t>
        <a:bodyPr/>
        <a:lstStyle/>
        <a:p>
          <a:endParaRPr lang="en-GB"/>
        </a:p>
      </dgm:t>
    </dgm:pt>
    <dgm:pt modelId="{4225F544-431E-475A-8246-5EFD24BDBDAC}" type="sibTrans" cxnId="{77B04002-E3EF-491F-B89C-0BFE6A3AD187}">
      <dgm:prSet/>
      <dgm:spPr/>
      <dgm:t>
        <a:bodyPr/>
        <a:lstStyle/>
        <a:p>
          <a:endParaRPr lang="en-GB"/>
        </a:p>
      </dgm:t>
    </dgm:pt>
    <dgm:pt modelId="{567FC63B-B0DF-4058-9EF3-104D9D3A4623}">
      <dgm:prSet phldrT="[Text]"/>
      <dgm:spPr/>
      <dgm:t>
        <a:bodyPr/>
        <a:lstStyle/>
        <a:p>
          <a:r>
            <a:rPr lang="en-GB"/>
            <a:t>GANTT Chart</a:t>
          </a:r>
        </a:p>
      </dgm:t>
    </dgm:pt>
    <dgm:pt modelId="{497C2CD6-CE2B-484A-BF0B-71C60BB80B1C}" type="parTrans" cxnId="{BB52F824-8C5D-41FE-AD9C-4C6DDFF1A8AF}">
      <dgm:prSet/>
      <dgm:spPr/>
      <dgm:t>
        <a:bodyPr/>
        <a:lstStyle/>
        <a:p>
          <a:endParaRPr lang="en-GB"/>
        </a:p>
      </dgm:t>
    </dgm:pt>
    <dgm:pt modelId="{2F15E3AA-06D0-46C5-B2A2-D1D6055FE7EE}" type="sibTrans" cxnId="{BB52F824-8C5D-41FE-AD9C-4C6DDFF1A8AF}">
      <dgm:prSet/>
      <dgm:spPr/>
      <dgm:t>
        <a:bodyPr/>
        <a:lstStyle/>
        <a:p>
          <a:endParaRPr lang="en-GB"/>
        </a:p>
      </dgm:t>
    </dgm:pt>
    <dgm:pt modelId="{297C9CE1-4A5B-4575-A570-025657549F12}">
      <dgm:prSet phldrT="[Text]"/>
      <dgm:spPr/>
      <dgm:t>
        <a:bodyPr/>
        <a:lstStyle/>
        <a:p>
          <a:r>
            <a:rPr lang="en-GB"/>
            <a:t>WBS</a:t>
          </a:r>
        </a:p>
      </dgm:t>
    </dgm:pt>
    <dgm:pt modelId="{010D8EE1-50B8-49B7-BCEA-423A5C329A4F}" type="parTrans" cxnId="{3D0BB402-B70F-4D83-9EF2-C63C08BC1A62}">
      <dgm:prSet/>
      <dgm:spPr/>
      <dgm:t>
        <a:bodyPr/>
        <a:lstStyle/>
        <a:p>
          <a:endParaRPr lang="en-GB"/>
        </a:p>
      </dgm:t>
    </dgm:pt>
    <dgm:pt modelId="{508635CD-002C-4908-8FB6-AC62243DFFBE}" type="sibTrans" cxnId="{3D0BB402-B70F-4D83-9EF2-C63C08BC1A62}">
      <dgm:prSet/>
      <dgm:spPr/>
      <dgm:t>
        <a:bodyPr/>
        <a:lstStyle/>
        <a:p>
          <a:endParaRPr lang="en-GB"/>
        </a:p>
      </dgm:t>
    </dgm:pt>
    <dgm:pt modelId="{A340664B-2E2E-43F8-97EE-454D2A96D753}">
      <dgm:prSet phldrT="[Text]"/>
      <dgm:spPr/>
      <dgm:t>
        <a:bodyPr/>
        <a:lstStyle/>
        <a:p>
          <a:r>
            <a:rPr lang="en-GB"/>
            <a:t>Prototype</a:t>
          </a:r>
        </a:p>
      </dgm:t>
    </dgm:pt>
    <dgm:pt modelId="{2994744A-0D41-4707-AB71-0C0EC1F73599}" type="parTrans" cxnId="{985F922E-4D6B-4353-BEED-1B992C758573}">
      <dgm:prSet/>
      <dgm:spPr/>
      <dgm:t>
        <a:bodyPr/>
        <a:lstStyle/>
        <a:p>
          <a:endParaRPr lang="en-GB"/>
        </a:p>
      </dgm:t>
    </dgm:pt>
    <dgm:pt modelId="{CDDEA1F8-F48B-4696-9FDA-583363EB33BB}" type="sibTrans" cxnId="{985F922E-4D6B-4353-BEED-1B992C758573}">
      <dgm:prSet/>
      <dgm:spPr/>
      <dgm:t>
        <a:bodyPr/>
        <a:lstStyle/>
        <a:p>
          <a:endParaRPr lang="en-GB"/>
        </a:p>
      </dgm:t>
    </dgm:pt>
    <dgm:pt modelId="{9DC300B3-4C74-46DA-B767-DC49426E9637}">
      <dgm:prSet phldrT="[Text]"/>
      <dgm:spPr/>
      <dgm:t>
        <a:bodyPr/>
        <a:lstStyle/>
        <a:p>
          <a:r>
            <a:rPr lang="en-GB"/>
            <a:t>Interview and Questions</a:t>
          </a:r>
        </a:p>
      </dgm:t>
    </dgm:pt>
    <dgm:pt modelId="{A5F6059B-1954-4DF6-8ADC-CA4257242C52}" type="parTrans" cxnId="{393E8C5B-38A5-4BB4-8009-E53EF5BF95F6}">
      <dgm:prSet/>
      <dgm:spPr/>
      <dgm:t>
        <a:bodyPr/>
        <a:lstStyle/>
        <a:p>
          <a:endParaRPr lang="en-GB"/>
        </a:p>
      </dgm:t>
    </dgm:pt>
    <dgm:pt modelId="{79114E14-6B8B-49DA-B85F-88F1C743C803}" type="sibTrans" cxnId="{393E8C5B-38A5-4BB4-8009-E53EF5BF95F6}">
      <dgm:prSet/>
      <dgm:spPr/>
      <dgm:t>
        <a:bodyPr/>
        <a:lstStyle/>
        <a:p>
          <a:endParaRPr lang="en-GB"/>
        </a:p>
      </dgm:t>
    </dgm:pt>
    <dgm:pt modelId="{2D744FDB-8359-4420-A7E7-29A237AD39AD}" type="pres">
      <dgm:prSet presAssocID="{8C36CBC0-E5CC-4875-925E-859D162AF583}" presName="hierChild1" presStyleCnt="0">
        <dgm:presLayoutVars>
          <dgm:orgChart val="1"/>
          <dgm:chPref val="1"/>
          <dgm:dir/>
          <dgm:animOne val="branch"/>
          <dgm:animLvl val="lvl"/>
          <dgm:resizeHandles/>
        </dgm:presLayoutVars>
      </dgm:prSet>
      <dgm:spPr/>
    </dgm:pt>
    <dgm:pt modelId="{A890BE10-50AD-4A94-B9CC-D6DEC68D8BDD}" type="pres">
      <dgm:prSet presAssocID="{59F497CC-A449-4F43-B616-E1B3FF84EF0B}" presName="hierRoot1" presStyleCnt="0">
        <dgm:presLayoutVars>
          <dgm:hierBranch val="init"/>
        </dgm:presLayoutVars>
      </dgm:prSet>
      <dgm:spPr/>
    </dgm:pt>
    <dgm:pt modelId="{F55774E9-59CC-4497-9F1F-058B08084221}" type="pres">
      <dgm:prSet presAssocID="{59F497CC-A449-4F43-B616-E1B3FF84EF0B}" presName="rootComposite1" presStyleCnt="0"/>
      <dgm:spPr/>
    </dgm:pt>
    <dgm:pt modelId="{DAD56AA8-74BD-4DE8-84E5-5AEA6E89B942}" type="pres">
      <dgm:prSet presAssocID="{59F497CC-A449-4F43-B616-E1B3FF84EF0B}" presName="rootText1" presStyleLbl="node0" presStyleIdx="0" presStyleCnt="1">
        <dgm:presLayoutVars>
          <dgm:chPref val="3"/>
        </dgm:presLayoutVars>
      </dgm:prSet>
      <dgm:spPr/>
    </dgm:pt>
    <dgm:pt modelId="{0F8B55F6-5039-43F3-BF3C-CAED8801FC22}" type="pres">
      <dgm:prSet presAssocID="{59F497CC-A449-4F43-B616-E1B3FF84EF0B}" presName="rootConnector1" presStyleLbl="node1" presStyleIdx="0" presStyleCnt="0"/>
      <dgm:spPr/>
    </dgm:pt>
    <dgm:pt modelId="{F570143D-60CF-4272-8154-4672AC06BC9E}" type="pres">
      <dgm:prSet presAssocID="{59F497CC-A449-4F43-B616-E1B3FF84EF0B}" presName="hierChild2" presStyleCnt="0"/>
      <dgm:spPr/>
    </dgm:pt>
    <dgm:pt modelId="{5A6A3D30-47B4-4A21-BDAE-E888CCF7DE0C}" type="pres">
      <dgm:prSet presAssocID="{3F72EBEA-3C34-4DC1-B591-6B053295D52F}" presName="Name37" presStyleLbl="parChTrans1D2" presStyleIdx="0" presStyleCnt="5"/>
      <dgm:spPr/>
    </dgm:pt>
    <dgm:pt modelId="{6E71FF97-5CC8-4861-8B18-00ED8F958FF5}" type="pres">
      <dgm:prSet presAssocID="{7B08ED2C-CB87-4523-994C-B7E31158620E}" presName="hierRoot2" presStyleCnt="0">
        <dgm:presLayoutVars>
          <dgm:hierBranch val="init"/>
        </dgm:presLayoutVars>
      </dgm:prSet>
      <dgm:spPr/>
    </dgm:pt>
    <dgm:pt modelId="{7AA3580A-EE14-433F-93B4-5216DC5BFFCD}" type="pres">
      <dgm:prSet presAssocID="{7B08ED2C-CB87-4523-994C-B7E31158620E}" presName="rootComposite" presStyleCnt="0"/>
      <dgm:spPr/>
    </dgm:pt>
    <dgm:pt modelId="{F9BAE712-232E-4108-91E6-8E8254573727}" type="pres">
      <dgm:prSet presAssocID="{7B08ED2C-CB87-4523-994C-B7E31158620E}" presName="rootText" presStyleLbl="node2" presStyleIdx="0" presStyleCnt="5">
        <dgm:presLayoutVars>
          <dgm:chPref val="3"/>
        </dgm:presLayoutVars>
      </dgm:prSet>
      <dgm:spPr/>
    </dgm:pt>
    <dgm:pt modelId="{67516E78-360C-43D1-9058-8DB5076D2CB1}" type="pres">
      <dgm:prSet presAssocID="{7B08ED2C-CB87-4523-994C-B7E31158620E}" presName="rootConnector" presStyleLbl="node2" presStyleIdx="0" presStyleCnt="5"/>
      <dgm:spPr/>
    </dgm:pt>
    <dgm:pt modelId="{639BD91B-60BB-4214-9276-F0AE007A0FE0}" type="pres">
      <dgm:prSet presAssocID="{7B08ED2C-CB87-4523-994C-B7E31158620E}" presName="hierChild4" presStyleCnt="0"/>
      <dgm:spPr/>
    </dgm:pt>
    <dgm:pt modelId="{4FB40332-D685-4005-8AD8-87DCCE716A1F}" type="pres">
      <dgm:prSet presAssocID="{CEC3B3BE-E383-4497-B04D-BE187757918B}" presName="Name37" presStyleLbl="parChTrans1D3" presStyleIdx="0" presStyleCnt="15"/>
      <dgm:spPr/>
    </dgm:pt>
    <dgm:pt modelId="{06998D39-7136-4EC3-A349-6AE5D5EEB458}" type="pres">
      <dgm:prSet presAssocID="{C02636DF-0289-4377-BB88-2B39740F1622}" presName="hierRoot2" presStyleCnt="0">
        <dgm:presLayoutVars>
          <dgm:hierBranch val="init"/>
        </dgm:presLayoutVars>
      </dgm:prSet>
      <dgm:spPr/>
    </dgm:pt>
    <dgm:pt modelId="{3B80F95B-FD5F-460C-90D2-610DA4F0AED2}" type="pres">
      <dgm:prSet presAssocID="{C02636DF-0289-4377-BB88-2B39740F1622}" presName="rootComposite" presStyleCnt="0"/>
      <dgm:spPr/>
    </dgm:pt>
    <dgm:pt modelId="{05DBE9DC-3687-427E-9FF0-636A3FAFAE2E}" type="pres">
      <dgm:prSet presAssocID="{C02636DF-0289-4377-BB88-2B39740F1622}" presName="rootText" presStyleLbl="node3" presStyleIdx="0" presStyleCnt="15">
        <dgm:presLayoutVars>
          <dgm:chPref val="3"/>
        </dgm:presLayoutVars>
      </dgm:prSet>
      <dgm:spPr/>
    </dgm:pt>
    <dgm:pt modelId="{A13FEFF0-8BFC-461E-9428-35DAD95AFF8C}" type="pres">
      <dgm:prSet presAssocID="{C02636DF-0289-4377-BB88-2B39740F1622}" presName="rootConnector" presStyleLbl="node3" presStyleIdx="0" presStyleCnt="15"/>
      <dgm:spPr/>
    </dgm:pt>
    <dgm:pt modelId="{35E40584-913C-430D-80DA-4D02CE1A3E0C}" type="pres">
      <dgm:prSet presAssocID="{C02636DF-0289-4377-BB88-2B39740F1622}" presName="hierChild4" presStyleCnt="0"/>
      <dgm:spPr/>
    </dgm:pt>
    <dgm:pt modelId="{4947A426-82AD-4E5E-9E32-9992B84386B5}" type="pres">
      <dgm:prSet presAssocID="{C02636DF-0289-4377-BB88-2B39740F1622}" presName="hierChild5" presStyleCnt="0"/>
      <dgm:spPr/>
    </dgm:pt>
    <dgm:pt modelId="{8AF4AC0D-9FEF-4823-B0FE-760107610935}" type="pres">
      <dgm:prSet presAssocID="{AF1EACBC-8668-48CA-B8AF-37C7FBF3DD5F}" presName="Name37" presStyleLbl="parChTrans1D3" presStyleIdx="1" presStyleCnt="15"/>
      <dgm:spPr/>
    </dgm:pt>
    <dgm:pt modelId="{C3EFCAEB-C861-458F-9DCC-F7DEA522A855}" type="pres">
      <dgm:prSet presAssocID="{C96B8EDE-F378-40C9-8E4D-C857DF436EE0}" presName="hierRoot2" presStyleCnt="0">
        <dgm:presLayoutVars>
          <dgm:hierBranch val="init"/>
        </dgm:presLayoutVars>
      </dgm:prSet>
      <dgm:spPr/>
    </dgm:pt>
    <dgm:pt modelId="{01F8AAA3-E287-4626-93A5-BCE1A1704DCA}" type="pres">
      <dgm:prSet presAssocID="{C96B8EDE-F378-40C9-8E4D-C857DF436EE0}" presName="rootComposite" presStyleCnt="0"/>
      <dgm:spPr/>
    </dgm:pt>
    <dgm:pt modelId="{6BA33D6E-A3C5-469F-B4FB-4A0CC59CE465}" type="pres">
      <dgm:prSet presAssocID="{C96B8EDE-F378-40C9-8E4D-C857DF436EE0}" presName="rootText" presStyleLbl="node3" presStyleIdx="1" presStyleCnt="15">
        <dgm:presLayoutVars>
          <dgm:chPref val="3"/>
        </dgm:presLayoutVars>
      </dgm:prSet>
      <dgm:spPr/>
    </dgm:pt>
    <dgm:pt modelId="{05130653-0056-4426-A106-611BF53BE02E}" type="pres">
      <dgm:prSet presAssocID="{C96B8EDE-F378-40C9-8E4D-C857DF436EE0}" presName="rootConnector" presStyleLbl="node3" presStyleIdx="1" presStyleCnt="15"/>
      <dgm:spPr/>
    </dgm:pt>
    <dgm:pt modelId="{0A2225BF-A970-4DF3-BBDA-AFCB2AAF5AAD}" type="pres">
      <dgm:prSet presAssocID="{C96B8EDE-F378-40C9-8E4D-C857DF436EE0}" presName="hierChild4" presStyleCnt="0"/>
      <dgm:spPr/>
    </dgm:pt>
    <dgm:pt modelId="{F493094A-20B6-4C24-81DD-566186CD2E41}" type="pres">
      <dgm:prSet presAssocID="{C96B8EDE-F378-40C9-8E4D-C857DF436EE0}" presName="hierChild5" presStyleCnt="0"/>
      <dgm:spPr/>
    </dgm:pt>
    <dgm:pt modelId="{A8E3FE59-19CC-4EB6-9950-12ACE6E73E38}" type="pres">
      <dgm:prSet presAssocID="{D0A68CCF-0F4A-44B2-9724-EB3B97155501}" presName="Name37" presStyleLbl="parChTrans1D3" presStyleIdx="2" presStyleCnt="15"/>
      <dgm:spPr/>
    </dgm:pt>
    <dgm:pt modelId="{D534B7DE-F226-4A96-B2C2-EB319B4E9CA5}" type="pres">
      <dgm:prSet presAssocID="{1C72919A-04DE-4B80-ABDF-A1AF2BA238DE}" presName="hierRoot2" presStyleCnt="0">
        <dgm:presLayoutVars>
          <dgm:hierBranch val="init"/>
        </dgm:presLayoutVars>
      </dgm:prSet>
      <dgm:spPr/>
    </dgm:pt>
    <dgm:pt modelId="{F2259216-2AA9-4B1B-98CC-9D830464EC98}" type="pres">
      <dgm:prSet presAssocID="{1C72919A-04DE-4B80-ABDF-A1AF2BA238DE}" presName="rootComposite" presStyleCnt="0"/>
      <dgm:spPr/>
    </dgm:pt>
    <dgm:pt modelId="{05210B0C-71A6-489C-9D75-BEE2E6319E05}" type="pres">
      <dgm:prSet presAssocID="{1C72919A-04DE-4B80-ABDF-A1AF2BA238DE}" presName="rootText" presStyleLbl="node3" presStyleIdx="2" presStyleCnt="15">
        <dgm:presLayoutVars>
          <dgm:chPref val="3"/>
        </dgm:presLayoutVars>
      </dgm:prSet>
      <dgm:spPr/>
    </dgm:pt>
    <dgm:pt modelId="{A8C4481D-ED7C-43EE-A2E8-06890A9631A9}" type="pres">
      <dgm:prSet presAssocID="{1C72919A-04DE-4B80-ABDF-A1AF2BA238DE}" presName="rootConnector" presStyleLbl="node3" presStyleIdx="2" presStyleCnt="15"/>
      <dgm:spPr/>
    </dgm:pt>
    <dgm:pt modelId="{D045CA47-7DCE-4B66-939D-0DB6A638D51A}" type="pres">
      <dgm:prSet presAssocID="{1C72919A-04DE-4B80-ABDF-A1AF2BA238DE}" presName="hierChild4" presStyleCnt="0"/>
      <dgm:spPr/>
    </dgm:pt>
    <dgm:pt modelId="{BE218BC2-C74C-4A48-93F0-D2511DC25BC8}" type="pres">
      <dgm:prSet presAssocID="{1C72919A-04DE-4B80-ABDF-A1AF2BA238DE}" presName="hierChild5" presStyleCnt="0"/>
      <dgm:spPr/>
    </dgm:pt>
    <dgm:pt modelId="{BBB8899B-C1BB-46B5-9515-DEA8754B5001}" type="pres">
      <dgm:prSet presAssocID="{3F7F19B1-6932-43FB-8B71-2DB4843F5B6F}" presName="Name37" presStyleLbl="parChTrans1D3" presStyleIdx="3" presStyleCnt="15"/>
      <dgm:spPr/>
    </dgm:pt>
    <dgm:pt modelId="{42C0EB48-E5B4-4B23-9B67-045909352810}" type="pres">
      <dgm:prSet presAssocID="{7B9897C1-C46C-4814-AE9D-4574C09CA242}" presName="hierRoot2" presStyleCnt="0">
        <dgm:presLayoutVars>
          <dgm:hierBranch val="init"/>
        </dgm:presLayoutVars>
      </dgm:prSet>
      <dgm:spPr/>
    </dgm:pt>
    <dgm:pt modelId="{DF5934A0-98BD-4603-930E-890C168A6851}" type="pres">
      <dgm:prSet presAssocID="{7B9897C1-C46C-4814-AE9D-4574C09CA242}" presName="rootComposite" presStyleCnt="0"/>
      <dgm:spPr/>
    </dgm:pt>
    <dgm:pt modelId="{500DC6B7-895A-41D3-8308-D6E88FB2E1D6}" type="pres">
      <dgm:prSet presAssocID="{7B9897C1-C46C-4814-AE9D-4574C09CA242}" presName="rootText" presStyleLbl="node3" presStyleIdx="3" presStyleCnt="15">
        <dgm:presLayoutVars>
          <dgm:chPref val="3"/>
        </dgm:presLayoutVars>
      </dgm:prSet>
      <dgm:spPr/>
    </dgm:pt>
    <dgm:pt modelId="{734D6B8F-DA1E-4524-8ADF-FDD25B9F621F}" type="pres">
      <dgm:prSet presAssocID="{7B9897C1-C46C-4814-AE9D-4574C09CA242}" presName="rootConnector" presStyleLbl="node3" presStyleIdx="3" presStyleCnt="15"/>
      <dgm:spPr/>
    </dgm:pt>
    <dgm:pt modelId="{643ADF0C-F5F7-4F84-B4C3-EB82B6EC0EA9}" type="pres">
      <dgm:prSet presAssocID="{7B9897C1-C46C-4814-AE9D-4574C09CA242}" presName="hierChild4" presStyleCnt="0"/>
      <dgm:spPr/>
    </dgm:pt>
    <dgm:pt modelId="{9CA60660-08E2-4EC9-AC47-4B971D99FBB9}" type="pres">
      <dgm:prSet presAssocID="{7B9897C1-C46C-4814-AE9D-4574C09CA242}" presName="hierChild5" presStyleCnt="0"/>
      <dgm:spPr/>
    </dgm:pt>
    <dgm:pt modelId="{1B6E59AB-7837-46D5-A910-64707B7D13F6}" type="pres">
      <dgm:prSet presAssocID="{7B08ED2C-CB87-4523-994C-B7E31158620E}" presName="hierChild5" presStyleCnt="0"/>
      <dgm:spPr/>
    </dgm:pt>
    <dgm:pt modelId="{3D243F4A-0001-4397-9AE8-A4F34A360058}" type="pres">
      <dgm:prSet presAssocID="{177EF895-DCC8-4581-9287-CD8B7F242E20}" presName="Name37" presStyleLbl="parChTrans1D2" presStyleIdx="1" presStyleCnt="5"/>
      <dgm:spPr/>
    </dgm:pt>
    <dgm:pt modelId="{B1E54319-3D47-4768-A943-5B077361CA76}" type="pres">
      <dgm:prSet presAssocID="{DF89A0CD-91A8-483D-B8EB-DB4D608468AB}" presName="hierRoot2" presStyleCnt="0">
        <dgm:presLayoutVars>
          <dgm:hierBranch val="init"/>
        </dgm:presLayoutVars>
      </dgm:prSet>
      <dgm:spPr/>
    </dgm:pt>
    <dgm:pt modelId="{C5E90A6F-7200-47D1-8884-E4E189BCF21F}" type="pres">
      <dgm:prSet presAssocID="{DF89A0CD-91A8-483D-B8EB-DB4D608468AB}" presName="rootComposite" presStyleCnt="0"/>
      <dgm:spPr/>
    </dgm:pt>
    <dgm:pt modelId="{6BDED615-BF6C-4B39-A616-43A2218B5790}" type="pres">
      <dgm:prSet presAssocID="{DF89A0CD-91A8-483D-B8EB-DB4D608468AB}" presName="rootText" presStyleLbl="node2" presStyleIdx="1" presStyleCnt="5">
        <dgm:presLayoutVars>
          <dgm:chPref val="3"/>
        </dgm:presLayoutVars>
      </dgm:prSet>
      <dgm:spPr/>
    </dgm:pt>
    <dgm:pt modelId="{7C44A695-BA5F-4B3E-8C56-E1A394F0A48B}" type="pres">
      <dgm:prSet presAssocID="{DF89A0CD-91A8-483D-B8EB-DB4D608468AB}" presName="rootConnector" presStyleLbl="node2" presStyleIdx="1" presStyleCnt="5"/>
      <dgm:spPr/>
    </dgm:pt>
    <dgm:pt modelId="{E596CF46-CC9E-4027-A9E5-0D35B4C100AC}" type="pres">
      <dgm:prSet presAssocID="{DF89A0CD-91A8-483D-B8EB-DB4D608468AB}" presName="hierChild4" presStyleCnt="0"/>
      <dgm:spPr/>
    </dgm:pt>
    <dgm:pt modelId="{6770A4BC-D4E5-454F-AF83-B2BD8397500A}" type="pres">
      <dgm:prSet presAssocID="{843E7FE3-C67E-4E2A-A75F-764A38747C46}" presName="Name37" presStyleLbl="parChTrans1D3" presStyleIdx="4" presStyleCnt="15"/>
      <dgm:spPr/>
    </dgm:pt>
    <dgm:pt modelId="{26022E3B-15E0-4212-8FF4-833631FE5C47}" type="pres">
      <dgm:prSet presAssocID="{BCAB8B3E-D325-41EB-886F-2450B1D78214}" presName="hierRoot2" presStyleCnt="0">
        <dgm:presLayoutVars>
          <dgm:hierBranch val="init"/>
        </dgm:presLayoutVars>
      </dgm:prSet>
      <dgm:spPr/>
    </dgm:pt>
    <dgm:pt modelId="{F444CB2D-DB0B-4D75-913F-EA500DA484D3}" type="pres">
      <dgm:prSet presAssocID="{BCAB8B3E-D325-41EB-886F-2450B1D78214}" presName="rootComposite" presStyleCnt="0"/>
      <dgm:spPr/>
    </dgm:pt>
    <dgm:pt modelId="{27921B96-D173-4C1B-B710-B04FC2B81745}" type="pres">
      <dgm:prSet presAssocID="{BCAB8B3E-D325-41EB-886F-2450B1D78214}" presName="rootText" presStyleLbl="node3" presStyleIdx="4" presStyleCnt="15">
        <dgm:presLayoutVars>
          <dgm:chPref val="3"/>
        </dgm:presLayoutVars>
      </dgm:prSet>
      <dgm:spPr/>
    </dgm:pt>
    <dgm:pt modelId="{F72A6394-BA21-408F-B44B-500AEE3DE8FC}" type="pres">
      <dgm:prSet presAssocID="{BCAB8B3E-D325-41EB-886F-2450B1D78214}" presName="rootConnector" presStyleLbl="node3" presStyleIdx="4" presStyleCnt="15"/>
      <dgm:spPr/>
    </dgm:pt>
    <dgm:pt modelId="{82A628CF-1A16-4865-8D9A-C14E40A2E01B}" type="pres">
      <dgm:prSet presAssocID="{BCAB8B3E-D325-41EB-886F-2450B1D78214}" presName="hierChild4" presStyleCnt="0"/>
      <dgm:spPr/>
    </dgm:pt>
    <dgm:pt modelId="{F3EAB2DB-5C03-44AB-AF30-1221F05FE807}" type="pres">
      <dgm:prSet presAssocID="{BCAB8B3E-D325-41EB-886F-2450B1D78214}" presName="hierChild5" presStyleCnt="0"/>
      <dgm:spPr/>
    </dgm:pt>
    <dgm:pt modelId="{AD56DDC0-FB16-46DD-84C2-61AEABB19B1E}" type="pres">
      <dgm:prSet presAssocID="{2994744A-0D41-4707-AB71-0C0EC1F73599}" presName="Name37" presStyleLbl="parChTrans1D3" presStyleIdx="5" presStyleCnt="15"/>
      <dgm:spPr/>
    </dgm:pt>
    <dgm:pt modelId="{6E9E17F2-42A8-4AE1-9BCB-F3F48424D950}" type="pres">
      <dgm:prSet presAssocID="{A340664B-2E2E-43F8-97EE-454D2A96D753}" presName="hierRoot2" presStyleCnt="0">
        <dgm:presLayoutVars>
          <dgm:hierBranch val="init"/>
        </dgm:presLayoutVars>
      </dgm:prSet>
      <dgm:spPr/>
    </dgm:pt>
    <dgm:pt modelId="{E204BD3F-E83B-47AC-A691-C3B4CE95E288}" type="pres">
      <dgm:prSet presAssocID="{A340664B-2E2E-43F8-97EE-454D2A96D753}" presName="rootComposite" presStyleCnt="0"/>
      <dgm:spPr/>
    </dgm:pt>
    <dgm:pt modelId="{7C889D31-72E7-4AB2-B8B5-D5825A2ABCA8}" type="pres">
      <dgm:prSet presAssocID="{A340664B-2E2E-43F8-97EE-454D2A96D753}" presName="rootText" presStyleLbl="node3" presStyleIdx="5" presStyleCnt="15">
        <dgm:presLayoutVars>
          <dgm:chPref val="3"/>
        </dgm:presLayoutVars>
      </dgm:prSet>
      <dgm:spPr/>
    </dgm:pt>
    <dgm:pt modelId="{4FAA638D-42F1-485A-A892-E4709231B8E4}" type="pres">
      <dgm:prSet presAssocID="{A340664B-2E2E-43F8-97EE-454D2A96D753}" presName="rootConnector" presStyleLbl="node3" presStyleIdx="5" presStyleCnt="15"/>
      <dgm:spPr/>
    </dgm:pt>
    <dgm:pt modelId="{7A953347-B994-44E1-98A2-CC374FFFCD93}" type="pres">
      <dgm:prSet presAssocID="{A340664B-2E2E-43F8-97EE-454D2A96D753}" presName="hierChild4" presStyleCnt="0"/>
      <dgm:spPr/>
    </dgm:pt>
    <dgm:pt modelId="{D4F25546-26FE-453D-9405-2E077BDB053E}" type="pres">
      <dgm:prSet presAssocID="{A340664B-2E2E-43F8-97EE-454D2A96D753}" presName="hierChild5" presStyleCnt="0"/>
      <dgm:spPr/>
    </dgm:pt>
    <dgm:pt modelId="{34D9A1A3-FFB1-4940-88AC-F47CA690A458}" type="pres">
      <dgm:prSet presAssocID="{A5F6059B-1954-4DF6-8ADC-CA4257242C52}" presName="Name37" presStyleLbl="parChTrans1D3" presStyleIdx="6" presStyleCnt="15"/>
      <dgm:spPr/>
    </dgm:pt>
    <dgm:pt modelId="{45526748-05CD-4354-A407-92884AE32D4C}" type="pres">
      <dgm:prSet presAssocID="{9DC300B3-4C74-46DA-B767-DC49426E9637}" presName="hierRoot2" presStyleCnt="0">
        <dgm:presLayoutVars>
          <dgm:hierBranch val="init"/>
        </dgm:presLayoutVars>
      </dgm:prSet>
      <dgm:spPr/>
    </dgm:pt>
    <dgm:pt modelId="{4AD806AA-ED29-4439-98D8-2F0C623F6566}" type="pres">
      <dgm:prSet presAssocID="{9DC300B3-4C74-46DA-B767-DC49426E9637}" presName="rootComposite" presStyleCnt="0"/>
      <dgm:spPr/>
    </dgm:pt>
    <dgm:pt modelId="{A4497B63-0ECF-436E-8B49-0092579E1384}" type="pres">
      <dgm:prSet presAssocID="{9DC300B3-4C74-46DA-B767-DC49426E9637}" presName="rootText" presStyleLbl="node3" presStyleIdx="6" presStyleCnt="15">
        <dgm:presLayoutVars>
          <dgm:chPref val="3"/>
        </dgm:presLayoutVars>
      </dgm:prSet>
      <dgm:spPr/>
    </dgm:pt>
    <dgm:pt modelId="{B29CD498-D3EF-4D7E-B3CF-73A2F6E07522}" type="pres">
      <dgm:prSet presAssocID="{9DC300B3-4C74-46DA-B767-DC49426E9637}" presName="rootConnector" presStyleLbl="node3" presStyleIdx="6" presStyleCnt="15"/>
      <dgm:spPr/>
    </dgm:pt>
    <dgm:pt modelId="{D50D91AE-EFB8-496E-8D55-2310D38EC13F}" type="pres">
      <dgm:prSet presAssocID="{9DC300B3-4C74-46DA-B767-DC49426E9637}" presName="hierChild4" presStyleCnt="0"/>
      <dgm:spPr/>
    </dgm:pt>
    <dgm:pt modelId="{6401196B-5568-4508-A674-67AD18FF9C8A}" type="pres">
      <dgm:prSet presAssocID="{9DC300B3-4C74-46DA-B767-DC49426E9637}" presName="hierChild5" presStyleCnt="0"/>
      <dgm:spPr/>
    </dgm:pt>
    <dgm:pt modelId="{FC88E819-6006-4246-83C1-CE185899E1C4}" type="pres">
      <dgm:prSet presAssocID="{DF89A0CD-91A8-483D-B8EB-DB4D608468AB}" presName="hierChild5" presStyleCnt="0"/>
      <dgm:spPr/>
    </dgm:pt>
    <dgm:pt modelId="{4245E0EA-3998-4B33-BA52-DBE058C53BE7}" type="pres">
      <dgm:prSet presAssocID="{F190690B-9D80-41B2-BEB7-59A801A36B98}" presName="Name37" presStyleLbl="parChTrans1D2" presStyleIdx="2" presStyleCnt="5"/>
      <dgm:spPr/>
    </dgm:pt>
    <dgm:pt modelId="{0CDA2278-DCEB-47EA-8F98-97BB030E2B00}" type="pres">
      <dgm:prSet presAssocID="{95C0D832-E56E-4C44-8844-C692E74089DB}" presName="hierRoot2" presStyleCnt="0">
        <dgm:presLayoutVars>
          <dgm:hierBranch val="init"/>
        </dgm:presLayoutVars>
      </dgm:prSet>
      <dgm:spPr/>
    </dgm:pt>
    <dgm:pt modelId="{15AE235F-764D-49B5-81B4-64FEE899636A}" type="pres">
      <dgm:prSet presAssocID="{95C0D832-E56E-4C44-8844-C692E74089DB}" presName="rootComposite" presStyleCnt="0"/>
      <dgm:spPr/>
    </dgm:pt>
    <dgm:pt modelId="{4FDBF5B5-4096-41ED-880E-821EC17683E8}" type="pres">
      <dgm:prSet presAssocID="{95C0D832-E56E-4C44-8844-C692E74089DB}" presName="rootText" presStyleLbl="node2" presStyleIdx="2" presStyleCnt="5">
        <dgm:presLayoutVars>
          <dgm:chPref val="3"/>
        </dgm:presLayoutVars>
      </dgm:prSet>
      <dgm:spPr/>
    </dgm:pt>
    <dgm:pt modelId="{8C7EFF7D-A8DA-4277-845C-F48FB3C922B4}" type="pres">
      <dgm:prSet presAssocID="{95C0D832-E56E-4C44-8844-C692E74089DB}" presName="rootConnector" presStyleLbl="node2" presStyleIdx="2" presStyleCnt="5"/>
      <dgm:spPr/>
    </dgm:pt>
    <dgm:pt modelId="{9C153B04-E39D-46DA-B6AF-063B610CA51B}" type="pres">
      <dgm:prSet presAssocID="{95C0D832-E56E-4C44-8844-C692E74089DB}" presName="hierChild4" presStyleCnt="0"/>
      <dgm:spPr/>
    </dgm:pt>
    <dgm:pt modelId="{0CC5D5B3-DC80-4A48-BCD9-06E6E7E0BB65}" type="pres">
      <dgm:prSet presAssocID="{4B24500C-A264-463E-BA79-2F6A3EA339D8}" presName="Name37" presStyleLbl="parChTrans1D3" presStyleIdx="7" presStyleCnt="15"/>
      <dgm:spPr/>
    </dgm:pt>
    <dgm:pt modelId="{86BAF9DB-7A27-4678-A2F9-F3F44E6F2663}" type="pres">
      <dgm:prSet presAssocID="{75EBDC42-D654-4383-9854-7ADC038C6DA8}" presName="hierRoot2" presStyleCnt="0">
        <dgm:presLayoutVars>
          <dgm:hierBranch val="init"/>
        </dgm:presLayoutVars>
      </dgm:prSet>
      <dgm:spPr/>
    </dgm:pt>
    <dgm:pt modelId="{99A8101E-B992-4D53-B0D1-237C3B799EAE}" type="pres">
      <dgm:prSet presAssocID="{75EBDC42-D654-4383-9854-7ADC038C6DA8}" presName="rootComposite" presStyleCnt="0"/>
      <dgm:spPr/>
    </dgm:pt>
    <dgm:pt modelId="{8501865F-0F10-45BC-9D5D-9BB0374D14B4}" type="pres">
      <dgm:prSet presAssocID="{75EBDC42-D654-4383-9854-7ADC038C6DA8}" presName="rootText" presStyleLbl="node3" presStyleIdx="7" presStyleCnt="15">
        <dgm:presLayoutVars>
          <dgm:chPref val="3"/>
        </dgm:presLayoutVars>
      </dgm:prSet>
      <dgm:spPr/>
    </dgm:pt>
    <dgm:pt modelId="{C3539A2B-D751-4671-9954-7DD8AAFF22F4}" type="pres">
      <dgm:prSet presAssocID="{75EBDC42-D654-4383-9854-7ADC038C6DA8}" presName="rootConnector" presStyleLbl="node3" presStyleIdx="7" presStyleCnt="15"/>
      <dgm:spPr/>
    </dgm:pt>
    <dgm:pt modelId="{63376DBE-6D5B-45D1-BF4D-677D01AA72E4}" type="pres">
      <dgm:prSet presAssocID="{75EBDC42-D654-4383-9854-7ADC038C6DA8}" presName="hierChild4" presStyleCnt="0"/>
      <dgm:spPr/>
    </dgm:pt>
    <dgm:pt modelId="{E5CC5463-9C75-49FD-8D7D-C5404D4D6F7A}" type="pres">
      <dgm:prSet presAssocID="{75EBDC42-D654-4383-9854-7ADC038C6DA8}" presName="hierChild5" presStyleCnt="0"/>
      <dgm:spPr/>
    </dgm:pt>
    <dgm:pt modelId="{B21D3710-1E97-4D5C-84F9-951DA3C2AB4E}" type="pres">
      <dgm:prSet presAssocID="{CDE0CED3-F7A1-4457-92F6-A0BB0FE6DD65}" presName="Name37" presStyleLbl="parChTrans1D3" presStyleIdx="8" presStyleCnt="15"/>
      <dgm:spPr/>
    </dgm:pt>
    <dgm:pt modelId="{A86888FB-C71D-4B1F-8CD5-C0ACC4525363}" type="pres">
      <dgm:prSet presAssocID="{F34F529D-439A-4254-AE44-A10C8CCE8366}" presName="hierRoot2" presStyleCnt="0">
        <dgm:presLayoutVars>
          <dgm:hierBranch val="init"/>
        </dgm:presLayoutVars>
      </dgm:prSet>
      <dgm:spPr/>
    </dgm:pt>
    <dgm:pt modelId="{8096C913-31D6-4013-98D1-CF5876D63317}" type="pres">
      <dgm:prSet presAssocID="{F34F529D-439A-4254-AE44-A10C8CCE8366}" presName="rootComposite" presStyleCnt="0"/>
      <dgm:spPr/>
    </dgm:pt>
    <dgm:pt modelId="{9FACCE24-AA0A-433A-A551-44EF94F5FBEB}" type="pres">
      <dgm:prSet presAssocID="{F34F529D-439A-4254-AE44-A10C8CCE8366}" presName="rootText" presStyleLbl="node3" presStyleIdx="8" presStyleCnt="15">
        <dgm:presLayoutVars>
          <dgm:chPref val="3"/>
        </dgm:presLayoutVars>
      </dgm:prSet>
      <dgm:spPr/>
    </dgm:pt>
    <dgm:pt modelId="{5F0E3258-0C45-4EDC-BB9D-3B178EA7BA27}" type="pres">
      <dgm:prSet presAssocID="{F34F529D-439A-4254-AE44-A10C8CCE8366}" presName="rootConnector" presStyleLbl="node3" presStyleIdx="8" presStyleCnt="15"/>
      <dgm:spPr/>
    </dgm:pt>
    <dgm:pt modelId="{83627226-AD1F-4D2F-9678-6AA5D703A86C}" type="pres">
      <dgm:prSet presAssocID="{F34F529D-439A-4254-AE44-A10C8CCE8366}" presName="hierChild4" presStyleCnt="0"/>
      <dgm:spPr/>
    </dgm:pt>
    <dgm:pt modelId="{8C9B6866-FEB1-4758-885F-28ACDD2F27D6}" type="pres">
      <dgm:prSet presAssocID="{F34F529D-439A-4254-AE44-A10C8CCE8366}" presName="hierChild5" presStyleCnt="0"/>
      <dgm:spPr/>
    </dgm:pt>
    <dgm:pt modelId="{3B2FCA6F-E4C5-479E-AA45-3A0CA01EBC90}" type="pres">
      <dgm:prSet presAssocID="{55420068-8FA7-4E00-BF40-E33233FBAC13}" presName="Name37" presStyleLbl="parChTrans1D3" presStyleIdx="9" presStyleCnt="15"/>
      <dgm:spPr/>
    </dgm:pt>
    <dgm:pt modelId="{98A0F020-939D-427E-8819-83088CAE84B6}" type="pres">
      <dgm:prSet presAssocID="{5ED8D136-D326-453F-924C-922A16EBB677}" presName="hierRoot2" presStyleCnt="0">
        <dgm:presLayoutVars>
          <dgm:hierBranch val="init"/>
        </dgm:presLayoutVars>
      </dgm:prSet>
      <dgm:spPr/>
    </dgm:pt>
    <dgm:pt modelId="{15EF8CBB-1A61-4DBC-873C-D2DC0B7E946A}" type="pres">
      <dgm:prSet presAssocID="{5ED8D136-D326-453F-924C-922A16EBB677}" presName="rootComposite" presStyleCnt="0"/>
      <dgm:spPr/>
    </dgm:pt>
    <dgm:pt modelId="{6D8283A7-9C50-443B-8C81-57FAF8874E38}" type="pres">
      <dgm:prSet presAssocID="{5ED8D136-D326-453F-924C-922A16EBB677}" presName="rootText" presStyleLbl="node3" presStyleIdx="9" presStyleCnt="15">
        <dgm:presLayoutVars>
          <dgm:chPref val="3"/>
        </dgm:presLayoutVars>
      </dgm:prSet>
      <dgm:spPr/>
    </dgm:pt>
    <dgm:pt modelId="{80D6A55A-BB99-40F9-A6FD-5E73BCDCCB36}" type="pres">
      <dgm:prSet presAssocID="{5ED8D136-D326-453F-924C-922A16EBB677}" presName="rootConnector" presStyleLbl="node3" presStyleIdx="9" presStyleCnt="15"/>
      <dgm:spPr/>
    </dgm:pt>
    <dgm:pt modelId="{FF1B8E0C-D131-4C9F-8B52-ADB9FB57EFA5}" type="pres">
      <dgm:prSet presAssocID="{5ED8D136-D326-453F-924C-922A16EBB677}" presName="hierChild4" presStyleCnt="0"/>
      <dgm:spPr/>
    </dgm:pt>
    <dgm:pt modelId="{E7DF944C-BD5C-4BA7-8B7E-C0D1879E932F}" type="pres">
      <dgm:prSet presAssocID="{5ED8D136-D326-453F-924C-922A16EBB677}" presName="hierChild5" presStyleCnt="0"/>
      <dgm:spPr/>
    </dgm:pt>
    <dgm:pt modelId="{0574C9E4-413A-4319-8E38-D6CE3276B4CB}" type="pres">
      <dgm:prSet presAssocID="{E0769620-E043-43D9-B2A7-5AED67FB8D1D}" presName="Name37" presStyleLbl="parChTrans1D3" presStyleIdx="10" presStyleCnt="15"/>
      <dgm:spPr/>
    </dgm:pt>
    <dgm:pt modelId="{05D11FFA-89FC-4B4B-BEE4-1A459E11299C}" type="pres">
      <dgm:prSet presAssocID="{5EE51497-5F99-4ABA-A64C-F97DE9F9F3FF}" presName="hierRoot2" presStyleCnt="0">
        <dgm:presLayoutVars>
          <dgm:hierBranch val="init"/>
        </dgm:presLayoutVars>
      </dgm:prSet>
      <dgm:spPr/>
    </dgm:pt>
    <dgm:pt modelId="{AC765D12-A19A-4EB8-A13A-817863232464}" type="pres">
      <dgm:prSet presAssocID="{5EE51497-5F99-4ABA-A64C-F97DE9F9F3FF}" presName="rootComposite" presStyleCnt="0"/>
      <dgm:spPr/>
    </dgm:pt>
    <dgm:pt modelId="{C4D37962-FA7D-48AB-A4B3-116EE16BB5BB}" type="pres">
      <dgm:prSet presAssocID="{5EE51497-5F99-4ABA-A64C-F97DE9F9F3FF}" presName="rootText" presStyleLbl="node3" presStyleIdx="10" presStyleCnt="15">
        <dgm:presLayoutVars>
          <dgm:chPref val="3"/>
        </dgm:presLayoutVars>
      </dgm:prSet>
      <dgm:spPr/>
    </dgm:pt>
    <dgm:pt modelId="{79BAD809-9E61-4DDE-9A1F-607A409B6DDB}" type="pres">
      <dgm:prSet presAssocID="{5EE51497-5F99-4ABA-A64C-F97DE9F9F3FF}" presName="rootConnector" presStyleLbl="node3" presStyleIdx="10" presStyleCnt="15"/>
      <dgm:spPr/>
    </dgm:pt>
    <dgm:pt modelId="{DEA241A4-A8F6-410C-88B0-22783CF3D82E}" type="pres">
      <dgm:prSet presAssocID="{5EE51497-5F99-4ABA-A64C-F97DE9F9F3FF}" presName="hierChild4" presStyleCnt="0"/>
      <dgm:spPr/>
    </dgm:pt>
    <dgm:pt modelId="{4A1505C5-B35C-47BC-960C-D746F102E42C}" type="pres">
      <dgm:prSet presAssocID="{5EE51497-5F99-4ABA-A64C-F97DE9F9F3FF}" presName="hierChild5" presStyleCnt="0"/>
      <dgm:spPr/>
    </dgm:pt>
    <dgm:pt modelId="{1869F212-4316-43CB-A3D4-899FA88BE0A0}" type="pres">
      <dgm:prSet presAssocID="{C442374D-900B-40E2-95AA-F5129AA5F433}" presName="Name37" presStyleLbl="parChTrans1D3" presStyleIdx="11" presStyleCnt="15"/>
      <dgm:spPr/>
    </dgm:pt>
    <dgm:pt modelId="{3B9A9628-360A-4906-9243-7957386287ED}" type="pres">
      <dgm:prSet presAssocID="{25EF01BE-0250-44F2-8C62-AD30131D428A}" presName="hierRoot2" presStyleCnt="0">
        <dgm:presLayoutVars>
          <dgm:hierBranch val="init"/>
        </dgm:presLayoutVars>
      </dgm:prSet>
      <dgm:spPr/>
    </dgm:pt>
    <dgm:pt modelId="{F4716013-DB16-4AB4-ABA2-CFD6E74CB3BB}" type="pres">
      <dgm:prSet presAssocID="{25EF01BE-0250-44F2-8C62-AD30131D428A}" presName="rootComposite" presStyleCnt="0"/>
      <dgm:spPr/>
    </dgm:pt>
    <dgm:pt modelId="{39F30056-9344-4C63-956B-D970DAFA0288}" type="pres">
      <dgm:prSet presAssocID="{25EF01BE-0250-44F2-8C62-AD30131D428A}" presName="rootText" presStyleLbl="node3" presStyleIdx="11" presStyleCnt="15">
        <dgm:presLayoutVars>
          <dgm:chPref val="3"/>
        </dgm:presLayoutVars>
      </dgm:prSet>
      <dgm:spPr/>
    </dgm:pt>
    <dgm:pt modelId="{8E5D4103-7CDF-4F1A-A140-FD13726B075E}" type="pres">
      <dgm:prSet presAssocID="{25EF01BE-0250-44F2-8C62-AD30131D428A}" presName="rootConnector" presStyleLbl="node3" presStyleIdx="11" presStyleCnt="15"/>
      <dgm:spPr/>
    </dgm:pt>
    <dgm:pt modelId="{DFFF17FB-E643-4EBB-AD12-477E0FCA46CA}" type="pres">
      <dgm:prSet presAssocID="{25EF01BE-0250-44F2-8C62-AD30131D428A}" presName="hierChild4" presStyleCnt="0"/>
      <dgm:spPr/>
    </dgm:pt>
    <dgm:pt modelId="{CE5D9149-CB56-4535-B295-69F329CEF382}" type="pres">
      <dgm:prSet presAssocID="{25EF01BE-0250-44F2-8C62-AD30131D428A}" presName="hierChild5" presStyleCnt="0"/>
      <dgm:spPr/>
    </dgm:pt>
    <dgm:pt modelId="{83BE869C-1AE7-43B2-9BB8-1BC9CA30FD1A}" type="pres">
      <dgm:prSet presAssocID="{95C0D832-E56E-4C44-8844-C692E74089DB}" presName="hierChild5" presStyleCnt="0"/>
      <dgm:spPr/>
    </dgm:pt>
    <dgm:pt modelId="{28DBEBF7-B92A-4952-8F76-BB63897C8B32}" type="pres">
      <dgm:prSet presAssocID="{AA22E473-90F1-492E-85E4-C09C56FE50F5}" presName="Name37" presStyleLbl="parChTrans1D2" presStyleIdx="3" presStyleCnt="5"/>
      <dgm:spPr/>
    </dgm:pt>
    <dgm:pt modelId="{92C80319-CDEC-4798-B92D-4BD34E721B5F}" type="pres">
      <dgm:prSet presAssocID="{4112B922-C04B-4280-97C0-5B334CFECA3B}" presName="hierRoot2" presStyleCnt="0">
        <dgm:presLayoutVars>
          <dgm:hierBranch val="init"/>
        </dgm:presLayoutVars>
      </dgm:prSet>
      <dgm:spPr/>
    </dgm:pt>
    <dgm:pt modelId="{1EF32750-4008-4D82-9477-8DFCFB0FCA80}" type="pres">
      <dgm:prSet presAssocID="{4112B922-C04B-4280-97C0-5B334CFECA3B}" presName="rootComposite" presStyleCnt="0"/>
      <dgm:spPr/>
    </dgm:pt>
    <dgm:pt modelId="{2D7C861B-6502-4831-B565-445841356EED}" type="pres">
      <dgm:prSet presAssocID="{4112B922-C04B-4280-97C0-5B334CFECA3B}" presName="rootText" presStyleLbl="node2" presStyleIdx="3" presStyleCnt="5">
        <dgm:presLayoutVars>
          <dgm:chPref val="3"/>
        </dgm:presLayoutVars>
      </dgm:prSet>
      <dgm:spPr/>
    </dgm:pt>
    <dgm:pt modelId="{5E771FE0-69C8-4D0F-81FF-5C8BB6246C3D}" type="pres">
      <dgm:prSet presAssocID="{4112B922-C04B-4280-97C0-5B334CFECA3B}" presName="rootConnector" presStyleLbl="node2" presStyleIdx="3" presStyleCnt="5"/>
      <dgm:spPr/>
    </dgm:pt>
    <dgm:pt modelId="{4D28BA84-50BC-40EB-90F1-89DBFE843A9A}" type="pres">
      <dgm:prSet presAssocID="{4112B922-C04B-4280-97C0-5B334CFECA3B}" presName="hierChild4" presStyleCnt="0"/>
      <dgm:spPr/>
    </dgm:pt>
    <dgm:pt modelId="{0D86ACC6-B916-4274-901C-E5AC3A127C8B}" type="pres">
      <dgm:prSet presAssocID="{497C2CD6-CE2B-484A-BF0B-71C60BB80B1C}" presName="Name37" presStyleLbl="parChTrans1D3" presStyleIdx="12" presStyleCnt="15"/>
      <dgm:spPr/>
    </dgm:pt>
    <dgm:pt modelId="{004D8F8B-BC73-441B-8E58-F9E087A62DDF}" type="pres">
      <dgm:prSet presAssocID="{567FC63B-B0DF-4058-9EF3-104D9D3A4623}" presName="hierRoot2" presStyleCnt="0">
        <dgm:presLayoutVars>
          <dgm:hierBranch val="init"/>
        </dgm:presLayoutVars>
      </dgm:prSet>
      <dgm:spPr/>
    </dgm:pt>
    <dgm:pt modelId="{39C50E7E-951D-4196-85DC-488053946E55}" type="pres">
      <dgm:prSet presAssocID="{567FC63B-B0DF-4058-9EF3-104D9D3A4623}" presName="rootComposite" presStyleCnt="0"/>
      <dgm:spPr/>
    </dgm:pt>
    <dgm:pt modelId="{F72E754F-7A18-4DC8-A3A0-0C94B6C02FBF}" type="pres">
      <dgm:prSet presAssocID="{567FC63B-B0DF-4058-9EF3-104D9D3A4623}" presName="rootText" presStyleLbl="node3" presStyleIdx="12" presStyleCnt="15">
        <dgm:presLayoutVars>
          <dgm:chPref val="3"/>
        </dgm:presLayoutVars>
      </dgm:prSet>
      <dgm:spPr/>
    </dgm:pt>
    <dgm:pt modelId="{5E28FB85-46A3-4D50-A209-BB020146B8D8}" type="pres">
      <dgm:prSet presAssocID="{567FC63B-B0DF-4058-9EF3-104D9D3A4623}" presName="rootConnector" presStyleLbl="node3" presStyleIdx="12" presStyleCnt="15"/>
      <dgm:spPr/>
    </dgm:pt>
    <dgm:pt modelId="{A065298B-B5C7-463A-BCC3-9C8B2A21D9A7}" type="pres">
      <dgm:prSet presAssocID="{567FC63B-B0DF-4058-9EF3-104D9D3A4623}" presName="hierChild4" presStyleCnt="0"/>
      <dgm:spPr/>
    </dgm:pt>
    <dgm:pt modelId="{70C8F3F4-A404-42A6-A7DD-B767469659BF}" type="pres">
      <dgm:prSet presAssocID="{567FC63B-B0DF-4058-9EF3-104D9D3A4623}" presName="hierChild5" presStyleCnt="0"/>
      <dgm:spPr/>
    </dgm:pt>
    <dgm:pt modelId="{209CA227-E40D-44C5-B116-5A88451EEA41}" type="pres">
      <dgm:prSet presAssocID="{010D8EE1-50B8-49B7-BCEA-423A5C329A4F}" presName="Name37" presStyleLbl="parChTrans1D3" presStyleIdx="13" presStyleCnt="15"/>
      <dgm:spPr/>
    </dgm:pt>
    <dgm:pt modelId="{D120FB2F-3B12-4E13-9694-7C9FD9A6E518}" type="pres">
      <dgm:prSet presAssocID="{297C9CE1-4A5B-4575-A570-025657549F12}" presName="hierRoot2" presStyleCnt="0">
        <dgm:presLayoutVars>
          <dgm:hierBranch val="init"/>
        </dgm:presLayoutVars>
      </dgm:prSet>
      <dgm:spPr/>
    </dgm:pt>
    <dgm:pt modelId="{02B9D545-AC34-4A94-B873-F29E5B81E714}" type="pres">
      <dgm:prSet presAssocID="{297C9CE1-4A5B-4575-A570-025657549F12}" presName="rootComposite" presStyleCnt="0"/>
      <dgm:spPr/>
    </dgm:pt>
    <dgm:pt modelId="{8850F2C4-80E2-40CA-9FFC-3916D0F80A88}" type="pres">
      <dgm:prSet presAssocID="{297C9CE1-4A5B-4575-A570-025657549F12}" presName="rootText" presStyleLbl="node3" presStyleIdx="13" presStyleCnt="15">
        <dgm:presLayoutVars>
          <dgm:chPref val="3"/>
        </dgm:presLayoutVars>
      </dgm:prSet>
      <dgm:spPr/>
    </dgm:pt>
    <dgm:pt modelId="{25B46D43-1AD3-40E0-94B0-FB67D1C24FCB}" type="pres">
      <dgm:prSet presAssocID="{297C9CE1-4A5B-4575-A570-025657549F12}" presName="rootConnector" presStyleLbl="node3" presStyleIdx="13" presStyleCnt="15"/>
      <dgm:spPr/>
    </dgm:pt>
    <dgm:pt modelId="{789FC9FC-4DFB-4675-81ED-39AA50EE30EC}" type="pres">
      <dgm:prSet presAssocID="{297C9CE1-4A5B-4575-A570-025657549F12}" presName="hierChild4" presStyleCnt="0"/>
      <dgm:spPr/>
    </dgm:pt>
    <dgm:pt modelId="{F4AA85CB-8BAD-42CB-B3A1-BF6565EB6CCA}" type="pres">
      <dgm:prSet presAssocID="{297C9CE1-4A5B-4575-A570-025657549F12}" presName="hierChild5" presStyleCnt="0"/>
      <dgm:spPr/>
    </dgm:pt>
    <dgm:pt modelId="{919F56B4-2019-4D67-8DB7-611CF570365D}" type="pres">
      <dgm:prSet presAssocID="{4112B922-C04B-4280-97C0-5B334CFECA3B}" presName="hierChild5" presStyleCnt="0"/>
      <dgm:spPr/>
    </dgm:pt>
    <dgm:pt modelId="{13DDA584-2A0D-4F15-844B-4CB4C6B8F7E3}" type="pres">
      <dgm:prSet presAssocID="{EA4FBB1F-F1CF-4790-ABCA-8654FD8123B6}" presName="Name37" presStyleLbl="parChTrans1D2" presStyleIdx="4" presStyleCnt="5"/>
      <dgm:spPr/>
    </dgm:pt>
    <dgm:pt modelId="{B0782D89-522A-4F2B-9851-55FB48F54483}" type="pres">
      <dgm:prSet presAssocID="{99B00F2B-8A38-436C-8EFF-D31D6E3C3F33}" presName="hierRoot2" presStyleCnt="0">
        <dgm:presLayoutVars>
          <dgm:hierBranch val="init"/>
        </dgm:presLayoutVars>
      </dgm:prSet>
      <dgm:spPr/>
    </dgm:pt>
    <dgm:pt modelId="{836BC68D-5CC7-469C-8CD6-ED73CBB18970}" type="pres">
      <dgm:prSet presAssocID="{99B00F2B-8A38-436C-8EFF-D31D6E3C3F33}" presName="rootComposite" presStyleCnt="0"/>
      <dgm:spPr/>
    </dgm:pt>
    <dgm:pt modelId="{77FA3BC8-6DC1-4598-8413-A78170E3A8BA}" type="pres">
      <dgm:prSet presAssocID="{99B00F2B-8A38-436C-8EFF-D31D6E3C3F33}" presName="rootText" presStyleLbl="node2" presStyleIdx="4" presStyleCnt="5">
        <dgm:presLayoutVars>
          <dgm:chPref val="3"/>
        </dgm:presLayoutVars>
      </dgm:prSet>
      <dgm:spPr/>
    </dgm:pt>
    <dgm:pt modelId="{3832D669-98BA-48ED-AFC4-375286B5073D}" type="pres">
      <dgm:prSet presAssocID="{99B00F2B-8A38-436C-8EFF-D31D6E3C3F33}" presName="rootConnector" presStyleLbl="node2" presStyleIdx="4" presStyleCnt="5"/>
      <dgm:spPr/>
    </dgm:pt>
    <dgm:pt modelId="{E18FF9FA-C2CD-4CAB-93D7-8D2EF0D44EBF}" type="pres">
      <dgm:prSet presAssocID="{99B00F2B-8A38-436C-8EFF-D31D6E3C3F33}" presName="hierChild4" presStyleCnt="0"/>
      <dgm:spPr/>
    </dgm:pt>
    <dgm:pt modelId="{59AB65BD-7BAB-4C0D-BBD9-1C549BED898D}" type="pres">
      <dgm:prSet presAssocID="{54E0328D-E32E-46A4-A430-ABB605B9A431}" presName="Name37" presStyleLbl="parChTrans1D3" presStyleIdx="14" presStyleCnt="15"/>
      <dgm:spPr/>
    </dgm:pt>
    <dgm:pt modelId="{DFC72FDB-4BCB-4DC5-91C3-46B614505B30}" type="pres">
      <dgm:prSet presAssocID="{8EABF8EE-B6EF-44FE-A9DA-6DEE730E37A5}" presName="hierRoot2" presStyleCnt="0">
        <dgm:presLayoutVars>
          <dgm:hierBranch val="init"/>
        </dgm:presLayoutVars>
      </dgm:prSet>
      <dgm:spPr/>
    </dgm:pt>
    <dgm:pt modelId="{1A004645-9E4F-46D0-BCC1-5D2E42A1D2D8}" type="pres">
      <dgm:prSet presAssocID="{8EABF8EE-B6EF-44FE-A9DA-6DEE730E37A5}" presName="rootComposite" presStyleCnt="0"/>
      <dgm:spPr/>
    </dgm:pt>
    <dgm:pt modelId="{6A359AD1-F9D1-4146-B2DD-6AB8DC64C60B}" type="pres">
      <dgm:prSet presAssocID="{8EABF8EE-B6EF-44FE-A9DA-6DEE730E37A5}" presName="rootText" presStyleLbl="node3" presStyleIdx="14" presStyleCnt="15">
        <dgm:presLayoutVars>
          <dgm:chPref val="3"/>
        </dgm:presLayoutVars>
      </dgm:prSet>
      <dgm:spPr/>
    </dgm:pt>
    <dgm:pt modelId="{CF29E494-4813-467D-B02F-FC277EE6F817}" type="pres">
      <dgm:prSet presAssocID="{8EABF8EE-B6EF-44FE-A9DA-6DEE730E37A5}" presName="rootConnector" presStyleLbl="node3" presStyleIdx="14" presStyleCnt="15"/>
      <dgm:spPr/>
    </dgm:pt>
    <dgm:pt modelId="{FA3A2BD6-AB4A-40D1-BAF4-5061A36DC5A5}" type="pres">
      <dgm:prSet presAssocID="{8EABF8EE-B6EF-44FE-A9DA-6DEE730E37A5}" presName="hierChild4" presStyleCnt="0"/>
      <dgm:spPr/>
    </dgm:pt>
    <dgm:pt modelId="{7844B9F6-37FB-4BE3-A7AD-05933CE278DF}" type="pres">
      <dgm:prSet presAssocID="{8EABF8EE-B6EF-44FE-A9DA-6DEE730E37A5}" presName="hierChild5" presStyleCnt="0"/>
      <dgm:spPr/>
    </dgm:pt>
    <dgm:pt modelId="{06A03AB3-84AE-4C86-8B01-7227FA37FE2D}" type="pres">
      <dgm:prSet presAssocID="{99B00F2B-8A38-436C-8EFF-D31D6E3C3F33}" presName="hierChild5" presStyleCnt="0"/>
      <dgm:spPr/>
    </dgm:pt>
    <dgm:pt modelId="{1CC7C00A-AD9F-4428-9BB8-F948CE83708D}" type="pres">
      <dgm:prSet presAssocID="{59F497CC-A449-4F43-B616-E1B3FF84EF0B}" presName="hierChild3" presStyleCnt="0"/>
      <dgm:spPr/>
    </dgm:pt>
  </dgm:ptLst>
  <dgm:cxnLst>
    <dgm:cxn modelId="{77B04002-E3EF-491F-B89C-0BFE6A3AD187}" srcId="{99B00F2B-8A38-436C-8EFF-D31D6E3C3F33}" destId="{8EABF8EE-B6EF-44FE-A9DA-6DEE730E37A5}" srcOrd="0" destOrd="0" parTransId="{54E0328D-E32E-46A4-A430-ABB605B9A431}" sibTransId="{4225F544-431E-475A-8246-5EFD24BDBDAC}"/>
    <dgm:cxn modelId="{3D0BB402-B70F-4D83-9EF2-C63C08BC1A62}" srcId="{4112B922-C04B-4280-97C0-5B334CFECA3B}" destId="{297C9CE1-4A5B-4575-A570-025657549F12}" srcOrd="1" destOrd="0" parTransId="{010D8EE1-50B8-49B7-BCEA-423A5C329A4F}" sibTransId="{508635CD-002C-4908-8FB6-AC62243DFFBE}"/>
    <dgm:cxn modelId="{A3468C03-6A37-4B57-8BDE-007BCFF71E99}" type="presOf" srcId="{7B08ED2C-CB87-4523-994C-B7E31158620E}" destId="{F9BAE712-232E-4108-91E6-8E8254573727}" srcOrd="0" destOrd="0" presId="urn:microsoft.com/office/officeart/2005/8/layout/orgChart1"/>
    <dgm:cxn modelId="{2E561E08-FD45-4DEA-B644-CC5590748C7C}" type="presOf" srcId="{DF89A0CD-91A8-483D-B8EB-DB4D608468AB}" destId="{7C44A695-BA5F-4B3E-8C56-E1A394F0A48B}" srcOrd="1" destOrd="0" presId="urn:microsoft.com/office/officeart/2005/8/layout/orgChart1"/>
    <dgm:cxn modelId="{9163B008-0404-4552-B97F-F0EAB1CAD593}" type="presOf" srcId="{F34F529D-439A-4254-AE44-A10C8CCE8366}" destId="{5F0E3258-0C45-4EDC-BB9D-3B178EA7BA27}" srcOrd="1" destOrd="0" presId="urn:microsoft.com/office/officeart/2005/8/layout/orgChart1"/>
    <dgm:cxn modelId="{65826410-2BFB-4F08-8C4A-57CD80A735E9}" type="presOf" srcId="{25EF01BE-0250-44F2-8C62-AD30131D428A}" destId="{39F30056-9344-4C63-956B-D970DAFA0288}" srcOrd="0" destOrd="0" presId="urn:microsoft.com/office/officeart/2005/8/layout/orgChart1"/>
    <dgm:cxn modelId="{48822912-ED25-4A1E-99A8-858BF3007EAF}" srcId="{95C0D832-E56E-4C44-8844-C692E74089DB}" destId="{5EE51497-5F99-4ABA-A64C-F97DE9F9F3FF}" srcOrd="3" destOrd="0" parTransId="{E0769620-E043-43D9-B2A7-5AED67FB8D1D}" sibTransId="{3FA7DC9C-847E-44C8-A3BC-232911F5DD44}"/>
    <dgm:cxn modelId="{E65A1B14-CF1B-4F3E-826C-F9731E8F08A8}" type="presOf" srcId="{5ED8D136-D326-453F-924C-922A16EBB677}" destId="{6D8283A7-9C50-443B-8C81-57FAF8874E38}" srcOrd="0" destOrd="0" presId="urn:microsoft.com/office/officeart/2005/8/layout/orgChart1"/>
    <dgm:cxn modelId="{43C8CD14-F140-43CF-A1EB-3D1315C4EF09}" type="presOf" srcId="{7B08ED2C-CB87-4523-994C-B7E31158620E}" destId="{67516E78-360C-43D1-9058-8DB5076D2CB1}" srcOrd="1" destOrd="0" presId="urn:microsoft.com/office/officeart/2005/8/layout/orgChart1"/>
    <dgm:cxn modelId="{4DF64A17-4EC0-4893-8757-A2239A4B303C}" srcId="{59F497CC-A449-4F43-B616-E1B3FF84EF0B}" destId="{7B08ED2C-CB87-4523-994C-B7E31158620E}" srcOrd="0" destOrd="0" parTransId="{3F72EBEA-3C34-4DC1-B591-6B053295D52F}" sibTransId="{DDC6DCCD-493F-475C-9719-10039E24A8DB}"/>
    <dgm:cxn modelId="{6BF9E51A-372D-4621-9C5C-F7D42A2DB44F}" type="presOf" srcId="{BCAB8B3E-D325-41EB-886F-2450B1D78214}" destId="{27921B96-D173-4C1B-B710-B04FC2B81745}" srcOrd="0" destOrd="0" presId="urn:microsoft.com/office/officeart/2005/8/layout/orgChart1"/>
    <dgm:cxn modelId="{D74C671C-FD51-4F91-8522-FFABA4D1DC07}" type="presOf" srcId="{95C0D832-E56E-4C44-8844-C692E74089DB}" destId="{8C7EFF7D-A8DA-4277-845C-F48FB3C922B4}" srcOrd="1" destOrd="0" presId="urn:microsoft.com/office/officeart/2005/8/layout/orgChart1"/>
    <dgm:cxn modelId="{299C821E-2F2F-4200-B542-E58CDF436F3D}" type="presOf" srcId="{C442374D-900B-40E2-95AA-F5129AA5F433}" destId="{1869F212-4316-43CB-A3D4-899FA88BE0A0}" srcOrd="0" destOrd="0" presId="urn:microsoft.com/office/officeart/2005/8/layout/orgChart1"/>
    <dgm:cxn modelId="{BB52F824-8C5D-41FE-AD9C-4C6DDFF1A8AF}" srcId="{4112B922-C04B-4280-97C0-5B334CFECA3B}" destId="{567FC63B-B0DF-4058-9EF3-104D9D3A4623}" srcOrd="0" destOrd="0" parTransId="{497C2CD6-CE2B-484A-BF0B-71C60BB80B1C}" sibTransId="{2F15E3AA-06D0-46C5-B2A2-D1D6055FE7EE}"/>
    <dgm:cxn modelId="{B1175126-9D64-4655-96E6-FCC6E9DF5AC3}" type="presOf" srcId="{AF1EACBC-8668-48CA-B8AF-37C7FBF3DD5F}" destId="{8AF4AC0D-9FEF-4823-B0FE-760107610935}" srcOrd="0" destOrd="0" presId="urn:microsoft.com/office/officeart/2005/8/layout/orgChart1"/>
    <dgm:cxn modelId="{93064F28-CD0D-4187-8426-46531EE1F789}" srcId="{95C0D832-E56E-4C44-8844-C692E74089DB}" destId="{25EF01BE-0250-44F2-8C62-AD30131D428A}" srcOrd="4" destOrd="0" parTransId="{C442374D-900B-40E2-95AA-F5129AA5F433}" sibTransId="{79B89104-A999-4A2D-9746-3E8A75F6113D}"/>
    <dgm:cxn modelId="{61D7EA2A-682A-4CB2-B8BA-55FE5D1ED61E}" type="presOf" srcId="{8EABF8EE-B6EF-44FE-A9DA-6DEE730E37A5}" destId="{CF29E494-4813-467D-B02F-FC277EE6F817}" srcOrd="1" destOrd="0" presId="urn:microsoft.com/office/officeart/2005/8/layout/orgChart1"/>
    <dgm:cxn modelId="{A983D72B-05C2-4EB4-955E-B555896EB89A}" srcId="{95C0D832-E56E-4C44-8844-C692E74089DB}" destId="{5ED8D136-D326-453F-924C-922A16EBB677}" srcOrd="2" destOrd="0" parTransId="{55420068-8FA7-4E00-BF40-E33233FBAC13}" sibTransId="{E0A80AEA-E9EB-4721-A580-B9C726A00895}"/>
    <dgm:cxn modelId="{985F922E-4D6B-4353-BEED-1B992C758573}" srcId="{DF89A0CD-91A8-483D-B8EB-DB4D608468AB}" destId="{A340664B-2E2E-43F8-97EE-454D2A96D753}" srcOrd="1" destOrd="0" parTransId="{2994744A-0D41-4707-AB71-0C0EC1F73599}" sibTransId="{CDDEA1F8-F48B-4696-9FDA-583363EB33BB}"/>
    <dgm:cxn modelId="{21952030-1D24-4B32-8306-704140FC3509}" srcId="{8C36CBC0-E5CC-4875-925E-859D162AF583}" destId="{59F497CC-A449-4F43-B616-E1B3FF84EF0B}" srcOrd="0" destOrd="0" parTransId="{0A82AAA0-38C5-402F-9D8E-C12BB22C9D7F}" sibTransId="{49DB88A6-0972-42AB-B719-6874E40B83BE}"/>
    <dgm:cxn modelId="{0B044433-96C9-4D2A-8C13-3398D946E77A}" type="presOf" srcId="{AA22E473-90F1-492E-85E4-C09C56FE50F5}" destId="{28DBEBF7-B92A-4952-8F76-BB63897C8B32}" srcOrd="0" destOrd="0" presId="urn:microsoft.com/office/officeart/2005/8/layout/orgChart1"/>
    <dgm:cxn modelId="{7CBC6733-3C86-4AD4-A703-5DC4EBB49375}" type="presOf" srcId="{BCAB8B3E-D325-41EB-886F-2450B1D78214}" destId="{F72A6394-BA21-408F-B44B-500AEE3DE8FC}" srcOrd="1" destOrd="0" presId="urn:microsoft.com/office/officeart/2005/8/layout/orgChart1"/>
    <dgm:cxn modelId="{1404DE35-7365-44F4-B35A-9A638201C3F0}" type="presOf" srcId="{7B9897C1-C46C-4814-AE9D-4574C09CA242}" destId="{500DC6B7-895A-41D3-8308-D6E88FB2E1D6}" srcOrd="0" destOrd="0" presId="urn:microsoft.com/office/officeart/2005/8/layout/orgChart1"/>
    <dgm:cxn modelId="{0E993038-5E9A-4637-BB9A-713D0FEE353F}" type="presOf" srcId="{59F497CC-A449-4F43-B616-E1B3FF84EF0B}" destId="{DAD56AA8-74BD-4DE8-84E5-5AEA6E89B942}" srcOrd="0" destOrd="0" presId="urn:microsoft.com/office/officeart/2005/8/layout/orgChart1"/>
    <dgm:cxn modelId="{F6FC5838-8D9F-409E-B076-E741C16794B7}" type="presOf" srcId="{F34F529D-439A-4254-AE44-A10C8CCE8366}" destId="{9FACCE24-AA0A-433A-A551-44EF94F5FBEB}" srcOrd="0" destOrd="0" presId="urn:microsoft.com/office/officeart/2005/8/layout/orgChart1"/>
    <dgm:cxn modelId="{6955303A-B6E4-4896-90FC-36610B785D28}" type="presOf" srcId="{297C9CE1-4A5B-4575-A570-025657549F12}" destId="{8850F2C4-80E2-40CA-9FFC-3916D0F80A88}" srcOrd="0" destOrd="0" presId="urn:microsoft.com/office/officeart/2005/8/layout/orgChart1"/>
    <dgm:cxn modelId="{393E8C5B-38A5-4BB4-8009-E53EF5BF95F6}" srcId="{DF89A0CD-91A8-483D-B8EB-DB4D608468AB}" destId="{9DC300B3-4C74-46DA-B767-DC49426E9637}" srcOrd="2" destOrd="0" parTransId="{A5F6059B-1954-4DF6-8ADC-CA4257242C52}" sibTransId="{79114E14-6B8B-49DA-B85F-88F1C743C803}"/>
    <dgm:cxn modelId="{B390BF5B-6D96-411E-B294-FAD193315571}" type="presOf" srcId="{99B00F2B-8A38-436C-8EFF-D31D6E3C3F33}" destId="{77FA3BC8-6DC1-4598-8413-A78170E3A8BA}" srcOrd="0" destOrd="0" presId="urn:microsoft.com/office/officeart/2005/8/layout/orgChart1"/>
    <dgm:cxn modelId="{9364FC5B-557E-482D-B282-C0EB030C795A}" type="presOf" srcId="{567FC63B-B0DF-4058-9EF3-104D9D3A4623}" destId="{F72E754F-7A18-4DC8-A3A0-0C94B6C02FBF}" srcOrd="0" destOrd="0" presId="urn:microsoft.com/office/officeart/2005/8/layout/orgChart1"/>
    <dgm:cxn modelId="{8B540D5C-38B0-43DF-949F-E64671FC76CB}" type="presOf" srcId="{EA4FBB1F-F1CF-4790-ABCA-8654FD8123B6}" destId="{13DDA584-2A0D-4F15-844B-4CB4C6B8F7E3}" srcOrd="0" destOrd="0" presId="urn:microsoft.com/office/officeart/2005/8/layout/orgChart1"/>
    <dgm:cxn modelId="{0B45D75D-D09F-4552-AFFE-CC199E094FFF}" type="presOf" srcId="{4112B922-C04B-4280-97C0-5B334CFECA3B}" destId="{2D7C861B-6502-4831-B565-445841356EED}" srcOrd="0" destOrd="0" presId="urn:microsoft.com/office/officeart/2005/8/layout/orgChart1"/>
    <dgm:cxn modelId="{144AC35F-A079-48A7-8324-70CB0579BFD7}" type="presOf" srcId="{54E0328D-E32E-46A4-A430-ABB605B9A431}" destId="{59AB65BD-7BAB-4C0D-BBD9-1C549BED898D}" srcOrd="0" destOrd="0" presId="urn:microsoft.com/office/officeart/2005/8/layout/orgChart1"/>
    <dgm:cxn modelId="{209D1443-A402-4987-ABA0-E4DC9C150960}" srcId="{DF89A0CD-91A8-483D-B8EB-DB4D608468AB}" destId="{BCAB8B3E-D325-41EB-886F-2450B1D78214}" srcOrd="0" destOrd="0" parTransId="{843E7FE3-C67E-4E2A-A75F-764A38747C46}" sibTransId="{3C9D57C4-274C-4109-A499-DCFDE828BE6C}"/>
    <dgm:cxn modelId="{3B681743-099E-4F5A-9513-4B2A50923623}" type="presOf" srcId="{4B24500C-A264-463E-BA79-2F6A3EA339D8}" destId="{0CC5D5B3-DC80-4A48-BCD9-06E6E7E0BB65}" srcOrd="0" destOrd="0" presId="urn:microsoft.com/office/officeart/2005/8/layout/orgChart1"/>
    <dgm:cxn modelId="{6C553265-8CF6-49D0-9A70-E97D427A63A6}" type="presOf" srcId="{497C2CD6-CE2B-484A-BF0B-71C60BB80B1C}" destId="{0D86ACC6-B916-4274-901C-E5AC3A127C8B}" srcOrd="0" destOrd="0" presId="urn:microsoft.com/office/officeart/2005/8/layout/orgChart1"/>
    <dgm:cxn modelId="{9A9A586A-3387-47E6-840E-A65EBC38CFAD}" srcId="{7B08ED2C-CB87-4523-994C-B7E31158620E}" destId="{C96B8EDE-F378-40C9-8E4D-C857DF436EE0}" srcOrd="1" destOrd="0" parTransId="{AF1EACBC-8668-48CA-B8AF-37C7FBF3DD5F}" sibTransId="{210938F8-599E-4F6C-9D8D-589FED89EE1C}"/>
    <dgm:cxn modelId="{88685D4F-21C3-4911-96B8-45A763E130CE}" type="presOf" srcId="{567FC63B-B0DF-4058-9EF3-104D9D3A4623}" destId="{5E28FB85-46A3-4D50-A209-BB020146B8D8}" srcOrd="1" destOrd="0" presId="urn:microsoft.com/office/officeart/2005/8/layout/orgChart1"/>
    <dgm:cxn modelId="{4E941D50-ADAE-4FFE-9C8D-3DF5126FEBAF}" type="presOf" srcId="{25EF01BE-0250-44F2-8C62-AD30131D428A}" destId="{8E5D4103-7CDF-4F1A-A140-FD13726B075E}" srcOrd="1" destOrd="0" presId="urn:microsoft.com/office/officeart/2005/8/layout/orgChart1"/>
    <dgm:cxn modelId="{AB551E50-D415-46F8-AACF-D0450908EF57}" type="presOf" srcId="{59F497CC-A449-4F43-B616-E1B3FF84EF0B}" destId="{0F8B55F6-5039-43F3-BF3C-CAED8801FC22}" srcOrd="1" destOrd="0" presId="urn:microsoft.com/office/officeart/2005/8/layout/orgChart1"/>
    <dgm:cxn modelId="{1A028B50-8B57-46E5-A8D8-B600FA7C8F23}" srcId="{59F497CC-A449-4F43-B616-E1B3FF84EF0B}" destId="{99B00F2B-8A38-436C-8EFF-D31D6E3C3F33}" srcOrd="4" destOrd="0" parTransId="{EA4FBB1F-F1CF-4790-ABCA-8654FD8123B6}" sibTransId="{0BAF81A7-6285-4EAA-83E7-23AE31454497}"/>
    <dgm:cxn modelId="{FC7A5152-D540-4852-ADBB-65A4C071D15D}" type="presOf" srcId="{7B9897C1-C46C-4814-AE9D-4574C09CA242}" destId="{734D6B8F-DA1E-4524-8ADF-FDD25B9F621F}" srcOrd="1" destOrd="0" presId="urn:microsoft.com/office/officeart/2005/8/layout/orgChart1"/>
    <dgm:cxn modelId="{1ED5BC73-A18B-44F9-9B5D-F71A16CDC3AF}" type="presOf" srcId="{DF89A0CD-91A8-483D-B8EB-DB4D608468AB}" destId="{6BDED615-BF6C-4B39-A616-43A2218B5790}" srcOrd="0" destOrd="0" presId="urn:microsoft.com/office/officeart/2005/8/layout/orgChart1"/>
    <dgm:cxn modelId="{692F5559-B043-4E0B-B9ED-C546EEB56695}" type="presOf" srcId="{4112B922-C04B-4280-97C0-5B334CFECA3B}" destId="{5E771FE0-69C8-4D0F-81FF-5C8BB6246C3D}" srcOrd="1" destOrd="0" presId="urn:microsoft.com/office/officeart/2005/8/layout/orgChart1"/>
    <dgm:cxn modelId="{04CF4580-0218-4F9C-9F46-72A432989B51}" type="presOf" srcId="{95C0D832-E56E-4C44-8844-C692E74089DB}" destId="{4FDBF5B5-4096-41ED-880E-821EC17683E8}" srcOrd="0" destOrd="0" presId="urn:microsoft.com/office/officeart/2005/8/layout/orgChart1"/>
    <dgm:cxn modelId="{B298A783-C870-4B71-9EDB-0E80BA1A0EAF}" type="presOf" srcId="{010D8EE1-50B8-49B7-BCEA-423A5C329A4F}" destId="{209CA227-E40D-44C5-B116-5A88451EEA41}" srcOrd="0" destOrd="0" presId="urn:microsoft.com/office/officeart/2005/8/layout/orgChart1"/>
    <dgm:cxn modelId="{17C50886-BA4E-43C5-BB4F-A6AA1CB8B8CF}" type="presOf" srcId="{1C72919A-04DE-4B80-ABDF-A1AF2BA238DE}" destId="{A8C4481D-ED7C-43EE-A2E8-06890A9631A9}" srcOrd="1" destOrd="0" presId="urn:microsoft.com/office/officeart/2005/8/layout/orgChart1"/>
    <dgm:cxn modelId="{3EED8C8D-B7E5-40C1-A429-423CE31299BA}" type="presOf" srcId="{55420068-8FA7-4E00-BF40-E33233FBAC13}" destId="{3B2FCA6F-E4C5-479E-AA45-3A0CA01EBC90}" srcOrd="0" destOrd="0" presId="urn:microsoft.com/office/officeart/2005/8/layout/orgChart1"/>
    <dgm:cxn modelId="{53B5F98D-7074-4790-9158-02BE0DE5D522}" type="presOf" srcId="{8C36CBC0-E5CC-4875-925E-859D162AF583}" destId="{2D744FDB-8359-4420-A7E7-29A237AD39AD}" srcOrd="0" destOrd="0" presId="urn:microsoft.com/office/officeart/2005/8/layout/orgChart1"/>
    <dgm:cxn modelId="{A9141D8E-CFB3-473E-87C8-90CD50DE6046}" type="presOf" srcId="{C96B8EDE-F378-40C9-8E4D-C857DF436EE0}" destId="{05130653-0056-4426-A106-611BF53BE02E}" srcOrd="1" destOrd="0" presId="urn:microsoft.com/office/officeart/2005/8/layout/orgChart1"/>
    <dgm:cxn modelId="{56E6A38E-F38D-4A80-96FD-634AC31617B9}" type="presOf" srcId="{9DC300B3-4C74-46DA-B767-DC49426E9637}" destId="{B29CD498-D3EF-4D7E-B3CF-73A2F6E07522}" srcOrd="1" destOrd="0" presId="urn:microsoft.com/office/officeart/2005/8/layout/orgChart1"/>
    <dgm:cxn modelId="{C84BD38F-7A0E-4271-B2FF-91205110BCA8}" type="presOf" srcId="{297C9CE1-4A5B-4575-A570-025657549F12}" destId="{25B46D43-1AD3-40E0-94B0-FB67D1C24FCB}" srcOrd="1" destOrd="0" presId="urn:microsoft.com/office/officeart/2005/8/layout/orgChart1"/>
    <dgm:cxn modelId="{7BA72B90-D43E-4BFE-85BB-AC3DE584758B}" srcId="{59F497CC-A449-4F43-B616-E1B3FF84EF0B}" destId="{DF89A0CD-91A8-483D-B8EB-DB4D608468AB}" srcOrd="1" destOrd="0" parTransId="{177EF895-DCC8-4581-9287-CD8B7F242E20}" sibTransId="{A1FD1E24-740C-4D4B-8D3C-F43253C21723}"/>
    <dgm:cxn modelId="{16A04D90-E8F9-49E0-8387-005C54EA33B2}" srcId="{7B08ED2C-CB87-4523-994C-B7E31158620E}" destId="{1C72919A-04DE-4B80-ABDF-A1AF2BA238DE}" srcOrd="2" destOrd="0" parTransId="{D0A68CCF-0F4A-44B2-9724-EB3B97155501}" sibTransId="{315D0A30-3CC8-4577-9C1B-5F6248D6F5EE}"/>
    <dgm:cxn modelId="{0E3DCA91-3D17-4D20-8159-267E0F439C5E}" type="presOf" srcId="{CEC3B3BE-E383-4497-B04D-BE187757918B}" destId="{4FB40332-D685-4005-8AD8-87DCCE716A1F}" srcOrd="0" destOrd="0" presId="urn:microsoft.com/office/officeart/2005/8/layout/orgChart1"/>
    <dgm:cxn modelId="{369C2D92-5EEC-42E1-AB71-C67ADBF15FD1}" type="presOf" srcId="{A340664B-2E2E-43F8-97EE-454D2A96D753}" destId="{4FAA638D-42F1-485A-A892-E4709231B8E4}" srcOrd="1" destOrd="0" presId="urn:microsoft.com/office/officeart/2005/8/layout/orgChart1"/>
    <dgm:cxn modelId="{23525693-0A6A-4BF1-B306-89057C1CF4BA}" type="presOf" srcId="{3F7F19B1-6932-43FB-8B71-2DB4843F5B6F}" destId="{BBB8899B-C1BB-46B5-9515-DEA8754B5001}" srcOrd="0" destOrd="0" presId="urn:microsoft.com/office/officeart/2005/8/layout/orgChart1"/>
    <dgm:cxn modelId="{F2607B94-E3BD-484D-811F-E89B5DE5036F}" srcId="{59F497CC-A449-4F43-B616-E1B3FF84EF0B}" destId="{95C0D832-E56E-4C44-8844-C692E74089DB}" srcOrd="2" destOrd="0" parTransId="{F190690B-9D80-41B2-BEB7-59A801A36B98}" sibTransId="{EA208EA7-593A-474A-B92F-FEB900D40E68}"/>
    <dgm:cxn modelId="{3A87D897-AA38-4E05-970F-620C06F2D10C}" type="presOf" srcId="{C02636DF-0289-4377-BB88-2B39740F1622}" destId="{05DBE9DC-3687-427E-9FF0-636A3FAFAE2E}" srcOrd="0" destOrd="0" presId="urn:microsoft.com/office/officeart/2005/8/layout/orgChart1"/>
    <dgm:cxn modelId="{BE8D009A-DE44-47D5-94C0-C4B42364B37D}" srcId="{95C0D832-E56E-4C44-8844-C692E74089DB}" destId="{75EBDC42-D654-4383-9854-7ADC038C6DA8}" srcOrd="0" destOrd="0" parTransId="{4B24500C-A264-463E-BA79-2F6A3EA339D8}" sibTransId="{50DB70C2-BF85-4690-9AF9-8A92E5D36A75}"/>
    <dgm:cxn modelId="{5F14039A-1CF0-42B5-8099-0FB75AD95126}" type="presOf" srcId="{5ED8D136-D326-453F-924C-922A16EBB677}" destId="{80D6A55A-BB99-40F9-A6FD-5E73BCDCCB36}" srcOrd="1" destOrd="0" presId="urn:microsoft.com/office/officeart/2005/8/layout/orgChart1"/>
    <dgm:cxn modelId="{A4D9A3A9-A8CD-42A4-A856-53794654E929}" type="presOf" srcId="{75EBDC42-D654-4383-9854-7ADC038C6DA8}" destId="{8501865F-0F10-45BC-9D5D-9BB0374D14B4}" srcOrd="0" destOrd="0" presId="urn:microsoft.com/office/officeart/2005/8/layout/orgChart1"/>
    <dgm:cxn modelId="{1F7561AA-9F57-4592-9D22-2B8392463C9E}" type="presOf" srcId="{C02636DF-0289-4377-BB88-2B39740F1622}" destId="{A13FEFF0-8BFC-461E-9428-35DAD95AFF8C}" srcOrd="1" destOrd="0" presId="urn:microsoft.com/office/officeart/2005/8/layout/orgChart1"/>
    <dgm:cxn modelId="{9D0762AE-15E5-44B6-ABE1-A01E90865DAC}" type="presOf" srcId="{1C72919A-04DE-4B80-ABDF-A1AF2BA238DE}" destId="{05210B0C-71A6-489C-9D75-BEE2E6319E05}" srcOrd="0" destOrd="0" presId="urn:microsoft.com/office/officeart/2005/8/layout/orgChart1"/>
    <dgm:cxn modelId="{10C319B0-AFC8-4308-92C9-5522B00BC39C}" type="presOf" srcId="{F190690B-9D80-41B2-BEB7-59A801A36B98}" destId="{4245E0EA-3998-4B33-BA52-DBE058C53BE7}" srcOrd="0" destOrd="0" presId="urn:microsoft.com/office/officeart/2005/8/layout/orgChart1"/>
    <dgm:cxn modelId="{52D4F1B0-F071-432F-A13C-5038FD91DEE4}" srcId="{59F497CC-A449-4F43-B616-E1B3FF84EF0B}" destId="{4112B922-C04B-4280-97C0-5B334CFECA3B}" srcOrd="3" destOrd="0" parTransId="{AA22E473-90F1-492E-85E4-C09C56FE50F5}" sibTransId="{9FB92A3C-72A3-4494-AA69-B2C28AF3D6D5}"/>
    <dgm:cxn modelId="{D0DD63B7-8462-476C-BEE3-09EA8E000339}" srcId="{7B08ED2C-CB87-4523-994C-B7E31158620E}" destId="{C02636DF-0289-4377-BB88-2B39740F1622}" srcOrd="0" destOrd="0" parTransId="{CEC3B3BE-E383-4497-B04D-BE187757918B}" sibTransId="{BBF8A61D-52FD-413A-ACCE-713021EAA657}"/>
    <dgm:cxn modelId="{B13ED8B8-DC5F-484E-8E8E-7ABEC28C8EBA}" type="presOf" srcId="{C96B8EDE-F378-40C9-8E4D-C857DF436EE0}" destId="{6BA33D6E-A3C5-469F-B4FB-4A0CC59CE465}" srcOrd="0" destOrd="0" presId="urn:microsoft.com/office/officeart/2005/8/layout/orgChart1"/>
    <dgm:cxn modelId="{5391CEBC-5668-41AF-88B0-B564CF452CFC}" type="presOf" srcId="{D0A68CCF-0F4A-44B2-9724-EB3B97155501}" destId="{A8E3FE59-19CC-4EB6-9950-12ACE6E73E38}" srcOrd="0" destOrd="0" presId="urn:microsoft.com/office/officeart/2005/8/layout/orgChart1"/>
    <dgm:cxn modelId="{C7796EC9-040A-41FB-AEB7-44DC3B78942C}" type="presOf" srcId="{3F72EBEA-3C34-4DC1-B591-6B053295D52F}" destId="{5A6A3D30-47B4-4A21-BDAE-E888CCF7DE0C}" srcOrd="0" destOrd="0" presId="urn:microsoft.com/office/officeart/2005/8/layout/orgChart1"/>
    <dgm:cxn modelId="{411F3DCF-EF1D-4DBC-9591-D9F7C2EEA155}" type="presOf" srcId="{75EBDC42-D654-4383-9854-7ADC038C6DA8}" destId="{C3539A2B-D751-4671-9954-7DD8AAFF22F4}" srcOrd="1" destOrd="0" presId="urn:microsoft.com/office/officeart/2005/8/layout/orgChart1"/>
    <dgm:cxn modelId="{BDBD08D5-1036-4E21-B011-6DEA2310A3A0}" type="presOf" srcId="{E0769620-E043-43D9-B2A7-5AED67FB8D1D}" destId="{0574C9E4-413A-4319-8E38-D6CE3276B4CB}" srcOrd="0" destOrd="0" presId="urn:microsoft.com/office/officeart/2005/8/layout/orgChart1"/>
    <dgm:cxn modelId="{E1A8CAD5-C976-4C96-BF31-405D09B56EC5}" type="presOf" srcId="{843E7FE3-C67E-4E2A-A75F-764A38747C46}" destId="{6770A4BC-D4E5-454F-AF83-B2BD8397500A}" srcOrd="0" destOrd="0" presId="urn:microsoft.com/office/officeart/2005/8/layout/orgChart1"/>
    <dgm:cxn modelId="{84DD46D7-2601-4BB2-B264-114CFBDFB6F3}" type="presOf" srcId="{A5F6059B-1954-4DF6-8ADC-CA4257242C52}" destId="{34D9A1A3-FFB1-4940-88AC-F47CA690A458}" srcOrd="0" destOrd="0" presId="urn:microsoft.com/office/officeart/2005/8/layout/orgChart1"/>
    <dgm:cxn modelId="{C938D0D9-AB00-4E0C-A5B4-0588FAAEE244}" type="presOf" srcId="{5EE51497-5F99-4ABA-A64C-F97DE9F9F3FF}" destId="{C4D37962-FA7D-48AB-A4B3-116EE16BB5BB}" srcOrd="0" destOrd="0" presId="urn:microsoft.com/office/officeart/2005/8/layout/orgChart1"/>
    <dgm:cxn modelId="{61889EDF-814A-4021-B22C-1254BE732D0F}" type="presOf" srcId="{5EE51497-5F99-4ABA-A64C-F97DE9F9F3FF}" destId="{79BAD809-9E61-4DDE-9A1F-607A409B6DDB}" srcOrd="1" destOrd="0" presId="urn:microsoft.com/office/officeart/2005/8/layout/orgChart1"/>
    <dgm:cxn modelId="{DE8D11E3-2EA6-4296-9819-5119C1B8B757}" type="presOf" srcId="{A340664B-2E2E-43F8-97EE-454D2A96D753}" destId="{7C889D31-72E7-4AB2-B8B5-D5825A2ABCA8}" srcOrd="0" destOrd="0" presId="urn:microsoft.com/office/officeart/2005/8/layout/orgChart1"/>
    <dgm:cxn modelId="{A444DEE3-0DAF-42DB-9F67-2B43606DEAAE}" type="presOf" srcId="{99B00F2B-8A38-436C-8EFF-D31D6E3C3F33}" destId="{3832D669-98BA-48ED-AFC4-375286B5073D}" srcOrd="1" destOrd="0" presId="urn:microsoft.com/office/officeart/2005/8/layout/orgChart1"/>
    <dgm:cxn modelId="{A29DFEEA-B743-4759-AD40-55EFDB770A99}" type="presOf" srcId="{2994744A-0D41-4707-AB71-0C0EC1F73599}" destId="{AD56DDC0-FB16-46DD-84C2-61AEABB19B1E}" srcOrd="0" destOrd="0" presId="urn:microsoft.com/office/officeart/2005/8/layout/orgChart1"/>
    <dgm:cxn modelId="{5ECC65EB-85AC-4E83-BA0F-157AB7AA3D24}" type="presOf" srcId="{8EABF8EE-B6EF-44FE-A9DA-6DEE730E37A5}" destId="{6A359AD1-F9D1-4146-B2DD-6AB8DC64C60B}" srcOrd="0" destOrd="0" presId="urn:microsoft.com/office/officeart/2005/8/layout/orgChart1"/>
    <dgm:cxn modelId="{B5D3D5EF-EF2F-4EA5-8FDB-217368D8500D}" srcId="{95C0D832-E56E-4C44-8844-C692E74089DB}" destId="{F34F529D-439A-4254-AE44-A10C8CCE8366}" srcOrd="1" destOrd="0" parTransId="{CDE0CED3-F7A1-4457-92F6-A0BB0FE6DD65}" sibTransId="{53256F92-F0D0-435C-A81C-06598339E20E}"/>
    <dgm:cxn modelId="{286183F1-7224-474F-B42F-04727C47D834}" srcId="{7B08ED2C-CB87-4523-994C-B7E31158620E}" destId="{7B9897C1-C46C-4814-AE9D-4574C09CA242}" srcOrd="3" destOrd="0" parTransId="{3F7F19B1-6932-43FB-8B71-2DB4843F5B6F}" sibTransId="{78389F5A-BFF6-4A92-B7E7-229E172728E0}"/>
    <dgm:cxn modelId="{DEBAC6F6-3E1D-426A-B162-C39661465A11}" type="presOf" srcId="{9DC300B3-4C74-46DA-B767-DC49426E9637}" destId="{A4497B63-0ECF-436E-8B49-0092579E1384}" srcOrd="0" destOrd="0" presId="urn:microsoft.com/office/officeart/2005/8/layout/orgChart1"/>
    <dgm:cxn modelId="{0915FAF8-71C7-45B8-BE28-66BC5F5CB920}" type="presOf" srcId="{177EF895-DCC8-4581-9287-CD8B7F242E20}" destId="{3D243F4A-0001-4397-9AE8-A4F34A360058}" srcOrd="0" destOrd="0" presId="urn:microsoft.com/office/officeart/2005/8/layout/orgChart1"/>
    <dgm:cxn modelId="{23E371F9-F81C-48AF-96EB-22C222531D64}" type="presOf" srcId="{CDE0CED3-F7A1-4457-92F6-A0BB0FE6DD65}" destId="{B21D3710-1E97-4D5C-84F9-951DA3C2AB4E}" srcOrd="0" destOrd="0" presId="urn:microsoft.com/office/officeart/2005/8/layout/orgChart1"/>
    <dgm:cxn modelId="{1FEF2917-1C74-46E1-B8B3-B61140E55751}" type="presParOf" srcId="{2D744FDB-8359-4420-A7E7-29A237AD39AD}" destId="{A890BE10-50AD-4A94-B9CC-D6DEC68D8BDD}" srcOrd="0" destOrd="0" presId="urn:microsoft.com/office/officeart/2005/8/layout/orgChart1"/>
    <dgm:cxn modelId="{D8A509D8-D055-4B5D-AF5E-0FB2E715F99A}" type="presParOf" srcId="{A890BE10-50AD-4A94-B9CC-D6DEC68D8BDD}" destId="{F55774E9-59CC-4497-9F1F-058B08084221}" srcOrd="0" destOrd="0" presId="urn:microsoft.com/office/officeart/2005/8/layout/orgChart1"/>
    <dgm:cxn modelId="{F8C65DCE-D33F-48F1-B3CC-ECA6196CDE9F}" type="presParOf" srcId="{F55774E9-59CC-4497-9F1F-058B08084221}" destId="{DAD56AA8-74BD-4DE8-84E5-5AEA6E89B942}" srcOrd="0" destOrd="0" presId="urn:microsoft.com/office/officeart/2005/8/layout/orgChart1"/>
    <dgm:cxn modelId="{70BA8238-1D71-4917-B6B9-8C3FF5557B73}" type="presParOf" srcId="{F55774E9-59CC-4497-9F1F-058B08084221}" destId="{0F8B55F6-5039-43F3-BF3C-CAED8801FC22}" srcOrd="1" destOrd="0" presId="urn:microsoft.com/office/officeart/2005/8/layout/orgChart1"/>
    <dgm:cxn modelId="{19D254A1-7106-4669-8B5B-651B5A048C11}" type="presParOf" srcId="{A890BE10-50AD-4A94-B9CC-D6DEC68D8BDD}" destId="{F570143D-60CF-4272-8154-4672AC06BC9E}" srcOrd="1" destOrd="0" presId="urn:microsoft.com/office/officeart/2005/8/layout/orgChart1"/>
    <dgm:cxn modelId="{80D9F8BE-7304-4AE3-AC7D-3FB96B503B17}" type="presParOf" srcId="{F570143D-60CF-4272-8154-4672AC06BC9E}" destId="{5A6A3D30-47B4-4A21-BDAE-E888CCF7DE0C}" srcOrd="0" destOrd="0" presId="urn:microsoft.com/office/officeart/2005/8/layout/orgChart1"/>
    <dgm:cxn modelId="{F5223BA8-469A-4BCA-B111-E501E76E6851}" type="presParOf" srcId="{F570143D-60CF-4272-8154-4672AC06BC9E}" destId="{6E71FF97-5CC8-4861-8B18-00ED8F958FF5}" srcOrd="1" destOrd="0" presId="urn:microsoft.com/office/officeart/2005/8/layout/orgChart1"/>
    <dgm:cxn modelId="{954C569D-5EC4-4760-978C-F9C7249D43BB}" type="presParOf" srcId="{6E71FF97-5CC8-4861-8B18-00ED8F958FF5}" destId="{7AA3580A-EE14-433F-93B4-5216DC5BFFCD}" srcOrd="0" destOrd="0" presId="urn:microsoft.com/office/officeart/2005/8/layout/orgChart1"/>
    <dgm:cxn modelId="{53A02C32-8267-49E9-8E6C-B4BF221CFF76}" type="presParOf" srcId="{7AA3580A-EE14-433F-93B4-5216DC5BFFCD}" destId="{F9BAE712-232E-4108-91E6-8E8254573727}" srcOrd="0" destOrd="0" presId="urn:microsoft.com/office/officeart/2005/8/layout/orgChart1"/>
    <dgm:cxn modelId="{8B224118-14C0-47EC-A639-BE90FE97BB9E}" type="presParOf" srcId="{7AA3580A-EE14-433F-93B4-5216DC5BFFCD}" destId="{67516E78-360C-43D1-9058-8DB5076D2CB1}" srcOrd="1" destOrd="0" presId="urn:microsoft.com/office/officeart/2005/8/layout/orgChart1"/>
    <dgm:cxn modelId="{4FAC6DD7-9FF2-4E2B-8EEA-EE62AD089011}" type="presParOf" srcId="{6E71FF97-5CC8-4861-8B18-00ED8F958FF5}" destId="{639BD91B-60BB-4214-9276-F0AE007A0FE0}" srcOrd="1" destOrd="0" presId="urn:microsoft.com/office/officeart/2005/8/layout/orgChart1"/>
    <dgm:cxn modelId="{8E28BB6D-0C3C-4D55-8E97-3931258378D8}" type="presParOf" srcId="{639BD91B-60BB-4214-9276-F0AE007A0FE0}" destId="{4FB40332-D685-4005-8AD8-87DCCE716A1F}" srcOrd="0" destOrd="0" presId="urn:microsoft.com/office/officeart/2005/8/layout/orgChart1"/>
    <dgm:cxn modelId="{5A8B7325-10C4-4C1E-840B-1E2B60D5E97E}" type="presParOf" srcId="{639BD91B-60BB-4214-9276-F0AE007A0FE0}" destId="{06998D39-7136-4EC3-A349-6AE5D5EEB458}" srcOrd="1" destOrd="0" presId="urn:microsoft.com/office/officeart/2005/8/layout/orgChart1"/>
    <dgm:cxn modelId="{30349C82-28CF-46B7-969C-A790AD3AB427}" type="presParOf" srcId="{06998D39-7136-4EC3-A349-6AE5D5EEB458}" destId="{3B80F95B-FD5F-460C-90D2-610DA4F0AED2}" srcOrd="0" destOrd="0" presId="urn:microsoft.com/office/officeart/2005/8/layout/orgChart1"/>
    <dgm:cxn modelId="{26AEB415-624D-4214-A3E0-F6F8C11C4EB0}" type="presParOf" srcId="{3B80F95B-FD5F-460C-90D2-610DA4F0AED2}" destId="{05DBE9DC-3687-427E-9FF0-636A3FAFAE2E}" srcOrd="0" destOrd="0" presId="urn:microsoft.com/office/officeart/2005/8/layout/orgChart1"/>
    <dgm:cxn modelId="{765574BD-15D9-4C90-B3D7-1F77F887DA0B}" type="presParOf" srcId="{3B80F95B-FD5F-460C-90D2-610DA4F0AED2}" destId="{A13FEFF0-8BFC-461E-9428-35DAD95AFF8C}" srcOrd="1" destOrd="0" presId="urn:microsoft.com/office/officeart/2005/8/layout/orgChart1"/>
    <dgm:cxn modelId="{40C9919D-7487-4D90-A6DA-F0D3058DA83D}" type="presParOf" srcId="{06998D39-7136-4EC3-A349-6AE5D5EEB458}" destId="{35E40584-913C-430D-80DA-4D02CE1A3E0C}" srcOrd="1" destOrd="0" presId="urn:microsoft.com/office/officeart/2005/8/layout/orgChart1"/>
    <dgm:cxn modelId="{FCEF3010-F29A-4B5F-A040-F5B0EC55D961}" type="presParOf" srcId="{06998D39-7136-4EC3-A349-6AE5D5EEB458}" destId="{4947A426-82AD-4E5E-9E32-9992B84386B5}" srcOrd="2" destOrd="0" presId="urn:microsoft.com/office/officeart/2005/8/layout/orgChart1"/>
    <dgm:cxn modelId="{F9730D8D-12CC-455A-91F4-55F5D9C244F2}" type="presParOf" srcId="{639BD91B-60BB-4214-9276-F0AE007A0FE0}" destId="{8AF4AC0D-9FEF-4823-B0FE-760107610935}" srcOrd="2" destOrd="0" presId="urn:microsoft.com/office/officeart/2005/8/layout/orgChart1"/>
    <dgm:cxn modelId="{2E5BF963-EA41-4126-AD8E-FD6310F5B291}" type="presParOf" srcId="{639BD91B-60BB-4214-9276-F0AE007A0FE0}" destId="{C3EFCAEB-C861-458F-9DCC-F7DEA522A855}" srcOrd="3" destOrd="0" presId="urn:microsoft.com/office/officeart/2005/8/layout/orgChart1"/>
    <dgm:cxn modelId="{7B8F5AC3-6E1A-43D0-8D17-DD72765C37AF}" type="presParOf" srcId="{C3EFCAEB-C861-458F-9DCC-F7DEA522A855}" destId="{01F8AAA3-E287-4626-93A5-BCE1A1704DCA}" srcOrd="0" destOrd="0" presId="urn:microsoft.com/office/officeart/2005/8/layout/orgChart1"/>
    <dgm:cxn modelId="{B1DE22C7-490F-4683-AF23-510D29988BC5}" type="presParOf" srcId="{01F8AAA3-E287-4626-93A5-BCE1A1704DCA}" destId="{6BA33D6E-A3C5-469F-B4FB-4A0CC59CE465}" srcOrd="0" destOrd="0" presId="urn:microsoft.com/office/officeart/2005/8/layout/orgChart1"/>
    <dgm:cxn modelId="{0D8EF27C-FC54-493D-B0FE-6C6B6C945C58}" type="presParOf" srcId="{01F8AAA3-E287-4626-93A5-BCE1A1704DCA}" destId="{05130653-0056-4426-A106-611BF53BE02E}" srcOrd="1" destOrd="0" presId="urn:microsoft.com/office/officeart/2005/8/layout/orgChart1"/>
    <dgm:cxn modelId="{62423C2A-5B16-495D-B22B-4DDBFEF578AB}" type="presParOf" srcId="{C3EFCAEB-C861-458F-9DCC-F7DEA522A855}" destId="{0A2225BF-A970-4DF3-BBDA-AFCB2AAF5AAD}" srcOrd="1" destOrd="0" presId="urn:microsoft.com/office/officeart/2005/8/layout/orgChart1"/>
    <dgm:cxn modelId="{07495146-0460-422E-A7E9-180BE1AFFA04}" type="presParOf" srcId="{C3EFCAEB-C861-458F-9DCC-F7DEA522A855}" destId="{F493094A-20B6-4C24-81DD-566186CD2E41}" srcOrd="2" destOrd="0" presId="urn:microsoft.com/office/officeart/2005/8/layout/orgChart1"/>
    <dgm:cxn modelId="{246A4DEA-5B39-4495-B088-B02C0D0A3102}" type="presParOf" srcId="{639BD91B-60BB-4214-9276-F0AE007A0FE0}" destId="{A8E3FE59-19CC-4EB6-9950-12ACE6E73E38}" srcOrd="4" destOrd="0" presId="urn:microsoft.com/office/officeart/2005/8/layout/orgChart1"/>
    <dgm:cxn modelId="{B16F4FDE-9BCC-4084-A6B0-D524AB36AA00}" type="presParOf" srcId="{639BD91B-60BB-4214-9276-F0AE007A0FE0}" destId="{D534B7DE-F226-4A96-B2C2-EB319B4E9CA5}" srcOrd="5" destOrd="0" presId="urn:microsoft.com/office/officeart/2005/8/layout/orgChart1"/>
    <dgm:cxn modelId="{3DE96741-BDD5-41A2-864C-AADAAEC1B83D}" type="presParOf" srcId="{D534B7DE-F226-4A96-B2C2-EB319B4E9CA5}" destId="{F2259216-2AA9-4B1B-98CC-9D830464EC98}" srcOrd="0" destOrd="0" presId="urn:microsoft.com/office/officeart/2005/8/layout/orgChart1"/>
    <dgm:cxn modelId="{53D27C84-2386-422B-8013-7AF2E4585C97}" type="presParOf" srcId="{F2259216-2AA9-4B1B-98CC-9D830464EC98}" destId="{05210B0C-71A6-489C-9D75-BEE2E6319E05}" srcOrd="0" destOrd="0" presId="urn:microsoft.com/office/officeart/2005/8/layout/orgChart1"/>
    <dgm:cxn modelId="{0F091607-10DC-4CB0-90DF-E28B56C2FB28}" type="presParOf" srcId="{F2259216-2AA9-4B1B-98CC-9D830464EC98}" destId="{A8C4481D-ED7C-43EE-A2E8-06890A9631A9}" srcOrd="1" destOrd="0" presId="urn:microsoft.com/office/officeart/2005/8/layout/orgChart1"/>
    <dgm:cxn modelId="{0BEB26A6-CB0B-47BC-B2D9-04B7F9182198}" type="presParOf" srcId="{D534B7DE-F226-4A96-B2C2-EB319B4E9CA5}" destId="{D045CA47-7DCE-4B66-939D-0DB6A638D51A}" srcOrd="1" destOrd="0" presId="urn:microsoft.com/office/officeart/2005/8/layout/orgChart1"/>
    <dgm:cxn modelId="{53A2B9CD-FAD1-4F37-A5FA-66250D3BE87B}" type="presParOf" srcId="{D534B7DE-F226-4A96-B2C2-EB319B4E9CA5}" destId="{BE218BC2-C74C-4A48-93F0-D2511DC25BC8}" srcOrd="2" destOrd="0" presId="urn:microsoft.com/office/officeart/2005/8/layout/orgChart1"/>
    <dgm:cxn modelId="{4DDB0C3B-7B9E-40ED-811A-9A50F730E771}" type="presParOf" srcId="{639BD91B-60BB-4214-9276-F0AE007A0FE0}" destId="{BBB8899B-C1BB-46B5-9515-DEA8754B5001}" srcOrd="6" destOrd="0" presId="urn:microsoft.com/office/officeart/2005/8/layout/orgChart1"/>
    <dgm:cxn modelId="{A636BE20-140A-4893-B7A9-8ACE0CF67508}" type="presParOf" srcId="{639BD91B-60BB-4214-9276-F0AE007A0FE0}" destId="{42C0EB48-E5B4-4B23-9B67-045909352810}" srcOrd="7" destOrd="0" presId="urn:microsoft.com/office/officeart/2005/8/layout/orgChart1"/>
    <dgm:cxn modelId="{F9D2F920-E671-41B3-AF87-48819D27FEC7}" type="presParOf" srcId="{42C0EB48-E5B4-4B23-9B67-045909352810}" destId="{DF5934A0-98BD-4603-930E-890C168A6851}" srcOrd="0" destOrd="0" presId="urn:microsoft.com/office/officeart/2005/8/layout/orgChart1"/>
    <dgm:cxn modelId="{A64202FF-F4C0-4E91-9BAB-1E9B82FE836D}" type="presParOf" srcId="{DF5934A0-98BD-4603-930E-890C168A6851}" destId="{500DC6B7-895A-41D3-8308-D6E88FB2E1D6}" srcOrd="0" destOrd="0" presId="urn:microsoft.com/office/officeart/2005/8/layout/orgChart1"/>
    <dgm:cxn modelId="{00EE23BF-DA80-427C-B92C-C843F937BE28}" type="presParOf" srcId="{DF5934A0-98BD-4603-930E-890C168A6851}" destId="{734D6B8F-DA1E-4524-8ADF-FDD25B9F621F}" srcOrd="1" destOrd="0" presId="urn:microsoft.com/office/officeart/2005/8/layout/orgChart1"/>
    <dgm:cxn modelId="{67F439EE-3B3B-4CF0-8A70-A6D2EDB535B2}" type="presParOf" srcId="{42C0EB48-E5B4-4B23-9B67-045909352810}" destId="{643ADF0C-F5F7-4F84-B4C3-EB82B6EC0EA9}" srcOrd="1" destOrd="0" presId="urn:microsoft.com/office/officeart/2005/8/layout/orgChart1"/>
    <dgm:cxn modelId="{F972C926-8795-4EE1-B8DD-F1AE6FBFE0E4}" type="presParOf" srcId="{42C0EB48-E5B4-4B23-9B67-045909352810}" destId="{9CA60660-08E2-4EC9-AC47-4B971D99FBB9}" srcOrd="2" destOrd="0" presId="urn:microsoft.com/office/officeart/2005/8/layout/orgChart1"/>
    <dgm:cxn modelId="{C7131994-0F04-4058-AD74-BC7360FC1989}" type="presParOf" srcId="{6E71FF97-5CC8-4861-8B18-00ED8F958FF5}" destId="{1B6E59AB-7837-46D5-A910-64707B7D13F6}" srcOrd="2" destOrd="0" presId="urn:microsoft.com/office/officeart/2005/8/layout/orgChart1"/>
    <dgm:cxn modelId="{D87B9B77-9E7B-4979-ACB9-7A4D759FADDE}" type="presParOf" srcId="{F570143D-60CF-4272-8154-4672AC06BC9E}" destId="{3D243F4A-0001-4397-9AE8-A4F34A360058}" srcOrd="2" destOrd="0" presId="urn:microsoft.com/office/officeart/2005/8/layout/orgChart1"/>
    <dgm:cxn modelId="{F7353A39-F596-4F80-AA9B-A8F7F242B062}" type="presParOf" srcId="{F570143D-60CF-4272-8154-4672AC06BC9E}" destId="{B1E54319-3D47-4768-A943-5B077361CA76}" srcOrd="3" destOrd="0" presId="urn:microsoft.com/office/officeart/2005/8/layout/orgChart1"/>
    <dgm:cxn modelId="{1971E5DE-1DEC-43B2-A608-3D45A114FFB4}" type="presParOf" srcId="{B1E54319-3D47-4768-A943-5B077361CA76}" destId="{C5E90A6F-7200-47D1-8884-E4E189BCF21F}" srcOrd="0" destOrd="0" presId="urn:microsoft.com/office/officeart/2005/8/layout/orgChart1"/>
    <dgm:cxn modelId="{F362CD7A-AB0C-4F62-9560-52C05D1B3129}" type="presParOf" srcId="{C5E90A6F-7200-47D1-8884-E4E189BCF21F}" destId="{6BDED615-BF6C-4B39-A616-43A2218B5790}" srcOrd="0" destOrd="0" presId="urn:microsoft.com/office/officeart/2005/8/layout/orgChart1"/>
    <dgm:cxn modelId="{7F701F19-B743-4378-AA92-39468F5C3DBD}" type="presParOf" srcId="{C5E90A6F-7200-47D1-8884-E4E189BCF21F}" destId="{7C44A695-BA5F-4B3E-8C56-E1A394F0A48B}" srcOrd="1" destOrd="0" presId="urn:microsoft.com/office/officeart/2005/8/layout/orgChart1"/>
    <dgm:cxn modelId="{853F8DDF-B8B0-4FEB-879E-1CE0D171DDD4}" type="presParOf" srcId="{B1E54319-3D47-4768-A943-5B077361CA76}" destId="{E596CF46-CC9E-4027-A9E5-0D35B4C100AC}" srcOrd="1" destOrd="0" presId="urn:microsoft.com/office/officeart/2005/8/layout/orgChart1"/>
    <dgm:cxn modelId="{CE020A37-62EB-4DD3-BA73-589C99C5DCF7}" type="presParOf" srcId="{E596CF46-CC9E-4027-A9E5-0D35B4C100AC}" destId="{6770A4BC-D4E5-454F-AF83-B2BD8397500A}" srcOrd="0" destOrd="0" presId="urn:microsoft.com/office/officeart/2005/8/layout/orgChart1"/>
    <dgm:cxn modelId="{C7AD2C69-02A1-47A9-A1D7-61156EC2C23C}" type="presParOf" srcId="{E596CF46-CC9E-4027-A9E5-0D35B4C100AC}" destId="{26022E3B-15E0-4212-8FF4-833631FE5C47}" srcOrd="1" destOrd="0" presId="urn:microsoft.com/office/officeart/2005/8/layout/orgChart1"/>
    <dgm:cxn modelId="{B3601F60-6B94-4AC4-8FA8-EC76A026633B}" type="presParOf" srcId="{26022E3B-15E0-4212-8FF4-833631FE5C47}" destId="{F444CB2D-DB0B-4D75-913F-EA500DA484D3}" srcOrd="0" destOrd="0" presId="urn:microsoft.com/office/officeart/2005/8/layout/orgChart1"/>
    <dgm:cxn modelId="{4325F985-736B-4509-85A9-262E5D24B869}" type="presParOf" srcId="{F444CB2D-DB0B-4D75-913F-EA500DA484D3}" destId="{27921B96-D173-4C1B-B710-B04FC2B81745}" srcOrd="0" destOrd="0" presId="urn:microsoft.com/office/officeart/2005/8/layout/orgChart1"/>
    <dgm:cxn modelId="{E40BCE43-E962-469D-92D1-CA6744D1F2A3}" type="presParOf" srcId="{F444CB2D-DB0B-4D75-913F-EA500DA484D3}" destId="{F72A6394-BA21-408F-B44B-500AEE3DE8FC}" srcOrd="1" destOrd="0" presId="urn:microsoft.com/office/officeart/2005/8/layout/orgChart1"/>
    <dgm:cxn modelId="{162B4A8B-8FC2-49A9-BA55-11CC398C3502}" type="presParOf" srcId="{26022E3B-15E0-4212-8FF4-833631FE5C47}" destId="{82A628CF-1A16-4865-8D9A-C14E40A2E01B}" srcOrd="1" destOrd="0" presId="urn:microsoft.com/office/officeart/2005/8/layout/orgChart1"/>
    <dgm:cxn modelId="{F8D1754E-39F6-4E86-86EA-EFAC0C391EC7}" type="presParOf" srcId="{26022E3B-15E0-4212-8FF4-833631FE5C47}" destId="{F3EAB2DB-5C03-44AB-AF30-1221F05FE807}" srcOrd="2" destOrd="0" presId="urn:microsoft.com/office/officeart/2005/8/layout/orgChart1"/>
    <dgm:cxn modelId="{CD5D0FCE-02F7-4972-9C23-FCCC7A7BDD07}" type="presParOf" srcId="{E596CF46-CC9E-4027-A9E5-0D35B4C100AC}" destId="{AD56DDC0-FB16-46DD-84C2-61AEABB19B1E}" srcOrd="2" destOrd="0" presId="urn:microsoft.com/office/officeart/2005/8/layout/orgChart1"/>
    <dgm:cxn modelId="{21BEFB5D-B4C8-4A2E-9C0B-90C95585E264}" type="presParOf" srcId="{E596CF46-CC9E-4027-A9E5-0D35B4C100AC}" destId="{6E9E17F2-42A8-4AE1-9BCB-F3F48424D950}" srcOrd="3" destOrd="0" presId="urn:microsoft.com/office/officeart/2005/8/layout/orgChart1"/>
    <dgm:cxn modelId="{5219F561-7338-49F3-A956-A2F8AE5B16BD}" type="presParOf" srcId="{6E9E17F2-42A8-4AE1-9BCB-F3F48424D950}" destId="{E204BD3F-E83B-47AC-A691-C3B4CE95E288}" srcOrd="0" destOrd="0" presId="urn:microsoft.com/office/officeart/2005/8/layout/orgChart1"/>
    <dgm:cxn modelId="{2D4945C5-7FB9-449A-8D5C-F2CA2D0C1C4E}" type="presParOf" srcId="{E204BD3F-E83B-47AC-A691-C3B4CE95E288}" destId="{7C889D31-72E7-4AB2-B8B5-D5825A2ABCA8}" srcOrd="0" destOrd="0" presId="urn:microsoft.com/office/officeart/2005/8/layout/orgChart1"/>
    <dgm:cxn modelId="{4B30F224-4560-4853-A8CE-CDFF14A14DF9}" type="presParOf" srcId="{E204BD3F-E83B-47AC-A691-C3B4CE95E288}" destId="{4FAA638D-42F1-485A-A892-E4709231B8E4}" srcOrd="1" destOrd="0" presId="urn:microsoft.com/office/officeart/2005/8/layout/orgChart1"/>
    <dgm:cxn modelId="{C3403DC5-E738-45A8-8944-3C3A7EE176EB}" type="presParOf" srcId="{6E9E17F2-42A8-4AE1-9BCB-F3F48424D950}" destId="{7A953347-B994-44E1-98A2-CC374FFFCD93}" srcOrd="1" destOrd="0" presId="urn:microsoft.com/office/officeart/2005/8/layout/orgChart1"/>
    <dgm:cxn modelId="{7E29C1B9-C6A4-4ECC-8792-B8DBA8FD93FA}" type="presParOf" srcId="{6E9E17F2-42A8-4AE1-9BCB-F3F48424D950}" destId="{D4F25546-26FE-453D-9405-2E077BDB053E}" srcOrd="2" destOrd="0" presId="urn:microsoft.com/office/officeart/2005/8/layout/orgChart1"/>
    <dgm:cxn modelId="{6436450B-8FE6-4698-BF9D-57F67324AA20}" type="presParOf" srcId="{E596CF46-CC9E-4027-A9E5-0D35B4C100AC}" destId="{34D9A1A3-FFB1-4940-88AC-F47CA690A458}" srcOrd="4" destOrd="0" presId="urn:microsoft.com/office/officeart/2005/8/layout/orgChart1"/>
    <dgm:cxn modelId="{E89E64B8-C543-4B4C-B811-E487EEF81236}" type="presParOf" srcId="{E596CF46-CC9E-4027-A9E5-0D35B4C100AC}" destId="{45526748-05CD-4354-A407-92884AE32D4C}" srcOrd="5" destOrd="0" presId="urn:microsoft.com/office/officeart/2005/8/layout/orgChart1"/>
    <dgm:cxn modelId="{863C39E6-3428-44ED-B4AF-F5D480C3CB62}" type="presParOf" srcId="{45526748-05CD-4354-A407-92884AE32D4C}" destId="{4AD806AA-ED29-4439-98D8-2F0C623F6566}" srcOrd="0" destOrd="0" presId="urn:microsoft.com/office/officeart/2005/8/layout/orgChart1"/>
    <dgm:cxn modelId="{AB3FB320-EB72-4E16-BB77-8E7646C7E89C}" type="presParOf" srcId="{4AD806AA-ED29-4439-98D8-2F0C623F6566}" destId="{A4497B63-0ECF-436E-8B49-0092579E1384}" srcOrd="0" destOrd="0" presId="urn:microsoft.com/office/officeart/2005/8/layout/orgChart1"/>
    <dgm:cxn modelId="{A688D056-C5AA-444C-83C7-9937ACCFF692}" type="presParOf" srcId="{4AD806AA-ED29-4439-98D8-2F0C623F6566}" destId="{B29CD498-D3EF-4D7E-B3CF-73A2F6E07522}" srcOrd="1" destOrd="0" presId="urn:microsoft.com/office/officeart/2005/8/layout/orgChart1"/>
    <dgm:cxn modelId="{B3609467-E573-4616-82BB-F568501BBDC5}" type="presParOf" srcId="{45526748-05CD-4354-A407-92884AE32D4C}" destId="{D50D91AE-EFB8-496E-8D55-2310D38EC13F}" srcOrd="1" destOrd="0" presId="urn:microsoft.com/office/officeart/2005/8/layout/orgChart1"/>
    <dgm:cxn modelId="{D2DE6455-C1FD-437C-9B60-D1039CD6864D}" type="presParOf" srcId="{45526748-05CD-4354-A407-92884AE32D4C}" destId="{6401196B-5568-4508-A674-67AD18FF9C8A}" srcOrd="2" destOrd="0" presId="urn:microsoft.com/office/officeart/2005/8/layout/orgChart1"/>
    <dgm:cxn modelId="{ADAD73FF-BBB2-4D8F-B3E4-B9F4B5EE7F3E}" type="presParOf" srcId="{B1E54319-3D47-4768-A943-5B077361CA76}" destId="{FC88E819-6006-4246-83C1-CE185899E1C4}" srcOrd="2" destOrd="0" presId="urn:microsoft.com/office/officeart/2005/8/layout/orgChart1"/>
    <dgm:cxn modelId="{D1BA040B-2B02-47CC-A73B-564036B57C85}" type="presParOf" srcId="{F570143D-60CF-4272-8154-4672AC06BC9E}" destId="{4245E0EA-3998-4B33-BA52-DBE058C53BE7}" srcOrd="4" destOrd="0" presId="urn:microsoft.com/office/officeart/2005/8/layout/orgChart1"/>
    <dgm:cxn modelId="{D376FBCE-5C8E-4D71-92B3-230B2E0B12FA}" type="presParOf" srcId="{F570143D-60CF-4272-8154-4672AC06BC9E}" destId="{0CDA2278-DCEB-47EA-8F98-97BB030E2B00}" srcOrd="5" destOrd="0" presId="urn:microsoft.com/office/officeart/2005/8/layout/orgChart1"/>
    <dgm:cxn modelId="{B91F6DD4-68F4-47EA-85F7-05EDCE896F1C}" type="presParOf" srcId="{0CDA2278-DCEB-47EA-8F98-97BB030E2B00}" destId="{15AE235F-764D-49B5-81B4-64FEE899636A}" srcOrd="0" destOrd="0" presId="urn:microsoft.com/office/officeart/2005/8/layout/orgChart1"/>
    <dgm:cxn modelId="{1C5CADD4-9A8C-4CE3-B261-210729F9C2AA}" type="presParOf" srcId="{15AE235F-764D-49B5-81B4-64FEE899636A}" destId="{4FDBF5B5-4096-41ED-880E-821EC17683E8}" srcOrd="0" destOrd="0" presId="urn:microsoft.com/office/officeart/2005/8/layout/orgChart1"/>
    <dgm:cxn modelId="{6AFD66F2-7D15-4537-9540-78BF593BFBB8}" type="presParOf" srcId="{15AE235F-764D-49B5-81B4-64FEE899636A}" destId="{8C7EFF7D-A8DA-4277-845C-F48FB3C922B4}" srcOrd="1" destOrd="0" presId="urn:microsoft.com/office/officeart/2005/8/layout/orgChart1"/>
    <dgm:cxn modelId="{E28A862F-E05E-4496-B7C9-A7D876173210}" type="presParOf" srcId="{0CDA2278-DCEB-47EA-8F98-97BB030E2B00}" destId="{9C153B04-E39D-46DA-B6AF-063B610CA51B}" srcOrd="1" destOrd="0" presId="urn:microsoft.com/office/officeart/2005/8/layout/orgChart1"/>
    <dgm:cxn modelId="{D3AE2A7E-2C38-402F-B2D2-7079F890D0B0}" type="presParOf" srcId="{9C153B04-E39D-46DA-B6AF-063B610CA51B}" destId="{0CC5D5B3-DC80-4A48-BCD9-06E6E7E0BB65}" srcOrd="0" destOrd="0" presId="urn:microsoft.com/office/officeart/2005/8/layout/orgChart1"/>
    <dgm:cxn modelId="{0E4780CA-DC97-407F-8B57-CC4506244776}" type="presParOf" srcId="{9C153B04-E39D-46DA-B6AF-063B610CA51B}" destId="{86BAF9DB-7A27-4678-A2F9-F3F44E6F2663}" srcOrd="1" destOrd="0" presId="urn:microsoft.com/office/officeart/2005/8/layout/orgChart1"/>
    <dgm:cxn modelId="{43FFB17E-7CC3-4382-A415-DA3BEADF511A}" type="presParOf" srcId="{86BAF9DB-7A27-4678-A2F9-F3F44E6F2663}" destId="{99A8101E-B992-4D53-B0D1-237C3B799EAE}" srcOrd="0" destOrd="0" presId="urn:microsoft.com/office/officeart/2005/8/layout/orgChart1"/>
    <dgm:cxn modelId="{9A8A8ACA-4125-4E95-9F51-56B6D0C8CB7F}" type="presParOf" srcId="{99A8101E-B992-4D53-B0D1-237C3B799EAE}" destId="{8501865F-0F10-45BC-9D5D-9BB0374D14B4}" srcOrd="0" destOrd="0" presId="urn:microsoft.com/office/officeart/2005/8/layout/orgChart1"/>
    <dgm:cxn modelId="{291189E8-5743-4CBE-AAE6-2A68E15B17A8}" type="presParOf" srcId="{99A8101E-B992-4D53-B0D1-237C3B799EAE}" destId="{C3539A2B-D751-4671-9954-7DD8AAFF22F4}" srcOrd="1" destOrd="0" presId="urn:microsoft.com/office/officeart/2005/8/layout/orgChart1"/>
    <dgm:cxn modelId="{6CADC110-8D01-439E-B414-9D3354093B3E}" type="presParOf" srcId="{86BAF9DB-7A27-4678-A2F9-F3F44E6F2663}" destId="{63376DBE-6D5B-45D1-BF4D-677D01AA72E4}" srcOrd="1" destOrd="0" presId="urn:microsoft.com/office/officeart/2005/8/layout/orgChart1"/>
    <dgm:cxn modelId="{0D603D8D-02F7-4D9E-9E8E-DFBC73B39ADA}" type="presParOf" srcId="{86BAF9DB-7A27-4678-A2F9-F3F44E6F2663}" destId="{E5CC5463-9C75-49FD-8D7D-C5404D4D6F7A}" srcOrd="2" destOrd="0" presId="urn:microsoft.com/office/officeart/2005/8/layout/orgChart1"/>
    <dgm:cxn modelId="{EB9ADFCB-020A-4960-8001-817CAE5508E1}" type="presParOf" srcId="{9C153B04-E39D-46DA-B6AF-063B610CA51B}" destId="{B21D3710-1E97-4D5C-84F9-951DA3C2AB4E}" srcOrd="2" destOrd="0" presId="urn:microsoft.com/office/officeart/2005/8/layout/orgChart1"/>
    <dgm:cxn modelId="{CB05B0B0-9A03-4DE4-BFBC-46E0BCE6F59A}" type="presParOf" srcId="{9C153B04-E39D-46DA-B6AF-063B610CA51B}" destId="{A86888FB-C71D-4B1F-8CD5-C0ACC4525363}" srcOrd="3" destOrd="0" presId="urn:microsoft.com/office/officeart/2005/8/layout/orgChart1"/>
    <dgm:cxn modelId="{849595F4-9DD9-49C3-A5DA-B5BFEEE6F3ED}" type="presParOf" srcId="{A86888FB-C71D-4B1F-8CD5-C0ACC4525363}" destId="{8096C913-31D6-4013-98D1-CF5876D63317}" srcOrd="0" destOrd="0" presId="urn:microsoft.com/office/officeart/2005/8/layout/orgChart1"/>
    <dgm:cxn modelId="{0DEFB74C-850B-48A2-899C-9B9ACD74B589}" type="presParOf" srcId="{8096C913-31D6-4013-98D1-CF5876D63317}" destId="{9FACCE24-AA0A-433A-A551-44EF94F5FBEB}" srcOrd="0" destOrd="0" presId="urn:microsoft.com/office/officeart/2005/8/layout/orgChart1"/>
    <dgm:cxn modelId="{9835A94B-3FB1-4A49-8087-C1BBA3E088DE}" type="presParOf" srcId="{8096C913-31D6-4013-98D1-CF5876D63317}" destId="{5F0E3258-0C45-4EDC-BB9D-3B178EA7BA27}" srcOrd="1" destOrd="0" presId="urn:microsoft.com/office/officeart/2005/8/layout/orgChart1"/>
    <dgm:cxn modelId="{F49418E7-2231-4CB5-9F19-9DCA9A706858}" type="presParOf" srcId="{A86888FB-C71D-4B1F-8CD5-C0ACC4525363}" destId="{83627226-AD1F-4D2F-9678-6AA5D703A86C}" srcOrd="1" destOrd="0" presId="urn:microsoft.com/office/officeart/2005/8/layout/orgChart1"/>
    <dgm:cxn modelId="{482428EC-2F9D-490E-8D76-588802D2399B}" type="presParOf" srcId="{A86888FB-C71D-4B1F-8CD5-C0ACC4525363}" destId="{8C9B6866-FEB1-4758-885F-28ACDD2F27D6}" srcOrd="2" destOrd="0" presId="urn:microsoft.com/office/officeart/2005/8/layout/orgChart1"/>
    <dgm:cxn modelId="{DBD5BFCB-AF73-4AB9-B3ED-7CAFDE4A6329}" type="presParOf" srcId="{9C153B04-E39D-46DA-B6AF-063B610CA51B}" destId="{3B2FCA6F-E4C5-479E-AA45-3A0CA01EBC90}" srcOrd="4" destOrd="0" presId="urn:microsoft.com/office/officeart/2005/8/layout/orgChart1"/>
    <dgm:cxn modelId="{70645289-9D0E-4256-81EE-8ED8753FEF7C}" type="presParOf" srcId="{9C153B04-E39D-46DA-B6AF-063B610CA51B}" destId="{98A0F020-939D-427E-8819-83088CAE84B6}" srcOrd="5" destOrd="0" presId="urn:microsoft.com/office/officeart/2005/8/layout/orgChart1"/>
    <dgm:cxn modelId="{E69DF920-F629-4681-AACE-D0968BEA9BDF}" type="presParOf" srcId="{98A0F020-939D-427E-8819-83088CAE84B6}" destId="{15EF8CBB-1A61-4DBC-873C-D2DC0B7E946A}" srcOrd="0" destOrd="0" presId="urn:microsoft.com/office/officeart/2005/8/layout/orgChart1"/>
    <dgm:cxn modelId="{F896B573-DA34-454E-9759-957B9DCC04C0}" type="presParOf" srcId="{15EF8CBB-1A61-4DBC-873C-D2DC0B7E946A}" destId="{6D8283A7-9C50-443B-8C81-57FAF8874E38}" srcOrd="0" destOrd="0" presId="urn:microsoft.com/office/officeart/2005/8/layout/orgChart1"/>
    <dgm:cxn modelId="{501E88CE-1EF0-4433-9EA2-0373C48C023F}" type="presParOf" srcId="{15EF8CBB-1A61-4DBC-873C-D2DC0B7E946A}" destId="{80D6A55A-BB99-40F9-A6FD-5E73BCDCCB36}" srcOrd="1" destOrd="0" presId="urn:microsoft.com/office/officeart/2005/8/layout/orgChart1"/>
    <dgm:cxn modelId="{B24598F2-C3FB-4E3F-8DDB-0A9A267B525E}" type="presParOf" srcId="{98A0F020-939D-427E-8819-83088CAE84B6}" destId="{FF1B8E0C-D131-4C9F-8B52-ADB9FB57EFA5}" srcOrd="1" destOrd="0" presId="urn:microsoft.com/office/officeart/2005/8/layout/orgChart1"/>
    <dgm:cxn modelId="{F32C5B16-DB23-4BA6-A566-DA73CF86874A}" type="presParOf" srcId="{98A0F020-939D-427E-8819-83088CAE84B6}" destId="{E7DF944C-BD5C-4BA7-8B7E-C0D1879E932F}" srcOrd="2" destOrd="0" presId="urn:microsoft.com/office/officeart/2005/8/layout/orgChart1"/>
    <dgm:cxn modelId="{DBE4944D-78CD-4E2E-B7EA-D328AE0B3E38}" type="presParOf" srcId="{9C153B04-E39D-46DA-B6AF-063B610CA51B}" destId="{0574C9E4-413A-4319-8E38-D6CE3276B4CB}" srcOrd="6" destOrd="0" presId="urn:microsoft.com/office/officeart/2005/8/layout/orgChart1"/>
    <dgm:cxn modelId="{3BD070AA-C467-4937-9324-9AC55B2E979C}" type="presParOf" srcId="{9C153B04-E39D-46DA-B6AF-063B610CA51B}" destId="{05D11FFA-89FC-4B4B-BEE4-1A459E11299C}" srcOrd="7" destOrd="0" presId="urn:microsoft.com/office/officeart/2005/8/layout/orgChart1"/>
    <dgm:cxn modelId="{F8DC9041-E81F-4EA1-B55D-DF9CA442EC75}" type="presParOf" srcId="{05D11FFA-89FC-4B4B-BEE4-1A459E11299C}" destId="{AC765D12-A19A-4EB8-A13A-817863232464}" srcOrd="0" destOrd="0" presId="urn:microsoft.com/office/officeart/2005/8/layout/orgChart1"/>
    <dgm:cxn modelId="{1E3F51B2-03CC-486B-9718-81FB59B57CF5}" type="presParOf" srcId="{AC765D12-A19A-4EB8-A13A-817863232464}" destId="{C4D37962-FA7D-48AB-A4B3-116EE16BB5BB}" srcOrd="0" destOrd="0" presId="urn:microsoft.com/office/officeart/2005/8/layout/orgChart1"/>
    <dgm:cxn modelId="{F03F267B-3E3C-4054-80D6-E7294C48ADEC}" type="presParOf" srcId="{AC765D12-A19A-4EB8-A13A-817863232464}" destId="{79BAD809-9E61-4DDE-9A1F-607A409B6DDB}" srcOrd="1" destOrd="0" presId="urn:microsoft.com/office/officeart/2005/8/layout/orgChart1"/>
    <dgm:cxn modelId="{0FE909D7-FC1D-4D69-81A8-2D1F49E67E13}" type="presParOf" srcId="{05D11FFA-89FC-4B4B-BEE4-1A459E11299C}" destId="{DEA241A4-A8F6-410C-88B0-22783CF3D82E}" srcOrd="1" destOrd="0" presId="urn:microsoft.com/office/officeart/2005/8/layout/orgChart1"/>
    <dgm:cxn modelId="{4B4B6D7A-E5A1-4575-BA15-B183A6865078}" type="presParOf" srcId="{05D11FFA-89FC-4B4B-BEE4-1A459E11299C}" destId="{4A1505C5-B35C-47BC-960C-D746F102E42C}" srcOrd="2" destOrd="0" presId="urn:microsoft.com/office/officeart/2005/8/layout/orgChart1"/>
    <dgm:cxn modelId="{0E3CB1BC-59E6-4220-AA5B-408E6E61F48F}" type="presParOf" srcId="{9C153B04-E39D-46DA-B6AF-063B610CA51B}" destId="{1869F212-4316-43CB-A3D4-899FA88BE0A0}" srcOrd="8" destOrd="0" presId="urn:microsoft.com/office/officeart/2005/8/layout/orgChart1"/>
    <dgm:cxn modelId="{C5EEAF78-2D13-452D-9F2E-A892F03516A4}" type="presParOf" srcId="{9C153B04-E39D-46DA-B6AF-063B610CA51B}" destId="{3B9A9628-360A-4906-9243-7957386287ED}" srcOrd="9" destOrd="0" presId="urn:microsoft.com/office/officeart/2005/8/layout/orgChart1"/>
    <dgm:cxn modelId="{DDB90008-BB15-4652-B7E3-292515563471}" type="presParOf" srcId="{3B9A9628-360A-4906-9243-7957386287ED}" destId="{F4716013-DB16-4AB4-ABA2-CFD6E74CB3BB}" srcOrd="0" destOrd="0" presId="urn:microsoft.com/office/officeart/2005/8/layout/orgChart1"/>
    <dgm:cxn modelId="{0B168D4B-A71A-4ACB-A0E3-B67C2AA82E48}" type="presParOf" srcId="{F4716013-DB16-4AB4-ABA2-CFD6E74CB3BB}" destId="{39F30056-9344-4C63-956B-D970DAFA0288}" srcOrd="0" destOrd="0" presId="urn:microsoft.com/office/officeart/2005/8/layout/orgChart1"/>
    <dgm:cxn modelId="{CF375E85-E75B-4194-992C-00DDE54CA46C}" type="presParOf" srcId="{F4716013-DB16-4AB4-ABA2-CFD6E74CB3BB}" destId="{8E5D4103-7CDF-4F1A-A140-FD13726B075E}" srcOrd="1" destOrd="0" presId="urn:microsoft.com/office/officeart/2005/8/layout/orgChart1"/>
    <dgm:cxn modelId="{F3DC77C7-3EEB-465C-A203-E51638F48BE7}" type="presParOf" srcId="{3B9A9628-360A-4906-9243-7957386287ED}" destId="{DFFF17FB-E643-4EBB-AD12-477E0FCA46CA}" srcOrd="1" destOrd="0" presId="urn:microsoft.com/office/officeart/2005/8/layout/orgChart1"/>
    <dgm:cxn modelId="{74CDA577-BA8E-40D4-BE5E-4D7EF9634FA2}" type="presParOf" srcId="{3B9A9628-360A-4906-9243-7957386287ED}" destId="{CE5D9149-CB56-4535-B295-69F329CEF382}" srcOrd="2" destOrd="0" presId="urn:microsoft.com/office/officeart/2005/8/layout/orgChart1"/>
    <dgm:cxn modelId="{C7E332F0-290D-44D4-ABF1-8E2BF5705279}" type="presParOf" srcId="{0CDA2278-DCEB-47EA-8F98-97BB030E2B00}" destId="{83BE869C-1AE7-43B2-9BB8-1BC9CA30FD1A}" srcOrd="2" destOrd="0" presId="urn:microsoft.com/office/officeart/2005/8/layout/orgChart1"/>
    <dgm:cxn modelId="{9E0F72A9-1E22-467F-83F9-95355811B820}" type="presParOf" srcId="{F570143D-60CF-4272-8154-4672AC06BC9E}" destId="{28DBEBF7-B92A-4952-8F76-BB63897C8B32}" srcOrd="6" destOrd="0" presId="urn:microsoft.com/office/officeart/2005/8/layout/orgChart1"/>
    <dgm:cxn modelId="{4CD167CE-F34D-4D02-8EE0-392ED6B794C9}" type="presParOf" srcId="{F570143D-60CF-4272-8154-4672AC06BC9E}" destId="{92C80319-CDEC-4798-B92D-4BD34E721B5F}" srcOrd="7" destOrd="0" presId="urn:microsoft.com/office/officeart/2005/8/layout/orgChart1"/>
    <dgm:cxn modelId="{1B25595A-1560-4D26-A7E3-A4F2BCE78C9E}" type="presParOf" srcId="{92C80319-CDEC-4798-B92D-4BD34E721B5F}" destId="{1EF32750-4008-4D82-9477-8DFCFB0FCA80}" srcOrd="0" destOrd="0" presId="urn:microsoft.com/office/officeart/2005/8/layout/orgChart1"/>
    <dgm:cxn modelId="{2BD67693-8E21-435B-9D35-4E8B63A7BE7E}" type="presParOf" srcId="{1EF32750-4008-4D82-9477-8DFCFB0FCA80}" destId="{2D7C861B-6502-4831-B565-445841356EED}" srcOrd="0" destOrd="0" presId="urn:microsoft.com/office/officeart/2005/8/layout/orgChart1"/>
    <dgm:cxn modelId="{6AE5EE36-AF87-4EE3-8BED-B0CE9298CCEA}" type="presParOf" srcId="{1EF32750-4008-4D82-9477-8DFCFB0FCA80}" destId="{5E771FE0-69C8-4D0F-81FF-5C8BB6246C3D}" srcOrd="1" destOrd="0" presId="urn:microsoft.com/office/officeart/2005/8/layout/orgChart1"/>
    <dgm:cxn modelId="{F9F10322-5970-4777-AC96-5B5A5E26DCE8}" type="presParOf" srcId="{92C80319-CDEC-4798-B92D-4BD34E721B5F}" destId="{4D28BA84-50BC-40EB-90F1-89DBFE843A9A}" srcOrd="1" destOrd="0" presId="urn:microsoft.com/office/officeart/2005/8/layout/orgChart1"/>
    <dgm:cxn modelId="{972A9487-6DC5-4BC0-ABFD-09EADC9A93C0}" type="presParOf" srcId="{4D28BA84-50BC-40EB-90F1-89DBFE843A9A}" destId="{0D86ACC6-B916-4274-901C-E5AC3A127C8B}" srcOrd="0" destOrd="0" presId="urn:microsoft.com/office/officeart/2005/8/layout/orgChart1"/>
    <dgm:cxn modelId="{A34370EF-ABA1-4B66-AD57-8DBFC082D492}" type="presParOf" srcId="{4D28BA84-50BC-40EB-90F1-89DBFE843A9A}" destId="{004D8F8B-BC73-441B-8E58-F9E087A62DDF}" srcOrd="1" destOrd="0" presId="urn:microsoft.com/office/officeart/2005/8/layout/orgChart1"/>
    <dgm:cxn modelId="{603470D8-D179-4823-A1AC-E47B2F1C47F9}" type="presParOf" srcId="{004D8F8B-BC73-441B-8E58-F9E087A62DDF}" destId="{39C50E7E-951D-4196-85DC-488053946E55}" srcOrd="0" destOrd="0" presId="urn:microsoft.com/office/officeart/2005/8/layout/orgChart1"/>
    <dgm:cxn modelId="{F7C402F0-3DA6-408E-92BA-D5885AAF23CD}" type="presParOf" srcId="{39C50E7E-951D-4196-85DC-488053946E55}" destId="{F72E754F-7A18-4DC8-A3A0-0C94B6C02FBF}" srcOrd="0" destOrd="0" presId="urn:microsoft.com/office/officeart/2005/8/layout/orgChart1"/>
    <dgm:cxn modelId="{D83617BC-601B-4F96-9CF8-24701620C1F2}" type="presParOf" srcId="{39C50E7E-951D-4196-85DC-488053946E55}" destId="{5E28FB85-46A3-4D50-A209-BB020146B8D8}" srcOrd="1" destOrd="0" presId="urn:microsoft.com/office/officeart/2005/8/layout/orgChart1"/>
    <dgm:cxn modelId="{CADB3450-5D48-4232-BE91-F2ACC6AF1EBC}" type="presParOf" srcId="{004D8F8B-BC73-441B-8E58-F9E087A62DDF}" destId="{A065298B-B5C7-463A-BCC3-9C8B2A21D9A7}" srcOrd="1" destOrd="0" presId="urn:microsoft.com/office/officeart/2005/8/layout/orgChart1"/>
    <dgm:cxn modelId="{DB8D2463-0543-4F94-BB9C-64464350904F}" type="presParOf" srcId="{004D8F8B-BC73-441B-8E58-F9E087A62DDF}" destId="{70C8F3F4-A404-42A6-A7DD-B767469659BF}" srcOrd="2" destOrd="0" presId="urn:microsoft.com/office/officeart/2005/8/layout/orgChart1"/>
    <dgm:cxn modelId="{C47EEE99-A583-4CE6-B7BF-BDD996E4BDBE}" type="presParOf" srcId="{4D28BA84-50BC-40EB-90F1-89DBFE843A9A}" destId="{209CA227-E40D-44C5-B116-5A88451EEA41}" srcOrd="2" destOrd="0" presId="urn:microsoft.com/office/officeart/2005/8/layout/orgChart1"/>
    <dgm:cxn modelId="{91373FEB-8B21-4D72-A3F2-5EB0E29F3547}" type="presParOf" srcId="{4D28BA84-50BC-40EB-90F1-89DBFE843A9A}" destId="{D120FB2F-3B12-4E13-9694-7C9FD9A6E518}" srcOrd="3" destOrd="0" presId="urn:microsoft.com/office/officeart/2005/8/layout/orgChart1"/>
    <dgm:cxn modelId="{170BD1B9-C65F-4C9F-914E-F6BB5559EE26}" type="presParOf" srcId="{D120FB2F-3B12-4E13-9694-7C9FD9A6E518}" destId="{02B9D545-AC34-4A94-B873-F29E5B81E714}" srcOrd="0" destOrd="0" presId="urn:microsoft.com/office/officeart/2005/8/layout/orgChart1"/>
    <dgm:cxn modelId="{1A76F94B-91EF-4906-B078-4CCD4D44B7AB}" type="presParOf" srcId="{02B9D545-AC34-4A94-B873-F29E5B81E714}" destId="{8850F2C4-80E2-40CA-9FFC-3916D0F80A88}" srcOrd="0" destOrd="0" presId="urn:microsoft.com/office/officeart/2005/8/layout/orgChart1"/>
    <dgm:cxn modelId="{BB81C015-A312-4A9F-B440-1C49E7EE1F1C}" type="presParOf" srcId="{02B9D545-AC34-4A94-B873-F29E5B81E714}" destId="{25B46D43-1AD3-40E0-94B0-FB67D1C24FCB}" srcOrd="1" destOrd="0" presId="urn:microsoft.com/office/officeart/2005/8/layout/orgChart1"/>
    <dgm:cxn modelId="{03A00F1D-DCF0-4199-BE76-FD3050679650}" type="presParOf" srcId="{D120FB2F-3B12-4E13-9694-7C9FD9A6E518}" destId="{789FC9FC-4DFB-4675-81ED-39AA50EE30EC}" srcOrd="1" destOrd="0" presId="urn:microsoft.com/office/officeart/2005/8/layout/orgChart1"/>
    <dgm:cxn modelId="{1561C986-5DAA-4078-BF1F-1496CA0EE55A}" type="presParOf" srcId="{D120FB2F-3B12-4E13-9694-7C9FD9A6E518}" destId="{F4AA85CB-8BAD-42CB-B3A1-BF6565EB6CCA}" srcOrd="2" destOrd="0" presId="urn:microsoft.com/office/officeart/2005/8/layout/orgChart1"/>
    <dgm:cxn modelId="{F18E8CE6-7A63-4823-B8D9-F3A3F023B07B}" type="presParOf" srcId="{92C80319-CDEC-4798-B92D-4BD34E721B5F}" destId="{919F56B4-2019-4D67-8DB7-611CF570365D}" srcOrd="2" destOrd="0" presId="urn:microsoft.com/office/officeart/2005/8/layout/orgChart1"/>
    <dgm:cxn modelId="{BF033938-D388-40B6-B4EB-1A6E9E53EBDF}" type="presParOf" srcId="{F570143D-60CF-4272-8154-4672AC06BC9E}" destId="{13DDA584-2A0D-4F15-844B-4CB4C6B8F7E3}" srcOrd="8" destOrd="0" presId="urn:microsoft.com/office/officeart/2005/8/layout/orgChart1"/>
    <dgm:cxn modelId="{B499B008-BF83-4FB9-AECC-8829C5509EFC}" type="presParOf" srcId="{F570143D-60CF-4272-8154-4672AC06BC9E}" destId="{B0782D89-522A-4F2B-9851-55FB48F54483}" srcOrd="9" destOrd="0" presId="urn:microsoft.com/office/officeart/2005/8/layout/orgChart1"/>
    <dgm:cxn modelId="{10680A71-D493-4D86-87CE-5B79434B1E68}" type="presParOf" srcId="{B0782D89-522A-4F2B-9851-55FB48F54483}" destId="{836BC68D-5CC7-469C-8CD6-ED73CBB18970}" srcOrd="0" destOrd="0" presId="urn:microsoft.com/office/officeart/2005/8/layout/orgChart1"/>
    <dgm:cxn modelId="{23541496-A102-4E8F-B371-6D67833D37FE}" type="presParOf" srcId="{836BC68D-5CC7-469C-8CD6-ED73CBB18970}" destId="{77FA3BC8-6DC1-4598-8413-A78170E3A8BA}" srcOrd="0" destOrd="0" presId="urn:microsoft.com/office/officeart/2005/8/layout/orgChart1"/>
    <dgm:cxn modelId="{C36697F0-8E9B-497E-B491-5B7AFF2A3EE9}" type="presParOf" srcId="{836BC68D-5CC7-469C-8CD6-ED73CBB18970}" destId="{3832D669-98BA-48ED-AFC4-375286B5073D}" srcOrd="1" destOrd="0" presId="urn:microsoft.com/office/officeart/2005/8/layout/orgChart1"/>
    <dgm:cxn modelId="{712C0602-2756-4563-890A-3465DC8719C0}" type="presParOf" srcId="{B0782D89-522A-4F2B-9851-55FB48F54483}" destId="{E18FF9FA-C2CD-4CAB-93D7-8D2EF0D44EBF}" srcOrd="1" destOrd="0" presId="urn:microsoft.com/office/officeart/2005/8/layout/orgChart1"/>
    <dgm:cxn modelId="{F2078977-774B-44A9-B6E5-BF1272FEB613}" type="presParOf" srcId="{E18FF9FA-C2CD-4CAB-93D7-8D2EF0D44EBF}" destId="{59AB65BD-7BAB-4C0D-BBD9-1C549BED898D}" srcOrd="0" destOrd="0" presId="urn:microsoft.com/office/officeart/2005/8/layout/orgChart1"/>
    <dgm:cxn modelId="{6E1F5B3E-8607-4928-A793-E70A3E5F3987}" type="presParOf" srcId="{E18FF9FA-C2CD-4CAB-93D7-8D2EF0D44EBF}" destId="{DFC72FDB-4BCB-4DC5-91C3-46B614505B30}" srcOrd="1" destOrd="0" presId="urn:microsoft.com/office/officeart/2005/8/layout/orgChart1"/>
    <dgm:cxn modelId="{B4BAEEB9-6FF3-4876-AA77-C290F1BE27AF}" type="presParOf" srcId="{DFC72FDB-4BCB-4DC5-91C3-46B614505B30}" destId="{1A004645-9E4F-46D0-BCC1-5D2E42A1D2D8}" srcOrd="0" destOrd="0" presId="urn:microsoft.com/office/officeart/2005/8/layout/orgChart1"/>
    <dgm:cxn modelId="{9658AA9D-80E4-4EDF-8752-275146D68229}" type="presParOf" srcId="{1A004645-9E4F-46D0-BCC1-5D2E42A1D2D8}" destId="{6A359AD1-F9D1-4146-B2DD-6AB8DC64C60B}" srcOrd="0" destOrd="0" presId="urn:microsoft.com/office/officeart/2005/8/layout/orgChart1"/>
    <dgm:cxn modelId="{EB2935B0-4C0E-4501-89AE-48DCA527FD41}" type="presParOf" srcId="{1A004645-9E4F-46D0-BCC1-5D2E42A1D2D8}" destId="{CF29E494-4813-467D-B02F-FC277EE6F817}" srcOrd="1" destOrd="0" presId="urn:microsoft.com/office/officeart/2005/8/layout/orgChart1"/>
    <dgm:cxn modelId="{BB892416-F972-4B2A-BC34-E02C93E794AD}" type="presParOf" srcId="{DFC72FDB-4BCB-4DC5-91C3-46B614505B30}" destId="{FA3A2BD6-AB4A-40D1-BAF4-5061A36DC5A5}" srcOrd="1" destOrd="0" presId="urn:microsoft.com/office/officeart/2005/8/layout/orgChart1"/>
    <dgm:cxn modelId="{D3768C63-1F7B-44A2-9BEF-3933C2E61AEC}" type="presParOf" srcId="{DFC72FDB-4BCB-4DC5-91C3-46B614505B30}" destId="{7844B9F6-37FB-4BE3-A7AD-05933CE278DF}" srcOrd="2" destOrd="0" presId="urn:microsoft.com/office/officeart/2005/8/layout/orgChart1"/>
    <dgm:cxn modelId="{A049118A-B5DE-4297-A6D4-A7FD1B5BE9AD}" type="presParOf" srcId="{B0782D89-522A-4F2B-9851-55FB48F54483}" destId="{06A03AB3-84AE-4C86-8B01-7227FA37FE2D}" srcOrd="2" destOrd="0" presId="urn:microsoft.com/office/officeart/2005/8/layout/orgChart1"/>
    <dgm:cxn modelId="{A67F3C75-7CDD-4DE0-9F40-C31259E620D5}" type="presParOf" srcId="{A890BE10-50AD-4A94-B9CC-D6DEC68D8BDD}" destId="{1CC7C00A-AD9F-4428-9BB8-F948CE83708D}" srcOrd="2" destOrd="0" presId="urn:microsoft.com/office/officeart/2005/8/layout/orgChar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C36CBC0-E5CC-4875-925E-859D162AF583}" type="doc">
      <dgm:prSet loTypeId="urn:microsoft.com/office/officeart/2005/8/layout/orgChart1" loCatId="hierarchy" qsTypeId="urn:microsoft.com/office/officeart/2005/8/quickstyle/simple1" qsCatId="simple" csTypeId="urn:microsoft.com/office/officeart/2005/8/colors/colorful1" csCatId="colorful" phldr="1"/>
      <dgm:spPr/>
      <dgm:t>
        <a:bodyPr/>
        <a:lstStyle/>
        <a:p>
          <a:endParaRPr lang="en-GB"/>
        </a:p>
      </dgm:t>
    </dgm:pt>
    <dgm:pt modelId="{59F497CC-A449-4F43-B616-E1B3FF84EF0B}">
      <dgm:prSet phldrT="[Text]"/>
      <dgm:spPr/>
      <dgm:t>
        <a:bodyPr/>
        <a:lstStyle/>
        <a:p>
          <a:r>
            <a:rPr lang="en-GB"/>
            <a:t>Research Dissertation</a:t>
          </a:r>
        </a:p>
      </dgm:t>
    </dgm:pt>
    <dgm:pt modelId="{0A82AAA0-38C5-402F-9D8E-C12BB22C9D7F}" type="parTrans" cxnId="{21952030-1D24-4B32-8306-704140FC3509}">
      <dgm:prSet/>
      <dgm:spPr/>
      <dgm:t>
        <a:bodyPr/>
        <a:lstStyle/>
        <a:p>
          <a:endParaRPr lang="en-GB"/>
        </a:p>
      </dgm:t>
    </dgm:pt>
    <dgm:pt modelId="{49DB88A6-0972-42AB-B719-6874E40B83BE}" type="sibTrans" cxnId="{21952030-1D24-4B32-8306-704140FC3509}">
      <dgm:prSet/>
      <dgm:spPr/>
      <dgm:t>
        <a:bodyPr/>
        <a:lstStyle/>
        <a:p>
          <a:endParaRPr lang="en-GB"/>
        </a:p>
      </dgm:t>
    </dgm:pt>
    <dgm:pt modelId="{7B08ED2C-CB87-4523-994C-B7E31158620E}">
      <dgm:prSet phldrT="[Text]"/>
      <dgm:spPr/>
      <dgm:t>
        <a:bodyPr/>
        <a:lstStyle/>
        <a:p>
          <a:r>
            <a:rPr lang="en-GB"/>
            <a:t>Requirements</a:t>
          </a:r>
        </a:p>
      </dgm:t>
    </dgm:pt>
    <dgm:pt modelId="{3F72EBEA-3C34-4DC1-B591-6B053295D52F}" type="parTrans" cxnId="{4DF64A17-4EC0-4893-8757-A2239A4B303C}">
      <dgm:prSet/>
      <dgm:spPr/>
      <dgm:t>
        <a:bodyPr/>
        <a:lstStyle/>
        <a:p>
          <a:endParaRPr lang="en-GB"/>
        </a:p>
      </dgm:t>
    </dgm:pt>
    <dgm:pt modelId="{DDC6DCCD-493F-475C-9719-10039E24A8DB}" type="sibTrans" cxnId="{4DF64A17-4EC0-4893-8757-A2239A4B303C}">
      <dgm:prSet/>
      <dgm:spPr/>
      <dgm:t>
        <a:bodyPr/>
        <a:lstStyle/>
        <a:p>
          <a:endParaRPr lang="en-GB"/>
        </a:p>
      </dgm:t>
    </dgm:pt>
    <dgm:pt modelId="{DC55377D-1D24-424E-BAF0-8C4F6D223AFB}">
      <dgm:prSet phldrT="[Text]"/>
      <dgm:spPr/>
      <dgm:t>
        <a:bodyPr/>
        <a:lstStyle/>
        <a:p>
          <a:r>
            <a:rPr lang="en-GB"/>
            <a:t>Synthesise Literature</a:t>
          </a:r>
        </a:p>
      </dgm:t>
    </dgm:pt>
    <dgm:pt modelId="{E7D1EA32-E2D4-4F84-BB13-4BA374CDCCB2}" type="parTrans" cxnId="{193D9738-5AFF-4557-8E2B-35EC9CDF4394}">
      <dgm:prSet/>
      <dgm:spPr/>
      <dgm:t>
        <a:bodyPr/>
        <a:lstStyle/>
        <a:p>
          <a:endParaRPr lang="en-GB"/>
        </a:p>
      </dgm:t>
    </dgm:pt>
    <dgm:pt modelId="{CF18049D-B262-4221-99B5-E39119CDD05D}" type="sibTrans" cxnId="{193D9738-5AFF-4557-8E2B-35EC9CDF4394}">
      <dgm:prSet/>
      <dgm:spPr/>
      <dgm:t>
        <a:bodyPr/>
        <a:lstStyle/>
        <a:p>
          <a:endParaRPr lang="en-GB"/>
        </a:p>
      </dgm:t>
    </dgm:pt>
    <dgm:pt modelId="{747AD88A-0A62-4202-8FBC-553F9356ECA7}">
      <dgm:prSet phldrT="[Text]"/>
      <dgm:spPr/>
      <dgm:t>
        <a:bodyPr/>
        <a:lstStyle/>
        <a:p>
          <a:r>
            <a:rPr lang="en-GB"/>
            <a:t>Literature Follow Up</a:t>
          </a:r>
        </a:p>
      </dgm:t>
    </dgm:pt>
    <dgm:pt modelId="{FADE1337-0898-4823-BFB6-76CFDE2AD713}" type="parTrans" cxnId="{9C8AAB54-C309-4EF3-94B3-8E727F66DB0D}">
      <dgm:prSet/>
      <dgm:spPr/>
      <dgm:t>
        <a:bodyPr/>
        <a:lstStyle/>
        <a:p>
          <a:endParaRPr lang="en-GB"/>
        </a:p>
      </dgm:t>
    </dgm:pt>
    <dgm:pt modelId="{BCFF8752-1832-4F41-BF03-536EA30FA2E7}" type="sibTrans" cxnId="{9C8AAB54-C309-4EF3-94B3-8E727F66DB0D}">
      <dgm:prSet/>
      <dgm:spPr/>
      <dgm:t>
        <a:bodyPr/>
        <a:lstStyle/>
        <a:p>
          <a:endParaRPr lang="en-GB"/>
        </a:p>
      </dgm:t>
    </dgm:pt>
    <dgm:pt modelId="{4655401D-2EF8-457A-BA96-73B12BD7458D}">
      <dgm:prSet phldrT="[Text]"/>
      <dgm:spPr/>
      <dgm:t>
        <a:bodyPr/>
        <a:lstStyle/>
        <a:p>
          <a:r>
            <a:rPr lang="en-GB"/>
            <a:t>Programming Progress</a:t>
          </a:r>
        </a:p>
      </dgm:t>
    </dgm:pt>
    <dgm:pt modelId="{E5F9E370-1273-42EB-AD33-99FB7927E017}" type="parTrans" cxnId="{4F848344-A9F8-4293-B493-ACFB6209CA58}">
      <dgm:prSet/>
      <dgm:spPr/>
      <dgm:t>
        <a:bodyPr/>
        <a:lstStyle/>
        <a:p>
          <a:endParaRPr lang="en-GB"/>
        </a:p>
      </dgm:t>
    </dgm:pt>
    <dgm:pt modelId="{CA4D95DE-5005-4A9A-AA60-AE7AB8E18D5D}" type="sibTrans" cxnId="{4F848344-A9F8-4293-B493-ACFB6209CA58}">
      <dgm:prSet/>
      <dgm:spPr/>
      <dgm:t>
        <a:bodyPr/>
        <a:lstStyle/>
        <a:p>
          <a:endParaRPr lang="en-GB"/>
        </a:p>
      </dgm:t>
    </dgm:pt>
    <dgm:pt modelId="{F99848AF-1B78-4CD4-990A-9A8D898897E1}">
      <dgm:prSet phldrT="[Text]"/>
      <dgm:spPr/>
      <dgm:t>
        <a:bodyPr/>
        <a:lstStyle/>
        <a:p>
          <a:r>
            <a:rPr lang="en-GB"/>
            <a:t>Research Methods</a:t>
          </a:r>
        </a:p>
      </dgm:t>
    </dgm:pt>
    <dgm:pt modelId="{E159BEDD-52C3-4BF5-A19F-95AFCBDAB86D}" type="parTrans" cxnId="{F0122DA9-74BC-4355-AFDD-A347108E7141}">
      <dgm:prSet/>
      <dgm:spPr/>
      <dgm:t>
        <a:bodyPr/>
        <a:lstStyle/>
        <a:p>
          <a:endParaRPr lang="en-GB"/>
        </a:p>
      </dgm:t>
    </dgm:pt>
    <dgm:pt modelId="{D5008753-1709-4A71-9CEC-EEB564DCC84B}" type="sibTrans" cxnId="{F0122DA9-74BC-4355-AFDD-A347108E7141}">
      <dgm:prSet/>
      <dgm:spPr/>
      <dgm:t>
        <a:bodyPr/>
        <a:lstStyle/>
        <a:p>
          <a:endParaRPr lang="en-GB"/>
        </a:p>
      </dgm:t>
    </dgm:pt>
    <dgm:pt modelId="{124908F4-924D-42AB-A258-AAA190A1FC7F}">
      <dgm:prSet phldrT="[Text]"/>
      <dgm:spPr/>
      <dgm:t>
        <a:bodyPr/>
        <a:lstStyle/>
        <a:p>
          <a:r>
            <a:rPr lang="en-GB"/>
            <a:t>Conclusion</a:t>
          </a:r>
        </a:p>
      </dgm:t>
    </dgm:pt>
    <dgm:pt modelId="{4C2899E1-3610-4FF5-9E65-CC97F9F57BA4}" type="parTrans" cxnId="{D5587ED9-C141-40EB-AA22-F367632196F3}">
      <dgm:prSet/>
      <dgm:spPr/>
      <dgm:t>
        <a:bodyPr/>
        <a:lstStyle/>
        <a:p>
          <a:endParaRPr lang="en-GB"/>
        </a:p>
      </dgm:t>
    </dgm:pt>
    <dgm:pt modelId="{A868D1CD-E654-42DE-B06F-BCCBF9E3C835}" type="sibTrans" cxnId="{D5587ED9-C141-40EB-AA22-F367632196F3}">
      <dgm:prSet/>
      <dgm:spPr/>
      <dgm:t>
        <a:bodyPr/>
        <a:lstStyle/>
        <a:p>
          <a:endParaRPr lang="en-GB"/>
        </a:p>
      </dgm:t>
    </dgm:pt>
    <dgm:pt modelId="{CD46A081-DBCD-4B58-9FCD-45B8020F5EDF}">
      <dgm:prSet phldrT="[Text]"/>
      <dgm:spPr/>
      <dgm:t>
        <a:bodyPr/>
        <a:lstStyle/>
        <a:p>
          <a:r>
            <a:rPr lang="en-GB"/>
            <a:t>Submit Draft</a:t>
          </a:r>
        </a:p>
      </dgm:t>
    </dgm:pt>
    <dgm:pt modelId="{E21E6457-76FC-4F81-B649-7D11C118020A}" type="parTrans" cxnId="{9CCABFFD-E22C-4975-BADE-D20B06E8ADD7}">
      <dgm:prSet/>
      <dgm:spPr/>
      <dgm:t>
        <a:bodyPr/>
        <a:lstStyle/>
        <a:p>
          <a:endParaRPr lang="en-GB"/>
        </a:p>
      </dgm:t>
    </dgm:pt>
    <dgm:pt modelId="{794AC2EF-9587-4D12-BF77-636704A1C147}" type="sibTrans" cxnId="{9CCABFFD-E22C-4975-BADE-D20B06E8ADD7}">
      <dgm:prSet/>
      <dgm:spPr/>
      <dgm:t>
        <a:bodyPr/>
        <a:lstStyle/>
        <a:p>
          <a:endParaRPr lang="en-GB"/>
        </a:p>
      </dgm:t>
    </dgm:pt>
    <dgm:pt modelId="{C88E149C-9F3D-459C-9460-4321506B480E}">
      <dgm:prSet phldrT="[Text]"/>
      <dgm:spPr/>
      <dgm:t>
        <a:bodyPr/>
        <a:lstStyle/>
        <a:p>
          <a:r>
            <a:rPr lang="en-GB"/>
            <a:t>Viva</a:t>
          </a:r>
        </a:p>
      </dgm:t>
    </dgm:pt>
    <dgm:pt modelId="{A7937A58-6453-48F5-B67F-F7B0DFD94EF6}" type="parTrans" cxnId="{EEFCDE3E-DAF3-4D6A-9932-0FA297BB0672}">
      <dgm:prSet/>
      <dgm:spPr/>
      <dgm:t>
        <a:bodyPr/>
        <a:lstStyle/>
        <a:p>
          <a:endParaRPr lang="en-GB"/>
        </a:p>
      </dgm:t>
    </dgm:pt>
    <dgm:pt modelId="{C4307FB8-2EB7-4EB3-A6FC-8DCB16D6FBD0}" type="sibTrans" cxnId="{EEFCDE3E-DAF3-4D6A-9932-0FA297BB0672}">
      <dgm:prSet/>
      <dgm:spPr/>
      <dgm:t>
        <a:bodyPr/>
        <a:lstStyle/>
        <a:p>
          <a:endParaRPr lang="en-GB"/>
        </a:p>
      </dgm:t>
    </dgm:pt>
    <dgm:pt modelId="{8E26FAD8-8D40-4D30-A147-E40A27545066}">
      <dgm:prSet phldrT="[Text]"/>
      <dgm:spPr/>
      <dgm:t>
        <a:bodyPr/>
        <a:lstStyle/>
        <a:p>
          <a:r>
            <a:rPr lang="en-GB"/>
            <a:t>Revision</a:t>
          </a:r>
        </a:p>
      </dgm:t>
    </dgm:pt>
    <dgm:pt modelId="{6AF95C72-3E97-43E1-94DE-A159EF0B13B2}" type="parTrans" cxnId="{DF6F8675-DA89-48D8-B4A4-46B9CE62E1F0}">
      <dgm:prSet/>
      <dgm:spPr/>
      <dgm:t>
        <a:bodyPr/>
        <a:lstStyle/>
        <a:p>
          <a:endParaRPr lang="en-GB"/>
        </a:p>
      </dgm:t>
    </dgm:pt>
    <dgm:pt modelId="{6E10FC3A-7A70-4757-8991-16FB77A9E24A}" type="sibTrans" cxnId="{DF6F8675-DA89-48D8-B4A4-46B9CE62E1F0}">
      <dgm:prSet/>
      <dgm:spPr/>
      <dgm:t>
        <a:bodyPr/>
        <a:lstStyle/>
        <a:p>
          <a:endParaRPr lang="en-GB"/>
        </a:p>
      </dgm:t>
    </dgm:pt>
    <dgm:pt modelId="{CA198C8D-1B5E-4A40-AB61-BE220BB08B8C}">
      <dgm:prSet phldrT="[Text]"/>
      <dgm:spPr/>
      <dgm:t>
        <a:bodyPr/>
        <a:lstStyle/>
        <a:p>
          <a:r>
            <a:rPr lang="en-GB"/>
            <a:t>Primary Research</a:t>
          </a:r>
        </a:p>
      </dgm:t>
    </dgm:pt>
    <dgm:pt modelId="{D8B0AC2E-4EF2-4317-AEE3-2E63EECC9AAD}" type="parTrans" cxnId="{96B4C3DA-C4AB-4022-8C16-DFAD7CC89E7C}">
      <dgm:prSet/>
      <dgm:spPr/>
      <dgm:t>
        <a:bodyPr/>
        <a:lstStyle/>
        <a:p>
          <a:endParaRPr lang="en-GB"/>
        </a:p>
      </dgm:t>
    </dgm:pt>
    <dgm:pt modelId="{102B6F7A-D026-4224-925B-4CB5B3F5836C}" type="sibTrans" cxnId="{96B4C3DA-C4AB-4022-8C16-DFAD7CC89E7C}">
      <dgm:prSet/>
      <dgm:spPr/>
      <dgm:t>
        <a:bodyPr/>
        <a:lstStyle/>
        <a:p>
          <a:endParaRPr lang="en-GB"/>
        </a:p>
      </dgm:t>
    </dgm:pt>
    <dgm:pt modelId="{E7E80B21-16C6-4987-8647-15BB3A77CB04}">
      <dgm:prSet phldrT="[Text]"/>
      <dgm:spPr/>
      <dgm:t>
        <a:bodyPr/>
        <a:lstStyle/>
        <a:p>
          <a:r>
            <a:rPr lang="en-GB"/>
            <a:t>Secondary Research</a:t>
          </a:r>
        </a:p>
      </dgm:t>
    </dgm:pt>
    <dgm:pt modelId="{6E0385DF-0529-4F8E-9271-9D776C0C006C}" type="parTrans" cxnId="{8BCA2547-D230-481C-98F9-55D6454D5635}">
      <dgm:prSet/>
      <dgm:spPr/>
      <dgm:t>
        <a:bodyPr/>
        <a:lstStyle/>
        <a:p>
          <a:endParaRPr lang="en-GB"/>
        </a:p>
      </dgm:t>
    </dgm:pt>
    <dgm:pt modelId="{01B01C7A-E0E8-4A02-BF3C-45385563558E}" type="sibTrans" cxnId="{8BCA2547-D230-481C-98F9-55D6454D5635}">
      <dgm:prSet/>
      <dgm:spPr/>
      <dgm:t>
        <a:bodyPr/>
        <a:lstStyle/>
        <a:p>
          <a:endParaRPr lang="en-GB"/>
        </a:p>
      </dgm:t>
    </dgm:pt>
    <dgm:pt modelId="{337EA648-6651-41C6-8DEF-3B76C1655115}">
      <dgm:prSet phldrT="[Text]"/>
      <dgm:spPr/>
      <dgm:t>
        <a:bodyPr/>
        <a:lstStyle/>
        <a:p>
          <a:r>
            <a:rPr lang="en-GB"/>
            <a:t>Testing</a:t>
          </a:r>
        </a:p>
      </dgm:t>
    </dgm:pt>
    <dgm:pt modelId="{565BEE58-C6C7-4548-A996-546F7BF7CAE9}" type="parTrans" cxnId="{07D131F4-80F5-42BA-904F-B18D2EC25236}">
      <dgm:prSet/>
      <dgm:spPr/>
      <dgm:t>
        <a:bodyPr/>
        <a:lstStyle/>
        <a:p>
          <a:endParaRPr lang="en-GB"/>
        </a:p>
      </dgm:t>
    </dgm:pt>
    <dgm:pt modelId="{83A92E29-AF81-46E5-B66A-73BDF002C96C}" type="sibTrans" cxnId="{07D131F4-80F5-42BA-904F-B18D2EC25236}">
      <dgm:prSet/>
      <dgm:spPr/>
      <dgm:t>
        <a:bodyPr/>
        <a:lstStyle/>
        <a:p>
          <a:endParaRPr lang="en-GB"/>
        </a:p>
      </dgm:t>
    </dgm:pt>
    <dgm:pt modelId="{38893CC4-9335-4086-8C69-0A7FEC2F2684}">
      <dgm:prSet phldrT="[Text]"/>
      <dgm:spPr/>
      <dgm:t>
        <a:bodyPr/>
        <a:lstStyle/>
        <a:p>
          <a:r>
            <a:rPr lang="en-GB"/>
            <a:t>Feedback</a:t>
          </a:r>
        </a:p>
      </dgm:t>
    </dgm:pt>
    <dgm:pt modelId="{3261C466-9B9E-469D-BD9D-D85D5825F25B}" type="parTrans" cxnId="{2964E916-634F-4E9C-BF81-4FC34B513385}">
      <dgm:prSet/>
      <dgm:spPr/>
      <dgm:t>
        <a:bodyPr/>
        <a:lstStyle/>
        <a:p>
          <a:endParaRPr lang="en-GB"/>
        </a:p>
      </dgm:t>
    </dgm:pt>
    <dgm:pt modelId="{99525821-D8F5-43CF-AE55-41E950667170}" type="sibTrans" cxnId="{2964E916-634F-4E9C-BF81-4FC34B513385}">
      <dgm:prSet/>
      <dgm:spPr/>
      <dgm:t>
        <a:bodyPr/>
        <a:lstStyle/>
        <a:p>
          <a:endParaRPr lang="en-GB"/>
        </a:p>
      </dgm:t>
    </dgm:pt>
    <dgm:pt modelId="{1E088523-05AB-40E4-846E-60B80ED8B2FE}">
      <dgm:prSet phldrT="[Text]"/>
      <dgm:spPr/>
      <dgm:t>
        <a:bodyPr/>
        <a:lstStyle/>
        <a:p>
          <a:r>
            <a:rPr lang="en-GB"/>
            <a:t>Research Draft</a:t>
          </a:r>
        </a:p>
      </dgm:t>
    </dgm:pt>
    <dgm:pt modelId="{A22F4D18-2555-4ED2-900E-D2ED719D65C7}" type="parTrans" cxnId="{9B3CAD26-0CCE-4CD4-84D2-6B7128B16958}">
      <dgm:prSet/>
      <dgm:spPr/>
      <dgm:t>
        <a:bodyPr/>
        <a:lstStyle/>
        <a:p>
          <a:endParaRPr lang="en-GB"/>
        </a:p>
      </dgm:t>
    </dgm:pt>
    <dgm:pt modelId="{C6ADDAD1-3ADF-41BD-915C-BCD9E8569E79}" type="sibTrans" cxnId="{9B3CAD26-0CCE-4CD4-84D2-6B7128B16958}">
      <dgm:prSet/>
      <dgm:spPr/>
      <dgm:t>
        <a:bodyPr/>
        <a:lstStyle/>
        <a:p>
          <a:endParaRPr lang="en-GB"/>
        </a:p>
      </dgm:t>
    </dgm:pt>
    <dgm:pt modelId="{E83E3EC2-E424-48AD-AA1D-0DE499E0A259}">
      <dgm:prSet phldrT="[Text]"/>
      <dgm:spPr/>
      <dgm:t>
        <a:bodyPr/>
        <a:lstStyle/>
        <a:p>
          <a:r>
            <a:rPr lang="en-GB"/>
            <a:t>Data Capture</a:t>
          </a:r>
        </a:p>
      </dgm:t>
    </dgm:pt>
    <dgm:pt modelId="{7CD1E421-DF75-40AC-855A-6D6FA00C7297}" type="parTrans" cxnId="{5B511A55-84BC-4C63-A8DC-0BEA117E3617}">
      <dgm:prSet/>
      <dgm:spPr/>
      <dgm:t>
        <a:bodyPr/>
        <a:lstStyle/>
        <a:p>
          <a:endParaRPr lang="en-GB"/>
        </a:p>
      </dgm:t>
    </dgm:pt>
    <dgm:pt modelId="{70E4D552-89CA-4C19-9CF0-46F0FECF7E69}" type="sibTrans" cxnId="{5B511A55-84BC-4C63-A8DC-0BEA117E3617}">
      <dgm:prSet/>
      <dgm:spPr/>
      <dgm:t>
        <a:bodyPr/>
        <a:lstStyle/>
        <a:p>
          <a:endParaRPr lang="en-GB"/>
        </a:p>
      </dgm:t>
    </dgm:pt>
    <dgm:pt modelId="{12BF232B-578D-4152-A8C3-3405C33BD105}">
      <dgm:prSet phldrT="[Text]"/>
      <dgm:spPr/>
      <dgm:t>
        <a:bodyPr/>
        <a:lstStyle/>
        <a:p>
          <a:r>
            <a:rPr lang="en-GB"/>
            <a:t>Reference Analysis</a:t>
          </a:r>
        </a:p>
      </dgm:t>
    </dgm:pt>
    <dgm:pt modelId="{EE1D64A0-D2F1-4EC8-A681-D6FE95B5C1E9}" type="parTrans" cxnId="{373AB312-63B9-401E-A9C2-A3F2682E1B40}">
      <dgm:prSet/>
      <dgm:spPr/>
      <dgm:t>
        <a:bodyPr/>
        <a:lstStyle/>
        <a:p>
          <a:endParaRPr lang="en-GB"/>
        </a:p>
      </dgm:t>
    </dgm:pt>
    <dgm:pt modelId="{E0680247-E75B-4442-8030-1C1FA87FD38B}" type="sibTrans" cxnId="{373AB312-63B9-401E-A9C2-A3F2682E1B40}">
      <dgm:prSet/>
      <dgm:spPr/>
      <dgm:t>
        <a:bodyPr/>
        <a:lstStyle/>
        <a:p>
          <a:endParaRPr lang="en-GB"/>
        </a:p>
      </dgm:t>
    </dgm:pt>
    <dgm:pt modelId="{2D744FDB-8359-4420-A7E7-29A237AD39AD}" type="pres">
      <dgm:prSet presAssocID="{8C36CBC0-E5CC-4875-925E-859D162AF583}" presName="hierChild1" presStyleCnt="0">
        <dgm:presLayoutVars>
          <dgm:orgChart val="1"/>
          <dgm:chPref val="1"/>
          <dgm:dir/>
          <dgm:animOne val="branch"/>
          <dgm:animLvl val="lvl"/>
          <dgm:resizeHandles/>
        </dgm:presLayoutVars>
      </dgm:prSet>
      <dgm:spPr/>
    </dgm:pt>
    <dgm:pt modelId="{A890BE10-50AD-4A94-B9CC-D6DEC68D8BDD}" type="pres">
      <dgm:prSet presAssocID="{59F497CC-A449-4F43-B616-E1B3FF84EF0B}" presName="hierRoot1" presStyleCnt="0">
        <dgm:presLayoutVars>
          <dgm:hierBranch val="init"/>
        </dgm:presLayoutVars>
      </dgm:prSet>
      <dgm:spPr/>
    </dgm:pt>
    <dgm:pt modelId="{F55774E9-59CC-4497-9F1F-058B08084221}" type="pres">
      <dgm:prSet presAssocID="{59F497CC-A449-4F43-B616-E1B3FF84EF0B}" presName="rootComposite1" presStyleCnt="0"/>
      <dgm:spPr/>
    </dgm:pt>
    <dgm:pt modelId="{DAD56AA8-74BD-4DE8-84E5-5AEA6E89B942}" type="pres">
      <dgm:prSet presAssocID="{59F497CC-A449-4F43-B616-E1B3FF84EF0B}" presName="rootText1" presStyleLbl="node0" presStyleIdx="0" presStyleCnt="1">
        <dgm:presLayoutVars>
          <dgm:chPref val="3"/>
        </dgm:presLayoutVars>
      </dgm:prSet>
      <dgm:spPr/>
    </dgm:pt>
    <dgm:pt modelId="{0F8B55F6-5039-43F3-BF3C-CAED8801FC22}" type="pres">
      <dgm:prSet presAssocID="{59F497CC-A449-4F43-B616-E1B3FF84EF0B}" presName="rootConnector1" presStyleLbl="node1" presStyleIdx="0" presStyleCnt="0"/>
      <dgm:spPr/>
    </dgm:pt>
    <dgm:pt modelId="{F570143D-60CF-4272-8154-4672AC06BC9E}" type="pres">
      <dgm:prSet presAssocID="{59F497CC-A449-4F43-B616-E1B3FF84EF0B}" presName="hierChild2" presStyleCnt="0"/>
      <dgm:spPr/>
    </dgm:pt>
    <dgm:pt modelId="{EA5A7A72-F82A-461B-9FE6-5AA27B9F1269}" type="pres">
      <dgm:prSet presAssocID="{3F72EBEA-3C34-4DC1-B591-6B053295D52F}" presName="Name37" presStyleLbl="parChTrans1D2" presStyleIdx="0" presStyleCnt="6"/>
      <dgm:spPr/>
    </dgm:pt>
    <dgm:pt modelId="{09699E11-A884-4E2A-8596-5E8FD6A87F28}" type="pres">
      <dgm:prSet presAssocID="{7B08ED2C-CB87-4523-994C-B7E31158620E}" presName="hierRoot2" presStyleCnt="0">
        <dgm:presLayoutVars>
          <dgm:hierBranch val="init"/>
        </dgm:presLayoutVars>
      </dgm:prSet>
      <dgm:spPr/>
    </dgm:pt>
    <dgm:pt modelId="{82DFA010-A2C5-452A-A5AB-F4BA78245C07}" type="pres">
      <dgm:prSet presAssocID="{7B08ED2C-CB87-4523-994C-B7E31158620E}" presName="rootComposite" presStyleCnt="0"/>
      <dgm:spPr/>
    </dgm:pt>
    <dgm:pt modelId="{65D4CE38-1820-4A50-9444-CBD6AC26F331}" type="pres">
      <dgm:prSet presAssocID="{7B08ED2C-CB87-4523-994C-B7E31158620E}" presName="rootText" presStyleLbl="node2" presStyleIdx="0" presStyleCnt="6">
        <dgm:presLayoutVars>
          <dgm:chPref val="3"/>
        </dgm:presLayoutVars>
      </dgm:prSet>
      <dgm:spPr/>
    </dgm:pt>
    <dgm:pt modelId="{93B15AC1-A3C2-42B7-91E4-55A4460F75D5}" type="pres">
      <dgm:prSet presAssocID="{7B08ED2C-CB87-4523-994C-B7E31158620E}" presName="rootConnector" presStyleLbl="node2" presStyleIdx="0" presStyleCnt="6"/>
      <dgm:spPr/>
    </dgm:pt>
    <dgm:pt modelId="{9FAF9713-9899-4A15-8958-1EA77E2121AA}" type="pres">
      <dgm:prSet presAssocID="{7B08ED2C-CB87-4523-994C-B7E31158620E}" presName="hierChild4" presStyleCnt="0"/>
      <dgm:spPr/>
    </dgm:pt>
    <dgm:pt modelId="{55FDB89B-3061-41B1-A6C5-458CA7B7A453}" type="pres">
      <dgm:prSet presAssocID="{A22F4D18-2555-4ED2-900E-D2ED719D65C7}" presName="Name37" presStyleLbl="parChTrans1D3" presStyleIdx="0" presStyleCnt="10"/>
      <dgm:spPr/>
    </dgm:pt>
    <dgm:pt modelId="{9052FE6F-EBDB-43B0-906E-F7466E05D2AA}" type="pres">
      <dgm:prSet presAssocID="{1E088523-05AB-40E4-846E-60B80ED8B2FE}" presName="hierRoot2" presStyleCnt="0">
        <dgm:presLayoutVars>
          <dgm:hierBranch val="init"/>
        </dgm:presLayoutVars>
      </dgm:prSet>
      <dgm:spPr/>
    </dgm:pt>
    <dgm:pt modelId="{F406D308-6D71-44F8-BE61-801923C81259}" type="pres">
      <dgm:prSet presAssocID="{1E088523-05AB-40E4-846E-60B80ED8B2FE}" presName="rootComposite" presStyleCnt="0"/>
      <dgm:spPr/>
    </dgm:pt>
    <dgm:pt modelId="{891FE82E-030D-4BA7-A37A-581159D0C097}" type="pres">
      <dgm:prSet presAssocID="{1E088523-05AB-40E4-846E-60B80ED8B2FE}" presName="rootText" presStyleLbl="node3" presStyleIdx="0" presStyleCnt="10">
        <dgm:presLayoutVars>
          <dgm:chPref val="3"/>
        </dgm:presLayoutVars>
      </dgm:prSet>
      <dgm:spPr/>
    </dgm:pt>
    <dgm:pt modelId="{BB4E1665-26D3-4E93-BEF3-804C9C29BF2B}" type="pres">
      <dgm:prSet presAssocID="{1E088523-05AB-40E4-846E-60B80ED8B2FE}" presName="rootConnector" presStyleLbl="node3" presStyleIdx="0" presStyleCnt="10"/>
      <dgm:spPr/>
    </dgm:pt>
    <dgm:pt modelId="{6E4B7846-7738-4A1A-BEC9-099A90167674}" type="pres">
      <dgm:prSet presAssocID="{1E088523-05AB-40E4-846E-60B80ED8B2FE}" presName="hierChild4" presStyleCnt="0"/>
      <dgm:spPr/>
    </dgm:pt>
    <dgm:pt modelId="{E73CFBBE-0FE7-436D-BDD0-2F61A71D89AC}" type="pres">
      <dgm:prSet presAssocID="{1E088523-05AB-40E4-846E-60B80ED8B2FE}" presName="hierChild5" presStyleCnt="0"/>
      <dgm:spPr/>
    </dgm:pt>
    <dgm:pt modelId="{2AD04C0D-82DD-4DA2-80B6-AB861C220884}" type="pres">
      <dgm:prSet presAssocID="{7CD1E421-DF75-40AC-855A-6D6FA00C7297}" presName="Name37" presStyleLbl="parChTrans1D3" presStyleIdx="1" presStyleCnt="10"/>
      <dgm:spPr/>
    </dgm:pt>
    <dgm:pt modelId="{06E697CB-EDC2-4353-9575-3572A473C0F5}" type="pres">
      <dgm:prSet presAssocID="{E83E3EC2-E424-48AD-AA1D-0DE499E0A259}" presName="hierRoot2" presStyleCnt="0">
        <dgm:presLayoutVars>
          <dgm:hierBranch val="init"/>
        </dgm:presLayoutVars>
      </dgm:prSet>
      <dgm:spPr/>
    </dgm:pt>
    <dgm:pt modelId="{BC60C6A7-2EB0-4AF7-A875-CA195BFD177C}" type="pres">
      <dgm:prSet presAssocID="{E83E3EC2-E424-48AD-AA1D-0DE499E0A259}" presName="rootComposite" presStyleCnt="0"/>
      <dgm:spPr/>
    </dgm:pt>
    <dgm:pt modelId="{F3603205-610C-45DD-84C9-BAD6525ACA84}" type="pres">
      <dgm:prSet presAssocID="{E83E3EC2-E424-48AD-AA1D-0DE499E0A259}" presName="rootText" presStyleLbl="node3" presStyleIdx="1" presStyleCnt="10">
        <dgm:presLayoutVars>
          <dgm:chPref val="3"/>
        </dgm:presLayoutVars>
      </dgm:prSet>
      <dgm:spPr/>
    </dgm:pt>
    <dgm:pt modelId="{9B3A68A2-67BE-4632-9C50-7512C46050B4}" type="pres">
      <dgm:prSet presAssocID="{E83E3EC2-E424-48AD-AA1D-0DE499E0A259}" presName="rootConnector" presStyleLbl="node3" presStyleIdx="1" presStyleCnt="10"/>
      <dgm:spPr/>
    </dgm:pt>
    <dgm:pt modelId="{614D81F3-823B-4DBD-A657-950F64A067EC}" type="pres">
      <dgm:prSet presAssocID="{E83E3EC2-E424-48AD-AA1D-0DE499E0A259}" presName="hierChild4" presStyleCnt="0"/>
      <dgm:spPr/>
    </dgm:pt>
    <dgm:pt modelId="{D4CC5BA3-73F1-460A-A64F-8FA7C4C07C21}" type="pres">
      <dgm:prSet presAssocID="{E83E3EC2-E424-48AD-AA1D-0DE499E0A259}" presName="hierChild5" presStyleCnt="0"/>
      <dgm:spPr/>
    </dgm:pt>
    <dgm:pt modelId="{8E61F8DD-557E-4CF9-B0DF-C9B20773EE9C}" type="pres">
      <dgm:prSet presAssocID="{EE1D64A0-D2F1-4EC8-A681-D6FE95B5C1E9}" presName="Name37" presStyleLbl="parChTrans1D3" presStyleIdx="2" presStyleCnt="10"/>
      <dgm:spPr/>
    </dgm:pt>
    <dgm:pt modelId="{93DA05FB-AE32-4E8F-887B-AA4E04989FE4}" type="pres">
      <dgm:prSet presAssocID="{12BF232B-578D-4152-A8C3-3405C33BD105}" presName="hierRoot2" presStyleCnt="0">
        <dgm:presLayoutVars>
          <dgm:hierBranch val="init"/>
        </dgm:presLayoutVars>
      </dgm:prSet>
      <dgm:spPr/>
    </dgm:pt>
    <dgm:pt modelId="{3083496E-1B1F-458D-94B6-A19153427D97}" type="pres">
      <dgm:prSet presAssocID="{12BF232B-578D-4152-A8C3-3405C33BD105}" presName="rootComposite" presStyleCnt="0"/>
      <dgm:spPr/>
    </dgm:pt>
    <dgm:pt modelId="{26C9101A-72AA-4B22-8395-5F9057D96841}" type="pres">
      <dgm:prSet presAssocID="{12BF232B-578D-4152-A8C3-3405C33BD105}" presName="rootText" presStyleLbl="node3" presStyleIdx="2" presStyleCnt="10">
        <dgm:presLayoutVars>
          <dgm:chPref val="3"/>
        </dgm:presLayoutVars>
      </dgm:prSet>
      <dgm:spPr/>
    </dgm:pt>
    <dgm:pt modelId="{578A7161-0B3B-41E1-B25D-252D3ED34574}" type="pres">
      <dgm:prSet presAssocID="{12BF232B-578D-4152-A8C3-3405C33BD105}" presName="rootConnector" presStyleLbl="node3" presStyleIdx="2" presStyleCnt="10"/>
      <dgm:spPr/>
    </dgm:pt>
    <dgm:pt modelId="{CDEF6551-8C9B-44ED-B94A-E7AB5E00CC61}" type="pres">
      <dgm:prSet presAssocID="{12BF232B-578D-4152-A8C3-3405C33BD105}" presName="hierChild4" presStyleCnt="0"/>
      <dgm:spPr/>
    </dgm:pt>
    <dgm:pt modelId="{085224E9-4273-43D3-B10F-8DB643B77708}" type="pres">
      <dgm:prSet presAssocID="{12BF232B-578D-4152-A8C3-3405C33BD105}" presName="hierChild5" presStyleCnt="0"/>
      <dgm:spPr/>
    </dgm:pt>
    <dgm:pt modelId="{D1ED7A38-5F47-42C9-88F0-D6A8A52B4727}" type="pres">
      <dgm:prSet presAssocID="{7B08ED2C-CB87-4523-994C-B7E31158620E}" presName="hierChild5" presStyleCnt="0"/>
      <dgm:spPr/>
    </dgm:pt>
    <dgm:pt modelId="{3C2139B8-2E9F-492A-8B6F-AFCAF5995811}" type="pres">
      <dgm:prSet presAssocID="{E7D1EA32-E2D4-4F84-BB13-4BA374CDCCB2}" presName="Name37" presStyleLbl="parChTrans1D2" presStyleIdx="1" presStyleCnt="6"/>
      <dgm:spPr/>
    </dgm:pt>
    <dgm:pt modelId="{D0F5CD27-E263-4B48-A43E-8719E44F162F}" type="pres">
      <dgm:prSet presAssocID="{DC55377D-1D24-424E-BAF0-8C4F6D223AFB}" presName="hierRoot2" presStyleCnt="0">
        <dgm:presLayoutVars>
          <dgm:hierBranch val="init"/>
        </dgm:presLayoutVars>
      </dgm:prSet>
      <dgm:spPr/>
    </dgm:pt>
    <dgm:pt modelId="{9E014E75-EC1B-468F-B835-F66093B580B6}" type="pres">
      <dgm:prSet presAssocID="{DC55377D-1D24-424E-BAF0-8C4F6D223AFB}" presName="rootComposite" presStyleCnt="0"/>
      <dgm:spPr/>
    </dgm:pt>
    <dgm:pt modelId="{D9A1FD5D-EFC7-4007-A8F4-A48913A5854A}" type="pres">
      <dgm:prSet presAssocID="{DC55377D-1D24-424E-BAF0-8C4F6D223AFB}" presName="rootText" presStyleLbl="node2" presStyleIdx="1" presStyleCnt="6">
        <dgm:presLayoutVars>
          <dgm:chPref val="3"/>
        </dgm:presLayoutVars>
      </dgm:prSet>
      <dgm:spPr/>
    </dgm:pt>
    <dgm:pt modelId="{59EB3CA0-102B-4339-BF16-ADF7FF069024}" type="pres">
      <dgm:prSet presAssocID="{DC55377D-1D24-424E-BAF0-8C4F6D223AFB}" presName="rootConnector" presStyleLbl="node2" presStyleIdx="1" presStyleCnt="6"/>
      <dgm:spPr/>
    </dgm:pt>
    <dgm:pt modelId="{DD85B445-5405-48EB-B638-4769E67A64F7}" type="pres">
      <dgm:prSet presAssocID="{DC55377D-1D24-424E-BAF0-8C4F6D223AFB}" presName="hierChild4" presStyleCnt="0"/>
      <dgm:spPr/>
    </dgm:pt>
    <dgm:pt modelId="{6E868C73-0F44-403B-B34F-FBF75FED6644}" type="pres">
      <dgm:prSet presAssocID="{FADE1337-0898-4823-BFB6-76CFDE2AD713}" presName="Name37" presStyleLbl="parChTrans1D3" presStyleIdx="3" presStyleCnt="10"/>
      <dgm:spPr/>
    </dgm:pt>
    <dgm:pt modelId="{617D872A-9213-4CE3-9A5D-3DAAB5453672}" type="pres">
      <dgm:prSet presAssocID="{747AD88A-0A62-4202-8FBC-553F9356ECA7}" presName="hierRoot2" presStyleCnt="0">
        <dgm:presLayoutVars>
          <dgm:hierBranch val="init"/>
        </dgm:presLayoutVars>
      </dgm:prSet>
      <dgm:spPr/>
    </dgm:pt>
    <dgm:pt modelId="{EE7B2B90-FB05-4B53-BF0C-349E709BA8BE}" type="pres">
      <dgm:prSet presAssocID="{747AD88A-0A62-4202-8FBC-553F9356ECA7}" presName="rootComposite" presStyleCnt="0"/>
      <dgm:spPr/>
    </dgm:pt>
    <dgm:pt modelId="{54A58A02-C8C6-41BC-AB3A-C8B51DA48ADD}" type="pres">
      <dgm:prSet presAssocID="{747AD88A-0A62-4202-8FBC-553F9356ECA7}" presName="rootText" presStyleLbl="node3" presStyleIdx="3" presStyleCnt="10">
        <dgm:presLayoutVars>
          <dgm:chPref val="3"/>
        </dgm:presLayoutVars>
      </dgm:prSet>
      <dgm:spPr/>
    </dgm:pt>
    <dgm:pt modelId="{C9BAC4BA-09F2-4409-9F22-D664D462DBAA}" type="pres">
      <dgm:prSet presAssocID="{747AD88A-0A62-4202-8FBC-553F9356ECA7}" presName="rootConnector" presStyleLbl="node3" presStyleIdx="3" presStyleCnt="10"/>
      <dgm:spPr/>
    </dgm:pt>
    <dgm:pt modelId="{6C177130-F721-4D44-BF75-72904026F6F5}" type="pres">
      <dgm:prSet presAssocID="{747AD88A-0A62-4202-8FBC-553F9356ECA7}" presName="hierChild4" presStyleCnt="0"/>
      <dgm:spPr/>
    </dgm:pt>
    <dgm:pt modelId="{DA3E241A-60AE-4BB2-A104-FE9CA3F2A94F}" type="pres">
      <dgm:prSet presAssocID="{747AD88A-0A62-4202-8FBC-553F9356ECA7}" presName="hierChild5" presStyleCnt="0"/>
      <dgm:spPr/>
    </dgm:pt>
    <dgm:pt modelId="{2EB49388-BF38-49B5-B6A9-8DBCBC0D901C}" type="pres">
      <dgm:prSet presAssocID="{DC55377D-1D24-424E-BAF0-8C4F6D223AFB}" presName="hierChild5" presStyleCnt="0"/>
      <dgm:spPr/>
    </dgm:pt>
    <dgm:pt modelId="{AF00DA94-DA4F-4D8E-897C-BBB1BFD991F5}" type="pres">
      <dgm:prSet presAssocID="{E5F9E370-1273-42EB-AD33-99FB7927E017}" presName="Name37" presStyleLbl="parChTrans1D2" presStyleIdx="2" presStyleCnt="6"/>
      <dgm:spPr/>
    </dgm:pt>
    <dgm:pt modelId="{F9754387-25F3-4A3C-9B9B-66B468AB9232}" type="pres">
      <dgm:prSet presAssocID="{4655401D-2EF8-457A-BA96-73B12BD7458D}" presName="hierRoot2" presStyleCnt="0">
        <dgm:presLayoutVars>
          <dgm:hierBranch val="init"/>
        </dgm:presLayoutVars>
      </dgm:prSet>
      <dgm:spPr/>
    </dgm:pt>
    <dgm:pt modelId="{7CE71B9B-F9C6-407D-924E-43C2F095B6C7}" type="pres">
      <dgm:prSet presAssocID="{4655401D-2EF8-457A-BA96-73B12BD7458D}" presName="rootComposite" presStyleCnt="0"/>
      <dgm:spPr/>
    </dgm:pt>
    <dgm:pt modelId="{A005B292-25F7-456C-8EFB-B14486D4D60A}" type="pres">
      <dgm:prSet presAssocID="{4655401D-2EF8-457A-BA96-73B12BD7458D}" presName="rootText" presStyleLbl="node2" presStyleIdx="2" presStyleCnt="6">
        <dgm:presLayoutVars>
          <dgm:chPref val="3"/>
        </dgm:presLayoutVars>
      </dgm:prSet>
      <dgm:spPr/>
    </dgm:pt>
    <dgm:pt modelId="{937EFAFC-60D9-4AE7-A69A-C4015822BE9A}" type="pres">
      <dgm:prSet presAssocID="{4655401D-2EF8-457A-BA96-73B12BD7458D}" presName="rootConnector" presStyleLbl="node2" presStyleIdx="2" presStyleCnt="6"/>
      <dgm:spPr/>
    </dgm:pt>
    <dgm:pt modelId="{8BAFC787-6E88-418B-BA42-60BB92924309}" type="pres">
      <dgm:prSet presAssocID="{4655401D-2EF8-457A-BA96-73B12BD7458D}" presName="hierChild4" presStyleCnt="0"/>
      <dgm:spPr/>
    </dgm:pt>
    <dgm:pt modelId="{50C97FCD-AC92-470B-8C9F-3CE18BE39CEA}" type="pres">
      <dgm:prSet presAssocID="{565BEE58-C6C7-4548-A996-546F7BF7CAE9}" presName="Name37" presStyleLbl="parChTrans1D3" presStyleIdx="4" presStyleCnt="10"/>
      <dgm:spPr/>
    </dgm:pt>
    <dgm:pt modelId="{80D0615C-00A3-4714-A982-14ECB5193B83}" type="pres">
      <dgm:prSet presAssocID="{337EA648-6651-41C6-8DEF-3B76C1655115}" presName="hierRoot2" presStyleCnt="0">
        <dgm:presLayoutVars>
          <dgm:hierBranch val="init"/>
        </dgm:presLayoutVars>
      </dgm:prSet>
      <dgm:spPr/>
    </dgm:pt>
    <dgm:pt modelId="{FF198B88-1F96-4EE3-8EF5-73A67E10F39B}" type="pres">
      <dgm:prSet presAssocID="{337EA648-6651-41C6-8DEF-3B76C1655115}" presName="rootComposite" presStyleCnt="0"/>
      <dgm:spPr/>
    </dgm:pt>
    <dgm:pt modelId="{1EC6C55A-8277-44F7-9E51-3EABCD413590}" type="pres">
      <dgm:prSet presAssocID="{337EA648-6651-41C6-8DEF-3B76C1655115}" presName="rootText" presStyleLbl="node3" presStyleIdx="4" presStyleCnt="10">
        <dgm:presLayoutVars>
          <dgm:chPref val="3"/>
        </dgm:presLayoutVars>
      </dgm:prSet>
      <dgm:spPr/>
    </dgm:pt>
    <dgm:pt modelId="{DE9A0FCF-54D3-45F1-A926-28755E705D9B}" type="pres">
      <dgm:prSet presAssocID="{337EA648-6651-41C6-8DEF-3B76C1655115}" presName="rootConnector" presStyleLbl="node3" presStyleIdx="4" presStyleCnt="10"/>
      <dgm:spPr/>
    </dgm:pt>
    <dgm:pt modelId="{6D8EE2AF-8028-492D-B071-36C75943F563}" type="pres">
      <dgm:prSet presAssocID="{337EA648-6651-41C6-8DEF-3B76C1655115}" presName="hierChild4" presStyleCnt="0"/>
      <dgm:spPr/>
    </dgm:pt>
    <dgm:pt modelId="{4AE4E474-EC1D-46BD-AB2C-69CE959383FD}" type="pres">
      <dgm:prSet presAssocID="{337EA648-6651-41C6-8DEF-3B76C1655115}" presName="hierChild5" presStyleCnt="0"/>
      <dgm:spPr/>
    </dgm:pt>
    <dgm:pt modelId="{8CA9D429-20EB-4616-A4F5-A880CFA8765D}" type="pres">
      <dgm:prSet presAssocID="{3261C466-9B9E-469D-BD9D-D85D5825F25B}" presName="Name37" presStyleLbl="parChTrans1D3" presStyleIdx="5" presStyleCnt="10"/>
      <dgm:spPr/>
    </dgm:pt>
    <dgm:pt modelId="{A37D1AF7-7464-4503-B1EE-E6D7B4866F84}" type="pres">
      <dgm:prSet presAssocID="{38893CC4-9335-4086-8C69-0A7FEC2F2684}" presName="hierRoot2" presStyleCnt="0">
        <dgm:presLayoutVars>
          <dgm:hierBranch val="init"/>
        </dgm:presLayoutVars>
      </dgm:prSet>
      <dgm:spPr/>
    </dgm:pt>
    <dgm:pt modelId="{597BD192-DD85-4DC4-B274-42FFEFC3049D}" type="pres">
      <dgm:prSet presAssocID="{38893CC4-9335-4086-8C69-0A7FEC2F2684}" presName="rootComposite" presStyleCnt="0"/>
      <dgm:spPr/>
    </dgm:pt>
    <dgm:pt modelId="{C204C65D-08CB-4B6D-BF1E-47983922ACF4}" type="pres">
      <dgm:prSet presAssocID="{38893CC4-9335-4086-8C69-0A7FEC2F2684}" presName="rootText" presStyleLbl="node3" presStyleIdx="5" presStyleCnt="10">
        <dgm:presLayoutVars>
          <dgm:chPref val="3"/>
        </dgm:presLayoutVars>
      </dgm:prSet>
      <dgm:spPr/>
    </dgm:pt>
    <dgm:pt modelId="{C54AFF13-B434-4235-9938-233CEC12DE18}" type="pres">
      <dgm:prSet presAssocID="{38893CC4-9335-4086-8C69-0A7FEC2F2684}" presName="rootConnector" presStyleLbl="node3" presStyleIdx="5" presStyleCnt="10"/>
      <dgm:spPr/>
    </dgm:pt>
    <dgm:pt modelId="{242B91B3-5FB6-4146-9059-8175441B4053}" type="pres">
      <dgm:prSet presAssocID="{38893CC4-9335-4086-8C69-0A7FEC2F2684}" presName="hierChild4" presStyleCnt="0"/>
      <dgm:spPr/>
    </dgm:pt>
    <dgm:pt modelId="{411C22A8-0FC7-425E-B71E-685850F32BF3}" type="pres">
      <dgm:prSet presAssocID="{38893CC4-9335-4086-8C69-0A7FEC2F2684}" presName="hierChild5" presStyleCnt="0"/>
      <dgm:spPr/>
    </dgm:pt>
    <dgm:pt modelId="{8A889CF4-B9F1-4CF7-B253-D7FB51F51075}" type="pres">
      <dgm:prSet presAssocID="{4655401D-2EF8-457A-BA96-73B12BD7458D}" presName="hierChild5" presStyleCnt="0"/>
      <dgm:spPr/>
    </dgm:pt>
    <dgm:pt modelId="{3E8F714F-3D40-4587-8D61-BCA4F3932BD6}" type="pres">
      <dgm:prSet presAssocID="{E159BEDD-52C3-4BF5-A19F-95AFCBDAB86D}" presName="Name37" presStyleLbl="parChTrans1D2" presStyleIdx="3" presStyleCnt="6"/>
      <dgm:spPr/>
    </dgm:pt>
    <dgm:pt modelId="{CAB79975-5BE0-45ED-8D3A-B7BA33F0C6D8}" type="pres">
      <dgm:prSet presAssocID="{F99848AF-1B78-4CD4-990A-9A8D898897E1}" presName="hierRoot2" presStyleCnt="0">
        <dgm:presLayoutVars>
          <dgm:hierBranch val="init"/>
        </dgm:presLayoutVars>
      </dgm:prSet>
      <dgm:spPr/>
    </dgm:pt>
    <dgm:pt modelId="{9D0A49F2-33AD-49FC-BEC3-19BD7314E013}" type="pres">
      <dgm:prSet presAssocID="{F99848AF-1B78-4CD4-990A-9A8D898897E1}" presName="rootComposite" presStyleCnt="0"/>
      <dgm:spPr/>
    </dgm:pt>
    <dgm:pt modelId="{F4EBB3F1-69E3-4FF3-BFF8-FE7ABC8C718E}" type="pres">
      <dgm:prSet presAssocID="{F99848AF-1B78-4CD4-990A-9A8D898897E1}" presName="rootText" presStyleLbl="node2" presStyleIdx="3" presStyleCnt="6">
        <dgm:presLayoutVars>
          <dgm:chPref val="3"/>
        </dgm:presLayoutVars>
      </dgm:prSet>
      <dgm:spPr/>
    </dgm:pt>
    <dgm:pt modelId="{168E1C31-ADE3-449D-8E8E-E9F99B30D4C5}" type="pres">
      <dgm:prSet presAssocID="{F99848AF-1B78-4CD4-990A-9A8D898897E1}" presName="rootConnector" presStyleLbl="node2" presStyleIdx="3" presStyleCnt="6"/>
      <dgm:spPr/>
    </dgm:pt>
    <dgm:pt modelId="{2E4B1FA9-EB61-4681-96CB-EA150D0212AB}" type="pres">
      <dgm:prSet presAssocID="{F99848AF-1B78-4CD4-990A-9A8D898897E1}" presName="hierChild4" presStyleCnt="0"/>
      <dgm:spPr/>
    </dgm:pt>
    <dgm:pt modelId="{7E0DFC8E-56F4-4226-9BF3-E46A737A6145}" type="pres">
      <dgm:prSet presAssocID="{D8B0AC2E-4EF2-4317-AEE3-2E63EECC9AAD}" presName="Name37" presStyleLbl="parChTrans1D3" presStyleIdx="6" presStyleCnt="10"/>
      <dgm:spPr/>
    </dgm:pt>
    <dgm:pt modelId="{81EF2EC9-895C-4605-835E-7E93BB7DAAB2}" type="pres">
      <dgm:prSet presAssocID="{CA198C8D-1B5E-4A40-AB61-BE220BB08B8C}" presName="hierRoot2" presStyleCnt="0">
        <dgm:presLayoutVars>
          <dgm:hierBranch val="init"/>
        </dgm:presLayoutVars>
      </dgm:prSet>
      <dgm:spPr/>
    </dgm:pt>
    <dgm:pt modelId="{E377EB25-BA5F-4F60-9775-660C8B722DEF}" type="pres">
      <dgm:prSet presAssocID="{CA198C8D-1B5E-4A40-AB61-BE220BB08B8C}" presName="rootComposite" presStyleCnt="0"/>
      <dgm:spPr/>
    </dgm:pt>
    <dgm:pt modelId="{573ACCA2-8627-485E-A8DA-71179D7E1D73}" type="pres">
      <dgm:prSet presAssocID="{CA198C8D-1B5E-4A40-AB61-BE220BB08B8C}" presName="rootText" presStyleLbl="node3" presStyleIdx="6" presStyleCnt="10">
        <dgm:presLayoutVars>
          <dgm:chPref val="3"/>
        </dgm:presLayoutVars>
      </dgm:prSet>
      <dgm:spPr/>
    </dgm:pt>
    <dgm:pt modelId="{8A634C0C-711B-4D2B-AF93-6AAD6A758CE1}" type="pres">
      <dgm:prSet presAssocID="{CA198C8D-1B5E-4A40-AB61-BE220BB08B8C}" presName="rootConnector" presStyleLbl="node3" presStyleIdx="6" presStyleCnt="10"/>
      <dgm:spPr/>
    </dgm:pt>
    <dgm:pt modelId="{D2BCA862-3E1B-48CB-BB5C-F6452A57E1DE}" type="pres">
      <dgm:prSet presAssocID="{CA198C8D-1B5E-4A40-AB61-BE220BB08B8C}" presName="hierChild4" presStyleCnt="0"/>
      <dgm:spPr/>
    </dgm:pt>
    <dgm:pt modelId="{2FCF5EE1-EA18-4868-89D7-AF53BF0E79AC}" type="pres">
      <dgm:prSet presAssocID="{CA198C8D-1B5E-4A40-AB61-BE220BB08B8C}" presName="hierChild5" presStyleCnt="0"/>
      <dgm:spPr/>
    </dgm:pt>
    <dgm:pt modelId="{B3F98D72-AF4E-4B53-8E3A-EF305D3A7277}" type="pres">
      <dgm:prSet presAssocID="{6E0385DF-0529-4F8E-9271-9D776C0C006C}" presName="Name37" presStyleLbl="parChTrans1D3" presStyleIdx="7" presStyleCnt="10"/>
      <dgm:spPr/>
    </dgm:pt>
    <dgm:pt modelId="{54AD953C-47AA-48DA-880A-4224D5C3FB46}" type="pres">
      <dgm:prSet presAssocID="{E7E80B21-16C6-4987-8647-15BB3A77CB04}" presName="hierRoot2" presStyleCnt="0">
        <dgm:presLayoutVars>
          <dgm:hierBranch val="init"/>
        </dgm:presLayoutVars>
      </dgm:prSet>
      <dgm:spPr/>
    </dgm:pt>
    <dgm:pt modelId="{D6A627BE-941A-410A-96B6-E9AC8EB7C865}" type="pres">
      <dgm:prSet presAssocID="{E7E80B21-16C6-4987-8647-15BB3A77CB04}" presName="rootComposite" presStyleCnt="0"/>
      <dgm:spPr/>
    </dgm:pt>
    <dgm:pt modelId="{E336E39B-EE49-4D18-9185-1F7AAB287E5F}" type="pres">
      <dgm:prSet presAssocID="{E7E80B21-16C6-4987-8647-15BB3A77CB04}" presName="rootText" presStyleLbl="node3" presStyleIdx="7" presStyleCnt="10">
        <dgm:presLayoutVars>
          <dgm:chPref val="3"/>
        </dgm:presLayoutVars>
      </dgm:prSet>
      <dgm:spPr/>
    </dgm:pt>
    <dgm:pt modelId="{03922156-C9F0-4CDC-9826-CC928C87685C}" type="pres">
      <dgm:prSet presAssocID="{E7E80B21-16C6-4987-8647-15BB3A77CB04}" presName="rootConnector" presStyleLbl="node3" presStyleIdx="7" presStyleCnt="10"/>
      <dgm:spPr/>
    </dgm:pt>
    <dgm:pt modelId="{DE7C88A0-2C61-4A35-B74B-7A82DDE68CF4}" type="pres">
      <dgm:prSet presAssocID="{E7E80B21-16C6-4987-8647-15BB3A77CB04}" presName="hierChild4" presStyleCnt="0"/>
      <dgm:spPr/>
    </dgm:pt>
    <dgm:pt modelId="{6B8895CC-B9FF-4317-9699-32C8E5480F64}" type="pres">
      <dgm:prSet presAssocID="{E7E80B21-16C6-4987-8647-15BB3A77CB04}" presName="hierChild5" presStyleCnt="0"/>
      <dgm:spPr/>
    </dgm:pt>
    <dgm:pt modelId="{9942D8FA-CD0C-4EA0-A960-669EF900DCBE}" type="pres">
      <dgm:prSet presAssocID="{F99848AF-1B78-4CD4-990A-9A8D898897E1}" presName="hierChild5" presStyleCnt="0"/>
      <dgm:spPr/>
    </dgm:pt>
    <dgm:pt modelId="{33E7D860-E2AC-4B82-99D1-C14A0180688D}" type="pres">
      <dgm:prSet presAssocID="{4C2899E1-3610-4FF5-9E65-CC97F9F57BA4}" presName="Name37" presStyleLbl="parChTrans1D2" presStyleIdx="4" presStyleCnt="6"/>
      <dgm:spPr/>
    </dgm:pt>
    <dgm:pt modelId="{7DD87AEA-41FD-4A78-A488-6999CADFFF3C}" type="pres">
      <dgm:prSet presAssocID="{124908F4-924D-42AB-A258-AAA190A1FC7F}" presName="hierRoot2" presStyleCnt="0">
        <dgm:presLayoutVars>
          <dgm:hierBranch val="init"/>
        </dgm:presLayoutVars>
      </dgm:prSet>
      <dgm:spPr/>
    </dgm:pt>
    <dgm:pt modelId="{3E846A85-5877-4E00-9F0E-713280C9D746}" type="pres">
      <dgm:prSet presAssocID="{124908F4-924D-42AB-A258-AAA190A1FC7F}" presName="rootComposite" presStyleCnt="0"/>
      <dgm:spPr/>
    </dgm:pt>
    <dgm:pt modelId="{241F1833-C370-4918-BE19-9F8EFD34AA89}" type="pres">
      <dgm:prSet presAssocID="{124908F4-924D-42AB-A258-AAA190A1FC7F}" presName="rootText" presStyleLbl="node2" presStyleIdx="4" presStyleCnt="6">
        <dgm:presLayoutVars>
          <dgm:chPref val="3"/>
        </dgm:presLayoutVars>
      </dgm:prSet>
      <dgm:spPr/>
    </dgm:pt>
    <dgm:pt modelId="{7C8B5CF3-5DF4-4172-9919-410EB4A573CC}" type="pres">
      <dgm:prSet presAssocID="{124908F4-924D-42AB-A258-AAA190A1FC7F}" presName="rootConnector" presStyleLbl="node2" presStyleIdx="4" presStyleCnt="6"/>
      <dgm:spPr/>
    </dgm:pt>
    <dgm:pt modelId="{F0905089-DB49-425E-8871-30A9F88D5C84}" type="pres">
      <dgm:prSet presAssocID="{124908F4-924D-42AB-A258-AAA190A1FC7F}" presName="hierChild4" presStyleCnt="0"/>
      <dgm:spPr/>
    </dgm:pt>
    <dgm:pt modelId="{20AC5AE2-CE21-4EEC-B40B-E677D73F0C83}" type="pres">
      <dgm:prSet presAssocID="{E21E6457-76FC-4F81-B649-7D11C118020A}" presName="Name37" presStyleLbl="parChTrans1D3" presStyleIdx="8" presStyleCnt="10"/>
      <dgm:spPr/>
    </dgm:pt>
    <dgm:pt modelId="{F52DBEF2-6167-42FC-ADF1-317AF9D4B61B}" type="pres">
      <dgm:prSet presAssocID="{CD46A081-DBCD-4B58-9FCD-45B8020F5EDF}" presName="hierRoot2" presStyleCnt="0">
        <dgm:presLayoutVars>
          <dgm:hierBranch val="init"/>
        </dgm:presLayoutVars>
      </dgm:prSet>
      <dgm:spPr/>
    </dgm:pt>
    <dgm:pt modelId="{1462F942-A00D-4D1C-BAC6-DAA90BD22B23}" type="pres">
      <dgm:prSet presAssocID="{CD46A081-DBCD-4B58-9FCD-45B8020F5EDF}" presName="rootComposite" presStyleCnt="0"/>
      <dgm:spPr/>
    </dgm:pt>
    <dgm:pt modelId="{23ADB0EE-2307-4838-B76F-3786786CAED2}" type="pres">
      <dgm:prSet presAssocID="{CD46A081-DBCD-4B58-9FCD-45B8020F5EDF}" presName="rootText" presStyleLbl="node3" presStyleIdx="8" presStyleCnt="10">
        <dgm:presLayoutVars>
          <dgm:chPref val="3"/>
        </dgm:presLayoutVars>
      </dgm:prSet>
      <dgm:spPr/>
    </dgm:pt>
    <dgm:pt modelId="{CA3A78E8-1EDF-439A-9DAD-C328C4C8D764}" type="pres">
      <dgm:prSet presAssocID="{CD46A081-DBCD-4B58-9FCD-45B8020F5EDF}" presName="rootConnector" presStyleLbl="node3" presStyleIdx="8" presStyleCnt="10"/>
      <dgm:spPr/>
    </dgm:pt>
    <dgm:pt modelId="{FCFF61FE-B355-410C-9164-4C3FAE889C91}" type="pres">
      <dgm:prSet presAssocID="{CD46A081-DBCD-4B58-9FCD-45B8020F5EDF}" presName="hierChild4" presStyleCnt="0"/>
      <dgm:spPr/>
    </dgm:pt>
    <dgm:pt modelId="{1516E27A-A99F-4872-8BF9-8F1F99FF2E10}" type="pres">
      <dgm:prSet presAssocID="{CD46A081-DBCD-4B58-9FCD-45B8020F5EDF}" presName="hierChild5" presStyleCnt="0"/>
      <dgm:spPr/>
    </dgm:pt>
    <dgm:pt modelId="{AEE72B69-4EB4-411D-9A9B-AED49062CD8E}" type="pres">
      <dgm:prSet presAssocID="{124908F4-924D-42AB-A258-AAA190A1FC7F}" presName="hierChild5" presStyleCnt="0"/>
      <dgm:spPr/>
    </dgm:pt>
    <dgm:pt modelId="{467EA4B9-CEB0-4A47-9287-78811CB9AABB}" type="pres">
      <dgm:prSet presAssocID="{A7937A58-6453-48F5-B67F-F7B0DFD94EF6}" presName="Name37" presStyleLbl="parChTrans1D2" presStyleIdx="5" presStyleCnt="6"/>
      <dgm:spPr/>
    </dgm:pt>
    <dgm:pt modelId="{41CA9AE1-F2D3-430B-A6B3-CC984875F79D}" type="pres">
      <dgm:prSet presAssocID="{C88E149C-9F3D-459C-9460-4321506B480E}" presName="hierRoot2" presStyleCnt="0">
        <dgm:presLayoutVars>
          <dgm:hierBranch val="init"/>
        </dgm:presLayoutVars>
      </dgm:prSet>
      <dgm:spPr/>
    </dgm:pt>
    <dgm:pt modelId="{D4988FFD-615F-493C-BF22-5A9D8D5B449F}" type="pres">
      <dgm:prSet presAssocID="{C88E149C-9F3D-459C-9460-4321506B480E}" presName="rootComposite" presStyleCnt="0"/>
      <dgm:spPr/>
    </dgm:pt>
    <dgm:pt modelId="{97E26A2D-8626-42EF-A0BE-DF347B00A549}" type="pres">
      <dgm:prSet presAssocID="{C88E149C-9F3D-459C-9460-4321506B480E}" presName="rootText" presStyleLbl="node2" presStyleIdx="5" presStyleCnt="6">
        <dgm:presLayoutVars>
          <dgm:chPref val="3"/>
        </dgm:presLayoutVars>
      </dgm:prSet>
      <dgm:spPr/>
    </dgm:pt>
    <dgm:pt modelId="{9823EB5E-499C-4FE1-980C-FB705D6E7175}" type="pres">
      <dgm:prSet presAssocID="{C88E149C-9F3D-459C-9460-4321506B480E}" presName="rootConnector" presStyleLbl="node2" presStyleIdx="5" presStyleCnt="6"/>
      <dgm:spPr/>
    </dgm:pt>
    <dgm:pt modelId="{248273EC-C21B-48FF-BCA1-BD6A6901C7AD}" type="pres">
      <dgm:prSet presAssocID="{C88E149C-9F3D-459C-9460-4321506B480E}" presName="hierChild4" presStyleCnt="0"/>
      <dgm:spPr/>
    </dgm:pt>
    <dgm:pt modelId="{47547F7E-1A54-4FD9-9B31-EAE046ED1DF5}" type="pres">
      <dgm:prSet presAssocID="{6AF95C72-3E97-43E1-94DE-A159EF0B13B2}" presName="Name37" presStyleLbl="parChTrans1D3" presStyleIdx="9" presStyleCnt="10"/>
      <dgm:spPr/>
    </dgm:pt>
    <dgm:pt modelId="{4455DDFD-4D18-4D22-ABCF-51EA8A4748C1}" type="pres">
      <dgm:prSet presAssocID="{8E26FAD8-8D40-4D30-A147-E40A27545066}" presName="hierRoot2" presStyleCnt="0">
        <dgm:presLayoutVars>
          <dgm:hierBranch val="init"/>
        </dgm:presLayoutVars>
      </dgm:prSet>
      <dgm:spPr/>
    </dgm:pt>
    <dgm:pt modelId="{BDD8AEE9-AC98-4968-BD64-C524B4D265BC}" type="pres">
      <dgm:prSet presAssocID="{8E26FAD8-8D40-4D30-A147-E40A27545066}" presName="rootComposite" presStyleCnt="0"/>
      <dgm:spPr/>
    </dgm:pt>
    <dgm:pt modelId="{34C483C9-F760-4389-AFAB-F277D39C242A}" type="pres">
      <dgm:prSet presAssocID="{8E26FAD8-8D40-4D30-A147-E40A27545066}" presName="rootText" presStyleLbl="node3" presStyleIdx="9" presStyleCnt="10">
        <dgm:presLayoutVars>
          <dgm:chPref val="3"/>
        </dgm:presLayoutVars>
      </dgm:prSet>
      <dgm:spPr/>
    </dgm:pt>
    <dgm:pt modelId="{08FD6375-E1B2-47AC-BB14-B08B352C0168}" type="pres">
      <dgm:prSet presAssocID="{8E26FAD8-8D40-4D30-A147-E40A27545066}" presName="rootConnector" presStyleLbl="node3" presStyleIdx="9" presStyleCnt="10"/>
      <dgm:spPr/>
    </dgm:pt>
    <dgm:pt modelId="{E3CE8B52-2A1D-4C20-B38B-C762F83F2585}" type="pres">
      <dgm:prSet presAssocID="{8E26FAD8-8D40-4D30-A147-E40A27545066}" presName="hierChild4" presStyleCnt="0"/>
      <dgm:spPr/>
    </dgm:pt>
    <dgm:pt modelId="{43805DAA-EE98-41A8-B663-4880D53D1EFC}" type="pres">
      <dgm:prSet presAssocID="{8E26FAD8-8D40-4D30-A147-E40A27545066}" presName="hierChild5" presStyleCnt="0"/>
      <dgm:spPr/>
    </dgm:pt>
    <dgm:pt modelId="{79D8C43D-66F6-4DF6-8197-DFDA4618458D}" type="pres">
      <dgm:prSet presAssocID="{C88E149C-9F3D-459C-9460-4321506B480E}" presName="hierChild5" presStyleCnt="0"/>
      <dgm:spPr/>
    </dgm:pt>
    <dgm:pt modelId="{1CC7C00A-AD9F-4428-9BB8-F948CE83708D}" type="pres">
      <dgm:prSet presAssocID="{59F497CC-A449-4F43-B616-E1B3FF84EF0B}" presName="hierChild3" presStyleCnt="0"/>
      <dgm:spPr/>
    </dgm:pt>
  </dgm:ptLst>
  <dgm:cxnLst>
    <dgm:cxn modelId="{DB25D802-46F2-496D-BC2F-CD6EDB424A28}" type="presOf" srcId="{337EA648-6651-41C6-8DEF-3B76C1655115}" destId="{1EC6C55A-8277-44F7-9E51-3EABCD413590}" srcOrd="0" destOrd="0" presId="urn:microsoft.com/office/officeart/2005/8/layout/orgChart1"/>
    <dgm:cxn modelId="{ED027D08-9D41-411F-B484-95D2514B4792}" type="presOf" srcId="{337EA648-6651-41C6-8DEF-3B76C1655115}" destId="{DE9A0FCF-54D3-45F1-A926-28755E705D9B}" srcOrd="1" destOrd="0" presId="urn:microsoft.com/office/officeart/2005/8/layout/orgChart1"/>
    <dgm:cxn modelId="{19EB000E-DF2F-4172-AA20-1AE937CE0FE4}" type="presOf" srcId="{3F72EBEA-3C34-4DC1-B591-6B053295D52F}" destId="{EA5A7A72-F82A-461B-9FE6-5AA27B9F1269}" srcOrd="0" destOrd="0" presId="urn:microsoft.com/office/officeart/2005/8/layout/orgChart1"/>
    <dgm:cxn modelId="{373AB312-63B9-401E-A9C2-A3F2682E1B40}" srcId="{7B08ED2C-CB87-4523-994C-B7E31158620E}" destId="{12BF232B-578D-4152-A8C3-3405C33BD105}" srcOrd="2" destOrd="0" parTransId="{EE1D64A0-D2F1-4EC8-A681-D6FE95B5C1E9}" sibTransId="{E0680247-E75B-4442-8030-1C1FA87FD38B}"/>
    <dgm:cxn modelId="{2964E916-634F-4E9C-BF81-4FC34B513385}" srcId="{4655401D-2EF8-457A-BA96-73B12BD7458D}" destId="{38893CC4-9335-4086-8C69-0A7FEC2F2684}" srcOrd="1" destOrd="0" parTransId="{3261C466-9B9E-469D-BD9D-D85D5825F25B}" sibTransId="{99525821-D8F5-43CF-AE55-41E950667170}"/>
    <dgm:cxn modelId="{4DF64A17-4EC0-4893-8757-A2239A4B303C}" srcId="{59F497CC-A449-4F43-B616-E1B3FF84EF0B}" destId="{7B08ED2C-CB87-4523-994C-B7E31158620E}" srcOrd="0" destOrd="0" parTransId="{3F72EBEA-3C34-4DC1-B591-6B053295D52F}" sibTransId="{DDC6DCCD-493F-475C-9719-10039E24A8DB}"/>
    <dgm:cxn modelId="{19008620-1F1E-44FE-B7ED-0ED6A3EB3E9E}" type="presOf" srcId="{7B08ED2C-CB87-4523-994C-B7E31158620E}" destId="{65D4CE38-1820-4A50-9444-CBD6AC26F331}" srcOrd="0" destOrd="0" presId="urn:microsoft.com/office/officeart/2005/8/layout/orgChart1"/>
    <dgm:cxn modelId="{B59F3221-B130-4133-9C1A-8F70D9BF6693}" type="presOf" srcId="{CD46A081-DBCD-4B58-9FCD-45B8020F5EDF}" destId="{23ADB0EE-2307-4838-B76F-3786786CAED2}" srcOrd="0" destOrd="0" presId="urn:microsoft.com/office/officeart/2005/8/layout/orgChart1"/>
    <dgm:cxn modelId="{9B3CAD26-0CCE-4CD4-84D2-6B7128B16958}" srcId="{7B08ED2C-CB87-4523-994C-B7E31158620E}" destId="{1E088523-05AB-40E4-846E-60B80ED8B2FE}" srcOrd="0" destOrd="0" parTransId="{A22F4D18-2555-4ED2-900E-D2ED719D65C7}" sibTransId="{C6ADDAD1-3ADF-41BD-915C-BCD9E8569E79}"/>
    <dgm:cxn modelId="{96410D2B-CBB4-435A-8FDA-A985AA4A823E}" type="presOf" srcId="{12BF232B-578D-4152-A8C3-3405C33BD105}" destId="{26C9101A-72AA-4B22-8395-5F9057D96841}" srcOrd="0" destOrd="0" presId="urn:microsoft.com/office/officeart/2005/8/layout/orgChart1"/>
    <dgm:cxn modelId="{499FF02B-7A6C-4CC5-916C-8A6921211EFB}" type="presOf" srcId="{E83E3EC2-E424-48AD-AA1D-0DE499E0A259}" destId="{F3603205-610C-45DD-84C9-BAD6525ACA84}" srcOrd="0" destOrd="0" presId="urn:microsoft.com/office/officeart/2005/8/layout/orgChart1"/>
    <dgm:cxn modelId="{1564B42F-0D9E-4710-A8BD-BD0C479E7722}" type="presOf" srcId="{4655401D-2EF8-457A-BA96-73B12BD7458D}" destId="{937EFAFC-60D9-4AE7-A69A-C4015822BE9A}" srcOrd="1" destOrd="0" presId="urn:microsoft.com/office/officeart/2005/8/layout/orgChart1"/>
    <dgm:cxn modelId="{21952030-1D24-4B32-8306-704140FC3509}" srcId="{8C36CBC0-E5CC-4875-925E-859D162AF583}" destId="{59F497CC-A449-4F43-B616-E1B3FF84EF0B}" srcOrd="0" destOrd="0" parTransId="{0A82AAA0-38C5-402F-9D8E-C12BB22C9D7F}" sibTransId="{49DB88A6-0972-42AB-B719-6874E40B83BE}"/>
    <dgm:cxn modelId="{0E993038-5E9A-4637-BB9A-713D0FEE353F}" type="presOf" srcId="{59F497CC-A449-4F43-B616-E1B3FF84EF0B}" destId="{DAD56AA8-74BD-4DE8-84E5-5AEA6E89B942}" srcOrd="0" destOrd="0" presId="urn:microsoft.com/office/officeart/2005/8/layout/orgChart1"/>
    <dgm:cxn modelId="{193D9738-5AFF-4557-8E2B-35EC9CDF4394}" srcId="{59F497CC-A449-4F43-B616-E1B3FF84EF0B}" destId="{DC55377D-1D24-424E-BAF0-8C4F6D223AFB}" srcOrd="1" destOrd="0" parTransId="{E7D1EA32-E2D4-4F84-BB13-4BA374CDCCB2}" sibTransId="{CF18049D-B262-4221-99B5-E39119CDD05D}"/>
    <dgm:cxn modelId="{BDF0EC3D-12E2-4A19-9ECE-AF9B4540B8C9}" type="presOf" srcId="{E7D1EA32-E2D4-4F84-BB13-4BA374CDCCB2}" destId="{3C2139B8-2E9F-492A-8B6F-AFCAF5995811}" srcOrd="0" destOrd="0" presId="urn:microsoft.com/office/officeart/2005/8/layout/orgChart1"/>
    <dgm:cxn modelId="{EEFCDE3E-DAF3-4D6A-9932-0FA297BB0672}" srcId="{59F497CC-A449-4F43-B616-E1B3FF84EF0B}" destId="{C88E149C-9F3D-459C-9460-4321506B480E}" srcOrd="5" destOrd="0" parTransId="{A7937A58-6453-48F5-B67F-F7B0DFD94EF6}" sibTransId="{C4307FB8-2EB7-4EB3-A6FC-8DCB16D6FBD0}"/>
    <dgm:cxn modelId="{3136F340-0EC4-498D-9527-C2B45F1616E1}" type="presOf" srcId="{E159BEDD-52C3-4BF5-A19F-95AFCBDAB86D}" destId="{3E8F714F-3D40-4587-8D61-BCA4F3932BD6}" srcOrd="0" destOrd="0" presId="urn:microsoft.com/office/officeart/2005/8/layout/orgChart1"/>
    <dgm:cxn modelId="{551BC363-36D3-4FFD-BEE7-0687BFCB83DB}" type="presOf" srcId="{EE1D64A0-D2F1-4EC8-A681-D6FE95B5C1E9}" destId="{8E61F8DD-557E-4CF9-B0DF-C9B20773EE9C}" srcOrd="0" destOrd="0" presId="urn:microsoft.com/office/officeart/2005/8/layout/orgChart1"/>
    <dgm:cxn modelId="{4F848344-A9F8-4293-B493-ACFB6209CA58}" srcId="{59F497CC-A449-4F43-B616-E1B3FF84EF0B}" destId="{4655401D-2EF8-457A-BA96-73B12BD7458D}" srcOrd="2" destOrd="0" parTransId="{E5F9E370-1273-42EB-AD33-99FB7927E017}" sibTransId="{CA4D95DE-5005-4A9A-AA60-AE7AB8E18D5D}"/>
    <dgm:cxn modelId="{8BCA2547-D230-481C-98F9-55D6454D5635}" srcId="{F99848AF-1B78-4CD4-990A-9A8D898897E1}" destId="{E7E80B21-16C6-4987-8647-15BB3A77CB04}" srcOrd="1" destOrd="0" parTransId="{6E0385DF-0529-4F8E-9271-9D776C0C006C}" sibTransId="{01B01C7A-E0E8-4A02-BF3C-45385563558E}"/>
    <dgm:cxn modelId="{B8A26448-DE01-4333-BC35-4B1DD7248F1F}" type="presOf" srcId="{8E26FAD8-8D40-4D30-A147-E40A27545066}" destId="{34C483C9-F760-4389-AFAB-F277D39C242A}" srcOrd="0" destOrd="0" presId="urn:microsoft.com/office/officeart/2005/8/layout/orgChart1"/>
    <dgm:cxn modelId="{516A9C68-645A-47D8-863B-062C4D7617ED}" type="presOf" srcId="{4655401D-2EF8-457A-BA96-73B12BD7458D}" destId="{A005B292-25F7-456C-8EFB-B14486D4D60A}" srcOrd="0" destOrd="0" presId="urn:microsoft.com/office/officeart/2005/8/layout/orgChart1"/>
    <dgm:cxn modelId="{324FD168-FAD6-4004-B1BD-40212C180D9D}" type="presOf" srcId="{D8B0AC2E-4EF2-4317-AEE3-2E63EECC9AAD}" destId="{7E0DFC8E-56F4-4226-9BF3-E46A737A6145}" srcOrd="0" destOrd="0" presId="urn:microsoft.com/office/officeart/2005/8/layout/orgChart1"/>
    <dgm:cxn modelId="{7E33566E-4CC8-4668-8598-AEA6AEC2647A}" type="presOf" srcId="{E7E80B21-16C6-4987-8647-15BB3A77CB04}" destId="{03922156-C9F0-4CDC-9826-CC928C87685C}" srcOrd="1" destOrd="0" presId="urn:microsoft.com/office/officeart/2005/8/layout/orgChart1"/>
    <dgm:cxn modelId="{CF7B044F-05DE-48D4-98A0-625CC99867BD}" type="presOf" srcId="{A22F4D18-2555-4ED2-900E-D2ED719D65C7}" destId="{55FDB89B-3061-41B1-A6C5-458CA7B7A453}" srcOrd="0" destOrd="0" presId="urn:microsoft.com/office/officeart/2005/8/layout/orgChart1"/>
    <dgm:cxn modelId="{DD350670-8E65-41D2-8760-4DE51116FA72}" type="presOf" srcId="{6AF95C72-3E97-43E1-94DE-A159EF0B13B2}" destId="{47547F7E-1A54-4FD9-9B31-EAE046ED1DF5}" srcOrd="0" destOrd="0" presId="urn:microsoft.com/office/officeart/2005/8/layout/orgChart1"/>
    <dgm:cxn modelId="{AB551E50-D415-46F8-AACF-D0450908EF57}" type="presOf" srcId="{59F497CC-A449-4F43-B616-E1B3FF84EF0B}" destId="{0F8B55F6-5039-43F3-BF3C-CAED8801FC22}" srcOrd="1" destOrd="0" presId="urn:microsoft.com/office/officeart/2005/8/layout/orgChart1"/>
    <dgm:cxn modelId="{D5B39E70-F8D2-4EB1-B648-774A050BE175}" type="presOf" srcId="{DC55377D-1D24-424E-BAF0-8C4F6D223AFB}" destId="{D9A1FD5D-EFC7-4007-A8F4-A48913A5854A}" srcOrd="0" destOrd="0" presId="urn:microsoft.com/office/officeart/2005/8/layout/orgChart1"/>
    <dgm:cxn modelId="{EE673651-3CDC-4788-A843-C912030020A6}" type="presOf" srcId="{6E0385DF-0529-4F8E-9271-9D776C0C006C}" destId="{B3F98D72-AF4E-4B53-8E3A-EF305D3A7277}" srcOrd="0" destOrd="0" presId="urn:microsoft.com/office/officeart/2005/8/layout/orgChart1"/>
    <dgm:cxn modelId="{85EBF153-FAC9-4891-8798-5F7C25EABEA2}" type="presOf" srcId="{4C2899E1-3610-4FF5-9E65-CC97F9F57BA4}" destId="{33E7D860-E2AC-4B82-99D1-C14A0180688D}" srcOrd="0" destOrd="0" presId="urn:microsoft.com/office/officeart/2005/8/layout/orgChart1"/>
    <dgm:cxn modelId="{9C8AAB54-C309-4EF3-94B3-8E727F66DB0D}" srcId="{DC55377D-1D24-424E-BAF0-8C4F6D223AFB}" destId="{747AD88A-0A62-4202-8FBC-553F9356ECA7}" srcOrd="0" destOrd="0" parTransId="{FADE1337-0898-4823-BFB6-76CFDE2AD713}" sibTransId="{BCFF8752-1832-4F41-BF03-536EA30FA2E7}"/>
    <dgm:cxn modelId="{5B511A55-84BC-4C63-A8DC-0BEA117E3617}" srcId="{7B08ED2C-CB87-4523-994C-B7E31158620E}" destId="{E83E3EC2-E424-48AD-AA1D-0DE499E0A259}" srcOrd="1" destOrd="0" parTransId="{7CD1E421-DF75-40AC-855A-6D6FA00C7297}" sibTransId="{70E4D552-89CA-4C19-9CF0-46F0FECF7E69}"/>
    <dgm:cxn modelId="{0DDF6275-447C-491B-8C0B-EA14453AB016}" type="presOf" srcId="{E5F9E370-1273-42EB-AD33-99FB7927E017}" destId="{AF00DA94-DA4F-4D8E-897C-BBB1BFD991F5}" srcOrd="0" destOrd="0" presId="urn:microsoft.com/office/officeart/2005/8/layout/orgChart1"/>
    <dgm:cxn modelId="{DF6F8675-DA89-48D8-B4A4-46B9CE62E1F0}" srcId="{C88E149C-9F3D-459C-9460-4321506B480E}" destId="{8E26FAD8-8D40-4D30-A147-E40A27545066}" srcOrd="0" destOrd="0" parTransId="{6AF95C72-3E97-43E1-94DE-A159EF0B13B2}" sibTransId="{6E10FC3A-7A70-4757-8991-16FB77A9E24A}"/>
    <dgm:cxn modelId="{59CF7A57-EF33-4781-8DA0-C35456AF9631}" type="presOf" srcId="{FADE1337-0898-4823-BFB6-76CFDE2AD713}" destId="{6E868C73-0F44-403B-B34F-FBF75FED6644}" srcOrd="0" destOrd="0" presId="urn:microsoft.com/office/officeart/2005/8/layout/orgChart1"/>
    <dgm:cxn modelId="{87BBE87B-2703-4B20-B3C6-0DB8E6ED1676}" type="presOf" srcId="{12BF232B-578D-4152-A8C3-3405C33BD105}" destId="{578A7161-0B3B-41E1-B25D-252D3ED34574}" srcOrd="1" destOrd="0" presId="urn:microsoft.com/office/officeart/2005/8/layout/orgChart1"/>
    <dgm:cxn modelId="{C12E0180-1D93-40D1-9263-30EF0E3D7387}" type="presOf" srcId="{1E088523-05AB-40E4-846E-60B80ED8B2FE}" destId="{BB4E1665-26D3-4E93-BEF3-804C9C29BF2B}" srcOrd="1" destOrd="0" presId="urn:microsoft.com/office/officeart/2005/8/layout/orgChart1"/>
    <dgm:cxn modelId="{8CB3D087-2C0C-4933-A68D-2753B0E6AB93}" type="presOf" srcId="{7B08ED2C-CB87-4523-994C-B7E31158620E}" destId="{93B15AC1-A3C2-42B7-91E4-55A4460F75D5}" srcOrd="1" destOrd="0" presId="urn:microsoft.com/office/officeart/2005/8/layout/orgChart1"/>
    <dgm:cxn modelId="{53B5F98D-7074-4790-9158-02BE0DE5D522}" type="presOf" srcId="{8C36CBC0-E5CC-4875-925E-859D162AF583}" destId="{2D744FDB-8359-4420-A7E7-29A237AD39AD}" srcOrd="0" destOrd="0" presId="urn:microsoft.com/office/officeart/2005/8/layout/orgChart1"/>
    <dgm:cxn modelId="{29B2E08F-64C8-4D06-8844-4C95320125C0}" type="presOf" srcId="{CA198C8D-1B5E-4A40-AB61-BE220BB08B8C}" destId="{8A634C0C-711B-4D2B-AF93-6AAD6A758CE1}" srcOrd="1" destOrd="0" presId="urn:microsoft.com/office/officeart/2005/8/layout/orgChart1"/>
    <dgm:cxn modelId="{CB061A90-A84D-447C-B888-4B0183FBAC17}" type="presOf" srcId="{3261C466-9B9E-469D-BD9D-D85D5825F25B}" destId="{8CA9D429-20EB-4616-A4F5-A880CFA8765D}" srcOrd="0" destOrd="0" presId="urn:microsoft.com/office/officeart/2005/8/layout/orgChart1"/>
    <dgm:cxn modelId="{CE555E90-BA03-4473-BA81-6FB7F6A0DE09}" type="presOf" srcId="{DC55377D-1D24-424E-BAF0-8C4F6D223AFB}" destId="{59EB3CA0-102B-4339-BF16-ADF7FF069024}" srcOrd="1" destOrd="0" presId="urn:microsoft.com/office/officeart/2005/8/layout/orgChart1"/>
    <dgm:cxn modelId="{E15A5C91-CBE0-4DF8-B525-AEC502EB5EED}" type="presOf" srcId="{CD46A081-DBCD-4B58-9FCD-45B8020F5EDF}" destId="{CA3A78E8-1EDF-439A-9DAD-C328C4C8D764}" srcOrd="1" destOrd="0" presId="urn:microsoft.com/office/officeart/2005/8/layout/orgChart1"/>
    <dgm:cxn modelId="{E99CBA9E-F4ED-4850-9CDB-57F2A31E3F0D}" type="presOf" srcId="{747AD88A-0A62-4202-8FBC-553F9356ECA7}" destId="{C9BAC4BA-09F2-4409-9F22-D664D462DBAA}" srcOrd="1" destOrd="0" presId="urn:microsoft.com/office/officeart/2005/8/layout/orgChart1"/>
    <dgm:cxn modelId="{09E0C7A5-95DA-4A07-AC42-125A6A3535B6}" type="presOf" srcId="{CA198C8D-1B5E-4A40-AB61-BE220BB08B8C}" destId="{573ACCA2-8627-485E-A8DA-71179D7E1D73}" srcOrd="0" destOrd="0" presId="urn:microsoft.com/office/officeart/2005/8/layout/orgChart1"/>
    <dgm:cxn modelId="{998EE0A5-0CEA-458F-ABDB-58392EBF5CCC}" type="presOf" srcId="{A7937A58-6453-48F5-B67F-F7B0DFD94EF6}" destId="{467EA4B9-CEB0-4A47-9287-78811CB9AABB}" srcOrd="0" destOrd="0" presId="urn:microsoft.com/office/officeart/2005/8/layout/orgChart1"/>
    <dgm:cxn modelId="{8BFD55A8-9EED-48ED-B829-3C9996C710B2}" type="presOf" srcId="{38893CC4-9335-4086-8C69-0A7FEC2F2684}" destId="{C204C65D-08CB-4B6D-BF1E-47983922ACF4}" srcOrd="0" destOrd="0" presId="urn:microsoft.com/office/officeart/2005/8/layout/orgChart1"/>
    <dgm:cxn modelId="{F0122DA9-74BC-4355-AFDD-A347108E7141}" srcId="{59F497CC-A449-4F43-B616-E1B3FF84EF0B}" destId="{F99848AF-1B78-4CD4-990A-9A8D898897E1}" srcOrd="3" destOrd="0" parTransId="{E159BEDD-52C3-4BF5-A19F-95AFCBDAB86D}" sibTransId="{D5008753-1709-4A71-9CEC-EEB564DCC84B}"/>
    <dgm:cxn modelId="{9E4CFDA9-DC91-40C9-93B9-C447D64169C8}" type="presOf" srcId="{C88E149C-9F3D-459C-9460-4321506B480E}" destId="{97E26A2D-8626-42EF-A0BE-DF347B00A549}" srcOrd="0" destOrd="0" presId="urn:microsoft.com/office/officeart/2005/8/layout/orgChart1"/>
    <dgm:cxn modelId="{09791FAE-1D33-4AE4-B69C-00F5B88472C5}" type="presOf" srcId="{E83E3EC2-E424-48AD-AA1D-0DE499E0A259}" destId="{9B3A68A2-67BE-4632-9C50-7512C46050B4}" srcOrd="1" destOrd="0" presId="urn:microsoft.com/office/officeart/2005/8/layout/orgChart1"/>
    <dgm:cxn modelId="{E25447AF-6447-499D-9408-4B615A81BFAB}" type="presOf" srcId="{124908F4-924D-42AB-A258-AAA190A1FC7F}" destId="{241F1833-C370-4918-BE19-9F8EFD34AA89}" srcOrd="0" destOrd="0" presId="urn:microsoft.com/office/officeart/2005/8/layout/orgChart1"/>
    <dgm:cxn modelId="{6FDDF2B0-6A24-4454-A939-83CEFEA6FD28}" type="presOf" srcId="{7CD1E421-DF75-40AC-855A-6D6FA00C7297}" destId="{2AD04C0D-82DD-4DA2-80B6-AB861C220884}" srcOrd="0" destOrd="0" presId="urn:microsoft.com/office/officeart/2005/8/layout/orgChart1"/>
    <dgm:cxn modelId="{86B50FB1-BC94-429E-9481-7C39D91BC12B}" type="presOf" srcId="{565BEE58-C6C7-4548-A996-546F7BF7CAE9}" destId="{50C97FCD-AC92-470B-8C9F-3CE18BE39CEA}" srcOrd="0" destOrd="0" presId="urn:microsoft.com/office/officeart/2005/8/layout/orgChart1"/>
    <dgm:cxn modelId="{BC2BAEB7-D7FB-4858-B037-B34205F86836}" type="presOf" srcId="{8E26FAD8-8D40-4D30-A147-E40A27545066}" destId="{08FD6375-E1B2-47AC-BB14-B08B352C0168}" srcOrd="1" destOrd="0" presId="urn:microsoft.com/office/officeart/2005/8/layout/orgChart1"/>
    <dgm:cxn modelId="{203D9BBD-B630-44CB-A6FB-A6D4D79E7D70}" type="presOf" srcId="{124908F4-924D-42AB-A258-AAA190A1FC7F}" destId="{7C8B5CF3-5DF4-4172-9919-410EB4A573CC}" srcOrd="1" destOrd="0" presId="urn:microsoft.com/office/officeart/2005/8/layout/orgChart1"/>
    <dgm:cxn modelId="{D47713C3-6702-4662-836F-A2F6FC60071A}" type="presOf" srcId="{F99848AF-1B78-4CD4-990A-9A8D898897E1}" destId="{168E1C31-ADE3-449D-8E8E-E9F99B30D4C5}" srcOrd="1" destOrd="0" presId="urn:microsoft.com/office/officeart/2005/8/layout/orgChart1"/>
    <dgm:cxn modelId="{D5587ED9-C141-40EB-AA22-F367632196F3}" srcId="{59F497CC-A449-4F43-B616-E1B3FF84EF0B}" destId="{124908F4-924D-42AB-A258-AAA190A1FC7F}" srcOrd="4" destOrd="0" parTransId="{4C2899E1-3610-4FF5-9E65-CC97F9F57BA4}" sibTransId="{A868D1CD-E654-42DE-B06F-BCCBF9E3C835}"/>
    <dgm:cxn modelId="{409B97D9-DA48-4A9A-936E-E1ABB64655A0}" type="presOf" srcId="{E21E6457-76FC-4F81-B649-7D11C118020A}" destId="{20AC5AE2-CE21-4EEC-B40B-E677D73F0C83}" srcOrd="0" destOrd="0" presId="urn:microsoft.com/office/officeart/2005/8/layout/orgChart1"/>
    <dgm:cxn modelId="{96B4C3DA-C4AB-4022-8C16-DFAD7CC89E7C}" srcId="{F99848AF-1B78-4CD4-990A-9A8D898897E1}" destId="{CA198C8D-1B5E-4A40-AB61-BE220BB08B8C}" srcOrd="0" destOrd="0" parTransId="{D8B0AC2E-4EF2-4317-AEE3-2E63EECC9AAD}" sibTransId="{102B6F7A-D026-4224-925B-4CB5B3F5836C}"/>
    <dgm:cxn modelId="{F23C4FDE-F76B-4EC4-B572-C0FA386F7B02}" type="presOf" srcId="{1E088523-05AB-40E4-846E-60B80ED8B2FE}" destId="{891FE82E-030D-4BA7-A37A-581159D0C097}" srcOrd="0" destOrd="0" presId="urn:microsoft.com/office/officeart/2005/8/layout/orgChart1"/>
    <dgm:cxn modelId="{584AFEDE-DE80-4D25-9321-6918ED521FD3}" type="presOf" srcId="{38893CC4-9335-4086-8C69-0A7FEC2F2684}" destId="{C54AFF13-B434-4235-9938-233CEC12DE18}" srcOrd="1" destOrd="0" presId="urn:microsoft.com/office/officeart/2005/8/layout/orgChart1"/>
    <dgm:cxn modelId="{B86B0DE6-5801-40C5-875B-C2C732F2040A}" type="presOf" srcId="{C88E149C-9F3D-459C-9460-4321506B480E}" destId="{9823EB5E-499C-4FE1-980C-FB705D6E7175}" srcOrd="1" destOrd="0" presId="urn:microsoft.com/office/officeart/2005/8/layout/orgChart1"/>
    <dgm:cxn modelId="{FACD67E9-6E42-440E-956E-E9388DAF58E4}" type="presOf" srcId="{E7E80B21-16C6-4987-8647-15BB3A77CB04}" destId="{E336E39B-EE49-4D18-9185-1F7AAB287E5F}" srcOrd="0" destOrd="0" presId="urn:microsoft.com/office/officeart/2005/8/layout/orgChart1"/>
    <dgm:cxn modelId="{6A0ACFEE-A947-482E-9881-C460EFCB3972}" type="presOf" srcId="{F99848AF-1B78-4CD4-990A-9A8D898897E1}" destId="{F4EBB3F1-69E3-4FF3-BFF8-FE7ABC8C718E}" srcOrd="0" destOrd="0" presId="urn:microsoft.com/office/officeart/2005/8/layout/orgChart1"/>
    <dgm:cxn modelId="{07D131F4-80F5-42BA-904F-B18D2EC25236}" srcId="{4655401D-2EF8-457A-BA96-73B12BD7458D}" destId="{337EA648-6651-41C6-8DEF-3B76C1655115}" srcOrd="0" destOrd="0" parTransId="{565BEE58-C6C7-4548-A996-546F7BF7CAE9}" sibTransId="{83A92E29-AF81-46E5-B66A-73BDF002C96C}"/>
    <dgm:cxn modelId="{6378B3F8-A0DE-44D2-8011-2585475BA72D}" type="presOf" srcId="{747AD88A-0A62-4202-8FBC-553F9356ECA7}" destId="{54A58A02-C8C6-41BC-AB3A-C8B51DA48ADD}" srcOrd="0" destOrd="0" presId="urn:microsoft.com/office/officeart/2005/8/layout/orgChart1"/>
    <dgm:cxn modelId="{9CCABFFD-E22C-4975-BADE-D20B06E8ADD7}" srcId="{124908F4-924D-42AB-A258-AAA190A1FC7F}" destId="{CD46A081-DBCD-4B58-9FCD-45B8020F5EDF}" srcOrd="0" destOrd="0" parTransId="{E21E6457-76FC-4F81-B649-7D11C118020A}" sibTransId="{794AC2EF-9587-4D12-BF77-636704A1C147}"/>
    <dgm:cxn modelId="{1FEF2917-1C74-46E1-B8B3-B61140E55751}" type="presParOf" srcId="{2D744FDB-8359-4420-A7E7-29A237AD39AD}" destId="{A890BE10-50AD-4A94-B9CC-D6DEC68D8BDD}" srcOrd="0" destOrd="0" presId="urn:microsoft.com/office/officeart/2005/8/layout/orgChart1"/>
    <dgm:cxn modelId="{D8A509D8-D055-4B5D-AF5E-0FB2E715F99A}" type="presParOf" srcId="{A890BE10-50AD-4A94-B9CC-D6DEC68D8BDD}" destId="{F55774E9-59CC-4497-9F1F-058B08084221}" srcOrd="0" destOrd="0" presId="urn:microsoft.com/office/officeart/2005/8/layout/orgChart1"/>
    <dgm:cxn modelId="{F8C65DCE-D33F-48F1-B3CC-ECA6196CDE9F}" type="presParOf" srcId="{F55774E9-59CC-4497-9F1F-058B08084221}" destId="{DAD56AA8-74BD-4DE8-84E5-5AEA6E89B942}" srcOrd="0" destOrd="0" presId="urn:microsoft.com/office/officeart/2005/8/layout/orgChart1"/>
    <dgm:cxn modelId="{70BA8238-1D71-4917-B6B9-8C3FF5557B73}" type="presParOf" srcId="{F55774E9-59CC-4497-9F1F-058B08084221}" destId="{0F8B55F6-5039-43F3-BF3C-CAED8801FC22}" srcOrd="1" destOrd="0" presId="urn:microsoft.com/office/officeart/2005/8/layout/orgChart1"/>
    <dgm:cxn modelId="{19D254A1-7106-4669-8B5B-651B5A048C11}" type="presParOf" srcId="{A890BE10-50AD-4A94-B9CC-D6DEC68D8BDD}" destId="{F570143D-60CF-4272-8154-4672AC06BC9E}" srcOrd="1" destOrd="0" presId="urn:microsoft.com/office/officeart/2005/8/layout/orgChart1"/>
    <dgm:cxn modelId="{F731091A-7451-4563-880D-43E6A1B74000}" type="presParOf" srcId="{F570143D-60CF-4272-8154-4672AC06BC9E}" destId="{EA5A7A72-F82A-461B-9FE6-5AA27B9F1269}" srcOrd="0" destOrd="0" presId="urn:microsoft.com/office/officeart/2005/8/layout/orgChart1"/>
    <dgm:cxn modelId="{88374D27-7DC9-489C-B085-7D336B1D08EB}" type="presParOf" srcId="{F570143D-60CF-4272-8154-4672AC06BC9E}" destId="{09699E11-A884-4E2A-8596-5E8FD6A87F28}" srcOrd="1" destOrd="0" presId="urn:microsoft.com/office/officeart/2005/8/layout/orgChart1"/>
    <dgm:cxn modelId="{71337E0D-018F-40CA-A06D-1364932B795B}" type="presParOf" srcId="{09699E11-A884-4E2A-8596-5E8FD6A87F28}" destId="{82DFA010-A2C5-452A-A5AB-F4BA78245C07}" srcOrd="0" destOrd="0" presId="urn:microsoft.com/office/officeart/2005/8/layout/orgChart1"/>
    <dgm:cxn modelId="{0E1A1317-0B39-4EA0-9878-9DB70B9C034F}" type="presParOf" srcId="{82DFA010-A2C5-452A-A5AB-F4BA78245C07}" destId="{65D4CE38-1820-4A50-9444-CBD6AC26F331}" srcOrd="0" destOrd="0" presId="urn:microsoft.com/office/officeart/2005/8/layout/orgChart1"/>
    <dgm:cxn modelId="{5830BB3E-6A21-4CB4-BC0E-2103AE93DE17}" type="presParOf" srcId="{82DFA010-A2C5-452A-A5AB-F4BA78245C07}" destId="{93B15AC1-A3C2-42B7-91E4-55A4460F75D5}" srcOrd="1" destOrd="0" presId="urn:microsoft.com/office/officeart/2005/8/layout/orgChart1"/>
    <dgm:cxn modelId="{4E99ED72-DCB1-4166-A0F6-8AFC1DFD69C6}" type="presParOf" srcId="{09699E11-A884-4E2A-8596-5E8FD6A87F28}" destId="{9FAF9713-9899-4A15-8958-1EA77E2121AA}" srcOrd="1" destOrd="0" presId="urn:microsoft.com/office/officeart/2005/8/layout/orgChart1"/>
    <dgm:cxn modelId="{490F2BE3-8B83-4271-A754-4A1925E8E8F9}" type="presParOf" srcId="{9FAF9713-9899-4A15-8958-1EA77E2121AA}" destId="{55FDB89B-3061-41B1-A6C5-458CA7B7A453}" srcOrd="0" destOrd="0" presId="urn:microsoft.com/office/officeart/2005/8/layout/orgChart1"/>
    <dgm:cxn modelId="{AEA6295E-2376-4BF8-B9E6-B4FD15576E65}" type="presParOf" srcId="{9FAF9713-9899-4A15-8958-1EA77E2121AA}" destId="{9052FE6F-EBDB-43B0-906E-F7466E05D2AA}" srcOrd="1" destOrd="0" presId="urn:microsoft.com/office/officeart/2005/8/layout/orgChart1"/>
    <dgm:cxn modelId="{88FD7531-38C0-4B06-8977-19FD4FCD778B}" type="presParOf" srcId="{9052FE6F-EBDB-43B0-906E-F7466E05D2AA}" destId="{F406D308-6D71-44F8-BE61-801923C81259}" srcOrd="0" destOrd="0" presId="urn:microsoft.com/office/officeart/2005/8/layout/orgChart1"/>
    <dgm:cxn modelId="{C01BF1D0-6E56-498A-B6B5-24BC0D5083E1}" type="presParOf" srcId="{F406D308-6D71-44F8-BE61-801923C81259}" destId="{891FE82E-030D-4BA7-A37A-581159D0C097}" srcOrd="0" destOrd="0" presId="urn:microsoft.com/office/officeart/2005/8/layout/orgChart1"/>
    <dgm:cxn modelId="{0558BF61-15B2-49B2-9BC5-35561B37AF41}" type="presParOf" srcId="{F406D308-6D71-44F8-BE61-801923C81259}" destId="{BB4E1665-26D3-4E93-BEF3-804C9C29BF2B}" srcOrd="1" destOrd="0" presId="urn:microsoft.com/office/officeart/2005/8/layout/orgChart1"/>
    <dgm:cxn modelId="{83654122-9598-4688-A998-3F165CD36351}" type="presParOf" srcId="{9052FE6F-EBDB-43B0-906E-F7466E05D2AA}" destId="{6E4B7846-7738-4A1A-BEC9-099A90167674}" srcOrd="1" destOrd="0" presId="urn:microsoft.com/office/officeart/2005/8/layout/orgChart1"/>
    <dgm:cxn modelId="{BCE7A5A2-B50F-4835-8D2A-6C4C0059B27E}" type="presParOf" srcId="{9052FE6F-EBDB-43B0-906E-F7466E05D2AA}" destId="{E73CFBBE-0FE7-436D-BDD0-2F61A71D89AC}" srcOrd="2" destOrd="0" presId="urn:microsoft.com/office/officeart/2005/8/layout/orgChart1"/>
    <dgm:cxn modelId="{C8D6E37F-CAEA-43DB-944A-73F8AC0D6408}" type="presParOf" srcId="{9FAF9713-9899-4A15-8958-1EA77E2121AA}" destId="{2AD04C0D-82DD-4DA2-80B6-AB861C220884}" srcOrd="2" destOrd="0" presId="urn:microsoft.com/office/officeart/2005/8/layout/orgChart1"/>
    <dgm:cxn modelId="{5DBEA85A-B2D4-44F1-8B9A-A89DE208F7C9}" type="presParOf" srcId="{9FAF9713-9899-4A15-8958-1EA77E2121AA}" destId="{06E697CB-EDC2-4353-9575-3572A473C0F5}" srcOrd="3" destOrd="0" presId="urn:microsoft.com/office/officeart/2005/8/layout/orgChart1"/>
    <dgm:cxn modelId="{715368F4-C94D-402D-A6BF-E6B7D3C6ED75}" type="presParOf" srcId="{06E697CB-EDC2-4353-9575-3572A473C0F5}" destId="{BC60C6A7-2EB0-4AF7-A875-CA195BFD177C}" srcOrd="0" destOrd="0" presId="urn:microsoft.com/office/officeart/2005/8/layout/orgChart1"/>
    <dgm:cxn modelId="{A240FC50-CD79-4DE8-A1AB-B6A9B6CE184E}" type="presParOf" srcId="{BC60C6A7-2EB0-4AF7-A875-CA195BFD177C}" destId="{F3603205-610C-45DD-84C9-BAD6525ACA84}" srcOrd="0" destOrd="0" presId="urn:microsoft.com/office/officeart/2005/8/layout/orgChart1"/>
    <dgm:cxn modelId="{6890C130-C0B0-4251-AA71-7C4FCB949C9C}" type="presParOf" srcId="{BC60C6A7-2EB0-4AF7-A875-CA195BFD177C}" destId="{9B3A68A2-67BE-4632-9C50-7512C46050B4}" srcOrd="1" destOrd="0" presId="urn:microsoft.com/office/officeart/2005/8/layout/orgChart1"/>
    <dgm:cxn modelId="{053EF462-E95C-46E5-B595-ADF139994B06}" type="presParOf" srcId="{06E697CB-EDC2-4353-9575-3572A473C0F5}" destId="{614D81F3-823B-4DBD-A657-950F64A067EC}" srcOrd="1" destOrd="0" presId="urn:microsoft.com/office/officeart/2005/8/layout/orgChart1"/>
    <dgm:cxn modelId="{E8C738F3-ED71-48C5-B56B-792A1C73AA48}" type="presParOf" srcId="{06E697CB-EDC2-4353-9575-3572A473C0F5}" destId="{D4CC5BA3-73F1-460A-A64F-8FA7C4C07C21}" srcOrd="2" destOrd="0" presId="urn:microsoft.com/office/officeart/2005/8/layout/orgChart1"/>
    <dgm:cxn modelId="{44074214-0190-4156-86CD-1AA64335A899}" type="presParOf" srcId="{9FAF9713-9899-4A15-8958-1EA77E2121AA}" destId="{8E61F8DD-557E-4CF9-B0DF-C9B20773EE9C}" srcOrd="4" destOrd="0" presId="urn:microsoft.com/office/officeart/2005/8/layout/orgChart1"/>
    <dgm:cxn modelId="{017876F5-9072-480F-A55F-02A76C8498BF}" type="presParOf" srcId="{9FAF9713-9899-4A15-8958-1EA77E2121AA}" destId="{93DA05FB-AE32-4E8F-887B-AA4E04989FE4}" srcOrd="5" destOrd="0" presId="urn:microsoft.com/office/officeart/2005/8/layout/orgChart1"/>
    <dgm:cxn modelId="{875D951F-3DEE-48E3-8822-DF0EAC2FFED3}" type="presParOf" srcId="{93DA05FB-AE32-4E8F-887B-AA4E04989FE4}" destId="{3083496E-1B1F-458D-94B6-A19153427D97}" srcOrd="0" destOrd="0" presId="urn:microsoft.com/office/officeart/2005/8/layout/orgChart1"/>
    <dgm:cxn modelId="{076ECA20-FF4B-4B36-9C3D-D5FB70E34BEE}" type="presParOf" srcId="{3083496E-1B1F-458D-94B6-A19153427D97}" destId="{26C9101A-72AA-4B22-8395-5F9057D96841}" srcOrd="0" destOrd="0" presId="urn:microsoft.com/office/officeart/2005/8/layout/orgChart1"/>
    <dgm:cxn modelId="{6BA9D61C-4BB5-4C4E-AAEB-30FDB36113E0}" type="presParOf" srcId="{3083496E-1B1F-458D-94B6-A19153427D97}" destId="{578A7161-0B3B-41E1-B25D-252D3ED34574}" srcOrd="1" destOrd="0" presId="urn:microsoft.com/office/officeart/2005/8/layout/orgChart1"/>
    <dgm:cxn modelId="{0963C26E-7905-4613-A0B4-687E9F6BEFEC}" type="presParOf" srcId="{93DA05FB-AE32-4E8F-887B-AA4E04989FE4}" destId="{CDEF6551-8C9B-44ED-B94A-E7AB5E00CC61}" srcOrd="1" destOrd="0" presId="urn:microsoft.com/office/officeart/2005/8/layout/orgChart1"/>
    <dgm:cxn modelId="{A173510E-2CDF-407C-A139-5CFA40AB2136}" type="presParOf" srcId="{93DA05FB-AE32-4E8F-887B-AA4E04989FE4}" destId="{085224E9-4273-43D3-B10F-8DB643B77708}" srcOrd="2" destOrd="0" presId="urn:microsoft.com/office/officeart/2005/8/layout/orgChart1"/>
    <dgm:cxn modelId="{E98F05F8-23E7-4142-8B9C-055AE2455036}" type="presParOf" srcId="{09699E11-A884-4E2A-8596-5E8FD6A87F28}" destId="{D1ED7A38-5F47-42C9-88F0-D6A8A52B4727}" srcOrd="2" destOrd="0" presId="urn:microsoft.com/office/officeart/2005/8/layout/orgChart1"/>
    <dgm:cxn modelId="{CEC9CBB8-C8F4-4701-A165-2D081B094F0F}" type="presParOf" srcId="{F570143D-60CF-4272-8154-4672AC06BC9E}" destId="{3C2139B8-2E9F-492A-8B6F-AFCAF5995811}" srcOrd="2" destOrd="0" presId="urn:microsoft.com/office/officeart/2005/8/layout/orgChart1"/>
    <dgm:cxn modelId="{A0C6B506-420F-4725-ACD2-33A45DA1D9D9}" type="presParOf" srcId="{F570143D-60CF-4272-8154-4672AC06BC9E}" destId="{D0F5CD27-E263-4B48-A43E-8719E44F162F}" srcOrd="3" destOrd="0" presId="urn:microsoft.com/office/officeart/2005/8/layout/orgChart1"/>
    <dgm:cxn modelId="{771F3F74-C52B-496F-866B-73612008F930}" type="presParOf" srcId="{D0F5CD27-E263-4B48-A43E-8719E44F162F}" destId="{9E014E75-EC1B-468F-B835-F66093B580B6}" srcOrd="0" destOrd="0" presId="urn:microsoft.com/office/officeart/2005/8/layout/orgChart1"/>
    <dgm:cxn modelId="{28716F90-3752-4F99-9902-4D144DD2A251}" type="presParOf" srcId="{9E014E75-EC1B-468F-B835-F66093B580B6}" destId="{D9A1FD5D-EFC7-4007-A8F4-A48913A5854A}" srcOrd="0" destOrd="0" presId="urn:microsoft.com/office/officeart/2005/8/layout/orgChart1"/>
    <dgm:cxn modelId="{382FDAB8-E0CB-402F-BB33-602FEA866B7B}" type="presParOf" srcId="{9E014E75-EC1B-468F-B835-F66093B580B6}" destId="{59EB3CA0-102B-4339-BF16-ADF7FF069024}" srcOrd="1" destOrd="0" presId="urn:microsoft.com/office/officeart/2005/8/layout/orgChart1"/>
    <dgm:cxn modelId="{80D64BF1-6162-4DDC-A090-F47FEC2E546B}" type="presParOf" srcId="{D0F5CD27-E263-4B48-A43E-8719E44F162F}" destId="{DD85B445-5405-48EB-B638-4769E67A64F7}" srcOrd="1" destOrd="0" presId="urn:microsoft.com/office/officeart/2005/8/layout/orgChart1"/>
    <dgm:cxn modelId="{C05EFA86-A2D0-4C6A-A1CD-0B894AB163D6}" type="presParOf" srcId="{DD85B445-5405-48EB-B638-4769E67A64F7}" destId="{6E868C73-0F44-403B-B34F-FBF75FED6644}" srcOrd="0" destOrd="0" presId="urn:microsoft.com/office/officeart/2005/8/layout/orgChart1"/>
    <dgm:cxn modelId="{F419BF06-0C71-4150-A737-830F74107486}" type="presParOf" srcId="{DD85B445-5405-48EB-B638-4769E67A64F7}" destId="{617D872A-9213-4CE3-9A5D-3DAAB5453672}" srcOrd="1" destOrd="0" presId="urn:microsoft.com/office/officeart/2005/8/layout/orgChart1"/>
    <dgm:cxn modelId="{5C8EF476-F772-4F8E-A14F-8881CF952176}" type="presParOf" srcId="{617D872A-9213-4CE3-9A5D-3DAAB5453672}" destId="{EE7B2B90-FB05-4B53-BF0C-349E709BA8BE}" srcOrd="0" destOrd="0" presId="urn:microsoft.com/office/officeart/2005/8/layout/orgChart1"/>
    <dgm:cxn modelId="{A7324B7A-14B8-488E-A7E5-1CB6EF4B37A5}" type="presParOf" srcId="{EE7B2B90-FB05-4B53-BF0C-349E709BA8BE}" destId="{54A58A02-C8C6-41BC-AB3A-C8B51DA48ADD}" srcOrd="0" destOrd="0" presId="urn:microsoft.com/office/officeart/2005/8/layout/orgChart1"/>
    <dgm:cxn modelId="{0238B9AB-FBBF-41B3-9AB1-7B224FAD21A5}" type="presParOf" srcId="{EE7B2B90-FB05-4B53-BF0C-349E709BA8BE}" destId="{C9BAC4BA-09F2-4409-9F22-D664D462DBAA}" srcOrd="1" destOrd="0" presId="urn:microsoft.com/office/officeart/2005/8/layout/orgChart1"/>
    <dgm:cxn modelId="{1716E8D3-D2FC-483E-AACC-97D9A8F18F12}" type="presParOf" srcId="{617D872A-9213-4CE3-9A5D-3DAAB5453672}" destId="{6C177130-F721-4D44-BF75-72904026F6F5}" srcOrd="1" destOrd="0" presId="urn:microsoft.com/office/officeart/2005/8/layout/orgChart1"/>
    <dgm:cxn modelId="{12090661-0680-44B3-9DC1-D54E31F1910D}" type="presParOf" srcId="{617D872A-9213-4CE3-9A5D-3DAAB5453672}" destId="{DA3E241A-60AE-4BB2-A104-FE9CA3F2A94F}" srcOrd="2" destOrd="0" presId="urn:microsoft.com/office/officeart/2005/8/layout/orgChart1"/>
    <dgm:cxn modelId="{A1D684E5-3A9C-49D9-BC26-60BD56E35BCE}" type="presParOf" srcId="{D0F5CD27-E263-4B48-A43E-8719E44F162F}" destId="{2EB49388-BF38-49B5-B6A9-8DBCBC0D901C}" srcOrd="2" destOrd="0" presId="urn:microsoft.com/office/officeart/2005/8/layout/orgChart1"/>
    <dgm:cxn modelId="{8F6A4509-0734-4A9E-8AC1-8604BC53E83B}" type="presParOf" srcId="{F570143D-60CF-4272-8154-4672AC06BC9E}" destId="{AF00DA94-DA4F-4D8E-897C-BBB1BFD991F5}" srcOrd="4" destOrd="0" presId="urn:microsoft.com/office/officeart/2005/8/layout/orgChart1"/>
    <dgm:cxn modelId="{425C406C-CB3F-4FC6-BB94-5E1271CD3AAD}" type="presParOf" srcId="{F570143D-60CF-4272-8154-4672AC06BC9E}" destId="{F9754387-25F3-4A3C-9B9B-66B468AB9232}" srcOrd="5" destOrd="0" presId="urn:microsoft.com/office/officeart/2005/8/layout/orgChart1"/>
    <dgm:cxn modelId="{73600D9C-3B98-4E0F-93DC-8F22F9B197D4}" type="presParOf" srcId="{F9754387-25F3-4A3C-9B9B-66B468AB9232}" destId="{7CE71B9B-F9C6-407D-924E-43C2F095B6C7}" srcOrd="0" destOrd="0" presId="urn:microsoft.com/office/officeart/2005/8/layout/orgChart1"/>
    <dgm:cxn modelId="{E40E9E7D-3DF3-4EDC-896E-233D710DDF24}" type="presParOf" srcId="{7CE71B9B-F9C6-407D-924E-43C2F095B6C7}" destId="{A005B292-25F7-456C-8EFB-B14486D4D60A}" srcOrd="0" destOrd="0" presId="urn:microsoft.com/office/officeart/2005/8/layout/orgChart1"/>
    <dgm:cxn modelId="{3B67F246-C212-453A-9D5C-2510C8D11F79}" type="presParOf" srcId="{7CE71B9B-F9C6-407D-924E-43C2F095B6C7}" destId="{937EFAFC-60D9-4AE7-A69A-C4015822BE9A}" srcOrd="1" destOrd="0" presId="urn:microsoft.com/office/officeart/2005/8/layout/orgChart1"/>
    <dgm:cxn modelId="{E7B3685F-B8F8-46D7-B0A9-E033F3B6C9D1}" type="presParOf" srcId="{F9754387-25F3-4A3C-9B9B-66B468AB9232}" destId="{8BAFC787-6E88-418B-BA42-60BB92924309}" srcOrd="1" destOrd="0" presId="urn:microsoft.com/office/officeart/2005/8/layout/orgChart1"/>
    <dgm:cxn modelId="{91A8B475-C5AC-4F56-A21E-7358DD2CF088}" type="presParOf" srcId="{8BAFC787-6E88-418B-BA42-60BB92924309}" destId="{50C97FCD-AC92-470B-8C9F-3CE18BE39CEA}" srcOrd="0" destOrd="0" presId="urn:microsoft.com/office/officeart/2005/8/layout/orgChart1"/>
    <dgm:cxn modelId="{3A42975C-BDE6-4230-9F16-8F280E2C2762}" type="presParOf" srcId="{8BAFC787-6E88-418B-BA42-60BB92924309}" destId="{80D0615C-00A3-4714-A982-14ECB5193B83}" srcOrd="1" destOrd="0" presId="urn:microsoft.com/office/officeart/2005/8/layout/orgChart1"/>
    <dgm:cxn modelId="{A00E0EF1-7FD8-433C-9021-470BEB9CF361}" type="presParOf" srcId="{80D0615C-00A3-4714-A982-14ECB5193B83}" destId="{FF198B88-1F96-4EE3-8EF5-73A67E10F39B}" srcOrd="0" destOrd="0" presId="urn:microsoft.com/office/officeart/2005/8/layout/orgChart1"/>
    <dgm:cxn modelId="{31797BEE-103C-4BAA-8AAE-F58273CCDCC8}" type="presParOf" srcId="{FF198B88-1F96-4EE3-8EF5-73A67E10F39B}" destId="{1EC6C55A-8277-44F7-9E51-3EABCD413590}" srcOrd="0" destOrd="0" presId="urn:microsoft.com/office/officeart/2005/8/layout/orgChart1"/>
    <dgm:cxn modelId="{DFBC598E-8022-467A-BBB7-5BE96FA66A27}" type="presParOf" srcId="{FF198B88-1F96-4EE3-8EF5-73A67E10F39B}" destId="{DE9A0FCF-54D3-45F1-A926-28755E705D9B}" srcOrd="1" destOrd="0" presId="urn:microsoft.com/office/officeart/2005/8/layout/orgChart1"/>
    <dgm:cxn modelId="{21C9E18A-2CFC-4F94-9D74-62543A605F53}" type="presParOf" srcId="{80D0615C-00A3-4714-A982-14ECB5193B83}" destId="{6D8EE2AF-8028-492D-B071-36C75943F563}" srcOrd="1" destOrd="0" presId="urn:microsoft.com/office/officeart/2005/8/layout/orgChart1"/>
    <dgm:cxn modelId="{B73F6A82-DDEE-40E8-A3C9-FB55C9D791D9}" type="presParOf" srcId="{80D0615C-00A3-4714-A982-14ECB5193B83}" destId="{4AE4E474-EC1D-46BD-AB2C-69CE959383FD}" srcOrd="2" destOrd="0" presId="urn:microsoft.com/office/officeart/2005/8/layout/orgChart1"/>
    <dgm:cxn modelId="{651AC631-8C1C-4AE0-96E0-E4002BB04ACE}" type="presParOf" srcId="{8BAFC787-6E88-418B-BA42-60BB92924309}" destId="{8CA9D429-20EB-4616-A4F5-A880CFA8765D}" srcOrd="2" destOrd="0" presId="urn:microsoft.com/office/officeart/2005/8/layout/orgChart1"/>
    <dgm:cxn modelId="{43D3E462-D86A-43B3-8785-ECB82BBEE815}" type="presParOf" srcId="{8BAFC787-6E88-418B-BA42-60BB92924309}" destId="{A37D1AF7-7464-4503-B1EE-E6D7B4866F84}" srcOrd="3" destOrd="0" presId="urn:microsoft.com/office/officeart/2005/8/layout/orgChart1"/>
    <dgm:cxn modelId="{1981DC11-4736-42E0-B125-D564E010E97A}" type="presParOf" srcId="{A37D1AF7-7464-4503-B1EE-E6D7B4866F84}" destId="{597BD192-DD85-4DC4-B274-42FFEFC3049D}" srcOrd="0" destOrd="0" presId="urn:microsoft.com/office/officeart/2005/8/layout/orgChart1"/>
    <dgm:cxn modelId="{509CBD6B-E1F9-4B02-85A7-55E82247CA10}" type="presParOf" srcId="{597BD192-DD85-4DC4-B274-42FFEFC3049D}" destId="{C204C65D-08CB-4B6D-BF1E-47983922ACF4}" srcOrd="0" destOrd="0" presId="urn:microsoft.com/office/officeart/2005/8/layout/orgChart1"/>
    <dgm:cxn modelId="{B474E679-360E-43E3-A8F6-FAF3678F8207}" type="presParOf" srcId="{597BD192-DD85-4DC4-B274-42FFEFC3049D}" destId="{C54AFF13-B434-4235-9938-233CEC12DE18}" srcOrd="1" destOrd="0" presId="urn:microsoft.com/office/officeart/2005/8/layout/orgChart1"/>
    <dgm:cxn modelId="{34101393-0620-4883-835C-D835D8813415}" type="presParOf" srcId="{A37D1AF7-7464-4503-B1EE-E6D7B4866F84}" destId="{242B91B3-5FB6-4146-9059-8175441B4053}" srcOrd="1" destOrd="0" presId="urn:microsoft.com/office/officeart/2005/8/layout/orgChart1"/>
    <dgm:cxn modelId="{A3F720C5-6D42-4A16-9368-6ECA6D7305E4}" type="presParOf" srcId="{A37D1AF7-7464-4503-B1EE-E6D7B4866F84}" destId="{411C22A8-0FC7-425E-B71E-685850F32BF3}" srcOrd="2" destOrd="0" presId="urn:microsoft.com/office/officeart/2005/8/layout/orgChart1"/>
    <dgm:cxn modelId="{9C64F8FD-9B7D-4A54-83CA-14CC32ED3E70}" type="presParOf" srcId="{F9754387-25F3-4A3C-9B9B-66B468AB9232}" destId="{8A889CF4-B9F1-4CF7-B253-D7FB51F51075}" srcOrd="2" destOrd="0" presId="urn:microsoft.com/office/officeart/2005/8/layout/orgChart1"/>
    <dgm:cxn modelId="{9B962D38-85E2-4610-AD79-58FB9369F7AB}" type="presParOf" srcId="{F570143D-60CF-4272-8154-4672AC06BC9E}" destId="{3E8F714F-3D40-4587-8D61-BCA4F3932BD6}" srcOrd="6" destOrd="0" presId="urn:microsoft.com/office/officeart/2005/8/layout/orgChart1"/>
    <dgm:cxn modelId="{668E9975-BF87-44F5-A89B-B8A1924F24DB}" type="presParOf" srcId="{F570143D-60CF-4272-8154-4672AC06BC9E}" destId="{CAB79975-5BE0-45ED-8D3A-B7BA33F0C6D8}" srcOrd="7" destOrd="0" presId="urn:microsoft.com/office/officeart/2005/8/layout/orgChart1"/>
    <dgm:cxn modelId="{85AB554E-BA44-4A23-A600-01784DB2DDE1}" type="presParOf" srcId="{CAB79975-5BE0-45ED-8D3A-B7BA33F0C6D8}" destId="{9D0A49F2-33AD-49FC-BEC3-19BD7314E013}" srcOrd="0" destOrd="0" presId="urn:microsoft.com/office/officeart/2005/8/layout/orgChart1"/>
    <dgm:cxn modelId="{B517B79A-7F72-4A57-8C89-5DA14B4233BA}" type="presParOf" srcId="{9D0A49F2-33AD-49FC-BEC3-19BD7314E013}" destId="{F4EBB3F1-69E3-4FF3-BFF8-FE7ABC8C718E}" srcOrd="0" destOrd="0" presId="urn:microsoft.com/office/officeart/2005/8/layout/orgChart1"/>
    <dgm:cxn modelId="{E0539A66-87E0-4DA1-9EF5-B569B128F25D}" type="presParOf" srcId="{9D0A49F2-33AD-49FC-BEC3-19BD7314E013}" destId="{168E1C31-ADE3-449D-8E8E-E9F99B30D4C5}" srcOrd="1" destOrd="0" presId="urn:microsoft.com/office/officeart/2005/8/layout/orgChart1"/>
    <dgm:cxn modelId="{6E94F78D-B0DF-47D1-9DDF-BC36340CE49A}" type="presParOf" srcId="{CAB79975-5BE0-45ED-8D3A-B7BA33F0C6D8}" destId="{2E4B1FA9-EB61-4681-96CB-EA150D0212AB}" srcOrd="1" destOrd="0" presId="urn:microsoft.com/office/officeart/2005/8/layout/orgChart1"/>
    <dgm:cxn modelId="{1B92EA59-9FB3-4F45-9772-9DF7F7408701}" type="presParOf" srcId="{2E4B1FA9-EB61-4681-96CB-EA150D0212AB}" destId="{7E0DFC8E-56F4-4226-9BF3-E46A737A6145}" srcOrd="0" destOrd="0" presId="urn:microsoft.com/office/officeart/2005/8/layout/orgChart1"/>
    <dgm:cxn modelId="{3D2D7A68-6BED-4EAD-A442-040DB7B0C345}" type="presParOf" srcId="{2E4B1FA9-EB61-4681-96CB-EA150D0212AB}" destId="{81EF2EC9-895C-4605-835E-7E93BB7DAAB2}" srcOrd="1" destOrd="0" presId="urn:microsoft.com/office/officeart/2005/8/layout/orgChart1"/>
    <dgm:cxn modelId="{2B502147-FFA1-408B-B51D-CA65E9841CB0}" type="presParOf" srcId="{81EF2EC9-895C-4605-835E-7E93BB7DAAB2}" destId="{E377EB25-BA5F-4F60-9775-660C8B722DEF}" srcOrd="0" destOrd="0" presId="urn:microsoft.com/office/officeart/2005/8/layout/orgChart1"/>
    <dgm:cxn modelId="{9BB89ED4-E3E5-4389-A37D-399F9A7EADE8}" type="presParOf" srcId="{E377EB25-BA5F-4F60-9775-660C8B722DEF}" destId="{573ACCA2-8627-485E-A8DA-71179D7E1D73}" srcOrd="0" destOrd="0" presId="urn:microsoft.com/office/officeart/2005/8/layout/orgChart1"/>
    <dgm:cxn modelId="{D61F01D6-C8C9-473A-AE2E-0A6AFB9154E3}" type="presParOf" srcId="{E377EB25-BA5F-4F60-9775-660C8B722DEF}" destId="{8A634C0C-711B-4D2B-AF93-6AAD6A758CE1}" srcOrd="1" destOrd="0" presId="urn:microsoft.com/office/officeart/2005/8/layout/orgChart1"/>
    <dgm:cxn modelId="{4E37297D-6ADC-40A5-A9D7-D38E992EDA8C}" type="presParOf" srcId="{81EF2EC9-895C-4605-835E-7E93BB7DAAB2}" destId="{D2BCA862-3E1B-48CB-BB5C-F6452A57E1DE}" srcOrd="1" destOrd="0" presId="urn:microsoft.com/office/officeart/2005/8/layout/orgChart1"/>
    <dgm:cxn modelId="{25BD8BB3-917B-418D-9334-6D5422247EB8}" type="presParOf" srcId="{81EF2EC9-895C-4605-835E-7E93BB7DAAB2}" destId="{2FCF5EE1-EA18-4868-89D7-AF53BF0E79AC}" srcOrd="2" destOrd="0" presId="urn:microsoft.com/office/officeart/2005/8/layout/orgChart1"/>
    <dgm:cxn modelId="{B851514F-BAF3-43BB-B85C-572F395C5368}" type="presParOf" srcId="{2E4B1FA9-EB61-4681-96CB-EA150D0212AB}" destId="{B3F98D72-AF4E-4B53-8E3A-EF305D3A7277}" srcOrd="2" destOrd="0" presId="urn:microsoft.com/office/officeart/2005/8/layout/orgChart1"/>
    <dgm:cxn modelId="{1132526F-4F83-4A99-B5DD-0372F6EE4095}" type="presParOf" srcId="{2E4B1FA9-EB61-4681-96CB-EA150D0212AB}" destId="{54AD953C-47AA-48DA-880A-4224D5C3FB46}" srcOrd="3" destOrd="0" presId="urn:microsoft.com/office/officeart/2005/8/layout/orgChart1"/>
    <dgm:cxn modelId="{B955A971-EAEC-4800-A45A-D4CBC8EF6C2B}" type="presParOf" srcId="{54AD953C-47AA-48DA-880A-4224D5C3FB46}" destId="{D6A627BE-941A-410A-96B6-E9AC8EB7C865}" srcOrd="0" destOrd="0" presId="urn:microsoft.com/office/officeart/2005/8/layout/orgChart1"/>
    <dgm:cxn modelId="{E6280F8D-89FE-4894-8C05-668147D9DEFB}" type="presParOf" srcId="{D6A627BE-941A-410A-96B6-E9AC8EB7C865}" destId="{E336E39B-EE49-4D18-9185-1F7AAB287E5F}" srcOrd="0" destOrd="0" presId="urn:microsoft.com/office/officeart/2005/8/layout/orgChart1"/>
    <dgm:cxn modelId="{EA5EBEFE-9344-4E30-A3A2-2B4570CB39C5}" type="presParOf" srcId="{D6A627BE-941A-410A-96B6-E9AC8EB7C865}" destId="{03922156-C9F0-4CDC-9826-CC928C87685C}" srcOrd="1" destOrd="0" presId="urn:microsoft.com/office/officeart/2005/8/layout/orgChart1"/>
    <dgm:cxn modelId="{776E50BF-DA53-4986-A107-2F0CD8A10EC1}" type="presParOf" srcId="{54AD953C-47AA-48DA-880A-4224D5C3FB46}" destId="{DE7C88A0-2C61-4A35-B74B-7A82DDE68CF4}" srcOrd="1" destOrd="0" presId="urn:microsoft.com/office/officeart/2005/8/layout/orgChart1"/>
    <dgm:cxn modelId="{121209C1-B402-46D8-AEBF-EB84638D459D}" type="presParOf" srcId="{54AD953C-47AA-48DA-880A-4224D5C3FB46}" destId="{6B8895CC-B9FF-4317-9699-32C8E5480F64}" srcOrd="2" destOrd="0" presId="urn:microsoft.com/office/officeart/2005/8/layout/orgChart1"/>
    <dgm:cxn modelId="{F9275258-771D-48F9-AC85-0DA4D1DEB331}" type="presParOf" srcId="{CAB79975-5BE0-45ED-8D3A-B7BA33F0C6D8}" destId="{9942D8FA-CD0C-4EA0-A960-669EF900DCBE}" srcOrd="2" destOrd="0" presId="urn:microsoft.com/office/officeart/2005/8/layout/orgChart1"/>
    <dgm:cxn modelId="{2039D40D-1EE3-45B9-A929-3E4E3E865EEE}" type="presParOf" srcId="{F570143D-60CF-4272-8154-4672AC06BC9E}" destId="{33E7D860-E2AC-4B82-99D1-C14A0180688D}" srcOrd="8" destOrd="0" presId="urn:microsoft.com/office/officeart/2005/8/layout/orgChart1"/>
    <dgm:cxn modelId="{F88C504E-6BFB-4417-BDDE-868868ECF78C}" type="presParOf" srcId="{F570143D-60CF-4272-8154-4672AC06BC9E}" destId="{7DD87AEA-41FD-4A78-A488-6999CADFFF3C}" srcOrd="9" destOrd="0" presId="urn:microsoft.com/office/officeart/2005/8/layout/orgChart1"/>
    <dgm:cxn modelId="{8289951E-A595-468C-80A7-38776954D646}" type="presParOf" srcId="{7DD87AEA-41FD-4A78-A488-6999CADFFF3C}" destId="{3E846A85-5877-4E00-9F0E-713280C9D746}" srcOrd="0" destOrd="0" presId="urn:microsoft.com/office/officeart/2005/8/layout/orgChart1"/>
    <dgm:cxn modelId="{87ED68C7-ACA2-45F2-B4D4-64D6959BBDBB}" type="presParOf" srcId="{3E846A85-5877-4E00-9F0E-713280C9D746}" destId="{241F1833-C370-4918-BE19-9F8EFD34AA89}" srcOrd="0" destOrd="0" presId="urn:microsoft.com/office/officeart/2005/8/layout/orgChart1"/>
    <dgm:cxn modelId="{A7CD6CA3-1889-48DB-B40E-D5CC6283DFF6}" type="presParOf" srcId="{3E846A85-5877-4E00-9F0E-713280C9D746}" destId="{7C8B5CF3-5DF4-4172-9919-410EB4A573CC}" srcOrd="1" destOrd="0" presId="urn:microsoft.com/office/officeart/2005/8/layout/orgChart1"/>
    <dgm:cxn modelId="{AFC08503-BFF3-4CF1-B327-6CDF3E8C83C8}" type="presParOf" srcId="{7DD87AEA-41FD-4A78-A488-6999CADFFF3C}" destId="{F0905089-DB49-425E-8871-30A9F88D5C84}" srcOrd="1" destOrd="0" presId="urn:microsoft.com/office/officeart/2005/8/layout/orgChart1"/>
    <dgm:cxn modelId="{1D52013C-A5BD-4286-806E-C295C01FA958}" type="presParOf" srcId="{F0905089-DB49-425E-8871-30A9F88D5C84}" destId="{20AC5AE2-CE21-4EEC-B40B-E677D73F0C83}" srcOrd="0" destOrd="0" presId="urn:microsoft.com/office/officeart/2005/8/layout/orgChart1"/>
    <dgm:cxn modelId="{F6196F9A-D336-4EF5-B7C7-FD6968229608}" type="presParOf" srcId="{F0905089-DB49-425E-8871-30A9F88D5C84}" destId="{F52DBEF2-6167-42FC-ADF1-317AF9D4B61B}" srcOrd="1" destOrd="0" presId="urn:microsoft.com/office/officeart/2005/8/layout/orgChart1"/>
    <dgm:cxn modelId="{60BC7EBD-5C7E-4419-B9A8-62191C8FCD4A}" type="presParOf" srcId="{F52DBEF2-6167-42FC-ADF1-317AF9D4B61B}" destId="{1462F942-A00D-4D1C-BAC6-DAA90BD22B23}" srcOrd="0" destOrd="0" presId="urn:microsoft.com/office/officeart/2005/8/layout/orgChart1"/>
    <dgm:cxn modelId="{31E1F6CA-66CE-4978-8BD3-7966EE321DC3}" type="presParOf" srcId="{1462F942-A00D-4D1C-BAC6-DAA90BD22B23}" destId="{23ADB0EE-2307-4838-B76F-3786786CAED2}" srcOrd="0" destOrd="0" presId="urn:microsoft.com/office/officeart/2005/8/layout/orgChart1"/>
    <dgm:cxn modelId="{B525BBC5-4F85-4EC1-8580-F67159D9B5A9}" type="presParOf" srcId="{1462F942-A00D-4D1C-BAC6-DAA90BD22B23}" destId="{CA3A78E8-1EDF-439A-9DAD-C328C4C8D764}" srcOrd="1" destOrd="0" presId="urn:microsoft.com/office/officeart/2005/8/layout/orgChart1"/>
    <dgm:cxn modelId="{AD3475F8-3456-4C0F-8EBA-208BBF9BF3F6}" type="presParOf" srcId="{F52DBEF2-6167-42FC-ADF1-317AF9D4B61B}" destId="{FCFF61FE-B355-410C-9164-4C3FAE889C91}" srcOrd="1" destOrd="0" presId="urn:microsoft.com/office/officeart/2005/8/layout/orgChart1"/>
    <dgm:cxn modelId="{461B5D84-D94E-426B-942C-B232C75081A7}" type="presParOf" srcId="{F52DBEF2-6167-42FC-ADF1-317AF9D4B61B}" destId="{1516E27A-A99F-4872-8BF9-8F1F99FF2E10}" srcOrd="2" destOrd="0" presId="urn:microsoft.com/office/officeart/2005/8/layout/orgChart1"/>
    <dgm:cxn modelId="{2D629395-D638-48D3-964D-AF064207C702}" type="presParOf" srcId="{7DD87AEA-41FD-4A78-A488-6999CADFFF3C}" destId="{AEE72B69-4EB4-411D-9A9B-AED49062CD8E}" srcOrd="2" destOrd="0" presId="urn:microsoft.com/office/officeart/2005/8/layout/orgChart1"/>
    <dgm:cxn modelId="{E6164AAA-4765-4C1E-A41A-3F2DCC55B3C1}" type="presParOf" srcId="{F570143D-60CF-4272-8154-4672AC06BC9E}" destId="{467EA4B9-CEB0-4A47-9287-78811CB9AABB}" srcOrd="10" destOrd="0" presId="urn:microsoft.com/office/officeart/2005/8/layout/orgChart1"/>
    <dgm:cxn modelId="{E54A33E4-660D-4A47-B74A-DA434C9002EA}" type="presParOf" srcId="{F570143D-60CF-4272-8154-4672AC06BC9E}" destId="{41CA9AE1-F2D3-430B-A6B3-CC984875F79D}" srcOrd="11" destOrd="0" presId="urn:microsoft.com/office/officeart/2005/8/layout/orgChart1"/>
    <dgm:cxn modelId="{348168FE-3292-4F14-8AC8-D8B316C71369}" type="presParOf" srcId="{41CA9AE1-F2D3-430B-A6B3-CC984875F79D}" destId="{D4988FFD-615F-493C-BF22-5A9D8D5B449F}" srcOrd="0" destOrd="0" presId="urn:microsoft.com/office/officeart/2005/8/layout/orgChart1"/>
    <dgm:cxn modelId="{89BC4B56-ED8C-4890-A85F-A9DC4D9815EC}" type="presParOf" srcId="{D4988FFD-615F-493C-BF22-5A9D8D5B449F}" destId="{97E26A2D-8626-42EF-A0BE-DF347B00A549}" srcOrd="0" destOrd="0" presId="urn:microsoft.com/office/officeart/2005/8/layout/orgChart1"/>
    <dgm:cxn modelId="{015E28AB-A262-4B96-9554-76010A7CD912}" type="presParOf" srcId="{D4988FFD-615F-493C-BF22-5A9D8D5B449F}" destId="{9823EB5E-499C-4FE1-980C-FB705D6E7175}" srcOrd="1" destOrd="0" presId="urn:microsoft.com/office/officeart/2005/8/layout/orgChart1"/>
    <dgm:cxn modelId="{CFC86611-3ECB-4906-8E4F-AD6790E77CDB}" type="presParOf" srcId="{41CA9AE1-F2D3-430B-A6B3-CC984875F79D}" destId="{248273EC-C21B-48FF-BCA1-BD6A6901C7AD}" srcOrd="1" destOrd="0" presId="urn:microsoft.com/office/officeart/2005/8/layout/orgChart1"/>
    <dgm:cxn modelId="{4F6B67C1-1933-4974-8C14-5826073AC783}" type="presParOf" srcId="{248273EC-C21B-48FF-BCA1-BD6A6901C7AD}" destId="{47547F7E-1A54-4FD9-9B31-EAE046ED1DF5}" srcOrd="0" destOrd="0" presId="urn:microsoft.com/office/officeart/2005/8/layout/orgChart1"/>
    <dgm:cxn modelId="{058B6625-B35D-4540-81A1-58601B62A831}" type="presParOf" srcId="{248273EC-C21B-48FF-BCA1-BD6A6901C7AD}" destId="{4455DDFD-4D18-4D22-ABCF-51EA8A4748C1}" srcOrd="1" destOrd="0" presId="urn:microsoft.com/office/officeart/2005/8/layout/orgChart1"/>
    <dgm:cxn modelId="{D1D99527-8458-4A44-AAC2-310B1FBDFA06}" type="presParOf" srcId="{4455DDFD-4D18-4D22-ABCF-51EA8A4748C1}" destId="{BDD8AEE9-AC98-4968-BD64-C524B4D265BC}" srcOrd="0" destOrd="0" presId="urn:microsoft.com/office/officeart/2005/8/layout/orgChart1"/>
    <dgm:cxn modelId="{2A4DA98B-2357-435D-8216-F9E819AD472F}" type="presParOf" srcId="{BDD8AEE9-AC98-4968-BD64-C524B4D265BC}" destId="{34C483C9-F760-4389-AFAB-F277D39C242A}" srcOrd="0" destOrd="0" presId="urn:microsoft.com/office/officeart/2005/8/layout/orgChart1"/>
    <dgm:cxn modelId="{679AF69C-C37E-4C9B-9D57-C5CDEAFEE602}" type="presParOf" srcId="{BDD8AEE9-AC98-4968-BD64-C524B4D265BC}" destId="{08FD6375-E1B2-47AC-BB14-B08B352C0168}" srcOrd="1" destOrd="0" presId="urn:microsoft.com/office/officeart/2005/8/layout/orgChart1"/>
    <dgm:cxn modelId="{4D324B6E-F981-4286-910E-A63DBBB5F14F}" type="presParOf" srcId="{4455DDFD-4D18-4D22-ABCF-51EA8A4748C1}" destId="{E3CE8B52-2A1D-4C20-B38B-C762F83F2585}" srcOrd="1" destOrd="0" presId="urn:microsoft.com/office/officeart/2005/8/layout/orgChart1"/>
    <dgm:cxn modelId="{79767173-6317-475A-B0B4-906532F35005}" type="presParOf" srcId="{4455DDFD-4D18-4D22-ABCF-51EA8A4748C1}" destId="{43805DAA-EE98-41A8-B663-4880D53D1EFC}" srcOrd="2" destOrd="0" presId="urn:microsoft.com/office/officeart/2005/8/layout/orgChart1"/>
    <dgm:cxn modelId="{5B6FD13D-1733-4353-B098-86E91614A732}" type="presParOf" srcId="{41CA9AE1-F2D3-430B-A6B3-CC984875F79D}" destId="{79D8C43D-66F6-4DF6-8197-DFDA4618458D}" srcOrd="2" destOrd="0" presId="urn:microsoft.com/office/officeart/2005/8/layout/orgChart1"/>
    <dgm:cxn modelId="{A67F3C75-7CDD-4DE0-9F40-C31259E620D5}" type="presParOf" srcId="{A890BE10-50AD-4A94-B9CC-D6DEC68D8BDD}" destId="{1CC7C00A-AD9F-4428-9BB8-F948CE83708D}" srcOrd="2" destOrd="0" presId="urn:microsoft.com/office/officeart/2005/8/layout/orgChart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AB65BD-7BAB-4C0D-BBD9-1C549BED898D}">
      <dsp:nvSpPr>
        <dsp:cNvPr id="0" name=""/>
        <dsp:cNvSpPr/>
      </dsp:nvSpPr>
      <dsp:spPr>
        <a:xfrm>
          <a:off x="4017091" y="813681"/>
          <a:ext cx="100835" cy="309229"/>
        </a:xfrm>
        <a:custGeom>
          <a:avLst/>
          <a:gdLst/>
          <a:ahLst/>
          <a:cxnLst/>
          <a:rect l="0" t="0" r="0" b="0"/>
          <a:pathLst>
            <a:path>
              <a:moveTo>
                <a:pt x="0" y="0"/>
              </a:moveTo>
              <a:lnTo>
                <a:pt x="0" y="309229"/>
              </a:lnTo>
              <a:lnTo>
                <a:pt x="100835" y="30922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DDA584-2A0D-4F15-844B-4CB4C6B8F7E3}">
      <dsp:nvSpPr>
        <dsp:cNvPr id="0" name=""/>
        <dsp:cNvSpPr/>
      </dsp:nvSpPr>
      <dsp:spPr>
        <a:xfrm>
          <a:off x="2659170" y="336392"/>
          <a:ext cx="1626816" cy="141169"/>
        </a:xfrm>
        <a:custGeom>
          <a:avLst/>
          <a:gdLst/>
          <a:ahLst/>
          <a:cxnLst/>
          <a:rect l="0" t="0" r="0" b="0"/>
          <a:pathLst>
            <a:path>
              <a:moveTo>
                <a:pt x="0" y="0"/>
              </a:moveTo>
              <a:lnTo>
                <a:pt x="0" y="70584"/>
              </a:lnTo>
              <a:lnTo>
                <a:pt x="1626816" y="70584"/>
              </a:lnTo>
              <a:lnTo>
                <a:pt x="1626816" y="14116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9CA227-E40D-44C5-B116-5A88451EEA41}">
      <dsp:nvSpPr>
        <dsp:cNvPr id="0" name=""/>
        <dsp:cNvSpPr/>
      </dsp:nvSpPr>
      <dsp:spPr>
        <a:xfrm>
          <a:off x="3203683" y="813681"/>
          <a:ext cx="100835" cy="786518"/>
        </a:xfrm>
        <a:custGeom>
          <a:avLst/>
          <a:gdLst/>
          <a:ahLst/>
          <a:cxnLst/>
          <a:rect l="0" t="0" r="0" b="0"/>
          <a:pathLst>
            <a:path>
              <a:moveTo>
                <a:pt x="0" y="0"/>
              </a:moveTo>
              <a:lnTo>
                <a:pt x="0" y="786518"/>
              </a:lnTo>
              <a:lnTo>
                <a:pt x="100835" y="78651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86ACC6-B916-4274-901C-E5AC3A127C8B}">
      <dsp:nvSpPr>
        <dsp:cNvPr id="0" name=""/>
        <dsp:cNvSpPr/>
      </dsp:nvSpPr>
      <dsp:spPr>
        <a:xfrm>
          <a:off x="3203683" y="813681"/>
          <a:ext cx="100835" cy="309229"/>
        </a:xfrm>
        <a:custGeom>
          <a:avLst/>
          <a:gdLst/>
          <a:ahLst/>
          <a:cxnLst/>
          <a:rect l="0" t="0" r="0" b="0"/>
          <a:pathLst>
            <a:path>
              <a:moveTo>
                <a:pt x="0" y="0"/>
              </a:moveTo>
              <a:lnTo>
                <a:pt x="0" y="309229"/>
              </a:lnTo>
              <a:lnTo>
                <a:pt x="100835" y="30922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DBEBF7-B92A-4952-8F76-BB63897C8B32}">
      <dsp:nvSpPr>
        <dsp:cNvPr id="0" name=""/>
        <dsp:cNvSpPr/>
      </dsp:nvSpPr>
      <dsp:spPr>
        <a:xfrm>
          <a:off x="2659170" y="336392"/>
          <a:ext cx="813408" cy="141169"/>
        </a:xfrm>
        <a:custGeom>
          <a:avLst/>
          <a:gdLst/>
          <a:ahLst/>
          <a:cxnLst/>
          <a:rect l="0" t="0" r="0" b="0"/>
          <a:pathLst>
            <a:path>
              <a:moveTo>
                <a:pt x="0" y="0"/>
              </a:moveTo>
              <a:lnTo>
                <a:pt x="0" y="70584"/>
              </a:lnTo>
              <a:lnTo>
                <a:pt x="813408" y="70584"/>
              </a:lnTo>
              <a:lnTo>
                <a:pt x="813408" y="14116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69F212-4316-43CB-A3D4-899FA88BE0A0}">
      <dsp:nvSpPr>
        <dsp:cNvPr id="0" name=""/>
        <dsp:cNvSpPr/>
      </dsp:nvSpPr>
      <dsp:spPr>
        <a:xfrm>
          <a:off x="2390275" y="813681"/>
          <a:ext cx="100835" cy="2218385"/>
        </a:xfrm>
        <a:custGeom>
          <a:avLst/>
          <a:gdLst/>
          <a:ahLst/>
          <a:cxnLst/>
          <a:rect l="0" t="0" r="0" b="0"/>
          <a:pathLst>
            <a:path>
              <a:moveTo>
                <a:pt x="0" y="0"/>
              </a:moveTo>
              <a:lnTo>
                <a:pt x="0" y="2218385"/>
              </a:lnTo>
              <a:lnTo>
                <a:pt x="100835" y="221838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74C9E4-413A-4319-8E38-D6CE3276B4CB}">
      <dsp:nvSpPr>
        <dsp:cNvPr id="0" name=""/>
        <dsp:cNvSpPr/>
      </dsp:nvSpPr>
      <dsp:spPr>
        <a:xfrm>
          <a:off x="2390275" y="813681"/>
          <a:ext cx="100835" cy="1741096"/>
        </a:xfrm>
        <a:custGeom>
          <a:avLst/>
          <a:gdLst/>
          <a:ahLst/>
          <a:cxnLst/>
          <a:rect l="0" t="0" r="0" b="0"/>
          <a:pathLst>
            <a:path>
              <a:moveTo>
                <a:pt x="0" y="0"/>
              </a:moveTo>
              <a:lnTo>
                <a:pt x="0" y="1741096"/>
              </a:lnTo>
              <a:lnTo>
                <a:pt x="100835" y="174109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2FCA6F-E4C5-479E-AA45-3A0CA01EBC90}">
      <dsp:nvSpPr>
        <dsp:cNvPr id="0" name=""/>
        <dsp:cNvSpPr/>
      </dsp:nvSpPr>
      <dsp:spPr>
        <a:xfrm>
          <a:off x="2390275" y="813681"/>
          <a:ext cx="100835" cy="1263807"/>
        </a:xfrm>
        <a:custGeom>
          <a:avLst/>
          <a:gdLst/>
          <a:ahLst/>
          <a:cxnLst/>
          <a:rect l="0" t="0" r="0" b="0"/>
          <a:pathLst>
            <a:path>
              <a:moveTo>
                <a:pt x="0" y="0"/>
              </a:moveTo>
              <a:lnTo>
                <a:pt x="0" y="1263807"/>
              </a:lnTo>
              <a:lnTo>
                <a:pt x="100835" y="126380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1D3710-1E97-4D5C-84F9-951DA3C2AB4E}">
      <dsp:nvSpPr>
        <dsp:cNvPr id="0" name=""/>
        <dsp:cNvSpPr/>
      </dsp:nvSpPr>
      <dsp:spPr>
        <a:xfrm>
          <a:off x="2390275" y="813681"/>
          <a:ext cx="100835" cy="786518"/>
        </a:xfrm>
        <a:custGeom>
          <a:avLst/>
          <a:gdLst/>
          <a:ahLst/>
          <a:cxnLst/>
          <a:rect l="0" t="0" r="0" b="0"/>
          <a:pathLst>
            <a:path>
              <a:moveTo>
                <a:pt x="0" y="0"/>
              </a:moveTo>
              <a:lnTo>
                <a:pt x="0" y="786518"/>
              </a:lnTo>
              <a:lnTo>
                <a:pt x="100835" y="78651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C5D5B3-DC80-4A48-BCD9-06E6E7E0BB65}">
      <dsp:nvSpPr>
        <dsp:cNvPr id="0" name=""/>
        <dsp:cNvSpPr/>
      </dsp:nvSpPr>
      <dsp:spPr>
        <a:xfrm>
          <a:off x="2390275" y="813681"/>
          <a:ext cx="100835" cy="309229"/>
        </a:xfrm>
        <a:custGeom>
          <a:avLst/>
          <a:gdLst/>
          <a:ahLst/>
          <a:cxnLst/>
          <a:rect l="0" t="0" r="0" b="0"/>
          <a:pathLst>
            <a:path>
              <a:moveTo>
                <a:pt x="0" y="0"/>
              </a:moveTo>
              <a:lnTo>
                <a:pt x="0" y="309229"/>
              </a:lnTo>
              <a:lnTo>
                <a:pt x="100835" y="30922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45E0EA-3998-4B33-BA52-DBE058C53BE7}">
      <dsp:nvSpPr>
        <dsp:cNvPr id="0" name=""/>
        <dsp:cNvSpPr/>
      </dsp:nvSpPr>
      <dsp:spPr>
        <a:xfrm>
          <a:off x="2613450" y="336392"/>
          <a:ext cx="91440" cy="141169"/>
        </a:xfrm>
        <a:custGeom>
          <a:avLst/>
          <a:gdLst/>
          <a:ahLst/>
          <a:cxnLst/>
          <a:rect l="0" t="0" r="0" b="0"/>
          <a:pathLst>
            <a:path>
              <a:moveTo>
                <a:pt x="45720" y="0"/>
              </a:moveTo>
              <a:lnTo>
                <a:pt x="45720" y="14116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D9A1A3-FFB1-4940-88AC-F47CA690A458}">
      <dsp:nvSpPr>
        <dsp:cNvPr id="0" name=""/>
        <dsp:cNvSpPr/>
      </dsp:nvSpPr>
      <dsp:spPr>
        <a:xfrm>
          <a:off x="1576867" y="813681"/>
          <a:ext cx="100835" cy="1263807"/>
        </a:xfrm>
        <a:custGeom>
          <a:avLst/>
          <a:gdLst/>
          <a:ahLst/>
          <a:cxnLst/>
          <a:rect l="0" t="0" r="0" b="0"/>
          <a:pathLst>
            <a:path>
              <a:moveTo>
                <a:pt x="0" y="0"/>
              </a:moveTo>
              <a:lnTo>
                <a:pt x="0" y="1263807"/>
              </a:lnTo>
              <a:lnTo>
                <a:pt x="100835" y="126380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56DDC0-FB16-46DD-84C2-61AEABB19B1E}">
      <dsp:nvSpPr>
        <dsp:cNvPr id="0" name=""/>
        <dsp:cNvSpPr/>
      </dsp:nvSpPr>
      <dsp:spPr>
        <a:xfrm>
          <a:off x="1576867" y="813681"/>
          <a:ext cx="100835" cy="786518"/>
        </a:xfrm>
        <a:custGeom>
          <a:avLst/>
          <a:gdLst/>
          <a:ahLst/>
          <a:cxnLst/>
          <a:rect l="0" t="0" r="0" b="0"/>
          <a:pathLst>
            <a:path>
              <a:moveTo>
                <a:pt x="0" y="0"/>
              </a:moveTo>
              <a:lnTo>
                <a:pt x="0" y="786518"/>
              </a:lnTo>
              <a:lnTo>
                <a:pt x="100835" y="78651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70A4BC-D4E5-454F-AF83-B2BD8397500A}">
      <dsp:nvSpPr>
        <dsp:cNvPr id="0" name=""/>
        <dsp:cNvSpPr/>
      </dsp:nvSpPr>
      <dsp:spPr>
        <a:xfrm>
          <a:off x="1576867" y="813681"/>
          <a:ext cx="100835" cy="309229"/>
        </a:xfrm>
        <a:custGeom>
          <a:avLst/>
          <a:gdLst/>
          <a:ahLst/>
          <a:cxnLst/>
          <a:rect l="0" t="0" r="0" b="0"/>
          <a:pathLst>
            <a:path>
              <a:moveTo>
                <a:pt x="0" y="0"/>
              </a:moveTo>
              <a:lnTo>
                <a:pt x="0" y="309229"/>
              </a:lnTo>
              <a:lnTo>
                <a:pt x="100835" y="30922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243F4A-0001-4397-9AE8-A4F34A360058}">
      <dsp:nvSpPr>
        <dsp:cNvPr id="0" name=""/>
        <dsp:cNvSpPr/>
      </dsp:nvSpPr>
      <dsp:spPr>
        <a:xfrm>
          <a:off x="1845762" y="336392"/>
          <a:ext cx="813408" cy="141169"/>
        </a:xfrm>
        <a:custGeom>
          <a:avLst/>
          <a:gdLst/>
          <a:ahLst/>
          <a:cxnLst/>
          <a:rect l="0" t="0" r="0" b="0"/>
          <a:pathLst>
            <a:path>
              <a:moveTo>
                <a:pt x="813408" y="0"/>
              </a:moveTo>
              <a:lnTo>
                <a:pt x="813408" y="70584"/>
              </a:lnTo>
              <a:lnTo>
                <a:pt x="0" y="70584"/>
              </a:lnTo>
              <a:lnTo>
                <a:pt x="0" y="14116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B8899B-C1BB-46B5-9515-DEA8754B5001}">
      <dsp:nvSpPr>
        <dsp:cNvPr id="0" name=""/>
        <dsp:cNvSpPr/>
      </dsp:nvSpPr>
      <dsp:spPr>
        <a:xfrm>
          <a:off x="763458" y="813681"/>
          <a:ext cx="100835" cy="1741096"/>
        </a:xfrm>
        <a:custGeom>
          <a:avLst/>
          <a:gdLst/>
          <a:ahLst/>
          <a:cxnLst/>
          <a:rect l="0" t="0" r="0" b="0"/>
          <a:pathLst>
            <a:path>
              <a:moveTo>
                <a:pt x="0" y="0"/>
              </a:moveTo>
              <a:lnTo>
                <a:pt x="0" y="1741096"/>
              </a:lnTo>
              <a:lnTo>
                <a:pt x="100835" y="174109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E3FE59-19CC-4EB6-9950-12ACE6E73E38}">
      <dsp:nvSpPr>
        <dsp:cNvPr id="0" name=""/>
        <dsp:cNvSpPr/>
      </dsp:nvSpPr>
      <dsp:spPr>
        <a:xfrm>
          <a:off x="763458" y="813681"/>
          <a:ext cx="100835" cy="1263807"/>
        </a:xfrm>
        <a:custGeom>
          <a:avLst/>
          <a:gdLst/>
          <a:ahLst/>
          <a:cxnLst/>
          <a:rect l="0" t="0" r="0" b="0"/>
          <a:pathLst>
            <a:path>
              <a:moveTo>
                <a:pt x="0" y="0"/>
              </a:moveTo>
              <a:lnTo>
                <a:pt x="0" y="1263807"/>
              </a:lnTo>
              <a:lnTo>
                <a:pt x="100835" y="126380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AF4AC0D-9FEF-4823-B0FE-760107610935}">
      <dsp:nvSpPr>
        <dsp:cNvPr id="0" name=""/>
        <dsp:cNvSpPr/>
      </dsp:nvSpPr>
      <dsp:spPr>
        <a:xfrm>
          <a:off x="763458" y="813681"/>
          <a:ext cx="100835" cy="786518"/>
        </a:xfrm>
        <a:custGeom>
          <a:avLst/>
          <a:gdLst/>
          <a:ahLst/>
          <a:cxnLst/>
          <a:rect l="0" t="0" r="0" b="0"/>
          <a:pathLst>
            <a:path>
              <a:moveTo>
                <a:pt x="0" y="0"/>
              </a:moveTo>
              <a:lnTo>
                <a:pt x="0" y="786518"/>
              </a:lnTo>
              <a:lnTo>
                <a:pt x="100835" y="78651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B40332-D685-4005-8AD8-87DCCE716A1F}">
      <dsp:nvSpPr>
        <dsp:cNvPr id="0" name=""/>
        <dsp:cNvSpPr/>
      </dsp:nvSpPr>
      <dsp:spPr>
        <a:xfrm>
          <a:off x="763458" y="813681"/>
          <a:ext cx="100835" cy="309229"/>
        </a:xfrm>
        <a:custGeom>
          <a:avLst/>
          <a:gdLst/>
          <a:ahLst/>
          <a:cxnLst/>
          <a:rect l="0" t="0" r="0" b="0"/>
          <a:pathLst>
            <a:path>
              <a:moveTo>
                <a:pt x="0" y="0"/>
              </a:moveTo>
              <a:lnTo>
                <a:pt x="0" y="309229"/>
              </a:lnTo>
              <a:lnTo>
                <a:pt x="100835" y="30922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6A3D30-47B4-4A21-BDAE-E888CCF7DE0C}">
      <dsp:nvSpPr>
        <dsp:cNvPr id="0" name=""/>
        <dsp:cNvSpPr/>
      </dsp:nvSpPr>
      <dsp:spPr>
        <a:xfrm>
          <a:off x="1032354" y="336392"/>
          <a:ext cx="1626816" cy="141169"/>
        </a:xfrm>
        <a:custGeom>
          <a:avLst/>
          <a:gdLst/>
          <a:ahLst/>
          <a:cxnLst/>
          <a:rect l="0" t="0" r="0" b="0"/>
          <a:pathLst>
            <a:path>
              <a:moveTo>
                <a:pt x="1626816" y="0"/>
              </a:moveTo>
              <a:lnTo>
                <a:pt x="1626816" y="70584"/>
              </a:lnTo>
              <a:lnTo>
                <a:pt x="0" y="70584"/>
              </a:lnTo>
              <a:lnTo>
                <a:pt x="0" y="14116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D56AA8-74BD-4DE8-84E5-5AEA6E89B942}">
      <dsp:nvSpPr>
        <dsp:cNvPr id="0" name=""/>
        <dsp:cNvSpPr/>
      </dsp:nvSpPr>
      <dsp:spPr>
        <a:xfrm>
          <a:off x="2323051" y="273"/>
          <a:ext cx="672238" cy="3361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Project Proposal</a:t>
          </a:r>
        </a:p>
      </dsp:txBody>
      <dsp:txXfrm>
        <a:off x="2323051" y="273"/>
        <a:ext cx="672238" cy="336119"/>
      </dsp:txXfrm>
    </dsp:sp>
    <dsp:sp modelId="{F9BAE712-232E-4108-91E6-8E8254573727}">
      <dsp:nvSpPr>
        <dsp:cNvPr id="0" name=""/>
        <dsp:cNvSpPr/>
      </dsp:nvSpPr>
      <dsp:spPr>
        <a:xfrm>
          <a:off x="696235" y="477562"/>
          <a:ext cx="672238" cy="33611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Literature Review</a:t>
          </a:r>
        </a:p>
      </dsp:txBody>
      <dsp:txXfrm>
        <a:off x="696235" y="477562"/>
        <a:ext cx="672238" cy="336119"/>
      </dsp:txXfrm>
    </dsp:sp>
    <dsp:sp modelId="{05DBE9DC-3687-427E-9FF0-636A3FAFAE2E}">
      <dsp:nvSpPr>
        <dsp:cNvPr id="0" name=""/>
        <dsp:cNvSpPr/>
      </dsp:nvSpPr>
      <dsp:spPr>
        <a:xfrm>
          <a:off x="864294" y="954851"/>
          <a:ext cx="672238" cy="33611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Background</a:t>
          </a:r>
        </a:p>
      </dsp:txBody>
      <dsp:txXfrm>
        <a:off x="864294" y="954851"/>
        <a:ext cx="672238" cy="336119"/>
      </dsp:txXfrm>
    </dsp:sp>
    <dsp:sp modelId="{6BA33D6E-A3C5-469F-B4FB-4A0CC59CE465}">
      <dsp:nvSpPr>
        <dsp:cNvPr id="0" name=""/>
        <dsp:cNvSpPr/>
      </dsp:nvSpPr>
      <dsp:spPr>
        <a:xfrm>
          <a:off x="864294" y="1432140"/>
          <a:ext cx="672238" cy="33611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History</a:t>
          </a:r>
        </a:p>
      </dsp:txBody>
      <dsp:txXfrm>
        <a:off x="864294" y="1432140"/>
        <a:ext cx="672238" cy="336119"/>
      </dsp:txXfrm>
    </dsp:sp>
    <dsp:sp modelId="{05210B0C-71A6-489C-9D75-BEE2E6319E05}">
      <dsp:nvSpPr>
        <dsp:cNvPr id="0" name=""/>
        <dsp:cNvSpPr/>
      </dsp:nvSpPr>
      <dsp:spPr>
        <a:xfrm>
          <a:off x="864294" y="1909429"/>
          <a:ext cx="672238" cy="33611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Referencing Styles</a:t>
          </a:r>
        </a:p>
      </dsp:txBody>
      <dsp:txXfrm>
        <a:off x="864294" y="1909429"/>
        <a:ext cx="672238" cy="336119"/>
      </dsp:txXfrm>
    </dsp:sp>
    <dsp:sp modelId="{500DC6B7-895A-41D3-8308-D6E88FB2E1D6}">
      <dsp:nvSpPr>
        <dsp:cNvPr id="0" name=""/>
        <dsp:cNvSpPr/>
      </dsp:nvSpPr>
      <dsp:spPr>
        <a:xfrm>
          <a:off x="864294" y="2386718"/>
          <a:ext cx="672238" cy="33611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Plagiarism</a:t>
          </a:r>
        </a:p>
      </dsp:txBody>
      <dsp:txXfrm>
        <a:off x="864294" y="2386718"/>
        <a:ext cx="672238" cy="336119"/>
      </dsp:txXfrm>
    </dsp:sp>
    <dsp:sp modelId="{6BDED615-BF6C-4B39-A616-43A2218B5790}">
      <dsp:nvSpPr>
        <dsp:cNvPr id="0" name=""/>
        <dsp:cNvSpPr/>
      </dsp:nvSpPr>
      <dsp:spPr>
        <a:xfrm>
          <a:off x="1509643" y="477562"/>
          <a:ext cx="672238" cy="33611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Aims and Objectives</a:t>
          </a:r>
        </a:p>
      </dsp:txBody>
      <dsp:txXfrm>
        <a:off x="1509643" y="477562"/>
        <a:ext cx="672238" cy="336119"/>
      </dsp:txXfrm>
    </dsp:sp>
    <dsp:sp modelId="{27921B96-D173-4C1B-B710-B04FC2B81745}">
      <dsp:nvSpPr>
        <dsp:cNvPr id="0" name=""/>
        <dsp:cNvSpPr/>
      </dsp:nvSpPr>
      <dsp:spPr>
        <a:xfrm>
          <a:off x="1677702" y="954851"/>
          <a:ext cx="672238" cy="33611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Research Question</a:t>
          </a:r>
        </a:p>
      </dsp:txBody>
      <dsp:txXfrm>
        <a:off x="1677702" y="954851"/>
        <a:ext cx="672238" cy="336119"/>
      </dsp:txXfrm>
    </dsp:sp>
    <dsp:sp modelId="{7C889D31-72E7-4AB2-B8B5-D5825A2ABCA8}">
      <dsp:nvSpPr>
        <dsp:cNvPr id="0" name=""/>
        <dsp:cNvSpPr/>
      </dsp:nvSpPr>
      <dsp:spPr>
        <a:xfrm>
          <a:off x="1677702" y="1432140"/>
          <a:ext cx="672238" cy="33611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Prototype</a:t>
          </a:r>
        </a:p>
      </dsp:txBody>
      <dsp:txXfrm>
        <a:off x="1677702" y="1432140"/>
        <a:ext cx="672238" cy="336119"/>
      </dsp:txXfrm>
    </dsp:sp>
    <dsp:sp modelId="{A4497B63-0ECF-436E-8B49-0092579E1384}">
      <dsp:nvSpPr>
        <dsp:cNvPr id="0" name=""/>
        <dsp:cNvSpPr/>
      </dsp:nvSpPr>
      <dsp:spPr>
        <a:xfrm>
          <a:off x="1677702" y="1909429"/>
          <a:ext cx="672238" cy="33611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Interview and Questions</a:t>
          </a:r>
        </a:p>
      </dsp:txBody>
      <dsp:txXfrm>
        <a:off x="1677702" y="1909429"/>
        <a:ext cx="672238" cy="336119"/>
      </dsp:txXfrm>
    </dsp:sp>
    <dsp:sp modelId="{4FDBF5B5-4096-41ED-880E-821EC17683E8}">
      <dsp:nvSpPr>
        <dsp:cNvPr id="0" name=""/>
        <dsp:cNvSpPr/>
      </dsp:nvSpPr>
      <dsp:spPr>
        <a:xfrm>
          <a:off x="2323051" y="477562"/>
          <a:ext cx="672238" cy="33611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Research Methodology</a:t>
          </a:r>
        </a:p>
      </dsp:txBody>
      <dsp:txXfrm>
        <a:off x="2323051" y="477562"/>
        <a:ext cx="672238" cy="336119"/>
      </dsp:txXfrm>
    </dsp:sp>
    <dsp:sp modelId="{8501865F-0F10-45BC-9D5D-9BB0374D14B4}">
      <dsp:nvSpPr>
        <dsp:cNvPr id="0" name=""/>
        <dsp:cNvSpPr/>
      </dsp:nvSpPr>
      <dsp:spPr>
        <a:xfrm>
          <a:off x="2491110" y="954851"/>
          <a:ext cx="672238" cy="33611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Philosophy</a:t>
          </a:r>
        </a:p>
      </dsp:txBody>
      <dsp:txXfrm>
        <a:off x="2491110" y="954851"/>
        <a:ext cx="672238" cy="336119"/>
      </dsp:txXfrm>
    </dsp:sp>
    <dsp:sp modelId="{9FACCE24-AA0A-433A-A551-44EF94F5FBEB}">
      <dsp:nvSpPr>
        <dsp:cNvPr id="0" name=""/>
        <dsp:cNvSpPr/>
      </dsp:nvSpPr>
      <dsp:spPr>
        <a:xfrm>
          <a:off x="2491110" y="1432140"/>
          <a:ext cx="672238" cy="33611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Approach</a:t>
          </a:r>
        </a:p>
      </dsp:txBody>
      <dsp:txXfrm>
        <a:off x="2491110" y="1432140"/>
        <a:ext cx="672238" cy="336119"/>
      </dsp:txXfrm>
    </dsp:sp>
    <dsp:sp modelId="{6D8283A7-9C50-443B-8C81-57FAF8874E38}">
      <dsp:nvSpPr>
        <dsp:cNvPr id="0" name=""/>
        <dsp:cNvSpPr/>
      </dsp:nvSpPr>
      <dsp:spPr>
        <a:xfrm>
          <a:off x="2491110" y="1909429"/>
          <a:ext cx="672238" cy="33611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Strategy</a:t>
          </a:r>
        </a:p>
      </dsp:txBody>
      <dsp:txXfrm>
        <a:off x="2491110" y="1909429"/>
        <a:ext cx="672238" cy="336119"/>
      </dsp:txXfrm>
    </dsp:sp>
    <dsp:sp modelId="{C4D37962-FA7D-48AB-A4B3-116EE16BB5BB}">
      <dsp:nvSpPr>
        <dsp:cNvPr id="0" name=""/>
        <dsp:cNvSpPr/>
      </dsp:nvSpPr>
      <dsp:spPr>
        <a:xfrm>
          <a:off x="2491110" y="2386718"/>
          <a:ext cx="672238" cy="33611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Choice</a:t>
          </a:r>
        </a:p>
      </dsp:txBody>
      <dsp:txXfrm>
        <a:off x="2491110" y="2386718"/>
        <a:ext cx="672238" cy="336119"/>
      </dsp:txXfrm>
    </dsp:sp>
    <dsp:sp modelId="{39F30056-9344-4C63-956B-D970DAFA0288}">
      <dsp:nvSpPr>
        <dsp:cNvPr id="0" name=""/>
        <dsp:cNvSpPr/>
      </dsp:nvSpPr>
      <dsp:spPr>
        <a:xfrm>
          <a:off x="2491110" y="2864007"/>
          <a:ext cx="672238" cy="33611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Time Horizon</a:t>
          </a:r>
        </a:p>
      </dsp:txBody>
      <dsp:txXfrm>
        <a:off x="2491110" y="2864007"/>
        <a:ext cx="672238" cy="336119"/>
      </dsp:txXfrm>
    </dsp:sp>
    <dsp:sp modelId="{2D7C861B-6502-4831-B565-445841356EED}">
      <dsp:nvSpPr>
        <dsp:cNvPr id="0" name=""/>
        <dsp:cNvSpPr/>
      </dsp:nvSpPr>
      <dsp:spPr>
        <a:xfrm>
          <a:off x="3136459" y="477562"/>
          <a:ext cx="672238" cy="33611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Project Planning</a:t>
          </a:r>
        </a:p>
      </dsp:txBody>
      <dsp:txXfrm>
        <a:off x="3136459" y="477562"/>
        <a:ext cx="672238" cy="336119"/>
      </dsp:txXfrm>
    </dsp:sp>
    <dsp:sp modelId="{F72E754F-7A18-4DC8-A3A0-0C94B6C02FBF}">
      <dsp:nvSpPr>
        <dsp:cNvPr id="0" name=""/>
        <dsp:cNvSpPr/>
      </dsp:nvSpPr>
      <dsp:spPr>
        <a:xfrm>
          <a:off x="3304518" y="954851"/>
          <a:ext cx="672238" cy="33611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GANTT Chart</a:t>
          </a:r>
        </a:p>
      </dsp:txBody>
      <dsp:txXfrm>
        <a:off x="3304518" y="954851"/>
        <a:ext cx="672238" cy="336119"/>
      </dsp:txXfrm>
    </dsp:sp>
    <dsp:sp modelId="{8850F2C4-80E2-40CA-9FFC-3916D0F80A88}">
      <dsp:nvSpPr>
        <dsp:cNvPr id="0" name=""/>
        <dsp:cNvSpPr/>
      </dsp:nvSpPr>
      <dsp:spPr>
        <a:xfrm>
          <a:off x="3304518" y="1432140"/>
          <a:ext cx="672238" cy="33611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WBS</a:t>
          </a:r>
        </a:p>
      </dsp:txBody>
      <dsp:txXfrm>
        <a:off x="3304518" y="1432140"/>
        <a:ext cx="672238" cy="336119"/>
      </dsp:txXfrm>
    </dsp:sp>
    <dsp:sp modelId="{77FA3BC8-6DC1-4598-8413-A78170E3A8BA}">
      <dsp:nvSpPr>
        <dsp:cNvPr id="0" name=""/>
        <dsp:cNvSpPr/>
      </dsp:nvSpPr>
      <dsp:spPr>
        <a:xfrm>
          <a:off x="3949867" y="477562"/>
          <a:ext cx="672238" cy="33611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Interim Viva</a:t>
          </a:r>
        </a:p>
      </dsp:txBody>
      <dsp:txXfrm>
        <a:off x="3949867" y="477562"/>
        <a:ext cx="672238" cy="336119"/>
      </dsp:txXfrm>
    </dsp:sp>
    <dsp:sp modelId="{6A359AD1-F9D1-4146-B2DD-6AB8DC64C60B}">
      <dsp:nvSpPr>
        <dsp:cNvPr id="0" name=""/>
        <dsp:cNvSpPr/>
      </dsp:nvSpPr>
      <dsp:spPr>
        <a:xfrm>
          <a:off x="4117926" y="954851"/>
          <a:ext cx="672238" cy="33611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Revision</a:t>
          </a:r>
        </a:p>
      </dsp:txBody>
      <dsp:txXfrm>
        <a:off x="4117926" y="954851"/>
        <a:ext cx="672238" cy="33611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547F7E-1A54-4FD9-9B31-EAE046ED1DF5}">
      <dsp:nvSpPr>
        <dsp:cNvPr id="0" name=""/>
        <dsp:cNvSpPr/>
      </dsp:nvSpPr>
      <dsp:spPr>
        <a:xfrm>
          <a:off x="4620527" y="1254771"/>
          <a:ext cx="112639" cy="345428"/>
        </a:xfrm>
        <a:custGeom>
          <a:avLst/>
          <a:gdLst/>
          <a:ahLst/>
          <a:cxnLst/>
          <a:rect l="0" t="0" r="0" b="0"/>
          <a:pathLst>
            <a:path>
              <a:moveTo>
                <a:pt x="0" y="0"/>
              </a:moveTo>
              <a:lnTo>
                <a:pt x="0" y="345428"/>
              </a:lnTo>
              <a:lnTo>
                <a:pt x="112639" y="34542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7EA4B9-CEB0-4A47-9287-78811CB9AABB}">
      <dsp:nvSpPr>
        <dsp:cNvPr id="0" name=""/>
        <dsp:cNvSpPr/>
      </dsp:nvSpPr>
      <dsp:spPr>
        <a:xfrm>
          <a:off x="2649333" y="721610"/>
          <a:ext cx="2271565" cy="157695"/>
        </a:xfrm>
        <a:custGeom>
          <a:avLst/>
          <a:gdLst/>
          <a:ahLst/>
          <a:cxnLst/>
          <a:rect l="0" t="0" r="0" b="0"/>
          <a:pathLst>
            <a:path>
              <a:moveTo>
                <a:pt x="0" y="0"/>
              </a:moveTo>
              <a:lnTo>
                <a:pt x="0" y="78847"/>
              </a:lnTo>
              <a:lnTo>
                <a:pt x="2271565" y="78847"/>
              </a:lnTo>
              <a:lnTo>
                <a:pt x="2271565" y="15769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AC5AE2-CE21-4EEC-B40B-E677D73F0C83}">
      <dsp:nvSpPr>
        <dsp:cNvPr id="0" name=""/>
        <dsp:cNvSpPr/>
      </dsp:nvSpPr>
      <dsp:spPr>
        <a:xfrm>
          <a:off x="3711900" y="1254771"/>
          <a:ext cx="112639" cy="345428"/>
        </a:xfrm>
        <a:custGeom>
          <a:avLst/>
          <a:gdLst/>
          <a:ahLst/>
          <a:cxnLst/>
          <a:rect l="0" t="0" r="0" b="0"/>
          <a:pathLst>
            <a:path>
              <a:moveTo>
                <a:pt x="0" y="0"/>
              </a:moveTo>
              <a:lnTo>
                <a:pt x="0" y="345428"/>
              </a:lnTo>
              <a:lnTo>
                <a:pt x="112639" y="34542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E7D860-E2AC-4B82-99D1-C14A0180688D}">
      <dsp:nvSpPr>
        <dsp:cNvPr id="0" name=""/>
        <dsp:cNvSpPr/>
      </dsp:nvSpPr>
      <dsp:spPr>
        <a:xfrm>
          <a:off x="2649333" y="721610"/>
          <a:ext cx="1362939" cy="157695"/>
        </a:xfrm>
        <a:custGeom>
          <a:avLst/>
          <a:gdLst/>
          <a:ahLst/>
          <a:cxnLst/>
          <a:rect l="0" t="0" r="0" b="0"/>
          <a:pathLst>
            <a:path>
              <a:moveTo>
                <a:pt x="0" y="0"/>
              </a:moveTo>
              <a:lnTo>
                <a:pt x="0" y="78847"/>
              </a:lnTo>
              <a:lnTo>
                <a:pt x="1362939" y="78847"/>
              </a:lnTo>
              <a:lnTo>
                <a:pt x="1362939" y="15769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F98D72-AF4E-4B53-8E3A-EF305D3A7277}">
      <dsp:nvSpPr>
        <dsp:cNvPr id="0" name=""/>
        <dsp:cNvSpPr/>
      </dsp:nvSpPr>
      <dsp:spPr>
        <a:xfrm>
          <a:off x="2803274" y="1254771"/>
          <a:ext cx="112639" cy="878589"/>
        </a:xfrm>
        <a:custGeom>
          <a:avLst/>
          <a:gdLst/>
          <a:ahLst/>
          <a:cxnLst/>
          <a:rect l="0" t="0" r="0" b="0"/>
          <a:pathLst>
            <a:path>
              <a:moveTo>
                <a:pt x="0" y="0"/>
              </a:moveTo>
              <a:lnTo>
                <a:pt x="0" y="878589"/>
              </a:lnTo>
              <a:lnTo>
                <a:pt x="112639" y="8785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0DFC8E-56F4-4226-9BF3-E46A737A6145}">
      <dsp:nvSpPr>
        <dsp:cNvPr id="0" name=""/>
        <dsp:cNvSpPr/>
      </dsp:nvSpPr>
      <dsp:spPr>
        <a:xfrm>
          <a:off x="2803274" y="1254771"/>
          <a:ext cx="112639" cy="345428"/>
        </a:xfrm>
        <a:custGeom>
          <a:avLst/>
          <a:gdLst/>
          <a:ahLst/>
          <a:cxnLst/>
          <a:rect l="0" t="0" r="0" b="0"/>
          <a:pathLst>
            <a:path>
              <a:moveTo>
                <a:pt x="0" y="0"/>
              </a:moveTo>
              <a:lnTo>
                <a:pt x="0" y="345428"/>
              </a:lnTo>
              <a:lnTo>
                <a:pt x="112639" y="34542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8F714F-3D40-4587-8D61-BCA4F3932BD6}">
      <dsp:nvSpPr>
        <dsp:cNvPr id="0" name=""/>
        <dsp:cNvSpPr/>
      </dsp:nvSpPr>
      <dsp:spPr>
        <a:xfrm>
          <a:off x="2649333" y="721610"/>
          <a:ext cx="454313" cy="157695"/>
        </a:xfrm>
        <a:custGeom>
          <a:avLst/>
          <a:gdLst/>
          <a:ahLst/>
          <a:cxnLst/>
          <a:rect l="0" t="0" r="0" b="0"/>
          <a:pathLst>
            <a:path>
              <a:moveTo>
                <a:pt x="0" y="0"/>
              </a:moveTo>
              <a:lnTo>
                <a:pt x="0" y="78847"/>
              </a:lnTo>
              <a:lnTo>
                <a:pt x="454313" y="78847"/>
              </a:lnTo>
              <a:lnTo>
                <a:pt x="454313" y="15769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A9D429-20EB-4616-A4F5-A880CFA8765D}">
      <dsp:nvSpPr>
        <dsp:cNvPr id="0" name=""/>
        <dsp:cNvSpPr/>
      </dsp:nvSpPr>
      <dsp:spPr>
        <a:xfrm>
          <a:off x="1894648" y="1254771"/>
          <a:ext cx="112639" cy="878589"/>
        </a:xfrm>
        <a:custGeom>
          <a:avLst/>
          <a:gdLst/>
          <a:ahLst/>
          <a:cxnLst/>
          <a:rect l="0" t="0" r="0" b="0"/>
          <a:pathLst>
            <a:path>
              <a:moveTo>
                <a:pt x="0" y="0"/>
              </a:moveTo>
              <a:lnTo>
                <a:pt x="0" y="878589"/>
              </a:lnTo>
              <a:lnTo>
                <a:pt x="112639" y="8785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C97FCD-AC92-470B-8C9F-3CE18BE39CEA}">
      <dsp:nvSpPr>
        <dsp:cNvPr id="0" name=""/>
        <dsp:cNvSpPr/>
      </dsp:nvSpPr>
      <dsp:spPr>
        <a:xfrm>
          <a:off x="1894648" y="1254771"/>
          <a:ext cx="112639" cy="345428"/>
        </a:xfrm>
        <a:custGeom>
          <a:avLst/>
          <a:gdLst/>
          <a:ahLst/>
          <a:cxnLst/>
          <a:rect l="0" t="0" r="0" b="0"/>
          <a:pathLst>
            <a:path>
              <a:moveTo>
                <a:pt x="0" y="0"/>
              </a:moveTo>
              <a:lnTo>
                <a:pt x="0" y="345428"/>
              </a:lnTo>
              <a:lnTo>
                <a:pt x="112639" y="34542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00DA94-DA4F-4D8E-897C-BBB1BFD991F5}">
      <dsp:nvSpPr>
        <dsp:cNvPr id="0" name=""/>
        <dsp:cNvSpPr/>
      </dsp:nvSpPr>
      <dsp:spPr>
        <a:xfrm>
          <a:off x="2195020" y="721610"/>
          <a:ext cx="454313" cy="157695"/>
        </a:xfrm>
        <a:custGeom>
          <a:avLst/>
          <a:gdLst/>
          <a:ahLst/>
          <a:cxnLst/>
          <a:rect l="0" t="0" r="0" b="0"/>
          <a:pathLst>
            <a:path>
              <a:moveTo>
                <a:pt x="454313" y="0"/>
              </a:moveTo>
              <a:lnTo>
                <a:pt x="454313" y="78847"/>
              </a:lnTo>
              <a:lnTo>
                <a:pt x="0" y="78847"/>
              </a:lnTo>
              <a:lnTo>
                <a:pt x="0" y="15769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868C73-0F44-403B-B34F-FBF75FED6644}">
      <dsp:nvSpPr>
        <dsp:cNvPr id="0" name=""/>
        <dsp:cNvSpPr/>
      </dsp:nvSpPr>
      <dsp:spPr>
        <a:xfrm>
          <a:off x="986021" y="1254771"/>
          <a:ext cx="112639" cy="345428"/>
        </a:xfrm>
        <a:custGeom>
          <a:avLst/>
          <a:gdLst/>
          <a:ahLst/>
          <a:cxnLst/>
          <a:rect l="0" t="0" r="0" b="0"/>
          <a:pathLst>
            <a:path>
              <a:moveTo>
                <a:pt x="0" y="0"/>
              </a:moveTo>
              <a:lnTo>
                <a:pt x="0" y="345428"/>
              </a:lnTo>
              <a:lnTo>
                <a:pt x="112639" y="34542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2139B8-2E9F-492A-8B6F-AFCAF5995811}">
      <dsp:nvSpPr>
        <dsp:cNvPr id="0" name=""/>
        <dsp:cNvSpPr/>
      </dsp:nvSpPr>
      <dsp:spPr>
        <a:xfrm>
          <a:off x="1286394" y="721610"/>
          <a:ext cx="1362939" cy="157695"/>
        </a:xfrm>
        <a:custGeom>
          <a:avLst/>
          <a:gdLst/>
          <a:ahLst/>
          <a:cxnLst/>
          <a:rect l="0" t="0" r="0" b="0"/>
          <a:pathLst>
            <a:path>
              <a:moveTo>
                <a:pt x="1362939" y="0"/>
              </a:moveTo>
              <a:lnTo>
                <a:pt x="1362939" y="78847"/>
              </a:lnTo>
              <a:lnTo>
                <a:pt x="0" y="78847"/>
              </a:lnTo>
              <a:lnTo>
                <a:pt x="0" y="15769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61F8DD-557E-4CF9-B0DF-C9B20773EE9C}">
      <dsp:nvSpPr>
        <dsp:cNvPr id="0" name=""/>
        <dsp:cNvSpPr/>
      </dsp:nvSpPr>
      <dsp:spPr>
        <a:xfrm>
          <a:off x="77395" y="1254771"/>
          <a:ext cx="112639" cy="1411750"/>
        </a:xfrm>
        <a:custGeom>
          <a:avLst/>
          <a:gdLst/>
          <a:ahLst/>
          <a:cxnLst/>
          <a:rect l="0" t="0" r="0" b="0"/>
          <a:pathLst>
            <a:path>
              <a:moveTo>
                <a:pt x="0" y="0"/>
              </a:moveTo>
              <a:lnTo>
                <a:pt x="0" y="1411750"/>
              </a:lnTo>
              <a:lnTo>
                <a:pt x="112639" y="141175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D04C0D-82DD-4DA2-80B6-AB861C220884}">
      <dsp:nvSpPr>
        <dsp:cNvPr id="0" name=""/>
        <dsp:cNvSpPr/>
      </dsp:nvSpPr>
      <dsp:spPr>
        <a:xfrm>
          <a:off x="77395" y="1254771"/>
          <a:ext cx="112639" cy="878589"/>
        </a:xfrm>
        <a:custGeom>
          <a:avLst/>
          <a:gdLst/>
          <a:ahLst/>
          <a:cxnLst/>
          <a:rect l="0" t="0" r="0" b="0"/>
          <a:pathLst>
            <a:path>
              <a:moveTo>
                <a:pt x="0" y="0"/>
              </a:moveTo>
              <a:lnTo>
                <a:pt x="0" y="878589"/>
              </a:lnTo>
              <a:lnTo>
                <a:pt x="112639" y="87858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FDB89B-3061-41B1-A6C5-458CA7B7A453}">
      <dsp:nvSpPr>
        <dsp:cNvPr id="0" name=""/>
        <dsp:cNvSpPr/>
      </dsp:nvSpPr>
      <dsp:spPr>
        <a:xfrm>
          <a:off x="77395" y="1254771"/>
          <a:ext cx="112639" cy="345428"/>
        </a:xfrm>
        <a:custGeom>
          <a:avLst/>
          <a:gdLst/>
          <a:ahLst/>
          <a:cxnLst/>
          <a:rect l="0" t="0" r="0" b="0"/>
          <a:pathLst>
            <a:path>
              <a:moveTo>
                <a:pt x="0" y="0"/>
              </a:moveTo>
              <a:lnTo>
                <a:pt x="0" y="345428"/>
              </a:lnTo>
              <a:lnTo>
                <a:pt x="112639" y="34542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5A7A72-F82A-461B-9FE6-5AA27B9F1269}">
      <dsp:nvSpPr>
        <dsp:cNvPr id="0" name=""/>
        <dsp:cNvSpPr/>
      </dsp:nvSpPr>
      <dsp:spPr>
        <a:xfrm>
          <a:off x="377767" y="721610"/>
          <a:ext cx="2271565" cy="157695"/>
        </a:xfrm>
        <a:custGeom>
          <a:avLst/>
          <a:gdLst/>
          <a:ahLst/>
          <a:cxnLst/>
          <a:rect l="0" t="0" r="0" b="0"/>
          <a:pathLst>
            <a:path>
              <a:moveTo>
                <a:pt x="2271565" y="0"/>
              </a:moveTo>
              <a:lnTo>
                <a:pt x="2271565" y="78847"/>
              </a:lnTo>
              <a:lnTo>
                <a:pt x="0" y="78847"/>
              </a:lnTo>
              <a:lnTo>
                <a:pt x="0" y="15769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D56AA8-74BD-4DE8-84E5-5AEA6E89B942}">
      <dsp:nvSpPr>
        <dsp:cNvPr id="0" name=""/>
        <dsp:cNvSpPr/>
      </dsp:nvSpPr>
      <dsp:spPr>
        <a:xfrm>
          <a:off x="2273868" y="346145"/>
          <a:ext cx="750930" cy="3754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Research Dissertation</a:t>
          </a:r>
        </a:p>
      </dsp:txBody>
      <dsp:txXfrm>
        <a:off x="2273868" y="346145"/>
        <a:ext cx="750930" cy="375465"/>
      </dsp:txXfrm>
    </dsp:sp>
    <dsp:sp modelId="{65D4CE38-1820-4A50-9444-CBD6AC26F331}">
      <dsp:nvSpPr>
        <dsp:cNvPr id="0" name=""/>
        <dsp:cNvSpPr/>
      </dsp:nvSpPr>
      <dsp:spPr>
        <a:xfrm>
          <a:off x="2302" y="879306"/>
          <a:ext cx="750930" cy="37546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Requirements</a:t>
          </a:r>
        </a:p>
      </dsp:txBody>
      <dsp:txXfrm>
        <a:off x="2302" y="879306"/>
        <a:ext cx="750930" cy="375465"/>
      </dsp:txXfrm>
    </dsp:sp>
    <dsp:sp modelId="{891FE82E-030D-4BA7-A37A-581159D0C097}">
      <dsp:nvSpPr>
        <dsp:cNvPr id="0" name=""/>
        <dsp:cNvSpPr/>
      </dsp:nvSpPr>
      <dsp:spPr>
        <a:xfrm>
          <a:off x="190034" y="1412467"/>
          <a:ext cx="750930" cy="37546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Research Draft</a:t>
          </a:r>
        </a:p>
      </dsp:txBody>
      <dsp:txXfrm>
        <a:off x="190034" y="1412467"/>
        <a:ext cx="750930" cy="375465"/>
      </dsp:txXfrm>
    </dsp:sp>
    <dsp:sp modelId="{F3603205-610C-45DD-84C9-BAD6525ACA84}">
      <dsp:nvSpPr>
        <dsp:cNvPr id="0" name=""/>
        <dsp:cNvSpPr/>
      </dsp:nvSpPr>
      <dsp:spPr>
        <a:xfrm>
          <a:off x="190034" y="1945628"/>
          <a:ext cx="750930" cy="37546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Data Capture</a:t>
          </a:r>
        </a:p>
      </dsp:txBody>
      <dsp:txXfrm>
        <a:off x="190034" y="1945628"/>
        <a:ext cx="750930" cy="375465"/>
      </dsp:txXfrm>
    </dsp:sp>
    <dsp:sp modelId="{26C9101A-72AA-4B22-8395-5F9057D96841}">
      <dsp:nvSpPr>
        <dsp:cNvPr id="0" name=""/>
        <dsp:cNvSpPr/>
      </dsp:nvSpPr>
      <dsp:spPr>
        <a:xfrm>
          <a:off x="190034" y="2478789"/>
          <a:ext cx="750930" cy="37546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Reference Analysis</a:t>
          </a:r>
        </a:p>
      </dsp:txBody>
      <dsp:txXfrm>
        <a:off x="190034" y="2478789"/>
        <a:ext cx="750930" cy="375465"/>
      </dsp:txXfrm>
    </dsp:sp>
    <dsp:sp modelId="{D9A1FD5D-EFC7-4007-A8F4-A48913A5854A}">
      <dsp:nvSpPr>
        <dsp:cNvPr id="0" name=""/>
        <dsp:cNvSpPr/>
      </dsp:nvSpPr>
      <dsp:spPr>
        <a:xfrm>
          <a:off x="910928" y="879306"/>
          <a:ext cx="750930" cy="37546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Synthesise Literature</a:t>
          </a:r>
        </a:p>
      </dsp:txBody>
      <dsp:txXfrm>
        <a:off x="910928" y="879306"/>
        <a:ext cx="750930" cy="375465"/>
      </dsp:txXfrm>
    </dsp:sp>
    <dsp:sp modelId="{54A58A02-C8C6-41BC-AB3A-C8B51DA48ADD}">
      <dsp:nvSpPr>
        <dsp:cNvPr id="0" name=""/>
        <dsp:cNvSpPr/>
      </dsp:nvSpPr>
      <dsp:spPr>
        <a:xfrm>
          <a:off x="1098661" y="1412467"/>
          <a:ext cx="750930" cy="37546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Literature Follow Up</a:t>
          </a:r>
        </a:p>
      </dsp:txBody>
      <dsp:txXfrm>
        <a:off x="1098661" y="1412467"/>
        <a:ext cx="750930" cy="375465"/>
      </dsp:txXfrm>
    </dsp:sp>
    <dsp:sp modelId="{A005B292-25F7-456C-8EFB-B14486D4D60A}">
      <dsp:nvSpPr>
        <dsp:cNvPr id="0" name=""/>
        <dsp:cNvSpPr/>
      </dsp:nvSpPr>
      <dsp:spPr>
        <a:xfrm>
          <a:off x="1819554" y="879306"/>
          <a:ext cx="750930" cy="37546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Programming Progress</a:t>
          </a:r>
        </a:p>
      </dsp:txBody>
      <dsp:txXfrm>
        <a:off x="1819554" y="879306"/>
        <a:ext cx="750930" cy="375465"/>
      </dsp:txXfrm>
    </dsp:sp>
    <dsp:sp modelId="{1EC6C55A-8277-44F7-9E51-3EABCD413590}">
      <dsp:nvSpPr>
        <dsp:cNvPr id="0" name=""/>
        <dsp:cNvSpPr/>
      </dsp:nvSpPr>
      <dsp:spPr>
        <a:xfrm>
          <a:off x="2007287" y="1412467"/>
          <a:ext cx="750930" cy="37546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Testing</a:t>
          </a:r>
        </a:p>
      </dsp:txBody>
      <dsp:txXfrm>
        <a:off x="2007287" y="1412467"/>
        <a:ext cx="750930" cy="375465"/>
      </dsp:txXfrm>
    </dsp:sp>
    <dsp:sp modelId="{C204C65D-08CB-4B6D-BF1E-47983922ACF4}">
      <dsp:nvSpPr>
        <dsp:cNvPr id="0" name=""/>
        <dsp:cNvSpPr/>
      </dsp:nvSpPr>
      <dsp:spPr>
        <a:xfrm>
          <a:off x="2007287" y="1945628"/>
          <a:ext cx="750930" cy="37546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Feedback</a:t>
          </a:r>
        </a:p>
      </dsp:txBody>
      <dsp:txXfrm>
        <a:off x="2007287" y="1945628"/>
        <a:ext cx="750930" cy="375465"/>
      </dsp:txXfrm>
    </dsp:sp>
    <dsp:sp modelId="{F4EBB3F1-69E3-4FF3-BFF8-FE7ABC8C718E}">
      <dsp:nvSpPr>
        <dsp:cNvPr id="0" name=""/>
        <dsp:cNvSpPr/>
      </dsp:nvSpPr>
      <dsp:spPr>
        <a:xfrm>
          <a:off x="2728181" y="879306"/>
          <a:ext cx="750930" cy="37546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Research Methods</a:t>
          </a:r>
        </a:p>
      </dsp:txBody>
      <dsp:txXfrm>
        <a:off x="2728181" y="879306"/>
        <a:ext cx="750930" cy="375465"/>
      </dsp:txXfrm>
    </dsp:sp>
    <dsp:sp modelId="{573ACCA2-8627-485E-A8DA-71179D7E1D73}">
      <dsp:nvSpPr>
        <dsp:cNvPr id="0" name=""/>
        <dsp:cNvSpPr/>
      </dsp:nvSpPr>
      <dsp:spPr>
        <a:xfrm>
          <a:off x="2915914" y="1412467"/>
          <a:ext cx="750930" cy="37546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Primary Research</a:t>
          </a:r>
        </a:p>
      </dsp:txBody>
      <dsp:txXfrm>
        <a:off x="2915914" y="1412467"/>
        <a:ext cx="750930" cy="375465"/>
      </dsp:txXfrm>
    </dsp:sp>
    <dsp:sp modelId="{E336E39B-EE49-4D18-9185-1F7AAB287E5F}">
      <dsp:nvSpPr>
        <dsp:cNvPr id="0" name=""/>
        <dsp:cNvSpPr/>
      </dsp:nvSpPr>
      <dsp:spPr>
        <a:xfrm>
          <a:off x="2915914" y="1945628"/>
          <a:ext cx="750930" cy="37546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Secondary Research</a:t>
          </a:r>
        </a:p>
      </dsp:txBody>
      <dsp:txXfrm>
        <a:off x="2915914" y="1945628"/>
        <a:ext cx="750930" cy="375465"/>
      </dsp:txXfrm>
    </dsp:sp>
    <dsp:sp modelId="{241F1833-C370-4918-BE19-9F8EFD34AA89}">
      <dsp:nvSpPr>
        <dsp:cNvPr id="0" name=""/>
        <dsp:cNvSpPr/>
      </dsp:nvSpPr>
      <dsp:spPr>
        <a:xfrm>
          <a:off x="3636807" y="879306"/>
          <a:ext cx="750930" cy="37546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Conclusion</a:t>
          </a:r>
        </a:p>
      </dsp:txBody>
      <dsp:txXfrm>
        <a:off x="3636807" y="879306"/>
        <a:ext cx="750930" cy="375465"/>
      </dsp:txXfrm>
    </dsp:sp>
    <dsp:sp modelId="{23ADB0EE-2307-4838-B76F-3786786CAED2}">
      <dsp:nvSpPr>
        <dsp:cNvPr id="0" name=""/>
        <dsp:cNvSpPr/>
      </dsp:nvSpPr>
      <dsp:spPr>
        <a:xfrm>
          <a:off x="3824540" y="1412467"/>
          <a:ext cx="750930" cy="37546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Submit Draft</a:t>
          </a:r>
        </a:p>
      </dsp:txBody>
      <dsp:txXfrm>
        <a:off x="3824540" y="1412467"/>
        <a:ext cx="750930" cy="375465"/>
      </dsp:txXfrm>
    </dsp:sp>
    <dsp:sp modelId="{97E26A2D-8626-42EF-A0BE-DF347B00A549}">
      <dsp:nvSpPr>
        <dsp:cNvPr id="0" name=""/>
        <dsp:cNvSpPr/>
      </dsp:nvSpPr>
      <dsp:spPr>
        <a:xfrm>
          <a:off x="4545434" y="879306"/>
          <a:ext cx="750930" cy="37546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Viva</a:t>
          </a:r>
        </a:p>
      </dsp:txBody>
      <dsp:txXfrm>
        <a:off x="4545434" y="879306"/>
        <a:ext cx="750930" cy="375465"/>
      </dsp:txXfrm>
    </dsp:sp>
    <dsp:sp modelId="{34C483C9-F760-4389-AFAB-F277D39C242A}">
      <dsp:nvSpPr>
        <dsp:cNvPr id="0" name=""/>
        <dsp:cNvSpPr/>
      </dsp:nvSpPr>
      <dsp:spPr>
        <a:xfrm>
          <a:off x="4733166" y="1412467"/>
          <a:ext cx="750930" cy="37546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Revision</a:t>
          </a:r>
        </a:p>
      </dsp:txBody>
      <dsp:txXfrm>
        <a:off x="4733166" y="1412467"/>
        <a:ext cx="750930" cy="37546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8AEE0D-98A4-4784-A1C1-9B980F278F47}">
  <ds:schemaRefs>
    <ds:schemaRef ds:uri="http://schemas.microsoft.com/sharepoint/v3/contenttype/forms"/>
  </ds:schemaRefs>
</ds:datastoreItem>
</file>

<file path=customXml/itemProps2.xml><?xml version="1.0" encoding="utf-8"?>
<ds:datastoreItem xmlns:ds="http://schemas.openxmlformats.org/officeDocument/2006/customXml" ds:itemID="{5DC08DD0-65E7-4E75-B936-10A93076379D}"/>
</file>

<file path=customXml/itemProps3.xml><?xml version="1.0" encoding="utf-8"?>
<ds:datastoreItem xmlns:ds="http://schemas.openxmlformats.org/officeDocument/2006/customXml" ds:itemID="{02A7AA1D-3A5B-42B4-9930-BBC762F6970D}">
  <ds:schemaRefs>
    <ds:schemaRef ds:uri="http://schemas.openxmlformats.org/officeDocument/2006/bibliography"/>
  </ds:schemaRefs>
</ds:datastoreItem>
</file>

<file path=customXml/itemProps4.xml><?xml version="1.0" encoding="utf-8"?>
<ds:datastoreItem xmlns:ds="http://schemas.openxmlformats.org/officeDocument/2006/customXml" ds:itemID="{581D1F1A-2250-42C7-BA72-F29711A57663}">
  <ds:schemaRefs>
    <ds:schemaRef ds:uri="http://schemas.microsoft.com/office/2006/metadata/properties"/>
    <ds:schemaRef ds:uri="http://schemas.microsoft.com/office/infopath/2007/PartnerControls"/>
    <ds:schemaRef ds:uri="beac888b-7347-4701-922c-e890fa1eb350"/>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27</Pages>
  <Words>4797</Words>
  <Characters>27349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32082</CharactersWithSpaces>
  <SharedDoc>false</SharedDoc>
  <HLinks>
    <vt:vector size="228" baseType="variant">
      <vt:variant>
        <vt:i4>1835056</vt:i4>
      </vt:variant>
      <vt:variant>
        <vt:i4>224</vt:i4>
      </vt:variant>
      <vt:variant>
        <vt:i4>0</vt:i4>
      </vt:variant>
      <vt:variant>
        <vt:i4>5</vt:i4>
      </vt:variant>
      <vt:variant>
        <vt:lpwstr/>
      </vt:variant>
      <vt:variant>
        <vt:lpwstr>_Toc184375251</vt:lpwstr>
      </vt:variant>
      <vt:variant>
        <vt:i4>1835056</vt:i4>
      </vt:variant>
      <vt:variant>
        <vt:i4>218</vt:i4>
      </vt:variant>
      <vt:variant>
        <vt:i4>0</vt:i4>
      </vt:variant>
      <vt:variant>
        <vt:i4>5</vt:i4>
      </vt:variant>
      <vt:variant>
        <vt:lpwstr/>
      </vt:variant>
      <vt:variant>
        <vt:lpwstr>_Toc184375250</vt:lpwstr>
      </vt:variant>
      <vt:variant>
        <vt:i4>1900592</vt:i4>
      </vt:variant>
      <vt:variant>
        <vt:i4>212</vt:i4>
      </vt:variant>
      <vt:variant>
        <vt:i4>0</vt:i4>
      </vt:variant>
      <vt:variant>
        <vt:i4>5</vt:i4>
      </vt:variant>
      <vt:variant>
        <vt:lpwstr/>
      </vt:variant>
      <vt:variant>
        <vt:lpwstr>_Toc184375249</vt:lpwstr>
      </vt:variant>
      <vt:variant>
        <vt:i4>1900592</vt:i4>
      </vt:variant>
      <vt:variant>
        <vt:i4>206</vt:i4>
      </vt:variant>
      <vt:variant>
        <vt:i4>0</vt:i4>
      </vt:variant>
      <vt:variant>
        <vt:i4>5</vt:i4>
      </vt:variant>
      <vt:variant>
        <vt:lpwstr/>
      </vt:variant>
      <vt:variant>
        <vt:lpwstr>_Toc184375248</vt:lpwstr>
      </vt:variant>
      <vt:variant>
        <vt:i4>1900592</vt:i4>
      </vt:variant>
      <vt:variant>
        <vt:i4>200</vt:i4>
      </vt:variant>
      <vt:variant>
        <vt:i4>0</vt:i4>
      </vt:variant>
      <vt:variant>
        <vt:i4>5</vt:i4>
      </vt:variant>
      <vt:variant>
        <vt:lpwstr/>
      </vt:variant>
      <vt:variant>
        <vt:lpwstr>_Toc184375247</vt:lpwstr>
      </vt:variant>
      <vt:variant>
        <vt:i4>1900592</vt:i4>
      </vt:variant>
      <vt:variant>
        <vt:i4>194</vt:i4>
      </vt:variant>
      <vt:variant>
        <vt:i4>0</vt:i4>
      </vt:variant>
      <vt:variant>
        <vt:i4>5</vt:i4>
      </vt:variant>
      <vt:variant>
        <vt:lpwstr/>
      </vt:variant>
      <vt:variant>
        <vt:lpwstr>_Toc184375246</vt:lpwstr>
      </vt:variant>
      <vt:variant>
        <vt:i4>1900592</vt:i4>
      </vt:variant>
      <vt:variant>
        <vt:i4>188</vt:i4>
      </vt:variant>
      <vt:variant>
        <vt:i4>0</vt:i4>
      </vt:variant>
      <vt:variant>
        <vt:i4>5</vt:i4>
      </vt:variant>
      <vt:variant>
        <vt:lpwstr/>
      </vt:variant>
      <vt:variant>
        <vt:lpwstr>_Toc184375245</vt:lpwstr>
      </vt:variant>
      <vt:variant>
        <vt:i4>1900592</vt:i4>
      </vt:variant>
      <vt:variant>
        <vt:i4>182</vt:i4>
      </vt:variant>
      <vt:variant>
        <vt:i4>0</vt:i4>
      </vt:variant>
      <vt:variant>
        <vt:i4>5</vt:i4>
      </vt:variant>
      <vt:variant>
        <vt:lpwstr/>
      </vt:variant>
      <vt:variant>
        <vt:lpwstr>_Toc184375244</vt:lpwstr>
      </vt:variant>
      <vt:variant>
        <vt:i4>1900592</vt:i4>
      </vt:variant>
      <vt:variant>
        <vt:i4>176</vt:i4>
      </vt:variant>
      <vt:variant>
        <vt:i4>0</vt:i4>
      </vt:variant>
      <vt:variant>
        <vt:i4>5</vt:i4>
      </vt:variant>
      <vt:variant>
        <vt:lpwstr/>
      </vt:variant>
      <vt:variant>
        <vt:lpwstr>_Toc184375243</vt:lpwstr>
      </vt:variant>
      <vt:variant>
        <vt:i4>1900592</vt:i4>
      </vt:variant>
      <vt:variant>
        <vt:i4>170</vt:i4>
      </vt:variant>
      <vt:variant>
        <vt:i4>0</vt:i4>
      </vt:variant>
      <vt:variant>
        <vt:i4>5</vt:i4>
      </vt:variant>
      <vt:variant>
        <vt:lpwstr/>
      </vt:variant>
      <vt:variant>
        <vt:lpwstr>_Toc184375242</vt:lpwstr>
      </vt:variant>
      <vt:variant>
        <vt:i4>1900592</vt:i4>
      </vt:variant>
      <vt:variant>
        <vt:i4>164</vt:i4>
      </vt:variant>
      <vt:variant>
        <vt:i4>0</vt:i4>
      </vt:variant>
      <vt:variant>
        <vt:i4>5</vt:i4>
      </vt:variant>
      <vt:variant>
        <vt:lpwstr/>
      </vt:variant>
      <vt:variant>
        <vt:lpwstr>_Toc184375241</vt:lpwstr>
      </vt:variant>
      <vt:variant>
        <vt:i4>1900592</vt:i4>
      </vt:variant>
      <vt:variant>
        <vt:i4>158</vt:i4>
      </vt:variant>
      <vt:variant>
        <vt:i4>0</vt:i4>
      </vt:variant>
      <vt:variant>
        <vt:i4>5</vt:i4>
      </vt:variant>
      <vt:variant>
        <vt:lpwstr/>
      </vt:variant>
      <vt:variant>
        <vt:lpwstr>_Toc184375240</vt:lpwstr>
      </vt:variant>
      <vt:variant>
        <vt:i4>1703984</vt:i4>
      </vt:variant>
      <vt:variant>
        <vt:i4>152</vt:i4>
      </vt:variant>
      <vt:variant>
        <vt:i4>0</vt:i4>
      </vt:variant>
      <vt:variant>
        <vt:i4>5</vt:i4>
      </vt:variant>
      <vt:variant>
        <vt:lpwstr/>
      </vt:variant>
      <vt:variant>
        <vt:lpwstr>_Toc184375239</vt:lpwstr>
      </vt:variant>
      <vt:variant>
        <vt:i4>1703984</vt:i4>
      </vt:variant>
      <vt:variant>
        <vt:i4>146</vt:i4>
      </vt:variant>
      <vt:variant>
        <vt:i4>0</vt:i4>
      </vt:variant>
      <vt:variant>
        <vt:i4>5</vt:i4>
      </vt:variant>
      <vt:variant>
        <vt:lpwstr/>
      </vt:variant>
      <vt:variant>
        <vt:lpwstr>_Toc184375238</vt:lpwstr>
      </vt:variant>
      <vt:variant>
        <vt:i4>1703984</vt:i4>
      </vt:variant>
      <vt:variant>
        <vt:i4>140</vt:i4>
      </vt:variant>
      <vt:variant>
        <vt:i4>0</vt:i4>
      </vt:variant>
      <vt:variant>
        <vt:i4>5</vt:i4>
      </vt:variant>
      <vt:variant>
        <vt:lpwstr/>
      </vt:variant>
      <vt:variant>
        <vt:lpwstr>_Toc184375237</vt:lpwstr>
      </vt:variant>
      <vt:variant>
        <vt:i4>1703984</vt:i4>
      </vt:variant>
      <vt:variant>
        <vt:i4>134</vt:i4>
      </vt:variant>
      <vt:variant>
        <vt:i4>0</vt:i4>
      </vt:variant>
      <vt:variant>
        <vt:i4>5</vt:i4>
      </vt:variant>
      <vt:variant>
        <vt:lpwstr/>
      </vt:variant>
      <vt:variant>
        <vt:lpwstr>_Toc184375236</vt:lpwstr>
      </vt:variant>
      <vt:variant>
        <vt:i4>1703984</vt:i4>
      </vt:variant>
      <vt:variant>
        <vt:i4>128</vt:i4>
      </vt:variant>
      <vt:variant>
        <vt:i4>0</vt:i4>
      </vt:variant>
      <vt:variant>
        <vt:i4>5</vt:i4>
      </vt:variant>
      <vt:variant>
        <vt:lpwstr/>
      </vt:variant>
      <vt:variant>
        <vt:lpwstr>_Toc184375235</vt:lpwstr>
      </vt:variant>
      <vt:variant>
        <vt:i4>1703984</vt:i4>
      </vt:variant>
      <vt:variant>
        <vt:i4>122</vt:i4>
      </vt:variant>
      <vt:variant>
        <vt:i4>0</vt:i4>
      </vt:variant>
      <vt:variant>
        <vt:i4>5</vt:i4>
      </vt:variant>
      <vt:variant>
        <vt:lpwstr/>
      </vt:variant>
      <vt:variant>
        <vt:lpwstr>_Toc184375234</vt:lpwstr>
      </vt:variant>
      <vt:variant>
        <vt:i4>1703984</vt:i4>
      </vt:variant>
      <vt:variant>
        <vt:i4>116</vt:i4>
      </vt:variant>
      <vt:variant>
        <vt:i4>0</vt:i4>
      </vt:variant>
      <vt:variant>
        <vt:i4>5</vt:i4>
      </vt:variant>
      <vt:variant>
        <vt:lpwstr/>
      </vt:variant>
      <vt:variant>
        <vt:lpwstr>_Toc184375233</vt:lpwstr>
      </vt:variant>
      <vt:variant>
        <vt:i4>1703984</vt:i4>
      </vt:variant>
      <vt:variant>
        <vt:i4>110</vt:i4>
      </vt:variant>
      <vt:variant>
        <vt:i4>0</vt:i4>
      </vt:variant>
      <vt:variant>
        <vt:i4>5</vt:i4>
      </vt:variant>
      <vt:variant>
        <vt:lpwstr/>
      </vt:variant>
      <vt:variant>
        <vt:lpwstr>_Toc184375232</vt:lpwstr>
      </vt:variant>
      <vt:variant>
        <vt:i4>1703984</vt:i4>
      </vt:variant>
      <vt:variant>
        <vt:i4>104</vt:i4>
      </vt:variant>
      <vt:variant>
        <vt:i4>0</vt:i4>
      </vt:variant>
      <vt:variant>
        <vt:i4>5</vt:i4>
      </vt:variant>
      <vt:variant>
        <vt:lpwstr/>
      </vt:variant>
      <vt:variant>
        <vt:lpwstr>_Toc184375231</vt:lpwstr>
      </vt:variant>
      <vt:variant>
        <vt:i4>1703984</vt:i4>
      </vt:variant>
      <vt:variant>
        <vt:i4>98</vt:i4>
      </vt:variant>
      <vt:variant>
        <vt:i4>0</vt:i4>
      </vt:variant>
      <vt:variant>
        <vt:i4>5</vt:i4>
      </vt:variant>
      <vt:variant>
        <vt:lpwstr/>
      </vt:variant>
      <vt:variant>
        <vt:lpwstr>_Toc184375230</vt:lpwstr>
      </vt:variant>
      <vt:variant>
        <vt:i4>1769520</vt:i4>
      </vt:variant>
      <vt:variant>
        <vt:i4>92</vt:i4>
      </vt:variant>
      <vt:variant>
        <vt:i4>0</vt:i4>
      </vt:variant>
      <vt:variant>
        <vt:i4>5</vt:i4>
      </vt:variant>
      <vt:variant>
        <vt:lpwstr/>
      </vt:variant>
      <vt:variant>
        <vt:lpwstr>_Toc184375229</vt:lpwstr>
      </vt:variant>
      <vt:variant>
        <vt:i4>1769520</vt:i4>
      </vt:variant>
      <vt:variant>
        <vt:i4>86</vt:i4>
      </vt:variant>
      <vt:variant>
        <vt:i4>0</vt:i4>
      </vt:variant>
      <vt:variant>
        <vt:i4>5</vt:i4>
      </vt:variant>
      <vt:variant>
        <vt:lpwstr/>
      </vt:variant>
      <vt:variant>
        <vt:lpwstr>_Toc184375228</vt:lpwstr>
      </vt:variant>
      <vt:variant>
        <vt:i4>1769520</vt:i4>
      </vt:variant>
      <vt:variant>
        <vt:i4>80</vt:i4>
      </vt:variant>
      <vt:variant>
        <vt:i4>0</vt:i4>
      </vt:variant>
      <vt:variant>
        <vt:i4>5</vt:i4>
      </vt:variant>
      <vt:variant>
        <vt:lpwstr/>
      </vt:variant>
      <vt:variant>
        <vt:lpwstr>_Toc184375227</vt:lpwstr>
      </vt:variant>
      <vt:variant>
        <vt:i4>1769520</vt:i4>
      </vt:variant>
      <vt:variant>
        <vt:i4>74</vt:i4>
      </vt:variant>
      <vt:variant>
        <vt:i4>0</vt:i4>
      </vt:variant>
      <vt:variant>
        <vt:i4>5</vt:i4>
      </vt:variant>
      <vt:variant>
        <vt:lpwstr/>
      </vt:variant>
      <vt:variant>
        <vt:lpwstr>_Toc184375226</vt:lpwstr>
      </vt:variant>
      <vt:variant>
        <vt:i4>1769520</vt:i4>
      </vt:variant>
      <vt:variant>
        <vt:i4>68</vt:i4>
      </vt:variant>
      <vt:variant>
        <vt:i4>0</vt:i4>
      </vt:variant>
      <vt:variant>
        <vt:i4>5</vt:i4>
      </vt:variant>
      <vt:variant>
        <vt:lpwstr/>
      </vt:variant>
      <vt:variant>
        <vt:lpwstr>_Toc184375225</vt:lpwstr>
      </vt:variant>
      <vt:variant>
        <vt:i4>1769520</vt:i4>
      </vt:variant>
      <vt:variant>
        <vt:i4>62</vt:i4>
      </vt:variant>
      <vt:variant>
        <vt:i4>0</vt:i4>
      </vt:variant>
      <vt:variant>
        <vt:i4>5</vt:i4>
      </vt:variant>
      <vt:variant>
        <vt:lpwstr/>
      </vt:variant>
      <vt:variant>
        <vt:lpwstr>_Toc184375224</vt:lpwstr>
      </vt:variant>
      <vt:variant>
        <vt:i4>1769520</vt:i4>
      </vt:variant>
      <vt:variant>
        <vt:i4>56</vt:i4>
      </vt:variant>
      <vt:variant>
        <vt:i4>0</vt:i4>
      </vt:variant>
      <vt:variant>
        <vt:i4>5</vt:i4>
      </vt:variant>
      <vt:variant>
        <vt:lpwstr/>
      </vt:variant>
      <vt:variant>
        <vt:lpwstr>_Toc184375223</vt:lpwstr>
      </vt:variant>
      <vt:variant>
        <vt:i4>1769520</vt:i4>
      </vt:variant>
      <vt:variant>
        <vt:i4>50</vt:i4>
      </vt:variant>
      <vt:variant>
        <vt:i4>0</vt:i4>
      </vt:variant>
      <vt:variant>
        <vt:i4>5</vt:i4>
      </vt:variant>
      <vt:variant>
        <vt:lpwstr/>
      </vt:variant>
      <vt:variant>
        <vt:lpwstr>_Toc184375222</vt:lpwstr>
      </vt:variant>
      <vt:variant>
        <vt:i4>1769520</vt:i4>
      </vt:variant>
      <vt:variant>
        <vt:i4>44</vt:i4>
      </vt:variant>
      <vt:variant>
        <vt:i4>0</vt:i4>
      </vt:variant>
      <vt:variant>
        <vt:i4>5</vt:i4>
      </vt:variant>
      <vt:variant>
        <vt:lpwstr/>
      </vt:variant>
      <vt:variant>
        <vt:lpwstr>_Toc184375221</vt:lpwstr>
      </vt:variant>
      <vt:variant>
        <vt:i4>1769520</vt:i4>
      </vt:variant>
      <vt:variant>
        <vt:i4>38</vt:i4>
      </vt:variant>
      <vt:variant>
        <vt:i4>0</vt:i4>
      </vt:variant>
      <vt:variant>
        <vt:i4>5</vt:i4>
      </vt:variant>
      <vt:variant>
        <vt:lpwstr/>
      </vt:variant>
      <vt:variant>
        <vt:lpwstr>_Toc184375220</vt:lpwstr>
      </vt:variant>
      <vt:variant>
        <vt:i4>1572912</vt:i4>
      </vt:variant>
      <vt:variant>
        <vt:i4>32</vt:i4>
      </vt:variant>
      <vt:variant>
        <vt:i4>0</vt:i4>
      </vt:variant>
      <vt:variant>
        <vt:i4>5</vt:i4>
      </vt:variant>
      <vt:variant>
        <vt:lpwstr/>
      </vt:variant>
      <vt:variant>
        <vt:lpwstr>_Toc184375219</vt:lpwstr>
      </vt:variant>
      <vt:variant>
        <vt:i4>1572912</vt:i4>
      </vt:variant>
      <vt:variant>
        <vt:i4>26</vt:i4>
      </vt:variant>
      <vt:variant>
        <vt:i4>0</vt:i4>
      </vt:variant>
      <vt:variant>
        <vt:i4>5</vt:i4>
      </vt:variant>
      <vt:variant>
        <vt:lpwstr/>
      </vt:variant>
      <vt:variant>
        <vt:lpwstr>_Toc184375218</vt:lpwstr>
      </vt:variant>
      <vt:variant>
        <vt:i4>1572912</vt:i4>
      </vt:variant>
      <vt:variant>
        <vt:i4>20</vt:i4>
      </vt:variant>
      <vt:variant>
        <vt:i4>0</vt:i4>
      </vt:variant>
      <vt:variant>
        <vt:i4>5</vt:i4>
      </vt:variant>
      <vt:variant>
        <vt:lpwstr/>
      </vt:variant>
      <vt:variant>
        <vt:lpwstr>_Toc184375217</vt:lpwstr>
      </vt:variant>
      <vt:variant>
        <vt:i4>1572912</vt:i4>
      </vt:variant>
      <vt:variant>
        <vt:i4>14</vt:i4>
      </vt:variant>
      <vt:variant>
        <vt:i4>0</vt:i4>
      </vt:variant>
      <vt:variant>
        <vt:i4>5</vt:i4>
      </vt:variant>
      <vt:variant>
        <vt:lpwstr/>
      </vt:variant>
      <vt:variant>
        <vt:lpwstr>_Toc184375216</vt:lpwstr>
      </vt:variant>
      <vt:variant>
        <vt:i4>1572912</vt:i4>
      </vt:variant>
      <vt:variant>
        <vt:i4>8</vt:i4>
      </vt:variant>
      <vt:variant>
        <vt:i4>0</vt:i4>
      </vt:variant>
      <vt:variant>
        <vt:i4>5</vt:i4>
      </vt:variant>
      <vt:variant>
        <vt:lpwstr/>
      </vt:variant>
      <vt:variant>
        <vt:lpwstr>_Toc184375215</vt:lpwstr>
      </vt:variant>
      <vt:variant>
        <vt:i4>1572912</vt:i4>
      </vt:variant>
      <vt:variant>
        <vt:i4>2</vt:i4>
      </vt:variant>
      <vt:variant>
        <vt:i4>0</vt:i4>
      </vt:variant>
      <vt:variant>
        <vt:i4>5</vt:i4>
      </vt:variant>
      <vt:variant>
        <vt:lpwstr/>
      </vt:variant>
      <vt:variant>
        <vt:lpwstr>_Toc184375214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119187 (Joachim Manlongat)</dc:creator>
  <cp:keywords/>
  <dc:description/>
  <cp:lastModifiedBy>Andrew Green</cp:lastModifiedBy>
  <cp:revision>26</cp:revision>
  <dcterms:created xsi:type="dcterms:W3CDTF">2024-12-18T10:31:00Z</dcterms:created>
  <dcterms:modified xsi:type="dcterms:W3CDTF">2025-01-04T14:15:00Z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0x010100EF4E6AAE9C568C45BB5244925F8AB03B</vt:lpwstr>
  </property>
  <property fmtid="{D5CDD505-2E9C-101B-9397-08002B2CF9AE}" pid="3" name="Order">
    <vt:r8>111701300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