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kern w:val="2"/>
          <w:sz w:val="2"/>
          <w:szCs w:val="24"/>
          <w:lang w:val="en-GB" w:eastAsia="en-US"/>
          <w14:ligatures w14:val="standardContextual"/>
        </w:rPr>
        <w:id w:val="-769932463"/>
        <w:docPartObj>
          <w:docPartGallery w:val="Cover Pages"/>
          <w:docPartUnique/>
        </w:docPartObj>
      </w:sdtPr>
      <w:sdtEndPr>
        <w:rPr>
          <w:b/>
          <w:bCs/>
          <w:color w:val="4472C4" w:themeColor="accent1"/>
          <w:sz w:val="36"/>
          <w:szCs w:val="36"/>
        </w:rPr>
      </w:sdtEndPr>
      <w:sdtContent>
        <w:p w14:paraId="73FFE0D3" w14:textId="4CC6288B" w:rsidR="00B95D54" w:rsidRDefault="00B95D54">
          <w:pPr>
            <w:pStyle w:val="NoSpacing"/>
            <w:rPr>
              <w:sz w:val="2"/>
            </w:rPr>
          </w:pPr>
        </w:p>
        <w:p w14:paraId="3A610380" w14:textId="77777777" w:rsidR="00B95D54" w:rsidRDefault="00B95D54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36D0214A" wp14:editId="6999DAEA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1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8496B0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14:paraId="786BA3B0" w14:textId="3EEC222D" w:rsidR="00B95D54" w:rsidRDefault="00B95D54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>The importance of study skills in Higher Education</w:t>
                                    </w:r>
                                  </w:p>
                                </w:sdtContent>
                              </w:sdt>
                              <w:p w14:paraId="547382FC" w14:textId="4FE0A775" w:rsidR="00B95D54" w:rsidRDefault="00270BA2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B95D54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Module Code:</w:t>
                                    </w:r>
                                    <w:r w:rsidR="00C74E27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 xml:space="preserve"> BMCP4002</w:t>
                                    </w:r>
                                  </w:sdtContent>
                                </w:sdt>
                              </w:p>
                              <w:p w14:paraId="6E74D489" w14:textId="77777777" w:rsidR="00B95D54" w:rsidRDefault="00B95D54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36D0214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" o:spid="_x0000_s1026" type="#_x0000_t202" style="position:absolute;margin-left:0;margin-top:0;width:468pt;height:1in;z-index:25165824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&#13;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8496B0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14:paraId="786BA3B0" w14:textId="3EEC222D" w:rsidR="00B95D54" w:rsidRDefault="00B95D54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>The importance of study skills in Higher Education</w:t>
                              </w:r>
                            </w:p>
                          </w:sdtContent>
                        </w:sdt>
                        <w:p w14:paraId="547382FC" w14:textId="4FE0A775" w:rsidR="00B95D54" w:rsidRDefault="00270BA2">
                          <w:pPr>
                            <w:pStyle w:val="NoSpacing"/>
                            <w:spacing w:before="120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B95D54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Module Code:</w:t>
                              </w:r>
                              <w:r w:rsidR="00C74E27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 xml:space="preserve"> BMCP4002</w:t>
                              </w:r>
                            </w:sdtContent>
                          </w:sdt>
                        </w:p>
                        <w:p w14:paraId="6E74D489" w14:textId="77777777" w:rsidR="00B95D54" w:rsidRDefault="00B95D54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58241" behindDoc="1" locked="0" layoutInCell="1" allowOverlap="1" wp14:anchorId="4E702457" wp14:editId="3F2EF592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4BF8F972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&#13;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&#13;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&#13;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&#13;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&#13;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&#13;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078FC553" wp14:editId="3191A81E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1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30A878E" w14:textId="43F423EC" w:rsidR="00B95D54" w:rsidRDefault="00270BA2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B95D54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Student Number: 2318201</w:t>
                                    </w:r>
                                  </w:sdtContent>
                                </w:sdt>
                              </w:p>
                              <w:p w14:paraId="15FF08C3" w14:textId="4D263172" w:rsidR="00B95D54" w:rsidRDefault="00270BA2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Course"/>
                                    <w:tag w:val="Course"/>
                                    <w:id w:val="1717703537"/>
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B95D54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Name:</w:t>
                                    </w:r>
                                  </w:sdtContent>
                                </w:sdt>
                                <w:r w:rsidR="00B95D54"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 xml:space="preserve"> Morgan Dixon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78FC553" id="Text Box 13" o:spid="_x0000_s1027" type="#_x0000_t202" style="position:absolute;margin-left:0;margin-top:0;width:468pt;height:29.5pt;z-index:251658240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" filled="f" stroked="f" strokeweight=".5pt">
                    <v:textbox style="mso-fit-shape-to-text:t" inset="0,0,0,0">
                      <w:txbxContent>
                        <w:p w14:paraId="130A878E" w14:textId="43F423EC" w:rsidR="00B95D54" w:rsidRDefault="00270BA2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B95D54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Student Number: 2318201</w:t>
                              </w:r>
                            </w:sdtContent>
                          </w:sdt>
                        </w:p>
                        <w:p w14:paraId="15FF08C3" w14:textId="4D263172" w:rsidR="00B95D54" w:rsidRDefault="00270BA2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Course"/>
                              <w:tag w:val="Course"/>
                              <w:id w:val="1717703537"/>
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<w:text/>
                            </w:sdtPr>
                            <w:sdtEndPr/>
                            <w:sdtContent>
                              <w:r w:rsidR="00B95D54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Name:</w:t>
                              </w:r>
                            </w:sdtContent>
                          </w:sdt>
                          <w:r w:rsidR="00B95D54"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 xml:space="preserve"> Morgan Dixon</w:t>
                          </w:r>
                        </w:p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4C5BCA45" w14:textId="3BEB4BC2" w:rsidR="00B95D54" w:rsidRDefault="00B95D54">
          <w:pPr>
            <w:rPr>
              <w:rFonts w:eastAsiaTheme="minorEastAsia"/>
              <w:color w:val="4472C4" w:themeColor="accent1"/>
              <w:kern w:val="0"/>
              <w:sz w:val="36"/>
              <w:szCs w:val="36"/>
              <w:lang w:val="en-US" w:eastAsia="zh-CN"/>
              <w14:ligatures w14:val="none"/>
            </w:rPr>
          </w:pPr>
          <w:r>
            <w:rPr>
              <w:rFonts w:eastAsiaTheme="minorEastAsia"/>
              <w:b/>
              <w:bCs/>
              <w:color w:val="4472C4" w:themeColor="accent1"/>
              <w:sz w:val="36"/>
              <w:szCs w:val="36"/>
              <w:lang w:eastAsia="zh-CN"/>
            </w:rP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b w:val="0"/>
          <w:bCs w:val="0"/>
          <w:color w:val="auto"/>
          <w:kern w:val="2"/>
          <w:sz w:val="24"/>
          <w:szCs w:val="24"/>
          <w:lang w:val="en-GB"/>
          <w14:ligatures w14:val="standardContextual"/>
        </w:rPr>
        <w:id w:val="-846249056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4C2A21AC" w14:textId="0E577623" w:rsidR="00403BC2" w:rsidRDefault="00403BC2">
          <w:pPr>
            <w:pStyle w:val="TOCHeading"/>
          </w:pPr>
          <w:r>
            <w:t>Table of Contents</w:t>
          </w:r>
        </w:p>
        <w:p w14:paraId="6FF63039" w14:textId="111A4FB8" w:rsidR="00C20AA5" w:rsidRDefault="00403BC2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156590298" w:history="1">
            <w:r w:rsidR="00C20AA5" w:rsidRPr="009F52AA">
              <w:rPr>
                <w:rStyle w:val="Hyperlink"/>
                <w:rFonts w:ascii="Arial" w:hAnsi="Arial" w:cs="Arial"/>
                <w:noProof/>
              </w:rPr>
              <w:t>Introduction</w:t>
            </w:r>
            <w:r w:rsidR="00C20AA5">
              <w:rPr>
                <w:noProof/>
                <w:webHidden/>
              </w:rPr>
              <w:tab/>
            </w:r>
            <w:r w:rsidR="00C20AA5">
              <w:rPr>
                <w:noProof/>
                <w:webHidden/>
              </w:rPr>
              <w:fldChar w:fldCharType="begin"/>
            </w:r>
            <w:r w:rsidR="00C20AA5">
              <w:rPr>
                <w:noProof/>
                <w:webHidden/>
              </w:rPr>
              <w:instrText xml:space="preserve"> PAGEREF _Toc156590298 \h </w:instrText>
            </w:r>
            <w:r w:rsidR="00C20AA5">
              <w:rPr>
                <w:noProof/>
                <w:webHidden/>
              </w:rPr>
            </w:r>
            <w:r w:rsidR="00C20AA5">
              <w:rPr>
                <w:noProof/>
                <w:webHidden/>
              </w:rPr>
              <w:fldChar w:fldCharType="separate"/>
            </w:r>
            <w:r w:rsidR="00270BA2">
              <w:rPr>
                <w:noProof/>
                <w:webHidden/>
              </w:rPr>
              <w:t>2</w:t>
            </w:r>
            <w:r w:rsidR="00C20AA5">
              <w:rPr>
                <w:noProof/>
                <w:webHidden/>
              </w:rPr>
              <w:fldChar w:fldCharType="end"/>
            </w:r>
          </w:hyperlink>
        </w:p>
        <w:p w14:paraId="52A4ECD2" w14:textId="67012F1A" w:rsidR="00C20AA5" w:rsidRDefault="00270BA2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56590299" w:history="1">
            <w:r w:rsidR="00C20AA5" w:rsidRPr="009F52AA">
              <w:rPr>
                <w:rStyle w:val="Hyperlink"/>
                <w:rFonts w:ascii="Arial" w:hAnsi="Arial" w:cs="Arial"/>
                <w:noProof/>
              </w:rPr>
              <w:t>Referencing</w:t>
            </w:r>
            <w:r w:rsidR="00C20AA5">
              <w:rPr>
                <w:noProof/>
                <w:webHidden/>
              </w:rPr>
              <w:tab/>
            </w:r>
            <w:r w:rsidR="00C20AA5">
              <w:rPr>
                <w:noProof/>
                <w:webHidden/>
              </w:rPr>
              <w:fldChar w:fldCharType="begin"/>
            </w:r>
            <w:r w:rsidR="00C20AA5">
              <w:rPr>
                <w:noProof/>
                <w:webHidden/>
              </w:rPr>
              <w:instrText xml:space="preserve"> PAGEREF _Toc156590299 \h </w:instrText>
            </w:r>
            <w:r w:rsidR="00C20AA5">
              <w:rPr>
                <w:noProof/>
                <w:webHidden/>
              </w:rPr>
            </w:r>
            <w:r w:rsidR="00C20AA5"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 w:rsidR="00C20AA5">
              <w:rPr>
                <w:noProof/>
                <w:webHidden/>
              </w:rPr>
              <w:fldChar w:fldCharType="end"/>
            </w:r>
          </w:hyperlink>
        </w:p>
        <w:p w14:paraId="1C1E26B5" w14:textId="1549DF24" w:rsidR="00C20AA5" w:rsidRDefault="00270BA2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56590300" w:history="1">
            <w:r w:rsidR="00C20AA5" w:rsidRPr="009F52AA">
              <w:rPr>
                <w:rStyle w:val="Hyperlink"/>
                <w:rFonts w:ascii="Arial" w:hAnsi="Arial" w:cs="Arial"/>
                <w:noProof/>
              </w:rPr>
              <w:t>Critical thinking</w:t>
            </w:r>
            <w:r w:rsidR="00C20AA5">
              <w:rPr>
                <w:noProof/>
                <w:webHidden/>
              </w:rPr>
              <w:tab/>
            </w:r>
            <w:r w:rsidR="00C20AA5">
              <w:rPr>
                <w:noProof/>
                <w:webHidden/>
              </w:rPr>
              <w:fldChar w:fldCharType="begin"/>
            </w:r>
            <w:r w:rsidR="00C20AA5">
              <w:rPr>
                <w:noProof/>
                <w:webHidden/>
              </w:rPr>
              <w:instrText xml:space="preserve"> PAGEREF _Toc156590300 \h </w:instrText>
            </w:r>
            <w:r w:rsidR="00C20AA5">
              <w:rPr>
                <w:noProof/>
                <w:webHidden/>
              </w:rPr>
            </w:r>
            <w:r w:rsidR="00C20AA5"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 w:rsidR="00C20AA5">
              <w:rPr>
                <w:noProof/>
                <w:webHidden/>
              </w:rPr>
              <w:fldChar w:fldCharType="end"/>
            </w:r>
          </w:hyperlink>
        </w:p>
        <w:p w14:paraId="4BBFAF3E" w14:textId="2C4421F2" w:rsidR="00C20AA5" w:rsidRDefault="00270BA2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56590301" w:history="1">
            <w:r w:rsidR="00C20AA5" w:rsidRPr="009F52AA">
              <w:rPr>
                <w:rStyle w:val="Hyperlink"/>
                <w:rFonts w:ascii="Arial" w:eastAsia="Aptos" w:hAnsi="Arial" w:cs="Arial"/>
                <w:noProof/>
              </w:rPr>
              <w:t>The Power of Reflection</w:t>
            </w:r>
            <w:r w:rsidR="00C20AA5">
              <w:rPr>
                <w:noProof/>
                <w:webHidden/>
              </w:rPr>
              <w:tab/>
            </w:r>
            <w:r w:rsidR="00C20AA5">
              <w:rPr>
                <w:noProof/>
                <w:webHidden/>
              </w:rPr>
              <w:fldChar w:fldCharType="begin"/>
            </w:r>
            <w:r w:rsidR="00C20AA5">
              <w:rPr>
                <w:noProof/>
                <w:webHidden/>
              </w:rPr>
              <w:instrText xml:space="preserve"> PAGEREF _Toc156590301 \h </w:instrText>
            </w:r>
            <w:r w:rsidR="00C20AA5">
              <w:rPr>
                <w:noProof/>
                <w:webHidden/>
              </w:rPr>
            </w:r>
            <w:r w:rsidR="00C20AA5"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 w:rsidR="00C20AA5">
              <w:rPr>
                <w:noProof/>
                <w:webHidden/>
              </w:rPr>
              <w:fldChar w:fldCharType="end"/>
            </w:r>
          </w:hyperlink>
        </w:p>
        <w:p w14:paraId="13B2ADED" w14:textId="1969235D" w:rsidR="00C20AA5" w:rsidRDefault="00270BA2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56590302" w:history="1">
            <w:r w:rsidR="00C20AA5" w:rsidRPr="009F52AA">
              <w:rPr>
                <w:rStyle w:val="Hyperlink"/>
                <w:rFonts w:ascii="Arial" w:eastAsia="Aptos" w:hAnsi="Arial" w:cs="Arial"/>
                <w:noProof/>
              </w:rPr>
              <w:t>Academic Misconduct</w:t>
            </w:r>
            <w:r w:rsidR="00C20AA5">
              <w:rPr>
                <w:noProof/>
                <w:webHidden/>
              </w:rPr>
              <w:tab/>
            </w:r>
            <w:r w:rsidR="00C20AA5">
              <w:rPr>
                <w:noProof/>
                <w:webHidden/>
              </w:rPr>
              <w:fldChar w:fldCharType="begin"/>
            </w:r>
            <w:r w:rsidR="00C20AA5">
              <w:rPr>
                <w:noProof/>
                <w:webHidden/>
              </w:rPr>
              <w:instrText xml:space="preserve"> PAGEREF _Toc156590302 \h </w:instrText>
            </w:r>
            <w:r w:rsidR="00C20AA5">
              <w:rPr>
                <w:noProof/>
                <w:webHidden/>
              </w:rPr>
            </w:r>
            <w:r w:rsidR="00C20AA5"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 w:rsidR="00C20AA5">
              <w:rPr>
                <w:noProof/>
                <w:webHidden/>
              </w:rPr>
              <w:fldChar w:fldCharType="end"/>
            </w:r>
          </w:hyperlink>
        </w:p>
        <w:p w14:paraId="48C70CC0" w14:textId="0D2461CA" w:rsidR="00C20AA5" w:rsidRDefault="00270BA2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56590303" w:history="1">
            <w:r w:rsidR="00C20AA5" w:rsidRPr="009F52AA">
              <w:rPr>
                <w:rStyle w:val="Hyperlink"/>
                <w:rFonts w:ascii="Arial" w:hAnsi="Arial" w:cs="Arial"/>
                <w:noProof/>
              </w:rPr>
              <w:t>Conclusion</w:t>
            </w:r>
            <w:r w:rsidR="00C20AA5">
              <w:rPr>
                <w:noProof/>
                <w:webHidden/>
              </w:rPr>
              <w:tab/>
            </w:r>
            <w:r w:rsidR="00C20AA5">
              <w:rPr>
                <w:noProof/>
                <w:webHidden/>
              </w:rPr>
              <w:fldChar w:fldCharType="begin"/>
            </w:r>
            <w:r w:rsidR="00C20AA5">
              <w:rPr>
                <w:noProof/>
                <w:webHidden/>
              </w:rPr>
              <w:instrText xml:space="preserve"> PAGEREF _Toc156590303 \h </w:instrText>
            </w:r>
            <w:r w:rsidR="00C20AA5">
              <w:rPr>
                <w:noProof/>
                <w:webHidden/>
              </w:rPr>
            </w:r>
            <w:r w:rsidR="00C20AA5"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 w:rsidR="00C20AA5">
              <w:rPr>
                <w:noProof/>
                <w:webHidden/>
              </w:rPr>
              <w:fldChar w:fldCharType="end"/>
            </w:r>
          </w:hyperlink>
        </w:p>
        <w:p w14:paraId="17410FAC" w14:textId="1EE0156F" w:rsidR="00C20AA5" w:rsidRDefault="00270BA2">
          <w:pPr>
            <w:pStyle w:val="TOC1"/>
            <w:tabs>
              <w:tab w:val="right" w:leader="dot" w:pos="9016"/>
            </w:tabs>
            <w:rPr>
              <w:rFonts w:eastAsiaTheme="minorEastAsia" w:cstheme="minorBidi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56590304" w:history="1">
            <w:r w:rsidR="00C20AA5" w:rsidRPr="009F52AA">
              <w:rPr>
                <w:rStyle w:val="Hyperlink"/>
                <w:rFonts w:ascii="Arial" w:hAnsi="Arial" w:cs="Arial"/>
                <w:noProof/>
              </w:rPr>
              <w:t>Reference list</w:t>
            </w:r>
            <w:r w:rsidR="00C20AA5">
              <w:rPr>
                <w:noProof/>
                <w:webHidden/>
              </w:rPr>
              <w:tab/>
            </w:r>
            <w:r w:rsidR="00C20AA5">
              <w:rPr>
                <w:noProof/>
                <w:webHidden/>
              </w:rPr>
              <w:fldChar w:fldCharType="begin"/>
            </w:r>
            <w:r w:rsidR="00C20AA5">
              <w:rPr>
                <w:noProof/>
                <w:webHidden/>
              </w:rPr>
              <w:instrText xml:space="preserve"> PAGEREF _Toc156590304 \h </w:instrText>
            </w:r>
            <w:r w:rsidR="00C20AA5">
              <w:rPr>
                <w:noProof/>
                <w:webHidden/>
              </w:rPr>
            </w:r>
            <w:r w:rsidR="00C20AA5"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 w:rsidR="00C20AA5">
              <w:rPr>
                <w:noProof/>
                <w:webHidden/>
              </w:rPr>
              <w:fldChar w:fldCharType="end"/>
            </w:r>
          </w:hyperlink>
        </w:p>
        <w:p w14:paraId="075A9B3B" w14:textId="3602FEDE" w:rsidR="00403BC2" w:rsidRDefault="00403BC2">
          <w:r>
            <w:rPr>
              <w:b/>
              <w:bCs/>
              <w:noProof/>
            </w:rPr>
            <w:fldChar w:fldCharType="end"/>
          </w:r>
        </w:p>
      </w:sdtContent>
    </w:sdt>
    <w:p w14:paraId="63E875F6" w14:textId="34441D36" w:rsidR="00CB3931" w:rsidRDefault="00CB3931" w:rsidP="00EA60D8">
      <w:pPr>
        <w:pStyle w:val="TOCHeading"/>
      </w:pPr>
    </w:p>
    <w:p w14:paraId="0D62B8C6" w14:textId="77777777" w:rsidR="00447A07" w:rsidRDefault="00447A07"/>
    <w:p w14:paraId="6E8B32BF" w14:textId="77777777" w:rsidR="00447A07" w:rsidRDefault="00447A07"/>
    <w:p w14:paraId="01531729" w14:textId="77777777" w:rsidR="00447A07" w:rsidRDefault="00447A07"/>
    <w:p w14:paraId="4A6EFBD6" w14:textId="77777777" w:rsidR="00447A07" w:rsidRDefault="00447A07"/>
    <w:p w14:paraId="4C218848" w14:textId="77777777" w:rsidR="00447A07" w:rsidRDefault="00447A07"/>
    <w:p w14:paraId="7546C0D7" w14:textId="77777777" w:rsidR="00447A07" w:rsidRDefault="00447A07"/>
    <w:p w14:paraId="3EEF59CB" w14:textId="77777777" w:rsidR="00447A07" w:rsidRDefault="00447A07"/>
    <w:p w14:paraId="6D05CF4A" w14:textId="77777777" w:rsidR="00447A07" w:rsidRDefault="00447A07"/>
    <w:p w14:paraId="588657CB" w14:textId="77777777" w:rsidR="00447A07" w:rsidRDefault="00447A07"/>
    <w:p w14:paraId="7FAC0234" w14:textId="77777777" w:rsidR="00447A07" w:rsidRDefault="00447A07"/>
    <w:p w14:paraId="3FA6EE25" w14:textId="77777777" w:rsidR="00447A07" w:rsidRDefault="00447A07"/>
    <w:p w14:paraId="730A27AA" w14:textId="77777777" w:rsidR="00447A07" w:rsidRDefault="00447A07"/>
    <w:p w14:paraId="1891FDB8" w14:textId="77777777" w:rsidR="00447A07" w:rsidRDefault="00447A07"/>
    <w:p w14:paraId="4C782111" w14:textId="77777777" w:rsidR="00447A07" w:rsidRDefault="00447A07"/>
    <w:p w14:paraId="14192F60" w14:textId="77777777" w:rsidR="00447A07" w:rsidRDefault="00447A07"/>
    <w:p w14:paraId="6C0CB814" w14:textId="77777777" w:rsidR="00447A07" w:rsidRDefault="00447A07"/>
    <w:p w14:paraId="4DB77524" w14:textId="77777777" w:rsidR="00447A07" w:rsidRDefault="00447A07"/>
    <w:p w14:paraId="68F47A95" w14:textId="77777777" w:rsidR="00447A07" w:rsidRDefault="00447A07"/>
    <w:p w14:paraId="1E78DE91" w14:textId="77777777" w:rsidR="00447A07" w:rsidRDefault="00447A07"/>
    <w:p w14:paraId="5F167DEE" w14:textId="77777777" w:rsidR="00447A07" w:rsidRDefault="00447A07"/>
    <w:p w14:paraId="39B6A14E" w14:textId="77777777" w:rsidR="00447A07" w:rsidRDefault="00447A07"/>
    <w:p w14:paraId="57F54679" w14:textId="77777777" w:rsidR="00447A07" w:rsidRDefault="00447A07"/>
    <w:p w14:paraId="6D694359" w14:textId="77777777" w:rsidR="00447A07" w:rsidRDefault="00447A07"/>
    <w:p w14:paraId="7490D52C" w14:textId="77777777" w:rsidR="00447A07" w:rsidRDefault="00447A07"/>
    <w:p w14:paraId="3780FAC6" w14:textId="77777777" w:rsidR="00447A07" w:rsidRDefault="00447A07"/>
    <w:p w14:paraId="18489F3F" w14:textId="77777777" w:rsidR="00447A07" w:rsidRDefault="00447A07"/>
    <w:p w14:paraId="0D07D3E3" w14:textId="77777777" w:rsidR="00447A07" w:rsidRDefault="00447A07"/>
    <w:p w14:paraId="5C91EEF1" w14:textId="77777777" w:rsidR="00447A07" w:rsidRDefault="00447A07"/>
    <w:p w14:paraId="3EF328B6" w14:textId="77777777" w:rsidR="00447A07" w:rsidRDefault="00447A07"/>
    <w:p w14:paraId="38BF9D6F" w14:textId="77777777" w:rsidR="00447A07" w:rsidRDefault="00447A07"/>
    <w:p w14:paraId="7ABDCE42" w14:textId="77777777" w:rsidR="00447A07" w:rsidRDefault="00447A07"/>
    <w:p w14:paraId="097352CF" w14:textId="77777777" w:rsidR="00447A07" w:rsidRDefault="00447A07"/>
    <w:p w14:paraId="6A16CF20" w14:textId="77777777" w:rsidR="00722617" w:rsidRDefault="00722617" w:rsidP="00B132B7">
      <w:pPr>
        <w:pStyle w:val="Heading1"/>
        <w:rPr>
          <w:rFonts w:ascii="Arial" w:hAnsi="Arial" w:cs="Arial"/>
          <w:sz w:val="24"/>
          <w:szCs w:val="24"/>
        </w:rPr>
      </w:pPr>
    </w:p>
    <w:p w14:paraId="3EFA801E" w14:textId="77777777" w:rsidR="00722617" w:rsidRPr="00722617" w:rsidRDefault="00722617" w:rsidP="00722617"/>
    <w:p w14:paraId="71242612" w14:textId="0181C2B2" w:rsidR="00447A07" w:rsidRPr="00446317" w:rsidRDefault="001F081E" w:rsidP="00270BA2">
      <w:pPr>
        <w:pStyle w:val="Heading1"/>
        <w:spacing w:line="480" w:lineRule="auto"/>
        <w:rPr>
          <w:rFonts w:ascii="Arial" w:hAnsi="Arial" w:cs="Arial"/>
        </w:rPr>
      </w:pPr>
      <w:bookmarkStart w:id="0" w:name="_Toc156590298"/>
      <w:r w:rsidRPr="00446317">
        <w:rPr>
          <w:rFonts w:ascii="Arial" w:hAnsi="Arial" w:cs="Arial"/>
        </w:rPr>
        <w:t>Introduction</w:t>
      </w:r>
      <w:bookmarkEnd w:id="0"/>
      <w:r w:rsidRPr="00446317">
        <w:rPr>
          <w:rFonts w:ascii="Arial" w:hAnsi="Arial" w:cs="Arial"/>
        </w:rPr>
        <w:t xml:space="preserve"> </w:t>
      </w:r>
    </w:p>
    <w:p w14:paraId="6735F683" w14:textId="77777777" w:rsidR="00722617" w:rsidRPr="00446317" w:rsidRDefault="00722617" w:rsidP="00270BA2">
      <w:pPr>
        <w:spacing w:line="480" w:lineRule="auto"/>
        <w:rPr>
          <w:rFonts w:ascii="Arial" w:hAnsi="Arial" w:cs="Arial"/>
        </w:rPr>
      </w:pPr>
    </w:p>
    <w:p w14:paraId="330B386B" w14:textId="5B7358CD" w:rsidR="00722617" w:rsidRPr="00446317" w:rsidRDefault="00F83322" w:rsidP="00270BA2">
      <w:pPr>
        <w:spacing w:line="480" w:lineRule="auto"/>
        <w:rPr>
          <w:rFonts w:ascii="Arial" w:hAnsi="Arial" w:cs="Arial"/>
        </w:rPr>
      </w:pPr>
      <w:r w:rsidRPr="00446317">
        <w:rPr>
          <w:rFonts w:ascii="Arial" w:hAnsi="Arial" w:cs="Arial"/>
        </w:rPr>
        <w:t xml:space="preserve">This report will show </w:t>
      </w:r>
      <w:r w:rsidR="007D338C" w:rsidRPr="00446317">
        <w:rPr>
          <w:rFonts w:ascii="Arial" w:hAnsi="Arial" w:cs="Arial"/>
        </w:rPr>
        <w:t>how various skills will help in higher edu</w:t>
      </w:r>
      <w:r w:rsidR="00C778B3" w:rsidRPr="00446317">
        <w:rPr>
          <w:rFonts w:ascii="Arial" w:hAnsi="Arial" w:cs="Arial"/>
        </w:rPr>
        <w:t xml:space="preserve">cation these skills can include </w:t>
      </w:r>
      <w:r w:rsidR="00D613E7" w:rsidRPr="00446317">
        <w:rPr>
          <w:rFonts w:ascii="Arial" w:hAnsi="Arial" w:cs="Arial"/>
        </w:rPr>
        <w:t>referencing</w:t>
      </w:r>
      <w:r w:rsidR="00C778B3" w:rsidRPr="00446317">
        <w:rPr>
          <w:rFonts w:ascii="Arial" w:hAnsi="Arial" w:cs="Arial"/>
        </w:rPr>
        <w:t xml:space="preserve">, academic misconduct, </w:t>
      </w:r>
      <w:r w:rsidR="00D613E7" w:rsidRPr="00446317">
        <w:rPr>
          <w:rFonts w:ascii="Arial" w:hAnsi="Arial" w:cs="Arial"/>
        </w:rPr>
        <w:t xml:space="preserve">power of </w:t>
      </w:r>
      <w:r w:rsidR="00CC4A48" w:rsidRPr="00446317">
        <w:rPr>
          <w:rFonts w:ascii="Arial" w:hAnsi="Arial" w:cs="Arial"/>
        </w:rPr>
        <w:t>reflection</w:t>
      </w:r>
      <w:r w:rsidR="00D613E7" w:rsidRPr="00446317">
        <w:rPr>
          <w:rFonts w:ascii="Arial" w:hAnsi="Arial" w:cs="Arial"/>
        </w:rPr>
        <w:t xml:space="preserve"> and critical thinking. </w:t>
      </w:r>
      <w:r w:rsidR="00F52C12" w:rsidRPr="00446317">
        <w:rPr>
          <w:rFonts w:ascii="Arial" w:hAnsi="Arial" w:cs="Arial"/>
        </w:rPr>
        <w:t xml:space="preserve"> According to </w:t>
      </w:r>
      <w:r w:rsidR="001006D6" w:rsidRPr="00446317">
        <w:rPr>
          <w:rFonts w:ascii="Arial" w:hAnsi="Arial" w:cs="Arial"/>
        </w:rPr>
        <w:t xml:space="preserve">Needleman, R </w:t>
      </w:r>
      <w:r w:rsidR="001B10C7" w:rsidRPr="00446317">
        <w:rPr>
          <w:rFonts w:ascii="Arial" w:hAnsi="Arial" w:cs="Arial"/>
        </w:rPr>
        <w:t>(2023)</w:t>
      </w:r>
      <w:r w:rsidR="001006D6" w:rsidRPr="00446317">
        <w:rPr>
          <w:rFonts w:ascii="Arial" w:hAnsi="Arial" w:cs="Arial"/>
        </w:rPr>
        <w:t xml:space="preserve"> critical </w:t>
      </w:r>
      <w:r w:rsidR="004C3C13" w:rsidRPr="00446317">
        <w:rPr>
          <w:rFonts w:ascii="Arial" w:hAnsi="Arial" w:cs="Arial"/>
        </w:rPr>
        <w:t>thinking</w:t>
      </w:r>
      <w:r w:rsidR="00D022BA" w:rsidRPr="00446317">
        <w:rPr>
          <w:rFonts w:ascii="Arial" w:hAnsi="Arial" w:cs="Arial"/>
        </w:rPr>
        <w:t xml:space="preserve"> </w:t>
      </w:r>
      <w:r w:rsidR="001A4E63" w:rsidRPr="00446317">
        <w:rPr>
          <w:rFonts w:ascii="Arial" w:hAnsi="Arial" w:cs="Arial"/>
        </w:rPr>
        <w:t xml:space="preserve">defines </w:t>
      </w:r>
      <w:r w:rsidR="001006D6" w:rsidRPr="00446317">
        <w:rPr>
          <w:rFonts w:ascii="Arial" w:hAnsi="Arial" w:cs="Arial"/>
        </w:rPr>
        <w:t>an</w:t>
      </w:r>
      <w:r w:rsidR="001A4E63" w:rsidRPr="00446317">
        <w:rPr>
          <w:rFonts w:ascii="Arial" w:hAnsi="Arial" w:cs="Arial"/>
        </w:rPr>
        <w:t xml:space="preserve"> ability that is characterised </w:t>
      </w:r>
      <w:r w:rsidR="001D516C" w:rsidRPr="00446317">
        <w:rPr>
          <w:rFonts w:ascii="Arial" w:hAnsi="Arial" w:cs="Arial"/>
        </w:rPr>
        <w:t xml:space="preserve">by apparent </w:t>
      </w:r>
      <w:r w:rsidR="00445D3B" w:rsidRPr="00446317">
        <w:rPr>
          <w:rFonts w:ascii="Arial" w:hAnsi="Arial" w:cs="Arial"/>
        </w:rPr>
        <w:t xml:space="preserve">reasonable thought, </w:t>
      </w:r>
      <w:r w:rsidR="00D81F29" w:rsidRPr="00446317">
        <w:rPr>
          <w:rFonts w:ascii="Arial" w:hAnsi="Arial" w:cs="Arial"/>
        </w:rPr>
        <w:t xml:space="preserve">the ability to identify and comprehend </w:t>
      </w:r>
      <w:r w:rsidR="00FD58F9" w:rsidRPr="00446317">
        <w:rPr>
          <w:rFonts w:ascii="Arial" w:hAnsi="Arial" w:cs="Arial"/>
        </w:rPr>
        <w:t xml:space="preserve">strong argument plus the ability to </w:t>
      </w:r>
      <w:r w:rsidR="00873992" w:rsidRPr="00446317">
        <w:rPr>
          <w:rFonts w:ascii="Arial" w:hAnsi="Arial" w:cs="Arial"/>
        </w:rPr>
        <w:t>form</w:t>
      </w:r>
      <w:r w:rsidR="00C80EFF" w:rsidRPr="00446317">
        <w:rPr>
          <w:rFonts w:ascii="Arial" w:hAnsi="Arial" w:cs="Arial"/>
        </w:rPr>
        <w:t xml:space="preserve"> </w:t>
      </w:r>
      <w:r w:rsidR="00D01AB9" w:rsidRPr="00446317">
        <w:rPr>
          <w:rFonts w:ascii="Arial" w:hAnsi="Arial" w:cs="Arial"/>
        </w:rPr>
        <w:t>an</w:t>
      </w:r>
      <w:r w:rsidR="00C80EFF" w:rsidRPr="00446317">
        <w:rPr>
          <w:rFonts w:ascii="Arial" w:hAnsi="Arial" w:cs="Arial"/>
        </w:rPr>
        <w:t xml:space="preserve"> essay </w:t>
      </w:r>
      <w:r w:rsidR="00873992" w:rsidRPr="00446317">
        <w:rPr>
          <w:rFonts w:ascii="Arial" w:hAnsi="Arial" w:cs="Arial"/>
        </w:rPr>
        <w:t xml:space="preserve">using the information that was </w:t>
      </w:r>
      <w:r w:rsidR="00C80EFF" w:rsidRPr="00446317">
        <w:rPr>
          <w:rFonts w:ascii="Arial" w:hAnsi="Arial" w:cs="Arial"/>
        </w:rPr>
        <w:t>given</w:t>
      </w:r>
      <w:r w:rsidR="00873992" w:rsidRPr="00446317">
        <w:rPr>
          <w:rFonts w:ascii="Arial" w:hAnsi="Arial" w:cs="Arial"/>
        </w:rPr>
        <w:t xml:space="preserve">. </w:t>
      </w:r>
      <w:r w:rsidR="003E59D4" w:rsidRPr="00446317">
        <w:rPr>
          <w:rFonts w:ascii="Arial" w:hAnsi="Arial" w:cs="Arial"/>
        </w:rPr>
        <w:t xml:space="preserve"> It will also show how these s</w:t>
      </w:r>
      <w:r w:rsidR="003866ED" w:rsidRPr="00446317">
        <w:rPr>
          <w:rFonts w:ascii="Arial" w:hAnsi="Arial" w:cs="Arial"/>
        </w:rPr>
        <w:t xml:space="preserve">kills are important throughout higher education. </w:t>
      </w:r>
    </w:p>
    <w:p w14:paraId="08587C03" w14:textId="77777777" w:rsidR="001F081E" w:rsidRPr="00446317" w:rsidRDefault="001F081E" w:rsidP="00270BA2">
      <w:pPr>
        <w:spacing w:line="480" w:lineRule="auto"/>
        <w:rPr>
          <w:rFonts w:ascii="Arial" w:hAnsi="Arial" w:cs="Arial"/>
        </w:rPr>
      </w:pPr>
    </w:p>
    <w:p w14:paraId="47DA931D" w14:textId="77777777" w:rsidR="001F081E" w:rsidRPr="00446317" w:rsidRDefault="001F081E" w:rsidP="00270BA2">
      <w:pPr>
        <w:spacing w:line="480" w:lineRule="auto"/>
        <w:rPr>
          <w:rFonts w:ascii="Arial" w:hAnsi="Arial" w:cs="Arial"/>
        </w:rPr>
      </w:pPr>
    </w:p>
    <w:p w14:paraId="75A85580" w14:textId="77777777" w:rsidR="001F081E" w:rsidRPr="00446317" w:rsidRDefault="001F081E" w:rsidP="00270BA2">
      <w:pPr>
        <w:spacing w:line="480" w:lineRule="auto"/>
        <w:rPr>
          <w:rFonts w:ascii="Arial" w:hAnsi="Arial" w:cs="Arial"/>
        </w:rPr>
      </w:pPr>
    </w:p>
    <w:p w14:paraId="4BC9C9E7" w14:textId="77777777" w:rsidR="001F081E" w:rsidRPr="00446317" w:rsidRDefault="001F081E" w:rsidP="00270BA2">
      <w:pPr>
        <w:spacing w:line="480" w:lineRule="auto"/>
        <w:rPr>
          <w:rFonts w:ascii="Arial" w:hAnsi="Arial" w:cs="Arial"/>
        </w:rPr>
      </w:pPr>
    </w:p>
    <w:p w14:paraId="7B38F560" w14:textId="77777777" w:rsidR="001F081E" w:rsidRPr="00446317" w:rsidRDefault="001F081E" w:rsidP="00270BA2">
      <w:pPr>
        <w:spacing w:line="480" w:lineRule="auto"/>
        <w:rPr>
          <w:rFonts w:ascii="Arial" w:hAnsi="Arial" w:cs="Arial"/>
        </w:rPr>
      </w:pPr>
    </w:p>
    <w:p w14:paraId="1AE1155D" w14:textId="77777777" w:rsidR="001F081E" w:rsidRPr="00446317" w:rsidRDefault="001F081E" w:rsidP="00270BA2">
      <w:pPr>
        <w:spacing w:line="480" w:lineRule="auto"/>
        <w:rPr>
          <w:rFonts w:ascii="Arial" w:hAnsi="Arial" w:cs="Arial"/>
        </w:rPr>
      </w:pPr>
    </w:p>
    <w:p w14:paraId="5DD1063D" w14:textId="77777777" w:rsidR="001F081E" w:rsidRPr="00446317" w:rsidRDefault="001F081E" w:rsidP="00270BA2">
      <w:pPr>
        <w:spacing w:line="480" w:lineRule="auto"/>
        <w:rPr>
          <w:rFonts w:ascii="Arial" w:hAnsi="Arial" w:cs="Arial"/>
        </w:rPr>
      </w:pPr>
    </w:p>
    <w:p w14:paraId="2BF61A67" w14:textId="77777777" w:rsidR="001F081E" w:rsidRPr="00446317" w:rsidRDefault="001F081E" w:rsidP="00270BA2">
      <w:pPr>
        <w:spacing w:line="480" w:lineRule="auto"/>
        <w:rPr>
          <w:rFonts w:ascii="Arial" w:hAnsi="Arial" w:cs="Arial"/>
        </w:rPr>
      </w:pPr>
    </w:p>
    <w:p w14:paraId="4285C5D0" w14:textId="77777777" w:rsidR="001F081E" w:rsidRPr="00446317" w:rsidRDefault="001F081E" w:rsidP="00270BA2">
      <w:pPr>
        <w:spacing w:line="480" w:lineRule="auto"/>
        <w:rPr>
          <w:rFonts w:ascii="Arial" w:hAnsi="Arial" w:cs="Arial"/>
        </w:rPr>
      </w:pPr>
    </w:p>
    <w:p w14:paraId="7B0EA210" w14:textId="77777777" w:rsidR="001F081E" w:rsidRPr="00446317" w:rsidRDefault="001F081E" w:rsidP="00270BA2">
      <w:pPr>
        <w:spacing w:line="480" w:lineRule="auto"/>
        <w:rPr>
          <w:rFonts w:ascii="Arial" w:hAnsi="Arial" w:cs="Arial"/>
        </w:rPr>
      </w:pPr>
    </w:p>
    <w:p w14:paraId="7FC46EF2" w14:textId="77777777" w:rsidR="001F081E" w:rsidRPr="00446317" w:rsidRDefault="001F081E" w:rsidP="00270BA2">
      <w:pPr>
        <w:spacing w:line="480" w:lineRule="auto"/>
        <w:rPr>
          <w:rFonts w:ascii="Arial" w:hAnsi="Arial" w:cs="Arial"/>
        </w:rPr>
      </w:pPr>
    </w:p>
    <w:p w14:paraId="3309B375" w14:textId="77777777" w:rsidR="001F081E" w:rsidRPr="00446317" w:rsidRDefault="001F081E" w:rsidP="00270BA2">
      <w:pPr>
        <w:spacing w:line="480" w:lineRule="auto"/>
        <w:rPr>
          <w:rFonts w:ascii="Arial" w:hAnsi="Arial" w:cs="Arial"/>
        </w:rPr>
      </w:pPr>
    </w:p>
    <w:p w14:paraId="413A7DB8" w14:textId="77777777" w:rsidR="001F081E" w:rsidRPr="00446317" w:rsidRDefault="001F081E" w:rsidP="00270BA2">
      <w:pPr>
        <w:spacing w:line="480" w:lineRule="auto"/>
        <w:rPr>
          <w:rFonts w:ascii="Arial" w:hAnsi="Arial" w:cs="Arial"/>
        </w:rPr>
      </w:pPr>
    </w:p>
    <w:p w14:paraId="1EA3A850" w14:textId="77777777" w:rsidR="001F081E" w:rsidRPr="00446317" w:rsidRDefault="001F081E" w:rsidP="00270BA2">
      <w:pPr>
        <w:spacing w:line="480" w:lineRule="auto"/>
        <w:rPr>
          <w:rFonts w:ascii="Arial" w:hAnsi="Arial" w:cs="Arial"/>
        </w:rPr>
      </w:pPr>
    </w:p>
    <w:p w14:paraId="09105231" w14:textId="49EDAD31" w:rsidR="007225EB" w:rsidRPr="00446317" w:rsidRDefault="00C31F4B" w:rsidP="00270BA2">
      <w:pPr>
        <w:pStyle w:val="Heading1"/>
        <w:spacing w:line="480" w:lineRule="auto"/>
        <w:rPr>
          <w:rFonts w:ascii="Arial" w:hAnsi="Arial" w:cs="Arial"/>
        </w:rPr>
      </w:pPr>
      <w:bookmarkStart w:id="1" w:name="_Toc156590299"/>
      <w:r w:rsidRPr="00446317">
        <w:rPr>
          <w:rFonts w:ascii="Arial" w:hAnsi="Arial" w:cs="Arial"/>
        </w:rPr>
        <w:lastRenderedPageBreak/>
        <w:t>Referencing</w:t>
      </w:r>
      <w:bookmarkEnd w:id="1"/>
      <w:r w:rsidRPr="00446317">
        <w:rPr>
          <w:rFonts w:ascii="Arial" w:hAnsi="Arial" w:cs="Arial"/>
        </w:rPr>
        <w:t xml:space="preserve"> </w:t>
      </w:r>
    </w:p>
    <w:p w14:paraId="3CA3D3B5" w14:textId="77777777" w:rsidR="00185F6E" w:rsidRPr="00446317" w:rsidRDefault="00185F6E" w:rsidP="00270BA2">
      <w:pPr>
        <w:spacing w:line="480" w:lineRule="auto"/>
        <w:rPr>
          <w:rFonts w:ascii="Arial" w:hAnsi="Arial" w:cs="Arial"/>
        </w:rPr>
      </w:pPr>
    </w:p>
    <w:p w14:paraId="5099AF10" w14:textId="72E28C07" w:rsidR="00C31F4B" w:rsidRPr="00446317" w:rsidRDefault="00490590" w:rsidP="00270BA2">
      <w:pPr>
        <w:spacing w:line="480" w:lineRule="auto"/>
        <w:rPr>
          <w:rFonts w:ascii="Arial" w:hAnsi="Arial" w:cs="Arial"/>
        </w:rPr>
      </w:pPr>
      <w:r w:rsidRPr="00446317">
        <w:rPr>
          <w:rFonts w:ascii="Arial" w:hAnsi="Arial" w:cs="Arial"/>
        </w:rPr>
        <w:t xml:space="preserve">According to </w:t>
      </w:r>
      <w:r w:rsidR="000C735A" w:rsidRPr="00446317">
        <w:rPr>
          <w:rFonts w:ascii="Arial" w:hAnsi="Arial" w:cs="Arial"/>
        </w:rPr>
        <w:t>(</w:t>
      </w:r>
      <w:r w:rsidR="006435C6" w:rsidRPr="00446317">
        <w:rPr>
          <w:rFonts w:ascii="Arial" w:hAnsi="Arial" w:cs="Arial"/>
        </w:rPr>
        <w:t xml:space="preserve">Newcastle university </w:t>
      </w:r>
      <w:r w:rsidR="00637AE8" w:rsidRPr="00446317">
        <w:rPr>
          <w:rFonts w:ascii="Arial" w:hAnsi="Arial" w:cs="Arial"/>
        </w:rPr>
        <w:t>2024</w:t>
      </w:r>
      <w:r w:rsidR="006F7854" w:rsidRPr="00446317">
        <w:rPr>
          <w:rFonts w:ascii="Arial" w:hAnsi="Arial" w:cs="Arial"/>
        </w:rPr>
        <w:t xml:space="preserve">) </w:t>
      </w:r>
      <w:r w:rsidR="00CD2E00" w:rsidRPr="00446317">
        <w:rPr>
          <w:rFonts w:ascii="Arial" w:hAnsi="Arial" w:cs="Arial"/>
        </w:rPr>
        <w:t xml:space="preserve">using </w:t>
      </w:r>
      <w:r w:rsidR="005922EA" w:rsidRPr="00446317">
        <w:rPr>
          <w:rFonts w:ascii="Arial" w:hAnsi="Arial" w:cs="Arial"/>
        </w:rPr>
        <w:t xml:space="preserve">citations throughout their essay </w:t>
      </w:r>
      <w:r w:rsidR="008E2681" w:rsidRPr="00446317">
        <w:rPr>
          <w:rFonts w:ascii="Arial" w:hAnsi="Arial" w:cs="Arial"/>
        </w:rPr>
        <w:t>al</w:t>
      </w:r>
      <w:r w:rsidR="000C131D" w:rsidRPr="00446317">
        <w:rPr>
          <w:rFonts w:ascii="Arial" w:hAnsi="Arial" w:cs="Arial"/>
        </w:rPr>
        <w:t>low</w:t>
      </w:r>
      <w:r w:rsidR="008E2681" w:rsidRPr="00446317">
        <w:rPr>
          <w:rFonts w:ascii="Arial" w:hAnsi="Arial" w:cs="Arial"/>
        </w:rPr>
        <w:t xml:space="preserve">s them to provide </w:t>
      </w:r>
      <w:r w:rsidR="009A71B7" w:rsidRPr="00446317">
        <w:rPr>
          <w:rFonts w:ascii="Arial" w:hAnsi="Arial" w:cs="Arial"/>
        </w:rPr>
        <w:t xml:space="preserve">credit to the </w:t>
      </w:r>
      <w:r w:rsidR="000C131D" w:rsidRPr="00446317">
        <w:rPr>
          <w:rFonts w:ascii="Arial" w:hAnsi="Arial" w:cs="Arial"/>
        </w:rPr>
        <w:t xml:space="preserve">primary author </w:t>
      </w:r>
      <w:r w:rsidR="00171DD0" w:rsidRPr="00446317">
        <w:rPr>
          <w:rFonts w:ascii="Arial" w:hAnsi="Arial" w:cs="Arial"/>
        </w:rPr>
        <w:t xml:space="preserve">of any research they </w:t>
      </w:r>
      <w:r w:rsidR="00683E51" w:rsidRPr="00446317">
        <w:rPr>
          <w:rFonts w:ascii="Arial" w:hAnsi="Arial" w:cs="Arial"/>
        </w:rPr>
        <w:t xml:space="preserve">include or link </w:t>
      </w:r>
      <w:r w:rsidR="005A2D58" w:rsidRPr="00446317">
        <w:rPr>
          <w:rFonts w:ascii="Arial" w:hAnsi="Arial" w:cs="Arial"/>
        </w:rPr>
        <w:t xml:space="preserve">back </w:t>
      </w:r>
      <w:r w:rsidR="00683E51" w:rsidRPr="00446317">
        <w:rPr>
          <w:rFonts w:ascii="Arial" w:hAnsi="Arial" w:cs="Arial"/>
        </w:rPr>
        <w:t xml:space="preserve">to. </w:t>
      </w:r>
      <w:r w:rsidR="00500D75" w:rsidRPr="00446317">
        <w:rPr>
          <w:rFonts w:ascii="Arial" w:hAnsi="Arial" w:cs="Arial"/>
        </w:rPr>
        <w:t xml:space="preserve">It also makes it </w:t>
      </w:r>
      <w:r w:rsidR="00ED0FEC" w:rsidRPr="00446317">
        <w:rPr>
          <w:rFonts w:ascii="Arial" w:hAnsi="Arial" w:cs="Arial"/>
        </w:rPr>
        <w:t>obvious</w:t>
      </w:r>
      <w:r w:rsidR="00500D75" w:rsidRPr="00446317">
        <w:rPr>
          <w:rFonts w:ascii="Arial" w:hAnsi="Arial" w:cs="Arial"/>
        </w:rPr>
        <w:t xml:space="preserve"> to the</w:t>
      </w:r>
      <w:r w:rsidR="00960C76" w:rsidRPr="00446317">
        <w:rPr>
          <w:rFonts w:ascii="Arial" w:hAnsi="Arial" w:cs="Arial"/>
        </w:rPr>
        <w:t xml:space="preserve"> audience </w:t>
      </w:r>
      <w:r w:rsidR="00ED0FEC" w:rsidRPr="00446317">
        <w:rPr>
          <w:rFonts w:ascii="Arial" w:hAnsi="Arial" w:cs="Arial"/>
        </w:rPr>
        <w:t>where they</w:t>
      </w:r>
      <w:r w:rsidR="005A2D58" w:rsidRPr="00446317">
        <w:rPr>
          <w:rFonts w:ascii="Arial" w:hAnsi="Arial" w:cs="Arial"/>
        </w:rPr>
        <w:t xml:space="preserve"> have</w:t>
      </w:r>
      <w:r w:rsidR="00ED0FEC" w:rsidRPr="00446317">
        <w:rPr>
          <w:rFonts w:ascii="Arial" w:hAnsi="Arial" w:cs="Arial"/>
        </w:rPr>
        <w:t xml:space="preserve"> developed their </w:t>
      </w:r>
      <w:r w:rsidR="00B977D2" w:rsidRPr="00446317">
        <w:rPr>
          <w:rFonts w:ascii="Arial" w:hAnsi="Arial" w:cs="Arial"/>
        </w:rPr>
        <w:t xml:space="preserve">personal </w:t>
      </w:r>
      <w:r w:rsidR="00ED0FEC" w:rsidRPr="00446317">
        <w:rPr>
          <w:rFonts w:ascii="Arial" w:hAnsi="Arial" w:cs="Arial"/>
        </w:rPr>
        <w:t xml:space="preserve">opinions </w:t>
      </w:r>
      <w:r w:rsidR="00E90ECF" w:rsidRPr="00446317">
        <w:rPr>
          <w:rFonts w:ascii="Arial" w:hAnsi="Arial" w:cs="Arial"/>
        </w:rPr>
        <w:t>and debates from the published material created by individuals</w:t>
      </w:r>
      <w:r w:rsidR="005A2D58" w:rsidRPr="00446317">
        <w:rPr>
          <w:rFonts w:ascii="Arial" w:hAnsi="Arial" w:cs="Arial"/>
        </w:rPr>
        <w:t>.</w:t>
      </w:r>
      <w:r w:rsidR="00DC3A7A" w:rsidRPr="00446317">
        <w:rPr>
          <w:rFonts w:ascii="Arial" w:hAnsi="Arial" w:cs="Arial"/>
        </w:rPr>
        <w:t xml:space="preserve"> </w:t>
      </w:r>
      <w:r w:rsidR="00926007" w:rsidRPr="00446317">
        <w:rPr>
          <w:rFonts w:ascii="Arial" w:hAnsi="Arial" w:cs="Arial"/>
        </w:rPr>
        <w:t>Also,</w:t>
      </w:r>
      <w:r w:rsidR="00DC3A7A" w:rsidRPr="00446317">
        <w:rPr>
          <w:rFonts w:ascii="Arial" w:hAnsi="Arial" w:cs="Arial"/>
        </w:rPr>
        <w:t xml:space="preserve"> it helps </w:t>
      </w:r>
      <w:r w:rsidR="0019404B" w:rsidRPr="00446317">
        <w:rPr>
          <w:rFonts w:ascii="Arial" w:hAnsi="Arial" w:cs="Arial"/>
        </w:rPr>
        <w:t xml:space="preserve">them find where you </w:t>
      </w:r>
      <w:r w:rsidR="00FA367B" w:rsidRPr="00446317">
        <w:rPr>
          <w:rFonts w:ascii="Arial" w:hAnsi="Arial" w:cs="Arial"/>
        </w:rPr>
        <w:t>have read</w:t>
      </w:r>
      <w:r w:rsidR="0019404B" w:rsidRPr="00446317">
        <w:rPr>
          <w:rFonts w:ascii="Arial" w:hAnsi="Arial" w:cs="Arial"/>
        </w:rPr>
        <w:t xml:space="preserve"> this </w:t>
      </w:r>
      <w:r w:rsidR="00637AE8" w:rsidRPr="00446317">
        <w:rPr>
          <w:rFonts w:ascii="Arial" w:hAnsi="Arial" w:cs="Arial"/>
        </w:rPr>
        <w:t>material</w:t>
      </w:r>
      <w:r w:rsidR="008A195E" w:rsidRPr="00446317">
        <w:rPr>
          <w:rFonts w:ascii="Arial" w:hAnsi="Arial" w:cs="Arial"/>
        </w:rPr>
        <w:t xml:space="preserve"> and how it can be found by the audience </w:t>
      </w:r>
    </w:p>
    <w:p w14:paraId="05F7DF0A" w14:textId="77777777" w:rsidR="00C31F4B" w:rsidRPr="00446317" w:rsidRDefault="00C31F4B" w:rsidP="00270BA2">
      <w:pPr>
        <w:spacing w:line="480" w:lineRule="auto"/>
        <w:rPr>
          <w:rFonts w:ascii="Arial" w:hAnsi="Arial" w:cs="Arial"/>
        </w:rPr>
      </w:pPr>
    </w:p>
    <w:p w14:paraId="664FE669" w14:textId="68F81566" w:rsidR="00643B1F" w:rsidRPr="00446317" w:rsidRDefault="00A246A2" w:rsidP="00270BA2">
      <w:pPr>
        <w:spacing w:line="480" w:lineRule="auto"/>
        <w:rPr>
          <w:rFonts w:ascii="Arial" w:hAnsi="Arial" w:cs="Arial"/>
        </w:rPr>
      </w:pPr>
      <w:r w:rsidRPr="00446317">
        <w:rPr>
          <w:rFonts w:ascii="Arial" w:hAnsi="Arial" w:cs="Arial"/>
        </w:rPr>
        <w:t>Bottomley</w:t>
      </w:r>
      <w:r w:rsidR="007000E6" w:rsidRPr="00446317">
        <w:rPr>
          <w:rFonts w:ascii="Arial" w:hAnsi="Arial" w:cs="Arial"/>
        </w:rPr>
        <w:t>, J</w:t>
      </w:r>
      <w:r w:rsidR="00E5301F" w:rsidRPr="00446317">
        <w:rPr>
          <w:rFonts w:ascii="Arial" w:hAnsi="Arial" w:cs="Arial"/>
        </w:rPr>
        <w:t xml:space="preserve">, </w:t>
      </w:r>
      <w:proofErr w:type="spellStart"/>
      <w:r w:rsidR="00CB4F9C" w:rsidRPr="00446317">
        <w:rPr>
          <w:rFonts w:ascii="Arial" w:hAnsi="Arial" w:cs="Arial"/>
        </w:rPr>
        <w:t>Pryjmachuk</w:t>
      </w:r>
      <w:proofErr w:type="spellEnd"/>
      <w:r w:rsidR="00CB4F9C" w:rsidRPr="00446317">
        <w:rPr>
          <w:rFonts w:ascii="Arial" w:hAnsi="Arial" w:cs="Arial"/>
        </w:rPr>
        <w:t xml:space="preserve">, S and </w:t>
      </w:r>
      <w:proofErr w:type="spellStart"/>
      <w:proofErr w:type="gramStart"/>
      <w:r w:rsidR="00CB4F9C" w:rsidRPr="00446317">
        <w:rPr>
          <w:rFonts w:ascii="Arial" w:hAnsi="Arial" w:cs="Arial"/>
        </w:rPr>
        <w:t>Waugh,D</w:t>
      </w:r>
      <w:proofErr w:type="spellEnd"/>
      <w:proofErr w:type="gramEnd"/>
      <w:r w:rsidR="00CB4F9C" w:rsidRPr="00446317">
        <w:rPr>
          <w:rFonts w:ascii="Arial" w:hAnsi="Arial" w:cs="Arial"/>
        </w:rPr>
        <w:t xml:space="preserve"> (2018</w:t>
      </w:r>
      <w:r w:rsidR="00DA7601" w:rsidRPr="00446317">
        <w:rPr>
          <w:rFonts w:ascii="Arial" w:hAnsi="Arial" w:cs="Arial"/>
        </w:rPr>
        <w:t xml:space="preserve">, </w:t>
      </w:r>
      <w:r w:rsidR="00FC328D" w:rsidRPr="00446317">
        <w:rPr>
          <w:rFonts w:ascii="Arial" w:hAnsi="Arial" w:cs="Arial"/>
        </w:rPr>
        <w:t>p.56</w:t>
      </w:r>
      <w:r w:rsidR="00CB4F9C" w:rsidRPr="00446317">
        <w:rPr>
          <w:rFonts w:ascii="Arial" w:hAnsi="Arial" w:cs="Arial"/>
        </w:rPr>
        <w:t>)</w:t>
      </w:r>
      <w:r w:rsidR="00FC328D" w:rsidRPr="00446317">
        <w:rPr>
          <w:rFonts w:ascii="Arial" w:hAnsi="Arial" w:cs="Arial"/>
        </w:rPr>
        <w:t xml:space="preserve"> </w:t>
      </w:r>
      <w:r w:rsidR="00D66F41" w:rsidRPr="00446317">
        <w:rPr>
          <w:rFonts w:ascii="Arial" w:hAnsi="Arial" w:cs="Arial"/>
        </w:rPr>
        <w:t xml:space="preserve">Implies </w:t>
      </w:r>
      <w:r w:rsidR="007F7951" w:rsidRPr="00446317">
        <w:rPr>
          <w:rFonts w:ascii="Arial" w:hAnsi="Arial" w:cs="Arial"/>
        </w:rPr>
        <w:t xml:space="preserve">Referencing is important in higher education </w:t>
      </w:r>
      <w:r w:rsidR="006D26FB" w:rsidRPr="00446317">
        <w:rPr>
          <w:rFonts w:ascii="Arial" w:hAnsi="Arial" w:cs="Arial"/>
        </w:rPr>
        <w:t xml:space="preserve">which include various </w:t>
      </w:r>
      <w:r w:rsidR="00643B1F" w:rsidRPr="00446317">
        <w:rPr>
          <w:rFonts w:ascii="Arial" w:hAnsi="Arial" w:cs="Arial"/>
        </w:rPr>
        <w:t>factors</w:t>
      </w:r>
    </w:p>
    <w:p w14:paraId="52AB53FD" w14:textId="49ED2120" w:rsidR="00643B1F" w:rsidRPr="00446317" w:rsidRDefault="002E334E" w:rsidP="00270BA2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sz w:val="24"/>
          <w:szCs w:val="24"/>
        </w:rPr>
      </w:pPr>
      <w:r w:rsidRPr="00446317">
        <w:rPr>
          <w:rFonts w:ascii="Arial" w:hAnsi="Arial" w:cs="Arial"/>
          <w:sz w:val="24"/>
          <w:szCs w:val="24"/>
        </w:rPr>
        <w:t xml:space="preserve">It is respectful </w:t>
      </w:r>
      <w:r w:rsidR="0028651A" w:rsidRPr="00446317">
        <w:rPr>
          <w:rFonts w:ascii="Arial" w:hAnsi="Arial" w:cs="Arial"/>
          <w:sz w:val="24"/>
          <w:szCs w:val="24"/>
        </w:rPr>
        <w:t>for</w:t>
      </w:r>
      <w:r w:rsidRPr="00446317">
        <w:rPr>
          <w:rFonts w:ascii="Arial" w:hAnsi="Arial" w:cs="Arial"/>
          <w:sz w:val="24"/>
          <w:szCs w:val="24"/>
        </w:rPr>
        <w:t xml:space="preserve"> the </w:t>
      </w:r>
      <w:r w:rsidR="005A4C46" w:rsidRPr="00446317">
        <w:rPr>
          <w:rFonts w:ascii="Arial" w:hAnsi="Arial" w:cs="Arial"/>
          <w:sz w:val="24"/>
          <w:szCs w:val="24"/>
        </w:rPr>
        <w:t xml:space="preserve">author and for the audience </w:t>
      </w:r>
    </w:p>
    <w:p w14:paraId="4BBF5353" w14:textId="068E352E" w:rsidR="005A4C46" w:rsidRPr="00446317" w:rsidRDefault="00DE3A55" w:rsidP="00270BA2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sz w:val="24"/>
          <w:szCs w:val="24"/>
        </w:rPr>
      </w:pPr>
      <w:r w:rsidRPr="00446317">
        <w:rPr>
          <w:rFonts w:ascii="Arial" w:hAnsi="Arial" w:cs="Arial"/>
          <w:sz w:val="24"/>
          <w:szCs w:val="24"/>
        </w:rPr>
        <w:t xml:space="preserve">The audience </w:t>
      </w:r>
      <w:r w:rsidR="00384494" w:rsidRPr="00446317">
        <w:rPr>
          <w:rFonts w:ascii="Arial" w:hAnsi="Arial" w:cs="Arial"/>
          <w:sz w:val="24"/>
          <w:szCs w:val="24"/>
        </w:rPr>
        <w:t xml:space="preserve">are able to rely on </w:t>
      </w:r>
      <w:r w:rsidR="00F849E2" w:rsidRPr="00446317">
        <w:rPr>
          <w:rFonts w:ascii="Arial" w:hAnsi="Arial" w:cs="Arial"/>
          <w:sz w:val="24"/>
          <w:szCs w:val="24"/>
        </w:rPr>
        <w:t xml:space="preserve">the </w:t>
      </w:r>
      <w:r w:rsidR="00051A2D" w:rsidRPr="00446317">
        <w:rPr>
          <w:rFonts w:ascii="Arial" w:hAnsi="Arial" w:cs="Arial"/>
          <w:sz w:val="24"/>
          <w:szCs w:val="24"/>
        </w:rPr>
        <w:t xml:space="preserve">information </w:t>
      </w:r>
      <w:r w:rsidR="00E33D05" w:rsidRPr="00446317">
        <w:rPr>
          <w:rFonts w:ascii="Arial" w:hAnsi="Arial" w:cs="Arial"/>
          <w:sz w:val="24"/>
          <w:szCs w:val="24"/>
        </w:rPr>
        <w:t>they</w:t>
      </w:r>
      <w:r w:rsidR="00051A2D" w:rsidRPr="00446317">
        <w:rPr>
          <w:rFonts w:ascii="Arial" w:hAnsi="Arial" w:cs="Arial"/>
          <w:sz w:val="24"/>
          <w:szCs w:val="24"/>
        </w:rPr>
        <w:t xml:space="preserve"> </w:t>
      </w:r>
      <w:r w:rsidR="00910AC4" w:rsidRPr="00446317">
        <w:rPr>
          <w:rFonts w:ascii="Arial" w:hAnsi="Arial" w:cs="Arial"/>
          <w:sz w:val="24"/>
          <w:szCs w:val="24"/>
        </w:rPr>
        <w:t xml:space="preserve">produce </w:t>
      </w:r>
      <w:r w:rsidR="00A2008A" w:rsidRPr="00446317">
        <w:rPr>
          <w:rFonts w:ascii="Arial" w:hAnsi="Arial" w:cs="Arial"/>
          <w:sz w:val="24"/>
          <w:szCs w:val="24"/>
        </w:rPr>
        <w:t xml:space="preserve">as they have </w:t>
      </w:r>
      <w:r w:rsidR="00E33D05" w:rsidRPr="00446317">
        <w:rPr>
          <w:rFonts w:ascii="Arial" w:hAnsi="Arial" w:cs="Arial"/>
          <w:sz w:val="24"/>
          <w:szCs w:val="24"/>
        </w:rPr>
        <w:t>researched</w:t>
      </w:r>
      <w:r w:rsidR="00A2008A" w:rsidRPr="00446317">
        <w:rPr>
          <w:rFonts w:ascii="Arial" w:hAnsi="Arial" w:cs="Arial"/>
          <w:sz w:val="24"/>
          <w:szCs w:val="24"/>
        </w:rPr>
        <w:t xml:space="preserve"> their information </w:t>
      </w:r>
      <w:r w:rsidR="00FA114E" w:rsidRPr="00446317">
        <w:rPr>
          <w:rFonts w:ascii="Arial" w:hAnsi="Arial" w:cs="Arial"/>
          <w:sz w:val="24"/>
          <w:szCs w:val="24"/>
        </w:rPr>
        <w:t xml:space="preserve">and engaged in sources </w:t>
      </w:r>
    </w:p>
    <w:p w14:paraId="08DB28FB" w14:textId="057185D6" w:rsidR="00FA114E" w:rsidRPr="00446317" w:rsidRDefault="00FA114E" w:rsidP="00270BA2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sz w:val="24"/>
          <w:szCs w:val="24"/>
        </w:rPr>
      </w:pPr>
      <w:r w:rsidRPr="00446317">
        <w:rPr>
          <w:rFonts w:ascii="Arial" w:hAnsi="Arial" w:cs="Arial"/>
          <w:sz w:val="24"/>
          <w:szCs w:val="24"/>
        </w:rPr>
        <w:t xml:space="preserve">It </w:t>
      </w:r>
      <w:r w:rsidR="00447DD8" w:rsidRPr="00446317">
        <w:rPr>
          <w:rFonts w:ascii="Arial" w:hAnsi="Arial" w:cs="Arial"/>
          <w:sz w:val="24"/>
          <w:szCs w:val="24"/>
        </w:rPr>
        <w:t xml:space="preserve">shows that they have </w:t>
      </w:r>
      <w:r w:rsidR="001640B7" w:rsidRPr="00446317">
        <w:rPr>
          <w:rFonts w:ascii="Arial" w:hAnsi="Arial" w:cs="Arial"/>
          <w:sz w:val="24"/>
          <w:szCs w:val="24"/>
        </w:rPr>
        <w:t>investigated thei</w:t>
      </w:r>
      <w:r w:rsidR="002B06E0" w:rsidRPr="00446317">
        <w:rPr>
          <w:rFonts w:ascii="Arial" w:hAnsi="Arial" w:cs="Arial"/>
          <w:sz w:val="24"/>
          <w:szCs w:val="24"/>
        </w:rPr>
        <w:t xml:space="preserve">r opinions </w:t>
      </w:r>
      <w:r w:rsidR="00E73049" w:rsidRPr="00446317">
        <w:rPr>
          <w:rFonts w:ascii="Arial" w:hAnsi="Arial" w:cs="Arial"/>
          <w:sz w:val="24"/>
          <w:szCs w:val="24"/>
        </w:rPr>
        <w:t xml:space="preserve">in a broader concept </w:t>
      </w:r>
      <w:r w:rsidR="00C80BF5" w:rsidRPr="00446317">
        <w:rPr>
          <w:rFonts w:ascii="Arial" w:hAnsi="Arial" w:cs="Arial"/>
          <w:sz w:val="24"/>
          <w:szCs w:val="24"/>
        </w:rPr>
        <w:t>and connecting their researc</w:t>
      </w:r>
      <w:r w:rsidR="00345B77" w:rsidRPr="00446317">
        <w:rPr>
          <w:rFonts w:ascii="Arial" w:hAnsi="Arial" w:cs="Arial"/>
          <w:sz w:val="24"/>
          <w:szCs w:val="24"/>
        </w:rPr>
        <w:t>h to</w:t>
      </w:r>
      <w:r w:rsidR="00C80BF5" w:rsidRPr="00446317">
        <w:rPr>
          <w:rFonts w:ascii="Arial" w:hAnsi="Arial" w:cs="Arial"/>
          <w:sz w:val="24"/>
          <w:szCs w:val="24"/>
        </w:rPr>
        <w:t xml:space="preserve"> </w:t>
      </w:r>
      <w:r w:rsidR="0002007C" w:rsidRPr="00446317">
        <w:rPr>
          <w:rFonts w:ascii="Arial" w:hAnsi="Arial" w:cs="Arial"/>
          <w:sz w:val="24"/>
          <w:szCs w:val="24"/>
        </w:rPr>
        <w:t>past</w:t>
      </w:r>
      <w:r w:rsidR="001A508C" w:rsidRPr="00446317">
        <w:rPr>
          <w:rFonts w:ascii="Arial" w:hAnsi="Arial" w:cs="Arial"/>
          <w:sz w:val="24"/>
          <w:szCs w:val="24"/>
        </w:rPr>
        <w:t xml:space="preserve"> research </w:t>
      </w:r>
      <w:r w:rsidR="00A16A6E" w:rsidRPr="00446317">
        <w:rPr>
          <w:rFonts w:ascii="Arial" w:hAnsi="Arial" w:cs="Arial"/>
          <w:sz w:val="24"/>
          <w:szCs w:val="24"/>
        </w:rPr>
        <w:t xml:space="preserve">conducted </w:t>
      </w:r>
      <w:r w:rsidR="00667333" w:rsidRPr="00446317">
        <w:rPr>
          <w:rFonts w:ascii="Arial" w:hAnsi="Arial" w:cs="Arial"/>
          <w:sz w:val="24"/>
          <w:szCs w:val="24"/>
        </w:rPr>
        <w:t>by other academics</w:t>
      </w:r>
    </w:p>
    <w:p w14:paraId="720B5B71" w14:textId="16C712DB" w:rsidR="00667333" w:rsidRPr="00446317" w:rsidRDefault="006E2121" w:rsidP="00270BA2">
      <w:pPr>
        <w:pStyle w:val="ListParagraph"/>
        <w:numPr>
          <w:ilvl w:val="0"/>
          <w:numId w:val="2"/>
        </w:numPr>
        <w:spacing w:line="480" w:lineRule="auto"/>
        <w:rPr>
          <w:rFonts w:ascii="Arial" w:hAnsi="Arial" w:cs="Arial"/>
          <w:sz w:val="24"/>
          <w:szCs w:val="24"/>
        </w:rPr>
      </w:pPr>
      <w:r w:rsidRPr="00446317">
        <w:rPr>
          <w:rFonts w:ascii="Arial" w:hAnsi="Arial" w:cs="Arial"/>
          <w:sz w:val="24"/>
          <w:szCs w:val="24"/>
        </w:rPr>
        <w:t>It suggest</w:t>
      </w:r>
      <w:r w:rsidR="00A66B9F" w:rsidRPr="00446317">
        <w:rPr>
          <w:rFonts w:ascii="Arial" w:hAnsi="Arial" w:cs="Arial"/>
          <w:sz w:val="24"/>
          <w:szCs w:val="24"/>
        </w:rPr>
        <w:t xml:space="preserve">s the points they make </w:t>
      </w:r>
      <w:r w:rsidR="007F2624" w:rsidRPr="00446317">
        <w:rPr>
          <w:rFonts w:ascii="Arial" w:hAnsi="Arial" w:cs="Arial"/>
          <w:sz w:val="24"/>
          <w:szCs w:val="24"/>
        </w:rPr>
        <w:t xml:space="preserve">are </w:t>
      </w:r>
      <w:r w:rsidR="00507E41" w:rsidRPr="00446317">
        <w:rPr>
          <w:rFonts w:ascii="Arial" w:hAnsi="Arial" w:cs="Arial"/>
          <w:sz w:val="24"/>
          <w:szCs w:val="24"/>
        </w:rPr>
        <w:t>reliable</w:t>
      </w:r>
      <w:r w:rsidR="007F2624" w:rsidRPr="00446317">
        <w:rPr>
          <w:rFonts w:ascii="Arial" w:hAnsi="Arial" w:cs="Arial"/>
          <w:sz w:val="24"/>
          <w:szCs w:val="24"/>
        </w:rPr>
        <w:t xml:space="preserve"> as they are supported by </w:t>
      </w:r>
      <w:r w:rsidR="00235464" w:rsidRPr="00446317">
        <w:rPr>
          <w:rFonts w:ascii="Arial" w:hAnsi="Arial" w:cs="Arial"/>
          <w:sz w:val="24"/>
          <w:szCs w:val="24"/>
        </w:rPr>
        <w:t xml:space="preserve">academic studies </w:t>
      </w:r>
    </w:p>
    <w:p w14:paraId="59F71E08" w14:textId="4B1EB746" w:rsidR="002B06E0" w:rsidRPr="00446317" w:rsidRDefault="00BE389C" w:rsidP="00270BA2">
      <w:pPr>
        <w:spacing w:line="480" w:lineRule="auto"/>
        <w:rPr>
          <w:rFonts w:ascii="Arial" w:hAnsi="Arial" w:cs="Arial"/>
        </w:rPr>
      </w:pPr>
      <w:r w:rsidRPr="00446317">
        <w:rPr>
          <w:rFonts w:ascii="Arial" w:hAnsi="Arial" w:cs="Arial"/>
        </w:rPr>
        <w:t>Ref</w:t>
      </w:r>
      <w:r w:rsidR="00BE6741" w:rsidRPr="00446317">
        <w:rPr>
          <w:rFonts w:ascii="Arial" w:hAnsi="Arial" w:cs="Arial"/>
        </w:rPr>
        <w:t xml:space="preserve">erencing ensures they give credit to the individuals research and </w:t>
      </w:r>
      <w:r w:rsidR="00466B20" w:rsidRPr="00446317">
        <w:rPr>
          <w:rFonts w:ascii="Arial" w:hAnsi="Arial" w:cs="Arial"/>
        </w:rPr>
        <w:t>that the information they are producing is</w:t>
      </w:r>
      <w:r w:rsidR="00263D62" w:rsidRPr="00446317">
        <w:rPr>
          <w:rFonts w:ascii="Arial" w:hAnsi="Arial" w:cs="Arial"/>
        </w:rPr>
        <w:t xml:space="preserve"> </w:t>
      </w:r>
      <w:r w:rsidR="00507E41" w:rsidRPr="00446317">
        <w:rPr>
          <w:rFonts w:ascii="Arial" w:hAnsi="Arial" w:cs="Arial"/>
        </w:rPr>
        <w:t>correct and that they a</w:t>
      </w:r>
      <w:r w:rsidR="00121D2F" w:rsidRPr="00446317">
        <w:rPr>
          <w:rFonts w:ascii="Arial" w:hAnsi="Arial" w:cs="Arial"/>
        </w:rPr>
        <w:t xml:space="preserve">re not </w:t>
      </w:r>
      <w:r w:rsidR="00507E41" w:rsidRPr="00446317">
        <w:rPr>
          <w:rFonts w:ascii="Arial" w:hAnsi="Arial" w:cs="Arial"/>
        </w:rPr>
        <w:t xml:space="preserve">producing false information </w:t>
      </w:r>
    </w:p>
    <w:p w14:paraId="5A73C6AE" w14:textId="77777777" w:rsidR="00121D2F" w:rsidRPr="00446317" w:rsidRDefault="00121D2F" w:rsidP="00270BA2">
      <w:pPr>
        <w:spacing w:line="480" w:lineRule="auto"/>
        <w:rPr>
          <w:rFonts w:ascii="Arial" w:hAnsi="Arial" w:cs="Arial"/>
          <w:b/>
          <w:bCs/>
        </w:rPr>
      </w:pPr>
    </w:p>
    <w:p w14:paraId="31387799" w14:textId="77777777" w:rsidR="00185F6E" w:rsidRPr="00446317" w:rsidRDefault="00185F6E" w:rsidP="00270BA2">
      <w:pPr>
        <w:spacing w:line="480" w:lineRule="auto"/>
        <w:rPr>
          <w:rFonts w:ascii="Arial" w:hAnsi="Arial" w:cs="Arial"/>
          <w:b/>
          <w:bCs/>
        </w:rPr>
      </w:pPr>
    </w:p>
    <w:p w14:paraId="64300268" w14:textId="77777777" w:rsidR="00185F6E" w:rsidRPr="00446317" w:rsidRDefault="00185F6E" w:rsidP="00270BA2">
      <w:pPr>
        <w:spacing w:line="480" w:lineRule="auto"/>
        <w:rPr>
          <w:rFonts w:ascii="Arial" w:hAnsi="Arial" w:cs="Arial"/>
          <w:b/>
          <w:bCs/>
        </w:rPr>
      </w:pPr>
    </w:p>
    <w:p w14:paraId="43FA674B" w14:textId="231C7BD6" w:rsidR="00C31F4B" w:rsidRPr="00446317" w:rsidRDefault="00CE4587" w:rsidP="00270BA2">
      <w:pPr>
        <w:pStyle w:val="Heading1"/>
        <w:spacing w:line="480" w:lineRule="auto"/>
        <w:rPr>
          <w:rFonts w:ascii="Arial" w:hAnsi="Arial" w:cs="Arial"/>
        </w:rPr>
      </w:pPr>
      <w:bookmarkStart w:id="2" w:name="_Toc156590300"/>
      <w:r w:rsidRPr="00446317">
        <w:rPr>
          <w:rFonts w:ascii="Arial" w:hAnsi="Arial" w:cs="Arial"/>
        </w:rPr>
        <w:lastRenderedPageBreak/>
        <w:t>Critical thinking</w:t>
      </w:r>
      <w:bookmarkEnd w:id="2"/>
      <w:r w:rsidRPr="00446317">
        <w:rPr>
          <w:rFonts w:ascii="Arial" w:hAnsi="Arial" w:cs="Arial"/>
        </w:rPr>
        <w:t xml:space="preserve"> </w:t>
      </w:r>
    </w:p>
    <w:p w14:paraId="35D847DE" w14:textId="77777777" w:rsidR="00185F6E" w:rsidRPr="00446317" w:rsidRDefault="00185F6E" w:rsidP="00270BA2">
      <w:pPr>
        <w:spacing w:line="480" w:lineRule="auto"/>
        <w:rPr>
          <w:rFonts w:ascii="Arial" w:hAnsi="Arial" w:cs="Arial"/>
        </w:rPr>
      </w:pPr>
    </w:p>
    <w:p w14:paraId="3CF26710" w14:textId="446BEBE0" w:rsidR="00FB060D" w:rsidRPr="00446317" w:rsidRDefault="006E10B3" w:rsidP="00270BA2">
      <w:pPr>
        <w:spacing w:line="480" w:lineRule="auto"/>
        <w:rPr>
          <w:rFonts w:ascii="Arial" w:hAnsi="Arial" w:cs="Arial"/>
        </w:rPr>
      </w:pPr>
      <w:proofErr w:type="gramStart"/>
      <w:r w:rsidRPr="00446317">
        <w:rPr>
          <w:rFonts w:ascii="Arial" w:hAnsi="Arial" w:cs="Arial"/>
        </w:rPr>
        <w:t>Cottrell</w:t>
      </w:r>
      <w:r w:rsidR="00386692" w:rsidRPr="00446317">
        <w:rPr>
          <w:rFonts w:ascii="Arial" w:hAnsi="Arial" w:cs="Arial"/>
        </w:rPr>
        <w:t xml:space="preserve"> </w:t>
      </w:r>
      <w:r w:rsidRPr="00446317">
        <w:rPr>
          <w:rFonts w:ascii="Arial" w:hAnsi="Arial" w:cs="Arial"/>
        </w:rPr>
        <w:t xml:space="preserve"> (</w:t>
      </w:r>
      <w:proofErr w:type="gramEnd"/>
      <w:r w:rsidRPr="00446317">
        <w:rPr>
          <w:rFonts w:ascii="Arial" w:hAnsi="Arial" w:cs="Arial"/>
        </w:rPr>
        <w:t>2023</w:t>
      </w:r>
      <w:r w:rsidR="00386692" w:rsidRPr="00446317">
        <w:rPr>
          <w:rFonts w:ascii="Arial" w:hAnsi="Arial" w:cs="Arial"/>
        </w:rPr>
        <w:t xml:space="preserve">, p </w:t>
      </w:r>
      <w:r w:rsidR="00927651" w:rsidRPr="00446317">
        <w:rPr>
          <w:rFonts w:ascii="Arial" w:hAnsi="Arial" w:cs="Arial"/>
        </w:rPr>
        <w:t>2</w:t>
      </w:r>
      <w:r w:rsidRPr="00446317">
        <w:rPr>
          <w:rFonts w:ascii="Arial" w:hAnsi="Arial" w:cs="Arial"/>
        </w:rPr>
        <w:t xml:space="preserve">) </w:t>
      </w:r>
      <w:r w:rsidR="00B60A19" w:rsidRPr="00446317">
        <w:rPr>
          <w:rFonts w:ascii="Arial" w:hAnsi="Arial" w:cs="Arial"/>
        </w:rPr>
        <w:t xml:space="preserve">suggest </w:t>
      </w:r>
      <w:r w:rsidR="00953D9F" w:rsidRPr="00446317">
        <w:rPr>
          <w:rFonts w:ascii="Arial" w:hAnsi="Arial" w:cs="Arial"/>
        </w:rPr>
        <w:t>C</w:t>
      </w:r>
      <w:r w:rsidR="00BD3092" w:rsidRPr="00446317">
        <w:rPr>
          <w:rFonts w:ascii="Arial" w:hAnsi="Arial" w:cs="Arial"/>
        </w:rPr>
        <w:t>ri</w:t>
      </w:r>
      <w:r w:rsidR="00953D9F" w:rsidRPr="00446317">
        <w:rPr>
          <w:rFonts w:ascii="Arial" w:hAnsi="Arial" w:cs="Arial"/>
        </w:rPr>
        <w:t xml:space="preserve">tical thinking is a process of thinking that uses </w:t>
      </w:r>
      <w:r w:rsidR="00EF62DA" w:rsidRPr="00446317">
        <w:rPr>
          <w:rFonts w:ascii="Arial" w:hAnsi="Arial" w:cs="Arial"/>
        </w:rPr>
        <w:t>individuals’</w:t>
      </w:r>
      <w:r w:rsidR="00953D9F" w:rsidRPr="00446317">
        <w:rPr>
          <w:rFonts w:ascii="Arial" w:hAnsi="Arial" w:cs="Arial"/>
        </w:rPr>
        <w:t xml:space="preserve"> knowledge</w:t>
      </w:r>
      <w:r w:rsidR="00D73364" w:rsidRPr="00446317">
        <w:rPr>
          <w:rFonts w:ascii="Arial" w:hAnsi="Arial" w:cs="Arial"/>
        </w:rPr>
        <w:t xml:space="preserve">. </w:t>
      </w:r>
      <w:r w:rsidR="00EF62DA" w:rsidRPr="00446317">
        <w:rPr>
          <w:rFonts w:ascii="Arial" w:hAnsi="Arial" w:cs="Arial"/>
        </w:rPr>
        <w:t>Developing</w:t>
      </w:r>
      <w:r w:rsidR="00571FD6" w:rsidRPr="00446317">
        <w:rPr>
          <w:rFonts w:ascii="Arial" w:hAnsi="Arial" w:cs="Arial"/>
        </w:rPr>
        <w:t xml:space="preserve"> </w:t>
      </w:r>
      <w:r w:rsidR="00CC290A" w:rsidRPr="00446317">
        <w:rPr>
          <w:rFonts w:ascii="Arial" w:hAnsi="Arial" w:cs="Arial"/>
        </w:rPr>
        <w:t>critically</w:t>
      </w:r>
      <w:r w:rsidR="00571FD6" w:rsidRPr="00446317">
        <w:rPr>
          <w:rFonts w:ascii="Arial" w:hAnsi="Arial" w:cs="Arial"/>
        </w:rPr>
        <w:t xml:space="preserve"> anal</w:t>
      </w:r>
      <w:r w:rsidR="00CC290A" w:rsidRPr="00446317">
        <w:rPr>
          <w:rFonts w:ascii="Arial" w:hAnsi="Arial" w:cs="Arial"/>
        </w:rPr>
        <w:t xml:space="preserve">ytical thinking skills require the use of thinking abilities </w:t>
      </w:r>
      <w:r w:rsidR="00A50483" w:rsidRPr="00446317">
        <w:rPr>
          <w:rFonts w:ascii="Arial" w:hAnsi="Arial" w:cs="Arial"/>
        </w:rPr>
        <w:t>like decision making</w:t>
      </w:r>
      <w:r w:rsidR="00832B15" w:rsidRPr="00446317">
        <w:rPr>
          <w:rFonts w:ascii="Arial" w:hAnsi="Arial" w:cs="Arial"/>
        </w:rPr>
        <w:t>,</w:t>
      </w:r>
      <w:r w:rsidR="00A50483" w:rsidRPr="00446317">
        <w:rPr>
          <w:rFonts w:ascii="Arial" w:hAnsi="Arial" w:cs="Arial"/>
        </w:rPr>
        <w:t xml:space="preserve"> </w:t>
      </w:r>
      <w:r w:rsidR="00EF62DA" w:rsidRPr="00446317">
        <w:rPr>
          <w:rFonts w:ascii="Arial" w:hAnsi="Arial" w:cs="Arial"/>
        </w:rPr>
        <w:t xml:space="preserve">sorting and </w:t>
      </w:r>
      <w:r w:rsidR="000A3FAD" w:rsidRPr="00446317">
        <w:rPr>
          <w:rFonts w:ascii="Arial" w:hAnsi="Arial" w:cs="Arial"/>
        </w:rPr>
        <w:t>focus</w:t>
      </w:r>
      <w:r w:rsidR="00EF62DA" w:rsidRPr="00446317">
        <w:rPr>
          <w:rFonts w:ascii="Arial" w:hAnsi="Arial" w:cs="Arial"/>
        </w:rPr>
        <w:t xml:space="preserve">. </w:t>
      </w:r>
      <w:r w:rsidR="00832B15" w:rsidRPr="00446317">
        <w:rPr>
          <w:rFonts w:ascii="Arial" w:hAnsi="Arial" w:cs="Arial"/>
        </w:rPr>
        <w:t xml:space="preserve">It also </w:t>
      </w:r>
      <w:r w:rsidR="006A1F9D" w:rsidRPr="00446317">
        <w:rPr>
          <w:rFonts w:ascii="Arial" w:hAnsi="Arial" w:cs="Arial"/>
        </w:rPr>
        <w:t>in</w:t>
      </w:r>
      <w:r w:rsidR="00DC5B7B" w:rsidRPr="00446317">
        <w:rPr>
          <w:rFonts w:ascii="Arial" w:hAnsi="Arial" w:cs="Arial"/>
        </w:rPr>
        <w:t xml:space="preserve">volves a broad spectrum of abilities </w:t>
      </w:r>
      <w:r w:rsidR="005C303A" w:rsidRPr="00446317">
        <w:rPr>
          <w:rFonts w:ascii="Arial" w:hAnsi="Arial" w:cs="Arial"/>
        </w:rPr>
        <w:t>and mi</w:t>
      </w:r>
      <w:r w:rsidR="003A4A28" w:rsidRPr="00446317">
        <w:rPr>
          <w:rFonts w:ascii="Arial" w:hAnsi="Arial" w:cs="Arial"/>
        </w:rPr>
        <w:t>n</w:t>
      </w:r>
      <w:r w:rsidR="005C303A" w:rsidRPr="00446317">
        <w:rPr>
          <w:rFonts w:ascii="Arial" w:hAnsi="Arial" w:cs="Arial"/>
        </w:rPr>
        <w:t xml:space="preserve">dsets </w:t>
      </w:r>
      <w:r w:rsidR="003A4A28" w:rsidRPr="00446317">
        <w:rPr>
          <w:rFonts w:ascii="Arial" w:hAnsi="Arial" w:cs="Arial"/>
        </w:rPr>
        <w:t xml:space="preserve">such as analysing information for different perspectives. </w:t>
      </w:r>
    </w:p>
    <w:p w14:paraId="7B260779" w14:textId="77777777" w:rsidR="00A3746A" w:rsidRPr="00446317" w:rsidRDefault="00A3746A" w:rsidP="00270BA2">
      <w:pPr>
        <w:spacing w:line="480" w:lineRule="auto"/>
        <w:rPr>
          <w:rFonts w:ascii="Arial" w:hAnsi="Arial" w:cs="Arial"/>
        </w:rPr>
      </w:pPr>
    </w:p>
    <w:p w14:paraId="7B4D294F" w14:textId="30023B84" w:rsidR="005A025F" w:rsidRPr="00446317" w:rsidRDefault="00DE78BD" w:rsidP="00270BA2">
      <w:pPr>
        <w:spacing w:line="480" w:lineRule="auto"/>
        <w:rPr>
          <w:rFonts w:ascii="Arial" w:hAnsi="Arial" w:cs="Arial"/>
        </w:rPr>
      </w:pPr>
      <w:r w:rsidRPr="00446317">
        <w:rPr>
          <w:rFonts w:ascii="Arial" w:hAnsi="Arial" w:cs="Arial"/>
        </w:rPr>
        <w:t xml:space="preserve">Critical thinking is important </w:t>
      </w:r>
      <w:r w:rsidR="00013967" w:rsidRPr="00446317">
        <w:rPr>
          <w:rFonts w:ascii="Arial" w:hAnsi="Arial" w:cs="Arial"/>
        </w:rPr>
        <w:t xml:space="preserve">as it gives </w:t>
      </w:r>
      <w:r w:rsidR="005670F3" w:rsidRPr="00446317">
        <w:rPr>
          <w:rFonts w:ascii="Arial" w:hAnsi="Arial" w:cs="Arial"/>
        </w:rPr>
        <w:t xml:space="preserve">pupils the skills needed to </w:t>
      </w:r>
      <w:r w:rsidR="00955DCF" w:rsidRPr="00446317">
        <w:rPr>
          <w:rFonts w:ascii="Arial" w:hAnsi="Arial" w:cs="Arial"/>
        </w:rPr>
        <w:t xml:space="preserve">review, asses and create reasonable conclusions regarding the wide range </w:t>
      </w:r>
      <w:r w:rsidR="00DF386E" w:rsidRPr="00446317">
        <w:rPr>
          <w:rFonts w:ascii="Arial" w:hAnsi="Arial" w:cs="Arial"/>
        </w:rPr>
        <w:t>of content they ha</w:t>
      </w:r>
      <w:r w:rsidR="00633FBC" w:rsidRPr="00446317">
        <w:rPr>
          <w:rFonts w:ascii="Arial" w:hAnsi="Arial" w:cs="Arial"/>
        </w:rPr>
        <w:t>v</w:t>
      </w:r>
      <w:r w:rsidR="00DF386E" w:rsidRPr="00446317">
        <w:rPr>
          <w:rFonts w:ascii="Arial" w:hAnsi="Arial" w:cs="Arial"/>
        </w:rPr>
        <w:t xml:space="preserve">e </w:t>
      </w:r>
      <w:r w:rsidR="00D82503" w:rsidRPr="00446317">
        <w:rPr>
          <w:rFonts w:ascii="Arial" w:hAnsi="Arial" w:cs="Arial"/>
        </w:rPr>
        <w:t>come</w:t>
      </w:r>
      <w:r w:rsidR="00DF386E" w:rsidRPr="00446317">
        <w:rPr>
          <w:rFonts w:ascii="Arial" w:hAnsi="Arial" w:cs="Arial"/>
        </w:rPr>
        <w:t xml:space="preserve"> across</w:t>
      </w:r>
      <w:r w:rsidR="002B6F31" w:rsidRPr="00446317">
        <w:rPr>
          <w:rFonts w:ascii="Arial" w:hAnsi="Arial" w:cs="Arial"/>
        </w:rPr>
        <w:t xml:space="preserve"> </w:t>
      </w:r>
      <w:r w:rsidR="00C36B8E" w:rsidRPr="00446317">
        <w:rPr>
          <w:rFonts w:ascii="Arial" w:hAnsi="Arial" w:cs="Arial"/>
        </w:rPr>
        <w:t>(</w:t>
      </w:r>
      <w:proofErr w:type="spellStart"/>
      <w:r w:rsidR="00C36B8E" w:rsidRPr="00446317">
        <w:rPr>
          <w:rFonts w:ascii="Arial" w:hAnsi="Arial" w:cs="Arial"/>
        </w:rPr>
        <w:t>JetLearn</w:t>
      </w:r>
      <w:proofErr w:type="spellEnd"/>
      <w:r w:rsidR="00C36B8E" w:rsidRPr="00446317">
        <w:rPr>
          <w:rFonts w:ascii="Arial" w:hAnsi="Arial" w:cs="Arial"/>
        </w:rPr>
        <w:t xml:space="preserve">, </w:t>
      </w:r>
      <w:r w:rsidR="00676A04" w:rsidRPr="00446317">
        <w:rPr>
          <w:rFonts w:ascii="Arial" w:hAnsi="Arial" w:cs="Arial"/>
        </w:rPr>
        <w:t>2023</w:t>
      </w:r>
      <w:r w:rsidR="00C36B8E" w:rsidRPr="00446317">
        <w:rPr>
          <w:rFonts w:ascii="Arial" w:hAnsi="Arial" w:cs="Arial"/>
        </w:rPr>
        <w:t>)</w:t>
      </w:r>
      <w:r w:rsidR="00DF386E" w:rsidRPr="00446317">
        <w:rPr>
          <w:rFonts w:ascii="Arial" w:hAnsi="Arial" w:cs="Arial"/>
        </w:rPr>
        <w:t xml:space="preserve">. This implies that they </w:t>
      </w:r>
      <w:r w:rsidR="00006FA2" w:rsidRPr="00446317">
        <w:rPr>
          <w:rFonts w:ascii="Arial" w:hAnsi="Arial" w:cs="Arial"/>
        </w:rPr>
        <w:t xml:space="preserve">are able to use </w:t>
      </w:r>
      <w:r w:rsidR="005A025F" w:rsidRPr="00446317">
        <w:rPr>
          <w:rFonts w:ascii="Arial" w:hAnsi="Arial" w:cs="Arial"/>
        </w:rPr>
        <w:t xml:space="preserve">a small piece of the content they believe is </w:t>
      </w:r>
      <w:r w:rsidR="00807638" w:rsidRPr="00446317">
        <w:rPr>
          <w:rFonts w:ascii="Arial" w:hAnsi="Arial" w:cs="Arial"/>
        </w:rPr>
        <w:t xml:space="preserve">the most efficient to use and create </w:t>
      </w:r>
      <w:r w:rsidR="0000683A" w:rsidRPr="00446317">
        <w:rPr>
          <w:rFonts w:ascii="Arial" w:hAnsi="Arial" w:cs="Arial"/>
        </w:rPr>
        <w:t xml:space="preserve">relevant </w:t>
      </w:r>
      <w:r w:rsidR="006B2067" w:rsidRPr="00446317">
        <w:rPr>
          <w:rFonts w:ascii="Arial" w:hAnsi="Arial" w:cs="Arial"/>
        </w:rPr>
        <w:t>information</w:t>
      </w:r>
      <w:r w:rsidR="00633FBC" w:rsidRPr="00446317">
        <w:rPr>
          <w:rFonts w:ascii="Arial" w:hAnsi="Arial" w:cs="Arial"/>
        </w:rPr>
        <w:t xml:space="preserve">. </w:t>
      </w:r>
    </w:p>
    <w:p w14:paraId="007D6892" w14:textId="63377AE8" w:rsidR="002A78B4" w:rsidRPr="00446317" w:rsidRDefault="00D82503" w:rsidP="00270BA2">
      <w:pPr>
        <w:spacing w:line="480" w:lineRule="auto"/>
        <w:rPr>
          <w:rFonts w:ascii="Arial" w:hAnsi="Arial" w:cs="Arial"/>
        </w:rPr>
      </w:pPr>
      <w:r w:rsidRPr="00446317">
        <w:rPr>
          <w:rFonts w:ascii="Arial" w:hAnsi="Arial" w:cs="Arial"/>
        </w:rPr>
        <w:t xml:space="preserve">According to </w:t>
      </w:r>
      <w:r w:rsidR="005A4087" w:rsidRPr="00446317">
        <w:rPr>
          <w:rFonts w:ascii="Arial" w:hAnsi="Arial" w:cs="Arial"/>
        </w:rPr>
        <w:t xml:space="preserve">Rashid, H </w:t>
      </w:r>
      <w:r w:rsidR="007A4546" w:rsidRPr="00446317">
        <w:rPr>
          <w:rFonts w:ascii="Arial" w:hAnsi="Arial" w:cs="Arial"/>
        </w:rPr>
        <w:t>(</w:t>
      </w:r>
      <w:r w:rsidR="005A4087" w:rsidRPr="00446317">
        <w:rPr>
          <w:rFonts w:ascii="Arial" w:hAnsi="Arial" w:cs="Arial"/>
        </w:rPr>
        <w:t>2023</w:t>
      </w:r>
      <w:r w:rsidR="007A4546" w:rsidRPr="00446317">
        <w:rPr>
          <w:rFonts w:ascii="Arial" w:hAnsi="Arial" w:cs="Arial"/>
        </w:rPr>
        <w:t>)</w:t>
      </w:r>
      <w:r w:rsidR="005A4087" w:rsidRPr="00446317">
        <w:rPr>
          <w:rFonts w:ascii="Arial" w:hAnsi="Arial" w:cs="Arial"/>
        </w:rPr>
        <w:t xml:space="preserve"> </w:t>
      </w:r>
      <w:r w:rsidR="000E1B0B" w:rsidRPr="00446317">
        <w:rPr>
          <w:rFonts w:ascii="Arial" w:hAnsi="Arial" w:cs="Arial"/>
        </w:rPr>
        <w:t>t</w:t>
      </w:r>
      <w:r w:rsidR="00047483" w:rsidRPr="00446317">
        <w:rPr>
          <w:rFonts w:ascii="Arial" w:hAnsi="Arial" w:cs="Arial"/>
        </w:rPr>
        <w:t xml:space="preserve">he ability to think critically is crucial </w:t>
      </w:r>
      <w:r w:rsidR="00747D22" w:rsidRPr="00446317">
        <w:rPr>
          <w:rFonts w:ascii="Arial" w:hAnsi="Arial" w:cs="Arial"/>
        </w:rPr>
        <w:t xml:space="preserve">for educational achievement. It supports pupils to </w:t>
      </w:r>
      <w:r w:rsidR="00D154FE" w:rsidRPr="00446317">
        <w:rPr>
          <w:rFonts w:ascii="Arial" w:hAnsi="Arial" w:cs="Arial"/>
        </w:rPr>
        <w:t xml:space="preserve">comprehension and </w:t>
      </w:r>
      <w:r w:rsidR="00D67536" w:rsidRPr="00446317">
        <w:rPr>
          <w:rFonts w:ascii="Arial" w:hAnsi="Arial" w:cs="Arial"/>
        </w:rPr>
        <w:t>analysis of content</w:t>
      </w:r>
      <w:r w:rsidR="002A2874" w:rsidRPr="00446317">
        <w:rPr>
          <w:rFonts w:ascii="Arial" w:hAnsi="Arial" w:cs="Arial"/>
        </w:rPr>
        <w:t>, evaluation on debates an</w:t>
      </w:r>
      <w:r w:rsidRPr="00446317">
        <w:rPr>
          <w:rFonts w:ascii="Arial" w:hAnsi="Arial" w:cs="Arial"/>
        </w:rPr>
        <w:t>d</w:t>
      </w:r>
      <w:r w:rsidR="002A2874" w:rsidRPr="00446317">
        <w:rPr>
          <w:rFonts w:ascii="Arial" w:hAnsi="Arial" w:cs="Arial"/>
        </w:rPr>
        <w:t xml:space="preserve"> the ability to generate well informed opinions based on proof and logic. Critical thinkers </w:t>
      </w:r>
      <w:r w:rsidR="00DF1C98" w:rsidRPr="00446317">
        <w:rPr>
          <w:rFonts w:ascii="Arial" w:hAnsi="Arial" w:cs="Arial"/>
        </w:rPr>
        <w:t xml:space="preserve">tend to succeed </w:t>
      </w:r>
      <w:r w:rsidR="00DC1C4A" w:rsidRPr="00446317">
        <w:rPr>
          <w:rFonts w:ascii="Arial" w:hAnsi="Arial" w:cs="Arial"/>
        </w:rPr>
        <w:t>academically and perform w</w:t>
      </w:r>
      <w:r w:rsidR="00F20A46" w:rsidRPr="00446317">
        <w:rPr>
          <w:rFonts w:ascii="Arial" w:hAnsi="Arial" w:cs="Arial"/>
        </w:rPr>
        <w:t xml:space="preserve">ell on their fields of study. This shows that </w:t>
      </w:r>
      <w:r w:rsidR="007F1B58" w:rsidRPr="00446317">
        <w:rPr>
          <w:rFonts w:ascii="Arial" w:hAnsi="Arial" w:cs="Arial"/>
        </w:rPr>
        <w:t xml:space="preserve">having the ability of critical thinking will help them </w:t>
      </w:r>
      <w:r w:rsidR="00623641" w:rsidRPr="00446317">
        <w:rPr>
          <w:rFonts w:ascii="Arial" w:hAnsi="Arial" w:cs="Arial"/>
        </w:rPr>
        <w:t xml:space="preserve">in education as they will be able to </w:t>
      </w:r>
      <w:r w:rsidR="00F84A5E" w:rsidRPr="00446317">
        <w:rPr>
          <w:rFonts w:ascii="Arial" w:hAnsi="Arial" w:cs="Arial"/>
        </w:rPr>
        <w:t>assess</w:t>
      </w:r>
      <w:r w:rsidR="00EE778F" w:rsidRPr="00446317">
        <w:rPr>
          <w:rFonts w:ascii="Arial" w:hAnsi="Arial" w:cs="Arial"/>
        </w:rPr>
        <w:t xml:space="preserve"> </w:t>
      </w:r>
      <w:r w:rsidR="00F84A5E" w:rsidRPr="00446317">
        <w:rPr>
          <w:rFonts w:ascii="Arial" w:hAnsi="Arial" w:cs="Arial"/>
        </w:rPr>
        <w:t>the materials they have read.</w:t>
      </w:r>
    </w:p>
    <w:p w14:paraId="7A98E58A" w14:textId="77777777" w:rsidR="00CE4587" w:rsidRPr="00446317" w:rsidRDefault="00CE4587" w:rsidP="00270BA2">
      <w:pPr>
        <w:spacing w:line="480" w:lineRule="auto"/>
        <w:rPr>
          <w:rFonts w:ascii="Arial" w:hAnsi="Arial" w:cs="Arial"/>
        </w:rPr>
      </w:pPr>
    </w:p>
    <w:p w14:paraId="32CFC24A" w14:textId="77777777" w:rsidR="00446317" w:rsidRDefault="00446317" w:rsidP="00270BA2">
      <w:pPr>
        <w:pStyle w:val="Heading1"/>
        <w:spacing w:line="480" w:lineRule="auto"/>
        <w:rPr>
          <w:rFonts w:ascii="Arial" w:eastAsia="Aptos" w:hAnsi="Arial" w:cs="Arial"/>
        </w:rPr>
      </w:pPr>
      <w:bookmarkStart w:id="3" w:name="_Toc156590301"/>
    </w:p>
    <w:p w14:paraId="01E8DA05" w14:textId="77777777" w:rsidR="00446317" w:rsidRDefault="00446317" w:rsidP="00270BA2">
      <w:pPr>
        <w:pStyle w:val="Heading1"/>
        <w:spacing w:line="480" w:lineRule="auto"/>
        <w:rPr>
          <w:rFonts w:ascii="Arial" w:eastAsia="Aptos" w:hAnsi="Arial" w:cs="Arial"/>
        </w:rPr>
      </w:pPr>
    </w:p>
    <w:p w14:paraId="3474DF8F" w14:textId="77777777" w:rsidR="00446317" w:rsidRDefault="00446317" w:rsidP="00270BA2">
      <w:pPr>
        <w:pStyle w:val="Heading1"/>
        <w:spacing w:line="480" w:lineRule="auto"/>
        <w:rPr>
          <w:rFonts w:ascii="Arial" w:eastAsia="Aptos" w:hAnsi="Arial" w:cs="Arial"/>
        </w:rPr>
      </w:pPr>
    </w:p>
    <w:p w14:paraId="1A095B39" w14:textId="7BEFAAB5" w:rsidR="00FB060D" w:rsidRPr="00446317" w:rsidRDefault="00FB060D" w:rsidP="00270BA2">
      <w:pPr>
        <w:pStyle w:val="Heading1"/>
        <w:spacing w:line="480" w:lineRule="auto"/>
        <w:rPr>
          <w:rFonts w:ascii="Arial" w:eastAsia="Aptos" w:hAnsi="Arial" w:cs="Arial"/>
        </w:rPr>
      </w:pPr>
      <w:r w:rsidRPr="00446317">
        <w:rPr>
          <w:rFonts w:ascii="Arial" w:eastAsia="Aptos" w:hAnsi="Arial" w:cs="Arial"/>
        </w:rPr>
        <w:t>The Power of Reflection</w:t>
      </w:r>
      <w:bookmarkEnd w:id="3"/>
    </w:p>
    <w:p w14:paraId="7990CFDB" w14:textId="77777777" w:rsidR="00185F6E" w:rsidRPr="00446317" w:rsidRDefault="00185F6E" w:rsidP="00270BA2">
      <w:pPr>
        <w:spacing w:line="480" w:lineRule="auto"/>
        <w:rPr>
          <w:rFonts w:ascii="Arial" w:hAnsi="Arial" w:cs="Arial"/>
        </w:rPr>
      </w:pPr>
    </w:p>
    <w:p w14:paraId="75C852B7" w14:textId="77777777" w:rsidR="00771253" w:rsidRPr="00446317" w:rsidRDefault="00BD53D8" w:rsidP="00270BA2">
      <w:pPr>
        <w:spacing w:line="480" w:lineRule="auto"/>
        <w:rPr>
          <w:rFonts w:ascii="Arial" w:hAnsi="Arial" w:cs="Arial"/>
        </w:rPr>
      </w:pPr>
      <w:r w:rsidRPr="00446317">
        <w:rPr>
          <w:rFonts w:ascii="Arial" w:hAnsi="Arial" w:cs="Arial"/>
        </w:rPr>
        <w:t>(</w:t>
      </w:r>
      <w:proofErr w:type="spellStart"/>
      <w:r w:rsidR="00520BF0" w:rsidRPr="00446317">
        <w:rPr>
          <w:rFonts w:ascii="Arial" w:hAnsi="Arial" w:cs="Arial"/>
        </w:rPr>
        <w:t>H</w:t>
      </w:r>
      <w:r w:rsidRPr="00446317">
        <w:rPr>
          <w:rFonts w:ascii="Arial" w:hAnsi="Arial" w:cs="Arial"/>
        </w:rPr>
        <w:t>cpc</w:t>
      </w:r>
      <w:proofErr w:type="spellEnd"/>
      <w:r w:rsidRPr="00446317">
        <w:rPr>
          <w:rFonts w:ascii="Arial" w:hAnsi="Arial" w:cs="Arial"/>
        </w:rPr>
        <w:t xml:space="preserve"> 2021)</w:t>
      </w:r>
      <w:r w:rsidR="00185F6E" w:rsidRPr="00446317">
        <w:rPr>
          <w:rFonts w:ascii="Arial" w:hAnsi="Arial" w:cs="Arial"/>
        </w:rPr>
        <w:t xml:space="preserve"> implies c</w:t>
      </w:r>
      <w:r w:rsidR="00EB0CB5" w:rsidRPr="00446317">
        <w:rPr>
          <w:rFonts w:ascii="Arial" w:hAnsi="Arial" w:cs="Arial"/>
        </w:rPr>
        <w:t xml:space="preserve">ritically analysing </w:t>
      </w:r>
      <w:r w:rsidR="00020F19" w:rsidRPr="00446317">
        <w:rPr>
          <w:rFonts w:ascii="Arial" w:hAnsi="Arial" w:cs="Arial"/>
        </w:rPr>
        <w:t xml:space="preserve">any aspect of </w:t>
      </w:r>
      <w:r w:rsidR="00FC185E" w:rsidRPr="00446317">
        <w:rPr>
          <w:rFonts w:ascii="Arial" w:hAnsi="Arial" w:cs="Arial"/>
        </w:rPr>
        <w:t>their</w:t>
      </w:r>
      <w:r w:rsidR="00020F19" w:rsidRPr="00446317">
        <w:rPr>
          <w:rFonts w:ascii="Arial" w:hAnsi="Arial" w:cs="Arial"/>
        </w:rPr>
        <w:t xml:space="preserve"> studies </w:t>
      </w:r>
      <w:r w:rsidR="006A155F" w:rsidRPr="00446317">
        <w:rPr>
          <w:rFonts w:ascii="Arial" w:hAnsi="Arial" w:cs="Arial"/>
        </w:rPr>
        <w:t>the metho</w:t>
      </w:r>
      <w:r w:rsidR="00FC185E" w:rsidRPr="00446317">
        <w:rPr>
          <w:rFonts w:ascii="Arial" w:hAnsi="Arial" w:cs="Arial"/>
        </w:rPr>
        <w:t>d</w:t>
      </w:r>
      <w:r w:rsidR="006A155F" w:rsidRPr="00446317">
        <w:rPr>
          <w:rFonts w:ascii="Arial" w:hAnsi="Arial" w:cs="Arial"/>
        </w:rPr>
        <w:t xml:space="preserve"> of reflection may assis</w:t>
      </w:r>
      <w:r w:rsidR="00545935" w:rsidRPr="00446317">
        <w:rPr>
          <w:rFonts w:ascii="Arial" w:hAnsi="Arial" w:cs="Arial"/>
        </w:rPr>
        <w:t xml:space="preserve">t </w:t>
      </w:r>
      <w:r w:rsidR="00FC185E" w:rsidRPr="00446317">
        <w:rPr>
          <w:rFonts w:ascii="Arial" w:hAnsi="Arial" w:cs="Arial"/>
        </w:rPr>
        <w:t>them</w:t>
      </w:r>
      <w:r w:rsidR="00545935" w:rsidRPr="00446317">
        <w:rPr>
          <w:rFonts w:ascii="Arial" w:hAnsi="Arial" w:cs="Arial"/>
        </w:rPr>
        <w:t xml:space="preserve"> to obtain </w:t>
      </w:r>
      <w:r w:rsidR="002A2A04" w:rsidRPr="00446317">
        <w:rPr>
          <w:rFonts w:ascii="Arial" w:hAnsi="Arial" w:cs="Arial"/>
        </w:rPr>
        <w:t>an</w:t>
      </w:r>
      <w:r w:rsidR="00545935" w:rsidRPr="00446317">
        <w:rPr>
          <w:rFonts w:ascii="Arial" w:hAnsi="Arial" w:cs="Arial"/>
        </w:rPr>
        <w:t xml:space="preserve"> understanding </w:t>
      </w:r>
      <w:r w:rsidR="00FC185E" w:rsidRPr="00446317">
        <w:rPr>
          <w:rFonts w:ascii="Arial" w:hAnsi="Arial" w:cs="Arial"/>
        </w:rPr>
        <w:t>of</w:t>
      </w:r>
      <w:r w:rsidR="006B4846" w:rsidRPr="00446317">
        <w:rPr>
          <w:rFonts w:ascii="Arial" w:hAnsi="Arial" w:cs="Arial"/>
        </w:rPr>
        <w:t xml:space="preserve"> them. This shows by thinking into what </w:t>
      </w:r>
      <w:r w:rsidR="002A2A04" w:rsidRPr="00446317">
        <w:rPr>
          <w:rFonts w:ascii="Arial" w:hAnsi="Arial" w:cs="Arial"/>
        </w:rPr>
        <w:t>they</w:t>
      </w:r>
      <w:r w:rsidR="006B4846" w:rsidRPr="00446317">
        <w:rPr>
          <w:rFonts w:ascii="Arial" w:hAnsi="Arial" w:cs="Arial"/>
        </w:rPr>
        <w:t xml:space="preserve"> do it can give them a better understanding of </w:t>
      </w:r>
      <w:r w:rsidR="002A2A04" w:rsidRPr="00446317">
        <w:rPr>
          <w:rFonts w:ascii="Arial" w:hAnsi="Arial" w:cs="Arial"/>
        </w:rPr>
        <w:t xml:space="preserve">how the situation went. </w:t>
      </w:r>
      <w:r w:rsidR="00771253" w:rsidRPr="00446317">
        <w:rPr>
          <w:rFonts w:ascii="Arial" w:hAnsi="Arial" w:cs="Arial"/>
        </w:rPr>
        <w:t xml:space="preserve">Main, P (2023) suggests Gibbs reflective model can reassure students they are able to comprehend how to enhance their practices going forward by taking a closer, more thorough look at their previous situations. An example of this could be where a student was in a situation where they weren’t achieving the grades they want and by using Gibbs’ </w:t>
      </w:r>
      <w:proofErr w:type="gramStart"/>
      <w:r w:rsidR="00771253" w:rsidRPr="00446317">
        <w:rPr>
          <w:rFonts w:ascii="Arial" w:hAnsi="Arial" w:cs="Arial"/>
        </w:rPr>
        <w:t>reflective  model</w:t>
      </w:r>
      <w:proofErr w:type="gramEnd"/>
      <w:r w:rsidR="00771253" w:rsidRPr="00446317">
        <w:rPr>
          <w:rFonts w:ascii="Arial" w:hAnsi="Arial" w:cs="Arial"/>
        </w:rPr>
        <w:t xml:space="preserve"> they would be able to evaluate how they can gain better grades through seeing what they can to different next time. </w:t>
      </w:r>
    </w:p>
    <w:p w14:paraId="51B10930" w14:textId="77777777" w:rsidR="00771253" w:rsidRPr="00446317" w:rsidRDefault="00771253" w:rsidP="00270BA2">
      <w:pPr>
        <w:spacing w:line="480" w:lineRule="auto"/>
        <w:rPr>
          <w:rFonts w:ascii="Arial" w:hAnsi="Arial" w:cs="Arial"/>
        </w:rPr>
      </w:pPr>
    </w:p>
    <w:p w14:paraId="62F709E4" w14:textId="35A68E62" w:rsidR="002A78B4" w:rsidRPr="00446317" w:rsidRDefault="00310097" w:rsidP="00270BA2">
      <w:pPr>
        <w:spacing w:line="480" w:lineRule="auto"/>
        <w:rPr>
          <w:rFonts w:ascii="Arial" w:hAnsi="Arial" w:cs="Arial"/>
        </w:rPr>
      </w:pPr>
      <w:proofErr w:type="spellStart"/>
      <w:r w:rsidRPr="00446317">
        <w:rPr>
          <w:rFonts w:ascii="Arial" w:hAnsi="Arial" w:cs="Arial"/>
        </w:rPr>
        <w:t>Kouly</w:t>
      </w:r>
      <w:proofErr w:type="spellEnd"/>
      <w:r w:rsidRPr="00446317">
        <w:rPr>
          <w:rFonts w:ascii="Arial" w:hAnsi="Arial" w:cs="Arial"/>
        </w:rPr>
        <w:t xml:space="preserve">, M </w:t>
      </w:r>
      <w:r w:rsidR="0016487F" w:rsidRPr="00446317">
        <w:rPr>
          <w:rFonts w:ascii="Arial" w:hAnsi="Arial" w:cs="Arial"/>
        </w:rPr>
        <w:t>(</w:t>
      </w:r>
      <w:r w:rsidRPr="00446317">
        <w:rPr>
          <w:rFonts w:ascii="Arial" w:hAnsi="Arial" w:cs="Arial"/>
        </w:rPr>
        <w:t>2023</w:t>
      </w:r>
      <w:r w:rsidR="0016487F" w:rsidRPr="00446317">
        <w:rPr>
          <w:rFonts w:ascii="Arial" w:hAnsi="Arial" w:cs="Arial"/>
        </w:rPr>
        <w:t>)</w:t>
      </w:r>
      <w:r w:rsidRPr="00446317">
        <w:rPr>
          <w:rFonts w:ascii="Arial" w:hAnsi="Arial" w:cs="Arial"/>
        </w:rPr>
        <w:t xml:space="preserve"> suggest</w:t>
      </w:r>
      <w:r w:rsidR="005034F3" w:rsidRPr="00446317">
        <w:rPr>
          <w:rFonts w:ascii="Arial" w:hAnsi="Arial" w:cs="Arial"/>
        </w:rPr>
        <w:t>s t</w:t>
      </w:r>
      <w:r w:rsidR="002A78B4" w:rsidRPr="00446317">
        <w:rPr>
          <w:rFonts w:ascii="Arial" w:hAnsi="Arial" w:cs="Arial"/>
        </w:rPr>
        <w:t xml:space="preserve">he </w:t>
      </w:r>
      <w:r w:rsidR="00F975BD" w:rsidRPr="00446317">
        <w:rPr>
          <w:rFonts w:ascii="Arial" w:hAnsi="Arial" w:cs="Arial"/>
        </w:rPr>
        <w:t xml:space="preserve">value of reflection is that it encourages </w:t>
      </w:r>
      <w:r w:rsidR="00E62655" w:rsidRPr="00446317">
        <w:rPr>
          <w:rFonts w:ascii="Arial" w:hAnsi="Arial" w:cs="Arial"/>
        </w:rPr>
        <w:t xml:space="preserve">consciousness. We learn more about </w:t>
      </w:r>
      <w:r w:rsidR="00350BED" w:rsidRPr="00446317">
        <w:rPr>
          <w:rFonts w:ascii="Arial" w:hAnsi="Arial" w:cs="Arial"/>
        </w:rPr>
        <w:t xml:space="preserve">their lives whist the </w:t>
      </w:r>
      <w:r w:rsidR="00075103" w:rsidRPr="00446317">
        <w:rPr>
          <w:rFonts w:ascii="Arial" w:hAnsi="Arial" w:cs="Arial"/>
        </w:rPr>
        <w:t>hav</w:t>
      </w:r>
      <w:r w:rsidR="00350BED" w:rsidRPr="00446317">
        <w:rPr>
          <w:rFonts w:ascii="Arial" w:hAnsi="Arial" w:cs="Arial"/>
        </w:rPr>
        <w:t xml:space="preserve">e a moment </w:t>
      </w:r>
      <w:r w:rsidR="00075103" w:rsidRPr="00446317">
        <w:rPr>
          <w:rFonts w:ascii="Arial" w:hAnsi="Arial" w:cs="Arial"/>
        </w:rPr>
        <w:t xml:space="preserve">to examine their feelings, </w:t>
      </w:r>
      <w:r w:rsidR="00FA758D" w:rsidRPr="00446317">
        <w:rPr>
          <w:rFonts w:ascii="Arial" w:hAnsi="Arial" w:cs="Arial"/>
        </w:rPr>
        <w:t>ideas</w:t>
      </w:r>
      <w:r w:rsidR="00075103" w:rsidRPr="00446317">
        <w:rPr>
          <w:rFonts w:ascii="Arial" w:hAnsi="Arial" w:cs="Arial"/>
        </w:rPr>
        <w:t xml:space="preserve"> </w:t>
      </w:r>
      <w:r w:rsidR="00FA758D" w:rsidRPr="00446317">
        <w:rPr>
          <w:rFonts w:ascii="Arial" w:hAnsi="Arial" w:cs="Arial"/>
        </w:rPr>
        <w:t xml:space="preserve">and actions. </w:t>
      </w:r>
      <w:r w:rsidR="00850F11" w:rsidRPr="00446317">
        <w:rPr>
          <w:rFonts w:ascii="Arial" w:hAnsi="Arial" w:cs="Arial"/>
        </w:rPr>
        <w:t xml:space="preserve">Increased emotional control, </w:t>
      </w:r>
      <w:r w:rsidR="00BA3E47" w:rsidRPr="00446317">
        <w:rPr>
          <w:rFonts w:ascii="Arial" w:hAnsi="Arial" w:cs="Arial"/>
        </w:rPr>
        <w:t>substantial ma</w:t>
      </w:r>
      <w:r w:rsidRPr="00446317">
        <w:rPr>
          <w:rFonts w:ascii="Arial" w:hAnsi="Arial" w:cs="Arial"/>
        </w:rPr>
        <w:t xml:space="preserve">naging choices, and enhanced connections with other people can all result from </w:t>
      </w:r>
      <w:proofErr w:type="spellStart"/>
      <w:r w:rsidRPr="00446317">
        <w:rPr>
          <w:rFonts w:ascii="Arial" w:hAnsi="Arial" w:cs="Arial"/>
        </w:rPr>
        <w:t>self awareness</w:t>
      </w:r>
      <w:proofErr w:type="spellEnd"/>
      <w:r w:rsidRPr="00446317">
        <w:rPr>
          <w:rFonts w:ascii="Arial" w:hAnsi="Arial" w:cs="Arial"/>
        </w:rPr>
        <w:t xml:space="preserve">. </w:t>
      </w:r>
      <w:r w:rsidR="008B0416" w:rsidRPr="00446317">
        <w:rPr>
          <w:rFonts w:ascii="Arial" w:hAnsi="Arial" w:cs="Arial"/>
        </w:rPr>
        <w:t xml:space="preserve">This is important in higher education as by </w:t>
      </w:r>
      <w:r w:rsidR="00604B51" w:rsidRPr="00446317">
        <w:rPr>
          <w:rFonts w:ascii="Arial" w:hAnsi="Arial" w:cs="Arial"/>
        </w:rPr>
        <w:t xml:space="preserve">being able to connect with people they will feel better attending education as they will feel less lonely as they interact with </w:t>
      </w:r>
      <w:r w:rsidR="00D46F37" w:rsidRPr="00446317">
        <w:rPr>
          <w:rFonts w:ascii="Arial" w:hAnsi="Arial" w:cs="Arial"/>
        </w:rPr>
        <w:t>individuals</w:t>
      </w:r>
      <w:r w:rsidR="00604B51" w:rsidRPr="00446317">
        <w:rPr>
          <w:rFonts w:ascii="Arial" w:hAnsi="Arial" w:cs="Arial"/>
        </w:rPr>
        <w:t xml:space="preserve">, </w:t>
      </w:r>
      <w:proofErr w:type="gramStart"/>
      <w:r w:rsidR="00604B51" w:rsidRPr="00446317">
        <w:rPr>
          <w:rFonts w:ascii="Arial" w:hAnsi="Arial" w:cs="Arial"/>
        </w:rPr>
        <w:t>Also</w:t>
      </w:r>
      <w:proofErr w:type="gramEnd"/>
      <w:r w:rsidR="00604B51" w:rsidRPr="00446317">
        <w:rPr>
          <w:rFonts w:ascii="Arial" w:hAnsi="Arial" w:cs="Arial"/>
        </w:rPr>
        <w:t xml:space="preserve"> by </w:t>
      </w:r>
      <w:r w:rsidR="00D46F37" w:rsidRPr="00446317">
        <w:rPr>
          <w:rFonts w:ascii="Arial" w:hAnsi="Arial" w:cs="Arial"/>
        </w:rPr>
        <w:t xml:space="preserve">being able to manage choices they will be able to </w:t>
      </w:r>
      <w:r w:rsidR="00031BF6" w:rsidRPr="00446317">
        <w:rPr>
          <w:rFonts w:ascii="Arial" w:hAnsi="Arial" w:cs="Arial"/>
        </w:rPr>
        <w:t xml:space="preserve">make the rich choices will studying such as not going out with friends to study. </w:t>
      </w:r>
    </w:p>
    <w:p w14:paraId="6A5F33B2" w14:textId="77777777" w:rsidR="00446317" w:rsidRDefault="00446317" w:rsidP="00270BA2">
      <w:pPr>
        <w:pStyle w:val="Heading1"/>
        <w:spacing w:line="480" w:lineRule="auto"/>
        <w:rPr>
          <w:rFonts w:ascii="Arial" w:eastAsia="Aptos" w:hAnsi="Arial" w:cs="Arial"/>
        </w:rPr>
      </w:pPr>
      <w:bookmarkStart w:id="4" w:name="_Toc156590302"/>
    </w:p>
    <w:p w14:paraId="73FD624F" w14:textId="22D1EC33" w:rsidR="00FB060D" w:rsidRPr="00446317" w:rsidRDefault="00FB060D" w:rsidP="00270BA2">
      <w:pPr>
        <w:pStyle w:val="Heading1"/>
        <w:spacing w:line="480" w:lineRule="auto"/>
        <w:rPr>
          <w:rFonts w:ascii="Arial" w:eastAsia="Aptos" w:hAnsi="Arial" w:cs="Arial"/>
        </w:rPr>
      </w:pPr>
      <w:r w:rsidRPr="00446317">
        <w:rPr>
          <w:rFonts w:ascii="Arial" w:eastAsia="Aptos" w:hAnsi="Arial" w:cs="Arial"/>
        </w:rPr>
        <w:t>Academic Misconduct</w:t>
      </w:r>
      <w:bookmarkEnd w:id="4"/>
    </w:p>
    <w:p w14:paraId="3C412095" w14:textId="77777777" w:rsidR="00C20AA5" w:rsidRPr="00446317" w:rsidRDefault="00C20AA5" w:rsidP="00270BA2">
      <w:pPr>
        <w:spacing w:line="480" w:lineRule="auto"/>
        <w:rPr>
          <w:rFonts w:ascii="Arial" w:hAnsi="Arial" w:cs="Arial"/>
        </w:rPr>
      </w:pPr>
    </w:p>
    <w:p w14:paraId="5DD055F4" w14:textId="125A2313" w:rsidR="00031492" w:rsidRPr="00446317" w:rsidRDefault="00507BFD" w:rsidP="00270BA2">
      <w:pPr>
        <w:spacing w:line="480" w:lineRule="auto"/>
        <w:rPr>
          <w:rFonts w:ascii="Arial" w:hAnsi="Arial" w:cs="Arial"/>
        </w:rPr>
      </w:pPr>
      <w:r w:rsidRPr="00446317">
        <w:rPr>
          <w:rFonts w:ascii="Arial" w:hAnsi="Arial" w:cs="Arial"/>
          <w:b/>
          <w:bCs/>
        </w:rPr>
        <w:t>(</w:t>
      </w:r>
      <w:r w:rsidR="00B7555D" w:rsidRPr="00446317">
        <w:rPr>
          <w:rFonts w:ascii="Arial" w:hAnsi="Arial" w:cs="Arial"/>
        </w:rPr>
        <w:t>U</w:t>
      </w:r>
      <w:r w:rsidR="00031492" w:rsidRPr="00446317">
        <w:rPr>
          <w:rFonts w:ascii="Arial" w:hAnsi="Arial" w:cs="Arial"/>
        </w:rPr>
        <w:t xml:space="preserve">niversity </w:t>
      </w:r>
      <w:r w:rsidR="002D2AD0" w:rsidRPr="00446317">
        <w:rPr>
          <w:rFonts w:ascii="Arial" w:hAnsi="Arial" w:cs="Arial"/>
        </w:rPr>
        <w:t>of York student</w:t>
      </w:r>
      <w:r w:rsidR="00FF07A4" w:rsidRPr="00446317">
        <w:rPr>
          <w:rFonts w:ascii="Arial" w:hAnsi="Arial" w:cs="Arial"/>
        </w:rPr>
        <w:t>s’</w:t>
      </w:r>
      <w:r w:rsidRPr="00446317">
        <w:rPr>
          <w:rFonts w:ascii="Arial" w:hAnsi="Arial" w:cs="Arial"/>
        </w:rPr>
        <w:t xml:space="preserve"> </w:t>
      </w:r>
      <w:r w:rsidR="002D2AD0" w:rsidRPr="00446317">
        <w:rPr>
          <w:rFonts w:ascii="Arial" w:hAnsi="Arial" w:cs="Arial"/>
        </w:rPr>
        <w:t xml:space="preserve">union </w:t>
      </w:r>
      <w:r w:rsidR="009D53C2" w:rsidRPr="00446317">
        <w:rPr>
          <w:rFonts w:ascii="Arial" w:hAnsi="Arial" w:cs="Arial"/>
        </w:rPr>
        <w:t>202</w:t>
      </w:r>
      <w:r w:rsidR="00634DF0" w:rsidRPr="00446317">
        <w:rPr>
          <w:rFonts w:ascii="Arial" w:hAnsi="Arial" w:cs="Arial"/>
        </w:rPr>
        <w:t>4</w:t>
      </w:r>
      <w:r w:rsidRPr="00446317">
        <w:rPr>
          <w:rFonts w:ascii="Arial" w:hAnsi="Arial" w:cs="Arial"/>
        </w:rPr>
        <w:t>)</w:t>
      </w:r>
      <w:r w:rsidR="00B7555D" w:rsidRPr="00446317">
        <w:rPr>
          <w:rFonts w:ascii="Arial" w:hAnsi="Arial" w:cs="Arial"/>
        </w:rPr>
        <w:t xml:space="preserve"> implies that </w:t>
      </w:r>
      <w:r w:rsidR="00F33866" w:rsidRPr="00446317">
        <w:rPr>
          <w:rFonts w:ascii="Arial" w:hAnsi="Arial" w:cs="Arial"/>
        </w:rPr>
        <w:t xml:space="preserve">academic misconduct </w:t>
      </w:r>
      <w:r w:rsidR="00B018A3" w:rsidRPr="00446317">
        <w:rPr>
          <w:rFonts w:ascii="Arial" w:hAnsi="Arial" w:cs="Arial"/>
        </w:rPr>
        <w:t xml:space="preserve">is </w:t>
      </w:r>
      <w:r w:rsidR="0013441F" w:rsidRPr="00446317">
        <w:rPr>
          <w:rFonts w:ascii="Arial" w:hAnsi="Arial" w:cs="Arial"/>
        </w:rPr>
        <w:t xml:space="preserve">various </w:t>
      </w:r>
      <w:r w:rsidR="00A478C2" w:rsidRPr="00446317">
        <w:rPr>
          <w:rFonts w:ascii="Arial" w:hAnsi="Arial" w:cs="Arial"/>
        </w:rPr>
        <w:t>courses</w:t>
      </w:r>
      <w:r w:rsidR="0013441F" w:rsidRPr="00446317">
        <w:rPr>
          <w:rFonts w:ascii="Arial" w:hAnsi="Arial" w:cs="Arial"/>
        </w:rPr>
        <w:t xml:space="preserve"> of action or attitude </w:t>
      </w:r>
      <w:r w:rsidR="00786E60" w:rsidRPr="00446317">
        <w:rPr>
          <w:rFonts w:ascii="Arial" w:hAnsi="Arial" w:cs="Arial"/>
        </w:rPr>
        <w:t xml:space="preserve">on behalf of a pupil, regardless of it was deliberate or mistaken that </w:t>
      </w:r>
      <w:r w:rsidR="00A478C2" w:rsidRPr="00446317">
        <w:rPr>
          <w:rFonts w:ascii="Arial" w:hAnsi="Arial" w:cs="Arial"/>
        </w:rPr>
        <w:t>compromises</w:t>
      </w:r>
      <w:r w:rsidR="00786E60" w:rsidRPr="00446317">
        <w:rPr>
          <w:rFonts w:ascii="Arial" w:hAnsi="Arial" w:cs="Arial"/>
        </w:rPr>
        <w:t xml:space="preserve"> </w:t>
      </w:r>
      <w:r w:rsidR="00A478C2" w:rsidRPr="00446317">
        <w:rPr>
          <w:rFonts w:ascii="Arial" w:hAnsi="Arial" w:cs="Arial"/>
        </w:rPr>
        <w:t>education integrity and provides them with a</w:t>
      </w:r>
      <w:r w:rsidR="005D0B84" w:rsidRPr="00446317">
        <w:rPr>
          <w:rFonts w:ascii="Arial" w:hAnsi="Arial" w:cs="Arial"/>
        </w:rPr>
        <w:t xml:space="preserve">ny </w:t>
      </w:r>
      <w:r w:rsidR="002D2AD0" w:rsidRPr="00446317">
        <w:rPr>
          <w:rFonts w:ascii="Arial" w:hAnsi="Arial" w:cs="Arial"/>
        </w:rPr>
        <w:t xml:space="preserve">unequal benefit in examinations. </w:t>
      </w:r>
      <w:r w:rsidR="006D433F" w:rsidRPr="00446317">
        <w:rPr>
          <w:rFonts w:ascii="Arial" w:hAnsi="Arial" w:cs="Arial"/>
        </w:rPr>
        <w:t xml:space="preserve"> This shows that you got to ensure they do not try and </w:t>
      </w:r>
      <w:r w:rsidR="00BB5A96" w:rsidRPr="00446317">
        <w:rPr>
          <w:rFonts w:ascii="Arial" w:hAnsi="Arial" w:cs="Arial"/>
        </w:rPr>
        <w:t>hand someone else’s work in as their own and to make sure they have referenced where needed.</w:t>
      </w:r>
    </w:p>
    <w:p w14:paraId="05366BB8" w14:textId="53DA473B" w:rsidR="00FB060D" w:rsidRPr="00446317" w:rsidRDefault="003A4CBA" w:rsidP="00270BA2">
      <w:pPr>
        <w:spacing w:line="480" w:lineRule="auto"/>
        <w:rPr>
          <w:rFonts w:ascii="Arial" w:hAnsi="Arial" w:cs="Arial"/>
        </w:rPr>
      </w:pPr>
      <w:r w:rsidRPr="00446317">
        <w:rPr>
          <w:rFonts w:ascii="Arial" w:hAnsi="Arial" w:cs="Arial"/>
        </w:rPr>
        <w:t>According to</w:t>
      </w:r>
      <w:r w:rsidR="00952A5D" w:rsidRPr="00446317">
        <w:rPr>
          <w:rFonts w:ascii="Arial" w:hAnsi="Arial" w:cs="Arial"/>
        </w:rPr>
        <w:t xml:space="preserve"> the</w:t>
      </w:r>
      <w:r w:rsidRPr="00446317">
        <w:rPr>
          <w:rFonts w:ascii="Arial" w:hAnsi="Arial" w:cs="Arial"/>
        </w:rPr>
        <w:t xml:space="preserve"> university of Edinb</w:t>
      </w:r>
      <w:r w:rsidR="0044556A" w:rsidRPr="00446317">
        <w:rPr>
          <w:rFonts w:ascii="Arial" w:hAnsi="Arial" w:cs="Arial"/>
        </w:rPr>
        <w:t>ur</w:t>
      </w:r>
      <w:r w:rsidRPr="00446317">
        <w:rPr>
          <w:rFonts w:ascii="Arial" w:hAnsi="Arial" w:cs="Arial"/>
        </w:rPr>
        <w:t>gh</w:t>
      </w:r>
      <w:r w:rsidR="000B17CE" w:rsidRPr="00446317">
        <w:rPr>
          <w:rFonts w:ascii="Arial" w:hAnsi="Arial" w:cs="Arial"/>
        </w:rPr>
        <w:t xml:space="preserve"> (</w:t>
      </w:r>
      <w:r w:rsidR="0044556A" w:rsidRPr="00446317">
        <w:rPr>
          <w:rFonts w:ascii="Arial" w:hAnsi="Arial" w:cs="Arial"/>
        </w:rPr>
        <w:t>202</w:t>
      </w:r>
      <w:r w:rsidR="00634DF0" w:rsidRPr="00446317">
        <w:rPr>
          <w:rFonts w:ascii="Arial" w:hAnsi="Arial" w:cs="Arial"/>
        </w:rPr>
        <w:t>3</w:t>
      </w:r>
      <w:r w:rsidR="000B17CE" w:rsidRPr="00446317">
        <w:rPr>
          <w:rFonts w:ascii="Arial" w:hAnsi="Arial" w:cs="Arial"/>
        </w:rPr>
        <w:t>)</w:t>
      </w:r>
      <w:r w:rsidRPr="00446317">
        <w:rPr>
          <w:rFonts w:ascii="Arial" w:hAnsi="Arial" w:cs="Arial"/>
        </w:rPr>
        <w:t xml:space="preserve"> </w:t>
      </w:r>
      <w:r w:rsidR="001A6E3D" w:rsidRPr="00446317">
        <w:rPr>
          <w:rFonts w:ascii="Arial" w:hAnsi="Arial" w:cs="Arial"/>
        </w:rPr>
        <w:t xml:space="preserve">Since </w:t>
      </w:r>
      <w:r w:rsidR="00E63E69" w:rsidRPr="00446317">
        <w:rPr>
          <w:rFonts w:ascii="Arial" w:hAnsi="Arial" w:cs="Arial"/>
        </w:rPr>
        <w:t xml:space="preserve">plagiarism is a particularly used and </w:t>
      </w:r>
      <w:r w:rsidRPr="00446317">
        <w:rPr>
          <w:rFonts w:ascii="Arial" w:hAnsi="Arial" w:cs="Arial"/>
        </w:rPr>
        <w:t>well-known</w:t>
      </w:r>
      <w:r w:rsidR="00E63E69" w:rsidRPr="00446317">
        <w:rPr>
          <w:rFonts w:ascii="Arial" w:hAnsi="Arial" w:cs="Arial"/>
        </w:rPr>
        <w:t xml:space="preserve"> kind o</w:t>
      </w:r>
      <w:r w:rsidR="003123B9" w:rsidRPr="00446317">
        <w:rPr>
          <w:rFonts w:ascii="Arial" w:hAnsi="Arial" w:cs="Arial"/>
        </w:rPr>
        <w:t xml:space="preserve">f educational </w:t>
      </w:r>
      <w:r w:rsidRPr="00446317">
        <w:rPr>
          <w:rFonts w:ascii="Arial" w:hAnsi="Arial" w:cs="Arial"/>
        </w:rPr>
        <w:t>misconduct</w:t>
      </w:r>
      <w:r w:rsidR="003123B9" w:rsidRPr="00446317">
        <w:rPr>
          <w:rFonts w:ascii="Arial" w:hAnsi="Arial" w:cs="Arial"/>
        </w:rPr>
        <w:t>, it is becoming a bigger issue in universities</w:t>
      </w:r>
      <w:r w:rsidR="005D764C" w:rsidRPr="00446317">
        <w:rPr>
          <w:rFonts w:ascii="Arial" w:hAnsi="Arial" w:cs="Arial"/>
        </w:rPr>
        <w:t xml:space="preserve">. When a pupil presents </w:t>
      </w:r>
      <w:r w:rsidRPr="00446317">
        <w:rPr>
          <w:rFonts w:ascii="Arial" w:hAnsi="Arial" w:cs="Arial"/>
        </w:rPr>
        <w:t>someone</w:t>
      </w:r>
      <w:r w:rsidR="005D764C" w:rsidRPr="00446317">
        <w:rPr>
          <w:rFonts w:ascii="Arial" w:hAnsi="Arial" w:cs="Arial"/>
        </w:rPr>
        <w:t xml:space="preserve"> </w:t>
      </w:r>
      <w:r w:rsidRPr="00446317">
        <w:rPr>
          <w:rFonts w:ascii="Arial" w:hAnsi="Arial" w:cs="Arial"/>
        </w:rPr>
        <w:t>else’s</w:t>
      </w:r>
      <w:r w:rsidR="00B7440F" w:rsidRPr="00446317">
        <w:rPr>
          <w:rFonts w:ascii="Arial" w:hAnsi="Arial" w:cs="Arial"/>
        </w:rPr>
        <w:t xml:space="preserve"> information as theirs</w:t>
      </w:r>
      <w:r w:rsidRPr="00446317">
        <w:rPr>
          <w:rFonts w:ascii="Arial" w:hAnsi="Arial" w:cs="Arial"/>
        </w:rPr>
        <w:t>, itis called plagiarism</w:t>
      </w:r>
      <w:r w:rsidR="0044556A" w:rsidRPr="00446317">
        <w:rPr>
          <w:rFonts w:ascii="Arial" w:hAnsi="Arial" w:cs="Arial"/>
        </w:rPr>
        <w:t xml:space="preserve">. </w:t>
      </w:r>
      <w:r w:rsidR="006D6F97" w:rsidRPr="00446317">
        <w:rPr>
          <w:rFonts w:ascii="Arial" w:hAnsi="Arial" w:cs="Arial"/>
        </w:rPr>
        <w:t>It is important to ensure they give people credit for their information they gathered to avoid academic misconduct.</w:t>
      </w:r>
    </w:p>
    <w:p w14:paraId="61C84C50" w14:textId="77777777" w:rsidR="004D764A" w:rsidRPr="00446317" w:rsidRDefault="004D764A" w:rsidP="00270BA2">
      <w:pPr>
        <w:spacing w:line="480" w:lineRule="auto"/>
        <w:rPr>
          <w:rFonts w:ascii="Arial" w:hAnsi="Arial" w:cs="Arial"/>
        </w:rPr>
      </w:pPr>
    </w:p>
    <w:p w14:paraId="75AB27F3" w14:textId="67206B7B" w:rsidR="00CE4587" w:rsidRPr="00446317" w:rsidRDefault="00016252" w:rsidP="00270BA2">
      <w:pPr>
        <w:spacing w:line="480" w:lineRule="auto"/>
        <w:rPr>
          <w:rFonts w:ascii="Arial" w:hAnsi="Arial" w:cs="Arial"/>
        </w:rPr>
      </w:pPr>
      <w:r w:rsidRPr="00446317">
        <w:rPr>
          <w:rFonts w:ascii="Arial" w:hAnsi="Arial" w:cs="Arial"/>
        </w:rPr>
        <w:t>Bordia, D (2022)</w:t>
      </w:r>
      <w:r w:rsidRPr="00446317">
        <w:rPr>
          <w:rFonts w:ascii="Arial" w:hAnsi="Arial" w:cs="Arial"/>
          <w:b/>
          <w:bCs/>
        </w:rPr>
        <w:t xml:space="preserve"> </w:t>
      </w:r>
      <w:r w:rsidR="006705DF" w:rsidRPr="00446317">
        <w:rPr>
          <w:rFonts w:ascii="Arial" w:hAnsi="Arial" w:cs="Arial"/>
        </w:rPr>
        <w:t xml:space="preserve">implies </w:t>
      </w:r>
      <w:r w:rsidR="00ED3F3C" w:rsidRPr="00446317">
        <w:rPr>
          <w:rFonts w:ascii="Arial" w:hAnsi="Arial" w:cs="Arial"/>
        </w:rPr>
        <w:t xml:space="preserve">Academic misconduct is important in higher education as if pupils </w:t>
      </w:r>
      <w:r w:rsidR="00F903F9" w:rsidRPr="00446317">
        <w:rPr>
          <w:rFonts w:ascii="Arial" w:hAnsi="Arial" w:cs="Arial"/>
        </w:rPr>
        <w:t>are</w:t>
      </w:r>
      <w:r w:rsidR="00ED3F3C" w:rsidRPr="00446317">
        <w:rPr>
          <w:rFonts w:ascii="Arial" w:hAnsi="Arial" w:cs="Arial"/>
        </w:rPr>
        <w:t xml:space="preserve"> discouraged from copying the </w:t>
      </w:r>
      <w:r w:rsidR="00F903F9" w:rsidRPr="00446317">
        <w:rPr>
          <w:rFonts w:ascii="Arial" w:hAnsi="Arial" w:cs="Arial"/>
        </w:rPr>
        <w:t>concepts</w:t>
      </w:r>
      <w:r w:rsidR="00ED3F3C" w:rsidRPr="00446317">
        <w:rPr>
          <w:rFonts w:ascii="Arial" w:hAnsi="Arial" w:cs="Arial"/>
        </w:rPr>
        <w:t xml:space="preserve"> of someone else, </w:t>
      </w:r>
      <w:r w:rsidR="00F903F9" w:rsidRPr="00446317">
        <w:rPr>
          <w:rFonts w:ascii="Arial" w:hAnsi="Arial" w:cs="Arial"/>
        </w:rPr>
        <w:t>they</w:t>
      </w:r>
      <w:r w:rsidR="00ED3F3C" w:rsidRPr="00446317">
        <w:rPr>
          <w:rFonts w:ascii="Arial" w:hAnsi="Arial" w:cs="Arial"/>
        </w:rPr>
        <w:t xml:space="preserve"> should </w:t>
      </w:r>
      <w:r w:rsidR="001D76DE" w:rsidRPr="00446317">
        <w:rPr>
          <w:rFonts w:ascii="Arial" w:hAnsi="Arial" w:cs="Arial"/>
        </w:rPr>
        <w:t xml:space="preserve">become more motivated to generate their own </w:t>
      </w:r>
      <w:r w:rsidR="00F903F9" w:rsidRPr="00446317">
        <w:rPr>
          <w:rFonts w:ascii="Arial" w:hAnsi="Arial" w:cs="Arial"/>
        </w:rPr>
        <w:t>concepts</w:t>
      </w:r>
      <w:r w:rsidR="00E41164" w:rsidRPr="00446317">
        <w:rPr>
          <w:rFonts w:ascii="Arial" w:hAnsi="Arial" w:cs="Arial"/>
        </w:rPr>
        <w:t>. They will research on their own an</w:t>
      </w:r>
      <w:r w:rsidR="00F903F9" w:rsidRPr="00446317">
        <w:rPr>
          <w:rFonts w:ascii="Arial" w:hAnsi="Arial" w:cs="Arial"/>
        </w:rPr>
        <w:t>d</w:t>
      </w:r>
      <w:r w:rsidR="00E41164" w:rsidRPr="00446317">
        <w:rPr>
          <w:rFonts w:ascii="Arial" w:hAnsi="Arial" w:cs="Arial"/>
        </w:rPr>
        <w:t xml:space="preserve"> use all of the</w:t>
      </w:r>
      <w:r w:rsidR="00F903F9" w:rsidRPr="00446317">
        <w:rPr>
          <w:rFonts w:ascii="Arial" w:hAnsi="Arial" w:cs="Arial"/>
        </w:rPr>
        <w:t xml:space="preserve"> </w:t>
      </w:r>
      <w:r w:rsidR="00E41164" w:rsidRPr="00446317">
        <w:rPr>
          <w:rFonts w:ascii="Arial" w:hAnsi="Arial" w:cs="Arial"/>
        </w:rPr>
        <w:t xml:space="preserve">resources </w:t>
      </w:r>
      <w:r w:rsidR="00F903F9" w:rsidRPr="00446317">
        <w:rPr>
          <w:rFonts w:ascii="Arial" w:hAnsi="Arial" w:cs="Arial"/>
        </w:rPr>
        <w:t xml:space="preserve">they have </w:t>
      </w:r>
      <w:r w:rsidR="000C5B98" w:rsidRPr="00446317">
        <w:rPr>
          <w:rFonts w:ascii="Arial" w:hAnsi="Arial" w:cs="Arial"/>
        </w:rPr>
        <w:t xml:space="preserve">to generate unique and imaginative concepts. </w:t>
      </w:r>
      <w:r w:rsidR="003B7BBB" w:rsidRPr="00446317">
        <w:rPr>
          <w:rFonts w:ascii="Arial" w:hAnsi="Arial" w:cs="Arial"/>
        </w:rPr>
        <w:t>They</w:t>
      </w:r>
      <w:r w:rsidR="000C5B98" w:rsidRPr="00446317">
        <w:rPr>
          <w:rFonts w:ascii="Arial" w:hAnsi="Arial" w:cs="Arial"/>
        </w:rPr>
        <w:t xml:space="preserve"> should </w:t>
      </w:r>
      <w:r w:rsidR="003B7BBB" w:rsidRPr="00446317">
        <w:rPr>
          <w:rFonts w:ascii="Arial" w:hAnsi="Arial" w:cs="Arial"/>
        </w:rPr>
        <w:t>start having</w:t>
      </w:r>
      <w:r w:rsidR="000C5B98" w:rsidRPr="00446317">
        <w:rPr>
          <w:rFonts w:ascii="Arial" w:hAnsi="Arial" w:cs="Arial"/>
        </w:rPr>
        <w:t xml:space="preserve"> faith </w:t>
      </w:r>
      <w:r w:rsidR="003B7BBB" w:rsidRPr="00446317">
        <w:rPr>
          <w:rFonts w:ascii="Arial" w:hAnsi="Arial" w:cs="Arial"/>
        </w:rPr>
        <w:t xml:space="preserve">which will then enable them to grow individuals. </w:t>
      </w:r>
      <w:r w:rsidR="00A375D9" w:rsidRPr="00446317">
        <w:rPr>
          <w:rFonts w:ascii="Arial" w:hAnsi="Arial" w:cs="Arial"/>
        </w:rPr>
        <w:t xml:space="preserve">It is important as </w:t>
      </w:r>
      <w:r w:rsidR="00E122E2" w:rsidRPr="00446317">
        <w:rPr>
          <w:rFonts w:ascii="Arial" w:hAnsi="Arial" w:cs="Arial"/>
        </w:rPr>
        <w:t>they</w:t>
      </w:r>
      <w:r w:rsidR="00A375D9" w:rsidRPr="00446317">
        <w:rPr>
          <w:rFonts w:ascii="Arial" w:hAnsi="Arial" w:cs="Arial"/>
        </w:rPr>
        <w:t xml:space="preserve"> must ensure </w:t>
      </w:r>
      <w:r w:rsidR="006705DF" w:rsidRPr="00446317">
        <w:rPr>
          <w:rFonts w:ascii="Arial" w:hAnsi="Arial" w:cs="Arial"/>
        </w:rPr>
        <w:t>they create</w:t>
      </w:r>
      <w:r w:rsidR="00CA4AB9" w:rsidRPr="00446317">
        <w:rPr>
          <w:rFonts w:ascii="Arial" w:hAnsi="Arial" w:cs="Arial"/>
        </w:rPr>
        <w:t xml:space="preserve"> their own concepts </w:t>
      </w:r>
      <w:r w:rsidR="006705DF" w:rsidRPr="00446317">
        <w:rPr>
          <w:rFonts w:ascii="Arial" w:hAnsi="Arial" w:cs="Arial"/>
        </w:rPr>
        <w:t>to grow as a person</w:t>
      </w:r>
    </w:p>
    <w:p w14:paraId="67BF3365" w14:textId="77777777" w:rsidR="001F081E" w:rsidRPr="00446317" w:rsidRDefault="001F081E" w:rsidP="00270BA2">
      <w:pPr>
        <w:spacing w:line="480" w:lineRule="auto"/>
        <w:rPr>
          <w:rFonts w:ascii="Arial" w:hAnsi="Arial" w:cs="Arial"/>
        </w:rPr>
      </w:pPr>
    </w:p>
    <w:p w14:paraId="4E36244D" w14:textId="77777777" w:rsidR="00C20AA5" w:rsidRPr="00446317" w:rsidRDefault="000F4ECA" w:rsidP="00270BA2">
      <w:pPr>
        <w:spacing w:line="480" w:lineRule="auto"/>
        <w:rPr>
          <w:rFonts w:ascii="Arial" w:hAnsi="Arial" w:cs="Arial"/>
        </w:rPr>
      </w:pPr>
      <w:r w:rsidRPr="00446317">
        <w:rPr>
          <w:rFonts w:ascii="Arial" w:hAnsi="Arial" w:cs="Arial"/>
        </w:rPr>
        <w:lastRenderedPageBreak/>
        <w:t>The university of Sydney</w:t>
      </w:r>
      <w:r w:rsidR="00370784" w:rsidRPr="00446317">
        <w:rPr>
          <w:rFonts w:ascii="Arial" w:hAnsi="Arial" w:cs="Arial"/>
        </w:rPr>
        <w:t xml:space="preserve"> (2023) suggests </w:t>
      </w:r>
      <w:r w:rsidR="00990117" w:rsidRPr="00446317">
        <w:rPr>
          <w:rFonts w:ascii="Arial" w:hAnsi="Arial" w:cs="Arial"/>
        </w:rPr>
        <w:t>academic</w:t>
      </w:r>
      <w:r w:rsidR="00AF40A8" w:rsidRPr="00446317">
        <w:rPr>
          <w:rFonts w:ascii="Arial" w:hAnsi="Arial" w:cs="Arial"/>
        </w:rPr>
        <w:t xml:space="preserve"> </w:t>
      </w:r>
      <w:r w:rsidR="00990117" w:rsidRPr="00446317">
        <w:rPr>
          <w:rFonts w:ascii="Arial" w:hAnsi="Arial" w:cs="Arial"/>
        </w:rPr>
        <w:t>misconduct</w:t>
      </w:r>
      <w:r w:rsidR="00AF40A8" w:rsidRPr="00446317">
        <w:rPr>
          <w:rFonts w:ascii="Arial" w:hAnsi="Arial" w:cs="Arial"/>
        </w:rPr>
        <w:t xml:space="preserve"> is important in higher education as </w:t>
      </w:r>
      <w:r w:rsidR="005A14D0" w:rsidRPr="00446317">
        <w:rPr>
          <w:rFonts w:ascii="Arial" w:hAnsi="Arial" w:cs="Arial"/>
        </w:rPr>
        <w:t xml:space="preserve">it is focused </w:t>
      </w:r>
      <w:r w:rsidR="00776C79" w:rsidRPr="00446317">
        <w:rPr>
          <w:rFonts w:ascii="Arial" w:hAnsi="Arial" w:cs="Arial"/>
        </w:rPr>
        <w:t>o</w:t>
      </w:r>
      <w:r w:rsidR="005A14D0" w:rsidRPr="00446317">
        <w:rPr>
          <w:rFonts w:ascii="Arial" w:hAnsi="Arial" w:cs="Arial"/>
        </w:rPr>
        <w:t>n impr</w:t>
      </w:r>
      <w:r w:rsidR="00990117" w:rsidRPr="00446317">
        <w:rPr>
          <w:rFonts w:ascii="Arial" w:hAnsi="Arial" w:cs="Arial"/>
        </w:rPr>
        <w:t xml:space="preserve">oving their abilities, resolving issues and analytical. </w:t>
      </w:r>
      <w:r w:rsidR="00776C79" w:rsidRPr="00446317">
        <w:rPr>
          <w:rFonts w:ascii="Arial" w:hAnsi="Arial" w:cs="Arial"/>
        </w:rPr>
        <w:t xml:space="preserve">This is fundamental as it </w:t>
      </w:r>
      <w:r w:rsidR="00842002" w:rsidRPr="00446317">
        <w:rPr>
          <w:rFonts w:ascii="Arial" w:hAnsi="Arial" w:cs="Arial"/>
        </w:rPr>
        <w:t xml:space="preserve">shows </w:t>
      </w:r>
      <w:r w:rsidR="001F7C0D" w:rsidRPr="00446317">
        <w:rPr>
          <w:rFonts w:ascii="Arial" w:hAnsi="Arial" w:cs="Arial"/>
        </w:rPr>
        <w:t>that the</w:t>
      </w:r>
      <w:r w:rsidR="00842002" w:rsidRPr="00446317">
        <w:rPr>
          <w:rFonts w:ascii="Arial" w:hAnsi="Arial" w:cs="Arial"/>
        </w:rPr>
        <w:t xml:space="preserve"> students </w:t>
      </w:r>
      <w:r w:rsidR="00B84373" w:rsidRPr="00446317">
        <w:rPr>
          <w:rFonts w:ascii="Arial" w:hAnsi="Arial" w:cs="Arial"/>
        </w:rPr>
        <w:t xml:space="preserve">know what they are writing about and that they </w:t>
      </w:r>
      <w:r w:rsidR="00621E43" w:rsidRPr="00446317">
        <w:rPr>
          <w:rFonts w:ascii="Arial" w:hAnsi="Arial" w:cs="Arial"/>
        </w:rPr>
        <w:t xml:space="preserve">acknowledge the information. </w:t>
      </w:r>
    </w:p>
    <w:p w14:paraId="6FFC20F6" w14:textId="0C87A45B" w:rsidR="00A51C7E" w:rsidRPr="00446317" w:rsidRDefault="00A51C7E" w:rsidP="00270BA2">
      <w:pPr>
        <w:pStyle w:val="Heading1"/>
        <w:spacing w:line="480" w:lineRule="auto"/>
        <w:rPr>
          <w:rFonts w:ascii="Arial" w:hAnsi="Arial" w:cs="Arial"/>
        </w:rPr>
      </w:pPr>
      <w:bookmarkStart w:id="5" w:name="_Toc156590303"/>
      <w:r w:rsidRPr="00446317">
        <w:rPr>
          <w:rFonts w:ascii="Arial" w:hAnsi="Arial" w:cs="Arial"/>
        </w:rPr>
        <w:t xml:space="preserve">     </w:t>
      </w:r>
    </w:p>
    <w:p w14:paraId="18EE4B69" w14:textId="77777777" w:rsidR="00A51C7E" w:rsidRPr="00446317" w:rsidRDefault="00A51C7E" w:rsidP="00270BA2">
      <w:pPr>
        <w:pStyle w:val="Heading1"/>
        <w:spacing w:line="480" w:lineRule="auto"/>
        <w:rPr>
          <w:rFonts w:ascii="Arial" w:hAnsi="Arial" w:cs="Arial"/>
        </w:rPr>
      </w:pPr>
    </w:p>
    <w:p w14:paraId="09686B53" w14:textId="77777777" w:rsidR="00A51C7E" w:rsidRPr="00446317" w:rsidRDefault="00A51C7E" w:rsidP="00270BA2">
      <w:pPr>
        <w:pStyle w:val="Heading1"/>
        <w:spacing w:line="480" w:lineRule="auto"/>
        <w:rPr>
          <w:rFonts w:ascii="Arial" w:hAnsi="Arial" w:cs="Arial"/>
        </w:rPr>
      </w:pPr>
    </w:p>
    <w:p w14:paraId="3C7CBC3A" w14:textId="77777777" w:rsidR="00A51C7E" w:rsidRPr="00446317" w:rsidRDefault="00A51C7E" w:rsidP="00270BA2">
      <w:pPr>
        <w:pStyle w:val="Heading1"/>
        <w:spacing w:line="480" w:lineRule="auto"/>
        <w:rPr>
          <w:rFonts w:ascii="Arial" w:hAnsi="Arial" w:cs="Arial"/>
        </w:rPr>
      </w:pPr>
    </w:p>
    <w:p w14:paraId="666C7A9B" w14:textId="77777777" w:rsidR="00446317" w:rsidRDefault="00446317" w:rsidP="00270BA2">
      <w:pPr>
        <w:pStyle w:val="Heading1"/>
        <w:spacing w:line="480" w:lineRule="auto"/>
        <w:rPr>
          <w:rFonts w:ascii="Arial" w:hAnsi="Arial" w:cs="Arial"/>
        </w:rPr>
      </w:pPr>
    </w:p>
    <w:p w14:paraId="5AFBD61D" w14:textId="77777777" w:rsidR="00446317" w:rsidRDefault="00446317" w:rsidP="00270BA2">
      <w:pPr>
        <w:pStyle w:val="Heading1"/>
        <w:spacing w:line="480" w:lineRule="auto"/>
        <w:rPr>
          <w:rFonts w:ascii="Arial" w:hAnsi="Arial" w:cs="Arial"/>
        </w:rPr>
      </w:pPr>
    </w:p>
    <w:p w14:paraId="75B5D12D" w14:textId="77777777" w:rsidR="00446317" w:rsidRDefault="00446317" w:rsidP="00270BA2">
      <w:pPr>
        <w:pStyle w:val="Heading1"/>
        <w:spacing w:line="480" w:lineRule="auto"/>
        <w:rPr>
          <w:rFonts w:ascii="Arial" w:hAnsi="Arial" w:cs="Arial"/>
        </w:rPr>
      </w:pPr>
    </w:p>
    <w:p w14:paraId="2BDE48E5" w14:textId="77777777" w:rsidR="00270BA2" w:rsidRDefault="00270BA2" w:rsidP="00270BA2"/>
    <w:p w14:paraId="3C41D99E" w14:textId="77777777" w:rsidR="00270BA2" w:rsidRDefault="00270BA2" w:rsidP="00270BA2"/>
    <w:p w14:paraId="38A09293" w14:textId="77777777" w:rsidR="00270BA2" w:rsidRPr="00270BA2" w:rsidRDefault="00270BA2" w:rsidP="00270BA2"/>
    <w:p w14:paraId="76DD82F7" w14:textId="77777777" w:rsidR="00446317" w:rsidRDefault="00446317" w:rsidP="00270BA2">
      <w:pPr>
        <w:pStyle w:val="Heading1"/>
        <w:spacing w:line="480" w:lineRule="auto"/>
        <w:rPr>
          <w:rFonts w:ascii="Arial" w:hAnsi="Arial" w:cs="Arial"/>
        </w:rPr>
      </w:pPr>
    </w:p>
    <w:p w14:paraId="42067EC4" w14:textId="77777777" w:rsidR="00446317" w:rsidRDefault="00446317" w:rsidP="00270BA2">
      <w:pPr>
        <w:pStyle w:val="Heading1"/>
        <w:spacing w:line="480" w:lineRule="auto"/>
        <w:rPr>
          <w:rFonts w:ascii="Arial" w:hAnsi="Arial" w:cs="Arial"/>
        </w:rPr>
      </w:pPr>
    </w:p>
    <w:p w14:paraId="4F7E5676" w14:textId="77777777" w:rsidR="00270BA2" w:rsidRDefault="00270BA2" w:rsidP="00270BA2">
      <w:pPr>
        <w:pStyle w:val="Heading1"/>
        <w:spacing w:line="480" w:lineRule="auto"/>
        <w:rPr>
          <w:rFonts w:ascii="Arial" w:hAnsi="Arial" w:cs="Arial"/>
        </w:rPr>
      </w:pPr>
    </w:p>
    <w:p w14:paraId="08C1D274" w14:textId="6C09D006" w:rsidR="001F081E" w:rsidRPr="00446317" w:rsidRDefault="001F081E" w:rsidP="00270BA2">
      <w:pPr>
        <w:pStyle w:val="Heading1"/>
        <w:spacing w:line="480" w:lineRule="auto"/>
        <w:rPr>
          <w:rFonts w:ascii="Arial" w:hAnsi="Arial" w:cs="Arial"/>
        </w:rPr>
      </w:pPr>
      <w:r w:rsidRPr="00446317">
        <w:rPr>
          <w:rFonts w:ascii="Arial" w:hAnsi="Arial" w:cs="Arial"/>
        </w:rPr>
        <w:t>Conclusion</w:t>
      </w:r>
      <w:bookmarkEnd w:id="5"/>
      <w:r w:rsidRPr="00446317">
        <w:rPr>
          <w:rFonts w:ascii="Arial" w:hAnsi="Arial" w:cs="Arial"/>
        </w:rPr>
        <w:t xml:space="preserve"> </w:t>
      </w:r>
    </w:p>
    <w:p w14:paraId="3DFBDD57" w14:textId="77777777" w:rsidR="001F081E" w:rsidRPr="00446317" w:rsidRDefault="001F081E" w:rsidP="00270BA2">
      <w:pPr>
        <w:spacing w:line="480" w:lineRule="auto"/>
        <w:rPr>
          <w:rFonts w:ascii="Arial" w:hAnsi="Arial" w:cs="Arial"/>
        </w:rPr>
      </w:pPr>
    </w:p>
    <w:p w14:paraId="6C51DE40" w14:textId="5E409A4F" w:rsidR="00863C19" w:rsidRPr="00446317" w:rsidRDefault="009F29A1" w:rsidP="00270BA2">
      <w:pPr>
        <w:spacing w:line="480" w:lineRule="auto"/>
        <w:rPr>
          <w:rFonts w:ascii="Arial" w:hAnsi="Arial" w:cs="Arial"/>
        </w:rPr>
      </w:pPr>
      <w:r w:rsidRPr="00446317">
        <w:rPr>
          <w:rFonts w:ascii="Arial" w:hAnsi="Arial" w:cs="Arial"/>
        </w:rPr>
        <w:t xml:space="preserve">Study skills is important in the higher education as it includes </w:t>
      </w:r>
      <w:r w:rsidR="00EF3CC7" w:rsidRPr="00446317">
        <w:rPr>
          <w:rFonts w:ascii="Arial" w:hAnsi="Arial" w:cs="Arial"/>
        </w:rPr>
        <w:t>various</w:t>
      </w:r>
      <w:r w:rsidRPr="00446317">
        <w:rPr>
          <w:rFonts w:ascii="Arial" w:hAnsi="Arial" w:cs="Arial"/>
        </w:rPr>
        <w:t xml:space="preserve"> types of skills </w:t>
      </w:r>
      <w:r w:rsidR="00EF3CC7" w:rsidRPr="00446317">
        <w:rPr>
          <w:rFonts w:ascii="Arial" w:hAnsi="Arial" w:cs="Arial"/>
        </w:rPr>
        <w:t>they</w:t>
      </w:r>
      <w:r w:rsidRPr="00446317">
        <w:rPr>
          <w:rFonts w:ascii="Arial" w:hAnsi="Arial" w:cs="Arial"/>
        </w:rPr>
        <w:t xml:space="preserve"> need while studying such as referencing correctly and the ability to </w:t>
      </w:r>
      <w:r w:rsidR="00863C19" w:rsidRPr="00446317">
        <w:rPr>
          <w:rFonts w:ascii="Arial" w:hAnsi="Arial" w:cs="Arial"/>
        </w:rPr>
        <w:t>self-reflect</w:t>
      </w:r>
      <w:r w:rsidRPr="00446317">
        <w:rPr>
          <w:rFonts w:ascii="Arial" w:hAnsi="Arial" w:cs="Arial"/>
        </w:rPr>
        <w:t xml:space="preserve">, </w:t>
      </w:r>
      <w:r w:rsidR="00952A5D" w:rsidRPr="00446317">
        <w:rPr>
          <w:rFonts w:ascii="Arial" w:hAnsi="Arial" w:cs="Arial"/>
        </w:rPr>
        <w:t>it</w:t>
      </w:r>
      <w:r w:rsidRPr="00446317">
        <w:rPr>
          <w:rFonts w:ascii="Arial" w:hAnsi="Arial" w:cs="Arial"/>
        </w:rPr>
        <w:t xml:space="preserve"> is imp</w:t>
      </w:r>
      <w:r w:rsidR="00EF3CC7" w:rsidRPr="00446317">
        <w:rPr>
          <w:rFonts w:ascii="Arial" w:hAnsi="Arial" w:cs="Arial"/>
        </w:rPr>
        <w:t xml:space="preserve">ortant that student give </w:t>
      </w:r>
      <w:r w:rsidR="003522D9" w:rsidRPr="00446317">
        <w:rPr>
          <w:rFonts w:ascii="Arial" w:hAnsi="Arial" w:cs="Arial"/>
        </w:rPr>
        <w:t xml:space="preserve">credit to the people who gathered the information as well as let the audience know where they gained this knowledge from. </w:t>
      </w:r>
      <w:r w:rsidR="00214A37" w:rsidRPr="00446317">
        <w:rPr>
          <w:rFonts w:ascii="Arial" w:hAnsi="Arial" w:cs="Arial"/>
        </w:rPr>
        <w:t xml:space="preserve"> Reflection also </w:t>
      </w:r>
      <w:r w:rsidR="0025189E" w:rsidRPr="00446317">
        <w:rPr>
          <w:rFonts w:ascii="Arial" w:hAnsi="Arial" w:cs="Arial"/>
        </w:rPr>
        <w:t xml:space="preserve">ensures that they are able to acknowledge what they did and how they can change the outcome in the future, they can do this by using </w:t>
      </w:r>
      <w:r w:rsidR="00952A5D" w:rsidRPr="00446317">
        <w:rPr>
          <w:rFonts w:ascii="Arial" w:hAnsi="Arial" w:cs="Arial"/>
        </w:rPr>
        <w:t>Gibbs</w:t>
      </w:r>
      <w:r w:rsidR="0025189E" w:rsidRPr="00446317">
        <w:rPr>
          <w:rFonts w:ascii="Arial" w:hAnsi="Arial" w:cs="Arial"/>
        </w:rPr>
        <w:t xml:space="preserve"> model </w:t>
      </w:r>
      <w:r w:rsidR="00863C19" w:rsidRPr="00446317">
        <w:rPr>
          <w:rFonts w:ascii="Arial" w:hAnsi="Arial" w:cs="Arial"/>
        </w:rPr>
        <w:t xml:space="preserve">as it is an efficient way of self-reflecting on themselves. Critical thinking helps individuals be able to </w:t>
      </w:r>
      <w:r w:rsidR="0028108E" w:rsidRPr="00446317">
        <w:rPr>
          <w:rFonts w:ascii="Arial" w:hAnsi="Arial" w:cs="Arial"/>
        </w:rPr>
        <w:t xml:space="preserve">create </w:t>
      </w:r>
      <w:r w:rsidR="00952A5D" w:rsidRPr="00446317">
        <w:rPr>
          <w:rFonts w:ascii="Arial" w:hAnsi="Arial" w:cs="Arial"/>
        </w:rPr>
        <w:t>an</w:t>
      </w:r>
      <w:r w:rsidR="0028108E" w:rsidRPr="00446317">
        <w:rPr>
          <w:rFonts w:ascii="Arial" w:hAnsi="Arial" w:cs="Arial"/>
        </w:rPr>
        <w:t xml:space="preserve"> opinion </w:t>
      </w:r>
      <w:r w:rsidR="000048E5" w:rsidRPr="00446317">
        <w:rPr>
          <w:rFonts w:ascii="Arial" w:hAnsi="Arial" w:cs="Arial"/>
        </w:rPr>
        <w:t xml:space="preserve">based on the information they have gathered and it helps them </w:t>
      </w:r>
      <w:r w:rsidR="00A254D6" w:rsidRPr="00446317">
        <w:rPr>
          <w:rFonts w:ascii="Arial" w:hAnsi="Arial" w:cs="Arial"/>
        </w:rPr>
        <w:t xml:space="preserve">to improve their </w:t>
      </w:r>
      <w:r w:rsidR="00E86230" w:rsidRPr="00446317">
        <w:rPr>
          <w:rFonts w:ascii="Arial" w:hAnsi="Arial" w:cs="Arial"/>
        </w:rPr>
        <w:t xml:space="preserve">analytical skills. </w:t>
      </w:r>
      <w:r w:rsidR="00DB5DF9" w:rsidRPr="00446317">
        <w:rPr>
          <w:rFonts w:ascii="Arial" w:hAnsi="Arial" w:cs="Arial"/>
        </w:rPr>
        <w:t xml:space="preserve">Academic </w:t>
      </w:r>
      <w:r w:rsidR="002B7ECB" w:rsidRPr="00446317">
        <w:rPr>
          <w:rFonts w:ascii="Arial" w:hAnsi="Arial" w:cs="Arial"/>
        </w:rPr>
        <w:t>misconduct</w:t>
      </w:r>
      <w:r w:rsidR="00DB5DF9" w:rsidRPr="00446317">
        <w:rPr>
          <w:rFonts w:ascii="Arial" w:hAnsi="Arial" w:cs="Arial"/>
        </w:rPr>
        <w:t xml:space="preserve"> ensures students </w:t>
      </w:r>
      <w:r w:rsidR="00147089" w:rsidRPr="00446317">
        <w:rPr>
          <w:rFonts w:ascii="Arial" w:hAnsi="Arial" w:cs="Arial"/>
        </w:rPr>
        <w:t xml:space="preserve">do complete their </w:t>
      </w:r>
      <w:r w:rsidR="002B7ECB" w:rsidRPr="00446317">
        <w:rPr>
          <w:rFonts w:ascii="Arial" w:hAnsi="Arial" w:cs="Arial"/>
        </w:rPr>
        <w:t>assignments</w:t>
      </w:r>
      <w:r w:rsidR="00147089" w:rsidRPr="00446317">
        <w:rPr>
          <w:rFonts w:ascii="Arial" w:hAnsi="Arial" w:cs="Arial"/>
        </w:rPr>
        <w:t xml:space="preserve"> </w:t>
      </w:r>
      <w:r w:rsidR="00804EEF" w:rsidRPr="00446317">
        <w:rPr>
          <w:rFonts w:ascii="Arial" w:hAnsi="Arial" w:cs="Arial"/>
        </w:rPr>
        <w:t>fairly and that they do</w:t>
      </w:r>
      <w:r w:rsidR="002B7ECB" w:rsidRPr="00446317">
        <w:rPr>
          <w:rFonts w:ascii="Arial" w:hAnsi="Arial" w:cs="Arial"/>
        </w:rPr>
        <w:t xml:space="preserve"> not</w:t>
      </w:r>
      <w:r w:rsidR="00804EEF" w:rsidRPr="00446317">
        <w:rPr>
          <w:rFonts w:ascii="Arial" w:hAnsi="Arial" w:cs="Arial"/>
        </w:rPr>
        <w:t xml:space="preserve"> get </w:t>
      </w:r>
      <w:r w:rsidR="00952A5D" w:rsidRPr="00446317">
        <w:rPr>
          <w:rFonts w:ascii="Arial" w:hAnsi="Arial" w:cs="Arial"/>
        </w:rPr>
        <w:t>an</w:t>
      </w:r>
      <w:r w:rsidR="00804EEF" w:rsidRPr="00446317">
        <w:rPr>
          <w:rFonts w:ascii="Arial" w:hAnsi="Arial" w:cs="Arial"/>
        </w:rPr>
        <w:t xml:space="preserve"> adva</w:t>
      </w:r>
      <w:r w:rsidR="002B7ECB" w:rsidRPr="00446317">
        <w:rPr>
          <w:rFonts w:ascii="Arial" w:hAnsi="Arial" w:cs="Arial"/>
        </w:rPr>
        <w:t>nt</w:t>
      </w:r>
      <w:r w:rsidR="00804EEF" w:rsidRPr="00446317">
        <w:rPr>
          <w:rFonts w:ascii="Arial" w:hAnsi="Arial" w:cs="Arial"/>
        </w:rPr>
        <w:t xml:space="preserve">age to others such as </w:t>
      </w:r>
      <w:r w:rsidR="002B7ECB" w:rsidRPr="00446317">
        <w:rPr>
          <w:rFonts w:ascii="Arial" w:hAnsi="Arial" w:cs="Arial"/>
        </w:rPr>
        <w:t>copying someone else’s work as they will get punished for plagiarism</w:t>
      </w:r>
      <w:r w:rsidR="005D194F" w:rsidRPr="00446317">
        <w:rPr>
          <w:rFonts w:ascii="Arial" w:hAnsi="Arial" w:cs="Arial"/>
        </w:rPr>
        <w:t>.</w:t>
      </w:r>
    </w:p>
    <w:p w14:paraId="49242571" w14:textId="77777777" w:rsidR="001F081E" w:rsidRDefault="001F081E"/>
    <w:p w14:paraId="17321637" w14:textId="77777777" w:rsidR="001F081E" w:rsidRDefault="001F081E"/>
    <w:p w14:paraId="28DD43FF" w14:textId="77777777" w:rsidR="001F081E" w:rsidRDefault="001F081E"/>
    <w:p w14:paraId="7A936F26" w14:textId="77777777" w:rsidR="001F081E" w:rsidRDefault="001F081E"/>
    <w:p w14:paraId="1F046EF5" w14:textId="77777777" w:rsidR="001F081E" w:rsidRDefault="001F081E"/>
    <w:p w14:paraId="07C08F58" w14:textId="77777777" w:rsidR="001F081E" w:rsidRDefault="001F081E"/>
    <w:p w14:paraId="3D8FF2DA" w14:textId="77777777" w:rsidR="001F081E" w:rsidRDefault="001F081E"/>
    <w:p w14:paraId="651BB3E1" w14:textId="77777777" w:rsidR="001F081E" w:rsidRDefault="001F081E"/>
    <w:p w14:paraId="4A3D579F" w14:textId="77777777" w:rsidR="001F081E" w:rsidRDefault="001F081E"/>
    <w:p w14:paraId="68C4E85E" w14:textId="77777777" w:rsidR="001F081E" w:rsidRDefault="001F081E"/>
    <w:p w14:paraId="33623101" w14:textId="77777777" w:rsidR="001F081E" w:rsidRDefault="001F081E"/>
    <w:p w14:paraId="5D19A57C" w14:textId="13427323" w:rsidR="003212AD" w:rsidRPr="00C20AA5" w:rsidRDefault="003212AD" w:rsidP="00C20AA5">
      <w:pPr>
        <w:pStyle w:val="Heading1"/>
        <w:rPr>
          <w:rFonts w:ascii="Arial" w:hAnsi="Arial" w:cs="Arial"/>
        </w:rPr>
      </w:pPr>
      <w:bookmarkStart w:id="6" w:name="_Toc156590304"/>
      <w:r w:rsidRPr="00C20AA5">
        <w:rPr>
          <w:rFonts w:ascii="Arial" w:hAnsi="Arial" w:cs="Arial"/>
        </w:rPr>
        <w:lastRenderedPageBreak/>
        <w:t>Reference list</w:t>
      </w:r>
      <w:bookmarkEnd w:id="6"/>
    </w:p>
    <w:p w14:paraId="5E9EF23F" w14:textId="77777777" w:rsidR="00A564E8" w:rsidRPr="00A564E8" w:rsidRDefault="00A564E8" w:rsidP="00A564E8">
      <w:pPr>
        <w:spacing w:line="480" w:lineRule="auto"/>
        <w:jc w:val="both"/>
        <w:rPr>
          <w:rFonts w:ascii="Arial" w:hAnsi="Arial" w:cs="Arial"/>
        </w:rPr>
      </w:pPr>
    </w:p>
    <w:p w14:paraId="230B87F1" w14:textId="77777777" w:rsidR="00A564E8" w:rsidRPr="00A564E8" w:rsidRDefault="00A564E8" w:rsidP="00A564E8">
      <w:pPr>
        <w:spacing w:line="480" w:lineRule="auto"/>
        <w:jc w:val="both"/>
        <w:rPr>
          <w:rFonts w:ascii="Arial" w:hAnsi="Arial" w:cs="Arial"/>
        </w:rPr>
      </w:pPr>
      <w:r w:rsidRPr="00A564E8">
        <w:rPr>
          <w:rFonts w:ascii="Arial" w:hAnsi="Arial" w:cs="Arial"/>
        </w:rPr>
        <w:t xml:space="preserve">Bordia, D (2022) ‘Importance of academic integrity’. </w:t>
      </w:r>
      <w:proofErr w:type="spellStart"/>
      <w:r w:rsidRPr="00A564E8">
        <w:rPr>
          <w:rFonts w:ascii="Arial" w:hAnsi="Arial" w:cs="Arial"/>
          <w:i/>
          <w:iCs/>
        </w:rPr>
        <w:t>Teachmint</w:t>
      </w:r>
      <w:proofErr w:type="spellEnd"/>
      <w:r w:rsidRPr="00A564E8">
        <w:rPr>
          <w:rFonts w:ascii="Arial" w:hAnsi="Arial" w:cs="Arial"/>
          <w:i/>
          <w:iCs/>
        </w:rPr>
        <w:t xml:space="preserve">, </w:t>
      </w:r>
      <w:r w:rsidRPr="00A564E8">
        <w:rPr>
          <w:rFonts w:ascii="Arial" w:hAnsi="Arial" w:cs="Arial"/>
        </w:rPr>
        <w:t xml:space="preserve">9 </w:t>
      </w:r>
      <w:proofErr w:type="spellStart"/>
      <w:r w:rsidRPr="00A564E8">
        <w:rPr>
          <w:rFonts w:ascii="Arial" w:hAnsi="Arial" w:cs="Arial"/>
        </w:rPr>
        <w:t>Septemebe</w:t>
      </w:r>
      <w:proofErr w:type="spellEnd"/>
      <w:r w:rsidRPr="00A564E8">
        <w:rPr>
          <w:rFonts w:ascii="Arial" w:hAnsi="Arial" w:cs="Arial"/>
        </w:rPr>
        <w:t xml:space="preserve">. Available at: </w:t>
      </w:r>
      <w:hyperlink r:id="rId8" w:history="1">
        <w:r w:rsidRPr="00A564E8">
          <w:rPr>
            <w:rStyle w:val="Hyperlink"/>
            <w:rFonts w:ascii="Arial" w:hAnsi="Arial" w:cs="Arial"/>
          </w:rPr>
          <w:t>https://blog.teachmint.com/importance-of-academic-integrity/</w:t>
        </w:r>
      </w:hyperlink>
      <w:r w:rsidRPr="00A564E8">
        <w:rPr>
          <w:rFonts w:ascii="Arial" w:hAnsi="Arial" w:cs="Arial"/>
        </w:rPr>
        <w:t xml:space="preserve"> (Accessed: 17 January 2024)</w:t>
      </w:r>
    </w:p>
    <w:p w14:paraId="0C6AF80E" w14:textId="77777777" w:rsidR="00A564E8" w:rsidRPr="00A564E8" w:rsidRDefault="00A564E8" w:rsidP="00A564E8">
      <w:pPr>
        <w:spacing w:line="480" w:lineRule="auto"/>
        <w:jc w:val="both"/>
        <w:rPr>
          <w:rFonts w:ascii="Arial" w:hAnsi="Arial" w:cs="Arial"/>
        </w:rPr>
      </w:pPr>
      <w:r w:rsidRPr="00A564E8">
        <w:rPr>
          <w:rFonts w:ascii="Arial" w:hAnsi="Arial" w:cs="Arial"/>
          <w:shd w:val="clear" w:color="auto" w:fill="FFFFFF"/>
        </w:rPr>
        <w:t xml:space="preserve">Bottomley, J, </w:t>
      </w:r>
      <w:proofErr w:type="spellStart"/>
      <w:r w:rsidRPr="00A564E8">
        <w:rPr>
          <w:rFonts w:ascii="Arial" w:hAnsi="Arial" w:cs="Arial"/>
          <w:shd w:val="clear" w:color="auto" w:fill="FFFFFF"/>
        </w:rPr>
        <w:t>Pryjmachuk</w:t>
      </w:r>
      <w:proofErr w:type="spellEnd"/>
      <w:r w:rsidRPr="00A564E8">
        <w:rPr>
          <w:rFonts w:ascii="Arial" w:hAnsi="Arial" w:cs="Arial"/>
          <w:shd w:val="clear" w:color="auto" w:fill="FFFFFF"/>
        </w:rPr>
        <w:t xml:space="preserve">, S, &amp; Waugh, D (2018), </w:t>
      </w:r>
      <w:r w:rsidRPr="00A564E8">
        <w:rPr>
          <w:rFonts w:ascii="Arial" w:hAnsi="Arial" w:cs="Arial"/>
          <w:i/>
          <w:iCs/>
          <w:shd w:val="clear" w:color="auto" w:fill="FFFFFF"/>
        </w:rPr>
        <w:t>Academic Writing and Referencing for Your Education Degree.</w:t>
      </w:r>
      <w:r w:rsidRPr="00A564E8">
        <w:rPr>
          <w:rFonts w:ascii="Arial" w:hAnsi="Arial" w:cs="Arial"/>
          <w:shd w:val="clear" w:color="auto" w:fill="FFFFFF"/>
        </w:rPr>
        <w:t xml:space="preserve"> St Albans. Critical Publisher</w:t>
      </w:r>
    </w:p>
    <w:p w14:paraId="7EBAD9D8" w14:textId="77777777" w:rsidR="00A564E8" w:rsidRPr="00A564E8" w:rsidRDefault="00A564E8" w:rsidP="00A564E8">
      <w:pPr>
        <w:spacing w:line="480" w:lineRule="auto"/>
        <w:jc w:val="both"/>
        <w:rPr>
          <w:rFonts w:ascii="Arial" w:hAnsi="Arial" w:cs="Arial"/>
        </w:rPr>
      </w:pPr>
      <w:r w:rsidRPr="00A564E8">
        <w:rPr>
          <w:rFonts w:ascii="Arial" w:hAnsi="Arial" w:cs="Arial"/>
        </w:rPr>
        <w:t xml:space="preserve">Cottrell, S (2023) </w:t>
      </w:r>
      <w:r w:rsidRPr="00A564E8">
        <w:rPr>
          <w:rFonts w:ascii="Arial" w:hAnsi="Arial" w:cs="Arial"/>
          <w:i/>
          <w:iCs/>
        </w:rPr>
        <w:t>Critical thinking skills effective analysis, argument and reflection</w:t>
      </w:r>
      <w:r w:rsidRPr="00A564E8">
        <w:rPr>
          <w:rFonts w:ascii="Arial" w:hAnsi="Arial" w:cs="Arial"/>
        </w:rPr>
        <w:t>. 4</w:t>
      </w:r>
      <w:r w:rsidRPr="00A564E8">
        <w:rPr>
          <w:rFonts w:ascii="Arial" w:hAnsi="Arial" w:cs="Arial"/>
          <w:vertAlign w:val="superscript"/>
        </w:rPr>
        <w:t>th</w:t>
      </w:r>
      <w:r w:rsidRPr="00A564E8">
        <w:rPr>
          <w:rFonts w:ascii="Arial" w:hAnsi="Arial" w:cs="Arial"/>
        </w:rPr>
        <w:t xml:space="preserve"> </w:t>
      </w:r>
      <w:proofErr w:type="spellStart"/>
      <w:r w:rsidRPr="00A564E8">
        <w:rPr>
          <w:rFonts w:ascii="Arial" w:hAnsi="Arial" w:cs="Arial"/>
        </w:rPr>
        <w:t>edn</w:t>
      </w:r>
      <w:proofErr w:type="spellEnd"/>
      <w:r w:rsidRPr="00A564E8">
        <w:rPr>
          <w:rFonts w:ascii="Arial" w:hAnsi="Arial" w:cs="Arial"/>
        </w:rPr>
        <w:t>. Bloomsbury Academic</w:t>
      </w:r>
    </w:p>
    <w:p w14:paraId="61442C7A" w14:textId="77777777" w:rsidR="00A564E8" w:rsidRPr="00A564E8" w:rsidRDefault="00A564E8" w:rsidP="00A564E8">
      <w:pPr>
        <w:spacing w:line="480" w:lineRule="auto"/>
        <w:jc w:val="both"/>
        <w:rPr>
          <w:rFonts w:ascii="Arial" w:hAnsi="Arial" w:cs="Arial"/>
        </w:rPr>
      </w:pPr>
      <w:proofErr w:type="spellStart"/>
      <w:r w:rsidRPr="00A564E8">
        <w:rPr>
          <w:rFonts w:ascii="Arial" w:hAnsi="Arial" w:cs="Arial"/>
        </w:rPr>
        <w:t>Hcpc</w:t>
      </w:r>
      <w:proofErr w:type="spellEnd"/>
      <w:r w:rsidRPr="00A564E8">
        <w:rPr>
          <w:rFonts w:ascii="Arial" w:hAnsi="Arial" w:cs="Arial"/>
        </w:rPr>
        <w:t xml:space="preserve"> (2021) </w:t>
      </w:r>
      <w:r w:rsidRPr="00A564E8">
        <w:rPr>
          <w:rFonts w:ascii="Arial" w:hAnsi="Arial" w:cs="Arial"/>
          <w:i/>
          <w:iCs/>
        </w:rPr>
        <w:t xml:space="preserve">What is </w:t>
      </w:r>
      <w:proofErr w:type="gramStart"/>
      <w:r w:rsidRPr="00A564E8">
        <w:rPr>
          <w:rFonts w:ascii="Arial" w:hAnsi="Arial" w:cs="Arial"/>
          <w:i/>
          <w:iCs/>
        </w:rPr>
        <w:t>reflection?.</w:t>
      </w:r>
      <w:proofErr w:type="gramEnd"/>
      <w:r w:rsidRPr="00A564E8">
        <w:rPr>
          <w:rFonts w:ascii="Arial" w:hAnsi="Arial" w:cs="Arial"/>
          <w:i/>
          <w:iCs/>
        </w:rPr>
        <w:t xml:space="preserve"> </w:t>
      </w:r>
      <w:r w:rsidRPr="00A564E8">
        <w:rPr>
          <w:rFonts w:ascii="Arial" w:hAnsi="Arial" w:cs="Arial"/>
        </w:rPr>
        <w:t xml:space="preserve">Available at </w:t>
      </w:r>
      <w:hyperlink r:id="rId9" w:history="1">
        <w:r w:rsidRPr="00A564E8">
          <w:rPr>
            <w:rStyle w:val="Hyperlink"/>
            <w:rFonts w:ascii="Arial" w:hAnsi="Arial" w:cs="Arial"/>
          </w:rPr>
          <w:t>https://www.hcpc-uk.org/standards/meeting-our-standards/reflective-practice/what-is-reflection/</w:t>
        </w:r>
      </w:hyperlink>
      <w:r w:rsidRPr="00A564E8">
        <w:rPr>
          <w:rFonts w:ascii="Arial" w:hAnsi="Arial" w:cs="Arial"/>
        </w:rPr>
        <w:t xml:space="preserve"> (Accessed: 10 January 2024)</w:t>
      </w:r>
    </w:p>
    <w:p w14:paraId="0F6B2BA6" w14:textId="77777777" w:rsidR="00A564E8" w:rsidRPr="00A564E8" w:rsidRDefault="00A564E8" w:rsidP="00A564E8">
      <w:pPr>
        <w:spacing w:line="480" w:lineRule="auto"/>
        <w:jc w:val="both"/>
        <w:rPr>
          <w:rFonts w:ascii="Arial" w:hAnsi="Arial" w:cs="Arial"/>
        </w:rPr>
      </w:pPr>
      <w:proofErr w:type="spellStart"/>
      <w:r w:rsidRPr="00A564E8">
        <w:rPr>
          <w:rFonts w:ascii="Arial" w:hAnsi="Arial" w:cs="Arial"/>
        </w:rPr>
        <w:t>JetLearn</w:t>
      </w:r>
      <w:proofErr w:type="spellEnd"/>
      <w:r w:rsidRPr="00A564E8">
        <w:rPr>
          <w:rFonts w:ascii="Arial" w:hAnsi="Arial" w:cs="Arial"/>
        </w:rPr>
        <w:t xml:space="preserve"> (2023) </w:t>
      </w:r>
      <w:r w:rsidRPr="00A564E8">
        <w:rPr>
          <w:rFonts w:ascii="Arial" w:hAnsi="Arial" w:cs="Arial"/>
          <w:i/>
          <w:iCs/>
        </w:rPr>
        <w:t xml:space="preserve">The importance of critical thinking for a student 2023. </w:t>
      </w:r>
      <w:r w:rsidRPr="00A564E8">
        <w:rPr>
          <w:rFonts w:ascii="Arial" w:hAnsi="Arial" w:cs="Arial"/>
        </w:rPr>
        <w:t>Available</w:t>
      </w:r>
      <w:r w:rsidRPr="00A564E8">
        <w:rPr>
          <w:rFonts w:ascii="Arial" w:hAnsi="Arial" w:cs="Arial"/>
          <w:i/>
          <w:iCs/>
        </w:rPr>
        <w:t xml:space="preserve"> </w:t>
      </w:r>
      <w:r w:rsidRPr="00A564E8">
        <w:rPr>
          <w:rFonts w:ascii="Arial" w:hAnsi="Arial" w:cs="Arial"/>
        </w:rPr>
        <w:t xml:space="preserve">at: </w:t>
      </w:r>
      <w:hyperlink r:id="rId10" w:history="1">
        <w:r w:rsidRPr="00A564E8">
          <w:rPr>
            <w:rStyle w:val="Hyperlink"/>
            <w:rFonts w:ascii="Arial" w:hAnsi="Arial" w:cs="Arial"/>
          </w:rPr>
          <w:t>https://www.jetlearn.com/blog/importance-of-critical-thinking-for-students</w:t>
        </w:r>
      </w:hyperlink>
      <w:r w:rsidRPr="00A564E8">
        <w:rPr>
          <w:rFonts w:ascii="Arial" w:hAnsi="Arial" w:cs="Arial"/>
        </w:rPr>
        <w:t xml:space="preserve"> (Accessed: January 5 2024)</w:t>
      </w:r>
    </w:p>
    <w:p w14:paraId="1D76454A" w14:textId="77777777" w:rsidR="00A564E8" w:rsidRPr="00A564E8" w:rsidRDefault="00A564E8" w:rsidP="00A564E8">
      <w:pPr>
        <w:spacing w:line="480" w:lineRule="auto"/>
        <w:jc w:val="both"/>
        <w:rPr>
          <w:rFonts w:ascii="Arial" w:hAnsi="Arial" w:cs="Arial"/>
        </w:rPr>
      </w:pPr>
      <w:proofErr w:type="spellStart"/>
      <w:r w:rsidRPr="00A564E8">
        <w:rPr>
          <w:rFonts w:ascii="Arial" w:hAnsi="Arial" w:cs="Arial"/>
        </w:rPr>
        <w:t>Kouly</w:t>
      </w:r>
      <w:proofErr w:type="spellEnd"/>
      <w:r w:rsidRPr="00A564E8">
        <w:rPr>
          <w:rFonts w:ascii="Arial" w:hAnsi="Arial" w:cs="Arial"/>
        </w:rPr>
        <w:t xml:space="preserve">, M (2023) ‘The power of reflection: Unlocking personal and professional growth’. Available at: </w:t>
      </w:r>
      <w:hyperlink r:id="rId11" w:anchor=":~:text=It%20allows%20us%20to%20identify,Additionally%2C%20reflection%20fosters%20resilience.-" w:history="1">
        <w:r w:rsidRPr="00A564E8">
          <w:rPr>
            <w:rStyle w:val="Hyperlink"/>
            <w:rFonts w:ascii="Arial" w:hAnsi="Arial" w:cs="Arial"/>
          </w:rPr>
          <w:t>https://www.linkedin.com/pulse/power-reflection-unlocking-personal-professional-growth-kouly-#:~:text=It%20allows%20us%20to%20identify,Additionally%2C%20reflection%20fosters%20resilience.-</w:t>
        </w:r>
      </w:hyperlink>
      <w:r w:rsidRPr="00A564E8">
        <w:rPr>
          <w:rFonts w:ascii="Arial" w:hAnsi="Arial" w:cs="Arial"/>
        </w:rPr>
        <w:t xml:space="preserve"> (</w:t>
      </w:r>
      <w:proofErr w:type="spellStart"/>
      <w:r w:rsidRPr="00A564E8">
        <w:rPr>
          <w:rFonts w:ascii="Arial" w:hAnsi="Arial" w:cs="Arial"/>
        </w:rPr>
        <w:t>Accesed</w:t>
      </w:r>
      <w:proofErr w:type="spellEnd"/>
      <w:r w:rsidRPr="00A564E8">
        <w:rPr>
          <w:rFonts w:ascii="Arial" w:hAnsi="Arial" w:cs="Arial"/>
        </w:rPr>
        <w:t>: 5 January 2024)</w:t>
      </w:r>
    </w:p>
    <w:p w14:paraId="5D4CF462" w14:textId="77777777" w:rsidR="00A564E8" w:rsidRPr="00A564E8" w:rsidRDefault="00A564E8" w:rsidP="00A564E8">
      <w:pPr>
        <w:spacing w:line="480" w:lineRule="auto"/>
        <w:jc w:val="both"/>
        <w:rPr>
          <w:rFonts w:ascii="Arial" w:hAnsi="Arial" w:cs="Arial"/>
        </w:rPr>
      </w:pPr>
      <w:r w:rsidRPr="00A564E8">
        <w:rPr>
          <w:rFonts w:ascii="Arial" w:hAnsi="Arial" w:cs="Arial"/>
        </w:rPr>
        <w:t xml:space="preserve">Main, P (2023) </w:t>
      </w:r>
      <w:r w:rsidRPr="00A564E8">
        <w:rPr>
          <w:rFonts w:ascii="Arial" w:hAnsi="Arial" w:cs="Arial"/>
          <w:i/>
          <w:iCs/>
        </w:rPr>
        <w:t>Gibbs’ reflective cycle</w:t>
      </w:r>
      <w:r w:rsidRPr="00A564E8">
        <w:rPr>
          <w:rFonts w:ascii="Arial" w:hAnsi="Arial" w:cs="Arial"/>
        </w:rPr>
        <w:t>. Available at:</w:t>
      </w:r>
      <w:hyperlink r:id="rId12" w:history="1">
        <w:r w:rsidRPr="00A564E8">
          <w:rPr>
            <w:rStyle w:val="Hyperlink"/>
            <w:rFonts w:ascii="Arial" w:hAnsi="Arial" w:cs="Arial"/>
          </w:rPr>
          <w:t>https://www.structural-learning.com/post/gibbs-reflective-cycle#:~:text=Gibbs%27%20Reflective%20Cycle%20offers%20a,them%20into%20valuable%20learning%20opportunities</w:t>
        </w:r>
      </w:hyperlink>
      <w:r w:rsidRPr="00A564E8">
        <w:rPr>
          <w:rFonts w:ascii="Arial" w:hAnsi="Arial" w:cs="Arial"/>
        </w:rPr>
        <w:t xml:space="preserve"> (Accesed:7 January 2024)</w:t>
      </w:r>
    </w:p>
    <w:p w14:paraId="6C483EE6" w14:textId="77777777" w:rsidR="00A564E8" w:rsidRPr="00A564E8" w:rsidRDefault="00A564E8" w:rsidP="00A564E8">
      <w:pPr>
        <w:spacing w:line="480" w:lineRule="auto"/>
        <w:jc w:val="both"/>
        <w:rPr>
          <w:rFonts w:ascii="Arial" w:hAnsi="Arial" w:cs="Arial"/>
        </w:rPr>
      </w:pPr>
      <w:r w:rsidRPr="00A564E8">
        <w:rPr>
          <w:rFonts w:ascii="Arial" w:hAnsi="Arial" w:cs="Arial"/>
        </w:rPr>
        <w:lastRenderedPageBreak/>
        <w:t xml:space="preserve">Needleman, R (2023) </w:t>
      </w:r>
      <w:r w:rsidRPr="00A564E8">
        <w:rPr>
          <w:rFonts w:ascii="Arial" w:hAnsi="Arial" w:cs="Arial"/>
          <w:i/>
          <w:iCs/>
        </w:rPr>
        <w:t>What are the 6 essential skills for university students</w:t>
      </w:r>
      <w:r w:rsidRPr="00A564E8">
        <w:rPr>
          <w:rFonts w:ascii="Arial" w:hAnsi="Arial" w:cs="Arial"/>
        </w:rPr>
        <w:t>. Available at:</w:t>
      </w:r>
      <w:hyperlink r:id="rId13" w:history="1">
        <w:r w:rsidRPr="00A564E8">
          <w:rPr>
            <w:rStyle w:val="Hyperlink"/>
            <w:rFonts w:ascii="Arial" w:hAnsi="Arial" w:cs="Arial"/>
          </w:rPr>
          <w:t>https://www.uniadmissions.co.uk/application-guides/6-essential-skills-for-university-students/</w:t>
        </w:r>
      </w:hyperlink>
      <w:r w:rsidRPr="00A564E8">
        <w:rPr>
          <w:rFonts w:ascii="Arial" w:hAnsi="Arial" w:cs="Arial"/>
        </w:rPr>
        <w:t xml:space="preserve"> (Accessed: 2 January 2024)</w:t>
      </w:r>
    </w:p>
    <w:p w14:paraId="2AA1DB97" w14:textId="77777777" w:rsidR="00A564E8" w:rsidRPr="00A564E8" w:rsidRDefault="00A564E8" w:rsidP="00A564E8">
      <w:pPr>
        <w:spacing w:line="480" w:lineRule="auto"/>
        <w:jc w:val="both"/>
        <w:rPr>
          <w:rFonts w:ascii="Arial" w:hAnsi="Arial" w:cs="Arial"/>
        </w:rPr>
      </w:pPr>
      <w:r w:rsidRPr="00A564E8">
        <w:rPr>
          <w:rFonts w:ascii="Arial" w:hAnsi="Arial" w:cs="Arial"/>
        </w:rPr>
        <w:t xml:space="preserve">Newcastle university (2024) </w:t>
      </w:r>
      <w:r w:rsidRPr="00A564E8">
        <w:rPr>
          <w:rFonts w:ascii="Arial" w:hAnsi="Arial" w:cs="Arial"/>
          <w:i/>
          <w:iCs/>
        </w:rPr>
        <w:t>Referencing.</w:t>
      </w:r>
      <w:r w:rsidRPr="00A564E8">
        <w:rPr>
          <w:rFonts w:ascii="Arial" w:hAnsi="Arial" w:cs="Arial"/>
        </w:rPr>
        <w:t xml:space="preserve"> Available at:</w:t>
      </w:r>
      <w:hyperlink r:id="rId14" w:history="1">
        <w:r w:rsidRPr="00A564E8">
          <w:rPr>
            <w:rStyle w:val="Hyperlink"/>
            <w:rFonts w:ascii="Arial" w:hAnsi="Arial" w:cs="Arial"/>
          </w:rPr>
          <w:t>https://www.ncl.ac.uk/academic-skills-kit/good-academic-practice/referencing/</w:t>
        </w:r>
      </w:hyperlink>
      <w:r w:rsidRPr="00A564E8">
        <w:rPr>
          <w:rFonts w:ascii="Arial" w:hAnsi="Arial" w:cs="Arial"/>
        </w:rPr>
        <w:t xml:space="preserve"> (Accessed: 2 January 2024)</w:t>
      </w:r>
    </w:p>
    <w:p w14:paraId="1E720833" w14:textId="77777777" w:rsidR="00A564E8" w:rsidRPr="00A564E8" w:rsidRDefault="00A564E8" w:rsidP="00A564E8">
      <w:pPr>
        <w:spacing w:line="480" w:lineRule="auto"/>
        <w:jc w:val="both"/>
        <w:rPr>
          <w:rFonts w:ascii="Arial" w:hAnsi="Arial" w:cs="Arial"/>
        </w:rPr>
      </w:pPr>
      <w:r w:rsidRPr="00A564E8">
        <w:rPr>
          <w:rFonts w:ascii="Arial" w:hAnsi="Arial" w:cs="Arial"/>
        </w:rPr>
        <w:t xml:space="preserve">Rashid, H (2023) </w:t>
      </w:r>
      <w:r w:rsidRPr="00A564E8">
        <w:rPr>
          <w:rFonts w:ascii="Arial" w:hAnsi="Arial" w:cs="Arial"/>
          <w:i/>
          <w:iCs/>
        </w:rPr>
        <w:t>Role of critical thinking in education</w:t>
      </w:r>
      <w:r w:rsidRPr="00A564E8">
        <w:rPr>
          <w:rFonts w:ascii="Arial" w:hAnsi="Arial" w:cs="Arial"/>
        </w:rPr>
        <w:t xml:space="preserve">. Available </w:t>
      </w:r>
      <w:proofErr w:type="spellStart"/>
      <w:r w:rsidRPr="00A564E8">
        <w:rPr>
          <w:rFonts w:ascii="Arial" w:hAnsi="Arial" w:cs="Arial"/>
        </w:rPr>
        <w:t>at:</w:t>
      </w:r>
      <w:hyperlink r:id="rId15" w:history="1">
        <w:r w:rsidRPr="00A564E8">
          <w:rPr>
            <w:rStyle w:val="Hyperlink"/>
            <w:rFonts w:ascii="Arial" w:hAnsi="Arial" w:cs="Arial"/>
          </w:rPr>
          <w:t>https</w:t>
        </w:r>
        <w:proofErr w:type="spellEnd"/>
        <w:r w:rsidRPr="00A564E8">
          <w:rPr>
            <w:rStyle w:val="Hyperlink"/>
            <w:rFonts w:ascii="Arial" w:hAnsi="Arial" w:cs="Arial"/>
          </w:rPr>
          <w:t>://limbd.org/role-of-critical-thinking-in-education/</w:t>
        </w:r>
      </w:hyperlink>
      <w:r w:rsidRPr="00A564E8">
        <w:rPr>
          <w:rFonts w:ascii="Arial" w:hAnsi="Arial" w:cs="Arial"/>
        </w:rPr>
        <w:t xml:space="preserve"> (</w:t>
      </w:r>
      <w:proofErr w:type="spellStart"/>
      <w:r w:rsidRPr="00A564E8">
        <w:rPr>
          <w:rFonts w:ascii="Arial" w:hAnsi="Arial" w:cs="Arial"/>
        </w:rPr>
        <w:t>Accesed</w:t>
      </w:r>
      <w:proofErr w:type="spellEnd"/>
      <w:r w:rsidRPr="00A564E8">
        <w:rPr>
          <w:rFonts w:ascii="Arial" w:hAnsi="Arial" w:cs="Arial"/>
        </w:rPr>
        <w:t>: 5 January 2024)</w:t>
      </w:r>
    </w:p>
    <w:p w14:paraId="17B145ED" w14:textId="77777777" w:rsidR="00A564E8" w:rsidRPr="00A564E8" w:rsidRDefault="00A564E8" w:rsidP="00A564E8">
      <w:pPr>
        <w:spacing w:line="480" w:lineRule="auto"/>
        <w:jc w:val="both"/>
        <w:rPr>
          <w:rFonts w:ascii="Arial" w:hAnsi="Arial" w:cs="Arial"/>
        </w:rPr>
      </w:pPr>
      <w:r w:rsidRPr="00A564E8">
        <w:rPr>
          <w:rFonts w:ascii="Arial" w:hAnsi="Arial" w:cs="Arial"/>
        </w:rPr>
        <w:t xml:space="preserve">The university of Edinburgh (2023) ‘what is academic misconduct?’. Available at: </w:t>
      </w:r>
      <w:hyperlink r:id="rId16" w:history="1">
        <w:r w:rsidRPr="00A564E8">
          <w:rPr>
            <w:rStyle w:val="Hyperlink"/>
            <w:rFonts w:ascii="Arial" w:hAnsi="Arial" w:cs="Arial"/>
          </w:rPr>
          <w:t>https://www.ed.ac.uk/academic-services/students/conduct/academic-misconduct/what-is-academic-misconduct</w:t>
        </w:r>
      </w:hyperlink>
      <w:r w:rsidRPr="00A564E8">
        <w:rPr>
          <w:rFonts w:ascii="Arial" w:hAnsi="Arial" w:cs="Arial"/>
        </w:rPr>
        <w:t xml:space="preserve"> (Accessed: 8 January 2024)</w:t>
      </w:r>
    </w:p>
    <w:p w14:paraId="06D44DD2" w14:textId="5B72D532" w:rsidR="00A564E8" w:rsidRPr="00A564E8" w:rsidRDefault="00A564E8" w:rsidP="00A564E8">
      <w:pPr>
        <w:spacing w:line="480" w:lineRule="auto"/>
        <w:jc w:val="both"/>
        <w:rPr>
          <w:rFonts w:ascii="Arial" w:hAnsi="Arial" w:cs="Arial"/>
        </w:rPr>
      </w:pPr>
      <w:r w:rsidRPr="00A564E8">
        <w:rPr>
          <w:rFonts w:ascii="Arial" w:hAnsi="Arial" w:cs="Arial"/>
        </w:rPr>
        <w:t xml:space="preserve">The university of Sydney (2023) ‘The importance of academic integrity and your guide to success’. Available at: </w:t>
      </w:r>
      <w:hyperlink r:id="rId17" w:history="1">
        <w:r w:rsidRPr="00A564E8">
          <w:rPr>
            <w:rStyle w:val="Hyperlink"/>
            <w:rFonts w:ascii="Arial" w:hAnsi="Arial" w:cs="Arial"/>
          </w:rPr>
          <w:t>https://www.sydney.edu.au/study/student-life/student-news/2023/09/01/the-importance-of-academic-integrity-and-your-guide-for-success.html</w:t>
        </w:r>
      </w:hyperlink>
      <w:r w:rsidR="005A54F0">
        <w:rPr>
          <w:rFonts w:ascii="Arial" w:hAnsi="Arial" w:cs="Arial"/>
        </w:rPr>
        <w:t xml:space="preserve"> </w:t>
      </w:r>
      <w:r w:rsidR="005A54F0" w:rsidRPr="00A564E8">
        <w:rPr>
          <w:rFonts w:ascii="Arial" w:hAnsi="Arial" w:cs="Arial"/>
        </w:rPr>
        <w:t>(Accessed on 17 January 2024)</w:t>
      </w:r>
    </w:p>
    <w:p w14:paraId="19BA3806" w14:textId="77777777" w:rsidR="00A564E8" w:rsidRPr="00A564E8" w:rsidRDefault="00A564E8" w:rsidP="00A564E8">
      <w:pPr>
        <w:spacing w:line="480" w:lineRule="auto"/>
        <w:jc w:val="both"/>
        <w:rPr>
          <w:rFonts w:ascii="Arial" w:hAnsi="Arial" w:cs="Arial"/>
        </w:rPr>
      </w:pPr>
      <w:r w:rsidRPr="00A564E8">
        <w:rPr>
          <w:rFonts w:ascii="Arial" w:hAnsi="Arial" w:cs="Arial"/>
        </w:rPr>
        <w:t xml:space="preserve">University of York students’ union (2024) </w:t>
      </w:r>
      <w:r w:rsidRPr="00A564E8">
        <w:rPr>
          <w:rFonts w:ascii="Arial" w:hAnsi="Arial" w:cs="Arial"/>
          <w:i/>
          <w:iCs/>
        </w:rPr>
        <w:t>Academic misconduct</w:t>
      </w:r>
      <w:r w:rsidRPr="00A564E8">
        <w:rPr>
          <w:rFonts w:ascii="Arial" w:hAnsi="Arial" w:cs="Arial"/>
        </w:rPr>
        <w:t xml:space="preserve">. Available at: </w:t>
      </w:r>
      <w:hyperlink r:id="rId18" w:history="1">
        <w:r w:rsidRPr="00A564E8">
          <w:rPr>
            <w:rStyle w:val="Hyperlink"/>
            <w:rFonts w:ascii="Arial" w:hAnsi="Arial" w:cs="Arial"/>
          </w:rPr>
          <w:t>https://yusu.org/advice-support/academic-issues/academic-misconduct</w:t>
        </w:r>
      </w:hyperlink>
      <w:r w:rsidRPr="00A564E8">
        <w:rPr>
          <w:rFonts w:ascii="Arial" w:hAnsi="Arial" w:cs="Arial"/>
        </w:rPr>
        <w:t xml:space="preserve"> (Accessed: 8 January 2024)</w:t>
      </w:r>
    </w:p>
    <w:p w14:paraId="1A70E5EB" w14:textId="77777777" w:rsidR="00FC5629" w:rsidRDefault="00FC5629" w:rsidP="006435C6"/>
    <w:p w14:paraId="28B1B465" w14:textId="77777777" w:rsidR="007707A7" w:rsidRDefault="007707A7" w:rsidP="006435C6"/>
    <w:p w14:paraId="0AA88F67" w14:textId="77777777" w:rsidR="007707A7" w:rsidRDefault="007707A7" w:rsidP="006435C6"/>
    <w:p w14:paraId="2552C1DA" w14:textId="77777777" w:rsidR="007707A7" w:rsidRDefault="007707A7" w:rsidP="006435C6"/>
    <w:p w14:paraId="204AD646" w14:textId="77777777" w:rsidR="007707A7" w:rsidRDefault="007707A7" w:rsidP="006435C6"/>
    <w:p w14:paraId="41B1D601" w14:textId="77777777" w:rsidR="000A5E0C" w:rsidRDefault="000A5E0C" w:rsidP="006435C6"/>
    <w:p w14:paraId="24E1AF76" w14:textId="77777777" w:rsidR="000A5E0C" w:rsidRDefault="000A5E0C" w:rsidP="006435C6"/>
    <w:p w14:paraId="14455BE7" w14:textId="77777777" w:rsidR="00051146" w:rsidRDefault="00051146" w:rsidP="00051146">
      <w:pPr>
        <w:jc w:val="center"/>
      </w:pPr>
    </w:p>
    <w:p w14:paraId="6A5160BD" w14:textId="77777777" w:rsidR="00051146" w:rsidRPr="00051146" w:rsidRDefault="00051146" w:rsidP="00051146">
      <w:pPr>
        <w:jc w:val="center"/>
      </w:pPr>
    </w:p>
    <w:sectPr w:rsidR="00051146" w:rsidRPr="00051146" w:rsidSect="002655F3">
      <w:footerReference w:type="even" r:id="rId19"/>
      <w:footerReference w:type="default" r:id="rId2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63A170A" w14:textId="77777777" w:rsidR="00C31F4B" w:rsidRDefault="00C31F4B" w:rsidP="00C31F4B">
      <w:r>
        <w:separator/>
      </w:r>
    </w:p>
  </w:endnote>
  <w:endnote w:type="continuationSeparator" w:id="0">
    <w:p w14:paraId="2E8FE9BC" w14:textId="77777777" w:rsidR="00C31F4B" w:rsidRDefault="00C31F4B" w:rsidP="00C31F4B">
      <w:r>
        <w:continuationSeparator/>
      </w:r>
    </w:p>
  </w:endnote>
  <w:endnote w:type="continuationNotice" w:id="1">
    <w:p w14:paraId="66D8CFF3" w14:textId="77777777" w:rsidR="00A51C7E" w:rsidRDefault="00A51C7E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52102981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1BCA7F7" w14:textId="3D47BF71" w:rsidR="00C31F4B" w:rsidRDefault="00C31F4B" w:rsidP="00451E20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2BA63143" w14:textId="77777777" w:rsidR="00C31F4B" w:rsidRDefault="00C31F4B" w:rsidP="00C31F4B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831494339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3D92B295" w14:textId="49EB70D8" w:rsidR="00C31F4B" w:rsidRDefault="00C31F4B" w:rsidP="00451E20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92362D0" w14:textId="77777777" w:rsidR="00C31F4B" w:rsidRDefault="00C31F4B" w:rsidP="00C31F4B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7FAAA4A" w14:textId="77777777" w:rsidR="00C31F4B" w:rsidRDefault="00C31F4B" w:rsidP="00C31F4B">
      <w:r>
        <w:separator/>
      </w:r>
    </w:p>
  </w:footnote>
  <w:footnote w:type="continuationSeparator" w:id="0">
    <w:p w14:paraId="47764FC7" w14:textId="77777777" w:rsidR="00C31F4B" w:rsidRDefault="00C31F4B" w:rsidP="00C31F4B">
      <w:r>
        <w:continuationSeparator/>
      </w:r>
    </w:p>
  </w:footnote>
  <w:footnote w:type="continuationNotice" w:id="1">
    <w:p w14:paraId="41E268E3" w14:textId="77777777" w:rsidR="00A51C7E" w:rsidRDefault="00A51C7E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B35929"/>
    <w:multiLevelType w:val="hybridMultilevel"/>
    <w:tmpl w:val="7844485A"/>
    <w:lvl w:ilvl="0" w:tplc="EB584092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DA1C9C"/>
    <w:multiLevelType w:val="hybridMultilevel"/>
    <w:tmpl w:val="8EF6FF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19446170">
    <w:abstractNumId w:val="1"/>
  </w:num>
  <w:num w:numId="2" w16cid:durableId="90787908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1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3931"/>
    <w:rsid w:val="000048E5"/>
    <w:rsid w:val="0000683A"/>
    <w:rsid w:val="00006FA2"/>
    <w:rsid w:val="00013967"/>
    <w:rsid w:val="00016252"/>
    <w:rsid w:val="0002007C"/>
    <w:rsid w:val="00020F19"/>
    <w:rsid w:val="000212B7"/>
    <w:rsid w:val="00026E95"/>
    <w:rsid w:val="00031492"/>
    <w:rsid w:val="00031BF6"/>
    <w:rsid w:val="00047483"/>
    <w:rsid w:val="00051146"/>
    <w:rsid w:val="00051A2D"/>
    <w:rsid w:val="00075103"/>
    <w:rsid w:val="000A3FAD"/>
    <w:rsid w:val="000A5E0C"/>
    <w:rsid w:val="000B17CE"/>
    <w:rsid w:val="000B3664"/>
    <w:rsid w:val="000B5E23"/>
    <w:rsid w:val="000C131D"/>
    <w:rsid w:val="000C5B98"/>
    <w:rsid w:val="000C735A"/>
    <w:rsid w:val="000E1B0B"/>
    <w:rsid w:val="000E4D3B"/>
    <w:rsid w:val="000F41AE"/>
    <w:rsid w:val="000F4ECA"/>
    <w:rsid w:val="001006D6"/>
    <w:rsid w:val="001044EE"/>
    <w:rsid w:val="00121D2F"/>
    <w:rsid w:val="001321B9"/>
    <w:rsid w:val="0013441F"/>
    <w:rsid w:val="00147089"/>
    <w:rsid w:val="001533AC"/>
    <w:rsid w:val="001640B7"/>
    <w:rsid w:val="0016487F"/>
    <w:rsid w:val="00171DD0"/>
    <w:rsid w:val="00176F1D"/>
    <w:rsid w:val="00185F6E"/>
    <w:rsid w:val="0019404B"/>
    <w:rsid w:val="001944E8"/>
    <w:rsid w:val="001A4E63"/>
    <w:rsid w:val="001A508C"/>
    <w:rsid w:val="001A6384"/>
    <w:rsid w:val="001A6E3D"/>
    <w:rsid w:val="001B10C7"/>
    <w:rsid w:val="001C579F"/>
    <w:rsid w:val="001D516C"/>
    <w:rsid w:val="001D7515"/>
    <w:rsid w:val="001D76DE"/>
    <w:rsid w:val="001F081E"/>
    <w:rsid w:val="001F7C0D"/>
    <w:rsid w:val="00203DD4"/>
    <w:rsid w:val="00214A37"/>
    <w:rsid w:val="00235464"/>
    <w:rsid w:val="00245A93"/>
    <w:rsid w:val="0025189E"/>
    <w:rsid w:val="002525B2"/>
    <w:rsid w:val="0025749D"/>
    <w:rsid w:val="00257BDC"/>
    <w:rsid w:val="00263D62"/>
    <w:rsid w:val="002655F3"/>
    <w:rsid w:val="00270BA2"/>
    <w:rsid w:val="0028108E"/>
    <w:rsid w:val="00283757"/>
    <w:rsid w:val="002852FE"/>
    <w:rsid w:val="0028651A"/>
    <w:rsid w:val="002866DA"/>
    <w:rsid w:val="00290774"/>
    <w:rsid w:val="002A2874"/>
    <w:rsid w:val="002A2A04"/>
    <w:rsid w:val="002A78B4"/>
    <w:rsid w:val="002B06E0"/>
    <w:rsid w:val="002B6F31"/>
    <w:rsid w:val="002B7ECB"/>
    <w:rsid w:val="002D1E77"/>
    <w:rsid w:val="002D2AD0"/>
    <w:rsid w:val="002E334E"/>
    <w:rsid w:val="002E5C34"/>
    <w:rsid w:val="002F6219"/>
    <w:rsid w:val="003038F3"/>
    <w:rsid w:val="00310097"/>
    <w:rsid w:val="003123B9"/>
    <w:rsid w:val="00317BFA"/>
    <w:rsid w:val="003212AD"/>
    <w:rsid w:val="00321530"/>
    <w:rsid w:val="00321F6B"/>
    <w:rsid w:val="00345B77"/>
    <w:rsid w:val="00350BED"/>
    <w:rsid w:val="003522D9"/>
    <w:rsid w:val="00370784"/>
    <w:rsid w:val="00384494"/>
    <w:rsid w:val="00386692"/>
    <w:rsid w:val="003866ED"/>
    <w:rsid w:val="003A4A28"/>
    <w:rsid w:val="003A4CBA"/>
    <w:rsid w:val="003B7BBB"/>
    <w:rsid w:val="003E59D4"/>
    <w:rsid w:val="00403BC2"/>
    <w:rsid w:val="0044556A"/>
    <w:rsid w:val="00445D3B"/>
    <w:rsid w:val="00446317"/>
    <w:rsid w:val="0044727C"/>
    <w:rsid w:val="00447A07"/>
    <w:rsid w:val="00447DD8"/>
    <w:rsid w:val="00466B20"/>
    <w:rsid w:val="0047058A"/>
    <w:rsid w:val="00472289"/>
    <w:rsid w:val="00481166"/>
    <w:rsid w:val="00490590"/>
    <w:rsid w:val="00493942"/>
    <w:rsid w:val="004B3197"/>
    <w:rsid w:val="004C3C13"/>
    <w:rsid w:val="004C651A"/>
    <w:rsid w:val="004D764A"/>
    <w:rsid w:val="004E715C"/>
    <w:rsid w:val="00500D75"/>
    <w:rsid w:val="005034F3"/>
    <w:rsid w:val="00505439"/>
    <w:rsid w:val="00507BFD"/>
    <w:rsid w:val="00507E41"/>
    <w:rsid w:val="00520BF0"/>
    <w:rsid w:val="005211DB"/>
    <w:rsid w:val="00533928"/>
    <w:rsid w:val="00545935"/>
    <w:rsid w:val="00563387"/>
    <w:rsid w:val="005670F3"/>
    <w:rsid w:val="00571FD6"/>
    <w:rsid w:val="005922EA"/>
    <w:rsid w:val="005A025F"/>
    <w:rsid w:val="005A14D0"/>
    <w:rsid w:val="005A2D58"/>
    <w:rsid w:val="005A4087"/>
    <w:rsid w:val="005A4C46"/>
    <w:rsid w:val="005A54F0"/>
    <w:rsid w:val="005C303A"/>
    <w:rsid w:val="005D0B84"/>
    <w:rsid w:val="005D194F"/>
    <w:rsid w:val="005D2A71"/>
    <w:rsid w:val="005D4131"/>
    <w:rsid w:val="005D764C"/>
    <w:rsid w:val="005E2EDB"/>
    <w:rsid w:val="00604B51"/>
    <w:rsid w:val="00621E43"/>
    <w:rsid w:val="00623641"/>
    <w:rsid w:val="00623757"/>
    <w:rsid w:val="00633FBC"/>
    <w:rsid w:val="00634DF0"/>
    <w:rsid w:val="00637AE8"/>
    <w:rsid w:val="006435C6"/>
    <w:rsid w:val="00643B1F"/>
    <w:rsid w:val="00646C9E"/>
    <w:rsid w:val="00647016"/>
    <w:rsid w:val="006470D9"/>
    <w:rsid w:val="00667333"/>
    <w:rsid w:val="006705DF"/>
    <w:rsid w:val="0067100A"/>
    <w:rsid w:val="00676A04"/>
    <w:rsid w:val="00683E51"/>
    <w:rsid w:val="00687D1A"/>
    <w:rsid w:val="006A155F"/>
    <w:rsid w:val="006A1F9D"/>
    <w:rsid w:val="006A6F42"/>
    <w:rsid w:val="006B2067"/>
    <w:rsid w:val="006B3DF7"/>
    <w:rsid w:val="006B4846"/>
    <w:rsid w:val="006B7579"/>
    <w:rsid w:val="006D1585"/>
    <w:rsid w:val="006D26FB"/>
    <w:rsid w:val="006D433F"/>
    <w:rsid w:val="006D6F97"/>
    <w:rsid w:val="006E10B3"/>
    <w:rsid w:val="006E2121"/>
    <w:rsid w:val="006E452C"/>
    <w:rsid w:val="006E50C5"/>
    <w:rsid w:val="006F7854"/>
    <w:rsid w:val="007000E6"/>
    <w:rsid w:val="00703AB3"/>
    <w:rsid w:val="00721F7C"/>
    <w:rsid w:val="007225EB"/>
    <w:rsid w:val="00722617"/>
    <w:rsid w:val="00736F68"/>
    <w:rsid w:val="00747D22"/>
    <w:rsid w:val="007707A7"/>
    <w:rsid w:val="00771253"/>
    <w:rsid w:val="00776C79"/>
    <w:rsid w:val="00786E60"/>
    <w:rsid w:val="0079167E"/>
    <w:rsid w:val="007A4546"/>
    <w:rsid w:val="007D338C"/>
    <w:rsid w:val="007E1D66"/>
    <w:rsid w:val="007F1B58"/>
    <w:rsid w:val="007F2624"/>
    <w:rsid w:val="007F2C4A"/>
    <w:rsid w:val="007F7951"/>
    <w:rsid w:val="00804EEF"/>
    <w:rsid w:val="00807638"/>
    <w:rsid w:val="00832B15"/>
    <w:rsid w:val="00834CEF"/>
    <w:rsid w:val="00842002"/>
    <w:rsid w:val="00850F11"/>
    <w:rsid w:val="00863C19"/>
    <w:rsid w:val="00873992"/>
    <w:rsid w:val="008A195E"/>
    <w:rsid w:val="008A261E"/>
    <w:rsid w:val="008B0416"/>
    <w:rsid w:val="008D69F1"/>
    <w:rsid w:val="008E2681"/>
    <w:rsid w:val="008E6F55"/>
    <w:rsid w:val="008F3401"/>
    <w:rsid w:val="008F3510"/>
    <w:rsid w:val="00910AC4"/>
    <w:rsid w:val="0091197F"/>
    <w:rsid w:val="00926007"/>
    <w:rsid w:val="00927651"/>
    <w:rsid w:val="009346B4"/>
    <w:rsid w:val="00952098"/>
    <w:rsid w:val="00952A5D"/>
    <w:rsid w:val="00953D9F"/>
    <w:rsid w:val="00955DCF"/>
    <w:rsid w:val="00960C76"/>
    <w:rsid w:val="00990117"/>
    <w:rsid w:val="009A71B7"/>
    <w:rsid w:val="009B7166"/>
    <w:rsid w:val="009C6E64"/>
    <w:rsid w:val="009D53C2"/>
    <w:rsid w:val="009E513E"/>
    <w:rsid w:val="009F29A1"/>
    <w:rsid w:val="00A01950"/>
    <w:rsid w:val="00A16A6E"/>
    <w:rsid w:val="00A2008A"/>
    <w:rsid w:val="00A246A2"/>
    <w:rsid w:val="00A254D6"/>
    <w:rsid w:val="00A35098"/>
    <w:rsid w:val="00A3746A"/>
    <w:rsid w:val="00A375D9"/>
    <w:rsid w:val="00A478C2"/>
    <w:rsid w:val="00A50483"/>
    <w:rsid w:val="00A51C7E"/>
    <w:rsid w:val="00A564E8"/>
    <w:rsid w:val="00A66B9F"/>
    <w:rsid w:val="00A76463"/>
    <w:rsid w:val="00A911D4"/>
    <w:rsid w:val="00AC4BC9"/>
    <w:rsid w:val="00AF068A"/>
    <w:rsid w:val="00AF40A8"/>
    <w:rsid w:val="00B018A3"/>
    <w:rsid w:val="00B12FB6"/>
    <w:rsid w:val="00B132B7"/>
    <w:rsid w:val="00B60A19"/>
    <w:rsid w:val="00B743F5"/>
    <w:rsid w:val="00B7440F"/>
    <w:rsid w:val="00B7555D"/>
    <w:rsid w:val="00B7648F"/>
    <w:rsid w:val="00B81E11"/>
    <w:rsid w:val="00B84373"/>
    <w:rsid w:val="00B95D54"/>
    <w:rsid w:val="00B977D2"/>
    <w:rsid w:val="00BA1D1A"/>
    <w:rsid w:val="00BA3E47"/>
    <w:rsid w:val="00BA659E"/>
    <w:rsid w:val="00BB0FC3"/>
    <w:rsid w:val="00BB5A96"/>
    <w:rsid w:val="00BB7733"/>
    <w:rsid w:val="00BD3092"/>
    <w:rsid w:val="00BD53D8"/>
    <w:rsid w:val="00BD697A"/>
    <w:rsid w:val="00BE0083"/>
    <w:rsid w:val="00BE389C"/>
    <w:rsid w:val="00BE6741"/>
    <w:rsid w:val="00BE6A58"/>
    <w:rsid w:val="00C0192C"/>
    <w:rsid w:val="00C20AA5"/>
    <w:rsid w:val="00C27BD3"/>
    <w:rsid w:val="00C314E8"/>
    <w:rsid w:val="00C31F4B"/>
    <w:rsid w:val="00C36B8E"/>
    <w:rsid w:val="00C52B14"/>
    <w:rsid w:val="00C66188"/>
    <w:rsid w:val="00C74E27"/>
    <w:rsid w:val="00C76444"/>
    <w:rsid w:val="00C778B3"/>
    <w:rsid w:val="00C80BF5"/>
    <w:rsid w:val="00C80EFF"/>
    <w:rsid w:val="00C85035"/>
    <w:rsid w:val="00C970E9"/>
    <w:rsid w:val="00CA4AB9"/>
    <w:rsid w:val="00CB3931"/>
    <w:rsid w:val="00CB4F9C"/>
    <w:rsid w:val="00CC290A"/>
    <w:rsid w:val="00CC4A48"/>
    <w:rsid w:val="00CD0F91"/>
    <w:rsid w:val="00CD2E00"/>
    <w:rsid w:val="00CE4587"/>
    <w:rsid w:val="00CF09FB"/>
    <w:rsid w:val="00D01AB9"/>
    <w:rsid w:val="00D022BA"/>
    <w:rsid w:val="00D02646"/>
    <w:rsid w:val="00D154FE"/>
    <w:rsid w:val="00D31DBB"/>
    <w:rsid w:val="00D46F37"/>
    <w:rsid w:val="00D47D7C"/>
    <w:rsid w:val="00D613E7"/>
    <w:rsid w:val="00D6264B"/>
    <w:rsid w:val="00D66F41"/>
    <w:rsid w:val="00D67536"/>
    <w:rsid w:val="00D73364"/>
    <w:rsid w:val="00D779E8"/>
    <w:rsid w:val="00D81F29"/>
    <w:rsid w:val="00D82503"/>
    <w:rsid w:val="00D83EC3"/>
    <w:rsid w:val="00DA1ECE"/>
    <w:rsid w:val="00DA7601"/>
    <w:rsid w:val="00DB5DF9"/>
    <w:rsid w:val="00DC1C4A"/>
    <w:rsid w:val="00DC3A7A"/>
    <w:rsid w:val="00DC5B7B"/>
    <w:rsid w:val="00DE18CD"/>
    <w:rsid w:val="00DE3A55"/>
    <w:rsid w:val="00DE6159"/>
    <w:rsid w:val="00DE78BD"/>
    <w:rsid w:val="00DF1C98"/>
    <w:rsid w:val="00DF386E"/>
    <w:rsid w:val="00E01B26"/>
    <w:rsid w:val="00E02AD9"/>
    <w:rsid w:val="00E04B67"/>
    <w:rsid w:val="00E05A63"/>
    <w:rsid w:val="00E122E2"/>
    <w:rsid w:val="00E31FB7"/>
    <w:rsid w:val="00E33D05"/>
    <w:rsid w:val="00E41164"/>
    <w:rsid w:val="00E434A3"/>
    <w:rsid w:val="00E45BCC"/>
    <w:rsid w:val="00E5301F"/>
    <w:rsid w:val="00E60B5A"/>
    <w:rsid w:val="00E62655"/>
    <w:rsid w:val="00E63E69"/>
    <w:rsid w:val="00E73049"/>
    <w:rsid w:val="00E76B26"/>
    <w:rsid w:val="00E86230"/>
    <w:rsid w:val="00E90ECF"/>
    <w:rsid w:val="00EA60D8"/>
    <w:rsid w:val="00EB0CB5"/>
    <w:rsid w:val="00EC3DCA"/>
    <w:rsid w:val="00EC4469"/>
    <w:rsid w:val="00ED0FEC"/>
    <w:rsid w:val="00ED3946"/>
    <w:rsid w:val="00ED3F3C"/>
    <w:rsid w:val="00EE778F"/>
    <w:rsid w:val="00EF38E0"/>
    <w:rsid w:val="00EF3CC7"/>
    <w:rsid w:val="00EF62DA"/>
    <w:rsid w:val="00EF6AF9"/>
    <w:rsid w:val="00F154DA"/>
    <w:rsid w:val="00F175EC"/>
    <w:rsid w:val="00F20A46"/>
    <w:rsid w:val="00F2343F"/>
    <w:rsid w:val="00F33866"/>
    <w:rsid w:val="00F34D29"/>
    <w:rsid w:val="00F43364"/>
    <w:rsid w:val="00F45731"/>
    <w:rsid w:val="00F52C12"/>
    <w:rsid w:val="00F60E51"/>
    <w:rsid w:val="00F71411"/>
    <w:rsid w:val="00F762AD"/>
    <w:rsid w:val="00F83322"/>
    <w:rsid w:val="00F849E2"/>
    <w:rsid w:val="00F84A5E"/>
    <w:rsid w:val="00F903F9"/>
    <w:rsid w:val="00F975BD"/>
    <w:rsid w:val="00FA114E"/>
    <w:rsid w:val="00FA2EE6"/>
    <w:rsid w:val="00FA367B"/>
    <w:rsid w:val="00FA758D"/>
    <w:rsid w:val="00FB060D"/>
    <w:rsid w:val="00FB5CC8"/>
    <w:rsid w:val="00FC185E"/>
    <w:rsid w:val="00FC328D"/>
    <w:rsid w:val="00FC5629"/>
    <w:rsid w:val="00FD58F9"/>
    <w:rsid w:val="00FD68F1"/>
    <w:rsid w:val="00FF07A4"/>
    <w:rsid w:val="00FF08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99C854"/>
  <w15:chartTrackingRefBased/>
  <w15:docId w15:val="{1C6C9FFA-5461-1349-8690-EFA5E5ED30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52B14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000000" w:themeColor="text1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2655F3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2655F3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C52B14"/>
    <w:rPr>
      <w:rFonts w:asciiTheme="majorHAnsi" w:eastAsiaTheme="majorEastAsia" w:hAnsiTheme="majorHAnsi" w:cstheme="majorBidi"/>
      <w:color w:val="000000" w:themeColor="text1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447A07"/>
    <w:pPr>
      <w:spacing w:before="48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447A07"/>
    <w:pPr>
      <w:spacing w:before="120"/>
    </w:pPr>
    <w:rPr>
      <w:rFonts w:cs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447A07"/>
    <w:pPr>
      <w:spacing w:before="120"/>
      <w:ind w:left="240"/>
    </w:pPr>
    <w:rPr>
      <w:rFonts w:cs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447A07"/>
    <w:pPr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447A07"/>
    <w:pPr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447A07"/>
    <w:pPr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447A07"/>
    <w:pPr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447A07"/>
    <w:pPr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447A07"/>
    <w:pPr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447A07"/>
    <w:pPr>
      <w:ind w:left="1920"/>
    </w:pPr>
    <w:rPr>
      <w:rFonts w:cstheme="minorHAnsi"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403BC2"/>
    <w:rPr>
      <w:color w:val="0563C1" w:themeColor="hyperlink"/>
      <w:u w:val="single"/>
    </w:rPr>
  </w:style>
  <w:style w:type="paragraph" w:styleId="Footer">
    <w:name w:val="footer"/>
    <w:basedOn w:val="Normal"/>
    <w:link w:val="FooterChar"/>
    <w:uiPriority w:val="99"/>
    <w:unhideWhenUsed/>
    <w:rsid w:val="00C31F4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31F4B"/>
  </w:style>
  <w:style w:type="character" w:styleId="PageNumber">
    <w:name w:val="page number"/>
    <w:basedOn w:val="DefaultParagraphFont"/>
    <w:uiPriority w:val="99"/>
    <w:semiHidden/>
    <w:unhideWhenUsed/>
    <w:rsid w:val="00C31F4B"/>
  </w:style>
  <w:style w:type="paragraph" w:styleId="ListParagraph">
    <w:name w:val="List Paragraph"/>
    <w:basedOn w:val="Normal"/>
    <w:uiPriority w:val="34"/>
    <w:qFormat/>
    <w:rsid w:val="00FB060D"/>
    <w:pPr>
      <w:ind w:left="720"/>
      <w:contextualSpacing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6435C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707A7"/>
    <w:rPr>
      <w:color w:val="954F72" w:themeColor="followedHyperlink"/>
      <w:u w:val="single"/>
    </w:rPr>
  </w:style>
  <w:style w:type="paragraph" w:styleId="Revision">
    <w:name w:val="Revision"/>
    <w:hidden/>
    <w:uiPriority w:val="99"/>
    <w:semiHidden/>
    <w:rsid w:val="002F6219"/>
  </w:style>
  <w:style w:type="paragraph" w:styleId="Header">
    <w:name w:val="header"/>
    <w:basedOn w:val="Normal"/>
    <w:link w:val="HeaderChar"/>
    <w:uiPriority w:val="99"/>
    <w:semiHidden/>
    <w:unhideWhenUsed/>
    <w:rsid w:val="00A51C7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A51C7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log.teachmint.com/importance-of-academic-integrity/" TargetMode="External"/><Relationship Id="rId13" Type="http://schemas.openxmlformats.org/officeDocument/2006/relationships/hyperlink" Target="https://www.uniadmissions.co.uk/application-guides/6-essential-skills-for-university-students/" TargetMode="External"/><Relationship Id="rId18" Type="http://schemas.openxmlformats.org/officeDocument/2006/relationships/hyperlink" Target="https://yusu.org/advice-support/academic-issues/academic-misconduct" TargetMode="External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hyperlink" Target="https://www.structural-learning.com/post/gibbs-reflective-cycle#:~:text=Gibbs%27%20Reflective%20Cycle%20offers%20a,them%20into%20valuable%20learning%20opportunities" TargetMode="External"/><Relationship Id="rId17" Type="http://schemas.openxmlformats.org/officeDocument/2006/relationships/hyperlink" Target="https://www.sydney.edu.au/study/student-life/student-news/2023/09/01/the-importance-of-academic-integrity-and-your-guide-for-success.html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ed.ac.uk/academic-services/students/conduct/academic-misconduct/what-is-academic-misconduct" TargetMode="External"/><Relationship Id="rId20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linkedin.com/pulse/power-reflection-unlocking-personal-professional-growth-kouly-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limbd.org/role-of-critical-thinking-in-education/" TargetMode="External"/><Relationship Id="rId10" Type="http://schemas.openxmlformats.org/officeDocument/2006/relationships/hyperlink" Target="https://www.jetlearn.com/blog/importance-of-critical-thinking-for-students" TargetMode="External"/><Relationship Id="rId19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www.hcpc-uk.org/standards/meeting-our-standards/reflective-practice/what-is-reflection/" TargetMode="External"/><Relationship Id="rId14" Type="http://schemas.openxmlformats.org/officeDocument/2006/relationships/hyperlink" Target="https://www.ncl.ac.uk/academic-skills-kit/good-academic-practice/referencing/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9B0C3D8D-D813-294D-8A4A-F82A5512958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290</TotalTime>
  <Pages>11</Pages>
  <Words>1603</Words>
  <Characters>9843</Characters>
  <Application>Microsoft Office Word</Application>
  <DocSecurity>0</DocSecurity>
  <Lines>339</Lines>
  <Paragraphs>63</Paragraphs>
  <ScaleCrop>false</ScaleCrop>
  <Company>Student Number: 2318201</Company>
  <LinksUpToDate>false</LinksUpToDate>
  <CharactersWithSpaces>11383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importance of study skills in Higher Education</dc:title>
  <dc:subject>Module Code: BMCP4002</dc:subject>
  <dc:creator>Morgan Dixon (2318201)</dc:creator>
  <cp:keywords/>
  <dc:description/>
  <cp:lastModifiedBy>Morgan Dixon (2318201)</cp:lastModifiedBy>
  <cp:revision>384</cp:revision>
  <dcterms:created xsi:type="dcterms:W3CDTF">2024-01-19T10:58:00Z</dcterms:created>
  <dcterms:modified xsi:type="dcterms:W3CDTF">2024-01-19T23:18:00Z</dcterms:modified>
  <cp:category>Name:</cp:category>
</cp:coreProperties>
</file>