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68F464" w14:textId="77777777" w:rsidR="00354161" w:rsidRPr="00536878" w:rsidRDefault="00354161" w:rsidP="00354161">
      <w:pPr>
        <w:jc w:val="center"/>
        <w:rPr>
          <w:rFonts w:ascii="Arial" w:hAnsi="Arial" w:cs="Arial"/>
          <w:b/>
          <w:bCs/>
          <w:sz w:val="32"/>
          <w:szCs w:val="32"/>
        </w:rPr>
      </w:pPr>
    </w:p>
    <w:p w14:paraId="77679157" w14:textId="77777777" w:rsidR="00354161" w:rsidRPr="00536878" w:rsidRDefault="00354161" w:rsidP="00354161">
      <w:pPr>
        <w:jc w:val="center"/>
        <w:rPr>
          <w:rFonts w:ascii="Arial" w:hAnsi="Arial" w:cs="Arial"/>
          <w:b/>
          <w:bCs/>
          <w:sz w:val="32"/>
          <w:szCs w:val="32"/>
        </w:rPr>
      </w:pPr>
    </w:p>
    <w:p w14:paraId="34696AFD" w14:textId="77777777" w:rsidR="00354161" w:rsidRPr="00536878" w:rsidRDefault="00354161" w:rsidP="00354161">
      <w:pPr>
        <w:jc w:val="center"/>
        <w:rPr>
          <w:rFonts w:ascii="Arial" w:hAnsi="Arial" w:cs="Arial"/>
          <w:b/>
          <w:bCs/>
          <w:sz w:val="32"/>
          <w:szCs w:val="32"/>
        </w:rPr>
      </w:pPr>
    </w:p>
    <w:p w14:paraId="11E0F2F9" w14:textId="77777777" w:rsidR="00354161" w:rsidRPr="00536878" w:rsidRDefault="00354161" w:rsidP="00354161">
      <w:pPr>
        <w:jc w:val="center"/>
        <w:rPr>
          <w:rFonts w:ascii="Arial" w:hAnsi="Arial" w:cs="Arial"/>
          <w:b/>
          <w:bCs/>
          <w:sz w:val="32"/>
          <w:szCs w:val="32"/>
        </w:rPr>
      </w:pPr>
    </w:p>
    <w:p w14:paraId="00B1C434" w14:textId="1512A002" w:rsidR="00354161" w:rsidRPr="00536878" w:rsidRDefault="00354161" w:rsidP="00354161">
      <w:pPr>
        <w:jc w:val="center"/>
        <w:rPr>
          <w:rFonts w:ascii="Arial" w:hAnsi="Arial" w:cs="Arial"/>
          <w:b/>
          <w:bCs/>
          <w:sz w:val="32"/>
          <w:szCs w:val="32"/>
        </w:rPr>
      </w:pPr>
      <w:r w:rsidRPr="00536878">
        <w:rPr>
          <w:rFonts w:ascii="Arial" w:hAnsi="Arial" w:cs="Arial"/>
          <w:b/>
          <w:bCs/>
          <w:sz w:val="32"/>
          <w:szCs w:val="32"/>
        </w:rPr>
        <w:t>BMIH500</w:t>
      </w:r>
      <w:r w:rsidR="0086453E" w:rsidRPr="00536878">
        <w:rPr>
          <w:rFonts w:ascii="Arial" w:hAnsi="Arial" w:cs="Arial"/>
          <w:b/>
          <w:bCs/>
          <w:sz w:val="32"/>
          <w:szCs w:val="32"/>
        </w:rPr>
        <w:t>6</w:t>
      </w:r>
    </w:p>
    <w:p w14:paraId="57653C9B" w14:textId="77777777" w:rsidR="0086453E" w:rsidRPr="00536878" w:rsidRDefault="0086453E" w:rsidP="0086453E">
      <w:pPr>
        <w:jc w:val="center"/>
        <w:rPr>
          <w:rFonts w:ascii="Arial" w:hAnsi="Arial" w:cs="Arial"/>
          <w:b/>
          <w:bCs/>
          <w:sz w:val="32"/>
          <w:szCs w:val="32"/>
        </w:rPr>
      </w:pPr>
      <w:r w:rsidRPr="00536878">
        <w:rPr>
          <w:rFonts w:ascii="Arial" w:hAnsi="Arial" w:cs="Arial"/>
          <w:b/>
          <w:bCs/>
          <w:sz w:val="32"/>
          <w:szCs w:val="32"/>
        </w:rPr>
        <w:t>Sustainable Hospitality and Tourism Management</w:t>
      </w:r>
    </w:p>
    <w:p w14:paraId="7F59EAE8" w14:textId="63436691" w:rsidR="00354161" w:rsidRPr="00536878" w:rsidRDefault="00FC3EDD" w:rsidP="00354161">
      <w:pPr>
        <w:jc w:val="center"/>
        <w:rPr>
          <w:rFonts w:ascii="Arial" w:hAnsi="Arial" w:cs="Arial"/>
          <w:b/>
          <w:bCs/>
          <w:sz w:val="32"/>
          <w:szCs w:val="32"/>
        </w:rPr>
      </w:pPr>
      <w:r w:rsidRPr="00536878">
        <w:rPr>
          <w:rFonts w:ascii="Arial" w:hAnsi="Arial" w:cs="Arial"/>
          <w:b/>
          <w:bCs/>
          <w:sz w:val="32"/>
          <w:szCs w:val="32"/>
        </w:rPr>
        <w:t xml:space="preserve">Report- </w:t>
      </w:r>
      <w:r w:rsidR="0086453E" w:rsidRPr="00536878">
        <w:rPr>
          <w:rFonts w:ascii="Arial" w:hAnsi="Arial" w:cs="Arial"/>
          <w:b/>
          <w:bCs/>
          <w:sz w:val="32"/>
          <w:szCs w:val="32"/>
        </w:rPr>
        <w:t>Sustainability in the Hotel Industry</w:t>
      </w:r>
    </w:p>
    <w:p w14:paraId="3795CB5B" w14:textId="77777777" w:rsidR="00354161" w:rsidRPr="00536878" w:rsidRDefault="00354161" w:rsidP="00354161">
      <w:pPr>
        <w:jc w:val="center"/>
        <w:rPr>
          <w:rFonts w:ascii="Arial" w:hAnsi="Arial" w:cs="Arial"/>
          <w:b/>
          <w:bCs/>
          <w:sz w:val="32"/>
          <w:szCs w:val="32"/>
        </w:rPr>
      </w:pPr>
      <w:r w:rsidRPr="00536878">
        <w:rPr>
          <w:rFonts w:ascii="Arial" w:hAnsi="Arial" w:cs="Arial"/>
          <w:b/>
          <w:bCs/>
          <w:sz w:val="32"/>
          <w:szCs w:val="32"/>
        </w:rPr>
        <w:t>Shahekur Rahman</w:t>
      </w:r>
    </w:p>
    <w:p w14:paraId="08A72C51" w14:textId="77777777" w:rsidR="00354161" w:rsidRPr="00536878" w:rsidRDefault="00354161" w:rsidP="00354161">
      <w:pPr>
        <w:jc w:val="center"/>
        <w:rPr>
          <w:rFonts w:ascii="Arial" w:hAnsi="Arial" w:cs="Arial"/>
          <w:b/>
          <w:bCs/>
          <w:sz w:val="32"/>
          <w:szCs w:val="32"/>
        </w:rPr>
      </w:pPr>
      <w:r w:rsidRPr="00536878">
        <w:rPr>
          <w:rFonts w:ascii="Arial" w:hAnsi="Arial" w:cs="Arial"/>
          <w:b/>
          <w:bCs/>
          <w:sz w:val="32"/>
          <w:szCs w:val="32"/>
        </w:rPr>
        <w:t>2210706</w:t>
      </w:r>
    </w:p>
    <w:p w14:paraId="105BD321" w14:textId="52F7A9F2" w:rsidR="00354161" w:rsidRPr="00536878" w:rsidRDefault="0086453E" w:rsidP="0086453E">
      <w:pPr>
        <w:jc w:val="center"/>
        <w:rPr>
          <w:rFonts w:ascii="Arial" w:hAnsi="Arial" w:cs="Arial"/>
          <w:b/>
          <w:bCs/>
          <w:sz w:val="32"/>
          <w:szCs w:val="32"/>
        </w:rPr>
      </w:pPr>
      <w:r w:rsidRPr="00536878">
        <w:rPr>
          <w:rFonts w:ascii="Arial" w:hAnsi="Arial" w:cs="Arial"/>
          <w:b/>
          <w:bCs/>
          <w:sz w:val="32"/>
          <w:szCs w:val="32"/>
        </w:rPr>
        <w:t>Huw Thomas</w:t>
      </w:r>
    </w:p>
    <w:p w14:paraId="2DBF5934" w14:textId="39064B98" w:rsidR="00354161" w:rsidRPr="00536878" w:rsidRDefault="00354161" w:rsidP="00354161">
      <w:pPr>
        <w:jc w:val="center"/>
        <w:rPr>
          <w:rFonts w:ascii="Arial" w:hAnsi="Arial" w:cs="Arial"/>
          <w:b/>
          <w:bCs/>
          <w:sz w:val="32"/>
          <w:szCs w:val="32"/>
        </w:rPr>
      </w:pPr>
      <w:r w:rsidRPr="00536878">
        <w:rPr>
          <w:rFonts w:ascii="Arial" w:hAnsi="Arial" w:cs="Arial"/>
          <w:b/>
          <w:bCs/>
          <w:sz w:val="32"/>
          <w:szCs w:val="32"/>
        </w:rPr>
        <w:t xml:space="preserve">Word Count: </w:t>
      </w:r>
      <w:r w:rsidR="0004043A" w:rsidRPr="00536878">
        <w:rPr>
          <w:rFonts w:ascii="Arial" w:hAnsi="Arial" w:cs="Arial"/>
          <w:b/>
          <w:bCs/>
          <w:sz w:val="32"/>
          <w:szCs w:val="32"/>
        </w:rPr>
        <w:t>2</w:t>
      </w:r>
      <w:r w:rsidR="00690727" w:rsidRPr="00536878">
        <w:rPr>
          <w:rFonts w:ascii="Arial" w:hAnsi="Arial" w:cs="Arial"/>
          <w:b/>
          <w:bCs/>
          <w:sz w:val="32"/>
          <w:szCs w:val="32"/>
        </w:rPr>
        <w:t>1</w:t>
      </w:r>
      <w:r w:rsidR="00444EA8">
        <w:rPr>
          <w:rFonts w:ascii="Arial" w:hAnsi="Arial" w:cs="Arial"/>
          <w:b/>
          <w:bCs/>
          <w:sz w:val="32"/>
          <w:szCs w:val="32"/>
        </w:rPr>
        <w:t>66</w:t>
      </w:r>
    </w:p>
    <w:p w14:paraId="20CDECEB" w14:textId="77777777" w:rsidR="00354161" w:rsidRPr="00536878" w:rsidRDefault="00354161" w:rsidP="00354161">
      <w:pPr>
        <w:rPr>
          <w:rFonts w:ascii="Arial" w:hAnsi="Arial" w:cs="Arial"/>
          <w:color w:val="212121"/>
          <w:sz w:val="24"/>
          <w:szCs w:val="24"/>
          <w:shd w:val="clear" w:color="auto" w:fill="FFFFFF"/>
        </w:rPr>
      </w:pPr>
    </w:p>
    <w:p w14:paraId="6272C8BA" w14:textId="77777777" w:rsidR="00303D30" w:rsidRPr="00536878" w:rsidRDefault="00303D30"/>
    <w:p w14:paraId="0B2948EE" w14:textId="77777777" w:rsidR="00354161" w:rsidRPr="00536878" w:rsidRDefault="00354161"/>
    <w:p w14:paraId="1EF13C0F" w14:textId="77777777" w:rsidR="00354161" w:rsidRPr="00536878" w:rsidRDefault="00354161"/>
    <w:p w14:paraId="54ED05D7" w14:textId="77777777" w:rsidR="00354161" w:rsidRPr="00536878" w:rsidRDefault="00354161"/>
    <w:p w14:paraId="11FCC2C9" w14:textId="77777777" w:rsidR="00354161" w:rsidRPr="00536878" w:rsidRDefault="00354161"/>
    <w:p w14:paraId="4F90BE66" w14:textId="77777777" w:rsidR="00354161" w:rsidRPr="00536878" w:rsidRDefault="00354161"/>
    <w:p w14:paraId="3B80A6C8" w14:textId="77777777" w:rsidR="00354161" w:rsidRPr="00536878" w:rsidRDefault="00354161"/>
    <w:p w14:paraId="61873883" w14:textId="77777777" w:rsidR="00354161" w:rsidRPr="00536878" w:rsidRDefault="00354161"/>
    <w:p w14:paraId="7CF0381B" w14:textId="77777777" w:rsidR="00354161" w:rsidRPr="00536878" w:rsidRDefault="00354161"/>
    <w:p w14:paraId="3056EBB8" w14:textId="77777777" w:rsidR="00354161" w:rsidRPr="00536878" w:rsidRDefault="00354161"/>
    <w:p w14:paraId="6CC433F1" w14:textId="77777777" w:rsidR="00354161" w:rsidRPr="00536878" w:rsidRDefault="00354161"/>
    <w:p w14:paraId="13446EF7" w14:textId="77777777" w:rsidR="00354161" w:rsidRPr="00536878" w:rsidRDefault="00354161"/>
    <w:p w14:paraId="1C36C105" w14:textId="77777777" w:rsidR="00C75E68" w:rsidRPr="00536878" w:rsidRDefault="00C75E68"/>
    <w:p w14:paraId="5D594BD0" w14:textId="77777777" w:rsidR="0086453E" w:rsidRPr="00536878" w:rsidRDefault="0086453E">
      <w:pPr>
        <w:rPr>
          <w:rFonts w:ascii="Arial" w:hAnsi="Arial" w:cs="Arial"/>
          <w:b/>
          <w:bCs/>
          <w:sz w:val="24"/>
          <w:szCs w:val="24"/>
        </w:rPr>
      </w:pPr>
    </w:p>
    <w:p w14:paraId="319D3CD4" w14:textId="023F9C3C" w:rsidR="00354161" w:rsidRPr="00536878" w:rsidRDefault="00504E02">
      <w:pPr>
        <w:rPr>
          <w:rFonts w:ascii="Arial" w:hAnsi="Arial" w:cs="Arial"/>
          <w:b/>
          <w:bCs/>
          <w:sz w:val="24"/>
          <w:szCs w:val="24"/>
        </w:rPr>
      </w:pPr>
      <w:r w:rsidRPr="00536878">
        <w:rPr>
          <w:rFonts w:ascii="Arial" w:hAnsi="Arial" w:cs="Arial"/>
          <w:b/>
          <w:bCs/>
          <w:sz w:val="24"/>
          <w:szCs w:val="24"/>
        </w:rPr>
        <w:lastRenderedPageBreak/>
        <w:t>Executive Summary</w:t>
      </w:r>
    </w:p>
    <w:p w14:paraId="194AD92B" w14:textId="7AFAD0C4" w:rsidR="00354161" w:rsidRPr="00536878" w:rsidRDefault="00301EF9">
      <w:pPr>
        <w:rPr>
          <w:rFonts w:ascii="Arial" w:hAnsi="Arial" w:cs="Arial"/>
          <w:sz w:val="24"/>
          <w:szCs w:val="24"/>
        </w:rPr>
      </w:pPr>
      <w:r>
        <w:rPr>
          <w:rFonts w:ascii="Arial" w:hAnsi="Arial" w:cs="Arial"/>
          <w:sz w:val="24"/>
          <w:szCs w:val="24"/>
        </w:rPr>
        <w:t>The Hospitality and Tourism industry faces a lot of criticism over sustainability. Sustainability is key to making the world a better place to live in by reducing pollution and the carbon foot print. There are many benefits and challenges faced by the hospitality industry in implementing these changes. But the end result will be much brighter as the UK is committed to becoming Net Zero by 2050.</w:t>
      </w:r>
    </w:p>
    <w:p w14:paraId="4D542490" w14:textId="77777777" w:rsidR="00354161" w:rsidRPr="00536878" w:rsidRDefault="00354161">
      <w:pPr>
        <w:rPr>
          <w:rFonts w:ascii="Arial" w:hAnsi="Arial" w:cs="Arial"/>
          <w:sz w:val="24"/>
          <w:szCs w:val="24"/>
        </w:rPr>
      </w:pPr>
    </w:p>
    <w:p w14:paraId="47614340" w14:textId="77777777" w:rsidR="00354161" w:rsidRPr="00536878" w:rsidRDefault="00354161">
      <w:pPr>
        <w:rPr>
          <w:rFonts w:ascii="Arial" w:hAnsi="Arial" w:cs="Arial"/>
          <w:sz w:val="24"/>
          <w:szCs w:val="24"/>
        </w:rPr>
      </w:pPr>
    </w:p>
    <w:p w14:paraId="1D593176" w14:textId="77777777" w:rsidR="00354161" w:rsidRPr="00536878" w:rsidRDefault="00354161">
      <w:pPr>
        <w:rPr>
          <w:rFonts w:ascii="Arial" w:hAnsi="Arial" w:cs="Arial"/>
          <w:sz w:val="24"/>
          <w:szCs w:val="24"/>
        </w:rPr>
      </w:pPr>
    </w:p>
    <w:p w14:paraId="6DC3F388" w14:textId="77777777" w:rsidR="00354161" w:rsidRPr="00536878" w:rsidRDefault="00354161">
      <w:pPr>
        <w:rPr>
          <w:rFonts w:ascii="Arial" w:hAnsi="Arial" w:cs="Arial"/>
          <w:sz w:val="24"/>
          <w:szCs w:val="24"/>
        </w:rPr>
      </w:pPr>
    </w:p>
    <w:p w14:paraId="0DFA333C" w14:textId="77777777" w:rsidR="00354161" w:rsidRPr="00536878" w:rsidRDefault="00354161">
      <w:pPr>
        <w:rPr>
          <w:rFonts w:ascii="Arial" w:hAnsi="Arial" w:cs="Arial"/>
          <w:sz w:val="24"/>
          <w:szCs w:val="24"/>
        </w:rPr>
      </w:pPr>
    </w:p>
    <w:p w14:paraId="67BF4DF4" w14:textId="77777777" w:rsidR="00354161" w:rsidRPr="00536878" w:rsidRDefault="00354161">
      <w:pPr>
        <w:rPr>
          <w:rFonts w:ascii="Arial" w:hAnsi="Arial" w:cs="Arial"/>
          <w:sz w:val="24"/>
          <w:szCs w:val="24"/>
        </w:rPr>
      </w:pPr>
    </w:p>
    <w:p w14:paraId="79C66A38" w14:textId="77777777" w:rsidR="00354161" w:rsidRPr="00536878" w:rsidRDefault="00354161">
      <w:pPr>
        <w:rPr>
          <w:rFonts w:ascii="Arial" w:hAnsi="Arial" w:cs="Arial"/>
          <w:sz w:val="24"/>
          <w:szCs w:val="24"/>
        </w:rPr>
      </w:pPr>
    </w:p>
    <w:p w14:paraId="4AE79BEB" w14:textId="77777777" w:rsidR="00354161" w:rsidRPr="00536878" w:rsidRDefault="00354161">
      <w:pPr>
        <w:rPr>
          <w:rFonts w:ascii="Arial" w:hAnsi="Arial" w:cs="Arial"/>
          <w:sz w:val="24"/>
          <w:szCs w:val="24"/>
        </w:rPr>
      </w:pPr>
    </w:p>
    <w:p w14:paraId="101C6C02" w14:textId="77777777" w:rsidR="00354161" w:rsidRPr="00536878" w:rsidRDefault="00354161">
      <w:pPr>
        <w:rPr>
          <w:rFonts w:ascii="Arial" w:hAnsi="Arial" w:cs="Arial"/>
          <w:sz w:val="24"/>
          <w:szCs w:val="24"/>
        </w:rPr>
      </w:pPr>
    </w:p>
    <w:p w14:paraId="1441B866" w14:textId="77777777" w:rsidR="00354161" w:rsidRPr="00536878" w:rsidRDefault="00354161">
      <w:pPr>
        <w:rPr>
          <w:rFonts w:ascii="Arial" w:hAnsi="Arial" w:cs="Arial"/>
          <w:sz w:val="24"/>
          <w:szCs w:val="24"/>
        </w:rPr>
      </w:pPr>
    </w:p>
    <w:p w14:paraId="535E31F6" w14:textId="77777777" w:rsidR="00354161" w:rsidRPr="00536878" w:rsidRDefault="00354161">
      <w:pPr>
        <w:rPr>
          <w:rFonts w:ascii="Arial" w:hAnsi="Arial" w:cs="Arial"/>
          <w:sz w:val="24"/>
          <w:szCs w:val="24"/>
        </w:rPr>
      </w:pPr>
    </w:p>
    <w:p w14:paraId="6C588C73" w14:textId="77777777" w:rsidR="00354161" w:rsidRPr="00536878" w:rsidRDefault="00354161">
      <w:pPr>
        <w:rPr>
          <w:rFonts w:ascii="Arial" w:hAnsi="Arial" w:cs="Arial"/>
          <w:sz w:val="24"/>
          <w:szCs w:val="24"/>
        </w:rPr>
      </w:pPr>
    </w:p>
    <w:p w14:paraId="52B89935" w14:textId="77777777" w:rsidR="00354161" w:rsidRPr="00536878" w:rsidRDefault="00354161">
      <w:pPr>
        <w:rPr>
          <w:rFonts w:ascii="Arial" w:hAnsi="Arial" w:cs="Arial"/>
          <w:sz w:val="24"/>
          <w:szCs w:val="24"/>
        </w:rPr>
      </w:pPr>
    </w:p>
    <w:p w14:paraId="6DDE4546" w14:textId="77777777" w:rsidR="00354161" w:rsidRPr="00536878" w:rsidRDefault="00354161">
      <w:pPr>
        <w:rPr>
          <w:rFonts w:ascii="Arial" w:hAnsi="Arial" w:cs="Arial"/>
          <w:sz w:val="24"/>
          <w:szCs w:val="24"/>
        </w:rPr>
      </w:pPr>
    </w:p>
    <w:p w14:paraId="41D9C643" w14:textId="77777777" w:rsidR="00354161" w:rsidRPr="00536878" w:rsidRDefault="00354161">
      <w:pPr>
        <w:rPr>
          <w:rFonts w:ascii="Arial" w:hAnsi="Arial" w:cs="Arial"/>
          <w:sz w:val="24"/>
          <w:szCs w:val="24"/>
        </w:rPr>
      </w:pPr>
    </w:p>
    <w:p w14:paraId="0F0DA461" w14:textId="77777777" w:rsidR="00354161" w:rsidRPr="00536878" w:rsidRDefault="00354161">
      <w:pPr>
        <w:rPr>
          <w:rFonts w:ascii="Arial" w:hAnsi="Arial" w:cs="Arial"/>
          <w:sz w:val="24"/>
          <w:szCs w:val="24"/>
        </w:rPr>
      </w:pPr>
    </w:p>
    <w:p w14:paraId="3E8550BD" w14:textId="77777777" w:rsidR="00354161" w:rsidRPr="00536878" w:rsidRDefault="00354161">
      <w:pPr>
        <w:rPr>
          <w:rFonts w:ascii="Arial" w:hAnsi="Arial" w:cs="Arial"/>
          <w:sz w:val="24"/>
          <w:szCs w:val="24"/>
        </w:rPr>
      </w:pPr>
    </w:p>
    <w:p w14:paraId="4922031E" w14:textId="77777777" w:rsidR="00354161" w:rsidRPr="00536878" w:rsidRDefault="00354161">
      <w:pPr>
        <w:rPr>
          <w:rFonts w:ascii="Arial" w:hAnsi="Arial" w:cs="Arial"/>
          <w:sz w:val="24"/>
          <w:szCs w:val="24"/>
        </w:rPr>
      </w:pPr>
    </w:p>
    <w:p w14:paraId="4B23584B" w14:textId="77777777" w:rsidR="00354161" w:rsidRPr="00536878" w:rsidRDefault="00354161">
      <w:pPr>
        <w:rPr>
          <w:rFonts w:ascii="Arial" w:hAnsi="Arial" w:cs="Arial"/>
          <w:sz w:val="24"/>
          <w:szCs w:val="24"/>
        </w:rPr>
      </w:pPr>
    </w:p>
    <w:p w14:paraId="727DF44F" w14:textId="77777777" w:rsidR="0080453F" w:rsidRPr="00536878" w:rsidRDefault="0080453F">
      <w:pPr>
        <w:rPr>
          <w:rFonts w:ascii="Arial" w:hAnsi="Arial" w:cs="Arial"/>
          <w:sz w:val="24"/>
          <w:szCs w:val="24"/>
        </w:rPr>
      </w:pPr>
    </w:p>
    <w:p w14:paraId="15F544B8" w14:textId="77777777" w:rsidR="0004043A" w:rsidRPr="00536878" w:rsidRDefault="0004043A">
      <w:pPr>
        <w:rPr>
          <w:rFonts w:ascii="Arial" w:hAnsi="Arial" w:cs="Arial"/>
          <w:b/>
          <w:bCs/>
          <w:sz w:val="25"/>
          <w:szCs w:val="25"/>
        </w:rPr>
      </w:pPr>
    </w:p>
    <w:p w14:paraId="03ECDF09" w14:textId="77777777" w:rsidR="0004043A" w:rsidRPr="00536878" w:rsidRDefault="0004043A">
      <w:pPr>
        <w:rPr>
          <w:rFonts w:ascii="Arial" w:hAnsi="Arial" w:cs="Arial"/>
          <w:b/>
          <w:bCs/>
          <w:sz w:val="25"/>
          <w:szCs w:val="25"/>
        </w:rPr>
      </w:pPr>
    </w:p>
    <w:p w14:paraId="31FF2D50" w14:textId="77777777" w:rsidR="0086453E" w:rsidRPr="00536878" w:rsidRDefault="0086453E">
      <w:pPr>
        <w:rPr>
          <w:rFonts w:ascii="Arial" w:hAnsi="Arial" w:cs="Arial"/>
          <w:b/>
          <w:bCs/>
          <w:sz w:val="25"/>
          <w:szCs w:val="25"/>
        </w:rPr>
      </w:pPr>
    </w:p>
    <w:p w14:paraId="02495767" w14:textId="706B4757" w:rsidR="00354161" w:rsidRPr="00536878" w:rsidRDefault="00504E02">
      <w:pPr>
        <w:rPr>
          <w:rFonts w:ascii="Arial" w:hAnsi="Arial" w:cs="Arial"/>
          <w:b/>
          <w:bCs/>
          <w:sz w:val="25"/>
          <w:szCs w:val="25"/>
        </w:rPr>
      </w:pPr>
      <w:r w:rsidRPr="00536878">
        <w:rPr>
          <w:rFonts w:ascii="Arial" w:hAnsi="Arial" w:cs="Arial"/>
          <w:b/>
          <w:bCs/>
          <w:sz w:val="25"/>
          <w:szCs w:val="25"/>
        </w:rPr>
        <w:lastRenderedPageBreak/>
        <w:t>Content</w:t>
      </w:r>
      <w:r w:rsidR="002C0D06" w:rsidRPr="00536878">
        <w:rPr>
          <w:rFonts w:ascii="Arial" w:hAnsi="Arial" w:cs="Arial"/>
          <w:b/>
          <w:bCs/>
          <w:sz w:val="25"/>
          <w:szCs w:val="25"/>
        </w:rPr>
        <w:t>s</w:t>
      </w:r>
      <w:r w:rsidRPr="00536878">
        <w:rPr>
          <w:rFonts w:ascii="Arial" w:hAnsi="Arial" w:cs="Arial"/>
          <w:b/>
          <w:bCs/>
          <w:sz w:val="25"/>
          <w:szCs w:val="25"/>
        </w:rPr>
        <w:t xml:space="preserve"> Table</w:t>
      </w:r>
    </w:p>
    <w:p w14:paraId="05ADEB86" w14:textId="3214E433" w:rsidR="00354161" w:rsidRPr="00536878" w:rsidRDefault="00504E02">
      <w:pPr>
        <w:rPr>
          <w:rFonts w:ascii="Arial" w:hAnsi="Arial" w:cs="Arial"/>
          <w:sz w:val="24"/>
          <w:szCs w:val="24"/>
        </w:rPr>
      </w:pPr>
      <w:r w:rsidRPr="00536878">
        <w:rPr>
          <w:rFonts w:ascii="Arial" w:hAnsi="Arial" w:cs="Arial"/>
          <w:sz w:val="24"/>
          <w:szCs w:val="24"/>
        </w:rPr>
        <w:t>Introduction…………</w:t>
      </w:r>
      <w:r w:rsidR="00301EF9">
        <w:rPr>
          <w:rFonts w:ascii="Arial" w:hAnsi="Arial" w:cs="Arial"/>
          <w:sz w:val="24"/>
          <w:szCs w:val="24"/>
        </w:rPr>
        <w:t>.</w:t>
      </w:r>
      <w:r w:rsidRPr="00536878">
        <w:rPr>
          <w:rFonts w:ascii="Arial" w:hAnsi="Arial" w:cs="Arial"/>
          <w:sz w:val="24"/>
          <w:szCs w:val="24"/>
        </w:rPr>
        <w:t>…………………………………………………………………</w:t>
      </w:r>
      <w:r w:rsidR="0016451B" w:rsidRPr="00536878">
        <w:rPr>
          <w:rFonts w:ascii="Arial" w:hAnsi="Arial" w:cs="Arial"/>
          <w:sz w:val="24"/>
          <w:szCs w:val="24"/>
        </w:rPr>
        <w:t>…</w:t>
      </w:r>
      <w:r w:rsidRPr="00536878">
        <w:rPr>
          <w:rFonts w:ascii="Arial" w:hAnsi="Arial" w:cs="Arial"/>
          <w:sz w:val="24"/>
          <w:szCs w:val="24"/>
        </w:rPr>
        <w:t>…</w:t>
      </w:r>
      <w:r w:rsidR="0080453F" w:rsidRPr="00536878">
        <w:rPr>
          <w:rFonts w:ascii="Arial" w:hAnsi="Arial" w:cs="Arial"/>
          <w:sz w:val="24"/>
          <w:szCs w:val="24"/>
        </w:rPr>
        <w:t>…</w:t>
      </w:r>
      <w:r w:rsidRPr="00536878">
        <w:rPr>
          <w:rFonts w:ascii="Arial" w:hAnsi="Arial" w:cs="Arial"/>
          <w:sz w:val="24"/>
          <w:szCs w:val="24"/>
        </w:rPr>
        <w:t xml:space="preserve"> 04</w:t>
      </w:r>
    </w:p>
    <w:p w14:paraId="3B1A1374" w14:textId="0DC0A209" w:rsidR="00504E02" w:rsidRPr="00536878" w:rsidRDefault="00301EF9">
      <w:pPr>
        <w:rPr>
          <w:rFonts w:ascii="Arial" w:hAnsi="Arial" w:cs="Arial"/>
          <w:sz w:val="24"/>
          <w:szCs w:val="24"/>
        </w:rPr>
      </w:pPr>
      <w:r>
        <w:rPr>
          <w:rFonts w:ascii="Arial" w:hAnsi="Arial" w:cs="Arial"/>
          <w:sz w:val="24"/>
          <w:szCs w:val="24"/>
        </w:rPr>
        <w:t>Eco- Friendly implementatio</w:t>
      </w:r>
      <w:r>
        <w:rPr>
          <w:rFonts w:ascii="Arial" w:hAnsi="Arial" w:cs="Arial"/>
          <w:sz w:val="24"/>
          <w:szCs w:val="24"/>
        </w:rPr>
        <w:t>n</w:t>
      </w:r>
      <w:r w:rsidR="0016451B" w:rsidRPr="00536878">
        <w:rPr>
          <w:rFonts w:ascii="Arial" w:hAnsi="Arial" w:cs="Arial"/>
          <w:sz w:val="24"/>
          <w:szCs w:val="24"/>
        </w:rPr>
        <w:t>.</w:t>
      </w:r>
      <w:r w:rsidR="00504E02" w:rsidRPr="00536878">
        <w:rPr>
          <w:rFonts w:ascii="Arial" w:hAnsi="Arial" w:cs="Arial"/>
          <w:sz w:val="24"/>
          <w:szCs w:val="24"/>
        </w:rPr>
        <w:t>…………………………………………………………</w:t>
      </w:r>
      <w:r w:rsidR="008E2C42" w:rsidRPr="00536878">
        <w:rPr>
          <w:rFonts w:ascii="Arial" w:hAnsi="Arial" w:cs="Arial"/>
          <w:sz w:val="24"/>
          <w:szCs w:val="24"/>
        </w:rPr>
        <w:t>.</w:t>
      </w:r>
      <w:r w:rsidR="00504E02" w:rsidRPr="00536878">
        <w:rPr>
          <w:rFonts w:ascii="Arial" w:hAnsi="Arial" w:cs="Arial"/>
          <w:sz w:val="24"/>
          <w:szCs w:val="24"/>
        </w:rPr>
        <w:t>…... 05</w:t>
      </w:r>
    </w:p>
    <w:p w14:paraId="2B82EF81" w14:textId="2B678FC4" w:rsidR="00504E02" w:rsidRPr="00536878" w:rsidRDefault="00301EF9">
      <w:pPr>
        <w:rPr>
          <w:rFonts w:ascii="Arial" w:hAnsi="Arial" w:cs="Arial"/>
          <w:sz w:val="24"/>
          <w:szCs w:val="24"/>
        </w:rPr>
      </w:pPr>
      <w:r>
        <w:rPr>
          <w:rFonts w:ascii="Arial" w:hAnsi="Arial" w:cs="Arial"/>
          <w:sz w:val="24"/>
          <w:szCs w:val="24"/>
        </w:rPr>
        <w:t>Benefits and Challenges …....</w:t>
      </w:r>
      <w:r w:rsidR="00690727" w:rsidRPr="00536878">
        <w:rPr>
          <w:rFonts w:ascii="Arial" w:hAnsi="Arial" w:cs="Arial"/>
          <w:sz w:val="24"/>
          <w:szCs w:val="24"/>
        </w:rPr>
        <w:t>…..</w:t>
      </w:r>
      <w:r>
        <w:rPr>
          <w:rFonts w:ascii="Arial" w:hAnsi="Arial" w:cs="Arial"/>
          <w:sz w:val="24"/>
          <w:szCs w:val="24"/>
        </w:rPr>
        <w:t>.</w:t>
      </w:r>
      <w:r w:rsidR="00690727" w:rsidRPr="00536878">
        <w:rPr>
          <w:rFonts w:ascii="Arial" w:hAnsi="Arial" w:cs="Arial"/>
          <w:sz w:val="24"/>
          <w:szCs w:val="24"/>
        </w:rPr>
        <w:t>.</w:t>
      </w:r>
      <w:r>
        <w:rPr>
          <w:rFonts w:ascii="Arial" w:hAnsi="Arial" w:cs="Arial"/>
          <w:sz w:val="24"/>
          <w:szCs w:val="24"/>
        </w:rPr>
        <w:t>..</w:t>
      </w:r>
      <w:r w:rsidR="00504E02" w:rsidRPr="00536878">
        <w:rPr>
          <w:rFonts w:ascii="Arial" w:hAnsi="Arial" w:cs="Arial"/>
          <w:sz w:val="24"/>
          <w:szCs w:val="24"/>
        </w:rPr>
        <w:t>……………………………………………………</w:t>
      </w:r>
      <w:r w:rsidR="008E2C42" w:rsidRPr="00536878">
        <w:rPr>
          <w:rFonts w:ascii="Arial" w:hAnsi="Arial" w:cs="Arial"/>
          <w:sz w:val="24"/>
          <w:szCs w:val="24"/>
        </w:rPr>
        <w:t>.</w:t>
      </w:r>
      <w:r w:rsidR="00504E02" w:rsidRPr="00536878">
        <w:rPr>
          <w:rFonts w:ascii="Arial" w:hAnsi="Arial" w:cs="Arial"/>
          <w:sz w:val="24"/>
          <w:szCs w:val="24"/>
        </w:rPr>
        <w:t>…. 06</w:t>
      </w:r>
    </w:p>
    <w:p w14:paraId="12625E9C" w14:textId="31C9AC09" w:rsidR="00504E02" w:rsidRPr="00536878" w:rsidRDefault="00301EF9">
      <w:pPr>
        <w:rPr>
          <w:rFonts w:ascii="Arial" w:hAnsi="Arial" w:cs="Arial"/>
          <w:sz w:val="24"/>
          <w:szCs w:val="24"/>
        </w:rPr>
      </w:pPr>
      <w:r>
        <w:rPr>
          <w:rFonts w:ascii="Arial" w:hAnsi="Arial" w:cs="Arial"/>
          <w:sz w:val="24"/>
          <w:szCs w:val="24"/>
        </w:rPr>
        <w:t>Future of Hospitality and Tourism Industry</w:t>
      </w:r>
      <w:proofErr w:type="gramStart"/>
      <w:r>
        <w:rPr>
          <w:rFonts w:ascii="Arial" w:hAnsi="Arial" w:cs="Arial"/>
          <w:sz w:val="24"/>
          <w:szCs w:val="24"/>
        </w:rPr>
        <w:t xml:space="preserve"> ..</w:t>
      </w:r>
      <w:proofErr w:type="gramEnd"/>
      <w:r w:rsidR="00504E02" w:rsidRPr="00536878">
        <w:rPr>
          <w:rFonts w:ascii="Arial" w:hAnsi="Arial" w:cs="Arial"/>
          <w:sz w:val="24"/>
          <w:szCs w:val="24"/>
        </w:rPr>
        <w:t>……………………………………………</w:t>
      </w:r>
      <w:r w:rsidR="008E2C42" w:rsidRPr="00536878">
        <w:rPr>
          <w:rFonts w:ascii="Arial" w:hAnsi="Arial" w:cs="Arial"/>
          <w:sz w:val="24"/>
          <w:szCs w:val="24"/>
        </w:rPr>
        <w:t>.</w:t>
      </w:r>
      <w:r w:rsidR="00504E02" w:rsidRPr="00536878">
        <w:rPr>
          <w:rFonts w:ascii="Arial" w:hAnsi="Arial" w:cs="Arial"/>
          <w:sz w:val="24"/>
          <w:szCs w:val="24"/>
        </w:rPr>
        <w:t>… 0</w:t>
      </w:r>
      <w:r w:rsidR="00042C60" w:rsidRPr="00536878">
        <w:rPr>
          <w:rFonts w:ascii="Arial" w:hAnsi="Arial" w:cs="Arial"/>
          <w:sz w:val="24"/>
          <w:szCs w:val="24"/>
        </w:rPr>
        <w:t>7</w:t>
      </w:r>
    </w:p>
    <w:p w14:paraId="0BA3E6C4" w14:textId="21384FB0" w:rsidR="00504E02" w:rsidRPr="00536878" w:rsidRDefault="00690727">
      <w:pPr>
        <w:rPr>
          <w:rFonts w:ascii="Arial" w:hAnsi="Arial" w:cs="Arial"/>
          <w:sz w:val="24"/>
          <w:szCs w:val="24"/>
        </w:rPr>
      </w:pPr>
      <w:r w:rsidRPr="00536878">
        <w:rPr>
          <w:rFonts w:ascii="Arial" w:hAnsi="Arial" w:cs="Arial"/>
          <w:sz w:val="24"/>
          <w:szCs w:val="24"/>
        </w:rPr>
        <w:t>Conclusion……….</w:t>
      </w:r>
      <w:r w:rsidR="00504E02" w:rsidRPr="00536878">
        <w:rPr>
          <w:rFonts w:ascii="Arial" w:hAnsi="Arial" w:cs="Arial"/>
          <w:sz w:val="24"/>
          <w:szCs w:val="24"/>
        </w:rPr>
        <w:t>…………………………………………………………………………</w:t>
      </w:r>
      <w:r w:rsidR="00301EF9">
        <w:rPr>
          <w:rFonts w:ascii="Arial" w:hAnsi="Arial" w:cs="Arial"/>
          <w:sz w:val="24"/>
          <w:szCs w:val="24"/>
        </w:rPr>
        <w:t>.</w:t>
      </w:r>
      <w:r w:rsidR="00504E02" w:rsidRPr="00536878">
        <w:rPr>
          <w:rFonts w:ascii="Arial" w:hAnsi="Arial" w:cs="Arial"/>
          <w:sz w:val="24"/>
          <w:szCs w:val="24"/>
        </w:rPr>
        <w:t>… 0</w:t>
      </w:r>
      <w:r w:rsidR="007E2803" w:rsidRPr="00536878">
        <w:rPr>
          <w:rFonts w:ascii="Arial" w:hAnsi="Arial" w:cs="Arial"/>
          <w:sz w:val="24"/>
          <w:szCs w:val="24"/>
        </w:rPr>
        <w:t>8</w:t>
      </w:r>
    </w:p>
    <w:p w14:paraId="5111436B" w14:textId="6A65C0D3" w:rsidR="00042C60" w:rsidRPr="00536878" w:rsidRDefault="00042C60" w:rsidP="00042C60">
      <w:pPr>
        <w:rPr>
          <w:rFonts w:ascii="Arial" w:hAnsi="Arial" w:cs="Arial"/>
          <w:sz w:val="24"/>
          <w:szCs w:val="24"/>
        </w:rPr>
      </w:pPr>
      <w:r w:rsidRPr="00536878">
        <w:rPr>
          <w:rFonts w:ascii="Arial" w:hAnsi="Arial" w:cs="Arial"/>
          <w:sz w:val="24"/>
          <w:szCs w:val="24"/>
        </w:rPr>
        <w:t>R</w:t>
      </w:r>
      <w:r w:rsidR="00690727" w:rsidRPr="00536878">
        <w:rPr>
          <w:rFonts w:ascii="Arial" w:hAnsi="Arial" w:cs="Arial"/>
          <w:sz w:val="24"/>
          <w:szCs w:val="24"/>
        </w:rPr>
        <w:t>ecommendation</w:t>
      </w:r>
      <w:proofErr w:type="gramStart"/>
      <w:r w:rsidR="00690727" w:rsidRPr="00536878">
        <w:rPr>
          <w:rFonts w:ascii="Arial" w:hAnsi="Arial" w:cs="Arial"/>
          <w:sz w:val="24"/>
          <w:szCs w:val="24"/>
        </w:rPr>
        <w:t xml:space="preserve"> ,</w:t>
      </w:r>
      <w:r w:rsidRPr="00536878">
        <w:rPr>
          <w:rFonts w:ascii="Arial" w:hAnsi="Arial" w:cs="Arial"/>
          <w:sz w:val="24"/>
          <w:szCs w:val="24"/>
        </w:rPr>
        <w:t>…</w:t>
      </w:r>
      <w:proofErr w:type="gramEnd"/>
      <w:r w:rsidRPr="00536878">
        <w:rPr>
          <w:rFonts w:ascii="Arial" w:hAnsi="Arial" w:cs="Arial"/>
          <w:sz w:val="24"/>
          <w:szCs w:val="24"/>
        </w:rPr>
        <w:t xml:space="preserve">………………………………………………………………………… </w:t>
      </w:r>
      <w:r w:rsidR="007E2803" w:rsidRPr="00536878">
        <w:rPr>
          <w:rFonts w:ascii="Arial" w:hAnsi="Arial" w:cs="Arial"/>
          <w:sz w:val="24"/>
          <w:szCs w:val="24"/>
        </w:rPr>
        <w:t>09</w:t>
      </w:r>
    </w:p>
    <w:p w14:paraId="028C0875" w14:textId="33A377D1" w:rsidR="00690727" w:rsidRPr="00536878" w:rsidRDefault="00690727" w:rsidP="00042C60">
      <w:pPr>
        <w:rPr>
          <w:rFonts w:ascii="Arial" w:hAnsi="Arial" w:cs="Arial"/>
          <w:sz w:val="24"/>
          <w:szCs w:val="24"/>
        </w:rPr>
      </w:pPr>
      <w:r w:rsidRPr="00536878">
        <w:rPr>
          <w:rFonts w:ascii="Arial" w:hAnsi="Arial" w:cs="Arial"/>
          <w:sz w:val="24"/>
          <w:szCs w:val="24"/>
        </w:rPr>
        <w:t>References</w:t>
      </w:r>
      <w:r w:rsidR="0099502F" w:rsidRPr="00536878">
        <w:rPr>
          <w:rFonts w:ascii="Arial" w:hAnsi="Arial" w:cs="Arial"/>
          <w:sz w:val="24"/>
          <w:szCs w:val="24"/>
        </w:rPr>
        <w:t>…………………………………………………………………………………</w:t>
      </w:r>
      <w:proofErr w:type="gramStart"/>
      <w:r w:rsidR="0099502F" w:rsidRPr="00536878">
        <w:rPr>
          <w:rFonts w:ascii="Arial" w:hAnsi="Arial" w:cs="Arial"/>
          <w:sz w:val="24"/>
          <w:szCs w:val="24"/>
        </w:rPr>
        <w:t>…..</w:t>
      </w:r>
      <w:proofErr w:type="gramEnd"/>
      <w:r w:rsidR="0099502F" w:rsidRPr="00536878">
        <w:rPr>
          <w:rFonts w:ascii="Arial" w:hAnsi="Arial" w:cs="Arial"/>
          <w:sz w:val="24"/>
          <w:szCs w:val="24"/>
        </w:rPr>
        <w:t>1</w:t>
      </w:r>
      <w:r w:rsidR="00301EF9">
        <w:rPr>
          <w:rFonts w:ascii="Arial" w:hAnsi="Arial" w:cs="Arial"/>
          <w:sz w:val="24"/>
          <w:szCs w:val="24"/>
        </w:rPr>
        <w:t>0</w:t>
      </w:r>
    </w:p>
    <w:p w14:paraId="7B10DD93" w14:textId="77777777" w:rsidR="00042C60" w:rsidRPr="00536878" w:rsidRDefault="00042C60">
      <w:pPr>
        <w:rPr>
          <w:rFonts w:ascii="Arial" w:hAnsi="Arial" w:cs="Arial"/>
          <w:sz w:val="24"/>
          <w:szCs w:val="24"/>
        </w:rPr>
      </w:pPr>
    </w:p>
    <w:p w14:paraId="07168B6A" w14:textId="77777777" w:rsidR="00354161" w:rsidRPr="00536878" w:rsidRDefault="00354161">
      <w:pPr>
        <w:rPr>
          <w:rFonts w:ascii="Arial" w:hAnsi="Arial" w:cs="Arial"/>
          <w:sz w:val="24"/>
          <w:szCs w:val="24"/>
        </w:rPr>
      </w:pPr>
    </w:p>
    <w:p w14:paraId="1FF03799" w14:textId="77777777" w:rsidR="00354161" w:rsidRPr="00536878" w:rsidRDefault="00354161">
      <w:pPr>
        <w:rPr>
          <w:rFonts w:ascii="Arial" w:hAnsi="Arial" w:cs="Arial"/>
          <w:sz w:val="24"/>
          <w:szCs w:val="24"/>
        </w:rPr>
      </w:pPr>
    </w:p>
    <w:p w14:paraId="3672F93E" w14:textId="77777777" w:rsidR="00354161" w:rsidRPr="00536878" w:rsidRDefault="00354161">
      <w:pPr>
        <w:rPr>
          <w:rFonts w:ascii="Arial" w:hAnsi="Arial" w:cs="Arial"/>
          <w:sz w:val="24"/>
          <w:szCs w:val="24"/>
        </w:rPr>
      </w:pPr>
    </w:p>
    <w:p w14:paraId="233F65FA" w14:textId="77777777" w:rsidR="00354161" w:rsidRPr="00536878" w:rsidRDefault="00354161">
      <w:pPr>
        <w:rPr>
          <w:rFonts w:ascii="Arial" w:hAnsi="Arial" w:cs="Arial"/>
          <w:sz w:val="24"/>
          <w:szCs w:val="24"/>
        </w:rPr>
      </w:pPr>
    </w:p>
    <w:p w14:paraId="48F809D3" w14:textId="77777777" w:rsidR="00354161" w:rsidRPr="00536878" w:rsidRDefault="00354161">
      <w:pPr>
        <w:rPr>
          <w:rFonts w:ascii="Arial" w:hAnsi="Arial" w:cs="Arial"/>
          <w:sz w:val="24"/>
          <w:szCs w:val="24"/>
        </w:rPr>
      </w:pPr>
    </w:p>
    <w:p w14:paraId="36F97FBC" w14:textId="77777777" w:rsidR="00354161" w:rsidRPr="00536878" w:rsidRDefault="00354161">
      <w:pPr>
        <w:rPr>
          <w:rFonts w:ascii="Arial" w:hAnsi="Arial" w:cs="Arial"/>
          <w:sz w:val="24"/>
          <w:szCs w:val="24"/>
        </w:rPr>
      </w:pPr>
    </w:p>
    <w:p w14:paraId="2E53EC14" w14:textId="77777777" w:rsidR="00354161" w:rsidRPr="00536878" w:rsidRDefault="00354161">
      <w:pPr>
        <w:rPr>
          <w:rFonts w:ascii="Arial" w:hAnsi="Arial" w:cs="Arial"/>
          <w:sz w:val="24"/>
          <w:szCs w:val="24"/>
        </w:rPr>
      </w:pPr>
    </w:p>
    <w:p w14:paraId="2EDEEFE2" w14:textId="77777777" w:rsidR="00354161" w:rsidRPr="00536878" w:rsidRDefault="00354161">
      <w:pPr>
        <w:rPr>
          <w:rFonts w:ascii="Arial" w:hAnsi="Arial" w:cs="Arial"/>
          <w:sz w:val="24"/>
          <w:szCs w:val="24"/>
        </w:rPr>
      </w:pPr>
    </w:p>
    <w:p w14:paraId="1EF28FAC" w14:textId="77777777" w:rsidR="00354161" w:rsidRPr="00536878" w:rsidRDefault="00354161">
      <w:pPr>
        <w:rPr>
          <w:rFonts w:ascii="Arial" w:hAnsi="Arial" w:cs="Arial"/>
          <w:sz w:val="24"/>
          <w:szCs w:val="24"/>
        </w:rPr>
      </w:pPr>
    </w:p>
    <w:p w14:paraId="432BFCBE" w14:textId="77777777" w:rsidR="00354161" w:rsidRPr="00536878" w:rsidRDefault="00354161">
      <w:pPr>
        <w:rPr>
          <w:rFonts w:ascii="Arial" w:hAnsi="Arial" w:cs="Arial"/>
          <w:sz w:val="24"/>
          <w:szCs w:val="24"/>
        </w:rPr>
      </w:pPr>
    </w:p>
    <w:p w14:paraId="533FB4FF" w14:textId="77777777" w:rsidR="00354161" w:rsidRPr="00536878" w:rsidRDefault="00354161">
      <w:pPr>
        <w:rPr>
          <w:rFonts w:ascii="Arial" w:hAnsi="Arial" w:cs="Arial"/>
          <w:sz w:val="24"/>
          <w:szCs w:val="24"/>
        </w:rPr>
      </w:pPr>
    </w:p>
    <w:p w14:paraId="40A10D41" w14:textId="77777777" w:rsidR="00354161" w:rsidRPr="00536878" w:rsidRDefault="00354161">
      <w:pPr>
        <w:rPr>
          <w:rFonts w:ascii="Arial" w:hAnsi="Arial" w:cs="Arial"/>
          <w:sz w:val="24"/>
          <w:szCs w:val="24"/>
        </w:rPr>
      </w:pPr>
    </w:p>
    <w:p w14:paraId="22DADA0F" w14:textId="77777777" w:rsidR="00354161" w:rsidRPr="00536878" w:rsidRDefault="00354161">
      <w:pPr>
        <w:rPr>
          <w:rFonts w:ascii="Arial" w:hAnsi="Arial" w:cs="Arial"/>
          <w:sz w:val="24"/>
          <w:szCs w:val="24"/>
        </w:rPr>
      </w:pPr>
    </w:p>
    <w:p w14:paraId="41034ABB" w14:textId="77777777" w:rsidR="00354161" w:rsidRPr="00536878" w:rsidRDefault="00354161">
      <w:pPr>
        <w:rPr>
          <w:rFonts w:ascii="Arial" w:hAnsi="Arial" w:cs="Arial"/>
          <w:sz w:val="24"/>
          <w:szCs w:val="24"/>
        </w:rPr>
      </w:pPr>
    </w:p>
    <w:p w14:paraId="3A854CE5" w14:textId="77777777" w:rsidR="00354161" w:rsidRPr="00536878" w:rsidRDefault="00354161">
      <w:pPr>
        <w:rPr>
          <w:rFonts w:ascii="Arial" w:hAnsi="Arial" w:cs="Arial"/>
          <w:sz w:val="24"/>
          <w:szCs w:val="24"/>
        </w:rPr>
      </w:pPr>
    </w:p>
    <w:p w14:paraId="090CE9F7" w14:textId="77777777" w:rsidR="00354161" w:rsidRPr="00536878" w:rsidRDefault="00354161">
      <w:pPr>
        <w:rPr>
          <w:rFonts w:ascii="Arial" w:hAnsi="Arial" w:cs="Arial"/>
          <w:sz w:val="24"/>
          <w:szCs w:val="24"/>
        </w:rPr>
      </w:pPr>
    </w:p>
    <w:p w14:paraId="56E67564" w14:textId="77777777" w:rsidR="00354161" w:rsidRPr="00536878" w:rsidRDefault="00354161">
      <w:pPr>
        <w:rPr>
          <w:rFonts w:ascii="Arial" w:hAnsi="Arial" w:cs="Arial"/>
          <w:sz w:val="24"/>
          <w:szCs w:val="24"/>
        </w:rPr>
      </w:pPr>
    </w:p>
    <w:p w14:paraId="1C1E65B1" w14:textId="77777777" w:rsidR="00301EF9" w:rsidRDefault="00301EF9" w:rsidP="0086453E">
      <w:pPr>
        <w:rPr>
          <w:rFonts w:ascii="Arial" w:hAnsi="Arial" w:cs="Arial"/>
          <w:b/>
          <w:bCs/>
          <w:sz w:val="24"/>
          <w:szCs w:val="24"/>
        </w:rPr>
      </w:pPr>
    </w:p>
    <w:p w14:paraId="2D51034F" w14:textId="77777777" w:rsidR="00301EF9" w:rsidRDefault="00301EF9" w:rsidP="0086453E">
      <w:pPr>
        <w:rPr>
          <w:rFonts w:ascii="Arial" w:hAnsi="Arial" w:cs="Arial"/>
          <w:b/>
          <w:bCs/>
          <w:sz w:val="24"/>
          <w:szCs w:val="24"/>
        </w:rPr>
      </w:pPr>
    </w:p>
    <w:p w14:paraId="7E998981" w14:textId="552FFEDB" w:rsidR="0086453E" w:rsidRPr="00536878" w:rsidRDefault="0086453E" w:rsidP="0086453E">
      <w:pPr>
        <w:rPr>
          <w:rFonts w:ascii="Arial" w:hAnsi="Arial" w:cs="Arial"/>
          <w:b/>
          <w:bCs/>
          <w:sz w:val="24"/>
          <w:szCs w:val="24"/>
        </w:rPr>
      </w:pPr>
      <w:r w:rsidRPr="00536878">
        <w:rPr>
          <w:rFonts w:ascii="Arial" w:hAnsi="Arial" w:cs="Arial"/>
          <w:b/>
          <w:bCs/>
          <w:sz w:val="24"/>
          <w:szCs w:val="24"/>
        </w:rPr>
        <w:lastRenderedPageBreak/>
        <w:t>Introduction</w:t>
      </w:r>
    </w:p>
    <w:p w14:paraId="569318BB" w14:textId="143E1524" w:rsidR="00B77505" w:rsidRPr="00536878" w:rsidRDefault="00B77505" w:rsidP="00B77505">
      <w:pPr>
        <w:spacing w:after="0" w:line="240" w:lineRule="auto"/>
        <w:rPr>
          <w:rFonts w:ascii="Arial" w:eastAsia="Times New Roman" w:hAnsi="Arial" w:cs="Arial"/>
          <w:kern w:val="0"/>
          <w:sz w:val="24"/>
          <w:szCs w:val="24"/>
          <w14:ligatures w14:val="none"/>
        </w:rPr>
      </w:pPr>
      <w:r w:rsidRPr="00536878">
        <w:rPr>
          <w:rFonts w:ascii="Arial" w:eastAsia="Times New Roman" w:hAnsi="Arial" w:cs="Arial"/>
          <w:kern w:val="0"/>
          <w:sz w:val="24"/>
          <w:szCs w:val="24"/>
          <w14:ligatures w14:val="none"/>
        </w:rPr>
        <w:t>Sustainability is the preservation of the environment, the prevention of climate change, and the advancement of societal progress without posing a threat to human life or leaving anyone behind. This idea aims to provide for our current needs without depleting resources for upcoming generations (Acciona, 2024).</w:t>
      </w:r>
      <w:r w:rsidR="0068540B" w:rsidRPr="00536878">
        <w:rPr>
          <w:rFonts w:ascii="Arial" w:eastAsia="Times New Roman" w:hAnsi="Arial" w:cs="Arial"/>
          <w:kern w:val="0"/>
          <w:sz w:val="24"/>
          <w:szCs w:val="24"/>
          <w14:ligatures w14:val="none"/>
        </w:rPr>
        <w:t xml:space="preserve"> </w:t>
      </w:r>
      <w:r w:rsidRPr="00536878">
        <w:rPr>
          <w:rFonts w:ascii="Arial" w:eastAsia="Times New Roman" w:hAnsi="Arial" w:cs="Arial"/>
          <w:kern w:val="0"/>
          <w:sz w:val="24"/>
          <w:szCs w:val="24"/>
          <w14:ligatures w14:val="none"/>
        </w:rPr>
        <w:t>The idea of sustainability is influencing numerous businesses in a time when social responsibility and environmental preservation are becoming more and more important. The hospitality industry is one that is seeing a major shift toward sustainable practices. The fields of travel, recreation, and lodging are all advancing into sustainable hospitality, which aims to combine outstanding visitor experiences with social and environmental well-being (The inSIDER, 2023).</w:t>
      </w:r>
      <w:r w:rsidR="0068540B" w:rsidRPr="00536878">
        <w:rPr>
          <w:rFonts w:ascii="Arial" w:eastAsia="Times New Roman" w:hAnsi="Arial" w:cs="Arial"/>
          <w:kern w:val="0"/>
          <w:sz w:val="24"/>
          <w:szCs w:val="24"/>
          <w14:ligatures w14:val="none"/>
        </w:rPr>
        <w:t xml:space="preserve"> </w:t>
      </w:r>
      <w:r w:rsidRPr="00536878">
        <w:rPr>
          <w:rFonts w:ascii="Arial" w:eastAsia="Times New Roman" w:hAnsi="Arial" w:cs="Arial"/>
          <w:kern w:val="0"/>
          <w:sz w:val="24"/>
          <w:szCs w:val="24"/>
          <w14:ligatures w14:val="none"/>
        </w:rPr>
        <w:t>According to Booking.com's Sustainable Travel Report 2022, 81% of visitors said that they prioriti</w:t>
      </w:r>
      <w:r w:rsidR="00536878" w:rsidRPr="00536878">
        <w:rPr>
          <w:rFonts w:ascii="Arial" w:eastAsia="Times New Roman" w:hAnsi="Arial" w:cs="Arial"/>
          <w:kern w:val="0"/>
          <w:sz w:val="24"/>
          <w:szCs w:val="24"/>
          <w14:ligatures w14:val="none"/>
        </w:rPr>
        <w:t>s</w:t>
      </w:r>
      <w:r w:rsidRPr="00536878">
        <w:rPr>
          <w:rFonts w:ascii="Arial" w:eastAsia="Times New Roman" w:hAnsi="Arial" w:cs="Arial"/>
          <w:kern w:val="0"/>
          <w:sz w:val="24"/>
          <w:szCs w:val="24"/>
          <w14:ligatures w14:val="none"/>
        </w:rPr>
        <w:t>e sustainable travel as a way to preserve natural areas and support their local communities. Travellers throughout the world are embracing eco-friendly, responsible tourism and sustainable hospitality as a means of creating a better tomorrow. The hospitality industry's success now depends on adhering to sustainability principles, as there has been a global movement in the desire to travel responsibly (Augustine, 2023).</w:t>
      </w:r>
      <w:r w:rsidR="00536878">
        <w:rPr>
          <w:rFonts w:ascii="Arial" w:eastAsia="Times New Roman" w:hAnsi="Arial" w:cs="Arial"/>
          <w:kern w:val="0"/>
          <w:sz w:val="24"/>
          <w:szCs w:val="24"/>
          <w14:ligatures w14:val="none"/>
        </w:rPr>
        <w:t xml:space="preserve"> There are many challenges that the hospitality industry has to face in order to </w:t>
      </w:r>
      <w:r w:rsidR="00572243">
        <w:rPr>
          <w:rFonts w:ascii="Arial" w:eastAsia="Times New Roman" w:hAnsi="Arial" w:cs="Arial"/>
          <w:kern w:val="0"/>
          <w:sz w:val="24"/>
          <w:szCs w:val="24"/>
          <w14:ligatures w14:val="none"/>
        </w:rPr>
        <w:t xml:space="preserve">operate sustainably. </w:t>
      </w:r>
    </w:p>
    <w:p w14:paraId="46B9E09B" w14:textId="77777777" w:rsidR="00B77505" w:rsidRPr="00536878" w:rsidRDefault="00B77505" w:rsidP="0086453E">
      <w:pPr>
        <w:spacing w:after="0" w:line="240" w:lineRule="auto"/>
        <w:rPr>
          <w:rFonts w:ascii="Arial" w:eastAsia="Times New Roman" w:hAnsi="Arial" w:cs="Arial"/>
          <w:kern w:val="0"/>
          <w:sz w:val="24"/>
          <w:szCs w:val="24"/>
          <w14:ligatures w14:val="none"/>
        </w:rPr>
      </w:pPr>
    </w:p>
    <w:p w14:paraId="2FC0B720" w14:textId="68CF3182" w:rsidR="0086453E" w:rsidRPr="00703992" w:rsidRDefault="00703992" w:rsidP="0086453E">
      <w:pPr>
        <w:spacing w:after="0" w:line="240" w:lineRule="auto"/>
        <w:rPr>
          <w:rFonts w:ascii="Arial" w:eastAsia="Times New Roman" w:hAnsi="Arial" w:cs="Arial"/>
          <w:b/>
          <w:bCs/>
          <w:kern w:val="0"/>
          <w:sz w:val="24"/>
          <w:szCs w:val="24"/>
          <w14:ligatures w14:val="none"/>
        </w:rPr>
      </w:pPr>
      <w:r w:rsidRPr="00703992">
        <w:rPr>
          <w:rFonts w:ascii="Arial" w:eastAsia="Times New Roman" w:hAnsi="Arial" w:cs="Arial"/>
          <w:b/>
          <w:bCs/>
          <w:kern w:val="0"/>
          <w:sz w:val="24"/>
          <w:szCs w:val="24"/>
          <w14:ligatures w14:val="none"/>
        </w:rPr>
        <w:t>Coastal, Rural and Urban Areas Sustainability</w:t>
      </w:r>
    </w:p>
    <w:p w14:paraId="61CF14A0" w14:textId="0AF9B0FB" w:rsidR="00703992" w:rsidRDefault="00703992" w:rsidP="0086453E">
      <w:pPr>
        <w:spacing w:after="0" w:line="240" w:lineRule="auto"/>
        <w:rPr>
          <w:rFonts w:ascii="Times New Roman" w:eastAsia="Times New Roman" w:hAnsi="Times New Roman" w:cs="Times New Roman"/>
          <w:kern w:val="0"/>
          <w:sz w:val="24"/>
          <w:szCs w:val="24"/>
          <w14:ligatures w14:val="none"/>
        </w:rPr>
      </w:pPr>
    </w:p>
    <w:p w14:paraId="290ED099" w14:textId="6B3654D0" w:rsidR="00646027" w:rsidRPr="00646027" w:rsidRDefault="00703992" w:rsidP="00646027">
      <w:pPr>
        <w:rPr>
          <w:rFonts w:ascii="Arial" w:eastAsia="Times New Roman" w:hAnsi="Arial" w:cs="Arial"/>
          <w:kern w:val="0"/>
          <w:sz w:val="24"/>
          <w:szCs w:val="24"/>
          <w:lang w:val="en-US"/>
          <w14:ligatures w14:val="none"/>
        </w:rPr>
      </w:pPr>
      <w:r w:rsidRPr="00646027">
        <w:rPr>
          <w:rFonts w:ascii="Arial" w:hAnsi="Arial" w:cs="Arial"/>
          <w:sz w:val="24"/>
          <w:szCs w:val="24"/>
        </w:rPr>
        <w:t>With less of an impact on the environment than other types of tourism, cultural tourism and rural tourism are alternatives and destination models that could positively benefit the sustainable development of many towns and areas worldwide.</w:t>
      </w:r>
      <w:r w:rsidRPr="00646027">
        <w:rPr>
          <w:rFonts w:ascii="Arial" w:hAnsi="Arial" w:cs="Arial"/>
          <w:sz w:val="24"/>
          <w:szCs w:val="24"/>
        </w:rPr>
        <w:t xml:space="preserve"> </w:t>
      </w:r>
      <w:r w:rsidRPr="00646027">
        <w:rPr>
          <w:rFonts w:ascii="Arial" w:hAnsi="Arial" w:cs="Arial"/>
          <w:sz w:val="24"/>
          <w:szCs w:val="24"/>
        </w:rPr>
        <w:t>When travelling to rural areas, where nature is more prevalent than in metropolitan settings, visitors may feel awestruck</w:t>
      </w:r>
      <w:r w:rsidRPr="00646027">
        <w:rPr>
          <w:rFonts w:ascii="Arial" w:hAnsi="Arial" w:cs="Arial"/>
          <w:sz w:val="24"/>
          <w:szCs w:val="24"/>
        </w:rPr>
        <w:t xml:space="preserve"> </w:t>
      </w:r>
      <w:r w:rsidRPr="00646027">
        <w:rPr>
          <w:rFonts w:ascii="Arial" w:hAnsi="Arial" w:cs="Arial"/>
          <w:color w:val="202124"/>
          <w:sz w:val="24"/>
          <w:szCs w:val="24"/>
          <w:shd w:val="clear" w:color="auto" w:fill="FFFFFF"/>
        </w:rPr>
        <w:t xml:space="preserve">(Yang et al., 2018) </w:t>
      </w:r>
      <w:r w:rsidRPr="00646027">
        <w:rPr>
          <w:rFonts w:ascii="Arial" w:hAnsi="Arial" w:cs="Arial"/>
          <w:sz w:val="24"/>
          <w:szCs w:val="24"/>
        </w:rPr>
        <w:t>that encourage social contacts with locals in a sustainable manner, the preservation of the environment and culture, and the appreciation of locally produced goods</w:t>
      </w:r>
      <w:r w:rsidRPr="00646027">
        <w:rPr>
          <w:rFonts w:ascii="Arial" w:hAnsi="Arial" w:cs="Arial"/>
          <w:sz w:val="24"/>
          <w:szCs w:val="24"/>
        </w:rPr>
        <w:t xml:space="preserve">. </w:t>
      </w:r>
      <w:r w:rsidRPr="00646027">
        <w:rPr>
          <w:rFonts w:ascii="Arial" w:eastAsia="Times New Roman" w:hAnsi="Arial" w:cs="Arial"/>
          <w:kern w:val="0"/>
          <w:sz w:val="24"/>
          <w:szCs w:val="24"/>
          <w:lang w:val="en-US"/>
          <w14:ligatures w14:val="none"/>
        </w:rPr>
        <w:t>Coastal areas are places where land meets the sea, and they are known for having a high level of biodiversity. They contain mangroves and coral reefs, two of the planet's most vulnerable and richest ecosystems. In addition, because to the quickening pace of development, beaches are experiencing extreme population pressure. The majority of people on the planet today reside in coastal areas.</w:t>
      </w:r>
      <w:r w:rsidRPr="00646027">
        <w:rPr>
          <w:rFonts w:ascii="Arial" w:eastAsia="Times New Roman" w:hAnsi="Arial" w:cs="Arial"/>
          <w:kern w:val="0"/>
          <w:sz w:val="24"/>
          <w:szCs w:val="24"/>
          <w:lang w:val="en-US"/>
          <w14:ligatures w14:val="none"/>
        </w:rPr>
        <w:t xml:space="preserve"> </w:t>
      </w:r>
      <w:r w:rsidRPr="00646027">
        <w:rPr>
          <w:rFonts w:ascii="Arial" w:eastAsia="Times New Roman" w:hAnsi="Arial" w:cs="Arial"/>
          <w:kern w:val="0"/>
          <w:sz w:val="24"/>
          <w:szCs w:val="24"/>
          <w:lang w:val="en-US"/>
          <w14:ligatures w14:val="none"/>
        </w:rPr>
        <w:t>Large-scale visitor influxes, frequently to a confined location, have a profound effect. They increase the amount of garbage, pollution, and water required by the local people, placing a great deal of strain on the environment and local infrastructure</w:t>
      </w:r>
      <w:r w:rsidR="00646027" w:rsidRPr="00646027">
        <w:rPr>
          <w:rFonts w:ascii="Arial" w:eastAsia="Times New Roman" w:hAnsi="Arial" w:cs="Arial"/>
          <w:kern w:val="0"/>
          <w:sz w:val="24"/>
          <w:szCs w:val="24"/>
          <w:lang w:val="en-US"/>
          <w14:ligatures w14:val="none"/>
        </w:rPr>
        <w:t xml:space="preserve"> (Lal- Mukherjee, 2023)</w:t>
      </w:r>
      <w:r w:rsidRPr="00646027">
        <w:rPr>
          <w:rFonts w:ascii="Arial" w:eastAsia="Times New Roman" w:hAnsi="Arial" w:cs="Arial"/>
          <w:kern w:val="0"/>
          <w:sz w:val="24"/>
          <w:szCs w:val="24"/>
          <w:lang w:val="en-US"/>
          <w14:ligatures w14:val="none"/>
        </w:rPr>
        <w:t>.</w:t>
      </w:r>
      <w:r w:rsidR="00646027" w:rsidRPr="00646027">
        <w:rPr>
          <w:rFonts w:ascii="Arial" w:eastAsia="Times New Roman" w:hAnsi="Arial" w:cs="Arial"/>
          <w:kern w:val="0"/>
          <w:sz w:val="24"/>
          <w:szCs w:val="24"/>
          <w:lang w:val="en-US"/>
          <w14:ligatures w14:val="none"/>
        </w:rPr>
        <w:t xml:space="preserve"> </w:t>
      </w:r>
      <w:r w:rsidR="00646027" w:rsidRPr="00646027">
        <w:rPr>
          <w:rFonts w:ascii="Arial" w:eastAsia="Times New Roman" w:hAnsi="Arial" w:cs="Arial"/>
          <w:kern w:val="0"/>
          <w:sz w:val="24"/>
          <w:szCs w:val="24"/>
          <w:lang w:val="en-US"/>
          <w14:ligatures w14:val="none"/>
        </w:rPr>
        <w:t>The development of tourism infrastructure is not the main cause of the harm. Certain vacation spots discharge their refuse, including sewage, into the water near coral reefs and other delicate marine environments.</w:t>
      </w:r>
    </w:p>
    <w:p w14:paraId="0CA86938" w14:textId="38653F72" w:rsidR="00703992" w:rsidRPr="00703992" w:rsidRDefault="00703992" w:rsidP="00703992">
      <w:pPr>
        <w:rPr>
          <w:rFonts w:ascii="Times New Roman" w:eastAsia="Times New Roman" w:hAnsi="Times New Roman" w:cs="Times New Roman"/>
          <w:kern w:val="0"/>
          <w:sz w:val="24"/>
          <w:szCs w:val="24"/>
          <w:lang w:val="en-US"/>
          <w14:ligatures w14:val="none"/>
        </w:rPr>
      </w:pPr>
    </w:p>
    <w:p w14:paraId="17016CE6" w14:textId="61C73292" w:rsidR="00703992" w:rsidRPr="00646027" w:rsidRDefault="00646027" w:rsidP="00646027">
      <w:pPr>
        <w:rPr>
          <w:rFonts w:ascii="Arial" w:eastAsia="Times New Roman" w:hAnsi="Arial" w:cs="Arial"/>
          <w:b/>
          <w:bCs/>
          <w:kern w:val="0"/>
          <w:sz w:val="24"/>
          <w:szCs w:val="24"/>
          <w:lang w:val="en-US"/>
          <w14:ligatures w14:val="none"/>
        </w:rPr>
      </w:pPr>
      <w:r w:rsidRPr="00646027">
        <w:rPr>
          <w:rFonts w:ascii="Arial" w:eastAsia="Times New Roman" w:hAnsi="Arial" w:cs="Arial"/>
          <w:b/>
          <w:bCs/>
          <w:kern w:val="0"/>
          <w:sz w:val="24"/>
          <w:szCs w:val="24"/>
          <w:lang w:val="en-US"/>
          <w14:ligatures w14:val="none"/>
        </w:rPr>
        <w:t xml:space="preserve">Green Implementation for Sustainable </w:t>
      </w:r>
      <w:proofErr w:type="spellStart"/>
      <w:r w:rsidRPr="00646027">
        <w:rPr>
          <w:rFonts w:ascii="Arial" w:eastAsia="Times New Roman" w:hAnsi="Arial" w:cs="Arial"/>
          <w:b/>
          <w:bCs/>
          <w:kern w:val="0"/>
          <w:sz w:val="24"/>
          <w:szCs w:val="24"/>
          <w:lang w:val="en-US"/>
          <w14:ligatures w14:val="none"/>
        </w:rPr>
        <w:t>Accrediation</w:t>
      </w:r>
      <w:proofErr w:type="spellEnd"/>
    </w:p>
    <w:p w14:paraId="301EAC60" w14:textId="3594819B" w:rsidR="0086453E" w:rsidRDefault="0068540B" w:rsidP="00646027">
      <w:pPr>
        <w:spacing w:after="0" w:line="240" w:lineRule="auto"/>
        <w:rPr>
          <w:rFonts w:ascii="Arial" w:eastAsia="Times New Roman" w:hAnsi="Arial" w:cs="Arial"/>
          <w:kern w:val="0"/>
          <w:sz w:val="24"/>
          <w:szCs w:val="24"/>
          <w14:ligatures w14:val="none"/>
        </w:rPr>
      </w:pPr>
      <w:r w:rsidRPr="00646027">
        <w:rPr>
          <w:rFonts w:ascii="Arial" w:eastAsia="Times New Roman" w:hAnsi="Arial" w:cs="Arial"/>
          <w:kern w:val="0"/>
          <w:sz w:val="24"/>
          <w:szCs w:val="24"/>
          <w14:ligatures w14:val="none"/>
        </w:rPr>
        <w:t xml:space="preserve">In the context of business, sustainability is the dedication of </w:t>
      </w:r>
      <w:r w:rsidR="00894E1B">
        <w:rPr>
          <w:rFonts w:ascii="Arial" w:eastAsia="Times New Roman" w:hAnsi="Arial" w:cs="Arial"/>
          <w:kern w:val="0"/>
          <w:sz w:val="24"/>
          <w:szCs w:val="24"/>
          <w14:ligatures w14:val="none"/>
        </w:rPr>
        <w:t>Organisation</w:t>
      </w:r>
      <w:r w:rsidRPr="00646027">
        <w:rPr>
          <w:rFonts w:ascii="Arial" w:eastAsia="Times New Roman" w:hAnsi="Arial" w:cs="Arial"/>
          <w:kern w:val="0"/>
          <w:sz w:val="24"/>
          <w:szCs w:val="24"/>
          <w14:ligatures w14:val="none"/>
        </w:rPr>
        <w:t xml:space="preserve">s to incorporating environmentally and socially conscious practices into their supply chains, operations, and final products. It entails a comprehensive strategy that makes a profit </w:t>
      </w:r>
      <w:r w:rsidRPr="00646027">
        <w:rPr>
          <w:rFonts w:ascii="Arial" w:eastAsia="Times New Roman" w:hAnsi="Arial" w:cs="Arial"/>
          <w:kern w:val="0"/>
          <w:sz w:val="24"/>
          <w:szCs w:val="24"/>
          <w14:ligatures w14:val="none"/>
        </w:rPr>
        <w:lastRenderedPageBreak/>
        <w:t>while also taking into account the planet's and its inhabitants' long-term well-being. This can refer to more specific actions like utilizing innovation in hotels or more general ones like using resources wisely (Les Roches, 2023).</w:t>
      </w:r>
      <w:r w:rsidR="00646027">
        <w:rPr>
          <w:rFonts w:ascii="Arial" w:eastAsia="Times New Roman" w:hAnsi="Arial" w:cs="Arial"/>
          <w:kern w:val="0"/>
          <w:sz w:val="24"/>
          <w:szCs w:val="24"/>
          <w14:ligatures w14:val="none"/>
        </w:rPr>
        <w:t xml:space="preserve"> Sustainable accreditations such as ESG or Green Key credits prove a hotel is operating and moving forward towards the UK’s commitment of Net Zero by 2050.</w:t>
      </w:r>
    </w:p>
    <w:p w14:paraId="0E75D689" w14:textId="77777777" w:rsidR="00646027" w:rsidRPr="00646027" w:rsidRDefault="00646027" w:rsidP="00646027">
      <w:pPr>
        <w:spacing w:after="0" w:line="240" w:lineRule="auto"/>
        <w:rPr>
          <w:rFonts w:ascii="Arial" w:eastAsia="Times New Roman" w:hAnsi="Arial" w:cs="Arial"/>
          <w:kern w:val="0"/>
          <w:sz w:val="24"/>
          <w:szCs w:val="24"/>
          <w14:ligatures w14:val="none"/>
        </w:rPr>
      </w:pPr>
    </w:p>
    <w:p w14:paraId="6F2DC9EC" w14:textId="58F8D385" w:rsidR="0068540B" w:rsidRPr="00646027" w:rsidRDefault="0068540B" w:rsidP="0068540B">
      <w:pPr>
        <w:rPr>
          <w:rFonts w:ascii="Arial" w:eastAsia="Times New Roman" w:hAnsi="Arial" w:cs="Arial"/>
          <w:kern w:val="0"/>
          <w:sz w:val="24"/>
          <w:szCs w:val="24"/>
          <w14:ligatures w14:val="none"/>
        </w:rPr>
      </w:pPr>
      <w:r w:rsidRPr="00646027">
        <w:rPr>
          <w:rFonts w:ascii="Arial" w:eastAsia="Times New Roman" w:hAnsi="Arial" w:cs="Arial"/>
          <w:kern w:val="0"/>
          <w:sz w:val="24"/>
          <w:szCs w:val="24"/>
          <w14:ligatures w14:val="none"/>
        </w:rPr>
        <w:t xml:space="preserve">A </w:t>
      </w:r>
      <w:r w:rsidR="00C854B1">
        <w:rPr>
          <w:rFonts w:ascii="Arial" w:eastAsia="Times New Roman" w:hAnsi="Arial" w:cs="Arial"/>
          <w:kern w:val="0"/>
          <w:sz w:val="24"/>
          <w:szCs w:val="24"/>
          <w14:ligatures w14:val="none"/>
        </w:rPr>
        <w:t>hotels</w:t>
      </w:r>
      <w:r w:rsidRPr="00646027">
        <w:rPr>
          <w:rFonts w:ascii="Arial" w:eastAsia="Times New Roman" w:hAnsi="Arial" w:cs="Arial"/>
          <w:kern w:val="0"/>
          <w:sz w:val="24"/>
          <w:szCs w:val="24"/>
          <w14:ligatures w14:val="none"/>
        </w:rPr>
        <w:t xml:space="preserve"> reputation can be enhanced and environmentally sensitive consumers drawn in with the aid of a sustainable business plan. There is a growing trend among travellers to seek out hotels and restaurants that promote sustainability, as they are becoming more aware of the impact their travel decisions have on the environment. Indeed, according to a Booking.com survey, 61% of international travellers are willing to spend extra for sustainable lodging as a result of the epidemic. Saving resources and preserving the environment are two further advantages of adopting sustainable practices, which can raise living standards and strengthen links with the community. Additionally, it can assist in enhancing a hotel's reputation for social responsibility (Cesim, 2024).</w:t>
      </w:r>
      <w:r w:rsidR="00646027">
        <w:rPr>
          <w:rFonts w:ascii="Arial" w:eastAsia="Times New Roman" w:hAnsi="Arial" w:cs="Arial"/>
          <w:kern w:val="0"/>
          <w:sz w:val="24"/>
          <w:szCs w:val="24"/>
          <w14:ligatures w14:val="none"/>
        </w:rPr>
        <w:t xml:space="preserve"> Organisations can </w:t>
      </w:r>
      <w:r w:rsidR="00C854B1">
        <w:rPr>
          <w:rFonts w:ascii="Arial" w:eastAsia="Times New Roman" w:hAnsi="Arial" w:cs="Arial"/>
          <w:kern w:val="0"/>
          <w:sz w:val="24"/>
          <w:szCs w:val="24"/>
          <w14:ligatures w14:val="none"/>
        </w:rPr>
        <w:t xml:space="preserve">improve their services and reduce their impact on the environment by implementing the following practices. It will also approve them for the Green accreditation. </w:t>
      </w:r>
    </w:p>
    <w:p w14:paraId="0D1BA536" w14:textId="32D86F82" w:rsidR="00430A1B" w:rsidRPr="00536878" w:rsidRDefault="0068540B" w:rsidP="00430A1B">
      <w:pPr>
        <w:rPr>
          <w:rFonts w:ascii="Arial" w:eastAsia="Times New Roman" w:hAnsi="Arial" w:cs="Arial"/>
          <w:kern w:val="0"/>
          <w:sz w:val="24"/>
          <w:szCs w:val="24"/>
          <w14:ligatures w14:val="none"/>
        </w:rPr>
      </w:pPr>
      <w:r w:rsidRPr="00536878">
        <w:rPr>
          <w:rStyle w:val="Strong"/>
          <w:rFonts w:ascii="Arial" w:hAnsi="Arial" w:cs="Arial"/>
          <w:b w:val="0"/>
          <w:bCs w:val="0"/>
          <w:sz w:val="24"/>
          <w:szCs w:val="24"/>
        </w:rPr>
        <w:t>Energy Efficiency</w:t>
      </w:r>
      <w:r w:rsidR="00430A1B" w:rsidRPr="00536878">
        <w:rPr>
          <w:rStyle w:val="Strong"/>
          <w:rFonts w:ascii="Arial" w:hAnsi="Arial" w:cs="Arial"/>
          <w:b w:val="0"/>
          <w:bCs w:val="0"/>
          <w:sz w:val="24"/>
          <w:szCs w:val="24"/>
        </w:rPr>
        <w:t xml:space="preserve">- </w:t>
      </w:r>
      <w:r w:rsidR="00430A1B" w:rsidRPr="00536878">
        <w:rPr>
          <w:rFonts w:ascii="Arial" w:eastAsia="Times New Roman" w:hAnsi="Arial" w:cs="Arial"/>
          <w:kern w:val="0"/>
          <w:sz w:val="24"/>
          <w:szCs w:val="24"/>
          <w14:ligatures w14:val="none"/>
        </w:rPr>
        <w:t>An essential element of sustainable hotel management is energy efficiency. It lowers operating costs in addition to the industry's overall carbon impact. Investing in energy-efficient equipment, enhancing insulation, utilizing energy management systems, and urging employees and visitors to practice energy conservation are some of the measures involved in putting energy-efficient practices into effect (Norman, 2022). The first net-zero hotel in the country of USA is Hotel Marcel, which is situated in New York City. In order to run low-power equipment like occupancy sensors and LED lighting, this hotel uses run over Ethernet (PoE) technology, which lowers overall energy consumption (Versa, 2023)</w:t>
      </w:r>
    </w:p>
    <w:p w14:paraId="03FC4731" w14:textId="7A2A8D49" w:rsidR="00894E1B" w:rsidRDefault="0068540B" w:rsidP="004900AC">
      <w:pPr>
        <w:rPr>
          <w:rFonts w:ascii="Arial" w:eastAsia="Times New Roman" w:hAnsi="Arial" w:cs="Arial"/>
          <w:kern w:val="0"/>
          <w:sz w:val="24"/>
          <w:szCs w:val="24"/>
          <w14:ligatures w14:val="none"/>
        </w:rPr>
      </w:pPr>
      <w:r w:rsidRPr="00536878">
        <w:rPr>
          <w:rStyle w:val="Strong"/>
          <w:rFonts w:ascii="Arial" w:hAnsi="Arial" w:cs="Arial"/>
          <w:b w:val="0"/>
          <w:bCs w:val="0"/>
          <w:sz w:val="24"/>
          <w:szCs w:val="24"/>
        </w:rPr>
        <w:t>Water Conservation</w:t>
      </w:r>
      <w:r w:rsidR="00430A1B" w:rsidRPr="00536878">
        <w:rPr>
          <w:rStyle w:val="Strong"/>
          <w:rFonts w:ascii="Arial" w:hAnsi="Arial" w:cs="Arial"/>
          <w:b w:val="0"/>
          <w:bCs w:val="0"/>
          <w:sz w:val="24"/>
          <w:szCs w:val="24"/>
        </w:rPr>
        <w:t xml:space="preserve">- </w:t>
      </w:r>
      <w:r w:rsidR="00430A1B" w:rsidRPr="00536878">
        <w:rPr>
          <w:rFonts w:ascii="Arial" w:eastAsia="Times New Roman" w:hAnsi="Arial" w:cs="Arial"/>
          <w:kern w:val="0"/>
          <w:sz w:val="24"/>
          <w:szCs w:val="24"/>
          <w14:ligatures w14:val="none"/>
        </w:rPr>
        <w:t xml:space="preserve">Water shortage is acknowledged as a global issue, and pressure to cut back on water use is mounting in the hotel sector. Water use needs to be addressed for moral and practical reasons. Hotels and other hospitality establishments can save money and help preserve this valuable resource by adopting conservation measures. This can be done by Low-flow technology installation, it can help conserve enormous amounts of water in bathrooms and kitchens while having no impact on the user experience (Smart, 2020). </w:t>
      </w:r>
      <w:r w:rsidR="00894E1B">
        <w:rPr>
          <w:rFonts w:ascii="Arial" w:eastAsia="Times New Roman" w:hAnsi="Arial" w:cs="Arial"/>
          <w:kern w:val="0"/>
          <w:sz w:val="24"/>
          <w:szCs w:val="24"/>
          <w14:ligatures w14:val="none"/>
        </w:rPr>
        <w:t xml:space="preserve">The Greywater reuse is also a fab way of reusing grey water for non- edible products such as laundry.  </w:t>
      </w:r>
    </w:p>
    <w:p w14:paraId="553C7FAB" w14:textId="03D7AC5E" w:rsidR="004900AC" w:rsidRPr="00536878" w:rsidRDefault="0068540B" w:rsidP="004900AC">
      <w:pPr>
        <w:rPr>
          <w:rFonts w:ascii="Arial" w:eastAsia="Times New Roman" w:hAnsi="Arial" w:cs="Arial"/>
          <w:kern w:val="0"/>
          <w:sz w:val="24"/>
          <w:szCs w:val="24"/>
          <w14:ligatures w14:val="none"/>
        </w:rPr>
      </w:pPr>
      <w:r w:rsidRPr="00536878">
        <w:rPr>
          <w:rStyle w:val="Strong"/>
          <w:rFonts w:ascii="Arial" w:hAnsi="Arial" w:cs="Arial"/>
          <w:b w:val="0"/>
          <w:bCs w:val="0"/>
          <w:sz w:val="24"/>
          <w:szCs w:val="24"/>
        </w:rPr>
        <w:t>Waste Reduction</w:t>
      </w:r>
      <w:r w:rsidR="004900AC" w:rsidRPr="00536878">
        <w:rPr>
          <w:rStyle w:val="Strong"/>
          <w:rFonts w:ascii="Arial" w:hAnsi="Arial" w:cs="Arial"/>
          <w:b w:val="0"/>
          <w:bCs w:val="0"/>
          <w:sz w:val="24"/>
          <w:szCs w:val="24"/>
        </w:rPr>
        <w:t xml:space="preserve">- </w:t>
      </w:r>
      <w:r w:rsidR="004900AC" w:rsidRPr="00536878">
        <w:rPr>
          <w:rFonts w:ascii="Arial" w:eastAsia="Times New Roman" w:hAnsi="Arial" w:cs="Arial"/>
          <w:kern w:val="0"/>
          <w:sz w:val="24"/>
          <w:szCs w:val="24"/>
          <w14:ligatures w14:val="none"/>
        </w:rPr>
        <w:t xml:space="preserve">on garbage collection, handling, and disposal. Garbage can be disposed of using a variety of methods, including landfilling, burning, compacting, composting, and vermicomposting. It is imperative that hotels recycle what can be recycled and minimize, reuse, and decrease waste as much as they can. Because hotels produce a lot of waste, they need to figure out how to dispose of it effectively and cut costs because doing so might be costly (Mews, 2023). The key to achieving zero waste at your facilities is implementing composting in the kitchen, recycling paper, </w:t>
      </w:r>
      <w:r w:rsidR="004900AC" w:rsidRPr="00536878">
        <w:rPr>
          <w:rFonts w:ascii="Arial" w:eastAsia="Times New Roman" w:hAnsi="Arial" w:cs="Arial"/>
          <w:kern w:val="0"/>
          <w:sz w:val="24"/>
          <w:szCs w:val="24"/>
          <w14:ligatures w14:val="none"/>
        </w:rPr>
        <w:lastRenderedPageBreak/>
        <w:t xml:space="preserve">cardboard, plastic, and metal, composting hand towels and coffee grounds, and using compostable cups. </w:t>
      </w:r>
    </w:p>
    <w:p w14:paraId="4220D487" w14:textId="574741D3" w:rsidR="004900AC" w:rsidRPr="00536878" w:rsidRDefault="0068540B" w:rsidP="004900AC">
      <w:pPr>
        <w:rPr>
          <w:rFonts w:ascii="Arial" w:eastAsia="Times New Roman" w:hAnsi="Arial" w:cs="Arial"/>
          <w:kern w:val="0"/>
          <w:sz w:val="24"/>
          <w:szCs w:val="24"/>
          <w14:ligatures w14:val="none"/>
        </w:rPr>
      </w:pPr>
      <w:r w:rsidRPr="00536878">
        <w:rPr>
          <w:rStyle w:val="Strong"/>
          <w:rFonts w:ascii="Arial" w:hAnsi="Arial" w:cs="Arial"/>
          <w:b w:val="0"/>
          <w:bCs w:val="0"/>
          <w:sz w:val="24"/>
          <w:szCs w:val="24"/>
        </w:rPr>
        <w:t>Sustainable Procurement</w:t>
      </w:r>
      <w:r w:rsidR="004900AC" w:rsidRPr="00536878">
        <w:rPr>
          <w:rStyle w:val="Strong"/>
          <w:rFonts w:ascii="Arial" w:hAnsi="Arial" w:cs="Arial"/>
          <w:b w:val="0"/>
          <w:bCs w:val="0"/>
          <w:sz w:val="24"/>
          <w:szCs w:val="24"/>
        </w:rPr>
        <w:t xml:space="preserve">- </w:t>
      </w:r>
      <w:r w:rsidR="004900AC" w:rsidRPr="00536878">
        <w:rPr>
          <w:rFonts w:ascii="Arial" w:eastAsia="Times New Roman" w:hAnsi="Arial" w:cs="Arial"/>
          <w:kern w:val="0"/>
          <w:sz w:val="24"/>
          <w:szCs w:val="24"/>
          <w14:ligatures w14:val="none"/>
        </w:rPr>
        <w:t xml:space="preserve">A strong purchasing process is essential for any successful </w:t>
      </w:r>
      <w:r w:rsidR="00894E1B">
        <w:rPr>
          <w:rFonts w:ascii="Arial" w:eastAsia="Times New Roman" w:hAnsi="Arial" w:cs="Arial"/>
          <w:kern w:val="0"/>
          <w:sz w:val="24"/>
          <w:szCs w:val="24"/>
          <w14:ligatures w14:val="none"/>
        </w:rPr>
        <w:t>Organisation</w:t>
      </w:r>
      <w:r w:rsidR="004900AC" w:rsidRPr="00536878">
        <w:rPr>
          <w:rFonts w:ascii="Arial" w:eastAsia="Times New Roman" w:hAnsi="Arial" w:cs="Arial"/>
          <w:kern w:val="0"/>
          <w:sz w:val="24"/>
          <w:szCs w:val="24"/>
          <w14:ligatures w14:val="none"/>
        </w:rPr>
        <w:t xml:space="preserve"> in order to find the necessary goods and services at the greatest possible price and quality, while also making sure that they are suitable for the intended use and have the necessary availability. Particularly for the tourist and hospitality industries, which frequently find themselves under pressure to import items, including food, from far-off nations in order to satisfy customers' needs, purchasing decisions can have a considerable influence on the environment and on society (SHA, 2021).</w:t>
      </w:r>
      <w:r w:rsidR="00894E1B">
        <w:rPr>
          <w:rFonts w:ascii="Arial" w:eastAsia="Times New Roman" w:hAnsi="Arial" w:cs="Arial"/>
          <w:kern w:val="0"/>
          <w:sz w:val="24"/>
          <w:szCs w:val="24"/>
          <w14:ligatures w14:val="none"/>
        </w:rPr>
        <w:t xml:space="preserve"> This is why it is extremely important for both suppliers and businesses to work hand in hand. </w:t>
      </w:r>
    </w:p>
    <w:p w14:paraId="39C18340" w14:textId="1EA11F35" w:rsidR="0035727C" w:rsidRPr="00536878" w:rsidRDefault="0068540B" w:rsidP="0035727C">
      <w:pPr>
        <w:rPr>
          <w:rFonts w:ascii="Times New Roman" w:eastAsia="Times New Roman" w:hAnsi="Times New Roman" w:cs="Times New Roman"/>
          <w:kern w:val="0"/>
          <w:sz w:val="24"/>
          <w:szCs w:val="24"/>
          <w14:ligatures w14:val="none"/>
        </w:rPr>
      </w:pPr>
      <w:r w:rsidRPr="00536878">
        <w:rPr>
          <w:rStyle w:val="Strong"/>
          <w:rFonts w:ascii="Arial" w:hAnsi="Arial" w:cs="Arial"/>
          <w:b w:val="0"/>
          <w:bCs w:val="0"/>
          <w:sz w:val="24"/>
          <w:szCs w:val="24"/>
        </w:rPr>
        <w:t>Eco-Friendly Transport Options</w:t>
      </w:r>
      <w:r w:rsidR="0035727C" w:rsidRPr="00536878">
        <w:rPr>
          <w:rStyle w:val="Strong"/>
          <w:rFonts w:ascii="Arial" w:hAnsi="Arial" w:cs="Arial"/>
          <w:b w:val="0"/>
          <w:bCs w:val="0"/>
          <w:sz w:val="24"/>
          <w:szCs w:val="24"/>
        </w:rPr>
        <w:t xml:space="preserve">- </w:t>
      </w:r>
      <w:r w:rsidR="0035727C" w:rsidRPr="00536878">
        <w:rPr>
          <w:rFonts w:ascii="Arial" w:eastAsia="Times New Roman" w:hAnsi="Arial" w:cs="Arial"/>
          <w:kern w:val="0"/>
          <w:sz w:val="24"/>
          <w:szCs w:val="24"/>
          <w14:ligatures w14:val="none"/>
        </w:rPr>
        <w:t xml:space="preserve">This is one of the green options that many hotels are offering to their customers. Hotels all over the world are pursuing this trend. Since traditional transportation sends greenhouse gases into the atmosphere, transportation is one of the main causes of atmospheric pollution. Climate change is a result of global warming caused by these gases. By switching to green transportation, greenhouse gas emissions can be decreased, lessening their negative effects on the environment. Renewable energy sources including ethanol, natural gas, clean diesel, hydrogen, and electric cars are used in renewable transportation instead of any fuel, such as cycles. Since the globe has begun to feel the consequences of climate change brought on by greenhouse emissions, green modes of transportation like bicycles and electric cars are growing in popularity with the general public (Prem, 2017). </w:t>
      </w:r>
    </w:p>
    <w:p w14:paraId="6A40F932" w14:textId="2282198A" w:rsidR="00055B5C" w:rsidRPr="00894E1B" w:rsidRDefault="005120F7" w:rsidP="00894E1B">
      <w:pPr>
        <w:pStyle w:val="NoSpacing"/>
        <w:rPr>
          <w:rFonts w:ascii="Arial" w:eastAsia="Times New Roman" w:hAnsi="Arial" w:cs="Arial"/>
          <w:kern w:val="0"/>
          <w:sz w:val="24"/>
          <w:szCs w:val="24"/>
          <w14:ligatures w14:val="none"/>
        </w:rPr>
      </w:pPr>
      <w:r w:rsidRPr="00894E1B">
        <w:rPr>
          <w:rStyle w:val="Strong"/>
          <w:rFonts w:ascii="Arial" w:hAnsi="Arial" w:cs="Arial"/>
          <w:b w:val="0"/>
          <w:bCs w:val="0"/>
          <w:sz w:val="24"/>
          <w:szCs w:val="24"/>
          <w:lang w:val="en-GB"/>
        </w:rPr>
        <w:t>Community Engagement</w:t>
      </w:r>
      <w:r w:rsidR="0035727C" w:rsidRPr="00894E1B">
        <w:rPr>
          <w:rStyle w:val="Strong"/>
          <w:rFonts w:ascii="Arial" w:hAnsi="Arial" w:cs="Arial"/>
          <w:b w:val="0"/>
          <w:bCs w:val="0"/>
          <w:sz w:val="24"/>
          <w:szCs w:val="24"/>
          <w:lang w:val="en-GB"/>
        </w:rPr>
        <w:t xml:space="preserve">- </w:t>
      </w:r>
      <w:r w:rsidR="0035727C" w:rsidRPr="00894E1B">
        <w:rPr>
          <w:rFonts w:ascii="Arial" w:eastAsia="Times New Roman" w:hAnsi="Arial" w:cs="Arial"/>
          <w:kern w:val="0"/>
          <w:sz w:val="24"/>
          <w:szCs w:val="24"/>
          <w14:ligatures w14:val="none"/>
        </w:rPr>
        <w:t>Depending on the hotel, community involvement for sustainability can take many forms. By offering locally created luxury products in their hotel</w:t>
      </w:r>
      <w:r w:rsidR="00894E1B">
        <w:rPr>
          <w:rFonts w:ascii="Arial" w:eastAsia="Times New Roman" w:hAnsi="Arial" w:cs="Arial"/>
          <w:kern w:val="0"/>
          <w:sz w:val="24"/>
          <w:szCs w:val="24"/>
          <w14:ligatures w14:val="none"/>
        </w:rPr>
        <w:t xml:space="preserve">s, </w:t>
      </w:r>
      <w:r w:rsidR="0035727C" w:rsidRPr="00894E1B">
        <w:rPr>
          <w:rFonts w:ascii="Arial" w:eastAsia="Times New Roman" w:hAnsi="Arial" w:cs="Arial"/>
          <w:kern w:val="0"/>
          <w:sz w:val="24"/>
          <w:szCs w:val="24"/>
          <w14:ligatures w14:val="none"/>
        </w:rPr>
        <w:t>which are created and sold by the artisan themselves</w:t>
      </w:r>
      <w:r w:rsidR="00894E1B">
        <w:rPr>
          <w:rFonts w:ascii="Arial" w:eastAsia="Times New Roman" w:hAnsi="Arial" w:cs="Arial"/>
          <w:kern w:val="0"/>
          <w:sz w:val="24"/>
          <w:szCs w:val="24"/>
          <w14:ligatures w14:val="none"/>
        </w:rPr>
        <w:t xml:space="preserve">, </w:t>
      </w:r>
      <w:r w:rsidR="0035727C" w:rsidRPr="00894E1B">
        <w:rPr>
          <w:rFonts w:ascii="Arial" w:eastAsia="Times New Roman" w:hAnsi="Arial" w:cs="Arial"/>
          <w:kern w:val="0"/>
          <w:sz w:val="24"/>
          <w:szCs w:val="24"/>
          <w14:ligatures w14:val="none"/>
        </w:rPr>
        <w:t>luxury resorts may foster connections between the surrounding community and visitors. Adventure lodges can provide tours led by native tour guides who have personal anecdotes from their own families and have grown up in the area. A</w:t>
      </w:r>
      <w:r w:rsidR="00FE51FC" w:rsidRPr="00894E1B">
        <w:rPr>
          <w:rFonts w:ascii="Arial" w:eastAsia="Times New Roman" w:hAnsi="Arial" w:cs="Arial"/>
          <w:kern w:val="0"/>
          <w:sz w:val="24"/>
          <w:szCs w:val="24"/>
          <w14:ligatures w14:val="none"/>
        </w:rPr>
        <w:t>n</w:t>
      </w:r>
      <w:r w:rsidR="0035727C" w:rsidRPr="00894E1B">
        <w:rPr>
          <w:rFonts w:ascii="Arial" w:eastAsia="Times New Roman" w:hAnsi="Arial" w:cs="Arial"/>
          <w:kern w:val="0"/>
          <w:sz w:val="24"/>
          <w:szCs w:val="24"/>
          <w14:ligatures w14:val="none"/>
        </w:rPr>
        <w:t xml:space="preserve">other sustainable hotel might include educational activities about their own gardens or greenhouse, which supplies food for the hotel's restaurants, or about the significance of conservation and the sea turtles that nest on the hotel's beach (Haertel, 2024). </w:t>
      </w:r>
      <w:r w:rsidR="00055B5C" w:rsidRPr="00894E1B">
        <w:rPr>
          <w:rFonts w:ascii="Arial" w:eastAsia="Times New Roman" w:hAnsi="Arial" w:cs="Arial"/>
          <w:kern w:val="0"/>
          <w:sz w:val="24"/>
          <w:szCs w:val="24"/>
          <w14:ligatures w14:val="none"/>
        </w:rPr>
        <w:t xml:space="preserve">For </w:t>
      </w:r>
      <w:r w:rsidR="00FE51FC" w:rsidRPr="00894E1B">
        <w:rPr>
          <w:rFonts w:ascii="Arial" w:eastAsia="Times New Roman" w:hAnsi="Arial" w:cs="Arial"/>
          <w:kern w:val="0"/>
          <w:sz w:val="24"/>
          <w:szCs w:val="24"/>
          <w14:ligatures w14:val="none"/>
        </w:rPr>
        <w:t>example,</w:t>
      </w:r>
      <w:r w:rsidR="00055B5C" w:rsidRPr="00894E1B">
        <w:rPr>
          <w:rFonts w:ascii="Arial" w:eastAsia="Times New Roman" w:hAnsi="Arial" w:cs="Arial"/>
          <w:kern w:val="0"/>
          <w:sz w:val="24"/>
          <w:szCs w:val="24"/>
          <w14:ligatures w14:val="none"/>
        </w:rPr>
        <w:t xml:space="preserve"> The Resident Hotel in London prioritizes raising the standard of living for its residents by fostering a lively and sustainable community and sponsoring neighborhood projects (</w:t>
      </w:r>
      <w:proofErr w:type="spellStart"/>
      <w:r w:rsidR="00055B5C" w:rsidRPr="00894E1B">
        <w:rPr>
          <w:rFonts w:ascii="Arial" w:eastAsia="Times New Roman" w:hAnsi="Arial" w:cs="Arial"/>
          <w:kern w:val="0"/>
          <w:sz w:val="24"/>
          <w:szCs w:val="24"/>
          <w14:ligatures w14:val="none"/>
        </w:rPr>
        <w:t>Willbold</w:t>
      </w:r>
      <w:proofErr w:type="spellEnd"/>
      <w:r w:rsidR="00055B5C" w:rsidRPr="00894E1B">
        <w:rPr>
          <w:rFonts w:ascii="Arial" w:eastAsia="Times New Roman" w:hAnsi="Arial" w:cs="Arial"/>
          <w:kern w:val="0"/>
          <w:sz w:val="24"/>
          <w:szCs w:val="24"/>
          <w14:ligatures w14:val="none"/>
        </w:rPr>
        <w:t xml:space="preserve">, 2024). </w:t>
      </w:r>
      <w:r w:rsidR="00444EA8">
        <w:rPr>
          <w:rFonts w:ascii="Arial" w:eastAsia="Times New Roman" w:hAnsi="Arial" w:cs="Arial"/>
          <w:kern w:val="0"/>
          <w:sz w:val="24"/>
          <w:szCs w:val="24"/>
          <w14:ligatures w14:val="none"/>
        </w:rPr>
        <w:t xml:space="preserve">This is a great way to help the community and make it more sustainable. </w:t>
      </w:r>
    </w:p>
    <w:p w14:paraId="6CC7B3F2" w14:textId="40E73CDF" w:rsidR="005120F7" w:rsidRPr="00536878" w:rsidRDefault="005120F7" w:rsidP="00055B5C">
      <w:pPr>
        <w:pStyle w:val="NoSpacing"/>
        <w:rPr>
          <w:rFonts w:ascii="Arial" w:hAnsi="Arial" w:cs="Arial"/>
          <w:sz w:val="24"/>
          <w:szCs w:val="24"/>
          <w:lang w:val="en-GB"/>
        </w:rPr>
      </w:pPr>
    </w:p>
    <w:p w14:paraId="08D136B3" w14:textId="0944B30E" w:rsidR="00055B5C" w:rsidRPr="00536878" w:rsidRDefault="005120F7" w:rsidP="00542D2E">
      <w:pPr>
        <w:rPr>
          <w:rStyle w:val="Strong"/>
          <w:rFonts w:ascii="Arial" w:eastAsia="Times New Roman" w:hAnsi="Arial" w:cs="Arial"/>
          <w:b w:val="0"/>
          <w:bCs w:val="0"/>
          <w:kern w:val="0"/>
          <w:sz w:val="24"/>
          <w:szCs w:val="24"/>
          <w14:ligatures w14:val="none"/>
        </w:rPr>
      </w:pPr>
      <w:r w:rsidRPr="00444EA8">
        <w:rPr>
          <w:rStyle w:val="Strong"/>
          <w:rFonts w:ascii="Arial" w:hAnsi="Arial" w:cs="Arial"/>
          <w:b w:val="0"/>
          <w:bCs w:val="0"/>
          <w:sz w:val="24"/>
          <w:szCs w:val="24"/>
        </w:rPr>
        <w:t>Carbon Offsetting</w:t>
      </w:r>
      <w:r w:rsidR="00FE51FC" w:rsidRPr="00444EA8">
        <w:rPr>
          <w:rStyle w:val="Strong"/>
          <w:rFonts w:ascii="Arial" w:hAnsi="Arial" w:cs="Arial"/>
          <w:b w:val="0"/>
          <w:bCs w:val="0"/>
          <w:sz w:val="24"/>
          <w:szCs w:val="24"/>
        </w:rPr>
        <w:t xml:space="preserve">- </w:t>
      </w:r>
      <w:r w:rsidR="00FE51FC" w:rsidRPr="00444EA8">
        <w:rPr>
          <w:rFonts w:ascii="Arial" w:eastAsia="Times New Roman" w:hAnsi="Arial" w:cs="Arial"/>
          <w:kern w:val="0"/>
          <w:sz w:val="24"/>
          <w:szCs w:val="24"/>
          <w14:ligatures w14:val="none"/>
        </w:rPr>
        <w:t xml:space="preserve">The process of removing carbon dioxide from the atmosphere in order to offset the greenhouse gases that have been added. If you were to see your carbon footprint </w:t>
      </w:r>
      <w:r w:rsidR="00FE51FC" w:rsidRPr="00536878">
        <w:rPr>
          <w:rFonts w:ascii="Arial" w:eastAsia="Times New Roman" w:hAnsi="Arial" w:cs="Arial"/>
          <w:kern w:val="0"/>
          <w:sz w:val="24"/>
          <w:szCs w:val="24"/>
          <w14:ligatures w14:val="none"/>
        </w:rPr>
        <w:t xml:space="preserve">like an accounting statement, your emissions would be your expenses and any carbon offsets you purchase would be your income. In order to reach net zero, you want to breakeven annually (FSB, 2021). The </w:t>
      </w:r>
      <w:r w:rsidR="00055B5C" w:rsidRPr="00536878">
        <w:rPr>
          <w:rFonts w:ascii="Arial" w:hAnsi="Arial" w:cs="Arial"/>
          <w:color w:val="000000"/>
          <w:sz w:val="24"/>
          <w:szCs w:val="24"/>
        </w:rPr>
        <w:t>Accor</w:t>
      </w:r>
      <w:r w:rsidR="00FE51FC" w:rsidRPr="00536878">
        <w:rPr>
          <w:rFonts w:ascii="Arial" w:hAnsi="Arial" w:cs="Arial"/>
          <w:color w:val="000000"/>
          <w:sz w:val="24"/>
          <w:szCs w:val="24"/>
        </w:rPr>
        <w:t xml:space="preserve"> group of hotels</w:t>
      </w:r>
      <w:r w:rsidR="00055B5C" w:rsidRPr="00536878">
        <w:rPr>
          <w:rFonts w:ascii="Arial" w:hAnsi="Arial" w:cs="Arial"/>
          <w:color w:val="000000"/>
          <w:sz w:val="24"/>
          <w:szCs w:val="24"/>
        </w:rPr>
        <w:t xml:space="preserve"> </w:t>
      </w:r>
      <w:r w:rsidR="00055B5C" w:rsidRPr="00536878">
        <w:rPr>
          <w:rFonts w:ascii="Arial" w:eastAsia="Times New Roman" w:hAnsi="Arial" w:cs="Arial"/>
          <w:kern w:val="0"/>
          <w:sz w:val="24"/>
          <w:szCs w:val="24"/>
          <w14:ligatures w14:val="none"/>
        </w:rPr>
        <w:t xml:space="preserve">is dedicated to reducing carbon emissions by 46% by 2030; using </w:t>
      </w:r>
      <w:proofErr w:type="spellStart"/>
      <w:r w:rsidR="00055B5C" w:rsidRPr="00536878">
        <w:rPr>
          <w:rFonts w:ascii="Arial" w:eastAsia="Times New Roman" w:hAnsi="Arial" w:cs="Arial"/>
          <w:kern w:val="0"/>
          <w:sz w:val="24"/>
          <w:szCs w:val="24"/>
          <w14:ligatures w14:val="none"/>
        </w:rPr>
        <w:t>SBTis</w:t>
      </w:r>
      <w:proofErr w:type="spellEnd"/>
      <w:r w:rsidR="00055B5C" w:rsidRPr="00536878">
        <w:rPr>
          <w:rFonts w:ascii="Arial" w:eastAsia="Times New Roman" w:hAnsi="Arial" w:cs="Arial"/>
          <w:kern w:val="0"/>
          <w:sz w:val="24"/>
          <w:szCs w:val="24"/>
          <w14:ligatures w14:val="none"/>
        </w:rPr>
        <w:t xml:space="preserve"> and avoiding the use of carbon offsets will help it reach this goal</w:t>
      </w:r>
      <w:r w:rsidR="00055B5C" w:rsidRPr="00536878">
        <w:rPr>
          <w:rFonts w:ascii="Arial" w:hAnsi="Arial" w:cs="Arial"/>
          <w:color w:val="000000"/>
          <w:sz w:val="24"/>
          <w:szCs w:val="24"/>
        </w:rPr>
        <w:t xml:space="preserve">. Mallet advised that “the technology already exists to make the zero-emission switch”, </w:t>
      </w:r>
      <w:r w:rsidR="00055B5C" w:rsidRPr="00536878">
        <w:rPr>
          <w:rFonts w:ascii="Arial" w:eastAsia="Times New Roman" w:hAnsi="Arial" w:cs="Arial"/>
          <w:kern w:val="0"/>
          <w:sz w:val="24"/>
          <w:szCs w:val="24"/>
          <w14:ligatures w14:val="none"/>
        </w:rPr>
        <w:t xml:space="preserve">pointing out that Accor currently has hotels in </w:t>
      </w:r>
      <w:r w:rsidR="00055B5C" w:rsidRPr="00536878">
        <w:rPr>
          <w:rFonts w:ascii="Arial" w:eastAsia="Times New Roman" w:hAnsi="Arial" w:cs="Arial"/>
          <w:kern w:val="0"/>
          <w:sz w:val="24"/>
          <w:szCs w:val="24"/>
          <w14:ligatures w14:val="none"/>
        </w:rPr>
        <w:lastRenderedPageBreak/>
        <w:t xml:space="preserve">Switzerland and the UK with </w:t>
      </w:r>
      <w:r w:rsidR="00055B5C" w:rsidRPr="00536878">
        <w:rPr>
          <w:rFonts w:ascii="Arial" w:hAnsi="Arial" w:cs="Arial"/>
          <w:color w:val="000000"/>
          <w:sz w:val="24"/>
          <w:szCs w:val="24"/>
        </w:rPr>
        <w:t>“100% zero-emission electricity contracts, moving them a lot closer to net-zero energy” (Swallow, 2022).</w:t>
      </w:r>
    </w:p>
    <w:p w14:paraId="01533C9C" w14:textId="77777777" w:rsidR="00055B5C" w:rsidRPr="00536878" w:rsidRDefault="00055B5C" w:rsidP="00055B5C">
      <w:pPr>
        <w:pStyle w:val="NoSpacing"/>
        <w:rPr>
          <w:rFonts w:ascii="Arial" w:hAnsi="Arial" w:cs="Arial"/>
          <w:sz w:val="24"/>
          <w:szCs w:val="24"/>
          <w:lang w:val="en-GB"/>
        </w:rPr>
      </w:pPr>
    </w:p>
    <w:p w14:paraId="44F755D8" w14:textId="4C47E4FA" w:rsidR="00093E8B" w:rsidRPr="00536878" w:rsidRDefault="005120F7" w:rsidP="00093E8B">
      <w:pPr>
        <w:rPr>
          <w:rFonts w:ascii="Arial" w:eastAsia="Times New Roman" w:hAnsi="Arial" w:cs="Arial"/>
          <w:kern w:val="0"/>
          <w:sz w:val="24"/>
          <w:szCs w:val="24"/>
          <w14:ligatures w14:val="none"/>
        </w:rPr>
      </w:pPr>
      <w:r w:rsidRPr="00536878">
        <w:rPr>
          <w:rStyle w:val="Strong"/>
          <w:rFonts w:ascii="Arial" w:hAnsi="Arial" w:cs="Arial"/>
          <w:b w:val="0"/>
          <w:bCs w:val="0"/>
          <w:sz w:val="24"/>
          <w:szCs w:val="24"/>
        </w:rPr>
        <w:t>Local Sourcing</w:t>
      </w:r>
      <w:r w:rsidR="00542D2E" w:rsidRPr="00536878">
        <w:rPr>
          <w:rStyle w:val="Strong"/>
          <w:rFonts w:ascii="Arial" w:hAnsi="Arial" w:cs="Arial"/>
          <w:b w:val="0"/>
          <w:bCs w:val="0"/>
          <w:sz w:val="24"/>
          <w:szCs w:val="24"/>
        </w:rPr>
        <w:t xml:space="preserve">- </w:t>
      </w:r>
      <w:r w:rsidR="00542D2E" w:rsidRPr="00536878">
        <w:rPr>
          <w:rFonts w:ascii="Arial" w:eastAsia="Times New Roman" w:hAnsi="Arial" w:cs="Arial"/>
          <w:kern w:val="0"/>
          <w:sz w:val="24"/>
          <w:szCs w:val="24"/>
          <w14:ligatures w14:val="none"/>
        </w:rPr>
        <w:t>Purchasing food locally helps to protect the environment, assist regional farmers, and foster social responsibility. This is known as sustainable local sourcing hospitality. Generally speaking, local sourcing refers to acquiring food and materials from inside a certain region.</w:t>
      </w:r>
      <w:r w:rsidR="00093E8B" w:rsidRPr="00536878">
        <w:rPr>
          <w:rFonts w:ascii="Arial" w:eastAsia="Times New Roman" w:hAnsi="Arial" w:cs="Arial"/>
          <w:kern w:val="0"/>
          <w:sz w:val="24"/>
          <w:szCs w:val="24"/>
          <w14:ligatures w14:val="none"/>
        </w:rPr>
        <w:t xml:space="preserve"> Building local networks with nearby farmers, lodging facilities, labour unions, and other important stakeholders is another way that local sourcing helps hotels achieve their sustainable objectives (New Gen, 2024).</w:t>
      </w:r>
      <w:r w:rsidR="00444EA8">
        <w:rPr>
          <w:rFonts w:ascii="Arial" w:eastAsia="Times New Roman" w:hAnsi="Arial" w:cs="Arial"/>
          <w:kern w:val="0"/>
          <w:sz w:val="24"/>
          <w:szCs w:val="24"/>
          <w14:ligatures w14:val="none"/>
        </w:rPr>
        <w:t xml:space="preserve"> This goes hand in hand with the sustaining the community.</w:t>
      </w:r>
    </w:p>
    <w:p w14:paraId="5EBA8BC5" w14:textId="77777777" w:rsidR="00444EA8" w:rsidRDefault="00444EA8" w:rsidP="00444EA8">
      <w:pPr>
        <w:spacing w:after="0" w:line="240" w:lineRule="auto"/>
        <w:rPr>
          <w:rFonts w:ascii="Arial" w:hAnsi="Arial" w:cs="Arial"/>
          <w:b/>
          <w:bCs/>
          <w:sz w:val="24"/>
          <w:szCs w:val="24"/>
        </w:rPr>
      </w:pPr>
    </w:p>
    <w:p w14:paraId="23C7A130" w14:textId="24373219" w:rsidR="0086453E" w:rsidRPr="00444EA8" w:rsidRDefault="00444EA8" w:rsidP="00444EA8">
      <w:pPr>
        <w:spacing w:after="0" w:line="240" w:lineRule="auto"/>
        <w:rPr>
          <w:rFonts w:ascii="Arial" w:hAnsi="Arial" w:cs="Arial"/>
          <w:b/>
          <w:bCs/>
          <w:sz w:val="24"/>
          <w:szCs w:val="24"/>
        </w:rPr>
      </w:pPr>
      <w:r>
        <w:rPr>
          <w:rFonts w:ascii="Arial" w:hAnsi="Arial" w:cs="Arial"/>
          <w:b/>
          <w:bCs/>
          <w:sz w:val="24"/>
          <w:szCs w:val="24"/>
        </w:rPr>
        <w:t>B</w:t>
      </w:r>
      <w:r w:rsidR="0086453E" w:rsidRPr="00444EA8">
        <w:rPr>
          <w:rFonts w:ascii="Arial" w:hAnsi="Arial" w:cs="Arial"/>
          <w:b/>
          <w:bCs/>
          <w:sz w:val="24"/>
          <w:szCs w:val="24"/>
        </w:rPr>
        <w:t>enefits and challenges associated with integrating sustainability</w:t>
      </w:r>
    </w:p>
    <w:p w14:paraId="129831EF" w14:textId="77777777" w:rsidR="00B77B9B" w:rsidRPr="00536878" w:rsidRDefault="00B77B9B" w:rsidP="00B77B9B">
      <w:pPr>
        <w:spacing w:after="0" w:line="240" w:lineRule="auto"/>
        <w:rPr>
          <w:rFonts w:ascii="Arial" w:hAnsi="Arial" w:cs="Arial"/>
          <w:b/>
          <w:bCs/>
          <w:sz w:val="24"/>
          <w:szCs w:val="24"/>
        </w:rPr>
      </w:pPr>
    </w:p>
    <w:p w14:paraId="7B183193" w14:textId="2DC70C20" w:rsidR="00786016" w:rsidRPr="00536878" w:rsidRDefault="00B77B9B" w:rsidP="00444EA8">
      <w:pPr>
        <w:spacing w:after="0" w:line="240" w:lineRule="auto"/>
        <w:rPr>
          <w:rFonts w:ascii="Arial" w:eastAsia="Times New Roman" w:hAnsi="Arial" w:cs="Arial"/>
          <w:kern w:val="0"/>
          <w:sz w:val="24"/>
          <w:szCs w:val="24"/>
          <w14:ligatures w14:val="none"/>
        </w:rPr>
      </w:pPr>
      <w:r w:rsidRPr="00536878">
        <w:rPr>
          <w:rFonts w:ascii="Arial" w:eastAsia="Times New Roman" w:hAnsi="Arial" w:cs="Arial"/>
          <w:kern w:val="0"/>
          <w:sz w:val="24"/>
          <w:szCs w:val="24"/>
          <w14:ligatures w14:val="none"/>
        </w:rPr>
        <w:t>It's not easy to incorporate sustainability into a business's everyday operations. Achieving long-term sustainable goals while maintaining short-term profit margins can be challenging. However, businesses that are able to harmonize these two elements frequently have significant benefits, such as enhanced brand awareness, operational efficiency, and competitive advantages, as demonstrated by research and business practices (Brand Experience, 2024).</w:t>
      </w:r>
      <w:r w:rsidR="00444EA8">
        <w:rPr>
          <w:rFonts w:ascii="Arial" w:eastAsia="Times New Roman" w:hAnsi="Arial" w:cs="Arial"/>
          <w:kern w:val="0"/>
          <w:sz w:val="24"/>
          <w:szCs w:val="24"/>
          <w14:ligatures w14:val="none"/>
        </w:rPr>
        <w:t xml:space="preserve"> </w:t>
      </w:r>
      <w:r w:rsidRPr="00536878">
        <w:rPr>
          <w:rFonts w:ascii="Arial" w:eastAsia="Times New Roman" w:hAnsi="Arial" w:cs="Arial"/>
          <w:kern w:val="0"/>
          <w:sz w:val="24"/>
          <w:szCs w:val="24"/>
          <w14:ligatures w14:val="none"/>
        </w:rPr>
        <w:t xml:space="preserve">One major challenge is when suppliers don't support an </w:t>
      </w:r>
      <w:r w:rsidR="00894E1B">
        <w:rPr>
          <w:rFonts w:ascii="Arial" w:eastAsia="Times New Roman" w:hAnsi="Arial" w:cs="Arial"/>
          <w:kern w:val="0"/>
          <w:sz w:val="24"/>
          <w:szCs w:val="24"/>
          <w14:ligatures w14:val="none"/>
        </w:rPr>
        <w:t>Organisation</w:t>
      </w:r>
      <w:r w:rsidRPr="00536878">
        <w:rPr>
          <w:rFonts w:ascii="Arial" w:eastAsia="Times New Roman" w:hAnsi="Arial" w:cs="Arial"/>
          <w:kern w:val="0"/>
          <w:sz w:val="24"/>
          <w:szCs w:val="24"/>
          <w14:ligatures w14:val="none"/>
        </w:rPr>
        <w:t>'s sustainability objectives. Suppliers might not have the funds, manpower, or enthusiasm to meet sustainability standards, particularly if they see it as an extra expense or responsibility.</w:t>
      </w:r>
      <w:r w:rsidR="00786016" w:rsidRPr="00536878">
        <w:rPr>
          <w:rFonts w:ascii="Arial" w:eastAsia="Times New Roman" w:hAnsi="Arial" w:cs="Arial"/>
          <w:kern w:val="0"/>
          <w:sz w:val="24"/>
          <w:szCs w:val="24"/>
          <w14:ligatures w14:val="none"/>
        </w:rPr>
        <w:t xml:space="preserve"> Some </w:t>
      </w:r>
      <w:r w:rsidR="00894E1B">
        <w:rPr>
          <w:rFonts w:ascii="Arial" w:eastAsia="Times New Roman" w:hAnsi="Arial" w:cs="Arial"/>
          <w:kern w:val="0"/>
          <w:sz w:val="24"/>
          <w:szCs w:val="24"/>
          <w14:ligatures w14:val="none"/>
        </w:rPr>
        <w:t>Organisation</w:t>
      </w:r>
      <w:r w:rsidR="00786016" w:rsidRPr="00536878">
        <w:rPr>
          <w:rFonts w:ascii="Arial" w:eastAsia="Times New Roman" w:hAnsi="Arial" w:cs="Arial"/>
          <w:kern w:val="0"/>
          <w:sz w:val="24"/>
          <w:szCs w:val="24"/>
          <w14:ligatures w14:val="none"/>
        </w:rPr>
        <w:t>s are discouraged from implementing sustainable buying techniques due to early cost concerns. Because of things like investments in renewable energy sources, eco-friendly materials, or ethical labour practices, sustainable goods and services are frequently more expensive. This can be especially intimidating for businesses with little resources or those under pressure to generate profits right away (Williams, 2024).</w:t>
      </w:r>
      <w:r w:rsidR="00444EA8">
        <w:rPr>
          <w:rFonts w:ascii="Arial" w:eastAsia="Times New Roman" w:hAnsi="Arial" w:cs="Arial"/>
          <w:kern w:val="0"/>
          <w:sz w:val="24"/>
          <w:szCs w:val="24"/>
          <w14:ligatures w14:val="none"/>
        </w:rPr>
        <w:t xml:space="preserve"> On the other hand, the benefits of integrating sustainability is far much greater. Hotels are able to gain a Green Accreditation and this will attract more customer. This also means the future of the hospitality is looking even more brighter. </w:t>
      </w:r>
    </w:p>
    <w:p w14:paraId="0747FBFB" w14:textId="6A32DE1E" w:rsidR="00B77B9B" w:rsidRPr="00536878" w:rsidRDefault="00B77B9B" w:rsidP="00B77B9B">
      <w:pPr>
        <w:spacing w:after="0" w:line="240" w:lineRule="auto"/>
        <w:rPr>
          <w:rFonts w:ascii="Times New Roman" w:eastAsia="Times New Roman" w:hAnsi="Times New Roman" w:cs="Times New Roman"/>
          <w:kern w:val="0"/>
          <w:sz w:val="24"/>
          <w:szCs w:val="24"/>
          <w14:ligatures w14:val="none"/>
        </w:rPr>
      </w:pPr>
    </w:p>
    <w:p w14:paraId="022ECDE5" w14:textId="3B9F0B1D" w:rsidR="0086453E" w:rsidRPr="00444EA8" w:rsidRDefault="00444EA8" w:rsidP="00444EA8">
      <w:pPr>
        <w:spacing w:after="0" w:line="240" w:lineRule="auto"/>
        <w:rPr>
          <w:rFonts w:ascii="Arial" w:hAnsi="Arial" w:cs="Arial"/>
          <w:b/>
          <w:bCs/>
          <w:sz w:val="24"/>
          <w:szCs w:val="24"/>
        </w:rPr>
      </w:pPr>
      <w:r>
        <w:rPr>
          <w:rFonts w:ascii="Arial" w:hAnsi="Arial" w:cs="Arial"/>
          <w:b/>
          <w:bCs/>
          <w:sz w:val="24"/>
          <w:szCs w:val="24"/>
        </w:rPr>
        <w:t>F</w:t>
      </w:r>
      <w:r w:rsidR="0086453E" w:rsidRPr="00444EA8">
        <w:rPr>
          <w:rFonts w:ascii="Arial" w:hAnsi="Arial" w:cs="Arial"/>
          <w:b/>
          <w:bCs/>
          <w:sz w:val="24"/>
          <w:szCs w:val="24"/>
        </w:rPr>
        <w:t xml:space="preserve">uture </w:t>
      </w:r>
      <w:r>
        <w:rPr>
          <w:rFonts w:ascii="Arial" w:hAnsi="Arial" w:cs="Arial"/>
          <w:b/>
          <w:bCs/>
          <w:sz w:val="24"/>
          <w:szCs w:val="24"/>
        </w:rPr>
        <w:t>of</w:t>
      </w:r>
      <w:r w:rsidR="0086453E" w:rsidRPr="00444EA8">
        <w:rPr>
          <w:rFonts w:ascii="Arial" w:hAnsi="Arial" w:cs="Arial"/>
          <w:b/>
          <w:bCs/>
          <w:sz w:val="24"/>
          <w:szCs w:val="24"/>
        </w:rPr>
        <w:t xml:space="preserve"> hotel &amp; hospitality industry</w:t>
      </w:r>
    </w:p>
    <w:p w14:paraId="6F79EDE3" w14:textId="77777777" w:rsidR="00444EA8" w:rsidRDefault="00444EA8" w:rsidP="00786016">
      <w:pPr>
        <w:spacing w:after="0" w:line="240" w:lineRule="auto"/>
        <w:rPr>
          <w:rFonts w:ascii="Arial" w:hAnsi="Arial" w:cs="Arial"/>
          <w:b/>
          <w:bCs/>
          <w:sz w:val="24"/>
          <w:szCs w:val="24"/>
        </w:rPr>
      </w:pPr>
    </w:p>
    <w:p w14:paraId="61195664" w14:textId="642151BC" w:rsidR="00B77505" w:rsidRPr="00536878" w:rsidRDefault="00786016" w:rsidP="00444EA8">
      <w:pPr>
        <w:spacing w:after="0" w:line="240" w:lineRule="auto"/>
        <w:rPr>
          <w:rFonts w:ascii="Arial" w:hAnsi="Arial" w:cs="Arial"/>
          <w:b/>
          <w:bCs/>
          <w:sz w:val="24"/>
          <w:szCs w:val="24"/>
        </w:rPr>
      </w:pPr>
      <w:r w:rsidRPr="00536878">
        <w:rPr>
          <w:rFonts w:ascii="Arial" w:eastAsia="Times New Roman" w:hAnsi="Arial" w:cs="Arial"/>
          <w:kern w:val="0"/>
          <w:sz w:val="24"/>
          <w:szCs w:val="24"/>
          <w14:ligatures w14:val="none"/>
        </w:rPr>
        <w:t>Hotel sustainability will depend on adjusting expectations, shifting mindsets, and utilizing cutting-edge technology. But eventually, thanks to advancements in environmentally friendly travel and hospitality technology, hotels will be able to resume operations much as they do now. Up until that point, hotels must make every effort to lessen their environmental effect (Herz, 2022).</w:t>
      </w:r>
      <w:r w:rsidR="00444EA8">
        <w:rPr>
          <w:rFonts w:ascii="Arial" w:eastAsia="Times New Roman" w:hAnsi="Arial" w:cs="Arial"/>
          <w:kern w:val="0"/>
          <w:sz w:val="24"/>
          <w:szCs w:val="24"/>
          <w14:ligatures w14:val="none"/>
        </w:rPr>
        <w:t xml:space="preserve"> </w:t>
      </w:r>
      <w:r w:rsidR="00B77505" w:rsidRPr="00536878">
        <w:rPr>
          <w:rFonts w:ascii="Arial" w:hAnsi="Arial" w:cs="Arial"/>
          <w:sz w:val="24"/>
          <w:szCs w:val="24"/>
        </w:rPr>
        <w:t xml:space="preserve">In a recent report by UK Hospitality (2024), The UK Hospitality Chief Executive Kate Nicholls Said “Hospitality has been swift to embrace and accelerate sustainable practices in recent years but we’re entering a crucial phase in dealing with climate change, which makes our new Environmental Sustainability Commitment vitally important if we’re to deliver on 2040 net-zero aims for the sector. Ours is an overwhelmingly SME-led industry, so it’s crucial that SMEs are equipped with specialised tools to deliver the environmental targets set out by government, and to build businesses whose everyday operations are environmentally </w:t>
      </w:r>
      <w:r w:rsidR="00B77505" w:rsidRPr="00536878">
        <w:rPr>
          <w:rFonts w:ascii="Arial" w:hAnsi="Arial" w:cs="Arial"/>
          <w:sz w:val="24"/>
          <w:szCs w:val="24"/>
        </w:rPr>
        <w:lastRenderedPageBreak/>
        <w:t xml:space="preserve">friendly.” </w:t>
      </w:r>
      <w:r w:rsidR="00444EA8">
        <w:rPr>
          <w:rFonts w:ascii="Arial" w:hAnsi="Arial" w:cs="Arial"/>
          <w:sz w:val="24"/>
          <w:szCs w:val="24"/>
        </w:rPr>
        <w:t xml:space="preserve">This shows a clear indication of how the hospitality and tourism industry is working successfully towards the Net Zero commitment. </w:t>
      </w:r>
    </w:p>
    <w:p w14:paraId="2ACB933D" w14:textId="77777777" w:rsidR="0086453E" w:rsidRPr="00536878" w:rsidRDefault="0086453E" w:rsidP="0086453E">
      <w:pPr>
        <w:rPr>
          <w:rFonts w:ascii="Arial" w:hAnsi="Arial" w:cs="Arial"/>
          <w:b/>
          <w:bCs/>
          <w:sz w:val="24"/>
          <w:szCs w:val="24"/>
        </w:rPr>
      </w:pPr>
    </w:p>
    <w:p w14:paraId="5EDC60CD" w14:textId="77777777" w:rsidR="0086453E" w:rsidRPr="00536878" w:rsidRDefault="0086453E" w:rsidP="0086453E">
      <w:pPr>
        <w:rPr>
          <w:rFonts w:ascii="Arial" w:hAnsi="Arial" w:cs="Arial"/>
          <w:b/>
          <w:bCs/>
          <w:sz w:val="24"/>
          <w:szCs w:val="24"/>
        </w:rPr>
      </w:pPr>
      <w:r w:rsidRPr="00536878">
        <w:rPr>
          <w:rFonts w:ascii="Arial" w:hAnsi="Arial" w:cs="Arial"/>
          <w:b/>
          <w:bCs/>
          <w:sz w:val="24"/>
          <w:szCs w:val="24"/>
        </w:rPr>
        <w:t>Conclusion</w:t>
      </w:r>
    </w:p>
    <w:p w14:paraId="604A7364" w14:textId="5E1D8356" w:rsidR="00542D2E" w:rsidRPr="00536878" w:rsidRDefault="00542D2E" w:rsidP="00542D2E">
      <w:pPr>
        <w:rPr>
          <w:rFonts w:ascii="Arial" w:eastAsia="Times New Roman" w:hAnsi="Arial" w:cs="Arial"/>
          <w:kern w:val="0"/>
          <w:sz w:val="24"/>
          <w:szCs w:val="24"/>
          <w14:ligatures w14:val="none"/>
        </w:rPr>
      </w:pPr>
      <w:r w:rsidRPr="00536878">
        <w:rPr>
          <w:rFonts w:ascii="Arial" w:eastAsia="Times New Roman" w:hAnsi="Arial" w:cs="Arial"/>
          <w:kern w:val="0"/>
          <w:sz w:val="24"/>
          <w:szCs w:val="24"/>
          <w14:ligatures w14:val="none"/>
        </w:rPr>
        <w:t xml:space="preserve">As sustainability takes centre stage in the hospitality sector, companies that put an emphasis on environmentally friendly operations not only help the environment but also build a devoted clientele. As the hospitality industry moves toward a circular economy, waste management is being </w:t>
      </w:r>
      <w:r w:rsidR="00444EA8" w:rsidRPr="00536878">
        <w:rPr>
          <w:rFonts w:ascii="Arial" w:eastAsia="Times New Roman" w:hAnsi="Arial" w:cs="Arial"/>
          <w:kern w:val="0"/>
          <w:sz w:val="24"/>
          <w:szCs w:val="24"/>
          <w14:ligatures w14:val="none"/>
        </w:rPr>
        <w:t>re-examined</w:t>
      </w:r>
      <w:r w:rsidRPr="00536878">
        <w:rPr>
          <w:rFonts w:ascii="Arial" w:eastAsia="Times New Roman" w:hAnsi="Arial" w:cs="Arial"/>
          <w:kern w:val="0"/>
          <w:sz w:val="24"/>
          <w:szCs w:val="24"/>
          <w14:ligatures w14:val="none"/>
        </w:rPr>
        <w:t xml:space="preserve"> more and more. Reusing products, reducing trash, and recycling are all becoming commonplace methods that demonstrate a dedication to minimizing the impact on the environment (Bucks, 2024). The sector is spending money on cutting-edge solutions that show sustainability and exclusivity and luxury go hand in hand. Sustainable practices also apply to the supply chain, where companies work with vendors who share their commitment to using environmentally friendly packaging and delivery methods. This all-encompassing strategy shows a commitment to minimizing environmental effect over the whole operational life cycle. Achieving long-term success in a dynamic industry requires sustainable hospitality as we move towards a more environmentally conscious future. The seamless incorporation of environmentally friendly programs improves the whole visitor experience, having a beneficial effect that lasts long after the guest leaves.</w:t>
      </w:r>
    </w:p>
    <w:p w14:paraId="2ADBA919" w14:textId="23399FB7" w:rsidR="00542D2E" w:rsidRPr="00536878" w:rsidRDefault="00542D2E" w:rsidP="00542D2E">
      <w:pPr>
        <w:spacing w:after="0" w:line="240" w:lineRule="auto"/>
        <w:rPr>
          <w:rFonts w:ascii="Times New Roman" w:eastAsia="Times New Roman" w:hAnsi="Times New Roman" w:cs="Times New Roman"/>
          <w:kern w:val="0"/>
          <w:sz w:val="24"/>
          <w:szCs w:val="24"/>
          <w14:ligatures w14:val="none"/>
        </w:rPr>
      </w:pPr>
    </w:p>
    <w:p w14:paraId="6C16F563" w14:textId="47F2F621" w:rsidR="00542D2E" w:rsidRPr="00536878" w:rsidRDefault="00542D2E" w:rsidP="00542D2E">
      <w:pPr>
        <w:spacing w:after="0" w:line="240" w:lineRule="auto"/>
        <w:rPr>
          <w:rFonts w:ascii="Times New Roman" w:eastAsia="Times New Roman" w:hAnsi="Times New Roman" w:cs="Times New Roman"/>
          <w:kern w:val="0"/>
          <w:sz w:val="24"/>
          <w:szCs w:val="24"/>
          <w14:ligatures w14:val="none"/>
        </w:rPr>
      </w:pPr>
    </w:p>
    <w:p w14:paraId="477A89EA" w14:textId="77777777" w:rsidR="0086453E" w:rsidRPr="00536878" w:rsidRDefault="0086453E" w:rsidP="0086453E">
      <w:pPr>
        <w:rPr>
          <w:rFonts w:ascii="Arial" w:hAnsi="Arial" w:cs="Arial"/>
          <w:b/>
          <w:bCs/>
          <w:sz w:val="24"/>
          <w:szCs w:val="24"/>
        </w:rPr>
      </w:pPr>
    </w:p>
    <w:p w14:paraId="4309AFFF" w14:textId="77777777" w:rsidR="0086453E" w:rsidRPr="00536878" w:rsidRDefault="0086453E" w:rsidP="0086453E">
      <w:pPr>
        <w:rPr>
          <w:rFonts w:ascii="Arial" w:hAnsi="Arial" w:cs="Arial"/>
          <w:b/>
          <w:bCs/>
          <w:sz w:val="24"/>
          <w:szCs w:val="24"/>
        </w:rPr>
      </w:pPr>
    </w:p>
    <w:p w14:paraId="32DE89D8" w14:textId="77777777" w:rsidR="00444EA8" w:rsidRDefault="00444EA8" w:rsidP="0086453E">
      <w:pPr>
        <w:rPr>
          <w:rFonts w:ascii="Arial" w:hAnsi="Arial" w:cs="Arial"/>
          <w:b/>
          <w:bCs/>
          <w:sz w:val="24"/>
          <w:szCs w:val="24"/>
        </w:rPr>
      </w:pPr>
    </w:p>
    <w:p w14:paraId="20C09363" w14:textId="77777777" w:rsidR="00444EA8" w:rsidRDefault="00444EA8" w:rsidP="0086453E">
      <w:pPr>
        <w:rPr>
          <w:rFonts w:ascii="Arial" w:hAnsi="Arial" w:cs="Arial"/>
          <w:b/>
          <w:bCs/>
          <w:sz w:val="24"/>
          <w:szCs w:val="24"/>
        </w:rPr>
      </w:pPr>
    </w:p>
    <w:p w14:paraId="1C9080D1" w14:textId="77777777" w:rsidR="00444EA8" w:rsidRDefault="00444EA8" w:rsidP="0086453E">
      <w:pPr>
        <w:rPr>
          <w:rFonts w:ascii="Arial" w:hAnsi="Arial" w:cs="Arial"/>
          <w:b/>
          <w:bCs/>
          <w:sz w:val="24"/>
          <w:szCs w:val="24"/>
        </w:rPr>
      </w:pPr>
    </w:p>
    <w:p w14:paraId="2341BEC0" w14:textId="77777777" w:rsidR="00444EA8" w:rsidRDefault="00444EA8" w:rsidP="0086453E">
      <w:pPr>
        <w:rPr>
          <w:rFonts w:ascii="Arial" w:hAnsi="Arial" w:cs="Arial"/>
          <w:b/>
          <w:bCs/>
          <w:sz w:val="24"/>
          <w:szCs w:val="24"/>
        </w:rPr>
      </w:pPr>
    </w:p>
    <w:p w14:paraId="1CFA8EFC" w14:textId="77777777" w:rsidR="00444EA8" w:rsidRDefault="00444EA8" w:rsidP="0086453E">
      <w:pPr>
        <w:rPr>
          <w:rFonts w:ascii="Arial" w:hAnsi="Arial" w:cs="Arial"/>
          <w:b/>
          <w:bCs/>
          <w:sz w:val="24"/>
          <w:szCs w:val="24"/>
        </w:rPr>
      </w:pPr>
    </w:p>
    <w:p w14:paraId="28152B6C" w14:textId="77777777" w:rsidR="00444EA8" w:rsidRDefault="00444EA8" w:rsidP="0086453E">
      <w:pPr>
        <w:rPr>
          <w:rFonts w:ascii="Arial" w:hAnsi="Arial" w:cs="Arial"/>
          <w:b/>
          <w:bCs/>
          <w:sz w:val="24"/>
          <w:szCs w:val="24"/>
        </w:rPr>
      </w:pPr>
    </w:p>
    <w:p w14:paraId="6F4D553B" w14:textId="77777777" w:rsidR="00444EA8" w:rsidRDefault="00444EA8" w:rsidP="0086453E">
      <w:pPr>
        <w:rPr>
          <w:rFonts w:ascii="Arial" w:hAnsi="Arial" w:cs="Arial"/>
          <w:b/>
          <w:bCs/>
          <w:sz w:val="24"/>
          <w:szCs w:val="24"/>
        </w:rPr>
      </w:pPr>
    </w:p>
    <w:p w14:paraId="152F65B5" w14:textId="77777777" w:rsidR="00444EA8" w:rsidRDefault="00444EA8" w:rsidP="0086453E">
      <w:pPr>
        <w:rPr>
          <w:rFonts w:ascii="Arial" w:hAnsi="Arial" w:cs="Arial"/>
          <w:b/>
          <w:bCs/>
          <w:sz w:val="24"/>
          <w:szCs w:val="24"/>
        </w:rPr>
      </w:pPr>
    </w:p>
    <w:p w14:paraId="5F0AE18F" w14:textId="77777777" w:rsidR="00444EA8" w:rsidRDefault="00444EA8" w:rsidP="0086453E">
      <w:pPr>
        <w:rPr>
          <w:rFonts w:ascii="Arial" w:hAnsi="Arial" w:cs="Arial"/>
          <w:b/>
          <w:bCs/>
          <w:sz w:val="24"/>
          <w:szCs w:val="24"/>
        </w:rPr>
      </w:pPr>
    </w:p>
    <w:p w14:paraId="146EA3F2" w14:textId="77777777" w:rsidR="00444EA8" w:rsidRDefault="00444EA8" w:rsidP="0086453E">
      <w:pPr>
        <w:rPr>
          <w:rFonts w:ascii="Arial" w:hAnsi="Arial" w:cs="Arial"/>
          <w:b/>
          <w:bCs/>
          <w:sz w:val="24"/>
          <w:szCs w:val="24"/>
        </w:rPr>
      </w:pPr>
    </w:p>
    <w:p w14:paraId="173A5EB3" w14:textId="77777777" w:rsidR="00444EA8" w:rsidRDefault="00444EA8" w:rsidP="0086453E">
      <w:pPr>
        <w:rPr>
          <w:rFonts w:ascii="Arial" w:hAnsi="Arial" w:cs="Arial"/>
          <w:b/>
          <w:bCs/>
          <w:sz w:val="24"/>
          <w:szCs w:val="24"/>
        </w:rPr>
      </w:pPr>
    </w:p>
    <w:p w14:paraId="4FF7FBBD" w14:textId="77777777" w:rsidR="00444EA8" w:rsidRDefault="00444EA8" w:rsidP="0086453E">
      <w:pPr>
        <w:rPr>
          <w:rFonts w:ascii="Arial" w:hAnsi="Arial" w:cs="Arial"/>
          <w:b/>
          <w:bCs/>
          <w:sz w:val="24"/>
          <w:szCs w:val="24"/>
        </w:rPr>
      </w:pPr>
    </w:p>
    <w:p w14:paraId="65B1A93E" w14:textId="0234C19A" w:rsidR="0086453E" w:rsidRPr="00536878" w:rsidRDefault="0086453E" w:rsidP="0086453E">
      <w:pPr>
        <w:rPr>
          <w:rFonts w:ascii="Arial" w:hAnsi="Arial" w:cs="Arial"/>
          <w:b/>
          <w:bCs/>
          <w:sz w:val="26"/>
          <w:szCs w:val="26"/>
        </w:rPr>
      </w:pPr>
      <w:r w:rsidRPr="00536878">
        <w:rPr>
          <w:rFonts w:ascii="Arial" w:hAnsi="Arial" w:cs="Arial"/>
          <w:b/>
          <w:bCs/>
          <w:sz w:val="24"/>
          <w:szCs w:val="24"/>
        </w:rPr>
        <w:lastRenderedPageBreak/>
        <w:t>Recommendations</w:t>
      </w:r>
    </w:p>
    <w:p w14:paraId="54E6C6AD" w14:textId="6FE4A100" w:rsidR="00444EA8" w:rsidRPr="00444EA8" w:rsidRDefault="00444EA8" w:rsidP="00444EA8">
      <w:pPr>
        <w:spacing w:after="0" w:line="240" w:lineRule="auto"/>
        <w:rPr>
          <w:rFonts w:ascii="Times New Roman" w:eastAsia="Times New Roman" w:hAnsi="Times New Roman" w:cs="Times New Roman"/>
          <w:kern w:val="0"/>
          <w:sz w:val="24"/>
          <w:szCs w:val="24"/>
          <w:lang w:val="en-US"/>
          <w14:ligatures w14:val="none"/>
        </w:rPr>
      </w:pPr>
      <w:r w:rsidRPr="00444EA8">
        <w:rPr>
          <w:rFonts w:ascii="Times New Roman" w:eastAsia="Times New Roman" w:hAnsi="Times New Roman" w:cs="Times New Roman"/>
          <w:kern w:val="0"/>
          <w:sz w:val="24"/>
          <w:szCs w:val="24"/>
          <w:lang w:val="en-US"/>
          <w14:ligatures w14:val="none"/>
        </w:rPr>
        <w:t>The hotel industry may be sustainable in a number of ways, such as by using eco-friendly cleaning supplies, integrating motion lighting, and collecting rainwater. Eliminating single-use plastics and reducing laundry are two more of the top sustainability measures in the hotel sector.</w:t>
      </w:r>
      <w:r w:rsidR="00490A88">
        <w:rPr>
          <w:rFonts w:ascii="Times New Roman" w:eastAsia="Times New Roman" w:hAnsi="Times New Roman" w:cs="Times New Roman"/>
          <w:kern w:val="0"/>
          <w:sz w:val="24"/>
          <w:szCs w:val="24"/>
          <w:lang w:val="en-US"/>
          <w14:ligatures w14:val="none"/>
        </w:rPr>
        <w:t xml:space="preserve"> Hiring a company to carry out assessments in order to make changes will be very beneficial. This way the business can find out ways on how to make the improvements. </w:t>
      </w:r>
    </w:p>
    <w:p w14:paraId="6BB6A708" w14:textId="77777777" w:rsidR="0086453E" w:rsidRPr="00536878" w:rsidRDefault="0086453E" w:rsidP="0086453E">
      <w:pPr>
        <w:rPr>
          <w:rFonts w:ascii="Arial" w:hAnsi="Arial" w:cs="Arial"/>
          <w:b/>
          <w:bCs/>
          <w:sz w:val="26"/>
          <w:szCs w:val="26"/>
        </w:rPr>
      </w:pPr>
    </w:p>
    <w:p w14:paraId="1BF90E29" w14:textId="77777777" w:rsidR="00B77505" w:rsidRPr="00536878" w:rsidRDefault="00B77505" w:rsidP="0086453E">
      <w:pPr>
        <w:rPr>
          <w:rFonts w:ascii="Arial" w:hAnsi="Arial" w:cs="Arial"/>
          <w:b/>
          <w:bCs/>
          <w:sz w:val="24"/>
          <w:szCs w:val="24"/>
        </w:rPr>
      </w:pPr>
    </w:p>
    <w:p w14:paraId="4D779DE8" w14:textId="77777777" w:rsidR="00444EA8" w:rsidRDefault="00444EA8" w:rsidP="0086453E">
      <w:pPr>
        <w:rPr>
          <w:rFonts w:ascii="Arial" w:hAnsi="Arial" w:cs="Arial"/>
          <w:b/>
          <w:bCs/>
          <w:sz w:val="24"/>
          <w:szCs w:val="24"/>
        </w:rPr>
      </w:pPr>
    </w:p>
    <w:p w14:paraId="54B2FEC2" w14:textId="77777777" w:rsidR="00444EA8" w:rsidRDefault="00444EA8" w:rsidP="0086453E">
      <w:pPr>
        <w:rPr>
          <w:rFonts w:ascii="Arial" w:hAnsi="Arial" w:cs="Arial"/>
          <w:b/>
          <w:bCs/>
          <w:sz w:val="24"/>
          <w:szCs w:val="24"/>
        </w:rPr>
      </w:pPr>
    </w:p>
    <w:p w14:paraId="5917F9D2" w14:textId="77777777" w:rsidR="00444EA8" w:rsidRDefault="00444EA8" w:rsidP="0086453E">
      <w:pPr>
        <w:rPr>
          <w:rFonts w:ascii="Arial" w:hAnsi="Arial" w:cs="Arial"/>
          <w:b/>
          <w:bCs/>
          <w:sz w:val="24"/>
          <w:szCs w:val="24"/>
        </w:rPr>
      </w:pPr>
    </w:p>
    <w:p w14:paraId="7E9FB065" w14:textId="77777777" w:rsidR="00444EA8" w:rsidRDefault="00444EA8" w:rsidP="0086453E">
      <w:pPr>
        <w:rPr>
          <w:rFonts w:ascii="Arial" w:hAnsi="Arial" w:cs="Arial"/>
          <w:b/>
          <w:bCs/>
          <w:sz w:val="24"/>
          <w:szCs w:val="24"/>
        </w:rPr>
      </w:pPr>
    </w:p>
    <w:p w14:paraId="40EA36C4" w14:textId="77777777" w:rsidR="00444EA8" w:rsidRDefault="00444EA8" w:rsidP="0086453E">
      <w:pPr>
        <w:rPr>
          <w:rFonts w:ascii="Arial" w:hAnsi="Arial" w:cs="Arial"/>
          <w:b/>
          <w:bCs/>
          <w:sz w:val="24"/>
          <w:szCs w:val="24"/>
        </w:rPr>
      </w:pPr>
    </w:p>
    <w:p w14:paraId="6B891C8D" w14:textId="77777777" w:rsidR="00444EA8" w:rsidRDefault="00444EA8" w:rsidP="0086453E">
      <w:pPr>
        <w:rPr>
          <w:rFonts w:ascii="Arial" w:hAnsi="Arial" w:cs="Arial"/>
          <w:b/>
          <w:bCs/>
          <w:sz w:val="24"/>
          <w:szCs w:val="24"/>
        </w:rPr>
      </w:pPr>
    </w:p>
    <w:p w14:paraId="118E7970" w14:textId="77777777" w:rsidR="00444EA8" w:rsidRDefault="00444EA8" w:rsidP="0086453E">
      <w:pPr>
        <w:rPr>
          <w:rFonts w:ascii="Arial" w:hAnsi="Arial" w:cs="Arial"/>
          <w:b/>
          <w:bCs/>
          <w:sz w:val="24"/>
          <w:szCs w:val="24"/>
        </w:rPr>
      </w:pPr>
    </w:p>
    <w:p w14:paraId="14718949" w14:textId="77777777" w:rsidR="00444EA8" w:rsidRDefault="00444EA8" w:rsidP="0086453E">
      <w:pPr>
        <w:rPr>
          <w:rFonts w:ascii="Arial" w:hAnsi="Arial" w:cs="Arial"/>
          <w:b/>
          <w:bCs/>
          <w:sz w:val="24"/>
          <w:szCs w:val="24"/>
        </w:rPr>
      </w:pPr>
    </w:p>
    <w:p w14:paraId="0DDCD270" w14:textId="77777777" w:rsidR="00444EA8" w:rsidRDefault="00444EA8" w:rsidP="0086453E">
      <w:pPr>
        <w:rPr>
          <w:rFonts w:ascii="Arial" w:hAnsi="Arial" w:cs="Arial"/>
          <w:b/>
          <w:bCs/>
          <w:sz w:val="24"/>
          <w:szCs w:val="24"/>
        </w:rPr>
      </w:pPr>
    </w:p>
    <w:p w14:paraId="6D9BDF6B" w14:textId="77777777" w:rsidR="00444EA8" w:rsidRDefault="00444EA8" w:rsidP="0086453E">
      <w:pPr>
        <w:rPr>
          <w:rFonts w:ascii="Arial" w:hAnsi="Arial" w:cs="Arial"/>
          <w:b/>
          <w:bCs/>
          <w:sz w:val="24"/>
          <w:szCs w:val="24"/>
        </w:rPr>
      </w:pPr>
    </w:p>
    <w:p w14:paraId="44AFAC6A" w14:textId="77777777" w:rsidR="00444EA8" w:rsidRDefault="00444EA8" w:rsidP="0086453E">
      <w:pPr>
        <w:rPr>
          <w:rFonts w:ascii="Arial" w:hAnsi="Arial" w:cs="Arial"/>
          <w:b/>
          <w:bCs/>
          <w:sz w:val="24"/>
          <w:szCs w:val="24"/>
        </w:rPr>
      </w:pPr>
    </w:p>
    <w:p w14:paraId="29B33EA8" w14:textId="77777777" w:rsidR="00444EA8" w:rsidRDefault="00444EA8" w:rsidP="0086453E">
      <w:pPr>
        <w:rPr>
          <w:rFonts w:ascii="Arial" w:hAnsi="Arial" w:cs="Arial"/>
          <w:b/>
          <w:bCs/>
          <w:sz w:val="24"/>
          <w:szCs w:val="24"/>
        </w:rPr>
      </w:pPr>
    </w:p>
    <w:p w14:paraId="6E369D48" w14:textId="77777777" w:rsidR="00444EA8" w:rsidRDefault="00444EA8" w:rsidP="0086453E">
      <w:pPr>
        <w:rPr>
          <w:rFonts w:ascii="Arial" w:hAnsi="Arial" w:cs="Arial"/>
          <w:b/>
          <w:bCs/>
          <w:sz w:val="24"/>
          <w:szCs w:val="24"/>
        </w:rPr>
      </w:pPr>
    </w:p>
    <w:p w14:paraId="75018AB8" w14:textId="77777777" w:rsidR="00444EA8" w:rsidRDefault="00444EA8" w:rsidP="0086453E">
      <w:pPr>
        <w:rPr>
          <w:rFonts w:ascii="Arial" w:hAnsi="Arial" w:cs="Arial"/>
          <w:b/>
          <w:bCs/>
          <w:sz w:val="24"/>
          <w:szCs w:val="24"/>
        </w:rPr>
      </w:pPr>
    </w:p>
    <w:p w14:paraId="759000DC" w14:textId="77777777" w:rsidR="00444EA8" w:rsidRDefault="00444EA8" w:rsidP="0086453E">
      <w:pPr>
        <w:rPr>
          <w:rFonts w:ascii="Arial" w:hAnsi="Arial" w:cs="Arial"/>
          <w:b/>
          <w:bCs/>
          <w:sz w:val="24"/>
          <w:szCs w:val="24"/>
        </w:rPr>
      </w:pPr>
    </w:p>
    <w:p w14:paraId="6A31E621" w14:textId="77777777" w:rsidR="00444EA8" w:rsidRDefault="00444EA8" w:rsidP="0086453E">
      <w:pPr>
        <w:rPr>
          <w:rFonts w:ascii="Arial" w:hAnsi="Arial" w:cs="Arial"/>
          <w:b/>
          <w:bCs/>
          <w:sz w:val="24"/>
          <w:szCs w:val="24"/>
        </w:rPr>
      </w:pPr>
    </w:p>
    <w:p w14:paraId="67F47DD9" w14:textId="77777777" w:rsidR="00444EA8" w:rsidRDefault="00444EA8" w:rsidP="0086453E">
      <w:pPr>
        <w:rPr>
          <w:rFonts w:ascii="Arial" w:hAnsi="Arial" w:cs="Arial"/>
          <w:b/>
          <w:bCs/>
          <w:sz w:val="24"/>
          <w:szCs w:val="24"/>
        </w:rPr>
      </w:pPr>
    </w:p>
    <w:p w14:paraId="1BAC2270" w14:textId="77777777" w:rsidR="00444EA8" w:rsidRDefault="00444EA8" w:rsidP="0086453E">
      <w:pPr>
        <w:rPr>
          <w:rFonts w:ascii="Arial" w:hAnsi="Arial" w:cs="Arial"/>
          <w:b/>
          <w:bCs/>
          <w:sz w:val="24"/>
          <w:szCs w:val="24"/>
        </w:rPr>
      </w:pPr>
    </w:p>
    <w:p w14:paraId="6D382078" w14:textId="77777777" w:rsidR="00444EA8" w:rsidRDefault="00444EA8" w:rsidP="0086453E">
      <w:pPr>
        <w:rPr>
          <w:rFonts w:ascii="Arial" w:hAnsi="Arial" w:cs="Arial"/>
          <w:b/>
          <w:bCs/>
          <w:sz w:val="24"/>
          <w:szCs w:val="24"/>
        </w:rPr>
      </w:pPr>
    </w:p>
    <w:p w14:paraId="4C4E83C5" w14:textId="77777777" w:rsidR="00444EA8" w:rsidRDefault="00444EA8" w:rsidP="0086453E">
      <w:pPr>
        <w:rPr>
          <w:rFonts w:ascii="Arial" w:hAnsi="Arial" w:cs="Arial"/>
          <w:b/>
          <w:bCs/>
          <w:sz w:val="24"/>
          <w:szCs w:val="24"/>
        </w:rPr>
      </w:pPr>
    </w:p>
    <w:p w14:paraId="1FF47F9C" w14:textId="77777777" w:rsidR="00444EA8" w:rsidRDefault="00444EA8" w:rsidP="0086453E">
      <w:pPr>
        <w:rPr>
          <w:rFonts w:ascii="Arial" w:hAnsi="Arial" w:cs="Arial"/>
          <w:b/>
          <w:bCs/>
          <w:sz w:val="24"/>
          <w:szCs w:val="24"/>
        </w:rPr>
      </w:pPr>
    </w:p>
    <w:p w14:paraId="2BFD3D2F" w14:textId="77777777" w:rsidR="00444EA8" w:rsidRDefault="00444EA8" w:rsidP="0086453E">
      <w:pPr>
        <w:rPr>
          <w:rFonts w:ascii="Arial" w:hAnsi="Arial" w:cs="Arial"/>
          <w:b/>
          <w:bCs/>
          <w:sz w:val="24"/>
          <w:szCs w:val="24"/>
        </w:rPr>
      </w:pPr>
    </w:p>
    <w:p w14:paraId="5932D33E" w14:textId="2EFC80B6" w:rsidR="0086453E" w:rsidRPr="00536878" w:rsidRDefault="0086453E" w:rsidP="0086453E">
      <w:pPr>
        <w:rPr>
          <w:rFonts w:ascii="Arial" w:hAnsi="Arial" w:cs="Arial"/>
          <w:b/>
          <w:bCs/>
          <w:sz w:val="24"/>
          <w:szCs w:val="24"/>
        </w:rPr>
      </w:pPr>
      <w:r w:rsidRPr="00536878">
        <w:rPr>
          <w:rFonts w:ascii="Arial" w:hAnsi="Arial" w:cs="Arial"/>
          <w:b/>
          <w:bCs/>
          <w:sz w:val="24"/>
          <w:szCs w:val="24"/>
        </w:rPr>
        <w:lastRenderedPageBreak/>
        <w:t xml:space="preserve">References </w:t>
      </w:r>
    </w:p>
    <w:p w14:paraId="46C81DC8" w14:textId="447D21C8" w:rsidR="000564F1" w:rsidRPr="00536878" w:rsidRDefault="00B77505" w:rsidP="00B77505">
      <w:pPr>
        <w:pStyle w:val="NoSpacing"/>
        <w:rPr>
          <w:rFonts w:ascii="Arial" w:hAnsi="Arial" w:cs="Arial"/>
          <w:sz w:val="24"/>
          <w:szCs w:val="24"/>
          <w:lang w:val="en-GB"/>
        </w:rPr>
      </w:pPr>
      <w:r w:rsidRPr="00536878">
        <w:rPr>
          <w:rFonts w:ascii="Arial" w:hAnsi="Arial" w:cs="Arial"/>
          <w:sz w:val="24"/>
          <w:szCs w:val="24"/>
          <w:lang w:val="en-GB"/>
        </w:rPr>
        <w:t xml:space="preserve">Acciona (2024) What is Sustainability? Available at </w:t>
      </w:r>
      <w:hyperlink r:id="rId5" w:history="1">
        <w:r w:rsidRPr="00536878">
          <w:rPr>
            <w:rStyle w:val="Hyperlink"/>
            <w:rFonts w:ascii="Arial" w:hAnsi="Arial" w:cs="Arial"/>
            <w:sz w:val="24"/>
            <w:szCs w:val="24"/>
            <w:lang w:val="en-GB"/>
          </w:rPr>
          <w:t>What is sustainability? (activesustainability.com)</w:t>
        </w:r>
      </w:hyperlink>
      <w:r w:rsidRPr="00536878">
        <w:rPr>
          <w:rFonts w:ascii="Arial" w:hAnsi="Arial" w:cs="Arial"/>
          <w:sz w:val="24"/>
          <w:szCs w:val="24"/>
          <w:lang w:val="en-GB"/>
        </w:rPr>
        <w:t xml:space="preserve"> Accessed on [28 May 2024]</w:t>
      </w:r>
    </w:p>
    <w:p w14:paraId="4C5BCC33" w14:textId="77777777" w:rsidR="00B77505" w:rsidRPr="00536878" w:rsidRDefault="00B77505" w:rsidP="00B77505">
      <w:pPr>
        <w:pStyle w:val="NoSpacing"/>
        <w:rPr>
          <w:rFonts w:ascii="Arial" w:hAnsi="Arial" w:cs="Arial"/>
          <w:sz w:val="24"/>
          <w:szCs w:val="24"/>
          <w:lang w:val="en-GB"/>
        </w:rPr>
      </w:pPr>
    </w:p>
    <w:p w14:paraId="190648E0" w14:textId="231B880A" w:rsidR="00B77505" w:rsidRPr="00536878" w:rsidRDefault="00B77505" w:rsidP="00B77505">
      <w:pPr>
        <w:pStyle w:val="NoSpacing"/>
        <w:rPr>
          <w:rFonts w:ascii="Arial" w:hAnsi="Arial" w:cs="Arial"/>
          <w:sz w:val="24"/>
          <w:szCs w:val="24"/>
          <w:lang w:val="en-GB"/>
        </w:rPr>
      </w:pPr>
      <w:r w:rsidRPr="00536878">
        <w:rPr>
          <w:rFonts w:ascii="Arial" w:hAnsi="Arial" w:cs="Arial"/>
          <w:sz w:val="24"/>
          <w:szCs w:val="24"/>
          <w:lang w:val="en-GB"/>
        </w:rPr>
        <w:t>Augustine, A. (2023) London College of Contemporary Art: Why is sustainability crucial to success in the hospitality industry? Accessed on [28 May 2024]</w:t>
      </w:r>
    </w:p>
    <w:p w14:paraId="5F9ED88D" w14:textId="77777777" w:rsidR="00B77B9B" w:rsidRPr="00536878" w:rsidRDefault="00B77B9B" w:rsidP="00B77505">
      <w:pPr>
        <w:pStyle w:val="NoSpacing"/>
        <w:rPr>
          <w:rFonts w:ascii="Arial" w:hAnsi="Arial" w:cs="Arial"/>
          <w:sz w:val="24"/>
          <w:szCs w:val="24"/>
          <w:lang w:val="en-GB"/>
        </w:rPr>
      </w:pPr>
    </w:p>
    <w:p w14:paraId="77D700F6" w14:textId="5D69D06A" w:rsidR="00B77B9B" w:rsidRPr="00536878" w:rsidRDefault="00B77B9B" w:rsidP="00B77B9B">
      <w:pPr>
        <w:pStyle w:val="NoSpacing"/>
        <w:rPr>
          <w:rFonts w:ascii="Arial" w:hAnsi="Arial" w:cs="Arial"/>
          <w:sz w:val="24"/>
          <w:szCs w:val="24"/>
          <w:lang w:val="en-GB"/>
        </w:rPr>
      </w:pPr>
      <w:r w:rsidRPr="00536878">
        <w:rPr>
          <w:rFonts w:ascii="Arial" w:hAnsi="Arial" w:cs="Arial"/>
          <w:sz w:val="24"/>
          <w:szCs w:val="24"/>
          <w:lang w:val="en-GB"/>
        </w:rPr>
        <w:t xml:space="preserve">Brand Experience (2024) How does sustainability affect businesses? Available at: </w:t>
      </w:r>
      <w:hyperlink r:id="rId6" w:history="1">
        <w:r w:rsidRPr="00536878">
          <w:rPr>
            <w:rStyle w:val="Hyperlink"/>
            <w:rFonts w:ascii="Arial" w:hAnsi="Arial" w:cs="Arial"/>
            <w:sz w:val="24"/>
            <w:szCs w:val="24"/>
            <w:lang w:val="en-GB"/>
          </w:rPr>
          <w:t>How does sustainability affect businesses? (brandexperiences.com)</w:t>
        </w:r>
      </w:hyperlink>
      <w:r w:rsidRPr="00536878">
        <w:rPr>
          <w:rFonts w:ascii="Arial" w:hAnsi="Arial" w:cs="Arial"/>
          <w:sz w:val="24"/>
          <w:szCs w:val="24"/>
          <w:lang w:val="en-GB"/>
        </w:rPr>
        <w:t xml:space="preserve"> Accessed on [28 May 2024]</w:t>
      </w:r>
    </w:p>
    <w:p w14:paraId="235454AA" w14:textId="77777777" w:rsidR="00542D2E" w:rsidRPr="00536878" w:rsidRDefault="00542D2E" w:rsidP="00542D2E">
      <w:pPr>
        <w:pStyle w:val="NoSpacing"/>
        <w:rPr>
          <w:rFonts w:ascii="Arial" w:hAnsi="Arial" w:cs="Arial"/>
          <w:sz w:val="24"/>
          <w:szCs w:val="24"/>
          <w:lang w:val="en-GB"/>
        </w:rPr>
      </w:pPr>
    </w:p>
    <w:p w14:paraId="423D8954" w14:textId="77777777" w:rsidR="00542D2E" w:rsidRPr="00536878" w:rsidRDefault="00542D2E" w:rsidP="00542D2E">
      <w:pPr>
        <w:pStyle w:val="NoSpacing"/>
        <w:rPr>
          <w:rFonts w:ascii="Arial" w:hAnsi="Arial" w:cs="Arial"/>
          <w:sz w:val="24"/>
          <w:szCs w:val="24"/>
          <w:lang w:val="en-GB"/>
        </w:rPr>
      </w:pPr>
      <w:r w:rsidRPr="00536878">
        <w:rPr>
          <w:rFonts w:ascii="Arial" w:hAnsi="Arial" w:cs="Arial"/>
          <w:sz w:val="24"/>
          <w:szCs w:val="24"/>
          <w:lang w:val="en-GB"/>
        </w:rPr>
        <w:t xml:space="preserve">Buckinghamshire New University (2024) </w:t>
      </w:r>
      <w:r w:rsidRPr="00536878">
        <w:rPr>
          <w:rFonts w:ascii="Arial" w:hAnsi="Arial" w:cs="Arial"/>
          <w:color w:val="000000"/>
          <w:spacing w:val="-6"/>
          <w:sz w:val="24"/>
          <w:szCs w:val="24"/>
          <w:lang w:val="en-GB"/>
        </w:rPr>
        <w:t xml:space="preserve">Comment: Sustainable Hospitality: Nurturing a Greener Future. Available at: </w:t>
      </w:r>
      <w:hyperlink r:id="rId7" w:anchor=":~:text=Hospitality%20businesses%20are%20increasingly%20rethinking,commitment%20to%20minimising%20environmental%20impact." w:history="1">
        <w:r w:rsidRPr="00536878">
          <w:rPr>
            <w:rStyle w:val="Hyperlink"/>
            <w:rFonts w:ascii="Arial" w:hAnsi="Arial" w:cs="Arial"/>
            <w:sz w:val="24"/>
            <w:szCs w:val="24"/>
            <w:lang w:val="en-GB"/>
          </w:rPr>
          <w:t>Comment: Sustainable Hospitality: Nurturing a Greener Future | Buckinghamshire New University (bucks.ac.uk)</w:t>
        </w:r>
      </w:hyperlink>
      <w:r w:rsidRPr="00536878">
        <w:rPr>
          <w:rFonts w:ascii="Arial" w:hAnsi="Arial" w:cs="Arial"/>
          <w:sz w:val="24"/>
          <w:szCs w:val="24"/>
          <w:lang w:val="en-GB"/>
        </w:rPr>
        <w:t xml:space="preserve"> Accessed on [28 May 2024]</w:t>
      </w:r>
    </w:p>
    <w:p w14:paraId="11BFCCF4" w14:textId="77777777" w:rsidR="0068540B" w:rsidRPr="00536878" w:rsidRDefault="0068540B" w:rsidP="0068540B">
      <w:pPr>
        <w:pStyle w:val="NoSpacing"/>
        <w:rPr>
          <w:rFonts w:ascii="Arial" w:hAnsi="Arial" w:cs="Arial"/>
          <w:sz w:val="24"/>
          <w:szCs w:val="24"/>
          <w:lang w:val="en-GB"/>
        </w:rPr>
      </w:pPr>
    </w:p>
    <w:p w14:paraId="1AD161BD" w14:textId="49C353E1" w:rsidR="0068540B" w:rsidRPr="00536878" w:rsidRDefault="0068540B" w:rsidP="0068540B">
      <w:pPr>
        <w:pStyle w:val="NoSpacing"/>
        <w:rPr>
          <w:rFonts w:ascii="Arial" w:hAnsi="Arial" w:cs="Arial"/>
          <w:sz w:val="24"/>
          <w:szCs w:val="24"/>
          <w:lang w:val="en-GB"/>
        </w:rPr>
      </w:pPr>
      <w:r w:rsidRPr="00536878">
        <w:rPr>
          <w:rFonts w:ascii="Arial" w:hAnsi="Arial" w:cs="Arial"/>
          <w:sz w:val="24"/>
          <w:szCs w:val="24"/>
          <w:lang w:val="en-GB"/>
        </w:rPr>
        <w:t xml:space="preserve">Cesim (2024) </w:t>
      </w:r>
      <w:r w:rsidRPr="00536878">
        <w:rPr>
          <w:rStyle w:val="hscoswrapper"/>
          <w:rFonts w:ascii="Arial" w:hAnsi="Arial" w:cs="Arial"/>
          <w:sz w:val="24"/>
          <w:szCs w:val="24"/>
          <w:lang w:val="en-GB"/>
        </w:rPr>
        <w:t xml:space="preserve">The importance of implementing sustainability in the hospitality sector. Available at: </w:t>
      </w:r>
      <w:hyperlink r:id="rId8" w:history="1">
        <w:r w:rsidRPr="00536878">
          <w:rPr>
            <w:rStyle w:val="Hyperlink"/>
            <w:rFonts w:ascii="Arial" w:hAnsi="Arial" w:cs="Arial"/>
            <w:sz w:val="24"/>
            <w:szCs w:val="24"/>
            <w:lang w:val="en-GB"/>
          </w:rPr>
          <w:t>The importance of implementing sustainability in the hospitality sector (cesim.com)</w:t>
        </w:r>
      </w:hyperlink>
      <w:r w:rsidRPr="00536878">
        <w:rPr>
          <w:rFonts w:ascii="Arial" w:hAnsi="Arial" w:cs="Arial"/>
          <w:sz w:val="24"/>
          <w:szCs w:val="24"/>
          <w:lang w:val="en-GB"/>
        </w:rPr>
        <w:t xml:space="preserve"> Accessed on [28 May 2024]</w:t>
      </w:r>
    </w:p>
    <w:p w14:paraId="0B60FD32" w14:textId="77777777" w:rsidR="00FE51FC" w:rsidRPr="00536878" w:rsidRDefault="00FE51FC" w:rsidP="0068540B">
      <w:pPr>
        <w:pStyle w:val="NoSpacing"/>
        <w:rPr>
          <w:rFonts w:ascii="Arial" w:hAnsi="Arial" w:cs="Arial"/>
          <w:sz w:val="24"/>
          <w:szCs w:val="24"/>
          <w:lang w:val="en-GB"/>
        </w:rPr>
      </w:pPr>
    </w:p>
    <w:p w14:paraId="6888E8E6" w14:textId="77777777" w:rsidR="00FE51FC" w:rsidRPr="00536878" w:rsidRDefault="00FE51FC" w:rsidP="00FE51FC">
      <w:pPr>
        <w:pStyle w:val="NoSpacing"/>
        <w:rPr>
          <w:rFonts w:ascii="Arial" w:hAnsi="Arial" w:cs="Arial"/>
          <w:sz w:val="24"/>
          <w:szCs w:val="24"/>
          <w:lang w:val="en-GB"/>
        </w:rPr>
      </w:pPr>
      <w:r w:rsidRPr="00536878">
        <w:rPr>
          <w:rFonts w:ascii="Arial" w:hAnsi="Arial" w:cs="Arial"/>
          <w:sz w:val="24"/>
          <w:szCs w:val="24"/>
          <w:lang w:val="en-GB"/>
        </w:rPr>
        <w:t xml:space="preserve">FSB (2021) What Is Carbon offsetting? Available at: </w:t>
      </w:r>
      <w:hyperlink r:id="rId9" w:history="1">
        <w:r w:rsidRPr="00536878">
          <w:rPr>
            <w:rStyle w:val="Hyperlink"/>
            <w:rFonts w:ascii="Arial" w:hAnsi="Arial" w:cs="Arial"/>
            <w:sz w:val="24"/>
            <w:szCs w:val="24"/>
            <w:lang w:val="en-GB"/>
          </w:rPr>
          <w:t>FSB | What is carbon offsetting?</w:t>
        </w:r>
      </w:hyperlink>
      <w:r w:rsidRPr="00536878">
        <w:rPr>
          <w:rFonts w:ascii="Arial" w:hAnsi="Arial" w:cs="Arial"/>
          <w:sz w:val="24"/>
          <w:szCs w:val="24"/>
          <w:lang w:val="en-GB"/>
        </w:rPr>
        <w:t xml:space="preserve"> Accessed on [28 May 2024]</w:t>
      </w:r>
    </w:p>
    <w:p w14:paraId="2E84F0AB" w14:textId="77777777" w:rsidR="0068540B" w:rsidRPr="00536878" w:rsidRDefault="0068540B" w:rsidP="00B77505">
      <w:pPr>
        <w:pStyle w:val="NoSpacing"/>
        <w:rPr>
          <w:rFonts w:ascii="Arial" w:hAnsi="Arial" w:cs="Arial"/>
          <w:sz w:val="24"/>
          <w:szCs w:val="24"/>
          <w:lang w:val="en-GB"/>
        </w:rPr>
      </w:pPr>
    </w:p>
    <w:p w14:paraId="25F86331" w14:textId="17A6E5D7" w:rsidR="0035727C" w:rsidRPr="00536878" w:rsidRDefault="0035727C" w:rsidP="00B77505">
      <w:pPr>
        <w:pStyle w:val="NoSpacing"/>
        <w:rPr>
          <w:rFonts w:ascii="Arial" w:hAnsi="Arial" w:cs="Arial"/>
          <w:sz w:val="24"/>
          <w:szCs w:val="24"/>
          <w:lang w:val="en-GB"/>
        </w:rPr>
      </w:pPr>
      <w:r w:rsidRPr="00536878">
        <w:rPr>
          <w:rFonts w:ascii="Arial" w:hAnsi="Arial" w:cs="Arial"/>
          <w:sz w:val="24"/>
          <w:szCs w:val="24"/>
          <w:lang w:val="en-GB"/>
        </w:rPr>
        <w:t xml:space="preserve">Haertel, M. (2024) GLP Films: How hotels can achieve sustainability through community engagement. Available at: </w:t>
      </w:r>
      <w:hyperlink r:id="rId10" w:history="1">
        <w:r w:rsidRPr="00536878">
          <w:rPr>
            <w:rStyle w:val="Hyperlink"/>
            <w:rFonts w:ascii="Arial" w:hAnsi="Arial" w:cs="Arial"/>
            <w:sz w:val="24"/>
            <w:szCs w:val="24"/>
            <w:lang w:val="en-GB"/>
          </w:rPr>
          <w:t>How hotels can achieve sustainability through community engagement — GLP Films</w:t>
        </w:r>
      </w:hyperlink>
      <w:r w:rsidRPr="00536878">
        <w:rPr>
          <w:rFonts w:ascii="Arial" w:hAnsi="Arial" w:cs="Arial"/>
          <w:sz w:val="24"/>
          <w:szCs w:val="24"/>
          <w:lang w:val="en-GB"/>
        </w:rPr>
        <w:t xml:space="preserve"> Accessed on [28 May 2024]</w:t>
      </w:r>
    </w:p>
    <w:p w14:paraId="724392F2" w14:textId="77777777" w:rsidR="00786016" w:rsidRPr="00536878" w:rsidRDefault="00786016" w:rsidP="00B77505">
      <w:pPr>
        <w:pStyle w:val="NoSpacing"/>
        <w:rPr>
          <w:rFonts w:ascii="Arial" w:hAnsi="Arial" w:cs="Arial"/>
          <w:sz w:val="24"/>
          <w:szCs w:val="24"/>
          <w:lang w:val="en-GB"/>
        </w:rPr>
      </w:pPr>
    </w:p>
    <w:p w14:paraId="53B8A8B7" w14:textId="7BD9B6B1" w:rsidR="00786016" w:rsidRDefault="00786016" w:rsidP="00786016">
      <w:pPr>
        <w:pStyle w:val="NoSpacing"/>
        <w:rPr>
          <w:rFonts w:ascii="Arial" w:hAnsi="Arial" w:cs="Arial"/>
          <w:sz w:val="24"/>
          <w:szCs w:val="24"/>
          <w:lang w:val="en-GB"/>
        </w:rPr>
      </w:pPr>
      <w:r w:rsidRPr="00536878">
        <w:rPr>
          <w:rFonts w:ascii="Arial" w:hAnsi="Arial" w:cs="Arial"/>
          <w:sz w:val="24"/>
          <w:szCs w:val="24"/>
          <w:lang w:val="en-GB"/>
        </w:rPr>
        <w:t xml:space="preserve">Herz, G. (2022) Hotel Tech Report: What Will the Future of Hotel Sustainability Look Like? Available at: </w:t>
      </w:r>
      <w:hyperlink r:id="rId11" w:history="1">
        <w:r w:rsidRPr="00536878">
          <w:rPr>
            <w:rStyle w:val="Hyperlink"/>
            <w:rFonts w:ascii="Arial" w:hAnsi="Arial" w:cs="Arial"/>
            <w:sz w:val="24"/>
            <w:szCs w:val="24"/>
            <w:lang w:val="en-GB"/>
          </w:rPr>
          <w:t>What Will the Future of Hotel Sustainability Look Like? (hoteltechreport.com)</w:t>
        </w:r>
      </w:hyperlink>
      <w:r w:rsidRPr="00536878">
        <w:rPr>
          <w:rFonts w:ascii="Arial" w:hAnsi="Arial" w:cs="Arial"/>
          <w:sz w:val="24"/>
          <w:szCs w:val="24"/>
          <w:lang w:val="en-GB"/>
        </w:rPr>
        <w:t xml:space="preserve"> Accessed on [28 May 2024]</w:t>
      </w:r>
    </w:p>
    <w:p w14:paraId="1A48F954" w14:textId="77777777" w:rsidR="00646027" w:rsidRDefault="00646027" w:rsidP="00786016">
      <w:pPr>
        <w:pStyle w:val="NoSpacing"/>
        <w:rPr>
          <w:rFonts w:ascii="Arial" w:hAnsi="Arial" w:cs="Arial"/>
          <w:sz w:val="24"/>
          <w:szCs w:val="24"/>
          <w:lang w:val="en-GB"/>
        </w:rPr>
      </w:pPr>
    </w:p>
    <w:p w14:paraId="246B8C1F" w14:textId="77777777" w:rsidR="00646027" w:rsidRPr="00646027" w:rsidRDefault="00646027" w:rsidP="00646027">
      <w:pPr>
        <w:pStyle w:val="NoSpacing"/>
        <w:rPr>
          <w:rFonts w:ascii="Arial" w:hAnsi="Arial" w:cs="Arial"/>
          <w:sz w:val="24"/>
          <w:szCs w:val="24"/>
          <w:lang w:val="en-GB"/>
        </w:rPr>
      </w:pPr>
      <w:r w:rsidRPr="00646027">
        <w:rPr>
          <w:rFonts w:ascii="Arial" w:hAnsi="Arial" w:cs="Arial"/>
          <w:sz w:val="24"/>
          <w:szCs w:val="24"/>
        </w:rPr>
        <w:t>Lal Mukherjee, Abir (2023): Impact of tourism in coastal areas: Need of sustainable tourism strategy. Available</w:t>
      </w:r>
      <w:r w:rsidRPr="00646027">
        <w:rPr>
          <w:rFonts w:ascii="Arial" w:hAnsi="Arial" w:cs="Arial"/>
          <w:sz w:val="24"/>
          <w:szCs w:val="24"/>
        </w:rPr>
        <w:t xml:space="preserve"> at: </w:t>
      </w:r>
      <w:hyperlink r:id="rId12" w:history="1">
        <w:r w:rsidRPr="00646027">
          <w:rPr>
            <w:rStyle w:val="Hyperlink"/>
            <w:rFonts w:ascii="Arial" w:hAnsi="Arial" w:cs="Arial"/>
            <w:sz w:val="24"/>
            <w:szCs w:val="24"/>
          </w:rPr>
          <w:t>Impact of tourism in coastal areas: Need of sustainable tourism strategy - Coastal Wiki</w:t>
        </w:r>
      </w:hyperlink>
      <w:r w:rsidRPr="00646027">
        <w:rPr>
          <w:rFonts w:ascii="Arial" w:hAnsi="Arial" w:cs="Arial"/>
          <w:sz w:val="24"/>
          <w:szCs w:val="24"/>
        </w:rPr>
        <w:t xml:space="preserve"> </w:t>
      </w:r>
      <w:r w:rsidRPr="00646027">
        <w:rPr>
          <w:rFonts w:ascii="Arial" w:hAnsi="Arial" w:cs="Arial"/>
          <w:sz w:val="24"/>
          <w:szCs w:val="24"/>
          <w:lang w:val="en-GB"/>
        </w:rPr>
        <w:t>[28 May 2024]</w:t>
      </w:r>
    </w:p>
    <w:p w14:paraId="7C966780" w14:textId="77777777" w:rsidR="0035727C" w:rsidRPr="00536878" w:rsidRDefault="0035727C" w:rsidP="00B77505">
      <w:pPr>
        <w:pStyle w:val="NoSpacing"/>
        <w:rPr>
          <w:rFonts w:ascii="Arial" w:hAnsi="Arial" w:cs="Arial"/>
          <w:sz w:val="24"/>
          <w:szCs w:val="24"/>
          <w:lang w:val="en-GB"/>
        </w:rPr>
      </w:pPr>
    </w:p>
    <w:p w14:paraId="66A43737" w14:textId="42DC10C3" w:rsidR="0068540B" w:rsidRPr="00536878" w:rsidRDefault="0068540B" w:rsidP="00B77505">
      <w:pPr>
        <w:pStyle w:val="NoSpacing"/>
        <w:rPr>
          <w:rFonts w:ascii="Arial" w:hAnsi="Arial" w:cs="Arial"/>
          <w:sz w:val="24"/>
          <w:szCs w:val="24"/>
          <w:lang w:val="en-GB"/>
        </w:rPr>
      </w:pPr>
      <w:r w:rsidRPr="00536878">
        <w:rPr>
          <w:rFonts w:ascii="Arial" w:hAnsi="Arial" w:cs="Arial"/>
          <w:sz w:val="24"/>
          <w:szCs w:val="24"/>
          <w:lang w:val="en-GB"/>
        </w:rPr>
        <w:t xml:space="preserve">Les Roches (2023) Sustainability in business and why it’s key in hospitality. Available at: </w:t>
      </w:r>
      <w:hyperlink r:id="rId13" w:history="1">
        <w:r w:rsidRPr="00536878">
          <w:rPr>
            <w:rStyle w:val="Hyperlink"/>
            <w:rFonts w:ascii="Arial" w:hAnsi="Arial" w:cs="Arial"/>
            <w:sz w:val="24"/>
            <w:szCs w:val="24"/>
            <w:lang w:val="en-GB"/>
          </w:rPr>
          <w:t>Sustainability in business and why it's key in hospitality - Les Roches</w:t>
        </w:r>
      </w:hyperlink>
      <w:r w:rsidRPr="00536878">
        <w:rPr>
          <w:rFonts w:ascii="Arial" w:hAnsi="Arial" w:cs="Arial"/>
          <w:sz w:val="24"/>
          <w:szCs w:val="24"/>
          <w:lang w:val="en-GB"/>
        </w:rPr>
        <w:t xml:space="preserve"> Accessed on [28 May 2024]</w:t>
      </w:r>
    </w:p>
    <w:p w14:paraId="371B78C6" w14:textId="77777777" w:rsidR="00093E8B" w:rsidRPr="00536878" w:rsidRDefault="00093E8B" w:rsidP="00B77505">
      <w:pPr>
        <w:pStyle w:val="NoSpacing"/>
        <w:rPr>
          <w:rFonts w:ascii="Arial" w:hAnsi="Arial" w:cs="Arial"/>
          <w:sz w:val="24"/>
          <w:szCs w:val="24"/>
          <w:lang w:val="en-GB"/>
        </w:rPr>
      </w:pPr>
    </w:p>
    <w:p w14:paraId="5A61E452" w14:textId="14BC2D1B" w:rsidR="00093E8B" w:rsidRPr="00536878" w:rsidRDefault="00093E8B" w:rsidP="00B77505">
      <w:pPr>
        <w:pStyle w:val="NoSpacing"/>
        <w:rPr>
          <w:rFonts w:ascii="Arial" w:hAnsi="Arial" w:cs="Arial"/>
          <w:sz w:val="24"/>
          <w:szCs w:val="24"/>
          <w:lang w:val="en-GB"/>
        </w:rPr>
      </w:pPr>
      <w:r w:rsidRPr="00536878">
        <w:rPr>
          <w:rFonts w:ascii="Arial" w:hAnsi="Arial" w:cs="Arial"/>
          <w:sz w:val="24"/>
          <w:szCs w:val="24"/>
          <w:lang w:val="en-GB"/>
        </w:rPr>
        <w:t xml:space="preserve">New Gen (2024) Sustainability </w:t>
      </w:r>
      <w:proofErr w:type="gramStart"/>
      <w:r w:rsidRPr="00536878">
        <w:rPr>
          <w:rFonts w:ascii="Arial" w:hAnsi="Arial" w:cs="Arial"/>
          <w:sz w:val="24"/>
          <w:szCs w:val="24"/>
          <w:lang w:val="en-GB"/>
        </w:rPr>
        <w:t>And</w:t>
      </w:r>
      <w:proofErr w:type="gramEnd"/>
      <w:r w:rsidRPr="00536878">
        <w:rPr>
          <w:rFonts w:ascii="Arial" w:hAnsi="Arial" w:cs="Arial"/>
          <w:sz w:val="24"/>
          <w:szCs w:val="24"/>
          <w:lang w:val="en-GB"/>
        </w:rPr>
        <w:t xml:space="preserve"> Local Sourcing In The Hospitality Industry. Available at: </w:t>
      </w:r>
      <w:hyperlink r:id="rId14" w:history="1">
        <w:r w:rsidRPr="00536878">
          <w:rPr>
            <w:rStyle w:val="Hyperlink"/>
            <w:rFonts w:ascii="Arial" w:hAnsi="Arial" w:cs="Arial"/>
            <w:sz w:val="24"/>
            <w:szCs w:val="24"/>
            <w:lang w:val="en-GB"/>
          </w:rPr>
          <w:t xml:space="preserve">Sustainability and Local Sourcing in the Hospitality Industry - </w:t>
        </w:r>
        <w:proofErr w:type="spellStart"/>
        <w:r w:rsidRPr="00536878">
          <w:rPr>
            <w:rStyle w:val="Hyperlink"/>
            <w:rFonts w:ascii="Arial" w:hAnsi="Arial" w:cs="Arial"/>
            <w:sz w:val="24"/>
            <w:szCs w:val="24"/>
            <w:lang w:val="en-GB"/>
          </w:rPr>
          <w:t>NewGen</w:t>
        </w:r>
        <w:proofErr w:type="spellEnd"/>
        <w:r w:rsidRPr="00536878">
          <w:rPr>
            <w:rStyle w:val="Hyperlink"/>
            <w:rFonts w:ascii="Arial" w:hAnsi="Arial" w:cs="Arial"/>
            <w:sz w:val="24"/>
            <w:szCs w:val="24"/>
            <w:lang w:val="en-GB"/>
          </w:rPr>
          <w:t xml:space="preserve"> Advisory</w:t>
        </w:r>
      </w:hyperlink>
      <w:r w:rsidRPr="00536878">
        <w:rPr>
          <w:rFonts w:ascii="Arial" w:hAnsi="Arial" w:cs="Arial"/>
          <w:sz w:val="24"/>
          <w:szCs w:val="24"/>
          <w:lang w:val="en-GB"/>
        </w:rPr>
        <w:t xml:space="preserve"> Accessed on [28 May 2024]</w:t>
      </w:r>
    </w:p>
    <w:p w14:paraId="157DBC95" w14:textId="77777777" w:rsidR="00430A1B" w:rsidRPr="00536878" w:rsidRDefault="00430A1B" w:rsidP="00B77505">
      <w:pPr>
        <w:pStyle w:val="NoSpacing"/>
        <w:rPr>
          <w:rFonts w:ascii="Arial" w:hAnsi="Arial" w:cs="Arial"/>
          <w:sz w:val="24"/>
          <w:szCs w:val="24"/>
          <w:lang w:val="en-GB"/>
        </w:rPr>
      </w:pPr>
    </w:p>
    <w:p w14:paraId="609DD91F" w14:textId="77777777" w:rsidR="00430A1B" w:rsidRPr="00536878" w:rsidRDefault="00430A1B" w:rsidP="00430A1B">
      <w:pPr>
        <w:pStyle w:val="NoSpacing"/>
        <w:rPr>
          <w:rFonts w:ascii="Arial" w:hAnsi="Arial" w:cs="Arial"/>
          <w:sz w:val="24"/>
          <w:szCs w:val="24"/>
          <w:lang w:val="en-GB"/>
        </w:rPr>
      </w:pPr>
      <w:r w:rsidRPr="00536878">
        <w:rPr>
          <w:rFonts w:ascii="Arial" w:hAnsi="Arial" w:cs="Arial"/>
          <w:sz w:val="24"/>
          <w:szCs w:val="24"/>
          <w:lang w:val="en-GB"/>
        </w:rPr>
        <w:t xml:space="preserve">Norman, J. (2022) </w:t>
      </w:r>
      <w:proofErr w:type="spellStart"/>
      <w:r w:rsidRPr="00536878">
        <w:rPr>
          <w:rFonts w:ascii="Arial" w:hAnsi="Arial" w:cs="Arial"/>
          <w:sz w:val="24"/>
          <w:szCs w:val="24"/>
          <w:lang w:val="en-GB"/>
        </w:rPr>
        <w:t>Hopsy</w:t>
      </w:r>
      <w:proofErr w:type="spellEnd"/>
      <w:r w:rsidRPr="00536878">
        <w:rPr>
          <w:rFonts w:ascii="Arial" w:hAnsi="Arial" w:cs="Arial"/>
          <w:sz w:val="24"/>
          <w:szCs w:val="24"/>
          <w:lang w:val="en-GB"/>
        </w:rPr>
        <w:t xml:space="preserve">: 10 Must-Have Practices for Sustainable Hospitality Management. Available at: </w:t>
      </w:r>
      <w:hyperlink r:id="rId15" w:history="1">
        <w:r w:rsidRPr="00536878">
          <w:rPr>
            <w:rStyle w:val="Hyperlink"/>
            <w:rFonts w:ascii="Arial" w:hAnsi="Arial" w:cs="Arial"/>
            <w:sz w:val="24"/>
            <w:szCs w:val="24"/>
            <w:lang w:val="en-GB"/>
          </w:rPr>
          <w:t>10 Must-Have Practices for Sustainable Hospitality Management (hopsy.co.uk)</w:t>
        </w:r>
      </w:hyperlink>
      <w:r w:rsidRPr="00536878">
        <w:rPr>
          <w:rFonts w:ascii="Arial" w:hAnsi="Arial" w:cs="Arial"/>
          <w:sz w:val="24"/>
          <w:szCs w:val="24"/>
          <w:lang w:val="en-GB"/>
        </w:rPr>
        <w:t xml:space="preserve"> Accessed on [28 May 2024]</w:t>
      </w:r>
    </w:p>
    <w:p w14:paraId="6EE73A6F" w14:textId="77777777" w:rsidR="00430A1B" w:rsidRPr="00536878" w:rsidRDefault="00430A1B" w:rsidP="00430A1B">
      <w:pPr>
        <w:pStyle w:val="NoSpacing"/>
        <w:rPr>
          <w:rFonts w:ascii="Arial" w:hAnsi="Arial" w:cs="Arial"/>
          <w:sz w:val="24"/>
          <w:szCs w:val="24"/>
          <w:lang w:val="en-GB"/>
        </w:rPr>
      </w:pPr>
    </w:p>
    <w:p w14:paraId="145B67B1" w14:textId="66A2D5C8" w:rsidR="0035727C" w:rsidRPr="00536878" w:rsidRDefault="0035727C" w:rsidP="00430A1B">
      <w:pPr>
        <w:pStyle w:val="NoSpacing"/>
        <w:rPr>
          <w:rFonts w:ascii="Arial" w:hAnsi="Arial" w:cs="Arial"/>
          <w:sz w:val="24"/>
          <w:szCs w:val="24"/>
          <w:lang w:val="en-GB"/>
        </w:rPr>
      </w:pPr>
      <w:r w:rsidRPr="00536878">
        <w:rPr>
          <w:rFonts w:ascii="Arial" w:hAnsi="Arial" w:cs="Arial"/>
          <w:sz w:val="24"/>
          <w:szCs w:val="24"/>
          <w:lang w:val="en-GB"/>
        </w:rPr>
        <w:lastRenderedPageBreak/>
        <w:t xml:space="preserve">Prem (2017) Hotels are now focusing on </w:t>
      </w:r>
      <w:proofErr w:type="spellStart"/>
      <w:r w:rsidRPr="00536878">
        <w:rPr>
          <w:rFonts w:ascii="Arial" w:hAnsi="Arial" w:cs="Arial"/>
          <w:sz w:val="24"/>
          <w:szCs w:val="24"/>
          <w:lang w:val="en-GB"/>
        </w:rPr>
        <w:t>eco friendly</w:t>
      </w:r>
      <w:proofErr w:type="spellEnd"/>
      <w:r w:rsidRPr="00536878">
        <w:rPr>
          <w:rFonts w:ascii="Arial" w:hAnsi="Arial" w:cs="Arial"/>
          <w:sz w:val="24"/>
          <w:szCs w:val="24"/>
          <w:lang w:val="en-GB"/>
        </w:rPr>
        <w:t xml:space="preserve"> transportation services. Available at: </w:t>
      </w:r>
      <w:hyperlink r:id="rId16" w:history="1">
        <w:r w:rsidRPr="00536878">
          <w:rPr>
            <w:rStyle w:val="Hyperlink"/>
            <w:rFonts w:ascii="Arial" w:hAnsi="Arial" w:cs="Arial"/>
            <w:sz w:val="24"/>
            <w:szCs w:val="24"/>
            <w:lang w:val="en-GB"/>
          </w:rPr>
          <w:t xml:space="preserve">Hotels are now focusing on </w:t>
        </w:r>
        <w:proofErr w:type="spellStart"/>
        <w:r w:rsidRPr="00536878">
          <w:rPr>
            <w:rStyle w:val="Hyperlink"/>
            <w:rFonts w:ascii="Arial" w:hAnsi="Arial" w:cs="Arial"/>
            <w:sz w:val="24"/>
            <w:szCs w:val="24"/>
            <w:lang w:val="en-GB"/>
          </w:rPr>
          <w:t>eco friendly</w:t>
        </w:r>
        <w:proofErr w:type="spellEnd"/>
        <w:r w:rsidRPr="00536878">
          <w:rPr>
            <w:rStyle w:val="Hyperlink"/>
            <w:rFonts w:ascii="Arial" w:hAnsi="Arial" w:cs="Arial"/>
            <w:sz w:val="24"/>
            <w:szCs w:val="24"/>
            <w:lang w:val="en-GB"/>
          </w:rPr>
          <w:t xml:space="preserve"> transportation services</w:t>
        </w:r>
      </w:hyperlink>
      <w:r w:rsidRPr="00536878">
        <w:rPr>
          <w:rFonts w:ascii="Arial" w:hAnsi="Arial" w:cs="Arial"/>
          <w:sz w:val="24"/>
          <w:szCs w:val="24"/>
          <w:lang w:val="en-GB"/>
        </w:rPr>
        <w:t xml:space="preserve"> Accessed on [28 May 2024]</w:t>
      </w:r>
    </w:p>
    <w:p w14:paraId="1D051D11" w14:textId="77777777" w:rsidR="0035727C" w:rsidRPr="00536878" w:rsidRDefault="0035727C" w:rsidP="00430A1B">
      <w:pPr>
        <w:pStyle w:val="NoSpacing"/>
        <w:rPr>
          <w:rFonts w:ascii="Arial" w:hAnsi="Arial" w:cs="Arial"/>
          <w:sz w:val="24"/>
          <w:szCs w:val="24"/>
          <w:lang w:val="en-GB"/>
        </w:rPr>
      </w:pPr>
    </w:p>
    <w:p w14:paraId="5C4945B9" w14:textId="237385EA" w:rsidR="00430A1B" w:rsidRPr="00536878" w:rsidRDefault="00430A1B" w:rsidP="00430A1B">
      <w:pPr>
        <w:pStyle w:val="NoSpacing"/>
        <w:rPr>
          <w:rFonts w:ascii="Arial" w:hAnsi="Arial" w:cs="Arial"/>
          <w:sz w:val="24"/>
          <w:szCs w:val="24"/>
          <w:lang w:val="en-GB"/>
        </w:rPr>
      </w:pPr>
      <w:r w:rsidRPr="00536878">
        <w:rPr>
          <w:rFonts w:ascii="Arial" w:hAnsi="Arial" w:cs="Arial"/>
          <w:sz w:val="24"/>
          <w:szCs w:val="24"/>
          <w:lang w:val="en-GB"/>
        </w:rPr>
        <w:t xml:space="preserve">Smart Business (2020) How Hotels Can Reduce Water Consumption. Available at: </w:t>
      </w:r>
      <w:hyperlink r:id="rId17" w:history="1">
        <w:r w:rsidRPr="00536878">
          <w:rPr>
            <w:rStyle w:val="Hyperlink"/>
            <w:rFonts w:ascii="Arial" w:hAnsi="Arial" w:cs="Arial"/>
            <w:sz w:val="24"/>
            <w:szCs w:val="24"/>
            <w:lang w:val="en-GB"/>
          </w:rPr>
          <w:t>How Hotels Can Reduce Water Consumption - Smarter Business</w:t>
        </w:r>
      </w:hyperlink>
      <w:r w:rsidRPr="00536878">
        <w:rPr>
          <w:rFonts w:ascii="Arial" w:hAnsi="Arial" w:cs="Arial"/>
          <w:sz w:val="24"/>
          <w:szCs w:val="24"/>
          <w:lang w:val="en-GB"/>
        </w:rPr>
        <w:t xml:space="preserve"> Accessed on [28 May 2024]</w:t>
      </w:r>
    </w:p>
    <w:p w14:paraId="6A88C809" w14:textId="77777777" w:rsidR="00B77505" w:rsidRPr="00536878" w:rsidRDefault="00B77505" w:rsidP="00B77505">
      <w:pPr>
        <w:pStyle w:val="NoSpacing"/>
        <w:rPr>
          <w:rFonts w:ascii="Arial" w:hAnsi="Arial" w:cs="Arial"/>
          <w:sz w:val="24"/>
          <w:szCs w:val="24"/>
          <w:lang w:val="en-GB"/>
        </w:rPr>
      </w:pPr>
    </w:p>
    <w:p w14:paraId="02ED7E9E" w14:textId="321B90DA" w:rsidR="004900AC" w:rsidRPr="00536878" w:rsidRDefault="004900AC" w:rsidP="00B77505">
      <w:pPr>
        <w:pStyle w:val="NoSpacing"/>
        <w:rPr>
          <w:rFonts w:ascii="Arial" w:hAnsi="Arial" w:cs="Arial"/>
          <w:sz w:val="24"/>
          <w:szCs w:val="24"/>
          <w:lang w:val="en-GB"/>
        </w:rPr>
      </w:pPr>
      <w:r w:rsidRPr="00536878">
        <w:rPr>
          <w:rFonts w:ascii="Arial" w:hAnsi="Arial" w:cs="Arial"/>
          <w:sz w:val="24"/>
          <w:szCs w:val="24"/>
          <w:lang w:val="en-GB"/>
        </w:rPr>
        <w:t xml:space="preserve">Sustainable Hospitality Alliance (2021) Responsible Procurement. Available at: </w:t>
      </w:r>
      <w:hyperlink r:id="rId18" w:history="1">
        <w:r w:rsidRPr="00536878">
          <w:rPr>
            <w:rStyle w:val="Hyperlink"/>
            <w:rFonts w:ascii="Arial" w:hAnsi="Arial" w:cs="Arial"/>
            <w:sz w:val="24"/>
            <w:szCs w:val="24"/>
            <w:lang w:val="en-GB"/>
          </w:rPr>
          <w:t>Responsible-procurement-factsheet.pdf (sustainablehospitalityalliance.org)</w:t>
        </w:r>
      </w:hyperlink>
      <w:r w:rsidRPr="00536878">
        <w:rPr>
          <w:rFonts w:ascii="Arial" w:hAnsi="Arial" w:cs="Arial"/>
          <w:sz w:val="24"/>
          <w:szCs w:val="24"/>
          <w:lang w:val="en-GB"/>
        </w:rPr>
        <w:t xml:space="preserve"> Accessed on [28 May 2024]</w:t>
      </w:r>
    </w:p>
    <w:p w14:paraId="7F83FFFD" w14:textId="77777777" w:rsidR="00055B5C" w:rsidRPr="00536878" w:rsidRDefault="00055B5C" w:rsidP="00B77505">
      <w:pPr>
        <w:pStyle w:val="NoSpacing"/>
        <w:rPr>
          <w:rFonts w:ascii="Arial" w:hAnsi="Arial" w:cs="Arial"/>
          <w:sz w:val="24"/>
          <w:szCs w:val="24"/>
          <w:lang w:val="en-GB"/>
        </w:rPr>
      </w:pPr>
    </w:p>
    <w:p w14:paraId="5E7FFFDD" w14:textId="7D0F9E7A" w:rsidR="00055B5C" w:rsidRPr="00536878" w:rsidRDefault="00055B5C" w:rsidP="00B77505">
      <w:pPr>
        <w:pStyle w:val="NoSpacing"/>
        <w:rPr>
          <w:rFonts w:ascii="Arial" w:hAnsi="Arial" w:cs="Arial"/>
          <w:sz w:val="24"/>
          <w:szCs w:val="24"/>
          <w:lang w:val="en-GB"/>
        </w:rPr>
      </w:pPr>
      <w:r w:rsidRPr="00536878">
        <w:rPr>
          <w:rFonts w:ascii="Arial" w:hAnsi="Arial" w:cs="Arial"/>
          <w:sz w:val="24"/>
          <w:szCs w:val="24"/>
          <w:lang w:val="en-GB"/>
        </w:rPr>
        <w:t xml:space="preserve">Swallow, T. (2022) Sustainability Magazine: Will carbon offsets support hotel climate change action? Available at: </w:t>
      </w:r>
      <w:hyperlink r:id="rId19" w:history="1">
        <w:r w:rsidRPr="00536878">
          <w:rPr>
            <w:rStyle w:val="Hyperlink"/>
            <w:rFonts w:ascii="Arial" w:hAnsi="Arial" w:cs="Arial"/>
            <w:sz w:val="24"/>
            <w:szCs w:val="24"/>
            <w:lang w:val="en-GB"/>
          </w:rPr>
          <w:t>Will carbon offsets support hotel climate change action? | Sustainability Magazine</w:t>
        </w:r>
      </w:hyperlink>
      <w:r w:rsidRPr="00536878">
        <w:rPr>
          <w:rFonts w:ascii="Arial" w:hAnsi="Arial" w:cs="Arial"/>
          <w:sz w:val="24"/>
          <w:szCs w:val="24"/>
          <w:lang w:val="en-GB"/>
        </w:rPr>
        <w:t xml:space="preserve"> Accessed on [28 May 2024]</w:t>
      </w:r>
    </w:p>
    <w:p w14:paraId="028D8C45" w14:textId="77777777" w:rsidR="004900AC" w:rsidRPr="00536878" w:rsidRDefault="004900AC" w:rsidP="00B77505">
      <w:pPr>
        <w:pStyle w:val="NoSpacing"/>
        <w:rPr>
          <w:rFonts w:ascii="Arial" w:hAnsi="Arial" w:cs="Arial"/>
          <w:sz w:val="24"/>
          <w:szCs w:val="24"/>
          <w:lang w:val="en-GB"/>
        </w:rPr>
      </w:pPr>
    </w:p>
    <w:p w14:paraId="381126B9" w14:textId="09E95B1E" w:rsidR="00B77505" w:rsidRPr="00536878" w:rsidRDefault="00B77505" w:rsidP="00B77505">
      <w:pPr>
        <w:pStyle w:val="NoSpacing"/>
        <w:rPr>
          <w:rFonts w:ascii="Arial" w:hAnsi="Arial" w:cs="Arial"/>
          <w:sz w:val="24"/>
          <w:szCs w:val="24"/>
          <w:lang w:val="en-GB"/>
        </w:rPr>
      </w:pPr>
      <w:r w:rsidRPr="00536878">
        <w:rPr>
          <w:rFonts w:ascii="Arial" w:hAnsi="Arial" w:cs="Arial"/>
          <w:sz w:val="24"/>
          <w:szCs w:val="24"/>
          <w:lang w:val="en-GB"/>
        </w:rPr>
        <w:t xml:space="preserve">The inSIDER (2024) Sustainable Hospitality </w:t>
      </w:r>
      <w:proofErr w:type="gramStart"/>
      <w:r w:rsidRPr="00536878">
        <w:rPr>
          <w:rFonts w:ascii="Arial" w:hAnsi="Arial" w:cs="Arial"/>
          <w:sz w:val="24"/>
          <w:szCs w:val="24"/>
          <w:lang w:val="en-GB"/>
        </w:rPr>
        <w:t>And</w:t>
      </w:r>
      <w:proofErr w:type="gramEnd"/>
      <w:r w:rsidRPr="00536878">
        <w:rPr>
          <w:rFonts w:ascii="Arial" w:hAnsi="Arial" w:cs="Arial"/>
          <w:sz w:val="24"/>
          <w:szCs w:val="24"/>
          <w:lang w:val="en-GB"/>
        </w:rPr>
        <w:t xml:space="preserve"> Why It’s Part Of A Bright, Green Future. Available at: </w:t>
      </w:r>
      <w:hyperlink r:id="rId20" w:history="1">
        <w:r w:rsidRPr="00536878">
          <w:rPr>
            <w:rStyle w:val="Hyperlink"/>
            <w:rFonts w:ascii="Arial" w:hAnsi="Arial" w:cs="Arial"/>
            <w:sz w:val="24"/>
            <w:szCs w:val="24"/>
            <w:lang w:val="en-GB"/>
          </w:rPr>
          <w:t>Sustainable hospitality and why it's part of a bright, green future - Glion</w:t>
        </w:r>
      </w:hyperlink>
      <w:r w:rsidRPr="00536878">
        <w:rPr>
          <w:rFonts w:ascii="Arial" w:hAnsi="Arial" w:cs="Arial"/>
          <w:sz w:val="24"/>
          <w:szCs w:val="24"/>
          <w:lang w:val="en-GB"/>
        </w:rPr>
        <w:t xml:space="preserve"> Accessed on [28 May 2024]</w:t>
      </w:r>
    </w:p>
    <w:p w14:paraId="732AF1AC" w14:textId="77777777" w:rsidR="00B77505" w:rsidRPr="00536878" w:rsidRDefault="00B77505" w:rsidP="00B77505">
      <w:pPr>
        <w:pStyle w:val="NoSpacing"/>
        <w:rPr>
          <w:rFonts w:ascii="Arial" w:hAnsi="Arial" w:cs="Arial"/>
          <w:sz w:val="24"/>
          <w:szCs w:val="24"/>
          <w:lang w:val="en-GB"/>
        </w:rPr>
      </w:pPr>
    </w:p>
    <w:p w14:paraId="60871810" w14:textId="1AD8CAD0" w:rsidR="00B77505" w:rsidRPr="00536878" w:rsidRDefault="00B77505" w:rsidP="00B77505">
      <w:pPr>
        <w:pStyle w:val="NoSpacing"/>
        <w:rPr>
          <w:rFonts w:ascii="Arial" w:hAnsi="Arial" w:cs="Arial"/>
          <w:sz w:val="24"/>
          <w:szCs w:val="24"/>
          <w:lang w:val="en-GB"/>
        </w:rPr>
      </w:pPr>
      <w:r w:rsidRPr="00536878">
        <w:rPr>
          <w:rFonts w:ascii="Arial" w:hAnsi="Arial" w:cs="Arial"/>
          <w:sz w:val="24"/>
          <w:szCs w:val="24"/>
          <w:lang w:val="en-GB"/>
        </w:rPr>
        <w:t xml:space="preserve">UK Hospitality (2024) Sustainability Guide. Available at: </w:t>
      </w:r>
      <w:hyperlink r:id="rId21" w:history="1">
        <w:r w:rsidRPr="00536878">
          <w:rPr>
            <w:rStyle w:val="Hyperlink"/>
            <w:rFonts w:ascii="Arial" w:hAnsi="Arial" w:cs="Arial"/>
            <w:sz w:val="24"/>
            <w:szCs w:val="24"/>
            <w:lang w:val="en-GB"/>
          </w:rPr>
          <w:t xml:space="preserve">Sustainability guide - </w:t>
        </w:r>
        <w:proofErr w:type="spellStart"/>
        <w:r w:rsidRPr="00536878">
          <w:rPr>
            <w:rStyle w:val="Hyperlink"/>
            <w:rFonts w:ascii="Arial" w:hAnsi="Arial" w:cs="Arial"/>
            <w:sz w:val="24"/>
            <w:szCs w:val="24"/>
            <w:lang w:val="en-GB"/>
          </w:rPr>
          <w:t>UKHospitality</w:t>
        </w:r>
        <w:proofErr w:type="spellEnd"/>
      </w:hyperlink>
      <w:r w:rsidRPr="00536878">
        <w:rPr>
          <w:rFonts w:ascii="Arial" w:hAnsi="Arial" w:cs="Arial"/>
          <w:sz w:val="24"/>
          <w:szCs w:val="24"/>
          <w:lang w:val="en-GB"/>
        </w:rPr>
        <w:t xml:space="preserve"> Accessed on [28 May 2024]</w:t>
      </w:r>
    </w:p>
    <w:p w14:paraId="7191ECDF" w14:textId="77777777" w:rsidR="00430A1B" w:rsidRPr="00536878" w:rsidRDefault="00430A1B" w:rsidP="00B77505">
      <w:pPr>
        <w:pStyle w:val="NoSpacing"/>
        <w:rPr>
          <w:rFonts w:ascii="Arial" w:hAnsi="Arial" w:cs="Arial"/>
          <w:sz w:val="24"/>
          <w:szCs w:val="24"/>
          <w:lang w:val="en-GB"/>
        </w:rPr>
      </w:pPr>
    </w:p>
    <w:p w14:paraId="25D12D30" w14:textId="7390678E" w:rsidR="00430A1B" w:rsidRPr="00536878" w:rsidRDefault="00430A1B" w:rsidP="00430A1B">
      <w:pPr>
        <w:pStyle w:val="NoSpacing"/>
        <w:rPr>
          <w:rFonts w:ascii="Arial" w:hAnsi="Arial" w:cs="Arial"/>
          <w:sz w:val="24"/>
          <w:szCs w:val="24"/>
          <w:lang w:val="en-GB"/>
        </w:rPr>
      </w:pPr>
      <w:r w:rsidRPr="00536878">
        <w:rPr>
          <w:rFonts w:ascii="Arial" w:hAnsi="Arial" w:cs="Arial"/>
          <w:sz w:val="24"/>
          <w:szCs w:val="24"/>
          <w:lang w:val="en-GB"/>
        </w:rPr>
        <w:t xml:space="preserve">Versa (2023) Versa Technology’s Top 10 Green Hotels. Available at: </w:t>
      </w:r>
      <w:hyperlink r:id="rId22" w:history="1">
        <w:r w:rsidRPr="00536878">
          <w:rPr>
            <w:rStyle w:val="Hyperlink"/>
            <w:rFonts w:ascii="Arial" w:hAnsi="Arial" w:cs="Arial"/>
            <w:sz w:val="24"/>
            <w:szCs w:val="24"/>
            <w:lang w:val="en-GB"/>
          </w:rPr>
          <w:t>Versa Technology’s Top 10 Green Hotels - Versa Technology (versatek.com)</w:t>
        </w:r>
      </w:hyperlink>
      <w:r w:rsidRPr="00536878">
        <w:rPr>
          <w:rFonts w:ascii="Arial" w:hAnsi="Arial" w:cs="Arial"/>
          <w:sz w:val="24"/>
          <w:szCs w:val="24"/>
          <w:lang w:val="en-GB"/>
        </w:rPr>
        <w:t xml:space="preserve"> Accessed on [28 May 2024]</w:t>
      </w:r>
    </w:p>
    <w:p w14:paraId="5A461348" w14:textId="64BF597C" w:rsidR="00430A1B" w:rsidRPr="00536878" w:rsidRDefault="00430A1B" w:rsidP="00B77505">
      <w:pPr>
        <w:pStyle w:val="NoSpacing"/>
        <w:rPr>
          <w:rFonts w:ascii="Arial" w:hAnsi="Arial" w:cs="Arial"/>
          <w:sz w:val="24"/>
          <w:szCs w:val="24"/>
          <w:lang w:val="en-GB"/>
        </w:rPr>
      </w:pPr>
    </w:p>
    <w:p w14:paraId="3E76B103" w14:textId="77777777" w:rsidR="00055B5C" w:rsidRPr="00536878" w:rsidRDefault="00055B5C" w:rsidP="00055B5C">
      <w:pPr>
        <w:pStyle w:val="NoSpacing"/>
        <w:rPr>
          <w:rFonts w:ascii="Arial" w:hAnsi="Arial" w:cs="Arial"/>
          <w:sz w:val="24"/>
          <w:szCs w:val="24"/>
          <w:lang w:val="en-GB"/>
        </w:rPr>
      </w:pPr>
      <w:proofErr w:type="spellStart"/>
      <w:r w:rsidRPr="00536878">
        <w:rPr>
          <w:rFonts w:ascii="Arial" w:hAnsi="Arial" w:cs="Arial"/>
          <w:sz w:val="24"/>
          <w:szCs w:val="24"/>
          <w:lang w:val="en-GB"/>
        </w:rPr>
        <w:t>Willbold</w:t>
      </w:r>
      <w:proofErr w:type="spellEnd"/>
      <w:r w:rsidRPr="00536878">
        <w:rPr>
          <w:rFonts w:ascii="Arial" w:hAnsi="Arial" w:cs="Arial"/>
          <w:sz w:val="24"/>
          <w:szCs w:val="24"/>
          <w:lang w:val="en-GB"/>
        </w:rPr>
        <w:t xml:space="preserve">, M (2024) Green Living: Best 10 Green UK Hotels for Eco Tourists. </w:t>
      </w:r>
      <w:proofErr w:type="spellStart"/>
      <w:r w:rsidRPr="00536878">
        <w:rPr>
          <w:rFonts w:ascii="Arial" w:hAnsi="Arial" w:cs="Arial"/>
          <w:sz w:val="24"/>
          <w:szCs w:val="24"/>
          <w:lang w:val="en-GB"/>
        </w:rPr>
        <w:t>Availble</w:t>
      </w:r>
      <w:proofErr w:type="spellEnd"/>
      <w:r w:rsidRPr="00536878">
        <w:rPr>
          <w:rFonts w:ascii="Arial" w:hAnsi="Arial" w:cs="Arial"/>
          <w:sz w:val="24"/>
          <w:szCs w:val="24"/>
          <w:lang w:val="en-GB"/>
        </w:rPr>
        <w:t xml:space="preserve"> at: </w:t>
      </w:r>
      <w:hyperlink r:id="rId23" w:history="1">
        <w:r w:rsidRPr="00536878">
          <w:rPr>
            <w:rStyle w:val="Hyperlink"/>
            <w:rFonts w:ascii="Arial" w:hAnsi="Arial" w:cs="Arial"/>
            <w:sz w:val="24"/>
            <w:szCs w:val="24"/>
            <w:lang w:val="en-GB"/>
          </w:rPr>
          <w:t>Best 10 Green UK Hotels for Eco Tourists | Green Living Blog</w:t>
        </w:r>
      </w:hyperlink>
      <w:r w:rsidRPr="00536878">
        <w:rPr>
          <w:rFonts w:ascii="Arial" w:hAnsi="Arial" w:cs="Arial"/>
          <w:sz w:val="24"/>
          <w:szCs w:val="24"/>
          <w:lang w:val="en-GB"/>
        </w:rPr>
        <w:t xml:space="preserve"> Accessed on [28 May 2024]</w:t>
      </w:r>
    </w:p>
    <w:p w14:paraId="541F7AE7" w14:textId="6A71882B" w:rsidR="00055B5C" w:rsidRPr="00536878" w:rsidRDefault="00055B5C" w:rsidP="00055B5C">
      <w:pPr>
        <w:pStyle w:val="NoSpacing"/>
        <w:rPr>
          <w:rFonts w:ascii="Arial" w:hAnsi="Arial" w:cs="Arial"/>
          <w:sz w:val="24"/>
          <w:szCs w:val="24"/>
          <w:lang w:val="en-GB"/>
        </w:rPr>
      </w:pPr>
    </w:p>
    <w:p w14:paraId="2B0CF25F" w14:textId="77777777" w:rsidR="00786016" w:rsidRPr="00536878" w:rsidRDefault="00786016" w:rsidP="00786016">
      <w:pPr>
        <w:pStyle w:val="NoSpacing"/>
        <w:rPr>
          <w:rFonts w:ascii="Arial" w:hAnsi="Arial" w:cs="Arial"/>
          <w:sz w:val="24"/>
          <w:szCs w:val="24"/>
          <w:lang w:val="en-GB"/>
        </w:rPr>
      </w:pPr>
      <w:r w:rsidRPr="00536878">
        <w:rPr>
          <w:rFonts w:ascii="Arial" w:hAnsi="Arial" w:cs="Arial"/>
          <w:sz w:val="24"/>
          <w:szCs w:val="24"/>
          <w:lang w:val="en-GB"/>
        </w:rPr>
        <w:t xml:space="preserve">Williams, J. (2024) 4cassociates: Identifying and Overcoming Barriers to Sustainable Procurement. </w:t>
      </w:r>
      <w:proofErr w:type="spellStart"/>
      <w:r w:rsidRPr="00536878">
        <w:rPr>
          <w:rFonts w:ascii="Arial" w:hAnsi="Arial" w:cs="Arial"/>
          <w:sz w:val="24"/>
          <w:szCs w:val="24"/>
          <w:lang w:val="en-GB"/>
        </w:rPr>
        <w:t>Availble</w:t>
      </w:r>
      <w:proofErr w:type="spellEnd"/>
      <w:r w:rsidRPr="00536878">
        <w:rPr>
          <w:rFonts w:ascii="Arial" w:hAnsi="Arial" w:cs="Arial"/>
          <w:sz w:val="24"/>
          <w:szCs w:val="24"/>
          <w:lang w:val="en-GB"/>
        </w:rPr>
        <w:t xml:space="preserve"> at: </w:t>
      </w:r>
      <w:hyperlink r:id="rId24" w:anchor=":~:text=Supplier%20Green%20Gaps%20and%20Greening,an%20additional%20burden%20or%20cost." w:history="1">
        <w:r w:rsidRPr="00536878">
          <w:rPr>
            <w:rStyle w:val="Hyperlink"/>
            <w:rFonts w:ascii="Arial" w:hAnsi="Arial" w:cs="Arial"/>
            <w:sz w:val="24"/>
            <w:szCs w:val="24"/>
            <w:lang w:val="en-GB"/>
          </w:rPr>
          <w:t>Identifying &amp; Overcoming Barriers to Sustainable Procurement | 4C (4cassociates.com)</w:t>
        </w:r>
      </w:hyperlink>
      <w:r w:rsidRPr="00536878">
        <w:rPr>
          <w:rFonts w:ascii="Arial" w:hAnsi="Arial" w:cs="Arial"/>
          <w:sz w:val="24"/>
          <w:szCs w:val="24"/>
          <w:lang w:val="en-GB"/>
        </w:rPr>
        <w:t xml:space="preserve"> Accessed on [28 May 2024]</w:t>
      </w:r>
    </w:p>
    <w:p w14:paraId="78FCDB1C" w14:textId="2ABAE707" w:rsidR="00786016" w:rsidRPr="00536878" w:rsidRDefault="00786016" w:rsidP="00786016">
      <w:pPr>
        <w:pStyle w:val="NoSpacing"/>
        <w:rPr>
          <w:rFonts w:ascii="Arial" w:hAnsi="Arial" w:cs="Arial"/>
          <w:sz w:val="24"/>
          <w:szCs w:val="24"/>
          <w:lang w:val="en-GB"/>
        </w:rPr>
      </w:pPr>
    </w:p>
    <w:p w14:paraId="6CAA9913" w14:textId="7F9C38CE" w:rsidR="00703992" w:rsidRPr="00703992" w:rsidRDefault="00703992" w:rsidP="00703992">
      <w:pPr>
        <w:pStyle w:val="NoSpacing"/>
        <w:rPr>
          <w:rFonts w:ascii="Arial" w:hAnsi="Arial" w:cs="Arial"/>
          <w:sz w:val="24"/>
          <w:szCs w:val="24"/>
          <w:lang w:val="en-GB"/>
        </w:rPr>
      </w:pPr>
      <w:r w:rsidRPr="00703992">
        <w:rPr>
          <w:rFonts w:ascii="Arial" w:hAnsi="Arial" w:cs="Arial"/>
          <w:color w:val="333333"/>
          <w:sz w:val="24"/>
          <w:szCs w:val="24"/>
        </w:rPr>
        <w:t xml:space="preserve">Yang, Y., Hu, J., Jing, F., &amp; Nguyen, B. (2018). From </w:t>
      </w:r>
      <w:r w:rsidRPr="00703992">
        <w:rPr>
          <w:rFonts w:ascii="Arial" w:hAnsi="Arial" w:cs="Arial"/>
          <w:color w:val="333333"/>
          <w:sz w:val="24"/>
          <w:szCs w:val="24"/>
        </w:rPr>
        <w:t xml:space="preserve">Awe </w:t>
      </w:r>
      <w:proofErr w:type="gramStart"/>
      <w:r w:rsidRPr="00703992">
        <w:rPr>
          <w:rFonts w:ascii="Arial" w:hAnsi="Arial" w:cs="Arial"/>
          <w:color w:val="333333"/>
          <w:sz w:val="24"/>
          <w:szCs w:val="24"/>
        </w:rPr>
        <w:t>To</w:t>
      </w:r>
      <w:proofErr w:type="gramEnd"/>
      <w:r w:rsidRPr="00703992">
        <w:rPr>
          <w:rFonts w:ascii="Arial" w:hAnsi="Arial" w:cs="Arial"/>
          <w:color w:val="333333"/>
          <w:sz w:val="24"/>
          <w:szCs w:val="24"/>
        </w:rPr>
        <w:t xml:space="preserve"> Ecological Behaviour: </w:t>
      </w:r>
      <w:r w:rsidRPr="00703992">
        <w:rPr>
          <w:rFonts w:ascii="Arial" w:hAnsi="Arial" w:cs="Arial"/>
          <w:color w:val="333333"/>
          <w:sz w:val="24"/>
          <w:szCs w:val="24"/>
        </w:rPr>
        <w:t xml:space="preserve">The </w:t>
      </w:r>
      <w:r w:rsidRPr="00703992">
        <w:rPr>
          <w:rFonts w:ascii="Arial" w:hAnsi="Arial" w:cs="Arial"/>
          <w:color w:val="333333"/>
          <w:sz w:val="24"/>
          <w:szCs w:val="24"/>
        </w:rPr>
        <w:t>Mediating Role Of Connectedness To Nature. </w:t>
      </w:r>
      <w:r w:rsidRPr="00703992">
        <w:rPr>
          <w:rStyle w:val="citationsource-journal"/>
          <w:rFonts w:ascii="Arial" w:hAnsi="Arial" w:cs="Arial"/>
          <w:i/>
          <w:iCs/>
          <w:color w:val="333333"/>
          <w:sz w:val="24"/>
          <w:szCs w:val="24"/>
        </w:rPr>
        <w:t>Sustainability</w:t>
      </w:r>
      <w:r w:rsidRPr="00703992">
        <w:rPr>
          <w:rFonts w:ascii="Arial" w:hAnsi="Arial" w:cs="Arial"/>
          <w:color w:val="333333"/>
          <w:sz w:val="24"/>
          <w:szCs w:val="24"/>
        </w:rPr>
        <w:t>, </w:t>
      </w:r>
      <w:hyperlink r:id="rId25" w:tgtFrame="_blank" w:history="1">
        <w:r w:rsidRPr="00703992">
          <w:rPr>
            <w:rStyle w:val="Hyperlink"/>
            <w:rFonts w:ascii="Arial" w:hAnsi="Arial" w:cs="Arial"/>
            <w:i/>
            <w:iCs/>
            <w:color w:val="10147E"/>
            <w:sz w:val="24"/>
            <w:szCs w:val="24"/>
          </w:rPr>
          <w:t>10</w:t>
        </w:r>
      </w:hyperlink>
      <w:r w:rsidRPr="00703992">
        <w:rPr>
          <w:rFonts w:ascii="Arial" w:hAnsi="Arial" w:cs="Arial"/>
          <w:color w:val="333333"/>
          <w:sz w:val="24"/>
          <w:szCs w:val="24"/>
        </w:rPr>
        <w:t>(</w:t>
      </w:r>
      <w:hyperlink r:id="rId26" w:tgtFrame="_blank" w:history="1">
        <w:r w:rsidRPr="00703992">
          <w:rPr>
            <w:rStyle w:val="Hyperlink"/>
            <w:rFonts w:ascii="Arial" w:hAnsi="Arial" w:cs="Arial"/>
            <w:color w:val="10147E"/>
            <w:sz w:val="24"/>
            <w:szCs w:val="24"/>
          </w:rPr>
          <w:t>7</w:t>
        </w:r>
      </w:hyperlink>
      <w:r w:rsidRPr="00703992">
        <w:rPr>
          <w:rFonts w:ascii="Arial" w:hAnsi="Arial" w:cs="Arial"/>
          <w:color w:val="333333"/>
          <w:sz w:val="24"/>
          <w:szCs w:val="24"/>
        </w:rPr>
        <w:t xml:space="preserve">), 2477. </w:t>
      </w:r>
      <w:r w:rsidRPr="00703992">
        <w:rPr>
          <w:rFonts w:ascii="Arial" w:hAnsi="Arial" w:cs="Arial"/>
          <w:color w:val="333333"/>
          <w:sz w:val="24"/>
          <w:szCs w:val="24"/>
        </w:rPr>
        <w:t xml:space="preserve">Available at: </w:t>
      </w:r>
      <w:hyperlink r:id="rId27" w:history="1">
        <w:r w:rsidRPr="00703992">
          <w:rPr>
            <w:rStyle w:val="Hyperlink"/>
            <w:rFonts w:ascii="Arial" w:hAnsi="Arial" w:cs="Arial"/>
            <w:sz w:val="24"/>
            <w:szCs w:val="24"/>
          </w:rPr>
          <w:t>Sustainability | Free Full-Text | From Awe to Ecological Behavior: The Mediating Role of Connectedness to Nature (mdpi.com)</w:t>
        </w:r>
      </w:hyperlink>
      <w:r w:rsidRPr="00703992">
        <w:rPr>
          <w:rFonts w:ascii="Arial" w:hAnsi="Arial" w:cs="Arial"/>
          <w:sz w:val="24"/>
          <w:szCs w:val="24"/>
        </w:rPr>
        <w:t xml:space="preserve"> </w:t>
      </w:r>
      <w:r w:rsidRPr="00703992">
        <w:rPr>
          <w:rFonts w:ascii="Arial" w:hAnsi="Arial" w:cs="Arial"/>
          <w:sz w:val="24"/>
          <w:szCs w:val="24"/>
          <w:lang w:val="en-GB"/>
        </w:rPr>
        <w:t>Accessed on [28 May 2024]</w:t>
      </w:r>
    </w:p>
    <w:p w14:paraId="3C325AAF" w14:textId="67BF5FB7" w:rsidR="00786016" w:rsidRPr="00536878" w:rsidRDefault="00786016" w:rsidP="00786016">
      <w:pPr>
        <w:pStyle w:val="NoSpacing"/>
        <w:rPr>
          <w:rFonts w:ascii="Arial" w:hAnsi="Arial" w:cs="Arial"/>
          <w:sz w:val="24"/>
          <w:szCs w:val="24"/>
          <w:lang w:val="en-GB"/>
        </w:rPr>
      </w:pPr>
    </w:p>
    <w:p w14:paraId="6CD2E4B5" w14:textId="56BACD47" w:rsidR="00055B5C" w:rsidRPr="0068540B" w:rsidRDefault="00055B5C" w:rsidP="00B77505">
      <w:pPr>
        <w:pStyle w:val="NoSpacing"/>
        <w:rPr>
          <w:rFonts w:ascii="Arial" w:hAnsi="Arial" w:cs="Arial"/>
          <w:sz w:val="24"/>
          <w:szCs w:val="24"/>
        </w:rPr>
      </w:pPr>
    </w:p>
    <w:sectPr w:rsidR="00055B5C" w:rsidRPr="0068540B" w:rsidSect="0004043A">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B48C4"/>
    <w:multiLevelType w:val="multilevel"/>
    <w:tmpl w:val="9BE06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E95C21"/>
    <w:multiLevelType w:val="multilevel"/>
    <w:tmpl w:val="312CF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11101"/>
    <w:multiLevelType w:val="hybridMultilevel"/>
    <w:tmpl w:val="FC96CEB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32B87697"/>
    <w:multiLevelType w:val="hybridMultilevel"/>
    <w:tmpl w:val="316C7996"/>
    <w:lvl w:ilvl="0" w:tplc="717E8DB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C830FD"/>
    <w:multiLevelType w:val="hybridMultilevel"/>
    <w:tmpl w:val="A91E96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F1761C9"/>
    <w:multiLevelType w:val="multilevel"/>
    <w:tmpl w:val="6CF6AF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6762E5"/>
    <w:multiLevelType w:val="hybridMultilevel"/>
    <w:tmpl w:val="5FE67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623A18"/>
    <w:multiLevelType w:val="multilevel"/>
    <w:tmpl w:val="AE96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5E604FD"/>
    <w:multiLevelType w:val="hybridMultilevel"/>
    <w:tmpl w:val="02966C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EF446A9"/>
    <w:multiLevelType w:val="hybridMultilevel"/>
    <w:tmpl w:val="3802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D763D0"/>
    <w:multiLevelType w:val="multilevel"/>
    <w:tmpl w:val="CD84B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0B0190"/>
    <w:multiLevelType w:val="multilevel"/>
    <w:tmpl w:val="3B24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FEB21ED"/>
    <w:multiLevelType w:val="hybridMultilevel"/>
    <w:tmpl w:val="8D660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9205515">
    <w:abstractNumId w:val="0"/>
  </w:num>
  <w:num w:numId="2" w16cid:durableId="1605070429">
    <w:abstractNumId w:val="1"/>
  </w:num>
  <w:num w:numId="3" w16cid:durableId="374234134">
    <w:abstractNumId w:val="10"/>
  </w:num>
  <w:num w:numId="4" w16cid:durableId="1710374668">
    <w:abstractNumId w:val="8"/>
  </w:num>
  <w:num w:numId="5" w16cid:durableId="8216708">
    <w:abstractNumId w:val="12"/>
  </w:num>
  <w:num w:numId="6" w16cid:durableId="198203643">
    <w:abstractNumId w:val="6"/>
  </w:num>
  <w:num w:numId="7" w16cid:durableId="1716809744">
    <w:abstractNumId w:val="11"/>
  </w:num>
  <w:num w:numId="8" w16cid:durableId="163477161">
    <w:abstractNumId w:val="7"/>
  </w:num>
  <w:num w:numId="9" w16cid:durableId="950552039">
    <w:abstractNumId w:val="5"/>
  </w:num>
  <w:num w:numId="10" w16cid:durableId="349336573">
    <w:abstractNumId w:val="9"/>
  </w:num>
  <w:num w:numId="11" w16cid:durableId="1711413974">
    <w:abstractNumId w:val="2"/>
  </w:num>
  <w:num w:numId="12" w16cid:durableId="997345772">
    <w:abstractNumId w:val="3"/>
  </w:num>
  <w:num w:numId="13" w16cid:durableId="1073552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161"/>
    <w:rsid w:val="00006858"/>
    <w:rsid w:val="000113AA"/>
    <w:rsid w:val="000254CE"/>
    <w:rsid w:val="0004043A"/>
    <w:rsid w:val="00042C60"/>
    <w:rsid w:val="00055B5C"/>
    <w:rsid w:val="000564F1"/>
    <w:rsid w:val="00093E8B"/>
    <w:rsid w:val="000A6369"/>
    <w:rsid w:val="000C4B33"/>
    <w:rsid w:val="000D2505"/>
    <w:rsid w:val="000E3A60"/>
    <w:rsid w:val="00104457"/>
    <w:rsid w:val="00122652"/>
    <w:rsid w:val="0014575A"/>
    <w:rsid w:val="0016451B"/>
    <w:rsid w:val="0017047C"/>
    <w:rsid w:val="00182507"/>
    <w:rsid w:val="00187A45"/>
    <w:rsid w:val="001A382E"/>
    <w:rsid w:val="001B5543"/>
    <w:rsid w:val="001E6BB3"/>
    <w:rsid w:val="001E7BEF"/>
    <w:rsid w:val="002179FD"/>
    <w:rsid w:val="00235D98"/>
    <w:rsid w:val="002468AA"/>
    <w:rsid w:val="002C0D06"/>
    <w:rsid w:val="002C5A12"/>
    <w:rsid w:val="002D2D93"/>
    <w:rsid w:val="002D7B42"/>
    <w:rsid w:val="002F7ECD"/>
    <w:rsid w:val="00301EF9"/>
    <w:rsid w:val="00303D30"/>
    <w:rsid w:val="00354161"/>
    <w:rsid w:val="0035727C"/>
    <w:rsid w:val="003A5039"/>
    <w:rsid w:val="003E2C47"/>
    <w:rsid w:val="00430A1B"/>
    <w:rsid w:val="00444EA8"/>
    <w:rsid w:val="004630CB"/>
    <w:rsid w:val="0047652F"/>
    <w:rsid w:val="004900AC"/>
    <w:rsid w:val="00490A88"/>
    <w:rsid w:val="004D7886"/>
    <w:rsid w:val="004E7E56"/>
    <w:rsid w:val="00504E02"/>
    <w:rsid w:val="005120F7"/>
    <w:rsid w:val="00533592"/>
    <w:rsid w:val="00536878"/>
    <w:rsid w:val="00542D2E"/>
    <w:rsid w:val="00572243"/>
    <w:rsid w:val="005C70F9"/>
    <w:rsid w:val="006212BF"/>
    <w:rsid w:val="00646027"/>
    <w:rsid w:val="0068540B"/>
    <w:rsid w:val="00690727"/>
    <w:rsid w:val="00703992"/>
    <w:rsid w:val="007437E3"/>
    <w:rsid w:val="00756642"/>
    <w:rsid w:val="00786016"/>
    <w:rsid w:val="007E2803"/>
    <w:rsid w:val="0080453F"/>
    <w:rsid w:val="0081346E"/>
    <w:rsid w:val="00834776"/>
    <w:rsid w:val="0086453E"/>
    <w:rsid w:val="008778B3"/>
    <w:rsid w:val="00894E1B"/>
    <w:rsid w:val="008A7BBA"/>
    <w:rsid w:val="008A7E1D"/>
    <w:rsid w:val="008E2C42"/>
    <w:rsid w:val="009067EC"/>
    <w:rsid w:val="009358D9"/>
    <w:rsid w:val="009379ED"/>
    <w:rsid w:val="009535FD"/>
    <w:rsid w:val="0096219D"/>
    <w:rsid w:val="0099241F"/>
    <w:rsid w:val="0099502F"/>
    <w:rsid w:val="009B7FBB"/>
    <w:rsid w:val="00A6567F"/>
    <w:rsid w:val="00A86991"/>
    <w:rsid w:val="00AC5F88"/>
    <w:rsid w:val="00AC6455"/>
    <w:rsid w:val="00AD4AD3"/>
    <w:rsid w:val="00B00841"/>
    <w:rsid w:val="00B2415A"/>
    <w:rsid w:val="00B36095"/>
    <w:rsid w:val="00B43B51"/>
    <w:rsid w:val="00B53D13"/>
    <w:rsid w:val="00B57A5A"/>
    <w:rsid w:val="00B606AE"/>
    <w:rsid w:val="00B77505"/>
    <w:rsid w:val="00B77B9B"/>
    <w:rsid w:val="00B8269B"/>
    <w:rsid w:val="00BA0F0A"/>
    <w:rsid w:val="00BB3E67"/>
    <w:rsid w:val="00C241AD"/>
    <w:rsid w:val="00C75E68"/>
    <w:rsid w:val="00C854B1"/>
    <w:rsid w:val="00CE51B5"/>
    <w:rsid w:val="00D00930"/>
    <w:rsid w:val="00D22125"/>
    <w:rsid w:val="00D72F46"/>
    <w:rsid w:val="00D902CF"/>
    <w:rsid w:val="00DA63FE"/>
    <w:rsid w:val="00DE1B5A"/>
    <w:rsid w:val="00E94294"/>
    <w:rsid w:val="00EB56B7"/>
    <w:rsid w:val="00EC75DE"/>
    <w:rsid w:val="00ED5365"/>
    <w:rsid w:val="00EF0BA2"/>
    <w:rsid w:val="00F12987"/>
    <w:rsid w:val="00FA1528"/>
    <w:rsid w:val="00FC3EDD"/>
    <w:rsid w:val="00FE5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9B102"/>
  <w15:chartTrackingRefBased/>
  <w15:docId w15:val="{200D5BED-B333-4584-B647-ED35A6DBD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161"/>
    <w:rPr>
      <w:lang w:val="en-GB"/>
    </w:rPr>
  </w:style>
  <w:style w:type="paragraph" w:styleId="Heading1">
    <w:name w:val="heading 1"/>
    <w:basedOn w:val="Normal"/>
    <w:link w:val="Heading1Char"/>
    <w:uiPriority w:val="9"/>
    <w:qFormat/>
    <w:rsid w:val="004E7E56"/>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A656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56B7"/>
    <w:rPr>
      <w:color w:val="0000FF"/>
      <w:u w:val="single"/>
    </w:rPr>
  </w:style>
  <w:style w:type="paragraph" w:customStyle="1" w:styleId="ref">
    <w:name w:val="ref"/>
    <w:basedOn w:val="Normal"/>
    <w:rsid w:val="0083477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34776"/>
    <w:rPr>
      <w:i/>
      <w:iCs/>
    </w:rPr>
  </w:style>
  <w:style w:type="character" w:styleId="SubtleEmphasis">
    <w:name w:val="Subtle Emphasis"/>
    <w:basedOn w:val="DefaultParagraphFont"/>
    <w:uiPriority w:val="19"/>
    <w:qFormat/>
    <w:rsid w:val="00834776"/>
    <w:rPr>
      <w:i/>
      <w:iCs/>
      <w:color w:val="404040" w:themeColor="text1" w:themeTint="BF"/>
    </w:rPr>
  </w:style>
  <w:style w:type="paragraph" w:styleId="NoSpacing">
    <w:name w:val="No Spacing"/>
    <w:uiPriority w:val="1"/>
    <w:qFormat/>
    <w:rsid w:val="004E7E56"/>
    <w:pPr>
      <w:spacing w:after="0" w:line="240" w:lineRule="auto"/>
    </w:pPr>
  </w:style>
  <w:style w:type="character" w:customStyle="1" w:styleId="Heading1Char">
    <w:name w:val="Heading 1 Char"/>
    <w:basedOn w:val="DefaultParagraphFont"/>
    <w:link w:val="Heading1"/>
    <w:uiPriority w:val="9"/>
    <w:rsid w:val="004E7E56"/>
    <w:rPr>
      <w:rFonts w:ascii="Times New Roman" w:eastAsia="Times New Roman" w:hAnsi="Times New Roman" w:cs="Times New Roman"/>
      <w:b/>
      <w:bCs/>
      <w:kern w:val="36"/>
      <w:sz w:val="48"/>
      <w:szCs w:val="48"/>
      <w14:ligatures w14:val="none"/>
    </w:rPr>
  </w:style>
  <w:style w:type="character" w:styleId="Strong">
    <w:name w:val="Strong"/>
    <w:basedOn w:val="DefaultParagraphFont"/>
    <w:uiPriority w:val="22"/>
    <w:qFormat/>
    <w:rsid w:val="004E7E56"/>
    <w:rPr>
      <w:b/>
      <w:bCs/>
    </w:rPr>
  </w:style>
  <w:style w:type="paragraph" w:styleId="NormalWeb">
    <w:name w:val="Normal (Web)"/>
    <w:basedOn w:val="Normal"/>
    <w:uiPriority w:val="99"/>
    <w:unhideWhenUsed/>
    <w:rsid w:val="004E7E5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scoswrapper">
    <w:name w:val="hs_cos_wrapper"/>
    <w:basedOn w:val="DefaultParagraphFont"/>
    <w:rsid w:val="00122652"/>
  </w:style>
  <w:style w:type="paragraph" w:styleId="ListParagraph">
    <w:name w:val="List Paragraph"/>
    <w:basedOn w:val="Normal"/>
    <w:uiPriority w:val="34"/>
    <w:qFormat/>
    <w:rsid w:val="00FC3EDD"/>
    <w:pPr>
      <w:ind w:left="720"/>
      <w:contextualSpacing/>
    </w:pPr>
  </w:style>
  <w:style w:type="character" w:styleId="UnresolvedMention">
    <w:name w:val="Unresolved Mention"/>
    <w:basedOn w:val="DefaultParagraphFont"/>
    <w:uiPriority w:val="99"/>
    <w:semiHidden/>
    <w:unhideWhenUsed/>
    <w:rsid w:val="000113AA"/>
    <w:rPr>
      <w:color w:val="605E5C"/>
      <w:shd w:val="clear" w:color="auto" w:fill="E1DFDD"/>
    </w:rPr>
  </w:style>
  <w:style w:type="character" w:styleId="HTMLDefinition">
    <w:name w:val="HTML Definition"/>
    <w:basedOn w:val="DefaultParagraphFont"/>
    <w:uiPriority w:val="99"/>
    <w:semiHidden/>
    <w:unhideWhenUsed/>
    <w:rsid w:val="00A6567F"/>
    <w:rPr>
      <w:i/>
      <w:iCs/>
    </w:rPr>
  </w:style>
  <w:style w:type="character" w:customStyle="1" w:styleId="Heading2Char">
    <w:name w:val="Heading 2 Char"/>
    <w:basedOn w:val="DefaultParagraphFont"/>
    <w:link w:val="Heading2"/>
    <w:uiPriority w:val="9"/>
    <w:semiHidden/>
    <w:rsid w:val="00A6567F"/>
    <w:rPr>
      <w:rFonts w:asciiTheme="majorHAnsi" w:eastAsiaTheme="majorEastAsia" w:hAnsiTheme="majorHAnsi" w:cstheme="majorBidi"/>
      <w:color w:val="2F5496" w:themeColor="accent1" w:themeShade="BF"/>
      <w:sz w:val="26"/>
      <w:szCs w:val="26"/>
      <w:lang w:val="en-GB"/>
    </w:rPr>
  </w:style>
  <w:style w:type="character" w:customStyle="1" w:styleId="blog-post-title-font">
    <w:name w:val="blog-post-title-font"/>
    <w:basedOn w:val="DefaultParagraphFont"/>
    <w:rsid w:val="00A6567F"/>
  </w:style>
  <w:style w:type="character" w:customStyle="1" w:styleId="citationsource-journal">
    <w:name w:val="citation_source-journal"/>
    <w:basedOn w:val="DefaultParagraphFont"/>
    <w:rsid w:val="00703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00308">
      <w:bodyDiv w:val="1"/>
      <w:marLeft w:val="0"/>
      <w:marRight w:val="0"/>
      <w:marTop w:val="0"/>
      <w:marBottom w:val="0"/>
      <w:divBdr>
        <w:top w:val="none" w:sz="0" w:space="0" w:color="auto"/>
        <w:left w:val="none" w:sz="0" w:space="0" w:color="auto"/>
        <w:bottom w:val="none" w:sz="0" w:space="0" w:color="auto"/>
        <w:right w:val="none" w:sz="0" w:space="0" w:color="auto"/>
      </w:divBdr>
    </w:div>
    <w:div w:id="47648963">
      <w:bodyDiv w:val="1"/>
      <w:marLeft w:val="0"/>
      <w:marRight w:val="0"/>
      <w:marTop w:val="0"/>
      <w:marBottom w:val="0"/>
      <w:divBdr>
        <w:top w:val="none" w:sz="0" w:space="0" w:color="auto"/>
        <w:left w:val="none" w:sz="0" w:space="0" w:color="auto"/>
        <w:bottom w:val="none" w:sz="0" w:space="0" w:color="auto"/>
        <w:right w:val="none" w:sz="0" w:space="0" w:color="auto"/>
      </w:divBdr>
    </w:div>
    <w:div w:id="58596322">
      <w:bodyDiv w:val="1"/>
      <w:marLeft w:val="0"/>
      <w:marRight w:val="0"/>
      <w:marTop w:val="0"/>
      <w:marBottom w:val="0"/>
      <w:divBdr>
        <w:top w:val="none" w:sz="0" w:space="0" w:color="auto"/>
        <w:left w:val="none" w:sz="0" w:space="0" w:color="auto"/>
        <w:bottom w:val="none" w:sz="0" w:space="0" w:color="auto"/>
        <w:right w:val="none" w:sz="0" w:space="0" w:color="auto"/>
      </w:divBdr>
    </w:div>
    <w:div w:id="58865040">
      <w:bodyDiv w:val="1"/>
      <w:marLeft w:val="0"/>
      <w:marRight w:val="0"/>
      <w:marTop w:val="0"/>
      <w:marBottom w:val="0"/>
      <w:divBdr>
        <w:top w:val="none" w:sz="0" w:space="0" w:color="auto"/>
        <w:left w:val="none" w:sz="0" w:space="0" w:color="auto"/>
        <w:bottom w:val="none" w:sz="0" w:space="0" w:color="auto"/>
        <w:right w:val="none" w:sz="0" w:space="0" w:color="auto"/>
      </w:divBdr>
    </w:div>
    <w:div w:id="73667698">
      <w:bodyDiv w:val="1"/>
      <w:marLeft w:val="0"/>
      <w:marRight w:val="0"/>
      <w:marTop w:val="0"/>
      <w:marBottom w:val="0"/>
      <w:divBdr>
        <w:top w:val="none" w:sz="0" w:space="0" w:color="auto"/>
        <w:left w:val="none" w:sz="0" w:space="0" w:color="auto"/>
        <w:bottom w:val="none" w:sz="0" w:space="0" w:color="auto"/>
        <w:right w:val="none" w:sz="0" w:space="0" w:color="auto"/>
      </w:divBdr>
    </w:div>
    <w:div w:id="156265004">
      <w:bodyDiv w:val="1"/>
      <w:marLeft w:val="0"/>
      <w:marRight w:val="0"/>
      <w:marTop w:val="0"/>
      <w:marBottom w:val="0"/>
      <w:divBdr>
        <w:top w:val="none" w:sz="0" w:space="0" w:color="auto"/>
        <w:left w:val="none" w:sz="0" w:space="0" w:color="auto"/>
        <w:bottom w:val="none" w:sz="0" w:space="0" w:color="auto"/>
        <w:right w:val="none" w:sz="0" w:space="0" w:color="auto"/>
      </w:divBdr>
    </w:div>
    <w:div w:id="158859688">
      <w:bodyDiv w:val="1"/>
      <w:marLeft w:val="0"/>
      <w:marRight w:val="0"/>
      <w:marTop w:val="0"/>
      <w:marBottom w:val="0"/>
      <w:divBdr>
        <w:top w:val="none" w:sz="0" w:space="0" w:color="auto"/>
        <w:left w:val="none" w:sz="0" w:space="0" w:color="auto"/>
        <w:bottom w:val="none" w:sz="0" w:space="0" w:color="auto"/>
        <w:right w:val="none" w:sz="0" w:space="0" w:color="auto"/>
      </w:divBdr>
    </w:div>
    <w:div w:id="195578902">
      <w:bodyDiv w:val="1"/>
      <w:marLeft w:val="0"/>
      <w:marRight w:val="0"/>
      <w:marTop w:val="0"/>
      <w:marBottom w:val="0"/>
      <w:divBdr>
        <w:top w:val="none" w:sz="0" w:space="0" w:color="auto"/>
        <w:left w:val="none" w:sz="0" w:space="0" w:color="auto"/>
        <w:bottom w:val="none" w:sz="0" w:space="0" w:color="auto"/>
        <w:right w:val="none" w:sz="0" w:space="0" w:color="auto"/>
      </w:divBdr>
    </w:div>
    <w:div w:id="207037926">
      <w:bodyDiv w:val="1"/>
      <w:marLeft w:val="0"/>
      <w:marRight w:val="0"/>
      <w:marTop w:val="0"/>
      <w:marBottom w:val="0"/>
      <w:divBdr>
        <w:top w:val="none" w:sz="0" w:space="0" w:color="auto"/>
        <w:left w:val="none" w:sz="0" w:space="0" w:color="auto"/>
        <w:bottom w:val="none" w:sz="0" w:space="0" w:color="auto"/>
        <w:right w:val="none" w:sz="0" w:space="0" w:color="auto"/>
      </w:divBdr>
    </w:div>
    <w:div w:id="216864228">
      <w:bodyDiv w:val="1"/>
      <w:marLeft w:val="0"/>
      <w:marRight w:val="0"/>
      <w:marTop w:val="0"/>
      <w:marBottom w:val="0"/>
      <w:divBdr>
        <w:top w:val="none" w:sz="0" w:space="0" w:color="auto"/>
        <w:left w:val="none" w:sz="0" w:space="0" w:color="auto"/>
        <w:bottom w:val="none" w:sz="0" w:space="0" w:color="auto"/>
        <w:right w:val="none" w:sz="0" w:space="0" w:color="auto"/>
      </w:divBdr>
    </w:div>
    <w:div w:id="220167680">
      <w:bodyDiv w:val="1"/>
      <w:marLeft w:val="0"/>
      <w:marRight w:val="0"/>
      <w:marTop w:val="0"/>
      <w:marBottom w:val="0"/>
      <w:divBdr>
        <w:top w:val="none" w:sz="0" w:space="0" w:color="auto"/>
        <w:left w:val="none" w:sz="0" w:space="0" w:color="auto"/>
        <w:bottom w:val="none" w:sz="0" w:space="0" w:color="auto"/>
        <w:right w:val="none" w:sz="0" w:space="0" w:color="auto"/>
      </w:divBdr>
    </w:div>
    <w:div w:id="222109584">
      <w:bodyDiv w:val="1"/>
      <w:marLeft w:val="0"/>
      <w:marRight w:val="0"/>
      <w:marTop w:val="0"/>
      <w:marBottom w:val="0"/>
      <w:divBdr>
        <w:top w:val="none" w:sz="0" w:space="0" w:color="auto"/>
        <w:left w:val="none" w:sz="0" w:space="0" w:color="auto"/>
        <w:bottom w:val="none" w:sz="0" w:space="0" w:color="auto"/>
        <w:right w:val="none" w:sz="0" w:space="0" w:color="auto"/>
      </w:divBdr>
    </w:div>
    <w:div w:id="265230848">
      <w:bodyDiv w:val="1"/>
      <w:marLeft w:val="0"/>
      <w:marRight w:val="0"/>
      <w:marTop w:val="0"/>
      <w:marBottom w:val="0"/>
      <w:divBdr>
        <w:top w:val="none" w:sz="0" w:space="0" w:color="auto"/>
        <w:left w:val="none" w:sz="0" w:space="0" w:color="auto"/>
        <w:bottom w:val="none" w:sz="0" w:space="0" w:color="auto"/>
        <w:right w:val="none" w:sz="0" w:space="0" w:color="auto"/>
      </w:divBdr>
    </w:div>
    <w:div w:id="265234636">
      <w:bodyDiv w:val="1"/>
      <w:marLeft w:val="0"/>
      <w:marRight w:val="0"/>
      <w:marTop w:val="0"/>
      <w:marBottom w:val="0"/>
      <w:divBdr>
        <w:top w:val="none" w:sz="0" w:space="0" w:color="auto"/>
        <w:left w:val="none" w:sz="0" w:space="0" w:color="auto"/>
        <w:bottom w:val="none" w:sz="0" w:space="0" w:color="auto"/>
        <w:right w:val="none" w:sz="0" w:space="0" w:color="auto"/>
      </w:divBdr>
    </w:div>
    <w:div w:id="273682665">
      <w:bodyDiv w:val="1"/>
      <w:marLeft w:val="0"/>
      <w:marRight w:val="0"/>
      <w:marTop w:val="0"/>
      <w:marBottom w:val="0"/>
      <w:divBdr>
        <w:top w:val="none" w:sz="0" w:space="0" w:color="auto"/>
        <w:left w:val="none" w:sz="0" w:space="0" w:color="auto"/>
        <w:bottom w:val="none" w:sz="0" w:space="0" w:color="auto"/>
        <w:right w:val="none" w:sz="0" w:space="0" w:color="auto"/>
      </w:divBdr>
    </w:div>
    <w:div w:id="284625927">
      <w:bodyDiv w:val="1"/>
      <w:marLeft w:val="0"/>
      <w:marRight w:val="0"/>
      <w:marTop w:val="0"/>
      <w:marBottom w:val="0"/>
      <w:divBdr>
        <w:top w:val="none" w:sz="0" w:space="0" w:color="auto"/>
        <w:left w:val="none" w:sz="0" w:space="0" w:color="auto"/>
        <w:bottom w:val="none" w:sz="0" w:space="0" w:color="auto"/>
        <w:right w:val="none" w:sz="0" w:space="0" w:color="auto"/>
      </w:divBdr>
    </w:div>
    <w:div w:id="295067575">
      <w:bodyDiv w:val="1"/>
      <w:marLeft w:val="0"/>
      <w:marRight w:val="0"/>
      <w:marTop w:val="0"/>
      <w:marBottom w:val="0"/>
      <w:divBdr>
        <w:top w:val="none" w:sz="0" w:space="0" w:color="auto"/>
        <w:left w:val="none" w:sz="0" w:space="0" w:color="auto"/>
        <w:bottom w:val="none" w:sz="0" w:space="0" w:color="auto"/>
        <w:right w:val="none" w:sz="0" w:space="0" w:color="auto"/>
      </w:divBdr>
    </w:div>
    <w:div w:id="298611766">
      <w:bodyDiv w:val="1"/>
      <w:marLeft w:val="0"/>
      <w:marRight w:val="0"/>
      <w:marTop w:val="0"/>
      <w:marBottom w:val="0"/>
      <w:divBdr>
        <w:top w:val="none" w:sz="0" w:space="0" w:color="auto"/>
        <w:left w:val="none" w:sz="0" w:space="0" w:color="auto"/>
        <w:bottom w:val="none" w:sz="0" w:space="0" w:color="auto"/>
        <w:right w:val="none" w:sz="0" w:space="0" w:color="auto"/>
      </w:divBdr>
    </w:div>
    <w:div w:id="304967996">
      <w:bodyDiv w:val="1"/>
      <w:marLeft w:val="0"/>
      <w:marRight w:val="0"/>
      <w:marTop w:val="0"/>
      <w:marBottom w:val="0"/>
      <w:divBdr>
        <w:top w:val="none" w:sz="0" w:space="0" w:color="auto"/>
        <w:left w:val="none" w:sz="0" w:space="0" w:color="auto"/>
        <w:bottom w:val="none" w:sz="0" w:space="0" w:color="auto"/>
        <w:right w:val="none" w:sz="0" w:space="0" w:color="auto"/>
      </w:divBdr>
    </w:div>
    <w:div w:id="332420848">
      <w:bodyDiv w:val="1"/>
      <w:marLeft w:val="0"/>
      <w:marRight w:val="0"/>
      <w:marTop w:val="0"/>
      <w:marBottom w:val="0"/>
      <w:divBdr>
        <w:top w:val="none" w:sz="0" w:space="0" w:color="auto"/>
        <w:left w:val="none" w:sz="0" w:space="0" w:color="auto"/>
        <w:bottom w:val="none" w:sz="0" w:space="0" w:color="auto"/>
        <w:right w:val="none" w:sz="0" w:space="0" w:color="auto"/>
      </w:divBdr>
    </w:div>
    <w:div w:id="370881617">
      <w:bodyDiv w:val="1"/>
      <w:marLeft w:val="0"/>
      <w:marRight w:val="0"/>
      <w:marTop w:val="0"/>
      <w:marBottom w:val="0"/>
      <w:divBdr>
        <w:top w:val="none" w:sz="0" w:space="0" w:color="auto"/>
        <w:left w:val="none" w:sz="0" w:space="0" w:color="auto"/>
        <w:bottom w:val="none" w:sz="0" w:space="0" w:color="auto"/>
        <w:right w:val="none" w:sz="0" w:space="0" w:color="auto"/>
      </w:divBdr>
    </w:div>
    <w:div w:id="389037858">
      <w:bodyDiv w:val="1"/>
      <w:marLeft w:val="0"/>
      <w:marRight w:val="0"/>
      <w:marTop w:val="0"/>
      <w:marBottom w:val="0"/>
      <w:divBdr>
        <w:top w:val="none" w:sz="0" w:space="0" w:color="auto"/>
        <w:left w:val="none" w:sz="0" w:space="0" w:color="auto"/>
        <w:bottom w:val="none" w:sz="0" w:space="0" w:color="auto"/>
        <w:right w:val="none" w:sz="0" w:space="0" w:color="auto"/>
      </w:divBdr>
    </w:div>
    <w:div w:id="398089489">
      <w:bodyDiv w:val="1"/>
      <w:marLeft w:val="0"/>
      <w:marRight w:val="0"/>
      <w:marTop w:val="0"/>
      <w:marBottom w:val="0"/>
      <w:divBdr>
        <w:top w:val="none" w:sz="0" w:space="0" w:color="auto"/>
        <w:left w:val="none" w:sz="0" w:space="0" w:color="auto"/>
        <w:bottom w:val="none" w:sz="0" w:space="0" w:color="auto"/>
        <w:right w:val="none" w:sz="0" w:space="0" w:color="auto"/>
      </w:divBdr>
    </w:div>
    <w:div w:id="408576325">
      <w:bodyDiv w:val="1"/>
      <w:marLeft w:val="0"/>
      <w:marRight w:val="0"/>
      <w:marTop w:val="0"/>
      <w:marBottom w:val="0"/>
      <w:divBdr>
        <w:top w:val="none" w:sz="0" w:space="0" w:color="auto"/>
        <w:left w:val="none" w:sz="0" w:space="0" w:color="auto"/>
        <w:bottom w:val="none" w:sz="0" w:space="0" w:color="auto"/>
        <w:right w:val="none" w:sz="0" w:space="0" w:color="auto"/>
      </w:divBdr>
    </w:div>
    <w:div w:id="426577700">
      <w:bodyDiv w:val="1"/>
      <w:marLeft w:val="0"/>
      <w:marRight w:val="0"/>
      <w:marTop w:val="0"/>
      <w:marBottom w:val="0"/>
      <w:divBdr>
        <w:top w:val="none" w:sz="0" w:space="0" w:color="auto"/>
        <w:left w:val="none" w:sz="0" w:space="0" w:color="auto"/>
        <w:bottom w:val="none" w:sz="0" w:space="0" w:color="auto"/>
        <w:right w:val="none" w:sz="0" w:space="0" w:color="auto"/>
      </w:divBdr>
    </w:div>
    <w:div w:id="491917067">
      <w:bodyDiv w:val="1"/>
      <w:marLeft w:val="0"/>
      <w:marRight w:val="0"/>
      <w:marTop w:val="0"/>
      <w:marBottom w:val="0"/>
      <w:divBdr>
        <w:top w:val="none" w:sz="0" w:space="0" w:color="auto"/>
        <w:left w:val="none" w:sz="0" w:space="0" w:color="auto"/>
        <w:bottom w:val="none" w:sz="0" w:space="0" w:color="auto"/>
        <w:right w:val="none" w:sz="0" w:space="0" w:color="auto"/>
      </w:divBdr>
    </w:div>
    <w:div w:id="503277410">
      <w:bodyDiv w:val="1"/>
      <w:marLeft w:val="0"/>
      <w:marRight w:val="0"/>
      <w:marTop w:val="0"/>
      <w:marBottom w:val="0"/>
      <w:divBdr>
        <w:top w:val="none" w:sz="0" w:space="0" w:color="auto"/>
        <w:left w:val="none" w:sz="0" w:space="0" w:color="auto"/>
        <w:bottom w:val="none" w:sz="0" w:space="0" w:color="auto"/>
        <w:right w:val="none" w:sz="0" w:space="0" w:color="auto"/>
      </w:divBdr>
    </w:div>
    <w:div w:id="508176383">
      <w:bodyDiv w:val="1"/>
      <w:marLeft w:val="0"/>
      <w:marRight w:val="0"/>
      <w:marTop w:val="0"/>
      <w:marBottom w:val="0"/>
      <w:divBdr>
        <w:top w:val="none" w:sz="0" w:space="0" w:color="auto"/>
        <w:left w:val="none" w:sz="0" w:space="0" w:color="auto"/>
        <w:bottom w:val="none" w:sz="0" w:space="0" w:color="auto"/>
        <w:right w:val="none" w:sz="0" w:space="0" w:color="auto"/>
      </w:divBdr>
    </w:div>
    <w:div w:id="532812020">
      <w:bodyDiv w:val="1"/>
      <w:marLeft w:val="0"/>
      <w:marRight w:val="0"/>
      <w:marTop w:val="0"/>
      <w:marBottom w:val="0"/>
      <w:divBdr>
        <w:top w:val="none" w:sz="0" w:space="0" w:color="auto"/>
        <w:left w:val="none" w:sz="0" w:space="0" w:color="auto"/>
        <w:bottom w:val="none" w:sz="0" w:space="0" w:color="auto"/>
        <w:right w:val="none" w:sz="0" w:space="0" w:color="auto"/>
      </w:divBdr>
    </w:div>
    <w:div w:id="555823538">
      <w:bodyDiv w:val="1"/>
      <w:marLeft w:val="0"/>
      <w:marRight w:val="0"/>
      <w:marTop w:val="0"/>
      <w:marBottom w:val="0"/>
      <w:divBdr>
        <w:top w:val="none" w:sz="0" w:space="0" w:color="auto"/>
        <w:left w:val="none" w:sz="0" w:space="0" w:color="auto"/>
        <w:bottom w:val="none" w:sz="0" w:space="0" w:color="auto"/>
        <w:right w:val="none" w:sz="0" w:space="0" w:color="auto"/>
      </w:divBdr>
    </w:div>
    <w:div w:id="575552868">
      <w:bodyDiv w:val="1"/>
      <w:marLeft w:val="0"/>
      <w:marRight w:val="0"/>
      <w:marTop w:val="0"/>
      <w:marBottom w:val="0"/>
      <w:divBdr>
        <w:top w:val="none" w:sz="0" w:space="0" w:color="auto"/>
        <w:left w:val="none" w:sz="0" w:space="0" w:color="auto"/>
        <w:bottom w:val="none" w:sz="0" w:space="0" w:color="auto"/>
        <w:right w:val="none" w:sz="0" w:space="0" w:color="auto"/>
      </w:divBdr>
    </w:div>
    <w:div w:id="588924422">
      <w:bodyDiv w:val="1"/>
      <w:marLeft w:val="0"/>
      <w:marRight w:val="0"/>
      <w:marTop w:val="0"/>
      <w:marBottom w:val="0"/>
      <w:divBdr>
        <w:top w:val="none" w:sz="0" w:space="0" w:color="auto"/>
        <w:left w:val="none" w:sz="0" w:space="0" w:color="auto"/>
        <w:bottom w:val="none" w:sz="0" w:space="0" w:color="auto"/>
        <w:right w:val="none" w:sz="0" w:space="0" w:color="auto"/>
      </w:divBdr>
    </w:div>
    <w:div w:id="606818709">
      <w:bodyDiv w:val="1"/>
      <w:marLeft w:val="0"/>
      <w:marRight w:val="0"/>
      <w:marTop w:val="0"/>
      <w:marBottom w:val="0"/>
      <w:divBdr>
        <w:top w:val="none" w:sz="0" w:space="0" w:color="auto"/>
        <w:left w:val="none" w:sz="0" w:space="0" w:color="auto"/>
        <w:bottom w:val="none" w:sz="0" w:space="0" w:color="auto"/>
        <w:right w:val="none" w:sz="0" w:space="0" w:color="auto"/>
      </w:divBdr>
    </w:div>
    <w:div w:id="625308499">
      <w:bodyDiv w:val="1"/>
      <w:marLeft w:val="0"/>
      <w:marRight w:val="0"/>
      <w:marTop w:val="0"/>
      <w:marBottom w:val="0"/>
      <w:divBdr>
        <w:top w:val="none" w:sz="0" w:space="0" w:color="auto"/>
        <w:left w:val="none" w:sz="0" w:space="0" w:color="auto"/>
        <w:bottom w:val="none" w:sz="0" w:space="0" w:color="auto"/>
        <w:right w:val="none" w:sz="0" w:space="0" w:color="auto"/>
      </w:divBdr>
    </w:div>
    <w:div w:id="638153686">
      <w:bodyDiv w:val="1"/>
      <w:marLeft w:val="0"/>
      <w:marRight w:val="0"/>
      <w:marTop w:val="0"/>
      <w:marBottom w:val="0"/>
      <w:divBdr>
        <w:top w:val="none" w:sz="0" w:space="0" w:color="auto"/>
        <w:left w:val="none" w:sz="0" w:space="0" w:color="auto"/>
        <w:bottom w:val="none" w:sz="0" w:space="0" w:color="auto"/>
        <w:right w:val="none" w:sz="0" w:space="0" w:color="auto"/>
      </w:divBdr>
    </w:div>
    <w:div w:id="665865234">
      <w:bodyDiv w:val="1"/>
      <w:marLeft w:val="0"/>
      <w:marRight w:val="0"/>
      <w:marTop w:val="0"/>
      <w:marBottom w:val="0"/>
      <w:divBdr>
        <w:top w:val="none" w:sz="0" w:space="0" w:color="auto"/>
        <w:left w:val="none" w:sz="0" w:space="0" w:color="auto"/>
        <w:bottom w:val="none" w:sz="0" w:space="0" w:color="auto"/>
        <w:right w:val="none" w:sz="0" w:space="0" w:color="auto"/>
      </w:divBdr>
    </w:div>
    <w:div w:id="701899038">
      <w:bodyDiv w:val="1"/>
      <w:marLeft w:val="0"/>
      <w:marRight w:val="0"/>
      <w:marTop w:val="0"/>
      <w:marBottom w:val="0"/>
      <w:divBdr>
        <w:top w:val="none" w:sz="0" w:space="0" w:color="auto"/>
        <w:left w:val="none" w:sz="0" w:space="0" w:color="auto"/>
        <w:bottom w:val="none" w:sz="0" w:space="0" w:color="auto"/>
        <w:right w:val="none" w:sz="0" w:space="0" w:color="auto"/>
      </w:divBdr>
    </w:div>
    <w:div w:id="722676521">
      <w:bodyDiv w:val="1"/>
      <w:marLeft w:val="0"/>
      <w:marRight w:val="0"/>
      <w:marTop w:val="0"/>
      <w:marBottom w:val="0"/>
      <w:divBdr>
        <w:top w:val="none" w:sz="0" w:space="0" w:color="auto"/>
        <w:left w:val="none" w:sz="0" w:space="0" w:color="auto"/>
        <w:bottom w:val="none" w:sz="0" w:space="0" w:color="auto"/>
        <w:right w:val="none" w:sz="0" w:space="0" w:color="auto"/>
      </w:divBdr>
    </w:div>
    <w:div w:id="736168600">
      <w:bodyDiv w:val="1"/>
      <w:marLeft w:val="0"/>
      <w:marRight w:val="0"/>
      <w:marTop w:val="0"/>
      <w:marBottom w:val="0"/>
      <w:divBdr>
        <w:top w:val="none" w:sz="0" w:space="0" w:color="auto"/>
        <w:left w:val="none" w:sz="0" w:space="0" w:color="auto"/>
        <w:bottom w:val="none" w:sz="0" w:space="0" w:color="auto"/>
        <w:right w:val="none" w:sz="0" w:space="0" w:color="auto"/>
      </w:divBdr>
    </w:div>
    <w:div w:id="738334228">
      <w:bodyDiv w:val="1"/>
      <w:marLeft w:val="0"/>
      <w:marRight w:val="0"/>
      <w:marTop w:val="0"/>
      <w:marBottom w:val="0"/>
      <w:divBdr>
        <w:top w:val="none" w:sz="0" w:space="0" w:color="auto"/>
        <w:left w:val="none" w:sz="0" w:space="0" w:color="auto"/>
        <w:bottom w:val="none" w:sz="0" w:space="0" w:color="auto"/>
        <w:right w:val="none" w:sz="0" w:space="0" w:color="auto"/>
      </w:divBdr>
    </w:div>
    <w:div w:id="743188154">
      <w:bodyDiv w:val="1"/>
      <w:marLeft w:val="0"/>
      <w:marRight w:val="0"/>
      <w:marTop w:val="0"/>
      <w:marBottom w:val="0"/>
      <w:divBdr>
        <w:top w:val="none" w:sz="0" w:space="0" w:color="auto"/>
        <w:left w:val="none" w:sz="0" w:space="0" w:color="auto"/>
        <w:bottom w:val="none" w:sz="0" w:space="0" w:color="auto"/>
        <w:right w:val="none" w:sz="0" w:space="0" w:color="auto"/>
      </w:divBdr>
    </w:div>
    <w:div w:id="776170133">
      <w:bodyDiv w:val="1"/>
      <w:marLeft w:val="0"/>
      <w:marRight w:val="0"/>
      <w:marTop w:val="0"/>
      <w:marBottom w:val="0"/>
      <w:divBdr>
        <w:top w:val="none" w:sz="0" w:space="0" w:color="auto"/>
        <w:left w:val="none" w:sz="0" w:space="0" w:color="auto"/>
        <w:bottom w:val="none" w:sz="0" w:space="0" w:color="auto"/>
        <w:right w:val="none" w:sz="0" w:space="0" w:color="auto"/>
      </w:divBdr>
    </w:div>
    <w:div w:id="786587770">
      <w:bodyDiv w:val="1"/>
      <w:marLeft w:val="0"/>
      <w:marRight w:val="0"/>
      <w:marTop w:val="0"/>
      <w:marBottom w:val="0"/>
      <w:divBdr>
        <w:top w:val="none" w:sz="0" w:space="0" w:color="auto"/>
        <w:left w:val="none" w:sz="0" w:space="0" w:color="auto"/>
        <w:bottom w:val="none" w:sz="0" w:space="0" w:color="auto"/>
        <w:right w:val="none" w:sz="0" w:space="0" w:color="auto"/>
      </w:divBdr>
    </w:div>
    <w:div w:id="805973153">
      <w:bodyDiv w:val="1"/>
      <w:marLeft w:val="0"/>
      <w:marRight w:val="0"/>
      <w:marTop w:val="0"/>
      <w:marBottom w:val="0"/>
      <w:divBdr>
        <w:top w:val="none" w:sz="0" w:space="0" w:color="auto"/>
        <w:left w:val="none" w:sz="0" w:space="0" w:color="auto"/>
        <w:bottom w:val="none" w:sz="0" w:space="0" w:color="auto"/>
        <w:right w:val="none" w:sz="0" w:space="0" w:color="auto"/>
      </w:divBdr>
    </w:div>
    <w:div w:id="812023227">
      <w:bodyDiv w:val="1"/>
      <w:marLeft w:val="0"/>
      <w:marRight w:val="0"/>
      <w:marTop w:val="0"/>
      <w:marBottom w:val="0"/>
      <w:divBdr>
        <w:top w:val="none" w:sz="0" w:space="0" w:color="auto"/>
        <w:left w:val="none" w:sz="0" w:space="0" w:color="auto"/>
        <w:bottom w:val="none" w:sz="0" w:space="0" w:color="auto"/>
        <w:right w:val="none" w:sz="0" w:space="0" w:color="auto"/>
      </w:divBdr>
    </w:div>
    <w:div w:id="826819180">
      <w:bodyDiv w:val="1"/>
      <w:marLeft w:val="0"/>
      <w:marRight w:val="0"/>
      <w:marTop w:val="0"/>
      <w:marBottom w:val="0"/>
      <w:divBdr>
        <w:top w:val="none" w:sz="0" w:space="0" w:color="auto"/>
        <w:left w:val="none" w:sz="0" w:space="0" w:color="auto"/>
        <w:bottom w:val="none" w:sz="0" w:space="0" w:color="auto"/>
        <w:right w:val="none" w:sz="0" w:space="0" w:color="auto"/>
      </w:divBdr>
    </w:div>
    <w:div w:id="827596341">
      <w:bodyDiv w:val="1"/>
      <w:marLeft w:val="0"/>
      <w:marRight w:val="0"/>
      <w:marTop w:val="0"/>
      <w:marBottom w:val="0"/>
      <w:divBdr>
        <w:top w:val="none" w:sz="0" w:space="0" w:color="auto"/>
        <w:left w:val="none" w:sz="0" w:space="0" w:color="auto"/>
        <w:bottom w:val="none" w:sz="0" w:space="0" w:color="auto"/>
        <w:right w:val="none" w:sz="0" w:space="0" w:color="auto"/>
      </w:divBdr>
    </w:div>
    <w:div w:id="844976973">
      <w:bodyDiv w:val="1"/>
      <w:marLeft w:val="0"/>
      <w:marRight w:val="0"/>
      <w:marTop w:val="0"/>
      <w:marBottom w:val="0"/>
      <w:divBdr>
        <w:top w:val="none" w:sz="0" w:space="0" w:color="auto"/>
        <w:left w:val="none" w:sz="0" w:space="0" w:color="auto"/>
        <w:bottom w:val="none" w:sz="0" w:space="0" w:color="auto"/>
        <w:right w:val="none" w:sz="0" w:space="0" w:color="auto"/>
      </w:divBdr>
    </w:div>
    <w:div w:id="888569024">
      <w:bodyDiv w:val="1"/>
      <w:marLeft w:val="0"/>
      <w:marRight w:val="0"/>
      <w:marTop w:val="0"/>
      <w:marBottom w:val="0"/>
      <w:divBdr>
        <w:top w:val="none" w:sz="0" w:space="0" w:color="auto"/>
        <w:left w:val="none" w:sz="0" w:space="0" w:color="auto"/>
        <w:bottom w:val="none" w:sz="0" w:space="0" w:color="auto"/>
        <w:right w:val="none" w:sz="0" w:space="0" w:color="auto"/>
      </w:divBdr>
    </w:div>
    <w:div w:id="900559668">
      <w:bodyDiv w:val="1"/>
      <w:marLeft w:val="0"/>
      <w:marRight w:val="0"/>
      <w:marTop w:val="0"/>
      <w:marBottom w:val="0"/>
      <w:divBdr>
        <w:top w:val="none" w:sz="0" w:space="0" w:color="auto"/>
        <w:left w:val="none" w:sz="0" w:space="0" w:color="auto"/>
        <w:bottom w:val="none" w:sz="0" w:space="0" w:color="auto"/>
        <w:right w:val="none" w:sz="0" w:space="0" w:color="auto"/>
      </w:divBdr>
    </w:div>
    <w:div w:id="909273280">
      <w:bodyDiv w:val="1"/>
      <w:marLeft w:val="0"/>
      <w:marRight w:val="0"/>
      <w:marTop w:val="0"/>
      <w:marBottom w:val="0"/>
      <w:divBdr>
        <w:top w:val="none" w:sz="0" w:space="0" w:color="auto"/>
        <w:left w:val="none" w:sz="0" w:space="0" w:color="auto"/>
        <w:bottom w:val="none" w:sz="0" w:space="0" w:color="auto"/>
        <w:right w:val="none" w:sz="0" w:space="0" w:color="auto"/>
      </w:divBdr>
    </w:div>
    <w:div w:id="955715008">
      <w:bodyDiv w:val="1"/>
      <w:marLeft w:val="0"/>
      <w:marRight w:val="0"/>
      <w:marTop w:val="0"/>
      <w:marBottom w:val="0"/>
      <w:divBdr>
        <w:top w:val="none" w:sz="0" w:space="0" w:color="auto"/>
        <w:left w:val="none" w:sz="0" w:space="0" w:color="auto"/>
        <w:bottom w:val="none" w:sz="0" w:space="0" w:color="auto"/>
        <w:right w:val="none" w:sz="0" w:space="0" w:color="auto"/>
      </w:divBdr>
    </w:div>
    <w:div w:id="981082514">
      <w:bodyDiv w:val="1"/>
      <w:marLeft w:val="0"/>
      <w:marRight w:val="0"/>
      <w:marTop w:val="0"/>
      <w:marBottom w:val="0"/>
      <w:divBdr>
        <w:top w:val="none" w:sz="0" w:space="0" w:color="auto"/>
        <w:left w:val="none" w:sz="0" w:space="0" w:color="auto"/>
        <w:bottom w:val="none" w:sz="0" w:space="0" w:color="auto"/>
        <w:right w:val="none" w:sz="0" w:space="0" w:color="auto"/>
      </w:divBdr>
    </w:div>
    <w:div w:id="1003050932">
      <w:bodyDiv w:val="1"/>
      <w:marLeft w:val="0"/>
      <w:marRight w:val="0"/>
      <w:marTop w:val="0"/>
      <w:marBottom w:val="0"/>
      <w:divBdr>
        <w:top w:val="none" w:sz="0" w:space="0" w:color="auto"/>
        <w:left w:val="none" w:sz="0" w:space="0" w:color="auto"/>
        <w:bottom w:val="none" w:sz="0" w:space="0" w:color="auto"/>
        <w:right w:val="none" w:sz="0" w:space="0" w:color="auto"/>
      </w:divBdr>
    </w:div>
    <w:div w:id="1006902064">
      <w:bodyDiv w:val="1"/>
      <w:marLeft w:val="0"/>
      <w:marRight w:val="0"/>
      <w:marTop w:val="0"/>
      <w:marBottom w:val="0"/>
      <w:divBdr>
        <w:top w:val="none" w:sz="0" w:space="0" w:color="auto"/>
        <w:left w:val="none" w:sz="0" w:space="0" w:color="auto"/>
        <w:bottom w:val="none" w:sz="0" w:space="0" w:color="auto"/>
        <w:right w:val="none" w:sz="0" w:space="0" w:color="auto"/>
      </w:divBdr>
      <w:divsChild>
        <w:div w:id="1334526567">
          <w:marLeft w:val="0"/>
          <w:marRight w:val="0"/>
          <w:marTop w:val="360"/>
          <w:marBottom w:val="0"/>
          <w:divBdr>
            <w:top w:val="none" w:sz="0" w:space="0" w:color="auto"/>
            <w:left w:val="none" w:sz="0" w:space="0" w:color="auto"/>
            <w:bottom w:val="none" w:sz="0" w:space="0" w:color="auto"/>
            <w:right w:val="none" w:sz="0" w:space="0" w:color="auto"/>
          </w:divBdr>
          <w:divsChild>
            <w:div w:id="13619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207793">
      <w:bodyDiv w:val="1"/>
      <w:marLeft w:val="0"/>
      <w:marRight w:val="0"/>
      <w:marTop w:val="0"/>
      <w:marBottom w:val="0"/>
      <w:divBdr>
        <w:top w:val="none" w:sz="0" w:space="0" w:color="auto"/>
        <w:left w:val="none" w:sz="0" w:space="0" w:color="auto"/>
        <w:bottom w:val="none" w:sz="0" w:space="0" w:color="auto"/>
        <w:right w:val="none" w:sz="0" w:space="0" w:color="auto"/>
      </w:divBdr>
    </w:div>
    <w:div w:id="1038696954">
      <w:bodyDiv w:val="1"/>
      <w:marLeft w:val="0"/>
      <w:marRight w:val="0"/>
      <w:marTop w:val="0"/>
      <w:marBottom w:val="0"/>
      <w:divBdr>
        <w:top w:val="none" w:sz="0" w:space="0" w:color="auto"/>
        <w:left w:val="none" w:sz="0" w:space="0" w:color="auto"/>
        <w:bottom w:val="none" w:sz="0" w:space="0" w:color="auto"/>
        <w:right w:val="none" w:sz="0" w:space="0" w:color="auto"/>
      </w:divBdr>
    </w:div>
    <w:div w:id="1052465361">
      <w:bodyDiv w:val="1"/>
      <w:marLeft w:val="0"/>
      <w:marRight w:val="0"/>
      <w:marTop w:val="0"/>
      <w:marBottom w:val="0"/>
      <w:divBdr>
        <w:top w:val="none" w:sz="0" w:space="0" w:color="auto"/>
        <w:left w:val="none" w:sz="0" w:space="0" w:color="auto"/>
        <w:bottom w:val="none" w:sz="0" w:space="0" w:color="auto"/>
        <w:right w:val="none" w:sz="0" w:space="0" w:color="auto"/>
      </w:divBdr>
    </w:div>
    <w:div w:id="1059354541">
      <w:bodyDiv w:val="1"/>
      <w:marLeft w:val="0"/>
      <w:marRight w:val="0"/>
      <w:marTop w:val="0"/>
      <w:marBottom w:val="0"/>
      <w:divBdr>
        <w:top w:val="none" w:sz="0" w:space="0" w:color="auto"/>
        <w:left w:val="none" w:sz="0" w:space="0" w:color="auto"/>
        <w:bottom w:val="none" w:sz="0" w:space="0" w:color="auto"/>
        <w:right w:val="none" w:sz="0" w:space="0" w:color="auto"/>
      </w:divBdr>
    </w:div>
    <w:div w:id="1061056855">
      <w:bodyDiv w:val="1"/>
      <w:marLeft w:val="0"/>
      <w:marRight w:val="0"/>
      <w:marTop w:val="0"/>
      <w:marBottom w:val="0"/>
      <w:divBdr>
        <w:top w:val="none" w:sz="0" w:space="0" w:color="auto"/>
        <w:left w:val="none" w:sz="0" w:space="0" w:color="auto"/>
        <w:bottom w:val="none" w:sz="0" w:space="0" w:color="auto"/>
        <w:right w:val="none" w:sz="0" w:space="0" w:color="auto"/>
      </w:divBdr>
    </w:div>
    <w:div w:id="1086877486">
      <w:bodyDiv w:val="1"/>
      <w:marLeft w:val="0"/>
      <w:marRight w:val="0"/>
      <w:marTop w:val="0"/>
      <w:marBottom w:val="0"/>
      <w:divBdr>
        <w:top w:val="none" w:sz="0" w:space="0" w:color="auto"/>
        <w:left w:val="none" w:sz="0" w:space="0" w:color="auto"/>
        <w:bottom w:val="none" w:sz="0" w:space="0" w:color="auto"/>
        <w:right w:val="none" w:sz="0" w:space="0" w:color="auto"/>
      </w:divBdr>
    </w:div>
    <w:div w:id="1171334580">
      <w:bodyDiv w:val="1"/>
      <w:marLeft w:val="0"/>
      <w:marRight w:val="0"/>
      <w:marTop w:val="0"/>
      <w:marBottom w:val="0"/>
      <w:divBdr>
        <w:top w:val="none" w:sz="0" w:space="0" w:color="auto"/>
        <w:left w:val="none" w:sz="0" w:space="0" w:color="auto"/>
        <w:bottom w:val="none" w:sz="0" w:space="0" w:color="auto"/>
        <w:right w:val="none" w:sz="0" w:space="0" w:color="auto"/>
      </w:divBdr>
    </w:div>
    <w:div w:id="1193111115">
      <w:bodyDiv w:val="1"/>
      <w:marLeft w:val="0"/>
      <w:marRight w:val="0"/>
      <w:marTop w:val="0"/>
      <w:marBottom w:val="0"/>
      <w:divBdr>
        <w:top w:val="none" w:sz="0" w:space="0" w:color="auto"/>
        <w:left w:val="none" w:sz="0" w:space="0" w:color="auto"/>
        <w:bottom w:val="none" w:sz="0" w:space="0" w:color="auto"/>
        <w:right w:val="none" w:sz="0" w:space="0" w:color="auto"/>
      </w:divBdr>
    </w:div>
    <w:div w:id="1208568064">
      <w:bodyDiv w:val="1"/>
      <w:marLeft w:val="0"/>
      <w:marRight w:val="0"/>
      <w:marTop w:val="0"/>
      <w:marBottom w:val="0"/>
      <w:divBdr>
        <w:top w:val="none" w:sz="0" w:space="0" w:color="auto"/>
        <w:left w:val="none" w:sz="0" w:space="0" w:color="auto"/>
        <w:bottom w:val="none" w:sz="0" w:space="0" w:color="auto"/>
        <w:right w:val="none" w:sz="0" w:space="0" w:color="auto"/>
      </w:divBdr>
    </w:div>
    <w:div w:id="1228225560">
      <w:bodyDiv w:val="1"/>
      <w:marLeft w:val="0"/>
      <w:marRight w:val="0"/>
      <w:marTop w:val="0"/>
      <w:marBottom w:val="0"/>
      <w:divBdr>
        <w:top w:val="none" w:sz="0" w:space="0" w:color="auto"/>
        <w:left w:val="none" w:sz="0" w:space="0" w:color="auto"/>
        <w:bottom w:val="none" w:sz="0" w:space="0" w:color="auto"/>
        <w:right w:val="none" w:sz="0" w:space="0" w:color="auto"/>
      </w:divBdr>
    </w:div>
    <w:div w:id="1237394691">
      <w:bodyDiv w:val="1"/>
      <w:marLeft w:val="0"/>
      <w:marRight w:val="0"/>
      <w:marTop w:val="0"/>
      <w:marBottom w:val="0"/>
      <w:divBdr>
        <w:top w:val="none" w:sz="0" w:space="0" w:color="auto"/>
        <w:left w:val="none" w:sz="0" w:space="0" w:color="auto"/>
        <w:bottom w:val="none" w:sz="0" w:space="0" w:color="auto"/>
        <w:right w:val="none" w:sz="0" w:space="0" w:color="auto"/>
      </w:divBdr>
    </w:div>
    <w:div w:id="1239169895">
      <w:bodyDiv w:val="1"/>
      <w:marLeft w:val="0"/>
      <w:marRight w:val="0"/>
      <w:marTop w:val="0"/>
      <w:marBottom w:val="0"/>
      <w:divBdr>
        <w:top w:val="none" w:sz="0" w:space="0" w:color="auto"/>
        <w:left w:val="none" w:sz="0" w:space="0" w:color="auto"/>
        <w:bottom w:val="none" w:sz="0" w:space="0" w:color="auto"/>
        <w:right w:val="none" w:sz="0" w:space="0" w:color="auto"/>
      </w:divBdr>
    </w:div>
    <w:div w:id="1243683097">
      <w:bodyDiv w:val="1"/>
      <w:marLeft w:val="0"/>
      <w:marRight w:val="0"/>
      <w:marTop w:val="0"/>
      <w:marBottom w:val="0"/>
      <w:divBdr>
        <w:top w:val="none" w:sz="0" w:space="0" w:color="auto"/>
        <w:left w:val="none" w:sz="0" w:space="0" w:color="auto"/>
        <w:bottom w:val="none" w:sz="0" w:space="0" w:color="auto"/>
        <w:right w:val="none" w:sz="0" w:space="0" w:color="auto"/>
      </w:divBdr>
    </w:div>
    <w:div w:id="1245844356">
      <w:bodyDiv w:val="1"/>
      <w:marLeft w:val="0"/>
      <w:marRight w:val="0"/>
      <w:marTop w:val="0"/>
      <w:marBottom w:val="0"/>
      <w:divBdr>
        <w:top w:val="none" w:sz="0" w:space="0" w:color="auto"/>
        <w:left w:val="none" w:sz="0" w:space="0" w:color="auto"/>
        <w:bottom w:val="none" w:sz="0" w:space="0" w:color="auto"/>
        <w:right w:val="none" w:sz="0" w:space="0" w:color="auto"/>
      </w:divBdr>
    </w:div>
    <w:div w:id="1251620954">
      <w:bodyDiv w:val="1"/>
      <w:marLeft w:val="0"/>
      <w:marRight w:val="0"/>
      <w:marTop w:val="0"/>
      <w:marBottom w:val="0"/>
      <w:divBdr>
        <w:top w:val="none" w:sz="0" w:space="0" w:color="auto"/>
        <w:left w:val="none" w:sz="0" w:space="0" w:color="auto"/>
        <w:bottom w:val="none" w:sz="0" w:space="0" w:color="auto"/>
        <w:right w:val="none" w:sz="0" w:space="0" w:color="auto"/>
      </w:divBdr>
    </w:div>
    <w:div w:id="1255555681">
      <w:bodyDiv w:val="1"/>
      <w:marLeft w:val="0"/>
      <w:marRight w:val="0"/>
      <w:marTop w:val="0"/>
      <w:marBottom w:val="0"/>
      <w:divBdr>
        <w:top w:val="none" w:sz="0" w:space="0" w:color="auto"/>
        <w:left w:val="none" w:sz="0" w:space="0" w:color="auto"/>
        <w:bottom w:val="none" w:sz="0" w:space="0" w:color="auto"/>
        <w:right w:val="none" w:sz="0" w:space="0" w:color="auto"/>
      </w:divBdr>
    </w:div>
    <w:div w:id="1280067132">
      <w:bodyDiv w:val="1"/>
      <w:marLeft w:val="0"/>
      <w:marRight w:val="0"/>
      <w:marTop w:val="0"/>
      <w:marBottom w:val="0"/>
      <w:divBdr>
        <w:top w:val="none" w:sz="0" w:space="0" w:color="auto"/>
        <w:left w:val="none" w:sz="0" w:space="0" w:color="auto"/>
        <w:bottom w:val="none" w:sz="0" w:space="0" w:color="auto"/>
        <w:right w:val="none" w:sz="0" w:space="0" w:color="auto"/>
      </w:divBdr>
    </w:div>
    <w:div w:id="1312828173">
      <w:bodyDiv w:val="1"/>
      <w:marLeft w:val="0"/>
      <w:marRight w:val="0"/>
      <w:marTop w:val="0"/>
      <w:marBottom w:val="0"/>
      <w:divBdr>
        <w:top w:val="none" w:sz="0" w:space="0" w:color="auto"/>
        <w:left w:val="none" w:sz="0" w:space="0" w:color="auto"/>
        <w:bottom w:val="none" w:sz="0" w:space="0" w:color="auto"/>
        <w:right w:val="none" w:sz="0" w:space="0" w:color="auto"/>
      </w:divBdr>
    </w:div>
    <w:div w:id="1314606446">
      <w:bodyDiv w:val="1"/>
      <w:marLeft w:val="0"/>
      <w:marRight w:val="0"/>
      <w:marTop w:val="0"/>
      <w:marBottom w:val="0"/>
      <w:divBdr>
        <w:top w:val="none" w:sz="0" w:space="0" w:color="auto"/>
        <w:left w:val="none" w:sz="0" w:space="0" w:color="auto"/>
        <w:bottom w:val="none" w:sz="0" w:space="0" w:color="auto"/>
        <w:right w:val="none" w:sz="0" w:space="0" w:color="auto"/>
      </w:divBdr>
    </w:div>
    <w:div w:id="1345279873">
      <w:bodyDiv w:val="1"/>
      <w:marLeft w:val="0"/>
      <w:marRight w:val="0"/>
      <w:marTop w:val="0"/>
      <w:marBottom w:val="0"/>
      <w:divBdr>
        <w:top w:val="none" w:sz="0" w:space="0" w:color="auto"/>
        <w:left w:val="none" w:sz="0" w:space="0" w:color="auto"/>
        <w:bottom w:val="none" w:sz="0" w:space="0" w:color="auto"/>
        <w:right w:val="none" w:sz="0" w:space="0" w:color="auto"/>
      </w:divBdr>
    </w:div>
    <w:div w:id="1350638790">
      <w:bodyDiv w:val="1"/>
      <w:marLeft w:val="0"/>
      <w:marRight w:val="0"/>
      <w:marTop w:val="0"/>
      <w:marBottom w:val="0"/>
      <w:divBdr>
        <w:top w:val="none" w:sz="0" w:space="0" w:color="auto"/>
        <w:left w:val="none" w:sz="0" w:space="0" w:color="auto"/>
        <w:bottom w:val="none" w:sz="0" w:space="0" w:color="auto"/>
        <w:right w:val="none" w:sz="0" w:space="0" w:color="auto"/>
      </w:divBdr>
    </w:div>
    <w:div w:id="1365977751">
      <w:bodyDiv w:val="1"/>
      <w:marLeft w:val="0"/>
      <w:marRight w:val="0"/>
      <w:marTop w:val="0"/>
      <w:marBottom w:val="0"/>
      <w:divBdr>
        <w:top w:val="none" w:sz="0" w:space="0" w:color="auto"/>
        <w:left w:val="none" w:sz="0" w:space="0" w:color="auto"/>
        <w:bottom w:val="none" w:sz="0" w:space="0" w:color="auto"/>
        <w:right w:val="none" w:sz="0" w:space="0" w:color="auto"/>
      </w:divBdr>
    </w:div>
    <w:div w:id="1396707124">
      <w:bodyDiv w:val="1"/>
      <w:marLeft w:val="0"/>
      <w:marRight w:val="0"/>
      <w:marTop w:val="0"/>
      <w:marBottom w:val="0"/>
      <w:divBdr>
        <w:top w:val="none" w:sz="0" w:space="0" w:color="auto"/>
        <w:left w:val="none" w:sz="0" w:space="0" w:color="auto"/>
        <w:bottom w:val="none" w:sz="0" w:space="0" w:color="auto"/>
        <w:right w:val="none" w:sz="0" w:space="0" w:color="auto"/>
      </w:divBdr>
    </w:div>
    <w:div w:id="1410073938">
      <w:bodyDiv w:val="1"/>
      <w:marLeft w:val="0"/>
      <w:marRight w:val="0"/>
      <w:marTop w:val="0"/>
      <w:marBottom w:val="0"/>
      <w:divBdr>
        <w:top w:val="none" w:sz="0" w:space="0" w:color="auto"/>
        <w:left w:val="none" w:sz="0" w:space="0" w:color="auto"/>
        <w:bottom w:val="none" w:sz="0" w:space="0" w:color="auto"/>
        <w:right w:val="none" w:sz="0" w:space="0" w:color="auto"/>
      </w:divBdr>
    </w:div>
    <w:div w:id="1411191026">
      <w:bodyDiv w:val="1"/>
      <w:marLeft w:val="0"/>
      <w:marRight w:val="0"/>
      <w:marTop w:val="0"/>
      <w:marBottom w:val="0"/>
      <w:divBdr>
        <w:top w:val="none" w:sz="0" w:space="0" w:color="auto"/>
        <w:left w:val="none" w:sz="0" w:space="0" w:color="auto"/>
        <w:bottom w:val="none" w:sz="0" w:space="0" w:color="auto"/>
        <w:right w:val="none" w:sz="0" w:space="0" w:color="auto"/>
      </w:divBdr>
    </w:div>
    <w:div w:id="1417020436">
      <w:bodyDiv w:val="1"/>
      <w:marLeft w:val="0"/>
      <w:marRight w:val="0"/>
      <w:marTop w:val="0"/>
      <w:marBottom w:val="0"/>
      <w:divBdr>
        <w:top w:val="none" w:sz="0" w:space="0" w:color="auto"/>
        <w:left w:val="none" w:sz="0" w:space="0" w:color="auto"/>
        <w:bottom w:val="none" w:sz="0" w:space="0" w:color="auto"/>
        <w:right w:val="none" w:sz="0" w:space="0" w:color="auto"/>
      </w:divBdr>
    </w:div>
    <w:div w:id="1426684162">
      <w:bodyDiv w:val="1"/>
      <w:marLeft w:val="0"/>
      <w:marRight w:val="0"/>
      <w:marTop w:val="0"/>
      <w:marBottom w:val="0"/>
      <w:divBdr>
        <w:top w:val="none" w:sz="0" w:space="0" w:color="auto"/>
        <w:left w:val="none" w:sz="0" w:space="0" w:color="auto"/>
        <w:bottom w:val="none" w:sz="0" w:space="0" w:color="auto"/>
        <w:right w:val="none" w:sz="0" w:space="0" w:color="auto"/>
      </w:divBdr>
    </w:div>
    <w:div w:id="1432898138">
      <w:bodyDiv w:val="1"/>
      <w:marLeft w:val="0"/>
      <w:marRight w:val="0"/>
      <w:marTop w:val="0"/>
      <w:marBottom w:val="0"/>
      <w:divBdr>
        <w:top w:val="none" w:sz="0" w:space="0" w:color="auto"/>
        <w:left w:val="none" w:sz="0" w:space="0" w:color="auto"/>
        <w:bottom w:val="none" w:sz="0" w:space="0" w:color="auto"/>
        <w:right w:val="none" w:sz="0" w:space="0" w:color="auto"/>
      </w:divBdr>
    </w:div>
    <w:div w:id="1442185597">
      <w:bodyDiv w:val="1"/>
      <w:marLeft w:val="0"/>
      <w:marRight w:val="0"/>
      <w:marTop w:val="0"/>
      <w:marBottom w:val="0"/>
      <w:divBdr>
        <w:top w:val="none" w:sz="0" w:space="0" w:color="auto"/>
        <w:left w:val="none" w:sz="0" w:space="0" w:color="auto"/>
        <w:bottom w:val="none" w:sz="0" w:space="0" w:color="auto"/>
        <w:right w:val="none" w:sz="0" w:space="0" w:color="auto"/>
      </w:divBdr>
    </w:div>
    <w:div w:id="1466465686">
      <w:bodyDiv w:val="1"/>
      <w:marLeft w:val="0"/>
      <w:marRight w:val="0"/>
      <w:marTop w:val="0"/>
      <w:marBottom w:val="0"/>
      <w:divBdr>
        <w:top w:val="none" w:sz="0" w:space="0" w:color="auto"/>
        <w:left w:val="none" w:sz="0" w:space="0" w:color="auto"/>
        <w:bottom w:val="none" w:sz="0" w:space="0" w:color="auto"/>
        <w:right w:val="none" w:sz="0" w:space="0" w:color="auto"/>
      </w:divBdr>
    </w:div>
    <w:div w:id="1534464548">
      <w:bodyDiv w:val="1"/>
      <w:marLeft w:val="0"/>
      <w:marRight w:val="0"/>
      <w:marTop w:val="0"/>
      <w:marBottom w:val="0"/>
      <w:divBdr>
        <w:top w:val="none" w:sz="0" w:space="0" w:color="auto"/>
        <w:left w:val="none" w:sz="0" w:space="0" w:color="auto"/>
        <w:bottom w:val="none" w:sz="0" w:space="0" w:color="auto"/>
        <w:right w:val="none" w:sz="0" w:space="0" w:color="auto"/>
      </w:divBdr>
    </w:div>
    <w:div w:id="1555696760">
      <w:bodyDiv w:val="1"/>
      <w:marLeft w:val="0"/>
      <w:marRight w:val="0"/>
      <w:marTop w:val="0"/>
      <w:marBottom w:val="0"/>
      <w:divBdr>
        <w:top w:val="none" w:sz="0" w:space="0" w:color="auto"/>
        <w:left w:val="none" w:sz="0" w:space="0" w:color="auto"/>
        <w:bottom w:val="none" w:sz="0" w:space="0" w:color="auto"/>
        <w:right w:val="none" w:sz="0" w:space="0" w:color="auto"/>
      </w:divBdr>
    </w:div>
    <w:div w:id="1595242594">
      <w:bodyDiv w:val="1"/>
      <w:marLeft w:val="0"/>
      <w:marRight w:val="0"/>
      <w:marTop w:val="0"/>
      <w:marBottom w:val="0"/>
      <w:divBdr>
        <w:top w:val="none" w:sz="0" w:space="0" w:color="auto"/>
        <w:left w:val="none" w:sz="0" w:space="0" w:color="auto"/>
        <w:bottom w:val="none" w:sz="0" w:space="0" w:color="auto"/>
        <w:right w:val="none" w:sz="0" w:space="0" w:color="auto"/>
      </w:divBdr>
    </w:div>
    <w:div w:id="1609463621">
      <w:bodyDiv w:val="1"/>
      <w:marLeft w:val="0"/>
      <w:marRight w:val="0"/>
      <w:marTop w:val="0"/>
      <w:marBottom w:val="0"/>
      <w:divBdr>
        <w:top w:val="none" w:sz="0" w:space="0" w:color="auto"/>
        <w:left w:val="none" w:sz="0" w:space="0" w:color="auto"/>
        <w:bottom w:val="none" w:sz="0" w:space="0" w:color="auto"/>
        <w:right w:val="none" w:sz="0" w:space="0" w:color="auto"/>
      </w:divBdr>
    </w:div>
    <w:div w:id="1617180171">
      <w:bodyDiv w:val="1"/>
      <w:marLeft w:val="0"/>
      <w:marRight w:val="0"/>
      <w:marTop w:val="0"/>
      <w:marBottom w:val="0"/>
      <w:divBdr>
        <w:top w:val="none" w:sz="0" w:space="0" w:color="auto"/>
        <w:left w:val="none" w:sz="0" w:space="0" w:color="auto"/>
        <w:bottom w:val="none" w:sz="0" w:space="0" w:color="auto"/>
        <w:right w:val="none" w:sz="0" w:space="0" w:color="auto"/>
      </w:divBdr>
    </w:div>
    <w:div w:id="1619483391">
      <w:bodyDiv w:val="1"/>
      <w:marLeft w:val="0"/>
      <w:marRight w:val="0"/>
      <w:marTop w:val="0"/>
      <w:marBottom w:val="0"/>
      <w:divBdr>
        <w:top w:val="none" w:sz="0" w:space="0" w:color="auto"/>
        <w:left w:val="none" w:sz="0" w:space="0" w:color="auto"/>
        <w:bottom w:val="none" w:sz="0" w:space="0" w:color="auto"/>
        <w:right w:val="none" w:sz="0" w:space="0" w:color="auto"/>
      </w:divBdr>
    </w:div>
    <w:div w:id="1620188869">
      <w:bodyDiv w:val="1"/>
      <w:marLeft w:val="0"/>
      <w:marRight w:val="0"/>
      <w:marTop w:val="0"/>
      <w:marBottom w:val="0"/>
      <w:divBdr>
        <w:top w:val="none" w:sz="0" w:space="0" w:color="auto"/>
        <w:left w:val="none" w:sz="0" w:space="0" w:color="auto"/>
        <w:bottom w:val="none" w:sz="0" w:space="0" w:color="auto"/>
        <w:right w:val="none" w:sz="0" w:space="0" w:color="auto"/>
      </w:divBdr>
    </w:div>
    <w:div w:id="1631595863">
      <w:bodyDiv w:val="1"/>
      <w:marLeft w:val="0"/>
      <w:marRight w:val="0"/>
      <w:marTop w:val="0"/>
      <w:marBottom w:val="0"/>
      <w:divBdr>
        <w:top w:val="none" w:sz="0" w:space="0" w:color="auto"/>
        <w:left w:val="none" w:sz="0" w:space="0" w:color="auto"/>
        <w:bottom w:val="none" w:sz="0" w:space="0" w:color="auto"/>
        <w:right w:val="none" w:sz="0" w:space="0" w:color="auto"/>
      </w:divBdr>
    </w:div>
    <w:div w:id="1641306895">
      <w:bodyDiv w:val="1"/>
      <w:marLeft w:val="0"/>
      <w:marRight w:val="0"/>
      <w:marTop w:val="0"/>
      <w:marBottom w:val="0"/>
      <w:divBdr>
        <w:top w:val="none" w:sz="0" w:space="0" w:color="auto"/>
        <w:left w:val="none" w:sz="0" w:space="0" w:color="auto"/>
        <w:bottom w:val="none" w:sz="0" w:space="0" w:color="auto"/>
        <w:right w:val="none" w:sz="0" w:space="0" w:color="auto"/>
      </w:divBdr>
    </w:div>
    <w:div w:id="1648900834">
      <w:bodyDiv w:val="1"/>
      <w:marLeft w:val="0"/>
      <w:marRight w:val="0"/>
      <w:marTop w:val="0"/>
      <w:marBottom w:val="0"/>
      <w:divBdr>
        <w:top w:val="none" w:sz="0" w:space="0" w:color="auto"/>
        <w:left w:val="none" w:sz="0" w:space="0" w:color="auto"/>
        <w:bottom w:val="none" w:sz="0" w:space="0" w:color="auto"/>
        <w:right w:val="none" w:sz="0" w:space="0" w:color="auto"/>
      </w:divBdr>
    </w:div>
    <w:div w:id="1683513308">
      <w:bodyDiv w:val="1"/>
      <w:marLeft w:val="0"/>
      <w:marRight w:val="0"/>
      <w:marTop w:val="0"/>
      <w:marBottom w:val="0"/>
      <w:divBdr>
        <w:top w:val="none" w:sz="0" w:space="0" w:color="auto"/>
        <w:left w:val="none" w:sz="0" w:space="0" w:color="auto"/>
        <w:bottom w:val="none" w:sz="0" w:space="0" w:color="auto"/>
        <w:right w:val="none" w:sz="0" w:space="0" w:color="auto"/>
      </w:divBdr>
    </w:div>
    <w:div w:id="1732271359">
      <w:bodyDiv w:val="1"/>
      <w:marLeft w:val="0"/>
      <w:marRight w:val="0"/>
      <w:marTop w:val="0"/>
      <w:marBottom w:val="0"/>
      <w:divBdr>
        <w:top w:val="none" w:sz="0" w:space="0" w:color="auto"/>
        <w:left w:val="none" w:sz="0" w:space="0" w:color="auto"/>
        <w:bottom w:val="none" w:sz="0" w:space="0" w:color="auto"/>
        <w:right w:val="none" w:sz="0" w:space="0" w:color="auto"/>
      </w:divBdr>
    </w:div>
    <w:div w:id="1734965964">
      <w:bodyDiv w:val="1"/>
      <w:marLeft w:val="0"/>
      <w:marRight w:val="0"/>
      <w:marTop w:val="0"/>
      <w:marBottom w:val="0"/>
      <w:divBdr>
        <w:top w:val="none" w:sz="0" w:space="0" w:color="auto"/>
        <w:left w:val="none" w:sz="0" w:space="0" w:color="auto"/>
        <w:bottom w:val="none" w:sz="0" w:space="0" w:color="auto"/>
        <w:right w:val="none" w:sz="0" w:space="0" w:color="auto"/>
      </w:divBdr>
    </w:div>
    <w:div w:id="1743289842">
      <w:bodyDiv w:val="1"/>
      <w:marLeft w:val="0"/>
      <w:marRight w:val="0"/>
      <w:marTop w:val="0"/>
      <w:marBottom w:val="0"/>
      <w:divBdr>
        <w:top w:val="none" w:sz="0" w:space="0" w:color="auto"/>
        <w:left w:val="none" w:sz="0" w:space="0" w:color="auto"/>
        <w:bottom w:val="none" w:sz="0" w:space="0" w:color="auto"/>
        <w:right w:val="none" w:sz="0" w:space="0" w:color="auto"/>
      </w:divBdr>
    </w:div>
    <w:div w:id="1748649315">
      <w:bodyDiv w:val="1"/>
      <w:marLeft w:val="0"/>
      <w:marRight w:val="0"/>
      <w:marTop w:val="0"/>
      <w:marBottom w:val="0"/>
      <w:divBdr>
        <w:top w:val="none" w:sz="0" w:space="0" w:color="auto"/>
        <w:left w:val="none" w:sz="0" w:space="0" w:color="auto"/>
        <w:bottom w:val="none" w:sz="0" w:space="0" w:color="auto"/>
        <w:right w:val="none" w:sz="0" w:space="0" w:color="auto"/>
      </w:divBdr>
    </w:div>
    <w:div w:id="1754551662">
      <w:bodyDiv w:val="1"/>
      <w:marLeft w:val="0"/>
      <w:marRight w:val="0"/>
      <w:marTop w:val="0"/>
      <w:marBottom w:val="0"/>
      <w:divBdr>
        <w:top w:val="none" w:sz="0" w:space="0" w:color="auto"/>
        <w:left w:val="none" w:sz="0" w:space="0" w:color="auto"/>
        <w:bottom w:val="none" w:sz="0" w:space="0" w:color="auto"/>
        <w:right w:val="none" w:sz="0" w:space="0" w:color="auto"/>
      </w:divBdr>
    </w:div>
    <w:div w:id="1755475376">
      <w:bodyDiv w:val="1"/>
      <w:marLeft w:val="0"/>
      <w:marRight w:val="0"/>
      <w:marTop w:val="0"/>
      <w:marBottom w:val="0"/>
      <w:divBdr>
        <w:top w:val="none" w:sz="0" w:space="0" w:color="auto"/>
        <w:left w:val="none" w:sz="0" w:space="0" w:color="auto"/>
        <w:bottom w:val="none" w:sz="0" w:space="0" w:color="auto"/>
        <w:right w:val="none" w:sz="0" w:space="0" w:color="auto"/>
      </w:divBdr>
    </w:div>
    <w:div w:id="1764377690">
      <w:bodyDiv w:val="1"/>
      <w:marLeft w:val="0"/>
      <w:marRight w:val="0"/>
      <w:marTop w:val="0"/>
      <w:marBottom w:val="0"/>
      <w:divBdr>
        <w:top w:val="none" w:sz="0" w:space="0" w:color="auto"/>
        <w:left w:val="none" w:sz="0" w:space="0" w:color="auto"/>
        <w:bottom w:val="none" w:sz="0" w:space="0" w:color="auto"/>
        <w:right w:val="none" w:sz="0" w:space="0" w:color="auto"/>
      </w:divBdr>
    </w:div>
    <w:div w:id="1774471466">
      <w:bodyDiv w:val="1"/>
      <w:marLeft w:val="0"/>
      <w:marRight w:val="0"/>
      <w:marTop w:val="0"/>
      <w:marBottom w:val="0"/>
      <w:divBdr>
        <w:top w:val="none" w:sz="0" w:space="0" w:color="auto"/>
        <w:left w:val="none" w:sz="0" w:space="0" w:color="auto"/>
        <w:bottom w:val="none" w:sz="0" w:space="0" w:color="auto"/>
        <w:right w:val="none" w:sz="0" w:space="0" w:color="auto"/>
      </w:divBdr>
    </w:div>
    <w:div w:id="1777863702">
      <w:bodyDiv w:val="1"/>
      <w:marLeft w:val="0"/>
      <w:marRight w:val="0"/>
      <w:marTop w:val="0"/>
      <w:marBottom w:val="0"/>
      <w:divBdr>
        <w:top w:val="none" w:sz="0" w:space="0" w:color="auto"/>
        <w:left w:val="none" w:sz="0" w:space="0" w:color="auto"/>
        <w:bottom w:val="none" w:sz="0" w:space="0" w:color="auto"/>
        <w:right w:val="none" w:sz="0" w:space="0" w:color="auto"/>
      </w:divBdr>
    </w:div>
    <w:div w:id="1791557895">
      <w:bodyDiv w:val="1"/>
      <w:marLeft w:val="0"/>
      <w:marRight w:val="0"/>
      <w:marTop w:val="0"/>
      <w:marBottom w:val="0"/>
      <w:divBdr>
        <w:top w:val="none" w:sz="0" w:space="0" w:color="auto"/>
        <w:left w:val="none" w:sz="0" w:space="0" w:color="auto"/>
        <w:bottom w:val="none" w:sz="0" w:space="0" w:color="auto"/>
        <w:right w:val="none" w:sz="0" w:space="0" w:color="auto"/>
      </w:divBdr>
    </w:div>
    <w:div w:id="1792359942">
      <w:bodyDiv w:val="1"/>
      <w:marLeft w:val="0"/>
      <w:marRight w:val="0"/>
      <w:marTop w:val="0"/>
      <w:marBottom w:val="0"/>
      <w:divBdr>
        <w:top w:val="none" w:sz="0" w:space="0" w:color="auto"/>
        <w:left w:val="none" w:sz="0" w:space="0" w:color="auto"/>
        <w:bottom w:val="none" w:sz="0" w:space="0" w:color="auto"/>
        <w:right w:val="none" w:sz="0" w:space="0" w:color="auto"/>
      </w:divBdr>
    </w:div>
    <w:div w:id="1819154639">
      <w:bodyDiv w:val="1"/>
      <w:marLeft w:val="0"/>
      <w:marRight w:val="0"/>
      <w:marTop w:val="0"/>
      <w:marBottom w:val="0"/>
      <w:divBdr>
        <w:top w:val="none" w:sz="0" w:space="0" w:color="auto"/>
        <w:left w:val="none" w:sz="0" w:space="0" w:color="auto"/>
        <w:bottom w:val="none" w:sz="0" w:space="0" w:color="auto"/>
        <w:right w:val="none" w:sz="0" w:space="0" w:color="auto"/>
      </w:divBdr>
    </w:div>
    <w:div w:id="1819807739">
      <w:bodyDiv w:val="1"/>
      <w:marLeft w:val="0"/>
      <w:marRight w:val="0"/>
      <w:marTop w:val="0"/>
      <w:marBottom w:val="0"/>
      <w:divBdr>
        <w:top w:val="none" w:sz="0" w:space="0" w:color="auto"/>
        <w:left w:val="none" w:sz="0" w:space="0" w:color="auto"/>
        <w:bottom w:val="none" w:sz="0" w:space="0" w:color="auto"/>
        <w:right w:val="none" w:sz="0" w:space="0" w:color="auto"/>
      </w:divBdr>
    </w:div>
    <w:div w:id="1839536269">
      <w:bodyDiv w:val="1"/>
      <w:marLeft w:val="0"/>
      <w:marRight w:val="0"/>
      <w:marTop w:val="0"/>
      <w:marBottom w:val="0"/>
      <w:divBdr>
        <w:top w:val="none" w:sz="0" w:space="0" w:color="auto"/>
        <w:left w:val="none" w:sz="0" w:space="0" w:color="auto"/>
        <w:bottom w:val="none" w:sz="0" w:space="0" w:color="auto"/>
        <w:right w:val="none" w:sz="0" w:space="0" w:color="auto"/>
      </w:divBdr>
    </w:div>
    <w:div w:id="1846750418">
      <w:bodyDiv w:val="1"/>
      <w:marLeft w:val="0"/>
      <w:marRight w:val="0"/>
      <w:marTop w:val="0"/>
      <w:marBottom w:val="0"/>
      <w:divBdr>
        <w:top w:val="none" w:sz="0" w:space="0" w:color="auto"/>
        <w:left w:val="none" w:sz="0" w:space="0" w:color="auto"/>
        <w:bottom w:val="none" w:sz="0" w:space="0" w:color="auto"/>
        <w:right w:val="none" w:sz="0" w:space="0" w:color="auto"/>
      </w:divBdr>
    </w:div>
    <w:div w:id="1856921401">
      <w:bodyDiv w:val="1"/>
      <w:marLeft w:val="0"/>
      <w:marRight w:val="0"/>
      <w:marTop w:val="0"/>
      <w:marBottom w:val="0"/>
      <w:divBdr>
        <w:top w:val="none" w:sz="0" w:space="0" w:color="auto"/>
        <w:left w:val="none" w:sz="0" w:space="0" w:color="auto"/>
        <w:bottom w:val="none" w:sz="0" w:space="0" w:color="auto"/>
        <w:right w:val="none" w:sz="0" w:space="0" w:color="auto"/>
      </w:divBdr>
    </w:div>
    <w:div w:id="1860512035">
      <w:bodyDiv w:val="1"/>
      <w:marLeft w:val="0"/>
      <w:marRight w:val="0"/>
      <w:marTop w:val="0"/>
      <w:marBottom w:val="0"/>
      <w:divBdr>
        <w:top w:val="none" w:sz="0" w:space="0" w:color="auto"/>
        <w:left w:val="none" w:sz="0" w:space="0" w:color="auto"/>
        <w:bottom w:val="none" w:sz="0" w:space="0" w:color="auto"/>
        <w:right w:val="none" w:sz="0" w:space="0" w:color="auto"/>
      </w:divBdr>
    </w:div>
    <w:div w:id="1860926020">
      <w:bodyDiv w:val="1"/>
      <w:marLeft w:val="0"/>
      <w:marRight w:val="0"/>
      <w:marTop w:val="0"/>
      <w:marBottom w:val="0"/>
      <w:divBdr>
        <w:top w:val="none" w:sz="0" w:space="0" w:color="auto"/>
        <w:left w:val="none" w:sz="0" w:space="0" w:color="auto"/>
        <w:bottom w:val="none" w:sz="0" w:space="0" w:color="auto"/>
        <w:right w:val="none" w:sz="0" w:space="0" w:color="auto"/>
      </w:divBdr>
    </w:div>
    <w:div w:id="1875655677">
      <w:bodyDiv w:val="1"/>
      <w:marLeft w:val="0"/>
      <w:marRight w:val="0"/>
      <w:marTop w:val="0"/>
      <w:marBottom w:val="0"/>
      <w:divBdr>
        <w:top w:val="none" w:sz="0" w:space="0" w:color="auto"/>
        <w:left w:val="none" w:sz="0" w:space="0" w:color="auto"/>
        <w:bottom w:val="none" w:sz="0" w:space="0" w:color="auto"/>
        <w:right w:val="none" w:sz="0" w:space="0" w:color="auto"/>
      </w:divBdr>
    </w:div>
    <w:div w:id="1876231702">
      <w:bodyDiv w:val="1"/>
      <w:marLeft w:val="0"/>
      <w:marRight w:val="0"/>
      <w:marTop w:val="0"/>
      <w:marBottom w:val="0"/>
      <w:divBdr>
        <w:top w:val="none" w:sz="0" w:space="0" w:color="auto"/>
        <w:left w:val="none" w:sz="0" w:space="0" w:color="auto"/>
        <w:bottom w:val="none" w:sz="0" w:space="0" w:color="auto"/>
        <w:right w:val="none" w:sz="0" w:space="0" w:color="auto"/>
      </w:divBdr>
    </w:div>
    <w:div w:id="1878817140">
      <w:bodyDiv w:val="1"/>
      <w:marLeft w:val="0"/>
      <w:marRight w:val="0"/>
      <w:marTop w:val="0"/>
      <w:marBottom w:val="0"/>
      <w:divBdr>
        <w:top w:val="none" w:sz="0" w:space="0" w:color="auto"/>
        <w:left w:val="none" w:sz="0" w:space="0" w:color="auto"/>
        <w:bottom w:val="none" w:sz="0" w:space="0" w:color="auto"/>
        <w:right w:val="none" w:sz="0" w:space="0" w:color="auto"/>
      </w:divBdr>
    </w:div>
    <w:div w:id="1904484593">
      <w:bodyDiv w:val="1"/>
      <w:marLeft w:val="0"/>
      <w:marRight w:val="0"/>
      <w:marTop w:val="0"/>
      <w:marBottom w:val="0"/>
      <w:divBdr>
        <w:top w:val="none" w:sz="0" w:space="0" w:color="auto"/>
        <w:left w:val="none" w:sz="0" w:space="0" w:color="auto"/>
        <w:bottom w:val="none" w:sz="0" w:space="0" w:color="auto"/>
        <w:right w:val="none" w:sz="0" w:space="0" w:color="auto"/>
      </w:divBdr>
    </w:div>
    <w:div w:id="1907110636">
      <w:bodyDiv w:val="1"/>
      <w:marLeft w:val="0"/>
      <w:marRight w:val="0"/>
      <w:marTop w:val="0"/>
      <w:marBottom w:val="0"/>
      <w:divBdr>
        <w:top w:val="none" w:sz="0" w:space="0" w:color="auto"/>
        <w:left w:val="none" w:sz="0" w:space="0" w:color="auto"/>
        <w:bottom w:val="none" w:sz="0" w:space="0" w:color="auto"/>
        <w:right w:val="none" w:sz="0" w:space="0" w:color="auto"/>
      </w:divBdr>
    </w:div>
    <w:div w:id="1910537493">
      <w:bodyDiv w:val="1"/>
      <w:marLeft w:val="0"/>
      <w:marRight w:val="0"/>
      <w:marTop w:val="0"/>
      <w:marBottom w:val="0"/>
      <w:divBdr>
        <w:top w:val="none" w:sz="0" w:space="0" w:color="auto"/>
        <w:left w:val="none" w:sz="0" w:space="0" w:color="auto"/>
        <w:bottom w:val="none" w:sz="0" w:space="0" w:color="auto"/>
        <w:right w:val="none" w:sz="0" w:space="0" w:color="auto"/>
      </w:divBdr>
    </w:div>
    <w:div w:id="1930457013">
      <w:bodyDiv w:val="1"/>
      <w:marLeft w:val="0"/>
      <w:marRight w:val="0"/>
      <w:marTop w:val="0"/>
      <w:marBottom w:val="0"/>
      <w:divBdr>
        <w:top w:val="none" w:sz="0" w:space="0" w:color="auto"/>
        <w:left w:val="none" w:sz="0" w:space="0" w:color="auto"/>
        <w:bottom w:val="none" w:sz="0" w:space="0" w:color="auto"/>
        <w:right w:val="none" w:sz="0" w:space="0" w:color="auto"/>
      </w:divBdr>
    </w:div>
    <w:div w:id="1984236566">
      <w:bodyDiv w:val="1"/>
      <w:marLeft w:val="0"/>
      <w:marRight w:val="0"/>
      <w:marTop w:val="0"/>
      <w:marBottom w:val="0"/>
      <w:divBdr>
        <w:top w:val="none" w:sz="0" w:space="0" w:color="auto"/>
        <w:left w:val="none" w:sz="0" w:space="0" w:color="auto"/>
        <w:bottom w:val="none" w:sz="0" w:space="0" w:color="auto"/>
        <w:right w:val="none" w:sz="0" w:space="0" w:color="auto"/>
      </w:divBdr>
    </w:div>
    <w:div w:id="1991446496">
      <w:bodyDiv w:val="1"/>
      <w:marLeft w:val="0"/>
      <w:marRight w:val="0"/>
      <w:marTop w:val="0"/>
      <w:marBottom w:val="0"/>
      <w:divBdr>
        <w:top w:val="none" w:sz="0" w:space="0" w:color="auto"/>
        <w:left w:val="none" w:sz="0" w:space="0" w:color="auto"/>
        <w:bottom w:val="none" w:sz="0" w:space="0" w:color="auto"/>
        <w:right w:val="none" w:sz="0" w:space="0" w:color="auto"/>
      </w:divBdr>
    </w:div>
    <w:div w:id="1992442052">
      <w:bodyDiv w:val="1"/>
      <w:marLeft w:val="0"/>
      <w:marRight w:val="0"/>
      <w:marTop w:val="0"/>
      <w:marBottom w:val="0"/>
      <w:divBdr>
        <w:top w:val="none" w:sz="0" w:space="0" w:color="auto"/>
        <w:left w:val="none" w:sz="0" w:space="0" w:color="auto"/>
        <w:bottom w:val="none" w:sz="0" w:space="0" w:color="auto"/>
        <w:right w:val="none" w:sz="0" w:space="0" w:color="auto"/>
      </w:divBdr>
    </w:div>
    <w:div w:id="2018579292">
      <w:bodyDiv w:val="1"/>
      <w:marLeft w:val="0"/>
      <w:marRight w:val="0"/>
      <w:marTop w:val="0"/>
      <w:marBottom w:val="0"/>
      <w:divBdr>
        <w:top w:val="none" w:sz="0" w:space="0" w:color="auto"/>
        <w:left w:val="none" w:sz="0" w:space="0" w:color="auto"/>
        <w:bottom w:val="none" w:sz="0" w:space="0" w:color="auto"/>
        <w:right w:val="none" w:sz="0" w:space="0" w:color="auto"/>
      </w:divBdr>
    </w:div>
    <w:div w:id="2021159553">
      <w:bodyDiv w:val="1"/>
      <w:marLeft w:val="0"/>
      <w:marRight w:val="0"/>
      <w:marTop w:val="0"/>
      <w:marBottom w:val="0"/>
      <w:divBdr>
        <w:top w:val="none" w:sz="0" w:space="0" w:color="auto"/>
        <w:left w:val="none" w:sz="0" w:space="0" w:color="auto"/>
        <w:bottom w:val="none" w:sz="0" w:space="0" w:color="auto"/>
        <w:right w:val="none" w:sz="0" w:space="0" w:color="auto"/>
      </w:divBdr>
    </w:div>
    <w:div w:id="2063366898">
      <w:bodyDiv w:val="1"/>
      <w:marLeft w:val="0"/>
      <w:marRight w:val="0"/>
      <w:marTop w:val="0"/>
      <w:marBottom w:val="0"/>
      <w:divBdr>
        <w:top w:val="none" w:sz="0" w:space="0" w:color="auto"/>
        <w:left w:val="none" w:sz="0" w:space="0" w:color="auto"/>
        <w:bottom w:val="none" w:sz="0" w:space="0" w:color="auto"/>
        <w:right w:val="none" w:sz="0" w:space="0" w:color="auto"/>
      </w:divBdr>
    </w:div>
    <w:div w:id="2072118425">
      <w:bodyDiv w:val="1"/>
      <w:marLeft w:val="0"/>
      <w:marRight w:val="0"/>
      <w:marTop w:val="0"/>
      <w:marBottom w:val="0"/>
      <w:divBdr>
        <w:top w:val="none" w:sz="0" w:space="0" w:color="auto"/>
        <w:left w:val="none" w:sz="0" w:space="0" w:color="auto"/>
        <w:bottom w:val="none" w:sz="0" w:space="0" w:color="auto"/>
        <w:right w:val="none" w:sz="0" w:space="0" w:color="auto"/>
      </w:divBdr>
    </w:div>
    <w:div w:id="2075739904">
      <w:bodyDiv w:val="1"/>
      <w:marLeft w:val="0"/>
      <w:marRight w:val="0"/>
      <w:marTop w:val="0"/>
      <w:marBottom w:val="0"/>
      <w:divBdr>
        <w:top w:val="none" w:sz="0" w:space="0" w:color="auto"/>
        <w:left w:val="none" w:sz="0" w:space="0" w:color="auto"/>
        <w:bottom w:val="none" w:sz="0" w:space="0" w:color="auto"/>
        <w:right w:val="none" w:sz="0" w:space="0" w:color="auto"/>
      </w:divBdr>
    </w:div>
    <w:div w:id="2081244945">
      <w:bodyDiv w:val="1"/>
      <w:marLeft w:val="0"/>
      <w:marRight w:val="0"/>
      <w:marTop w:val="0"/>
      <w:marBottom w:val="0"/>
      <w:divBdr>
        <w:top w:val="none" w:sz="0" w:space="0" w:color="auto"/>
        <w:left w:val="none" w:sz="0" w:space="0" w:color="auto"/>
        <w:bottom w:val="none" w:sz="0" w:space="0" w:color="auto"/>
        <w:right w:val="none" w:sz="0" w:space="0" w:color="auto"/>
      </w:divBdr>
    </w:div>
    <w:div w:id="2089688714">
      <w:bodyDiv w:val="1"/>
      <w:marLeft w:val="0"/>
      <w:marRight w:val="0"/>
      <w:marTop w:val="0"/>
      <w:marBottom w:val="0"/>
      <w:divBdr>
        <w:top w:val="none" w:sz="0" w:space="0" w:color="auto"/>
        <w:left w:val="none" w:sz="0" w:space="0" w:color="auto"/>
        <w:bottom w:val="none" w:sz="0" w:space="0" w:color="auto"/>
        <w:right w:val="none" w:sz="0" w:space="0" w:color="auto"/>
      </w:divBdr>
    </w:div>
    <w:div w:id="2092072440">
      <w:bodyDiv w:val="1"/>
      <w:marLeft w:val="0"/>
      <w:marRight w:val="0"/>
      <w:marTop w:val="0"/>
      <w:marBottom w:val="0"/>
      <w:divBdr>
        <w:top w:val="none" w:sz="0" w:space="0" w:color="auto"/>
        <w:left w:val="none" w:sz="0" w:space="0" w:color="auto"/>
        <w:bottom w:val="none" w:sz="0" w:space="0" w:color="auto"/>
        <w:right w:val="none" w:sz="0" w:space="0" w:color="auto"/>
      </w:divBdr>
    </w:div>
    <w:div w:id="2124568437">
      <w:bodyDiv w:val="1"/>
      <w:marLeft w:val="0"/>
      <w:marRight w:val="0"/>
      <w:marTop w:val="0"/>
      <w:marBottom w:val="0"/>
      <w:divBdr>
        <w:top w:val="none" w:sz="0" w:space="0" w:color="auto"/>
        <w:left w:val="none" w:sz="0" w:space="0" w:color="auto"/>
        <w:bottom w:val="none" w:sz="0" w:space="0" w:color="auto"/>
        <w:right w:val="none" w:sz="0" w:space="0" w:color="auto"/>
      </w:divBdr>
    </w:div>
    <w:div w:id="2134667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m.com/blog/the-importance-of-implementing-sustainability-in-the-hospitality-sector" TargetMode="External"/><Relationship Id="rId13" Type="http://schemas.openxmlformats.org/officeDocument/2006/relationships/hyperlink" Target="https://lesroches.edu/blog/sustainability-in-business/" TargetMode="External"/><Relationship Id="rId18" Type="http://schemas.openxmlformats.org/officeDocument/2006/relationships/hyperlink" Target="https://sustainablehospitalityalliance.org/wp-content/uploads/2021/05/Responsible-procurement-factsheet.pdf" TargetMode="External"/><Relationship Id="rId26" Type="http://schemas.openxmlformats.org/officeDocument/2006/relationships/hyperlink" Target="https://doi.org/https:/doi.org/10.3390/su10072477" TargetMode="External"/><Relationship Id="rId3" Type="http://schemas.openxmlformats.org/officeDocument/2006/relationships/settings" Target="settings.xml"/><Relationship Id="rId21" Type="http://schemas.openxmlformats.org/officeDocument/2006/relationships/hyperlink" Target="https://www.ukhospitality.org.uk/work/sustainability-guide/" TargetMode="External"/><Relationship Id="rId7" Type="http://schemas.openxmlformats.org/officeDocument/2006/relationships/hyperlink" Target="https://www.bucks.ac.uk/news/comment-sustainable-hospitality-nurturing-greener-future" TargetMode="External"/><Relationship Id="rId12" Type="http://schemas.openxmlformats.org/officeDocument/2006/relationships/hyperlink" Target="https://www.coastalwiki.org/wiki/Impact_of_tourism_in_coastal_areas:_Need_of_sustainable_tourism_strategy" TargetMode="External"/><Relationship Id="rId17" Type="http://schemas.openxmlformats.org/officeDocument/2006/relationships/hyperlink" Target="https://smarterbusiness.co.uk/blogs/how-hotels-can-reduce-water-consumption/" TargetMode="External"/><Relationship Id="rId25" Type="http://schemas.openxmlformats.org/officeDocument/2006/relationships/hyperlink" Target="https://doi.org/https:/doi.org/10.3390/su10072477" TargetMode="External"/><Relationship Id="rId2" Type="http://schemas.openxmlformats.org/officeDocument/2006/relationships/styles" Target="styles.xml"/><Relationship Id="rId16" Type="http://schemas.openxmlformats.org/officeDocument/2006/relationships/hyperlink" Target="https://ecofriend.com/hotels-are-now-focusing-on-eco-friendly-transportation-services.html" TargetMode="External"/><Relationship Id="rId20" Type="http://schemas.openxmlformats.org/officeDocument/2006/relationships/hyperlink" Target="https://www.glion.edu/magazine/sustainable-hospitalit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randexperiences.com/insights/how-does-sustainability-affect-businesses/" TargetMode="External"/><Relationship Id="rId11" Type="http://schemas.openxmlformats.org/officeDocument/2006/relationships/hyperlink" Target="https://hoteltechreport.com/news/future-hotel-sustainability" TargetMode="External"/><Relationship Id="rId24" Type="http://schemas.openxmlformats.org/officeDocument/2006/relationships/hyperlink" Target="https://www.4cassociates.com/barriers-to-sustainable-procurement/" TargetMode="External"/><Relationship Id="rId5" Type="http://schemas.openxmlformats.org/officeDocument/2006/relationships/hyperlink" Target="https://www.activesustainability.com/sustainable-development/what-is-sustainability/?_adin=01742670631" TargetMode="External"/><Relationship Id="rId15" Type="http://schemas.openxmlformats.org/officeDocument/2006/relationships/hyperlink" Target="https://www.hopsy.co.uk/post/10-must-have-practices-for-sustainable-hospitality-management" TargetMode="External"/><Relationship Id="rId23" Type="http://schemas.openxmlformats.org/officeDocument/2006/relationships/hyperlink" Target="https://www.greenlivingblog.org.uk/best-green-uk-hotels/" TargetMode="External"/><Relationship Id="rId28" Type="http://schemas.openxmlformats.org/officeDocument/2006/relationships/fontTable" Target="fontTable.xml"/><Relationship Id="rId10" Type="http://schemas.openxmlformats.org/officeDocument/2006/relationships/hyperlink" Target="https://www.glpfilms.com/news/hotels-community-engagement" TargetMode="External"/><Relationship Id="rId19" Type="http://schemas.openxmlformats.org/officeDocument/2006/relationships/hyperlink" Target="https://sustainabilitymag.com/net-zero/will-carbon-offsets-support-hotel-climate-change-action" TargetMode="External"/><Relationship Id="rId4" Type="http://schemas.openxmlformats.org/officeDocument/2006/relationships/webSettings" Target="webSettings.xml"/><Relationship Id="rId9" Type="http://schemas.openxmlformats.org/officeDocument/2006/relationships/hyperlink" Target="https://www.fsb.org.uk/resources-page/what-is-carbon-offsetting.html" TargetMode="External"/><Relationship Id="rId14" Type="http://schemas.openxmlformats.org/officeDocument/2006/relationships/hyperlink" Target="https://newgenadv.com/2024/05/sustainability-local-sourcing-in-the-hospitality-industry/" TargetMode="External"/><Relationship Id="rId22" Type="http://schemas.openxmlformats.org/officeDocument/2006/relationships/hyperlink" Target="https://versatek.com/versa-technologys-top-10-green-hotels/" TargetMode="External"/><Relationship Id="rId27" Type="http://schemas.openxmlformats.org/officeDocument/2006/relationships/hyperlink" Target="https://www.mdpi.com/2071-1050/10/7/24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11</Pages>
  <Words>3366</Words>
  <Characters>19190</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5</cp:revision>
  <dcterms:created xsi:type="dcterms:W3CDTF">2024-06-02T18:14:00Z</dcterms:created>
  <dcterms:modified xsi:type="dcterms:W3CDTF">2024-06-03T16:32:00Z</dcterms:modified>
</cp:coreProperties>
</file>