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6524" w:type="dxa"/>
        <w:tblLook w:val="04A0" w:firstRow="1" w:lastRow="0" w:firstColumn="1" w:lastColumn="0" w:noHBand="0" w:noVBand="1"/>
      </w:tblPr>
      <w:tblGrid>
        <w:gridCol w:w="3262"/>
        <w:gridCol w:w="3262"/>
      </w:tblGrid>
      <w:tr w:rsidR="006B42C9" w14:paraId="5BA4A405" w14:textId="77777777" w:rsidTr="009D6C1B">
        <w:trPr>
          <w:trHeight w:val="889"/>
        </w:trPr>
        <w:tc>
          <w:tcPr>
            <w:tcW w:w="3262" w:type="dxa"/>
          </w:tcPr>
          <w:p w14:paraId="420DD6BE" w14:textId="31D64165" w:rsidR="006B42C9" w:rsidRDefault="006B42C9" w:rsidP="0000244E">
            <w:pPr>
              <w:rPr>
                <w:b/>
                <w:bCs/>
              </w:rPr>
            </w:pPr>
            <w:r>
              <w:rPr>
                <w:b/>
                <w:bCs/>
              </w:rPr>
              <w:t>Name student</w:t>
            </w:r>
          </w:p>
        </w:tc>
        <w:tc>
          <w:tcPr>
            <w:tcW w:w="3262" w:type="dxa"/>
          </w:tcPr>
          <w:p w14:paraId="27F4210C" w14:textId="244126F4" w:rsidR="006B42C9" w:rsidRDefault="006B42C9" w:rsidP="0000244E">
            <w:pPr>
              <w:rPr>
                <w:b/>
                <w:bCs/>
              </w:rPr>
            </w:pPr>
            <w:r>
              <w:rPr>
                <w:b/>
                <w:bCs/>
              </w:rPr>
              <w:t>Daniela Florentina Costache</w:t>
            </w:r>
          </w:p>
        </w:tc>
      </w:tr>
      <w:tr w:rsidR="006B42C9" w14:paraId="4B34B5D4" w14:textId="77777777" w:rsidTr="009D6C1B">
        <w:trPr>
          <w:trHeight w:val="923"/>
        </w:trPr>
        <w:tc>
          <w:tcPr>
            <w:tcW w:w="3262" w:type="dxa"/>
          </w:tcPr>
          <w:p w14:paraId="56354BC7" w14:textId="5DA4B5AF" w:rsidR="006B42C9" w:rsidRDefault="00890114" w:rsidP="0000244E">
            <w:pPr>
              <w:rPr>
                <w:b/>
                <w:bCs/>
              </w:rPr>
            </w:pPr>
            <w:r>
              <w:rPr>
                <w:b/>
                <w:bCs/>
              </w:rPr>
              <w:t xml:space="preserve">ID number  </w:t>
            </w:r>
          </w:p>
        </w:tc>
        <w:tc>
          <w:tcPr>
            <w:tcW w:w="3262" w:type="dxa"/>
          </w:tcPr>
          <w:p w14:paraId="55A8E3B7" w14:textId="459B3190" w:rsidR="006B42C9" w:rsidRDefault="00890114" w:rsidP="0000244E">
            <w:pPr>
              <w:rPr>
                <w:b/>
                <w:bCs/>
              </w:rPr>
            </w:pPr>
            <w:r>
              <w:rPr>
                <w:b/>
                <w:bCs/>
              </w:rPr>
              <w:t>1919219</w:t>
            </w:r>
          </w:p>
        </w:tc>
      </w:tr>
      <w:tr w:rsidR="006B42C9" w14:paraId="1AE3A9ED" w14:textId="77777777" w:rsidTr="009D6C1B">
        <w:trPr>
          <w:trHeight w:val="1780"/>
        </w:trPr>
        <w:tc>
          <w:tcPr>
            <w:tcW w:w="3262" w:type="dxa"/>
          </w:tcPr>
          <w:p w14:paraId="40305165" w14:textId="69C7149A" w:rsidR="006B42C9" w:rsidRDefault="00890114" w:rsidP="0000244E">
            <w:pPr>
              <w:rPr>
                <w:b/>
                <w:bCs/>
              </w:rPr>
            </w:pPr>
            <w:r>
              <w:rPr>
                <w:b/>
                <w:bCs/>
              </w:rPr>
              <w:t xml:space="preserve">Module name </w:t>
            </w:r>
          </w:p>
        </w:tc>
        <w:tc>
          <w:tcPr>
            <w:tcW w:w="3262" w:type="dxa"/>
          </w:tcPr>
          <w:p w14:paraId="18AF5F31" w14:textId="70BA051B" w:rsidR="006B42C9" w:rsidRPr="008F713C" w:rsidRDefault="008F713C" w:rsidP="0000244E">
            <w:pPr>
              <w:rPr>
                <w:b/>
                <w:bCs/>
              </w:rPr>
            </w:pPr>
            <w:r w:rsidRPr="008F713C">
              <w:rPr>
                <w:b/>
                <w:bCs/>
              </w:rPr>
              <w:t>Knowledge and Information Management Skills for the Workplace</w:t>
            </w:r>
          </w:p>
        </w:tc>
      </w:tr>
      <w:tr w:rsidR="006B42C9" w14:paraId="7D4B15CE" w14:textId="77777777" w:rsidTr="009D6C1B">
        <w:trPr>
          <w:trHeight w:val="923"/>
        </w:trPr>
        <w:tc>
          <w:tcPr>
            <w:tcW w:w="3262" w:type="dxa"/>
          </w:tcPr>
          <w:p w14:paraId="2AFABBBF" w14:textId="6638E137" w:rsidR="006B42C9" w:rsidRDefault="00F75703" w:rsidP="0000244E">
            <w:pPr>
              <w:rPr>
                <w:b/>
                <w:bCs/>
              </w:rPr>
            </w:pPr>
            <w:r>
              <w:rPr>
                <w:b/>
                <w:bCs/>
              </w:rPr>
              <w:t xml:space="preserve">Module number </w:t>
            </w:r>
          </w:p>
        </w:tc>
        <w:tc>
          <w:tcPr>
            <w:tcW w:w="3262" w:type="dxa"/>
          </w:tcPr>
          <w:p w14:paraId="70014F46" w14:textId="599BD5F0" w:rsidR="006B42C9" w:rsidRPr="00733B6D" w:rsidRDefault="00FC2FCA" w:rsidP="0000244E">
            <w:pPr>
              <w:rPr>
                <w:b/>
                <w:bCs/>
              </w:rPr>
            </w:pPr>
            <w:r w:rsidRPr="00733B6D">
              <w:rPr>
                <w:b/>
                <w:bCs/>
              </w:rPr>
              <w:t>BMSW 5106</w:t>
            </w:r>
          </w:p>
        </w:tc>
      </w:tr>
      <w:tr w:rsidR="006B42C9" w14:paraId="05BADFF0" w14:textId="77777777" w:rsidTr="009D6C1B">
        <w:trPr>
          <w:trHeight w:val="889"/>
        </w:trPr>
        <w:tc>
          <w:tcPr>
            <w:tcW w:w="3262" w:type="dxa"/>
          </w:tcPr>
          <w:p w14:paraId="449076E6" w14:textId="2F285C8B" w:rsidR="006B42C9" w:rsidRDefault="007F1235" w:rsidP="0000244E">
            <w:pPr>
              <w:rPr>
                <w:b/>
                <w:bCs/>
              </w:rPr>
            </w:pPr>
            <w:r>
              <w:rPr>
                <w:b/>
                <w:bCs/>
              </w:rPr>
              <w:t>Lecturer name</w:t>
            </w:r>
          </w:p>
        </w:tc>
        <w:tc>
          <w:tcPr>
            <w:tcW w:w="3262" w:type="dxa"/>
          </w:tcPr>
          <w:p w14:paraId="752E2128" w14:textId="3A730D00" w:rsidR="006B42C9" w:rsidRPr="007F1235" w:rsidRDefault="007F1235" w:rsidP="0000244E">
            <w:pPr>
              <w:rPr>
                <w:b/>
                <w:bCs/>
              </w:rPr>
            </w:pPr>
            <w:proofErr w:type="spellStart"/>
            <w:r w:rsidRPr="007F1235">
              <w:rPr>
                <w:b/>
                <w:bCs/>
              </w:rPr>
              <w:t>Y</w:t>
            </w:r>
            <w:r w:rsidR="0072622E" w:rsidRPr="007F1235">
              <w:rPr>
                <w:b/>
                <w:bCs/>
              </w:rPr>
              <w:t>ajesh</w:t>
            </w:r>
            <w:proofErr w:type="spellEnd"/>
            <w:r w:rsidR="0072622E" w:rsidRPr="007F1235">
              <w:rPr>
                <w:b/>
                <w:bCs/>
              </w:rPr>
              <w:t xml:space="preserve"> Kumar</w:t>
            </w:r>
          </w:p>
        </w:tc>
      </w:tr>
    </w:tbl>
    <w:p w14:paraId="3A277109" w14:textId="77777777" w:rsidR="009A083B" w:rsidRDefault="00380F13" w:rsidP="0000244E">
      <w:pPr>
        <w:rPr>
          <w:b/>
          <w:bCs/>
        </w:rPr>
      </w:pPr>
      <w:r>
        <w:rPr>
          <w:b/>
          <w:bCs/>
        </w:rPr>
        <w:br w:type="page"/>
      </w:r>
    </w:p>
    <w:p w14:paraId="3684FBAC" w14:textId="36FA44A0" w:rsidR="00380F13" w:rsidRDefault="00380F13" w:rsidP="0000244E">
      <w:pPr>
        <w:rPr>
          <w:b/>
          <w:bCs/>
        </w:rPr>
      </w:pPr>
    </w:p>
    <w:sdt>
      <w:sdtPr>
        <w:rPr>
          <w:rFonts w:ascii="Times New Roman" w:eastAsia="Times New Roman" w:hAnsi="Times New Roman" w:cs="Times New Roman"/>
          <w:b w:val="0"/>
          <w:bCs w:val="0"/>
          <w:color w:val="auto"/>
          <w:sz w:val="24"/>
          <w:szCs w:val="24"/>
        </w:rPr>
        <w:id w:val="32546845"/>
        <w:docPartObj>
          <w:docPartGallery w:val="Table of Contents"/>
          <w:docPartUnique/>
        </w:docPartObj>
      </w:sdtPr>
      <w:sdtEndPr/>
      <w:sdtContent>
        <w:p w14:paraId="0FE3BCF8" w14:textId="77777777" w:rsidR="006309DE" w:rsidRDefault="006309DE" w:rsidP="00F5740B">
          <w:pPr>
            <w:pStyle w:val="TOCHeading"/>
            <w:jc w:val="center"/>
            <w:rPr>
              <w:rFonts w:ascii="Times New Roman" w:eastAsia="Times New Roman" w:hAnsi="Times New Roman" w:cs="Times New Roman"/>
              <w:b w:val="0"/>
              <w:bCs w:val="0"/>
              <w:color w:val="auto"/>
              <w:sz w:val="24"/>
              <w:szCs w:val="24"/>
            </w:rPr>
          </w:pPr>
        </w:p>
        <w:p w14:paraId="42835065" w14:textId="77777777" w:rsidR="006309DE" w:rsidRDefault="006309DE" w:rsidP="00F5740B">
          <w:pPr>
            <w:pStyle w:val="TOCHeading"/>
            <w:jc w:val="center"/>
            <w:rPr>
              <w:rFonts w:ascii="Times New Roman" w:eastAsia="Times New Roman" w:hAnsi="Times New Roman" w:cs="Times New Roman"/>
              <w:b w:val="0"/>
              <w:bCs w:val="0"/>
              <w:color w:val="auto"/>
              <w:sz w:val="24"/>
              <w:szCs w:val="24"/>
            </w:rPr>
          </w:pPr>
        </w:p>
        <w:p w14:paraId="77B8053F" w14:textId="77777777" w:rsidR="006309DE" w:rsidRDefault="006309DE" w:rsidP="00F5740B">
          <w:pPr>
            <w:pStyle w:val="TOCHeading"/>
            <w:jc w:val="center"/>
            <w:rPr>
              <w:rFonts w:ascii="Times New Roman" w:eastAsia="Times New Roman" w:hAnsi="Times New Roman" w:cs="Times New Roman"/>
              <w:b w:val="0"/>
              <w:bCs w:val="0"/>
              <w:color w:val="auto"/>
              <w:sz w:val="24"/>
              <w:szCs w:val="24"/>
            </w:rPr>
          </w:pPr>
        </w:p>
        <w:p w14:paraId="3684FBAD" w14:textId="42B0123A" w:rsidR="00F5740B" w:rsidRPr="00F5740B" w:rsidRDefault="00F5740B" w:rsidP="00F5740B">
          <w:pPr>
            <w:pStyle w:val="TOCHeading"/>
            <w:jc w:val="center"/>
            <w:rPr>
              <w:color w:val="auto"/>
            </w:rPr>
          </w:pPr>
          <w:r w:rsidRPr="00F5740B">
            <w:rPr>
              <w:color w:val="auto"/>
            </w:rPr>
            <w:t>Table of Contents</w:t>
          </w:r>
        </w:p>
        <w:p w14:paraId="3684FBAE" w14:textId="7EB30FAA" w:rsidR="009828ED" w:rsidRDefault="007D614C" w:rsidP="00765D43">
          <w:pPr>
            <w:pStyle w:val="TOC1"/>
            <w:tabs>
              <w:tab w:val="right" w:leader="dot" w:pos="9350"/>
            </w:tabs>
            <w:jc w:val="left"/>
            <w:rPr>
              <w:rFonts w:asciiTheme="minorHAnsi" w:eastAsiaTheme="minorEastAsia" w:hAnsiTheme="minorHAnsi" w:cstheme="minorBidi"/>
              <w:noProof/>
              <w:sz w:val="22"/>
              <w:szCs w:val="22"/>
            </w:rPr>
          </w:pPr>
          <w:r>
            <w:fldChar w:fldCharType="begin"/>
          </w:r>
          <w:r w:rsidR="00F5740B">
            <w:instrText xml:space="preserve"> TOC \o "1-3" \h \z \u </w:instrText>
          </w:r>
          <w:r>
            <w:fldChar w:fldCharType="separate"/>
          </w:r>
          <w:hyperlink w:anchor="_Toc87033053" w:history="1">
            <w:r w:rsidR="009828ED" w:rsidRPr="00A215A0">
              <w:rPr>
                <w:rStyle w:val="Hyperlink"/>
                <w:noProof/>
              </w:rPr>
              <w:t>Introduction</w:t>
            </w:r>
            <w:r w:rsidR="009828ED">
              <w:rPr>
                <w:noProof/>
                <w:webHidden/>
              </w:rPr>
              <w:tab/>
            </w:r>
            <w:r>
              <w:rPr>
                <w:noProof/>
                <w:webHidden/>
              </w:rPr>
              <w:fldChar w:fldCharType="begin"/>
            </w:r>
            <w:r w:rsidR="009828ED">
              <w:rPr>
                <w:noProof/>
                <w:webHidden/>
              </w:rPr>
              <w:instrText xml:space="preserve"> PAGEREF _Toc87033053 \h </w:instrText>
            </w:r>
            <w:r>
              <w:rPr>
                <w:noProof/>
                <w:webHidden/>
              </w:rPr>
            </w:r>
            <w:r>
              <w:rPr>
                <w:noProof/>
                <w:webHidden/>
              </w:rPr>
              <w:fldChar w:fldCharType="separate"/>
            </w:r>
            <w:r w:rsidR="006309DE">
              <w:rPr>
                <w:noProof/>
                <w:webHidden/>
              </w:rPr>
              <w:t>3</w:t>
            </w:r>
            <w:r>
              <w:rPr>
                <w:noProof/>
                <w:webHidden/>
              </w:rPr>
              <w:fldChar w:fldCharType="end"/>
            </w:r>
          </w:hyperlink>
        </w:p>
        <w:p w14:paraId="3684FBAF" w14:textId="1397BC62" w:rsidR="009828ED" w:rsidRDefault="00B22652" w:rsidP="00765D43">
          <w:pPr>
            <w:pStyle w:val="TOC1"/>
            <w:tabs>
              <w:tab w:val="right" w:leader="dot" w:pos="9350"/>
            </w:tabs>
            <w:jc w:val="left"/>
            <w:rPr>
              <w:rFonts w:asciiTheme="minorHAnsi" w:eastAsiaTheme="minorEastAsia" w:hAnsiTheme="minorHAnsi" w:cstheme="minorBidi"/>
              <w:noProof/>
              <w:sz w:val="22"/>
              <w:szCs w:val="22"/>
            </w:rPr>
          </w:pPr>
          <w:hyperlink w:anchor="_Toc87033054" w:history="1">
            <w:r w:rsidR="009828ED" w:rsidRPr="00A215A0">
              <w:rPr>
                <w:rStyle w:val="Hyperlink"/>
                <w:noProof/>
              </w:rPr>
              <w:t>Overview of the company</w:t>
            </w:r>
            <w:r w:rsidR="009828ED">
              <w:rPr>
                <w:noProof/>
                <w:webHidden/>
              </w:rPr>
              <w:tab/>
            </w:r>
            <w:r w:rsidR="007D614C">
              <w:rPr>
                <w:noProof/>
                <w:webHidden/>
              </w:rPr>
              <w:fldChar w:fldCharType="begin"/>
            </w:r>
            <w:r w:rsidR="009828ED">
              <w:rPr>
                <w:noProof/>
                <w:webHidden/>
              </w:rPr>
              <w:instrText xml:space="preserve"> PAGEREF _Toc87033054 \h </w:instrText>
            </w:r>
            <w:r w:rsidR="007D614C">
              <w:rPr>
                <w:noProof/>
                <w:webHidden/>
              </w:rPr>
            </w:r>
            <w:r w:rsidR="007D614C">
              <w:rPr>
                <w:noProof/>
                <w:webHidden/>
              </w:rPr>
              <w:fldChar w:fldCharType="separate"/>
            </w:r>
            <w:r w:rsidR="006309DE">
              <w:rPr>
                <w:noProof/>
                <w:webHidden/>
              </w:rPr>
              <w:t>4</w:t>
            </w:r>
            <w:r w:rsidR="007D614C">
              <w:rPr>
                <w:noProof/>
                <w:webHidden/>
              </w:rPr>
              <w:fldChar w:fldCharType="end"/>
            </w:r>
          </w:hyperlink>
        </w:p>
        <w:p w14:paraId="3684FBB0" w14:textId="4831399C" w:rsidR="009828ED" w:rsidRDefault="00B22652" w:rsidP="00765D43">
          <w:pPr>
            <w:pStyle w:val="TOC1"/>
            <w:tabs>
              <w:tab w:val="right" w:leader="dot" w:pos="9350"/>
            </w:tabs>
            <w:jc w:val="left"/>
            <w:rPr>
              <w:rFonts w:asciiTheme="minorHAnsi" w:eastAsiaTheme="minorEastAsia" w:hAnsiTheme="minorHAnsi" w:cstheme="minorBidi"/>
              <w:noProof/>
              <w:sz w:val="22"/>
              <w:szCs w:val="22"/>
            </w:rPr>
          </w:pPr>
          <w:hyperlink w:anchor="_Toc87033055" w:history="1">
            <w:r w:rsidR="009828ED" w:rsidRPr="00A215A0">
              <w:rPr>
                <w:rStyle w:val="Hyperlink"/>
                <w:noProof/>
              </w:rPr>
              <w:t>Theories and Models on Management</w:t>
            </w:r>
            <w:r w:rsidR="009828ED">
              <w:rPr>
                <w:noProof/>
                <w:webHidden/>
              </w:rPr>
              <w:tab/>
            </w:r>
            <w:r w:rsidR="007D614C">
              <w:rPr>
                <w:noProof/>
                <w:webHidden/>
              </w:rPr>
              <w:fldChar w:fldCharType="begin"/>
            </w:r>
            <w:r w:rsidR="009828ED">
              <w:rPr>
                <w:noProof/>
                <w:webHidden/>
              </w:rPr>
              <w:instrText xml:space="preserve"> PAGEREF _Toc87033055 \h </w:instrText>
            </w:r>
            <w:r w:rsidR="007D614C">
              <w:rPr>
                <w:noProof/>
                <w:webHidden/>
              </w:rPr>
            </w:r>
            <w:r w:rsidR="007D614C">
              <w:rPr>
                <w:noProof/>
                <w:webHidden/>
              </w:rPr>
              <w:fldChar w:fldCharType="separate"/>
            </w:r>
            <w:r w:rsidR="006309DE">
              <w:rPr>
                <w:noProof/>
                <w:webHidden/>
              </w:rPr>
              <w:t>4</w:t>
            </w:r>
            <w:r w:rsidR="007D614C">
              <w:rPr>
                <w:noProof/>
                <w:webHidden/>
              </w:rPr>
              <w:fldChar w:fldCharType="end"/>
            </w:r>
          </w:hyperlink>
        </w:p>
        <w:p w14:paraId="3684FBB1" w14:textId="73D36ED5" w:rsidR="009828ED" w:rsidRDefault="00B22652" w:rsidP="00765D43">
          <w:pPr>
            <w:pStyle w:val="TOC1"/>
            <w:tabs>
              <w:tab w:val="right" w:leader="dot" w:pos="9350"/>
            </w:tabs>
            <w:jc w:val="left"/>
            <w:rPr>
              <w:rFonts w:asciiTheme="minorHAnsi" w:eastAsiaTheme="minorEastAsia" w:hAnsiTheme="minorHAnsi" w:cstheme="minorBidi"/>
              <w:noProof/>
              <w:sz w:val="22"/>
              <w:szCs w:val="22"/>
            </w:rPr>
          </w:pPr>
          <w:hyperlink w:anchor="_Toc87033056" w:history="1">
            <w:r w:rsidR="009828ED" w:rsidRPr="00A215A0">
              <w:rPr>
                <w:rStyle w:val="Hyperlink"/>
                <w:noProof/>
              </w:rPr>
              <w:t>Models on Management</w:t>
            </w:r>
            <w:r w:rsidR="009828ED">
              <w:rPr>
                <w:noProof/>
                <w:webHidden/>
              </w:rPr>
              <w:tab/>
            </w:r>
            <w:r w:rsidR="007D614C">
              <w:rPr>
                <w:noProof/>
                <w:webHidden/>
              </w:rPr>
              <w:fldChar w:fldCharType="begin"/>
            </w:r>
            <w:r w:rsidR="009828ED">
              <w:rPr>
                <w:noProof/>
                <w:webHidden/>
              </w:rPr>
              <w:instrText xml:space="preserve"> PAGEREF _Toc87033056 \h </w:instrText>
            </w:r>
            <w:r w:rsidR="007D614C">
              <w:rPr>
                <w:noProof/>
                <w:webHidden/>
              </w:rPr>
            </w:r>
            <w:r w:rsidR="007D614C">
              <w:rPr>
                <w:noProof/>
                <w:webHidden/>
              </w:rPr>
              <w:fldChar w:fldCharType="separate"/>
            </w:r>
            <w:r w:rsidR="006309DE">
              <w:rPr>
                <w:noProof/>
                <w:webHidden/>
              </w:rPr>
              <w:t>6</w:t>
            </w:r>
            <w:r w:rsidR="007D614C">
              <w:rPr>
                <w:noProof/>
                <w:webHidden/>
              </w:rPr>
              <w:fldChar w:fldCharType="end"/>
            </w:r>
          </w:hyperlink>
        </w:p>
        <w:p w14:paraId="3684FBB2" w14:textId="6712C83B" w:rsidR="009828ED" w:rsidRDefault="00B22652" w:rsidP="00765D43">
          <w:pPr>
            <w:pStyle w:val="TOC1"/>
            <w:tabs>
              <w:tab w:val="right" w:leader="dot" w:pos="9350"/>
            </w:tabs>
            <w:jc w:val="left"/>
            <w:rPr>
              <w:rFonts w:asciiTheme="minorHAnsi" w:eastAsiaTheme="minorEastAsia" w:hAnsiTheme="minorHAnsi" w:cstheme="minorBidi"/>
              <w:noProof/>
              <w:sz w:val="22"/>
              <w:szCs w:val="22"/>
            </w:rPr>
          </w:pPr>
          <w:hyperlink w:anchor="_Toc87033057" w:history="1">
            <w:r w:rsidR="009828ED" w:rsidRPr="00A215A0">
              <w:rPr>
                <w:rStyle w:val="Hyperlink"/>
                <w:noProof/>
              </w:rPr>
              <w:t>The importance of effective integration of information for management development practices</w:t>
            </w:r>
            <w:r w:rsidR="009828ED">
              <w:rPr>
                <w:noProof/>
                <w:webHidden/>
              </w:rPr>
              <w:tab/>
            </w:r>
            <w:r w:rsidR="007D614C">
              <w:rPr>
                <w:noProof/>
                <w:webHidden/>
              </w:rPr>
              <w:fldChar w:fldCharType="begin"/>
            </w:r>
            <w:r w:rsidR="009828ED">
              <w:rPr>
                <w:noProof/>
                <w:webHidden/>
              </w:rPr>
              <w:instrText xml:space="preserve"> PAGEREF _Toc87033057 \h </w:instrText>
            </w:r>
            <w:r w:rsidR="007D614C">
              <w:rPr>
                <w:noProof/>
                <w:webHidden/>
              </w:rPr>
            </w:r>
            <w:r w:rsidR="007D614C">
              <w:rPr>
                <w:noProof/>
                <w:webHidden/>
              </w:rPr>
              <w:fldChar w:fldCharType="separate"/>
            </w:r>
            <w:r w:rsidR="006309DE">
              <w:rPr>
                <w:noProof/>
                <w:webHidden/>
              </w:rPr>
              <w:t>7</w:t>
            </w:r>
            <w:r w:rsidR="007D614C">
              <w:rPr>
                <w:noProof/>
                <w:webHidden/>
              </w:rPr>
              <w:fldChar w:fldCharType="end"/>
            </w:r>
          </w:hyperlink>
        </w:p>
        <w:p w14:paraId="3684FBB3" w14:textId="49A86C52" w:rsidR="009828ED" w:rsidRDefault="00B22652" w:rsidP="00765D43">
          <w:pPr>
            <w:pStyle w:val="TOC1"/>
            <w:tabs>
              <w:tab w:val="right" w:leader="dot" w:pos="9350"/>
            </w:tabs>
            <w:jc w:val="left"/>
            <w:rPr>
              <w:rFonts w:asciiTheme="minorHAnsi" w:eastAsiaTheme="minorEastAsia" w:hAnsiTheme="minorHAnsi" w:cstheme="minorBidi"/>
              <w:noProof/>
              <w:sz w:val="22"/>
              <w:szCs w:val="22"/>
            </w:rPr>
          </w:pPr>
          <w:hyperlink w:anchor="_Toc87033058" w:history="1">
            <w:r w:rsidR="009828ED" w:rsidRPr="00A215A0">
              <w:rPr>
                <w:rStyle w:val="Hyperlink"/>
                <w:noProof/>
              </w:rPr>
              <w:t>Theories to check the effectiveness of knowledge and information management culture in Amazon</w:t>
            </w:r>
            <w:r w:rsidR="009828ED">
              <w:rPr>
                <w:noProof/>
                <w:webHidden/>
              </w:rPr>
              <w:tab/>
            </w:r>
            <w:r w:rsidR="007D614C">
              <w:rPr>
                <w:noProof/>
                <w:webHidden/>
              </w:rPr>
              <w:fldChar w:fldCharType="begin"/>
            </w:r>
            <w:r w:rsidR="009828ED">
              <w:rPr>
                <w:noProof/>
                <w:webHidden/>
              </w:rPr>
              <w:instrText xml:space="preserve"> PAGEREF _Toc87033058 \h </w:instrText>
            </w:r>
            <w:r w:rsidR="007D614C">
              <w:rPr>
                <w:noProof/>
                <w:webHidden/>
              </w:rPr>
            </w:r>
            <w:r w:rsidR="007D614C">
              <w:rPr>
                <w:noProof/>
                <w:webHidden/>
              </w:rPr>
              <w:fldChar w:fldCharType="separate"/>
            </w:r>
            <w:r w:rsidR="006309DE">
              <w:rPr>
                <w:noProof/>
                <w:webHidden/>
              </w:rPr>
              <w:t>7</w:t>
            </w:r>
            <w:r w:rsidR="007D614C">
              <w:rPr>
                <w:noProof/>
                <w:webHidden/>
              </w:rPr>
              <w:fldChar w:fldCharType="end"/>
            </w:r>
          </w:hyperlink>
        </w:p>
        <w:p w14:paraId="3684FBB4" w14:textId="0616C197" w:rsidR="009828ED" w:rsidRDefault="00B22652" w:rsidP="00765D43">
          <w:pPr>
            <w:pStyle w:val="TOC1"/>
            <w:tabs>
              <w:tab w:val="right" w:leader="dot" w:pos="9350"/>
            </w:tabs>
            <w:jc w:val="left"/>
            <w:rPr>
              <w:rFonts w:asciiTheme="minorHAnsi" w:eastAsiaTheme="minorEastAsia" w:hAnsiTheme="minorHAnsi" w:cstheme="minorBidi"/>
              <w:noProof/>
              <w:sz w:val="22"/>
              <w:szCs w:val="22"/>
            </w:rPr>
          </w:pPr>
          <w:hyperlink w:anchor="_Toc87033059" w:history="1">
            <w:r w:rsidR="009828ED" w:rsidRPr="00A215A0">
              <w:rPr>
                <w:rStyle w:val="Hyperlink"/>
                <w:noProof/>
              </w:rPr>
              <w:t>Discussing Amazon's potential knowledge management challenges</w:t>
            </w:r>
            <w:r w:rsidR="009828ED">
              <w:rPr>
                <w:noProof/>
                <w:webHidden/>
              </w:rPr>
              <w:tab/>
            </w:r>
            <w:r w:rsidR="007D614C">
              <w:rPr>
                <w:noProof/>
                <w:webHidden/>
              </w:rPr>
              <w:fldChar w:fldCharType="begin"/>
            </w:r>
            <w:r w:rsidR="009828ED">
              <w:rPr>
                <w:noProof/>
                <w:webHidden/>
              </w:rPr>
              <w:instrText xml:space="preserve"> PAGEREF _Toc87033059 \h </w:instrText>
            </w:r>
            <w:r w:rsidR="007D614C">
              <w:rPr>
                <w:noProof/>
                <w:webHidden/>
              </w:rPr>
            </w:r>
            <w:r w:rsidR="007D614C">
              <w:rPr>
                <w:noProof/>
                <w:webHidden/>
              </w:rPr>
              <w:fldChar w:fldCharType="separate"/>
            </w:r>
            <w:r w:rsidR="006309DE">
              <w:rPr>
                <w:noProof/>
                <w:webHidden/>
              </w:rPr>
              <w:t>8</w:t>
            </w:r>
            <w:r w:rsidR="007D614C">
              <w:rPr>
                <w:noProof/>
                <w:webHidden/>
              </w:rPr>
              <w:fldChar w:fldCharType="end"/>
            </w:r>
          </w:hyperlink>
        </w:p>
        <w:p w14:paraId="3684FBB5" w14:textId="6A2AB00B" w:rsidR="009828ED" w:rsidRDefault="00B22652" w:rsidP="00765D43">
          <w:pPr>
            <w:pStyle w:val="TOC1"/>
            <w:tabs>
              <w:tab w:val="right" w:leader="dot" w:pos="9350"/>
            </w:tabs>
            <w:jc w:val="left"/>
            <w:rPr>
              <w:rFonts w:asciiTheme="minorHAnsi" w:eastAsiaTheme="minorEastAsia" w:hAnsiTheme="minorHAnsi" w:cstheme="minorBidi"/>
              <w:noProof/>
              <w:sz w:val="22"/>
              <w:szCs w:val="22"/>
            </w:rPr>
          </w:pPr>
          <w:hyperlink w:anchor="_Toc87033060" w:history="1">
            <w:r w:rsidR="009828ED" w:rsidRPr="00A215A0">
              <w:rPr>
                <w:rStyle w:val="Hyperlink"/>
                <w:noProof/>
              </w:rPr>
              <w:t>Recommendations (to strengthen their knowledge management practices from the knowledge acquisition-retention-transfer perspectives)</w:t>
            </w:r>
            <w:r w:rsidR="009828ED">
              <w:rPr>
                <w:noProof/>
                <w:webHidden/>
              </w:rPr>
              <w:tab/>
            </w:r>
            <w:r w:rsidR="007D614C">
              <w:rPr>
                <w:noProof/>
                <w:webHidden/>
              </w:rPr>
              <w:fldChar w:fldCharType="begin"/>
            </w:r>
            <w:r w:rsidR="009828ED">
              <w:rPr>
                <w:noProof/>
                <w:webHidden/>
              </w:rPr>
              <w:instrText xml:space="preserve"> PAGEREF _Toc87033060 \h </w:instrText>
            </w:r>
            <w:r w:rsidR="007D614C">
              <w:rPr>
                <w:noProof/>
                <w:webHidden/>
              </w:rPr>
            </w:r>
            <w:r w:rsidR="007D614C">
              <w:rPr>
                <w:noProof/>
                <w:webHidden/>
              </w:rPr>
              <w:fldChar w:fldCharType="separate"/>
            </w:r>
            <w:r w:rsidR="006309DE">
              <w:rPr>
                <w:noProof/>
                <w:webHidden/>
              </w:rPr>
              <w:t>10</w:t>
            </w:r>
            <w:r w:rsidR="007D614C">
              <w:rPr>
                <w:noProof/>
                <w:webHidden/>
              </w:rPr>
              <w:fldChar w:fldCharType="end"/>
            </w:r>
          </w:hyperlink>
        </w:p>
        <w:p w14:paraId="3684FBB6" w14:textId="5B13CD0C" w:rsidR="009828ED" w:rsidRDefault="00B22652" w:rsidP="00765D43">
          <w:pPr>
            <w:pStyle w:val="TOC1"/>
            <w:tabs>
              <w:tab w:val="right" w:leader="dot" w:pos="9350"/>
            </w:tabs>
            <w:jc w:val="left"/>
            <w:rPr>
              <w:rFonts w:asciiTheme="minorHAnsi" w:eastAsiaTheme="minorEastAsia" w:hAnsiTheme="minorHAnsi" w:cstheme="minorBidi"/>
              <w:noProof/>
              <w:sz w:val="22"/>
              <w:szCs w:val="22"/>
            </w:rPr>
          </w:pPr>
          <w:hyperlink w:anchor="_Toc87033061" w:history="1">
            <w:r w:rsidR="009828ED" w:rsidRPr="00A215A0">
              <w:rPr>
                <w:rStyle w:val="Hyperlink"/>
                <w:noProof/>
              </w:rPr>
              <w:t>Conclusion</w:t>
            </w:r>
            <w:r w:rsidR="009828ED">
              <w:rPr>
                <w:noProof/>
                <w:webHidden/>
              </w:rPr>
              <w:tab/>
            </w:r>
            <w:r w:rsidR="007D614C">
              <w:rPr>
                <w:noProof/>
                <w:webHidden/>
              </w:rPr>
              <w:fldChar w:fldCharType="begin"/>
            </w:r>
            <w:r w:rsidR="009828ED">
              <w:rPr>
                <w:noProof/>
                <w:webHidden/>
              </w:rPr>
              <w:instrText xml:space="preserve"> PAGEREF _Toc87033061 \h </w:instrText>
            </w:r>
            <w:r w:rsidR="007D614C">
              <w:rPr>
                <w:noProof/>
                <w:webHidden/>
              </w:rPr>
            </w:r>
            <w:r w:rsidR="007D614C">
              <w:rPr>
                <w:noProof/>
                <w:webHidden/>
              </w:rPr>
              <w:fldChar w:fldCharType="separate"/>
            </w:r>
            <w:r w:rsidR="006309DE">
              <w:rPr>
                <w:noProof/>
                <w:webHidden/>
              </w:rPr>
              <w:t>11</w:t>
            </w:r>
            <w:r w:rsidR="007D614C">
              <w:rPr>
                <w:noProof/>
                <w:webHidden/>
              </w:rPr>
              <w:fldChar w:fldCharType="end"/>
            </w:r>
          </w:hyperlink>
        </w:p>
        <w:p w14:paraId="3684FBB7" w14:textId="20364201" w:rsidR="009828ED" w:rsidRDefault="00B22652" w:rsidP="00765D43">
          <w:pPr>
            <w:pStyle w:val="TOC1"/>
            <w:tabs>
              <w:tab w:val="right" w:leader="dot" w:pos="9350"/>
            </w:tabs>
            <w:jc w:val="left"/>
            <w:rPr>
              <w:rFonts w:asciiTheme="minorHAnsi" w:eastAsiaTheme="minorEastAsia" w:hAnsiTheme="minorHAnsi" w:cstheme="minorBidi"/>
              <w:noProof/>
              <w:sz w:val="22"/>
              <w:szCs w:val="22"/>
            </w:rPr>
          </w:pPr>
          <w:hyperlink w:anchor="_Toc87033062" w:history="1">
            <w:r w:rsidR="009828ED" w:rsidRPr="00A215A0">
              <w:rPr>
                <w:rStyle w:val="Hyperlink"/>
                <w:noProof/>
              </w:rPr>
              <w:t>References</w:t>
            </w:r>
            <w:r w:rsidR="009828ED">
              <w:rPr>
                <w:noProof/>
                <w:webHidden/>
              </w:rPr>
              <w:tab/>
            </w:r>
            <w:r w:rsidR="007D614C">
              <w:rPr>
                <w:noProof/>
                <w:webHidden/>
              </w:rPr>
              <w:fldChar w:fldCharType="begin"/>
            </w:r>
            <w:r w:rsidR="009828ED">
              <w:rPr>
                <w:noProof/>
                <w:webHidden/>
              </w:rPr>
              <w:instrText xml:space="preserve"> PAGEREF _Toc87033062 \h </w:instrText>
            </w:r>
            <w:r w:rsidR="007D614C">
              <w:rPr>
                <w:noProof/>
                <w:webHidden/>
              </w:rPr>
            </w:r>
            <w:r w:rsidR="007D614C">
              <w:rPr>
                <w:noProof/>
                <w:webHidden/>
              </w:rPr>
              <w:fldChar w:fldCharType="separate"/>
            </w:r>
            <w:r w:rsidR="006309DE">
              <w:rPr>
                <w:noProof/>
                <w:webHidden/>
              </w:rPr>
              <w:t>12</w:t>
            </w:r>
            <w:r w:rsidR="007D614C">
              <w:rPr>
                <w:noProof/>
                <w:webHidden/>
              </w:rPr>
              <w:fldChar w:fldCharType="end"/>
            </w:r>
          </w:hyperlink>
        </w:p>
        <w:p w14:paraId="3684FBB8" w14:textId="77777777" w:rsidR="00F5740B" w:rsidRDefault="007D614C" w:rsidP="00F5740B">
          <w:r>
            <w:fldChar w:fldCharType="end"/>
          </w:r>
        </w:p>
      </w:sdtContent>
    </w:sdt>
    <w:p w14:paraId="709AD72B" w14:textId="77777777" w:rsidR="006309DE" w:rsidRDefault="006309DE" w:rsidP="00F5740B">
      <w:pPr>
        <w:pStyle w:val="Heading1"/>
      </w:pPr>
    </w:p>
    <w:p w14:paraId="75B25F05" w14:textId="77777777" w:rsidR="006309DE" w:rsidRPr="006309DE" w:rsidRDefault="006309DE" w:rsidP="006309DE"/>
    <w:p w14:paraId="71AB005B" w14:textId="77777777" w:rsidR="006309DE" w:rsidRPr="006309DE" w:rsidRDefault="006309DE" w:rsidP="006309DE"/>
    <w:p w14:paraId="65DA376D" w14:textId="77777777" w:rsidR="006309DE" w:rsidRPr="006309DE" w:rsidRDefault="006309DE" w:rsidP="006309DE"/>
    <w:p w14:paraId="6AC940FF" w14:textId="77777777" w:rsidR="006309DE" w:rsidRPr="006309DE" w:rsidRDefault="006309DE" w:rsidP="006309DE"/>
    <w:p w14:paraId="413D3CCE" w14:textId="77777777" w:rsidR="006309DE" w:rsidRPr="006309DE" w:rsidRDefault="006309DE" w:rsidP="006309DE"/>
    <w:p w14:paraId="27432ED8" w14:textId="77777777" w:rsidR="006309DE" w:rsidRDefault="006309DE" w:rsidP="00F5740B">
      <w:pPr>
        <w:pStyle w:val="Heading1"/>
      </w:pPr>
    </w:p>
    <w:p w14:paraId="6F4A98A7" w14:textId="77777777" w:rsidR="006309DE" w:rsidRDefault="006309DE" w:rsidP="006309DE">
      <w:pPr>
        <w:pStyle w:val="Heading1"/>
        <w:jc w:val="center"/>
      </w:pPr>
    </w:p>
    <w:p w14:paraId="3684FBB9" w14:textId="196CFE7A" w:rsidR="00412F81" w:rsidRPr="00F5740B" w:rsidRDefault="00F5740B" w:rsidP="00F5740B">
      <w:pPr>
        <w:pStyle w:val="Heading1"/>
      </w:pPr>
      <w:r w:rsidRPr="006309DE">
        <w:br w:type="page"/>
      </w:r>
      <w:bookmarkStart w:id="0" w:name="_Toc87033053"/>
      <w:r w:rsidR="008B36B7">
        <w:lastRenderedPageBreak/>
        <w:t>“</w:t>
      </w:r>
      <w:r w:rsidR="00347713">
        <w:t>Introduction</w:t>
      </w:r>
      <w:bookmarkEnd w:id="0"/>
      <w:r w:rsidR="008B36B7">
        <w:t>”</w:t>
      </w:r>
    </w:p>
    <w:p w14:paraId="3684FBBA" w14:textId="77777777" w:rsidR="00412F81" w:rsidRDefault="00347713" w:rsidP="0000244E">
      <w:r>
        <w:t xml:space="preserve">The report discusses the practical concept of knowledge and information skills in Amazon. The study is about how this knowledge and information </w:t>
      </w:r>
      <w:r w:rsidR="008B36B7">
        <w:t xml:space="preserve">play a significant role in </w:t>
      </w:r>
      <w:r>
        <w:t xml:space="preserve">enhancing the management of Amazon and creating value for the management of the company. Furthermore, various Theories, models and challenges of Knowledge management will be discussed, where each factor like storage, implication, application and interrogation of these factors will be discussed. Different perspectives of human resource managers will also be considered to discuss the effective ways to strengthen the knowledge management of Amazon. The research will explain the situational theory, </w:t>
      </w:r>
      <w:r w:rsidR="00380F13">
        <w:t>scientific</w:t>
      </w:r>
      <w:r>
        <w:t xml:space="preserve"> theory and the principles of administrative theory will also be discussed. </w:t>
      </w:r>
    </w:p>
    <w:p w14:paraId="3684FBBB" w14:textId="77777777" w:rsidR="00380F13" w:rsidRDefault="00380F13" w:rsidP="0000244E">
      <w:pPr>
        <w:spacing w:line="240" w:lineRule="auto"/>
        <w:rPr>
          <w:b/>
          <w:bCs/>
        </w:rPr>
      </w:pPr>
      <w:r>
        <w:rPr>
          <w:b/>
          <w:bCs/>
        </w:rPr>
        <w:br w:type="page"/>
      </w:r>
    </w:p>
    <w:p w14:paraId="3684FBBC" w14:textId="081EEEDD" w:rsidR="00412F81" w:rsidRDefault="00347713" w:rsidP="0000244E">
      <w:pPr>
        <w:pStyle w:val="Heading1"/>
      </w:pPr>
      <w:bookmarkStart w:id="1" w:name="_Toc87033054"/>
      <w:r>
        <w:lastRenderedPageBreak/>
        <w:t>Overview of the company</w:t>
      </w:r>
      <w:bookmarkEnd w:id="1"/>
    </w:p>
    <w:p w14:paraId="3684FBBD" w14:textId="77777777" w:rsidR="00412F81" w:rsidRDefault="00347713" w:rsidP="0000244E">
      <w:r>
        <w:t xml:space="preserve">Amazon </w:t>
      </w:r>
      <w:r w:rsidR="008B36B7">
        <w:t>is considered one of the most popular companies in the list of multinationals, which</w:t>
      </w:r>
      <w:r>
        <w:t xml:space="preserve"> has </w:t>
      </w:r>
      <w:r w:rsidR="008B36B7">
        <w:t xml:space="preserve">its businesses on </w:t>
      </w:r>
      <w:r>
        <w:t xml:space="preserve">focused on </w:t>
      </w:r>
      <w:r w:rsidR="008B36B7">
        <w:t>“</w:t>
      </w:r>
      <w:r>
        <w:t>e-commerce, cloud computing, digital streaming and artificial intelligence</w:t>
      </w:r>
      <w:r w:rsidR="008B36B7">
        <w:t>”</w:t>
      </w:r>
      <w:r>
        <w:t xml:space="preserve">. Amazon </w:t>
      </w:r>
      <w:r w:rsidR="008B36B7">
        <w:t xml:space="preserve">comes in the </w:t>
      </w:r>
      <w:r>
        <w:t xml:space="preserve">top companies in the world. </w:t>
      </w:r>
      <w:r w:rsidR="008B36B7">
        <w:t xml:space="preserve">Amazon is considered the influencing economic brand that has a very high value in the </w:t>
      </w:r>
      <w:r w:rsidR="000C5F7C">
        <w:t>world;</w:t>
      </w:r>
      <w:r>
        <w:t xml:space="preserve"> it generates revenue of more than 400 billion with a net income of more than 20 billion dollars. The number of employees in Amazon is more than 8 lakhs</w:t>
      </w:r>
      <w:r w:rsidR="005F35DC">
        <w:t xml:space="preserve"> (</w:t>
      </w:r>
      <w:r w:rsidR="005F35DC" w:rsidRPr="004E0ACC">
        <w:rPr>
          <w:color w:val="222222"/>
          <w:shd w:val="clear" w:color="auto" w:fill="FFFFFF"/>
        </w:rPr>
        <w:t>Hughes, 2021</w:t>
      </w:r>
      <w:r w:rsidR="005F35DC">
        <w:rPr>
          <w:color w:val="222222"/>
          <w:shd w:val="clear" w:color="auto" w:fill="FFFFFF"/>
        </w:rPr>
        <w:t>)</w:t>
      </w:r>
      <w:r>
        <w:t xml:space="preserve">. Amazon </w:t>
      </w:r>
      <w:r w:rsidR="008B36B7">
        <w:t>is created by “</w:t>
      </w:r>
      <w:r>
        <w:t>Jeff Bezos on July 5</w:t>
      </w:r>
      <w:r w:rsidRPr="008B36B7">
        <w:rPr>
          <w:vertAlign w:val="superscript"/>
        </w:rPr>
        <w:t>th</w:t>
      </w:r>
      <w:r w:rsidR="008B36B7">
        <w:t>”</w:t>
      </w:r>
      <w:r>
        <w:t xml:space="preserve">, 1994. Amazon operates in a wide range of variety from </w:t>
      </w:r>
      <w:r w:rsidR="00380F13">
        <w:t>Amazon</w:t>
      </w:r>
      <w:r>
        <w:t xml:space="preserve"> prime video to Amazon </w:t>
      </w:r>
      <w:r w:rsidR="00380F13">
        <w:t>foods;</w:t>
      </w:r>
      <w:r>
        <w:t xml:space="preserve"> it all works at a successful rate. </w:t>
      </w:r>
    </w:p>
    <w:p w14:paraId="3684FBBE" w14:textId="26495459" w:rsidR="00412F81" w:rsidRDefault="00347713" w:rsidP="0000244E">
      <w:pPr>
        <w:pStyle w:val="Heading1"/>
      </w:pPr>
      <w:bookmarkStart w:id="2" w:name="_Toc87033055"/>
      <w:r>
        <w:t>Theories and Models on Management</w:t>
      </w:r>
      <w:bookmarkEnd w:id="2"/>
    </w:p>
    <w:p w14:paraId="3684FBBF" w14:textId="77777777" w:rsidR="00412F81" w:rsidRDefault="008B36B7" w:rsidP="0000244E">
      <w:r>
        <w:rPr>
          <w:b/>
          <w:bCs/>
        </w:rPr>
        <w:t>“</w:t>
      </w:r>
      <w:r w:rsidR="00347713">
        <w:rPr>
          <w:b/>
          <w:bCs/>
        </w:rPr>
        <w:t>Situational Theory</w:t>
      </w:r>
      <w:r>
        <w:rPr>
          <w:b/>
          <w:bCs/>
        </w:rPr>
        <w:t>”</w:t>
      </w:r>
      <w:r w:rsidR="00347713">
        <w:t xml:space="preserve">: The management theory that has an impact on the </w:t>
      </w:r>
      <w:r w:rsidR="00380F13">
        <w:t>organization’s</w:t>
      </w:r>
      <w:r w:rsidR="00347713">
        <w:t xml:space="preserve"> business is the Contingency theory or often known as Situational theory. </w:t>
      </w:r>
      <w:r>
        <w:t xml:space="preserve">The model operates with a message that the management can be situational at times. </w:t>
      </w:r>
      <w:r w:rsidR="00347713">
        <w:t xml:space="preserve">The decisions that are made by the managers have to be in contact with the given or present situation in the </w:t>
      </w:r>
      <w:r w:rsidR="00380F13">
        <w:t>organization’s</w:t>
      </w:r>
      <w:r w:rsidR="00C5287F">
        <w:t xml:space="preserve"> environment (</w:t>
      </w:r>
      <w:proofErr w:type="spellStart"/>
      <w:r w:rsidR="00C5287F" w:rsidRPr="0000244E">
        <w:rPr>
          <w:shd w:val="clear" w:color="auto" w:fill="FFFFFF"/>
        </w:rPr>
        <w:t>Israilidis</w:t>
      </w:r>
      <w:r w:rsidR="00C5287F" w:rsidRPr="004D5C17">
        <w:rPr>
          <w:i/>
          <w:shd w:val="clear" w:color="auto" w:fill="FFFFFF"/>
        </w:rPr>
        <w:t>et</w:t>
      </w:r>
      <w:proofErr w:type="spellEnd"/>
      <w:r w:rsidR="00C5287F" w:rsidRPr="004D5C17">
        <w:rPr>
          <w:i/>
          <w:shd w:val="clear" w:color="auto" w:fill="FFFFFF"/>
        </w:rPr>
        <w:t xml:space="preserve"> al</w:t>
      </w:r>
      <w:r w:rsidR="00C5287F">
        <w:rPr>
          <w:shd w:val="clear" w:color="auto" w:fill="FFFFFF"/>
        </w:rPr>
        <w:t xml:space="preserve">., </w:t>
      </w:r>
      <w:r w:rsidR="00C5287F" w:rsidRPr="0000244E">
        <w:rPr>
          <w:shd w:val="clear" w:color="auto" w:fill="FFFFFF"/>
        </w:rPr>
        <w:t>2021</w:t>
      </w:r>
      <w:r w:rsidR="00C5287F">
        <w:rPr>
          <w:shd w:val="clear" w:color="auto" w:fill="FFFFFF"/>
        </w:rPr>
        <w:t>).</w:t>
      </w:r>
      <w:r w:rsidR="00347713">
        <w:t xml:space="preserve"> The contingencies are often seen when there are various environmental factors present in the business's atmosphere. The contingency theory proposes </w:t>
      </w:r>
      <w:r>
        <w:t>“</w:t>
      </w:r>
      <w:r w:rsidR="00347713">
        <w:t>structural changes, the designs, the leadership styles, the systems that are controlled is an organization</w:t>
      </w:r>
      <w:r>
        <w:t>”</w:t>
      </w:r>
      <w:r w:rsidR="00347713">
        <w:t xml:space="preserve"> that allows itself to react to the environmental contingencies. The main advantage of contingency is that it provides for a very real image of the management of the transition</w:t>
      </w:r>
      <w:r w:rsidR="004D5C17">
        <w:t xml:space="preserve"> (</w:t>
      </w:r>
      <w:proofErr w:type="spellStart"/>
      <w:r w:rsidR="004D5C17" w:rsidRPr="0000244E">
        <w:rPr>
          <w:shd w:val="clear" w:color="auto" w:fill="FFFFFF"/>
        </w:rPr>
        <w:t>Audretsch</w:t>
      </w:r>
      <w:r w:rsidR="004D5C17" w:rsidRPr="004D5C17">
        <w:rPr>
          <w:i/>
          <w:shd w:val="clear" w:color="auto" w:fill="FFFFFF"/>
        </w:rPr>
        <w:t>et</w:t>
      </w:r>
      <w:proofErr w:type="spellEnd"/>
      <w:r w:rsidR="004D5C17" w:rsidRPr="004D5C17">
        <w:rPr>
          <w:i/>
          <w:shd w:val="clear" w:color="auto" w:fill="FFFFFF"/>
        </w:rPr>
        <w:t xml:space="preserve"> al</w:t>
      </w:r>
      <w:r w:rsidR="004D5C17">
        <w:rPr>
          <w:shd w:val="clear" w:color="auto" w:fill="FFFFFF"/>
        </w:rPr>
        <w:t xml:space="preserve">., </w:t>
      </w:r>
      <w:r w:rsidR="004D5C17" w:rsidRPr="0000244E">
        <w:rPr>
          <w:shd w:val="clear" w:color="auto" w:fill="FFFFFF"/>
        </w:rPr>
        <w:t>2020</w:t>
      </w:r>
      <w:r w:rsidR="004D5C17">
        <w:rPr>
          <w:shd w:val="clear" w:color="auto" w:fill="FFFFFF"/>
        </w:rPr>
        <w:t>)</w:t>
      </w:r>
      <w:r w:rsidR="00347713">
        <w:t xml:space="preserve">. The theory also dismisses the principles of universal validity where the managers are situation oriented rather than being stereotyped individuals. The theory of contingency gives a valid approach in which it lends the </w:t>
      </w:r>
      <w:r w:rsidR="00380F13">
        <w:t>organization</w:t>
      </w:r>
      <w:r w:rsidR="00347713">
        <w:t xml:space="preserve"> to accept a very innovative and creative management style.</w:t>
      </w:r>
    </w:p>
    <w:p w14:paraId="3684FBC0" w14:textId="77777777" w:rsidR="00412F81" w:rsidRDefault="008B36B7" w:rsidP="0000244E">
      <w:r>
        <w:rPr>
          <w:b/>
          <w:bCs/>
        </w:rPr>
        <w:t>“</w:t>
      </w:r>
      <w:r w:rsidR="00347713">
        <w:rPr>
          <w:b/>
          <w:bCs/>
        </w:rPr>
        <w:t>Scientific management theory</w:t>
      </w:r>
      <w:r>
        <w:rPr>
          <w:b/>
          <w:bCs/>
        </w:rPr>
        <w:t>”</w:t>
      </w:r>
      <w:r w:rsidR="00347713">
        <w:rPr>
          <w:b/>
          <w:bCs/>
        </w:rPr>
        <w:t>:</w:t>
      </w:r>
      <w:r w:rsidR="00347713">
        <w:t xml:space="preserve"> This theory was proposed by Frederick Taylor where the scientist recommends that </w:t>
      </w:r>
      <w:r>
        <w:t>tasks are to be performed using the scientific techniques (</w:t>
      </w:r>
      <w:proofErr w:type="spellStart"/>
      <w:r w:rsidR="008109E2" w:rsidRPr="0000244E">
        <w:rPr>
          <w:shd w:val="clear" w:color="auto" w:fill="FFFFFF"/>
        </w:rPr>
        <w:t>Bamel</w:t>
      </w:r>
      <w:r w:rsidR="008109E2" w:rsidRPr="008109E2">
        <w:rPr>
          <w:i/>
          <w:shd w:val="clear" w:color="auto" w:fill="FFFFFF"/>
        </w:rPr>
        <w:t>et</w:t>
      </w:r>
      <w:proofErr w:type="spellEnd"/>
      <w:r w:rsidR="008109E2" w:rsidRPr="008109E2">
        <w:rPr>
          <w:i/>
          <w:shd w:val="clear" w:color="auto" w:fill="FFFFFF"/>
        </w:rPr>
        <w:t xml:space="preserve"> al</w:t>
      </w:r>
      <w:r w:rsidR="008109E2">
        <w:rPr>
          <w:shd w:val="clear" w:color="auto" w:fill="FFFFFF"/>
        </w:rPr>
        <w:t>.,</w:t>
      </w:r>
      <w:r w:rsidR="008109E2" w:rsidRPr="0000244E">
        <w:rPr>
          <w:shd w:val="clear" w:color="auto" w:fill="FFFFFF"/>
        </w:rPr>
        <w:t xml:space="preserve"> 2021</w:t>
      </w:r>
      <w:r w:rsidR="008109E2">
        <w:rPr>
          <w:shd w:val="clear" w:color="auto" w:fill="FFFFFF"/>
        </w:rPr>
        <w:t>)</w:t>
      </w:r>
      <w:r w:rsidR="00347713">
        <w:t>.</w:t>
      </w:r>
    </w:p>
    <w:p w14:paraId="3684FBC1" w14:textId="77777777" w:rsidR="00412F81" w:rsidRDefault="00347713" w:rsidP="0000244E">
      <w:r>
        <w:t xml:space="preserve">The theory opposes that the leader should not rely on the </w:t>
      </w:r>
      <w:r w:rsidR="00380F13">
        <w:t>judgments</w:t>
      </w:r>
      <w:r w:rsidR="008B36B7">
        <w:t xml:space="preserve"> that are made on the members of the teams in the companies.</w:t>
      </w:r>
      <w:r>
        <w:t xml:space="preserve"> His theory states that </w:t>
      </w:r>
      <w:r w:rsidR="008B36B7">
        <w:t xml:space="preserve">forcing people to work can weaken the productivity </w:t>
      </w:r>
      <w:r>
        <w:t>rather, it was suggested that the leaders should be responsible for assigning team members to do their jobs full of their abilities and potential</w:t>
      </w:r>
      <w:r w:rsidR="00641901">
        <w:t xml:space="preserve"> (</w:t>
      </w:r>
      <w:proofErr w:type="spellStart"/>
      <w:r w:rsidR="00641901" w:rsidRPr="0000244E">
        <w:rPr>
          <w:shd w:val="clear" w:color="auto" w:fill="FFFFFF"/>
        </w:rPr>
        <w:t>Walshand</w:t>
      </w:r>
      <w:proofErr w:type="spellEnd"/>
      <w:r w:rsidR="00641901" w:rsidRPr="0000244E">
        <w:rPr>
          <w:shd w:val="clear" w:color="auto" w:fill="FFFFFF"/>
        </w:rPr>
        <w:t xml:space="preserve"> </w:t>
      </w:r>
      <w:proofErr w:type="spellStart"/>
      <w:r w:rsidR="00641901" w:rsidRPr="0000244E">
        <w:rPr>
          <w:shd w:val="clear" w:color="auto" w:fill="FFFFFF"/>
        </w:rPr>
        <w:t>Lannon</w:t>
      </w:r>
      <w:proofErr w:type="spellEnd"/>
      <w:r w:rsidR="00641901">
        <w:rPr>
          <w:shd w:val="clear" w:color="auto" w:fill="FFFFFF"/>
        </w:rPr>
        <w:t>, 2020)</w:t>
      </w:r>
      <w:r>
        <w:t xml:space="preserve">. The leaders should train, supervise the team members and ensure that they perform at their best. Although this concept is not used that much in the contemporary business environment, the proper implementation of the theory can enable leaders to effectively guide and mentor other members who can be productive if supported with proper training. </w:t>
      </w:r>
    </w:p>
    <w:p w14:paraId="3684FBC2" w14:textId="77777777" w:rsidR="008A6761" w:rsidRDefault="008A6761" w:rsidP="0000244E"/>
    <w:p w14:paraId="3684FBC3" w14:textId="77777777" w:rsidR="00412F81" w:rsidRDefault="008B36B7" w:rsidP="0000244E">
      <w:r>
        <w:rPr>
          <w:b/>
          <w:bCs/>
        </w:rPr>
        <w:t>“</w:t>
      </w:r>
      <w:r w:rsidR="00347713">
        <w:rPr>
          <w:b/>
          <w:bCs/>
        </w:rPr>
        <w:t>Principles of administrative management theory</w:t>
      </w:r>
      <w:r>
        <w:rPr>
          <w:b/>
          <w:bCs/>
        </w:rPr>
        <w:t>”</w:t>
      </w:r>
      <w:r w:rsidR="00347713">
        <w:rPr>
          <w:b/>
          <w:bCs/>
        </w:rPr>
        <w:t xml:space="preserve">: </w:t>
      </w:r>
      <w:r w:rsidR="00347713">
        <w:t>The theory was first</w:t>
      </w:r>
      <w:r w:rsidR="00CA1A29">
        <w:t xml:space="preserve"> introduced by Henri Fayol when he experimented that managers have the highest role in facing the experience in the process of management. </w:t>
      </w:r>
      <w:r w:rsidR="00F9055B">
        <w:t>(</w:t>
      </w:r>
      <w:r w:rsidR="00F9055B" w:rsidRPr="0000244E">
        <w:rPr>
          <w:shd w:val="clear" w:color="auto" w:fill="FFFFFF"/>
        </w:rPr>
        <w:t>Banerjee, 2021</w:t>
      </w:r>
      <w:r w:rsidR="00F9055B">
        <w:rPr>
          <w:shd w:val="clear" w:color="auto" w:fill="FFFFFF"/>
        </w:rPr>
        <w:t>)</w:t>
      </w:r>
      <w:r w:rsidR="00347713">
        <w:t xml:space="preserve">. He suggested that the leaders should have the abilities to </w:t>
      </w:r>
      <w:r w:rsidR="00CA1A29">
        <w:t>“</w:t>
      </w:r>
      <w:r w:rsidR="00347713">
        <w:t xml:space="preserve">forecast, plan, coordinate, </w:t>
      </w:r>
      <w:r w:rsidR="00347713">
        <w:lastRenderedPageBreak/>
        <w:t>command and control</w:t>
      </w:r>
      <w:r w:rsidR="00CA1A29">
        <w:t>”</w:t>
      </w:r>
      <w:r w:rsidR="00347713">
        <w:t xml:space="preserve"> and created an approach where the leaders play the important role in enhancing the capabilities of other team members. The ma</w:t>
      </w:r>
      <w:r w:rsidR="008A6761">
        <w:t xml:space="preserve">in principles of the theory are: </w:t>
      </w:r>
    </w:p>
    <w:p w14:paraId="3684FBC4" w14:textId="77777777" w:rsidR="00CA1A29" w:rsidRDefault="00CA1A29" w:rsidP="0000244E">
      <w:r>
        <w:rPr>
          <w:b/>
          <w:bCs/>
        </w:rPr>
        <w:t>“</w:t>
      </w:r>
      <w:r w:rsidR="00347713">
        <w:rPr>
          <w:b/>
          <w:bCs/>
        </w:rPr>
        <w:t>Initiative</w:t>
      </w:r>
      <w:r>
        <w:rPr>
          <w:b/>
          <w:bCs/>
        </w:rPr>
        <w:t>”</w:t>
      </w:r>
      <w:r w:rsidR="00347713">
        <w:rPr>
          <w:b/>
          <w:bCs/>
        </w:rPr>
        <w:t>:</w:t>
      </w:r>
      <w:r>
        <w:t xml:space="preserve"> The freedom of the each </w:t>
      </w:r>
      <w:r w:rsidR="008C2356">
        <w:t>employee</w:t>
      </w:r>
      <w:r>
        <w:t xml:space="preserve"> in the workplace should be considered and they should not be given any form of pressure in the workplace.  </w:t>
      </w:r>
    </w:p>
    <w:p w14:paraId="3684FBC5" w14:textId="77777777" w:rsidR="008A6761" w:rsidRDefault="00CA1A29" w:rsidP="0000244E">
      <w:r>
        <w:rPr>
          <w:b/>
          <w:bCs/>
        </w:rPr>
        <w:t>“</w:t>
      </w:r>
      <w:r w:rsidR="00347713">
        <w:rPr>
          <w:b/>
          <w:bCs/>
        </w:rPr>
        <w:t>Equity</w:t>
      </w:r>
      <w:r>
        <w:rPr>
          <w:b/>
          <w:bCs/>
        </w:rPr>
        <w:t>”</w:t>
      </w:r>
      <w:r w:rsidR="00347713">
        <w:rPr>
          <w:b/>
          <w:bCs/>
        </w:rPr>
        <w:t xml:space="preserve">: </w:t>
      </w:r>
      <w:r w:rsidR="00347713">
        <w:t xml:space="preserve">all workers should be treated with equality in the workplace. </w:t>
      </w:r>
    </w:p>
    <w:p w14:paraId="3684FBC6" w14:textId="77777777" w:rsidR="00412F81" w:rsidRDefault="00CA1A29" w:rsidP="0000244E">
      <w:r>
        <w:rPr>
          <w:b/>
          <w:bCs/>
        </w:rPr>
        <w:t>“</w:t>
      </w:r>
      <w:r w:rsidR="00347713">
        <w:rPr>
          <w:b/>
          <w:bCs/>
        </w:rPr>
        <w:t>Scalar chain</w:t>
      </w:r>
      <w:r>
        <w:rPr>
          <w:b/>
          <w:bCs/>
        </w:rPr>
        <w:t>”</w:t>
      </w:r>
      <w:r w:rsidR="00347713">
        <w:rPr>
          <w:b/>
          <w:bCs/>
        </w:rPr>
        <w:t xml:space="preserve">: </w:t>
      </w:r>
      <w:r>
        <w:t xml:space="preserve">It is a </w:t>
      </w:r>
      <w:r w:rsidR="00347713">
        <w:t xml:space="preserve">chain of supervisors who are responsible for monitoring the </w:t>
      </w:r>
      <w:r w:rsidR="00276550">
        <w:t xml:space="preserve">communication within different hierarchal posts within the organization. </w:t>
      </w:r>
      <w:r w:rsidR="00347713">
        <w:t xml:space="preserve">Through the theory, </w:t>
      </w:r>
      <w:r>
        <w:t xml:space="preserve">it made clear that no rules will be made for hard communication. </w:t>
      </w:r>
      <w:r w:rsidR="00E429FC">
        <w:t>(</w:t>
      </w:r>
      <w:proofErr w:type="spellStart"/>
      <w:r w:rsidR="00E429FC" w:rsidRPr="004E0ACC">
        <w:rPr>
          <w:shd w:val="clear" w:color="auto" w:fill="FFFFFF"/>
        </w:rPr>
        <w:t>Nicotera</w:t>
      </w:r>
      <w:proofErr w:type="spellEnd"/>
      <w:r w:rsidR="00E429FC" w:rsidRPr="004E0ACC">
        <w:rPr>
          <w:shd w:val="clear" w:color="auto" w:fill="FFFFFF"/>
        </w:rPr>
        <w:t>, 2019</w:t>
      </w:r>
      <w:r w:rsidR="00E429FC">
        <w:rPr>
          <w:shd w:val="clear" w:color="auto" w:fill="FFFFFF"/>
        </w:rPr>
        <w:t>)</w:t>
      </w:r>
      <w:r w:rsidR="00347713">
        <w:t xml:space="preserve">. </w:t>
      </w:r>
    </w:p>
    <w:p w14:paraId="3684FBC7" w14:textId="77777777" w:rsidR="00412F81" w:rsidRDefault="00CA1A29" w:rsidP="0000244E">
      <w:r>
        <w:rPr>
          <w:b/>
          <w:bCs/>
        </w:rPr>
        <w:t>“</w:t>
      </w:r>
      <w:r w:rsidR="00347713">
        <w:rPr>
          <w:b/>
          <w:bCs/>
        </w:rPr>
        <w:t>Remuneration of personnel</w:t>
      </w:r>
      <w:r>
        <w:rPr>
          <w:b/>
          <w:bCs/>
        </w:rPr>
        <w:t>”</w:t>
      </w:r>
      <w:r w:rsidR="00347713">
        <w:rPr>
          <w:b/>
          <w:bCs/>
        </w:rPr>
        <w:t xml:space="preserve">: </w:t>
      </w:r>
      <w:r w:rsidR="00175D99">
        <w:t xml:space="preserve">The factor </w:t>
      </w:r>
      <w:r w:rsidR="00347713">
        <w:t>refers to the thought of asse</w:t>
      </w:r>
      <w:r w:rsidR="00175D99">
        <w:t>rting that there has to be remuneration that should be based on the financial and non-financial factors</w:t>
      </w:r>
      <w:r w:rsidR="00B47AD2">
        <w:t>,</w:t>
      </w:r>
      <w:r w:rsidR="00347713">
        <w:t xml:space="preserve"> which can be given by seeing the performance levels of the employee</w:t>
      </w:r>
      <w:r w:rsidR="00A5655A">
        <w:t xml:space="preserve"> (</w:t>
      </w:r>
      <w:r w:rsidR="00A5655A" w:rsidRPr="004E0ACC">
        <w:rPr>
          <w:color w:val="222222"/>
          <w:shd w:val="clear" w:color="auto" w:fill="FFFFFF"/>
        </w:rPr>
        <w:t xml:space="preserve">De </w:t>
      </w:r>
      <w:r w:rsidR="00A5655A" w:rsidRPr="00A5655A">
        <w:rPr>
          <w:i/>
          <w:color w:val="222222"/>
          <w:shd w:val="clear" w:color="auto" w:fill="FFFFFF"/>
        </w:rPr>
        <w:t>et al.,</w:t>
      </w:r>
      <w:r w:rsidR="00A5655A" w:rsidRPr="004E0ACC">
        <w:rPr>
          <w:color w:val="222222"/>
          <w:shd w:val="clear" w:color="auto" w:fill="FFFFFF"/>
        </w:rPr>
        <w:t>2021</w:t>
      </w:r>
      <w:r w:rsidR="00A5655A">
        <w:rPr>
          <w:color w:val="222222"/>
          <w:shd w:val="clear" w:color="auto" w:fill="FFFFFF"/>
        </w:rPr>
        <w:t>)</w:t>
      </w:r>
      <w:r w:rsidR="00347713">
        <w:t xml:space="preserve">. </w:t>
      </w:r>
    </w:p>
    <w:p w14:paraId="3684FBC8" w14:textId="77777777" w:rsidR="00412F81" w:rsidRDefault="00CA1A29" w:rsidP="0000244E">
      <w:r>
        <w:rPr>
          <w:b/>
          <w:bCs/>
        </w:rPr>
        <w:t>“</w:t>
      </w:r>
      <w:r w:rsidR="00347713">
        <w:rPr>
          <w:b/>
          <w:bCs/>
        </w:rPr>
        <w:t>Unity of direction</w:t>
      </w:r>
      <w:r>
        <w:rPr>
          <w:b/>
          <w:bCs/>
        </w:rPr>
        <w:t>”</w:t>
      </w:r>
      <w:r w:rsidR="00347713">
        <w:rPr>
          <w:b/>
          <w:bCs/>
        </w:rPr>
        <w:t xml:space="preserve">: </w:t>
      </w:r>
      <w:r w:rsidR="00677C38">
        <w:t xml:space="preserve">The factor refers that for every different department there has to one single manager who can supervise the every part of the department. </w:t>
      </w:r>
    </w:p>
    <w:p w14:paraId="3684FBC9" w14:textId="77777777" w:rsidR="00412F81" w:rsidRDefault="00CA1A29" w:rsidP="0000244E">
      <w:r>
        <w:rPr>
          <w:b/>
          <w:bCs/>
        </w:rPr>
        <w:t>“</w:t>
      </w:r>
      <w:r w:rsidR="00347713">
        <w:rPr>
          <w:b/>
          <w:bCs/>
        </w:rPr>
        <w:t>Discipline</w:t>
      </w:r>
      <w:r>
        <w:rPr>
          <w:b/>
          <w:bCs/>
        </w:rPr>
        <w:t>”</w:t>
      </w:r>
      <w:r w:rsidR="00347713">
        <w:rPr>
          <w:b/>
          <w:bCs/>
        </w:rPr>
        <w:t xml:space="preserve">: </w:t>
      </w:r>
      <w:r w:rsidR="00347713">
        <w:t xml:space="preserve">the principle refers to the employee's house being respectful and obedient where the </w:t>
      </w:r>
      <w:r w:rsidR="00383CCA">
        <w:t>organization</w:t>
      </w:r>
      <w:r w:rsidR="00347713">
        <w:t xml:space="preserve"> outlin</w:t>
      </w:r>
      <w:r w:rsidR="00876D6D">
        <w:t>es the rules will bring all the clarity for other small rules (</w:t>
      </w:r>
      <w:r w:rsidR="004D6376" w:rsidRPr="004E0ACC">
        <w:rPr>
          <w:color w:val="222222"/>
          <w:shd w:val="clear" w:color="auto" w:fill="FFFFFF"/>
        </w:rPr>
        <w:t>Giorgi</w:t>
      </w:r>
      <w:r w:rsidR="004D6376">
        <w:rPr>
          <w:color w:val="222222"/>
          <w:shd w:val="clear" w:color="auto" w:fill="FFFFFF"/>
        </w:rPr>
        <w:t xml:space="preserve">, </w:t>
      </w:r>
      <w:r w:rsidR="004D6376" w:rsidRPr="004E0ACC">
        <w:rPr>
          <w:color w:val="222222"/>
          <w:shd w:val="clear" w:color="auto" w:fill="FFFFFF"/>
        </w:rPr>
        <w:t>2021</w:t>
      </w:r>
      <w:r w:rsidR="004D6376">
        <w:rPr>
          <w:color w:val="222222"/>
          <w:shd w:val="clear" w:color="auto" w:fill="FFFFFF"/>
        </w:rPr>
        <w:t>)</w:t>
      </w:r>
      <w:r w:rsidR="00347713">
        <w:t xml:space="preserve">. The </w:t>
      </w:r>
      <w:r w:rsidR="00383CCA">
        <w:t>organization</w:t>
      </w:r>
      <w:r w:rsidR="00347713">
        <w:t xml:space="preserve"> should have </w:t>
      </w:r>
      <w:r w:rsidR="00335208">
        <w:t xml:space="preserve">the power to supervise </w:t>
      </w:r>
      <w:r w:rsidR="00347713">
        <w:t xml:space="preserve">and </w:t>
      </w:r>
      <w:r w:rsidR="00335208">
        <w:t>have a system of a reward-punishmen</w:t>
      </w:r>
      <w:r w:rsidR="00290900">
        <w:t>t</w:t>
      </w:r>
      <w:r w:rsidR="00335208">
        <w:t>.</w:t>
      </w:r>
    </w:p>
    <w:p w14:paraId="3684FBCA" w14:textId="77777777" w:rsidR="00412F81" w:rsidRDefault="00CA1A29" w:rsidP="0000244E">
      <w:r>
        <w:rPr>
          <w:b/>
          <w:bCs/>
        </w:rPr>
        <w:t>“</w:t>
      </w:r>
      <w:r w:rsidR="00347713">
        <w:rPr>
          <w:b/>
          <w:bCs/>
        </w:rPr>
        <w:t>Division of work</w:t>
      </w:r>
      <w:r>
        <w:rPr>
          <w:b/>
          <w:bCs/>
        </w:rPr>
        <w:t>”</w:t>
      </w:r>
      <w:r w:rsidR="00347713">
        <w:rPr>
          <w:b/>
          <w:bCs/>
        </w:rPr>
        <w:t xml:space="preserve">: </w:t>
      </w:r>
      <w:r w:rsidR="00290900">
        <w:t>This</w:t>
      </w:r>
      <w:r w:rsidR="00347713">
        <w:t xml:space="preserve"> refers to the management </w:t>
      </w:r>
      <w:r w:rsidR="00290900">
        <w:t xml:space="preserve">structure </w:t>
      </w:r>
      <w:r w:rsidR="00347713">
        <w:t xml:space="preserve">having to be divided and the members so the </w:t>
      </w:r>
      <w:r w:rsidR="00383CCA">
        <w:t>teams are</w:t>
      </w:r>
      <w:r w:rsidR="00347713">
        <w:t xml:space="preserve"> to be given the responsibility based on the level of interest and talent that they possess which will be more efficient and effective</w:t>
      </w:r>
      <w:r w:rsidR="005367FD">
        <w:t xml:space="preserve"> (</w:t>
      </w:r>
      <w:proofErr w:type="spellStart"/>
      <w:r w:rsidR="005367FD" w:rsidRPr="004E0ACC">
        <w:rPr>
          <w:shd w:val="clear" w:color="auto" w:fill="FFFFFF"/>
        </w:rPr>
        <w:t>Nicotera</w:t>
      </w:r>
      <w:proofErr w:type="spellEnd"/>
      <w:r w:rsidR="005367FD" w:rsidRPr="004E0ACC">
        <w:rPr>
          <w:shd w:val="clear" w:color="auto" w:fill="FFFFFF"/>
        </w:rPr>
        <w:t>, 2019</w:t>
      </w:r>
      <w:r w:rsidR="005367FD">
        <w:rPr>
          <w:shd w:val="clear" w:color="auto" w:fill="FFFFFF"/>
        </w:rPr>
        <w:t>)</w:t>
      </w:r>
      <w:r w:rsidR="00347713">
        <w:t xml:space="preserve">. </w:t>
      </w:r>
    </w:p>
    <w:p w14:paraId="3684FBCB" w14:textId="77777777" w:rsidR="00412F81" w:rsidRDefault="00CA1A29" w:rsidP="0000244E">
      <w:r>
        <w:rPr>
          <w:b/>
          <w:bCs/>
        </w:rPr>
        <w:t>“</w:t>
      </w:r>
      <w:r w:rsidR="00347713">
        <w:rPr>
          <w:b/>
          <w:bCs/>
        </w:rPr>
        <w:t>Authority and responsibility</w:t>
      </w:r>
      <w:r>
        <w:rPr>
          <w:b/>
          <w:bCs/>
        </w:rPr>
        <w:t>”</w:t>
      </w:r>
      <w:r w:rsidR="00347713">
        <w:rPr>
          <w:b/>
          <w:bCs/>
        </w:rPr>
        <w:t xml:space="preserve">: </w:t>
      </w:r>
      <w:r w:rsidR="00347713">
        <w:t xml:space="preserve">The principle states that there has to be a balanced form of giving right commands and making right </w:t>
      </w:r>
      <w:r w:rsidR="00290900">
        <w:t xml:space="preserve">decisions by the authority and </w:t>
      </w:r>
      <w:r w:rsidR="00347713">
        <w:t xml:space="preserve">he responsibility where the designated task has to be performed by the employees. </w:t>
      </w:r>
    </w:p>
    <w:p w14:paraId="3684FBCC" w14:textId="77777777" w:rsidR="00412F81" w:rsidRDefault="00CA1A29" w:rsidP="0000244E">
      <w:r>
        <w:rPr>
          <w:b/>
          <w:bCs/>
        </w:rPr>
        <w:t>“</w:t>
      </w:r>
      <w:r w:rsidR="00347713">
        <w:rPr>
          <w:b/>
          <w:bCs/>
        </w:rPr>
        <w:t>Unity of command</w:t>
      </w:r>
      <w:r>
        <w:rPr>
          <w:b/>
          <w:bCs/>
        </w:rPr>
        <w:t>”</w:t>
      </w:r>
      <w:r w:rsidR="00347713">
        <w:rPr>
          <w:b/>
          <w:bCs/>
        </w:rPr>
        <w:t xml:space="preserve">: </w:t>
      </w:r>
      <w:r w:rsidR="00347713">
        <w:t xml:space="preserve">This </w:t>
      </w:r>
      <w:r w:rsidR="00975E4F">
        <w:t>refers to the move of asserting</w:t>
      </w:r>
      <w:r w:rsidR="00357528">
        <w:t>, where the employee have to</w:t>
      </w:r>
      <w:r w:rsidR="00347713">
        <w:t xml:space="preserve"> be supervised by one accountable person from where they get the order from. </w:t>
      </w:r>
    </w:p>
    <w:p w14:paraId="3684FBCD" w14:textId="77777777" w:rsidR="00412F81" w:rsidRDefault="00CA1A29" w:rsidP="0000244E">
      <w:r>
        <w:rPr>
          <w:b/>
          <w:bCs/>
        </w:rPr>
        <w:t>“</w:t>
      </w:r>
      <w:r w:rsidR="00347713">
        <w:rPr>
          <w:b/>
          <w:bCs/>
        </w:rPr>
        <w:t>Subordination of individual interest to general interest</w:t>
      </w:r>
      <w:r>
        <w:rPr>
          <w:b/>
          <w:bCs/>
        </w:rPr>
        <w:t>”</w:t>
      </w:r>
      <w:r w:rsidR="00347713">
        <w:rPr>
          <w:b/>
          <w:bCs/>
        </w:rPr>
        <w:t xml:space="preserve">: </w:t>
      </w:r>
      <w:r w:rsidR="00347713">
        <w:t xml:space="preserve">There should be an understanding </w:t>
      </w:r>
      <w:r w:rsidR="00AC2D86">
        <w:t xml:space="preserve">within </w:t>
      </w:r>
      <w:r w:rsidR="00347713">
        <w:t>the employee</w:t>
      </w:r>
      <w:r w:rsidR="00AC2D86">
        <w:t>’s interest</w:t>
      </w:r>
      <w:r w:rsidR="00347713">
        <w:t xml:space="preserve"> and the interest of the </w:t>
      </w:r>
      <w:r w:rsidR="00383CCA">
        <w:t>organization</w:t>
      </w:r>
      <w:r w:rsidR="00347713">
        <w:t xml:space="preserve">, </w:t>
      </w:r>
      <w:r w:rsidR="00AC2D86">
        <w:t xml:space="preserve"> whereas </w:t>
      </w:r>
      <w:r w:rsidR="00347713">
        <w:t xml:space="preserve">the top priority is given to the </w:t>
      </w:r>
      <w:r w:rsidR="00383CCA">
        <w:t>organizational</w:t>
      </w:r>
      <w:r w:rsidR="00347713">
        <w:t xml:space="preserve"> interest because it brings rewards for every individual. </w:t>
      </w:r>
    </w:p>
    <w:p w14:paraId="3684FBCE" w14:textId="77777777" w:rsidR="00412F81" w:rsidRDefault="00CA1A29" w:rsidP="0000244E">
      <w:r>
        <w:rPr>
          <w:b/>
          <w:bCs/>
        </w:rPr>
        <w:t>“</w:t>
      </w:r>
      <w:r w:rsidR="00347713">
        <w:rPr>
          <w:b/>
          <w:bCs/>
        </w:rPr>
        <w:t>Centralization</w:t>
      </w:r>
      <w:r>
        <w:rPr>
          <w:b/>
          <w:bCs/>
        </w:rPr>
        <w:t>”</w:t>
      </w:r>
      <w:r w:rsidR="00347713">
        <w:rPr>
          <w:b/>
          <w:bCs/>
        </w:rPr>
        <w:t xml:space="preserve">: </w:t>
      </w:r>
      <w:r w:rsidR="00347713">
        <w:t xml:space="preserve">The principle suggests that the top level of management should be given the top priority in the </w:t>
      </w:r>
      <w:r w:rsidR="00160937">
        <w:t xml:space="preserve">process of making decisions </w:t>
      </w:r>
      <w:r w:rsidR="00347713">
        <w:t xml:space="preserve">because they will have the power to make crucial decisions in the </w:t>
      </w:r>
      <w:r w:rsidR="00383CCA">
        <w:t>organization</w:t>
      </w:r>
      <w:r w:rsidR="00434EBE">
        <w:t xml:space="preserve"> (</w:t>
      </w:r>
      <w:proofErr w:type="spellStart"/>
      <w:r w:rsidR="00434EBE" w:rsidRPr="004E0ACC">
        <w:rPr>
          <w:color w:val="222222"/>
          <w:shd w:val="clear" w:color="auto" w:fill="FFFFFF"/>
        </w:rPr>
        <w:t>Boselie</w:t>
      </w:r>
      <w:r w:rsidR="00434EBE" w:rsidRPr="00434EBE">
        <w:rPr>
          <w:i/>
          <w:color w:val="222222"/>
          <w:shd w:val="clear" w:color="auto" w:fill="FFFFFF"/>
        </w:rPr>
        <w:t>et</w:t>
      </w:r>
      <w:proofErr w:type="spellEnd"/>
      <w:r w:rsidR="00434EBE" w:rsidRPr="00434EBE">
        <w:rPr>
          <w:i/>
          <w:color w:val="222222"/>
          <w:shd w:val="clear" w:color="auto" w:fill="FFFFFF"/>
        </w:rPr>
        <w:t xml:space="preserve"> al</w:t>
      </w:r>
      <w:r w:rsidR="00434EBE">
        <w:rPr>
          <w:color w:val="222222"/>
          <w:shd w:val="clear" w:color="auto" w:fill="FFFFFF"/>
        </w:rPr>
        <w:t xml:space="preserve">., </w:t>
      </w:r>
      <w:r w:rsidR="00434EBE" w:rsidRPr="004E0ACC">
        <w:rPr>
          <w:color w:val="222222"/>
          <w:shd w:val="clear" w:color="auto" w:fill="FFFFFF"/>
        </w:rPr>
        <w:t>2021</w:t>
      </w:r>
      <w:r w:rsidR="00434EBE">
        <w:rPr>
          <w:color w:val="222222"/>
          <w:shd w:val="clear" w:color="auto" w:fill="FFFFFF"/>
        </w:rPr>
        <w:t>)</w:t>
      </w:r>
      <w:r w:rsidR="00347713">
        <w:t xml:space="preserve">. </w:t>
      </w:r>
    </w:p>
    <w:p w14:paraId="3684FBCF" w14:textId="77777777" w:rsidR="00412F81" w:rsidRDefault="00CA1A29" w:rsidP="0000244E">
      <w:r>
        <w:rPr>
          <w:b/>
          <w:bCs/>
        </w:rPr>
        <w:t>“</w:t>
      </w:r>
      <w:r w:rsidR="00347713">
        <w:rPr>
          <w:b/>
          <w:bCs/>
        </w:rPr>
        <w:t>Order</w:t>
      </w:r>
      <w:r>
        <w:rPr>
          <w:b/>
          <w:bCs/>
        </w:rPr>
        <w:t>”</w:t>
      </w:r>
      <w:r w:rsidR="00347713">
        <w:rPr>
          <w:b/>
          <w:bCs/>
        </w:rPr>
        <w:t xml:space="preserve">: </w:t>
      </w:r>
      <w:r w:rsidR="00347713">
        <w:t xml:space="preserve">This principle suggests that every employee, material in the organization should be put in the right position if they are the right ones to fit in and complete the respected assigned jobs/positions in the organization. </w:t>
      </w:r>
    </w:p>
    <w:p w14:paraId="3684FBD0" w14:textId="77777777" w:rsidR="00412F81" w:rsidRDefault="00CA1A29" w:rsidP="0000244E">
      <w:r>
        <w:rPr>
          <w:b/>
          <w:bCs/>
        </w:rPr>
        <w:lastRenderedPageBreak/>
        <w:t>“</w:t>
      </w:r>
      <w:r w:rsidR="00347713">
        <w:rPr>
          <w:b/>
          <w:bCs/>
        </w:rPr>
        <w:t>Stability of tenure</w:t>
      </w:r>
      <w:r>
        <w:rPr>
          <w:b/>
          <w:bCs/>
        </w:rPr>
        <w:t>”</w:t>
      </w:r>
      <w:r w:rsidR="00347713">
        <w:rPr>
          <w:b/>
          <w:bCs/>
        </w:rPr>
        <w:t xml:space="preserve">: </w:t>
      </w:r>
      <w:r w:rsidR="00347713">
        <w:t xml:space="preserve">The principle states that the employees have to be efficient to have the security of the job. </w:t>
      </w:r>
    </w:p>
    <w:p w14:paraId="3684FBD1" w14:textId="77777777" w:rsidR="00412F81" w:rsidRDefault="00CA1A29" w:rsidP="0000244E">
      <w:r>
        <w:rPr>
          <w:b/>
          <w:bCs/>
        </w:rPr>
        <w:t>“</w:t>
      </w:r>
      <w:r w:rsidR="00347713">
        <w:rPr>
          <w:b/>
          <w:bCs/>
        </w:rPr>
        <w:t>Esprit de corps</w:t>
      </w:r>
      <w:r>
        <w:rPr>
          <w:b/>
          <w:bCs/>
        </w:rPr>
        <w:t>”</w:t>
      </w:r>
      <w:r w:rsidR="00347713">
        <w:rPr>
          <w:b/>
          <w:bCs/>
        </w:rPr>
        <w:t xml:space="preserve">: </w:t>
      </w:r>
      <w:r w:rsidR="00347713">
        <w:t xml:space="preserve">this principle suggests that the belief that there must be a united group of people and the contribution and the cooperation is the total average value than the individual performances. Teamwork is the greatest priority in the </w:t>
      </w:r>
      <w:r w:rsidR="00383CCA">
        <w:t>organization</w:t>
      </w:r>
      <w:r w:rsidR="00E0190E">
        <w:t xml:space="preserve"> (</w:t>
      </w:r>
      <w:r w:rsidR="00E0190E">
        <w:rPr>
          <w:color w:val="222222"/>
          <w:shd w:val="clear" w:color="auto" w:fill="FFFFFF"/>
        </w:rPr>
        <w:t xml:space="preserve">MAPPAMIRING </w:t>
      </w:r>
      <w:r w:rsidR="00E0190E" w:rsidRPr="004E0ACC">
        <w:rPr>
          <w:color w:val="222222"/>
          <w:shd w:val="clear" w:color="auto" w:fill="FFFFFF"/>
        </w:rPr>
        <w:t>and Kusuma PUTRA, 2021</w:t>
      </w:r>
      <w:r w:rsidR="00E0190E">
        <w:rPr>
          <w:color w:val="222222"/>
          <w:shd w:val="clear" w:color="auto" w:fill="FFFFFF"/>
        </w:rPr>
        <w:t xml:space="preserve">). </w:t>
      </w:r>
    </w:p>
    <w:p w14:paraId="3684FBD2" w14:textId="253156A3" w:rsidR="00412F81" w:rsidRDefault="00347713" w:rsidP="0000244E">
      <w:pPr>
        <w:pStyle w:val="Heading1"/>
      </w:pPr>
      <w:bookmarkStart w:id="3" w:name="_Toc87033056"/>
      <w:r>
        <w:t xml:space="preserve">Models </w:t>
      </w:r>
      <w:r w:rsidR="008A6761">
        <w:t>on</w:t>
      </w:r>
      <w:r>
        <w:t xml:space="preserve"> Management</w:t>
      </w:r>
      <w:bookmarkEnd w:id="3"/>
    </w:p>
    <w:p w14:paraId="3684FBD3" w14:textId="77777777" w:rsidR="00412F81" w:rsidRDefault="00347713" w:rsidP="0000244E">
      <w:r>
        <w:rPr>
          <w:b/>
          <w:bCs/>
        </w:rPr>
        <w:t xml:space="preserve">Rational goals: </w:t>
      </w:r>
      <w:r>
        <w:t xml:space="preserve">This model </w:t>
      </w:r>
      <w:r w:rsidR="008A6761">
        <w:t>emphasizes</w:t>
      </w:r>
      <w:r>
        <w:t xml:space="preserve"> the managers to use a scientific approach in the production of their goods. Surely, Amazon is a multinational company known for its scientific and unique approach. The model makes sure that the maximum profit for the </w:t>
      </w:r>
      <w:r w:rsidR="008A6761">
        <w:t>organization</w:t>
      </w:r>
      <w:r>
        <w:t xml:space="preserve"> and the employees are given a good response for their hard work where the employees could achieve their maximum potential</w:t>
      </w:r>
      <w:r w:rsidR="00633B4A">
        <w:t xml:space="preserve"> (</w:t>
      </w:r>
      <w:proofErr w:type="spellStart"/>
      <w:r w:rsidR="00633B4A">
        <w:rPr>
          <w:color w:val="222222"/>
          <w:shd w:val="clear" w:color="auto" w:fill="FFFFFF"/>
        </w:rPr>
        <w:t>Guillet</w:t>
      </w:r>
      <w:proofErr w:type="spellEnd"/>
      <w:r w:rsidR="00633B4A">
        <w:rPr>
          <w:color w:val="222222"/>
          <w:shd w:val="clear" w:color="auto" w:fill="FFFFFF"/>
        </w:rPr>
        <w:t xml:space="preserve">, </w:t>
      </w:r>
      <w:r w:rsidR="00633B4A" w:rsidRPr="004E0ACC">
        <w:rPr>
          <w:color w:val="222222"/>
          <w:shd w:val="clear" w:color="auto" w:fill="FFFFFF"/>
        </w:rPr>
        <w:t>2021</w:t>
      </w:r>
      <w:r w:rsidR="00633B4A">
        <w:rPr>
          <w:color w:val="222222"/>
          <w:shd w:val="clear" w:color="auto" w:fill="FFFFFF"/>
        </w:rPr>
        <w:t>)</w:t>
      </w:r>
      <w:r>
        <w:t xml:space="preserve">. There are five basic principles on which this model is based: Identify the single way to perform the activity, recruit a person who is highly skilled and qualified, give training to the employees to grow, provide financial stimulation and </w:t>
      </w:r>
      <w:r w:rsidR="008A6761">
        <w:t>centralize</w:t>
      </w:r>
      <w:r>
        <w:t xml:space="preserve"> the responsibilities with the managers.</w:t>
      </w:r>
    </w:p>
    <w:p w14:paraId="3684FBD4" w14:textId="77777777" w:rsidR="0000244E" w:rsidRDefault="00347713" w:rsidP="0000244E">
      <w:r>
        <w:rPr>
          <w:b/>
          <w:bCs/>
        </w:rPr>
        <w:t xml:space="preserve">Internal process model: </w:t>
      </w:r>
      <w:r>
        <w:t xml:space="preserve">This model was important for managerial internal control of the outcomes from the exercise of the monitors and coordinating the role to assert authority on the employees to maintain the balance and stability of the systemic administration. The model suggests that </w:t>
      </w:r>
      <w:r w:rsidR="00332B79">
        <w:t xml:space="preserve">the efficiency of the operations </w:t>
      </w:r>
      <w:r>
        <w:t>is received</w:t>
      </w:r>
      <w:r w:rsidR="00332B79">
        <w:t xml:space="preserve"> by the support of the information provided by the </w:t>
      </w:r>
      <w:r w:rsidR="00DE7090">
        <w:t>management</w:t>
      </w:r>
      <w:r w:rsidR="008A6761">
        <w:t>. T</w:t>
      </w:r>
      <w:r>
        <w:t xml:space="preserve">he </w:t>
      </w:r>
      <w:r w:rsidR="00DE7090">
        <w:t>power to supervise the documentation and the continuation</w:t>
      </w:r>
      <w:r>
        <w:t xml:space="preserve"> </w:t>
      </w:r>
      <w:r w:rsidR="00DE7090">
        <w:t>is done by</w:t>
      </w:r>
      <w:r w:rsidR="00F94193">
        <w:t xml:space="preserve"> measuring the </w:t>
      </w:r>
      <w:r w:rsidR="0098699C">
        <w:t>process.</w:t>
      </w:r>
      <w:r>
        <w:t xml:space="preserve"> </w:t>
      </w:r>
      <w:r w:rsidR="0098699C">
        <w:t>The</w:t>
      </w:r>
      <w:r>
        <w:t xml:space="preserve"> functioning of the </w:t>
      </w:r>
      <w:r w:rsidR="008A6761">
        <w:t>organizational</w:t>
      </w:r>
      <w:r>
        <w:t xml:space="preserve"> </w:t>
      </w:r>
      <w:r w:rsidR="0098699C">
        <w:t xml:space="preserve">operations </w:t>
      </w:r>
      <w:r>
        <w:t xml:space="preserve">and the maintenance of the structural order. Fayol </w:t>
      </w:r>
      <w:r w:rsidR="00633B4A">
        <w:t xml:space="preserve">suggested that the management’s </w:t>
      </w:r>
      <w:r w:rsidRPr="008A6761">
        <w:t xml:space="preserve">functions are planning, controlling, commanding, </w:t>
      </w:r>
      <w:r w:rsidR="00633B4A" w:rsidRPr="008A6761">
        <w:t>organizing</w:t>
      </w:r>
      <w:r w:rsidRPr="008A6761">
        <w:t xml:space="preserve"> and coordinating. </w:t>
      </w:r>
    </w:p>
    <w:p w14:paraId="3684FBD5" w14:textId="77777777" w:rsidR="00450E27" w:rsidRDefault="00583956" w:rsidP="0000244E">
      <w:r>
        <w:rPr>
          <w:b/>
          <w:bCs/>
        </w:rPr>
        <w:t>“</w:t>
      </w:r>
      <w:r w:rsidR="00347713">
        <w:rPr>
          <w:b/>
          <w:bCs/>
        </w:rPr>
        <w:t>Open systems model</w:t>
      </w:r>
      <w:r>
        <w:rPr>
          <w:b/>
          <w:bCs/>
        </w:rPr>
        <w:t>”</w:t>
      </w:r>
      <w:r w:rsidR="00347713">
        <w:rPr>
          <w:b/>
          <w:bCs/>
        </w:rPr>
        <w:t xml:space="preserve">: </w:t>
      </w:r>
      <w:r w:rsidR="00E3602A">
        <w:t xml:space="preserve">This approach </w:t>
      </w:r>
      <w:r w:rsidR="00347713">
        <w:t xml:space="preserve">was introduced by </w:t>
      </w:r>
      <w:r w:rsidR="00704132">
        <w:t>“</w:t>
      </w:r>
      <w:r w:rsidR="00347713">
        <w:t>Paul Lawrence and Jay Lorsch</w:t>
      </w:r>
      <w:r w:rsidR="00704132">
        <w:t>” that focused on the significance of managing the external changes that</w:t>
      </w:r>
      <w:r w:rsidR="00347713">
        <w:t xml:space="preserve"> c</w:t>
      </w:r>
      <w:r w:rsidR="00377FE9">
        <w:t xml:space="preserve">an be generated by the </w:t>
      </w:r>
      <w:proofErr w:type="spellStart"/>
      <w:r w:rsidR="00377FE9">
        <w:t>the</w:t>
      </w:r>
      <w:proofErr w:type="spellEnd"/>
      <w:r w:rsidR="00377FE9">
        <w:t xml:space="preserve"> creators of innovations</w:t>
      </w:r>
      <w:r w:rsidR="00347713">
        <w:t xml:space="preserve"> to </w:t>
      </w:r>
      <w:r w:rsidR="005C62B1">
        <w:t xml:space="preserve">align </w:t>
      </w:r>
      <w:r w:rsidR="00347713">
        <w:t>to the changing environmental factors</w:t>
      </w:r>
      <w:r w:rsidR="007B79F6">
        <w:t xml:space="preserve"> (</w:t>
      </w:r>
      <w:proofErr w:type="spellStart"/>
      <w:r w:rsidR="007B79F6">
        <w:rPr>
          <w:color w:val="222222"/>
          <w:shd w:val="clear" w:color="auto" w:fill="FFFFFF"/>
        </w:rPr>
        <w:t>Widén</w:t>
      </w:r>
      <w:proofErr w:type="spellEnd"/>
      <w:r w:rsidR="007B79F6">
        <w:rPr>
          <w:color w:val="222222"/>
          <w:shd w:val="clear" w:color="auto" w:fill="FFFFFF"/>
        </w:rPr>
        <w:t xml:space="preserve"> </w:t>
      </w:r>
      <w:r w:rsidR="007B79F6" w:rsidRPr="00EB62FC">
        <w:rPr>
          <w:i/>
          <w:color w:val="222222"/>
          <w:shd w:val="clear" w:color="auto" w:fill="FFFFFF"/>
        </w:rPr>
        <w:t>et al.,</w:t>
      </w:r>
      <w:r w:rsidR="007B79F6" w:rsidRPr="004E0ACC">
        <w:rPr>
          <w:color w:val="222222"/>
          <w:shd w:val="clear" w:color="auto" w:fill="FFFFFF"/>
        </w:rPr>
        <w:t>2021</w:t>
      </w:r>
      <w:r w:rsidR="007B79F6">
        <w:rPr>
          <w:color w:val="222222"/>
          <w:shd w:val="clear" w:color="auto" w:fill="FFFFFF"/>
        </w:rPr>
        <w:t>)</w:t>
      </w:r>
      <w:r w:rsidR="00347713">
        <w:t xml:space="preserve">. </w:t>
      </w:r>
      <w:r w:rsidR="00EC0A23">
        <w:t xml:space="preserve">With the help of cultivating organizations the </w:t>
      </w:r>
      <w:r w:rsidR="00347713">
        <w:t xml:space="preserve">Sustainable innovation </w:t>
      </w:r>
      <w:r w:rsidR="00EC0A23">
        <w:t xml:space="preserve">are built with the help of </w:t>
      </w:r>
      <w:r w:rsidR="00347713">
        <w:t xml:space="preserve">learning skills and </w:t>
      </w:r>
      <w:r w:rsidR="007F6E10">
        <w:t xml:space="preserve">the diverse organization’s </w:t>
      </w:r>
      <w:r w:rsidR="004F222E">
        <w:t>competencies, which</w:t>
      </w:r>
      <w:r w:rsidR="007F6E10">
        <w:t xml:space="preserve"> respects </w:t>
      </w:r>
      <w:r w:rsidR="00347713">
        <w:t>the level of quality and the eco-systems limits</w:t>
      </w:r>
      <w:r w:rsidR="007F6E10">
        <w:t>.</w:t>
      </w:r>
      <w:r w:rsidR="004F222E">
        <w:t xml:space="preserve"> The negotiation for the acquisitioning</w:t>
      </w:r>
      <w:r w:rsidR="00347713">
        <w:t xml:space="preserve"> for the external sources and developing several entrepreneurial networks and enabling creative system improvement. </w:t>
      </w:r>
    </w:p>
    <w:p w14:paraId="3684FBD6" w14:textId="77777777" w:rsidR="00412F81" w:rsidRDefault="00347713" w:rsidP="0000244E">
      <w:r>
        <w:rPr>
          <w:b/>
          <w:bCs/>
        </w:rPr>
        <w:t xml:space="preserve">Human relation model: </w:t>
      </w:r>
      <w:r>
        <w:t xml:space="preserve">This model was first introduced by Elton Mayo which suggests that the </w:t>
      </w:r>
      <w:r w:rsidR="00B74E6D">
        <w:t>signifi</w:t>
      </w:r>
      <w:r w:rsidR="00D74395">
        <w:t xml:space="preserve">cance of the </w:t>
      </w:r>
      <w:r w:rsidR="00704E12">
        <w:t>management</w:t>
      </w:r>
      <w:r>
        <w:t xml:space="preserve"> integral flexibility </w:t>
      </w:r>
      <w:r w:rsidR="00D74395">
        <w:t xml:space="preserve">comes with the exercising of various </w:t>
      </w:r>
      <w:r>
        <w:t xml:space="preserve"> facilitator and the rol</w:t>
      </w:r>
      <w:r w:rsidR="00704E12">
        <w:t>e of mentor responsibility to enhance</w:t>
      </w:r>
      <w:r>
        <w:t xml:space="preserve"> the human relationship at the workplace so that the extra </w:t>
      </w:r>
      <w:r w:rsidR="008A6761">
        <w:t>organizational</w:t>
      </w:r>
      <w:r>
        <w:t xml:space="preserve"> stakeholder responsiveness gets enhanced</w:t>
      </w:r>
      <w:r w:rsidR="00C7663F">
        <w:t xml:space="preserve"> (</w:t>
      </w:r>
      <w:proofErr w:type="spellStart"/>
      <w:r w:rsidR="00C7663F">
        <w:rPr>
          <w:color w:val="222222"/>
          <w:shd w:val="clear" w:color="auto" w:fill="FFFFFF"/>
        </w:rPr>
        <w:t>Guillet</w:t>
      </w:r>
      <w:proofErr w:type="spellEnd"/>
      <w:r w:rsidR="00C7663F">
        <w:rPr>
          <w:color w:val="222222"/>
          <w:shd w:val="clear" w:color="auto" w:fill="FFFFFF"/>
        </w:rPr>
        <w:t xml:space="preserve">, </w:t>
      </w:r>
      <w:r w:rsidR="00C7663F" w:rsidRPr="004E0ACC">
        <w:rPr>
          <w:color w:val="222222"/>
          <w:shd w:val="clear" w:color="auto" w:fill="FFFFFF"/>
        </w:rPr>
        <w:t>2021</w:t>
      </w:r>
      <w:r w:rsidR="00C7663F">
        <w:rPr>
          <w:color w:val="222222"/>
          <w:shd w:val="clear" w:color="auto" w:fill="FFFFFF"/>
        </w:rPr>
        <w:t>)</w:t>
      </w:r>
      <w:r>
        <w:t xml:space="preserve">. </w:t>
      </w:r>
      <w:r w:rsidR="007B79F6">
        <w:t>This</w:t>
      </w:r>
      <w:r>
        <w:t xml:space="preserve"> stakeholder responsiveness gets increased only if the management shows consideration for the working employee mental needs which can be achieved by fostering the informal group collaboration and giving all the hardworking employees recognition at work by promoting </w:t>
      </w:r>
      <w:r>
        <w:lastRenderedPageBreak/>
        <w:t xml:space="preserve">the managerial social responsibility and extra motivation to the employees to increase the productivity level as well. </w:t>
      </w:r>
    </w:p>
    <w:p w14:paraId="3684FBD7" w14:textId="0CD42BF4" w:rsidR="00412F81" w:rsidRPr="003368F7" w:rsidRDefault="00347713" w:rsidP="003368F7">
      <w:pPr>
        <w:pStyle w:val="Heading1"/>
      </w:pPr>
      <w:bookmarkStart w:id="4" w:name="_Toc87033057"/>
      <w:r w:rsidRPr="003368F7">
        <w:t>The importance of effective integration of information for management development practices</w:t>
      </w:r>
      <w:bookmarkEnd w:id="4"/>
    </w:p>
    <w:p w14:paraId="3684FBD8" w14:textId="77777777" w:rsidR="00412F81" w:rsidRDefault="00A53F9E" w:rsidP="0000244E">
      <w:r>
        <w:t xml:space="preserve">Knowledge </w:t>
      </w:r>
      <w:r w:rsidR="0030792F">
        <w:t>management</w:t>
      </w:r>
      <w:r>
        <w:t xml:space="preserve"> is a strategic process that is utilized in the time </w:t>
      </w:r>
      <w:r w:rsidR="0030792F">
        <w:t>of</w:t>
      </w:r>
      <w:r>
        <w:t xml:space="preserve"> defining, structuring, retaining and sharing the information and the </w:t>
      </w:r>
      <w:r w:rsidR="0030792F">
        <w:t>employees</w:t>
      </w:r>
      <w:r>
        <w:t xml:space="preserve"> </w:t>
      </w:r>
      <w:r w:rsidR="0030792F">
        <w:t>experience</w:t>
      </w:r>
      <w:r>
        <w:t xml:space="preserve"> in </w:t>
      </w:r>
      <w:r w:rsidR="009B5618">
        <w:t>an</w:t>
      </w:r>
      <w:r>
        <w:t xml:space="preserve"> </w:t>
      </w:r>
      <w:r w:rsidR="0030792F">
        <w:t>organization</w:t>
      </w:r>
      <w:r>
        <w:t>.</w:t>
      </w:r>
      <w:r w:rsidR="003D1FF7">
        <w:t xml:space="preserve"> The major </w:t>
      </w:r>
      <w:r w:rsidR="004A4B90">
        <w:t xml:space="preserve">goals are to </w:t>
      </w:r>
      <w:r w:rsidR="003D1FF7">
        <w:t xml:space="preserve">enhance and better the effectiveness in the company. This is a full </w:t>
      </w:r>
      <w:proofErr w:type="spellStart"/>
      <w:r w:rsidR="003D1FF7">
        <w:t>cyclke</w:t>
      </w:r>
      <w:proofErr w:type="spellEnd"/>
      <w:r w:rsidR="003D1FF7">
        <w:t xml:space="preserve"> of creating, </w:t>
      </w:r>
      <w:r w:rsidR="004A4B90">
        <w:t xml:space="preserve">sharing and auditing the information </w:t>
      </w:r>
      <w:proofErr w:type="spellStart"/>
      <w:r w:rsidR="004A4B90">
        <w:t>ony</w:t>
      </w:r>
      <w:proofErr w:type="spellEnd"/>
      <w:r w:rsidR="004A4B90">
        <w:t xml:space="preserve"> to ensure effectiveness of the company’s collection of information and knowledge</w:t>
      </w:r>
      <w:r w:rsidR="00EB62FC">
        <w:t xml:space="preserve"> (</w:t>
      </w:r>
      <w:proofErr w:type="spellStart"/>
      <w:r w:rsidR="00EB62FC">
        <w:rPr>
          <w:color w:val="222222"/>
          <w:shd w:val="clear" w:color="auto" w:fill="FFFFFF"/>
        </w:rPr>
        <w:t>Widén</w:t>
      </w:r>
      <w:proofErr w:type="spellEnd"/>
      <w:r w:rsidR="00EB62FC">
        <w:rPr>
          <w:color w:val="222222"/>
          <w:shd w:val="clear" w:color="auto" w:fill="FFFFFF"/>
        </w:rPr>
        <w:t xml:space="preserve"> </w:t>
      </w:r>
      <w:r w:rsidR="00EB62FC" w:rsidRPr="00EB62FC">
        <w:rPr>
          <w:i/>
          <w:color w:val="222222"/>
          <w:shd w:val="clear" w:color="auto" w:fill="FFFFFF"/>
        </w:rPr>
        <w:t>et al.,</w:t>
      </w:r>
      <w:r w:rsidR="009B5618">
        <w:rPr>
          <w:i/>
          <w:color w:val="222222"/>
          <w:shd w:val="clear" w:color="auto" w:fill="FFFFFF"/>
        </w:rPr>
        <w:t xml:space="preserve"> </w:t>
      </w:r>
      <w:r w:rsidR="00EB62FC" w:rsidRPr="004E0ACC">
        <w:rPr>
          <w:color w:val="222222"/>
          <w:shd w:val="clear" w:color="auto" w:fill="FFFFFF"/>
        </w:rPr>
        <w:t>2021</w:t>
      </w:r>
      <w:r w:rsidR="00EB62FC">
        <w:rPr>
          <w:color w:val="222222"/>
          <w:shd w:val="clear" w:color="auto" w:fill="FFFFFF"/>
        </w:rPr>
        <w:t>)</w:t>
      </w:r>
      <w:r w:rsidR="00347713">
        <w:t xml:space="preserve">. Knowledge management is based on three areas and these are: Accumulating knowledge, restoration of knowledge and sharing the knowledge. </w:t>
      </w:r>
    </w:p>
    <w:p w14:paraId="3684FBD9" w14:textId="77777777" w:rsidR="00412F81" w:rsidRDefault="00347713" w:rsidP="0000244E">
      <w:r>
        <w:t xml:space="preserve">In management development practices factors like, </w:t>
      </w:r>
      <w:r w:rsidR="00364792">
        <w:t>“</w:t>
      </w:r>
      <w:r>
        <w:t>effective creation, storing, application and integration of information</w:t>
      </w:r>
      <w:r w:rsidR="00DD70F9">
        <w:t>” for the</w:t>
      </w:r>
      <w:r w:rsidR="00364792">
        <w:t xml:space="preserve"> progress of the management practices. These </w:t>
      </w:r>
      <w:r>
        <w:t xml:space="preserve">are very crucial as it creates a structure and process for the entire management for how the tasks need to be followed and how each product/service needs to reach each stage of the </w:t>
      </w:r>
      <w:r w:rsidR="0000244E">
        <w:t>processing</w:t>
      </w:r>
      <w:r>
        <w:t xml:space="preserve"> which comes under these factors only. The </w:t>
      </w:r>
      <w:r w:rsidR="0000244E">
        <w:t>creation of ideas/ objectives is</w:t>
      </w:r>
      <w:r>
        <w:t xml:space="preserve"> very crucial at the initial stage because the objectives of the plan are processed and then all the other factors are initiated</w:t>
      </w:r>
      <w:r w:rsidR="00DB459F">
        <w:t xml:space="preserve"> (</w:t>
      </w:r>
      <w:r w:rsidR="00DB459F" w:rsidRPr="0000244E">
        <w:rPr>
          <w:shd w:val="clear" w:color="auto" w:fill="FFFFFF"/>
        </w:rPr>
        <w:t>Banerjee, 2021</w:t>
      </w:r>
      <w:r w:rsidR="00DB459F">
        <w:rPr>
          <w:shd w:val="clear" w:color="auto" w:fill="FFFFFF"/>
        </w:rPr>
        <w:t>)</w:t>
      </w:r>
      <w:r>
        <w:t xml:space="preserve">. </w:t>
      </w:r>
    </w:p>
    <w:p w14:paraId="3684FBDA" w14:textId="77777777" w:rsidR="00412F81" w:rsidRDefault="00347713" w:rsidP="0000244E">
      <w:r>
        <w:t>Data storage management has both advantages and challenges. If the brighter side is taken, the Data storage management improves the performance and protects The Data against getting lost. With effective management, the storage systems work across all the geographical areas, time and users. This ensures that all the data is secure from all the human threats, errors and failures of the system. Data backup and the recovery of disasters are the parts of the data protection strategy. The storage strategy provides space for the constant needs of changes of application</w:t>
      </w:r>
      <w:r w:rsidR="005563E4">
        <w:t xml:space="preserve"> (</w:t>
      </w:r>
      <w:proofErr w:type="spellStart"/>
      <w:r w:rsidR="005563E4" w:rsidRPr="004E0ACC">
        <w:rPr>
          <w:shd w:val="clear" w:color="auto" w:fill="FFFFFF"/>
        </w:rPr>
        <w:t>Kasych</w:t>
      </w:r>
      <w:r w:rsidR="005563E4" w:rsidRPr="005563E4">
        <w:rPr>
          <w:i/>
          <w:shd w:val="clear" w:color="auto" w:fill="FFFFFF"/>
        </w:rPr>
        <w:t>et</w:t>
      </w:r>
      <w:proofErr w:type="spellEnd"/>
      <w:r w:rsidR="005563E4" w:rsidRPr="005563E4">
        <w:rPr>
          <w:i/>
          <w:shd w:val="clear" w:color="auto" w:fill="FFFFFF"/>
        </w:rPr>
        <w:t xml:space="preserve"> al.,</w:t>
      </w:r>
      <w:r w:rsidR="005563E4" w:rsidRPr="004E0ACC">
        <w:rPr>
          <w:shd w:val="clear" w:color="auto" w:fill="FFFFFF"/>
        </w:rPr>
        <w:t xml:space="preserve"> 2020</w:t>
      </w:r>
      <w:r w:rsidR="005563E4">
        <w:rPr>
          <w:shd w:val="clear" w:color="auto" w:fill="FFFFFF"/>
        </w:rPr>
        <w:t>)</w:t>
      </w:r>
      <w:r>
        <w:t xml:space="preserve">. </w:t>
      </w:r>
    </w:p>
    <w:p w14:paraId="3684FBDB" w14:textId="77777777" w:rsidR="00412F81" w:rsidRDefault="00347713" w:rsidP="0000244E">
      <w:r>
        <w:t xml:space="preserve">The challenges of Data storage management are things like, cyber threats, data management regulations and a workforce that is scattered improperly. The challenge entails why it needs a comprehensive plan to ensure that Amazon protects their Data against Breaches, </w:t>
      </w:r>
      <w:r w:rsidR="0000244E">
        <w:t>ransom ware</w:t>
      </w:r>
      <w:r>
        <w:t xml:space="preserve"> and other virus attacks. Distributed systems create a hurdle for the data storage management for Amazon, not only the workers are distributed but all the systems run both in the cloud and on-premises. New technologies like AI can create some benefits for Amazon but it also can increase the level of complexity in </w:t>
      </w:r>
      <w:r w:rsidR="0000244E">
        <w:t>Amazon</w:t>
      </w:r>
      <w:r>
        <w:t xml:space="preserve">. </w:t>
      </w:r>
    </w:p>
    <w:p w14:paraId="3684FBDC" w14:textId="5086CD79" w:rsidR="00412F81" w:rsidRPr="003368F7" w:rsidRDefault="00347713" w:rsidP="003368F7">
      <w:pPr>
        <w:pStyle w:val="Heading1"/>
      </w:pPr>
      <w:bookmarkStart w:id="5" w:name="_Toc87033058"/>
      <w:r w:rsidRPr="003368F7">
        <w:t>Theories to check the effectiveness of knowledge and information management culture in Amazon</w:t>
      </w:r>
      <w:bookmarkEnd w:id="5"/>
    </w:p>
    <w:p w14:paraId="3684FBDD" w14:textId="77777777" w:rsidR="00412F81" w:rsidRDefault="00347713" w:rsidP="0000244E">
      <w:r>
        <w:t xml:space="preserve">Here are some theories that are effective of knowledge and information management culture in Amazon and these theories are explained in the following ways: </w:t>
      </w:r>
    </w:p>
    <w:p w14:paraId="3684FBDE" w14:textId="77777777" w:rsidR="00412F81" w:rsidRDefault="00347713" w:rsidP="0000244E">
      <w:r>
        <w:rPr>
          <w:b/>
          <w:bCs/>
        </w:rPr>
        <w:t xml:space="preserve">Organizational Learning Theory: </w:t>
      </w:r>
      <w:r w:rsidR="00C479B3">
        <w:t xml:space="preserve">The theory proposes that </w:t>
      </w:r>
      <w:r w:rsidR="009273B5">
        <w:t xml:space="preserve">the assumed result can be different from the result that is actually genuine, the members of the group or the mangers can be engaged in solving that inconsistency </w:t>
      </w:r>
      <w:r w:rsidR="009273B5">
        <w:lastRenderedPageBreak/>
        <w:t>in the result</w:t>
      </w:r>
      <w:r w:rsidR="00C479B3">
        <w:t xml:space="preserve"> </w:t>
      </w:r>
      <w:r w:rsidR="00B70695">
        <w:t>(</w:t>
      </w:r>
      <w:proofErr w:type="spellStart"/>
      <w:r w:rsidR="00B70695" w:rsidRPr="004E0ACC">
        <w:rPr>
          <w:color w:val="222222"/>
          <w:shd w:val="clear" w:color="auto" w:fill="FFFFFF"/>
        </w:rPr>
        <w:t>Wangand</w:t>
      </w:r>
      <w:proofErr w:type="spellEnd"/>
      <w:r w:rsidR="00B70695" w:rsidRPr="004E0ACC">
        <w:rPr>
          <w:color w:val="222222"/>
          <w:shd w:val="clear" w:color="auto" w:fill="FFFFFF"/>
        </w:rPr>
        <w:t xml:space="preserve"> Wang2021</w:t>
      </w:r>
      <w:r w:rsidR="00B70695">
        <w:rPr>
          <w:color w:val="222222"/>
          <w:shd w:val="clear" w:color="auto" w:fill="FFFFFF"/>
        </w:rPr>
        <w:t>)</w:t>
      </w:r>
      <w:r>
        <w:t xml:space="preserve">. In the process of this theory, the individual is responsible for interacting with other members of the group/Amazon and the learning will occur where the interaction is the direct product. The learning in the Amazon can take place in three cycles and are the single-loop learning, where the feedback is single and the strategy is modified based on the unexpected outcome. For instance, when the </w:t>
      </w:r>
      <w:r w:rsidR="003368F7">
        <w:t>sale of Amazon is less, the managers inquire about the situation and modifies</w:t>
      </w:r>
      <w:r>
        <w:t xml:space="preserve"> the strategy in such a way that the sales come back on the same track that it was. </w:t>
      </w:r>
    </w:p>
    <w:p w14:paraId="3684FBDF" w14:textId="77777777" w:rsidR="00412F81" w:rsidRDefault="00347713" w:rsidP="0000244E">
      <w:r>
        <w:t xml:space="preserve">Double-loop learning refers to the result that takes place when the change was done when the theory was still on. The values and strategies that concern the actions are changed so that a more creative and efficient space should've been made. For instance, </w:t>
      </w:r>
      <w:r w:rsidR="00C7663F">
        <w:t>the</w:t>
      </w:r>
      <w:r>
        <w:t xml:space="preserve"> managers make the changes in such a way that will not get repeated in the future. </w:t>
      </w:r>
      <w:proofErr w:type="spellStart"/>
      <w:r>
        <w:t>Deutero</w:t>
      </w:r>
      <w:proofErr w:type="spellEnd"/>
      <w:r>
        <w:t xml:space="preserve"> Learning is about changing and improving the whole learning system which is made by the structural and </w:t>
      </w:r>
      <w:r w:rsidR="00C7663F">
        <w:t>behavioral</w:t>
      </w:r>
      <w:r>
        <w:t xml:space="preserve"> parts that determine on what basis the learning takes place. It simply means how the learning is learnt in an acknowledged management process. Amazon can use this theory because this theory can be relevant to the system of knowledge that </w:t>
      </w:r>
      <w:r w:rsidR="0000244E">
        <w:t>Amazon</w:t>
      </w:r>
      <w:r>
        <w:t xml:space="preserve"> follows in its structure</w:t>
      </w:r>
      <w:r w:rsidR="007D1DEB">
        <w:t xml:space="preserve"> (</w:t>
      </w:r>
      <w:proofErr w:type="spellStart"/>
      <w:r w:rsidR="007D1DEB" w:rsidRPr="004E0ACC">
        <w:rPr>
          <w:shd w:val="clear" w:color="auto" w:fill="FFFFFF"/>
        </w:rPr>
        <w:t>Kasych</w:t>
      </w:r>
      <w:r w:rsidR="007D1DEB" w:rsidRPr="007D1DEB">
        <w:rPr>
          <w:i/>
          <w:shd w:val="clear" w:color="auto" w:fill="FFFFFF"/>
        </w:rPr>
        <w:t>et</w:t>
      </w:r>
      <w:proofErr w:type="spellEnd"/>
      <w:r w:rsidR="007D1DEB" w:rsidRPr="007D1DEB">
        <w:rPr>
          <w:i/>
          <w:shd w:val="clear" w:color="auto" w:fill="FFFFFF"/>
        </w:rPr>
        <w:t xml:space="preserve"> al.,</w:t>
      </w:r>
      <w:r w:rsidR="007D1DEB">
        <w:rPr>
          <w:shd w:val="clear" w:color="auto" w:fill="FFFFFF"/>
        </w:rPr>
        <w:t xml:space="preserve"> 2</w:t>
      </w:r>
      <w:r w:rsidR="007D1DEB" w:rsidRPr="004E0ACC">
        <w:rPr>
          <w:shd w:val="clear" w:color="auto" w:fill="FFFFFF"/>
        </w:rPr>
        <w:t>020</w:t>
      </w:r>
      <w:r w:rsidR="007D1DEB">
        <w:rPr>
          <w:shd w:val="clear" w:color="auto" w:fill="FFFFFF"/>
        </w:rPr>
        <w:t>)</w:t>
      </w:r>
      <w:r>
        <w:t xml:space="preserve">. </w:t>
      </w:r>
    </w:p>
    <w:p w14:paraId="3684FBE0" w14:textId="77777777" w:rsidR="00412F81" w:rsidRDefault="00347713" w:rsidP="0000244E">
      <w:r>
        <w:rPr>
          <w:b/>
          <w:bCs/>
        </w:rPr>
        <w:t xml:space="preserve">Ecological KM theory: </w:t>
      </w:r>
      <w:r>
        <w:t xml:space="preserve">This theory focuses on the relationships of the people and the communities who are in the learning process. The theory also focuses on the interactions of the individuals with the </w:t>
      </w:r>
      <w:r w:rsidR="0000244E">
        <w:t>Amazon</w:t>
      </w:r>
      <w:r>
        <w:t xml:space="preserve"> team where the internal and external factors are considered where people come closer through sharing their knowledge. Amazon can use this theory to enhance the worker's knowledge and their coordination in exchanging their thoughts and ideas. By doing so, Amazon will be able to have a workspace that will be healthy and encouraging to the workers. </w:t>
      </w:r>
    </w:p>
    <w:p w14:paraId="3684FBE1" w14:textId="77777777" w:rsidR="00412F81" w:rsidRDefault="00347713" w:rsidP="0000244E">
      <w:r>
        <w:rPr>
          <w:b/>
          <w:bCs/>
        </w:rPr>
        <w:t xml:space="preserve">Techno-Centric Theory: </w:t>
      </w:r>
      <w:r>
        <w:t>This theory majorly focuses on the technology and the procedure in which the technology has been designed</w:t>
      </w:r>
      <w:r w:rsidR="0033588C">
        <w:t xml:space="preserve"> (</w:t>
      </w:r>
      <w:proofErr w:type="spellStart"/>
      <w:r w:rsidR="0033588C">
        <w:rPr>
          <w:color w:val="222222"/>
          <w:shd w:val="clear" w:color="auto" w:fill="FFFFFF"/>
        </w:rPr>
        <w:t>Guillet</w:t>
      </w:r>
      <w:proofErr w:type="spellEnd"/>
      <w:r w:rsidR="0033588C">
        <w:rPr>
          <w:color w:val="222222"/>
          <w:shd w:val="clear" w:color="auto" w:fill="FFFFFF"/>
        </w:rPr>
        <w:t xml:space="preserve">, </w:t>
      </w:r>
      <w:r w:rsidR="0033588C" w:rsidRPr="004E0ACC">
        <w:rPr>
          <w:color w:val="222222"/>
          <w:shd w:val="clear" w:color="auto" w:fill="FFFFFF"/>
        </w:rPr>
        <w:t>2021</w:t>
      </w:r>
      <w:r w:rsidR="0033588C">
        <w:rPr>
          <w:color w:val="222222"/>
          <w:shd w:val="clear" w:color="auto" w:fill="FFFFFF"/>
        </w:rPr>
        <w:t>)</w:t>
      </w:r>
      <w:r>
        <w:t xml:space="preserve">. This technology supports facilitating the flow of knowledge and storing of information. Knowledge management considers the impacts of the people's knowledge, process and the type of technology that they are sharing. Amazon can use this theory as being an Ecommerce multinational company it must indulge in keeping information about the latest technologies, people who are real assets of the company. </w:t>
      </w:r>
    </w:p>
    <w:p w14:paraId="3684FBE2" w14:textId="65E695CB" w:rsidR="00412F81" w:rsidRDefault="00347713" w:rsidP="0000244E">
      <w:pPr>
        <w:pStyle w:val="Heading1"/>
      </w:pPr>
      <w:bookmarkStart w:id="6" w:name="_Toc87033059"/>
      <w:r>
        <w:t>Discussing Amazon's potential knowledge management challenges</w:t>
      </w:r>
      <w:bookmarkEnd w:id="6"/>
    </w:p>
    <w:p w14:paraId="3684FBE3" w14:textId="77777777" w:rsidR="00412F81" w:rsidRDefault="00347713" w:rsidP="0000244E">
      <w:r>
        <w:t xml:space="preserve">In general terms, knowledge management is about the conversion of the available raw data into a piece of information that is relevant. The information then is </w:t>
      </w:r>
      <w:r w:rsidR="0000244E">
        <w:t>utilized</w:t>
      </w:r>
      <w:r>
        <w:t xml:space="preserve"> in a reusable repository so that the maximum really could be obtained using the same type of </w:t>
      </w:r>
      <w:r w:rsidR="00450E27">
        <w:t>process (</w:t>
      </w:r>
      <w:proofErr w:type="spellStart"/>
      <w:r w:rsidR="00450E27">
        <w:rPr>
          <w:color w:val="222222"/>
          <w:shd w:val="clear" w:color="auto" w:fill="FFFFFF"/>
        </w:rPr>
        <w:t>Guillet</w:t>
      </w:r>
      <w:proofErr w:type="spellEnd"/>
      <w:r w:rsidR="00450E27">
        <w:rPr>
          <w:color w:val="222222"/>
          <w:shd w:val="clear" w:color="auto" w:fill="FFFFFF"/>
        </w:rPr>
        <w:t xml:space="preserve">, </w:t>
      </w:r>
      <w:r w:rsidR="00450E27" w:rsidRPr="004E0ACC">
        <w:rPr>
          <w:color w:val="222222"/>
          <w:shd w:val="clear" w:color="auto" w:fill="FFFFFF"/>
        </w:rPr>
        <w:t>2021</w:t>
      </w:r>
      <w:r w:rsidR="00450E27">
        <w:rPr>
          <w:color w:val="222222"/>
          <w:shd w:val="clear" w:color="auto" w:fill="FFFFFF"/>
        </w:rPr>
        <w:t>)</w:t>
      </w:r>
      <w:r>
        <w:t xml:space="preserve">. Knowledge management is used in Amazon to streamline ideas, solve problems, create new projects and deploy products to enhance productivity. In </w:t>
      </w:r>
      <w:r w:rsidR="0000244E">
        <w:t>Amazon</w:t>
      </w:r>
      <w:r>
        <w:t xml:space="preserve">, it's not always about learning and devising it accordingly, it's about the creation of the synthesis which is between the people and the information so that the complete things is more than the sum of the parts. The challenges that are faced by </w:t>
      </w:r>
      <w:r w:rsidR="0000244E">
        <w:t>Amazon’s</w:t>
      </w:r>
      <w:r>
        <w:t xml:space="preserve"> knowledge management are as follows: </w:t>
      </w:r>
    </w:p>
    <w:p w14:paraId="3684FBE4" w14:textId="77777777" w:rsidR="00412F81" w:rsidRDefault="00347713" w:rsidP="0000244E">
      <w:r>
        <w:rPr>
          <w:b/>
          <w:bCs/>
        </w:rPr>
        <w:lastRenderedPageBreak/>
        <w:t xml:space="preserve">The motivation of the employees: </w:t>
      </w:r>
      <w:r>
        <w:t xml:space="preserve">It is quite difficult to understand if the flow of information, and storing it can be understood by everyone equally, </w:t>
      </w:r>
      <w:r>
        <w:rPr>
          <w:b/>
          <w:bCs/>
        </w:rPr>
        <w:t>e</w:t>
      </w:r>
      <w:r>
        <w:t>ach member will have their own sets of ideas to grasp knowledge, hence it can be problematic to manage the people who still are learning and adapting in the process</w:t>
      </w:r>
      <w:r w:rsidR="00747C79">
        <w:t xml:space="preserve"> (</w:t>
      </w:r>
      <w:proofErr w:type="spellStart"/>
      <w:r w:rsidR="00747C79" w:rsidRPr="004E0ACC">
        <w:rPr>
          <w:color w:val="222222"/>
          <w:shd w:val="clear" w:color="auto" w:fill="FFFFFF"/>
        </w:rPr>
        <w:t>Farinaand</w:t>
      </w:r>
      <w:proofErr w:type="spellEnd"/>
      <w:r w:rsidR="00747C79" w:rsidRPr="004E0ACC">
        <w:rPr>
          <w:color w:val="222222"/>
          <w:shd w:val="clear" w:color="auto" w:fill="FFFFFF"/>
        </w:rPr>
        <w:t xml:space="preserve"> James</w:t>
      </w:r>
      <w:r w:rsidR="00747C79">
        <w:rPr>
          <w:color w:val="222222"/>
          <w:shd w:val="clear" w:color="auto" w:fill="FFFFFF"/>
        </w:rPr>
        <w:t xml:space="preserve">, </w:t>
      </w:r>
      <w:r w:rsidR="00747C79" w:rsidRPr="004E0ACC">
        <w:rPr>
          <w:color w:val="222222"/>
          <w:shd w:val="clear" w:color="auto" w:fill="FFFFFF"/>
        </w:rPr>
        <w:t>2021</w:t>
      </w:r>
      <w:r w:rsidR="00747C79">
        <w:rPr>
          <w:color w:val="222222"/>
          <w:shd w:val="clear" w:color="auto" w:fill="FFFFFF"/>
        </w:rPr>
        <w:t>)</w:t>
      </w:r>
      <w:r>
        <w:t xml:space="preserve">. Amazon has to be very cautious in their training sessions and providing employees with the proper effective understanding that the objectives are their topmost priority and having a good approachable attitude can enhance their skills and personality for the longer run. The employee's motivation level can determine the level of the result. </w:t>
      </w:r>
    </w:p>
    <w:p w14:paraId="3684FBE5" w14:textId="77777777" w:rsidR="00412F81" w:rsidRDefault="00347713" w:rsidP="0000244E">
      <w:r>
        <w:rPr>
          <w:b/>
          <w:bCs/>
        </w:rPr>
        <w:t xml:space="preserve">Keeping up with the change of the technology: </w:t>
      </w:r>
      <w:r>
        <w:t xml:space="preserve">With the advancement in technology, it is very sure that </w:t>
      </w:r>
      <w:r w:rsidR="00D86038">
        <w:t>Amazon</w:t>
      </w:r>
      <w:r>
        <w:t xml:space="preserve"> being the largest E-commerce industry, will adopt technologies that are the latest and can cope up with prevailing competitions in the market. Adapting and installing the latest technology can be very hard at the initial level but once the technology is set up, it will open opportunities that can enhance productivity</w:t>
      </w:r>
      <w:r w:rsidR="00434EBE">
        <w:t xml:space="preserve"> (</w:t>
      </w:r>
      <w:r w:rsidR="00434EBE">
        <w:rPr>
          <w:color w:val="222222"/>
          <w:shd w:val="clear" w:color="auto" w:fill="FFFFFF"/>
        </w:rPr>
        <w:t xml:space="preserve">Qamar </w:t>
      </w:r>
      <w:r w:rsidR="00434EBE" w:rsidRPr="00434EBE">
        <w:rPr>
          <w:i/>
          <w:color w:val="222222"/>
          <w:shd w:val="clear" w:color="auto" w:fill="FFFFFF"/>
        </w:rPr>
        <w:t>et al</w:t>
      </w:r>
      <w:r w:rsidR="00434EBE">
        <w:rPr>
          <w:color w:val="222222"/>
          <w:shd w:val="clear" w:color="auto" w:fill="FFFFFF"/>
        </w:rPr>
        <w:t xml:space="preserve">., </w:t>
      </w:r>
      <w:r w:rsidR="00434EBE" w:rsidRPr="004E0ACC">
        <w:rPr>
          <w:color w:val="222222"/>
          <w:shd w:val="clear" w:color="auto" w:fill="FFFFFF"/>
        </w:rPr>
        <w:t>2021</w:t>
      </w:r>
      <w:r w:rsidR="00434EBE">
        <w:rPr>
          <w:color w:val="222222"/>
          <w:shd w:val="clear" w:color="auto" w:fill="FFFFFF"/>
        </w:rPr>
        <w:t>)</w:t>
      </w:r>
      <w:r>
        <w:t xml:space="preserve">. </w:t>
      </w:r>
    </w:p>
    <w:p w14:paraId="3684FBE6" w14:textId="77777777" w:rsidR="00412F81" w:rsidRDefault="00347713" w:rsidP="0000244E">
      <w:r>
        <w:rPr>
          <w:b/>
          <w:bCs/>
        </w:rPr>
        <w:t xml:space="preserve">Measurement of the contribution of knowledge: </w:t>
      </w:r>
      <w:r>
        <w:t>Knowledge is something that is not quanti</w:t>
      </w:r>
      <w:r w:rsidR="005B43EA">
        <w:t>fied easily rather it is generated</w:t>
      </w:r>
      <w:r>
        <w:t xml:space="preserve"> from </w:t>
      </w:r>
      <w:r w:rsidR="005B43EA">
        <w:t xml:space="preserve">relationships that have values and people’s </w:t>
      </w:r>
      <w:r>
        <w:t>experience. When the contribution</w:t>
      </w:r>
      <w:r w:rsidR="005B43EA">
        <w:t xml:space="preserve"> of information/knowledge</w:t>
      </w:r>
      <w:r>
        <w:t xml:space="preserve"> is concerned the</w:t>
      </w:r>
      <w:r w:rsidR="00A0382C">
        <w:t xml:space="preserve">n the focus </w:t>
      </w:r>
      <w:r>
        <w:t xml:space="preserve">is only on the shared </w:t>
      </w:r>
      <w:r w:rsidR="00A0382C">
        <w:t xml:space="preserve">objectives </w:t>
      </w:r>
      <w:r>
        <w:t xml:space="preserve">than the results or </w:t>
      </w:r>
      <w:r w:rsidR="00A0382C">
        <w:t xml:space="preserve">the </w:t>
      </w:r>
      <w:r>
        <w:t>effects</w:t>
      </w:r>
      <w:r w:rsidR="00196AD9">
        <w:t xml:space="preserve"> (</w:t>
      </w:r>
      <w:proofErr w:type="spellStart"/>
      <w:r w:rsidR="006368EF">
        <w:rPr>
          <w:color w:val="222222"/>
          <w:shd w:val="clear" w:color="auto" w:fill="FFFFFF"/>
        </w:rPr>
        <w:t>Guillet</w:t>
      </w:r>
      <w:proofErr w:type="spellEnd"/>
      <w:r w:rsidR="00196AD9">
        <w:rPr>
          <w:color w:val="222222"/>
          <w:shd w:val="clear" w:color="auto" w:fill="FFFFFF"/>
        </w:rPr>
        <w:t xml:space="preserve">, </w:t>
      </w:r>
      <w:r w:rsidR="00196AD9" w:rsidRPr="004E0ACC">
        <w:rPr>
          <w:color w:val="222222"/>
          <w:shd w:val="clear" w:color="auto" w:fill="FFFFFF"/>
        </w:rPr>
        <w:t>2021</w:t>
      </w:r>
      <w:r w:rsidR="00196AD9">
        <w:rPr>
          <w:color w:val="222222"/>
          <w:shd w:val="clear" w:color="auto" w:fill="FFFFFF"/>
        </w:rPr>
        <w:t>)</w:t>
      </w:r>
      <w:r>
        <w:t xml:space="preserve">. </w:t>
      </w:r>
    </w:p>
    <w:p w14:paraId="3684FBE7" w14:textId="77777777" w:rsidR="00412F81" w:rsidRDefault="00347713" w:rsidP="0000244E">
      <w:r>
        <w:rPr>
          <w:b/>
          <w:bCs/>
        </w:rPr>
        <w:t xml:space="preserve">Security challenges: </w:t>
      </w:r>
      <w:r>
        <w:t xml:space="preserve">Security can be a huge challenge when Amazon is concerned because sometimes various pieces of information are not shared in the correct channel or with the right kind of people. </w:t>
      </w:r>
    </w:p>
    <w:p w14:paraId="3684FBE8" w14:textId="77777777" w:rsidR="00412F81" w:rsidRDefault="00347713" w:rsidP="0000244E">
      <w:r>
        <w:rPr>
          <w:b/>
          <w:bCs/>
        </w:rPr>
        <w:t xml:space="preserve">Information to be kept up to date and accurate: </w:t>
      </w:r>
      <w:r>
        <w:t>This can be a challenge for Amazon, as having moderate levels of content could be challenging. The valuable data that are generated through the users may need regular verification and updating. Amazon can use validation reminders so that they can keep their information and data up to date</w:t>
      </w:r>
      <w:r w:rsidR="004E5649">
        <w:t xml:space="preserve"> (</w:t>
      </w:r>
      <w:proofErr w:type="spellStart"/>
      <w:r w:rsidR="004E5649">
        <w:rPr>
          <w:color w:val="222222"/>
          <w:shd w:val="clear" w:color="auto" w:fill="FFFFFF"/>
        </w:rPr>
        <w:t>Gürlek</w:t>
      </w:r>
      <w:proofErr w:type="spellEnd"/>
      <w:r w:rsidR="004E5649" w:rsidRPr="004E0ACC">
        <w:rPr>
          <w:color w:val="222222"/>
          <w:shd w:val="clear" w:color="auto" w:fill="FFFFFF"/>
        </w:rPr>
        <w:t xml:space="preserve"> and Uygur</w:t>
      </w:r>
      <w:r w:rsidR="004E5649">
        <w:rPr>
          <w:color w:val="222222"/>
          <w:shd w:val="clear" w:color="auto" w:fill="FFFFFF"/>
        </w:rPr>
        <w:t xml:space="preserve">, </w:t>
      </w:r>
      <w:r w:rsidR="004E5649" w:rsidRPr="004E0ACC">
        <w:rPr>
          <w:color w:val="222222"/>
          <w:shd w:val="clear" w:color="auto" w:fill="FFFFFF"/>
        </w:rPr>
        <w:t>2021</w:t>
      </w:r>
      <w:r w:rsidR="004E5649">
        <w:rPr>
          <w:color w:val="222222"/>
          <w:shd w:val="clear" w:color="auto" w:fill="FFFFFF"/>
        </w:rPr>
        <w:t>)</w:t>
      </w:r>
      <w:r>
        <w:t xml:space="preserve">. </w:t>
      </w:r>
    </w:p>
    <w:p w14:paraId="3684FBE9" w14:textId="77777777" w:rsidR="00412F81" w:rsidRDefault="00347713" w:rsidP="0000244E">
      <w:r w:rsidRPr="0000244E">
        <w:rPr>
          <w:b/>
        </w:rPr>
        <w:t>Interpreting Data Effectively</w:t>
      </w:r>
      <w:r>
        <w:t xml:space="preserve">: Amazon has to be sure in providing and transferring information from one place to another. Then, this information has to be properly mapped and </w:t>
      </w:r>
      <w:r w:rsidR="0000244E">
        <w:t>standardized</w:t>
      </w:r>
      <w:r>
        <w:t xml:space="preserve"> so that it can be meaningful to some other departments in Amazon. </w:t>
      </w:r>
    </w:p>
    <w:p w14:paraId="3684FBEA" w14:textId="77777777" w:rsidR="00412F81" w:rsidRDefault="00347713" w:rsidP="0000244E">
      <w:r>
        <w:rPr>
          <w:b/>
          <w:bCs/>
        </w:rPr>
        <w:t xml:space="preserve">Ensure Relevancy: </w:t>
      </w:r>
      <w:r>
        <w:t>Amazon must make sure that the Data are relevant where it supports and answers all the questions asked by the users. Amazon needs appropriate Meta-Data which are ready and available for reference</w:t>
      </w:r>
      <w:r w:rsidR="005B75B2">
        <w:t xml:space="preserve"> (</w:t>
      </w:r>
      <w:r w:rsidR="005B75B2" w:rsidRPr="004E0ACC">
        <w:rPr>
          <w:color w:val="222222"/>
          <w:shd w:val="clear" w:color="auto" w:fill="FFFFFF"/>
        </w:rPr>
        <w:t>Liu</w:t>
      </w:r>
      <w:r w:rsidR="001D3D14">
        <w:rPr>
          <w:color w:val="222222"/>
          <w:shd w:val="clear" w:color="auto" w:fill="FFFFFF"/>
        </w:rPr>
        <w:t xml:space="preserve"> </w:t>
      </w:r>
      <w:r w:rsidR="005B75B2" w:rsidRPr="005B75B2">
        <w:rPr>
          <w:i/>
          <w:color w:val="222222"/>
          <w:shd w:val="clear" w:color="auto" w:fill="FFFFFF"/>
        </w:rPr>
        <w:t>et al</w:t>
      </w:r>
      <w:r w:rsidR="005B75B2">
        <w:rPr>
          <w:color w:val="222222"/>
          <w:shd w:val="clear" w:color="auto" w:fill="FFFFFF"/>
        </w:rPr>
        <w:t xml:space="preserve">., </w:t>
      </w:r>
      <w:r w:rsidR="005B75B2" w:rsidRPr="004E0ACC">
        <w:rPr>
          <w:color w:val="222222"/>
          <w:shd w:val="clear" w:color="auto" w:fill="FFFFFF"/>
        </w:rPr>
        <w:t>2021</w:t>
      </w:r>
      <w:r w:rsidR="005B75B2">
        <w:rPr>
          <w:color w:val="222222"/>
          <w:shd w:val="clear" w:color="auto" w:fill="FFFFFF"/>
        </w:rPr>
        <w:t>)</w:t>
      </w:r>
      <w:r>
        <w:t xml:space="preserve">. Data relevance can be challenged when users are not maintained properly and there can be an avoidance of the overloaded users who have unnecessary data ensuring that the content is moderate in its efficiency. </w:t>
      </w:r>
    </w:p>
    <w:p w14:paraId="3684FBEB" w14:textId="77777777" w:rsidR="00412F81" w:rsidRDefault="00347713" w:rsidP="0000244E">
      <w:r>
        <w:rPr>
          <w:b/>
          <w:bCs/>
        </w:rPr>
        <w:t xml:space="preserve">Reward systems: </w:t>
      </w:r>
      <w:r>
        <w:t>This is a factor that can uplift and encourage the employee's productivity if they are appreciated for the hard work and effort they put in any particular tasks</w:t>
      </w:r>
      <w:r w:rsidR="007144AC">
        <w:t xml:space="preserve"> (</w:t>
      </w:r>
      <w:proofErr w:type="spellStart"/>
      <w:r w:rsidR="007144AC" w:rsidRPr="004E0ACC">
        <w:rPr>
          <w:color w:val="222222"/>
          <w:shd w:val="clear" w:color="auto" w:fill="FFFFFF"/>
        </w:rPr>
        <w:t>Murad</w:t>
      </w:r>
      <w:r w:rsidR="007144AC">
        <w:rPr>
          <w:color w:val="222222"/>
          <w:shd w:val="clear" w:color="auto" w:fill="FFFFFF"/>
        </w:rPr>
        <w:t>n</w:t>
      </w:r>
      <w:proofErr w:type="spellEnd"/>
      <w:r w:rsidR="007144AC">
        <w:rPr>
          <w:color w:val="222222"/>
          <w:shd w:val="clear" w:color="auto" w:fill="FFFFFF"/>
        </w:rPr>
        <w:t xml:space="preserve"> </w:t>
      </w:r>
      <w:r w:rsidR="007144AC" w:rsidRPr="007144AC">
        <w:rPr>
          <w:i/>
          <w:color w:val="222222"/>
          <w:shd w:val="clear" w:color="auto" w:fill="FFFFFF"/>
        </w:rPr>
        <w:t>et al.,</w:t>
      </w:r>
      <w:r w:rsidR="009342F6">
        <w:rPr>
          <w:i/>
          <w:color w:val="222222"/>
          <w:shd w:val="clear" w:color="auto" w:fill="FFFFFF"/>
        </w:rPr>
        <w:t xml:space="preserve"> </w:t>
      </w:r>
      <w:r w:rsidR="007144AC" w:rsidRPr="004E0ACC">
        <w:rPr>
          <w:color w:val="222222"/>
          <w:shd w:val="clear" w:color="auto" w:fill="FFFFFF"/>
        </w:rPr>
        <w:t>2021</w:t>
      </w:r>
      <w:r w:rsidR="007144AC">
        <w:rPr>
          <w:color w:val="222222"/>
          <w:shd w:val="clear" w:color="auto" w:fill="FFFFFF"/>
        </w:rPr>
        <w:t>)</w:t>
      </w:r>
      <w:r w:rsidR="00EB62FC">
        <w:t xml:space="preserve">. </w:t>
      </w:r>
      <w:r>
        <w:t xml:space="preserve">If Amazon </w:t>
      </w:r>
      <w:r>
        <w:lastRenderedPageBreak/>
        <w:t xml:space="preserve">doesn't </w:t>
      </w:r>
      <w:r w:rsidR="0000244E">
        <w:t>recognize</w:t>
      </w:r>
      <w:r>
        <w:t xml:space="preserve"> the employee's hard work and dedication, then the motivation level of the workers can go down and the productivity also decreases due to that reason. </w:t>
      </w:r>
    </w:p>
    <w:p w14:paraId="3684FBEC" w14:textId="77777777" w:rsidR="00412F81" w:rsidRDefault="00347713" w:rsidP="0000244E">
      <w:r>
        <w:rPr>
          <w:b/>
          <w:bCs/>
        </w:rPr>
        <w:t xml:space="preserve">Management of the Knowledge: </w:t>
      </w:r>
      <w:r>
        <w:t xml:space="preserve">Amazon should be able to </w:t>
      </w:r>
      <w:r w:rsidR="0000244E">
        <w:t>recognize</w:t>
      </w:r>
      <w:r>
        <w:t>, who is the person that is best suited for the particular job, and then who can be responsible for the success of each goal</w:t>
      </w:r>
      <w:r w:rsidR="00C5526A">
        <w:t xml:space="preserve"> </w:t>
      </w:r>
      <w:r w:rsidR="00941479">
        <w:t>(</w:t>
      </w:r>
      <w:r w:rsidR="00EB62FC">
        <w:rPr>
          <w:color w:val="222222"/>
          <w:shd w:val="clear" w:color="auto" w:fill="FFFFFF"/>
        </w:rPr>
        <w:t xml:space="preserve">Chin </w:t>
      </w:r>
      <w:r w:rsidR="00EB62FC" w:rsidRPr="00EB62FC">
        <w:rPr>
          <w:i/>
          <w:color w:val="222222"/>
          <w:shd w:val="clear" w:color="auto" w:fill="FFFFFF"/>
        </w:rPr>
        <w:t>et al</w:t>
      </w:r>
      <w:r w:rsidR="00EB62FC">
        <w:rPr>
          <w:color w:val="222222"/>
          <w:shd w:val="clear" w:color="auto" w:fill="FFFFFF"/>
        </w:rPr>
        <w:t xml:space="preserve">., </w:t>
      </w:r>
      <w:r w:rsidR="00EB62FC" w:rsidRPr="004E0ACC">
        <w:rPr>
          <w:color w:val="222222"/>
          <w:shd w:val="clear" w:color="auto" w:fill="FFFFFF"/>
        </w:rPr>
        <w:t>2021</w:t>
      </w:r>
      <w:r w:rsidR="00EB62FC">
        <w:rPr>
          <w:color w:val="222222"/>
          <w:shd w:val="clear" w:color="auto" w:fill="FFFFFF"/>
        </w:rPr>
        <w:t>)</w:t>
      </w:r>
      <w:r>
        <w:t xml:space="preserve">. Delegating the right person to the right type of objective can be beneficial for the growth of Amazon but, if this case is reciprocated then it can create a massive loss for Amazon. </w:t>
      </w:r>
    </w:p>
    <w:p w14:paraId="3684FBED" w14:textId="77777777" w:rsidR="00412F81" w:rsidRDefault="00347713" w:rsidP="0000244E">
      <w:r>
        <w:rPr>
          <w:b/>
          <w:bCs/>
        </w:rPr>
        <w:t xml:space="preserve">Tackle the shared leadership: </w:t>
      </w:r>
      <w:r>
        <w:t>This challenge can extend if Amazon gives multiple people the responsibility because it can increase the level of tension among workers who feel a sense of belonging to that particular job and need to give validation for a lot of things</w:t>
      </w:r>
      <w:r w:rsidR="00C842E8">
        <w:t xml:space="preserve"> (</w:t>
      </w:r>
      <w:proofErr w:type="spellStart"/>
      <w:r w:rsidR="00C842E8">
        <w:rPr>
          <w:shd w:val="clear" w:color="auto" w:fill="FFFFFF"/>
        </w:rPr>
        <w:t>Khorasani</w:t>
      </w:r>
      <w:proofErr w:type="spellEnd"/>
      <w:r w:rsidR="00C842E8">
        <w:rPr>
          <w:shd w:val="clear" w:color="auto" w:fill="FFFFFF"/>
        </w:rPr>
        <w:t xml:space="preserve"> </w:t>
      </w:r>
      <w:r w:rsidR="00C842E8" w:rsidRPr="00C842E8">
        <w:rPr>
          <w:i/>
          <w:shd w:val="clear" w:color="auto" w:fill="FFFFFF"/>
        </w:rPr>
        <w:t>et al</w:t>
      </w:r>
      <w:r w:rsidR="00C842E8">
        <w:rPr>
          <w:shd w:val="clear" w:color="auto" w:fill="FFFFFF"/>
        </w:rPr>
        <w:t xml:space="preserve">., </w:t>
      </w:r>
      <w:r w:rsidR="00C842E8" w:rsidRPr="0000244E">
        <w:rPr>
          <w:shd w:val="clear" w:color="auto" w:fill="FFFFFF"/>
        </w:rPr>
        <w:t>2017</w:t>
      </w:r>
      <w:r w:rsidR="00C842E8">
        <w:rPr>
          <w:shd w:val="clear" w:color="auto" w:fill="FFFFFF"/>
        </w:rPr>
        <w:t>)</w:t>
      </w:r>
      <w:r>
        <w:t xml:space="preserve">. </w:t>
      </w:r>
    </w:p>
    <w:p w14:paraId="3684FBEE" w14:textId="77777777" w:rsidR="00412F81" w:rsidRDefault="00347713" w:rsidP="0000244E">
      <w:r>
        <w:rPr>
          <w:b/>
          <w:bCs/>
        </w:rPr>
        <w:t xml:space="preserve">Turnover: </w:t>
      </w:r>
      <w:r>
        <w:t>The turnover rate can affect all types of businesses. When a high rate of turnover is observed that means it indicates a problem where it shows that the employees are not happy with their jobs and their needs and requirements in Amazon are not fulfilled</w:t>
      </w:r>
      <w:r w:rsidR="00E63502">
        <w:t xml:space="preserve"> (</w:t>
      </w:r>
      <w:proofErr w:type="spellStart"/>
      <w:r w:rsidR="00E63502" w:rsidRPr="004E0ACC">
        <w:rPr>
          <w:color w:val="222222"/>
          <w:shd w:val="clear" w:color="auto" w:fill="FFFFFF"/>
        </w:rPr>
        <w:t>Ciampi</w:t>
      </w:r>
      <w:proofErr w:type="spellEnd"/>
      <w:r w:rsidR="002E59EA">
        <w:rPr>
          <w:color w:val="222222"/>
          <w:shd w:val="clear" w:color="auto" w:fill="FFFFFF"/>
        </w:rPr>
        <w:t xml:space="preserve"> </w:t>
      </w:r>
      <w:r w:rsidR="00E63502" w:rsidRPr="00E63502">
        <w:rPr>
          <w:i/>
          <w:color w:val="222222"/>
          <w:shd w:val="clear" w:color="auto" w:fill="FFFFFF"/>
        </w:rPr>
        <w:t>et al.,</w:t>
      </w:r>
      <w:r w:rsidR="00E63502" w:rsidRPr="004E0ACC">
        <w:rPr>
          <w:color w:val="222222"/>
          <w:shd w:val="clear" w:color="auto" w:fill="FFFFFF"/>
        </w:rPr>
        <w:t>2020</w:t>
      </w:r>
      <w:r w:rsidR="00E63502">
        <w:rPr>
          <w:color w:val="222222"/>
          <w:shd w:val="clear" w:color="auto" w:fill="FFFFFF"/>
        </w:rPr>
        <w:t>)</w:t>
      </w:r>
      <w:r>
        <w:t xml:space="preserve">. Having workers who are motivated, encouraged are likely to stay at work and the turnover rates are also low in such cases. </w:t>
      </w:r>
    </w:p>
    <w:p w14:paraId="3684FBEF" w14:textId="6BC3C75E" w:rsidR="00412F81" w:rsidRDefault="00347713" w:rsidP="0000244E">
      <w:pPr>
        <w:pStyle w:val="Heading1"/>
      </w:pPr>
      <w:bookmarkStart w:id="7" w:name="_Toc87033060"/>
      <w:r>
        <w:t>Recommendations (to strengthen their knowledge management practices from the knowledge acquisition-retention-transfer perspectives)</w:t>
      </w:r>
      <w:bookmarkEnd w:id="7"/>
    </w:p>
    <w:p w14:paraId="3684FBF0" w14:textId="77777777" w:rsidR="00412F81" w:rsidRDefault="00347713" w:rsidP="0000244E">
      <w:r>
        <w:t xml:space="preserve">Knowledge and learning come from the process of exchanging relationships and thoughts with one another. IT necessarily does not have to be with the help of </w:t>
      </w:r>
      <w:r w:rsidR="007574EB">
        <w:t xml:space="preserve">different tools and technological inputs </w:t>
      </w:r>
      <w:r w:rsidR="0024396E">
        <w:t>(</w:t>
      </w:r>
      <w:r w:rsidR="0024396E" w:rsidRPr="0000244E">
        <w:rPr>
          <w:shd w:val="clear" w:color="auto" w:fill="FFFFFF"/>
        </w:rPr>
        <w:t>Boon, 2021</w:t>
      </w:r>
      <w:r w:rsidR="0024396E">
        <w:rPr>
          <w:shd w:val="clear" w:color="auto" w:fill="FFFFFF"/>
        </w:rPr>
        <w:t>)</w:t>
      </w:r>
      <w:r>
        <w:t xml:space="preserve">. However, </w:t>
      </w:r>
      <w:r w:rsidR="00AF04FC">
        <w:t xml:space="preserve">with the help effective technological inputs, Amazon can provide for </w:t>
      </w:r>
      <w:r w:rsidR="00B66961">
        <w:t xml:space="preserve">good </w:t>
      </w:r>
      <w:r>
        <w:t xml:space="preserve">communication and tackle the </w:t>
      </w:r>
      <w:r w:rsidR="00B66961">
        <w:t xml:space="preserve">risks </w:t>
      </w:r>
      <w:r>
        <w:t xml:space="preserve">where they can have an </w:t>
      </w:r>
      <w:r w:rsidR="009957CA">
        <w:t xml:space="preserve">updated </w:t>
      </w:r>
      <w:r>
        <w:t xml:space="preserve">system and secure and </w:t>
      </w:r>
      <w:r w:rsidR="0000244E">
        <w:t>organize</w:t>
      </w:r>
      <w:r>
        <w:t xml:space="preserve"> the knowledge base. From a Manager's point of view, several challenges can hamper the productivity of Amazon but some factors can strengthen the knowledge management practices in Amazon. The managers have to ensure that the customers are getting what they are looking </w:t>
      </w:r>
      <w:r w:rsidR="00C842E8">
        <w:t>for;</w:t>
      </w:r>
      <w:r>
        <w:t xml:space="preserve"> doing so will help users to save their time which can be </w:t>
      </w:r>
      <w:r w:rsidR="0000244E">
        <w:t>utilized</w:t>
      </w:r>
      <w:r>
        <w:t xml:space="preserve"> for other purposes</w:t>
      </w:r>
      <w:r w:rsidR="002A680E">
        <w:t xml:space="preserve"> (</w:t>
      </w:r>
      <w:proofErr w:type="spellStart"/>
      <w:r w:rsidR="002A680E">
        <w:rPr>
          <w:shd w:val="clear" w:color="auto" w:fill="FFFFFF"/>
        </w:rPr>
        <w:t>Zambrzhitskaya</w:t>
      </w:r>
      <w:proofErr w:type="spellEnd"/>
      <w:r w:rsidR="002A680E">
        <w:rPr>
          <w:shd w:val="clear" w:color="auto" w:fill="FFFFFF"/>
        </w:rPr>
        <w:t xml:space="preserve"> </w:t>
      </w:r>
      <w:r w:rsidR="002A680E" w:rsidRPr="002A680E">
        <w:rPr>
          <w:i/>
          <w:shd w:val="clear" w:color="auto" w:fill="FFFFFF"/>
        </w:rPr>
        <w:t>et al.</w:t>
      </w:r>
      <w:r w:rsidR="002A680E">
        <w:rPr>
          <w:shd w:val="clear" w:color="auto" w:fill="FFFFFF"/>
        </w:rPr>
        <w:t xml:space="preserve">, </w:t>
      </w:r>
      <w:r w:rsidR="002A680E" w:rsidRPr="004E0ACC">
        <w:rPr>
          <w:shd w:val="clear" w:color="auto" w:fill="FFFFFF"/>
        </w:rPr>
        <w:t>2020</w:t>
      </w:r>
      <w:r w:rsidR="002A680E">
        <w:rPr>
          <w:shd w:val="clear" w:color="auto" w:fill="FFFFFF"/>
        </w:rPr>
        <w:t>)</w:t>
      </w:r>
      <w:r>
        <w:t xml:space="preserve">. The other factor that needs to be incorporated is managing community engagement. If the company is thinking from a future perspective, it should have an internal knowledge-sharing platform. This initiative does not mean that it will clear all the doubts rather it creates an opportunity in </w:t>
      </w:r>
      <w:r w:rsidR="0000244E">
        <w:t>recognizing</w:t>
      </w:r>
      <w:r>
        <w:t xml:space="preserve"> who will be able to play the important figure </w:t>
      </w:r>
      <w:r w:rsidR="005B75B2">
        <w:t>that</w:t>
      </w:r>
      <w:r>
        <w:t xml:space="preserve"> has all the answers for the business-related problems, creating a platform that promotes growth and adds value to the community. </w:t>
      </w:r>
    </w:p>
    <w:p w14:paraId="3684FBF1" w14:textId="77777777" w:rsidR="0000244E" w:rsidRDefault="0000244E">
      <w:pPr>
        <w:spacing w:line="240" w:lineRule="auto"/>
        <w:jc w:val="left"/>
        <w:rPr>
          <w:b/>
          <w:bCs/>
        </w:rPr>
      </w:pPr>
      <w:r>
        <w:rPr>
          <w:b/>
          <w:bCs/>
        </w:rPr>
        <w:br w:type="page"/>
      </w:r>
    </w:p>
    <w:p w14:paraId="3684FBF2" w14:textId="7A66E926" w:rsidR="00412F81" w:rsidRDefault="00347713" w:rsidP="0000244E">
      <w:pPr>
        <w:pStyle w:val="Heading1"/>
      </w:pPr>
      <w:bookmarkStart w:id="8" w:name="_Toc87033061"/>
      <w:r>
        <w:lastRenderedPageBreak/>
        <w:t>Conclusion</w:t>
      </w:r>
      <w:bookmarkEnd w:id="8"/>
    </w:p>
    <w:p w14:paraId="3684FBF3" w14:textId="77777777" w:rsidR="0000244E" w:rsidRDefault="00347713" w:rsidP="0000244E">
      <w:pPr>
        <w:spacing w:before="240" w:after="240"/>
      </w:pPr>
      <w:r w:rsidRPr="0000244E">
        <w:t xml:space="preserve">The report concludes by </w:t>
      </w:r>
      <w:r w:rsidR="00F066AF">
        <w:t>examining the</w:t>
      </w:r>
      <w:r w:rsidRPr="0000244E">
        <w:t xml:space="preserve"> understanding of the practical concept of knowledge management and how it impacts the overall business and productivity of Amazon. The study is about different theories like situational theory, </w:t>
      </w:r>
      <w:r w:rsidR="0000244E" w:rsidRPr="0000244E">
        <w:t>scientific</w:t>
      </w:r>
      <w:r w:rsidRPr="0000244E">
        <w:t xml:space="preserve"> theory and </w:t>
      </w:r>
      <w:r w:rsidR="005B794C" w:rsidRPr="0000244E">
        <w:t>the</w:t>
      </w:r>
      <w:r w:rsidRPr="0000244E">
        <w:t xml:space="preserve"> principles of administrative theory. The various knowledge management models like, rational goals, internal process model and open system model are discussed. Furthermore, different perspectives of HR managers are considered for the effectiveness of the management, and the challenges the knowledge management has been also discussed in the study. Recommendations on strengthening the know</w:t>
      </w:r>
      <w:r w:rsidR="005B794C">
        <w:t xml:space="preserve">ledge management practices are also discussed. </w:t>
      </w:r>
      <w:r w:rsidRPr="0000244E">
        <w:t xml:space="preserve">Theories to check the effectiveness of knowledge and information management culture in Amazon in terms of creating knowledge assets and maintaining effective customer relationship management are also discussed in the report. The importance of </w:t>
      </w:r>
      <w:r w:rsidR="0080538C">
        <w:t>“</w:t>
      </w:r>
      <w:r w:rsidRPr="0000244E">
        <w:t>effective creation, storing, sharing, application and integration of information for management development practices</w:t>
      </w:r>
      <w:r w:rsidR="0080538C">
        <w:t>”</w:t>
      </w:r>
      <w:r w:rsidRPr="0000244E">
        <w:t xml:space="preserve"> in Amazon is also discussed so that Amazon can have an effective system for the smooth running of its global</w:t>
      </w:r>
      <w:r>
        <w:t xml:space="preserve"> business. </w:t>
      </w:r>
    </w:p>
    <w:p w14:paraId="3684FBF4" w14:textId="77777777" w:rsidR="0000244E" w:rsidRDefault="0000244E">
      <w:pPr>
        <w:spacing w:line="240" w:lineRule="auto"/>
        <w:jc w:val="left"/>
      </w:pPr>
      <w:r>
        <w:br w:type="page"/>
      </w:r>
    </w:p>
    <w:p w14:paraId="3684FBF5" w14:textId="77777777" w:rsidR="00412F81" w:rsidRDefault="0000244E" w:rsidP="0000244E">
      <w:pPr>
        <w:pStyle w:val="Heading1"/>
      </w:pPr>
      <w:bookmarkStart w:id="9" w:name="_Toc87033062"/>
      <w:r>
        <w:lastRenderedPageBreak/>
        <w:t>References</w:t>
      </w:r>
      <w:bookmarkEnd w:id="9"/>
    </w:p>
    <w:p w14:paraId="3684FBF6" w14:textId="77777777" w:rsidR="002E59EA" w:rsidRPr="0000244E" w:rsidRDefault="002E59EA" w:rsidP="00F57B9A">
      <w:proofErr w:type="spellStart"/>
      <w:r w:rsidRPr="0000244E">
        <w:rPr>
          <w:shd w:val="clear" w:color="auto" w:fill="FFFFFF"/>
        </w:rPr>
        <w:t>Audretsch</w:t>
      </w:r>
      <w:proofErr w:type="spellEnd"/>
      <w:r w:rsidRPr="0000244E">
        <w:rPr>
          <w:shd w:val="clear" w:color="auto" w:fill="FFFFFF"/>
        </w:rPr>
        <w:t xml:space="preserve">, D.B., </w:t>
      </w:r>
      <w:proofErr w:type="spellStart"/>
      <w:r w:rsidRPr="0000244E">
        <w:rPr>
          <w:shd w:val="clear" w:color="auto" w:fill="FFFFFF"/>
        </w:rPr>
        <w:t>Belitski</w:t>
      </w:r>
      <w:proofErr w:type="spellEnd"/>
      <w:r w:rsidRPr="0000244E">
        <w:rPr>
          <w:shd w:val="clear" w:color="auto" w:fill="FFFFFF"/>
        </w:rPr>
        <w:t xml:space="preserve">, M., </w:t>
      </w:r>
      <w:proofErr w:type="spellStart"/>
      <w:r w:rsidRPr="0000244E">
        <w:rPr>
          <w:shd w:val="clear" w:color="auto" w:fill="FFFFFF"/>
        </w:rPr>
        <w:t>Caiazza</w:t>
      </w:r>
      <w:proofErr w:type="spellEnd"/>
      <w:r w:rsidRPr="0000244E">
        <w:rPr>
          <w:shd w:val="clear" w:color="auto" w:fill="FFFFFF"/>
        </w:rPr>
        <w:t xml:space="preserve">, R. and Lehmann, E.E., 2020. Knowledge management and entrepreneurship. </w:t>
      </w:r>
      <w:r w:rsidRPr="0000244E">
        <w:rPr>
          <w:i/>
          <w:iCs/>
          <w:shd w:val="clear" w:color="auto" w:fill="FFFFFF"/>
        </w:rPr>
        <w:t>International Entrepreneurship and Management Journal</w:t>
      </w:r>
      <w:r w:rsidRPr="0000244E">
        <w:rPr>
          <w:shd w:val="clear" w:color="auto" w:fill="FFFFFF"/>
        </w:rPr>
        <w:t xml:space="preserve">, </w:t>
      </w:r>
      <w:r w:rsidRPr="0000244E">
        <w:rPr>
          <w:i/>
          <w:iCs/>
          <w:shd w:val="clear" w:color="auto" w:fill="FFFFFF"/>
        </w:rPr>
        <w:t>16</w:t>
      </w:r>
      <w:r w:rsidRPr="0000244E">
        <w:rPr>
          <w:shd w:val="clear" w:color="auto" w:fill="FFFFFF"/>
        </w:rPr>
        <w:t>(2), pp.373-385.</w:t>
      </w:r>
    </w:p>
    <w:p w14:paraId="3684FBF7" w14:textId="77777777" w:rsidR="002E59EA" w:rsidRPr="0000244E" w:rsidRDefault="002E59EA" w:rsidP="00F57B9A">
      <w:proofErr w:type="spellStart"/>
      <w:r w:rsidRPr="0000244E">
        <w:rPr>
          <w:shd w:val="clear" w:color="auto" w:fill="FFFFFF"/>
        </w:rPr>
        <w:t>Bamel</w:t>
      </w:r>
      <w:proofErr w:type="spellEnd"/>
      <w:r w:rsidRPr="0000244E">
        <w:rPr>
          <w:shd w:val="clear" w:color="auto" w:fill="FFFFFF"/>
        </w:rPr>
        <w:t xml:space="preserve">, N., Pereira, V., </w:t>
      </w:r>
      <w:proofErr w:type="spellStart"/>
      <w:r w:rsidRPr="0000244E">
        <w:rPr>
          <w:shd w:val="clear" w:color="auto" w:fill="FFFFFF"/>
        </w:rPr>
        <w:t>Bamel</w:t>
      </w:r>
      <w:proofErr w:type="spellEnd"/>
      <w:r w:rsidRPr="0000244E">
        <w:rPr>
          <w:shd w:val="clear" w:color="auto" w:fill="FFFFFF"/>
        </w:rPr>
        <w:t xml:space="preserve">, U. and </w:t>
      </w:r>
      <w:proofErr w:type="spellStart"/>
      <w:r w:rsidRPr="0000244E">
        <w:rPr>
          <w:shd w:val="clear" w:color="auto" w:fill="FFFFFF"/>
        </w:rPr>
        <w:t>Cappiello</w:t>
      </w:r>
      <w:proofErr w:type="spellEnd"/>
      <w:r w:rsidRPr="0000244E">
        <w:rPr>
          <w:shd w:val="clear" w:color="auto" w:fill="FFFFFF"/>
        </w:rPr>
        <w:t xml:space="preserve">, G., 2021. Knowledge management within a strategic alliances context: past, present and future. </w:t>
      </w:r>
      <w:r w:rsidRPr="0000244E">
        <w:rPr>
          <w:i/>
          <w:iCs/>
          <w:shd w:val="clear" w:color="auto" w:fill="FFFFFF"/>
        </w:rPr>
        <w:t>Journal of Knowledge Management</w:t>
      </w:r>
      <w:r w:rsidRPr="0000244E">
        <w:rPr>
          <w:shd w:val="clear" w:color="auto" w:fill="FFFFFF"/>
        </w:rPr>
        <w:t>.</w:t>
      </w:r>
    </w:p>
    <w:p w14:paraId="3684FBF8" w14:textId="77777777" w:rsidR="002E59EA" w:rsidRPr="0000244E" w:rsidRDefault="002E59EA" w:rsidP="00F57B9A">
      <w:r w:rsidRPr="0000244E">
        <w:rPr>
          <w:shd w:val="clear" w:color="auto" w:fill="FFFFFF"/>
        </w:rPr>
        <w:t xml:space="preserve">Banerjee, S.B., 2021. Decolonizing management theory: A critical perspective. </w:t>
      </w:r>
      <w:r w:rsidRPr="0000244E">
        <w:rPr>
          <w:i/>
          <w:iCs/>
          <w:shd w:val="clear" w:color="auto" w:fill="FFFFFF"/>
        </w:rPr>
        <w:t>Journal of Management Studies</w:t>
      </w:r>
      <w:r w:rsidRPr="0000244E">
        <w:rPr>
          <w:shd w:val="clear" w:color="auto" w:fill="FFFFFF"/>
        </w:rPr>
        <w:t>.</w:t>
      </w:r>
    </w:p>
    <w:p w14:paraId="3684FBF9" w14:textId="77777777" w:rsidR="002E59EA" w:rsidRPr="0000244E" w:rsidRDefault="002E59EA" w:rsidP="00F57B9A">
      <w:r w:rsidRPr="0000244E">
        <w:rPr>
          <w:shd w:val="clear" w:color="auto" w:fill="FFFFFF"/>
        </w:rPr>
        <w:t xml:space="preserve">Boon, Q.W., 2021. A Review Of The Management Theory For Special Education Task Load Perspective. </w:t>
      </w:r>
      <w:r w:rsidRPr="0000244E">
        <w:rPr>
          <w:i/>
          <w:iCs/>
          <w:shd w:val="clear" w:color="auto" w:fill="FFFFFF"/>
        </w:rPr>
        <w:t>Turkish Journal of Computer and Mathematics Education (TURCOMAT)</w:t>
      </w:r>
      <w:r w:rsidRPr="0000244E">
        <w:rPr>
          <w:shd w:val="clear" w:color="auto" w:fill="FFFFFF"/>
        </w:rPr>
        <w:t xml:space="preserve">, </w:t>
      </w:r>
      <w:r w:rsidRPr="0000244E">
        <w:rPr>
          <w:i/>
          <w:iCs/>
          <w:shd w:val="clear" w:color="auto" w:fill="FFFFFF"/>
        </w:rPr>
        <w:t>12</w:t>
      </w:r>
      <w:r w:rsidRPr="0000244E">
        <w:rPr>
          <w:shd w:val="clear" w:color="auto" w:fill="FFFFFF"/>
        </w:rPr>
        <w:t>(11), pp.5234-5238.</w:t>
      </w:r>
    </w:p>
    <w:p w14:paraId="3684FBFA" w14:textId="77777777" w:rsidR="002E59EA" w:rsidRPr="004E0ACC" w:rsidRDefault="002E59EA" w:rsidP="00F57B9A">
      <w:pPr>
        <w:rPr>
          <w:color w:val="222222"/>
          <w:shd w:val="clear" w:color="auto" w:fill="FFFFFF"/>
        </w:rPr>
      </w:pPr>
      <w:proofErr w:type="spellStart"/>
      <w:r w:rsidRPr="004E0ACC">
        <w:rPr>
          <w:color w:val="222222"/>
          <w:shd w:val="clear" w:color="auto" w:fill="FFFFFF"/>
        </w:rPr>
        <w:t>Boselie</w:t>
      </w:r>
      <w:proofErr w:type="spellEnd"/>
      <w:r w:rsidRPr="004E0ACC">
        <w:rPr>
          <w:color w:val="222222"/>
          <w:shd w:val="clear" w:color="auto" w:fill="FFFFFF"/>
        </w:rPr>
        <w:t xml:space="preserve">, P., Van </w:t>
      </w:r>
      <w:proofErr w:type="spellStart"/>
      <w:r w:rsidRPr="004E0ACC">
        <w:rPr>
          <w:color w:val="222222"/>
          <w:shd w:val="clear" w:color="auto" w:fill="FFFFFF"/>
        </w:rPr>
        <w:t>Harten</w:t>
      </w:r>
      <w:proofErr w:type="spellEnd"/>
      <w:r w:rsidRPr="004E0ACC">
        <w:rPr>
          <w:color w:val="222222"/>
          <w:shd w:val="clear" w:color="auto" w:fill="FFFFFF"/>
        </w:rPr>
        <w:t>, J. and Veld, M., 2021. A human resource management review on public management and public administration research: Stop right there… before we go any further…. </w:t>
      </w:r>
      <w:r w:rsidRPr="004E0ACC">
        <w:rPr>
          <w:i/>
          <w:iCs/>
          <w:color w:val="222222"/>
          <w:shd w:val="clear" w:color="auto" w:fill="FFFFFF"/>
        </w:rPr>
        <w:t>Public Management Review</w:t>
      </w:r>
      <w:r w:rsidRPr="004E0ACC">
        <w:rPr>
          <w:color w:val="222222"/>
          <w:shd w:val="clear" w:color="auto" w:fill="FFFFFF"/>
        </w:rPr>
        <w:t>, </w:t>
      </w:r>
      <w:r w:rsidRPr="004E0ACC">
        <w:rPr>
          <w:i/>
          <w:iCs/>
          <w:color w:val="222222"/>
          <w:shd w:val="clear" w:color="auto" w:fill="FFFFFF"/>
        </w:rPr>
        <w:t>23</w:t>
      </w:r>
      <w:r w:rsidRPr="004E0ACC">
        <w:rPr>
          <w:color w:val="222222"/>
          <w:shd w:val="clear" w:color="auto" w:fill="FFFFFF"/>
        </w:rPr>
        <w:t>(4), pp.483-500.</w:t>
      </w:r>
    </w:p>
    <w:p w14:paraId="3684FBFB" w14:textId="77777777" w:rsidR="002E59EA" w:rsidRPr="004E0ACC" w:rsidRDefault="002E59EA" w:rsidP="00F57B9A">
      <w:pPr>
        <w:rPr>
          <w:color w:val="222222"/>
          <w:shd w:val="clear" w:color="auto" w:fill="FFFFFF"/>
        </w:rPr>
      </w:pPr>
      <w:r w:rsidRPr="004E0ACC">
        <w:rPr>
          <w:color w:val="222222"/>
          <w:shd w:val="clear" w:color="auto" w:fill="FFFFFF"/>
        </w:rPr>
        <w:t>Chin, T., Meng, J., Wang, S., Shi, Y. and Zhang, J., 2021. Cross-cultural metacognition as a prior for humanitarian knowledge: When cultures collide in global health emergencies. </w:t>
      </w:r>
      <w:r w:rsidRPr="004E0ACC">
        <w:rPr>
          <w:i/>
          <w:iCs/>
          <w:color w:val="222222"/>
          <w:shd w:val="clear" w:color="auto" w:fill="FFFFFF"/>
        </w:rPr>
        <w:t>Journal of Knowledge Management</w:t>
      </w:r>
      <w:r w:rsidRPr="004E0ACC">
        <w:rPr>
          <w:color w:val="222222"/>
          <w:shd w:val="clear" w:color="auto" w:fill="FFFFFF"/>
        </w:rPr>
        <w:t>.</w:t>
      </w:r>
    </w:p>
    <w:p w14:paraId="3684FBFC" w14:textId="77777777" w:rsidR="002E59EA" w:rsidRPr="004E0ACC" w:rsidRDefault="002E59EA" w:rsidP="00F57B9A">
      <w:pPr>
        <w:rPr>
          <w:color w:val="222222"/>
          <w:shd w:val="clear" w:color="auto" w:fill="FFFFFF"/>
        </w:rPr>
      </w:pPr>
      <w:proofErr w:type="spellStart"/>
      <w:r w:rsidRPr="004E0ACC">
        <w:rPr>
          <w:color w:val="222222"/>
          <w:shd w:val="clear" w:color="auto" w:fill="FFFFFF"/>
        </w:rPr>
        <w:t>Ciampi</w:t>
      </w:r>
      <w:proofErr w:type="spellEnd"/>
      <w:r w:rsidRPr="004E0ACC">
        <w:rPr>
          <w:color w:val="222222"/>
          <w:shd w:val="clear" w:color="auto" w:fill="FFFFFF"/>
        </w:rPr>
        <w:t xml:space="preserve">, F., </w:t>
      </w:r>
      <w:proofErr w:type="spellStart"/>
      <w:r w:rsidRPr="004E0ACC">
        <w:rPr>
          <w:color w:val="222222"/>
          <w:shd w:val="clear" w:color="auto" w:fill="FFFFFF"/>
        </w:rPr>
        <w:t>Marzi</w:t>
      </w:r>
      <w:proofErr w:type="spellEnd"/>
      <w:r w:rsidRPr="004E0ACC">
        <w:rPr>
          <w:color w:val="222222"/>
          <w:shd w:val="clear" w:color="auto" w:fill="FFFFFF"/>
        </w:rPr>
        <w:t xml:space="preserve">, G., Demi, S. and </w:t>
      </w:r>
      <w:proofErr w:type="spellStart"/>
      <w:r w:rsidRPr="004E0ACC">
        <w:rPr>
          <w:color w:val="222222"/>
          <w:shd w:val="clear" w:color="auto" w:fill="FFFFFF"/>
        </w:rPr>
        <w:t>Faraoni</w:t>
      </w:r>
      <w:proofErr w:type="spellEnd"/>
      <w:r w:rsidRPr="004E0ACC">
        <w:rPr>
          <w:color w:val="222222"/>
          <w:shd w:val="clear" w:color="auto" w:fill="FFFFFF"/>
        </w:rPr>
        <w:t>, M., 2020. The big data-business strategy interconnection: a grand challenge for knowledge management. A review and future perspectives. </w:t>
      </w:r>
      <w:r w:rsidRPr="004E0ACC">
        <w:rPr>
          <w:i/>
          <w:iCs/>
          <w:color w:val="222222"/>
          <w:shd w:val="clear" w:color="auto" w:fill="FFFFFF"/>
        </w:rPr>
        <w:t>Journal of Knowledge Management</w:t>
      </w:r>
      <w:r w:rsidRPr="004E0ACC">
        <w:rPr>
          <w:color w:val="222222"/>
          <w:shd w:val="clear" w:color="auto" w:fill="FFFFFF"/>
        </w:rPr>
        <w:t>.</w:t>
      </w:r>
    </w:p>
    <w:p w14:paraId="3684FBFD" w14:textId="77777777" w:rsidR="002E59EA" w:rsidRPr="004E0ACC" w:rsidRDefault="002E59EA" w:rsidP="00F57B9A">
      <w:pPr>
        <w:rPr>
          <w:color w:val="222222"/>
          <w:shd w:val="clear" w:color="auto" w:fill="FFFFFF"/>
        </w:rPr>
      </w:pPr>
      <w:r w:rsidRPr="004E0ACC">
        <w:rPr>
          <w:color w:val="222222"/>
          <w:shd w:val="clear" w:color="auto" w:fill="FFFFFF"/>
        </w:rPr>
        <w:t xml:space="preserve">De Keyser, B., </w:t>
      </w:r>
      <w:proofErr w:type="spellStart"/>
      <w:r w:rsidRPr="004E0ACC">
        <w:rPr>
          <w:color w:val="222222"/>
          <w:shd w:val="clear" w:color="auto" w:fill="FFFFFF"/>
        </w:rPr>
        <w:t>Guiette</w:t>
      </w:r>
      <w:proofErr w:type="spellEnd"/>
      <w:r w:rsidRPr="004E0ACC">
        <w:rPr>
          <w:color w:val="222222"/>
          <w:shd w:val="clear" w:color="auto" w:fill="FFFFFF"/>
        </w:rPr>
        <w:t xml:space="preserve">, A. and </w:t>
      </w:r>
      <w:proofErr w:type="spellStart"/>
      <w:r w:rsidRPr="004E0ACC">
        <w:rPr>
          <w:color w:val="222222"/>
          <w:shd w:val="clear" w:color="auto" w:fill="FFFFFF"/>
        </w:rPr>
        <w:t>Vandenbempt</w:t>
      </w:r>
      <w:proofErr w:type="spellEnd"/>
      <w:r w:rsidRPr="004E0ACC">
        <w:rPr>
          <w:color w:val="222222"/>
          <w:shd w:val="clear" w:color="auto" w:fill="FFFFFF"/>
        </w:rPr>
        <w:t>, K., 2021. On the dynamics of failure in organizational change: A dialectical perspective. </w:t>
      </w:r>
      <w:r w:rsidRPr="004E0ACC">
        <w:rPr>
          <w:i/>
          <w:iCs/>
          <w:color w:val="222222"/>
          <w:shd w:val="clear" w:color="auto" w:fill="FFFFFF"/>
        </w:rPr>
        <w:t>Human Relations</w:t>
      </w:r>
      <w:r w:rsidRPr="004E0ACC">
        <w:rPr>
          <w:color w:val="222222"/>
          <w:shd w:val="clear" w:color="auto" w:fill="FFFFFF"/>
        </w:rPr>
        <w:t>, </w:t>
      </w:r>
      <w:r w:rsidRPr="004E0ACC">
        <w:rPr>
          <w:i/>
          <w:iCs/>
          <w:color w:val="222222"/>
          <w:shd w:val="clear" w:color="auto" w:fill="FFFFFF"/>
        </w:rPr>
        <w:t>74</w:t>
      </w:r>
      <w:r w:rsidRPr="004E0ACC">
        <w:rPr>
          <w:color w:val="222222"/>
          <w:shd w:val="clear" w:color="auto" w:fill="FFFFFF"/>
        </w:rPr>
        <w:t>(2), pp.234-257.</w:t>
      </w:r>
    </w:p>
    <w:p w14:paraId="3684FBFE" w14:textId="77777777" w:rsidR="002E59EA" w:rsidRPr="004E0ACC" w:rsidRDefault="002E59EA" w:rsidP="00F57B9A">
      <w:pPr>
        <w:rPr>
          <w:b/>
        </w:rPr>
      </w:pPr>
      <w:r w:rsidRPr="004E0ACC">
        <w:rPr>
          <w:color w:val="222222"/>
          <w:shd w:val="clear" w:color="auto" w:fill="FFFFFF"/>
        </w:rPr>
        <w:t xml:space="preserve">Farina, A. and James, P., 2021. </w:t>
      </w:r>
      <w:proofErr w:type="spellStart"/>
      <w:r w:rsidRPr="004E0ACC">
        <w:rPr>
          <w:color w:val="222222"/>
          <w:shd w:val="clear" w:color="auto" w:fill="FFFFFF"/>
        </w:rPr>
        <w:t>Vivoscapes</w:t>
      </w:r>
      <w:proofErr w:type="spellEnd"/>
      <w:r w:rsidRPr="004E0ACC">
        <w:rPr>
          <w:color w:val="222222"/>
          <w:shd w:val="clear" w:color="auto" w:fill="FFFFFF"/>
        </w:rPr>
        <w:t xml:space="preserve">: an </w:t>
      </w:r>
      <w:proofErr w:type="spellStart"/>
      <w:r w:rsidRPr="004E0ACC">
        <w:rPr>
          <w:color w:val="222222"/>
          <w:shd w:val="clear" w:color="auto" w:fill="FFFFFF"/>
        </w:rPr>
        <w:t>ecosemiotic</w:t>
      </w:r>
      <w:proofErr w:type="spellEnd"/>
      <w:r w:rsidRPr="004E0ACC">
        <w:rPr>
          <w:color w:val="222222"/>
          <w:shd w:val="clear" w:color="auto" w:fill="FFFFFF"/>
        </w:rPr>
        <w:t xml:space="preserve"> contribution to the ecological theory. </w:t>
      </w:r>
      <w:r w:rsidRPr="004E0ACC">
        <w:rPr>
          <w:i/>
          <w:iCs/>
          <w:color w:val="222222"/>
          <w:shd w:val="clear" w:color="auto" w:fill="FFFFFF"/>
        </w:rPr>
        <w:t>Biosemiotics</w:t>
      </w:r>
      <w:r w:rsidRPr="004E0ACC">
        <w:rPr>
          <w:color w:val="222222"/>
          <w:shd w:val="clear" w:color="auto" w:fill="FFFFFF"/>
        </w:rPr>
        <w:t>, pp.1-13.Pirgmaier, E., 2021. The value of value theory for ecological economics. </w:t>
      </w:r>
      <w:r w:rsidRPr="004E0ACC">
        <w:rPr>
          <w:i/>
          <w:iCs/>
          <w:color w:val="222222"/>
          <w:shd w:val="clear" w:color="auto" w:fill="FFFFFF"/>
        </w:rPr>
        <w:t>Ecological Economics</w:t>
      </w:r>
      <w:r w:rsidRPr="004E0ACC">
        <w:rPr>
          <w:color w:val="222222"/>
          <w:shd w:val="clear" w:color="auto" w:fill="FFFFFF"/>
        </w:rPr>
        <w:t>, </w:t>
      </w:r>
      <w:r w:rsidRPr="004E0ACC">
        <w:rPr>
          <w:i/>
          <w:iCs/>
          <w:color w:val="222222"/>
          <w:shd w:val="clear" w:color="auto" w:fill="FFFFFF"/>
        </w:rPr>
        <w:t>179</w:t>
      </w:r>
      <w:r w:rsidRPr="004E0ACC">
        <w:rPr>
          <w:color w:val="222222"/>
          <w:shd w:val="clear" w:color="auto" w:fill="FFFFFF"/>
        </w:rPr>
        <w:t>, p.106790.</w:t>
      </w:r>
    </w:p>
    <w:p w14:paraId="3684FBFF" w14:textId="77777777" w:rsidR="002E59EA" w:rsidRPr="004E0ACC" w:rsidRDefault="002E59EA" w:rsidP="00F57B9A">
      <w:pPr>
        <w:rPr>
          <w:color w:val="222222"/>
          <w:shd w:val="clear" w:color="auto" w:fill="FFFFFF"/>
        </w:rPr>
      </w:pPr>
      <w:r w:rsidRPr="004E0ACC">
        <w:rPr>
          <w:color w:val="222222"/>
          <w:shd w:val="clear" w:color="auto" w:fill="FFFFFF"/>
        </w:rPr>
        <w:t>Giorgi, G., 2021. </w:t>
      </w:r>
      <w:r w:rsidRPr="004E0ACC">
        <w:rPr>
          <w:i/>
          <w:iCs/>
          <w:color w:val="222222"/>
          <w:shd w:val="clear" w:color="auto" w:fill="FFFFFF"/>
        </w:rPr>
        <w:t>Knowledge management and librarians and information managers</w:t>
      </w:r>
      <w:r w:rsidRPr="004E0ACC">
        <w:rPr>
          <w:color w:val="222222"/>
          <w:shd w:val="clear" w:color="auto" w:fill="FFFFFF"/>
        </w:rPr>
        <w:t xml:space="preserve"> (Doctoral dissertation, </w:t>
      </w:r>
      <w:proofErr w:type="spellStart"/>
      <w:r w:rsidRPr="004E0ACC">
        <w:rPr>
          <w:color w:val="222222"/>
          <w:shd w:val="clear" w:color="auto" w:fill="FFFFFF"/>
        </w:rPr>
        <w:t>Northumbria</w:t>
      </w:r>
      <w:proofErr w:type="spellEnd"/>
      <w:r w:rsidRPr="004E0ACC">
        <w:rPr>
          <w:color w:val="222222"/>
          <w:shd w:val="clear" w:color="auto" w:fill="FFFFFF"/>
        </w:rPr>
        <w:t xml:space="preserve"> University University).</w:t>
      </w:r>
      <w:r w:rsidRPr="004E0ACC">
        <w:br/>
      </w:r>
      <w:r w:rsidRPr="004E0ACC">
        <w:rPr>
          <w:color w:val="222222"/>
          <w:shd w:val="clear" w:color="auto" w:fill="FFFFFF"/>
        </w:rPr>
        <w:t xml:space="preserve">Liu, P., </w:t>
      </w:r>
      <w:proofErr w:type="spellStart"/>
      <w:r w:rsidRPr="004E0ACC">
        <w:rPr>
          <w:color w:val="222222"/>
          <w:shd w:val="clear" w:color="auto" w:fill="FFFFFF"/>
        </w:rPr>
        <w:t>Qingqing</w:t>
      </w:r>
      <w:proofErr w:type="spellEnd"/>
      <w:r w:rsidRPr="004E0ACC">
        <w:rPr>
          <w:color w:val="222222"/>
          <w:shd w:val="clear" w:color="auto" w:fill="FFFFFF"/>
        </w:rPr>
        <w:t>, W. and Liu, W., 2021. Enterprise human resource management platform based on FPGA and data mining. </w:t>
      </w:r>
      <w:r w:rsidRPr="004E0ACC">
        <w:rPr>
          <w:i/>
          <w:iCs/>
          <w:color w:val="222222"/>
          <w:shd w:val="clear" w:color="auto" w:fill="FFFFFF"/>
        </w:rPr>
        <w:t>Microprocessors and Microsystems</w:t>
      </w:r>
      <w:r w:rsidRPr="004E0ACC">
        <w:rPr>
          <w:color w:val="222222"/>
          <w:shd w:val="clear" w:color="auto" w:fill="FFFFFF"/>
        </w:rPr>
        <w:t>, </w:t>
      </w:r>
      <w:r w:rsidRPr="004E0ACC">
        <w:rPr>
          <w:i/>
          <w:iCs/>
          <w:color w:val="222222"/>
          <w:shd w:val="clear" w:color="auto" w:fill="FFFFFF"/>
        </w:rPr>
        <w:t>80</w:t>
      </w:r>
      <w:r w:rsidRPr="004E0ACC">
        <w:rPr>
          <w:color w:val="222222"/>
          <w:shd w:val="clear" w:color="auto" w:fill="FFFFFF"/>
        </w:rPr>
        <w:t>, p.103330.</w:t>
      </w:r>
    </w:p>
    <w:p w14:paraId="3684FC00" w14:textId="77777777" w:rsidR="002E59EA" w:rsidRPr="004E0ACC" w:rsidRDefault="002E59EA" w:rsidP="00F57B9A">
      <w:pPr>
        <w:rPr>
          <w:color w:val="222222"/>
          <w:shd w:val="clear" w:color="auto" w:fill="FFFFFF"/>
        </w:rPr>
      </w:pPr>
      <w:proofErr w:type="spellStart"/>
      <w:r w:rsidRPr="004E0ACC">
        <w:rPr>
          <w:color w:val="222222"/>
          <w:shd w:val="clear" w:color="auto" w:fill="FFFFFF"/>
        </w:rPr>
        <w:t>Guillet</w:t>
      </w:r>
      <w:proofErr w:type="spellEnd"/>
      <w:r w:rsidRPr="004E0ACC">
        <w:rPr>
          <w:color w:val="222222"/>
          <w:shd w:val="clear" w:color="auto" w:fill="FFFFFF"/>
        </w:rPr>
        <w:t xml:space="preserve"> de </w:t>
      </w:r>
      <w:proofErr w:type="spellStart"/>
      <w:r w:rsidRPr="004E0ACC">
        <w:rPr>
          <w:color w:val="222222"/>
          <w:shd w:val="clear" w:color="auto" w:fill="FFFFFF"/>
        </w:rPr>
        <w:t>Monthoux</w:t>
      </w:r>
      <w:proofErr w:type="spellEnd"/>
      <w:r w:rsidRPr="004E0ACC">
        <w:rPr>
          <w:color w:val="222222"/>
          <w:shd w:val="clear" w:color="auto" w:fill="FFFFFF"/>
        </w:rPr>
        <w:t>, P., 2021. Book Review: Organizational Theory and Aesthetic Philosophies.</w:t>
      </w:r>
    </w:p>
    <w:p w14:paraId="3684FC01" w14:textId="77777777" w:rsidR="002E59EA" w:rsidRPr="004E0ACC" w:rsidRDefault="002E59EA" w:rsidP="00F57B9A">
      <w:pPr>
        <w:rPr>
          <w:color w:val="222222"/>
          <w:shd w:val="clear" w:color="auto" w:fill="FFFFFF"/>
        </w:rPr>
      </w:pPr>
      <w:proofErr w:type="spellStart"/>
      <w:r w:rsidRPr="004E0ACC">
        <w:rPr>
          <w:color w:val="222222"/>
          <w:shd w:val="clear" w:color="auto" w:fill="FFFFFF"/>
        </w:rPr>
        <w:t>Gürlek</w:t>
      </w:r>
      <w:proofErr w:type="spellEnd"/>
      <w:r w:rsidRPr="004E0ACC">
        <w:rPr>
          <w:color w:val="222222"/>
          <w:shd w:val="clear" w:color="auto" w:fill="FFFFFF"/>
        </w:rPr>
        <w:t>, M. and Uygur, A., 2021. Service-oriented high-performance human resource practices and employee service performance: a test of serial mediation and moderation models. </w:t>
      </w:r>
      <w:r w:rsidRPr="004E0ACC">
        <w:rPr>
          <w:i/>
          <w:iCs/>
          <w:color w:val="222222"/>
          <w:shd w:val="clear" w:color="auto" w:fill="FFFFFF"/>
        </w:rPr>
        <w:t>Journal of Management &amp; Organization</w:t>
      </w:r>
      <w:r w:rsidRPr="004E0ACC">
        <w:rPr>
          <w:color w:val="222222"/>
          <w:shd w:val="clear" w:color="auto" w:fill="FFFFFF"/>
        </w:rPr>
        <w:t>, </w:t>
      </w:r>
      <w:r w:rsidRPr="004E0ACC">
        <w:rPr>
          <w:i/>
          <w:iCs/>
          <w:color w:val="222222"/>
          <w:shd w:val="clear" w:color="auto" w:fill="FFFFFF"/>
        </w:rPr>
        <w:t>27</w:t>
      </w:r>
      <w:r w:rsidRPr="004E0ACC">
        <w:rPr>
          <w:color w:val="222222"/>
          <w:shd w:val="clear" w:color="auto" w:fill="FFFFFF"/>
        </w:rPr>
        <w:t>(1), pp.197-233.</w:t>
      </w:r>
    </w:p>
    <w:p w14:paraId="3684FC02" w14:textId="77777777" w:rsidR="002E59EA" w:rsidRPr="004E0ACC" w:rsidRDefault="002E59EA" w:rsidP="00F57B9A">
      <w:pPr>
        <w:rPr>
          <w:color w:val="222222"/>
          <w:shd w:val="clear" w:color="auto" w:fill="FFFFFF"/>
        </w:rPr>
      </w:pPr>
      <w:r w:rsidRPr="004E0ACC">
        <w:rPr>
          <w:color w:val="222222"/>
          <w:shd w:val="clear" w:color="auto" w:fill="FFFFFF"/>
        </w:rPr>
        <w:t>Hughes, M., 2021. Caldwell, Raymond: Agency and Change in Organizational Theory. </w:t>
      </w:r>
      <w:r w:rsidRPr="004E0ACC">
        <w:rPr>
          <w:i/>
          <w:iCs/>
          <w:color w:val="222222"/>
          <w:shd w:val="clear" w:color="auto" w:fill="FFFFFF"/>
        </w:rPr>
        <w:t>Springer Books</w:t>
      </w:r>
      <w:r w:rsidRPr="004E0ACC">
        <w:rPr>
          <w:color w:val="222222"/>
          <w:shd w:val="clear" w:color="auto" w:fill="FFFFFF"/>
        </w:rPr>
        <w:t>, pp.347-366.</w:t>
      </w:r>
    </w:p>
    <w:p w14:paraId="3684FC03" w14:textId="77777777" w:rsidR="002E59EA" w:rsidRPr="0000244E" w:rsidRDefault="002E59EA" w:rsidP="00F57B9A">
      <w:proofErr w:type="spellStart"/>
      <w:r w:rsidRPr="0000244E">
        <w:rPr>
          <w:shd w:val="clear" w:color="auto" w:fill="FFFFFF"/>
        </w:rPr>
        <w:lastRenderedPageBreak/>
        <w:t>Israilidis</w:t>
      </w:r>
      <w:proofErr w:type="spellEnd"/>
      <w:r w:rsidRPr="0000244E">
        <w:rPr>
          <w:shd w:val="clear" w:color="auto" w:fill="FFFFFF"/>
        </w:rPr>
        <w:t xml:space="preserve">, J., </w:t>
      </w:r>
      <w:proofErr w:type="spellStart"/>
      <w:r w:rsidRPr="0000244E">
        <w:rPr>
          <w:shd w:val="clear" w:color="auto" w:fill="FFFFFF"/>
        </w:rPr>
        <w:t>Odusanya</w:t>
      </w:r>
      <w:proofErr w:type="spellEnd"/>
      <w:r w:rsidRPr="0000244E">
        <w:rPr>
          <w:shd w:val="clear" w:color="auto" w:fill="FFFFFF"/>
        </w:rPr>
        <w:t xml:space="preserve">, K. and Mazhar, M.U., 2021. Exploring knowledge management perspectives in smart city research: A review and future research agenda. </w:t>
      </w:r>
      <w:r w:rsidRPr="0000244E">
        <w:rPr>
          <w:i/>
          <w:iCs/>
          <w:shd w:val="clear" w:color="auto" w:fill="FFFFFF"/>
        </w:rPr>
        <w:t>International Journal of Information Management</w:t>
      </w:r>
      <w:r w:rsidRPr="0000244E">
        <w:rPr>
          <w:shd w:val="clear" w:color="auto" w:fill="FFFFFF"/>
        </w:rPr>
        <w:t xml:space="preserve">, </w:t>
      </w:r>
      <w:r w:rsidRPr="0000244E">
        <w:rPr>
          <w:i/>
          <w:iCs/>
          <w:shd w:val="clear" w:color="auto" w:fill="FFFFFF"/>
        </w:rPr>
        <w:t>56</w:t>
      </w:r>
      <w:r w:rsidRPr="0000244E">
        <w:rPr>
          <w:shd w:val="clear" w:color="auto" w:fill="FFFFFF"/>
        </w:rPr>
        <w:t>, p.101989.</w:t>
      </w:r>
    </w:p>
    <w:p w14:paraId="3684FC04" w14:textId="77777777" w:rsidR="002E59EA" w:rsidRPr="004E0ACC" w:rsidRDefault="002E59EA" w:rsidP="00F57B9A">
      <w:pPr>
        <w:rPr>
          <w:shd w:val="clear" w:color="auto" w:fill="FFFFFF"/>
        </w:rPr>
      </w:pPr>
      <w:proofErr w:type="spellStart"/>
      <w:r w:rsidRPr="004E0ACC">
        <w:rPr>
          <w:shd w:val="clear" w:color="auto" w:fill="FFFFFF"/>
        </w:rPr>
        <w:t>Kasych</w:t>
      </w:r>
      <w:proofErr w:type="spellEnd"/>
      <w:r w:rsidRPr="004E0ACC">
        <w:rPr>
          <w:shd w:val="clear" w:color="auto" w:fill="FFFFFF"/>
        </w:rPr>
        <w:t xml:space="preserve">, A., </w:t>
      </w:r>
      <w:proofErr w:type="spellStart"/>
      <w:r w:rsidRPr="004E0ACC">
        <w:rPr>
          <w:shd w:val="clear" w:color="auto" w:fill="FFFFFF"/>
        </w:rPr>
        <w:t>Vrbka</w:t>
      </w:r>
      <w:proofErr w:type="spellEnd"/>
      <w:r w:rsidRPr="004E0ACC">
        <w:rPr>
          <w:shd w:val="clear" w:color="auto" w:fill="FFFFFF"/>
        </w:rPr>
        <w:t xml:space="preserve">, J., Rowland, Z. and </w:t>
      </w:r>
      <w:proofErr w:type="spellStart"/>
      <w:r w:rsidRPr="004E0ACC">
        <w:rPr>
          <w:shd w:val="clear" w:color="auto" w:fill="FFFFFF"/>
        </w:rPr>
        <w:t>Glukhova</w:t>
      </w:r>
      <w:proofErr w:type="spellEnd"/>
      <w:r w:rsidRPr="004E0ACC">
        <w:rPr>
          <w:shd w:val="clear" w:color="auto" w:fill="FFFFFF"/>
        </w:rPr>
        <w:t xml:space="preserve">, V., 2020. Modern Human Resource Management Models: Values, Development Approaches, Transformation. </w:t>
      </w:r>
      <w:r w:rsidRPr="004E0ACC">
        <w:rPr>
          <w:i/>
          <w:iCs/>
          <w:shd w:val="clear" w:color="auto" w:fill="FFFFFF"/>
        </w:rPr>
        <w:t>Quality-Access to Success</w:t>
      </w:r>
      <w:r w:rsidRPr="004E0ACC">
        <w:rPr>
          <w:shd w:val="clear" w:color="auto" w:fill="FFFFFF"/>
        </w:rPr>
        <w:t xml:space="preserve">, </w:t>
      </w:r>
      <w:r w:rsidRPr="004E0ACC">
        <w:rPr>
          <w:i/>
          <w:iCs/>
          <w:shd w:val="clear" w:color="auto" w:fill="FFFFFF"/>
        </w:rPr>
        <w:t>21</w:t>
      </w:r>
      <w:r w:rsidRPr="004E0ACC">
        <w:rPr>
          <w:shd w:val="clear" w:color="auto" w:fill="FFFFFF"/>
        </w:rPr>
        <w:t>(179). </w:t>
      </w:r>
    </w:p>
    <w:p w14:paraId="3684FC05" w14:textId="77777777" w:rsidR="002E59EA" w:rsidRPr="0000244E" w:rsidRDefault="002E59EA" w:rsidP="00F57B9A">
      <w:proofErr w:type="spellStart"/>
      <w:r w:rsidRPr="0000244E">
        <w:rPr>
          <w:shd w:val="clear" w:color="auto" w:fill="FFFFFF"/>
        </w:rPr>
        <w:t>Khorasani</w:t>
      </w:r>
      <w:proofErr w:type="spellEnd"/>
      <w:r w:rsidRPr="0000244E">
        <w:rPr>
          <w:shd w:val="clear" w:color="auto" w:fill="FFFFFF"/>
        </w:rPr>
        <w:t xml:space="preserve">, S.T. and </w:t>
      </w:r>
      <w:proofErr w:type="spellStart"/>
      <w:r w:rsidRPr="0000244E">
        <w:rPr>
          <w:shd w:val="clear" w:color="auto" w:fill="FFFFFF"/>
        </w:rPr>
        <w:t>Almasifard</w:t>
      </w:r>
      <w:proofErr w:type="spellEnd"/>
      <w:r w:rsidRPr="0000244E">
        <w:rPr>
          <w:shd w:val="clear" w:color="auto" w:fill="FFFFFF"/>
        </w:rPr>
        <w:t xml:space="preserve">, M., 2017. Evolution of management theory within 20 century: A systemic overview of paradigm shifts in management. </w:t>
      </w:r>
      <w:r w:rsidRPr="0000244E">
        <w:rPr>
          <w:i/>
          <w:iCs/>
          <w:shd w:val="clear" w:color="auto" w:fill="FFFFFF"/>
        </w:rPr>
        <w:t>International Review of Management and Marketing</w:t>
      </w:r>
      <w:r w:rsidRPr="0000244E">
        <w:rPr>
          <w:shd w:val="clear" w:color="auto" w:fill="FFFFFF"/>
        </w:rPr>
        <w:t xml:space="preserve">, </w:t>
      </w:r>
      <w:r w:rsidRPr="0000244E">
        <w:rPr>
          <w:i/>
          <w:iCs/>
          <w:shd w:val="clear" w:color="auto" w:fill="FFFFFF"/>
        </w:rPr>
        <w:t>7</w:t>
      </w:r>
      <w:r w:rsidRPr="0000244E">
        <w:rPr>
          <w:shd w:val="clear" w:color="auto" w:fill="FFFFFF"/>
        </w:rPr>
        <w:t>(3).</w:t>
      </w:r>
    </w:p>
    <w:p w14:paraId="3684FC06" w14:textId="77777777" w:rsidR="002E59EA" w:rsidRPr="004E0ACC" w:rsidRDefault="002E59EA" w:rsidP="00F57B9A">
      <w:pPr>
        <w:rPr>
          <w:color w:val="222222"/>
          <w:shd w:val="clear" w:color="auto" w:fill="FFFFFF"/>
        </w:rPr>
      </w:pPr>
      <w:r w:rsidRPr="004E0ACC">
        <w:rPr>
          <w:color w:val="222222"/>
          <w:shd w:val="clear" w:color="auto" w:fill="FFFFFF"/>
        </w:rPr>
        <w:t>MAPPAMIRING, M. and Kusuma PUTRA, A.H.P., 2021. Understanding Career Optimism on Employee Engagement: Broaden-Built and Organizational Theory Perspective. </w:t>
      </w:r>
      <w:r w:rsidRPr="004E0ACC">
        <w:rPr>
          <w:i/>
          <w:iCs/>
          <w:color w:val="222222"/>
          <w:shd w:val="clear" w:color="auto" w:fill="FFFFFF"/>
        </w:rPr>
        <w:t>The Journal of Asian Finance, Economics, and Business</w:t>
      </w:r>
      <w:r w:rsidRPr="004E0ACC">
        <w:rPr>
          <w:color w:val="222222"/>
          <w:shd w:val="clear" w:color="auto" w:fill="FFFFFF"/>
        </w:rPr>
        <w:t>, </w:t>
      </w:r>
      <w:r w:rsidRPr="004E0ACC">
        <w:rPr>
          <w:i/>
          <w:iCs/>
          <w:color w:val="222222"/>
          <w:shd w:val="clear" w:color="auto" w:fill="FFFFFF"/>
        </w:rPr>
        <w:t>8</w:t>
      </w:r>
      <w:r w:rsidRPr="004E0ACC">
        <w:rPr>
          <w:color w:val="222222"/>
          <w:shd w:val="clear" w:color="auto" w:fill="FFFFFF"/>
        </w:rPr>
        <w:t>(2), pp.605-616.</w:t>
      </w:r>
    </w:p>
    <w:p w14:paraId="3684FC07" w14:textId="77777777" w:rsidR="002E59EA" w:rsidRPr="004E0ACC" w:rsidRDefault="002E59EA" w:rsidP="00F57B9A">
      <w:pPr>
        <w:rPr>
          <w:color w:val="222222"/>
          <w:shd w:val="clear" w:color="auto" w:fill="FFFFFF"/>
        </w:rPr>
      </w:pPr>
      <w:r w:rsidRPr="004E0ACC">
        <w:rPr>
          <w:color w:val="222222"/>
          <w:shd w:val="clear" w:color="auto" w:fill="FFFFFF"/>
        </w:rPr>
        <w:t xml:space="preserve">Murad, B.M. and </w:t>
      </w:r>
      <w:proofErr w:type="spellStart"/>
      <w:r w:rsidRPr="004E0ACC">
        <w:rPr>
          <w:color w:val="222222"/>
          <w:shd w:val="clear" w:color="auto" w:fill="FFFFFF"/>
        </w:rPr>
        <w:t>Kurdy</w:t>
      </w:r>
      <w:proofErr w:type="spellEnd"/>
      <w:r w:rsidRPr="004E0ACC">
        <w:rPr>
          <w:color w:val="222222"/>
          <w:shd w:val="clear" w:color="auto" w:fill="FFFFFF"/>
        </w:rPr>
        <w:t>, M.B., 2021. Knowledge Management Referral System Using Artificial Intelligent Techniques.</w:t>
      </w:r>
    </w:p>
    <w:p w14:paraId="3684FC08" w14:textId="77777777" w:rsidR="002E59EA" w:rsidRPr="004E0ACC" w:rsidRDefault="002E59EA" w:rsidP="00F57B9A">
      <w:proofErr w:type="spellStart"/>
      <w:r w:rsidRPr="004E0ACC">
        <w:rPr>
          <w:shd w:val="clear" w:color="auto" w:fill="FFFFFF"/>
        </w:rPr>
        <w:t>Nicotera</w:t>
      </w:r>
      <w:proofErr w:type="spellEnd"/>
      <w:r w:rsidRPr="004E0ACC">
        <w:rPr>
          <w:shd w:val="clear" w:color="auto" w:fill="FFFFFF"/>
        </w:rPr>
        <w:t xml:space="preserve">, A.M., 2019. Classical Management Theory. In </w:t>
      </w:r>
      <w:r w:rsidRPr="004E0ACC">
        <w:rPr>
          <w:i/>
          <w:iCs/>
          <w:shd w:val="clear" w:color="auto" w:fill="FFFFFF"/>
        </w:rPr>
        <w:t>Origins and Traditions of Organizational Communication</w:t>
      </w:r>
      <w:r w:rsidRPr="004E0ACC">
        <w:rPr>
          <w:shd w:val="clear" w:color="auto" w:fill="FFFFFF"/>
        </w:rPr>
        <w:t xml:space="preserve"> (pp. 89-105). Routledge.</w:t>
      </w:r>
    </w:p>
    <w:p w14:paraId="3684FC09" w14:textId="77777777" w:rsidR="002E59EA" w:rsidRPr="004E0ACC" w:rsidRDefault="002E59EA" w:rsidP="00F57B9A">
      <w:pPr>
        <w:rPr>
          <w:color w:val="222222"/>
          <w:shd w:val="clear" w:color="auto" w:fill="FFFFFF"/>
        </w:rPr>
      </w:pPr>
      <w:r w:rsidRPr="004E0ACC">
        <w:rPr>
          <w:color w:val="222222"/>
          <w:shd w:val="clear" w:color="auto" w:fill="FFFFFF"/>
        </w:rPr>
        <w:t xml:space="preserve">Qamar, Y., Agrawal, R.K., Samad, T.A. and </w:t>
      </w:r>
      <w:proofErr w:type="spellStart"/>
      <w:r w:rsidRPr="004E0ACC">
        <w:rPr>
          <w:color w:val="222222"/>
          <w:shd w:val="clear" w:color="auto" w:fill="FFFFFF"/>
        </w:rPr>
        <w:t>Jabbour</w:t>
      </w:r>
      <w:proofErr w:type="spellEnd"/>
      <w:r w:rsidRPr="004E0ACC">
        <w:rPr>
          <w:color w:val="222222"/>
          <w:shd w:val="clear" w:color="auto" w:fill="FFFFFF"/>
        </w:rPr>
        <w:t>, C.J.C., 2021. When technology meets people: the interplay of artificial intelligence and human resource management. </w:t>
      </w:r>
      <w:r w:rsidRPr="004E0ACC">
        <w:rPr>
          <w:i/>
          <w:iCs/>
          <w:color w:val="222222"/>
          <w:shd w:val="clear" w:color="auto" w:fill="FFFFFF"/>
        </w:rPr>
        <w:t>Journal of Enterprise Information Management</w:t>
      </w:r>
      <w:r w:rsidRPr="004E0ACC">
        <w:rPr>
          <w:color w:val="222222"/>
          <w:shd w:val="clear" w:color="auto" w:fill="FFFFFF"/>
        </w:rPr>
        <w:t>.</w:t>
      </w:r>
    </w:p>
    <w:p w14:paraId="3684FC0A" w14:textId="77777777" w:rsidR="002E59EA" w:rsidRPr="0000244E" w:rsidRDefault="002E59EA" w:rsidP="00F57B9A">
      <w:r w:rsidRPr="0000244E">
        <w:rPr>
          <w:shd w:val="clear" w:color="auto" w:fill="FFFFFF"/>
        </w:rPr>
        <w:t xml:space="preserve">Walsh, J.N. and </w:t>
      </w:r>
      <w:proofErr w:type="spellStart"/>
      <w:r w:rsidRPr="0000244E">
        <w:rPr>
          <w:shd w:val="clear" w:color="auto" w:fill="FFFFFF"/>
        </w:rPr>
        <w:t>Lannon</w:t>
      </w:r>
      <w:proofErr w:type="spellEnd"/>
      <w:r w:rsidRPr="0000244E">
        <w:rPr>
          <w:shd w:val="clear" w:color="auto" w:fill="FFFFFF"/>
        </w:rPr>
        <w:t xml:space="preserve">, J., 2020. Dynamic knowledge management strategy development in international non-governmental </w:t>
      </w:r>
      <w:proofErr w:type="spellStart"/>
      <w:r w:rsidRPr="0000244E">
        <w:rPr>
          <w:shd w:val="clear" w:color="auto" w:fill="FFFFFF"/>
        </w:rPr>
        <w:t>organisations</w:t>
      </w:r>
      <w:proofErr w:type="spellEnd"/>
      <w:r w:rsidRPr="0000244E">
        <w:rPr>
          <w:shd w:val="clear" w:color="auto" w:fill="FFFFFF"/>
        </w:rPr>
        <w:t xml:space="preserve">. </w:t>
      </w:r>
      <w:r w:rsidRPr="0000244E">
        <w:rPr>
          <w:i/>
          <w:iCs/>
          <w:shd w:val="clear" w:color="auto" w:fill="FFFFFF"/>
        </w:rPr>
        <w:t>Knowledge Management Research &amp; Practice</w:t>
      </w:r>
      <w:r w:rsidRPr="0000244E">
        <w:rPr>
          <w:shd w:val="clear" w:color="auto" w:fill="FFFFFF"/>
        </w:rPr>
        <w:t>, pp.1-12.</w:t>
      </w:r>
    </w:p>
    <w:p w14:paraId="3684FC0B" w14:textId="77777777" w:rsidR="002E59EA" w:rsidRPr="004E0ACC" w:rsidRDefault="002E59EA" w:rsidP="00F57B9A">
      <w:pPr>
        <w:rPr>
          <w:color w:val="222222"/>
          <w:shd w:val="clear" w:color="auto" w:fill="FFFFFF"/>
        </w:rPr>
      </w:pPr>
      <w:r w:rsidRPr="004E0ACC">
        <w:rPr>
          <w:color w:val="222222"/>
          <w:shd w:val="clear" w:color="auto" w:fill="FFFFFF"/>
        </w:rPr>
        <w:t>Wang, S. and Wang, H., 2021. A Sociotechnical Systems Analysis of Knowledge Management for Cybersecurity. </w:t>
      </w:r>
      <w:r w:rsidRPr="004E0ACC">
        <w:rPr>
          <w:i/>
          <w:iCs/>
          <w:color w:val="222222"/>
          <w:shd w:val="clear" w:color="auto" w:fill="FFFFFF"/>
        </w:rPr>
        <w:t xml:space="preserve">International Journal of </w:t>
      </w:r>
      <w:proofErr w:type="spellStart"/>
      <w:r w:rsidRPr="004E0ACC">
        <w:rPr>
          <w:i/>
          <w:iCs/>
          <w:color w:val="222222"/>
          <w:shd w:val="clear" w:color="auto" w:fill="FFFFFF"/>
        </w:rPr>
        <w:t>Sociotechnology</w:t>
      </w:r>
      <w:proofErr w:type="spellEnd"/>
      <w:r w:rsidRPr="004E0ACC">
        <w:rPr>
          <w:i/>
          <w:iCs/>
          <w:color w:val="222222"/>
          <w:shd w:val="clear" w:color="auto" w:fill="FFFFFF"/>
        </w:rPr>
        <w:t xml:space="preserve"> and Knowledge Development (IJSKD)</w:t>
      </w:r>
      <w:r w:rsidRPr="004E0ACC">
        <w:rPr>
          <w:color w:val="222222"/>
          <w:shd w:val="clear" w:color="auto" w:fill="FFFFFF"/>
        </w:rPr>
        <w:t>, </w:t>
      </w:r>
      <w:r w:rsidRPr="004E0ACC">
        <w:rPr>
          <w:i/>
          <w:iCs/>
          <w:color w:val="222222"/>
          <w:shd w:val="clear" w:color="auto" w:fill="FFFFFF"/>
        </w:rPr>
        <w:t>13</w:t>
      </w:r>
      <w:r w:rsidRPr="004E0ACC">
        <w:rPr>
          <w:color w:val="222222"/>
          <w:shd w:val="clear" w:color="auto" w:fill="FFFFFF"/>
        </w:rPr>
        <w:t>(3), pp.77-94.</w:t>
      </w:r>
    </w:p>
    <w:p w14:paraId="3684FC0C" w14:textId="77777777" w:rsidR="002E59EA" w:rsidRPr="004E0ACC" w:rsidRDefault="002E59EA" w:rsidP="00F57B9A">
      <w:proofErr w:type="spellStart"/>
      <w:r w:rsidRPr="004E0ACC">
        <w:rPr>
          <w:color w:val="222222"/>
          <w:shd w:val="clear" w:color="auto" w:fill="FFFFFF"/>
        </w:rPr>
        <w:t>Widén</w:t>
      </w:r>
      <w:proofErr w:type="spellEnd"/>
      <w:r w:rsidRPr="004E0ACC">
        <w:rPr>
          <w:color w:val="222222"/>
          <w:shd w:val="clear" w:color="auto" w:fill="FFFFFF"/>
        </w:rPr>
        <w:t>, G., Ahmad, F., Nikou, S., Ryan, B. and Cruickshank, P., 2021. Workplace information literacy: Measures and methodological challenges. </w:t>
      </w:r>
      <w:r w:rsidRPr="004E0ACC">
        <w:rPr>
          <w:i/>
          <w:iCs/>
          <w:color w:val="222222"/>
          <w:shd w:val="clear" w:color="auto" w:fill="FFFFFF"/>
        </w:rPr>
        <w:t>Journal of Information Literacy</w:t>
      </w:r>
      <w:r w:rsidRPr="004E0ACC">
        <w:rPr>
          <w:color w:val="222222"/>
          <w:shd w:val="clear" w:color="auto" w:fill="FFFFFF"/>
        </w:rPr>
        <w:t>, </w:t>
      </w:r>
      <w:r w:rsidRPr="004E0ACC">
        <w:rPr>
          <w:i/>
          <w:iCs/>
          <w:color w:val="222222"/>
          <w:shd w:val="clear" w:color="auto" w:fill="FFFFFF"/>
        </w:rPr>
        <w:t>15</w:t>
      </w:r>
      <w:r w:rsidRPr="004E0ACC">
        <w:rPr>
          <w:color w:val="222222"/>
          <w:shd w:val="clear" w:color="auto" w:fill="FFFFFF"/>
        </w:rPr>
        <w:t>(2).</w:t>
      </w:r>
    </w:p>
    <w:p w14:paraId="3684FC0D" w14:textId="77777777" w:rsidR="002E59EA" w:rsidRPr="004E0ACC" w:rsidRDefault="002E59EA" w:rsidP="00F57B9A">
      <w:proofErr w:type="spellStart"/>
      <w:r w:rsidRPr="004E0ACC">
        <w:rPr>
          <w:shd w:val="clear" w:color="auto" w:fill="FFFFFF"/>
        </w:rPr>
        <w:t>Zambrzhitskaya</w:t>
      </w:r>
      <w:proofErr w:type="spellEnd"/>
      <w:r w:rsidRPr="004E0ACC">
        <w:rPr>
          <w:shd w:val="clear" w:color="auto" w:fill="FFFFFF"/>
        </w:rPr>
        <w:t xml:space="preserve">, E.S., Tikhonova, A.V., </w:t>
      </w:r>
      <w:proofErr w:type="spellStart"/>
      <w:r w:rsidRPr="004E0ACC">
        <w:rPr>
          <w:shd w:val="clear" w:color="auto" w:fill="FFFFFF"/>
        </w:rPr>
        <w:t>Isaeva</w:t>
      </w:r>
      <w:proofErr w:type="spellEnd"/>
      <w:r w:rsidRPr="004E0ACC">
        <w:rPr>
          <w:shd w:val="clear" w:color="auto" w:fill="FFFFFF"/>
        </w:rPr>
        <w:t xml:space="preserve">, M.I., </w:t>
      </w:r>
      <w:proofErr w:type="spellStart"/>
      <w:r w:rsidRPr="004E0ACC">
        <w:rPr>
          <w:shd w:val="clear" w:color="auto" w:fill="FFFFFF"/>
        </w:rPr>
        <w:t>Lami</w:t>
      </w:r>
      <w:proofErr w:type="spellEnd"/>
      <w:r w:rsidRPr="004E0ACC">
        <w:rPr>
          <w:shd w:val="clear" w:color="auto" w:fill="FFFFFF"/>
        </w:rPr>
        <w:t xml:space="preserve">, T.A.M.G. and </w:t>
      </w:r>
      <w:proofErr w:type="spellStart"/>
      <w:r w:rsidRPr="004E0ACC">
        <w:rPr>
          <w:shd w:val="clear" w:color="auto" w:fill="FFFFFF"/>
        </w:rPr>
        <w:t>Goutorbe</w:t>
      </w:r>
      <w:proofErr w:type="spellEnd"/>
      <w:r w:rsidRPr="004E0ACC">
        <w:rPr>
          <w:shd w:val="clear" w:color="auto" w:fill="FFFFFF"/>
        </w:rPr>
        <w:t xml:space="preserve">, A.P., 2020. CLASSICAL MANAGEMENT IN THE CONDITIONS OF MODERN COMPANIES: OPPORTUNITIES AND LIMITATIONS. </w:t>
      </w:r>
      <w:proofErr w:type="spellStart"/>
      <w:r w:rsidRPr="004E0ACC">
        <w:rPr>
          <w:i/>
          <w:iCs/>
          <w:shd w:val="clear" w:color="auto" w:fill="FFFFFF"/>
        </w:rPr>
        <w:t>Корпоративная</w:t>
      </w:r>
      <w:proofErr w:type="spellEnd"/>
      <w:r w:rsidRPr="004E0ACC">
        <w:rPr>
          <w:i/>
          <w:iCs/>
          <w:shd w:val="clear" w:color="auto" w:fill="FFFFFF"/>
        </w:rPr>
        <w:t xml:space="preserve"> </w:t>
      </w:r>
      <w:proofErr w:type="spellStart"/>
      <w:r w:rsidRPr="004E0ACC">
        <w:rPr>
          <w:i/>
          <w:iCs/>
          <w:shd w:val="clear" w:color="auto" w:fill="FFFFFF"/>
        </w:rPr>
        <w:t>экономика</w:t>
      </w:r>
      <w:proofErr w:type="spellEnd"/>
      <w:r w:rsidRPr="004E0ACC">
        <w:rPr>
          <w:shd w:val="clear" w:color="auto" w:fill="FFFFFF"/>
        </w:rPr>
        <w:t>, (2), pp.14-24.</w:t>
      </w:r>
    </w:p>
    <w:p w14:paraId="3684FC0E" w14:textId="77777777" w:rsidR="00412F81" w:rsidRDefault="00412F81" w:rsidP="004E0ACC">
      <w:pPr>
        <w:jc w:val="left"/>
      </w:pPr>
    </w:p>
    <w:p w14:paraId="04A9EDE6" w14:textId="77777777" w:rsidR="00416BE8" w:rsidRDefault="00416BE8" w:rsidP="004E0ACC">
      <w:pPr>
        <w:jc w:val="left"/>
      </w:pPr>
    </w:p>
    <w:p w14:paraId="3120978B" w14:textId="77777777" w:rsidR="00416BE8" w:rsidRDefault="00416BE8" w:rsidP="004E0ACC">
      <w:pPr>
        <w:jc w:val="left"/>
      </w:pPr>
    </w:p>
    <w:p w14:paraId="155E9BBB" w14:textId="77777777" w:rsidR="00416BE8" w:rsidRDefault="00416BE8" w:rsidP="004E0ACC">
      <w:pPr>
        <w:jc w:val="left"/>
      </w:pPr>
    </w:p>
    <w:p w14:paraId="4948337D" w14:textId="77777777" w:rsidR="00416BE8" w:rsidRDefault="00416BE8" w:rsidP="004E0ACC">
      <w:pPr>
        <w:jc w:val="left"/>
      </w:pPr>
    </w:p>
    <w:p w14:paraId="0A55114E" w14:textId="77777777" w:rsidR="00416BE8" w:rsidRPr="004E0ACC" w:rsidRDefault="00416BE8" w:rsidP="004E0ACC">
      <w:pPr>
        <w:jc w:val="left"/>
      </w:pPr>
    </w:p>
    <w:p w14:paraId="67179527" w14:textId="77777777" w:rsidR="001641CB" w:rsidRDefault="00A813F1" w:rsidP="00C3207D">
      <w:pPr>
        <w:spacing w:before="240" w:after="240"/>
        <w:jc w:val="center"/>
        <w:rPr>
          <w:rFonts w:ascii="Arial" w:hAnsi="Arial" w:cs="Arial"/>
          <w:sz w:val="22"/>
          <w:szCs w:val="22"/>
        </w:rPr>
      </w:pPr>
      <w:r w:rsidRPr="00A813F1">
        <w:lastRenderedPageBreak/>
        <w:drawing>
          <wp:inline distT="0" distB="0" distL="0" distR="0" wp14:anchorId="2814704D" wp14:editId="066A97B6">
            <wp:extent cx="6539230" cy="9144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539230" cy="9144000"/>
                    </a:xfrm>
                    <a:prstGeom prst="rect">
                      <a:avLst/>
                    </a:prstGeom>
                    <a:noFill/>
                    <a:ln>
                      <a:noFill/>
                    </a:ln>
                  </pic:spPr>
                </pic:pic>
              </a:graphicData>
            </a:graphic>
          </wp:inline>
        </w:drawing>
      </w:r>
    </w:p>
    <w:p w14:paraId="06AD0AA9" w14:textId="77777777" w:rsidR="001641CB" w:rsidRPr="001641CB" w:rsidRDefault="001641CB" w:rsidP="001641CB">
      <w:pPr>
        <w:spacing w:after="200"/>
        <w:rPr>
          <w:rFonts w:eastAsiaTheme="minorHAnsi" w:cstheme="minorBidi"/>
          <w:sz w:val="22"/>
          <w:szCs w:val="22"/>
        </w:rPr>
      </w:pPr>
      <w:r w:rsidRPr="001641CB">
        <w:rPr>
          <w:rFonts w:eastAsiaTheme="minorHAnsi" w:cstheme="minorBidi"/>
          <w:sz w:val="22"/>
          <w:szCs w:val="22"/>
        </w:rPr>
        <w:lastRenderedPageBreak/>
        <w:t xml:space="preserve">The purpose of the presentation is to discuss Amazon’s potential knowledge management challenges and some advices that help in strengthening their knowledge management practices. So in other words’ the main purpose of the poster presentation is to know the challenges and the various ways to face these challenges. </w:t>
      </w:r>
    </w:p>
    <w:p w14:paraId="377EAC51" w14:textId="77777777" w:rsidR="001641CB" w:rsidRPr="001641CB" w:rsidRDefault="001641CB" w:rsidP="001641CB">
      <w:pPr>
        <w:spacing w:after="200"/>
        <w:rPr>
          <w:rFonts w:eastAsiaTheme="minorHAnsi" w:cstheme="minorBidi"/>
          <w:b/>
          <w:sz w:val="22"/>
          <w:szCs w:val="22"/>
        </w:rPr>
      </w:pPr>
      <w:r w:rsidRPr="001641CB">
        <w:rPr>
          <w:rFonts w:eastAsiaTheme="minorHAnsi" w:cstheme="minorBidi"/>
          <w:b/>
          <w:sz w:val="22"/>
          <w:szCs w:val="22"/>
        </w:rPr>
        <w:t>Evaluating the proposed knowledge management framework for Amazon</w:t>
      </w:r>
    </w:p>
    <w:p w14:paraId="11A57EBD" w14:textId="77777777" w:rsidR="001641CB" w:rsidRPr="001641CB" w:rsidRDefault="001641CB" w:rsidP="001641CB">
      <w:pPr>
        <w:spacing w:after="200"/>
        <w:rPr>
          <w:rFonts w:eastAsiaTheme="minorHAnsi"/>
          <w:color w:val="222222"/>
          <w:shd w:val="clear" w:color="auto" w:fill="FFFFFF"/>
        </w:rPr>
      </w:pPr>
      <w:r w:rsidRPr="001641CB">
        <w:rPr>
          <w:rFonts w:eastAsiaTheme="minorHAnsi" w:cstheme="minorBidi"/>
          <w:sz w:val="22"/>
          <w:szCs w:val="22"/>
        </w:rPr>
        <w:t xml:space="preserve">Smart KM model is not just a tool that provides data, but rather it is a tool that helps in ensuring Knowledge management is a part of Amazon’s organizational culture. Based on the developer’s research, the work of other is synthesized and discusses the procedure of managing knowledge within firm that includes creations, acquisitions, transfers and utilization of data both within and outside Amazon. Utilizing the proposed knowledge management framework while discussing can help the developers of the framework to demonstrate the transformation potential of knowledge management that helps In delivering organizational excellence. It provides insights into KM procedures, the challenges in maintaining knowledge management and also aids in suffering Smart KM model as a tool to overcome challenges. However, if the employees are very much dependent on the KM framework, then in the absence of any form of research the firm will make it hard for researches to collect data </w:t>
      </w:r>
      <w:r w:rsidRPr="001641CB">
        <w:rPr>
          <w:rFonts w:eastAsiaTheme="minorHAnsi"/>
          <w:color w:val="222222"/>
          <w:shd w:val="clear" w:color="auto" w:fill="FFFFFF"/>
        </w:rPr>
        <w:t>(</w:t>
      </w:r>
      <w:proofErr w:type="spellStart"/>
      <w:r w:rsidRPr="001641CB">
        <w:rPr>
          <w:rFonts w:eastAsiaTheme="minorHAnsi"/>
          <w:color w:val="222222"/>
          <w:shd w:val="clear" w:color="auto" w:fill="FFFFFF"/>
        </w:rPr>
        <w:t>Peñalba-Aguirrezabalaga</w:t>
      </w:r>
      <w:proofErr w:type="spellEnd"/>
      <w:r w:rsidRPr="001641CB">
        <w:rPr>
          <w:rFonts w:eastAsiaTheme="minorHAnsi"/>
          <w:color w:val="222222"/>
          <w:shd w:val="clear" w:color="auto" w:fill="FFFFFF"/>
        </w:rPr>
        <w:t xml:space="preserve"> </w:t>
      </w:r>
      <w:r w:rsidRPr="001641CB">
        <w:rPr>
          <w:rFonts w:eastAsiaTheme="minorHAnsi"/>
          <w:i/>
          <w:iCs/>
          <w:color w:val="222222"/>
          <w:shd w:val="clear" w:color="auto" w:fill="FFFFFF"/>
        </w:rPr>
        <w:t>et al</w:t>
      </w:r>
      <w:r w:rsidRPr="001641CB">
        <w:rPr>
          <w:rFonts w:eastAsiaTheme="minorHAnsi"/>
          <w:color w:val="222222"/>
          <w:shd w:val="clear" w:color="auto" w:fill="FFFFFF"/>
        </w:rPr>
        <w:t>., 2021).</w:t>
      </w:r>
    </w:p>
    <w:p w14:paraId="14FBCDF0" w14:textId="77777777" w:rsidR="001641CB" w:rsidRPr="001641CB" w:rsidRDefault="001641CB" w:rsidP="001641CB">
      <w:pPr>
        <w:spacing w:after="200"/>
        <w:rPr>
          <w:rFonts w:eastAsiaTheme="minorHAnsi" w:cstheme="minorBidi"/>
          <w:sz w:val="22"/>
          <w:szCs w:val="22"/>
        </w:rPr>
      </w:pPr>
    </w:p>
    <w:p w14:paraId="1B182949" w14:textId="77777777" w:rsidR="001641CB" w:rsidRPr="001641CB" w:rsidRDefault="001641CB" w:rsidP="001641CB">
      <w:pPr>
        <w:spacing w:after="200"/>
        <w:rPr>
          <w:rFonts w:eastAsiaTheme="minorHAnsi" w:cstheme="minorBidi"/>
          <w:sz w:val="22"/>
          <w:szCs w:val="22"/>
        </w:rPr>
      </w:pPr>
      <w:r w:rsidRPr="001641CB">
        <w:rPr>
          <w:rFonts w:eastAsiaTheme="minorHAnsi" w:cstheme="minorBidi"/>
          <w:sz w:val="22"/>
          <w:szCs w:val="22"/>
        </w:rPr>
        <w:t xml:space="preserve">Technology has been evolving every single day and there are various updates </w:t>
      </w:r>
      <w:proofErr w:type="spellStart"/>
      <w:r w:rsidRPr="001641CB">
        <w:rPr>
          <w:rFonts w:eastAsiaTheme="minorHAnsi" w:cstheme="minorBidi"/>
          <w:sz w:val="22"/>
          <w:szCs w:val="22"/>
        </w:rPr>
        <w:t>everyday</w:t>
      </w:r>
      <w:proofErr w:type="spellEnd"/>
      <w:r w:rsidRPr="001641CB">
        <w:rPr>
          <w:rFonts w:eastAsiaTheme="minorHAnsi" w:cstheme="minorBidi"/>
          <w:sz w:val="22"/>
          <w:szCs w:val="22"/>
        </w:rPr>
        <w:t xml:space="preserve">. Amazon tries its best to stay updated regarding knowledge management technologies and various other technologies. Technology is the most important factor that has helped Amazon to be successful even during the pandemic. Online technological services has helped Amazon to do a lot of progress in the field of marketing. Being successful is the main aim of Amazon. But there are various issues such as the introduction of 5G has made it difficult of some employees of Amazon to use the technology as everybody do not have phones that support 5G. </w:t>
      </w:r>
    </w:p>
    <w:p w14:paraId="08F498BC" w14:textId="77777777" w:rsidR="001641CB" w:rsidRPr="001641CB" w:rsidRDefault="001641CB" w:rsidP="001641CB">
      <w:pPr>
        <w:spacing w:after="200"/>
        <w:rPr>
          <w:rFonts w:eastAsiaTheme="minorHAnsi" w:cstheme="minorBidi"/>
          <w:b/>
          <w:sz w:val="22"/>
          <w:szCs w:val="22"/>
        </w:rPr>
      </w:pPr>
      <w:r w:rsidRPr="001641CB">
        <w:rPr>
          <w:rFonts w:eastAsiaTheme="minorHAnsi" w:cstheme="minorBidi"/>
          <w:b/>
          <w:sz w:val="22"/>
          <w:szCs w:val="22"/>
        </w:rPr>
        <w:t xml:space="preserve">Security Issues </w:t>
      </w:r>
    </w:p>
    <w:p w14:paraId="2A941527" w14:textId="77777777" w:rsidR="001641CB" w:rsidRPr="001641CB" w:rsidRDefault="001641CB" w:rsidP="001641CB">
      <w:pPr>
        <w:spacing w:after="200"/>
        <w:rPr>
          <w:rFonts w:eastAsiaTheme="minorHAnsi" w:cstheme="minorBidi"/>
          <w:sz w:val="22"/>
          <w:szCs w:val="22"/>
        </w:rPr>
      </w:pPr>
      <w:r w:rsidRPr="001641CB">
        <w:rPr>
          <w:rFonts w:eastAsiaTheme="minorHAnsi" w:cstheme="minorBidi"/>
          <w:sz w:val="22"/>
          <w:szCs w:val="22"/>
        </w:rPr>
        <w:t xml:space="preserve">Maintaining security to avoid leakage of that is the main priority of Amazon, even knowledge management includes data that requires security. In the past, Amazon has faced some security issues that has hampered the business a lot in the past </w:t>
      </w:r>
    </w:p>
    <w:p w14:paraId="0DFC3D22" w14:textId="77777777" w:rsidR="001641CB" w:rsidRPr="001641CB" w:rsidRDefault="001641CB" w:rsidP="001641CB">
      <w:pPr>
        <w:spacing w:after="200"/>
        <w:rPr>
          <w:rFonts w:eastAsiaTheme="minorHAnsi" w:cstheme="minorBidi"/>
          <w:b/>
          <w:sz w:val="22"/>
          <w:szCs w:val="22"/>
        </w:rPr>
      </w:pPr>
      <w:r w:rsidRPr="001641CB">
        <w:rPr>
          <w:rFonts w:eastAsiaTheme="minorHAnsi" w:cstheme="minorBidi"/>
          <w:b/>
          <w:sz w:val="22"/>
          <w:szCs w:val="22"/>
        </w:rPr>
        <w:t>Challenges</w:t>
      </w:r>
    </w:p>
    <w:p w14:paraId="20C1EB2A" w14:textId="77777777" w:rsidR="001641CB" w:rsidRPr="001641CB" w:rsidRDefault="001641CB" w:rsidP="001641CB">
      <w:pPr>
        <w:spacing w:after="200"/>
        <w:rPr>
          <w:rFonts w:eastAsiaTheme="minorHAnsi" w:cstheme="minorBidi"/>
          <w:b/>
          <w:sz w:val="22"/>
          <w:szCs w:val="22"/>
        </w:rPr>
      </w:pPr>
      <w:r w:rsidRPr="001641CB">
        <w:rPr>
          <w:rFonts w:eastAsiaTheme="minorHAnsi" w:cstheme="minorBidi"/>
          <w:b/>
          <w:sz w:val="22"/>
          <w:szCs w:val="22"/>
        </w:rPr>
        <w:t xml:space="preserve">Workforce training </w:t>
      </w:r>
    </w:p>
    <w:p w14:paraId="4A676B5F" w14:textId="77777777" w:rsidR="001641CB" w:rsidRPr="001641CB" w:rsidRDefault="001641CB" w:rsidP="001641CB">
      <w:pPr>
        <w:spacing w:after="200"/>
        <w:rPr>
          <w:rFonts w:eastAsiaTheme="minorHAnsi" w:cstheme="minorBidi"/>
          <w:sz w:val="22"/>
          <w:szCs w:val="22"/>
        </w:rPr>
      </w:pPr>
      <w:r w:rsidRPr="001641CB">
        <w:rPr>
          <w:rFonts w:eastAsiaTheme="minorHAnsi" w:cstheme="minorBidi"/>
          <w:sz w:val="22"/>
          <w:szCs w:val="22"/>
        </w:rPr>
        <w:t xml:space="preserve">Making investments on the training of employees and new employees is another common issue of Human Resources. Finding the correct resources to do so is a huge issue. Some employees have huge responsibilities and may not have the time to attend training. The solution for these issues is that training does not require much money and time. Recruiting managers and senior leaders that can help and mentor their staff members and also provide online training so employees can attend training easily is a good solution. </w:t>
      </w:r>
    </w:p>
    <w:p w14:paraId="7C8EEF6E" w14:textId="77777777" w:rsidR="001641CB" w:rsidRPr="001641CB" w:rsidRDefault="001641CB" w:rsidP="001641CB">
      <w:pPr>
        <w:spacing w:after="200"/>
        <w:rPr>
          <w:rFonts w:eastAsiaTheme="minorHAnsi" w:cstheme="minorBidi"/>
          <w:sz w:val="22"/>
          <w:szCs w:val="22"/>
        </w:rPr>
      </w:pPr>
    </w:p>
    <w:p w14:paraId="12843996" w14:textId="77777777" w:rsidR="001641CB" w:rsidRPr="001641CB" w:rsidRDefault="001641CB" w:rsidP="001641CB">
      <w:pPr>
        <w:spacing w:after="200"/>
        <w:rPr>
          <w:rFonts w:eastAsiaTheme="minorHAnsi" w:cstheme="minorBidi"/>
          <w:b/>
          <w:sz w:val="22"/>
          <w:szCs w:val="22"/>
        </w:rPr>
      </w:pPr>
      <w:r w:rsidRPr="001641CB">
        <w:rPr>
          <w:rFonts w:eastAsiaTheme="minorHAnsi" w:cstheme="minorBidi"/>
          <w:b/>
          <w:sz w:val="22"/>
          <w:szCs w:val="22"/>
        </w:rPr>
        <w:lastRenderedPageBreak/>
        <w:t>Recruiting good employees</w:t>
      </w:r>
    </w:p>
    <w:p w14:paraId="75A1F53F" w14:textId="77777777" w:rsidR="001641CB" w:rsidRPr="001641CB" w:rsidRDefault="001641CB" w:rsidP="001641CB">
      <w:pPr>
        <w:spacing w:after="200"/>
        <w:rPr>
          <w:rFonts w:eastAsiaTheme="minorHAnsi" w:cstheme="minorBidi"/>
          <w:sz w:val="22"/>
          <w:szCs w:val="22"/>
        </w:rPr>
      </w:pPr>
      <w:r w:rsidRPr="001641CB">
        <w:rPr>
          <w:rFonts w:eastAsiaTheme="minorHAnsi" w:cstheme="minorBidi"/>
          <w:sz w:val="22"/>
          <w:szCs w:val="22"/>
        </w:rPr>
        <w:t xml:space="preserve">Getting employees who are talented and skilled requires a lot of money and time. Hiring the right people at the right moment is a difficult task for employees to keep the business running and create a balance. </w:t>
      </w:r>
    </w:p>
    <w:p w14:paraId="614A7635" w14:textId="77777777" w:rsidR="001641CB" w:rsidRPr="001641CB" w:rsidRDefault="001641CB" w:rsidP="001641CB">
      <w:pPr>
        <w:spacing w:after="200"/>
        <w:rPr>
          <w:rFonts w:eastAsiaTheme="minorHAnsi" w:cstheme="minorBidi"/>
          <w:b/>
          <w:sz w:val="22"/>
          <w:szCs w:val="22"/>
        </w:rPr>
      </w:pPr>
      <w:r w:rsidRPr="001641CB">
        <w:rPr>
          <w:rFonts w:eastAsiaTheme="minorHAnsi" w:cstheme="minorBidi"/>
          <w:b/>
          <w:sz w:val="22"/>
          <w:szCs w:val="22"/>
        </w:rPr>
        <w:t>Solution</w:t>
      </w:r>
    </w:p>
    <w:p w14:paraId="00A5C712" w14:textId="77777777" w:rsidR="001641CB" w:rsidRPr="001641CB" w:rsidRDefault="001641CB" w:rsidP="001641CB">
      <w:pPr>
        <w:spacing w:after="200"/>
        <w:rPr>
          <w:rFonts w:eastAsiaTheme="minorHAnsi" w:cstheme="minorBidi"/>
          <w:sz w:val="22"/>
          <w:szCs w:val="22"/>
        </w:rPr>
      </w:pPr>
      <w:proofErr w:type="spellStart"/>
      <w:r w:rsidRPr="001641CB">
        <w:rPr>
          <w:rFonts w:eastAsiaTheme="minorHAnsi" w:cstheme="minorBidi"/>
          <w:sz w:val="22"/>
          <w:szCs w:val="22"/>
        </w:rPr>
        <w:t>Utilising</w:t>
      </w:r>
      <w:proofErr w:type="spellEnd"/>
      <w:r w:rsidRPr="001641CB">
        <w:rPr>
          <w:rFonts w:eastAsiaTheme="minorHAnsi" w:cstheme="minorBidi"/>
          <w:sz w:val="22"/>
          <w:szCs w:val="22"/>
        </w:rPr>
        <w:t xml:space="preserve"> a staffing firm can help in finding the right individuals. They provide solutions that can help in selecting the right employees.</w:t>
      </w:r>
      <w:r w:rsidRPr="001641CB">
        <w:rPr>
          <w:rFonts w:eastAsiaTheme="minorHAnsi"/>
          <w:color w:val="222222"/>
          <w:shd w:val="clear" w:color="auto" w:fill="FFFFFF"/>
        </w:rPr>
        <w:t>(</w:t>
      </w:r>
      <w:proofErr w:type="spellStart"/>
      <w:r w:rsidRPr="001641CB">
        <w:rPr>
          <w:rFonts w:eastAsiaTheme="minorHAnsi"/>
          <w:color w:val="222222"/>
          <w:shd w:val="clear" w:color="auto" w:fill="FFFFFF"/>
        </w:rPr>
        <w:t>Goniewicz</w:t>
      </w:r>
      <w:proofErr w:type="spellEnd"/>
      <w:r w:rsidRPr="001641CB">
        <w:rPr>
          <w:rFonts w:eastAsiaTheme="minorHAnsi"/>
          <w:color w:val="222222"/>
          <w:shd w:val="clear" w:color="auto" w:fill="FFFFFF"/>
        </w:rPr>
        <w:t xml:space="preserve"> </w:t>
      </w:r>
      <w:r w:rsidRPr="001641CB">
        <w:rPr>
          <w:rFonts w:eastAsiaTheme="minorHAnsi"/>
          <w:i/>
          <w:iCs/>
          <w:color w:val="222222"/>
          <w:shd w:val="clear" w:color="auto" w:fill="FFFFFF"/>
        </w:rPr>
        <w:t xml:space="preserve">et al., </w:t>
      </w:r>
      <w:r w:rsidRPr="001641CB">
        <w:rPr>
          <w:rFonts w:eastAsiaTheme="minorHAnsi"/>
          <w:color w:val="222222"/>
          <w:shd w:val="clear" w:color="auto" w:fill="FFFFFF"/>
        </w:rPr>
        <w:t>2020)</w:t>
      </w:r>
    </w:p>
    <w:p w14:paraId="72D29BA8" w14:textId="77777777" w:rsidR="001641CB" w:rsidRPr="001641CB" w:rsidRDefault="001641CB" w:rsidP="001641CB">
      <w:pPr>
        <w:spacing w:after="200" w:line="276" w:lineRule="auto"/>
        <w:jc w:val="left"/>
        <w:rPr>
          <w:rFonts w:eastAsiaTheme="minorHAnsi" w:cstheme="minorBidi"/>
          <w:sz w:val="22"/>
          <w:szCs w:val="22"/>
        </w:rPr>
      </w:pPr>
      <w:r w:rsidRPr="001641CB">
        <w:rPr>
          <w:rFonts w:eastAsiaTheme="minorHAnsi" w:cstheme="minorBidi"/>
          <w:sz w:val="22"/>
          <w:szCs w:val="22"/>
        </w:rPr>
        <w:br w:type="page"/>
      </w:r>
    </w:p>
    <w:p w14:paraId="14AA7CFD" w14:textId="77777777" w:rsidR="001641CB" w:rsidRPr="001641CB" w:rsidRDefault="001641CB" w:rsidP="001641CB">
      <w:pPr>
        <w:spacing w:after="200"/>
        <w:rPr>
          <w:rFonts w:eastAsiaTheme="minorHAnsi" w:cstheme="minorBidi"/>
          <w:b/>
          <w:bCs/>
          <w:sz w:val="22"/>
          <w:szCs w:val="22"/>
        </w:rPr>
      </w:pPr>
      <w:r w:rsidRPr="001641CB">
        <w:rPr>
          <w:rFonts w:eastAsiaTheme="minorHAnsi" w:cstheme="minorBidi"/>
          <w:b/>
          <w:bCs/>
          <w:sz w:val="22"/>
          <w:szCs w:val="22"/>
        </w:rPr>
        <w:lastRenderedPageBreak/>
        <w:t xml:space="preserve">References </w:t>
      </w:r>
    </w:p>
    <w:p w14:paraId="6B89A5C9" w14:textId="77777777" w:rsidR="001641CB" w:rsidRPr="001641CB" w:rsidRDefault="001641CB" w:rsidP="001641CB">
      <w:pPr>
        <w:spacing w:after="200"/>
        <w:rPr>
          <w:rFonts w:eastAsiaTheme="minorHAnsi"/>
          <w:b/>
          <w:bCs/>
        </w:rPr>
      </w:pPr>
      <w:proofErr w:type="spellStart"/>
      <w:r w:rsidRPr="001641CB">
        <w:rPr>
          <w:rFonts w:eastAsiaTheme="minorHAnsi"/>
          <w:color w:val="222222"/>
          <w:shd w:val="clear" w:color="auto" w:fill="FFFFFF"/>
        </w:rPr>
        <w:t>Goniewicz</w:t>
      </w:r>
      <w:proofErr w:type="spellEnd"/>
      <w:r w:rsidRPr="001641CB">
        <w:rPr>
          <w:rFonts w:eastAsiaTheme="minorHAnsi"/>
          <w:color w:val="222222"/>
          <w:shd w:val="clear" w:color="auto" w:fill="FFFFFF"/>
        </w:rPr>
        <w:t xml:space="preserve">, K., </w:t>
      </w:r>
      <w:proofErr w:type="spellStart"/>
      <w:r w:rsidRPr="001641CB">
        <w:rPr>
          <w:rFonts w:eastAsiaTheme="minorHAnsi"/>
          <w:color w:val="222222"/>
          <w:shd w:val="clear" w:color="auto" w:fill="FFFFFF"/>
        </w:rPr>
        <w:t>Burkle</w:t>
      </w:r>
      <w:proofErr w:type="spellEnd"/>
      <w:r w:rsidRPr="001641CB">
        <w:rPr>
          <w:rFonts w:eastAsiaTheme="minorHAnsi"/>
          <w:color w:val="222222"/>
          <w:shd w:val="clear" w:color="auto" w:fill="FFFFFF"/>
        </w:rPr>
        <w:t xml:space="preserve">, F.M. and </w:t>
      </w:r>
      <w:proofErr w:type="spellStart"/>
      <w:r w:rsidRPr="001641CB">
        <w:rPr>
          <w:rFonts w:eastAsiaTheme="minorHAnsi"/>
          <w:color w:val="222222"/>
          <w:shd w:val="clear" w:color="auto" w:fill="FFFFFF"/>
        </w:rPr>
        <w:t>Khorram-Manesh</w:t>
      </w:r>
      <w:proofErr w:type="spellEnd"/>
      <w:r w:rsidRPr="001641CB">
        <w:rPr>
          <w:rFonts w:eastAsiaTheme="minorHAnsi"/>
          <w:color w:val="222222"/>
          <w:shd w:val="clear" w:color="auto" w:fill="FFFFFF"/>
        </w:rPr>
        <w:t>, A., 2020. The gap of knowledge and skill–One reason for unsuccessful management of mass casualty incidents and disasters. </w:t>
      </w:r>
      <w:r w:rsidRPr="001641CB">
        <w:rPr>
          <w:rFonts w:eastAsiaTheme="minorHAnsi"/>
          <w:i/>
          <w:iCs/>
          <w:color w:val="222222"/>
          <w:shd w:val="clear" w:color="auto" w:fill="FFFFFF"/>
        </w:rPr>
        <w:t xml:space="preserve">Am J </w:t>
      </w:r>
      <w:proofErr w:type="spellStart"/>
      <w:r w:rsidRPr="001641CB">
        <w:rPr>
          <w:rFonts w:eastAsiaTheme="minorHAnsi"/>
          <w:i/>
          <w:iCs/>
          <w:color w:val="222222"/>
          <w:shd w:val="clear" w:color="auto" w:fill="FFFFFF"/>
        </w:rPr>
        <w:t>Emerg</w:t>
      </w:r>
      <w:proofErr w:type="spellEnd"/>
      <w:r w:rsidRPr="001641CB">
        <w:rPr>
          <w:rFonts w:eastAsiaTheme="minorHAnsi"/>
          <w:i/>
          <w:iCs/>
          <w:color w:val="222222"/>
          <w:shd w:val="clear" w:color="auto" w:fill="FFFFFF"/>
        </w:rPr>
        <w:t xml:space="preserve"> Med</w:t>
      </w:r>
      <w:r w:rsidRPr="001641CB">
        <w:rPr>
          <w:rFonts w:eastAsiaTheme="minorHAnsi"/>
          <w:color w:val="222222"/>
          <w:shd w:val="clear" w:color="auto" w:fill="FFFFFF"/>
        </w:rPr>
        <w:t>, </w:t>
      </w:r>
      <w:r w:rsidRPr="001641CB">
        <w:rPr>
          <w:rFonts w:eastAsiaTheme="minorHAnsi"/>
          <w:i/>
          <w:iCs/>
          <w:color w:val="222222"/>
          <w:shd w:val="clear" w:color="auto" w:fill="FFFFFF"/>
        </w:rPr>
        <w:t>10</w:t>
      </w:r>
      <w:r w:rsidRPr="001641CB">
        <w:rPr>
          <w:rFonts w:eastAsiaTheme="minorHAnsi"/>
          <w:color w:val="222222"/>
          <w:shd w:val="clear" w:color="auto" w:fill="FFFFFF"/>
        </w:rPr>
        <w:t>.</w:t>
      </w:r>
    </w:p>
    <w:p w14:paraId="1AAA12D9" w14:textId="77777777" w:rsidR="001641CB" w:rsidRPr="001641CB" w:rsidRDefault="001641CB" w:rsidP="001641CB">
      <w:pPr>
        <w:spacing w:after="200"/>
        <w:rPr>
          <w:rFonts w:eastAsiaTheme="minorHAnsi"/>
          <w:color w:val="222222"/>
          <w:shd w:val="clear" w:color="auto" w:fill="FFFFFF"/>
        </w:rPr>
      </w:pPr>
      <w:proofErr w:type="spellStart"/>
      <w:r w:rsidRPr="001641CB">
        <w:rPr>
          <w:rFonts w:eastAsiaTheme="minorHAnsi"/>
          <w:color w:val="222222"/>
          <w:shd w:val="clear" w:color="auto" w:fill="FFFFFF"/>
        </w:rPr>
        <w:t>Peñalba-Aguirrezabalaga</w:t>
      </w:r>
      <w:proofErr w:type="spellEnd"/>
      <w:r w:rsidRPr="001641CB">
        <w:rPr>
          <w:rFonts w:eastAsiaTheme="minorHAnsi"/>
          <w:color w:val="222222"/>
          <w:shd w:val="clear" w:color="auto" w:fill="FFFFFF"/>
        </w:rPr>
        <w:t xml:space="preserve">, C., </w:t>
      </w:r>
      <w:proofErr w:type="spellStart"/>
      <w:r w:rsidRPr="001641CB">
        <w:rPr>
          <w:rFonts w:eastAsiaTheme="minorHAnsi"/>
          <w:color w:val="222222"/>
          <w:shd w:val="clear" w:color="auto" w:fill="FFFFFF"/>
        </w:rPr>
        <w:t>Sáenz</w:t>
      </w:r>
      <w:proofErr w:type="spellEnd"/>
      <w:r w:rsidRPr="001641CB">
        <w:rPr>
          <w:rFonts w:eastAsiaTheme="minorHAnsi"/>
          <w:color w:val="222222"/>
          <w:shd w:val="clear" w:color="auto" w:fill="FFFFFF"/>
        </w:rPr>
        <w:t xml:space="preserve">, J., </w:t>
      </w:r>
      <w:proofErr w:type="spellStart"/>
      <w:r w:rsidRPr="001641CB">
        <w:rPr>
          <w:rFonts w:eastAsiaTheme="minorHAnsi"/>
          <w:color w:val="222222"/>
          <w:shd w:val="clear" w:color="auto" w:fill="FFFFFF"/>
        </w:rPr>
        <w:t>Ritala</w:t>
      </w:r>
      <w:proofErr w:type="spellEnd"/>
      <w:r w:rsidRPr="001641CB">
        <w:rPr>
          <w:rFonts w:eastAsiaTheme="minorHAnsi"/>
          <w:color w:val="222222"/>
          <w:shd w:val="clear" w:color="auto" w:fill="FFFFFF"/>
        </w:rPr>
        <w:t xml:space="preserve">, P. and </w:t>
      </w:r>
      <w:proofErr w:type="spellStart"/>
      <w:r w:rsidRPr="001641CB">
        <w:rPr>
          <w:rFonts w:eastAsiaTheme="minorHAnsi"/>
          <w:color w:val="222222"/>
          <w:shd w:val="clear" w:color="auto" w:fill="FFFFFF"/>
        </w:rPr>
        <w:t>Vanhala</w:t>
      </w:r>
      <w:proofErr w:type="spellEnd"/>
      <w:r w:rsidRPr="001641CB">
        <w:rPr>
          <w:rFonts w:eastAsiaTheme="minorHAnsi"/>
          <w:color w:val="222222"/>
          <w:shd w:val="clear" w:color="auto" w:fill="FFFFFF"/>
        </w:rPr>
        <w:t>, M., 2021. Putting knowledge to work: the combined role of marketing and sales employees’ knowledge and motivation to produce superior customer experiences. </w:t>
      </w:r>
      <w:r w:rsidRPr="001641CB">
        <w:rPr>
          <w:rFonts w:eastAsiaTheme="minorHAnsi"/>
          <w:i/>
          <w:iCs/>
          <w:color w:val="222222"/>
          <w:shd w:val="clear" w:color="auto" w:fill="FFFFFF"/>
        </w:rPr>
        <w:t>Journal of Knowledge Management</w:t>
      </w:r>
      <w:r w:rsidRPr="001641CB">
        <w:rPr>
          <w:rFonts w:eastAsiaTheme="minorHAnsi"/>
          <w:color w:val="222222"/>
          <w:shd w:val="clear" w:color="auto" w:fill="FFFFFF"/>
        </w:rPr>
        <w:t>.</w:t>
      </w:r>
    </w:p>
    <w:p w14:paraId="3684FC10" w14:textId="3B487E07" w:rsidR="00412F81" w:rsidRPr="00564537" w:rsidRDefault="0040452C" w:rsidP="00C3207D">
      <w:pPr>
        <w:spacing w:before="240" w:after="240"/>
        <w:jc w:val="center"/>
        <w:rPr>
          <w:rFonts w:ascii="Arial" w:hAnsi="Arial" w:cs="Arial"/>
          <w:sz w:val="22"/>
          <w:szCs w:val="22"/>
        </w:rPr>
      </w:pPr>
      <w:r w:rsidRPr="003948BA">
        <w:rPr>
          <w:rFonts w:ascii="Arial" w:eastAsia="Calibri" w:hAnsi="Arial" w:cs="Arial"/>
          <w:noProof/>
          <w:sz w:val="22"/>
          <w:szCs w:val="22"/>
          <w:lang w:val="en-GB"/>
        </w:rPr>
        <w:drawing>
          <wp:anchor distT="0" distB="0" distL="114300" distR="114300" simplePos="0" relativeHeight="251660288" behindDoc="0" locked="0" layoutInCell="1" allowOverlap="1" wp14:anchorId="2AAA36F9" wp14:editId="18756BAD">
            <wp:simplePos x="0" y="0"/>
            <wp:positionH relativeFrom="column">
              <wp:posOffset>4953000</wp:posOffset>
            </wp:positionH>
            <wp:positionV relativeFrom="paragraph">
              <wp:posOffset>446405</wp:posOffset>
            </wp:positionV>
            <wp:extent cx="1905000" cy="2519045"/>
            <wp:effectExtent l="0" t="0" r="0" b="0"/>
            <wp:wrapNone/>
            <wp:docPr id="1027" name="Picture 3" descr="C:\Users\RT PC 06\Downloads\istockphoto-890098776-1024x10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 name="Picture 3" descr="C:\Users\RT PC 06\Downloads\istockphoto-890098776-1024x1024.jpg"/>
                    <pic:cNvPicPr>
                      <a:picLocks noChangeAspect="1" noChangeArrowheads="1"/>
                    </pic:cNvPicPr>
                  </pic:nvPicPr>
                  <pic:blipFill>
                    <a:blip r:embed="rId8" cstate="print"/>
                    <a:srcRect/>
                    <a:stretch>
                      <a:fillRect/>
                    </a:stretch>
                  </pic:blipFill>
                  <pic:spPr bwMode="auto">
                    <a:xfrm>
                      <a:off x="0" y="0"/>
                      <a:ext cx="1905000" cy="2519045"/>
                    </a:xfrm>
                    <a:prstGeom prst="rect">
                      <a:avLst/>
                    </a:prstGeom>
                    <a:noFill/>
                  </pic:spPr>
                </pic:pic>
              </a:graphicData>
            </a:graphic>
            <wp14:sizeRelH relativeFrom="margin">
              <wp14:pctWidth>0</wp14:pctWidth>
            </wp14:sizeRelH>
            <wp14:sizeRelV relativeFrom="margin">
              <wp14:pctHeight>0</wp14:pctHeight>
            </wp14:sizeRelV>
          </wp:anchor>
        </w:drawing>
      </w:r>
    </w:p>
    <w:sectPr w:rsidR="00412F81" w:rsidRPr="00564537" w:rsidSect="003D3BD4">
      <w:footerReference w:type="default" r:id="rId9"/>
      <w:pgSz w:w="12240" w:h="15840"/>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9A1B8F" w14:textId="77777777" w:rsidR="00B22652" w:rsidRDefault="00B22652" w:rsidP="004E0ACC">
      <w:pPr>
        <w:spacing w:line="240" w:lineRule="auto"/>
      </w:pPr>
      <w:r>
        <w:separator/>
      </w:r>
    </w:p>
  </w:endnote>
  <w:endnote w:type="continuationSeparator" w:id="0">
    <w:p w14:paraId="5211AC55" w14:textId="77777777" w:rsidR="00B22652" w:rsidRDefault="00B22652" w:rsidP="004E0A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546844"/>
      <w:docPartObj>
        <w:docPartGallery w:val="Page Numbers (Bottom of Page)"/>
        <w:docPartUnique/>
      </w:docPartObj>
    </w:sdtPr>
    <w:sdtEndPr/>
    <w:sdtContent>
      <w:p w14:paraId="3684FC15" w14:textId="77777777" w:rsidR="00EC0A23" w:rsidRDefault="00AA263E">
        <w:pPr>
          <w:pStyle w:val="Footer"/>
          <w:jc w:val="right"/>
        </w:pPr>
        <w:r>
          <w:fldChar w:fldCharType="begin"/>
        </w:r>
        <w:r>
          <w:instrText xml:space="preserve"> PAGE   \* MERGEFORMAT </w:instrText>
        </w:r>
        <w:r>
          <w:fldChar w:fldCharType="separate"/>
        </w:r>
        <w:r w:rsidR="00F57B9A">
          <w:rPr>
            <w:noProof/>
          </w:rPr>
          <w:t>16</w:t>
        </w:r>
        <w:r>
          <w:rPr>
            <w:noProof/>
          </w:rPr>
          <w:fldChar w:fldCharType="end"/>
        </w:r>
      </w:p>
    </w:sdtContent>
  </w:sdt>
  <w:p w14:paraId="3684FC16" w14:textId="77777777" w:rsidR="00EC0A23" w:rsidRDefault="00EC0A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C3D8BE" w14:textId="77777777" w:rsidR="00B22652" w:rsidRDefault="00B22652" w:rsidP="004E0ACC">
      <w:pPr>
        <w:spacing w:line="240" w:lineRule="auto"/>
      </w:pPr>
      <w:r>
        <w:separator/>
      </w:r>
    </w:p>
  </w:footnote>
  <w:footnote w:type="continuationSeparator" w:id="0">
    <w:p w14:paraId="569366B4" w14:textId="77777777" w:rsidR="00B22652" w:rsidRDefault="00B22652" w:rsidP="004E0AC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12F81"/>
    <w:rsid w:val="0000244E"/>
    <w:rsid w:val="00064ACA"/>
    <w:rsid w:val="000C5F7C"/>
    <w:rsid w:val="001311EE"/>
    <w:rsid w:val="00153240"/>
    <w:rsid w:val="00160937"/>
    <w:rsid w:val="001641CB"/>
    <w:rsid w:val="00175D99"/>
    <w:rsid w:val="00187AF4"/>
    <w:rsid w:val="00196AD9"/>
    <w:rsid w:val="001D3D14"/>
    <w:rsid w:val="001E2484"/>
    <w:rsid w:val="00207E2A"/>
    <w:rsid w:val="0024396E"/>
    <w:rsid w:val="00276550"/>
    <w:rsid w:val="00290900"/>
    <w:rsid w:val="002A680E"/>
    <w:rsid w:val="002D2796"/>
    <w:rsid w:val="002E59EA"/>
    <w:rsid w:val="0030792F"/>
    <w:rsid w:val="00332B79"/>
    <w:rsid w:val="00335208"/>
    <w:rsid w:val="0033588C"/>
    <w:rsid w:val="003368F7"/>
    <w:rsid w:val="00347713"/>
    <w:rsid w:val="00357528"/>
    <w:rsid w:val="00364792"/>
    <w:rsid w:val="00377FE9"/>
    <w:rsid w:val="00380F13"/>
    <w:rsid w:val="00383CCA"/>
    <w:rsid w:val="00383DF9"/>
    <w:rsid w:val="003948BA"/>
    <w:rsid w:val="003D1FF7"/>
    <w:rsid w:val="003D3BD4"/>
    <w:rsid w:val="0040452C"/>
    <w:rsid w:val="00412F81"/>
    <w:rsid w:val="00416BE8"/>
    <w:rsid w:val="00431C71"/>
    <w:rsid w:val="00433FAD"/>
    <w:rsid w:val="00434EBE"/>
    <w:rsid w:val="00450E27"/>
    <w:rsid w:val="004666A6"/>
    <w:rsid w:val="004956DE"/>
    <w:rsid w:val="004A4B90"/>
    <w:rsid w:val="004D01EC"/>
    <w:rsid w:val="004D5C17"/>
    <w:rsid w:val="004D6376"/>
    <w:rsid w:val="004E0ACC"/>
    <w:rsid w:val="004E5649"/>
    <w:rsid w:val="004F222E"/>
    <w:rsid w:val="005367FD"/>
    <w:rsid w:val="005551EE"/>
    <w:rsid w:val="005563E4"/>
    <w:rsid w:val="00564537"/>
    <w:rsid w:val="00583956"/>
    <w:rsid w:val="00584640"/>
    <w:rsid w:val="005B3829"/>
    <w:rsid w:val="005B43EA"/>
    <w:rsid w:val="005B75B2"/>
    <w:rsid w:val="005B794C"/>
    <w:rsid w:val="005C62B1"/>
    <w:rsid w:val="005D12F8"/>
    <w:rsid w:val="005F35DC"/>
    <w:rsid w:val="006309DE"/>
    <w:rsid w:val="00633B4A"/>
    <w:rsid w:val="006368EF"/>
    <w:rsid w:val="00641901"/>
    <w:rsid w:val="00661274"/>
    <w:rsid w:val="0067041E"/>
    <w:rsid w:val="00677C38"/>
    <w:rsid w:val="006B42C9"/>
    <w:rsid w:val="00704132"/>
    <w:rsid w:val="00704E12"/>
    <w:rsid w:val="007144AC"/>
    <w:rsid w:val="0071453B"/>
    <w:rsid w:val="0072622E"/>
    <w:rsid w:val="007332F9"/>
    <w:rsid w:val="00733B6D"/>
    <w:rsid w:val="00747C79"/>
    <w:rsid w:val="007574EB"/>
    <w:rsid w:val="00765D43"/>
    <w:rsid w:val="007B79F6"/>
    <w:rsid w:val="007D1494"/>
    <w:rsid w:val="007D1DEB"/>
    <w:rsid w:val="007D614C"/>
    <w:rsid w:val="007F1235"/>
    <w:rsid w:val="007F6E10"/>
    <w:rsid w:val="0080538C"/>
    <w:rsid w:val="008109E2"/>
    <w:rsid w:val="008376BA"/>
    <w:rsid w:val="00864032"/>
    <w:rsid w:val="00876D6D"/>
    <w:rsid w:val="00890114"/>
    <w:rsid w:val="008A6761"/>
    <w:rsid w:val="008B36B7"/>
    <w:rsid w:val="008C2356"/>
    <w:rsid w:val="008F713C"/>
    <w:rsid w:val="009273B5"/>
    <w:rsid w:val="009342F6"/>
    <w:rsid w:val="00941479"/>
    <w:rsid w:val="00945617"/>
    <w:rsid w:val="00975E4F"/>
    <w:rsid w:val="009828ED"/>
    <w:rsid w:val="0098699C"/>
    <w:rsid w:val="009957CA"/>
    <w:rsid w:val="009A083B"/>
    <w:rsid w:val="009B5618"/>
    <w:rsid w:val="009D6C1B"/>
    <w:rsid w:val="00A0382C"/>
    <w:rsid w:val="00A06725"/>
    <w:rsid w:val="00A2657A"/>
    <w:rsid w:val="00A34720"/>
    <w:rsid w:val="00A53F9E"/>
    <w:rsid w:val="00A5655A"/>
    <w:rsid w:val="00A813F1"/>
    <w:rsid w:val="00A91BFF"/>
    <w:rsid w:val="00AA263E"/>
    <w:rsid w:val="00AC2D86"/>
    <w:rsid w:val="00AF04FC"/>
    <w:rsid w:val="00B22652"/>
    <w:rsid w:val="00B47AD2"/>
    <w:rsid w:val="00B616E5"/>
    <w:rsid w:val="00B66961"/>
    <w:rsid w:val="00B70695"/>
    <w:rsid w:val="00B74E6D"/>
    <w:rsid w:val="00B92409"/>
    <w:rsid w:val="00BD12D0"/>
    <w:rsid w:val="00C3207D"/>
    <w:rsid w:val="00C44D2E"/>
    <w:rsid w:val="00C479B3"/>
    <w:rsid w:val="00C5287F"/>
    <w:rsid w:val="00C5526A"/>
    <w:rsid w:val="00C7663F"/>
    <w:rsid w:val="00C842E8"/>
    <w:rsid w:val="00CA1A29"/>
    <w:rsid w:val="00D541E7"/>
    <w:rsid w:val="00D54938"/>
    <w:rsid w:val="00D56CAF"/>
    <w:rsid w:val="00D72967"/>
    <w:rsid w:val="00D74395"/>
    <w:rsid w:val="00D86038"/>
    <w:rsid w:val="00DB459F"/>
    <w:rsid w:val="00DD70F9"/>
    <w:rsid w:val="00DE7090"/>
    <w:rsid w:val="00E0190E"/>
    <w:rsid w:val="00E3602A"/>
    <w:rsid w:val="00E429FC"/>
    <w:rsid w:val="00E63502"/>
    <w:rsid w:val="00E872DC"/>
    <w:rsid w:val="00E93771"/>
    <w:rsid w:val="00EB62FC"/>
    <w:rsid w:val="00EC0A23"/>
    <w:rsid w:val="00F066AF"/>
    <w:rsid w:val="00F5740B"/>
    <w:rsid w:val="00F57B9A"/>
    <w:rsid w:val="00F75703"/>
    <w:rsid w:val="00F9055B"/>
    <w:rsid w:val="00F94193"/>
    <w:rsid w:val="00FB6831"/>
    <w:rsid w:val="00FC2FCA"/>
    <w:rsid w:val="00FC58B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4FBAB"/>
  <w15:docId w15:val="{DB248F38-198E-4EE9-84CB-8B6CBAA643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0F13"/>
    <w:pPr>
      <w:spacing w:line="360" w:lineRule="auto"/>
      <w:jc w:val="both"/>
    </w:pPr>
    <w:rPr>
      <w:sz w:val="24"/>
      <w:szCs w:val="24"/>
    </w:rPr>
  </w:style>
  <w:style w:type="paragraph" w:styleId="Heading1">
    <w:name w:val="heading 1"/>
    <w:basedOn w:val="Normal"/>
    <w:next w:val="Normal"/>
    <w:link w:val="Heading1Char"/>
    <w:uiPriority w:val="9"/>
    <w:qFormat/>
    <w:rsid w:val="00380F13"/>
    <w:pPr>
      <w:keepNext/>
      <w:keepLines/>
      <w:spacing w:before="240"/>
      <w:outlineLvl w:val="0"/>
    </w:pPr>
    <w:rPr>
      <w:b/>
      <w:bCs/>
      <w:kern w:val="36"/>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0F13"/>
    <w:rPr>
      <w:b/>
      <w:bCs/>
      <w:kern w:val="36"/>
      <w:sz w:val="24"/>
      <w:szCs w:val="48"/>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Title">
    <w:name w:val="Title"/>
    <w:basedOn w:val="Normal"/>
    <w:next w:val="Normal"/>
    <w:link w:val="TitleChar"/>
    <w:uiPriority w:val="10"/>
    <w:qFormat/>
    <w:rsid w:val="00380F13"/>
    <w:pPr>
      <w:pBdr>
        <w:bottom w:val="single" w:sz="8" w:space="4" w:color="4F81BD" w:themeColor="accent1"/>
      </w:pBdr>
      <w:spacing w:after="300"/>
      <w:contextualSpacing/>
    </w:pPr>
    <w:rPr>
      <w:rFonts w:eastAsiaTheme="majorEastAsia" w:cstheme="majorBidi"/>
      <w:spacing w:val="5"/>
      <w:kern w:val="28"/>
      <w:sz w:val="32"/>
      <w:szCs w:val="52"/>
    </w:rPr>
  </w:style>
  <w:style w:type="character" w:customStyle="1" w:styleId="TitleChar">
    <w:name w:val="Title Char"/>
    <w:basedOn w:val="DefaultParagraphFont"/>
    <w:link w:val="Title"/>
    <w:uiPriority w:val="10"/>
    <w:rsid w:val="00380F13"/>
    <w:rPr>
      <w:rFonts w:eastAsiaTheme="majorEastAsia" w:cstheme="majorBidi"/>
      <w:spacing w:val="5"/>
      <w:kern w:val="28"/>
      <w:sz w:val="32"/>
      <w:szCs w:val="52"/>
    </w:rPr>
  </w:style>
  <w:style w:type="paragraph" w:styleId="NormalWeb">
    <w:name w:val="Normal (Web)"/>
    <w:basedOn w:val="Normal"/>
    <w:uiPriority w:val="99"/>
    <w:semiHidden/>
    <w:unhideWhenUsed/>
    <w:rsid w:val="0000244E"/>
    <w:pPr>
      <w:spacing w:before="100" w:beforeAutospacing="1" w:after="100" w:afterAutospacing="1" w:line="240" w:lineRule="auto"/>
      <w:jc w:val="left"/>
    </w:pPr>
  </w:style>
  <w:style w:type="paragraph" w:styleId="Header">
    <w:name w:val="header"/>
    <w:basedOn w:val="Normal"/>
    <w:link w:val="HeaderChar"/>
    <w:uiPriority w:val="99"/>
    <w:semiHidden/>
    <w:unhideWhenUsed/>
    <w:rsid w:val="004E0AC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E0ACC"/>
    <w:rPr>
      <w:sz w:val="24"/>
      <w:szCs w:val="24"/>
    </w:rPr>
  </w:style>
  <w:style w:type="paragraph" w:styleId="Footer">
    <w:name w:val="footer"/>
    <w:basedOn w:val="Normal"/>
    <w:link w:val="FooterChar"/>
    <w:uiPriority w:val="99"/>
    <w:unhideWhenUsed/>
    <w:rsid w:val="004E0ACC"/>
    <w:pPr>
      <w:tabs>
        <w:tab w:val="center" w:pos="4680"/>
        <w:tab w:val="right" w:pos="9360"/>
      </w:tabs>
      <w:spacing w:line="240" w:lineRule="auto"/>
    </w:pPr>
  </w:style>
  <w:style w:type="character" w:customStyle="1" w:styleId="FooterChar">
    <w:name w:val="Footer Char"/>
    <w:basedOn w:val="DefaultParagraphFont"/>
    <w:link w:val="Footer"/>
    <w:uiPriority w:val="99"/>
    <w:rsid w:val="004E0ACC"/>
    <w:rPr>
      <w:sz w:val="24"/>
      <w:szCs w:val="24"/>
    </w:rPr>
  </w:style>
  <w:style w:type="paragraph" w:styleId="TOCHeading">
    <w:name w:val="TOC Heading"/>
    <w:basedOn w:val="Heading1"/>
    <w:next w:val="Normal"/>
    <w:uiPriority w:val="39"/>
    <w:semiHidden/>
    <w:unhideWhenUsed/>
    <w:qFormat/>
    <w:rsid w:val="00F5740B"/>
    <w:pPr>
      <w:spacing w:before="480" w:line="276" w:lineRule="auto"/>
      <w:jc w:val="left"/>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F5740B"/>
    <w:pPr>
      <w:spacing w:after="100"/>
    </w:pPr>
  </w:style>
  <w:style w:type="character" w:styleId="Hyperlink">
    <w:name w:val="Hyperlink"/>
    <w:basedOn w:val="DefaultParagraphFont"/>
    <w:uiPriority w:val="99"/>
    <w:unhideWhenUsed/>
    <w:rsid w:val="00F5740B"/>
    <w:rPr>
      <w:color w:val="0000FF" w:themeColor="hyperlink"/>
      <w:u w:val="single"/>
    </w:rPr>
  </w:style>
  <w:style w:type="paragraph" w:styleId="BalloonText">
    <w:name w:val="Balloon Text"/>
    <w:basedOn w:val="Normal"/>
    <w:link w:val="BalloonTextChar"/>
    <w:uiPriority w:val="99"/>
    <w:semiHidden/>
    <w:unhideWhenUsed/>
    <w:rsid w:val="00F5740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740B"/>
    <w:rPr>
      <w:rFonts w:ascii="Tahoma" w:hAnsi="Tahoma" w:cs="Tahoma"/>
      <w:sz w:val="16"/>
      <w:szCs w:val="16"/>
    </w:rPr>
  </w:style>
  <w:style w:type="table" w:styleId="TableGrid">
    <w:name w:val="Table Grid"/>
    <w:basedOn w:val="TableNormal"/>
    <w:uiPriority w:val="59"/>
    <w:unhideWhenUsed/>
    <w:rsid w:val="009A083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339854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BA51928-0E1D-402E-8685-DC8D6B83F4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17</Pages>
  <Words>4861</Words>
  <Characters>27712</Characters>
  <Application>Microsoft Office Word</Application>
  <DocSecurity>0</DocSecurity>
  <Lines>230</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Way2Excel</dc:creator>
  <cp:lastModifiedBy>Daniela Florentina Costache</cp:lastModifiedBy>
  <cp:revision>50</cp:revision>
  <dcterms:created xsi:type="dcterms:W3CDTF">2021-11-09T05:10:00Z</dcterms:created>
  <dcterms:modified xsi:type="dcterms:W3CDTF">2022-01-10T06:26:00Z</dcterms:modified>
</cp:coreProperties>
</file>