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FFB45E" w14:textId="77777777" w:rsidR="00511B5B" w:rsidRPr="005B638E" w:rsidRDefault="00511B5B" w:rsidP="00140436">
      <w:pPr>
        <w:jc w:val="both"/>
        <w:rPr>
          <w:color w:val="000000" w:themeColor="text1"/>
        </w:rPr>
      </w:pPr>
    </w:p>
    <w:p w14:paraId="2EB7436E" w14:textId="77777777" w:rsidR="00511B5B" w:rsidRDefault="00875C52" w:rsidP="00140436">
      <w:pPr>
        <w:jc w:val="center"/>
        <w:rPr>
          <w:color w:val="000000" w:themeColor="text1"/>
        </w:rPr>
      </w:pPr>
      <w:r>
        <w:rPr>
          <w:noProof/>
          <w:color w:val="000000" w:themeColor="text1"/>
          <w:lang w:val="en-US"/>
        </w:rPr>
        <w:drawing>
          <wp:inline distT="0" distB="0" distL="0" distR="0" wp14:anchorId="534A0DBB" wp14:editId="5AFDA223">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599C9B8C" w14:textId="77777777" w:rsidR="0060795A" w:rsidRDefault="0060795A" w:rsidP="00140436">
      <w:pPr>
        <w:jc w:val="center"/>
        <w:rPr>
          <w:color w:val="000000" w:themeColor="text1"/>
        </w:rPr>
      </w:pPr>
    </w:p>
    <w:p w14:paraId="1170BFE8" w14:textId="77777777" w:rsidR="00511B5B" w:rsidRPr="005B638E" w:rsidRDefault="00511B5B" w:rsidP="00140436">
      <w:pPr>
        <w:jc w:val="both"/>
        <w:rPr>
          <w:color w:val="000000" w:themeColor="text1"/>
        </w:rPr>
      </w:pPr>
    </w:p>
    <w:p w14:paraId="039AB7F2" w14:textId="3FD3D1A3" w:rsidR="0060795A" w:rsidRPr="002B300B" w:rsidRDefault="00750E65" w:rsidP="002B300B">
      <w:pPr>
        <w:jc w:val="center"/>
        <w:rPr>
          <w:b/>
          <w:color w:val="000000" w:themeColor="text1"/>
          <w:sz w:val="44"/>
        </w:rPr>
      </w:pPr>
      <w:r>
        <w:rPr>
          <w:b/>
          <w:color w:val="000000" w:themeColor="text1"/>
          <w:sz w:val="44"/>
        </w:rPr>
        <w:t>Harvesting Sustainable Energy – Design and Implementation of a Hydro Turbine Battery Charging Circuit</w:t>
      </w:r>
    </w:p>
    <w:p w14:paraId="51600A4B" w14:textId="76554C7F" w:rsidR="00511B5B" w:rsidRPr="00511B5B" w:rsidRDefault="002B300B" w:rsidP="002B300B">
      <w:pPr>
        <w:spacing w:before="240" w:after="0"/>
        <w:jc w:val="center"/>
        <w:rPr>
          <w:color w:val="000000" w:themeColor="text1"/>
          <w:sz w:val="40"/>
        </w:rPr>
      </w:pPr>
      <w:r>
        <w:rPr>
          <w:color w:val="000000" w:themeColor="text1"/>
          <w:sz w:val="40"/>
        </w:rPr>
        <w:t>B</w:t>
      </w:r>
      <w:r w:rsidR="00511B5B" w:rsidRPr="00511B5B">
        <w:rPr>
          <w:color w:val="000000" w:themeColor="text1"/>
          <w:sz w:val="40"/>
        </w:rPr>
        <w:t>y</w:t>
      </w:r>
    </w:p>
    <w:p w14:paraId="4B264E95" w14:textId="689833C2" w:rsidR="00511B5B" w:rsidRPr="002B300B" w:rsidRDefault="000321DD" w:rsidP="002B300B">
      <w:pPr>
        <w:jc w:val="center"/>
        <w:rPr>
          <w:color w:val="000000" w:themeColor="text1"/>
          <w:sz w:val="40"/>
        </w:rPr>
      </w:pPr>
      <w:r>
        <w:rPr>
          <w:color w:val="000000" w:themeColor="text1"/>
          <w:sz w:val="40"/>
        </w:rPr>
        <w:t>Adam Cross</w:t>
      </w:r>
    </w:p>
    <w:p w14:paraId="17A184B8" w14:textId="76CB3C32" w:rsidR="00511B5B" w:rsidRPr="00511B5B" w:rsidRDefault="00511B5B" w:rsidP="002B300B">
      <w:pPr>
        <w:spacing w:before="240"/>
        <w:jc w:val="center"/>
        <w:rPr>
          <w:color w:val="000000" w:themeColor="text1"/>
          <w:sz w:val="40"/>
        </w:rPr>
      </w:pPr>
      <w:r w:rsidRPr="00511B5B">
        <w:rPr>
          <w:color w:val="000000" w:themeColor="text1"/>
          <w:sz w:val="40"/>
        </w:rPr>
        <w:t xml:space="preserve">Supervisor: </w:t>
      </w:r>
      <w:r w:rsidR="000321DD">
        <w:rPr>
          <w:color w:val="000000" w:themeColor="text1"/>
          <w:sz w:val="40"/>
        </w:rPr>
        <w:t>Stephen Mosey</w:t>
      </w:r>
    </w:p>
    <w:p w14:paraId="2A6D5179" w14:textId="02E55F13" w:rsidR="00511B5B" w:rsidRPr="00511B5B" w:rsidRDefault="00D25293" w:rsidP="00140436">
      <w:pPr>
        <w:jc w:val="center"/>
        <w:rPr>
          <w:color w:val="000000" w:themeColor="text1"/>
          <w:sz w:val="40"/>
        </w:rPr>
      </w:pPr>
      <w:r w:rsidRPr="001D63E4">
        <w:rPr>
          <w:color w:val="000000" w:themeColor="text1"/>
          <w:sz w:val="40"/>
        </w:rPr>
        <w:t xml:space="preserve">Second Marker: </w:t>
      </w:r>
      <w:r w:rsidR="00142EDF" w:rsidRPr="001D63E4">
        <w:rPr>
          <w:color w:val="000000" w:themeColor="text1"/>
          <w:sz w:val="40"/>
        </w:rPr>
        <w:t>Stalin Jacob</w:t>
      </w:r>
    </w:p>
    <w:p w14:paraId="01D1B17A" w14:textId="77777777" w:rsidR="00511B5B" w:rsidRPr="0060795A" w:rsidRDefault="00511B5B" w:rsidP="00140436">
      <w:pPr>
        <w:rPr>
          <w:color w:val="000000" w:themeColor="text1"/>
          <w:szCs w:val="12"/>
        </w:rPr>
      </w:pPr>
    </w:p>
    <w:p w14:paraId="57192FC6" w14:textId="2CF2121C" w:rsidR="00511B5B" w:rsidRPr="002B300B" w:rsidRDefault="00511B5B" w:rsidP="002B300B">
      <w:pPr>
        <w:jc w:val="center"/>
        <w:rPr>
          <w:color w:val="000000" w:themeColor="text1"/>
          <w:sz w:val="40"/>
        </w:rPr>
      </w:pPr>
      <w:r w:rsidRPr="00511B5B">
        <w:rPr>
          <w:color w:val="000000" w:themeColor="text1"/>
          <w:sz w:val="40"/>
        </w:rPr>
        <w:t xml:space="preserve">Project submitted as part of the requirements for the award of </w:t>
      </w:r>
      <w:r w:rsidR="00F37D13" w:rsidRPr="0019360C">
        <w:rPr>
          <w:i/>
          <w:color w:val="000000" w:themeColor="text1"/>
          <w:sz w:val="40"/>
        </w:rPr>
        <w:t xml:space="preserve">BEng (Hons) </w:t>
      </w:r>
      <w:r w:rsidR="0019360C">
        <w:rPr>
          <w:i/>
          <w:color w:val="000000" w:themeColor="text1"/>
          <w:sz w:val="40"/>
        </w:rPr>
        <w:t>Electrical</w:t>
      </w:r>
      <w:r w:rsidR="00F37D13" w:rsidRPr="0019360C">
        <w:rPr>
          <w:i/>
          <w:color w:val="000000" w:themeColor="text1"/>
          <w:sz w:val="40"/>
        </w:rPr>
        <w:t xml:space="preserve"> and Electronic</w:t>
      </w:r>
      <w:r w:rsidR="0019360C">
        <w:rPr>
          <w:i/>
          <w:color w:val="000000" w:themeColor="text1"/>
          <w:sz w:val="40"/>
        </w:rPr>
        <w:t xml:space="preserve"> Engineering</w:t>
      </w:r>
    </w:p>
    <w:p w14:paraId="0312C28A" w14:textId="0696B01C" w:rsidR="000321DD" w:rsidRDefault="00511B5B" w:rsidP="002B300B">
      <w:pPr>
        <w:spacing w:before="240"/>
        <w:jc w:val="center"/>
        <w:rPr>
          <w:color w:val="000000" w:themeColor="text1"/>
          <w:sz w:val="40"/>
        </w:rPr>
      </w:pPr>
      <w:r w:rsidRPr="00511B5B">
        <w:rPr>
          <w:color w:val="000000" w:themeColor="text1"/>
          <w:sz w:val="40"/>
        </w:rPr>
        <w:t>April 20</w:t>
      </w:r>
      <w:r w:rsidR="0019360C">
        <w:rPr>
          <w:color w:val="000000" w:themeColor="text1"/>
          <w:sz w:val="40"/>
        </w:rPr>
        <w:t>2</w:t>
      </w:r>
      <w:r w:rsidR="002B300B">
        <w:rPr>
          <w:color w:val="000000" w:themeColor="text1"/>
          <w:sz w:val="40"/>
        </w:rPr>
        <w:t>4</w:t>
      </w:r>
    </w:p>
    <w:p w14:paraId="09F7BFF9" w14:textId="5ED0D811" w:rsidR="001D0269" w:rsidRPr="001D0269" w:rsidRDefault="001D0269" w:rsidP="001D0269">
      <w:pPr>
        <w:jc w:val="both"/>
        <w:rPr>
          <w:b/>
          <w:color w:val="000000" w:themeColor="text1"/>
          <w:sz w:val="28"/>
        </w:rPr>
      </w:pPr>
      <w:r w:rsidRPr="005B638E">
        <w:rPr>
          <w:b/>
          <w:color w:val="000000" w:themeColor="text1"/>
          <w:sz w:val="28"/>
        </w:rPr>
        <w:lastRenderedPageBreak/>
        <w:t xml:space="preserve">DECLARATION </w:t>
      </w:r>
    </w:p>
    <w:p w14:paraId="611C9624" w14:textId="24809F2F" w:rsidR="001D0269" w:rsidRPr="005B638E" w:rsidRDefault="001D0269" w:rsidP="001D0269">
      <w:pPr>
        <w:jc w:val="both"/>
        <w:rPr>
          <w:color w:val="000000" w:themeColor="text1"/>
        </w:rPr>
      </w:pPr>
      <w:r w:rsidRPr="005B638E">
        <w:rPr>
          <w:color w:val="000000" w:themeColor="text1"/>
        </w:rPr>
        <w:t>I,</w:t>
      </w:r>
      <w:r>
        <w:rPr>
          <w:color w:val="000000" w:themeColor="text1"/>
        </w:rPr>
        <w:t xml:space="preserve"> Adam Cross </w:t>
      </w:r>
      <w:r w:rsidRPr="005B638E">
        <w:rPr>
          <w:color w:val="000000" w:themeColor="text1"/>
        </w:rPr>
        <w:t xml:space="preserve">declare that I am the sole author of this Project; that all references cited have been consulted; that I have conducted all work of which this is a record, and that the finished work lies within the prescribed word limits. </w:t>
      </w:r>
    </w:p>
    <w:p w14:paraId="73E2D64C" w14:textId="2C5E5DF2" w:rsidR="001D0269" w:rsidRDefault="001D0269" w:rsidP="001D0269">
      <w:pPr>
        <w:jc w:val="both"/>
        <w:rPr>
          <w:color w:val="000000" w:themeColor="text1"/>
        </w:rPr>
      </w:pPr>
      <w:r w:rsidRPr="005B638E">
        <w:rPr>
          <w:color w:val="000000" w:themeColor="text1"/>
        </w:rPr>
        <w:t xml:space="preserve">This work has not previously been accepted as part of any other degree submission. </w:t>
      </w:r>
    </w:p>
    <w:p w14:paraId="707CB2B6" w14:textId="77777777" w:rsidR="001D0269" w:rsidRPr="001D0269" w:rsidRDefault="001D0269" w:rsidP="001D0269">
      <w:pPr>
        <w:jc w:val="both"/>
        <w:rPr>
          <w:color w:val="000000" w:themeColor="text1"/>
        </w:rPr>
      </w:pPr>
    </w:p>
    <w:p w14:paraId="0BD87A17" w14:textId="2906D7AF" w:rsidR="001D0269" w:rsidRPr="001D0269" w:rsidRDefault="001D0269" w:rsidP="001D0269">
      <w:pPr>
        <w:jc w:val="both"/>
        <w:rPr>
          <w:color w:val="000000" w:themeColor="text1"/>
          <w:sz w:val="28"/>
        </w:rPr>
      </w:pPr>
      <w:r w:rsidRPr="005B638E">
        <w:rPr>
          <w:b/>
          <w:bCs/>
          <w:color w:val="000000" w:themeColor="text1"/>
          <w:sz w:val="28"/>
        </w:rPr>
        <w:t>FORM OF CONSENT</w:t>
      </w:r>
    </w:p>
    <w:p w14:paraId="0AD06B19" w14:textId="579D5EF2" w:rsidR="001D0269" w:rsidRPr="005B638E" w:rsidRDefault="001D0269" w:rsidP="001D0269">
      <w:pPr>
        <w:spacing w:after="40"/>
        <w:jc w:val="both"/>
        <w:rPr>
          <w:color w:val="000000" w:themeColor="text1"/>
        </w:rPr>
      </w:pPr>
      <w:r w:rsidRPr="001D0269">
        <w:rPr>
          <w:color w:val="000000" w:themeColor="text1"/>
        </w:rPr>
        <w:t>I</w:t>
      </w:r>
      <w:r>
        <w:rPr>
          <w:color w:val="000000" w:themeColor="text1"/>
        </w:rPr>
        <w:t>,</w:t>
      </w:r>
      <w:r w:rsidRPr="005B638E">
        <w:rPr>
          <w:b/>
          <w:bCs/>
          <w:color w:val="000000" w:themeColor="text1"/>
        </w:rPr>
        <w:t xml:space="preserve"> </w:t>
      </w:r>
      <w:r>
        <w:rPr>
          <w:color w:val="000000" w:themeColor="text1"/>
        </w:rPr>
        <w:t xml:space="preserve">Adam Cross </w:t>
      </w:r>
      <w:r w:rsidRPr="005B638E">
        <w:rPr>
          <w:color w:val="000000" w:themeColor="text1"/>
        </w:rPr>
        <w:t xml:space="preserve">hereby consent that my Project, submitted in candidature for the </w:t>
      </w:r>
      <w:r w:rsidRPr="001D0269">
        <w:rPr>
          <w:iCs/>
          <w:color w:val="000000" w:themeColor="text1"/>
          <w:szCs w:val="12"/>
        </w:rPr>
        <w:t>BEng (Hons) Electrical and Electronic</w:t>
      </w:r>
      <w:r>
        <w:rPr>
          <w:iCs/>
          <w:color w:val="000000" w:themeColor="text1"/>
          <w:szCs w:val="12"/>
        </w:rPr>
        <w:t xml:space="preserve"> </w:t>
      </w:r>
      <w:r w:rsidRPr="001D0269">
        <w:rPr>
          <w:iCs/>
          <w:color w:val="000000" w:themeColor="text1"/>
          <w:szCs w:val="12"/>
        </w:rPr>
        <w:t>Engineering</w:t>
      </w:r>
      <w:r w:rsidRPr="001D0269">
        <w:rPr>
          <w:iCs/>
          <w:color w:val="000000" w:themeColor="text1"/>
          <w:sz w:val="12"/>
          <w:szCs w:val="12"/>
        </w:rPr>
        <w:t xml:space="preserve"> </w:t>
      </w:r>
      <w:r w:rsidRPr="005B638E">
        <w:rPr>
          <w:color w:val="000000" w:themeColor="text1"/>
        </w:rPr>
        <w:t xml:space="preserve">degree, if successful, may be made available for inter-library loan or photocopying (subject to the law of copyright), and that the title and abstract may be made available to outside organisations. </w:t>
      </w:r>
    </w:p>
    <w:p w14:paraId="549CBDC1" w14:textId="77777777" w:rsidR="001D0269" w:rsidRDefault="001D0269" w:rsidP="002B300B">
      <w:pPr>
        <w:spacing w:before="240"/>
        <w:jc w:val="center"/>
        <w:rPr>
          <w:color w:val="000000" w:themeColor="text1"/>
          <w:sz w:val="40"/>
        </w:rPr>
      </w:pPr>
    </w:p>
    <w:p w14:paraId="1F3CA50D" w14:textId="3D15AEF7" w:rsidR="00AC1532" w:rsidRDefault="00AC1532" w:rsidP="00AC1532">
      <w:pPr>
        <w:pStyle w:val="Heading1"/>
        <w:numPr>
          <w:ilvl w:val="0"/>
          <w:numId w:val="0"/>
        </w:numPr>
        <w:ind w:left="432"/>
        <w:jc w:val="center"/>
      </w:pPr>
      <w:bookmarkStart w:id="0" w:name="_Toc164331726"/>
      <w:r>
        <w:lastRenderedPageBreak/>
        <w:t>Abstract</w:t>
      </w:r>
      <w:bookmarkEnd w:id="0"/>
    </w:p>
    <w:p w14:paraId="00F5DDD4" w14:textId="071990C7" w:rsidR="00AB4281" w:rsidRDefault="00F97F6D" w:rsidP="002E2291">
      <w:r>
        <w:t xml:space="preserve">This report presents the design and evaluation of an engineering project </w:t>
      </w:r>
      <w:r w:rsidR="00491067">
        <w:t>focused on developing</w:t>
      </w:r>
      <w:r w:rsidR="002E2291">
        <w:t xml:space="preserve"> an</w:t>
      </w:r>
      <w:r>
        <w:t xml:space="preserve"> independent micro-hydro turbine circuit </w:t>
      </w:r>
      <w:r w:rsidR="002E2291">
        <w:t xml:space="preserve">to convert </w:t>
      </w:r>
      <w:r>
        <w:t>underutilised water flow into electrical energy</w:t>
      </w:r>
      <w:r w:rsidR="007770B5">
        <w:t>.</w:t>
      </w:r>
      <w:r w:rsidR="007D2C2F">
        <w:t xml:space="preserve"> </w:t>
      </w:r>
      <w:r w:rsidR="002E2291">
        <w:rPr>
          <w:rFonts w:cstheme="minorHAnsi"/>
        </w:rPr>
        <w:t>The generated power will be</w:t>
      </w:r>
      <w:r w:rsidR="007D2C2F">
        <w:rPr>
          <w:rFonts w:cstheme="minorHAnsi"/>
        </w:rPr>
        <w:t xml:space="preserve"> </w:t>
      </w:r>
      <w:r w:rsidR="007D2C2F" w:rsidRPr="000960AE">
        <w:rPr>
          <w:rFonts w:cstheme="minorHAnsi"/>
        </w:rPr>
        <w:t xml:space="preserve">stored </w:t>
      </w:r>
      <w:r w:rsidR="007D2C2F">
        <w:rPr>
          <w:rFonts w:cstheme="minorHAnsi"/>
        </w:rPr>
        <w:t xml:space="preserve">in 18650 lithium-ion batteries </w:t>
      </w:r>
      <w:r w:rsidR="002E2291">
        <w:rPr>
          <w:rFonts w:cstheme="minorHAnsi"/>
        </w:rPr>
        <w:t xml:space="preserve">for use in </w:t>
      </w:r>
      <w:r w:rsidR="007D2C2F" w:rsidRPr="000960AE">
        <w:rPr>
          <w:rFonts w:cstheme="minorHAnsi"/>
        </w:rPr>
        <w:t xml:space="preserve">small </w:t>
      </w:r>
      <w:r w:rsidR="002E2291">
        <w:rPr>
          <w:rFonts w:cstheme="minorHAnsi"/>
        </w:rPr>
        <w:t xml:space="preserve">external </w:t>
      </w:r>
      <w:r w:rsidR="007D2C2F" w:rsidRPr="000960AE">
        <w:rPr>
          <w:rFonts w:cstheme="minorHAnsi"/>
        </w:rPr>
        <w:t>electrical devices, such as LED lights.</w:t>
      </w:r>
      <w:r w:rsidR="007D2C2F">
        <w:rPr>
          <w:rFonts w:cstheme="minorHAnsi"/>
        </w:rPr>
        <w:t xml:space="preserve"> </w:t>
      </w:r>
      <w:r w:rsidR="002E2291">
        <w:rPr>
          <w:rFonts w:cstheme="minorHAnsi"/>
        </w:rPr>
        <w:t>Integration of a</w:t>
      </w:r>
      <w:r w:rsidR="007D2C2F">
        <w:rPr>
          <w:rFonts w:cstheme="minorHAnsi"/>
        </w:rPr>
        <w:t xml:space="preserve"> </w:t>
      </w:r>
      <w:r w:rsidR="007770B5">
        <w:t xml:space="preserve">microcontroller programmed in C </w:t>
      </w:r>
      <w:r w:rsidR="002E2291">
        <w:t xml:space="preserve">enables </w:t>
      </w:r>
      <w:r w:rsidR="007770B5">
        <w:t>user control and battery capacity indication.</w:t>
      </w:r>
    </w:p>
    <w:p w14:paraId="2D5AA59E" w14:textId="05664C4F" w:rsidR="002E2291" w:rsidRPr="002E2291" w:rsidRDefault="002E2291" w:rsidP="002E2291">
      <w:r w:rsidRPr="002E2291">
        <w:rPr>
          <w:shd w:val="clear" w:color="auto" w:fill="FFFFFF"/>
        </w:rPr>
        <w:t>Key criteria include achieving stable voltage output within USB specifications, maintaining a budget under £100, ensuring compatibility with household pipework, achieving a battery charging efficiency of 60% or higher, supporting USB-A output port standards, and regulating input voltage for safe battery charging.</w:t>
      </w:r>
    </w:p>
    <w:p w14:paraId="50D5EC65" w14:textId="7121E9D8" w:rsidR="00232F7D" w:rsidRDefault="009B22DF" w:rsidP="009B22DF">
      <w:r>
        <w:rPr>
          <w:shd w:val="clear" w:color="auto" w:fill="FFFFFF"/>
        </w:rPr>
        <w:t>The final prototype comprises two parts: a breadboard and a copper stripboard. The microcontroller circuitry is situated on the breadboard, while the battery charging and USB-A output components are soldered onto the copper stripboard to accommodate enhanced current capacity</w:t>
      </w:r>
      <w:r w:rsidR="00DF6868">
        <w:t xml:space="preserve">. </w:t>
      </w:r>
    </w:p>
    <w:p w14:paraId="1385235E" w14:textId="4D3104C0" w:rsidR="00DF6868" w:rsidRDefault="00AB4281" w:rsidP="00AC1532">
      <w:r>
        <w:t>Testing confirmed th</w:t>
      </w:r>
      <w:r w:rsidR="00232F7D">
        <w:t>e</w:t>
      </w:r>
      <w:r w:rsidR="009B22DF">
        <w:t xml:space="preserve"> prototype’s</w:t>
      </w:r>
      <w:r>
        <w:t xml:space="preserve"> capability to regulate a DC input voltage </w:t>
      </w:r>
      <w:r w:rsidR="00232F7D">
        <w:t xml:space="preserve">from 5.5V to </w:t>
      </w:r>
      <w:r>
        <w:t>31.9V</w:t>
      </w:r>
      <w:r w:rsidR="009B22DF">
        <w:t xml:space="preserve">, </w:t>
      </w:r>
      <w:r w:rsidR="00232F7D">
        <w:t>safely charging two</w:t>
      </w:r>
      <w:r w:rsidR="009B22DF">
        <w:t xml:space="preserve"> parallel</w:t>
      </w:r>
      <w:r w:rsidR="00232F7D">
        <w:t xml:space="preserve"> 2600mAh lithium-ion batteries</w:t>
      </w:r>
      <w:r w:rsidR="00491067">
        <w:t xml:space="preserve"> at 4.2V</w:t>
      </w:r>
      <w:r w:rsidR="009B22DF">
        <w:t xml:space="preserve">. </w:t>
      </w:r>
      <w:r w:rsidR="00232F7D">
        <w:t>The average battery charging efficiency was measured at 65.88%</w:t>
      </w:r>
      <w:r w:rsidR="007D2C2F">
        <w:t>.</w:t>
      </w:r>
      <w:r w:rsidR="009B22DF">
        <w:t xml:space="preserve"> Additionally, t</w:t>
      </w:r>
      <w:r w:rsidR="007D2C2F">
        <w:t xml:space="preserve">he USB-A output port </w:t>
      </w:r>
      <w:r w:rsidR="009B22DF">
        <w:t xml:space="preserve">delivered a continuous </w:t>
      </w:r>
      <w:r w:rsidR="007D2C2F">
        <w:t xml:space="preserve">5.08V at 633mA (equivalent to 3.24W) </w:t>
      </w:r>
      <w:r w:rsidR="00491067">
        <w:t xml:space="preserve">to an external device, </w:t>
      </w:r>
      <w:r w:rsidR="009B22DF" w:rsidRPr="009B22DF">
        <w:t>achieving an efficiency of 73.5% as a standalone system.</w:t>
      </w:r>
    </w:p>
    <w:p w14:paraId="70B81ECD" w14:textId="64AFD422" w:rsidR="00DF6868" w:rsidRPr="00917206" w:rsidRDefault="003802F6" w:rsidP="00917206">
      <w:r>
        <w:rPr>
          <w:shd w:val="clear" w:color="auto" w:fill="FFFFFF"/>
        </w:rPr>
        <w:t>In conclusion,</w:t>
      </w:r>
      <w:r w:rsidR="009B22DF">
        <w:rPr>
          <w:shd w:val="clear" w:color="auto" w:fill="FFFFFF"/>
        </w:rPr>
        <w:t xml:space="preserve"> the project successfully achieved its aims and objectives</w:t>
      </w:r>
      <w:r>
        <w:rPr>
          <w:shd w:val="clear" w:color="auto" w:fill="FFFFFF"/>
        </w:rPr>
        <w:t>, despite encountering challenges with the specific micro-hydro turbine. Recommendations for improvement include transitioning the prototype to a PCB and exploring alternative turbine options that meet manufacturer specifications. These steps aim to optimise the circuit’s design and functionality for future applications.</w:t>
      </w:r>
    </w:p>
    <w:p w14:paraId="648311A6" w14:textId="505A6F32" w:rsidR="00AC1532" w:rsidRDefault="007770B5" w:rsidP="00AC1532">
      <w:r>
        <w:t xml:space="preserve"> </w:t>
      </w:r>
    </w:p>
    <w:p w14:paraId="724DA047" w14:textId="77777777" w:rsidR="00AC1532" w:rsidRDefault="00AC1532" w:rsidP="00AC1532"/>
    <w:p w14:paraId="00F31769" w14:textId="77777777" w:rsidR="00AC1532" w:rsidRDefault="00AC1532" w:rsidP="00AC1532"/>
    <w:p w14:paraId="6D7E86FE" w14:textId="77777777" w:rsidR="00AC1532" w:rsidRDefault="00AC1532" w:rsidP="00AC1532"/>
    <w:p w14:paraId="18E34A18" w14:textId="77777777" w:rsidR="00AC1532" w:rsidRDefault="00AC1532" w:rsidP="00AC1532"/>
    <w:p w14:paraId="5258616D" w14:textId="77777777" w:rsidR="00AC1532" w:rsidRPr="00AC1532" w:rsidRDefault="00AC1532" w:rsidP="00AC1532"/>
    <w:bookmarkStart w:id="1" w:name="_Toc164331727" w:displacedByCustomXml="next"/>
    <w:sdt>
      <w:sdtPr>
        <w:rPr>
          <w:rFonts w:asciiTheme="minorHAnsi" w:eastAsiaTheme="minorHAnsi" w:hAnsiTheme="minorHAnsi" w:cstheme="minorBidi"/>
          <w:color w:val="auto"/>
          <w:sz w:val="22"/>
          <w:szCs w:val="22"/>
          <w:u w:val="none"/>
        </w:rPr>
        <w:id w:val="1154019779"/>
        <w:docPartObj>
          <w:docPartGallery w:val="Table of Contents"/>
          <w:docPartUnique/>
        </w:docPartObj>
      </w:sdtPr>
      <w:sdtEndPr>
        <w:rPr>
          <w:b/>
          <w:bCs/>
          <w:noProof/>
        </w:rPr>
      </w:sdtEndPr>
      <w:sdtContent>
        <w:p w14:paraId="66275319" w14:textId="51DCB6F2" w:rsidR="00F04E8E" w:rsidRDefault="00F04E8E" w:rsidP="00634376">
          <w:pPr>
            <w:pStyle w:val="Heading1"/>
            <w:numPr>
              <w:ilvl w:val="0"/>
              <w:numId w:val="0"/>
            </w:numPr>
            <w:ind w:left="432"/>
            <w:jc w:val="center"/>
          </w:pPr>
          <w:r>
            <w:t>Table of Contents</w:t>
          </w:r>
          <w:bookmarkEnd w:id="1"/>
        </w:p>
        <w:p w14:paraId="6334F1A4" w14:textId="41B4F966" w:rsidR="00171807" w:rsidRDefault="00F04E8E">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64331726" w:history="1">
            <w:r w:rsidR="00171807" w:rsidRPr="00D54154">
              <w:rPr>
                <w:rStyle w:val="Hyperlink"/>
                <w:noProof/>
              </w:rPr>
              <w:t>Abstract</w:t>
            </w:r>
            <w:r w:rsidR="00171807">
              <w:rPr>
                <w:noProof/>
                <w:webHidden/>
              </w:rPr>
              <w:tab/>
            </w:r>
            <w:r w:rsidR="00171807">
              <w:rPr>
                <w:noProof/>
                <w:webHidden/>
              </w:rPr>
              <w:fldChar w:fldCharType="begin"/>
            </w:r>
            <w:r w:rsidR="00171807">
              <w:rPr>
                <w:noProof/>
                <w:webHidden/>
              </w:rPr>
              <w:instrText xml:space="preserve"> PAGEREF _Toc164331726 \h </w:instrText>
            </w:r>
            <w:r w:rsidR="00171807">
              <w:rPr>
                <w:noProof/>
                <w:webHidden/>
              </w:rPr>
            </w:r>
            <w:r w:rsidR="00171807">
              <w:rPr>
                <w:noProof/>
                <w:webHidden/>
              </w:rPr>
              <w:fldChar w:fldCharType="separate"/>
            </w:r>
            <w:r w:rsidR="00171807">
              <w:rPr>
                <w:noProof/>
                <w:webHidden/>
              </w:rPr>
              <w:t>3</w:t>
            </w:r>
            <w:r w:rsidR="00171807">
              <w:rPr>
                <w:noProof/>
                <w:webHidden/>
              </w:rPr>
              <w:fldChar w:fldCharType="end"/>
            </w:r>
          </w:hyperlink>
        </w:p>
        <w:p w14:paraId="0126F9D2" w14:textId="0244176F" w:rsidR="00171807" w:rsidRDefault="00171807">
          <w:pPr>
            <w:pStyle w:val="TOC1"/>
            <w:tabs>
              <w:tab w:val="right" w:leader="dot" w:pos="9016"/>
            </w:tabs>
            <w:rPr>
              <w:rFonts w:eastAsiaTheme="minorEastAsia"/>
              <w:noProof/>
              <w:kern w:val="2"/>
              <w:sz w:val="24"/>
              <w:szCs w:val="24"/>
              <w:lang w:eastAsia="en-GB"/>
              <w14:ligatures w14:val="standardContextual"/>
            </w:rPr>
          </w:pPr>
          <w:hyperlink w:anchor="_Toc164331727" w:history="1">
            <w:r w:rsidRPr="00D54154">
              <w:rPr>
                <w:rStyle w:val="Hyperlink"/>
                <w:noProof/>
              </w:rPr>
              <w:t>Table of Contents</w:t>
            </w:r>
            <w:r>
              <w:rPr>
                <w:noProof/>
                <w:webHidden/>
              </w:rPr>
              <w:tab/>
            </w:r>
            <w:r>
              <w:rPr>
                <w:noProof/>
                <w:webHidden/>
              </w:rPr>
              <w:fldChar w:fldCharType="begin"/>
            </w:r>
            <w:r>
              <w:rPr>
                <w:noProof/>
                <w:webHidden/>
              </w:rPr>
              <w:instrText xml:space="preserve"> PAGEREF _Toc164331727 \h </w:instrText>
            </w:r>
            <w:r>
              <w:rPr>
                <w:noProof/>
                <w:webHidden/>
              </w:rPr>
            </w:r>
            <w:r>
              <w:rPr>
                <w:noProof/>
                <w:webHidden/>
              </w:rPr>
              <w:fldChar w:fldCharType="separate"/>
            </w:r>
            <w:r>
              <w:rPr>
                <w:noProof/>
                <w:webHidden/>
              </w:rPr>
              <w:t>4</w:t>
            </w:r>
            <w:r>
              <w:rPr>
                <w:noProof/>
                <w:webHidden/>
              </w:rPr>
              <w:fldChar w:fldCharType="end"/>
            </w:r>
          </w:hyperlink>
        </w:p>
        <w:p w14:paraId="4F4AAD94" w14:textId="6D9C1A9B" w:rsidR="00171807" w:rsidRDefault="00171807">
          <w:pPr>
            <w:pStyle w:val="TOC1"/>
            <w:tabs>
              <w:tab w:val="right" w:leader="dot" w:pos="9016"/>
            </w:tabs>
            <w:rPr>
              <w:rFonts w:eastAsiaTheme="minorEastAsia"/>
              <w:noProof/>
              <w:kern w:val="2"/>
              <w:sz w:val="24"/>
              <w:szCs w:val="24"/>
              <w:lang w:eastAsia="en-GB"/>
              <w14:ligatures w14:val="standardContextual"/>
            </w:rPr>
          </w:pPr>
          <w:hyperlink w:anchor="_Toc164331728" w:history="1">
            <w:r w:rsidRPr="00D54154">
              <w:rPr>
                <w:rStyle w:val="Hyperlink"/>
                <w:noProof/>
              </w:rPr>
              <w:t>Table of Figures</w:t>
            </w:r>
            <w:r>
              <w:rPr>
                <w:noProof/>
                <w:webHidden/>
              </w:rPr>
              <w:tab/>
            </w:r>
            <w:r>
              <w:rPr>
                <w:noProof/>
                <w:webHidden/>
              </w:rPr>
              <w:fldChar w:fldCharType="begin"/>
            </w:r>
            <w:r>
              <w:rPr>
                <w:noProof/>
                <w:webHidden/>
              </w:rPr>
              <w:instrText xml:space="preserve"> PAGEREF _Toc164331728 \h </w:instrText>
            </w:r>
            <w:r>
              <w:rPr>
                <w:noProof/>
                <w:webHidden/>
              </w:rPr>
            </w:r>
            <w:r>
              <w:rPr>
                <w:noProof/>
                <w:webHidden/>
              </w:rPr>
              <w:fldChar w:fldCharType="separate"/>
            </w:r>
            <w:r>
              <w:rPr>
                <w:noProof/>
                <w:webHidden/>
              </w:rPr>
              <w:t>7</w:t>
            </w:r>
            <w:r>
              <w:rPr>
                <w:noProof/>
                <w:webHidden/>
              </w:rPr>
              <w:fldChar w:fldCharType="end"/>
            </w:r>
          </w:hyperlink>
        </w:p>
        <w:p w14:paraId="7EF1DAC2" w14:textId="2DAB6ED3" w:rsidR="00171807" w:rsidRDefault="00171807">
          <w:pPr>
            <w:pStyle w:val="TOC1"/>
            <w:tabs>
              <w:tab w:val="right" w:leader="dot" w:pos="9016"/>
            </w:tabs>
            <w:rPr>
              <w:rFonts w:eastAsiaTheme="minorEastAsia"/>
              <w:noProof/>
              <w:kern w:val="2"/>
              <w:sz w:val="24"/>
              <w:szCs w:val="24"/>
              <w:lang w:eastAsia="en-GB"/>
              <w14:ligatures w14:val="standardContextual"/>
            </w:rPr>
          </w:pPr>
          <w:hyperlink w:anchor="_Toc164331729" w:history="1">
            <w:r w:rsidRPr="00D54154">
              <w:rPr>
                <w:rStyle w:val="Hyperlink"/>
                <w:noProof/>
              </w:rPr>
              <w:t>Table of Tables</w:t>
            </w:r>
            <w:r>
              <w:rPr>
                <w:noProof/>
                <w:webHidden/>
              </w:rPr>
              <w:tab/>
            </w:r>
            <w:r>
              <w:rPr>
                <w:noProof/>
                <w:webHidden/>
              </w:rPr>
              <w:fldChar w:fldCharType="begin"/>
            </w:r>
            <w:r>
              <w:rPr>
                <w:noProof/>
                <w:webHidden/>
              </w:rPr>
              <w:instrText xml:space="preserve"> PAGEREF _Toc164331729 \h </w:instrText>
            </w:r>
            <w:r>
              <w:rPr>
                <w:noProof/>
                <w:webHidden/>
              </w:rPr>
            </w:r>
            <w:r>
              <w:rPr>
                <w:noProof/>
                <w:webHidden/>
              </w:rPr>
              <w:fldChar w:fldCharType="separate"/>
            </w:r>
            <w:r>
              <w:rPr>
                <w:noProof/>
                <w:webHidden/>
              </w:rPr>
              <w:t>10</w:t>
            </w:r>
            <w:r>
              <w:rPr>
                <w:noProof/>
                <w:webHidden/>
              </w:rPr>
              <w:fldChar w:fldCharType="end"/>
            </w:r>
          </w:hyperlink>
        </w:p>
        <w:p w14:paraId="1F624189" w14:textId="1C561E54" w:rsidR="00171807" w:rsidRDefault="00171807">
          <w:pPr>
            <w:pStyle w:val="TOC1"/>
            <w:tabs>
              <w:tab w:val="right" w:leader="dot" w:pos="9016"/>
            </w:tabs>
            <w:rPr>
              <w:rFonts w:eastAsiaTheme="minorEastAsia"/>
              <w:noProof/>
              <w:kern w:val="2"/>
              <w:sz w:val="24"/>
              <w:szCs w:val="24"/>
              <w:lang w:eastAsia="en-GB"/>
              <w14:ligatures w14:val="standardContextual"/>
            </w:rPr>
          </w:pPr>
          <w:hyperlink w:anchor="_Toc164331730" w:history="1">
            <w:r w:rsidRPr="00D54154">
              <w:rPr>
                <w:rStyle w:val="Hyperlink"/>
                <w:noProof/>
              </w:rPr>
              <w:t>Abbreviations</w:t>
            </w:r>
            <w:r>
              <w:rPr>
                <w:noProof/>
                <w:webHidden/>
              </w:rPr>
              <w:tab/>
            </w:r>
            <w:r>
              <w:rPr>
                <w:noProof/>
                <w:webHidden/>
              </w:rPr>
              <w:fldChar w:fldCharType="begin"/>
            </w:r>
            <w:r>
              <w:rPr>
                <w:noProof/>
                <w:webHidden/>
              </w:rPr>
              <w:instrText xml:space="preserve"> PAGEREF _Toc164331730 \h </w:instrText>
            </w:r>
            <w:r>
              <w:rPr>
                <w:noProof/>
                <w:webHidden/>
              </w:rPr>
            </w:r>
            <w:r>
              <w:rPr>
                <w:noProof/>
                <w:webHidden/>
              </w:rPr>
              <w:fldChar w:fldCharType="separate"/>
            </w:r>
            <w:r>
              <w:rPr>
                <w:noProof/>
                <w:webHidden/>
              </w:rPr>
              <w:t>11</w:t>
            </w:r>
            <w:r>
              <w:rPr>
                <w:noProof/>
                <w:webHidden/>
              </w:rPr>
              <w:fldChar w:fldCharType="end"/>
            </w:r>
          </w:hyperlink>
        </w:p>
        <w:p w14:paraId="1778DE64" w14:textId="347BF0ED" w:rsidR="00171807" w:rsidRDefault="00171807">
          <w:pPr>
            <w:pStyle w:val="TOC1"/>
            <w:tabs>
              <w:tab w:val="left" w:pos="440"/>
              <w:tab w:val="right" w:leader="dot" w:pos="9016"/>
            </w:tabs>
            <w:rPr>
              <w:rFonts w:eastAsiaTheme="minorEastAsia"/>
              <w:noProof/>
              <w:kern w:val="2"/>
              <w:sz w:val="24"/>
              <w:szCs w:val="24"/>
              <w:lang w:eastAsia="en-GB"/>
              <w14:ligatures w14:val="standardContextual"/>
            </w:rPr>
          </w:pPr>
          <w:hyperlink w:anchor="_Toc164331731" w:history="1">
            <w:r w:rsidRPr="00D54154">
              <w:rPr>
                <w:rStyle w:val="Hyperlink"/>
                <w:noProof/>
              </w:rPr>
              <w:t>1</w:t>
            </w:r>
            <w:r>
              <w:rPr>
                <w:rFonts w:eastAsiaTheme="minorEastAsia"/>
                <w:noProof/>
                <w:kern w:val="2"/>
                <w:sz w:val="24"/>
                <w:szCs w:val="24"/>
                <w:lang w:eastAsia="en-GB"/>
                <w14:ligatures w14:val="standardContextual"/>
              </w:rPr>
              <w:tab/>
            </w:r>
            <w:r w:rsidRPr="00D54154">
              <w:rPr>
                <w:rStyle w:val="Hyperlink"/>
                <w:noProof/>
              </w:rPr>
              <w:t>Introduction</w:t>
            </w:r>
            <w:r>
              <w:rPr>
                <w:noProof/>
                <w:webHidden/>
              </w:rPr>
              <w:tab/>
            </w:r>
            <w:r>
              <w:rPr>
                <w:noProof/>
                <w:webHidden/>
              </w:rPr>
              <w:fldChar w:fldCharType="begin"/>
            </w:r>
            <w:r>
              <w:rPr>
                <w:noProof/>
                <w:webHidden/>
              </w:rPr>
              <w:instrText xml:space="preserve"> PAGEREF _Toc164331731 \h </w:instrText>
            </w:r>
            <w:r>
              <w:rPr>
                <w:noProof/>
                <w:webHidden/>
              </w:rPr>
            </w:r>
            <w:r>
              <w:rPr>
                <w:noProof/>
                <w:webHidden/>
              </w:rPr>
              <w:fldChar w:fldCharType="separate"/>
            </w:r>
            <w:r>
              <w:rPr>
                <w:noProof/>
                <w:webHidden/>
              </w:rPr>
              <w:t>12</w:t>
            </w:r>
            <w:r>
              <w:rPr>
                <w:noProof/>
                <w:webHidden/>
              </w:rPr>
              <w:fldChar w:fldCharType="end"/>
            </w:r>
          </w:hyperlink>
        </w:p>
        <w:p w14:paraId="12F86FF5" w14:textId="65BEA750" w:rsidR="00171807" w:rsidRDefault="00171807">
          <w:pPr>
            <w:pStyle w:val="TOC2"/>
            <w:tabs>
              <w:tab w:val="left" w:pos="960"/>
              <w:tab w:val="right" w:leader="dot" w:pos="9016"/>
            </w:tabs>
            <w:rPr>
              <w:rFonts w:eastAsiaTheme="minorEastAsia"/>
              <w:noProof/>
              <w:kern w:val="2"/>
              <w:sz w:val="24"/>
              <w:szCs w:val="24"/>
              <w:lang w:eastAsia="en-GB"/>
              <w14:ligatures w14:val="standardContextual"/>
            </w:rPr>
          </w:pPr>
          <w:hyperlink w:anchor="_Toc164331732" w:history="1">
            <w:r w:rsidRPr="00D54154">
              <w:rPr>
                <w:rStyle w:val="Hyperlink"/>
                <w:noProof/>
              </w:rPr>
              <w:t>1.1</w:t>
            </w:r>
            <w:r>
              <w:rPr>
                <w:rFonts w:eastAsiaTheme="minorEastAsia"/>
                <w:noProof/>
                <w:kern w:val="2"/>
                <w:sz w:val="24"/>
                <w:szCs w:val="24"/>
                <w:lang w:eastAsia="en-GB"/>
                <w14:ligatures w14:val="standardContextual"/>
              </w:rPr>
              <w:tab/>
            </w:r>
            <w:r w:rsidRPr="00D54154">
              <w:rPr>
                <w:rStyle w:val="Hyperlink"/>
                <w:noProof/>
              </w:rPr>
              <w:t>Aim</w:t>
            </w:r>
            <w:r>
              <w:rPr>
                <w:noProof/>
                <w:webHidden/>
              </w:rPr>
              <w:tab/>
            </w:r>
            <w:r>
              <w:rPr>
                <w:noProof/>
                <w:webHidden/>
              </w:rPr>
              <w:fldChar w:fldCharType="begin"/>
            </w:r>
            <w:r>
              <w:rPr>
                <w:noProof/>
                <w:webHidden/>
              </w:rPr>
              <w:instrText xml:space="preserve"> PAGEREF _Toc164331732 \h </w:instrText>
            </w:r>
            <w:r>
              <w:rPr>
                <w:noProof/>
                <w:webHidden/>
              </w:rPr>
            </w:r>
            <w:r>
              <w:rPr>
                <w:noProof/>
                <w:webHidden/>
              </w:rPr>
              <w:fldChar w:fldCharType="separate"/>
            </w:r>
            <w:r>
              <w:rPr>
                <w:noProof/>
                <w:webHidden/>
              </w:rPr>
              <w:t>12</w:t>
            </w:r>
            <w:r>
              <w:rPr>
                <w:noProof/>
                <w:webHidden/>
              </w:rPr>
              <w:fldChar w:fldCharType="end"/>
            </w:r>
          </w:hyperlink>
        </w:p>
        <w:p w14:paraId="5FEBC45F" w14:textId="6230C018" w:rsidR="00171807" w:rsidRDefault="00171807">
          <w:pPr>
            <w:pStyle w:val="TOC2"/>
            <w:tabs>
              <w:tab w:val="left" w:pos="960"/>
              <w:tab w:val="right" w:leader="dot" w:pos="9016"/>
            </w:tabs>
            <w:rPr>
              <w:rFonts w:eastAsiaTheme="minorEastAsia"/>
              <w:noProof/>
              <w:kern w:val="2"/>
              <w:sz w:val="24"/>
              <w:szCs w:val="24"/>
              <w:lang w:eastAsia="en-GB"/>
              <w14:ligatures w14:val="standardContextual"/>
            </w:rPr>
          </w:pPr>
          <w:hyperlink w:anchor="_Toc164331733" w:history="1">
            <w:r w:rsidRPr="00D54154">
              <w:rPr>
                <w:rStyle w:val="Hyperlink"/>
                <w:noProof/>
              </w:rPr>
              <w:t>1.2</w:t>
            </w:r>
            <w:r>
              <w:rPr>
                <w:rFonts w:eastAsiaTheme="minorEastAsia"/>
                <w:noProof/>
                <w:kern w:val="2"/>
                <w:sz w:val="24"/>
                <w:szCs w:val="24"/>
                <w:lang w:eastAsia="en-GB"/>
                <w14:ligatures w14:val="standardContextual"/>
              </w:rPr>
              <w:tab/>
            </w:r>
            <w:r w:rsidRPr="00D54154">
              <w:rPr>
                <w:rStyle w:val="Hyperlink"/>
                <w:noProof/>
              </w:rPr>
              <w:t>Objectives</w:t>
            </w:r>
            <w:r>
              <w:rPr>
                <w:noProof/>
                <w:webHidden/>
              </w:rPr>
              <w:tab/>
            </w:r>
            <w:r>
              <w:rPr>
                <w:noProof/>
                <w:webHidden/>
              </w:rPr>
              <w:fldChar w:fldCharType="begin"/>
            </w:r>
            <w:r>
              <w:rPr>
                <w:noProof/>
                <w:webHidden/>
              </w:rPr>
              <w:instrText xml:space="preserve"> PAGEREF _Toc164331733 \h </w:instrText>
            </w:r>
            <w:r>
              <w:rPr>
                <w:noProof/>
                <w:webHidden/>
              </w:rPr>
            </w:r>
            <w:r>
              <w:rPr>
                <w:noProof/>
                <w:webHidden/>
              </w:rPr>
              <w:fldChar w:fldCharType="separate"/>
            </w:r>
            <w:r>
              <w:rPr>
                <w:noProof/>
                <w:webHidden/>
              </w:rPr>
              <w:t>12</w:t>
            </w:r>
            <w:r>
              <w:rPr>
                <w:noProof/>
                <w:webHidden/>
              </w:rPr>
              <w:fldChar w:fldCharType="end"/>
            </w:r>
          </w:hyperlink>
        </w:p>
        <w:p w14:paraId="72D95D74" w14:textId="75CC3E54" w:rsidR="00171807" w:rsidRDefault="00171807">
          <w:pPr>
            <w:pStyle w:val="TOC2"/>
            <w:tabs>
              <w:tab w:val="left" w:pos="960"/>
              <w:tab w:val="right" w:leader="dot" w:pos="9016"/>
            </w:tabs>
            <w:rPr>
              <w:rFonts w:eastAsiaTheme="minorEastAsia"/>
              <w:noProof/>
              <w:kern w:val="2"/>
              <w:sz w:val="24"/>
              <w:szCs w:val="24"/>
              <w:lang w:eastAsia="en-GB"/>
              <w14:ligatures w14:val="standardContextual"/>
            </w:rPr>
          </w:pPr>
          <w:hyperlink w:anchor="_Toc164331734" w:history="1">
            <w:r w:rsidRPr="00D54154">
              <w:rPr>
                <w:rStyle w:val="Hyperlink"/>
                <w:noProof/>
              </w:rPr>
              <w:t>1.3</w:t>
            </w:r>
            <w:r>
              <w:rPr>
                <w:rFonts w:eastAsiaTheme="minorEastAsia"/>
                <w:noProof/>
                <w:kern w:val="2"/>
                <w:sz w:val="24"/>
                <w:szCs w:val="24"/>
                <w:lang w:eastAsia="en-GB"/>
                <w14:ligatures w14:val="standardContextual"/>
              </w:rPr>
              <w:tab/>
            </w:r>
            <w:r w:rsidRPr="00D54154">
              <w:rPr>
                <w:rStyle w:val="Hyperlink"/>
                <w:noProof/>
              </w:rPr>
              <w:t>Evaluation Criteria</w:t>
            </w:r>
            <w:r>
              <w:rPr>
                <w:noProof/>
                <w:webHidden/>
              </w:rPr>
              <w:tab/>
            </w:r>
            <w:r>
              <w:rPr>
                <w:noProof/>
                <w:webHidden/>
              </w:rPr>
              <w:fldChar w:fldCharType="begin"/>
            </w:r>
            <w:r>
              <w:rPr>
                <w:noProof/>
                <w:webHidden/>
              </w:rPr>
              <w:instrText xml:space="preserve"> PAGEREF _Toc164331734 \h </w:instrText>
            </w:r>
            <w:r>
              <w:rPr>
                <w:noProof/>
                <w:webHidden/>
              </w:rPr>
            </w:r>
            <w:r>
              <w:rPr>
                <w:noProof/>
                <w:webHidden/>
              </w:rPr>
              <w:fldChar w:fldCharType="separate"/>
            </w:r>
            <w:r>
              <w:rPr>
                <w:noProof/>
                <w:webHidden/>
              </w:rPr>
              <w:t>13</w:t>
            </w:r>
            <w:r>
              <w:rPr>
                <w:noProof/>
                <w:webHidden/>
              </w:rPr>
              <w:fldChar w:fldCharType="end"/>
            </w:r>
          </w:hyperlink>
        </w:p>
        <w:p w14:paraId="17E32F64" w14:textId="763F1D50" w:rsidR="00171807" w:rsidRDefault="00171807">
          <w:pPr>
            <w:pStyle w:val="TOC1"/>
            <w:tabs>
              <w:tab w:val="left" w:pos="440"/>
              <w:tab w:val="right" w:leader="dot" w:pos="9016"/>
            </w:tabs>
            <w:rPr>
              <w:rFonts w:eastAsiaTheme="minorEastAsia"/>
              <w:noProof/>
              <w:kern w:val="2"/>
              <w:sz w:val="24"/>
              <w:szCs w:val="24"/>
              <w:lang w:eastAsia="en-GB"/>
              <w14:ligatures w14:val="standardContextual"/>
            </w:rPr>
          </w:pPr>
          <w:hyperlink w:anchor="_Toc164331735" w:history="1">
            <w:r w:rsidRPr="00D54154">
              <w:rPr>
                <w:rStyle w:val="Hyperlink"/>
                <w:noProof/>
              </w:rPr>
              <w:t>2</w:t>
            </w:r>
            <w:r>
              <w:rPr>
                <w:rFonts w:eastAsiaTheme="minorEastAsia"/>
                <w:noProof/>
                <w:kern w:val="2"/>
                <w:sz w:val="24"/>
                <w:szCs w:val="24"/>
                <w:lang w:eastAsia="en-GB"/>
                <w14:ligatures w14:val="standardContextual"/>
              </w:rPr>
              <w:tab/>
            </w:r>
            <w:r w:rsidRPr="00D54154">
              <w:rPr>
                <w:rStyle w:val="Hyperlink"/>
                <w:noProof/>
              </w:rPr>
              <w:t>Research &amp; Review of Literature</w:t>
            </w:r>
            <w:r>
              <w:rPr>
                <w:noProof/>
                <w:webHidden/>
              </w:rPr>
              <w:tab/>
            </w:r>
            <w:r>
              <w:rPr>
                <w:noProof/>
                <w:webHidden/>
              </w:rPr>
              <w:fldChar w:fldCharType="begin"/>
            </w:r>
            <w:r>
              <w:rPr>
                <w:noProof/>
                <w:webHidden/>
              </w:rPr>
              <w:instrText xml:space="preserve"> PAGEREF _Toc164331735 \h </w:instrText>
            </w:r>
            <w:r>
              <w:rPr>
                <w:noProof/>
                <w:webHidden/>
              </w:rPr>
            </w:r>
            <w:r>
              <w:rPr>
                <w:noProof/>
                <w:webHidden/>
              </w:rPr>
              <w:fldChar w:fldCharType="separate"/>
            </w:r>
            <w:r>
              <w:rPr>
                <w:noProof/>
                <w:webHidden/>
              </w:rPr>
              <w:t>14</w:t>
            </w:r>
            <w:r>
              <w:rPr>
                <w:noProof/>
                <w:webHidden/>
              </w:rPr>
              <w:fldChar w:fldCharType="end"/>
            </w:r>
          </w:hyperlink>
        </w:p>
        <w:p w14:paraId="019DD9BC" w14:textId="7F9D545C" w:rsidR="00171807" w:rsidRDefault="00171807">
          <w:pPr>
            <w:pStyle w:val="TOC2"/>
            <w:tabs>
              <w:tab w:val="left" w:pos="960"/>
              <w:tab w:val="right" w:leader="dot" w:pos="9016"/>
            </w:tabs>
            <w:rPr>
              <w:rFonts w:eastAsiaTheme="minorEastAsia"/>
              <w:noProof/>
              <w:kern w:val="2"/>
              <w:sz w:val="24"/>
              <w:szCs w:val="24"/>
              <w:lang w:eastAsia="en-GB"/>
              <w14:ligatures w14:val="standardContextual"/>
            </w:rPr>
          </w:pPr>
          <w:hyperlink w:anchor="_Toc164331736" w:history="1">
            <w:r w:rsidRPr="00D54154">
              <w:rPr>
                <w:rStyle w:val="Hyperlink"/>
                <w:noProof/>
              </w:rPr>
              <w:t>2.1</w:t>
            </w:r>
            <w:r>
              <w:rPr>
                <w:rFonts w:eastAsiaTheme="minorEastAsia"/>
                <w:noProof/>
                <w:kern w:val="2"/>
                <w:sz w:val="24"/>
                <w:szCs w:val="24"/>
                <w:lang w:eastAsia="en-GB"/>
                <w14:ligatures w14:val="standardContextual"/>
              </w:rPr>
              <w:tab/>
            </w:r>
            <w:r w:rsidRPr="00D54154">
              <w:rPr>
                <w:rStyle w:val="Hyperlink"/>
                <w:noProof/>
              </w:rPr>
              <w:t>Microturbines</w:t>
            </w:r>
            <w:r>
              <w:rPr>
                <w:noProof/>
                <w:webHidden/>
              </w:rPr>
              <w:tab/>
            </w:r>
            <w:r>
              <w:rPr>
                <w:noProof/>
                <w:webHidden/>
              </w:rPr>
              <w:fldChar w:fldCharType="begin"/>
            </w:r>
            <w:r>
              <w:rPr>
                <w:noProof/>
                <w:webHidden/>
              </w:rPr>
              <w:instrText xml:space="preserve"> PAGEREF _Toc164331736 \h </w:instrText>
            </w:r>
            <w:r>
              <w:rPr>
                <w:noProof/>
                <w:webHidden/>
              </w:rPr>
            </w:r>
            <w:r>
              <w:rPr>
                <w:noProof/>
                <w:webHidden/>
              </w:rPr>
              <w:fldChar w:fldCharType="separate"/>
            </w:r>
            <w:r>
              <w:rPr>
                <w:noProof/>
                <w:webHidden/>
              </w:rPr>
              <w:t>14</w:t>
            </w:r>
            <w:r>
              <w:rPr>
                <w:noProof/>
                <w:webHidden/>
              </w:rPr>
              <w:fldChar w:fldCharType="end"/>
            </w:r>
          </w:hyperlink>
        </w:p>
        <w:p w14:paraId="1FB6C2F0" w14:textId="652D6B15" w:rsidR="00171807" w:rsidRDefault="00171807">
          <w:pPr>
            <w:pStyle w:val="TOC2"/>
            <w:tabs>
              <w:tab w:val="left" w:pos="960"/>
              <w:tab w:val="right" w:leader="dot" w:pos="9016"/>
            </w:tabs>
            <w:rPr>
              <w:rFonts w:eastAsiaTheme="minorEastAsia"/>
              <w:noProof/>
              <w:kern w:val="2"/>
              <w:sz w:val="24"/>
              <w:szCs w:val="24"/>
              <w:lang w:eastAsia="en-GB"/>
              <w14:ligatures w14:val="standardContextual"/>
            </w:rPr>
          </w:pPr>
          <w:hyperlink w:anchor="_Toc164331737" w:history="1">
            <w:r w:rsidRPr="00D54154">
              <w:rPr>
                <w:rStyle w:val="Hyperlink"/>
                <w:noProof/>
              </w:rPr>
              <w:t>2.2</w:t>
            </w:r>
            <w:r>
              <w:rPr>
                <w:rFonts w:eastAsiaTheme="minorEastAsia"/>
                <w:noProof/>
                <w:kern w:val="2"/>
                <w:sz w:val="24"/>
                <w:szCs w:val="24"/>
                <w:lang w:eastAsia="en-GB"/>
                <w14:ligatures w14:val="standardContextual"/>
              </w:rPr>
              <w:tab/>
            </w:r>
            <w:r w:rsidRPr="00D54154">
              <w:rPr>
                <w:rStyle w:val="Hyperlink"/>
                <w:noProof/>
              </w:rPr>
              <w:t>Industrial Micro-Hydro Turbines</w:t>
            </w:r>
            <w:r>
              <w:rPr>
                <w:noProof/>
                <w:webHidden/>
              </w:rPr>
              <w:tab/>
            </w:r>
            <w:r>
              <w:rPr>
                <w:noProof/>
                <w:webHidden/>
              </w:rPr>
              <w:fldChar w:fldCharType="begin"/>
            </w:r>
            <w:r>
              <w:rPr>
                <w:noProof/>
                <w:webHidden/>
              </w:rPr>
              <w:instrText xml:space="preserve"> PAGEREF _Toc164331737 \h </w:instrText>
            </w:r>
            <w:r>
              <w:rPr>
                <w:noProof/>
                <w:webHidden/>
              </w:rPr>
            </w:r>
            <w:r>
              <w:rPr>
                <w:noProof/>
                <w:webHidden/>
              </w:rPr>
              <w:fldChar w:fldCharType="separate"/>
            </w:r>
            <w:r>
              <w:rPr>
                <w:noProof/>
                <w:webHidden/>
              </w:rPr>
              <w:t>15</w:t>
            </w:r>
            <w:r>
              <w:rPr>
                <w:noProof/>
                <w:webHidden/>
              </w:rPr>
              <w:fldChar w:fldCharType="end"/>
            </w:r>
          </w:hyperlink>
        </w:p>
        <w:p w14:paraId="41612929" w14:textId="1107B9BC" w:rsidR="00171807" w:rsidRDefault="00171807">
          <w:pPr>
            <w:pStyle w:val="TOC3"/>
            <w:tabs>
              <w:tab w:val="left" w:pos="1200"/>
              <w:tab w:val="right" w:leader="dot" w:pos="9016"/>
            </w:tabs>
            <w:rPr>
              <w:rFonts w:eastAsiaTheme="minorEastAsia"/>
              <w:noProof/>
              <w:kern w:val="2"/>
              <w:sz w:val="24"/>
              <w:szCs w:val="24"/>
              <w:lang w:eastAsia="en-GB"/>
              <w14:ligatures w14:val="standardContextual"/>
            </w:rPr>
          </w:pPr>
          <w:hyperlink w:anchor="_Toc164331738" w:history="1">
            <w:r w:rsidRPr="00D54154">
              <w:rPr>
                <w:rStyle w:val="Hyperlink"/>
                <w:noProof/>
              </w:rPr>
              <w:t>2.2.1</w:t>
            </w:r>
            <w:r>
              <w:rPr>
                <w:rFonts w:eastAsiaTheme="minorEastAsia"/>
                <w:noProof/>
                <w:kern w:val="2"/>
                <w:sz w:val="24"/>
                <w:szCs w:val="24"/>
                <w:lang w:eastAsia="en-GB"/>
                <w14:ligatures w14:val="standardContextual"/>
              </w:rPr>
              <w:tab/>
            </w:r>
            <w:r w:rsidRPr="00D54154">
              <w:rPr>
                <w:rStyle w:val="Hyperlink"/>
                <w:noProof/>
              </w:rPr>
              <w:t>DC Generators</w:t>
            </w:r>
            <w:r>
              <w:rPr>
                <w:noProof/>
                <w:webHidden/>
              </w:rPr>
              <w:tab/>
            </w:r>
            <w:r>
              <w:rPr>
                <w:noProof/>
                <w:webHidden/>
              </w:rPr>
              <w:fldChar w:fldCharType="begin"/>
            </w:r>
            <w:r>
              <w:rPr>
                <w:noProof/>
                <w:webHidden/>
              </w:rPr>
              <w:instrText xml:space="preserve"> PAGEREF _Toc164331738 \h </w:instrText>
            </w:r>
            <w:r>
              <w:rPr>
                <w:noProof/>
                <w:webHidden/>
              </w:rPr>
            </w:r>
            <w:r>
              <w:rPr>
                <w:noProof/>
                <w:webHidden/>
              </w:rPr>
              <w:fldChar w:fldCharType="separate"/>
            </w:r>
            <w:r>
              <w:rPr>
                <w:noProof/>
                <w:webHidden/>
              </w:rPr>
              <w:t>16</w:t>
            </w:r>
            <w:r>
              <w:rPr>
                <w:noProof/>
                <w:webHidden/>
              </w:rPr>
              <w:fldChar w:fldCharType="end"/>
            </w:r>
          </w:hyperlink>
        </w:p>
        <w:p w14:paraId="4774E32C" w14:textId="7585207D" w:rsidR="00171807" w:rsidRDefault="00171807">
          <w:pPr>
            <w:pStyle w:val="TOC2"/>
            <w:tabs>
              <w:tab w:val="left" w:pos="960"/>
              <w:tab w:val="right" w:leader="dot" w:pos="9016"/>
            </w:tabs>
            <w:rPr>
              <w:rFonts w:eastAsiaTheme="minorEastAsia"/>
              <w:noProof/>
              <w:kern w:val="2"/>
              <w:sz w:val="24"/>
              <w:szCs w:val="24"/>
              <w:lang w:eastAsia="en-GB"/>
              <w14:ligatures w14:val="standardContextual"/>
            </w:rPr>
          </w:pPr>
          <w:hyperlink w:anchor="_Toc164331739" w:history="1">
            <w:r w:rsidRPr="00D54154">
              <w:rPr>
                <w:rStyle w:val="Hyperlink"/>
                <w:noProof/>
              </w:rPr>
              <w:t>2.3</w:t>
            </w:r>
            <w:r>
              <w:rPr>
                <w:rFonts w:eastAsiaTheme="minorEastAsia"/>
                <w:noProof/>
                <w:kern w:val="2"/>
                <w:sz w:val="24"/>
                <w:szCs w:val="24"/>
                <w:lang w:eastAsia="en-GB"/>
                <w14:ligatures w14:val="standardContextual"/>
              </w:rPr>
              <w:tab/>
            </w:r>
            <w:r w:rsidRPr="00D54154">
              <w:rPr>
                <w:rStyle w:val="Hyperlink"/>
                <w:noProof/>
              </w:rPr>
              <w:t>Comparative Project Analysis</w:t>
            </w:r>
            <w:r>
              <w:rPr>
                <w:noProof/>
                <w:webHidden/>
              </w:rPr>
              <w:tab/>
            </w:r>
            <w:r>
              <w:rPr>
                <w:noProof/>
                <w:webHidden/>
              </w:rPr>
              <w:fldChar w:fldCharType="begin"/>
            </w:r>
            <w:r>
              <w:rPr>
                <w:noProof/>
                <w:webHidden/>
              </w:rPr>
              <w:instrText xml:space="preserve"> PAGEREF _Toc164331739 \h </w:instrText>
            </w:r>
            <w:r>
              <w:rPr>
                <w:noProof/>
                <w:webHidden/>
              </w:rPr>
            </w:r>
            <w:r>
              <w:rPr>
                <w:noProof/>
                <w:webHidden/>
              </w:rPr>
              <w:fldChar w:fldCharType="separate"/>
            </w:r>
            <w:r>
              <w:rPr>
                <w:noProof/>
                <w:webHidden/>
              </w:rPr>
              <w:t>17</w:t>
            </w:r>
            <w:r>
              <w:rPr>
                <w:noProof/>
                <w:webHidden/>
              </w:rPr>
              <w:fldChar w:fldCharType="end"/>
            </w:r>
          </w:hyperlink>
        </w:p>
        <w:p w14:paraId="6A3BE5E6" w14:textId="490A250E" w:rsidR="00171807" w:rsidRDefault="00171807">
          <w:pPr>
            <w:pStyle w:val="TOC3"/>
            <w:tabs>
              <w:tab w:val="left" w:pos="1200"/>
              <w:tab w:val="right" w:leader="dot" w:pos="9016"/>
            </w:tabs>
            <w:rPr>
              <w:rFonts w:eastAsiaTheme="minorEastAsia"/>
              <w:noProof/>
              <w:kern w:val="2"/>
              <w:sz w:val="24"/>
              <w:szCs w:val="24"/>
              <w:lang w:eastAsia="en-GB"/>
              <w14:ligatures w14:val="standardContextual"/>
            </w:rPr>
          </w:pPr>
          <w:hyperlink w:anchor="_Toc164331740" w:history="1">
            <w:r w:rsidRPr="00D54154">
              <w:rPr>
                <w:rStyle w:val="Hyperlink"/>
                <w:noProof/>
              </w:rPr>
              <w:t>2.3.1</w:t>
            </w:r>
            <w:r>
              <w:rPr>
                <w:rFonts w:eastAsiaTheme="minorEastAsia"/>
                <w:noProof/>
                <w:kern w:val="2"/>
                <w:sz w:val="24"/>
                <w:szCs w:val="24"/>
                <w:lang w:eastAsia="en-GB"/>
                <w14:ligatures w14:val="standardContextual"/>
              </w:rPr>
              <w:tab/>
            </w:r>
            <w:r w:rsidRPr="00D54154">
              <w:rPr>
                <w:rStyle w:val="Hyperlink"/>
                <w:noProof/>
              </w:rPr>
              <w:t>Paper 1</w:t>
            </w:r>
            <w:r>
              <w:rPr>
                <w:noProof/>
                <w:webHidden/>
              </w:rPr>
              <w:tab/>
            </w:r>
            <w:r>
              <w:rPr>
                <w:noProof/>
                <w:webHidden/>
              </w:rPr>
              <w:fldChar w:fldCharType="begin"/>
            </w:r>
            <w:r>
              <w:rPr>
                <w:noProof/>
                <w:webHidden/>
              </w:rPr>
              <w:instrText xml:space="preserve"> PAGEREF _Toc164331740 \h </w:instrText>
            </w:r>
            <w:r>
              <w:rPr>
                <w:noProof/>
                <w:webHidden/>
              </w:rPr>
            </w:r>
            <w:r>
              <w:rPr>
                <w:noProof/>
                <w:webHidden/>
              </w:rPr>
              <w:fldChar w:fldCharType="separate"/>
            </w:r>
            <w:r>
              <w:rPr>
                <w:noProof/>
                <w:webHidden/>
              </w:rPr>
              <w:t>17</w:t>
            </w:r>
            <w:r>
              <w:rPr>
                <w:noProof/>
                <w:webHidden/>
              </w:rPr>
              <w:fldChar w:fldCharType="end"/>
            </w:r>
          </w:hyperlink>
        </w:p>
        <w:p w14:paraId="16EF9D5F" w14:textId="46E62BCE" w:rsidR="00171807" w:rsidRDefault="00171807">
          <w:pPr>
            <w:pStyle w:val="TOC3"/>
            <w:tabs>
              <w:tab w:val="left" w:pos="1200"/>
              <w:tab w:val="right" w:leader="dot" w:pos="9016"/>
            </w:tabs>
            <w:rPr>
              <w:rFonts w:eastAsiaTheme="minorEastAsia"/>
              <w:noProof/>
              <w:kern w:val="2"/>
              <w:sz w:val="24"/>
              <w:szCs w:val="24"/>
              <w:lang w:eastAsia="en-GB"/>
              <w14:ligatures w14:val="standardContextual"/>
            </w:rPr>
          </w:pPr>
          <w:hyperlink w:anchor="_Toc164331741" w:history="1">
            <w:r w:rsidRPr="00D54154">
              <w:rPr>
                <w:rStyle w:val="Hyperlink"/>
                <w:noProof/>
              </w:rPr>
              <w:t>2.3.2</w:t>
            </w:r>
            <w:r>
              <w:rPr>
                <w:rFonts w:eastAsiaTheme="minorEastAsia"/>
                <w:noProof/>
                <w:kern w:val="2"/>
                <w:sz w:val="24"/>
                <w:szCs w:val="24"/>
                <w:lang w:eastAsia="en-GB"/>
                <w14:ligatures w14:val="standardContextual"/>
              </w:rPr>
              <w:tab/>
            </w:r>
            <w:r w:rsidRPr="00D54154">
              <w:rPr>
                <w:rStyle w:val="Hyperlink"/>
                <w:noProof/>
              </w:rPr>
              <w:t>Paper 2</w:t>
            </w:r>
            <w:r>
              <w:rPr>
                <w:noProof/>
                <w:webHidden/>
              </w:rPr>
              <w:tab/>
            </w:r>
            <w:r>
              <w:rPr>
                <w:noProof/>
                <w:webHidden/>
              </w:rPr>
              <w:fldChar w:fldCharType="begin"/>
            </w:r>
            <w:r>
              <w:rPr>
                <w:noProof/>
                <w:webHidden/>
              </w:rPr>
              <w:instrText xml:space="preserve"> PAGEREF _Toc164331741 \h </w:instrText>
            </w:r>
            <w:r>
              <w:rPr>
                <w:noProof/>
                <w:webHidden/>
              </w:rPr>
            </w:r>
            <w:r>
              <w:rPr>
                <w:noProof/>
                <w:webHidden/>
              </w:rPr>
              <w:fldChar w:fldCharType="separate"/>
            </w:r>
            <w:r>
              <w:rPr>
                <w:noProof/>
                <w:webHidden/>
              </w:rPr>
              <w:t>18</w:t>
            </w:r>
            <w:r>
              <w:rPr>
                <w:noProof/>
                <w:webHidden/>
              </w:rPr>
              <w:fldChar w:fldCharType="end"/>
            </w:r>
          </w:hyperlink>
        </w:p>
        <w:p w14:paraId="0174FFCF" w14:textId="207B2BE0" w:rsidR="00171807" w:rsidRDefault="00171807">
          <w:pPr>
            <w:pStyle w:val="TOC3"/>
            <w:tabs>
              <w:tab w:val="left" w:pos="1200"/>
              <w:tab w:val="right" w:leader="dot" w:pos="9016"/>
            </w:tabs>
            <w:rPr>
              <w:rFonts w:eastAsiaTheme="minorEastAsia"/>
              <w:noProof/>
              <w:kern w:val="2"/>
              <w:sz w:val="24"/>
              <w:szCs w:val="24"/>
              <w:lang w:eastAsia="en-GB"/>
              <w14:ligatures w14:val="standardContextual"/>
            </w:rPr>
          </w:pPr>
          <w:hyperlink w:anchor="_Toc164331742" w:history="1">
            <w:r w:rsidRPr="00D54154">
              <w:rPr>
                <w:rStyle w:val="Hyperlink"/>
                <w:noProof/>
              </w:rPr>
              <w:t>2.3.3</w:t>
            </w:r>
            <w:r>
              <w:rPr>
                <w:rFonts w:eastAsiaTheme="minorEastAsia"/>
                <w:noProof/>
                <w:kern w:val="2"/>
                <w:sz w:val="24"/>
                <w:szCs w:val="24"/>
                <w:lang w:eastAsia="en-GB"/>
                <w14:ligatures w14:val="standardContextual"/>
              </w:rPr>
              <w:tab/>
            </w:r>
            <w:r w:rsidRPr="00D54154">
              <w:rPr>
                <w:rStyle w:val="Hyperlink"/>
                <w:noProof/>
              </w:rPr>
              <w:t>Paper 3</w:t>
            </w:r>
            <w:r>
              <w:rPr>
                <w:noProof/>
                <w:webHidden/>
              </w:rPr>
              <w:tab/>
            </w:r>
            <w:r>
              <w:rPr>
                <w:noProof/>
                <w:webHidden/>
              </w:rPr>
              <w:fldChar w:fldCharType="begin"/>
            </w:r>
            <w:r>
              <w:rPr>
                <w:noProof/>
                <w:webHidden/>
              </w:rPr>
              <w:instrText xml:space="preserve"> PAGEREF _Toc164331742 \h </w:instrText>
            </w:r>
            <w:r>
              <w:rPr>
                <w:noProof/>
                <w:webHidden/>
              </w:rPr>
            </w:r>
            <w:r>
              <w:rPr>
                <w:noProof/>
                <w:webHidden/>
              </w:rPr>
              <w:fldChar w:fldCharType="separate"/>
            </w:r>
            <w:r>
              <w:rPr>
                <w:noProof/>
                <w:webHidden/>
              </w:rPr>
              <w:t>19</w:t>
            </w:r>
            <w:r>
              <w:rPr>
                <w:noProof/>
                <w:webHidden/>
              </w:rPr>
              <w:fldChar w:fldCharType="end"/>
            </w:r>
          </w:hyperlink>
        </w:p>
        <w:p w14:paraId="008667D1" w14:textId="72BE23DA" w:rsidR="00171807" w:rsidRDefault="00171807">
          <w:pPr>
            <w:pStyle w:val="TOC2"/>
            <w:tabs>
              <w:tab w:val="left" w:pos="960"/>
              <w:tab w:val="right" w:leader="dot" w:pos="9016"/>
            </w:tabs>
            <w:rPr>
              <w:rFonts w:eastAsiaTheme="minorEastAsia"/>
              <w:noProof/>
              <w:kern w:val="2"/>
              <w:sz w:val="24"/>
              <w:szCs w:val="24"/>
              <w:lang w:eastAsia="en-GB"/>
              <w14:ligatures w14:val="standardContextual"/>
            </w:rPr>
          </w:pPr>
          <w:hyperlink w:anchor="_Toc164331743" w:history="1">
            <w:r w:rsidRPr="00D54154">
              <w:rPr>
                <w:rStyle w:val="Hyperlink"/>
                <w:noProof/>
              </w:rPr>
              <w:t>2.4</w:t>
            </w:r>
            <w:r>
              <w:rPr>
                <w:rFonts w:eastAsiaTheme="minorEastAsia"/>
                <w:noProof/>
                <w:kern w:val="2"/>
                <w:sz w:val="24"/>
                <w:szCs w:val="24"/>
                <w:lang w:eastAsia="en-GB"/>
                <w14:ligatures w14:val="standardContextual"/>
              </w:rPr>
              <w:tab/>
            </w:r>
            <w:r w:rsidRPr="00D54154">
              <w:rPr>
                <w:rStyle w:val="Hyperlink"/>
                <w:noProof/>
              </w:rPr>
              <w:t>Power Supplies</w:t>
            </w:r>
            <w:r>
              <w:rPr>
                <w:noProof/>
                <w:webHidden/>
              </w:rPr>
              <w:tab/>
            </w:r>
            <w:r>
              <w:rPr>
                <w:noProof/>
                <w:webHidden/>
              </w:rPr>
              <w:fldChar w:fldCharType="begin"/>
            </w:r>
            <w:r>
              <w:rPr>
                <w:noProof/>
                <w:webHidden/>
              </w:rPr>
              <w:instrText xml:space="preserve"> PAGEREF _Toc164331743 \h </w:instrText>
            </w:r>
            <w:r>
              <w:rPr>
                <w:noProof/>
                <w:webHidden/>
              </w:rPr>
            </w:r>
            <w:r>
              <w:rPr>
                <w:noProof/>
                <w:webHidden/>
              </w:rPr>
              <w:fldChar w:fldCharType="separate"/>
            </w:r>
            <w:r>
              <w:rPr>
                <w:noProof/>
                <w:webHidden/>
              </w:rPr>
              <w:t>20</w:t>
            </w:r>
            <w:r>
              <w:rPr>
                <w:noProof/>
                <w:webHidden/>
              </w:rPr>
              <w:fldChar w:fldCharType="end"/>
            </w:r>
          </w:hyperlink>
        </w:p>
        <w:p w14:paraId="3F497892" w14:textId="7F72F1F6" w:rsidR="00171807" w:rsidRDefault="00171807">
          <w:pPr>
            <w:pStyle w:val="TOC3"/>
            <w:tabs>
              <w:tab w:val="left" w:pos="1200"/>
              <w:tab w:val="right" w:leader="dot" w:pos="9016"/>
            </w:tabs>
            <w:rPr>
              <w:rFonts w:eastAsiaTheme="minorEastAsia"/>
              <w:noProof/>
              <w:kern w:val="2"/>
              <w:sz w:val="24"/>
              <w:szCs w:val="24"/>
              <w:lang w:eastAsia="en-GB"/>
              <w14:ligatures w14:val="standardContextual"/>
            </w:rPr>
          </w:pPr>
          <w:hyperlink w:anchor="_Toc164331744" w:history="1">
            <w:r w:rsidRPr="00D54154">
              <w:rPr>
                <w:rStyle w:val="Hyperlink"/>
                <w:noProof/>
              </w:rPr>
              <w:t>2.4.1</w:t>
            </w:r>
            <w:r>
              <w:rPr>
                <w:rFonts w:eastAsiaTheme="minorEastAsia"/>
                <w:noProof/>
                <w:kern w:val="2"/>
                <w:sz w:val="24"/>
                <w:szCs w:val="24"/>
                <w:lang w:eastAsia="en-GB"/>
                <w14:ligatures w14:val="standardContextual"/>
              </w:rPr>
              <w:tab/>
            </w:r>
            <w:r w:rsidRPr="00D54154">
              <w:rPr>
                <w:rStyle w:val="Hyperlink"/>
                <w:noProof/>
              </w:rPr>
              <w:t>Buck Converter</w:t>
            </w:r>
            <w:r>
              <w:rPr>
                <w:noProof/>
                <w:webHidden/>
              </w:rPr>
              <w:tab/>
            </w:r>
            <w:r>
              <w:rPr>
                <w:noProof/>
                <w:webHidden/>
              </w:rPr>
              <w:fldChar w:fldCharType="begin"/>
            </w:r>
            <w:r>
              <w:rPr>
                <w:noProof/>
                <w:webHidden/>
              </w:rPr>
              <w:instrText xml:space="preserve"> PAGEREF _Toc164331744 \h </w:instrText>
            </w:r>
            <w:r>
              <w:rPr>
                <w:noProof/>
                <w:webHidden/>
              </w:rPr>
            </w:r>
            <w:r>
              <w:rPr>
                <w:noProof/>
                <w:webHidden/>
              </w:rPr>
              <w:fldChar w:fldCharType="separate"/>
            </w:r>
            <w:r>
              <w:rPr>
                <w:noProof/>
                <w:webHidden/>
              </w:rPr>
              <w:t>21</w:t>
            </w:r>
            <w:r>
              <w:rPr>
                <w:noProof/>
                <w:webHidden/>
              </w:rPr>
              <w:fldChar w:fldCharType="end"/>
            </w:r>
          </w:hyperlink>
        </w:p>
        <w:p w14:paraId="00A34E7F" w14:textId="7B30477C" w:rsidR="00171807" w:rsidRDefault="00171807">
          <w:pPr>
            <w:pStyle w:val="TOC3"/>
            <w:tabs>
              <w:tab w:val="left" w:pos="1200"/>
              <w:tab w:val="right" w:leader="dot" w:pos="9016"/>
            </w:tabs>
            <w:rPr>
              <w:rFonts w:eastAsiaTheme="minorEastAsia"/>
              <w:noProof/>
              <w:kern w:val="2"/>
              <w:sz w:val="24"/>
              <w:szCs w:val="24"/>
              <w:lang w:eastAsia="en-GB"/>
              <w14:ligatures w14:val="standardContextual"/>
            </w:rPr>
          </w:pPr>
          <w:hyperlink w:anchor="_Toc164331745" w:history="1">
            <w:r w:rsidRPr="00D54154">
              <w:rPr>
                <w:rStyle w:val="Hyperlink"/>
                <w:noProof/>
              </w:rPr>
              <w:t>2.4.2</w:t>
            </w:r>
            <w:r>
              <w:rPr>
                <w:rFonts w:eastAsiaTheme="minorEastAsia"/>
                <w:noProof/>
                <w:kern w:val="2"/>
                <w:sz w:val="24"/>
                <w:szCs w:val="24"/>
                <w:lang w:eastAsia="en-GB"/>
                <w14:ligatures w14:val="standardContextual"/>
              </w:rPr>
              <w:tab/>
            </w:r>
            <w:r w:rsidRPr="00D54154">
              <w:rPr>
                <w:rStyle w:val="Hyperlink"/>
                <w:noProof/>
              </w:rPr>
              <w:t>Boost Converter</w:t>
            </w:r>
            <w:r>
              <w:rPr>
                <w:noProof/>
                <w:webHidden/>
              </w:rPr>
              <w:tab/>
            </w:r>
            <w:r>
              <w:rPr>
                <w:noProof/>
                <w:webHidden/>
              </w:rPr>
              <w:fldChar w:fldCharType="begin"/>
            </w:r>
            <w:r>
              <w:rPr>
                <w:noProof/>
                <w:webHidden/>
              </w:rPr>
              <w:instrText xml:space="preserve"> PAGEREF _Toc164331745 \h </w:instrText>
            </w:r>
            <w:r>
              <w:rPr>
                <w:noProof/>
                <w:webHidden/>
              </w:rPr>
            </w:r>
            <w:r>
              <w:rPr>
                <w:noProof/>
                <w:webHidden/>
              </w:rPr>
              <w:fldChar w:fldCharType="separate"/>
            </w:r>
            <w:r>
              <w:rPr>
                <w:noProof/>
                <w:webHidden/>
              </w:rPr>
              <w:t>21</w:t>
            </w:r>
            <w:r>
              <w:rPr>
                <w:noProof/>
                <w:webHidden/>
              </w:rPr>
              <w:fldChar w:fldCharType="end"/>
            </w:r>
          </w:hyperlink>
        </w:p>
        <w:p w14:paraId="14071403" w14:textId="33C22615" w:rsidR="00171807" w:rsidRDefault="00171807">
          <w:pPr>
            <w:pStyle w:val="TOC2"/>
            <w:tabs>
              <w:tab w:val="left" w:pos="960"/>
              <w:tab w:val="right" w:leader="dot" w:pos="9016"/>
            </w:tabs>
            <w:rPr>
              <w:rFonts w:eastAsiaTheme="minorEastAsia"/>
              <w:noProof/>
              <w:kern w:val="2"/>
              <w:sz w:val="24"/>
              <w:szCs w:val="24"/>
              <w:lang w:eastAsia="en-GB"/>
              <w14:ligatures w14:val="standardContextual"/>
            </w:rPr>
          </w:pPr>
          <w:hyperlink w:anchor="_Toc164331746" w:history="1">
            <w:r w:rsidRPr="00D54154">
              <w:rPr>
                <w:rStyle w:val="Hyperlink"/>
                <w:noProof/>
              </w:rPr>
              <w:t>2.5</w:t>
            </w:r>
            <w:r>
              <w:rPr>
                <w:rFonts w:eastAsiaTheme="minorEastAsia"/>
                <w:noProof/>
                <w:kern w:val="2"/>
                <w:sz w:val="24"/>
                <w:szCs w:val="24"/>
                <w:lang w:eastAsia="en-GB"/>
                <w14:ligatures w14:val="standardContextual"/>
              </w:rPr>
              <w:tab/>
            </w:r>
            <w:r w:rsidRPr="00D54154">
              <w:rPr>
                <w:rStyle w:val="Hyperlink"/>
                <w:noProof/>
              </w:rPr>
              <w:t>Voltage Converter Types</w:t>
            </w:r>
            <w:r>
              <w:rPr>
                <w:noProof/>
                <w:webHidden/>
              </w:rPr>
              <w:tab/>
            </w:r>
            <w:r>
              <w:rPr>
                <w:noProof/>
                <w:webHidden/>
              </w:rPr>
              <w:fldChar w:fldCharType="begin"/>
            </w:r>
            <w:r>
              <w:rPr>
                <w:noProof/>
                <w:webHidden/>
              </w:rPr>
              <w:instrText xml:space="preserve"> PAGEREF _Toc164331746 \h </w:instrText>
            </w:r>
            <w:r>
              <w:rPr>
                <w:noProof/>
                <w:webHidden/>
              </w:rPr>
            </w:r>
            <w:r>
              <w:rPr>
                <w:noProof/>
                <w:webHidden/>
              </w:rPr>
              <w:fldChar w:fldCharType="separate"/>
            </w:r>
            <w:r>
              <w:rPr>
                <w:noProof/>
                <w:webHidden/>
              </w:rPr>
              <w:t>22</w:t>
            </w:r>
            <w:r>
              <w:rPr>
                <w:noProof/>
                <w:webHidden/>
              </w:rPr>
              <w:fldChar w:fldCharType="end"/>
            </w:r>
          </w:hyperlink>
        </w:p>
        <w:p w14:paraId="6E978191" w14:textId="6E004996" w:rsidR="00171807" w:rsidRDefault="00171807">
          <w:pPr>
            <w:pStyle w:val="TOC2"/>
            <w:tabs>
              <w:tab w:val="left" w:pos="960"/>
              <w:tab w:val="right" w:leader="dot" w:pos="9016"/>
            </w:tabs>
            <w:rPr>
              <w:rFonts w:eastAsiaTheme="minorEastAsia"/>
              <w:noProof/>
              <w:kern w:val="2"/>
              <w:sz w:val="24"/>
              <w:szCs w:val="24"/>
              <w:lang w:eastAsia="en-GB"/>
              <w14:ligatures w14:val="standardContextual"/>
            </w:rPr>
          </w:pPr>
          <w:hyperlink w:anchor="_Toc164331747" w:history="1">
            <w:r w:rsidRPr="00D54154">
              <w:rPr>
                <w:rStyle w:val="Hyperlink"/>
                <w:noProof/>
              </w:rPr>
              <w:t>2.6</w:t>
            </w:r>
            <w:r>
              <w:rPr>
                <w:rFonts w:eastAsiaTheme="minorEastAsia"/>
                <w:noProof/>
                <w:kern w:val="2"/>
                <w:sz w:val="24"/>
                <w:szCs w:val="24"/>
                <w:lang w:eastAsia="en-GB"/>
                <w14:ligatures w14:val="standardContextual"/>
              </w:rPr>
              <w:tab/>
            </w:r>
            <w:r w:rsidRPr="00D54154">
              <w:rPr>
                <w:rStyle w:val="Hyperlink"/>
                <w:noProof/>
              </w:rPr>
              <w:t>Literature Review Conclusion</w:t>
            </w:r>
            <w:r>
              <w:rPr>
                <w:noProof/>
                <w:webHidden/>
              </w:rPr>
              <w:tab/>
            </w:r>
            <w:r>
              <w:rPr>
                <w:noProof/>
                <w:webHidden/>
              </w:rPr>
              <w:fldChar w:fldCharType="begin"/>
            </w:r>
            <w:r>
              <w:rPr>
                <w:noProof/>
                <w:webHidden/>
              </w:rPr>
              <w:instrText xml:space="preserve"> PAGEREF _Toc164331747 \h </w:instrText>
            </w:r>
            <w:r>
              <w:rPr>
                <w:noProof/>
                <w:webHidden/>
              </w:rPr>
            </w:r>
            <w:r>
              <w:rPr>
                <w:noProof/>
                <w:webHidden/>
              </w:rPr>
              <w:fldChar w:fldCharType="separate"/>
            </w:r>
            <w:r>
              <w:rPr>
                <w:noProof/>
                <w:webHidden/>
              </w:rPr>
              <w:t>22</w:t>
            </w:r>
            <w:r>
              <w:rPr>
                <w:noProof/>
                <w:webHidden/>
              </w:rPr>
              <w:fldChar w:fldCharType="end"/>
            </w:r>
          </w:hyperlink>
        </w:p>
        <w:p w14:paraId="45529225" w14:textId="11437C12" w:rsidR="00171807" w:rsidRDefault="00171807">
          <w:pPr>
            <w:pStyle w:val="TOC1"/>
            <w:tabs>
              <w:tab w:val="left" w:pos="440"/>
              <w:tab w:val="right" w:leader="dot" w:pos="9016"/>
            </w:tabs>
            <w:rPr>
              <w:rFonts w:eastAsiaTheme="minorEastAsia"/>
              <w:noProof/>
              <w:kern w:val="2"/>
              <w:sz w:val="24"/>
              <w:szCs w:val="24"/>
              <w:lang w:eastAsia="en-GB"/>
              <w14:ligatures w14:val="standardContextual"/>
            </w:rPr>
          </w:pPr>
          <w:hyperlink w:anchor="_Toc164331748" w:history="1">
            <w:r w:rsidRPr="00D54154">
              <w:rPr>
                <w:rStyle w:val="Hyperlink"/>
                <w:noProof/>
              </w:rPr>
              <w:t>3</w:t>
            </w:r>
            <w:r>
              <w:rPr>
                <w:rFonts w:eastAsiaTheme="minorEastAsia"/>
                <w:noProof/>
                <w:kern w:val="2"/>
                <w:sz w:val="24"/>
                <w:szCs w:val="24"/>
                <w:lang w:eastAsia="en-GB"/>
                <w14:ligatures w14:val="standardContextual"/>
              </w:rPr>
              <w:tab/>
            </w:r>
            <w:r w:rsidRPr="00D54154">
              <w:rPr>
                <w:rStyle w:val="Hyperlink"/>
                <w:noProof/>
              </w:rPr>
              <w:t>Research and Development Methodology</w:t>
            </w:r>
            <w:r>
              <w:rPr>
                <w:noProof/>
                <w:webHidden/>
              </w:rPr>
              <w:tab/>
            </w:r>
            <w:r>
              <w:rPr>
                <w:noProof/>
                <w:webHidden/>
              </w:rPr>
              <w:fldChar w:fldCharType="begin"/>
            </w:r>
            <w:r>
              <w:rPr>
                <w:noProof/>
                <w:webHidden/>
              </w:rPr>
              <w:instrText xml:space="preserve"> PAGEREF _Toc164331748 \h </w:instrText>
            </w:r>
            <w:r>
              <w:rPr>
                <w:noProof/>
                <w:webHidden/>
              </w:rPr>
            </w:r>
            <w:r>
              <w:rPr>
                <w:noProof/>
                <w:webHidden/>
              </w:rPr>
              <w:fldChar w:fldCharType="separate"/>
            </w:r>
            <w:r>
              <w:rPr>
                <w:noProof/>
                <w:webHidden/>
              </w:rPr>
              <w:t>23</w:t>
            </w:r>
            <w:r>
              <w:rPr>
                <w:noProof/>
                <w:webHidden/>
              </w:rPr>
              <w:fldChar w:fldCharType="end"/>
            </w:r>
          </w:hyperlink>
        </w:p>
        <w:p w14:paraId="0BBD7E6B" w14:textId="3FAC9D3E" w:rsidR="00171807" w:rsidRDefault="00171807">
          <w:pPr>
            <w:pStyle w:val="TOC2"/>
            <w:tabs>
              <w:tab w:val="left" w:pos="960"/>
              <w:tab w:val="right" w:leader="dot" w:pos="9016"/>
            </w:tabs>
            <w:rPr>
              <w:rFonts w:eastAsiaTheme="minorEastAsia"/>
              <w:noProof/>
              <w:kern w:val="2"/>
              <w:sz w:val="24"/>
              <w:szCs w:val="24"/>
              <w:lang w:eastAsia="en-GB"/>
              <w14:ligatures w14:val="standardContextual"/>
            </w:rPr>
          </w:pPr>
          <w:hyperlink w:anchor="_Toc164331749" w:history="1">
            <w:r w:rsidRPr="00D54154">
              <w:rPr>
                <w:rStyle w:val="Hyperlink"/>
                <w:noProof/>
              </w:rPr>
              <w:t>3.1</w:t>
            </w:r>
            <w:r>
              <w:rPr>
                <w:rFonts w:eastAsiaTheme="minorEastAsia"/>
                <w:noProof/>
                <w:kern w:val="2"/>
                <w:sz w:val="24"/>
                <w:szCs w:val="24"/>
                <w:lang w:eastAsia="en-GB"/>
                <w14:ligatures w14:val="standardContextual"/>
              </w:rPr>
              <w:tab/>
            </w:r>
            <w:r w:rsidRPr="00D54154">
              <w:rPr>
                <w:rStyle w:val="Hyperlink"/>
                <w:noProof/>
                <w:shd w:val="clear" w:color="auto" w:fill="FFFFFF"/>
              </w:rPr>
              <w:t>Data Collection</w:t>
            </w:r>
            <w:r>
              <w:rPr>
                <w:noProof/>
                <w:webHidden/>
              </w:rPr>
              <w:tab/>
            </w:r>
            <w:r>
              <w:rPr>
                <w:noProof/>
                <w:webHidden/>
              </w:rPr>
              <w:fldChar w:fldCharType="begin"/>
            </w:r>
            <w:r>
              <w:rPr>
                <w:noProof/>
                <w:webHidden/>
              </w:rPr>
              <w:instrText xml:space="preserve"> PAGEREF _Toc164331749 \h </w:instrText>
            </w:r>
            <w:r>
              <w:rPr>
                <w:noProof/>
                <w:webHidden/>
              </w:rPr>
            </w:r>
            <w:r>
              <w:rPr>
                <w:noProof/>
                <w:webHidden/>
              </w:rPr>
              <w:fldChar w:fldCharType="separate"/>
            </w:r>
            <w:r>
              <w:rPr>
                <w:noProof/>
                <w:webHidden/>
              </w:rPr>
              <w:t>23</w:t>
            </w:r>
            <w:r>
              <w:rPr>
                <w:noProof/>
                <w:webHidden/>
              </w:rPr>
              <w:fldChar w:fldCharType="end"/>
            </w:r>
          </w:hyperlink>
        </w:p>
        <w:p w14:paraId="7FA794B3" w14:textId="407D1AEF" w:rsidR="00171807" w:rsidRDefault="00171807">
          <w:pPr>
            <w:pStyle w:val="TOC2"/>
            <w:tabs>
              <w:tab w:val="left" w:pos="960"/>
              <w:tab w:val="right" w:leader="dot" w:pos="9016"/>
            </w:tabs>
            <w:rPr>
              <w:rFonts w:eastAsiaTheme="minorEastAsia"/>
              <w:noProof/>
              <w:kern w:val="2"/>
              <w:sz w:val="24"/>
              <w:szCs w:val="24"/>
              <w:lang w:eastAsia="en-GB"/>
              <w14:ligatures w14:val="standardContextual"/>
            </w:rPr>
          </w:pPr>
          <w:hyperlink w:anchor="_Toc164331750" w:history="1">
            <w:r w:rsidRPr="00D54154">
              <w:rPr>
                <w:rStyle w:val="Hyperlink"/>
                <w:noProof/>
              </w:rPr>
              <w:t>3.2</w:t>
            </w:r>
            <w:r>
              <w:rPr>
                <w:rFonts w:eastAsiaTheme="minorEastAsia"/>
                <w:noProof/>
                <w:kern w:val="2"/>
                <w:sz w:val="24"/>
                <w:szCs w:val="24"/>
                <w:lang w:eastAsia="en-GB"/>
                <w14:ligatures w14:val="standardContextual"/>
              </w:rPr>
              <w:tab/>
            </w:r>
            <w:r w:rsidRPr="00D54154">
              <w:rPr>
                <w:rStyle w:val="Hyperlink"/>
                <w:noProof/>
                <w:shd w:val="clear" w:color="auto" w:fill="FFFFFF"/>
              </w:rPr>
              <w:t>Software Selection</w:t>
            </w:r>
            <w:r>
              <w:rPr>
                <w:noProof/>
                <w:webHidden/>
              </w:rPr>
              <w:tab/>
            </w:r>
            <w:r>
              <w:rPr>
                <w:noProof/>
                <w:webHidden/>
              </w:rPr>
              <w:fldChar w:fldCharType="begin"/>
            </w:r>
            <w:r>
              <w:rPr>
                <w:noProof/>
                <w:webHidden/>
              </w:rPr>
              <w:instrText xml:space="preserve"> PAGEREF _Toc164331750 \h </w:instrText>
            </w:r>
            <w:r>
              <w:rPr>
                <w:noProof/>
                <w:webHidden/>
              </w:rPr>
            </w:r>
            <w:r>
              <w:rPr>
                <w:noProof/>
                <w:webHidden/>
              </w:rPr>
              <w:fldChar w:fldCharType="separate"/>
            </w:r>
            <w:r>
              <w:rPr>
                <w:noProof/>
                <w:webHidden/>
              </w:rPr>
              <w:t>24</w:t>
            </w:r>
            <w:r>
              <w:rPr>
                <w:noProof/>
                <w:webHidden/>
              </w:rPr>
              <w:fldChar w:fldCharType="end"/>
            </w:r>
          </w:hyperlink>
        </w:p>
        <w:p w14:paraId="5B00A251" w14:textId="4CB76687" w:rsidR="00171807" w:rsidRDefault="00171807">
          <w:pPr>
            <w:pStyle w:val="TOC2"/>
            <w:tabs>
              <w:tab w:val="left" w:pos="960"/>
              <w:tab w:val="right" w:leader="dot" w:pos="9016"/>
            </w:tabs>
            <w:rPr>
              <w:rFonts w:eastAsiaTheme="minorEastAsia"/>
              <w:noProof/>
              <w:kern w:val="2"/>
              <w:sz w:val="24"/>
              <w:szCs w:val="24"/>
              <w:lang w:eastAsia="en-GB"/>
              <w14:ligatures w14:val="standardContextual"/>
            </w:rPr>
          </w:pPr>
          <w:hyperlink w:anchor="_Toc164331751" w:history="1">
            <w:r w:rsidRPr="00D54154">
              <w:rPr>
                <w:rStyle w:val="Hyperlink"/>
                <w:noProof/>
              </w:rPr>
              <w:t>3.3</w:t>
            </w:r>
            <w:r>
              <w:rPr>
                <w:rFonts w:eastAsiaTheme="minorEastAsia"/>
                <w:noProof/>
                <w:kern w:val="2"/>
                <w:sz w:val="24"/>
                <w:szCs w:val="24"/>
                <w:lang w:eastAsia="en-GB"/>
                <w14:ligatures w14:val="standardContextual"/>
              </w:rPr>
              <w:tab/>
            </w:r>
            <w:r w:rsidRPr="00D54154">
              <w:rPr>
                <w:rStyle w:val="Hyperlink"/>
                <w:noProof/>
                <w:shd w:val="clear" w:color="auto" w:fill="FFFFFF"/>
              </w:rPr>
              <w:t>Hardware Selection</w:t>
            </w:r>
            <w:r>
              <w:rPr>
                <w:noProof/>
                <w:webHidden/>
              </w:rPr>
              <w:tab/>
            </w:r>
            <w:r>
              <w:rPr>
                <w:noProof/>
                <w:webHidden/>
              </w:rPr>
              <w:fldChar w:fldCharType="begin"/>
            </w:r>
            <w:r>
              <w:rPr>
                <w:noProof/>
                <w:webHidden/>
              </w:rPr>
              <w:instrText xml:space="preserve"> PAGEREF _Toc164331751 \h </w:instrText>
            </w:r>
            <w:r>
              <w:rPr>
                <w:noProof/>
                <w:webHidden/>
              </w:rPr>
            </w:r>
            <w:r>
              <w:rPr>
                <w:noProof/>
                <w:webHidden/>
              </w:rPr>
              <w:fldChar w:fldCharType="separate"/>
            </w:r>
            <w:r>
              <w:rPr>
                <w:noProof/>
                <w:webHidden/>
              </w:rPr>
              <w:t>24</w:t>
            </w:r>
            <w:r>
              <w:rPr>
                <w:noProof/>
                <w:webHidden/>
              </w:rPr>
              <w:fldChar w:fldCharType="end"/>
            </w:r>
          </w:hyperlink>
        </w:p>
        <w:p w14:paraId="425FF10A" w14:textId="55623435" w:rsidR="00171807" w:rsidRDefault="00171807">
          <w:pPr>
            <w:pStyle w:val="TOC2"/>
            <w:tabs>
              <w:tab w:val="left" w:pos="960"/>
              <w:tab w:val="right" w:leader="dot" w:pos="9016"/>
            </w:tabs>
            <w:rPr>
              <w:rFonts w:eastAsiaTheme="minorEastAsia"/>
              <w:noProof/>
              <w:kern w:val="2"/>
              <w:sz w:val="24"/>
              <w:szCs w:val="24"/>
              <w:lang w:eastAsia="en-GB"/>
              <w14:ligatures w14:val="standardContextual"/>
            </w:rPr>
          </w:pPr>
          <w:hyperlink w:anchor="_Toc164331752" w:history="1">
            <w:r w:rsidRPr="00D54154">
              <w:rPr>
                <w:rStyle w:val="Hyperlink"/>
                <w:noProof/>
              </w:rPr>
              <w:t>3.4</w:t>
            </w:r>
            <w:r>
              <w:rPr>
                <w:rFonts w:eastAsiaTheme="minorEastAsia"/>
                <w:noProof/>
                <w:kern w:val="2"/>
                <w:sz w:val="24"/>
                <w:szCs w:val="24"/>
                <w:lang w:eastAsia="en-GB"/>
                <w14:ligatures w14:val="standardContextual"/>
              </w:rPr>
              <w:tab/>
            </w:r>
            <w:r w:rsidRPr="00D54154">
              <w:rPr>
                <w:rStyle w:val="Hyperlink"/>
                <w:noProof/>
              </w:rPr>
              <w:t>Materials and Tools</w:t>
            </w:r>
            <w:r>
              <w:rPr>
                <w:noProof/>
                <w:webHidden/>
              </w:rPr>
              <w:tab/>
            </w:r>
            <w:r>
              <w:rPr>
                <w:noProof/>
                <w:webHidden/>
              </w:rPr>
              <w:fldChar w:fldCharType="begin"/>
            </w:r>
            <w:r>
              <w:rPr>
                <w:noProof/>
                <w:webHidden/>
              </w:rPr>
              <w:instrText xml:space="preserve"> PAGEREF _Toc164331752 \h </w:instrText>
            </w:r>
            <w:r>
              <w:rPr>
                <w:noProof/>
                <w:webHidden/>
              </w:rPr>
            </w:r>
            <w:r>
              <w:rPr>
                <w:noProof/>
                <w:webHidden/>
              </w:rPr>
              <w:fldChar w:fldCharType="separate"/>
            </w:r>
            <w:r>
              <w:rPr>
                <w:noProof/>
                <w:webHidden/>
              </w:rPr>
              <w:t>25</w:t>
            </w:r>
            <w:r>
              <w:rPr>
                <w:noProof/>
                <w:webHidden/>
              </w:rPr>
              <w:fldChar w:fldCharType="end"/>
            </w:r>
          </w:hyperlink>
        </w:p>
        <w:p w14:paraId="75AEF0E2" w14:textId="211D7B24" w:rsidR="00171807" w:rsidRDefault="00171807">
          <w:pPr>
            <w:pStyle w:val="TOC1"/>
            <w:tabs>
              <w:tab w:val="left" w:pos="440"/>
              <w:tab w:val="right" w:leader="dot" w:pos="9016"/>
            </w:tabs>
            <w:rPr>
              <w:rFonts w:eastAsiaTheme="minorEastAsia"/>
              <w:noProof/>
              <w:kern w:val="2"/>
              <w:sz w:val="24"/>
              <w:szCs w:val="24"/>
              <w:lang w:eastAsia="en-GB"/>
              <w14:ligatures w14:val="standardContextual"/>
            </w:rPr>
          </w:pPr>
          <w:hyperlink w:anchor="_Toc164331753" w:history="1">
            <w:r w:rsidRPr="00D54154">
              <w:rPr>
                <w:rStyle w:val="Hyperlink"/>
                <w:noProof/>
              </w:rPr>
              <w:t>4</w:t>
            </w:r>
            <w:r>
              <w:rPr>
                <w:rFonts w:eastAsiaTheme="minorEastAsia"/>
                <w:noProof/>
                <w:kern w:val="2"/>
                <w:sz w:val="24"/>
                <w:szCs w:val="24"/>
                <w:lang w:eastAsia="en-GB"/>
                <w14:ligatures w14:val="standardContextual"/>
              </w:rPr>
              <w:tab/>
            </w:r>
            <w:r w:rsidRPr="00D54154">
              <w:rPr>
                <w:rStyle w:val="Hyperlink"/>
                <w:noProof/>
              </w:rPr>
              <w:t>Project Management</w:t>
            </w:r>
            <w:r>
              <w:rPr>
                <w:noProof/>
                <w:webHidden/>
              </w:rPr>
              <w:tab/>
            </w:r>
            <w:r>
              <w:rPr>
                <w:noProof/>
                <w:webHidden/>
              </w:rPr>
              <w:fldChar w:fldCharType="begin"/>
            </w:r>
            <w:r>
              <w:rPr>
                <w:noProof/>
                <w:webHidden/>
              </w:rPr>
              <w:instrText xml:space="preserve"> PAGEREF _Toc164331753 \h </w:instrText>
            </w:r>
            <w:r>
              <w:rPr>
                <w:noProof/>
                <w:webHidden/>
              </w:rPr>
            </w:r>
            <w:r>
              <w:rPr>
                <w:noProof/>
                <w:webHidden/>
              </w:rPr>
              <w:fldChar w:fldCharType="separate"/>
            </w:r>
            <w:r>
              <w:rPr>
                <w:noProof/>
                <w:webHidden/>
              </w:rPr>
              <w:t>26</w:t>
            </w:r>
            <w:r>
              <w:rPr>
                <w:noProof/>
                <w:webHidden/>
              </w:rPr>
              <w:fldChar w:fldCharType="end"/>
            </w:r>
          </w:hyperlink>
        </w:p>
        <w:p w14:paraId="535C0FA7" w14:textId="5C834A5B" w:rsidR="00171807" w:rsidRDefault="00171807">
          <w:pPr>
            <w:pStyle w:val="TOC2"/>
            <w:tabs>
              <w:tab w:val="left" w:pos="960"/>
              <w:tab w:val="right" w:leader="dot" w:pos="9016"/>
            </w:tabs>
            <w:rPr>
              <w:rFonts w:eastAsiaTheme="minorEastAsia"/>
              <w:noProof/>
              <w:kern w:val="2"/>
              <w:sz w:val="24"/>
              <w:szCs w:val="24"/>
              <w:lang w:eastAsia="en-GB"/>
              <w14:ligatures w14:val="standardContextual"/>
            </w:rPr>
          </w:pPr>
          <w:hyperlink w:anchor="_Toc164331754" w:history="1">
            <w:r w:rsidRPr="00D54154">
              <w:rPr>
                <w:rStyle w:val="Hyperlink"/>
                <w:noProof/>
              </w:rPr>
              <w:t>4.1</w:t>
            </w:r>
            <w:r>
              <w:rPr>
                <w:rFonts w:eastAsiaTheme="minorEastAsia"/>
                <w:noProof/>
                <w:kern w:val="2"/>
                <w:sz w:val="24"/>
                <w:szCs w:val="24"/>
                <w:lang w:eastAsia="en-GB"/>
                <w14:ligatures w14:val="standardContextual"/>
              </w:rPr>
              <w:tab/>
            </w:r>
            <w:r w:rsidRPr="00D54154">
              <w:rPr>
                <w:rStyle w:val="Hyperlink"/>
                <w:noProof/>
              </w:rPr>
              <w:t>Time Management:</w:t>
            </w:r>
            <w:r>
              <w:rPr>
                <w:noProof/>
                <w:webHidden/>
              </w:rPr>
              <w:tab/>
            </w:r>
            <w:r>
              <w:rPr>
                <w:noProof/>
                <w:webHidden/>
              </w:rPr>
              <w:fldChar w:fldCharType="begin"/>
            </w:r>
            <w:r>
              <w:rPr>
                <w:noProof/>
                <w:webHidden/>
              </w:rPr>
              <w:instrText xml:space="preserve"> PAGEREF _Toc164331754 \h </w:instrText>
            </w:r>
            <w:r>
              <w:rPr>
                <w:noProof/>
                <w:webHidden/>
              </w:rPr>
            </w:r>
            <w:r>
              <w:rPr>
                <w:noProof/>
                <w:webHidden/>
              </w:rPr>
              <w:fldChar w:fldCharType="separate"/>
            </w:r>
            <w:r>
              <w:rPr>
                <w:noProof/>
                <w:webHidden/>
              </w:rPr>
              <w:t>26</w:t>
            </w:r>
            <w:r>
              <w:rPr>
                <w:noProof/>
                <w:webHidden/>
              </w:rPr>
              <w:fldChar w:fldCharType="end"/>
            </w:r>
          </w:hyperlink>
        </w:p>
        <w:p w14:paraId="0DD155C2" w14:textId="727411C3" w:rsidR="00171807" w:rsidRDefault="00171807">
          <w:pPr>
            <w:pStyle w:val="TOC2"/>
            <w:tabs>
              <w:tab w:val="left" w:pos="960"/>
              <w:tab w:val="right" w:leader="dot" w:pos="9016"/>
            </w:tabs>
            <w:rPr>
              <w:rFonts w:eastAsiaTheme="minorEastAsia"/>
              <w:noProof/>
              <w:kern w:val="2"/>
              <w:sz w:val="24"/>
              <w:szCs w:val="24"/>
              <w:lang w:eastAsia="en-GB"/>
              <w14:ligatures w14:val="standardContextual"/>
            </w:rPr>
          </w:pPr>
          <w:hyperlink w:anchor="_Toc164331755" w:history="1">
            <w:r w:rsidRPr="00D54154">
              <w:rPr>
                <w:rStyle w:val="Hyperlink"/>
                <w:noProof/>
              </w:rPr>
              <w:t>4.2</w:t>
            </w:r>
            <w:r>
              <w:rPr>
                <w:rFonts w:eastAsiaTheme="minorEastAsia"/>
                <w:noProof/>
                <w:kern w:val="2"/>
                <w:sz w:val="24"/>
                <w:szCs w:val="24"/>
                <w:lang w:eastAsia="en-GB"/>
                <w14:ligatures w14:val="standardContextual"/>
              </w:rPr>
              <w:tab/>
            </w:r>
            <w:r w:rsidRPr="00D54154">
              <w:rPr>
                <w:rStyle w:val="Hyperlink"/>
                <w:noProof/>
              </w:rPr>
              <w:t>Resource Plan</w:t>
            </w:r>
            <w:r>
              <w:rPr>
                <w:noProof/>
                <w:webHidden/>
              </w:rPr>
              <w:tab/>
            </w:r>
            <w:r>
              <w:rPr>
                <w:noProof/>
                <w:webHidden/>
              </w:rPr>
              <w:fldChar w:fldCharType="begin"/>
            </w:r>
            <w:r>
              <w:rPr>
                <w:noProof/>
                <w:webHidden/>
              </w:rPr>
              <w:instrText xml:space="preserve"> PAGEREF _Toc164331755 \h </w:instrText>
            </w:r>
            <w:r>
              <w:rPr>
                <w:noProof/>
                <w:webHidden/>
              </w:rPr>
            </w:r>
            <w:r>
              <w:rPr>
                <w:noProof/>
                <w:webHidden/>
              </w:rPr>
              <w:fldChar w:fldCharType="separate"/>
            </w:r>
            <w:r>
              <w:rPr>
                <w:noProof/>
                <w:webHidden/>
              </w:rPr>
              <w:t>28</w:t>
            </w:r>
            <w:r>
              <w:rPr>
                <w:noProof/>
                <w:webHidden/>
              </w:rPr>
              <w:fldChar w:fldCharType="end"/>
            </w:r>
          </w:hyperlink>
        </w:p>
        <w:p w14:paraId="32D3B005" w14:textId="4FC302D1" w:rsidR="00171807" w:rsidRDefault="00171807">
          <w:pPr>
            <w:pStyle w:val="TOC3"/>
            <w:tabs>
              <w:tab w:val="left" w:pos="1200"/>
              <w:tab w:val="right" w:leader="dot" w:pos="9016"/>
            </w:tabs>
            <w:rPr>
              <w:rFonts w:eastAsiaTheme="minorEastAsia"/>
              <w:noProof/>
              <w:kern w:val="2"/>
              <w:sz w:val="24"/>
              <w:szCs w:val="24"/>
              <w:lang w:eastAsia="en-GB"/>
              <w14:ligatures w14:val="standardContextual"/>
            </w:rPr>
          </w:pPr>
          <w:hyperlink w:anchor="_Toc164331756" w:history="1">
            <w:r w:rsidRPr="00D54154">
              <w:rPr>
                <w:rStyle w:val="Hyperlink"/>
                <w:noProof/>
              </w:rPr>
              <w:t>4.2.1</w:t>
            </w:r>
            <w:r>
              <w:rPr>
                <w:rFonts w:eastAsiaTheme="minorEastAsia"/>
                <w:noProof/>
                <w:kern w:val="2"/>
                <w:sz w:val="24"/>
                <w:szCs w:val="24"/>
                <w:lang w:eastAsia="en-GB"/>
                <w14:ligatures w14:val="standardContextual"/>
              </w:rPr>
              <w:tab/>
            </w:r>
            <w:r w:rsidRPr="00D54154">
              <w:rPr>
                <w:rStyle w:val="Hyperlink"/>
                <w:noProof/>
              </w:rPr>
              <w:t>Personnel</w:t>
            </w:r>
            <w:r>
              <w:rPr>
                <w:noProof/>
                <w:webHidden/>
              </w:rPr>
              <w:tab/>
            </w:r>
            <w:r>
              <w:rPr>
                <w:noProof/>
                <w:webHidden/>
              </w:rPr>
              <w:fldChar w:fldCharType="begin"/>
            </w:r>
            <w:r>
              <w:rPr>
                <w:noProof/>
                <w:webHidden/>
              </w:rPr>
              <w:instrText xml:space="preserve"> PAGEREF _Toc164331756 \h </w:instrText>
            </w:r>
            <w:r>
              <w:rPr>
                <w:noProof/>
                <w:webHidden/>
              </w:rPr>
            </w:r>
            <w:r>
              <w:rPr>
                <w:noProof/>
                <w:webHidden/>
              </w:rPr>
              <w:fldChar w:fldCharType="separate"/>
            </w:r>
            <w:r>
              <w:rPr>
                <w:noProof/>
                <w:webHidden/>
              </w:rPr>
              <w:t>28</w:t>
            </w:r>
            <w:r>
              <w:rPr>
                <w:noProof/>
                <w:webHidden/>
              </w:rPr>
              <w:fldChar w:fldCharType="end"/>
            </w:r>
          </w:hyperlink>
        </w:p>
        <w:p w14:paraId="7E1480A9" w14:textId="278B20B7" w:rsidR="00171807" w:rsidRDefault="00171807">
          <w:pPr>
            <w:pStyle w:val="TOC3"/>
            <w:tabs>
              <w:tab w:val="left" w:pos="1200"/>
              <w:tab w:val="right" w:leader="dot" w:pos="9016"/>
            </w:tabs>
            <w:rPr>
              <w:rFonts w:eastAsiaTheme="minorEastAsia"/>
              <w:noProof/>
              <w:kern w:val="2"/>
              <w:sz w:val="24"/>
              <w:szCs w:val="24"/>
              <w:lang w:eastAsia="en-GB"/>
              <w14:ligatures w14:val="standardContextual"/>
            </w:rPr>
          </w:pPr>
          <w:hyperlink w:anchor="_Toc164331757" w:history="1">
            <w:r w:rsidRPr="00D54154">
              <w:rPr>
                <w:rStyle w:val="Hyperlink"/>
                <w:noProof/>
              </w:rPr>
              <w:t>4.2.2</w:t>
            </w:r>
            <w:r>
              <w:rPr>
                <w:rFonts w:eastAsiaTheme="minorEastAsia"/>
                <w:noProof/>
                <w:kern w:val="2"/>
                <w:sz w:val="24"/>
                <w:szCs w:val="24"/>
                <w:lang w:eastAsia="en-GB"/>
                <w14:ligatures w14:val="standardContextual"/>
              </w:rPr>
              <w:tab/>
            </w:r>
            <w:r w:rsidRPr="00D54154">
              <w:rPr>
                <w:rStyle w:val="Hyperlink"/>
                <w:noProof/>
              </w:rPr>
              <w:t>Materials and Equipment</w:t>
            </w:r>
            <w:r>
              <w:rPr>
                <w:noProof/>
                <w:webHidden/>
              </w:rPr>
              <w:tab/>
            </w:r>
            <w:r>
              <w:rPr>
                <w:noProof/>
                <w:webHidden/>
              </w:rPr>
              <w:fldChar w:fldCharType="begin"/>
            </w:r>
            <w:r>
              <w:rPr>
                <w:noProof/>
                <w:webHidden/>
              </w:rPr>
              <w:instrText xml:space="preserve"> PAGEREF _Toc164331757 \h </w:instrText>
            </w:r>
            <w:r>
              <w:rPr>
                <w:noProof/>
                <w:webHidden/>
              </w:rPr>
            </w:r>
            <w:r>
              <w:rPr>
                <w:noProof/>
                <w:webHidden/>
              </w:rPr>
              <w:fldChar w:fldCharType="separate"/>
            </w:r>
            <w:r>
              <w:rPr>
                <w:noProof/>
                <w:webHidden/>
              </w:rPr>
              <w:t>28</w:t>
            </w:r>
            <w:r>
              <w:rPr>
                <w:noProof/>
                <w:webHidden/>
              </w:rPr>
              <w:fldChar w:fldCharType="end"/>
            </w:r>
          </w:hyperlink>
        </w:p>
        <w:p w14:paraId="7398D338" w14:textId="0FB9D4E4" w:rsidR="00171807" w:rsidRDefault="00171807">
          <w:pPr>
            <w:pStyle w:val="TOC3"/>
            <w:tabs>
              <w:tab w:val="left" w:pos="1200"/>
              <w:tab w:val="right" w:leader="dot" w:pos="9016"/>
            </w:tabs>
            <w:rPr>
              <w:rFonts w:eastAsiaTheme="minorEastAsia"/>
              <w:noProof/>
              <w:kern w:val="2"/>
              <w:sz w:val="24"/>
              <w:szCs w:val="24"/>
              <w:lang w:eastAsia="en-GB"/>
              <w14:ligatures w14:val="standardContextual"/>
            </w:rPr>
          </w:pPr>
          <w:hyperlink w:anchor="_Toc164331758" w:history="1">
            <w:r w:rsidRPr="00D54154">
              <w:rPr>
                <w:rStyle w:val="Hyperlink"/>
                <w:noProof/>
              </w:rPr>
              <w:t>4.2.3</w:t>
            </w:r>
            <w:r>
              <w:rPr>
                <w:rFonts w:eastAsiaTheme="minorEastAsia"/>
                <w:noProof/>
                <w:kern w:val="2"/>
                <w:sz w:val="24"/>
                <w:szCs w:val="24"/>
                <w:lang w:eastAsia="en-GB"/>
                <w14:ligatures w14:val="standardContextual"/>
              </w:rPr>
              <w:tab/>
            </w:r>
            <w:r w:rsidRPr="00D54154">
              <w:rPr>
                <w:rStyle w:val="Hyperlink"/>
                <w:noProof/>
              </w:rPr>
              <w:t>Projected Cost</w:t>
            </w:r>
            <w:r>
              <w:rPr>
                <w:noProof/>
                <w:webHidden/>
              </w:rPr>
              <w:tab/>
            </w:r>
            <w:r>
              <w:rPr>
                <w:noProof/>
                <w:webHidden/>
              </w:rPr>
              <w:fldChar w:fldCharType="begin"/>
            </w:r>
            <w:r>
              <w:rPr>
                <w:noProof/>
                <w:webHidden/>
              </w:rPr>
              <w:instrText xml:space="preserve"> PAGEREF _Toc164331758 \h </w:instrText>
            </w:r>
            <w:r>
              <w:rPr>
                <w:noProof/>
                <w:webHidden/>
              </w:rPr>
            </w:r>
            <w:r>
              <w:rPr>
                <w:noProof/>
                <w:webHidden/>
              </w:rPr>
              <w:fldChar w:fldCharType="separate"/>
            </w:r>
            <w:r>
              <w:rPr>
                <w:noProof/>
                <w:webHidden/>
              </w:rPr>
              <w:t>29</w:t>
            </w:r>
            <w:r>
              <w:rPr>
                <w:noProof/>
                <w:webHidden/>
              </w:rPr>
              <w:fldChar w:fldCharType="end"/>
            </w:r>
          </w:hyperlink>
        </w:p>
        <w:p w14:paraId="48EC070D" w14:textId="155A9347" w:rsidR="00171807" w:rsidRDefault="00171807">
          <w:pPr>
            <w:pStyle w:val="TOC3"/>
            <w:tabs>
              <w:tab w:val="left" w:pos="1200"/>
              <w:tab w:val="right" w:leader="dot" w:pos="9016"/>
            </w:tabs>
            <w:rPr>
              <w:rFonts w:eastAsiaTheme="minorEastAsia"/>
              <w:noProof/>
              <w:kern w:val="2"/>
              <w:sz w:val="24"/>
              <w:szCs w:val="24"/>
              <w:lang w:eastAsia="en-GB"/>
              <w14:ligatures w14:val="standardContextual"/>
            </w:rPr>
          </w:pPr>
          <w:hyperlink w:anchor="_Toc164331759" w:history="1">
            <w:r w:rsidRPr="00D54154">
              <w:rPr>
                <w:rStyle w:val="Hyperlink"/>
                <w:noProof/>
              </w:rPr>
              <w:t>4.2.4</w:t>
            </w:r>
            <w:r>
              <w:rPr>
                <w:rFonts w:eastAsiaTheme="minorEastAsia"/>
                <w:noProof/>
                <w:kern w:val="2"/>
                <w:sz w:val="24"/>
                <w:szCs w:val="24"/>
                <w:lang w:eastAsia="en-GB"/>
                <w14:ligatures w14:val="standardContextual"/>
              </w:rPr>
              <w:tab/>
            </w:r>
            <w:r w:rsidRPr="00D54154">
              <w:rPr>
                <w:rStyle w:val="Hyperlink"/>
                <w:noProof/>
              </w:rPr>
              <w:t>Risk Management</w:t>
            </w:r>
            <w:r>
              <w:rPr>
                <w:noProof/>
                <w:webHidden/>
              </w:rPr>
              <w:tab/>
            </w:r>
            <w:r>
              <w:rPr>
                <w:noProof/>
                <w:webHidden/>
              </w:rPr>
              <w:fldChar w:fldCharType="begin"/>
            </w:r>
            <w:r>
              <w:rPr>
                <w:noProof/>
                <w:webHidden/>
              </w:rPr>
              <w:instrText xml:space="preserve"> PAGEREF _Toc164331759 \h </w:instrText>
            </w:r>
            <w:r>
              <w:rPr>
                <w:noProof/>
                <w:webHidden/>
              </w:rPr>
            </w:r>
            <w:r>
              <w:rPr>
                <w:noProof/>
                <w:webHidden/>
              </w:rPr>
              <w:fldChar w:fldCharType="separate"/>
            </w:r>
            <w:r>
              <w:rPr>
                <w:noProof/>
                <w:webHidden/>
              </w:rPr>
              <w:t>30</w:t>
            </w:r>
            <w:r>
              <w:rPr>
                <w:noProof/>
                <w:webHidden/>
              </w:rPr>
              <w:fldChar w:fldCharType="end"/>
            </w:r>
          </w:hyperlink>
        </w:p>
        <w:p w14:paraId="21D7535E" w14:textId="5DCD8AC8" w:rsidR="00171807" w:rsidRDefault="00171807">
          <w:pPr>
            <w:pStyle w:val="TOC3"/>
            <w:tabs>
              <w:tab w:val="left" w:pos="1200"/>
              <w:tab w:val="right" w:leader="dot" w:pos="9016"/>
            </w:tabs>
            <w:rPr>
              <w:rFonts w:eastAsiaTheme="minorEastAsia"/>
              <w:noProof/>
              <w:kern w:val="2"/>
              <w:sz w:val="24"/>
              <w:szCs w:val="24"/>
              <w:lang w:eastAsia="en-GB"/>
              <w14:ligatures w14:val="standardContextual"/>
            </w:rPr>
          </w:pPr>
          <w:hyperlink w:anchor="_Toc164331760" w:history="1">
            <w:r w:rsidRPr="00D54154">
              <w:rPr>
                <w:rStyle w:val="Hyperlink"/>
                <w:noProof/>
              </w:rPr>
              <w:t>4.2.5</w:t>
            </w:r>
            <w:r>
              <w:rPr>
                <w:rFonts w:eastAsiaTheme="minorEastAsia"/>
                <w:noProof/>
                <w:kern w:val="2"/>
                <w:sz w:val="24"/>
                <w:szCs w:val="24"/>
                <w:lang w:eastAsia="en-GB"/>
                <w14:ligatures w14:val="standardContextual"/>
              </w:rPr>
              <w:tab/>
            </w:r>
            <w:r w:rsidRPr="00D54154">
              <w:rPr>
                <w:rStyle w:val="Hyperlink"/>
                <w:noProof/>
              </w:rPr>
              <w:t>Use of Workspaces</w:t>
            </w:r>
            <w:r>
              <w:rPr>
                <w:noProof/>
                <w:webHidden/>
              </w:rPr>
              <w:tab/>
            </w:r>
            <w:r>
              <w:rPr>
                <w:noProof/>
                <w:webHidden/>
              </w:rPr>
              <w:fldChar w:fldCharType="begin"/>
            </w:r>
            <w:r>
              <w:rPr>
                <w:noProof/>
                <w:webHidden/>
              </w:rPr>
              <w:instrText xml:space="preserve"> PAGEREF _Toc164331760 \h </w:instrText>
            </w:r>
            <w:r>
              <w:rPr>
                <w:noProof/>
                <w:webHidden/>
              </w:rPr>
            </w:r>
            <w:r>
              <w:rPr>
                <w:noProof/>
                <w:webHidden/>
              </w:rPr>
              <w:fldChar w:fldCharType="separate"/>
            </w:r>
            <w:r>
              <w:rPr>
                <w:noProof/>
                <w:webHidden/>
              </w:rPr>
              <w:t>30</w:t>
            </w:r>
            <w:r>
              <w:rPr>
                <w:noProof/>
                <w:webHidden/>
              </w:rPr>
              <w:fldChar w:fldCharType="end"/>
            </w:r>
          </w:hyperlink>
        </w:p>
        <w:p w14:paraId="5CA6083A" w14:textId="66403E38" w:rsidR="00171807" w:rsidRDefault="00171807">
          <w:pPr>
            <w:pStyle w:val="TOC1"/>
            <w:tabs>
              <w:tab w:val="left" w:pos="440"/>
              <w:tab w:val="right" w:leader="dot" w:pos="9016"/>
            </w:tabs>
            <w:rPr>
              <w:rFonts w:eastAsiaTheme="minorEastAsia"/>
              <w:noProof/>
              <w:kern w:val="2"/>
              <w:sz w:val="24"/>
              <w:szCs w:val="24"/>
              <w:lang w:eastAsia="en-GB"/>
              <w14:ligatures w14:val="standardContextual"/>
            </w:rPr>
          </w:pPr>
          <w:hyperlink w:anchor="_Toc164331761" w:history="1">
            <w:r w:rsidRPr="00D54154">
              <w:rPr>
                <w:rStyle w:val="Hyperlink"/>
                <w:noProof/>
              </w:rPr>
              <w:t>5</w:t>
            </w:r>
            <w:r>
              <w:rPr>
                <w:rFonts w:eastAsiaTheme="minorEastAsia"/>
                <w:noProof/>
                <w:kern w:val="2"/>
                <w:sz w:val="24"/>
                <w:szCs w:val="24"/>
                <w:lang w:eastAsia="en-GB"/>
                <w14:ligatures w14:val="standardContextual"/>
              </w:rPr>
              <w:tab/>
            </w:r>
            <w:r w:rsidRPr="00D54154">
              <w:rPr>
                <w:rStyle w:val="Hyperlink"/>
                <w:noProof/>
              </w:rPr>
              <w:t>Project Design</w:t>
            </w:r>
            <w:r>
              <w:rPr>
                <w:noProof/>
                <w:webHidden/>
              </w:rPr>
              <w:tab/>
            </w:r>
            <w:r>
              <w:rPr>
                <w:noProof/>
                <w:webHidden/>
              </w:rPr>
              <w:fldChar w:fldCharType="begin"/>
            </w:r>
            <w:r>
              <w:rPr>
                <w:noProof/>
                <w:webHidden/>
              </w:rPr>
              <w:instrText xml:space="preserve"> PAGEREF _Toc164331761 \h </w:instrText>
            </w:r>
            <w:r>
              <w:rPr>
                <w:noProof/>
                <w:webHidden/>
              </w:rPr>
            </w:r>
            <w:r>
              <w:rPr>
                <w:noProof/>
                <w:webHidden/>
              </w:rPr>
              <w:fldChar w:fldCharType="separate"/>
            </w:r>
            <w:r>
              <w:rPr>
                <w:noProof/>
                <w:webHidden/>
              </w:rPr>
              <w:t>31</w:t>
            </w:r>
            <w:r>
              <w:rPr>
                <w:noProof/>
                <w:webHidden/>
              </w:rPr>
              <w:fldChar w:fldCharType="end"/>
            </w:r>
          </w:hyperlink>
        </w:p>
        <w:p w14:paraId="6896730F" w14:textId="3FC734E0" w:rsidR="00171807" w:rsidRDefault="00171807">
          <w:pPr>
            <w:pStyle w:val="TOC2"/>
            <w:tabs>
              <w:tab w:val="left" w:pos="960"/>
              <w:tab w:val="right" w:leader="dot" w:pos="9016"/>
            </w:tabs>
            <w:rPr>
              <w:rFonts w:eastAsiaTheme="minorEastAsia"/>
              <w:noProof/>
              <w:kern w:val="2"/>
              <w:sz w:val="24"/>
              <w:szCs w:val="24"/>
              <w:lang w:eastAsia="en-GB"/>
              <w14:ligatures w14:val="standardContextual"/>
            </w:rPr>
          </w:pPr>
          <w:hyperlink w:anchor="_Toc164331762" w:history="1">
            <w:r w:rsidRPr="00D54154">
              <w:rPr>
                <w:rStyle w:val="Hyperlink"/>
                <w:noProof/>
              </w:rPr>
              <w:t>5.1</w:t>
            </w:r>
            <w:r>
              <w:rPr>
                <w:rFonts w:eastAsiaTheme="minorEastAsia"/>
                <w:noProof/>
                <w:kern w:val="2"/>
                <w:sz w:val="24"/>
                <w:szCs w:val="24"/>
                <w:lang w:eastAsia="en-GB"/>
                <w14:ligatures w14:val="standardContextual"/>
              </w:rPr>
              <w:tab/>
            </w:r>
            <w:r w:rsidRPr="00D54154">
              <w:rPr>
                <w:rStyle w:val="Hyperlink"/>
                <w:noProof/>
              </w:rPr>
              <w:t>Character Selection Matrix</w:t>
            </w:r>
            <w:r>
              <w:rPr>
                <w:noProof/>
                <w:webHidden/>
              </w:rPr>
              <w:tab/>
            </w:r>
            <w:r>
              <w:rPr>
                <w:noProof/>
                <w:webHidden/>
              </w:rPr>
              <w:fldChar w:fldCharType="begin"/>
            </w:r>
            <w:r>
              <w:rPr>
                <w:noProof/>
                <w:webHidden/>
              </w:rPr>
              <w:instrText xml:space="preserve"> PAGEREF _Toc164331762 \h </w:instrText>
            </w:r>
            <w:r>
              <w:rPr>
                <w:noProof/>
                <w:webHidden/>
              </w:rPr>
            </w:r>
            <w:r>
              <w:rPr>
                <w:noProof/>
                <w:webHidden/>
              </w:rPr>
              <w:fldChar w:fldCharType="separate"/>
            </w:r>
            <w:r>
              <w:rPr>
                <w:noProof/>
                <w:webHidden/>
              </w:rPr>
              <w:t>31</w:t>
            </w:r>
            <w:r>
              <w:rPr>
                <w:noProof/>
                <w:webHidden/>
              </w:rPr>
              <w:fldChar w:fldCharType="end"/>
            </w:r>
          </w:hyperlink>
        </w:p>
        <w:p w14:paraId="6EC8E60E" w14:textId="0E37F165" w:rsidR="00171807" w:rsidRDefault="00171807">
          <w:pPr>
            <w:pStyle w:val="TOC3"/>
            <w:tabs>
              <w:tab w:val="left" w:pos="1200"/>
              <w:tab w:val="right" w:leader="dot" w:pos="9016"/>
            </w:tabs>
            <w:rPr>
              <w:rFonts w:eastAsiaTheme="minorEastAsia"/>
              <w:noProof/>
              <w:kern w:val="2"/>
              <w:sz w:val="24"/>
              <w:szCs w:val="24"/>
              <w:lang w:eastAsia="en-GB"/>
              <w14:ligatures w14:val="standardContextual"/>
            </w:rPr>
          </w:pPr>
          <w:hyperlink w:anchor="_Toc164331763" w:history="1">
            <w:r w:rsidRPr="00D54154">
              <w:rPr>
                <w:rStyle w:val="Hyperlink"/>
                <w:noProof/>
              </w:rPr>
              <w:t>5.1.1</w:t>
            </w:r>
            <w:r>
              <w:rPr>
                <w:rFonts w:eastAsiaTheme="minorEastAsia"/>
                <w:noProof/>
                <w:kern w:val="2"/>
                <w:sz w:val="24"/>
                <w:szCs w:val="24"/>
                <w:lang w:eastAsia="en-GB"/>
                <w14:ligatures w14:val="standardContextual"/>
              </w:rPr>
              <w:tab/>
            </w:r>
            <w:r w:rsidRPr="00D54154">
              <w:rPr>
                <w:rStyle w:val="Hyperlink"/>
                <w:noProof/>
              </w:rPr>
              <w:t>Micro-Hydro Turbine Part Selection Matrix</w:t>
            </w:r>
            <w:r>
              <w:rPr>
                <w:noProof/>
                <w:webHidden/>
              </w:rPr>
              <w:tab/>
            </w:r>
            <w:r>
              <w:rPr>
                <w:noProof/>
                <w:webHidden/>
              </w:rPr>
              <w:fldChar w:fldCharType="begin"/>
            </w:r>
            <w:r>
              <w:rPr>
                <w:noProof/>
                <w:webHidden/>
              </w:rPr>
              <w:instrText xml:space="preserve"> PAGEREF _Toc164331763 \h </w:instrText>
            </w:r>
            <w:r>
              <w:rPr>
                <w:noProof/>
                <w:webHidden/>
              </w:rPr>
            </w:r>
            <w:r>
              <w:rPr>
                <w:noProof/>
                <w:webHidden/>
              </w:rPr>
              <w:fldChar w:fldCharType="separate"/>
            </w:r>
            <w:r>
              <w:rPr>
                <w:noProof/>
                <w:webHidden/>
              </w:rPr>
              <w:t>32</w:t>
            </w:r>
            <w:r>
              <w:rPr>
                <w:noProof/>
                <w:webHidden/>
              </w:rPr>
              <w:fldChar w:fldCharType="end"/>
            </w:r>
          </w:hyperlink>
        </w:p>
        <w:p w14:paraId="2C2E9E99" w14:textId="594A5850" w:rsidR="00171807" w:rsidRDefault="00171807">
          <w:pPr>
            <w:pStyle w:val="TOC3"/>
            <w:tabs>
              <w:tab w:val="left" w:pos="1200"/>
              <w:tab w:val="right" w:leader="dot" w:pos="9016"/>
            </w:tabs>
            <w:rPr>
              <w:rFonts w:eastAsiaTheme="minorEastAsia"/>
              <w:noProof/>
              <w:kern w:val="2"/>
              <w:sz w:val="24"/>
              <w:szCs w:val="24"/>
              <w:lang w:eastAsia="en-GB"/>
              <w14:ligatures w14:val="standardContextual"/>
            </w:rPr>
          </w:pPr>
          <w:hyperlink w:anchor="_Toc164331764" w:history="1">
            <w:r w:rsidRPr="00D54154">
              <w:rPr>
                <w:rStyle w:val="Hyperlink"/>
                <w:noProof/>
              </w:rPr>
              <w:t>5.1.2</w:t>
            </w:r>
            <w:r>
              <w:rPr>
                <w:rFonts w:eastAsiaTheme="minorEastAsia"/>
                <w:noProof/>
                <w:kern w:val="2"/>
                <w:sz w:val="24"/>
                <w:szCs w:val="24"/>
                <w:lang w:eastAsia="en-GB"/>
                <w14:ligatures w14:val="standardContextual"/>
              </w:rPr>
              <w:tab/>
            </w:r>
            <w:r w:rsidRPr="00D54154">
              <w:rPr>
                <w:rStyle w:val="Hyperlink"/>
                <w:noProof/>
              </w:rPr>
              <w:t>Buck Converter Part Selection Matrix</w:t>
            </w:r>
            <w:r>
              <w:rPr>
                <w:noProof/>
                <w:webHidden/>
              </w:rPr>
              <w:tab/>
            </w:r>
            <w:r>
              <w:rPr>
                <w:noProof/>
                <w:webHidden/>
              </w:rPr>
              <w:fldChar w:fldCharType="begin"/>
            </w:r>
            <w:r>
              <w:rPr>
                <w:noProof/>
                <w:webHidden/>
              </w:rPr>
              <w:instrText xml:space="preserve"> PAGEREF _Toc164331764 \h </w:instrText>
            </w:r>
            <w:r>
              <w:rPr>
                <w:noProof/>
                <w:webHidden/>
              </w:rPr>
            </w:r>
            <w:r>
              <w:rPr>
                <w:noProof/>
                <w:webHidden/>
              </w:rPr>
              <w:fldChar w:fldCharType="separate"/>
            </w:r>
            <w:r>
              <w:rPr>
                <w:noProof/>
                <w:webHidden/>
              </w:rPr>
              <w:t>33</w:t>
            </w:r>
            <w:r>
              <w:rPr>
                <w:noProof/>
                <w:webHidden/>
              </w:rPr>
              <w:fldChar w:fldCharType="end"/>
            </w:r>
          </w:hyperlink>
        </w:p>
        <w:p w14:paraId="138722A2" w14:textId="7C3D948E" w:rsidR="00171807" w:rsidRDefault="00171807">
          <w:pPr>
            <w:pStyle w:val="TOC3"/>
            <w:tabs>
              <w:tab w:val="left" w:pos="1200"/>
              <w:tab w:val="right" w:leader="dot" w:pos="9016"/>
            </w:tabs>
            <w:rPr>
              <w:rFonts w:eastAsiaTheme="minorEastAsia"/>
              <w:noProof/>
              <w:kern w:val="2"/>
              <w:sz w:val="24"/>
              <w:szCs w:val="24"/>
              <w:lang w:eastAsia="en-GB"/>
              <w14:ligatures w14:val="standardContextual"/>
            </w:rPr>
          </w:pPr>
          <w:hyperlink w:anchor="_Toc164331765" w:history="1">
            <w:r w:rsidRPr="00D54154">
              <w:rPr>
                <w:rStyle w:val="Hyperlink"/>
                <w:noProof/>
              </w:rPr>
              <w:t>5.1.3</w:t>
            </w:r>
            <w:r>
              <w:rPr>
                <w:rFonts w:eastAsiaTheme="minorEastAsia"/>
                <w:noProof/>
                <w:kern w:val="2"/>
                <w:sz w:val="24"/>
                <w:szCs w:val="24"/>
                <w:lang w:eastAsia="en-GB"/>
                <w14:ligatures w14:val="standardContextual"/>
              </w:rPr>
              <w:tab/>
            </w:r>
            <w:r w:rsidRPr="00D54154">
              <w:rPr>
                <w:rStyle w:val="Hyperlink"/>
                <w:noProof/>
              </w:rPr>
              <w:t>Boost Converter Part Selection Matrix</w:t>
            </w:r>
            <w:r>
              <w:rPr>
                <w:noProof/>
                <w:webHidden/>
              </w:rPr>
              <w:tab/>
            </w:r>
            <w:r>
              <w:rPr>
                <w:noProof/>
                <w:webHidden/>
              </w:rPr>
              <w:fldChar w:fldCharType="begin"/>
            </w:r>
            <w:r>
              <w:rPr>
                <w:noProof/>
                <w:webHidden/>
              </w:rPr>
              <w:instrText xml:space="preserve"> PAGEREF _Toc164331765 \h </w:instrText>
            </w:r>
            <w:r>
              <w:rPr>
                <w:noProof/>
                <w:webHidden/>
              </w:rPr>
            </w:r>
            <w:r>
              <w:rPr>
                <w:noProof/>
                <w:webHidden/>
              </w:rPr>
              <w:fldChar w:fldCharType="separate"/>
            </w:r>
            <w:r>
              <w:rPr>
                <w:noProof/>
                <w:webHidden/>
              </w:rPr>
              <w:t>34</w:t>
            </w:r>
            <w:r>
              <w:rPr>
                <w:noProof/>
                <w:webHidden/>
              </w:rPr>
              <w:fldChar w:fldCharType="end"/>
            </w:r>
          </w:hyperlink>
        </w:p>
        <w:p w14:paraId="42486C88" w14:textId="5C2601FB" w:rsidR="00171807" w:rsidRDefault="00171807">
          <w:pPr>
            <w:pStyle w:val="TOC3"/>
            <w:tabs>
              <w:tab w:val="left" w:pos="1200"/>
              <w:tab w:val="right" w:leader="dot" w:pos="9016"/>
            </w:tabs>
            <w:rPr>
              <w:rFonts w:eastAsiaTheme="minorEastAsia"/>
              <w:noProof/>
              <w:kern w:val="2"/>
              <w:sz w:val="24"/>
              <w:szCs w:val="24"/>
              <w:lang w:eastAsia="en-GB"/>
              <w14:ligatures w14:val="standardContextual"/>
            </w:rPr>
          </w:pPr>
          <w:hyperlink w:anchor="_Toc164331766" w:history="1">
            <w:r w:rsidRPr="00D54154">
              <w:rPr>
                <w:rStyle w:val="Hyperlink"/>
                <w:noProof/>
              </w:rPr>
              <w:t>5.1.4</w:t>
            </w:r>
            <w:r>
              <w:rPr>
                <w:rFonts w:eastAsiaTheme="minorEastAsia"/>
                <w:noProof/>
                <w:kern w:val="2"/>
                <w:sz w:val="24"/>
                <w:szCs w:val="24"/>
                <w:lang w:eastAsia="en-GB"/>
                <w14:ligatures w14:val="standardContextual"/>
              </w:rPr>
              <w:tab/>
            </w:r>
            <w:r w:rsidRPr="00D54154">
              <w:rPr>
                <w:rStyle w:val="Hyperlink"/>
                <w:noProof/>
              </w:rPr>
              <w:t>Battery Part Selection Matrix</w:t>
            </w:r>
            <w:r>
              <w:rPr>
                <w:noProof/>
                <w:webHidden/>
              </w:rPr>
              <w:tab/>
            </w:r>
            <w:r>
              <w:rPr>
                <w:noProof/>
                <w:webHidden/>
              </w:rPr>
              <w:fldChar w:fldCharType="begin"/>
            </w:r>
            <w:r>
              <w:rPr>
                <w:noProof/>
                <w:webHidden/>
              </w:rPr>
              <w:instrText xml:space="preserve"> PAGEREF _Toc164331766 \h </w:instrText>
            </w:r>
            <w:r>
              <w:rPr>
                <w:noProof/>
                <w:webHidden/>
              </w:rPr>
            </w:r>
            <w:r>
              <w:rPr>
                <w:noProof/>
                <w:webHidden/>
              </w:rPr>
              <w:fldChar w:fldCharType="separate"/>
            </w:r>
            <w:r>
              <w:rPr>
                <w:noProof/>
                <w:webHidden/>
              </w:rPr>
              <w:t>35</w:t>
            </w:r>
            <w:r>
              <w:rPr>
                <w:noProof/>
                <w:webHidden/>
              </w:rPr>
              <w:fldChar w:fldCharType="end"/>
            </w:r>
          </w:hyperlink>
        </w:p>
        <w:p w14:paraId="6F78626A" w14:textId="5B0AD9E8" w:rsidR="00171807" w:rsidRDefault="00171807">
          <w:pPr>
            <w:pStyle w:val="TOC2"/>
            <w:tabs>
              <w:tab w:val="left" w:pos="960"/>
              <w:tab w:val="right" w:leader="dot" w:pos="9016"/>
            </w:tabs>
            <w:rPr>
              <w:rFonts w:eastAsiaTheme="minorEastAsia"/>
              <w:noProof/>
              <w:kern w:val="2"/>
              <w:sz w:val="24"/>
              <w:szCs w:val="24"/>
              <w:lang w:eastAsia="en-GB"/>
              <w14:ligatures w14:val="standardContextual"/>
            </w:rPr>
          </w:pPr>
          <w:hyperlink w:anchor="_Toc164331767" w:history="1">
            <w:r w:rsidRPr="00D54154">
              <w:rPr>
                <w:rStyle w:val="Hyperlink"/>
                <w:noProof/>
              </w:rPr>
              <w:t>5.2</w:t>
            </w:r>
            <w:r>
              <w:rPr>
                <w:rFonts w:eastAsiaTheme="minorEastAsia"/>
                <w:noProof/>
                <w:kern w:val="2"/>
                <w:sz w:val="24"/>
                <w:szCs w:val="24"/>
                <w:lang w:eastAsia="en-GB"/>
                <w14:ligatures w14:val="standardContextual"/>
              </w:rPr>
              <w:tab/>
            </w:r>
            <w:r w:rsidRPr="00D54154">
              <w:rPr>
                <w:rStyle w:val="Hyperlink"/>
                <w:noProof/>
              </w:rPr>
              <w:t>Block Diagram</w:t>
            </w:r>
            <w:r>
              <w:rPr>
                <w:noProof/>
                <w:webHidden/>
              </w:rPr>
              <w:tab/>
            </w:r>
            <w:r>
              <w:rPr>
                <w:noProof/>
                <w:webHidden/>
              </w:rPr>
              <w:fldChar w:fldCharType="begin"/>
            </w:r>
            <w:r>
              <w:rPr>
                <w:noProof/>
                <w:webHidden/>
              </w:rPr>
              <w:instrText xml:space="preserve"> PAGEREF _Toc164331767 \h </w:instrText>
            </w:r>
            <w:r>
              <w:rPr>
                <w:noProof/>
                <w:webHidden/>
              </w:rPr>
            </w:r>
            <w:r>
              <w:rPr>
                <w:noProof/>
                <w:webHidden/>
              </w:rPr>
              <w:fldChar w:fldCharType="separate"/>
            </w:r>
            <w:r>
              <w:rPr>
                <w:noProof/>
                <w:webHidden/>
              </w:rPr>
              <w:t>36</w:t>
            </w:r>
            <w:r>
              <w:rPr>
                <w:noProof/>
                <w:webHidden/>
              </w:rPr>
              <w:fldChar w:fldCharType="end"/>
            </w:r>
          </w:hyperlink>
        </w:p>
        <w:p w14:paraId="78646182" w14:textId="071F25BF" w:rsidR="00171807" w:rsidRDefault="00171807">
          <w:pPr>
            <w:pStyle w:val="TOC2"/>
            <w:tabs>
              <w:tab w:val="left" w:pos="960"/>
              <w:tab w:val="right" w:leader="dot" w:pos="9016"/>
            </w:tabs>
            <w:rPr>
              <w:rFonts w:eastAsiaTheme="minorEastAsia"/>
              <w:noProof/>
              <w:kern w:val="2"/>
              <w:sz w:val="24"/>
              <w:szCs w:val="24"/>
              <w:lang w:eastAsia="en-GB"/>
              <w14:ligatures w14:val="standardContextual"/>
            </w:rPr>
          </w:pPr>
          <w:hyperlink w:anchor="_Toc164331768" w:history="1">
            <w:r w:rsidRPr="00D54154">
              <w:rPr>
                <w:rStyle w:val="Hyperlink"/>
                <w:noProof/>
              </w:rPr>
              <w:t>5.3</w:t>
            </w:r>
            <w:r>
              <w:rPr>
                <w:rFonts w:eastAsiaTheme="minorEastAsia"/>
                <w:noProof/>
                <w:kern w:val="2"/>
                <w:sz w:val="24"/>
                <w:szCs w:val="24"/>
                <w:lang w:eastAsia="en-GB"/>
                <w14:ligatures w14:val="standardContextual"/>
              </w:rPr>
              <w:tab/>
            </w:r>
            <w:r w:rsidRPr="00D54154">
              <w:rPr>
                <w:rStyle w:val="Hyperlink"/>
                <w:noProof/>
              </w:rPr>
              <w:t>Circuit Design</w:t>
            </w:r>
            <w:r>
              <w:rPr>
                <w:noProof/>
                <w:webHidden/>
              </w:rPr>
              <w:tab/>
            </w:r>
            <w:r>
              <w:rPr>
                <w:noProof/>
                <w:webHidden/>
              </w:rPr>
              <w:fldChar w:fldCharType="begin"/>
            </w:r>
            <w:r>
              <w:rPr>
                <w:noProof/>
                <w:webHidden/>
              </w:rPr>
              <w:instrText xml:space="preserve"> PAGEREF _Toc164331768 \h </w:instrText>
            </w:r>
            <w:r>
              <w:rPr>
                <w:noProof/>
                <w:webHidden/>
              </w:rPr>
            </w:r>
            <w:r>
              <w:rPr>
                <w:noProof/>
                <w:webHidden/>
              </w:rPr>
              <w:fldChar w:fldCharType="separate"/>
            </w:r>
            <w:r>
              <w:rPr>
                <w:noProof/>
                <w:webHidden/>
              </w:rPr>
              <w:t>37</w:t>
            </w:r>
            <w:r>
              <w:rPr>
                <w:noProof/>
                <w:webHidden/>
              </w:rPr>
              <w:fldChar w:fldCharType="end"/>
            </w:r>
          </w:hyperlink>
        </w:p>
        <w:p w14:paraId="3DFDB2BC" w14:textId="3EC279B6" w:rsidR="00171807" w:rsidRDefault="00171807">
          <w:pPr>
            <w:pStyle w:val="TOC3"/>
            <w:tabs>
              <w:tab w:val="left" w:pos="1200"/>
              <w:tab w:val="right" w:leader="dot" w:pos="9016"/>
            </w:tabs>
            <w:rPr>
              <w:rFonts w:eastAsiaTheme="minorEastAsia"/>
              <w:noProof/>
              <w:kern w:val="2"/>
              <w:sz w:val="24"/>
              <w:szCs w:val="24"/>
              <w:lang w:eastAsia="en-GB"/>
              <w14:ligatures w14:val="standardContextual"/>
            </w:rPr>
          </w:pPr>
          <w:hyperlink w:anchor="_Toc164331769" w:history="1">
            <w:r w:rsidRPr="00D54154">
              <w:rPr>
                <w:rStyle w:val="Hyperlink"/>
                <w:noProof/>
              </w:rPr>
              <w:t>5.3.1</w:t>
            </w:r>
            <w:r>
              <w:rPr>
                <w:rFonts w:eastAsiaTheme="minorEastAsia"/>
                <w:noProof/>
                <w:kern w:val="2"/>
                <w:sz w:val="24"/>
                <w:szCs w:val="24"/>
                <w:lang w:eastAsia="en-GB"/>
                <w14:ligatures w14:val="standardContextual"/>
              </w:rPr>
              <w:tab/>
            </w:r>
            <w:r w:rsidRPr="00D54154">
              <w:rPr>
                <w:rStyle w:val="Hyperlink"/>
                <w:noProof/>
              </w:rPr>
              <w:t>External Modules</w:t>
            </w:r>
            <w:r>
              <w:rPr>
                <w:noProof/>
                <w:webHidden/>
              </w:rPr>
              <w:tab/>
            </w:r>
            <w:r>
              <w:rPr>
                <w:noProof/>
                <w:webHidden/>
              </w:rPr>
              <w:fldChar w:fldCharType="begin"/>
            </w:r>
            <w:r>
              <w:rPr>
                <w:noProof/>
                <w:webHidden/>
              </w:rPr>
              <w:instrText xml:space="preserve"> PAGEREF _Toc164331769 \h </w:instrText>
            </w:r>
            <w:r>
              <w:rPr>
                <w:noProof/>
                <w:webHidden/>
              </w:rPr>
            </w:r>
            <w:r>
              <w:rPr>
                <w:noProof/>
                <w:webHidden/>
              </w:rPr>
              <w:fldChar w:fldCharType="separate"/>
            </w:r>
            <w:r>
              <w:rPr>
                <w:noProof/>
                <w:webHidden/>
              </w:rPr>
              <w:t>38</w:t>
            </w:r>
            <w:r>
              <w:rPr>
                <w:noProof/>
                <w:webHidden/>
              </w:rPr>
              <w:fldChar w:fldCharType="end"/>
            </w:r>
          </w:hyperlink>
        </w:p>
        <w:p w14:paraId="48BEAF89" w14:textId="521EE5C0" w:rsidR="00171807" w:rsidRDefault="00171807">
          <w:pPr>
            <w:pStyle w:val="TOC3"/>
            <w:tabs>
              <w:tab w:val="left" w:pos="1200"/>
              <w:tab w:val="right" w:leader="dot" w:pos="9016"/>
            </w:tabs>
            <w:rPr>
              <w:rFonts w:eastAsiaTheme="minorEastAsia"/>
              <w:noProof/>
              <w:kern w:val="2"/>
              <w:sz w:val="24"/>
              <w:szCs w:val="24"/>
              <w:lang w:eastAsia="en-GB"/>
              <w14:ligatures w14:val="standardContextual"/>
            </w:rPr>
          </w:pPr>
          <w:hyperlink w:anchor="_Toc164331770" w:history="1">
            <w:r w:rsidRPr="00D54154">
              <w:rPr>
                <w:rStyle w:val="Hyperlink"/>
                <w:noProof/>
              </w:rPr>
              <w:t>5.3.2</w:t>
            </w:r>
            <w:r>
              <w:rPr>
                <w:rFonts w:eastAsiaTheme="minorEastAsia"/>
                <w:noProof/>
                <w:kern w:val="2"/>
                <w:sz w:val="24"/>
                <w:szCs w:val="24"/>
                <w:lang w:eastAsia="en-GB"/>
                <w14:ligatures w14:val="standardContextual"/>
              </w:rPr>
              <w:tab/>
            </w:r>
            <w:r w:rsidRPr="00D54154">
              <w:rPr>
                <w:rStyle w:val="Hyperlink"/>
                <w:noProof/>
              </w:rPr>
              <w:t>Battery Load Sharing</w:t>
            </w:r>
            <w:r>
              <w:rPr>
                <w:noProof/>
                <w:webHidden/>
              </w:rPr>
              <w:tab/>
            </w:r>
            <w:r>
              <w:rPr>
                <w:noProof/>
                <w:webHidden/>
              </w:rPr>
              <w:fldChar w:fldCharType="begin"/>
            </w:r>
            <w:r>
              <w:rPr>
                <w:noProof/>
                <w:webHidden/>
              </w:rPr>
              <w:instrText xml:space="preserve"> PAGEREF _Toc164331770 \h </w:instrText>
            </w:r>
            <w:r>
              <w:rPr>
                <w:noProof/>
                <w:webHidden/>
              </w:rPr>
            </w:r>
            <w:r>
              <w:rPr>
                <w:noProof/>
                <w:webHidden/>
              </w:rPr>
              <w:fldChar w:fldCharType="separate"/>
            </w:r>
            <w:r>
              <w:rPr>
                <w:noProof/>
                <w:webHidden/>
              </w:rPr>
              <w:t>40</w:t>
            </w:r>
            <w:r>
              <w:rPr>
                <w:noProof/>
                <w:webHidden/>
              </w:rPr>
              <w:fldChar w:fldCharType="end"/>
            </w:r>
          </w:hyperlink>
        </w:p>
        <w:p w14:paraId="5661016C" w14:textId="4C0C8AF6" w:rsidR="00171807" w:rsidRDefault="00171807">
          <w:pPr>
            <w:pStyle w:val="TOC2"/>
            <w:tabs>
              <w:tab w:val="left" w:pos="960"/>
              <w:tab w:val="right" w:leader="dot" w:pos="9016"/>
            </w:tabs>
            <w:rPr>
              <w:rFonts w:eastAsiaTheme="minorEastAsia"/>
              <w:noProof/>
              <w:kern w:val="2"/>
              <w:sz w:val="24"/>
              <w:szCs w:val="24"/>
              <w:lang w:eastAsia="en-GB"/>
              <w14:ligatures w14:val="standardContextual"/>
            </w:rPr>
          </w:pPr>
          <w:hyperlink w:anchor="_Toc164331771" w:history="1">
            <w:r w:rsidRPr="00D54154">
              <w:rPr>
                <w:rStyle w:val="Hyperlink"/>
                <w:noProof/>
              </w:rPr>
              <w:t>5.4</w:t>
            </w:r>
            <w:r>
              <w:rPr>
                <w:rFonts w:eastAsiaTheme="minorEastAsia"/>
                <w:noProof/>
                <w:kern w:val="2"/>
                <w:sz w:val="24"/>
                <w:szCs w:val="24"/>
                <w:lang w:eastAsia="en-GB"/>
                <w14:ligatures w14:val="standardContextual"/>
              </w:rPr>
              <w:tab/>
            </w:r>
            <w:r w:rsidRPr="00D54154">
              <w:rPr>
                <w:rStyle w:val="Hyperlink"/>
                <w:noProof/>
              </w:rPr>
              <w:t>Software Flow Charts</w:t>
            </w:r>
            <w:r>
              <w:rPr>
                <w:noProof/>
                <w:webHidden/>
              </w:rPr>
              <w:tab/>
            </w:r>
            <w:r>
              <w:rPr>
                <w:noProof/>
                <w:webHidden/>
              </w:rPr>
              <w:fldChar w:fldCharType="begin"/>
            </w:r>
            <w:r>
              <w:rPr>
                <w:noProof/>
                <w:webHidden/>
              </w:rPr>
              <w:instrText xml:space="preserve"> PAGEREF _Toc164331771 \h </w:instrText>
            </w:r>
            <w:r>
              <w:rPr>
                <w:noProof/>
                <w:webHidden/>
              </w:rPr>
            </w:r>
            <w:r>
              <w:rPr>
                <w:noProof/>
                <w:webHidden/>
              </w:rPr>
              <w:fldChar w:fldCharType="separate"/>
            </w:r>
            <w:r>
              <w:rPr>
                <w:noProof/>
                <w:webHidden/>
              </w:rPr>
              <w:t>42</w:t>
            </w:r>
            <w:r>
              <w:rPr>
                <w:noProof/>
                <w:webHidden/>
              </w:rPr>
              <w:fldChar w:fldCharType="end"/>
            </w:r>
          </w:hyperlink>
        </w:p>
        <w:p w14:paraId="6280603A" w14:textId="6CA59218" w:rsidR="00171807" w:rsidRDefault="00171807">
          <w:pPr>
            <w:pStyle w:val="TOC2"/>
            <w:tabs>
              <w:tab w:val="left" w:pos="960"/>
              <w:tab w:val="right" w:leader="dot" w:pos="9016"/>
            </w:tabs>
            <w:rPr>
              <w:rFonts w:eastAsiaTheme="minorEastAsia"/>
              <w:noProof/>
              <w:kern w:val="2"/>
              <w:sz w:val="24"/>
              <w:szCs w:val="24"/>
              <w:lang w:eastAsia="en-GB"/>
              <w14:ligatures w14:val="standardContextual"/>
            </w:rPr>
          </w:pPr>
          <w:hyperlink w:anchor="_Toc164331772" w:history="1">
            <w:r w:rsidRPr="00D54154">
              <w:rPr>
                <w:rStyle w:val="Hyperlink"/>
                <w:noProof/>
              </w:rPr>
              <w:t>5.5</w:t>
            </w:r>
            <w:r>
              <w:rPr>
                <w:rFonts w:eastAsiaTheme="minorEastAsia"/>
                <w:noProof/>
                <w:kern w:val="2"/>
                <w:sz w:val="24"/>
                <w:szCs w:val="24"/>
                <w:lang w:eastAsia="en-GB"/>
                <w14:ligatures w14:val="standardContextual"/>
              </w:rPr>
              <w:tab/>
            </w:r>
            <w:r w:rsidRPr="00D54154">
              <w:rPr>
                <w:rStyle w:val="Hyperlink"/>
                <w:noProof/>
              </w:rPr>
              <w:t>Writing The Software Program</w:t>
            </w:r>
            <w:r>
              <w:rPr>
                <w:noProof/>
                <w:webHidden/>
              </w:rPr>
              <w:tab/>
            </w:r>
            <w:r>
              <w:rPr>
                <w:noProof/>
                <w:webHidden/>
              </w:rPr>
              <w:fldChar w:fldCharType="begin"/>
            </w:r>
            <w:r>
              <w:rPr>
                <w:noProof/>
                <w:webHidden/>
              </w:rPr>
              <w:instrText xml:space="preserve"> PAGEREF _Toc164331772 \h </w:instrText>
            </w:r>
            <w:r>
              <w:rPr>
                <w:noProof/>
                <w:webHidden/>
              </w:rPr>
            </w:r>
            <w:r>
              <w:rPr>
                <w:noProof/>
                <w:webHidden/>
              </w:rPr>
              <w:fldChar w:fldCharType="separate"/>
            </w:r>
            <w:r>
              <w:rPr>
                <w:noProof/>
                <w:webHidden/>
              </w:rPr>
              <w:t>45</w:t>
            </w:r>
            <w:r>
              <w:rPr>
                <w:noProof/>
                <w:webHidden/>
              </w:rPr>
              <w:fldChar w:fldCharType="end"/>
            </w:r>
          </w:hyperlink>
        </w:p>
        <w:p w14:paraId="71F882A9" w14:textId="02213709" w:rsidR="00171807" w:rsidRDefault="00171807">
          <w:pPr>
            <w:pStyle w:val="TOC3"/>
            <w:tabs>
              <w:tab w:val="left" w:pos="1200"/>
              <w:tab w:val="right" w:leader="dot" w:pos="9016"/>
            </w:tabs>
            <w:rPr>
              <w:rFonts w:eastAsiaTheme="minorEastAsia"/>
              <w:noProof/>
              <w:kern w:val="2"/>
              <w:sz w:val="24"/>
              <w:szCs w:val="24"/>
              <w:lang w:eastAsia="en-GB"/>
              <w14:ligatures w14:val="standardContextual"/>
            </w:rPr>
          </w:pPr>
          <w:hyperlink w:anchor="_Toc164331773" w:history="1">
            <w:r w:rsidRPr="00D54154">
              <w:rPr>
                <w:rStyle w:val="Hyperlink"/>
                <w:noProof/>
              </w:rPr>
              <w:t>5.5.1</w:t>
            </w:r>
            <w:r>
              <w:rPr>
                <w:rFonts w:eastAsiaTheme="minorEastAsia"/>
                <w:noProof/>
                <w:kern w:val="2"/>
                <w:sz w:val="24"/>
                <w:szCs w:val="24"/>
                <w:lang w:eastAsia="en-GB"/>
                <w14:ligatures w14:val="standardContextual"/>
              </w:rPr>
              <w:tab/>
            </w:r>
            <w:r w:rsidRPr="00D54154">
              <w:rPr>
                <w:rStyle w:val="Hyperlink"/>
                <w:noProof/>
              </w:rPr>
              <w:t>Voltage Divider Circuit</w:t>
            </w:r>
            <w:r>
              <w:rPr>
                <w:noProof/>
                <w:webHidden/>
              </w:rPr>
              <w:tab/>
            </w:r>
            <w:r>
              <w:rPr>
                <w:noProof/>
                <w:webHidden/>
              </w:rPr>
              <w:fldChar w:fldCharType="begin"/>
            </w:r>
            <w:r>
              <w:rPr>
                <w:noProof/>
                <w:webHidden/>
              </w:rPr>
              <w:instrText xml:space="preserve"> PAGEREF _Toc164331773 \h </w:instrText>
            </w:r>
            <w:r>
              <w:rPr>
                <w:noProof/>
                <w:webHidden/>
              </w:rPr>
            </w:r>
            <w:r>
              <w:rPr>
                <w:noProof/>
                <w:webHidden/>
              </w:rPr>
              <w:fldChar w:fldCharType="separate"/>
            </w:r>
            <w:r>
              <w:rPr>
                <w:noProof/>
                <w:webHidden/>
              </w:rPr>
              <w:t>45</w:t>
            </w:r>
            <w:r>
              <w:rPr>
                <w:noProof/>
                <w:webHidden/>
              </w:rPr>
              <w:fldChar w:fldCharType="end"/>
            </w:r>
          </w:hyperlink>
        </w:p>
        <w:p w14:paraId="65B97551" w14:textId="7C0765CC" w:rsidR="00171807" w:rsidRDefault="00171807">
          <w:pPr>
            <w:pStyle w:val="TOC3"/>
            <w:tabs>
              <w:tab w:val="left" w:pos="1200"/>
              <w:tab w:val="right" w:leader="dot" w:pos="9016"/>
            </w:tabs>
            <w:rPr>
              <w:rFonts w:eastAsiaTheme="minorEastAsia"/>
              <w:noProof/>
              <w:kern w:val="2"/>
              <w:sz w:val="24"/>
              <w:szCs w:val="24"/>
              <w:lang w:eastAsia="en-GB"/>
              <w14:ligatures w14:val="standardContextual"/>
            </w:rPr>
          </w:pPr>
          <w:hyperlink w:anchor="_Toc164331774" w:history="1">
            <w:r w:rsidRPr="00D54154">
              <w:rPr>
                <w:rStyle w:val="Hyperlink"/>
                <w:noProof/>
              </w:rPr>
              <w:t>5.5.2</w:t>
            </w:r>
            <w:r>
              <w:rPr>
                <w:rFonts w:eastAsiaTheme="minorEastAsia"/>
                <w:noProof/>
                <w:kern w:val="2"/>
                <w:sz w:val="24"/>
                <w:szCs w:val="24"/>
                <w:lang w:eastAsia="en-GB"/>
                <w14:ligatures w14:val="standardContextual"/>
              </w:rPr>
              <w:tab/>
            </w:r>
            <w:r w:rsidRPr="00D54154">
              <w:rPr>
                <w:rStyle w:val="Hyperlink"/>
                <w:noProof/>
              </w:rPr>
              <w:t>Analogue to Digital Software</w:t>
            </w:r>
            <w:r>
              <w:rPr>
                <w:noProof/>
                <w:webHidden/>
              </w:rPr>
              <w:tab/>
            </w:r>
            <w:r>
              <w:rPr>
                <w:noProof/>
                <w:webHidden/>
              </w:rPr>
              <w:fldChar w:fldCharType="begin"/>
            </w:r>
            <w:r>
              <w:rPr>
                <w:noProof/>
                <w:webHidden/>
              </w:rPr>
              <w:instrText xml:space="preserve"> PAGEREF _Toc164331774 \h </w:instrText>
            </w:r>
            <w:r>
              <w:rPr>
                <w:noProof/>
                <w:webHidden/>
              </w:rPr>
            </w:r>
            <w:r>
              <w:rPr>
                <w:noProof/>
                <w:webHidden/>
              </w:rPr>
              <w:fldChar w:fldCharType="separate"/>
            </w:r>
            <w:r>
              <w:rPr>
                <w:noProof/>
                <w:webHidden/>
              </w:rPr>
              <w:t>46</w:t>
            </w:r>
            <w:r>
              <w:rPr>
                <w:noProof/>
                <w:webHidden/>
              </w:rPr>
              <w:fldChar w:fldCharType="end"/>
            </w:r>
          </w:hyperlink>
        </w:p>
        <w:p w14:paraId="16D6A23C" w14:textId="1F8DD696" w:rsidR="00171807" w:rsidRDefault="00171807">
          <w:pPr>
            <w:pStyle w:val="TOC2"/>
            <w:tabs>
              <w:tab w:val="left" w:pos="960"/>
              <w:tab w:val="right" w:leader="dot" w:pos="9016"/>
            </w:tabs>
            <w:rPr>
              <w:rFonts w:eastAsiaTheme="minorEastAsia"/>
              <w:noProof/>
              <w:kern w:val="2"/>
              <w:sz w:val="24"/>
              <w:szCs w:val="24"/>
              <w:lang w:eastAsia="en-GB"/>
              <w14:ligatures w14:val="standardContextual"/>
            </w:rPr>
          </w:pPr>
          <w:hyperlink w:anchor="_Toc164331775" w:history="1">
            <w:r w:rsidRPr="00D54154">
              <w:rPr>
                <w:rStyle w:val="Hyperlink"/>
                <w:noProof/>
              </w:rPr>
              <w:t>5.6</w:t>
            </w:r>
            <w:r>
              <w:rPr>
                <w:rFonts w:eastAsiaTheme="minorEastAsia"/>
                <w:noProof/>
                <w:kern w:val="2"/>
                <w:sz w:val="24"/>
                <w:szCs w:val="24"/>
                <w:lang w:eastAsia="en-GB"/>
                <w14:ligatures w14:val="standardContextual"/>
              </w:rPr>
              <w:tab/>
            </w:r>
            <w:r w:rsidRPr="00D54154">
              <w:rPr>
                <w:rStyle w:val="Hyperlink"/>
                <w:noProof/>
              </w:rPr>
              <w:t>Testing Microcontroller Theory</w:t>
            </w:r>
            <w:r>
              <w:rPr>
                <w:noProof/>
                <w:webHidden/>
              </w:rPr>
              <w:tab/>
            </w:r>
            <w:r>
              <w:rPr>
                <w:noProof/>
                <w:webHidden/>
              </w:rPr>
              <w:fldChar w:fldCharType="begin"/>
            </w:r>
            <w:r>
              <w:rPr>
                <w:noProof/>
                <w:webHidden/>
              </w:rPr>
              <w:instrText xml:space="preserve"> PAGEREF _Toc164331775 \h </w:instrText>
            </w:r>
            <w:r>
              <w:rPr>
                <w:noProof/>
                <w:webHidden/>
              </w:rPr>
            </w:r>
            <w:r>
              <w:rPr>
                <w:noProof/>
                <w:webHidden/>
              </w:rPr>
              <w:fldChar w:fldCharType="separate"/>
            </w:r>
            <w:r>
              <w:rPr>
                <w:noProof/>
                <w:webHidden/>
              </w:rPr>
              <w:t>47</w:t>
            </w:r>
            <w:r>
              <w:rPr>
                <w:noProof/>
                <w:webHidden/>
              </w:rPr>
              <w:fldChar w:fldCharType="end"/>
            </w:r>
          </w:hyperlink>
        </w:p>
        <w:p w14:paraId="431A8A4C" w14:textId="48FE1DBA" w:rsidR="00171807" w:rsidRDefault="00171807">
          <w:pPr>
            <w:pStyle w:val="TOC3"/>
            <w:tabs>
              <w:tab w:val="left" w:pos="1200"/>
              <w:tab w:val="right" w:leader="dot" w:pos="9016"/>
            </w:tabs>
            <w:rPr>
              <w:rFonts w:eastAsiaTheme="minorEastAsia"/>
              <w:noProof/>
              <w:kern w:val="2"/>
              <w:sz w:val="24"/>
              <w:szCs w:val="24"/>
              <w:lang w:eastAsia="en-GB"/>
              <w14:ligatures w14:val="standardContextual"/>
            </w:rPr>
          </w:pPr>
          <w:hyperlink w:anchor="_Toc164331776" w:history="1">
            <w:r w:rsidRPr="00D54154">
              <w:rPr>
                <w:rStyle w:val="Hyperlink"/>
                <w:noProof/>
              </w:rPr>
              <w:t>5.6.1</w:t>
            </w:r>
            <w:r>
              <w:rPr>
                <w:rFonts w:eastAsiaTheme="minorEastAsia"/>
                <w:noProof/>
                <w:kern w:val="2"/>
                <w:sz w:val="24"/>
                <w:szCs w:val="24"/>
                <w:lang w:eastAsia="en-GB"/>
                <w14:ligatures w14:val="standardContextual"/>
              </w:rPr>
              <w:tab/>
            </w:r>
            <w:r w:rsidRPr="00D54154">
              <w:rPr>
                <w:rStyle w:val="Hyperlink"/>
                <w:noProof/>
              </w:rPr>
              <w:t>Unit Testing USB Output</w:t>
            </w:r>
            <w:r>
              <w:rPr>
                <w:noProof/>
                <w:webHidden/>
              </w:rPr>
              <w:tab/>
            </w:r>
            <w:r>
              <w:rPr>
                <w:noProof/>
                <w:webHidden/>
              </w:rPr>
              <w:fldChar w:fldCharType="begin"/>
            </w:r>
            <w:r>
              <w:rPr>
                <w:noProof/>
                <w:webHidden/>
              </w:rPr>
              <w:instrText xml:space="preserve"> PAGEREF _Toc164331776 \h </w:instrText>
            </w:r>
            <w:r>
              <w:rPr>
                <w:noProof/>
                <w:webHidden/>
              </w:rPr>
            </w:r>
            <w:r>
              <w:rPr>
                <w:noProof/>
                <w:webHidden/>
              </w:rPr>
              <w:fldChar w:fldCharType="separate"/>
            </w:r>
            <w:r>
              <w:rPr>
                <w:noProof/>
                <w:webHidden/>
              </w:rPr>
              <w:t>48</w:t>
            </w:r>
            <w:r>
              <w:rPr>
                <w:noProof/>
                <w:webHidden/>
              </w:rPr>
              <w:fldChar w:fldCharType="end"/>
            </w:r>
          </w:hyperlink>
        </w:p>
        <w:p w14:paraId="6C386FC8" w14:textId="336E88E6" w:rsidR="00171807" w:rsidRDefault="00171807">
          <w:pPr>
            <w:pStyle w:val="TOC3"/>
            <w:tabs>
              <w:tab w:val="left" w:pos="1200"/>
              <w:tab w:val="right" w:leader="dot" w:pos="9016"/>
            </w:tabs>
            <w:rPr>
              <w:rFonts w:eastAsiaTheme="minorEastAsia"/>
              <w:noProof/>
              <w:kern w:val="2"/>
              <w:sz w:val="24"/>
              <w:szCs w:val="24"/>
              <w:lang w:eastAsia="en-GB"/>
              <w14:ligatures w14:val="standardContextual"/>
            </w:rPr>
          </w:pPr>
          <w:hyperlink w:anchor="_Toc164331777" w:history="1">
            <w:r w:rsidRPr="00D54154">
              <w:rPr>
                <w:rStyle w:val="Hyperlink"/>
                <w:noProof/>
              </w:rPr>
              <w:t>5.6.2</w:t>
            </w:r>
            <w:r>
              <w:rPr>
                <w:rFonts w:eastAsiaTheme="minorEastAsia"/>
                <w:noProof/>
                <w:kern w:val="2"/>
                <w:sz w:val="24"/>
                <w:szCs w:val="24"/>
                <w:lang w:eastAsia="en-GB"/>
                <w14:ligatures w14:val="standardContextual"/>
              </w:rPr>
              <w:tab/>
            </w:r>
            <w:r w:rsidRPr="00D54154">
              <w:rPr>
                <w:rStyle w:val="Hyperlink"/>
                <w:noProof/>
              </w:rPr>
              <w:t>Unit Testing Battery Capacity Indication</w:t>
            </w:r>
            <w:r>
              <w:rPr>
                <w:noProof/>
                <w:webHidden/>
              </w:rPr>
              <w:tab/>
            </w:r>
            <w:r>
              <w:rPr>
                <w:noProof/>
                <w:webHidden/>
              </w:rPr>
              <w:fldChar w:fldCharType="begin"/>
            </w:r>
            <w:r>
              <w:rPr>
                <w:noProof/>
                <w:webHidden/>
              </w:rPr>
              <w:instrText xml:space="preserve"> PAGEREF _Toc164331777 \h </w:instrText>
            </w:r>
            <w:r>
              <w:rPr>
                <w:noProof/>
                <w:webHidden/>
              </w:rPr>
            </w:r>
            <w:r>
              <w:rPr>
                <w:noProof/>
                <w:webHidden/>
              </w:rPr>
              <w:fldChar w:fldCharType="separate"/>
            </w:r>
            <w:r>
              <w:rPr>
                <w:noProof/>
                <w:webHidden/>
              </w:rPr>
              <w:t>49</w:t>
            </w:r>
            <w:r>
              <w:rPr>
                <w:noProof/>
                <w:webHidden/>
              </w:rPr>
              <w:fldChar w:fldCharType="end"/>
            </w:r>
          </w:hyperlink>
        </w:p>
        <w:p w14:paraId="4C253441" w14:textId="224A6606" w:rsidR="00171807" w:rsidRDefault="00171807">
          <w:pPr>
            <w:pStyle w:val="TOC1"/>
            <w:tabs>
              <w:tab w:val="left" w:pos="440"/>
              <w:tab w:val="right" w:leader="dot" w:pos="9016"/>
            </w:tabs>
            <w:rPr>
              <w:rFonts w:eastAsiaTheme="minorEastAsia"/>
              <w:noProof/>
              <w:kern w:val="2"/>
              <w:sz w:val="24"/>
              <w:szCs w:val="24"/>
              <w:lang w:eastAsia="en-GB"/>
              <w14:ligatures w14:val="standardContextual"/>
            </w:rPr>
          </w:pPr>
          <w:hyperlink w:anchor="_Toc164331778" w:history="1">
            <w:r w:rsidRPr="00D54154">
              <w:rPr>
                <w:rStyle w:val="Hyperlink"/>
                <w:noProof/>
              </w:rPr>
              <w:t>6</w:t>
            </w:r>
            <w:r>
              <w:rPr>
                <w:rFonts w:eastAsiaTheme="minorEastAsia"/>
                <w:noProof/>
                <w:kern w:val="2"/>
                <w:sz w:val="24"/>
                <w:szCs w:val="24"/>
                <w:lang w:eastAsia="en-GB"/>
                <w14:ligatures w14:val="standardContextual"/>
              </w:rPr>
              <w:tab/>
            </w:r>
            <w:r w:rsidRPr="00D54154">
              <w:rPr>
                <w:rStyle w:val="Hyperlink"/>
                <w:noProof/>
              </w:rPr>
              <w:t>Bill of Materials</w:t>
            </w:r>
            <w:r>
              <w:rPr>
                <w:noProof/>
                <w:webHidden/>
              </w:rPr>
              <w:tab/>
            </w:r>
            <w:r>
              <w:rPr>
                <w:noProof/>
                <w:webHidden/>
              </w:rPr>
              <w:fldChar w:fldCharType="begin"/>
            </w:r>
            <w:r>
              <w:rPr>
                <w:noProof/>
                <w:webHidden/>
              </w:rPr>
              <w:instrText xml:space="preserve"> PAGEREF _Toc164331778 \h </w:instrText>
            </w:r>
            <w:r>
              <w:rPr>
                <w:noProof/>
                <w:webHidden/>
              </w:rPr>
            </w:r>
            <w:r>
              <w:rPr>
                <w:noProof/>
                <w:webHidden/>
              </w:rPr>
              <w:fldChar w:fldCharType="separate"/>
            </w:r>
            <w:r>
              <w:rPr>
                <w:noProof/>
                <w:webHidden/>
              </w:rPr>
              <w:t>50</w:t>
            </w:r>
            <w:r>
              <w:rPr>
                <w:noProof/>
                <w:webHidden/>
              </w:rPr>
              <w:fldChar w:fldCharType="end"/>
            </w:r>
          </w:hyperlink>
        </w:p>
        <w:p w14:paraId="4A529155" w14:textId="69561BD7" w:rsidR="00171807" w:rsidRDefault="00171807">
          <w:pPr>
            <w:pStyle w:val="TOC1"/>
            <w:tabs>
              <w:tab w:val="left" w:pos="440"/>
              <w:tab w:val="right" w:leader="dot" w:pos="9016"/>
            </w:tabs>
            <w:rPr>
              <w:rFonts w:eastAsiaTheme="minorEastAsia"/>
              <w:noProof/>
              <w:kern w:val="2"/>
              <w:sz w:val="24"/>
              <w:szCs w:val="24"/>
              <w:lang w:eastAsia="en-GB"/>
              <w14:ligatures w14:val="standardContextual"/>
            </w:rPr>
          </w:pPr>
          <w:hyperlink w:anchor="_Toc164331779" w:history="1">
            <w:r w:rsidRPr="00D54154">
              <w:rPr>
                <w:rStyle w:val="Hyperlink"/>
                <w:noProof/>
              </w:rPr>
              <w:t>7</w:t>
            </w:r>
            <w:r>
              <w:rPr>
                <w:rFonts w:eastAsiaTheme="minorEastAsia"/>
                <w:noProof/>
                <w:kern w:val="2"/>
                <w:sz w:val="24"/>
                <w:szCs w:val="24"/>
                <w:lang w:eastAsia="en-GB"/>
                <w14:ligatures w14:val="standardContextual"/>
              </w:rPr>
              <w:tab/>
            </w:r>
            <w:r w:rsidRPr="00D54154">
              <w:rPr>
                <w:rStyle w:val="Hyperlink"/>
                <w:noProof/>
              </w:rPr>
              <w:t>Implementation and System Testing</w:t>
            </w:r>
            <w:r>
              <w:rPr>
                <w:noProof/>
                <w:webHidden/>
              </w:rPr>
              <w:tab/>
            </w:r>
            <w:r>
              <w:rPr>
                <w:noProof/>
                <w:webHidden/>
              </w:rPr>
              <w:fldChar w:fldCharType="begin"/>
            </w:r>
            <w:r>
              <w:rPr>
                <w:noProof/>
                <w:webHidden/>
              </w:rPr>
              <w:instrText xml:space="preserve"> PAGEREF _Toc164331779 \h </w:instrText>
            </w:r>
            <w:r>
              <w:rPr>
                <w:noProof/>
                <w:webHidden/>
              </w:rPr>
            </w:r>
            <w:r>
              <w:rPr>
                <w:noProof/>
                <w:webHidden/>
              </w:rPr>
              <w:fldChar w:fldCharType="separate"/>
            </w:r>
            <w:r>
              <w:rPr>
                <w:noProof/>
                <w:webHidden/>
              </w:rPr>
              <w:t>51</w:t>
            </w:r>
            <w:r>
              <w:rPr>
                <w:noProof/>
                <w:webHidden/>
              </w:rPr>
              <w:fldChar w:fldCharType="end"/>
            </w:r>
          </w:hyperlink>
        </w:p>
        <w:p w14:paraId="5C9E3D0C" w14:textId="767FF42A" w:rsidR="00171807" w:rsidRDefault="00171807">
          <w:pPr>
            <w:pStyle w:val="TOC2"/>
            <w:tabs>
              <w:tab w:val="left" w:pos="960"/>
              <w:tab w:val="right" w:leader="dot" w:pos="9016"/>
            </w:tabs>
            <w:rPr>
              <w:rFonts w:eastAsiaTheme="minorEastAsia"/>
              <w:noProof/>
              <w:kern w:val="2"/>
              <w:sz w:val="24"/>
              <w:szCs w:val="24"/>
              <w:lang w:eastAsia="en-GB"/>
              <w14:ligatures w14:val="standardContextual"/>
            </w:rPr>
          </w:pPr>
          <w:hyperlink w:anchor="_Toc164331780" w:history="1">
            <w:r w:rsidRPr="00D54154">
              <w:rPr>
                <w:rStyle w:val="Hyperlink"/>
                <w:noProof/>
              </w:rPr>
              <w:t>7.1</w:t>
            </w:r>
            <w:r>
              <w:rPr>
                <w:rFonts w:eastAsiaTheme="minorEastAsia"/>
                <w:noProof/>
                <w:kern w:val="2"/>
                <w:sz w:val="24"/>
                <w:szCs w:val="24"/>
                <w:lang w:eastAsia="en-GB"/>
                <w14:ligatures w14:val="standardContextual"/>
              </w:rPr>
              <w:tab/>
            </w:r>
            <w:r w:rsidRPr="00D54154">
              <w:rPr>
                <w:rStyle w:val="Hyperlink"/>
                <w:noProof/>
                <w:shd w:val="clear" w:color="auto" w:fill="FFFFFF"/>
              </w:rPr>
              <w:t>Testing Prior to Final Installation</w:t>
            </w:r>
            <w:r>
              <w:rPr>
                <w:noProof/>
                <w:webHidden/>
              </w:rPr>
              <w:tab/>
            </w:r>
            <w:r>
              <w:rPr>
                <w:noProof/>
                <w:webHidden/>
              </w:rPr>
              <w:fldChar w:fldCharType="begin"/>
            </w:r>
            <w:r>
              <w:rPr>
                <w:noProof/>
                <w:webHidden/>
              </w:rPr>
              <w:instrText xml:space="preserve"> PAGEREF _Toc164331780 \h </w:instrText>
            </w:r>
            <w:r>
              <w:rPr>
                <w:noProof/>
                <w:webHidden/>
              </w:rPr>
            </w:r>
            <w:r>
              <w:rPr>
                <w:noProof/>
                <w:webHidden/>
              </w:rPr>
              <w:fldChar w:fldCharType="separate"/>
            </w:r>
            <w:r>
              <w:rPr>
                <w:noProof/>
                <w:webHidden/>
              </w:rPr>
              <w:t>51</w:t>
            </w:r>
            <w:r>
              <w:rPr>
                <w:noProof/>
                <w:webHidden/>
              </w:rPr>
              <w:fldChar w:fldCharType="end"/>
            </w:r>
          </w:hyperlink>
        </w:p>
        <w:p w14:paraId="3D98E707" w14:textId="689D25AC" w:rsidR="00171807" w:rsidRDefault="00171807">
          <w:pPr>
            <w:pStyle w:val="TOC3"/>
            <w:tabs>
              <w:tab w:val="left" w:pos="1200"/>
              <w:tab w:val="right" w:leader="dot" w:pos="9016"/>
            </w:tabs>
            <w:rPr>
              <w:rFonts w:eastAsiaTheme="minorEastAsia"/>
              <w:noProof/>
              <w:kern w:val="2"/>
              <w:sz w:val="24"/>
              <w:szCs w:val="24"/>
              <w:lang w:eastAsia="en-GB"/>
              <w14:ligatures w14:val="standardContextual"/>
            </w:rPr>
          </w:pPr>
          <w:hyperlink w:anchor="_Toc164331781" w:history="1">
            <w:r w:rsidRPr="00D54154">
              <w:rPr>
                <w:rStyle w:val="Hyperlink"/>
                <w:noProof/>
              </w:rPr>
              <w:t>7.1.1</w:t>
            </w:r>
            <w:r>
              <w:rPr>
                <w:rFonts w:eastAsiaTheme="minorEastAsia"/>
                <w:noProof/>
                <w:kern w:val="2"/>
                <w:sz w:val="24"/>
                <w:szCs w:val="24"/>
                <w:lang w:eastAsia="en-GB"/>
                <w14:ligatures w14:val="standardContextual"/>
              </w:rPr>
              <w:tab/>
            </w:r>
            <w:r w:rsidRPr="00D54154">
              <w:rPr>
                <w:rStyle w:val="Hyperlink"/>
                <w:noProof/>
              </w:rPr>
              <w:t>Programming Microcontroller</w:t>
            </w:r>
            <w:r>
              <w:rPr>
                <w:noProof/>
                <w:webHidden/>
              </w:rPr>
              <w:tab/>
            </w:r>
            <w:r>
              <w:rPr>
                <w:noProof/>
                <w:webHidden/>
              </w:rPr>
              <w:fldChar w:fldCharType="begin"/>
            </w:r>
            <w:r>
              <w:rPr>
                <w:noProof/>
                <w:webHidden/>
              </w:rPr>
              <w:instrText xml:space="preserve"> PAGEREF _Toc164331781 \h </w:instrText>
            </w:r>
            <w:r>
              <w:rPr>
                <w:noProof/>
                <w:webHidden/>
              </w:rPr>
            </w:r>
            <w:r>
              <w:rPr>
                <w:noProof/>
                <w:webHidden/>
              </w:rPr>
              <w:fldChar w:fldCharType="separate"/>
            </w:r>
            <w:r>
              <w:rPr>
                <w:noProof/>
                <w:webHidden/>
              </w:rPr>
              <w:t>51</w:t>
            </w:r>
            <w:r>
              <w:rPr>
                <w:noProof/>
                <w:webHidden/>
              </w:rPr>
              <w:fldChar w:fldCharType="end"/>
            </w:r>
          </w:hyperlink>
        </w:p>
        <w:p w14:paraId="2DE3C013" w14:textId="313B4D93" w:rsidR="00171807" w:rsidRDefault="00171807">
          <w:pPr>
            <w:pStyle w:val="TOC3"/>
            <w:tabs>
              <w:tab w:val="left" w:pos="1200"/>
              <w:tab w:val="right" w:leader="dot" w:pos="9016"/>
            </w:tabs>
            <w:rPr>
              <w:rFonts w:eastAsiaTheme="minorEastAsia"/>
              <w:noProof/>
              <w:kern w:val="2"/>
              <w:sz w:val="24"/>
              <w:szCs w:val="24"/>
              <w:lang w:eastAsia="en-GB"/>
              <w14:ligatures w14:val="standardContextual"/>
            </w:rPr>
          </w:pPr>
          <w:hyperlink w:anchor="_Toc164331782" w:history="1">
            <w:r w:rsidRPr="00D54154">
              <w:rPr>
                <w:rStyle w:val="Hyperlink"/>
                <w:noProof/>
              </w:rPr>
              <w:t>7.1.2</w:t>
            </w:r>
            <w:r>
              <w:rPr>
                <w:rFonts w:eastAsiaTheme="minorEastAsia"/>
                <w:noProof/>
                <w:kern w:val="2"/>
                <w:sz w:val="24"/>
                <w:szCs w:val="24"/>
                <w:lang w:eastAsia="en-GB"/>
                <w14:ligatures w14:val="standardContextual"/>
              </w:rPr>
              <w:tab/>
            </w:r>
            <w:r w:rsidRPr="00D54154">
              <w:rPr>
                <w:rStyle w:val="Hyperlink"/>
                <w:noProof/>
                <w:shd w:val="clear" w:color="auto" w:fill="FFFFFF"/>
              </w:rPr>
              <w:t>Testing and Setup of TP4056 and MT3608 Modules</w:t>
            </w:r>
            <w:r>
              <w:rPr>
                <w:noProof/>
                <w:webHidden/>
              </w:rPr>
              <w:tab/>
            </w:r>
            <w:r>
              <w:rPr>
                <w:noProof/>
                <w:webHidden/>
              </w:rPr>
              <w:fldChar w:fldCharType="begin"/>
            </w:r>
            <w:r>
              <w:rPr>
                <w:noProof/>
                <w:webHidden/>
              </w:rPr>
              <w:instrText xml:space="preserve"> PAGEREF _Toc164331782 \h </w:instrText>
            </w:r>
            <w:r>
              <w:rPr>
                <w:noProof/>
                <w:webHidden/>
              </w:rPr>
            </w:r>
            <w:r>
              <w:rPr>
                <w:noProof/>
                <w:webHidden/>
              </w:rPr>
              <w:fldChar w:fldCharType="separate"/>
            </w:r>
            <w:r>
              <w:rPr>
                <w:noProof/>
                <w:webHidden/>
              </w:rPr>
              <w:t>51</w:t>
            </w:r>
            <w:r>
              <w:rPr>
                <w:noProof/>
                <w:webHidden/>
              </w:rPr>
              <w:fldChar w:fldCharType="end"/>
            </w:r>
          </w:hyperlink>
        </w:p>
        <w:p w14:paraId="154C6C27" w14:textId="7944B6EB" w:rsidR="00171807" w:rsidRDefault="00171807">
          <w:pPr>
            <w:pStyle w:val="TOC2"/>
            <w:tabs>
              <w:tab w:val="left" w:pos="960"/>
              <w:tab w:val="right" w:leader="dot" w:pos="9016"/>
            </w:tabs>
            <w:rPr>
              <w:rFonts w:eastAsiaTheme="minorEastAsia"/>
              <w:noProof/>
              <w:kern w:val="2"/>
              <w:sz w:val="24"/>
              <w:szCs w:val="24"/>
              <w:lang w:eastAsia="en-GB"/>
              <w14:ligatures w14:val="standardContextual"/>
            </w:rPr>
          </w:pPr>
          <w:hyperlink w:anchor="_Toc164331783" w:history="1">
            <w:r w:rsidRPr="00D54154">
              <w:rPr>
                <w:rStyle w:val="Hyperlink"/>
                <w:noProof/>
              </w:rPr>
              <w:t>7.2</w:t>
            </w:r>
            <w:r>
              <w:rPr>
                <w:rFonts w:eastAsiaTheme="minorEastAsia"/>
                <w:noProof/>
                <w:kern w:val="2"/>
                <w:sz w:val="24"/>
                <w:szCs w:val="24"/>
                <w:lang w:eastAsia="en-GB"/>
                <w14:ligatures w14:val="standardContextual"/>
              </w:rPr>
              <w:tab/>
            </w:r>
            <w:r w:rsidRPr="00D54154">
              <w:rPr>
                <w:rStyle w:val="Hyperlink"/>
                <w:noProof/>
              </w:rPr>
              <w:t>Testing and Setup of LM2596</w:t>
            </w:r>
            <w:r>
              <w:rPr>
                <w:noProof/>
                <w:webHidden/>
              </w:rPr>
              <w:tab/>
            </w:r>
            <w:r>
              <w:rPr>
                <w:noProof/>
                <w:webHidden/>
              </w:rPr>
              <w:fldChar w:fldCharType="begin"/>
            </w:r>
            <w:r>
              <w:rPr>
                <w:noProof/>
                <w:webHidden/>
              </w:rPr>
              <w:instrText xml:space="preserve"> PAGEREF _Toc164331783 \h </w:instrText>
            </w:r>
            <w:r>
              <w:rPr>
                <w:noProof/>
                <w:webHidden/>
              </w:rPr>
            </w:r>
            <w:r>
              <w:rPr>
                <w:noProof/>
                <w:webHidden/>
              </w:rPr>
              <w:fldChar w:fldCharType="separate"/>
            </w:r>
            <w:r>
              <w:rPr>
                <w:noProof/>
                <w:webHidden/>
              </w:rPr>
              <w:t>51</w:t>
            </w:r>
            <w:r>
              <w:rPr>
                <w:noProof/>
                <w:webHidden/>
              </w:rPr>
              <w:fldChar w:fldCharType="end"/>
            </w:r>
          </w:hyperlink>
        </w:p>
        <w:p w14:paraId="2FDDC014" w14:textId="51E1E61C" w:rsidR="00171807" w:rsidRDefault="00171807">
          <w:pPr>
            <w:pStyle w:val="TOC3"/>
            <w:tabs>
              <w:tab w:val="left" w:pos="1200"/>
              <w:tab w:val="right" w:leader="dot" w:pos="9016"/>
            </w:tabs>
            <w:rPr>
              <w:rFonts w:eastAsiaTheme="minorEastAsia"/>
              <w:noProof/>
              <w:kern w:val="2"/>
              <w:sz w:val="24"/>
              <w:szCs w:val="24"/>
              <w:lang w:eastAsia="en-GB"/>
              <w14:ligatures w14:val="standardContextual"/>
            </w:rPr>
          </w:pPr>
          <w:hyperlink w:anchor="_Toc164331784" w:history="1">
            <w:r w:rsidRPr="00D54154">
              <w:rPr>
                <w:rStyle w:val="Hyperlink"/>
                <w:noProof/>
              </w:rPr>
              <w:t>7.2.1</w:t>
            </w:r>
            <w:r>
              <w:rPr>
                <w:rFonts w:eastAsiaTheme="minorEastAsia"/>
                <w:noProof/>
                <w:kern w:val="2"/>
                <w:sz w:val="24"/>
                <w:szCs w:val="24"/>
                <w:lang w:eastAsia="en-GB"/>
                <w14:ligatures w14:val="standardContextual"/>
              </w:rPr>
              <w:tab/>
            </w:r>
            <w:r w:rsidRPr="00D54154">
              <w:rPr>
                <w:rStyle w:val="Hyperlink"/>
                <w:noProof/>
              </w:rPr>
              <w:t>Micro-Hydro Turbine Voltage Output at Varying Flow Rates</w:t>
            </w:r>
            <w:r>
              <w:rPr>
                <w:noProof/>
                <w:webHidden/>
              </w:rPr>
              <w:tab/>
            </w:r>
            <w:r>
              <w:rPr>
                <w:noProof/>
                <w:webHidden/>
              </w:rPr>
              <w:fldChar w:fldCharType="begin"/>
            </w:r>
            <w:r>
              <w:rPr>
                <w:noProof/>
                <w:webHidden/>
              </w:rPr>
              <w:instrText xml:space="preserve"> PAGEREF _Toc164331784 \h </w:instrText>
            </w:r>
            <w:r>
              <w:rPr>
                <w:noProof/>
                <w:webHidden/>
              </w:rPr>
            </w:r>
            <w:r>
              <w:rPr>
                <w:noProof/>
                <w:webHidden/>
              </w:rPr>
              <w:fldChar w:fldCharType="separate"/>
            </w:r>
            <w:r>
              <w:rPr>
                <w:noProof/>
                <w:webHidden/>
              </w:rPr>
              <w:t>51</w:t>
            </w:r>
            <w:r>
              <w:rPr>
                <w:noProof/>
                <w:webHidden/>
              </w:rPr>
              <w:fldChar w:fldCharType="end"/>
            </w:r>
          </w:hyperlink>
        </w:p>
        <w:p w14:paraId="691E83AC" w14:textId="78111451" w:rsidR="00171807" w:rsidRDefault="00171807">
          <w:pPr>
            <w:pStyle w:val="TOC3"/>
            <w:tabs>
              <w:tab w:val="left" w:pos="1200"/>
              <w:tab w:val="right" w:leader="dot" w:pos="9016"/>
            </w:tabs>
            <w:rPr>
              <w:rFonts w:eastAsiaTheme="minorEastAsia"/>
              <w:noProof/>
              <w:kern w:val="2"/>
              <w:sz w:val="24"/>
              <w:szCs w:val="24"/>
              <w:lang w:eastAsia="en-GB"/>
              <w14:ligatures w14:val="standardContextual"/>
            </w:rPr>
          </w:pPr>
          <w:hyperlink w:anchor="_Toc164331785" w:history="1">
            <w:r w:rsidRPr="00D54154">
              <w:rPr>
                <w:rStyle w:val="Hyperlink"/>
                <w:noProof/>
              </w:rPr>
              <w:t>7.2.2</w:t>
            </w:r>
            <w:r>
              <w:rPr>
                <w:rFonts w:eastAsiaTheme="minorEastAsia"/>
                <w:noProof/>
                <w:kern w:val="2"/>
                <w:sz w:val="24"/>
                <w:szCs w:val="24"/>
                <w:lang w:eastAsia="en-GB"/>
                <w14:ligatures w14:val="standardContextual"/>
              </w:rPr>
              <w:tab/>
            </w:r>
            <w:r w:rsidRPr="00D54154">
              <w:rPr>
                <w:rStyle w:val="Hyperlink"/>
                <w:noProof/>
                <w:shd w:val="clear" w:color="auto" w:fill="FFFFFF"/>
              </w:rPr>
              <w:t>Testing Turbine Current Drive Capacity</w:t>
            </w:r>
            <w:r>
              <w:rPr>
                <w:noProof/>
                <w:webHidden/>
              </w:rPr>
              <w:tab/>
            </w:r>
            <w:r>
              <w:rPr>
                <w:noProof/>
                <w:webHidden/>
              </w:rPr>
              <w:fldChar w:fldCharType="begin"/>
            </w:r>
            <w:r>
              <w:rPr>
                <w:noProof/>
                <w:webHidden/>
              </w:rPr>
              <w:instrText xml:space="preserve"> PAGEREF _Toc164331785 \h </w:instrText>
            </w:r>
            <w:r>
              <w:rPr>
                <w:noProof/>
                <w:webHidden/>
              </w:rPr>
            </w:r>
            <w:r>
              <w:rPr>
                <w:noProof/>
                <w:webHidden/>
              </w:rPr>
              <w:fldChar w:fldCharType="separate"/>
            </w:r>
            <w:r>
              <w:rPr>
                <w:noProof/>
                <w:webHidden/>
              </w:rPr>
              <w:t>53</w:t>
            </w:r>
            <w:r>
              <w:rPr>
                <w:noProof/>
                <w:webHidden/>
              </w:rPr>
              <w:fldChar w:fldCharType="end"/>
            </w:r>
          </w:hyperlink>
        </w:p>
        <w:p w14:paraId="52AE5778" w14:textId="78662672" w:rsidR="00171807" w:rsidRDefault="00171807">
          <w:pPr>
            <w:pStyle w:val="TOC2"/>
            <w:tabs>
              <w:tab w:val="left" w:pos="960"/>
              <w:tab w:val="right" w:leader="dot" w:pos="9016"/>
            </w:tabs>
            <w:rPr>
              <w:rFonts w:eastAsiaTheme="minorEastAsia"/>
              <w:noProof/>
              <w:kern w:val="2"/>
              <w:sz w:val="24"/>
              <w:szCs w:val="24"/>
              <w:lang w:eastAsia="en-GB"/>
              <w14:ligatures w14:val="standardContextual"/>
            </w:rPr>
          </w:pPr>
          <w:hyperlink w:anchor="_Toc164331786" w:history="1">
            <w:r w:rsidRPr="00D54154">
              <w:rPr>
                <w:rStyle w:val="Hyperlink"/>
                <w:noProof/>
              </w:rPr>
              <w:t>7.3</w:t>
            </w:r>
            <w:r>
              <w:rPr>
                <w:rFonts w:eastAsiaTheme="minorEastAsia"/>
                <w:noProof/>
                <w:kern w:val="2"/>
                <w:sz w:val="24"/>
                <w:szCs w:val="24"/>
                <w:lang w:eastAsia="en-GB"/>
                <w14:ligatures w14:val="standardContextual"/>
              </w:rPr>
              <w:tab/>
            </w:r>
            <w:r w:rsidRPr="00D54154">
              <w:rPr>
                <w:rStyle w:val="Hyperlink"/>
                <w:noProof/>
              </w:rPr>
              <w:t>Testing Final Installation</w:t>
            </w:r>
            <w:r>
              <w:rPr>
                <w:noProof/>
                <w:webHidden/>
              </w:rPr>
              <w:tab/>
            </w:r>
            <w:r>
              <w:rPr>
                <w:noProof/>
                <w:webHidden/>
              </w:rPr>
              <w:fldChar w:fldCharType="begin"/>
            </w:r>
            <w:r>
              <w:rPr>
                <w:noProof/>
                <w:webHidden/>
              </w:rPr>
              <w:instrText xml:space="preserve"> PAGEREF _Toc164331786 \h </w:instrText>
            </w:r>
            <w:r>
              <w:rPr>
                <w:noProof/>
                <w:webHidden/>
              </w:rPr>
            </w:r>
            <w:r>
              <w:rPr>
                <w:noProof/>
                <w:webHidden/>
              </w:rPr>
              <w:fldChar w:fldCharType="separate"/>
            </w:r>
            <w:r>
              <w:rPr>
                <w:noProof/>
                <w:webHidden/>
              </w:rPr>
              <w:t>53</w:t>
            </w:r>
            <w:r>
              <w:rPr>
                <w:noProof/>
                <w:webHidden/>
              </w:rPr>
              <w:fldChar w:fldCharType="end"/>
            </w:r>
          </w:hyperlink>
        </w:p>
        <w:p w14:paraId="055E6559" w14:textId="3CC51DAA" w:rsidR="00171807" w:rsidRDefault="00171807">
          <w:pPr>
            <w:pStyle w:val="TOC3"/>
            <w:tabs>
              <w:tab w:val="left" w:pos="1200"/>
              <w:tab w:val="right" w:leader="dot" w:pos="9016"/>
            </w:tabs>
            <w:rPr>
              <w:rFonts w:eastAsiaTheme="minorEastAsia"/>
              <w:noProof/>
              <w:kern w:val="2"/>
              <w:sz w:val="24"/>
              <w:szCs w:val="24"/>
              <w:lang w:eastAsia="en-GB"/>
              <w14:ligatures w14:val="standardContextual"/>
            </w:rPr>
          </w:pPr>
          <w:hyperlink w:anchor="_Toc164331787" w:history="1">
            <w:r w:rsidRPr="00D54154">
              <w:rPr>
                <w:rStyle w:val="Hyperlink"/>
                <w:noProof/>
              </w:rPr>
              <w:t>7.3.1</w:t>
            </w:r>
            <w:r>
              <w:rPr>
                <w:rFonts w:eastAsiaTheme="minorEastAsia"/>
                <w:noProof/>
                <w:kern w:val="2"/>
                <w:sz w:val="24"/>
                <w:szCs w:val="24"/>
                <w:lang w:eastAsia="en-GB"/>
                <w14:ligatures w14:val="standardContextual"/>
              </w:rPr>
              <w:tab/>
            </w:r>
            <w:r w:rsidRPr="00D54154">
              <w:rPr>
                <w:rStyle w:val="Hyperlink"/>
                <w:noProof/>
              </w:rPr>
              <w:t>Efficiency and Maximum Current Output of USB Output</w:t>
            </w:r>
            <w:r>
              <w:rPr>
                <w:noProof/>
                <w:webHidden/>
              </w:rPr>
              <w:tab/>
            </w:r>
            <w:r>
              <w:rPr>
                <w:noProof/>
                <w:webHidden/>
              </w:rPr>
              <w:fldChar w:fldCharType="begin"/>
            </w:r>
            <w:r>
              <w:rPr>
                <w:noProof/>
                <w:webHidden/>
              </w:rPr>
              <w:instrText xml:space="preserve"> PAGEREF _Toc164331787 \h </w:instrText>
            </w:r>
            <w:r>
              <w:rPr>
                <w:noProof/>
                <w:webHidden/>
              </w:rPr>
            </w:r>
            <w:r>
              <w:rPr>
                <w:noProof/>
                <w:webHidden/>
              </w:rPr>
              <w:fldChar w:fldCharType="separate"/>
            </w:r>
            <w:r>
              <w:rPr>
                <w:noProof/>
                <w:webHidden/>
              </w:rPr>
              <w:t>53</w:t>
            </w:r>
            <w:r>
              <w:rPr>
                <w:noProof/>
                <w:webHidden/>
              </w:rPr>
              <w:fldChar w:fldCharType="end"/>
            </w:r>
          </w:hyperlink>
        </w:p>
        <w:p w14:paraId="1162B724" w14:textId="605FD0D7" w:rsidR="00171807" w:rsidRDefault="00171807">
          <w:pPr>
            <w:pStyle w:val="TOC2"/>
            <w:tabs>
              <w:tab w:val="left" w:pos="960"/>
              <w:tab w:val="right" w:leader="dot" w:pos="9016"/>
            </w:tabs>
            <w:rPr>
              <w:rFonts w:eastAsiaTheme="minorEastAsia"/>
              <w:noProof/>
              <w:kern w:val="2"/>
              <w:sz w:val="24"/>
              <w:szCs w:val="24"/>
              <w:lang w:eastAsia="en-GB"/>
              <w14:ligatures w14:val="standardContextual"/>
            </w:rPr>
          </w:pPr>
          <w:hyperlink w:anchor="_Toc164331788" w:history="1">
            <w:r w:rsidRPr="00D54154">
              <w:rPr>
                <w:rStyle w:val="Hyperlink"/>
                <w:noProof/>
              </w:rPr>
              <w:t>7.4</w:t>
            </w:r>
            <w:r>
              <w:rPr>
                <w:rFonts w:eastAsiaTheme="minorEastAsia"/>
                <w:noProof/>
                <w:kern w:val="2"/>
                <w:sz w:val="24"/>
                <w:szCs w:val="24"/>
                <w:lang w:eastAsia="en-GB"/>
                <w14:ligatures w14:val="standardContextual"/>
              </w:rPr>
              <w:tab/>
            </w:r>
            <w:r w:rsidRPr="00D54154">
              <w:rPr>
                <w:rStyle w:val="Hyperlink"/>
                <w:noProof/>
              </w:rPr>
              <w:t>Testing LM2596 Buck Converter and TP4056 Battery Charging Operation</w:t>
            </w:r>
            <w:r>
              <w:rPr>
                <w:noProof/>
                <w:webHidden/>
              </w:rPr>
              <w:tab/>
            </w:r>
            <w:r>
              <w:rPr>
                <w:noProof/>
                <w:webHidden/>
              </w:rPr>
              <w:fldChar w:fldCharType="begin"/>
            </w:r>
            <w:r>
              <w:rPr>
                <w:noProof/>
                <w:webHidden/>
              </w:rPr>
              <w:instrText xml:space="preserve"> PAGEREF _Toc164331788 \h </w:instrText>
            </w:r>
            <w:r>
              <w:rPr>
                <w:noProof/>
                <w:webHidden/>
              </w:rPr>
            </w:r>
            <w:r>
              <w:rPr>
                <w:noProof/>
                <w:webHidden/>
              </w:rPr>
              <w:fldChar w:fldCharType="separate"/>
            </w:r>
            <w:r>
              <w:rPr>
                <w:noProof/>
                <w:webHidden/>
              </w:rPr>
              <w:t>54</w:t>
            </w:r>
            <w:r>
              <w:rPr>
                <w:noProof/>
                <w:webHidden/>
              </w:rPr>
              <w:fldChar w:fldCharType="end"/>
            </w:r>
          </w:hyperlink>
        </w:p>
        <w:p w14:paraId="13188F36" w14:textId="008A0683" w:rsidR="00171807" w:rsidRDefault="00171807">
          <w:pPr>
            <w:pStyle w:val="TOC3"/>
            <w:tabs>
              <w:tab w:val="left" w:pos="1200"/>
              <w:tab w:val="right" w:leader="dot" w:pos="9016"/>
            </w:tabs>
            <w:rPr>
              <w:rFonts w:eastAsiaTheme="minorEastAsia"/>
              <w:noProof/>
              <w:kern w:val="2"/>
              <w:sz w:val="24"/>
              <w:szCs w:val="24"/>
              <w:lang w:eastAsia="en-GB"/>
              <w14:ligatures w14:val="standardContextual"/>
            </w:rPr>
          </w:pPr>
          <w:hyperlink w:anchor="_Toc164331789" w:history="1">
            <w:r w:rsidRPr="00D54154">
              <w:rPr>
                <w:rStyle w:val="Hyperlink"/>
                <w:noProof/>
              </w:rPr>
              <w:t>7.4.1</w:t>
            </w:r>
            <w:r>
              <w:rPr>
                <w:rFonts w:eastAsiaTheme="minorEastAsia"/>
                <w:noProof/>
                <w:kern w:val="2"/>
                <w:sz w:val="24"/>
                <w:szCs w:val="24"/>
                <w:lang w:eastAsia="en-GB"/>
                <w14:ligatures w14:val="standardContextual"/>
              </w:rPr>
              <w:tab/>
            </w:r>
            <w:r w:rsidRPr="00D54154">
              <w:rPr>
                <w:rStyle w:val="Hyperlink"/>
                <w:noProof/>
              </w:rPr>
              <w:t>Testing Load Sharing Operation</w:t>
            </w:r>
            <w:r>
              <w:rPr>
                <w:noProof/>
                <w:webHidden/>
              </w:rPr>
              <w:tab/>
            </w:r>
            <w:r>
              <w:rPr>
                <w:noProof/>
                <w:webHidden/>
              </w:rPr>
              <w:fldChar w:fldCharType="begin"/>
            </w:r>
            <w:r>
              <w:rPr>
                <w:noProof/>
                <w:webHidden/>
              </w:rPr>
              <w:instrText xml:space="preserve"> PAGEREF _Toc164331789 \h </w:instrText>
            </w:r>
            <w:r>
              <w:rPr>
                <w:noProof/>
                <w:webHidden/>
              </w:rPr>
            </w:r>
            <w:r>
              <w:rPr>
                <w:noProof/>
                <w:webHidden/>
              </w:rPr>
              <w:fldChar w:fldCharType="separate"/>
            </w:r>
            <w:r>
              <w:rPr>
                <w:noProof/>
                <w:webHidden/>
              </w:rPr>
              <w:t>55</w:t>
            </w:r>
            <w:r>
              <w:rPr>
                <w:noProof/>
                <w:webHidden/>
              </w:rPr>
              <w:fldChar w:fldCharType="end"/>
            </w:r>
          </w:hyperlink>
        </w:p>
        <w:p w14:paraId="303AC7C3" w14:textId="73E11BAE" w:rsidR="00171807" w:rsidRDefault="00171807">
          <w:pPr>
            <w:pStyle w:val="TOC2"/>
            <w:tabs>
              <w:tab w:val="left" w:pos="960"/>
              <w:tab w:val="right" w:leader="dot" w:pos="9016"/>
            </w:tabs>
            <w:rPr>
              <w:rFonts w:eastAsiaTheme="minorEastAsia"/>
              <w:noProof/>
              <w:kern w:val="2"/>
              <w:sz w:val="24"/>
              <w:szCs w:val="24"/>
              <w:lang w:eastAsia="en-GB"/>
              <w14:ligatures w14:val="standardContextual"/>
            </w:rPr>
          </w:pPr>
          <w:hyperlink w:anchor="_Toc164331790" w:history="1">
            <w:r w:rsidRPr="00D54154">
              <w:rPr>
                <w:rStyle w:val="Hyperlink"/>
                <w:noProof/>
              </w:rPr>
              <w:t>7.5</w:t>
            </w:r>
            <w:r>
              <w:rPr>
                <w:rFonts w:eastAsiaTheme="minorEastAsia"/>
                <w:noProof/>
                <w:kern w:val="2"/>
                <w:sz w:val="24"/>
                <w:szCs w:val="24"/>
                <w:lang w:eastAsia="en-GB"/>
                <w14:ligatures w14:val="standardContextual"/>
              </w:rPr>
              <w:tab/>
            </w:r>
            <w:r w:rsidRPr="00D54154">
              <w:rPr>
                <w:rStyle w:val="Hyperlink"/>
                <w:noProof/>
              </w:rPr>
              <w:t>Testing of Circuit with Turbine Connected</w:t>
            </w:r>
            <w:r>
              <w:rPr>
                <w:noProof/>
                <w:webHidden/>
              </w:rPr>
              <w:tab/>
            </w:r>
            <w:r>
              <w:rPr>
                <w:noProof/>
                <w:webHidden/>
              </w:rPr>
              <w:fldChar w:fldCharType="begin"/>
            </w:r>
            <w:r>
              <w:rPr>
                <w:noProof/>
                <w:webHidden/>
              </w:rPr>
              <w:instrText xml:space="preserve"> PAGEREF _Toc164331790 \h </w:instrText>
            </w:r>
            <w:r>
              <w:rPr>
                <w:noProof/>
                <w:webHidden/>
              </w:rPr>
            </w:r>
            <w:r>
              <w:rPr>
                <w:noProof/>
                <w:webHidden/>
              </w:rPr>
              <w:fldChar w:fldCharType="separate"/>
            </w:r>
            <w:r>
              <w:rPr>
                <w:noProof/>
                <w:webHidden/>
              </w:rPr>
              <w:t>56</w:t>
            </w:r>
            <w:r>
              <w:rPr>
                <w:noProof/>
                <w:webHidden/>
              </w:rPr>
              <w:fldChar w:fldCharType="end"/>
            </w:r>
          </w:hyperlink>
        </w:p>
        <w:p w14:paraId="5A0E3FB5" w14:textId="7129229C" w:rsidR="00171807" w:rsidRDefault="00171807">
          <w:pPr>
            <w:pStyle w:val="TOC2"/>
            <w:tabs>
              <w:tab w:val="left" w:pos="960"/>
              <w:tab w:val="right" w:leader="dot" w:pos="9016"/>
            </w:tabs>
            <w:rPr>
              <w:rFonts w:eastAsiaTheme="minorEastAsia"/>
              <w:noProof/>
              <w:kern w:val="2"/>
              <w:sz w:val="24"/>
              <w:szCs w:val="24"/>
              <w:lang w:eastAsia="en-GB"/>
              <w14:ligatures w14:val="standardContextual"/>
            </w:rPr>
          </w:pPr>
          <w:hyperlink w:anchor="_Toc164331791" w:history="1">
            <w:r w:rsidRPr="00D54154">
              <w:rPr>
                <w:rStyle w:val="Hyperlink"/>
                <w:noProof/>
              </w:rPr>
              <w:t>7.6</w:t>
            </w:r>
            <w:r>
              <w:rPr>
                <w:rFonts w:eastAsiaTheme="minorEastAsia"/>
                <w:noProof/>
                <w:kern w:val="2"/>
                <w:sz w:val="24"/>
                <w:szCs w:val="24"/>
                <w:lang w:eastAsia="en-GB"/>
                <w14:ligatures w14:val="standardContextual"/>
              </w:rPr>
              <w:tab/>
            </w:r>
            <w:r w:rsidRPr="00D54154">
              <w:rPr>
                <w:rStyle w:val="Hyperlink"/>
                <w:noProof/>
                <w:shd w:val="clear" w:color="auto" w:fill="FFFFFF"/>
              </w:rPr>
              <w:t>Testing Battery Capacity Indication and USB On/Off Switch</w:t>
            </w:r>
            <w:r>
              <w:rPr>
                <w:noProof/>
                <w:webHidden/>
              </w:rPr>
              <w:tab/>
            </w:r>
            <w:r>
              <w:rPr>
                <w:noProof/>
                <w:webHidden/>
              </w:rPr>
              <w:fldChar w:fldCharType="begin"/>
            </w:r>
            <w:r>
              <w:rPr>
                <w:noProof/>
                <w:webHidden/>
              </w:rPr>
              <w:instrText xml:space="preserve"> PAGEREF _Toc164331791 \h </w:instrText>
            </w:r>
            <w:r>
              <w:rPr>
                <w:noProof/>
                <w:webHidden/>
              </w:rPr>
            </w:r>
            <w:r>
              <w:rPr>
                <w:noProof/>
                <w:webHidden/>
              </w:rPr>
              <w:fldChar w:fldCharType="separate"/>
            </w:r>
            <w:r>
              <w:rPr>
                <w:noProof/>
                <w:webHidden/>
              </w:rPr>
              <w:t>57</w:t>
            </w:r>
            <w:r>
              <w:rPr>
                <w:noProof/>
                <w:webHidden/>
              </w:rPr>
              <w:fldChar w:fldCharType="end"/>
            </w:r>
          </w:hyperlink>
        </w:p>
        <w:p w14:paraId="6FAEE19C" w14:textId="479C32DD" w:rsidR="00171807" w:rsidRDefault="00171807">
          <w:pPr>
            <w:pStyle w:val="TOC2"/>
            <w:tabs>
              <w:tab w:val="left" w:pos="960"/>
              <w:tab w:val="right" w:leader="dot" w:pos="9016"/>
            </w:tabs>
            <w:rPr>
              <w:rFonts w:eastAsiaTheme="minorEastAsia"/>
              <w:noProof/>
              <w:kern w:val="2"/>
              <w:sz w:val="24"/>
              <w:szCs w:val="24"/>
              <w:lang w:eastAsia="en-GB"/>
              <w14:ligatures w14:val="standardContextual"/>
            </w:rPr>
          </w:pPr>
          <w:hyperlink w:anchor="_Toc164331792" w:history="1">
            <w:r w:rsidRPr="00D54154">
              <w:rPr>
                <w:rStyle w:val="Hyperlink"/>
                <w:noProof/>
              </w:rPr>
              <w:t>7.7</w:t>
            </w:r>
            <w:r>
              <w:rPr>
                <w:rFonts w:eastAsiaTheme="minorEastAsia"/>
                <w:noProof/>
                <w:kern w:val="2"/>
                <w:sz w:val="24"/>
                <w:szCs w:val="24"/>
                <w:lang w:eastAsia="en-GB"/>
                <w14:ligatures w14:val="standardContextual"/>
              </w:rPr>
              <w:tab/>
            </w:r>
            <w:r w:rsidRPr="00D54154">
              <w:rPr>
                <w:rStyle w:val="Hyperlink"/>
                <w:noProof/>
                <w:shd w:val="clear" w:color="auto" w:fill="FFFFFF"/>
              </w:rPr>
              <w:t>Fuses</w:t>
            </w:r>
            <w:r>
              <w:rPr>
                <w:noProof/>
                <w:webHidden/>
              </w:rPr>
              <w:tab/>
            </w:r>
            <w:r>
              <w:rPr>
                <w:noProof/>
                <w:webHidden/>
              </w:rPr>
              <w:fldChar w:fldCharType="begin"/>
            </w:r>
            <w:r>
              <w:rPr>
                <w:noProof/>
                <w:webHidden/>
              </w:rPr>
              <w:instrText xml:space="preserve"> PAGEREF _Toc164331792 \h </w:instrText>
            </w:r>
            <w:r>
              <w:rPr>
                <w:noProof/>
                <w:webHidden/>
              </w:rPr>
            </w:r>
            <w:r>
              <w:rPr>
                <w:noProof/>
                <w:webHidden/>
              </w:rPr>
              <w:fldChar w:fldCharType="separate"/>
            </w:r>
            <w:r>
              <w:rPr>
                <w:noProof/>
                <w:webHidden/>
              </w:rPr>
              <w:t>57</w:t>
            </w:r>
            <w:r>
              <w:rPr>
                <w:noProof/>
                <w:webHidden/>
              </w:rPr>
              <w:fldChar w:fldCharType="end"/>
            </w:r>
          </w:hyperlink>
        </w:p>
        <w:p w14:paraId="23121C3A" w14:textId="4682DC02" w:rsidR="00171807" w:rsidRDefault="00171807">
          <w:pPr>
            <w:pStyle w:val="TOC2"/>
            <w:tabs>
              <w:tab w:val="left" w:pos="960"/>
              <w:tab w:val="right" w:leader="dot" w:pos="9016"/>
            </w:tabs>
            <w:rPr>
              <w:rFonts w:eastAsiaTheme="minorEastAsia"/>
              <w:noProof/>
              <w:kern w:val="2"/>
              <w:sz w:val="24"/>
              <w:szCs w:val="24"/>
              <w:lang w:eastAsia="en-GB"/>
              <w14:ligatures w14:val="standardContextual"/>
            </w:rPr>
          </w:pPr>
          <w:hyperlink w:anchor="_Toc164331793" w:history="1">
            <w:r w:rsidRPr="00D54154">
              <w:rPr>
                <w:rStyle w:val="Hyperlink"/>
                <w:noProof/>
              </w:rPr>
              <w:t>7.8</w:t>
            </w:r>
            <w:r>
              <w:rPr>
                <w:rFonts w:eastAsiaTheme="minorEastAsia"/>
                <w:noProof/>
                <w:kern w:val="2"/>
                <w:sz w:val="24"/>
                <w:szCs w:val="24"/>
                <w:lang w:eastAsia="en-GB"/>
                <w14:ligatures w14:val="standardContextual"/>
              </w:rPr>
              <w:tab/>
            </w:r>
            <w:r w:rsidRPr="00D54154">
              <w:rPr>
                <w:rStyle w:val="Hyperlink"/>
                <w:noProof/>
                <w:shd w:val="clear" w:color="auto" w:fill="FFFFFF"/>
              </w:rPr>
              <w:t>Final Prototype</w:t>
            </w:r>
            <w:r>
              <w:rPr>
                <w:noProof/>
                <w:webHidden/>
              </w:rPr>
              <w:tab/>
            </w:r>
            <w:r>
              <w:rPr>
                <w:noProof/>
                <w:webHidden/>
              </w:rPr>
              <w:fldChar w:fldCharType="begin"/>
            </w:r>
            <w:r>
              <w:rPr>
                <w:noProof/>
                <w:webHidden/>
              </w:rPr>
              <w:instrText xml:space="preserve"> PAGEREF _Toc164331793 \h </w:instrText>
            </w:r>
            <w:r>
              <w:rPr>
                <w:noProof/>
                <w:webHidden/>
              </w:rPr>
            </w:r>
            <w:r>
              <w:rPr>
                <w:noProof/>
                <w:webHidden/>
              </w:rPr>
              <w:fldChar w:fldCharType="separate"/>
            </w:r>
            <w:r>
              <w:rPr>
                <w:noProof/>
                <w:webHidden/>
              </w:rPr>
              <w:t>58</w:t>
            </w:r>
            <w:r>
              <w:rPr>
                <w:noProof/>
                <w:webHidden/>
              </w:rPr>
              <w:fldChar w:fldCharType="end"/>
            </w:r>
          </w:hyperlink>
        </w:p>
        <w:p w14:paraId="08D1AEF8" w14:textId="5605F4AD" w:rsidR="00171807" w:rsidRDefault="00171807">
          <w:pPr>
            <w:pStyle w:val="TOC1"/>
            <w:tabs>
              <w:tab w:val="left" w:pos="440"/>
              <w:tab w:val="right" w:leader="dot" w:pos="9016"/>
            </w:tabs>
            <w:rPr>
              <w:rFonts w:eastAsiaTheme="minorEastAsia"/>
              <w:noProof/>
              <w:kern w:val="2"/>
              <w:sz w:val="24"/>
              <w:szCs w:val="24"/>
              <w:lang w:eastAsia="en-GB"/>
              <w14:ligatures w14:val="standardContextual"/>
            </w:rPr>
          </w:pPr>
          <w:hyperlink w:anchor="_Toc164331794" w:history="1">
            <w:r w:rsidRPr="00D54154">
              <w:rPr>
                <w:rStyle w:val="Hyperlink"/>
                <w:noProof/>
              </w:rPr>
              <w:t>8</w:t>
            </w:r>
            <w:r>
              <w:rPr>
                <w:rFonts w:eastAsiaTheme="minorEastAsia"/>
                <w:noProof/>
                <w:kern w:val="2"/>
                <w:sz w:val="24"/>
                <w:szCs w:val="24"/>
                <w:lang w:eastAsia="en-GB"/>
                <w14:ligatures w14:val="standardContextual"/>
              </w:rPr>
              <w:tab/>
            </w:r>
            <w:r w:rsidRPr="00D54154">
              <w:rPr>
                <w:rStyle w:val="Hyperlink"/>
                <w:noProof/>
              </w:rPr>
              <w:t>Evaluation and Conclusion</w:t>
            </w:r>
            <w:r>
              <w:rPr>
                <w:noProof/>
                <w:webHidden/>
              </w:rPr>
              <w:tab/>
            </w:r>
            <w:r>
              <w:rPr>
                <w:noProof/>
                <w:webHidden/>
              </w:rPr>
              <w:fldChar w:fldCharType="begin"/>
            </w:r>
            <w:r>
              <w:rPr>
                <w:noProof/>
                <w:webHidden/>
              </w:rPr>
              <w:instrText xml:space="preserve"> PAGEREF _Toc164331794 \h </w:instrText>
            </w:r>
            <w:r>
              <w:rPr>
                <w:noProof/>
                <w:webHidden/>
              </w:rPr>
            </w:r>
            <w:r>
              <w:rPr>
                <w:noProof/>
                <w:webHidden/>
              </w:rPr>
              <w:fldChar w:fldCharType="separate"/>
            </w:r>
            <w:r>
              <w:rPr>
                <w:noProof/>
                <w:webHidden/>
              </w:rPr>
              <w:t>59</w:t>
            </w:r>
            <w:r>
              <w:rPr>
                <w:noProof/>
                <w:webHidden/>
              </w:rPr>
              <w:fldChar w:fldCharType="end"/>
            </w:r>
          </w:hyperlink>
        </w:p>
        <w:p w14:paraId="6F322806" w14:textId="2C00D302" w:rsidR="00171807" w:rsidRDefault="00171807">
          <w:pPr>
            <w:pStyle w:val="TOC2"/>
            <w:tabs>
              <w:tab w:val="left" w:pos="960"/>
              <w:tab w:val="right" w:leader="dot" w:pos="9016"/>
            </w:tabs>
            <w:rPr>
              <w:rFonts w:eastAsiaTheme="minorEastAsia"/>
              <w:noProof/>
              <w:kern w:val="2"/>
              <w:sz w:val="24"/>
              <w:szCs w:val="24"/>
              <w:lang w:eastAsia="en-GB"/>
              <w14:ligatures w14:val="standardContextual"/>
            </w:rPr>
          </w:pPr>
          <w:hyperlink w:anchor="_Toc164331795" w:history="1">
            <w:r w:rsidRPr="00D54154">
              <w:rPr>
                <w:rStyle w:val="Hyperlink"/>
                <w:noProof/>
              </w:rPr>
              <w:t>8.1</w:t>
            </w:r>
            <w:r>
              <w:rPr>
                <w:rFonts w:eastAsiaTheme="minorEastAsia"/>
                <w:noProof/>
                <w:kern w:val="2"/>
                <w:sz w:val="24"/>
                <w:szCs w:val="24"/>
                <w:lang w:eastAsia="en-GB"/>
                <w14:ligatures w14:val="standardContextual"/>
              </w:rPr>
              <w:tab/>
            </w:r>
            <w:r w:rsidRPr="00D54154">
              <w:rPr>
                <w:rStyle w:val="Hyperlink"/>
                <w:noProof/>
              </w:rPr>
              <w:t>Recommendations</w:t>
            </w:r>
            <w:r>
              <w:rPr>
                <w:noProof/>
                <w:webHidden/>
              </w:rPr>
              <w:tab/>
            </w:r>
            <w:r>
              <w:rPr>
                <w:noProof/>
                <w:webHidden/>
              </w:rPr>
              <w:fldChar w:fldCharType="begin"/>
            </w:r>
            <w:r>
              <w:rPr>
                <w:noProof/>
                <w:webHidden/>
              </w:rPr>
              <w:instrText xml:space="preserve"> PAGEREF _Toc164331795 \h </w:instrText>
            </w:r>
            <w:r>
              <w:rPr>
                <w:noProof/>
                <w:webHidden/>
              </w:rPr>
            </w:r>
            <w:r>
              <w:rPr>
                <w:noProof/>
                <w:webHidden/>
              </w:rPr>
              <w:fldChar w:fldCharType="separate"/>
            </w:r>
            <w:r>
              <w:rPr>
                <w:noProof/>
                <w:webHidden/>
              </w:rPr>
              <w:t>60</w:t>
            </w:r>
            <w:r>
              <w:rPr>
                <w:noProof/>
                <w:webHidden/>
              </w:rPr>
              <w:fldChar w:fldCharType="end"/>
            </w:r>
          </w:hyperlink>
        </w:p>
        <w:p w14:paraId="72365667" w14:textId="28902AA8" w:rsidR="00171807" w:rsidRDefault="00171807">
          <w:pPr>
            <w:pStyle w:val="TOC1"/>
            <w:tabs>
              <w:tab w:val="left" w:pos="440"/>
              <w:tab w:val="right" w:leader="dot" w:pos="9016"/>
            </w:tabs>
            <w:rPr>
              <w:rFonts w:eastAsiaTheme="minorEastAsia"/>
              <w:noProof/>
              <w:kern w:val="2"/>
              <w:sz w:val="24"/>
              <w:szCs w:val="24"/>
              <w:lang w:eastAsia="en-GB"/>
              <w14:ligatures w14:val="standardContextual"/>
            </w:rPr>
          </w:pPr>
          <w:hyperlink w:anchor="_Toc164331796" w:history="1">
            <w:r w:rsidRPr="00D54154">
              <w:rPr>
                <w:rStyle w:val="Hyperlink"/>
                <w:noProof/>
              </w:rPr>
              <w:t>9</w:t>
            </w:r>
            <w:r>
              <w:rPr>
                <w:rFonts w:eastAsiaTheme="minorEastAsia"/>
                <w:noProof/>
                <w:kern w:val="2"/>
                <w:sz w:val="24"/>
                <w:szCs w:val="24"/>
                <w:lang w:eastAsia="en-GB"/>
                <w14:ligatures w14:val="standardContextual"/>
              </w:rPr>
              <w:tab/>
            </w:r>
            <w:r w:rsidRPr="00D54154">
              <w:rPr>
                <w:rStyle w:val="Hyperlink"/>
                <w:noProof/>
              </w:rPr>
              <w:t>Reflection</w:t>
            </w:r>
            <w:r>
              <w:rPr>
                <w:noProof/>
                <w:webHidden/>
              </w:rPr>
              <w:tab/>
            </w:r>
            <w:r>
              <w:rPr>
                <w:noProof/>
                <w:webHidden/>
              </w:rPr>
              <w:fldChar w:fldCharType="begin"/>
            </w:r>
            <w:r>
              <w:rPr>
                <w:noProof/>
                <w:webHidden/>
              </w:rPr>
              <w:instrText xml:space="preserve"> PAGEREF _Toc164331796 \h </w:instrText>
            </w:r>
            <w:r>
              <w:rPr>
                <w:noProof/>
                <w:webHidden/>
              </w:rPr>
            </w:r>
            <w:r>
              <w:rPr>
                <w:noProof/>
                <w:webHidden/>
              </w:rPr>
              <w:fldChar w:fldCharType="separate"/>
            </w:r>
            <w:r>
              <w:rPr>
                <w:noProof/>
                <w:webHidden/>
              </w:rPr>
              <w:t>61</w:t>
            </w:r>
            <w:r>
              <w:rPr>
                <w:noProof/>
                <w:webHidden/>
              </w:rPr>
              <w:fldChar w:fldCharType="end"/>
            </w:r>
          </w:hyperlink>
        </w:p>
        <w:p w14:paraId="299DA0BC" w14:textId="3BB14D7A" w:rsidR="00171807" w:rsidRDefault="00171807">
          <w:pPr>
            <w:pStyle w:val="TOC1"/>
            <w:tabs>
              <w:tab w:val="left" w:pos="720"/>
              <w:tab w:val="right" w:leader="dot" w:pos="9016"/>
            </w:tabs>
            <w:rPr>
              <w:rFonts w:eastAsiaTheme="minorEastAsia"/>
              <w:noProof/>
              <w:kern w:val="2"/>
              <w:sz w:val="24"/>
              <w:szCs w:val="24"/>
              <w:lang w:eastAsia="en-GB"/>
              <w14:ligatures w14:val="standardContextual"/>
            </w:rPr>
          </w:pPr>
          <w:hyperlink w:anchor="_Toc164331797" w:history="1">
            <w:r w:rsidRPr="00D54154">
              <w:rPr>
                <w:rStyle w:val="Hyperlink"/>
                <w:noProof/>
                <w:highlight w:val="yellow"/>
              </w:rPr>
              <w:t>10</w:t>
            </w:r>
            <w:r>
              <w:rPr>
                <w:rFonts w:eastAsiaTheme="minorEastAsia"/>
                <w:noProof/>
                <w:kern w:val="2"/>
                <w:sz w:val="24"/>
                <w:szCs w:val="24"/>
                <w:lang w:eastAsia="en-GB"/>
                <w14:ligatures w14:val="standardContextual"/>
              </w:rPr>
              <w:tab/>
            </w:r>
            <w:r w:rsidRPr="00D54154">
              <w:rPr>
                <w:rStyle w:val="Hyperlink"/>
                <w:noProof/>
                <w:highlight w:val="yellow"/>
              </w:rPr>
              <w:t>Bibliography</w:t>
            </w:r>
            <w:r>
              <w:rPr>
                <w:noProof/>
                <w:webHidden/>
              </w:rPr>
              <w:tab/>
            </w:r>
            <w:r>
              <w:rPr>
                <w:noProof/>
                <w:webHidden/>
              </w:rPr>
              <w:fldChar w:fldCharType="begin"/>
            </w:r>
            <w:r>
              <w:rPr>
                <w:noProof/>
                <w:webHidden/>
              </w:rPr>
              <w:instrText xml:space="preserve"> PAGEREF _Toc164331797 \h </w:instrText>
            </w:r>
            <w:r>
              <w:rPr>
                <w:noProof/>
                <w:webHidden/>
              </w:rPr>
            </w:r>
            <w:r>
              <w:rPr>
                <w:noProof/>
                <w:webHidden/>
              </w:rPr>
              <w:fldChar w:fldCharType="separate"/>
            </w:r>
            <w:r>
              <w:rPr>
                <w:noProof/>
                <w:webHidden/>
              </w:rPr>
              <w:t>62</w:t>
            </w:r>
            <w:r>
              <w:rPr>
                <w:noProof/>
                <w:webHidden/>
              </w:rPr>
              <w:fldChar w:fldCharType="end"/>
            </w:r>
          </w:hyperlink>
        </w:p>
        <w:p w14:paraId="1F2C14C1" w14:textId="78D570AD" w:rsidR="00171807" w:rsidRDefault="00171807">
          <w:pPr>
            <w:pStyle w:val="TOC1"/>
            <w:tabs>
              <w:tab w:val="left" w:pos="720"/>
              <w:tab w:val="right" w:leader="dot" w:pos="9016"/>
            </w:tabs>
            <w:rPr>
              <w:rFonts w:eastAsiaTheme="minorEastAsia"/>
              <w:noProof/>
              <w:kern w:val="2"/>
              <w:sz w:val="24"/>
              <w:szCs w:val="24"/>
              <w:lang w:eastAsia="en-GB"/>
              <w14:ligatures w14:val="standardContextual"/>
            </w:rPr>
          </w:pPr>
          <w:hyperlink w:anchor="_Toc164331798" w:history="1">
            <w:r w:rsidRPr="00D54154">
              <w:rPr>
                <w:rStyle w:val="Hyperlink"/>
                <w:noProof/>
              </w:rPr>
              <w:t>11</w:t>
            </w:r>
            <w:r>
              <w:rPr>
                <w:rFonts w:eastAsiaTheme="minorEastAsia"/>
                <w:noProof/>
                <w:kern w:val="2"/>
                <w:sz w:val="24"/>
                <w:szCs w:val="24"/>
                <w:lang w:eastAsia="en-GB"/>
                <w14:ligatures w14:val="standardContextual"/>
              </w:rPr>
              <w:tab/>
            </w:r>
            <w:r w:rsidRPr="00D54154">
              <w:rPr>
                <w:rStyle w:val="Hyperlink"/>
                <w:noProof/>
              </w:rPr>
              <w:t>References</w:t>
            </w:r>
            <w:r>
              <w:rPr>
                <w:noProof/>
                <w:webHidden/>
              </w:rPr>
              <w:tab/>
            </w:r>
            <w:r>
              <w:rPr>
                <w:noProof/>
                <w:webHidden/>
              </w:rPr>
              <w:fldChar w:fldCharType="begin"/>
            </w:r>
            <w:r>
              <w:rPr>
                <w:noProof/>
                <w:webHidden/>
              </w:rPr>
              <w:instrText xml:space="preserve"> PAGEREF _Toc164331798 \h </w:instrText>
            </w:r>
            <w:r>
              <w:rPr>
                <w:noProof/>
                <w:webHidden/>
              </w:rPr>
            </w:r>
            <w:r>
              <w:rPr>
                <w:noProof/>
                <w:webHidden/>
              </w:rPr>
              <w:fldChar w:fldCharType="separate"/>
            </w:r>
            <w:r>
              <w:rPr>
                <w:noProof/>
                <w:webHidden/>
              </w:rPr>
              <w:t>63</w:t>
            </w:r>
            <w:r>
              <w:rPr>
                <w:noProof/>
                <w:webHidden/>
              </w:rPr>
              <w:fldChar w:fldCharType="end"/>
            </w:r>
          </w:hyperlink>
        </w:p>
        <w:p w14:paraId="7924FC63" w14:textId="38F8E9F2" w:rsidR="00171807" w:rsidRDefault="00171807">
          <w:pPr>
            <w:pStyle w:val="TOC1"/>
            <w:tabs>
              <w:tab w:val="left" w:pos="720"/>
              <w:tab w:val="right" w:leader="dot" w:pos="9016"/>
            </w:tabs>
            <w:rPr>
              <w:rFonts w:eastAsiaTheme="minorEastAsia"/>
              <w:noProof/>
              <w:kern w:val="2"/>
              <w:sz w:val="24"/>
              <w:szCs w:val="24"/>
              <w:lang w:eastAsia="en-GB"/>
              <w14:ligatures w14:val="standardContextual"/>
            </w:rPr>
          </w:pPr>
          <w:hyperlink w:anchor="_Toc164331799" w:history="1">
            <w:r w:rsidRPr="00D54154">
              <w:rPr>
                <w:rStyle w:val="Hyperlink"/>
                <w:noProof/>
              </w:rPr>
              <w:t>12</w:t>
            </w:r>
            <w:r>
              <w:rPr>
                <w:rFonts w:eastAsiaTheme="minorEastAsia"/>
                <w:noProof/>
                <w:kern w:val="2"/>
                <w:sz w:val="24"/>
                <w:szCs w:val="24"/>
                <w:lang w:eastAsia="en-GB"/>
                <w14:ligatures w14:val="standardContextual"/>
              </w:rPr>
              <w:tab/>
            </w:r>
            <w:r w:rsidRPr="00D54154">
              <w:rPr>
                <w:rStyle w:val="Hyperlink"/>
                <w:noProof/>
              </w:rPr>
              <w:t>Appendices</w:t>
            </w:r>
            <w:r>
              <w:rPr>
                <w:noProof/>
                <w:webHidden/>
              </w:rPr>
              <w:tab/>
            </w:r>
            <w:r>
              <w:rPr>
                <w:noProof/>
                <w:webHidden/>
              </w:rPr>
              <w:fldChar w:fldCharType="begin"/>
            </w:r>
            <w:r>
              <w:rPr>
                <w:noProof/>
                <w:webHidden/>
              </w:rPr>
              <w:instrText xml:space="preserve"> PAGEREF _Toc164331799 \h </w:instrText>
            </w:r>
            <w:r>
              <w:rPr>
                <w:noProof/>
                <w:webHidden/>
              </w:rPr>
            </w:r>
            <w:r>
              <w:rPr>
                <w:noProof/>
                <w:webHidden/>
              </w:rPr>
              <w:fldChar w:fldCharType="separate"/>
            </w:r>
            <w:r>
              <w:rPr>
                <w:noProof/>
                <w:webHidden/>
              </w:rPr>
              <w:t>67</w:t>
            </w:r>
            <w:r>
              <w:rPr>
                <w:noProof/>
                <w:webHidden/>
              </w:rPr>
              <w:fldChar w:fldCharType="end"/>
            </w:r>
          </w:hyperlink>
        </w:p>
        <w:p w14:paraId="1AF35EB9" w14:textId="24178F60" w:rsidR="00171807" w:rsidRDefault="00171807">
          <w:pPr>
            <w:pStyle w:val="TOC2"/>
            <w:tabs>
              <w:tab w:val="right" w:leader="dot" w:pos="9016"/>
            </w:tabs>
            <w:rPr>
              <w:rFonts w:eastAsiaTheme="minorEastAsia"/>
              <w:noProof/>
              <w:kern w:val="2"/>
              <w:sz w:val="24"/>
              <w:szCs w:val="24"/>
              <w:lang w:eastAsia="en-GB"/>
              <w14:ligatures w14:val="standardContextual"/>
            </w:rPr>
          </w:pPr>
          <w:hyperlink w:anchor="_Toc164331800" w:history="1">
            <w:r w:rsidRPr="00D54154">
              <w:rPr>
                <w:rStyle w:val="Hyperlink"/>
                <w:noProof/>
              </w:rPr>
              <w:t>Appendix A: Product Design Specification</w:t>
            </w:r>
            <w:r>
              <w:rPr>
                <w:noProof/>
                <w:webHidden/>
              </w:rPr>
              <w:tab/>
            </w:r>
            <w:r>
              <w:rPr>
                <w:noProof/>
                <w:webHidden/>
              </w:rPr>
              <w:fldChar w:fldCharType="begin"/>
            </w:r>
            <w:r>
              <w:rPr>
                <w:noProof/>
                <w:webHidden/>
              </w:rPr>
              <w:instrText xml:space="preserve"> PAGEREF _Toc164331800 \h </w:instrText>
            </w:r>
            <w:r>
              <w:rPr>
                <w:noProof/>
                <w:webHidden/>
              </w:rPr>
            </w:r>
            <w:r>
              <w:rPr>
                <w:noProof/>
                <w:webHidden/>
              </w:rPr>
              <w:fldChar w:fldCharType="separate"/>
            </w:r>
            <w:r>
              <w:rPr>
                <w:noProof/>
                <w:webHidden/>
              </w:rPr>
              <w:t>67</w:t>
            </w:r>
            <w:r>
              <w:rPr>
                <w:noProof/>
                <w:webHidden/>
              </w:rPr>
              <w:fldChar w:fldCharType="end"/>
            </w:r>
          </w:hyperlink>
        </w:p>
        <w:p w14:paraId="0585A352" w14:textId="6628D557" w:rsidR="00171807" w:rsidRDefault="00171807">
          <w:pPr>
            <w:pStyle w:val="TOC2"/>
            <w:tabs>
              <w:tab w:val="right" w:leader="dot" w:pos="9016"/>
            </w:tabs>
            <w:rPr>
              <w:rFonts w:eastAsiaTheme="minorEastAsia"/>
              <w:noProof/>
              <w:kern w:val="2"/>
              <w:sz w:val="24"/>
              <w:szCs w:val="24"/>
              <w:lang w:eastAsia="en-GB"/>
              <w14:ligatures w14:val="standardContextual"/>
            </w:rPr>
          </w:pPr>
          <w:hyperlink w:anchor="_Toc164331801" w:history="1">
            <w:r w:rsidRPr="00D54154">
              <w:rPr>
                <w:rStyle w:val="Hyperlink"/>
                <w:noProof/>
              </w:rPr>
              <w:t>Appendix B: Gantt Chart</w:t>
            </w:r>
            <w:r>
              <w:rPr>
                <w:noProof/>
                <w:webHidden/>
              </w:rPr>
              <w:tab/>
            </w:r>
            <w:r>
              <w:rPr>
                <w:noProof/>
                <w:webHidden/>
              </w:rPr>
              <w:fldChar w:fldCharType="begin"/>
            </w:r>
            <w:r>
              <w:rPr>
                <w:noProof/>
                <w:webHidden/>
              </w:rPr>
              <w:instrText xml:space="preserve"> PAGEREF _Toc164331801 \h </w:instrText>
            </w:r>
            <w:r>
              <w:rPr>
                <w:noProof/>
                <w:webHidden/>
              </w:rPr>
            </w:r>
            <w:r>
              <w:rPr>
                <w:noProof/>
                <w:webHidden/>
              </w:rPr>
              <w:fldChar w:fldCharType="separate"/>
            </w:r>
            <w:r>
              <w:rPr>
                <w:noProof/>
                <w:webHidden/>
              </w:rPr>
              <w:t>69</w:t>
            </w:r>
            <w:r>
              <w:rPr>
                <w:noProof/>
                <w:webHidden/>
              </w:rPr>
              <w:fldChar w:fldCharType="end"/>
            </w:r>
          </w:hyperlink>
        </w:p>
        <w:p w14:paraId="72D73888" w14:textId="2A090952" w:rsidR="00171807" w:rsidRDefault="00171807">
          <w:pPr>
            <w:pStyle w:val="TOC2"/>
            <w:tabs>
              <w:tab w:val="right" w:leader="dot" w:pos="9016"/>
            </w:tabs>
            <w:rPr>
              <w:rFonts w:eastAsiaTheme="minorEastAsia"/>
              <w:noProof/>
              <w:kern w:val="2"/>
              <w:sz w:val="24"/>
              <w:szCs w:val="24"/>
              <w:lang w:eastAsia="en-GB"/>
              <w14:ligatures w14:val="standardContextual"/>
            </w:rPr>
          </w:pPr>
          <w:hyperlink w:anchor="_Toc164331802" w:history="1">
            <w:r w:rsidRPr="00D54154">
              <w:rPr>
                <w:rStyle w:val="Hyperlink"/>
                <w:noProof/>
              </w:rPr>
              <w:t>Appendix C: Project Pictures</w:t>
            </w:r>
            <w:r>
              <w:rPr>
                <w:noProof/>
                <w:webHidden/>
              </w:rPr>
              <w:tab/>
            </w:r>
            <w:r>
              <w:rPr>
                <w:noProof/>
                <w:webHidden/>
              </w:rPr>
              <w:fldChar w:fldCharType="begin"/>
            </w:r>
            <w:r>
              <w:rPr>
                <w:noProof/>
                <w:webHidden/>
              </w:rPr>
              <w:instrText xml:space="preserve"> PAGEREF _Toc164331802 \h </w:instrText>
            </w:r>
            <w:r>
              <w:rPr>
                <w:noProof/>
                <w:webHidden/>
              </w:rPr>
            </w:r>
            <w:r>
              <w:rPr>
                <w:noProof/>
                <w:webHidden/>
              </w:rPr>
              <w:fldChar w:fldCharType="separate"/>
            </w:r>
            <w:r>
              <w:rPr>
                <w:noProof/>
                <w:webHidden/>
              </w:rPr>
              <w:t>70</w:t>
            </w:r>
            <w:r>
              <w:rPr>
                <w:noProof/>
                <w:webHidden/>
              </w:rPr>
              <w:fldChar w:fldCharType="end"/>
            </w:r>
          </w:hyperlink>
        </w:p>
        <w:p w14:paraId="45A0BF01" w14:textId="3C135BED" w:rsidR="00171807" w:rsidRDefault="00171807">
          <w:pPr>
            <w:pStyle w:val="TOC2"/>
            <w:tabs>
              <w:tab w:val="right" w:leader="dot" w:pos="9016"/>
            </w:tabs>
            <w:rPr>
              <w:rFonts w:eastAsiaTheme="minorEastAsia"/>
              <w:noProof/>
              <w:kern w:val="2"/>
              <w:sz w:val="24"/>
              <w:szCs w:val="24"/>
              <w:lang w:eastAsia="en-GB"/>
              <w14:ligatures w14:val="standardContextual"/>
            </w:rPr>
          </w:pPr>
          <w:hyperlink w:anchor="_Toc164331803" w:history="1">
            <w:r w:rsidRPr="00D54154">
              <w:rPr>
                <w:rStyle w:val="Hyperlink"/>
                <w:noProof/>
              </w:rPr>
              <w:t>Appendix D: Software Code</w:t>
            </w:r>
            <w:r>
              <w:rPr>
                <w:noProof/>
                <w:webHidden/>
              </w:rPr>
              <w:tab/>
            </w:r>
            <w:r>
              <w:rPr>
                <w:noProof/>
                <w:webHidden/>
              </w:rPr>
              <w:fldChar w:fldCharType="begin"/>
            </w:r>
            <w:r>
              <w:rPr>
                <w:noProof/>
                <w:webHidden/>
              </w:rPr>
              <w:instrText xml:space="preserve"> PAGEREF _Toc164331803 \h </w:instrText>
            </w:r>
            <w:r>
              <w:rPr>
                <w:noProof/>
                <w:webHidden/>
              </w:rPr>
            </w:r>
            <w:r>
              <w:rPr>
                <w:noProof/>
                <w:webHidden/>
              </w:rPr>
              <w:fldChar w:fldCharType="separate"/>
            </w:r>
            <w:r>
              <w:rPr>
                <w:noProof/>
                <w:webHidden/>
              </w:rPr>
              <w:t>84</w:t>
            </w:r>
            <w:r>
              <w:rPr>
                <w:noProof/>
                <w:webHidden/>
              </w:rPr>
              <w:fldChar w:fldCharType="end"/>
            </w:r>
          </w:hyperlink>
        </w:p>
        <w:p w14:paraId="3C67378B" w14:textId="42CC5E1B" w:rsidR="00AC1532" w:rsidRPr="00A04F76" w:rsidRDefault="00F04E8E" w:rsidP="00140436">
          <w:r>
            <w:rPr>
              <w:b/>
              <w:bCs/>
              <w:noProof/>
            </w:rPr>
            <w:fldChar w:fldCharType="end"/>
          </w:r>
        </w:p>
      </w:sdtContent>
    </w:sdt>
    <w:p w14:paraId="20561F2E" w14:textId="35AA5F35" w:rsidR="00A04F76" w:rsidRDefault="00A04F76" w:rsidP="00634376">
      <w:pPr>
        <w:pStyle w:val="Heading1"/>
        <w:numPr>
          <w:ilvl w:val="0"/>
          <w:numId w:val="0"/>
        </w:numPr>
        <w:ind w:left="432"/>
        <w:jc w:val="center"/>
      </w:pPr>
      <w:bookmarkStart w:id="2" w:name="_Toc164331728"/>
      <w:r>
        <w:lastRenderedPageBreak/>
        <w:t>Table of Figures</w:t>
      </w:r>
      <w:bookmarkEnd w:id="2"/>
    </w:p>
    <w:p w14:paraId="784BA52D" w14:textId="7D411C53" w:rsidR="00171807" w:rsidRDefault="000903DB">
      <w:pPr>
        <w:pStyle w:val="TableofFigures"/>
        <w:tabs>
          <w:tab w:val="right" w:leader="dot" w:pos="9016"/>
        </w:tabs>
        <w:rPr>
          <w:rFonts w:eastAsiaTheme="minorEastAsia"/>
          <w:noProof/>
          <w:kern w:val="2"/>
          <w:sz w:val="24"/>
          <w:szCs w:val="24"/>
          <w:lang w:eastAsia="en-GB"/>
          <w14:ligatures w14:val="standardContextual"/>
        </w:rPr>
      </w:pPr>
      <w:r>
        <w:fldChar w:fldCharType="begin"/>
      </w:r>
      <w:r>
        <w:instrText xml:space="preserve"> TOC \h \z \c "Figure" </w:instrText>
      </w:r>
      <w:r>
        <w:fldChar w:fldCharType="separate"/>
      </w:r>
      <w:hyperlink w:anchor="_Toc164331804" w:history="1">
        <w:r w:rsidR="00171807" w:rsidRPr="002C38D9">
          <w:rPr>
            <w:rStyle w:val="Hyperlink"/>
            <w:noProof/>
          </w:rPr>
          <w:t>Figure 1 – Waterwheel Turbine Design [4]</w:t>
        </w:r>
        <w:r w:rsidR="00171807">
          <w:rPr>
            <w:noProof/>
            <w:webHidden/>
          </w:rPr>
          <w:tab/>
        </w:r>
        <w:r w:rsidR="00171807">
          <w:rPr>
            <w:noProof/>
            <w:webHidden/>
          </w:rPr>
          <w:fldChar w:fldCharType="begin"/>
        </w:r>
        <w:r w:rsidR="00171807">
          <w:rPr>
            <w:noProof/>
            <w:webHidden/>
          </w:rPr>
          <w:instrText xml:space="preserve"> PAGEREF _Toc164331804 \h </w:instrText>
        </w:r>
        <w:r w:rsidR="00171807">
          <w:rPr>
            <w:noProof/>
            <w:webHidden/>
          </w:rPr>
        </w:r>
        <w:r w:rsidR="00171807">
          <w:rPr>
            <w:noProof/>
            <w:webHidden/>
          </w:rPr>
          <w:fldChar w:fldCharType="separate"/>
        </w:r>
        <w:r w:rsidR="00171807">
          <w:rPr>
            <w:noProof/>
            <w:webHidden/>
          </w:rPr>
          <w:t>14</w:t>
        </w:r>
        <w:r w:rsidR="00171807">
          <w:rPr>
            <w:noProof/>
            <w:webHidden/>
          </w:rPr>
          <w:fldChar w:fldCharType="end"/>
        </w:r>
      </w:hyperlink>
    </w:p>
    <w:p w14:paraId="090C9E8B" w14:textId="6F75F1CA"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05" w:history="1">
        <w:r w:rsidRPr="002C38D9">
          <w:rPr>
            <w:rStyle w:val="Hyperlink"/>
            <w:noProof/>
          </w:rPr>
          <w:t>Figure 2 - Micro-Hydro Turbine [7]</w:t>
        </w:r>
        <w:r>
          <w:rPr>
            <w:noProof/>
            <w:webHidden/>
          </w:rPr>
          <w:tab/>
        </w:r>
        <w:r>
          <w:rPr>
            <w:noProof/>
            <w:webHidden/>
          </w:rPr>
          <w:fldChar w:fldCharType="begin"/>
        </w:r>
        <w:r>
          <w:rPr>
            <w:noProof/>
            <w:webHidden/>
          </w:rPr>
          <w:instrText xml:space="preserve"> PAGEREF _Toc164331805 \h </w:instrText>
        </w:r>
        <w:r>
          <w:rPr>
            <w:noProof/>
            <w:webHidden/>
          </w:rPr>
        </w:r>
        <w:r>
          <w:rPr>
            <w:noProof/>
            <w:webHidden/>
          </w:rPr>
          <w:fldChar w:fldCharType="separate"/>
        </w:r>
        <w:r>
          <w:rPr>
            <w:noProof/>
            <w:webHidden/>
          </w:rPr>
          <w:t>15</w:t>
        </w:r>
        <w:r>
          <w:rPr>
            <w:noProof/>
            <w:webHidden/>
          </w:rPr>
          <w:fldChar w:fldCharType="end"/>
        </w:r>
      </w:hyperlink>
    </w:p>
    <w:p w14:paraId="442B0340" w14:textId="225FBA72"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06" w:history="1">
        <w:r w:rsidRPr="002C38D9">
          <w:rPr>
            <w:rStyle w:val="Hyperlink"/>
            <w:noProof/>
          </w:rPr>
          <w:t>Figure 3 - 300W Micro-Hydro Turbine [8]</w:t>
        </w:r>
        <w:r>
          <w:rPr>
            <w:noProof/>
            <w:webHidden/>
          </w:rPr>
          <w:tab/>
        </w:r>
        <w:r>
          <w:rPr>
            <w:noProof/>
            <w:webHidden/>
          </w:rPr>
          <w:fldChar w:fldCharType="begin"/>
        </w:r>
        <w:r>
          <w:rPr>
            <w:noProof/>
            <w:webHidden/>
          </w:rPr>
          <w:instrText xml:space="preserve"> PAGEREF _Toc164331806 \h </w:instrText>
        </w:r>
        <w:r>
          <w:rPr>
            <w:noProof/>
            <w:webHidden/>
          </w:rPr>
        </w:r>
        <w:r>
          <w:rPr>
            <w:noProof/>
            <w:webHidden/>
          </w:rPr>
          <w:fldChar w:fldCharType="separate"/>
        </w:r>
        <w:r>
          <w:rPr>
            <w:noProof/>
            <w:webHidden/>
          </w:rPr>
          <w:t>16</w:t>
        </w:r>
        <w:r>
          <w:rPr>
            <w:noProof/>
            <w:webHidden/>
          </w:rPr>
          <w:fldChar w:fldCharType="end"/>
        </w:r>
      </w:hyperlink>
    </w:p>
    <w:p w14:paraId="41289667" w14:textId="0ACA9890"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07" w:history="1">
        <w:r w:rsidRPr="002C38D9">
          <w:rPr>
            <w:rStyle w:val="Hyperlink"/>
            <w:noProof/>
          </w:rPr>
          <w:t>Figure 4 - 5000W Micro-Hydro Turbine [9]</w:t>
        </w:r>
        <w:r>
          <w:rPr>
            <w:noProof/>
            <w:webHidden/>
          </w:rPr>
          <w:tab/>
        </w:r>
        <w:r>
          <w:rPr>
            <w:noProof/>
            <w:webHidden/>
          </w:rPr>
          <w:fldChar w:fldCharType="begin"/>
        </w:r>
        <w:r>
          <w:rPr>
            <w:noProof/>
            <w:webHidden/>
          </w:rPr>
          <w:instrText xml:space="preserve"> PAGEREF _Toc164331807 \h </w:instrText>
        </w:r>
        <w:r>
          <w:rPr>
            <w:noProof/>
            <w:webHidden/>
          </w:rPr>
        </w:r>
        <w:r>
          <w:rPr>
            <w:noProof/>
            <w:webHidden/>
          </w:rPr>
          <w:fldChar w:fldCharType="separate"/>
        </w:r>
        <w:r>
          <w:rPr>
            <w:noProof/>
            <w:webHidden/>
          </w:rPr>
          <w:t>16</w:t>
        </w:r>
        <w:r>
          <w:rPr>
            <w:noProof/>
            <w:webHidden/>
          </w:rPr>
          <w:fldChar w:fldCharType="end"/>
        </w:r>
      </w:hyperlink>
    </w:p>
    <w:p w14:paraId="4D1EB353" w14:textId="71E654B7"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08" w:history="1">
        <w:r w:rsidRPr="002C38D9">
          <w:rPr>
            <w:rStyle w:val="Hyperlink"/>
            <w:noProof/>
          </w:rPr>
          <w:t>Figure 5 - Block diagram of charging system [12]</w:t>
        </w:r>
        <w:r>
          <w:rPr>
            <w:noProof/>
            <w:webHidden/>
          </w:rPr>
          <w:tab/>
        </w:r>
        <w:r>
          <w:rPr>
            <w:noProof/>
            <w:webHidden/>
          </w:rPr>
          <w:fldChar w:fldCharType="begin"/>
        </w:r>
        <w:r>
          <w:rPr>
            <w:noProof/>
            <w:webHidden/>
          </w:rPr>
          <w:instrText xml:space="preserve"> PAGEREF _Toc164331808 \h </w:instrText>
        </w:r>
        <w:r>
          <w:rPr>
            <w:noProof/>
            <w:webHidden/>
          </w:rPr>
        </w:r>
        <w:r>
          <w:rPr>
            <w:noProof/>
            <w:webHidden/>
          </w:rPr>
          <w:fldChar w:fldCharType="separate"/>
        </w:r>
        <w:r>
          <w:rPr>
            <w:noProof/>
            <w:webHidden/>
          </w:rPr>
          <w:t>17</w:t>
        </w:r>
        <w:r>
          <w:rPr>
            <w:noProof/>
            <w:webHidden/>
          </w:rPr>
          <w:fldChar w:fldCharType="end"/>
        </w:r>
      </w:hyperlink>
    </w:p>
    <w:p w14:paraId="2DD2630D" w14:textId="2A5615B1"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09" w:history="1">
        <w:r w:rsidRPr="002C38D9">
          <w:rPr>
            <w:rStyle w:val="Hyperlink"/>
            <w:noProof/>
          </w:rPr>
          <w:t>Figure 6 - Typical charging characteristics of Li-ion battery with a CC/CV [12]</w:t>
        </w:r>
        <w:r>
          <w:rPr>
            <w:noProof/>
            <w:webHidden/>
          </w:rPr>
          <w:tab/>
        </w:r>
        <w:r>
          <w:rPr>
            <w:noProof/>
            <w:webHidden/>
          </w:rPr>
          <w:fldChar w:fldCharType="begin"/>
        </w:r>
        <w:r>
          <w:rPr>
            <w:noProof/>
            <w:webHidden/>
          </w:rPr>
          <w:instrText xml:space="preserve"> PAGEREF _Toc164331809 \h </w:instrText>
        </w:r>
        <w:r>
          <w:rPr>
            <w:noProof/>
            <w:webHidden/>
          </w:rPr>
        </w:r>
        <w:r>
          <w:rPr>
            <w:noProof/>
            <w:webHidden/>
          </w:rPr>
          <w:fldChar w:fldCharType="separate"/>
        </w:r>
        <w:r>
          <w:rPr>
            <w:noProof/>
            <w:webHidden/>
          </w:rPr>
          <w:t>17</w:t>
        </w:r>
        <w:r>
          <w:rPr>
            <w:noProof/>
            <w:webHidden/>
          </w:rPr>
          <w:fldChar w:fldCharType="end"/>
        </w:r>
      </w:hyperlink>
    </w:p>
    <w:p w14:paraId="7B2EB2C6" w14:textId="50AB7A83"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10" w:history="1">
        <w:r w:rsidRPr="002C38D9">
          <w:rPr>
            <w:rStyle w:val="Hyperlink"/>
            <w:noProof/>
          </w:rPr>
          <w:t>Figure 7 - Charging of three Li-ion cells [12]</w:t>
        </w:r>
        <w:r>
          <w:rPr>
            <w:noProof/>
            <w:webHidden/>
          </w:rPr>
          <w:tab/>
        </w:r>
        <w:r>
          <w:rPr>
            <w:noProof/>
            <w:webHidden/>
          </w:rPr>
          <w:fldChar w:fldCharType="begin"/>
        </w:r>
        <w:r>
          <w:rPr>
            <w:noProof/>
            <w:webHidden/>
          </w:rPr>
          <w:instrText xml:space="preserve"> PAGEREF _Toc164331810 \h </w:instrText>
        </w:r>
        <w:r>
          <w:rPr>
            <w:noProof/>
            <w:webHidden/>
          </w:rPr>
        </w:r>
        <w:r>
          <w:rPr>
            <w:noProof/>
            <w:webHidden/>
          </w:rPr>
          <w:fldChar w:fldCharType="separate"/>
        </w:r>
        <w:r>
          <w:rPr>
            <w:noProof/>
            <w:webHidden/>
          </w:rPr>
          <w:t>18</w:t>
        </w:r>
        <w:r>
          <w:rPr>
            <w:noProof/>
            <w:webHidden/>
          </w:rPr>
          <w:fldChar w:fldCharType="end"/>
        </w:r>
      </w:hyperlink>
    </w:p>
    <w:p w14:paraId="498D59F4" w14:textId="145FFF14"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11" w:history="1">
        <w:r w:rsidRPr="002C38D9">
          <w:rPr>
            <w:rStyle w:val="Hyperlink"/>
            <w:noProof/>
          </w:rPr>
          <w:t>Figure 8 - Charger assembly [13]</w:t>
        </w:r>
        <w:r>
          <w:rPr>
            <w:noProof/>
            <w:webHidden/>
          </w:rPr>
          <w:tab/>
        </w:r>
        <w:r>
          <w:rPr>
            <w:noProof/>
            <w:webHidden/>
          </w:rPr>
          <w:fldChar w:fldCharType="begin"/>
        </w:r>
        <w:r>
          <w:rPr>
            <w:noProof/>
            <w:webHidden/>
          </w:rPr>
          <w:instrText xml:space="preserve"> PAGEREF _Toc164331811 \h </w:instrText>
        </w:r>
        <w:r>
          <w:rPr>
            <w:noProof/>
            <w:webHidden/>
          </w:rPr>
        </w:r>
        <w:r>
          <w:rPr>
            <w:noProof/>
            <w:webHidden/>
          </w:rPr>
          <w:fldChar w:fldCharType="separate"/>
        </w:r>
        <w:r>
          <w:rPr>
            <w:noProof/>
            <w:webHidden/>
          </w:rPr>
          <w:t>18</w:t>
        </w:r>
        <w:r>
          <w:rPr>
            <w:noProof/>
            <w:webHidden/>
          </w:rPr>
          <w:fldChar w:fldCharType="end"/>
        </w:r>
      </w:hyperlink>
    </w:p>
    <w:p w14:paraId="4EC0C194" w14:textId="246CF427"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12" w:history="1">
        <w:r w:rsidRPr="002C38D9">
          <w:rPr>
            <w:rStyle w:val="Hyperlink"/>
            <w:noProof/>
          </w:rPr>
          <w:t>Figure 9 - Buck-boost battery charging adapter [13]</w:t>
        </w:r>
        <w:r>
          <w:rPr>
            <w:noProof/>
            <w:webHidden/>
          </w:rPr>
          <w:tab/>
        </w:r>
        <w:r>
          <w:rPr>
            <w:noProof/>
            <w:webHidden/>
          </w:rPr>
          <w:fldChar w:fldCharType="begin"/>
        </w:r>
        <w:r>
          <w:rPr>
            <w:noProof/>
            <w:webHidden/>
          </w:rPr>
          <w:instrText xml:space="preserve"> PAGEREF _Toc164331812 \h </w:instrText>
        </w:r>
        <w:r>
          <w:rPr>
            <w:noProof/>
            <w:webHidden/>
          </w:rPr>
        </w:r>
        <w:r>
          <w:rPr>
            <w:noProof/>
            <w:webHidden/>
          </w:rPr>
          <w:fldChar w:fldCharType="separate"/>
        </w:r>
        <w:r>
          <w:rPr>
            <w:noProof/>
            <w:webHidden/>
          </w:rPr>
          <w:t>19</w:t>
        </w:r>
        <w:r>
          <w:rPr>
            <w:noProof/>
            <w:webHidden/>
          </w:rPr>
          <w:fldChar w:fldCharType="end"/>
        </w:r>
      </w:hyperlink>
    </w:p>
    <w:p w14:paraId="53CF1FBC" w14:textId="03FEB4DF"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13" w:history="1">
        <w:r w:rsidRPr="002C38D9">
          <w:rPr>
            <w:rStyle w:val="Hyperlink"/>
            <w:noProof/>
          </w:rPr>
          <w:t>Figure 10 - Solar panel charging circuit [14]</w:t>
        </w:r>
        <w:r>
          <w:rPr>
            <w:noProof/>
            <w:webHidden/>
          </w:rPr>
          <w:tab/>
        </w:r>
        <w:r>
          <w:rPr>
            <w:noProof/>
            <w:webHidden/>
          </w:rPr>
          <w:fldChar w:fldCharType="begin"/>
        </w:r>
        <w:r>
          <w:rPr>
            <w:noProof/>
            <w:webHidden/>
          </w:rPr>
          <w:instrText xml:space="preserve"> PAGEREF _Toc164331813 \h </w:instrText>
        </w:r>
        <w:r>
          <w:rPr>
            <w:noProof/>
            <w:webHidden/>
          </w:rPr>
        </w:r>
        <w:r>
          <w:rPr>
            <w:noProof/>
            <w:webHidden/>
          </w:rPr>
          <w:fldChar w:fldCharType="separate"/>
        </w:r>
        <w:r>
          <w:rPr>
            <w:noProof/>
            <w:webHidden/>
          </w:rPr>
          <w:t>20</w:t>
        </w:r>
        <w:r>
          <w:rPr>
            <w:noProof/>
            <w:webHidden/>
          </w:rPr>
          <w:fldChar w:fldCharType="end"/>
        </w:r>
      </w:hyperlink>
    </w:p>
    <w:p w14:paraId="4C014863" w14:textId="7852E97E"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14" w:history="1">
        <w:r w:rsidRPr="002C38D9">
          <w:rPr>
            <w:rStyle w:val="Hyperlink"/>
            <w:noProof/>
          </w:rPr>
          <w:t>Figure 11 – Buck Converter Circuit [16]</w:t>
        </w:r>
        <w:r>
          <w:rPr>
            <w:noProof/>
            <w:webHidden/>
          </w:rPr>
          <w:tab/>
        </w:r>
        <w:r>
          <w:rPr>
            <w:noProof/>
            <w:webHidden/>
          </w:rPr>
          <w:fldChar w:fldCharType="begin"/>
        </w:r>
        <w:r>
          <w:rPr>
            <w:noProof/>
            <w:webHidden/>
          </w:rPr>
          <w:instrText xml:space="preserve"> PAGEREF _Toc164331814 \h </w:instrText>
        </w:r>
        <w:r>
          <w:rPr>
            <w:noProof/>
            <w:webHidden/>
          </w:rPr>
        </w:r>
        <w:r>
          <w:rPr>
            <w:noProof/>
            <w:webHidden/>
          </w:rPr>
          <w:fldChar w:fldCharType="separate"/>
        </w:r>
        <w:r>
          <w:rPr>
            <w:noProof/>
            <w:webHidden/>
          </w:rPr>
          <w:t>21</w:t>
        </w:r>
        <w:r>
          <w:rPr>
            <w:noProof/>
            <w:webHidden/>
          </w:rPr>
          <w:fldChar w:fldCharType="end"/>
        </w:r>
      </w:hyperlink>
    </w:p>
    <w:p w14:paraId="6842D6AE" w14:textId="50778966"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15" w:history="1">
        <w:r w:rsidRPr="002C38D9">
          <w:rPr>
            <w:rStyle w:val="Hyperlink"/>
            <w:noProof/>
          </w:rPr>
          <w:t>Figure 12 - Boost Converter Circuit [16]</w:t>
        </w:r>
        <w:r>
          <w:rPr>
            <w:noProof/>
            <w:webHidden/>
          </w:rPr>
          <w:tab/>
        </w:r>
        <w:r>
          <w:rPr>
            <w:noProof/>
            <w:webHidden/>
          </w:rPr>
          <w:fldChar w:fldCharType="begin"/>
        </w:r>
        <w:r>
          <w:rPr>
            <w:noProof/>
            <w:webHidden/>
          </w:rPr>
          <w:instrText xml:space="preserve"> PAGEREF _Toc164331815 \h </w:instrText>
        </w:r>
        <w:r>
          <w:rPr>
            <w:noProof/>
            <w:webHidden/>
          </w:rPr>
        </w:r>
        <w:r>
          <w:rPr>
            <w:noProof/>
            <w:webHidden/>
          </w:rPr>
          <w:fldChar w:fldCharType="separate"/>
        </w:r>
        <w:r>
          <w:rPr>
            <w:noProof/>
            <w:webHidden/>
          </w:rPr>
          <w:t>21</w:t>
        </w:r>
        <w:r>
          <w:rPr>
            <w:noProof/>
            <w:webHidden/>
          </w:rPr>
          <w:fldChar w:fldCharType="end"/>
        </w:r>
      </w:hyperlink>
    </w:p>
    <w:p w14:paraId="6732AD72" w14:textId="708BFD83"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16" w:history="1">
        <w:r w:rsidRPr="002C38D9">
          <w:rPr>
            <w:rStyle w:val="Hyperlink"/>
            <w:noProof/>
          </w:rPr>
          <w:t>Figure 13 - Project Gantt Chart</w:t>
        </w:r>
        <w:r>
          <w:rPr>
            <w:noProof/>
            <w:webHidden/>
          </w:rPr>
          <w:tab/>
        </w:r>
        <w:r>
          <w:rPr>
            <w:noProof/>
            <w:webHidden/>
          </w:rPr>
          <w:fldChar w:fldCharType="begin"/>
        </w:r>
        <w:r>
          <w:rPr>
            <w:noProof/>
            <w:webHidden/>
          </w:rPr>
          <w:instrText xml:space="preserve"> PAGEREF _Toc164331816 \h </w:instrText>
        </w:r>
        <w:r>
          <w:rPr>
            <w:noProof/>
            <w:webHidden/>
          </w:rPr>
        </w:r>
        <w:r>
          <w:rPr>
            <w:noProof/>
            <w:webHidden/>
          </w:rPr>
          <w:fldChar w:fldCharType="separate"/>
        </w:r>
        <w:r>
          <w:rPr>
            <w:noProof/>
            <w:webHidden/>
          </w:rPr>
          <w:t>27</w:t>
        </w:r>
        <w:r>
          <w:rPr>
            <w:noProof/>
            <w:webHidden/>
          </w:rPr>
          <w:fldChar w:fldCharType="end"/>
        </w:r>
      </w:hyperlink>
    </w:p>
    <w:p w14:paraId="1E34DF42" w14:textId="172C5029"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17" w:history="1">
        <w:r w:rsidRPr="002C38D9">
          <w:rPr>
            <w:rStyle w:val="Hyperlink"/>
            <w:noProof/>
          </w:rPr>
          <w:t>Figure 14 - System Block Diagram</w:t>
        </w:r>
        <w:r>
          <w:rPr>
            <w:noProof/>
            <w:webHidden/>
          </w:rPr>
          <w:tab/>
        </w:r>
        <w:r>
          <w:rPr>
            <w:noProof/>
            <w:webHidden/>
          </w:rPr>
          <w:fldChar w:fldCharType="begin"/>
        </w:r>
        <w:r>
          <w:rPr>
            <w:noProof/>
            <w:webHidden/>
          </w:rPr>
          <w:instrText xml:space="preserve"> PAGEREF _Toc164331817 \h </w:instrText>
        </w:r>
        <w:r>
          <w:rPr>
            <w:noProof/>
            <w:webHidden/>
          </w:rPr>
        </w:r>
        <w:r>
          <w:rPr>
            <w:noProof/>
            <w:webHidden/>
          </w:rPr>
          <w:fldChar w:fldCharType="separate"/>
        </w:r>
        <w:r>
          <w:rPr>
            <w:noProof/>
            <w:webHidden/>
          </w:rPr>
          <w:t>36</w:t>
        </w:r>
        <w:r>
          <w:rPr>
            <w:noProof/>
            <w:webHidden/>
          </w:rPr>
          <w:fldChar w:fldCharType="end"/>
        </w:r>
      </w:hyperlink>
    </w:p>
    <w:p w14:paraId="6D65AF94" w14:textId="60E04551"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18" w:history="1">
        <w:r w:rsidRPr="002C38D9">
          <w:rPr>
            <w:rStyle w:val="Hyperlink"/>
            <w:noProof/>
          </w:rPr>
          <w:t>Figure 15 - Circuit Schematic</w:t>
        </w:r>
        <w:r>
          <w:rPr>
            <w:noProof/>
            <w:webHidden/>
          </w:rPr>
          <w:tab/>
        </w:r>
        <w:r>
          <w:rPr>
            <w:noProof/>
            <w:webHidden/>
          </w:rPr>
          <w:fldChar w:fldCharType="begin"/>
        </w:r>
        <w:r>
          <w:rPr>
            <w:noProof/>
            <w:webHidden/>
          </w:rPr>
          <w:instrText xml:space="preserve"> PAGEREF _Toc164331818 \h </w:instrText>
        </w:r>
        <w:r>
          <w:rPr>
            <w:noProof/>
            <w:webHidden/>
          </w:rPr>
        </w:r>
        <w:r>
          <w:rPr>
            <w:noProof/>
            <w:webHidden/>
          </w:rPr>
          <w:fldChar w:fldCharType="separate"/>
        </w:r>
        <w:r>
          <w:rPr>
            <w:noProof/>
            <w:webHidden/>
          </w:rPr>
          <w:t>37</w:t>
        </w:r>
        <w:r>
          <w:rPr>
            <w:noProof/>
            <w:webHidden/>
          </w:rPr>
          <w:fldChar w:fldCharType="end"/>
        </w:r>
      </w:hyperlink>
    </w:p>
    <w:p w14:paraId="710DC157" w14:textId="5479F56F"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19" w:history="1">
        <w:r w:rsidRPr="002C38D9">
          <w:rPr>
            <w:rStyle w:val="Hyperlink"/>
            <w:noProof/>
          </w:rPr>
          <w:t>Figure 16 - LM2596 Schematic Diagram [17]</w:t>
        </w:r>
        <w:r>
          <w:rPr>
            <w:noProof/>
            <w:webHidden/>
          </w:rPr>
          <w:tab/>
        </w:r>
        <w:r>
          <w:rPr>
            <w:noProof/>
            <w:webHidden/>
          </w:rPr>
          <w:fldChar w:fldCharType="begin"/>
        </w:r>
        <w:r>
          <w:rPr>
            <w:noProof/>
            <w:webHidden/>
          </w:rPr>
          <w:instrText xml:space="preserve"> PAGEREF _Toc164331819 \h </w:instrText>
        </w:r>
        <w:r>
          <w:rPr>
            <w:noProof/>
            <w:webHidden/>
          </w:rPr>
        </w:r>
        <w:r>
          <w:rPr>
            <w:noProof/>
            <w:webHidden/>
          </w:rPr>
          <w:fldChar w:fldCharType="separate"/>
        </w:r>
        <w:r>
          <w:rPr>
            <w:noProof/>
            <w:webHidden/>
          </w:rPr>
          <w:t>38</w:t>
        </w:r>
        <w:r>
          <w:rPr>
            <w:noProof/>
            <w:webHidden/>
          </w:rPr>
          <w:fldChar w:fldCharType="end"/>
        </w:r>
      </w:hyperlink>
    </w:p>
    <w:p w14:paraId="37BF1B1F" w14:textId="091585AD"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20" w:history="1">
        <w:r w:rsidRPr="002C38D9">
          <w:rPr>
            <w:rStyle w:val="Hyperlink"/>
            <w:noProof/>
          </w:rPr>
          <w:t>Figure 17 - TP4056 Schematic Diagram [38]</w:t>
        </w:r>
        <w:r>
          <w:rPr>
            <w:noProof/>
            <w:webHidden/>
          </w:rPr>
          <w:tab/>
        </w:r>
        <w:r>
          <w:rPr>
            <w:noProof/>
            <w:webHidden/>
          </w:rPr>
          <w:fldChar w:fldCharType="begin"/>
        </w:r>
        <w:r>
          <w:rPr>
            <w:noProof/>
            <w:webHidden/>
          </w:rPr>
          <w:instrText xml:space="preserve"> PAGEREF _Toc164331820 \h </w:instrText>
        </w:r>
        <w:r>
          <w:rPr>
            <w:noProof/>
            <w:webHidden/>
          </w:rPr>
        </w:r>
        <w:r>
          <w:rPr>
            <w:noProof/>
            <w:webHidden/>
          </w:rPr>
          <w:fldChar w:fldCharType="separate"/>
        </w:r>
        <w:r>
          <w:rPr>
            <w:noProof/>
            <w:webHidden/>
          </w:rPr>
          <w:t>39</w:t>
        </w:r>
        <w:r>
          <w:rPr>
            <w:noProof/>
            <w:webHidden/>
          </w:rPr>
          <w:fldChar w:fldCharType="end"/>
        </w:r>
      </w:hyperlink>
    </w:p>
    <w:p w14:paraId="3980391F" w14:textId="4432A03F"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21" w:history="1">
        <w:r w:rsidRPr="002C38D9">
          <w:rPr>
            <w:rStyle w:val="Hyperlink"/>
            <w:noProof/>
          </w:rPr>
          <w:t>Figure 18 - MT3608 Schematic Diagram [22]</w:t>
        </w:r>
        <w:r>
          <w:rPr>
            <w:noProof/>
            <w:webHidden/>
          </w:rPr>
          <w:tab/>
        </w:r>
        <w:r>
          <w:rPr>
            <w:noProof/>
            <w:webHidden/>
          </w:rPr>
          <w:fldChar w:fldCharType="begin"/>
        </w:r>
        <w:r>
          <w:rPr>
            <w:noProof/>
            <w:webHidden/>
          </w:rPr>
          <w:instrText xml:space="preserve"> PAGEREF _Toc164331821 \h </w:instrText>
        </w:r>
        <w:r>
          <w:rPr>
            <w:noProof/>
            <w:webHidden/>
          </w:rPr>
        </w:r>
        <w:r>
          <w:rPr>
            <w:noProof/>
            <w:webHidden/>
          </w:rPr>
          <w:fldChar w:fldCharType="separate"/>
        </w:r>
        <w:r>
          <w:rPr>
            <w:noProof/>
            <w:webHidden/>
          </w:rPr>
          <w:t>39</w:t>
        </w:r>
        <w:r>
          <w:rPr>
            <w:noProof/>
            <w:webHidden/>
          </w:rPr>
          <w:fldChar w:fldCharType="end"/>
        </w:r>
      </w:hyperlink>
    </w:p>
    <w:p w14:paraId="071C3155" w14:textId="4786CDC4"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22" w:history="1">
        <w:r w:rsidRPr="002C38D9">
          <w:rPr>
            <w:rStyle w:val="Hyperlink"/>
            <w:noProof/>
          </w:rPr>
          <w:t>Figure 19 - TP4056 Load Sharing Schematic Diagram</w:t>
        </w:r>
        <w:r>
          <w:rPr>
            <w:noProof/>
            <w:webHidden/>
          </w:rPr>
          <w:tab/>
        </w:r>
        <w:r>
          <w:rPr>
            <w:noProof/>
            <w:webHidden/>
          </w:rPr>
          <w:fldChar w:fldCharType="begin"/>
        </w:r>
        <w:r>
          <w:rPr>
            <w:noProof/>
            <w:webHidden/>
          </w:rPr>
          <w:instrText xml:space="preserve"> PAGEREF _Toc164331822 \h </w:instrText>
        </w:r>
        <w:r>
          <w:rPr>
            <w:noProof/>
            <w:webHidden/>
          </w:rPr>
        </w:r>
        <w:r>
          <w:rPr>
            <w:noProof/>
            <w:webHidden/>
          </w:rPr>
          <w:fldChar w:fldCharType="separate"/>
        </w:r>
        <w:r>
          <w:rPr>
            <w:noProof/>
            <w:webHidden/>
          </w:rPr>
          <w:t>40</w:t>
        </w:r>
        <w:r>
          <w:rPr>
            <w:noProof/>
            <w:webHidden/>
          </w:rPr>
          <w:fldChar w:fldCharType="end"/>
        </w:r>
      </w:hyperlink>
    </w:p>
    <w:p w14:paraId="5F9D3FE7" w14:textId="4B1D77AE"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23" w:history="1">
        <w:r w:rsidRPr="002C38D9">
          <w:rPr>
            <w:rStyle w:val="Hyperlink"/>
            <w:noProof/>
          </w:rPr>
          <w:t>Figure 20 - Load Sharing Test (Battery with no charging supply)</w:t>
        </w:r>
        <w:r>
          <w:rPr>
            <w:noProof/>
            <w:webHidden/>
          </w:rPr>
          <w:tab/>
        </w:r>
        <w:r>
          <w:rPr>
            <w:noProof/>
            <w:webHidden/>
          </w:rPr>
          <w:fldChar w:fldCharType="begin"/>
        </w:r>
        <w:r>
          <w:rPr>
            <w:noProof/>
            <w:webHidden/>
          </w:rPr>
          <w:instrText xml:space="preserve"> PAGEREF _Toc164331823 \h </w:instrText>
        </w:r>
        <w:r>
          <w:rPr>
            <w:noProof/>
            <w:webHidden/>
          </w:rPr>
        </w:r>
        <w:r>
          <w:rPr>
            <w:noProof/>
            <w:webHidden/>
          </w:rPr>
          <w:fldChar w:fldCharType="separate"/>
        </w:r>
        <w:r>
          <w:rPr>
            <w:noProof/>
            <w:webHidden/>
          </w:rPr>
          <w:t>41</w:t>
        </w:r>
        <w:r>
          <w:rPr>
            <w:noProof/>
            <w:webHidden/>
          </w:rPr>
          <w:fldChar w:fldCharType="end"/>
        </w:r>
      </w:hyperlink>
    </w:p>
    <w:p w14:paraId="2EA95956" w14:textId="65F548E6"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24" w:history="1">
        <w:r w:rsidRPr="002C38D9">
          <w:rPr>
            <w:rStyle w:val="Hyperlink"/>
            <w:noProof/>
          </w:rPr>
          <w:t>Figure 21 - Load Sharing Test (during charging phase)</w:t>
        </w:r>
        <w:r>
          <w:rPr>
            <w:noProof/>
            <w:webHidden/>
          </w:rPr>
          <w:tab/>
        </w:r>
        <w:r>
          <w:rPr>
            <w:noProof/>
            <w:webHidden/>
          </w:rPr>
          <w:fldChar w:fldCharType="begin"/>
        </w:r>
        <w:r>
          <w:rPr>
            <w:noProof/>
            <w:webHidden/>
          </w:rPr>
          <w:instrText xml:space="preserve"> PAGEREF _Toc164331824 \h </w:instrText>
        </w:r>
        <w:r>
          <w:rPr>
            <w:noProof/>
            <w:webHidden/>
          </w:rPr>
        </w:r>
        <w:r>
          <w:rPr>
            <w:noProof/>
            <w:webHidden/>
          </w:rPr>
          <w:fldChar w:fldCharType="separate"/>
        </w:r>
        <w:r>
          <w:rPr>
            <w:noProof/>
            <w:webHidden/>
          </w:rPr>
          <w:t>41</w:t>
        </w:r>
        <w:r>
          <w:rPr>
            <w:noProof/>
            <w:webHidden/>
          </w:rPr>
          <w:fldChar w:fldCharType="end"/>
        </w:r>
      </w:hyperlink>
    </w:p>
    <w:p w14:paraId="31D4F89B" w14:textId="1090FD35"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25" w:history="1">
        <w:r w:rsidRPr="002C38D9">
          <w:rPr>
            <w:rStyle w:val="Hyperlink"/>
            <w:noProof/>
          </w:rPr>
          <w:t>Figure 22 - Initialisation Flowchart</w:t>
        </w:r>
        <w:r>
          <w:rPr>
            <w:noProof/>
            <w:webHidden/>
          </w:rPr>
          <w:tab/>
        </w:r>
        <w:r>
          <w:rPr>
            <w:noProof/>
            <w:webHidden/>
          </w:rPr>
          <w:fldChar w:fldCharType="begin"/>
        </w:r>
        <w:r>
          <w:rPr>
            <w:noProof/>
            <w:webHidden/>
          </w:rPr>
          <w:instrText xml:space="preserve"> PAGEREF _Toc164331825 \h </w:instrText>
        </w:r>
        <w:r>
          <w:rPr>
            <w:noProof/>
            <w:webHidden/>
          </w:rPr>
        </w:r>
        <w:r>
          <w:rPr>
            <w:noProof/>
            <w:webHidden/>
          </w:rPr>
          <w:fldChar w:fldCharType="separate"/>
        </w:r>
        <w:r>
          <w:rPr>
            <w:noProof/>
            <w:webHidden/>
          </w:rPr>
          <w:t>43</w:t>
        </w:r>
        <w:r>
          <w:rPr>
            <w:noProof/>
            <w:webHidden/>
          </w:rPr>
          <w:fldChar w:fldCharType="end"/>
        </w:r>
      </w:hyperlink>
    </w:p>
    <w:p w14:paraId="52522D45" w14:textId="0C0739BE"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26" w:history="1">
        <w:r w:rsidRPr="002C38D9">
          <w:rPr>
            <w:rStyle w:val="Hyperlink"/>
            <w:noProof/>
          </w:rPr>
          <w:t>Figure 23 - Battery Capacity Flowchart</w:t>
        </w:r>
        <w:r>
          <w:rPr>
            <w:noProof/>
            <w:webHidden/>
          </w:rPr>
          <w:tab/>
        </w:r>
        <w:r>
          <w:rPr>
            <w:noProof/>
            <w:webHidden/>
          </w:rPr>
          <w:fldChar w:fldCharType="begin"/>
        </w:r>
        <w:r>
          <w:rPr>
            <w:noProof/>
            <w:webHidden/>
          </w:rPr>
          <w:instrText xml:space="preserve"> PAGEREF _Toc164331826 \h </w:instrText>
        </w:r>
        <w:r>
          <w:rPr>
            <w:noProof/>
            <w:webHidden/>
          </w:rPr>
        </w:r>
        <w:r>
          <w:rPr>
            <w:noProof/>
            <w:webHidden/>
          </w:rPr>
          <w:fldChar w:fldCharType="separate"/>
        </w:r>
        <w:r>
          <w:rPr>
            <w:noProof/>
            <w:webHidden/>
          </w:rPr>
          <w:t>44</w:t>
        </w:r>
        <w:r>
          <w:rPr>
            <w:noProof/>
            <w:webHidden/>
          </w:rPr>
          <w:fldChar w:fldCharType="end"/>
        </w:r>
      </w:hyperlink>
    </w:p>
    <w:p w14:paraId="359F9D8A" w14:textId="64B81B7D"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27" w:history="1">
        <w:r w:rsidRPr="002C38D9">
          <w:rPr>
            <w:rStyle w:val="Hyperlink"/>
            <w:noProof/>
          </w:rPr>
          <w:t>Figure 24 – Initialising ADC (software)</w:t>
        </w:r>
        <w:r>
          <w:rPr>
            <w:noProof/>
            <w:webHidden/>
          </w:rPr>
          <w:tab/>
        </w:r>
        <w:r>
          <w:rPr>
            <w:noProof/>
            <w:webHidden/>
          </w:rPr>
          <w:fldChar w:fldCharType="begin"/>
        </w:r>
        <w:r>
          <w:rPr>
            <w:noProof/>
            <w:webHidden/>
          </w:rPr>
          <w:instrText xml:space="preserve"> PAGEREF _Toc164331827 \h </w:instrText>
        </w:r>
        <w:r>
          <w:rPr>
            <w:noProof/>
            <w:webHidden/>
          </w:rPr>
        </w:r>
        <w:r>
          <w:rPr>
            <w:noProof/>
            <w:webHidden/>
          </w:rPr>
          <w:fldChar w:fldCharType="separate"/>
        </w:r>
        <w:r>
          <w:rPr>
            <w:noProof/>
            <w:webHidden/>
          </w:rPr>
          <w:t>46</w:t>
        </w:r>
        <w:r>
          <w:rPr>
            <w:noProof/>
            <w:webHidden/>
          </w:rPr>
          <w:fldChar w:fldCharType="end"/>
        </w:r>
      </w:hyperlink>
    </w:p>
    <w:p w14:paraId="476B7912" w14:textId="2A78A3A3"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28" w:history="1">
        <w:r w:rsidRPr="002C38D9">
          <w:rPr>
            <w:rStyle w:val="Hyperlink"/>
            <w:noProof/>
          </w:rPr>
          <w:t>Figure 25 - Setting Voltage Thresholds (software)</w:t>
        </w:r>
        <w:r>
          <w:rPr>
            <w:noProof/>
            <w:webHidden/>
          </w:rPr>
          <w:tab/>
        </w:r>
        <w:r>
          <w:rPr>
            <w:noProof/>
            <w:webHidden/>
          </w:rPr>
          <w:fldChar w:fldCharType="begin"/>
        </w:r>
        <w:r>
          <w:rPr>
            <w:noProof/>
            <w:webHidden/>
          </w:rPr>
          <w:instrText xml:space="preserve"> PAGEREF _Toc164331828 \h </w:instrText>
        </w:r>
        <w:r>
          <w:rPr>
            <w:noProof/>
            <w:webHidden/>
          </w:rPr>
        </w:r>
        <w:r>
          <w:rPr>
            <w:noProof/>
            <w:webHidden/>
          </w:rPr>
          <w:fldChar w:fldCharType="separate"/>
        </w:r>
        <w:r>
          <w:rPr>
            <w:noProof/>
            <w:webHidden/>
          </w:rPr>
          <w:t>46</w:t>
        </w:r>
        <w:r>
          <w:rPr>
            <w:noProof/>
            <w:webHidden/>
          </w:rPr>
          <w:fldChar w:fldCharType="end"/>
        </w:r>
      </w:hyperlink>
    </w:p>
    <w:p w14:paraId="01107B63" w14:textId="42AA0962"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29" w:history="1">
        <w:r w:rsidRPr="002C38D9">
          <w:rPr>
            <w:rStyle w:val="Hyperlink"/>
            <w:noProof/>
          </w:rPr>
          <w:t>Figure 26 - Battery Capacity Indication (software)</w:t>
        </w:r>
        <w:r>
          <w:rPr>
            <w:noProof/>
            <w:webHidden/>
          </w:rPr>
          <w:tab/>
        </w:r>
        <w:r>
          <w:rPr>
            <w:noProof/>
            <w:webHidden/>
          </w:rPr>
          <w:fldChar w:fldCharType="begin"/>
        </w:r>
        <w:r>
          <w:rPr>
            <w:noProof/>
            <w:webHidden/>
          </w:rPr>
          <w:instrText xml:space="preserve"> PAGEREF _Toc164331829 \h </w:instrText>
        </w:r>
        <w:r>
          <w:rPr>
            <w:noProof/>
            <w:webHidden/>
          </w:rPr>
        </w:r>
        <w:r>
          <w:rPr>
            <w:noProof/>
            <w:webHidden/>
          </w:rPr>
          <w:fldChar w:fldCharType="separate"/>
        </w:r>
        <w:r>
          <w:rPr>
            <w:noProof/>
            <w:webHidden/>
          </w:rPr>
          <w:t>47</w:t>
        </w:r>
        <w:r>
          <w:rPr>
            <w:noProof/>
            <w:webHidden/>
          </w:rPr>
          <w:fldChar w:fldCharType="end"/>
        </w:r>
      </w:hyperlink>
    </w:p>
    <w:p w14:paraId="705A4241" w14:textId="18D1A6A8"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30" w:history="1">
        <w:r w:rsidRPr="002C38D9">
          <w:rPr>
            <w:rStyle w:val="Hyperlink"/>
            <w:noProof/>
          </w:rPr>
          <w:t>Figure 27 - Microcontroller Circuit Testing</w:t>
        </w:r>
        <w:r>
          <w:rPr>
            <w:noProof/>
            <w:webHidden/>
          </w:rPr>
          <w:tab/>
        </w:r>
        <w:r>
          <w:rPr>
            <w:noProof/>
            <w:webHidden/>
          </w:rPr>
          <w:fldChar w:fldCharType="begin"/>
        </w:r>
        <w:r>
          <w:rPr>
            <w:noProof/>
            <w:webHidden/>
          </w:rPr>
          <w:instrText xml:space="preserve"> PAGEREF _Toc164331830 \h </w:instrText>
        </w:r>
        <w:r>
          <w:rPr>
            <w:noProof/>
            <w:webHidden/>
          </w:rPr>
        </w:r>
        <w:r>
          <w:rPr>
            <w:noProof/>
            <w:webHidden/>
          </w:rPr>
          <w:fldChar w:fldCharType="separate"/>
        </w:r>
        <w:r>
          <w:rPr>
            <w:noProof/>
            <w:webHidden/>
          </w:rPr>
          <w:t>47</w:t>
        </w:r>
        <w:r>
          <w:rPr>
            <w:noProof/>
            <w:webHidden/>
          </w:rPr>
          <w:fldChar w:fldCharType="end"/>
        </w:r>
      </w:hyperlink>
    </w:p>
    <w:p w14:paraId="51ACA7C8" w14:textId="10FD4C22"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31" w:history="1">
        <w:r w:rsidRPr="002C38D9">
          <w:rPr>
            <w:rStyle w:val="Hyperlink"/>
            <w:noProof/>
          </w:rPr>
          <w:t>Figure 28 - USB Output OFF (high-side transistor switching)</w:t>
        </w:r>
        <w:r>
          <w:rPr>
            <w:noProof/>
            <w:webHidden/>
          </w:rPr>
          <w:tab/>
        </w:r>
        <w:r>
          <w:rPr>
            <w:noProof/>
            <w:webHidden/>
          </w:rPr>
          <w:fldChar w:fldCharType="begin"/>
        </w:r>
        <w:r>
          <w:rPr>
            <w:noProof/>
            <w:webHidden/>
          </w:rPr>
          <w:instrText xml:space="preserve"> PAGEREF _Toc164331831 \h </w:instrText>
        </w:r>
        <w:r>
          <w:rPr>
            <w:noProof/>
            <w:webHidden/>
          </w:rPr>
        </w:r>
        <w:r>
          <w:rPr>
            <w:noProof/>
            <w:webHidden/>
          </w:rPr>
          <w:fldChar w:fldCharType="separate"/>
        </w:r>
        <w:r>
          <w:rPr>
            <w:noProof/>
            <w:webHidden/>
          </w:rPr>
          <w:t>48</w:t>
        </w:r>
        <w:r>
          <w:rPr>
            <w:noProof/>
            <w:webHidden/>
          </w:rPr>
          <w:fldChar w:fldCharType="end"/>
        </w:r>
      </w:hyperlink>
    </w:p>
    <w:p w14:paraId="67AD85E3" w14:textId="2A738738"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32" w:history="1">
        <w:r w:rsidRPr="002C38D9">
          <w:rPr>
            <w:rStyle w:val="Hyperlink"/>
            <w:noProof/>
          </w:rPr>
          <w:t>Figure 29 - USB Output ON (high-side transistor switching)</w:t>
        </w:r>
        <w:r>
          <w:rPr>
            <w:noProof/>
            <w:webHidden/>
          </w:rPr>
          <w:tab/>
        </w:r>
        <w:r>
          <w:rPr>
            <w:noProof/>
            <w:webHidden/>
          </w:rPr>
          <w:fldChar w:fldCharType="begin"/>
        </w:r>
        <w:r>
          <w:rPr>
            <w:noProof/>
            <w:webHidden/>
          </w:rPr>
          <w:instrText xml:space="preserve"> PAGEREF _Toc164331832 \h </w:instrText>
        </w:r>
        <w:r>
          <w:rPr>
            <w:noProof/>
            <w:webHidden/>
          </w:rPr>
        </w:r>
        <w:r>
          <w:rPr>
            <w:noProof/>
            <w:webHidden/>
          </w:rPr>
          <w:fldChar w:fldCharType="separate"/>
        </w:r>
        <w:r>
          <w:rPr>
            <w:noProof/>
            <w:webHidden/>
          </w:rPr>
          <w:t>48</w:t>
        </w:r>
        <w:r>
          <w:rPr>
            <w:noProof/>
            <w:webHidden/>
          </w:rPr>
          <w:fldChar w:fldCharType="end"/>
        </w:r>
      </w:hyperlink>
    </w:p>
    <w:p w14:paraId="06F63454" w14:textId="7DEF4D29"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33" w:history="1">
        <w:r w:rsidRPr="002C38D9">
          <w:rPr>
            <w:rStyle w:val="Hyperlink"/>
            <w:noProof/>
          </w:rPr>
          <w:t>Figure 30 - Battery Level Indicator (fully charged)</w:t>
        </w:r>
        <w:r>
          <w:rPr>
            <w:noProof/>
            <w:webHidden/>
          </w:rPr>
          <w:tab/>
        </w:r>
        <w:r>
          <w:rPr>
            <w:noProof/>
            <w:webHidden/>
          </w:rPr>
          <w:fldChar w:fldCharType="begin"/>
        </w:r>
        <w:r>
          <w:rPr>
            <w:noProof/>
            <w:webHidden/>
          </w:rPr>
          <w:instrText xml:space="preserve"> PAGEREF _Toc164331833 \h </w:instrText>
        </w:r>
        <w:r>
          <w:rPr>
            <w:noProof/>
            <w:webHidden/>
          </w:rPr>
        </w:r>
        <w:r>
          <w:rPr>
            <w:noProof/>
            <w:webHidden/>
          </w:rPr>
          <w:fldChar w:fldCharType="separate"/>
        </w:r>
        <w:r>
          <w:rPr>
            <w:noProof/>
            <w:webHidden/>
          </w:rPr>
          <w:t>49</w:t>
        </w:r>
        <w:r>
          <w:rPr>
            <w:noProof/>
            <w:webHidden/>
          </w:rPr>
          <w:fldChar w:fldCharType="end"/>
        </w:r>
      </w:hyperlink>
    </w:p>
    <w:p w14:paraId="2E422C58" w14:textId="6525AD40"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34" w:history="1">
        <w:r w:rsidRPr="002C38D9">
          <w:rPr>
            <w:rStyle w:val="Hyperlink"/>
            <w:noProof/>
          </w:rPr>
          <w:t>Figure 31 - Battery Level Indicator (20% charge)</w:t>
        </w:r>
        <w:r>
          <w:rPr>
            <w:noProof/>
            <w:webHidden/>
          </w:rPr>
          <w:tab/>
        </w:r>
        <w:r>
          <w:rPr>
            <w:noProof/>
            <w:webHidden/>
          </w:rPr>
          <w:fldChar w:fldCharType="begin"/>
        </w:r>
        <w:r>
          <w:rPr>
            <w:noProof/>
            <w:webHidden/>
          </w:rPr>
          <w:instrText xml:space="preserve"> PAGEREF _Toc164331834 \h </w:instrText>
        </w:r>
        <w:r>
          <w:rPr>
            <w:noProof/>
            <w:webHidden/>
          </w:rPr>
        </w:r>
        <w:r>
          <w:rPr>
            <w:noProof/>
            <w:webHidden/>
          </w:rPr>
          <w:fldChar w:fldCharType="separate"/>
        </w:r>
        <w:r>
          <w:rPr>
            <w:noProof/>
            <w:webHidden/>
          </w:rPr>
          <w:t>49</w:t>
        </w:r>
        <w:r>
          <w:rPr>
            <w:noProof/>
            <w:webHidden/>
          </w:rPr>
          <w:fldChar w:fldCharType="end"/>
        </w:r>
      </w:hyperlink>
    </w:p>
    <w:p w14:paraId="3BABFDCB" w14:textId="263FA848"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35" w:history="1">
        <w:r w:rsidRPr="002C38D9">
          <w:rPr>
            <w:rStyle w:val="Hyperlink"/>
            <w:noProof/>
          </w:rPr>
          <w:t>Figure 32 – Relationship between Flow Rate and Output Voltage of Micro-Hydro Turbine (MHT)</w:t>
        </w:r>
        <w:r>
          <w:rPr>
            <w:noProof/>
            <w:webHidden/>
          </w:rPr>
          <w:tab/>
        </w:r>
        <w:r>
          <w:rPr>
            <w:noProof/>
            <w:webHidden/>
          </w:rPr>
          <w:fldChar w:fldCharType="begin"/>
        </w:r>
        <w:r>
          <w:rPr>
            <w:noProof/>
            <w:webHidden/>
          </w:rPr>
          <w:instrText xml:space="preserve"> PAGEREF _Toc164331835 \h </w:instrText>
        </w:r>
        <w:r>
          <w:rPr>
            <w:noProof/>
            <w:webHidden/>
          </w:rPr>
        </w:r>
        <w:r>
          <w:rPr>
            <w:noProof/>
            <w:webHidden/>
          </w:rPr>
          <w:fldChar w:fldCharType="separate"/>
        </w:r>
        <w:r>
          <w:rPr>
            <w:noProof/>
            <w:webHidden/>
          </w:rPr>
          <w:t>52</w:t>
        </w:r>
        <w:r>
          <w:rPr>
            <w:noProof/>
            <w:webHidden/>
          </w:rPr>
          <w:fldChar w:fldCharType="end"/>
        </w:r>
      </w:hyperlink>
    </w:p>
    <w:p w14:paraId="503415B5" w14:textId="4B05BBD3"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36" w:history="1">
        <w:r w:rsidRPr="002C38D9">
          <w:rPr>
            <w:rStyle w:val="Hyperlink"/>
            <w:noProof/>
          </w:rPr>
          <w:t>Figure 33 - Relationship Between Battery Charge Voltage and Current at Various Circuit Input Voltages</w:t>
        </w:r>
        <w:r>
          <w:rPr>
            <w:noProof/>
            <w:webHidden/>
          </w:rPr>
          <w:tab/>
        </w:r>
        <w:r>
          <w:rPr>
            <w:noProof/>
            <w:webHidden/>
          </w:rPr>
          <w:fldChar w:fldCharType="begin"/>
        </w:r>
        <w:r>
          <w:rPr>
            <w:noProof/>
            <w:webHidden/>
          </w:rPr>
          <w:instrText xml:space="preserve"> PAGEREF _Toc164331836 \h </w:instrText>
        </w:r>
        <w:r>
          <w:rPr>
            <w:noProof/>
            <w:webHidden/>
          </w:rPr>
        </w:r>
        <w:r>
          <w:rPr>
            <w:noProof/>
            <w:webHidden/>
          </w:rPr>
          <w:fldChar w:fldCharType="separate"/>
        </w:r>
        <w:r>
          <w:rPr>
            <w:noProof/>
            <w:webHidden/>
          </w:rPr>
          <w:t>55</w:t>
        </w:r>
        <w:r>
          <w:rPr>
            <w:noProof/>
            <w:webHidden/>
          </w:rPr>
          <w:fldChar w:fldCharType="end"/>
        </w:r>
      </w:hyperlink>
    </w:p>
    <w:p w14:paraId="7931AD19" w14:textId="1E62EAF1"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37" w:history="1">
        <w:r w:rsidRPr="002C38D9">
          <w:rPr>
            <w:rStyle w:val="Hyperlink"/>
            <w:noProof/>
          </w:rPr>
          <w:t>Figure 34 - Microcontroller Breadboard Circuitry</w:t>
        </w:r>
        <w:r>
          <w:rPr>
            <w:noProof/>
            <w:webHidden/>
          </w:rPr>
          <w:tab/>
        </w:r>
        <w:r>
          <w:rPr>
            <w:noProof/>
            <w:webHidden/>
          </w:rPr>
          <w:fldChar w:fldCharType="begin"/>
        </w:r>
        <w:r>
          <w:rPr>
            <w:noProof/>
            <w:webHidden/>
          </w:rPr>
          <w:instrText xml:space="preserve"> PAGEREF _Toc164331837 \h </w:instrText>
        </w:r>
        <w:r>
          <w:rPr>
            <w:noProof/>
            <w:webHidden/>
          </w:rPr>
        </w:r>
        <w:r>
          <w:rPr>
            <w:noProof/>
            <w:webHidden/>
          </w:rPr>
          <w:fldChar w:fldCharType="separate"/>
        </w:r>
        <w:r>
          <w:rPr>
            <w:noProof/>
            <w:webHidden/>
          </w:rPr>
          <w:t>58</w:t>
        </w:r>
        <w:r>
          <w:rPr>
            <w:noProof/>
            <w:webHidden/>
          </w:rPr>
          <w:fldChar w:fldCharType="end"/>
        </w:r>
      </w:hyperlink>
    </w:p>
    <w:p w14:paraId="01CA8AF4" w14:textId="4FD04A0A"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38" w:history="1">
        <w:r w:rsidRPr="002C38D9">
          <w:rPr>
            <w:rStyle w:val="Hyperlink"/>
            <w:noProof/>
          </w:rPr>
          <w:t>Figure 35 - Power Components Copper Stripboard Circuitry</w:t>
        </w:r>
        <w:r>
          <w:rPr>
            <w:noProof/>
            <w:webHidden/>
          </w:rPr>
          <w:tab/>
        </w:r>
        <w:r>
          <w:rPr>
            <w:noProof/>
            <w:webHidden/>
          </w:rPr>
          <w:fldChar w:fldCharType="begin"/>
        </w:r>
        <w:r>
          <w:rPr>
            <w:noProof/>
            <w:webHidden/>
          </w:rPr>
          <w:instrText xml:space="preserve"> PAGEREF _Toc164331838 \h </w:instrText>
        </w:r>
        <w:r>
          <w:rPr>
            <w:noProof/>
            <w:webHidden/>
          </w:rPr>
        </w:r>
        <w:r>
          <w:rPr>
            <w:noProof/>
            <w:webHidden/>
          </w:rPr>
          <w:fldChar w:fldCharType="separate"/>
        </w:r>
        <w:r>
          <w:rPr>
            <w:noProof/>
            <w:webHidden/>
          </w:rPr>
          <w:t>58</w:t>
        </w:r>
        <w:r>
          <w:rPr>
            <w:noProof/>
            <w:webHidden/>
          </w:rPr>
          <w:fldChar w:fldCharType="end"/>
        </w:r>
      </w:hyperlink>
    </w:p>
    <w:p w14:paraId="52415149" w14:textId="7207871B"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39" w:history="1">
        <w:r w:rsidRPr="002C38D9">
          <w:rPr>
            <w:rStyle w:val="Hyperlink"/>
            <w:noProof/>
          </w:rPr>
          <w:t>Figure 36 - Complete Circuit Including Batteries and Micro-Hydro Turbine</w:t>
        </w:r>
        <w:r>
          <w:rPr>
            <w:noProof/>
            <w:webHidden/>
          </w:rPr>
          <w:tab/>
        </w:r>
        <w:r>
          <w:rPr>
            <w:noProof/>
            <w:webHidden/>
          </w:rPr>
          <w:fldChar w:fldCharType="begin"/>
        </w:r>
        <w:r>
          <w:rPr>
            <w:noProof/>
            <w:webHidden/>
          </w:rPr>
          <w:instrText xml:space="preserve"> PAGEREF _Toc164331839 \h </w:instrText>
        </w:r>
        <w:r>
          <w:rPr>
            <w:noProof/>
            <w:webHidden/>
          </w:rPr>
        </w:r>
        <w:r>
          <w:rPr>
            <w:noProof/>
            <w:webHidden/>
          </w:rPr>
          <w:fldChar w:fldCharType="separate"/>
        </w:r>
        <w:r>
          <w:rPr>
            <w:noProof/>
            <w:webHidden/>
          </w:rPr>
          <w:t>58</w:t>
        </w:r>
        <w:r>
          <w:rPr>
            <w:noProof/>
            <w:webHidden/>
          </w:rPr>
          <w:fldChar w:fldCharType="end"/>
        </w:r>
      </w:hyperlink>
    </w:p>
    <w:p w14:paraId="2ED84287" w14:textId="3DBC2037"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40" w:history="1">
        <w:r w:rsidRPr="002C38D9">
          <w:rPr>
            <w:rStyle w:val="Hyperlink"/>
            <w:noProof/>
          </w:rPr>
          <w:t>Figure 37 - Project Gantt Chart</w:t>
        </w:r>
        <w:r>
          <w:rPr>
            <w:noProof/>
            <w:webHidden/>
          </w:rPr>
          <w:tab/>
        </w:r>
        <w:r>
          <w:rPr>
            <w:noProof/>
            <w:webHidden/>
          </w:rPr>
          <w:fldChar w:fldCharType="begin"/>
        </w:r>
        <w:r>
          <w:rPr>
            <w:noProof/>
            <w:webHidden/>
          </w:rPr>
          <w:instrText xml:space="preserve"> PAGEREF _Toc164331840 \h </w:instrText>
        </w:r>
        <w:r>
          <w:rPr>
            <w:noProof/>
            <w:webHidden/>
          </w:rPr>
        </w:r>
        <w:r>
          <w:rPr>
            <w:noProof/>
            <w:webHidden/>
          </w:rPr>
          <w:fldChar w:fldCharType="separate"/>
        </w:r>
        <w:r>
          <w:rPr>
            <w:noProof/>
            <w:webHidden/>
          </w:rPr>
          <w:t>69</w:t>
        </w:r>
        <w:r>
          <w:rPr>
            <w:noProof/>
            <w:webHidden/>
          </w:rPr>
          <w:fldChar w:fldCharType="end"/>
        </w:r>
      </w:hyperlink>
    </w:p>
    <w:p w14:paraId="397CF9D4" w14:textId="24FC7D5B"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41" w:history="1">
        <w:r w:rsidRPr="002C38D9">
          <w:rPr>
            <w:rStyle w:val="Hyperlink"/>
            <w:noProof/>
          </w:rPr>
          <w:t>Figure 38 - Using PICkit 3 to Program Microcontroller</w:t>
        </w:r>
        <w:r>
          <w:rPr>
            <w:noProof/>
            <w:webHidden/>
          </w:rPr>
          <w:tab/>
        </w:r>
        <w:r>
          <w:rPr>
            <w:noProof/>
            <w:webHidden/>
          </w:rPr>
          <w:fldChar w:fldCharType="begin"/>
        </w:r>
        <w:r>
          <w:rPr>
            <w:noProof/>
            <w:webHidden/>
          </w:rPr>
          <w:instrText xml:space="preserve"> PAGEREF _Toc164331841 \h </w:instrText>
        </w:r>
        <w:r>
          <w:rPr>
            <w:noProof/>
            <w:webHidden/>
          </w:rPr>
        </w:r>
        <w:r>
          <w:rPr>
            <w:noProof/>
            <w:webHidden/>
          </w:rPr>
          <w:fldChar w:fldCharType="separate"/>
        </w:r>
        <w:r>
          <w:rPr>
            <w:noProof/>
            <w:webHidden/>
          </w:rPr>
          <w:t>70</w:t>
        </w:r>
        <w:r>
          <w:rPr>
            <w:noProof/>
            <w:webHidden/>
          </w:rPr>
          <w:fldChar w:fldCharType="end"/>
        </w:r>
      </w:hyperlink>
    </w:p>
    <w:p w14:paraId="0A890A1E" w14:textId="43D6D45F"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42" w:history="1">
        <w:r w:rsidRPr="002C38D9">
          <w:rPr>
            <w:rStyle w:val="Hyperlink"/>
            <w:noProof/>
          </w:rPr>
          <w:t>Figure 39 - Temporary Circuit to Test Functionality</w:t>
        </w:r>
        <w:r>
          <w:rPr>
            <w:noProof/>
            <w:webHidden/>
          </w:rPr>
          <w:tab/>
        </w:r>
        <w:r>
          <w:rPr>
            <w:noProof/>
            <w:webHidden/>
          </w:rPr>
          <w:fldChar w:fldCharType="begin"/>
        </w:r>
        <w:r>
          <w:rPr>
            <w:noProof/>
            <w:webHidden/>
          </w:rPr>
          <w:instrText xml:space="preserve"> PAGEREF _Toc164331842 \h </w:instrText>
        </w:r>
        <w:r>
          <w:rPr>
            <w:noProof/>
            <w:webHidden/>
          </w:rPr>
        </w:r>
        <w:r>
          <w:rPr>
            <w:noProof/>
            <w:webHidden/>
          </w:rPr>
          <w:fldChar w:fldCharType="separate"/>
        </w:r>
        <w:r>
          <w:rPr>
            <w:noProof/>
            <w:webHidden/>
          </w:rPr>
          <w:t>70</w:t>
        </w:r>
        <w:r>
          <w:rPr>
            <w:noProof/>
            <w:webHidden/>
          </w:rPr>
          <w:fldChar w:fldCharType="end"/>
        </w:r>
      </w:hyperlink>
    </w:p>
    <w:p w14:paraId="4655DB0B" w14:textId="5F7AC21B"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43" w:history="1">
        <w:r w:rsidRPr="002C38D9">
          <w:rPr>
            <w:rStyle w:val="Hyperlink"/>
            <w:noProof/>
          </w:rPr>
          <w:t>Figure 40 - Testing Battery Voltage</w:t>
        </w:r>
        <w:r>
          <w:rPr>
            <w:noProof/>
            <w:webHidden/>
          </w:rPr>
          <w:tab/>
        </w:r>
        <w:r>
          <w:rPr>
            <w:noProof/>
            <w:webHidden/>
          </w:rPr>
          <w:fldChar w:fldCharType="begin"/>
        </w:r>
        <w:r>
          <w:rPr>
            <w:noProof/>
            <w:webHidden/>
          </w:rPr>
          <w:instrText xml:space="preserve"> PAGEREF _Toc164331843 \h </w:instrText>
        </w:r>
        <w:r>
          <w:rPr>
            <w:noProof/>
            <w:webHidden/>
          </w:rPr>
        </w:r>
        <w:r>
          <w:rPr>
            <w:noProof/>
            <w:webHidden/>
          </w:rPr>
          <w:fldChar w:fldCharType="separate"/>
        </w:r>
        <w:r>
          <w:rPr>
            <w:noProof/>
            <w:webHidden/>
          </w:rPr>
          <w:t>71</w:t>
        </w:r>
        <w:r>
          <w:rPr>
            <w:noProof/>
            <w:webHidden/>
          </w:rPr>
          <w:fldChar w:fldCharType="end"/>
        </w:r>
      </w:hyperlink>
    </w:p>
    <w:p w14:paraId="66C10D09" w14:textId="238BABFD"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44" w:history="1">
        <w:r w:rsidRPr="002C38D9">
          <w:rPr>
            <w:rStyle w:val="Hyperlink"/>
            <w:noProof/>
          </w:rPr>
          <w:t>Figure 41 - Battery Connected to TP4056 - Measuring Board Output</w:t>
        </w:r>
        <w:r>
          <w:rPr>
            <w:noProof/>
            <w:webHidden/>
          </w:rPr>
          <w:tab/>
        </w:r>
        <w:r>
          <w:rPr>
            <w:noProof/>
            <w:webHidden/>
          </w:rPr>
          <w:fldChar w:fldCharType="begin"/>
        </w:r>
        <w:r>
          <w:rPr>
            <w:noProof/>
            <w:webHidden/>
          </w:rPr>
          <w:instrText xml:space="preserve"> PAGEREF _Toc164331844 \h </w:instrText>
        </w:r>
        <w:r>
          <w:rPr>
            <w:noProof/>
            <w:webHidden/>
          </w:rPr>
        </w:r>
        <w:r>
          <w:rPr>
            <w:noProof/>
            <w:webHidden/>
          </w:rPr>
          <w:fldChar w:fldCharType="separate"/>
        </w:r>
        <w:r>
          <w:rPr>
            <w:noProof/>
            <w:webHidden/>
          </w:rPr>
          <w:t>71</w:t>
        </w:r>
        <w:r>
          <w:rPr>
            <w:noProof/>
            <w:webHidden/>
          </w:rPr>
          <w:fldChar w:fldCharType="end"/>
        </w:r>
      </w:hyperlink>
    </w:p>
    <w:p w14:paraId="171DFC85" w14:textId="711F3766"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45" w:history="1">
        <w:r w:rsidRPr="002C38D9">
          <w:rPr>
            <w:rStyle w:val="Hyperlink"/>
            <w:noProof/>
          </w:rPr>
          <w:t>Figure 42 - Setting Output Voltage of MT3608 Boost Converter</w:t>
        </w:r>
        <w:r>
          <w:rPr>
            <w:noProof/>
            <w:webHidden/>
          </w:rPr>
          <w:tab/>
        </w:r>
        <w:r>
          <w:rPr>
            <w:noProof/>
            <w:webHidden/>
          </w:rPr>
          <w:fldChar w:fldCharType="begin"/>
        </w:r>
        <w:r>
          <w:rPr>
            <w:noProof/>
            <w:webHidden/>
          </w:rPr>
          <w:instrText xml:space="preserve"> PAGEREF _Toc164331845 \h </w:instrText>
        </w:r>
        <w:r>
          <w:rPr>
            <w:noProof/>
            <w:webHidden/>
          </w:rPr>
        </w:r>
        <w:r>
          <w:rPr>
            <w:noProof/>
            <w:webHidden/>
          </w:rPr>
          <w:fldChar w:fldCharType="separate"/>
        </w:r>
        <w:r>
          <w:rPr>
            <w:noProof/>
            <w:webHidden/>
          </w:rPr>
          <w:t>71</w:t>
        </w:r>
        <w:r>
          <w:rPr>
            <w:noProof/>
            <w:webHidden/>
          </w:rPr>
          <w:fldChar w:fldCharType="end"/>
        </w:r>
      </w:hyperlink>
    </w:p>
    <w:p w14:paraId="746D4385" w14:textId="47E0B249"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46" w:history="1">
        <w:r w:rsidRPr="002C38D9">
          <w:rPr>
            <w:rStyle w:val="Hyperlink"/>
            <w:noProof/>
          </w:rPr>
          <w:t>Figure 43 - Measuring Current Output of MT3608 Boost Converter</w:t>
        </w:r>
        <w:r>
          <w:rPr>
            <w:noProof/>
            <w:webHidden/>
          </w:rPr>
          <w:tab/>
        </w:r>
        <w:r>
          <w:rPr>
            <w:noProof/>
            <w:webHidden/>
          </w:rPr>
          <w:fldChar w:fldCharType="begin"/>
        </w:r>
        <w:r>
          <w:rPr>
            <w:noProof/>
            <w:webHidden/>
          </w:rPr>
          <w:instrText xml:space="preserve"> PAGEREF _Toc164331846 \h </w:instrText>
        </w:r>
        <w:r>
          <w:rPr>
            <w:noProof/>
            <w:webHidden/>
          </w:rPr>
        </w:r>
        <w:r>
          <w:rPr>
            <w:noProof/>
            <w:webHidden/>
          </w:rPr>
          <w:fldChar w:fldCharType="separate"/>
        </w:r>
        <w:r>
          <w:rPr>
            <w:noProof/>
            <w:webHidden/>
          </w:rPr>
          <w:t>72</w:t>
        </w:r>
        <w:r>
          <w:rPr>
            <w:noProof/>
            <w:webHidden/>
          </w:rPr>
          <w:fldChar w:fldCharType="end"/>
        </w:r>
      </w:hyperlink>
    </w:p>
    <w:p w14:paraId="1EC430EA" w14:textId="1D24F363"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47" w:history="1">
        <w:r w:rsidRPr="002C38D9">
          <w:rPr>
            <w:rStyle w:val="Hyperlink"/>
            <w:noProof/>
          </w:rPr>
          <w:t>Figure 44 - Turbine Testing - 82.5Ω Load Resistance</w:t>
        </w:r>
        <w:r>
          <w:rPr>
            <w:noProof/>
            <w:webHidden/>
          </w:rPr>
          <w:tab/>
        </w:r>
        <w:r>
          <w:rPr>
            <w:noProof/>
            <w:webHidden/>
          </w:rPr>
          <w:fldChar w:fldCharType="begin"/>
        </w:r>
        <w:r>
          <w:rPr>
            <w:noProof/>
            <w:webHidden/>
          </w:rPr>
          <w:instrText xml:space="preserve"> PAGEREF _Toc164331847 \h </w:instrText>
        </w:r>
        <w:r>
          <w:rPr>
            <w:noProof/>
            <w:webHidden/>
          </w:rPr>
        </w:r>
        <w:r>
          <w:rPr>
            <w:noProof/>
            <w:webHidden/>
          </w:rPr>
          <w:fldChar w:fldCharType="separate"/>
        </w:r>
        <w:r>
          <w:rPr>
            <w:noProof/>
            <w:webHidden/>
          </w:rPr>
          <w:t>72</w:t>
        </w:r>
        <w:r>
          <w:rPr>
            <w:noProof/>
            <w:webHidden/>
          </w:rPr>
          <w:fldChar w:fldCharType="end"/>
        </w:r>
      </w:hyperlink>
    </w:p>
    <w:p w14:paraId="6795548D" w14:textId="4B8AACF8"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48" w:history="1">
        <w:r w:rsidRPr="002C38D9">
          <w:rPr>
            <w:rStyle w:val="Hyperlink"/>
            <w:noProof/>
          </w:rPr>
          <w:t>Figure 45 - Turbine Testing - Voltage Output 82.5Ω Load</w:t>
        </w:r>
        <w:r>
          <w:rPr>
            <w:noProof/>
            <w:webHidden/>
          </w:rPr>
          <w:tab/>
        </w:r>
        <w:r>
          <w:rPr>
            <w:noProof/>
            <w:webHidden/>
          </w:rPr>
          <w:fldChar w:fldCharType="begin"/>
        </w:r>
        <w:r>
          <w:rPr>
            <w:noProof/>
            <w:webHidden/>
          </w:rPr>
          <w:instrText xml:space="preserve"> PAGEREF _Toc164331848 \h </w:instrText>
        </w:r>
        <w:r>
          <w:rPr>
            <w:noProof/>
            <w:webHidden/>
          </w:rPr>
        </w:r>
        <w:r>
          <w:rPr>
            <w:noProof/>
            <w:webHidden/>
          </w:rPr>
          <w:fldChar w:fldCharType="separate"/>
        </w:r>
        <w:r>
          <w:rPr>
            <w:noProof/>
            <w:webHidden/>
          </w:rPr>
          <w:t>72</w:t>
        </w:r>
        <w:r>
          <w:rPr>
            <w:noProof/>
            <w:webHidden/>
          </w:rPr>
          <w:fldChar w:fldCharType="end"/>
        </w:r>
      </w:hyperlink>
    </w:p>
    <w:p w14:paraId="66D9935D" w14:textId="3F05314A"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49" w:history="1">
        <w:r w:rsidRPr="002C38D9">
          <w:rPr>
            <w:rStyle w:val="Hyperlink"/>
            <w:noProof/>
          </w:rPr>
          <w:t>Figure 46 - Turbine Testing – 44.6Ω Load Resistance</w:t>
        </w:r>
        <w:r>
          <w:rPr>
            <w:noProof/>
            <w:webHidden/>
          </w:rPr>
          <w:tab/>
        </w:r>
        <w:r>
          <w:rPr>
            <w:noProof/>
            <w:webHidden/>
          </w:rPr>
          <w:fldChar w:fldCharType="begin"/>
        </w:r>
        <w:r>
          <w:rPr>
            <w:noProof/>
            <w:webHidden/>
          </w:rPr>
          <w:instrText xml:space="preserve"> PAGEREF _Toc164331849 \h </w:instrText>
        </w:r>
        <w:r>
          <w:rPr>
            <w:noProof/>
            <w:webHidden/>
          </w:rPr>
        </w:r>
        <w:r>
          <w:rPr>
            <w:noProof/>
            <w:webHidden/>
          </w:rPr>
          <w:fldChar w:fldCharType="separate"/>
        </w:r>
        <w:r>
          <w:rPr>
            <w:noProof/>
            <w:webHidden/>
          </w:rPr>
          <w:t>73</w:t>
        </w:r>
        <w:r>
          <w:rPr>
            <w:noProof/>
            <w:webHidden/>
          </w:rPr>
          <w:fldChar w:fldCharType="end"/>
        </w:r>
      </w:hyperlink>
    </w:p>
    <w:p w14:paraId="43F75770" w14:textId="70FFC6B6"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50" w:history="1">
        <w:r w:rsidRPr="002C38D9">
          <w:rPr>
            <w:rStyle w:val="Hyperlink"/>
            <w:noProof/>
          </w:rPr>
          <w:t>Figure 47 - Turbine Testing – Voltage Output 44.6Ω Load</w:t>
        </w:r>
        <w:r>
          <w:rPr>
            <w:noProof/>
            <w:webHidden/>
          </w:rPr>
          <w:tab/>
        </w:r>
        <w:r>
          <w:rPr>
            <w:noProof/>
            <w:webHidden/>
          </w:rPr>
          <w:fldChar w:fldCharType="begin"/>
        </w:r>
        <w:r>
          <w:rPr>
            <w:noProof/>
            <w:webHidden/>
          </w:rPr>
          <w:instrText xml:space="preserve"> PAGEREF _Toc164331850 \h </w:instrText>
        </w:r>
        <w:r>
          <w:rPr>
            <w:noProof/>
            <w:webHidden/>
          </w:rPr>
        </w:r>
        <w:r>
          <w:rPr>
            <w:noProof/>
            <w:webHidden/>
          </w:rPr>
          <w:fldChar w:fldCharType="separate"/>
        </w:r>
        <w:r>
          <w:rPr>
            <w:noProof/>
            <w:webHidden/>
          </w:rPr>
          <w:t>73</w:t>
        </w:r>
        <w:r>
          <w:rPr>
            <w:noProof/>
            <w:webHidden/>
          </w:rPr>
          <w:fldChar w:fldCharType="end"/>
        </w:r>
      </w:hyperlink>
    </w:p>
    <w:p w14:paraId="02E238CF" w14:textId="5E7AC6EB"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51" w:history="1">
        <w:r w:rsidRPr="002C38D9">
          <w:rPr>
            <w:rStyle w:val="Hyperlink"/>
            <w:noProof/>
          </w:rPr>
          <w:t>Figure 48 - Turbine Testing – 39.6Ω Load Resistance</w:t>
        </w:r>
        <w:r>
          <w:rPr>
            <w:noProof/>
            <w:webHidden/>
          </w:rPr>
          <w:tab/>
        </w:r>
        <w:r>
          <w:rPr>
            <w:noProof/>
            <w:webHidden/>
          </w:rPr>
          <w:fldChar w:fldCharType="begin"/>
        </w:r>
        <w:r>
          <w:rPr>
            <w:noProof/>
            <w:webHidden/>
          </w:rPr>
          <w:instrText xml:space="preserve"> PAGEREF _Toc164331851 \h </w:instrText>
        </w:r>
        <w:r>
          <w:rPr>
            <w:noProof/>
            <w:webHidden/>
          </w:rPr>
        </w:r>
        <w:r>
          <w:rPr>
            <w:noProof/>
            <w:webHidden/>
          </w:rPr>
          <w:fldChar w:fldCharType="separate"/>
        </w:r>
        <w:r>
          <w:rPr>
            <w:noProof/>
            <w:webHidden/>
          </w:rPr>
          <w:t>73</w:t>
        </w:r>
        <w:r>
          <w:rPr>
            <w:noProof/>
            <w:webHidden/>
          </w:rPr>
          <w:fldChar w:fldCharType="end"/>
        </w:r>
      </w:hyperlink>
    </w:p>
    <w:p w14:paraId="3BAA1DDD" w14:textId="57B842E1"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52" w:history="1">
        <w:r w:rsidRPr="002C38D9">
          <w:rPr>
            <w:rStyle w:val="Hyperlink"/>
            <w:noProof/>
          </w:rPr>
          <w:t>Figure 49 - Turbine Testing – Voltage Output 39.6Ω Load</w:t>
        </w:r>
        <w:r>
          <w:rPr>
            <w:noProof/>
            <w:webHidden/>
          </w:rPr>
          <w:tab/>
        </w:r>
        <w:r>
          <w:rPr>
            <w:noProof/>
            <w:webHidden/>
          </w:rPr>
          <w:fldChar w:fldCharType="begin"/>
        </w:r>
        <w:r>
          <w:rPr>
            <w:noProof/>
            <w:webHidden/>
          </w:rPr>
          <w:instrText xml:space="preserve"> PAGEREF _Toc164331852 \h </w:instrText>
        </w:r>
        <w:r>
          <w:rPr>
            <w:noProof/>
            <w:webHidden/>
          </w:rPr>
        </w:r>
        <w:r>
          <w:rPr>
            <w:noProof/>
            <w:webHidden/>
          </w:rPr>
          <w:fldChar w:fldCharType="separate"/>
        </w:r>
        <w:r>
          <w:rPr>
            <w:noProof/>
            <w:webHidden/>
          </w:rPr>
          <w:t>74</w:t>
        </w:r>
        <w:r>
          <w:rPr>
            <w:noProof/>
            <w:webHidden/>
          </w:rPr>
          <w:fldChar w:fldCharType="end"/>
        </w:r>
      </w:hyperlink>
    </w:p>
    <w:p w14:paraId="084877C4" w14:textId="4FAE4400"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53" w:history="1">
        <w:r w:rsidRPr="002C38D9">
          <w:rPr>
            <w:rStyle w:val="Hyperlink"/>
            <w:noProof/>
          </w:rPr>
          <w:t>Figure 50 - Beamex DC Power Supply</w:t>
        </w:r>
        <w:r>
          <w:rPr>
            <w:noProof/>
            <w:webHidden/>
          </w:rPr>
          <w:tab/>
        </w:r>
        <w:r>
          <w:rPr>
            <w:noProof/>
            <w:webHidden/>
          </w:rPr>
          <w:fldChar w:fldCharType="begin"/>
        </w:r>
        <w:r>
          <w:rPr>
            <w:noProof/>
            <w:webHidden/>
          </w:rPr>
          <w:instrText xml:space="preserve"> PAGEREF _Toc164331853 \h </w:instrText>
        </w:r>
        <w:r>
          <w:rPr>
            <w:noProof/>
            <w:webHidden/>
          </w:rPr>
        </w:r>
        <w:r>
          <w:rPr>
            <w:noProof/>
            <w:webHidden/>
          </w:rPr>
          <w:fldChar w:fldCharType="separate"/>
        </w:r>
        <w:r>
          <w:rPr>
            <w:noProof/>
            <w:webHidden/>
          </w:rPr>
          <w:t>74</w:t>
        </w:r>
        <w:r>
          <w:rPr>
            <w:noProof/>
            <w:webHidden/>
          </w:rPr>
          <w:fldChar w:fldCharType="end"/>
        </w:r>
      </w:hyperlink>
    </w:p>
    <w:p w14:paraId="5F274177" w14:textId="312ED465"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54" w:history="1">
        <w:r w:rsidRPr="002C38D9">
          <w:rPr>
            <w:rStyle w:val="Hyperlink"/>
            <w:noProof/>
          </w:rPr>
          <w:t>Figure 51 - Testing Supply Voltage to Circuit</w:t>
        </w:r>
        <w:r>
          <w:rPr>
            <w:noProof/>
            <w:webHidden/>
          </w:rPr>
          <w:tab/>
        </w:r>
        <w:r>
          <w:rPr>
            <w:noProof/>
            <w:webHidden/>
          </w:rPr>
          <w:fldChar w:fldCharType="begin"/>
        </w:r>
        <w:r>
          <w:rPr>
            <w:noProof/>
            <w:webHidden/>
          </w:rPr>
          <w:instrText xml:space="preserve"> PAGEREF _Toc164331854 \h </w:instrText>
        </w:r>
        <w:r>
          <w:rPr>
            <w:noProof/>
            <w:webHidden/>
          </w:rPr>
        </w:r>
        <w:r>
          <w:rPr>
            <w:noProof/>
            <w:webHidden/>
          </w:rPr>
          <w:fldChar w:fldCharType="separate"/>
        </w:r>
        <w:r>
          <w:rPr>
            <w:noProof/>
            <w:webHidden/>
          </w:rPr>
          <w:t>75</w:t>
        </w:r>
        <w:r>
          <w:rPr>
            <w:noProof/>
            <w:webHidden/>
          </w:rPr>
          <w:fldChar w:fldCharType="end"/>
        </w:r>
      </w:hyperlink>
    </w:p>
    <w:p w14:paraId="000752F8" w14:textId="41431B24"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55" w:history="1">
        <w:r w:rsidRPr="002C38D9">
          <w:rPr>
            <w:rStyle w:val="Hyperlink"/>
            <w:noProof/>
          </w:rPr>
          <w:t>Figure 52 - Testing Battery Charge Current</w:t>
        </w:r>
        <w:r>
          <w:rPr>
            <w:noProof/>
            <w:webHidden/>
          </w:rPr>
          <w:tab/>
        </w:r>
        <w:r>
          <w:rPr>
            <w:noProof/>
            <w:webHidden/>
          </w:rPr>
          <w:fldChar w:fldCharType="begin"/>
        </w:r>
        <w:r>
          <w:rPr>
            <w:noProof/>
            <w:webHidden/>
          </w:rPr>
          <w:instrText xml:space="preserve"> PAGEREF _Toc164331855 \h </w:instrText>
        </w:r>
        <w:r>
          <w:rPr>
            <w:noProof/>
            <w:webHidden/>
          </w:rPr>
        </w:r>
        <w:r>
          <w:rPr>
            <w:noProof/>
            <w:webHidden/>
          </w:rPr>
          <w:fldChar w:fldCharType="separate"/>
        </w:r>
        <w:r>
          <w:rPr>
            <w:noProof/>
            <w:webHidden/>
          </w:rPr>
          <w:t>75</w:t>
        </w:r>
        <w:r>
          <w:rPr>
            <w:noProof/>
            <w:webHidden/>
          </w:rPr>
          <w:fldChar w:fldCharType="end"/>
        </w:r>
      </w:hyperlink>
    </w:p>
    <w:p w14:paraId="34069450" w14:textId="0C19BF2D"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56" w:history="1">
        <w:r w:rsidRPr="002C38D9">
          <w:rPr>
            <w:rStyle w:val="Hyperlink"/>
            <w:noProof/>
          </w:rPr>
          <w:t>Figure 53 - LM2596 Buck Converter Output Voltage</w:t>
        </w:r>
        <w:r>
          <w:rPr>
            <w:noProof/>
            <w:webHidden/>
          </w:rPr>
          <w:tab/>
        </w:r>
        <w:r>
          <w:rPr>
            <w:noProof/>
            <w:webHidden/>
          </w:rPr>
          <w:fldChar w:fldCharType="begin"/>
        </w:r>
        <w:r>
          <w:rPr>
            <w:noProof/>
            <w:webHidden/>
          </w:rPr>
          <w:instrText xml:space="preserve"> PAGEREF _Toc164331856 \h </w:instrText>
        </w:r>
        <w:r>
          <w:rPr>
            <w:noProof/>
            <w:webHidden/>
          </w:rPr>
        </w:r>
        <w:r>
          <w:rPr>
            <w:noProof/>
            <w:webHidden/>
          </w:rPr>
          <w:fldChar w:fldCharType="separate"/>
        </w:r>
        <w:r>
          <w:rPr>
            <w:noProof/>
            <w:webHidden/>
          </w:rPr>
          <w:t>76</w:t>
        </w:r>
        <w:r>
          <w:rPr>
            <w:noProof/>
            <w:webHidden/>
          </w:rPr>
          <w:fldChar w:fldCharType="end"/>
        </w:r>
      </w:hyperlink>
    </w:p>
    <w:p w14:paraId="7B749EF2" w14:textId="729A6566"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57" w:history="1">
        <w:r w:rsidRPr="002C38D9">
          <w:rPr>
            <w:rStyle w:val="Hyperlink"/>
            <w:noProof/>
          </w:rPr>
          <w:t>Figure 54 - Battery Voltage During Charging Process</w:t>
        </w:r>
        <w:r>
          <w:rPr>
            <w:noProof/>
            <w:webHidden/>
          </w:rPr>
          <w:tab/>
        </w:r>
        <w:r>
          <w:rPr>
            <w:noProof/>
            <w:webHidden/>
          </w:rPr>
          <w:fldChar w:fldCharType="begin"/>
        </w:r>
        <w:r>
          <w:rPr>
            <w:noProof/>
            <w:webHidden/>
          </w:rPr>
          <w:instrText xml:space="preserve"> PAGEREF _Toc164331857 \h </w:instrText>
        </w:r>
        <w:r>
          <w:rPr>
            <w:noProof/>
            <w:webHidden/>
          </w:rPr>
        </w:r>
        <w:r>
          <w:rPr>
            <w:noProof/>
            <w:webHidden/>
          </w:rPr>
          <w:fldChar w:fldCharType="separate"/>
        </w:r>
        <w:r>
          <w:rPr>
            <w:noProof/>
            <w:webHidden/>
          </w:rPr>
          <w:t>76</w:t>
        </w:r>
        <w:r>
          <w:rPr>
            <w:noProof/>
            <w:webHidden/>
          </w:rPr>
          <w:fldChar w:fldCharType="end"/>
        </w:r>
      </w:hyperlink>
    </w:p>
    <w:p w14:paraId="4402A83E" w14:textId="2C495ECF"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58" w:history="1">
        <w:r w:rsidRPr="002C38D9">
          <w:rPr>
            <w:rStyle w:val="Hyperlink"/>
            <w:noProof/>
          </w:rPr>
          <w:t>Figure 55 - Voltage Input MT3608 Boost Converter</w:t>
        </w:r>
        <w:r>
          <w:rPr>
            <w:noProof/>
            <w:webHidden/>
          </w:rPr>
          <w:tab/>
        </w:r>
        <w:r>
          <w:rPr>
            <w:noProof/>
            <w:webHidden/>
          </w:rPr>
          <w:fldChar w:fldCharType="begin"/>
        </w:r>
        <w:r>
          <w:rPr>
            <w:noProof/>
            <w:webHidden/>
          </w:rPr>
          <w:instrText xml:space="preserve"> PAGEREF _Toc164331858 \h </w:instrText>
        </w:r>
        <w:r>
          <w:rPr>
            <w:noProof/>
            <w:webHidden/>
          </w:rPr>
        </w:r>
        <w:r>
          <w:rPr>
            <w:noProof/>
            <w:webHidden/>
          </w:rPr>
          <w:fldChar w:fldCharType="separate"/>
        </w:r>
        <w:r>
          <w:rPr>
            <w:noProof/>
            <w:webHidden/>
          </w:rPr>
          <w:t>77</w:t>
        </w:r>
        <w:r>
          <w:rPr>
            <w:noProof/>
            <w:webHidden/>
          </w:rPr>
          <w:fldChar w:fldCharType="end"/>
        </w:r>
      </w:hyperlink>
    </w:p>
    <w:p w14:paraId="34FD35F4" w14:textId="68A70DB5"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59" w:history="1">
        <w:r w:rsidRPr="002C38D9">
          <w:rPr>
            <w:rStyle w:val="Hyperlink"/>
            <w:noProof/>
          </w:rPr>
          <w:t>Figure 56 - Voltage Output MT3608 Boost Converter</w:t>
        </w:r>
        <w:r>
          <w:rPr>
            <w:noProof/>
            <w:webHidden/>
          </w:rPr>
          <w:tab/>
        </w:r>
        <w:r>
          <w:rPr>
            <w:noProof/>
            <w:webHidden/>
          </w:rPr>
          <w:fldChar w:fldCharType="begin"/>
        </w:r>
        <w:r>
          <w:rPr>
            <w:noProof/>
            <w:webHidden/>
          </w:rPr>
          <w:instrText xml:space="preserve"> PAGEREF _Toc164331859 \h </w:instrText>
        </w:r>
        <w:r>
          <w:rPr>
            <w:noProof/>
            <w:webHidden/>
          </w:rPr>
        </w:r>
        <w:r>
          <w:rPr>
            <w:noProof/>
            <w:webHidden/>
          </w:rPr>
          <w:fldChar w:fldCharType="separate"/>
        </w:r>
        <w:r>
          <w:rPr>
            <w:noProof/>
            <w:webHidden/>
          </w:rPr>
          <w:t>77</w:t>
        </w:r>
        <w:r>
          <w:rPr>
            <w:noProof/>
            <w:webHidden/>
          </w:rPr>
          <w:fldChar w:fldCharType="end"/>
        </w:r>
      </w:hyperlink>
    </w:p>
    <w:p w14:paraId="710BACE7" w14:textId="0BB69B45"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60" w:history="1">
        <w:r w:rsidRPr="002C38D9">
          <w:rPr>
            <w:rStyle w:val="Hyperlink"/>
            <w:noProof/>
          </w:rPr>
          <w:t>Figure 57 - Drain-Source Resistance of Load Sharing MOSFET During Charging Process</w:t>
        </w:r>
        <w:r>
          <w:rPr>
            <w:noProof/>
            <w:webHidden/>
          </w:rPr>
          <w:tab/>
        </w:r>
        <w:r>
          <w:rPr>
            <w:noProof/>
            <w:webHidden/>
          </w:rPr>
          <w:fldChar w:fldCharType="begin"/>
        </w:r>
        <w:r>
          <w:rPr>
            <w:noProof/>
            <w:webHidden/>
          </w:rPr>
          <w:instrText xml:space="preserve"> PAGEREF _Toc164331860 \h </w:instrText>
        </w:r>
        <w:r>
          <w:rPr>
            <w:noProof/>
            <w:webHidden/>
          </w:rPr>
        </w:r>
        <w:r>
          <w:rPr>
            <w:noProof/>
            <w:webHidden/>
          </w:rPr>
          <w:fldChar w:fldCharType="separate"/>
        </w:r>
        <w:r>
          <w:rPr>
            <w:noProof/>
            <w:webHidden/>
          </w:rPr>
          <w:t>78</w:t>
        </w:r>
        <w:r>
          <w:rPr>
            <w:noProof/>
            <w:webHidden/>
          </w:rPr>
          <w:fldChar w:fldCharType="end"/>
        </w:r>
      </w:hyperlink>
    </w:p>
    <w:p w14:paraId="67F4FCE5" w14:textId="7AE2FD9F"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61" w:history="1">
        <w:r w:rsidRPr="002C38D9">
          <w:rPr>
            <w:rStyle w:val="Hyperlink"/>
            <w:noProof/>
          </w:rPr>
          <w:t>Figure 58 - Drain-Source Resistance of USB Output Port MOSFET When Turned On</w:t>
        </w:r>
        <w:r>
          <w:rPr>
            <w:noProof/>
            <w:webHidden/>
          </w:rPr>
          <w:tab/>
        </w:r>
        <w:r>
          <w:rPr>
            <w:noProof/>
            <w:webHidden/>
          </w:rPr>
          <w:fldChar w:fldCharType="begin"/>
        </w:r>
        <w:r>
          <w:rPr>
            <w:noProof/>
            <w:webHidden/>
          </w:rPr>
          <w:instrText xml:space="preserve"> PAGEREF _Toc164331861 \h </w:instrText>
        </w:r>
        <w:r>
          <w:rPr>
            <w:noProof/>
            <w:webHidden/>
          </w:rPr>
        </w:r>
        <w:r>
          <w:rPr>
            <w:noProof/>
            <w:webHidden/>
          </w:rPr>
          <w:fldChar w:fldCharType="separate"/>
        </w:r>
        <w:r>
          <w:rPr>
            <w:noProof/>
            <w:webHidden/>
          </w:rPr>
          <w:t>78</w:t>
        </w:r>
        <w:r>
          <w:rPr>
            <w:noProof/>
            <w:webHidden/>
          </w:rPr>
          <w:fldChar w:fldCharType="end"/>
        </w:r>
      </w:hyperlink>
    </w:p>
    <w:p w14:paraId="3C96DB72" w14:textId="2948C266"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62" w:history="1">
        <w:r w:rsidRPr="002C38D9">
          <w:rPr>
            <w:rStyle w:val="Hyperlink"/>
            <w:noProof/>
          </w:rPr>
          <w:t>Figure 59 - USB-A Port Voltage Output</w:t>
        </w:r>
        <w:r>
          <w:rPr>
            <w:noProof/>
            <w:webHidden/>
          </w:rPr>
          <w:tab/>
        </w:r>
        <w:r>
          <w:rPr>
            <w:noProof/>
            <w:webHidden/>
          </w:rPr>
          <w:fldChar w:fldCharType="begin"/>
        </w:r>
        <w:r>
          <w:rPr>
            <w:noProof/>
            <w:webHidden/>
          </w:rPr>
          <w:instrText xml:space="preserve"> PAGEREF _Toc164331862 \h </w:instrText>
        </w:r>
        <w:r>
          <w:rPr>
            <w:noProof/>
            <w:webHidden/>
          </w:rPr>
        </w:r>
        <w:r>
          <w:rPr>
            <w:noProof/>
            <w:webHidden/>
          </w:rPr>
          <w:fldChar w:fldCharType="separate"/>
        </w:r>
        <w:r>
          <w:rPr>
            <w:noProof/>
            <w:webHidden/>
          </w:rPr>
          <w:t>79</w:t>
        </w:r>
        <w:r>
          <w:rPr>
            <w:noProof/>
            <w:webHidden/>
          </w:rPr>
          <w:fldChar w:fldCharType="end"/>
        </w:r>
      </w:hyperlink>
    </w:p>
    <w:p w14:paraId="026D80BB" w14:textId="33D69707"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63" w:history="1">
        <w:r w:rsidRPr="002C38D9">
          <w:rPr>
            <w:rStyle w:val="Hyperlink"/>
            <w:noProof/>
          </w:rPr>
          <w:t>Figure 60 - Testing of Circuit with Turbine Connected (50% flow rate)</w:t>
        </w:r>
        <w:r>
          <w:rPr>
            <w:noProof/>
            <w:webHidden/>
          </w:rPr>
          <w:tab/>
        </w:r>
        <w:r>
          <w:rPr>
            <w:noProof/>
            <w:webHidden/>
          </w:rPr>
          <w:fldChar w:fldCharType="begin"/>
        </w:r>
        <w:r>
          <w:rPr>
            <w:noProof/>
            <w:webHidden/>
          </w:rPr>
          <w:instrText xml:space="preserve"> PAGEREF _Toc164331863 \h </w:instrText>
        </w:r>
        <w:r>
          <w:rPr>
            <w:noProof/>
            <w:webHidden/>
          </w:rPr>
        </w:r>
        <w:r>
          <w:rPr>
            <w:noProof/>
            <w:webHidden/>
          </w:rPr>
          <w:fldChar w:fldCharType="separate"/>
        </w:r>
        <w:r>
          <w:rPr>
            <w:noProof/>
            <w:webHidden/>
          </w:rPr>
          <w:t>79</w:t>
        </w:r>
        <w:r>
          <w:rPr>
            <w:noProof/>
            <w:webHidden/>
          </w:rPr>
          <w:fldChar w:fldCharType="end"/>
        </w:r>
      </w:hyperlink>
    </w:p>
    <w:p w14:paraId="3DF03105" w14:textId="5DB51E91"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64" w:history="1">
        <w:r w:rsidRPr="002C38D9">
          <w:rPr>
            <w:rStyle w:val="Hyperlink"/>
            <w:noProof/>
          </w:rPr>
          <w:t>Figure 61 - Testing of Circuit with Turbine Connected (100% flow rate)</w:t>
        </w:r>
        <w:r>
          <w:rPr>
            <w:noProof/>
            <w:webHidden/>
          </w:rPr>
          <w:tab/>
        </w:r>
        <w:r>
          <w:rPr>
            <w:noProof/>
            <w:webHidden/>
          </w:rPr>
          <w:fldChar w:fldCharType="begin"/>
        </w:r>
        <w:r>
          <w:rPr>
            <w:noProof/>
            <w:webHidden/>
          </w:rPr>
          <w:instrText xml:space="preserve"> PAGEREF _Toc164331864 \h </w:instrText>
        </w:r>
        <w:r>
          <w:rPr>
            <w:noProof/>
            <w:webHidden/>
          </w:rPr>
        </w:r>
        <w:r>
          <w:rPr>
            <w:noProof/>
            <w:webHidden/>
          </w:rPr>
          <w:fldChar w:fldCharType="separate"/>
        </w:r>
        <w:r>
          <w:rPr>
            <w:noProof/>
            <w:webHidden/>
          </w:rPr>
          <w:t>79</w:t>
        </w:r>
        <w:r>
          <w:rPr>
            <w:noProof/>
            <w:webHidden/>
          </w:rPr>
          <w:fldChar w:fldCharType="end"/>
        </w:r>
      </w:hyperlink>
    </w:p>
    <w:p w14:paraId="4295514E" w14:textId="6E46C63A"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65" w:history="1">
        <w:r w:rsidRPr="002C38D9">
          <w:rPr>
            <w:rStyle w:val="Hyperlink"/>
            <w:noProof/>
          </w:rPr>
          <w:t>Figure 62 - Battery Voltage Test (79% Charged)</w:t>
        </w:r>
        <w:r>
          <w:rPr>
            <w:noProof/>
            <w:webHidden/>
          </w:rPr>
          <w:tab/>
        </w:r>
        <w:r>
          <w:rPr>
            <w:noProof/>
            <w:webHidden/>
          </w:rPr>
          <w:fldChar w:fldCharType="begin"/>
        </w:r>
        <w:r>
          <w:rPr>
            <w:noProof/>
            <w:webHidden/>
          </w:rPr>
          <w:instrText xml:space="preserve"> PAGEREF _Toc164331865 \h </w:instrText>
        </w:r>
        <w:r>
          <w:rPr>
            <w:noProof/>
            <w:webHidden/>
          </w:rPr>
        </w:r>
        <w:r>
          <w:rPr>
            <w:noProof/>
            <w:webHidden/>
          </w:rPr>
          <w:fldChar w:fldCharType="separate"/>
        </w:r>
        <w:r>
          <w:rPr>
            <w:noProof/>
            <w:webHidden/>
          </w:rPr>
          <w:t>80</w:t>
        </w:r>
        <w:r>
          <w:rPr>
            <w:noProof/>
            <w:webHidden/>
          </w:rPr>
          <w:fldChar w:fldCharType="end"/>
        </w:r>
      </w:hyperlink>
    </w:p>
    <w:p w14:paraId="755CE890" w14:textId="12E1962A"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66" w:history="1">
        <w:r w:rsidRPr="002C38D9">
          <w:rPr>
            <w:rStyle w:val="Hyperlink"/>
            <w:noProof/>
          </w:rPr>
          <w:t>Figure 63 - Battery Capacity LED Indication (3 LEDs with 4th Flashing Intermittently)</w:t>
        </w:r>
        <w:r>
          <w:rPr>
            <w:noProof/>
            <w:webHidden/>
          </w:rPr>
          <w:tab/>
        </w:r>
        <w:r>
          <w:rPr>
            <w:noProof/>
            <w:webHidden/>
          </w:rPr>
          <w:fldChar w:fldCharType="begin"/>
        </w:r>
        <w:r>
          <w:rPr>
            <w:noProof/>
            <w:webHidden/>
          </w:rPr>
          <w:instrText xml:space="preserve"> PAGEREF _Toc164331866 \h </w:instrText>
        </w:r>
        <w:r>
          <w:rPr>
            <w:noProof/>
            <w:webHidden/>
          </w:rPr>
        </w:r>
        <w:r>
          <w:rPr>
            <w:noProof/>
            <w:webHidden/>
          </w:rPr>
          <w:fldChar w:fldCharType="separate"/>
        </w:r>
        <w:r>
          <w:rPr>
            <w:noProof/>
            <w:webHidden/>
          </w:rPr>
          <w:t>80</w:t>
        </w:r>
        <w:r>
          <w:rPr>
            <w:noProof/>
            <w:webHidden/>
          </w:rPr>
          <w:fldChar w:fldCharType="end"/>
        </w:r>
      </w:hyperlink>
    </w:p>
    <w:p w14:paraId="0852C43E" w14:textId="4262AEF5"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67" w:history="1">
        <w:r w:rsidRPr="002C38D9">
          <w:rPr>
            <w:rStyle w:val="Hyperlink"/>
            <w:noProof/>
          </w:rPr>
          <w:t>Figure 64 - Battery Voltage Test (59% Charged)</w:t>
        </w:r>
        <w:r>
          <w:rPr>
            <w:noProof/>
            <w:webHidden/>
          </w:rPr>
          <w:tab/>
        </w:r>
        <w:r>
          <w:rPr>
            <w:noProof/>
            <w:webHidden/>
          </w:rPr>
          <w:fldChar w:fldCharType="begin"/>
        </w:r>
        <w:r>
          <w:rPr>
            <w:noProof/>
            <w:webHidden/>
          </w:rPr>
          <w:instrText xml:space="preserve"> PAGEREF _Toc164331867 \h </w:instrText>
        </w:r>
        <w:r>
          <w:rPr>
            <w:noProof/>
            <w:webHidden/>
          </w:rPr>
        </w:r>
        <w:r>
          <w:rPr>
            <w:noProof/>
            <w:webHidden/>
          </w:rPr>
          <w:fldChar w:fldCharType="separate"/>
        </w:r>
        <w:r>
          <w:rPr>
            <w:noProof/>
            <w:webHidden/>
          </w:rPr>
          <w:t>81</w:t>
        </w:r>
        <w:r>
          <w:rPr>
            <w:noProof/>
            <w:webHidden/>
          </w:rPr>
          <w:fldChar w:fldCharType="end"/>
        </w:r>
      </w:hyperlink>
    </w:p>
    <w:p w14:paraId="6A3F2F99" w14:textId="72549EA3"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68" w:history="1">
        <w:r w:rsidRPr="002C38D9">
          <w:rPr>
            <w:rStyle w:val="Hyperlink"/>
            <w:noProof/>
          </w:rPr>
          <w:t>Figure 65 - Battery Capacity LED Indication (2 LEDs with 3rd Flashing Intermittently)</w:t>
        </w:r>
        <w:r>
          <w:rPr>
            <w:noProof/>
            <w:webHidden/>
          </w:rPr>
          <w:tab/>
        </w:r>
        <w:r>
          <w:rPr>
            <w:noProof/>
            <w:webHidden/>
          </w:rPr>
          <w:fldChar w:fldCharType="begin"/>
        </w:r>
        <w:r>
          <w:rPr>
            <w:noProof/>
            <w:webHidden/>
          </w:rPr>
          <w:instrText xml:space="preserve"> PAGEREF _Toc164331868 \h </w:instrText>
        </w:r>
        <w:r>
          <w:rPr>
            <w:noProof/>
            <w:webHidden/>
          </w:rPr>
        </w:r>
        <w:r>
          <w:rPr>
            <w:noProof/>
            <w:webHidden/>
          </w:rPr>
          <w:fldChar w:fldCharType="separate"/>
        </w:r>
        <w:r>
          <w:rPr>
            <w:noProof/>
            <w:webHidden/>
          </w:rPr>
          <w:t>81</w:t>
        </w:r>
        <w:r>
          <w:rPr>
            <w:noProof/>
            <w:webHidden/>
          </w:rPr>
          <w:fldChar w:fldCharType="end"/>
        </w:r>
      </w:hyperlink>
    </w:p>
    <w:p w14:paraId="1511FFD0" w14:textId="306EB092"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69" w:history="1">
        <w:r w:rsidRPr="002C38D9">
          <w:rPr>
            <w:rStyle w:val="Hyperlink"/>
            <w:noProof/>
          </w:rPr>
          <w:t>Figure 66 - Soldering Copper Stripboard</w:t>
        </w:r>
        <w:r>
          <w:rPr>
            <w:noProof/>
            <w:webHidden/>
          </w:rPr>
          <w:tab/>
        </w:r>
        <w:r>
          <w:rPr>
            <w:noProof/>
            <w:webHidden/>
          </w:rPr>
          <w:fldChar w:fldCharType="begin"/>
        </w:r>
        <w:r>
          <w:rPr>
            <w:noProof/>
            <w:webHidden/>
          </w:rPr>
          <w:instrText xml:space="preserve"> PAGEREF _Toc164331869 \h </w:instrText>
        </w:r>
        <w:r>
          <w:rPr>
            <w:noProof/>
            <w:webHidden/>
          </w:rPr>
        </w:r>
        <w:r>
          <w:rPr>
            <w:noProof/>
            <w:webHidden/>
          </w:rPr>
          <w:fldChar w:fldCharType="separate"/>
        </w:r>
        <w:r>
          <w:rPr>
            <w:noProof/>
            <w:webHidden/>
          </w:rPr>
          <w:t>82</w:t>
        </w:r>
        <w:r>
          <w:rPr>
            <w:noProof/>
            <w:webHidden/>
          </w:rPr>
          <w:fldChar w:fldCharType="end"/>
        </w:r>
      </w:hyperlink>
    </w:p>
    <w:p w14:paraId="6E8F925F" w14:textId="34585490"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70" w:history="1">
        <w:r w:rsidRPr="002C38D9">
          <w:rPr>
            <w:rStyle w:val="Hyperlink"/>
            <w:noProof/>
          </w:rPr>
          <w:t>Figure 67 - Copper Stripboard Soldering and Track Cutting</w:t>
        </w:r>
        <w:r>
          <w:rPr>
            <w:noProof/>
            <w:webHidden/>
          </w:rPr>
          <w:tab/>
        </w:r>
        <w:r>
          <w:rPr>
            <w:noProof/>
            <w:webHidden/>
          </w:rPr>
          <w:fldChar w:fldCharType="begin"/>
        </w:r>
        <w:r>
          <w:rPr>
            <w:noProof/>
            <w:webHidden/>
          </w:rPr>
          <w:instrText xml:space="preserve"> PAGEREF _Toc164331870 \h </w:instrText>
        </w:r>
        <w:r>
          <w:rPr>
            <w:noProof/>
            <w:webHidden/>
          </w:rPr>
        </w:r>
        <w:r>
          <w:rPr>
            <w:noProof/>
            <w:webHidden/>
          </w:rPr>
          <w:fldChar w:fldCharType="separate"/>
        </w:r>
        <w:r>
          <w:rPr>
            <w:noProof/>
            <w:webHidden/>
          </w:rPr>
          <w:t>82</w:t>
        </w:r>
        <w:r>
          <w:rPr>
            <w:noProof/>
            <w:webHidden/>
          </w:rPr>
          <w:fldChar w:fldCharType="end"/>
        </w:r>
      </w:hyperlink>
    </w:p>
    <w:p w14:paraId="14EF2F1D" w14:textId="218CA399"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71" w:history="1">
        <w:r w:rsidRPr="002C38D9">
          <w:rPr>
            <w:rStyle w:val="Hyperlink"/>
            <w:noProof/>
          </w:rPr>
          <w:t>Figure 68 - Soldering Pins to External Modules</w:t>
        </w:r>
        <w:r>
          <w:rPr>
            <w:noProof/>
            <w:webHidden/>
          </w:rPr>
          <w:tab/>
        </w:r>
        <w:r>
          <w:rPr>
            <w:noProof/>
            <w:webHidden/>
          </w:rPr>
          <w:fldChar w:fldCharType="begin"/>
        </w:r>
        <w:r>
          <w:rPr>
            <w:noProof/>
            <w:webHidden/>
          </w:rPr>
          <w:instrText xml:space="preserve"> PAGEREF _Toc164331871 \h </w:instrText>
        </w:r>
        <w:r>
          <w:rPr>
            <w:noProof/>
            <w:webHidden/>
          </w:rPr>
        </w:r>
        <w:r>
          <w:rPr>
            <w:noProof/>
            <w:webHidden/>
          </w:rPr>
          <w:fldChar w:fldCharType="separate"/>
        </w:r>
        <w:r>
          <w:rPr>
            <w:noProof/>
            <w:webHidden/>
          </w:rPr>
          <w:t>83</w:t>
        </w:r>
        <w:r>
          <w:rPr>
            <w:noProof/>
            <w:webHidden/>
          </w:rPr>
          <w:fldChar w:fldCharType="end"/>
        </w:r>
      </w:hyperlink>
    </w:p>
    <w:p w14:paraId="48D304C1" w14:textId="2AE2B9F3" w:rsidR="00A04F76" w:rsidRDefault="000903DB" w:rsidP="00475CD2">
      <w:r>
        <w:rPr>
          <w:noProof/>
          <w:lang w:val="en-US"/>
        </w:rPr>
        <w:fldChar w:fldCharType="end"/>
      </w:r>
    </w:p>
    <w:p w14:paraId="223AE06D" w14:textId="77777777" w:rsidR="00A04F76" w:rsidRDefault="00A04F76" w:rsidP="00140436"/>
    <w:p w14:paraId="3B667142" w14:textId="77777777" w:rsidR="00A04F76" w:rsidRDefault="00A04F76" w:rsidP="00140436"/>
    <w:p w14:paraId="62CF0E55" w14:textId="77777777" w:rsidR="00A04F76" w:rsidRDefault="00A04F76" w:rsidP="00140436"/>
    <w:p w14:paraId="305F68A5" w14:textId="77777777" w:rsidR="00A04F76" w:rsidRDefault="00A04F76" w:rsidP="00140436"/>
    <w:p w14:paraId="29CB7B44" w14:textId="77777777" w:rsidR="00475CD2" w:rsidRDefault="00475CD2" w:rsidP="00475CD2">
      <w:bookmarkStart w:id="3" w:name="_Toc164331729"/>
    </w:p>
    <w:p w14:paraId="21A6819E" w14:textId="2D762DE5" w:rsidR="00D82A74" w:rsidRDefault="00D82A74" w:rsidP="00D82A74">
      <w:pPr>
        <w:pStyle w:val="Heading1"/>
        <w:numPr>
          <w:ilvl w:val="0"/>
          <w:numId w:val="0"/>
        </w:numPr>
        <w:ind w:left="431"/>
        <w:jc w:val="center"/>
      </w:pPr>
      <w:r>
        <w:lastRenderedPageBreak/>
        <w:t>Table of Tables</w:t>
      </w:r>
      <w:bookmarkEnd w:id="3"/>
    </w:p>
    <w:p w14:paraId="7C500CA0" w14:textId="56B5757E" w:rsidR="00171807" w:rsidRDefault="00D82A74">
      <w:pPr>
        <w:pStyle w:val="TableofFigures"/>
        <w:tabs>
          <w:tab w:val="right" w:leader="dot" w:pos="9016"/>
        </w:tabs>
        <w:rPr>
          <w:rFonts w:eastAsiaTheme="minorEastAsia"/>
          <w:noProof/>
          <w:kern w:val="2"/>
          <w:sz w:val="24"/>
          <w:szCs w:val="24"/>
          <w:lang w:eastAsia="en-GB"/>
          <w14:ligatures w14:val="standardContextual"/>
        </w:rPr>
      </w:pPr>
      <w:r>
        <w:fldChar w:fldCharType="begin"/>
      </w:r>
      <w:r>
        <w:instrText xml:space="preserve"> TOC \h \z \c "Table" </w:instrText>
      </w:r>
      <w:r>
        <w:fldChar w:fldCharType="separate"/>
      </w:r>
      <w:hyperlink w:anchor="_Toc164331872" w:history="1">
        <w:r w:rsidR="00171807" w:rsidRPr="007715DC">
          <w:rPr>
            <w:rStyle w:val="Hyperlink"/>
            <w:noProof/>
          </w:rPr>
          <w:t>Table 1 - Buck Converter Comparison [17], [18], [19], [20]</w:t>
        </w:r>
        <w:r w:rsidR="00171807">
          <w:rPr>
            <w:noProof/>
            <w:webHidden/>
          </w:rPr>
          <w:tab/>
        </w:r>
        <w:r w:rsidR="00171807">
          <w:rPr>
            <w:noProof/>
            <w:webHidden/>
          </w:rPr>
          <w:fldChar w:fldCharType="begin"/>
        </w:r>
        <w:r w:rsidR="00171807">
          <w:rPr>
            <w:noProof/>
            <w:webHidden/>
          </w:rPr>
          <w:instrText xml:space="preserve"> PAGEREF _Toc164331872 \h </w:instrText>
        </w:r>
        <w:r w:rsidR="00171807">
          <w:rPr>
            <w:noProof/>
            <w:webHidden/>
          </w:rPr>
        </w:r>
        <w:r w:rsidR="00171807">
          <w:rPr>
            <w:noProof/>
            <w:webHidden/>
          </w:rPr>
          <w:fldChar w:fldCharType="separate"/>
        </w:r>
        <w:r w:rsidR="00171807">
          <w:rPr>
            <w:noProof/>
            <w:webHidden/>
          </w:rPr>
          <w:t>22</w:t>
        </w:r>
        <w:r w:rsidR="00171807">
          <w:rPr>
            <w:noProof/>
            <w:webHidden/>
          </w:rPr>
          <w:fldChar w:fldCharType="end"/>
        </w:r>
      </w:hyperlink>
    </w:p>
    <w:p w14:paraId="2601434C" w14:textId="3EB1F522"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73" w:history="1">
        <w:r w:rsidRPr="007715DC">
          <w:rPr>
            <w:rStyle w:val="Hyperlink"/>
            <w:noProof/>
          </w:rPr>
          <w:t>Table 2 - Boost Converter Comparison [21], [22], [23], [24]</w:t>
        </w:r>
        <w:r>
          <w:rPr>
            <w:noProof/>
            <w:webHidden/>
          </w:rPr>
          <w:tab/>
        </w:r>
        <w:r>
          <w:rPr>
            <w:noProof/>
            <w:webHidden/>
          </w:rPr>
          <w:fldChar w:fldCharType="begin"/>
        </w:r>
        <w:r>
          <w:rPr>
            <w:noProof/>
            <w:webHidden/>
          </w:rPr>
          <w:instrText xml:space="preserve"> PAGEREF _Toc164331873 \h </w:instrText>
        </w:r>
        <w:r>
          <w:rPr>
            <w:noProof/>
            <w:webHidden/>
          </w:rPr>
        </w:r>
        <w:r>
          <w:rPr>
            <w:noProof/>
            <w:webHidden/>
          </w:rPr>
          <w:fldChar w:fldCharType="separate"/>
        </w:r>
        <w:r>
          <w:rPr>
            <w:noProof/>
            <w:webHidden/>
          </w:rPr>
          <w:t>22</w:t>
        </w:r>
        <w:r>
          <w:rPr>
            <w:noProof/>
            <w:webHidden/>
          </w:rPr>
          <w:fldChar w:fldCharType="end"/>
        </w:r>
      </w:hyperlink>
    </w:p>
    <w:p w14:paraId="197F871D" w14:textId="4DB2F9D2"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74" w:history="1">
        <w:r w:rsidRPr="007715DC">
          <w:rPr>
            <w:rStyle w:val="Hyperlink"/>
            <w:noProof/>
          </w:rPr>
          <w:t>Table 3 - Material Cost Estimate</w:t>
        </w:r>
        <w:r>
          <w:rPr>
            <w:noProof/>
            <w:webHidden/>
          </w:rPr>
          <w:tab/>
        </w:r>
        <w:r>
          <w:rPr>
            <w:noProof/>
            <w:webHidden/>
          </w:rPr>
          <w:fldChar w:fldCharType="begin"/>
        </w:r>
        <w:r>
          <w:rPr>
            <w:noProof/>
            <w:webHidden/>
          </w:rPr>
          <w:instrText xml:space="preserve"> PAGEREF _Toc164331874 \h </w:instrText>
        </w:r>
        <w:r>
          <w:rPr>
            <w:noProof/>
            <w:webHidden/>
          </w:rPr>
        </w:r>
        <w:r>
          <w:rPr>
            <w:noProof/>
            <w:webHidden/>
          </w:rPr>
          <w:fldChar w:fldCharType="separate"/>
        </w:r>
        <w:r>
          <w:rPr>
            <w:noProof/>
            <w:webHidden/>
          </w:rPr>
          <w:t>29</w:t>
        </w:r>
        <w:r>
          <w:rPr>
            <w:noProof/>
            <w:webHidden/>
          </w:rPr>
          <w:fldChar w:fldCharType="end"/>
        </w:r>
      </w:hyperlink>
    </w:p>
    <w:p w14:paraId="4C6F2878" w14:textId="0D36397A"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75" w:history="1">
        <w:r w:rsidRPr="007715DC">
          <w:rPr>
            <w:rStyle w:val="Hyperlink"/>
            <w:noProof/>
          </w:rPr>
          <w:t>Table 4 - Equipment/Software Cost Estimate</w:t>
        </w:r>
        <w:r>
          <w:rPr>
            <w:noProof/>
            <w:webHidden/>
          </w:rPr>
          <w:tab/>
        </w:r>
        <w:r>
          <w:rPr>
            <w:noProof/>
            <w:webHidden/>
          </w:rPr>
          <w:fldChar w:fldCharType="begin"/>
        </w:r>
        <w:r>
          <w:rPr>
            <w:noProof/>
            <w:webHidden/>
          </w:rPr>
          <w:instrText xml:space="preserve"> PAGEREF _Toc164331875 \h </w:instrText>
        </w:r>
        <w:r>
          <w:rPr>
            <w:noProof/>
            <w:webHidden/>
          </w:rPr>
        </w:r>
        <w:r>
          <w:rPr>
            <w:noProof/>
            <w:webHidden/>
          </w:rPr>
          <w:fldChar w:fldCharType="separate"/>
        </w:r>
        <w:r>
          <w:rPr>
            <w:noProof/>
            <w:webHidden/>
          </w:rPr>
          <w:t>29</w:t>
        </w:r>
        <w:r>
          <w:rPr>
            <w:noProof/>
            <w:webHidden/>
          </w:rPr>
          <w:fldChar w:fldCharType="end"/>
        </w:r>
      </w:hyperlink>
    </w:p>
    <w:p w14:paraId="5F7061A1" w14:textId="75FE1752"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76" w:history="1">
        <w:r w:rsidRPr="007715DC">
          <w:rPr>
            <w:rStyle w:val="Hyperlink"/>
            <w:noProof/>
          </w:rPr>
          <w:t>Table 5 - Total Cost Estimate</w:t>
        </w:r>
        <w:r>
          <w:rPr>
            <w:noProof/>
            <w:webHidden/>
          </w:rPr>
          <w:tab/>
        </w:r>
        <w:r>
          <w:rPr>
            <w:noProof/>
            <w:webHidden/>
          </w:rPr>
          <w:fldChar w:fldCharType="begin"/>
        </w:r>
        <w:r>
          <w:rPr>
            <w:noProof/>
            <w:webHidden/>
          </w:rPr>
          <w:instrText xml:space="preserve"> PAGEREF _Toc164331876 \h </w:instrText>
        </w:r>
        <w:r>
          <w:rPr>
            <w:noProof/>
            <w:webHidden/>
          </w:rPr>
        </w:r>
        <w:r>
          <w:rPr>
            <w:noProof/>
            <w:webHidden/>
          </w:rPr>
          <w:fldChar w:fldCharType="separate"/>
        </w:r>
        <w:r>
          <w:rPr>
            <w:noProof/>
            <w:webHidden/>
          </w:rPr>
          <w:t>29</w:t>
        </w:r>
        <w:r>
          <w:rPr>
            <w:noProof/>
            <w:webHidden/>
          </w:rPr>
          <w:fldChar w:fldCharType="end"/>
        </w:r>
      </w:hyperlink>
    </w:p>
    <w:p w14:paraId="755E35C0" w14:textId="78F52A6B"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77" w:history="1">
        <w:r w:rsidRPr="007715DC">
          <w:rPr>
            <w:rStyle w:val="Hyperlink"/>
            <w:noProof/>
          </w:rPr>
          <w:t>Table 6 - Micro-Hydro Turbine Part Selection Matrix [7], [29], [30]</w:t>
        </w:r>
        <w:r>
          <w:rPr>
            <w:noProof/>
            <w:webHidden/>
          </w:rPr>
          <w:tab/>
        </w:r>
        <w:r>
          <w:rPr>
            <w:noProof/>
            <w:webHidden/>
          </w:rPr>
          <w:fldChar w:fldCharType="begin"/>
        </w:r>
        <w:r>
          <w:rPr>
            <w:noProof/>
            <w:webHidden/>
          </w:rPr>
          <w:instrText xml:space="preserve"> PAGEREF _Toc164331877 \h </w:instrText>
        </w:r>
        <w:r>
          <w:rPr>
            <w:noProof/>
            <w:webHidden/>
          </w:rPr>
        </w:r>
        <w:r>
          <w:rPr>
            <w:noProof/>
            <w:webHidden/>
          </w:rPr>
          <w:fldChar w:fldCharType="separate"/>
        </w:r>
        <w:r>
          <w:rPr>
            <w:noProof/>
            <w:webHidden/>
          </w:rPr>
          <w:t>32</w:t>
        </w:r>
        <w:r>
          <w:rPr>
            <w:noProof/>
            <w:webHidden/>
          </w:rPr>
          <w:fldChar w:fldCharType="end"/>
        </w:r>
      </w:hyperlink>
    </w:p>
    <w:p w14:paraId="3A4105E7" w14:textId="1426ADF3"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78" w:history="1">
        <w:r w:rsidRPr="007715DC">
          <w:rPr>
            <w:rStyle w:val="Hyperlink"/>
            <w:noProof/>
          </w:rPr>
          <w:t>Table 7 - Buck Converter Part Selection Matrix [17], [18], [19], [20]</w:t>
        </w:r>
        <w:r>
          <w:rPr>
            <w:noProof/>
            <w:webHidden/>
          </w:rPr>
          <w:tab/>
        </w:r>
        <w:r>
          <w:rPr>
            <w:noProof/>
            <w:webHidden/>
          </w:rPr>
          <w:fldChar w:fldCharType="begin"/>
        </w:r>
        <w:r>
          <w:rPr>
            <w:noProof/>
            <w:webHidden/>
          </w:rPr>
          <w:instrText xml:space="preserve"> PAGEREF _Toc164331878 \h </w:instrText>
        </w:r>
        <w:r>
          <w:rPr>
            <w:noProof/>
            <w:webHidden/>
          </w:rPr>
        </w:r>
        <w:r>
          <w:rPr>
            <w:noProof/>
            <w:webHidden/>
          </w:rPr>
          <w:fldChar w:fldCharType="separate"/>
        </w:r>
        <w:r>
          <w:rPr>
            <w:noProof/>
            <w:webHidden/>
          </w:rPr>
          <w:t>33</w:t>
        </w:r>
        <w:r>
          <w:rPr>
            <w:noProof/>
            <w:webHidden/>
          </w:rPr>
          <w:fldChar w:fldCharType="end"/>
        </w:r>
      </w:hyperlink>
    </w:p>
    <w:p w14:paraId="6B8C5232" w14:textId="2EC0234E"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79" w:history="1">
        <w:r w:rsidRPr="007715DC">
          <w:rPr>
            <w:rStyle w:val="Hyperlink"/>
            <w:noProof/>
          </w:rPr>
          <w:t>Table 8 - Boost Converter Part Selection Matrix [21], [22], [23], [24]</w:t>
        </w:r>
        <w:r>
          <w:rPr>
            <w:noProof/>
            <w:webHidden/>
          </w:rPr>
          <w:tab/>
        </w:r>
        <w:r>
          <w:rPr>
            <w:noProof/>
            <w:webHidden/>
          </w:rPr>
          <w:fldChar w:fldCharType="begin"/>
        </w:r>
        <w:r>
          <w:rPr>
            <w:noProof/>
            <w:webHidden/>
          </w:rPr>
          <w:instrText xml:space="preserve"> PAGEREF _Toc164331879 \h </w:instrText>
        </w:r>
        <w:r>
          <w:rPr>
            <w:noProof/>
            <w:webHidden/>
          </w:rPr>
        </w:r>
        <w:r>
          <w:rPr>
            <w:noProof/>
            <w:webHidden/>
          </w:rPr>
          <w:fldChar w:fldCharType="separate"/>
        </w:r>
        <w:r>
          <w:rPr>
            <w:noProof/>
            <w:webHidden/>
          </w:rPr>
          <w:t>34</w:t>
        </w:r>
        <w:r>
          <w:rPr>
            <w:noProof/>
            <w:webHidden/>
          </w:rPr>
          <w:fldChar w:fldCharType="end"/>
        </w:r>
      </w:hyperlink>
    </w:p>
    <w:p w14:paraId="013A3BDC" w14:textId="16BAD89D"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80" w:history="1">
        <w:r w:rsidRPr="007715DC">
          <w:rPr>
            <w:rStyle w:val="Hyperlink"/>
            <w:noProof/>
          </w:rPr>
          <w:t>Table 9 - Battery Part Selection Matrix [32], [33], [34], [35]</w:t>
        </w:r>
        <w:r>
          <w:rPr>
            <w:noProof/>
            <w:webHidden/>
          </w:rPr>
          <w:tab/>
        </w:r>
        <w:r>
          <w:rPr>
            <w:noProof/>
            <w:webHidden/>
          </w:rPr>
          <w:fldChar w:fldCharType="begin"/>
        </w:r>
        <w:r>
          <w:rPr>
            <w:noProof/>
            <w:webHidden/>
          </w:rPr>
          <w:instrText xml:space="preserve"> PAGEREF _Toc164331880 \h </w:instrText>
        </w:r>
        <w:r>
          <w:rPr>
            <w:noProof/>
            <w:webHidden/>
          </w:rPr>
        </w:r>
        <w:r>
          <w:rPr>
            <w:noProof/>
            <w:webHidden/>
          </w:rPr>
          <w:fldChar w:fldCharType="separate"/>
        </w:r>
        <w:r>
          <w:rPr>
            <w:noProof/>
            <w:webHidden/>
          </w:rPr>
          <w:t>35</w:t>
        </w:r>
        <w:r>
          <w:rPr>
            <w:noProof/>
            <w:webHidden/>
          </w:rPr>
          <w:fldChar w:fldCharType="end"/>
        </w:r>
      </w:hyperlink>
    </w:p>
    <w:p w14:paraId="3217056B" w14:textId="738C97B8"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81" w:history="1">
        <w:r w:rsidRPr="007715DC">
          <w:rPr>
            <w:rStyle w:val="Hyperlink"/>
            <w:noProof/>
          </w:rPr>
          <w:t>Table 10 - Bill of Materials</w:t>
        </w:r>
        <w:r>
          <w:rPr>
            <w:noProof/>
            <w:webHidden/>
          </w:rPr>
          <w:tab/>
        </w:r>
        <w:r>
          <w:rPr>
            <w:noProof/>
            <w:webHidden/>
          </w:rPr>
          <w:fldChar w:fldCharType="begin"/>
        </w:r>
        <w:r>
          <w:rPr>
            <w:noProof/>
            <w:webHidden/>
          </w:rPr>
          <w:instrText xml:space="preserve"> PAGEREF _Toc164331881 \h </w:instrText>
        </w:r>
        <w:r>
          <w:rPr>
            <w:noProof/>
            <w:webHidden/>
          </w:rPr>
        </w:r>
        <w:r>
          <w:rPr>
            <w:noProof/>
            <w:webHidden/>
          </w:rPr>
          <w:fldChar w:fldCharType="separate"/>
        </w:r>
        <w:r>
          <w:rPr>
            <w:noProof/>
            <w:webHidden/>
          </w:rPr>
          <w:t>50</w:t>
        </w:r>
        <w:r>
          <w:rPr>
            <w:noProof/>
            <w:webHidden/>
          </w:rPr>
          <w:fldChar w:fldCharType="end"/>
        </w:r>
      </w:hyperlink>
    </w:p>
    <w:p w14:paraId="3837B0F1" w14:textId="3B54DA1E"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82" w:history="1">
        <w:r w:rsidRPr="007715DC">
          <w:rPr>
            <w:rStyle w:val="Hyperlink"/>
            <w:noProof/>
          </w:rPr>
          <w:t>Table 11 - Micro-Hydro Turbine Voltage Output at Various Flow Rates</w:t>
        </w:r>
        <w:r>
          <w:rPr>
            <w:noProof/>
            <w:webHidden/>
          </w:rPr>
          <w:tab/>
        </w:r>
        <w:r>
          <w:rPr>
            <w:noProof/>
            <w:webHidden/>
          </w:rPr>
          <w:fldChar w:fldCharType="begin"/>
        </w:r>
        <w:r>
          <w:rPr>
            <w:noProof/>
            <w:webHidden/>
          </w:rPr>
          <w:instrText xml:space="preserve"> PAGEREF _Toc164331882 \h </w:instrText>
        </w:r>
        <w:r>
          <w:rPr>
            <w:noProof/>
            <w:webHidden/>
          </w:rPr>
        </w:r>
        <w:r>
          <w:rPr>
            <w:noProof/>
            <w:webHidden/>
          </w:rPr>
          <w:fldChar w:fldCharType="separate"/>
        </w:r>
        <w:r>
          <w:rPr>
            <w:noProof/>
            <w:webHidden/>
          </w:rPr>
          <w:t>52</w:t>
        </w:r>
        <w:r>
          <w:rPr>
            <w:noProof/>
            <w:webHidden/>
          </w:rPr>
          <w:fldChar w:fldCharType="end"/>
        </w:r>
      </w:hyperlink>
    </w:p>
    <w:p w14:paraId="4B8BCF13" w14:textId="22C77073"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83" w:history="1">
        <w:r w:rsidRPr="007715DC">
          <w:rPr>
            <w:rStyle w:val="Hyperlink"/>
            <w:noProof/>
          </w:rPr>
          <w:t>Table 12 - Testing Maximum Current of Turbine</w:t>
        </w:r>
        <w:r>
          <w:rPr>
            <w:noProof/>
            <w:webHidden/>
          </w:rPr>
          <w:tab/>
        </w:r>
        <w:r>
          <w:rPr>
            <w:noProof/>
            <w:webHidden/>
          </w:rPr>
          <w:fldChar w:fldCharType="begin"/>
        </w:r>
        <w:r>
          <w:rPr>
            <w:noProof/>
            <w:webHidden/>
          </w:rPr>
          <w:instrText xml:space="preserve"> PAGEREF _Toc164331883 \h </w:instrText>
        </w:r>
        <w:r>
          <w:rPr>
            <w:noProof/>
            <w:webHidden/>
          </w:rPr>
        </w:r>
        <w:r>
          <w:rPr>
            <w:noProof/>
            <w:webHidden/>
          </w:rPr>
          <w:fldChar w:fldCharType="separate"/>
        </w:r>
        <w:r>
          <w:rPr>
            <w:noProof/>
            <w:webHidden/>
          </w:rPr>
          <w:t>53</w:t>
        </w:r>
        <w:r>
          <w:rPr>
            <w:noProof/>
            <w:webHidden/>
          </w:rPr>
          <w:fldChar w:fldCharType="end"/>
        </w:r>
      </w:hyperlink>
    </w:p>
    <w:p w14:paraId="4D93F301" w14:textId="0E91CBBB"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84" w:history="1">
        <w:r w:rsidRPr="007715DC">
          <w:rPr>
            <w:rStyle w:val="Hyperlink"/>
            <w:noProof/>
          </w:rPr>
          <w:t>Table 13 - Testing Circuit Current and Efficiency</w:t>
        </w:r>
        <w:r>
          <w:rPr>
            <w:noProof/>
            <w:webHidden/>
          </w:rPr>
          <w:tab/>
        </w:r>
        <w:r>
          <w:rPr>
            <w:noProof/>
            <w:webHidden/>
          </w:rPr>
          <w:fldChar w:fldCharType="begin"/>
        </w:r>
        <w:r>
          <w:rPr>
            <w:noProof/>
            <w:webHidden/>
          </w:rPr>
          <w:instrText xml:space="preserve"> PAGEREF _Toc164331884 \h </w:instrText>
        </w:r>
        <w:r>
          <w:rPr>
            <w:noProof/>
            <w:webHidden/>
          </w:rPr>
        </w:r>
        <w:r>
          <w:rPr>
            <w:noProof/>
            <w:webHidden/>
          </w:rPr>
          <w:fldChar w:fldCharType="separate"/>
        </w:r>
        <w:r>
          <w:rPr>
            <w:noProof/>
            <w:webHidden/>
          </w:rPr>
          <w:t>54</w:t>
        </w:r>
        <w:r>
          <w:rPr>
            <w:noProof/>
            <w:webHidden/>
          </w:rPr>
          <w:fldChar w:fldCharType="end"/>
        </w:r>
      </w:hyperlink>
    </w:p>
    <w:p w14:paraId="3FDE44CE" w14:textId="0E8CCE56"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85" w:history="1">
        <w:r w:rsidRPr="007715DC">
          <w:rPr>
            <w:rStyle w:val="Hyperlink"/>
            <w:noProof/>
          </w:rPr>
          <w:t>Table 14 - Testing of LM2596 Buck Converter and TP4056 Charging Modules</w:t>
        </w:r>
        <w:r>
          <w:rPr>
            <w:noProof/>
            <w:webHidden/>
          </w:rPr>
          <w:tab/>
        </w:r>
        <w:r>
          <w:rPr>
            <w:noProof/>
            <w:webHidden/>
          </w:rPr>
          <w:fldChar w:fldCharType="begin"/>
        </w:r>
        <w:r>
          <w:rPr>
            <w:noProof/>
            <w:webHidden/>
          </w:rPr>
          <w:instrText xml:space="preserve"> PAGEREF _Toc164331885 \h </w:instrText>
        </w:r>
        <w:r>
          <w:rPr>
            <w:noProof/>
            <w:webHidden/>
          </w:rPr>
        </w:r>
        <w:r>
          <w:rPr>
            <w:noProof/>
            <w:webHidden/>
          </w:rPr>
          <w:fldChar w:fldCharType="separate"/>
        </w:r>
        <w:r>
          <w:rPr>
            <w:noProof/>
            <w:webHidden/>
          </w:rPr>
          <w:t>54</w:t>
        </w:r>
        <w:r>
          <w:rPr>
            <w:noProof/>
            <w:webHidden/>
          </w:rPr>
          <w:fldChar w:fldCharType="end"/>
        </w:r>
      </w:hyperlink>
    </w:p>
    <w:p w14:paraId="4D026BB3" w14:textId="15EC9E62" w:rsidR="00171807" w:rsidRDefault="00171807">
      <w:pPr>
        <w:pStyle w:val="TableofFigures"/>
        <w:tabs>
          <w:tab w:val="right" w:leader="dot" w:pos="9016"/>
        </w:tabs>
        <w:rPr>
          <w:rFonts w:eastAsiaTheme="minorEastAsia"/>
          <w:noProof/>
          <w:kern w:val="2"/>
          <w:sz w:val="24"/>
          <w:szCs w:val="24"/>
          <w:lang w:eastAsia="en-GB"/>
          <w14:ligatures w14:val="standardContextual"/>
        </w:rPr>
      </w:pPr>
      <w:hyperlink w:anchor="_Toc164331886" w:history="1">
        <w:r w:rsidRPr="007715DC">
          <w:rPr>
            <w:rStyle w:val="Hyperlink"/>
            <w:noProof/>
          </w:rPr>
          <w:t>Table 15 - Turbine Charging Test Results</w:t>
        </w:r>
        <w:r>
          <w:rPr>
            <w:noProof/>
            <w:webHidden/>
          </w:rPr>
          <w:tab/>
        </w:r>
        <w:r>
          <w:rPr>
            <w:noProof/>
            <w:webHidden/>
          </w:rPr>
          <w:fldChar w:fldCharType="begin"/>
        </w:r>
        <w:r>
          <w:rPr>
            <w:noProof/>
            <w:webHidden/>
          </w:rPr>
          <w:instrText xml:space="preserve"> PAGEREF _Toc164331886 \h </w:instrText>
        </w:r>
        <w:r>
          <w:rPr>
            <w:noProof/>
            <w:webHidden/>
          </w:rPr>
        </w:r>
        <w:r>
          <w:rPr>
            <w:noProof/>
            <w:webHidden/>
          </w:rPr>
          <w:fldChar w:fldCharType="separate"/>
        </w:r>
        <w:r>
          <w:rPr>
            <w:noProof/>
            <w:webHidden/>
          </w:rPr>
          <w:t>56</w:t>
        </w:r>
        <w:r>
          <w:rPr>
            <w:noProof/>
            <w:webHidden/>
          </w:rPr>
          <w:fldChar w:fldCharType="end"/>
        </w:r>
      </w:hyperlink>
    </w:p>
    <w:p w14:paraId="78694BD7" w14:textId="70EA9C33" w:rsidR="00D82A74" w:rsidRPr="00D82A74" w:rsidRDefault="00D82A74" w:rsidP="00D82A74">
      <w:r>
        <w:fldChar w:fldCharType="end"/>
      </w:r>
    </w:p>
    <w:p w14:paraId="5CBC211A" w14:textId="628D6EC1" w:rsidR="00133403" w:rsidRPr="00133403" w:rsidRDefault="00A04F76" w:rsidP="00D82A74">
      <w:pPr>
        <w:pStyle w:val="Heading1"/>
        <w:numPr>
          <w:ilvl w:val="0"/>
          <w:numId w:val="0"/>
        </w:numPr>
        <w:ind w:left="432"/>
        <w:jc w:val="center"/>
      </w:pPr>
      <w:bookmarkStart w:id="4" w:name="_Toc164331730"/>
      <w:r>
        <w:lastRenderedPageBreak/>
        <w:t>Abbreviations</w:t>
      </w:r>
      <w:bookmarkEnd w:id="4"/>
    </w:p>
    <w:p w14:paraId="5BE91576" w14:textId="77777777" w:rsidR="00A04F76" w:rsidRDefault="00A04F76" w:rsidP="00140436">
      <w:r>
        <w:t>MCU</w:t>
      </w:r>
      <w:r>
        <w:tab/>
        <w:t xml:space="preserve">Microcontroller </w:t>
      </w:r>
    </w:p>
    <w:p w14:paraId="17E93253" w14:textId="77777777" w:rsidR="00A04F76" w:rsidRDefault="00A04F76" w:rsidP="00140436">
      <w:r>
        <w:t>PIC</w:t>
      </w:r>
      <w:r>
        <w:tab/>
        <w:t xml:space="preserve">Programmable Integrated Circuit </w:t>
      </w:r>
    </w:p>
    <w:p w14:paraId="0E90D9F5" w14:textId="78018C12" w:rsidR="00DB2D72" w:rsidRDefault="00DB2D72" w:rsidP="00140436">
      <w:r>
        <w:t>MHT</w:t>
      </w:r>
      <w:r>
        <w:tab/>
        <w:t xml:space="preserve">Micro-Hydro Turbine </w:t>
      </w:r>
    </w:p>
    <w:p w14:paraId="1461C8B4" w14:textId="0235FF01" w:rsidR="00FE6A07" w:rsidRDefault="00FE6A07" w:rsidP="00140436">
      <w:r>
        <w:t>NiMH</w:t>
      </w:r>
      <w:r>
        <w:tab/>
        <w:t>Nickel-Metal Hydride</w:t>
      </w:r>
    </w:p>
    <w:p w14:paraId="58373FD4" w14:textId="0DE035E6" w:rsidR="00101632" w:rsidRDefault="00101632" w:rsidP="00140436">
      <w:r>
        <w:t>Li-ion</w:t>
      </w:r>
      <w:r>
        <w:tab/>
        <w:t xml:space="preserve">Lithium Ion </w:t>
      </w:r>
    </w:p>
    <w:p w14:paraId="41F0B7A9" w14:textId="6A0170FE" w:rsidR="00BE539C" w:rsidRDefault="00BE539C" w:rsidP="00140436">
      <w:r>
        <w:t>CC/CV</w:t>
      </w:r>
      <w:r>
        <w:tab/>
        <w:t xml:space="preserve">Constant Current/Constant Voltage </w:t>
      </w:r>
    </w:p>
    <w:p w14:paraId="48438388" w14:textId="3C31EE3D" w:rsidR="00A04F76" w:rsidRDefault="0071696B" w:rsidP="00140436">
      <w:r>
        <w:t>PWM</w:t>
      </w:r>
      <w:r>
        <w:tab/>
        <w:t>Pulse</w:t>
      </w:r>
      <w:r w:rsidR="00B57011">
        <w:t>-</w:t>
      </w:r>
      <w:r>
        <w:t xml:space="preserve">Width Modulation </w:t>
      </w:r>
    </w:p>
    <w:p w14:paraId="7A564F59" w14:textId="6D8B473C" w:rsidR="00FD7083" w:rsidRDefault="00FD7083" w:rsidP="00140436">
      <w:r>
        <w:t>IC</w:t>
      </w:r>
      <w:r>
        <w:tab/>
        <w:t>Integrated Circuit</w:t>
      </w:r>
    </w:p>
    <w:p w14:paraId="7F82A177" w14:textId="6693375E" w:rsidR="000F56FF" w:rsidRDefault="000F56FF" w:rsidP="00140436">
      <w:r>
        <w:t>DCP</w:t>
      </w:r>
      <w:r>
        <w:tab/>
        <w:t>Dedicated Charging Port</w:t>
      </w:r>
    </w:p>
    <w:p w14:paraId="711D685B" w14:textId="5B911789" w:rsidR="00142EDF" w:rsidRDefault="00142EDF" w:rsidP="00140436">
      <w:r>
        <w:t>ADC</w:t>
      </w:r>
      <w:r>
        <w:tab/>
        <w:t>Analogue to Digital Converter</w:t>
      </w:r>
    </w:p>
    <w:p w14:paraId="5947D5C3" w14:textId="0C623DEC" w:rsidR="00A04F76" w:rsidRDefault="002B20EC" w:rsidP="009B57F6">
      <w:pPr>
        <w:pStyle w:val="Heading1"/>
        <w:jc w:val="center"/>
      </w:pPr>
      <w:bookmarkStart w:id="5" w:name="_Ref160127521"/>
      <w:bookmarkStart w:id="6" w:name="_Ref160127531"/>
      <w:bookmarkStart w:id="7" w:name="_Ref160127536"/>
      <w:bookmarkStart w:id="8" w:name="_Ref160128587"/>
      <w:bookmarkStart w:id="9" w:name="_Ref160128590"/>
      <w:bookmarkStart w:id="10" w:name="_Ref160561714"/>
      <w:bookmarkStart w:id="11" w:name="_Toc164331731"/>
      <w:r>
        <w:lastRenderedPageBreak/>
        <w:t>Introduction</w:t>
      </w:r>
      <w:bookmarkEnd w:id="5"/>
      <w:bookmarkEnd w:id="6"/>
      <w:bookmarkEnd w:id="7"/>
      <w:bookmarkEnd w:id="8"/>
      <w:bookmarkEnd w:id="9"/>
      <w:bookmarkEnd w:id="10"/>
      <w:bookmarkEnd w:id="11"/>
    </w:p>
    <w:p w14:paraId="74728171" w14:textId="71E81B38" w:rsidR="006B3CAC" w:rsidRPr="006B3CAC" w:rsidRDefault="006B3CAC" w:rsidP="006B3CAC">
      <w:r>
        <w:t xml:space="preserve">This report </w:t>
      </w:r>
      <w:r w:rsidR="00850B49">
        <w:t xml:space="preserve">documents and evaluates an engineering project aimed at </w:t>
      </w:r>
      <w:r>
        <w:rPr>
          <w:rFonts w:cstheme="minorHAnsi"/>
        </w:rPr>
        <w:t>explor</w:t>
      </w:r>
      <w:r w:rsidR="00850B49">
        <w:rPr>
          <w:rFonts w:cstheme="minorHAnsi"/>
        </w:rPr>
        <w:t xml:space="preserve">ing </w:t>
      </w:r>
      <w:r>
        <w:rPr>
          <w:rFonts w:cstheme="minorHAnsi"/>
        </w:rPr>
        <w:t xml:space="preserve">and </w:t>
      </w:r>
      <w:r w:rsidRPr="000960AE">
        <w:rPr>
          <w:rFonts w:cstheme="minorHAnsi"/>
        </w:rPr>
        <w:t>design</w:t>
      </w:r>
      <w:r w:rsidR="00850B49">
        <w:rPr>
          <w:rFonts w:cstheme="minorHAnsi"/>
        </w:rPr>
        <w:t>ing</w:t>
      </w:r>
      <w:r w:rsidRPr="000960AE">
        <w:rPr>
          <w:rFonts w:cstheme="minorHAnsi"/>
        </w:rPr>
        <w:t xml:space="preserve"> an independent micro-hydro turbine circuit </w:t>
      </w:r>
      <w:r>
        <w:rPr>
          <w:rFonts w:cstheme="minorHAnsi"/>
        </w:rPr>
        <w:t xml:space="preserve">capable of converting underutilised water flow into electrical energy. </w:t>
      </w:r>
      <w:r w:rsidR="00850B49">
        <w:rPr>
          <w:rFonts w:cstheme="minorHAnsi"/>
        </w:rPr>
        <w:t xml:space="preserve">The project focuses on the integration of a microcontroller programmed in C to provide user control and feedback of battery status. </w:t>
      </w:r>
    </w:p>
    <w:p w14:paraId="25FE56FB" w14:textId="515AB657" w:rsidR="006B3CAC" w:rsidRDefault="006B3CAC" w:rsidP="006B3CAC">
      <w:r>
        <w:t xml:space="preserve">In examining the household setting, consideration was given to opportunities for energy reutilisation. With the heating system engaging multiple times throughout the day and water consistently in circulation for various domestic tasks such as bathing and showering, the </w:t>
      </w:r>
      <w:r w:rsidR="00503676">
        <w:t>opportunity to convert th</w:t>
      </w:r>
      <w:r w:rsidR="007003FE">
        <w:t>is</w:t>
      </w:r>
      <w:r w:rsidR="00503676">
        <w:t xml:space="preserve"> flow into a renewable energy source emerged.</w:t>
      </w:r>
      <w:r>
        <w:t xml:space="preserve"> </w:t>
      </w:r>
    </w:p>
    <w:p w14:paraId="126FF8F8" w14:textId="77777777" w:rsidR="002B20EC" w:rsidRDefault="002B20EC" w:rsidP="002B20EC">
      <w:pPr>
        <w:pStyle w:val="Heading2"/>
      </w:pPr>
      <w:bookmarkStart w:id="12" w:name="_Toc164331732"/>
      <w:r>
        <w:t>Aim</w:t>
      </w:r>
      <w:bookmarkEnd w:id="12"/>
    </w:p>
    <w:p w14:paraId="6CAF0C45" w14:textId="47C0CE88" w:rsidR="002B20EC" w:rsidRPr="001B4F3C" w:rsidRDefault="002B20EC" w:rsidP="002B20EC">
      <w:pPr>
        <w:rPr>
          <w:rFonts w:cstheme="minorHAnsi"/>
        </w:rPr>
      </w:pPr>
      <w:r w:rsidRPr="000960AE">
        <w:rPr>
          <w:rFonts w:cstheme="minorHAnsi"/>
        </w:rPr>
        <w:t xml:space="preserve">The aim of this project is to </w:t>
      </w:r>
      <w:r>
        <w:rPr>
          <w:rFonts w:cstheme="minorHAnsi"/>
        </w:rPr>
        <w:t xml:space="preserve">explore and </w:t>
      </w:r>
      <w:r w:rsidRPr="000960AE">
        <w:rPr>
          <w:rFonts w:cstheme="minorHAnsi"/>
        </w:rPr>
        <w:t xml:space="preserve">design an independent micro-hydro turbine circuit </w:t>
      </w:r>
      <w:r w:rsidR="007A2EA0">
        <w:rPr>
          <w:rFonts w:cstheme="minorHAnsi"/>
        </w:rPr>
        <w:t>capable of converting underutilised water flow into</w:t>
      </w:r>
      <w:r w:rsidR="0024537F">
        <w:rPr>
          <w:rFonts w:cstheme="minorHAnsi"/>
        </w:rPr>
        <w:t xml:space="preserve"> electrical</w:t>
      </w:r>
      <w:r w:rsidR="007A2EA0">
        <w:rPr>
          <w:rFonts w:cstheme="minorHAnsi"/>
        </w:rPr>
        <w:t xml:space="preserve"> energy. This harnessed energy will be </w:t>
      </w:r>
      <w:r w:rsidRPr="000960AE">
        <w:rPr>
          <w:rFonts w:cstheme="minorHAnsi"/>
        </w:rPr>
        <w:t xml:space="preserve">stored and used to power small electrical devices, such as LED lights. </w:t>
      </w:r>
    </w:p>
    <w:p w14:paraId="1276AC87" w14:textId="77777777" w:rsidR="002B20EC" w:rsidRDefault="002B20EC" w:rsidP="002B20EC">
      <w:pPr>
        <w:pStyle w:val="Heading2"/>
      </w:pPr>
      <w:bookmarkStart w:id="13" w:name="_Toc164331733"/>
      <w:r>
        <w:t>Objectives</w:t>
      </w:r>
      <w:bookmarkEnd w:id="13"/>
      <w:r>
        <w:t xml:space="preserve"> </w:t>
      </w:r>
    </w:p>
    <w:p w14:paraId="5232F98F" w14:textId="10B417EA" w:rsidR="00E17789" w:rsidRPr="00E17789" w:rsidRDefault="00E17789" w:rsidP="00E17789">
      <w:r>
        <w:t>To achieve the aim of the project, the following objectives need to be met:</w:t>
      </w:r>
    </w:p>
    <w:p w14:paraId="6DC57B73" w14:textId="0FDBA017" w:rsidR="002B20EC" w:rsidRPr="001F7976" w:rsidRDefault="002B20EC" w:rsidP="001F7976">
      <w:pPr>
        <w:pStyle w:val="ListParagraph"/>
        <w:numPr>
          <w:ilvl w:val="0"/>
          <w:numId w:val="11"/>
        </w:numPr>
        <w:spacing w:line="360" w:lineRule="auto"/>
        <w:rPr>
          <w:rFonts w:asciiTheme="minorHAnsi" w:hAnsiTheme="minorHAnsi" w:cstheme="minorHAnsi"/>
          <w:sz w:val="22"/>
          <w:szCs w:val="22"/>
        </w:rPr>
      </w:pPr>
      <w:r w:rsidRPr="001F7976">
        <w:rPr>
          <w:rFonts w:asciiTheme="minorHAnsi" w:hAnsiTheme="minorHAnsi" w:cstheme="minorHAnsi"/>
          <w:sz w:val="22"/>
          <w:szCs w:val="22"/>
        </w:rPr>
        <w:t xml:space="preserve">By May 2024, design and develop a standalone circuit equipped with a micro-hydro turbine and battery system capable of supplying a </w:t>
      </w:r>
      <w:r w:rsidR="008C471D">
        <w:rPr>
          <w:rFonts w:asciiTheme="minorHAnsi" w:hAnsiTheme="minorHAnsi" w:cstheme="minorHAnsi"/>
          <w:sz w:val="22"/>
          <w:szCs w:val="22"/>
        </w:rPr>
        <w:t>stable power</w:t>
      </w:r>
      <w:r w:rsidRPr="001F7976">
        <w:rPr>
          <w:rFonts w:asciiTheme="minorHAnsi" w:hAnsiTheme="minorHAnsi" w:cstheme="minorHAnsi"/>
          <w:sz w:val="22"/>
          <w:szCs w:val="22"/>
        </w:rPr>
        <w:t xml:space="preserve"> output</w:t>
      </w:r>
      <w:r w:rsidR="008C471D">
        <w:rPr>
          <w:rFonts w:asciiTheme="minorHAnsi" w:hAnsiTheme="minorHAnsi" w:cstheme="minorHAnsi"/>
          <w:sz w:val="22"/>
          <w:szCs w:val="22"/>
        </w:rPr>
        <w:t xml:space="preserve"> within the USB specification range of</w:t>
      </w:r>
      <w:r w:rsidRPr="001F7976">
        <w:rPr>
          <w:rFonts w:asciiTheme="minorHAnsi" w:hAnsiTheme="minorHAnsi" w:cstheme="minorHAnsi"/>
          <w:sz w:val="22"/>
          <w:szCs w:val="22"/>
        </w:rPr>
        <w:t xml:space="preserve"> </w:t>
      </w:r>
      <w:r w:rsidR="001F7976">
        <w:rPr>
          <w:rFonts w:asciiTheme="minorHAnsi" w:hAnsiTheme="minorHAnsi" w:cstheme="minorHAnsi"/>
          <w:sz w:val="22"/>
          <w:szCs w:val="22"/>
        </w:rPr>
        <w:t>4.75V to 5.25V</w:t>
      </w:r>
      <w:r w:rsidR="000954C0">
        <w:rPr>
          <w:rFonts w:asciiTheme="minorHAnsi" w:hAnsiTheme="minorHAnsi" w:cstheme="minorHAnsi"/>
          <w:sz w:val="22"/>
          <w:szCs w:val="22"/>
        </w:rPr>
        <w:t xml:space="preserve"> </w:t>
      </w:r>
      <w:sdt>
        <w:sdtPr>
          <w:rPr>
            <w:rFonts w:asciiTheme="minorHAnsi" w:hAnsiTheme="minorHAnsi" w:cstheme="minorHAnsi"/>
            <w:color w:val="000000"/>
            <w:sz w:val="22"/>
            <w:szCs w:val="22"/>
          </w:rPr>
          <w:tag w:val="MENDELEY_CITATION_v3_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"/>
          <w:id w:val="-1317107517"/>
          <w:placeholder>
            <w:docPart w:val="DefaultPlaceholder_-1854013440"/>
          </w:placeholder>
        </w:sdtPr>
        <w:sdtEndPr/>
        <w:sdtContent>
          <w:r w:rsidR="00AC6E47" w:rsidRPr="00AC6E47">
            <w:rPr>
              <w:rFonts w:asciiTheme="minorHAnsi" w:hAnsiTheme="minorHAnsi" w:cstheme="minorHAnsi"/>
              <w:color w:val="000000"/>
              <w:sz w:val="22"/>
              <w:szCs w:val="22"/>
            </w:rPr>
            <w:t>[1]</w:t>
          </w:r>
        </w:sdtContent>
      </w:sdt>
      <w:r w:rsidR="000954C0">
        <w:rPr>
          <w:rFonts w:asciiTheme="minorHAnsi" w:hAnsiTheme="minorHAnsi" w:cstheme="minorHAnsi"/>
          <w:color w:val="000000"/>
          <w:sz w:val="22"/>
          <w:szCs w:val="22"/>
        </w:rPr>
        <w:t>.</w:t>
      </w:r>
    </w:p>
    <w:p w14:paraId="4C1DE4C3" w14:textId="6EBE61EF" w:rsidR="002B20EC" w:rsidRPr="001F7976" w:rsidRDefault="002B20EC" w:rsidP="001F7976">
      <w:pPr>
        <w:pStyle w:val="ListParagraph"/>
        <w:numPr>
          <w:ilvl w:val="0"/>
          <w:numId w:val="11"/>
        </w:numPr>
        <w:spacing w:line="360" w:lineRule="auto"/>
        <w:rPr>
          <w:rFonts w:asciiTheme="minorHAnsi" w:hAnsiTheme="minorHAnsi" w:cstheme="minorHAnsi"/>
          <w:sz w:val="22"/>
          <w:szCs w:val="22"/>
        </w:rPr>
      </w:pPr>
      <w:r w:rsidRPr="001F7976">
        <w:rPr>
          <w:rFonts w:asciiTheme="minorHAnsi" w:hAnsiTheme="minorHAnsi" w:cstheme="minorHAnsi"/>
          <w:sz w:val="22"/>
          <w:szCs w:val="22"/>
        </w:rPr>
        <w:t xml:space="preserve">Maximum </w:t>
      </w:r>
      <w:r w:rsidR="00083111">
        <w:rPr>
          <w:rFonts w:asciiTheme="minorHAnsi" w:hAnsiTheme="minorHAnsi" w:cstheme="minorHAnsi"/>
          <w:sz w:val="22"/>
          <w:szCs w:val="22"/>
        </w:rPr>
        <w:t xml:space="preserve">product </w:t>
      </w:r>
      <w:r w:rsidRPr="001F7976">
        <w:rPr>
          <w:rFonts w:asciiTheme="minorHAnsi" w:hAnsiTheme="minorHAnsi" w:cstheme="minorHAnsi"/>
          <w:sz w:val="22"/>
          <w:szCs w:val="22"/>
        </w:rPr>
        <w:t xml:space="preserve">dimensions </w:t>
      </w:r>
      <w:r w:rsidR="00083111">
        <w:rPr>
          <w:rFonts w:asciiTheme="minorHAnsi" w:hAnsiTheme="minorHAnsi" w:cstheme="minorHAnsi"/>
          <w:sz w:val="22"/>
          <w:szCs w:val="22"/>
        </w:rPr>
        <w:t xml:space="preserve">to be below </w:t>
      </w:r>
      <w:r w:rsidRPr="001F7976">
        <w:rPr>
          <w:rFonts w:asciiTheme="minorHAnsi" w:hAnsiTheme="minorHAnsi" w:cstheme="minorHAnsi"/>
          <w:sz w:val="22"/>
          <w:szCs w:val="22"/>
        </w:rPr>
        <w:t>30cm x 30cm x 30cm</w:t>
      </w:r>
      <w:r w:rsidR="00083111">
        <w:rPr>
          <w:rFonts w:asciiTheme="minorHAnsi" w:hAnsiTheme="minorHAnsi" w:cstheme="minorHAnsi"/>
          <w:sz w:val="22"/>
          <w:szCs w:val="22"/>
        </w:rPr>
        <w:t>, to enhance portability.</w:t>
      </w:r>
    </w:p>
    <w:p w14:paraId="74C479A8" w14:textId="77777777" w:rsidR="001F7976" w:rsidRPr="001F7976" w:rsidRDefault="002B20EC" w:rsidP="001F7976">
      <w:pPr>
        <w:pStyle w:val="ListParagraph"/>
        <w:numPr>
          <w:ilvl w:val="0"/>
          <w:numId w:val="11"/>
        </w:numPr>
        <w:spacing w:line="360" w:lineRule="auto"/>
        <w:rPr>
          <w:rFonts w:asciiTheme="minorHAnsi" w:hAnsiTheme="minorHAnsi" w:cstheme="minorHAnsi"/>
          <w:sz w:val="22"/>
          <w:szCs w:val="22"/>
        </w:rPr>
      </w:pPr>
      <w:r w:rsidRPr="001F7976">
        <w:rPr>
          <w:rFonts w:asciiTheme="minorHAnsi" w:hAnsiTheme="minorHAnsi" w:cstheme="minorHAnsi"/>
          <w:sz w:val="22"/>
          <w:szCs w:val="22"/>
        </w:rPr>
        <w:t>Achieve a total project cost of less than £100, that meets specified requirements by the project deadline.</w:t>
      </w:r>
    </w:p>
    <w:p w14:paraId="7332FAFA" w14:textId="0EEE853D" w:rsidR="001F7976" w:rsidRPr="001F7976" w:rsidRDefault="002B20EC" w:rsidP="001F7976">
      <w:pPr>
        <w:pStyle w:val="ListParagraph"/>
        <w:numPr>
          <w:ilvl w:val="0"/>
          <w:numId w:val="11"/>
        </w:numPr>
        <w:spacing w:line="360" w:lineRule="auto"/>
        <w:rPr>
          <w:rFonts w:asciiTheme="minorHAnsi" w:hAnsiTheme="minorHAnsi" w:cstheme="minorHAnsi"/>
          <w:sz w:val="22"/>
          <w:szCs w:val="22"/>
        </w:rPr>
      </w:pPr>
      <w:r w:rsidRPr="001F7976">
        <w:rPr>
          <w:rFonts w:asciiTheme="minorHAnsi" w:hAnsiTheme="minorHAnsi" w:cstheme="minorHAnsi"/>
          <w:sz w:val="22"/>
          <w:szCs w:val="22"/>
        </w:rPr>
        <w:t xml:space="preserve">Design </w:t>
      </w:r>
      <w:r w:rsidR="00E12B8B">
        <w:rPr>
          <w:rFonts w:asciiTheme="minorHAnsi" w:hAnsiTheme="minorHAnsi" w:cstheme="minorHAnsi"/>
          <w:sz w:val="22"/>
          <w:szCs w:val="22"/>
        </w:rPr>
        <w:t>the</w:t>
      </w:r>
      <w:r w:rsidRPr="001F7976">
        <w:rPr>
          <w:rFonts w:asciiTheme="minorHAnsi" w:hAnsiTheme="minorHAnsi" w:cstheme="minorHAnsi"/>
          <w:sz w:val="22"/>
          <w:szCs w:val="22"/>
        </w:rPr>
        <w:t xml:space="preserve"> </w:t>
      </w:r>
      <w:r w:rsidR="00A604D9">
        <w:rPr>
          <w:rFonts w:asciiTheme="minorHAnsi" w:hAnsiTheme="minorHAnsi" w:cstheme="minorHAnsi"/>
          <w:sz w:val="22"/>
          <w:szCs w:val="22"/>
        </w:rPr>
        <w:t xml:space="preserve">product </w:t>
      </w:r>
      <w:r w:rsidR="0092002F">
        <w:rPr>
          <w:rFonts w:asciiTheme="minorHAnsi" w:hAnsiTheme="minorHAnsi" w:cstheme="minorHAnsi"/>
          <w:sz w:val="22"/>
          <w:szCs w:val="22"/>
        </w:rPr>
        <w:t xml:space="preserve">to meet international safety standard outline in </w:t>
      </w:r>
      <w:r w:rsidRPr="001F7976">
        <w:rPr>
          <w:rFonts w:asciiTheme="minorHAnsi" w:hAnsiTheme="minorHAnsi" w:cstheme="minorHAnsi"/>
          <w:sz w:val="22"/>
          <w:szCs w:val="22"/>
        </w:rPr>
        <w:t>IEC 61010-1:2010</w:t>
      </w:r>
      <w:r w:rsidR="0092002F">
        <w:rPr>
          <w:rFonts w:asciiTheme="minorHAnsi" w:hAnsiTheme="minorHAnsi" w:cstheme="minorHAnsi"/>
          <w:sz w:val="22"/>
          <w:szCs w:val="22"/>
        </w:rPr>
        <w:t>.</w:t>
      </w:r>
      <w:r w:rsidRPr="001F7976">
        <w:rPr>
          <w:rFonts w:asciiTheme="minorHAnsi" w:hAnsiTheme="minorHAnsi" w:cstheme="minorHAnsi"/>
          <w:sz w:val="22"/>
          <w:szCs w:val="22"/>
        </w:rPr>
        <w:t xml:space="preserve"> </w:t>
      </w:r>
      <w:r w:rsidR="0092002F">
        <w:rPr>
          <w:rFonts w:asciiTheme="minorHAnsi" w:hAnsiTheme="minorHAnsi" w:cstheme="minorHAnsi"/>
          <w:sz w:val="22"/>
          <w:szCs w:val="22"/>
        </w:rPr>
        <w:t xml:space="preserve">Ensure compliance with the RoHS Directive for lead-free solder usage. Additionally, ensure compatibility with USB Battery Charging Specification Revision 1.2 for dedicated charging port configuration and </w:t>
      </w:r>
      <w:r w:rsidRPr="001F7976">
        <w:rPr>
          <w:rFonts w:asciiTheme="minorHAnsi" w:hAnsiTheme="minorHAnsi" w:cstheme="minorHAnsi"/>
          <w:sz w:val="22"/>
          <w:szCs w:val="22"/>
        </w:rPr>
        <w:t xml:space="preserve">adhere to WEEE guidelines for </w:t>
      </w:r>
      <w:r w:rsidR="0092002F">
        <w:rPr>
          <w:rFonts w:asciiTheme="minorHAnsi" w:hAnsiTheme="minorHAnsi" w:cstheme="minorHAnsi"/>
          <w:sz w:val="22"/>
          <w:szCs w:val="22"/>
        </w:rPr>
        <w:t>responsible</w:t>
      </w:r>
      <w:r w:rsidRPr="001F7976">
        <w:rPr>
          <w:rFonts w:asciiTheme="minorHAnsi" w:hAnsiTheme="minorHAnsi" w:cstheme="minorHAnsi"/>
          <w:sz w:val="22"/>
          <w:szCs w:val="22"/>
        </w:rPr>
        <w:t xml:space="preserve"> waste management</w:t>
      </w:r>
      <w:r w:rsidR="00E12B8B">
        <w:rPr>
          <w:rFonts w:asciiTheme="minorHAnsi" w:hAnsiTheme="minorHAnsi" w:cstheme="minorHAnsi"/>
          <w:sz w:val="22"/>
          <w:szCs w:val="22"/>
        </w:rPr>
        <w:t>.</w:t>
      </w:r>
      <w:r w:rsidR="00321E0F">
        <w:rPr>
          <w:rFonts w:asciiTheme="minorHAnsi" w:hAnsiTheme="minorHAnsi" w:cstheme="minorHAnsi"/>
          <w:sz w:val="22"/>
          <w:szCs w:val="22"/>
        </w:rPr>
        <w:t xml:space="preserve"> </w:t>
      </w:r>
    </w:p>
    <w:p w14:paraId="27220550" w14:textId="5B155E40" w:rsidR="001F7976" w:rsidRPr="001F7976" w:rsidRDefault="002B20EC" w:rsidP="001F7976">
      <w:pPr>
        <w:pStyle w:val="ListParagraph"/>
        <w:numPr>
          <w:ilvl w:val="0"/>
          <w:numId w:val="11"/>
        </w:numPr>
        <w:spacing w:line="360" w:lineRule="auto"/>
        <w:rPr>
          <w:rFonts w:asciiTheme="minorHAnsi" w:hAnsiTheme="minorHAnsi" w:cstheme="minorHAnsi"/>
          <w:sz w:val="22"/>
          <w:szCs w:val="22"/>
        </w:rPr>
      </w:pPr>
      <w:r w:rsidRPr="001F7976">
        <w:rPr>
          <w:rFonts w:asciiTheme="minorHAnsi" w:hAnsiTheme="minorHAnsi" w:cstheme="minorHAnsi"/>
          <w:sz w:val="22"/>
          <w:szCs w:val="22"/>
        </w:rPr>
        <w:t>The finished product will interface with household pipework</w:t>
      </w:r>
      <w:r w:rsidR="000954C0">
        <w:rPr>
          <w:rFonts w:asciiTheme="minorHAnsi" w:hAnsiTheme="minorHAnsi" w:cstheme="minorHAnsi"/>
          <w:sz w:val="22"/>
          <w:szCs w:val="22"/>
        </w:rPr>
        <w:t>,</w:t>
      </w:r>
      <w:r w:rsidRPr="001F7976">
        <w:rPr>
          <w:rFonts w:asciiTheme="minorHAnsi" w:hAnsiTheme="minorHAnsi" w:cstheme="minorHAnsi"/>
          <w:sz w:val="22"/>
          <w:szCs w:val="22"/>
        </w:rPr>
        <w:t xml:space="preserve"> using standardised ½” or ¾” </w:t>
      </w:r>
      <w:r w:rsidR="000954C0">
        <w:rPr>
          <w:rFonts w:asciiTheme="minorHAnsi" w:hAnsiTheme="minorHAnsi" w:cstheme="minorHAnsi"/>
          <w:sz w:val="22"/>
          <w:szCs w:val="22"/>
        </w:rPr>
        <w:t xml:space="preserve">BSP (British Standard Pipe) </w:t>
      </w:r>
      <w:r w:rsidRPr="001F7976">
        <w:rPr>
          <w:rFonts w:asciiTheme="minorHAnsi" w:hAnsiTheme="minorHAnsi" w:cstheme="minorHAnsi"/>
          <w:sz w:val="22"/>
          <w:szCs w:val="22"/>
        </w:rPr>
        <w:t>fittings, ensuring compatibility and functionality</w:t>
      </w:r>
      <w:r w:rsidR="000954C0">
        <w:rPr>
          <w:rFonts w:asciiTheme="minorHAnsi" w:hAnsiTheme="minorHAnsi" w:cstheme="minorHAnsi"/>
          <w:sz w:val="22"/>
          <w:szCs w:val="22"/>
        </w:rPr>
        <w:t>.</w:t>
      </w:r>
    </w:p>
    <w:p w14:paraId="28C27B23" w14:textId="6267D155" w:rsidR="00324C37" w:rsidRPr="00324C37" w:rsidRDefault="002B20EC" w:rsidP="00324C37">
      <w:pPr>
        <w:pStyle w:val="ListParagraph"/>
        <w:numPr>
          <w:ilvl w:val="0"/>
          <w:numId w:val="11"/>
        </w:numPr>
        <w:spacing w:line="360" w:lineRule="auto"/>
        <w:rPr>
          <w:rFonts w:asciiTheme="minorHAnsi" w:hAnsiTheme="minorHAnsi" w:cstheme="minorHAnsi"/>
          <w:sz w:val="22"/>
          <w:szCs w:val="22"/>
        </w:rPr>
      </w:pPr>
      <w:r w:rsidRPr="001F7976">
        <w:rPr>
          <w:rFonts w:asciiTheme="minorHAnsi" w:hAnsiTheme="minorHAnsi" w:cstheme="minorHAnsi"/>
          <w:sz w:val="22"/>
          <w:szCs w:val="22"/>
        </w:rPr>
        <w:t xml:space="preserve">Utilise a microcontroller </w:t>
      </w:r>
      <w:r w:rsidR="00631056">
        <w:rPr>
          <w:rFonts w:asciiTheme="minorHAnsi" w:hAnsiTheme="minorHAnsi" w:cstheme="minorHAnsi"/>
          <w:sz w:val="22"/>
          <w:szCs w:val="22"/>
        </w:rPr>
        <w:t xml:space="preserve">programmed in C </w:t>
      </w:r>
      <w:r w:rsidRPr="001F7976">
        <w:rPr>
          <w:rFonts w:asciiTheme="minorHAnsi" w:hAnsiTheme="minorHAnsi" w:cstheme="minorHAnsi"/>
          <w:sz w:val="22"/>
          <w:szCs w:val="22"/>
        </w:rPr>
        <w:t xml:space="preserve">to </w:t>
      </w:r>
      <w:r w:rsidR="00631056">
        <w:rPr>
          <w:rFonts w:asciiTheme="minorHAnsi" w:hAnsiTheme="minorHAnsi" w:cstheme="minorHAnsi"/>
          <w:sz w:val="22"/>
          <w:szCs w:val="22"/>
        </w:rPr>
        <w:t xml:space="preserve">seamlessly </w:t>
      </w:r>
      <w:r w:rsidRPr="001F7976">
        <w:rPr>
          <w:rFonts w:asciiTheme="minorHAnsi" w:hAnsiTheme="minorHAnsi" w:cstheme="minorHAnsi"/>
          <w:sz w:val="22"/>
          <w:szCs w:val="22"/>
        </w:rPr>
        <w:t>integrat</w:t>
      </w:r>
      <w:r w:rsidR="00631056">
        <w:rPr>
          <w:rFonts w:asciiTheme="minorHAnsi" w:hAnsiTheme="minorHAnsi" w:cstheme="minorHAnsi"/>
          <w:sz w:val="22"/>
          <w:szCs w:val="22"/>
        </w:rPr>
        <w:t>e</w:t>
      </w:r>
      <w:r w:rsidRPr="001F7976">
        <w:rPr>
          <w:rFonts w:asciiTheme="minorHAnsi" w:hAnsiTheme="minorHAnsi" w:cstheme="minorHAnsi"/>
          <w:sz w:val="22"/>
          <w:szCs w:val="22"/>
        </w:rPr>
        <w:t xml:space="preserve"> hardware and software</w:t>
      </w:r>
      <w:r w:rsidR="00631056">
        <w:rPr>
          <w:rFonts w:asciiTheme="minorHAnsi" w:hAnsiTheme="minorHAnsi" w:cstheme="minorHAnsi"/>
          <w:sz w:val="22"/>
          <w:szCs w:val="22"/>
        </w:rPr>
        <w:t xml:space="preserve"> </w:t>
      </w:r>
      <w:r w:rsidRPr="001F7976">
        <w:rPr>
          <w:rFonts w:asciiTheme="minorHAnsi" w:hAnsiTheme="minorHAnsi" w:cstheme="minorHAnsi"/>
          <w:sz w:val="22"/>
          <w:szCs w:val="22"/>
        </w:rPr>
        <w:t>for the prototype</w:t>
      </w:r>
    </w:p>
    <w:p w14:paraId="46FDAD15" w14:textId="77777777" w:rsidR="00324C37" w:rsidRPr="00D74573" w:rsidRDefault="00324C37" w:rsidP="00324C37">
      <w:pPr>
        <w:pStyle w:val="Heading2"/>
      </w:pPr>
      <w:bookmarkStart w:id="14" w:name="_Toc164331734"/>
      <w:r w:rsidRPr="00D74573">
        <w:lastRenderedPageBreak/>
        <w:t>Evaluation Criteria</w:t>
      </w:r>
      <w:bookmarkEnd w:id="14"/>
      <w:r w:rsidRPr="00D74573">
        <w:t xml:space="preserve"> </w:t>
      </w:r>
    </w:p>
    <w:p w14:paraId="70E61FD9" w14:textId="4760BD78" w:rsidR="00637477" w:rsidRDefault="00824895" w:rsidP="00F100FC">
      <w:r>
        <w:t xml:space="preserve">Successfully achieving all project objectives is </w:t>
      </w:r>
      <w:r w:rsidR="00095C84">
        <w:t>paramount</w:t>
      </w:r>
      <w:r>
        <w:t xml:space="preserve"> </w:t>
      </w:r>
      <w:r w:rsidR="00095C84">
        <w:t xml:space="preserve">to </w:t>
      </w:r>
      <w:r>
        <w:t>ensur</w:t>
      </w:r>
      <w:r w:rsidR="00095C84">
        <w:t>e</w:t>
      </w:r>
      <w:r>
        <w:t xml:space="preserve"> the development of a fully </w:t>
      </w:r>
      <w:r w:rsidR="00C463A3">
        <w:t>function</w:t>
      </w:r>
      <w:r>
        <w:t>al</w:t>
      </w:r>
      <w:r w:rsidR="00C463A3">
        <w:t xml:space="preserve"> micro-hydro turbine battery charging circui</w:t>
      </w:r>
      <w:r w:rsidR="00095C84">
        <w:t>t</w:t>
      </w:r>
      <w:r w:rsidR="00C463A3">
        <w:t xml:space="preserve"> with USB output functionality. </w:t>
      </w:r>
      <w:r>
        <w:t>Additionally,</w:t>
      </w:r>
      <w:r w:rsidR="00C463A3">
        <w:t xml:space="preserve"> </w:t>
      </w:r>
      <w:r>
        <w:t>adherence to the</w:t>
      </w:r>
      <w:r w:rsidR="00C463A3">
        <w:t xml:space="preserve"> following criteria and further requirements set out in Appendix A: Product Design Specification</w:t>
      </w:r>
      <w:r>
        <w:t xml:space="preserve"> is essential for project success. </w:t>
      </w:r>
    </w:p>
    <w:p w14:paraId="14753E6D" w14:textId="1F85676B" w:rsidR="00637477" w:rsidRDefault="00637477" w:rsidP="00F100FC">
      <w:pPr>
        <w:pStyle w:val="ListParagraph"/>
        <w:numPr>
          <w:ilvl w:val="0"/>
          <w:numId w:val="18"/>
        </w:numPr>
        <w:spacing w:line="360" w:lineRule="auto"/>
        <w:rPr>
          <w:rFonts w:asciiTheme="minorHAnsi" w:hAnsiTheme="minorHAnsi" w:cstheme="minorHAnsi"/>
          <w:sz w:val="22"/>
          <w:szCs w:val="22"/>
        </w:rPr>
      </w:pPr>
      <w:r>
        <w:rPr>
          <w:rFonts w:asciiTheme="minorHAnsi" w:hAnsiTheme="minorHAnsi" w:cstheme="minorHAnsi"/>
          <w:sz w:val="22"/>
          <w:szCs w:val="22"/>
        </w:rPr>
        <w:t xml:space="preserve">The battery charging process must </w:t>
      </w:r>
      <w:r w:rsidR="00F100FC">
        <w:rPr>
          <w:rFonts w:asciiTheme="minorHAnsi" w:hAnsiTheme="minorHAnsi" w:cstheme="minorHAnsi"/>
          <w:sz w:val="22"/>
          <w:szCs w:val="22"/>
        </w:rPr>
        <w:t xml:space="preserve">achieve an </w:t>
      </w:r>
      <w:r>
        <w:rPr>
          <w:rFonts w:asciiTheme="minorHAnsi" w:hAnsiTheme="minorHAnsi" w:cstheme="minorHAnsi"/>
          <w:sz w:val="22"/>
          <w:szCs w:val="22"/>
        </w:rPr>
        <w:t xml:space="preserve">efficiency of 60% </w:t>
      </w:r>
      <w:r w:rsidR="00F100FC">
        <w:rPr>
          <w:rFonts w:asciiTheme="minorHAnsi" w:hAnsiTheme="minorHAnsi" w:cstheme="minorHAnsi"/>
          <w:sz w:val="22"/>
          <w:szCs w:val="22"/>
        </w:rPr>
        <w:t>or higher</w:t>
      </w:r>
      <w:r>
        <w:rPr>
          <w:rFonts w:asciiTheme="minorHAnsi" w:hAnsiTheme="minorHAnsi" w:cstheme="minorHAnsi"/>
          <w:sz w:val="22"/>
          <w:szCs w:val="22"/>
        </w:rPr>
        <w:t xml:space="preserve">. </w:t>
      </w:r>
      <w:r w:rsidR="00F100FC">
        <w:rPr>
          <w:rFonts w:asciiTheme="minorHAnsi" w:hAnsiTheme="minorHAnsi" w:cstheme="minorHAnsi"/>
          <w:sz w:val="22"/>
          <w:szCs w:val="22"/>
        </w:rPr>
        <w:t>Given that most</w:t>
      </w:r>
      <w:r>
        <w:rPr>
          <w:rFonts w:asciiTheme="minorHAnsi" w:hAnsiTheme="minorHAnsi" w:cstheme="minorHAnsi"/>
          <w:sz w:val="22"/>
          <w:szCs w:val="22"/>
        </w:rPr>
        <w:t xml:space="preserve"> battery charging modules </w:t>
      </w:r>
      <w:r w:rsidR="00F100FC">
        <w:rPr>
          <w:rFonts w:asciiTheme="minorHAnsi" w:hAnsiTheme="minorHAnsi" w:cstheme="minorHAnsi"/>
          <w:sz w:val="22"/>
          <w:szCs w:val="22"/>
        </w:rPr>
        <w:t>utilise</w:t>
      </w:r>
      <w:r>
        <w:rPr>
          <w:rFonts w:asciiTheme="minorHAnsi" w:hAnsiTheme="minorHAnsi" w:cstheme="minorHAnsi"/>
          <w:sz w:val="22"/>
          <w:szCs w:val="22"/>
        </w:rPr>
        <w:t xml:space="preserve"> linear regulators</w:t>
      </w:r>
      <w:r w:rsidR="00F100FC">
        <w:rPr>
          <w:rFonts w:asciiTheme="minorHAnsi" w:hAnsiTheme="minorHAnsi" w:cstheme="minorHAnsi"/>
          <w:sz w:val="22"/>
          <w:szCs w:val="22"/>
        </w:rPr>
        <w:t>,</w:t>
      </w:r>
      <w:r>
        <w:rPr>
          <w:rFonts w:asciiTheme="minorHAnsi" w:hAnsiTheme="minorHAnsi" w:cstheme="minorHAnsi"/>
          <w:sz w:val="22"/>
          <w:szCs w:val="22"/>
        </w:rPr>
        <w:t xml:space="preserve"> </w:t>
      </w:r>
      <w:r w:rsidR="00F100FC">
        <w:rPr>
          <w:rFonts w:asciiTheme="minorHAnsi" w:hAnsiTheme="minorHAnsi" w:cstheme="minorHAnsi"/>
          <w:sz w:val="22"/>
          <w:szCs w:val="22"/>
        </w:rPr>
        <w:t xml:space="preserve">this presents a potential </w:t>
      </w:r>
      <w:r>
        <w:rPr>
          <w:rFonts w:asciiTheme="minorHAnsi" w:hAnsiTheme="minorHAnsi" w:cstheme="minorHAnsi"/>
          <w:sz w:val="22"/>
          <w:szCs w:val="22"/>
        </w:rPr>
        <w:t>limit</w:t>
      </w:r>
      <w:r w:rsidR="00F100FC">
        <w:rPr>
          <w:rFonts w:asciiTheme="minorHAnsi" w:hAnsiTheme="minorHAnsi" w:cstheme="minorHAnsi"/>
          <w:sz w:val="22"/>
          <w:szCs w:val="22"/>
        </w:rPr>
        <w:t xml:space="preserve">ation on </w:t>
      </w:r>
      <w:r>
        <w:rPr>
          <w:rFonts w:asciiTheme="minorHAnsi" w:hAnsiTheme="minorHAnsi" w:cstheme="minorHAnsi"/>
          <w:sz w:val="22"/>
          <w:szCs w:val="22"/>
        </w:rPr>
        <w:t>efficiency.</w:t>
      </w:r>
    </w:p>
    <w:p w14:paraId="0374AE1A" w14:textId="25806CD9" w:rsidR="00637477" w:rsidRPr="00637477" w:rsidRDefault="004A05BC" w:rsidP="00F100FC">
      <w:pPr>
        <w:pStyle w:val="ListParagraph"/>
        <w:numPr>
          <w:ilvl w:val="0"/>
          <w:numId w:val="18"/>
        </w:numPr>
        <w:spacing w:line="360" w:lineRule="auto"/>
        <w:rPr>
          <w:rFonts w:asciiTheme="minorHAnsi" w:hAnsiTheme="minorHAnsi" w:cstheme="minorHAnsi"/>
          <w:sz w:val="22"/>
          <w:szCs w:val="22"/>
        </w:rPr>
      </w:pPr>
      <w:r w:rsidRPr="004A05BC">
        <w:rPr>
          <w:rFonts w:asciiTheme="minorHAnsi" w:hAnsiTheme="minorHAnsi" w:cstheme="minorHAnsi"/>
          <w:sz w:val="22"/>
          <w:szCs w:val="22"/>
        </w:rPr>
        <w:t>The circuit must allow the user to turn the USB output on/off</w:t>
      </w:r>
    </w:p>
    <w:p w14:paraId="55F4F133" w14:textId="17F82B11" w:rsidR="004A05BC" w:rsidRPr="004A05BC" w:rsidRDefault="004A05BC" w:rsidP="00F100FC">
      <w:pPr>
        <w:pStyle w:val="ListParagraph"/>
        <w:numPr>
          <w:ilvl w:val="0"/>
          <w:numId w:val="18"/>
        </w:numPr>
        <w:spacing w:after="160" w:line="360" w:lineRule="auto"/>
        <w:rPr>
          <w:rFonts w:asciiTheme="minorHAnsi" w:hAnsiTheme="minorHAnsi" w:cstheme="minorHAnsi"/>
          <w:sz w:val="22"/>
          <w:szCs w:val="22"/>
        </w:rPr>
      </w:pPr>
      <w:r w:rsidRPr="004A05BC">
        <w:rPr>
          <w:rFonts w:asciiTheme="minorHAnsi" w:hAnsiTheme="minorHAnsi" w:cstheme="minorHAnsi"/>
          <w:sz w:val="22"/>
          <w:szCs w:val="22"/>
        </w:rPr>
        <w:t>The USB Type-A port must support a minimum current delivery of 500mA at 5V, in compliance with USB 2.0 standards. Ideally, aim for an increased current output of up to 900mA at 5V, aligning with USB 3.0 specifications.</w:t>
      </w:r>
    </w:p>
    <w:p w14:paraId="0F47F0FE" w14:textId="1EB328A8" w:rsidR="004A05BC" w:rsidRPr="004A05BC" w:rsidRDefault="004A05BC" w:rsidP="00F100FC">
      <w:pPr>
        <w:pStyle w:val="ListParagraph"/>
        <w:numPr>
          <w:ilvl w:val="0"/>
          <w:numId w:val="18"/>
        </w:numPr>
        <w:spacing w:line="360" w:lineRule="auto"/>
        <w:rPr>
          <w:rFonts w:asciiTheme="minorHAnsi" w:hAnsiTheme="minorHAnsi" w:cstheme="minorHAnsi"/>
          <w:sz w:val="22"/>
          <w:szCs w:val="22"/>
        </w:rPr>
      </w:pPr>
      <w:r w:rsidRPr="004A05BC">
        <w:rPr>
          <w:rFonts w:asciiTheme="minorHAnsi" w:hAnsiTheme="minorHAnsi" w:cstheme="minorHAnsi"/>
          <w:sz w:val="22"/>
          <w:szCs w:val="22"/>
        </w:rPr>
        <w:t xml:space="preserve">The circuit must incorporate battery capacity indication for the user’s benefit. </w:t>
      </w:r>
    </w:p>
    <w:p w14:paraId="521529B4" w14:textId="1E057DB8" w:rsidR="004A05BC" w:rsidRPr="004A05BC" w:rsidRDefault="004A05BC" w:rsidP="00F100FC">
      <w:pPr>
        <w:pStyle w:val="ListParagraph"/>
        <w:numPr>
          <w:ilvl w:val="0"/>
          <w:numId w:val="18"/>
        </w:numPr>
        <w:spacing w:line="360" w:lineRule="auto"/>
        <w:rPr>
          <w:rFonts w:asciiTheme="minorHAnsi" w:hAnsiTheme="minorHAnsi" w:cstheme="minorHAnsi"/>
          <w:sz w:val="22"/>
          <w:szCs w:val="22"/>
        </w:rPr>
      </w:pPr>
      <w:r w:rsidRPr="004A05BC">
        <w:rPr>
          <w:rFonts w:asciiTheme="minorHAnsi" w:hAnsiTheme="minorHAnsi" w:cstheme="minorHAnsi"/>
          <w:sz w:val="22"/>
          <w:szCs w:val="22"/>
        </w:rPr>
        <w:t xml:space="preserve">The circuit must </w:t>
      </w:r>
      <w:r>
        <w:rPr>
          <w:rFonts w:asciiTheme="minorHAnsi" w:hAnsiTheme="minorHAnsi" w:cstheme="minorHAnsi"/>
          <w:sz w:val="22"/>
          <w:szCs w:val="22"/>
        </w:rPr>
        <w:t xml:space="preserve">regulate input voltage up to </w:t>
      </w:r>
      <w:r w:rsidR="004A5D18">
        <w:rPr>
          <w:rFonts w:asciiTheme="minorHAnsi" w:hAnsiTheme="minorHAnsi" w:cstheme="minorHAnsi"/>
          <w:sz w:val="22"/>
          <w:szCs w:val="22"/>
        </w:rPr>
        <w:t>30</w:t>
      </w:r>
      <w:r>
        <w:rPr>
          <w:rFonts w:asciiTheme="minorHAnsi" w:hAnsiTheme="minorHAnsi" w:cstheme="minorHAnsi"/>
          <w:sz w:val="22"/>
          <w:szCs w:val="22"/>
        </w:rPr>
        <w:t xml:space="preserve">V to </w:t>
      </w:r>
      <w:r w:rsidRPr="004A05BC">
        <w:rPr>
          <w:rFonts w:asciiTheme="minorHAnsi" w:hAnsiTheme="minorHAnsi" w:cstheme="minorHAnsi"/>
          <w:sz w:val="22"/>
          <w:szCs w:val="22"/>
        </w:rPr>
        <w:t xml:space="preserve">safely charge Li-ion batteries </w:t>
      </w:r>
      <w:r>
        <w:rPr>
          <w:rFonts w:asciiTheme="minorHAnsi" w:hAnsiTheme="minorHAnsi" w:cstheme="minorHAnsi"/>
          <w:sz w:val="22"/>
          <w:szCs w:val="22"/>
        </w:rPr>
        <w:t xml:space="preserve">at 4.2V </w:t>
      </w:r>
      <w:r w:rsidRPr="004A05BC">
        <w:rPr>
          <w:rFonts w:asciiTheme="minorHAnsi" w:hAnsiTheme="minorHAnsi" w:cstheme="minorHAnsi"/>
          <w:sz w:val="22"/>
          <w:szCs w:val="22"/>
        </w:rPr>
        <w:t xml:space="preserve">via a dedicated charger. </w:t>
      </w:r>
    </w:p>
    <w:p w14:paraId="5D34A07C" w14:textId="4C14D91A" w:rsidR="00324C37" w:rsidRPr="00324C37" w:rsidRDefault="00796E3F" w:rsidP="00F100FC">
      <w:pPr>
        <w:rPr>
          <w:rFonts w:cstheme="minorHAnsi"/>
        </w:rPr>
      </w:pPr>
      <w:r>
        <w:rPr>
          <w:rFonts w:cstheme="minorHAnsi"/>
        </w:rPr>
        <w:t>In the chapters ahead, th</w:t>
      </w:r>
      <w:r w:rsidR="00F537B1">
        <w:rPr>
          <w:rFonts w:cstheme="minorHAnsi"/>
        </w:rPr>
        <w:t>e</w:t>
      </w:r>
      <w:r>
        <w:rPr>
          <w:rFonts w:cstheme="minorHAnsi"/>
        </w:rPr>
        <w:t xml:space="preserve"> report will detail the design and development process of the micro-hydro turbine circuit</w:t>
      </w:r>
      <w:r w:rsidR="00F537B1">
        <w:rPr>
          <w:rFonts w:cstheme="minorHAnsi"/>
        </w:rPr>
        <w:t xml:space="preserve"> and explore the existing research relevant to battery charging and micro-hydro power generation. It will include a comparative analysis of relevant literature and outline the research and development methodology, project management strategies, project design, bill of materials, and implementation and system testing phases. Finally it will conclude with outcomes, conclusions, and recommendations for future projects.</w:t>
      </w:r>
    </w:p>
    <w:p w14:paraId="44005FE6" w14:textId="77777777" w:rsidR="00A04F76" w:rsidRPr="00A04F76" w:rsidRDefault="00A04F76" w:rsidP="00140436"/>
    <w:p w14:paraId="3B43D310" w14:textId="77777777" w:rsidR="002B20EC" w:rsidRPr="002B20EC" w:rsidRDefault="002B20EC" w:rsidP="002B20EC"/>
    <w:p w14:paraId="705D7E69" w14:textId="190DF6CA" w:rsidR="00A04F76" w:rsidRDefault="002A6778" w:rsidP="00634376">
      <w:pPr>
        <w:pStyle w:val="Heading1"/>
        <w:jc w:val="center"/>
      </w:pPr>
      <w:bookmarkStart w:id="15" w:name="_Toc164331735"/>
      <w:r>
        <w:lastRenderedPageBreak/>
        <w:t>Research &amp; Review of Literature</w:t>
      </w:r>
      <w:bookmarkEnd w:id="15"/>
    </w:p>
    <w:p w14:paraId="554C9F3D" w14:textId="3D03C942" w:rsidR="002E7618" w:rsidRDefault="002E7618" w:rsidP="0024537F">
      <w:pPr>
        <w:spacing w:after="200"/>
        <w:rPr>
          <w:color w:val="000000" w:themeColor="text1"/>
        </w:rPr>
      </w:pPr>
      <w:r>
        <w:rPr>
          <w:color w:val="000000" w:themeColor="text1"/>
        </w:rPr>
        <w:t>The literature review delves into the various aspects of renewable energy technology,</w:t>
      </w:r>
      <w:r w:rsidR="00631627">
        <w:rPr>
          <w:color w:val="000000" w:themeColor="text1"/>
        </w:rPr>
        <w:t xml:space="preserve"> with a primary emphasis</w:t>
      </w:r>
      <w:r>
        <w:rPr>
          <w:color w:val="000000" w:themeColor="text1"/>
        </w:rPr>
        <w:t xml:space="preserve"> on micro-hydro turbines (MHTs), exploring their design, applications, and associated technologies. </w:t>
      </w:r>
      <w:r w:rsidRPr="002E7618">
        <w:rPr>
          <w:color w:val="000000" w:themeColor="text1"/>
          <w:highlight w:val="yellow"/>
        </w:rPr>
        <w:t>Section 2.1</w:t>
      </w:r>
      <w:r>
        <w:rPr>
          <w:color w:val="000000" w:themeColor="text1"/>
        </w:rPr>
        <w:t xml:space="preserve"> introduces microturbines, </w:t>
      </w:r>
      <w:r w:rsidR="00631627">
        <w:rPr>
          <w:color w:val="000000" w:themeColor="text1"/>
        </w:rPr>
        <w:t>tracing</w:t>
      </w:r>
      <w:r>
        <w:rPr>
          <w:color w:val="000000" w:themeColor="text1"/>
        </w:rPr>
        <w:t xml:space="preserve"> their historical evolution and efficiency. </w:t>
      </w:r>
      <w:r w:rsidRPr="002E7618">
        <w:rPr>
          <w:color w:val="000000" w:themeColor="text1"/>
          <w:highlight w:val="yellow"/>
        </w:rPr>
        <w:t>Section 2.2</w:t>
      </w:r>
      <w:r>
        <w:rPr>
          <w:color w:val="000000" w:themeColor="text1"/>
        </w:rPr>
        <w:t xml:space="preserve"> shifts focus to industrial MHTs, </w:t>
      </w:r>
      <w:r w:rsidR="00631627">
        <w:rPr>
          <w:color w:val="000000" w:themeColor="text1"/>
        </w:rPr>
        <w:t>highlighting</w:t>
      </w:r>
      <w:r>
        <w:rPr>
          <w:color w:val="000000" w:themeColor="text1"/>
        </w:rPr>
        <w:t xml:space="preserve"> their significance in providing electricity to remote area</w:t>
      </w:r>
      <w:r w:rsidR="00631627">
        <w:rPr>
          <w:color w:val="000000" w:themeColor="text1"/>
        </w:rPr>
        <w:t>s</w:t>
      </w:r>
      <w:r>
        <w:rPr>
          <w:color w:val="000000" w:themeColor="text1"/>
        </w:rPr>
        <w:t xml:space="preserve">. </w:t>
      </w:r>
      <w:r w:rsidR="00631627">
        <w:rPr>
          <w:color w:val="000000" w:themeColor="text1"/>
        </w:rPr>
        <w:t>Additionally, the review explores</w:t>
      </w:r>
      <w:r>
        <w:rPr>
          <w:color w:val="000000" w:themeColor="text1"/>
        </w:rPr>
        <w:t xml:space="preserve"> the role of DC generators in converting mechanical energy to electrical energy. In </w:t>
      </w:r>
      <w:r w:rsidRPr="002E7618">
        <w:rPr>
          <w:color w:val="000000" w:themeColor="text1"/>
          <w:highlight w:val="yellow"/>
        </w:rPr>
        <w:t>Section 2.3</w:t>
      </w:r>
      <w:r w:rsidR="00631627">
        <w:rPr>
          <w:color w:val="000000" w:themeColor="text1"/>
        </w:rPr>
        <w:t>, a</w:t>
      </w:r>
      <w:r>
        <w:rPr>
          <w:color w:val="000000" w:themeColor="text1"/>
        </w:rPr>
        <w:t xml:space="preserve"> </w:t>
      </w:r>
      <w:r w:rsidR="00631627">
        <w:rPr>
          <w:color w:val="000000" w:themeColor="text1"/>
        </w:rPr>
        <w:t>comparative analysis of renewable energy sources for lithium-ion battery charging is conducted, which features specific papers on</w:t>
      </w:r>
      <w:r w:rsidR="00631627" w:rsidRPr="00631627">
        <w:rPr>
          <w:rFonts w:cstheme="minorHAnsi"/>
          <w:shd w:val="clear" w:color="auto" w:fill="FFFFFF"/>
        </w:rPr>
        <w:t xml:space="preserve"> solar charge controllers, multi-stage buck-boost battery chargers, and photo-voltaic panel applications.</w:t>
      </w:r>
      <w:r w:rsidR="00631627">
        <w:rPr>
          <w:rFonts w:cstheme="minorHAnsi"/>
          <w:shd w:val="clear" w:color="auto" w:fill="FFFFFF"/>
        </w:rPr>
        <w:t xml:space="preserve"> </w:t>
      </w:r>
      <w:r w:rsidR="00631627">
        <w:rPr>
          <w:rFonts w:cstheme="minorHAnsi"/>
          <w:color w:val="0D0D0D"/>
          <w:shd w:val="clear" w:color="auto" w:fill="FFFFFF"/>
        </w:rPr>
        <w:t>Furthermore, the review also</w:t>
      </w:r>
      <w:r w:rsidR="00631627" w:rsidRPr="00631627">
        <w:rPr>
          <w:rFonts w:cstheme="minorHAnsi"/>
          <w:color w:val="0D0D0D"/>
          <w:shd w:val="clear" w:color="auto" w:fill="FFFFFF"/>
        </w:rPr>
        <w:t xml:space="preserve"> introduces power supplies, focusing on switch-mode power supplies and buck and boost converters. Finally, it presents comparative tables of various converter models.</w:t>
      </w:r>
    </w:p>
    <w:p w14:paraId="1A0B0F9E" w14:textId="77777777" w:rsidR="008B7E35" w:rsidRDefault="008B7E35" w:rsidP="008B7E35">
      <w:pPr>
        <w:pStyle w:val="Heading2"/>
      </w:pPr>
      <w:bookmarkStart w:id="16" w:name="_Toc164331736"/>
      <w:r>
        <w:t>Microturbines</w:t>
      </w:r>
      <w:bookmarkEnd w:id="16"/>
      <w:r>
        <w:t xml:space="preserve"> </w:t>
      </w:r>
    </w:p>
    <w:p w14:paraId="3562D67F" w14:textId="516C5076" w:rsidR="008B7E35" w:rsidRDefault="008B7E35" w:rsidP="008B7E35">
      <w:r>
        <w:t xml:space="preserve">Hydro energy technology is a significant avenue for harnessing renewable energy, utilising the kinetic energy of flowing water to convert linear motion into a rotary motion, used to rotate the shaft of a generator to produce electricity. Among the earliest mechanisms employed for harnessing the energy of flowing water for practical purposes was the waterwheel design, shown in </w:t>
      </w:r>
      <w:r>
        <w:fldChar w:fldCharType="begin"/>
      </w:r>
      <w:r>
        <w:instrText xml:space="preserve"> REF _Ref155355066 \h  \* MERGEFORMAT </w:instrText>
      </w:r>
      <w:r>
        <w:fldChar w:fldCharType="separate"/>
      </w:r>
      <w:r w:rsidR="00171807">
        <w:t xml:space="preserve">Figure </w:t>
      </w:r>
      <w:r w:rsidR="00171807">
        <w:rPr>
          <w:noProof/>
        </w:rPr>
        <w:t>1</w:t>
      </w:r>
      <w:r>
        <w:fldChar w:fldCharType="end"/>
      </w:r>
      <w:r>
        <w:t xml:space="preserve"> below. Research by</w:t>
      </w:r>
      <w:r w:rsidRPr="00434C74">
        <w:t xml:space="preserve"> Hameed</w:t>
      </w:r>
      <w:r>
        <w:t xml:space="preserve"> et al. </w:t>
      </w:r>
      <w:sdt>
        <w:sdtPr>
          <w:rPr>
            <w:color w:val="000000"/>
          </w:rPr>
          <w:tag w:val="MENDELEY_CITATION_v3_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"/>
          <w:id w:val="-945608960"/>
          <w:placeholder>
            <w:docPart w:val="D40355CD1FDB4F3481E14FF2B06B29DF"/>
          </w:placeholder>
        </w:sdtPr>
        <w:sdtEndPr/>
        <w:sdtContent>
          <w:r w:rsidR="00AC6E47" w:rsidRPr="00AC6E47">
            <w:rPr>
              <w:color w:val="000000"/>
            </w:rPr>
            <w:t>[2]</w:t>
          </w:r>
        </w:sdtContent>
      </w:sdt>
      <w:r>
        <w:t xml:space="preserve"> delves into the design and analysis of water wheel hydroelectric power, specifically the efficiency of under and overshot designs. However, as noted by </w:t>
      </w:r>
      <w:r w:rsidRPr="00516D59">
        <w:t>Lewis</w:t>
      </w:r>
      <w:r>
        <w:t xml:space="preserve"> et al. </w:t>
      </w:r>
      <w:sdt>
        <w:sdtPr>
          <w:rPr>
            <w:color w:val="000000"/>
          </w:rPr>
          <w:tag w:val="MENDELEY_CITATION_v3_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"/>
          <w:id w:val="-265996424"/>
          <w:placeholder>
            <w:docPart w:val="D40355CD1FDB4F3481E14FF2B06B29DF"/>
          </w:placeholder>
        </w:sdtPr>
        <w:sdtEndPr/>
        <w:sdtContent>
          <w:r w:rsidR="00AC6E47" w:rsidRPr="00AC6E47">
            <w:rPr>
              <w:color w:val="000000"/>
            </w:rPr>
            <w:t>[3]</w:t>
          </w:r>
        </w:sdtContent>
      </w:sdt>
      <w:r>
        <w:rPr>
          <w:color w:val="000000"/>
        </w:rPr>
        <w:t xml:space="preserve"> advancements in hydro energy through many inventors and engineers have led to various turbine designs, each with its unique features and efficiencies. </w:t>
      </w:r>
    </w:p>
    <w:p w14:paraId="2BCBA586" w14:textId="77777777" w:rsidR="008B7E35" w:rsidRDefault="008B7E35" w:rsidP="008B7E35">
      <w:pPr>
        <w:keepNext/>
        <w:jc w:val="center"/>
      </w:pPr>
      <w:r>
        <w:rPr>
          <w:noProof/>
          <w:lang w:val="en-US"/>
        </w:rPr>
        <w:drawing>
          <wp:inline distT="0" distB="0" distL="0" distR="0" wp14:anchorId="018A6F3A" wp14:editId="36D9BDB1">
            <wp:extent cx="2520000" cy="1438149"/>
            <wp:effectExtent l="19050" t="19050" r="13970" b="10160"/>
            <wp:docPr id="307928880" name="Picture 1" descr="undershot waterwheel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rshot waterwheel desig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20000" cy="1438149"/>
                    </a:xfrm>
                    <a:prstGeom prst="rect">
                      <a:avLst/>
                    </a:prstGeom>
                    <a:noFill/>
                    <a:ln>
                      <a:solidFill>
                        <a:schemeClr val="accent1"/>
                      </a:solidFill>
                    </a:ln>
                  </pic:spPr>
                </pic:pic>
              </a:graphicData>
            </a:graphic>
          </wp:inline>
        </w:drawing>
      </w:r>
    </w:p>
    <w:p w14:paraId="3E99C1EC" w14:textId="2584C6A7" w:rsidR="008B7E35" w:rsidRDefault="008B7E35" w:rsidP="008B7E35">
      <w:pPr>
        <w:pStyle w:val="Caption"/>
        <w:spacing w:line="360" w:lineRule="auto"/>
        <w:jc w:val="center"/>
        <w:rPr>
          <w:i w:val="0"/>
          <w:color w:val="000000"/>
        </w:rPr>
      </w:pPr>
      <w:bookmarkStart w:id="17" w:name="_Ref155355066"/>
      <w:bookmarkStart w:id="18" w:name="_Toc164331804"/>
      <w:r>
        <w:t xml:space="preserve">Figure </w:t>
      </w:r>
      <w:r>
        <w:fldChar w:fldCharType="begin"/>
      </w:r>
      <w:r>
        <w:instrText xml:space="preserve"> SEQ Figure \* ARABIC </w:instrText>
      </w:r>
      <w:r>
        <w:fldChar w:fldCharType="separate"/>
      </w:r>
      <w:r w:rsidR="00171807">
        <w:rPr>
          <w:noProof/>
        </w:rPr>
        <w:t>1</w:t>
      </w:r>
      <w:r>
        <w:rPr>
          <w:noProof/>
        </w:rPr>
        <w:fldChar w:fldCharType="end"/>
      </w:r>
      <w:bookmarkEnd w:id="17"/>
      <w:r>
        <w:t xml:space="preserve"> – Waterwheel Turbine Design </w:t>
      </w:r>
      <w:sdt>
        <w:sdtPr>
          <w:rPr>
            <w:i w:val="0"/>
            <w:color w:val="000000"/>
          </w:rPr>
          <w:tag w:val="MENDELEY_CITATION_v3_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"/>
          <w:id w:val="1454824293"/>
          <w:placeholder>
            <w:docPart w:val="52B89194812C4FF89FB11BC1BFE9E3F0"/>
          </w:placeholder>
        </w:sdtPr>
        <w:sdtEndPr/>
        <w:sdtContent>
          <w:r w:rsidR="00AC6E47" w:rsidRPr="00AC6E47">
            <w:rPr>
              <w:i w:val="0"/>
              <w:color w:val="000000"/>
            </w:rPr>
            <w:t>[4]</w:t>
          </w:r>
        </w:sdtContent>
      </w:sdt>
      <w:bookmarkEnd w:id="18"/>
    </w:p>
    <w:p w14:paraId="2BB15613" w14:textId="7D78AD61" w:rsidR="008B7E35" w:rsidRDefault="008B7E35" w:rsidP="008B7E35">
      <w:pPr>
        <w:rPr>
          <w:color w:val="000000"/>
        </w:rPr>
      </w:pPr>
      <w:r>
        <w:t xml:space="preserve">A turbine design that is readily available on the market today for use in small projects like this one is a crossflow turbine. It consists of a cylindrical cage composed of numerous blades and is attached to a horizontal shaft used to drive a generator. As </w:t>
      </w:r>
      <w:r w:rsidRPr="00553665">
        <w:t>Widiyanto</w:t>
      </w:r>
      <w:r>
        <w:t xml:space="preserve"> et al. </w:t>
      </w:r>
      <w:sdt>
        <w:sdtPr>
          <w:rPr>
            <w:color w:val="000000"/>
          </w:rPr>
          <w:tag w:val="MENDELEY_CITATION_v3_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"/>
          <w:id w:val="332574707"/>
          <w:placeholder>
            <w:docPart w:val="D40355CD1FDB4F3481E14FF2B06B29DF"/>
          </w:placeholder>
        </w:sdtPr>
        <w:sdtEndPr/>
        <w:sdtContent>
          <w:r w:rsidR="00AC6E47" w:rsidRPr="00AC6E47">
            <w:rPr>
              <w:color w:val="000000"/>
            </w:rPr>
            <w:t>[5]</w:t>
          </w:r>
        </w:sdtContent>
      </w:sdt>
      <w:r>
        <w:rPr>
          <w:color w:val="000000"/>
        </w:rPr>
        <w:t xml:space="preserve"> </w:t>
      </w:r>
      <w:r>
        <w:t xml:space="preserve">and </w:t>
      </w:r>
      <w:proofErr w:type="spellStart"/>
      <w:r w:rsidRPr="00553665">
        <w:t>Keawsuntia</w:t>
      </w:r>
      <w:proofErr w:type="spellEnd"/>
      <w:r>
        <w:t xml:space="preserve"> </w:t>
      </w:r>
      <w:sdt>
        <w:sdtPr>
          <w:rPr>
            <w:color w:val="000000"/>
          </w:rPr>
          <w:tag w:val="MENDELEY_CITATION_v3_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"/>
          <w:id w:val="826171232"/>
          <w:placeholder>
            <w:docPart w:val="D40355CD1FDB4F3481E14FF2B06B29DF"/>
          </w:placeholder>
        </w:sdtPr>
        <w:sdtEndPr/>
        <w:sdtContent>
          <w:r w:rsidR="00AC6E47" w:rsidRPr="00AC6E47">
            <w:rPr>
              <w:color w:val="000000"/>
            </w:rPr>
            <w:t>[6]</w:t>
          </w:r>
        </w:sdtContent>
      </w:sdt>
      <w:r>
        <w:rPr>
          <w:color w:val="000000"/>
        </w:rPr>
        <w:t xml:space="preserve"> have demonstrated in their studies, the design of small crossflow hydro turbines provides approximately </w:t>
      </w:r>
      <w:r>
        <w:rPr>
          <w:color w:val="000000"/>
        </w:rPr>
        <w:lastRenderedPageBreak/>
        <w:t xml:space="preserve">80% efficiency, comparable to Pelton, Francis and Kaplan turbine designs to name a few. </w:t>
      </w:r>
      <w:r>
        <w:rPr>
          <w:color w:val="000000"/>
        </w:rPr>
        <w:fldChar w:fldCharType="begin"/>
      </w:r>
      <w:r>
        <w:rPr>
          <w:color w:val="000000"/>
        </w:rPr>
        <w:instrText xml:space="preserve"> REF _Ref155876063 \h  \* MERGEFORMAT </w:instrText>
      </w:r>
      <w:r>
        <w:rPr>
          <w:color w:val="000000"/>
        </w:rPr>
      </w:r>
      <w:r>
        <w:rPr>
          <w:color w:val="000000"/>
        </w:rPr>
        <w:fldChar w:fldCharType="separate"/>
      </w:r>
      <w:r w:rsidR="00171807">
        <w:t xml:space="preserve">Figure </w:t>
      </w:r>
      <w:r w:rsidR="00171807">
        <w:rPr>
          <w:noProof/>
        </w:rPr>
        <w:t>2</w:t>
      </w:r>
      <w:r>
        <w:rPr>
          <w:color w:val="000000"/>
        </w:rPr>
        <w:fldChar w:fldCharType="end"/>
      </w:r>
      <w:r>
        <w:rPr>
          <w:color w:val="000000"/>
        </w:rPr>
        <w:t xml:space="preserve"> below shows a typical DC micro-turbine, based upon the crossflow design.</w:t>
      </w:r>
    </w:p>
    <w:p w14:paraId="4D3FDA7D" w14:textId="77777777" w:rsidR="008B7E35" w:rsidRDefault="008B7E35" w:rsidP="008B7E35">
      <w:pPr>
        <w:keepNext/>
        <w:jc w:val="center"/>
      </w:pPr>
      <w:r w:rsidRPr="00217A6B">
        <w:rPr>
          <w:noProof/>
          <w:color w:val="000000"/>
          <w:lang w:val="en-US"/>
        </w:rPr>
        <w:drawing>
          <wp:inline distT="0" distB="0" distL="0" distR="0" wp14:anchorId="5A4EFCED" wp14:editId="2349FC4C">
            <wp:extent cx="1800000" cy="1300540"/>
            <wp:effectExtent l="19050" t="19050" r="10160" b="13970"/>
            <wp:docPr id="3" name="Picture 2" descr="A close-up of a yellow and clear device&#10;&#10;Description automatically generated">
              <a:extLst xmlns:a="http://schemas.openxmlformats.org/drawingml/2006/main">
                <a:ext uri="{FF2B5EF4-FFF2-40B4-BE49-F238E27FC236}">
                  <a16:creationId xmlns:a16="http://schemas.microsoft.com/office/drawing/2014/main" id="{CC45959F-3A4C-89F3-8A4A-230F6CFCDC0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close-up of a yellow and clear device&#10;&#10;Description automatically generated">
                      <a:extLst>
                        <a:ext uri="{FF2B5EF4-FFF2-40B4-BE49-F238E27FC236}">
                          <a16:creationId xmlns:a16="http://schemas.microsoft.com/office/drawing/2014/main" id="{CC45959F-3A4C-89F3-8A4A-230F6CFCDC0D}"/>
                        </a:ext>
                      </a:extLst>
                    </pic:cNvPr>
                    <pic:cNvPicPr>
                      <a:picLocks noChangeAspect="1"/>
                    </pic:cNvPicPr>
                  </pic:nvPicPr>
                  <pic:blipFill>
                    <a:blip r:embed="rId13"/>
                    <a:stretch>
                      <a:fillRect/>
                    </a:stretch>
                  </pic:blipFill>
                  <pic:spPr>
                    <a:xfrm>
                      <a:off x="0" y="0"/>
                      <a:ext cx="1800000" cy="1300540"/>
                    </a:xfrm>
                    <a:prstGeom prst="rect">
                      <a:avLst/>
                    </a:prstGeom>
                    <a:ln>
                      <a:solidFill>
                        <a:schemeClr val="accent1"/>
                      </a:solidFill>
                    </a:ln>
                  </pic:spPr>
                </pic:pic>
              </a:graphicData>
            </a:graphic>
          </wp:inline>
        </w:drawing>
      </w:r>
    </w:p>
    <w:p w14:paraId="25ADC11B" w14:textId="4FA4ECEC" w:rsidR="008B7E35" w:rsidRDefault="008B7E35" w:rsidP="008B7E35">
      <w:pPr>
        <w:pStyle w:val="Caption"/>
        <w:spacing w:line="360" w:lineRule="auto"/>
        <w:jc w:val="center"/>
        <w:rPr>
          <w:i w:val="0"/>
          <w:color w:val="000000"/>
        </w:rPr>
      </w:pPr>
      <w:bookmarkStart w:id="19" w:name="_Ref155876063"/>
      <w:bookmarkStart w:id="20" w:name="_Toc164331805"/>
      <w:r>
        <w:t xml:space="preserve">Figure </w:t>
      </w:r>
      <w:r>
        <w:fldChar w:fldCharType="begin"/>
      </w:r>
      <w:r>
        <w:instrText xml:space="preserve"> SEQ Figure \* ARABIC </w:instrText>
      </w:r>
      <w:r>
        <w:fldChar w:fldCharType="separate"/>
      </w:r>
      <w:r w:rsidR="00171807">
        <w:rPr>
          <w:noProof/>
        </w:rPr>
        <w:t>2</w:t>
      </w:r>
      <w:r>
        <w:rPr>
          <w:noProof/>
        </w:rPr>
        <w:fldChar w:fldCharType="end"/>
      </w:r>
      <w:bookmarkEnd w:id="19"/>
      <w:r>
        <w:t xml:space="preserve"> - Micro-Hydro Turbine </w:t>
      </w:r>
      <w:sdt>
        <w:sdtPr>
          <w:rPr>
            <w:i w:val="0"/>
            <w:color w:val="000000"/>
          </w:rPr>
          <w:tag w:val="MENDELEY_CITATION_v3_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"/>
          <w:id w:val="-672716608"/>
          <w:placeholder>
            <w:docPart w:val="D40355CD1FDB4F3481E14FF2B06B29DF"/>
          </w:placeholder>
        </w:sdtPr>
        <w:sdtEndPr/>
        <w:sdtContent>
          <w:r w:rsidR="00AC6E47" w:rsidRPr="00AC6E47">
            <w:rPr>
              <w:i w:val="0"/>
              <w:color w:val="000000"/>
            </w:rPr>
            <w:t>[7]</w:t>
          </w:r>
        </w:sdtContent>
      </w:sdt>
      <w:bookmarkEnd w:id="20"/>
    </w:p>
    <w:p w14:paraId="68CB8CD2" w14:textId="77777777" w:rsidR="008B7E35" w:rsidRDefault="008B7E35" w:rsidP="008B7E35">
      <w:pPr>
        <w:pStyle w:val="Heading2"/>
      </w:pPr>
      <w:bookmarkStart w:id="21" w:name="_Toc164331737"/>
      <w:r>
        <w:t>Industrial Micro-Hydro Turbines</w:t>
      </w:r>
      <w:bookmarkEnd w:id="21"/>
      <w:r>
        <w:t xml:space="preserve"> </w:t>
      </w:r>
    </w:p>
    <w:p w14:paraId="30347DD1" w14:textId="0FAD2F1D" w:rsidR="008B7E35" w:rsidRDefault="00BE2FE7" w:rsidP="008B7E35">
      <w:r>
        <w:t xml:space="preserve">MHTs are often used in remote or rural areas where access to the main power grid is limited. They can provide a reliable </w:t>
      </w:r>
      <w:r w:rsidR="00F7703F">
        <w:t>source of electricity for lighting, small appliances and other basic needs in off-grid communities.</w:t>
      </w:r>
      <w:r w:rsidR="00E109FD">
        <w:t xml:space="preserve"> </w:t>
      </w:r>
      <w:r w:rsidR="00AB4A6A">
        <w:t>Typically,</w:t>
      </w:r>
      <w:r w:rsidR="00E109FD">
        <w:t xml:space="preserve"> industrial</w:t>
      </w:r>
      <w:r w:rsidR="00AB4A6A">
        <w:t xml:space="preserve">-grade MHTs entail a substantial investment, often ranging from </w:t>
      </w:r>
      <w:r w:rsidR="00E109FD">
        <w:t xml:space="preserve">hundreds </w:t>
      </w:r>
      <w:r w:rsidR="00AB4A6A">
        <w:t xml:space="preserve">to </w:t>
      </w:r>
      <w:r w:rsidR="00E109FD">
        <w:t>thousands of pounds.</w:t>
      </w:r>
    </w:p>
    <w:p w14:paraId="5A1EA376" w14:textId="0430C221" w:rsidR="00A54EBB" w:rsidRDefault="00A54EBB" w:rsidP="00203501">
      <w:r>
        <w:t>Examples</w:t>
      </w:r>
      <w:r w:rsidR="00813119">
        <w:t xml:space="preserve"> of where they are used</w:t>
      </w:r>
      <w:r>
        <w:t xml:space="preserve"> include:</w:t>
      </w:r>
    </w:p>
    <w:p w14:paraId="797B87BC" w14:textId="32B207BA" w:rsidR="00A54EBB" w:rsidRPr="00813119" w:rsidRDefault="00A54EBB" w:rsidP="00203501">
      <w:pPr>
        <w:pStyle w:val="ListParagraph"/>
        <w:numPr>
          <w:ilvl w:val="0"/>
          <w:numId w:val="4"/>
        </w:numPr>
        <w:spacing w:line="360" w:lineRule="auto"/>
      </w:pPr>
      <w:r>
        <w:rPr>
          <w:rFonts w:asciiTheme="minorHAnsi" w:hAnsiTheme="minorHAnsi" w:cstheme="minorHAnsi"/>
          <w:sz w:val="22"/>
          <w:szCs w:val="22"/>
        </w:rPr>
        <w:t xml:space="preserve">Agricultural </w:t>
      </w:r>
      <w:r w:rsidR="00813119">
        <w:rPr>
          <w:rFonts w:asciiTheme="minorHAnsi" w:hAnsiTheme="minorHAnsi" w:cstheme="minorHAnsi"/>
          <w:sz w:val="22"/>
          <w:szCs w:val="22"/>
        </w:rPr>
        <w:t>o</w:t>
      </w:r>
      <w:r>
        <w:rPr>
          <w:rFonts w:asciiTheme="minorHAnsi" w:hAnsiTheme="minorHAnsi" w:cstheme="minorHAnsi"/>
          <w:sz w:val="22"/>
          <w:szCs w:val="22"/>
        </w:rPr>
        <w:t>perations</w:t>
      </w:r>
      <w:r w:rsidR="008A3775">
        <w:rPr>
          <w:rFonts w:asciiTheme="minorHAnsi" w:hAnsiTheme="minorHAnsi" w:cstheme="minorHAnsi"/>
          <w:sz w:val="22"/>
          <w:szCs w:val="22"/>
        </w:rPr>
        <w:t>.</w:t>
      </w:r>
    </w:p>
    <w:p w14:paraId="7E964F18" w14:textId="44ACC298" w:rsidR="00813119" w:rsidRPr="00813119" w:rsidRDefault="00813119" w:rsidP="00203501">
      <w:pPr>
        <w:pStyle w:val="ListParagraph"/>
        <w:numPr>
          <w:ilvl w:val="0"/>
          <w:numId w:val="4"/>
        </w:numPr>
        <w:spacing w:line="360" w:lineRule="auto"/>
      </w:pPr>
      <w:r>
        <w:rPr>
          <w:rFonts w:asciiTheme="minorHAnsi" w:hAnsiTheme="minorHAnsi" w:cstheme="minorHAnsi"/>
          <w:sz w:val="22"/>
          <w:szCs w:val="22"/>
        </w:rPr>
        <w:t xml:space="preserve">Rural </w:t>
      </w:r>
      <w:r w:rsidR="008A3775">
        <w:rPr>
          <w:rFonts w:asciiTheme="minorHAnsi" w:hAnsiTheme="minorHAnsi" w:cstheme="minorHAnsi"/>
          <w:sz w:val="22"/>
          <w:szCs w:val="22"/>
        </w:rPr>
        <w:t>v</w:t>
      </w:r>
      <w:r>
        <w:rPr>
          <w:rFonts w:asciiTheme="minorHAnsi" w:hAnsiTheme="minorHAnsi" w:cstheme="minorHAnsi"/>
          <w:sz w:val="22"/>
          <w:szCs w:val="22"/>
        </w:rPr>
        <w:t>illages and communities</w:t>
      </w:r>
      <w:r w:rsidR="008A3775">
        <w:rPr>
          <w:rFonts w:asciiTheme="minorHAnsi" w:hAnsiTheme="minorHAnsi" w:cstheme="minorHAnsi"/>
          <w:sz w:val="22"/>
          <w:szCs w:val="22"/>
        </w:rPr>
        <w:t>.</w:t>
      </w:r>
    </w:p>
    <w:p w14:paraId="558B6D40" w14:textId="62591965" w:rsidR="00813119" w:rsidRPr="00813119" w:rsidRDefault="00813119" w:rsidP="00203501">
      <w:pPr>
        <w:pStyle w:val="ListParagraph"/>
        <w:numPr>
          <w:ilvl w:val="0"/>
          <w:numId w:val="4"/>
        </w:numPr>
        <w:spacing w:line="360" w:lineRule="auto"/>
      </w:pPr>
      <w:r>
        <w:rPr>
          <w:rFonts w:asciiTheme="minorHAnsi" w:hAnsiTheme="minorHAnsi" w:cstheme="minorHAnsi"/>
          <w:sz w:val="22"/>
          <w:szCs w:val="22"/>
        </w:rPr>
        <w:t>Mountainous and hilly regions</w:t>
      </w:r>
      <w:r w:rsidR="008A3775">
        <w:rPr>
          <w:rFonts w:asciiTheme="minorHAnsi" w:hAnsiTheme="minorHAnsi" w:cstheme="minorHAnsi"/>
          <w:sz w:val="22"/>
          <w:szCs w:val="22"/>
        </w:rPr>
        <w:t>.</w:t>
      </w:r>
    </w:p>
    <w:p w14:paraId="5E6356F0" w14:textId="2AE00F24" w:rsidR="00813119" w:rsidRPr="00861180" w:rsidRDefault="00813119" w:rsidP="00203501">
      <w:pPr>
        <w:pStyle w:val="ListParagraph"/>
        <w:numPr>
          <w:ilvl w:val="0"/>
          <w:numId w:val="4"/>
        </w:numPr>
        <w:spacing w:line="360" w:lineRule="auto"/>
      </w:pPr>
      <w:r>
        <w:rPr>
          <w:rFonts w:asciiTheme="minorHAnsi" w:hAnsiTheme="minorHAnsi" w:cstheme="minorHAnsi"/>
          <w:sz w:val="22"/>
          <w:szCs w:val="22"/>
        </w:rPr>
        <w:t>Isolated cabins and lodges</w:t>
      </w:r>
      <w:r w:rsidR="008A3775">
        <w:rPr>
          <w:rFonts w:asciiTheme="minorHAnsi" w:hAnsiTheme="minorHAnsi" w:cstheme="minorHAnsi"/>
          <w:sz w:val="22"/>
          <w:szCs w:val="22"/>
        </w:rPr>
        <w:t xml:space="preserve"> </w:t>
      </w:r>
      <w:sdt>
        <w:sdtPr>
          <w:rPr>
            <w:rFonts w:asciiTheme="minorHAnsi" w:hAnsiTheme="minorHAnsi" w:cstheme="minorHAnsi"/>
            <w:color w:val="000000"/>
            <w:sz w:val="22"/>
            <w:szCs w:val="22"/>
          </w:rPr>
          <w:tag w:val="MENDELEY_CITATION_v3_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"/>
          <w:id w:val="-2051760026"/>
          <w:placeholder>
            <w:docPart w:val="DefaultPlaceholder_-1854013440"/>
          </w:placeholder>
        </w:sdtPr>
        <w:sdtEndPr/>
        <w:sdtContent>
          <w:r w:rsidR="00AC6E47" w:rsidRPr="00AC6E47">
            <w:rPr>
              <w:rFonts w:asciiTheme="minorHAnsi" w:hAnsiTheme="minorHAnsi" w:cstheme="minorHAnsi"/>
              <w:color w:val="000000"/>
              <w:sz w:val="22"/>
              <w:szCs w:val="22"/>
            </w:rPr>
            <w:t>[8]</w:t>
          </w:r>
        </w:sdtContent>
      </w:sdt>
      <w:r w:rsidR="008A3775">
        <w:rPr>
          <w:rFonts w:asciiTheme="minorHAnsi" w:hAnsiTheme="minorHAnsi" w:cstheme="minorHAnsi"/>
          <w:color w:val="000000"/>
          <w:sz w:val="22"/>
          <w:szCs w:val="22"/>
        </w:rPr>
        <w:t>.</w:t>
      </w:r>
    </w:p>
    <w:p w14:paraId="45AC5A7B" w14:textId="18897F2A" w:rsidR="00861180" w:rsidRPr="00813119" w:rsidRDefault="00196DA1" w:rsidP="00861180">
      <w:r>
        <w:t xml:space="preserve">An example of an industrial MHT is depicted in </w:t>
      </w:r>
      <w:r w:rsidR="00861180">
        <w:fldChar w:fldCharType="begin"/>
      </w:r>
      <w:r w:rsidR="00861180">
        <w:instrText xml:space="preserve"> REF _Ref158383552 \h </w:instrText>
      </w:r>
      <w:r w:rsidR="00861180">
        <w:fldChar w:fldCharType="separate"/>
      </w:r>
      <w:r w:rsidR="00171807">
        <w:t xml:space="preserve">Figure </w:t>
      </w:r>
      <w:r w:rsidR="00171807">
        <w:rPr>
          <w:noProof/>
        </w:rPr>
        <w:t>3</w:t>
      </w:r>
      <w:r w:rsidR="00861180">
        <w:fldChar w:fldCharType="end"/>
      </w:r>
      <w:r>
        <w:t xml:space="preserve">, showcasing </w:t>
      </w:r>
      <w:r w:rsidR="00861180">
        <w:t>a rated output of 300W,</w:t>
      </w:r>
      <w:r>
        <w:t xml:space="preserve"> a</w:t>
      </w:r>
      <w:r w:rsidR="00861180">
        <w:t xml:space="preserve"> flow rate</w:t>
      </w:r>
      <w:r>
        <w:t xml:space="preserve"> ranging</w:t>
      </w:r>
      <w:r w:rsidR="00861180">
        <w:t xml:space="preserve"> </w:t>
      </w:r>
      <w:r>
        <w:t>between</w:t>
      </w:r>
      <w:r w:rsidR="00861180">
        <w:t xml:space="preserve"> 3-5 (l/s) </w:t>
      </w:r>
      <w:r>
        <w:t xml:space="preserve">and an efficiency of </w:t>
      </w:r>
      <w:r w:rsidR="00861180">
        <w:t xml:space="preserve">70%. </w:t>
      </w:r>
      <w:r>
        <w:t xml:space="preserve">Noteworthy specification of this model include a </w:t>
      </w:r>
      <w:r w:rsidR="00861180">
        <w:t>rotary speed of 1500RPM</w:t>
      </w:r>
      <w:r w:rsidR="00AB4A6A">
        <w:t xml:space="preserve">, which is a crucial factor directly influencing the power output. The model further exhibits a </w:t>
      </w:r>
      <w:r w:rsidR="00861180">
        <w:t>voltage output of 230VAC or 110VAC at</w:t>
      </w:r>
      <w:r>
        <w:t xml:space="preserve"> a current of</w:t>
      </w:r>
      <w:r w:rsidR="00861180">
        <w:t xml:space="preserve"> 1.3A</w:t>
      </w:r>
      <w:r w:rsidR="00A52946">
        <w:t xml:space="preserve"> </w:t>
      </w:r>
      <w:sdt>
        <w:sdtPr>
          <w:rPr>
            <w:color w:val="000000"/>
          </w:rPr>
          <w:tag w:val="MENDELEY_CITATION_v3_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"/>
          <w:id w:val="-645597291"/>
          <w:placeholder>
            <w:docPart w:val="DefaultPlaceholder_-1854013440"/>
          </w:placeholder>
        </w:sdtPr>
        <w:sdtEndPr/>
        <w:sdtContent>
          <w:r w:rsidR="00AC6E47" w:rsidRPr="00AC6E47">
            <w:rPr>
              <w:color w:val="000000"/>
            </w:rPr>
            <w:t>[8]</w:t>
          </w:r>
        </w:sdtContent>
      </w:sdt>
      <w:r w:rsidR="00A52946">
        <w:rPr>
          <w:color w:val="000000"/>
        </w:rPr>
        <w:t>.</w:t>
      </w:r>
    </w:p>
    <w:p w14:paraId="68C2A993" w14:textId="77777777" w:rsidR="008A3775" w:rsidRDefault="008A3775" w:rsidP="008A3775">
      <w:pPr>
        <w:keepNext/>
        <w:jc w:val="center"/>
      </w:pPr>
      <w:r>
        <w:rPr>
          <w:noProof/>
        </w:rPr>
        <w:lastRenderedPageBreak/>
        <w:drawing>
          <wp:inline distT="0" distB="0" distL="0" distR="0" wp14:anchorId="4A1953E4" wp14:editId="5ABF4825">
            <wp:extent cx="1533264" cy="2091690"/>
            <wp:effectExtent l="19050" t="19050" r="10160" b="22860"/>
            <wp:docPr id="95433263" name="Picture 1" descr="300w pico hydro power generator Chi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00w pico hydro power generator China"/>
                    <pic:cNvPicPr>
                      <a:picLocks noChangeAspect="1" noChangeArrowheads="1"/>
                    </pic:cNvPicPr>
                  </pic:nvPicPr>
                  <pic:blipFill rotWithShape="1">
                    <a:blip r:embed="rId14">
                      <a:extLst>
                        <a:ext uri="{28A0092B-C50C-407E-A947-70E740481C1C}">
                          <a14:useLocalDpi xmlns:a14="http://schemas.microsoft.com/office/drawing/2010/main" val="0"/>
                        </a:ext>
                      </a:extLst>
                    </a:blip>
                    <a:srcRect l="26457" r="32994"/>
                    <a:stretch/>
                  </pic:blipFill>
                  <pic:spPr bwMode="auto">
                    <a:xfrm>
                      <a:off x="0" y="0"/>
                      <a:ext cx="1545423" cy="2108277"/>
                    </a:xfrm>
                    <a:prstGeom prst="rect">
                      <a:avLst/>
                    </a:prstGeom>
                    <a:noFill/>
                    <a:ln>
                      <a:solidFill>
                        <a:schemeClr val="accent1"/>
                      </a:solidFill>
                    </a:ln>
                    <a:extLst>
                      <a:ext uri="{53640926-AAD7-44D8-BBD7-CCE9431645EC}">
                        <a14:shadowObscured xmlns:a14="http://schemas.microsoft.com/office/drawing/2010/main"/>
                      </a:ext>
                    </a:extLst>
                  </pic:spPr>
                </pic:pic>
              </a:graphicData>
            </a:graphic>
          </wp:inline>
        </w:drawing>
      </w:r>
    </w:p>
    <w:p w14:paraId="2786DC51" w14:textId="2AE0B46D" w:rsidR="00813119" w:rsidRDefault="008A3775" w:rsidP="008A3775">
      <w:pPr>
        <w:pStyle w:val="Caption"/>
        <w:jc w:val="center"/>
        <w:rPr>
          <w:i w:val="0"/>
          <w:color w:val="000000"/>
        </w:rPr>
      </w:pPr>
      <w:bookmarkStart w:id="22" w:name="_Ref158383552"/>
      <w:bookmarkStart w:id="23" w:name="_Toc164331806"/>
      <w:r>
        <w:t xml:space="preserve">Figure </w:t>
      </w:r>
      <w:r>
        <w:fldChar w:fldCharType="begin"/>
      </w:r>
      <w:r>
        <w:instrText xml:space="preserve"> SEQ Figure \* ARABIC </w:instrText>
      </w:r>
      <w:r>
        <w:fldChar w:fldCharType="separate"/>
      </w:r>
      <w:r w:rsidR="00171807">
        <w:rPr>
          <w:noProof/>
        </w:rPr>
        <w:t>3</w:t>
      </w:r>
      <w:r>
        <w:fldChar w:fldCharType="end"/>
      </w:r>
      <w:bookmarkEnd w:id="22"/>
      <w:r>
        <w:t xml:space="preserve"> - 300W </w:t>
      </w:r>
      <w:r w:rsidR="006832B9">
        <w:t>Micro-</w:t>
      </w:r>
      <w:r>
        <w:t>Hydro Turbine</w:t>
      </w:r>
      <w:r w:rsidR="00A52946">
        <w:t xml:space="preserve"> </w:t>
      </w:r>
      <w:sdt>
        <w:sdtPr>
          <w:rPr>
            <w:i w:val="0"/>
            <w:color w:val="000000"/>
          </w:rPr>
          <w:tag w:val="MENDELEY_CITATION_v3_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"/>
          <w:id w:val="1430470720"/>
          <w:placeholder>
            <w:docPart w:val="DefaultPlaceholder_-1854013440"/>
          </w:placeholder>
        </w:sdtPr>
        <w:sdtEndPr/>
        <w:sdtContent>
          <w:r w:rsidR="00AC6E47" w:rsidRPr="00AC6E47">
            <w:rPr>
              <w:i w:val="0"/>
              <w:color w:val="000000"/>
            </w:rPr>
            <w:t>[8]</w:t>
          </w:r>
        </w:sdtContent>
      </w:sdt>
      <w:bookmarkEnd w:id="23"/>
    </w:p>
    <w:p w14:paraId="0FA8D69E" w14:textId="5126FE40" w:rsidR="005B6ADF" w:rsidRPr="005B6ADF" w:rsidRDefault="00A52946" w:rsidP="005B6ADF">
      <w:r>
        <w:fldChar w:fldCharType="begin"/>
      </w:r>
      <w:r>
        <w:instrText xml:space="preserve"> REF _Ref158384502 \h </w:instrText>
      </w:r>
      <w:r>
        <w:fldChar w:fldCharType="separate"/>
      </w:r>
      <w:r w:rsidR="00171807">
        <w:t xml:space="preserve">Figure </w:t>
      </w:r>
      <w:r w:rsidR="00171807">
        <w:rPr>
          <w:noProof/>
        </w:rPr>
        <w:t>4</w:t>
      </w:r>
      <w:r>
        <w:fldChar w:fldCharType="end"/>
      </w:r>
      <w:r>
        <w:t xml:space="preserve"> </w:t>
      </w:r>
      <w:r w:rsidR="00327493">
        <w:t>illustrates a</w:t>
      </w:r>
      <w:r w:rsidR="00AB4A6A">
        <w:t xml:space="preserve">nother </w:t>
      </w:r>
      <w:r w:rsidR="008E50E9">
        <w:t xml:space="preserve">micro hydro turbine </w:t>
      </w:r>
      <w:r w:rsidR="00327493">
        <w:t>specifically designed for</w:t>
      </w:r>
      <w:r w:rsidR="008E50E9">
        <w:t xml:space="preserve"> remote locations</w:t>
      </w:r>
      <w:r w:rsidR="00327493">
        <w:t xml:space="preserve">, boasting a </w:t>
      </w:r>
      <w:r w:rsidR="0008634C">
        <w:t xml:space="preserve">rated voltage output of 400VAC, </w:t>
      </w:r>
      <w:r w:rsidR="00327493">
        <w:t xml:space="preserve">a current of </w:t>
      </w:r>
      <w:r w:rsidR="0008634C">
        <w:t>12.5A</w:t>
      </w:r>
      <w:r w:rsidR="00327493">
        <w:t>,</w:t>
      </w:r>
      <w:r w:rsidR="0008634C">
        <w:t xml:space="preserve"> and </w:t>
      </w:r>
      <w:r w:rsidR="00327493">
        <w:t xml:space="preserve">power output of </w:t>
      </w:r>
      <w:r w:rsidR="0008634C">
        <w:t>5000W</w:t>
      </w:r>
      <w:r w:rsidR="00327493">
        <w:t>.</w:t>
      </w:r>
    </w:p>
    <w:p w14:paraId="1CA59DDB" w14:textId="77777777" w:rsidR="00A52946" w:rsidRDefault="005B6ADF" w:rsidP="00A52946">
      <w:pPr>
        <w:keepNext/>
        <w:jc w:val="center"/>
      </w:pPr>
      <w:r w:rsidRPr="005B6ADF">
        <w:rPr>
          <w:noProof/>
        </w:rPr>
        <w:drawing>
          <wp:inline distT="0" distB="0" distL="0" distR="0" wp14:anchorId="304415B0" wp14:editId="02EB34F4">
            <wp:extent cx="1533600" cy="1216304"/>
            <wp:effectExtent l="19050" t="19050" r="9525" b="22225"/>
            <wp:docPr id="2038679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679861" name=""/>
                    <pic:cNvPicPr/>
                  </pic:nvPicPr>
                  <pic:blipFill>
                    <a:blip r:embed="rId15"/>
                    <a:stretch>
                      <a:fillRect/>
                    </a:stretch>
                  </pic:blipFill>
                  <pic:spPr>
                    <a:xfrm>
                      <a:off x="0" y="0"/>
                      <a:ext cx="1533600" cy="1216304"/>
                    </a:xfrm>
                    <a:prstGeom prst="rect">
                      <a:avLst/>
                    </a:prstGeom>
                    <a:ln>
                      <a:solidFill>
                        <a:schemeClr val="accent1"/>
                      </a:solidFill>
                    </a:ln>
                  </pic:spPr>
                </pic:pic>
              </a:graphicData>
            </a:graphic>
          </wp:inline>
        </w:drawing>
      </w:r>
    </w:p>
    <w:p w14:paraId="0689FA1E" w14:textId="70A61066" w:rsidR="005B6ADF" w:rsidRPr="005B6ADF" w:rsidRDefault="00A52946" w:rsidP="00E109FD">
      <w:pPr>
        <w:pStyle w:val="Caption"/>
        <w:jc w:val="center"/>
      </w:pPr>
      <w:bookmarkStart w:id="24" w:name="_Ref158384502"/>
      <w:bookmarkStart w:id="25" w:name="_Toc164331807"/>
      <w:r>
        <w:t xml:space="preserve">Figure </w:t>
      </w:r>
      <w:r>
        <w:fldChar w:fldCharType="begin"/>
      </w:r>
      <w:r>
        <w:instrText xml:space="preserve"> SEQ Figure \* ARABIC </w:instrText>
      </w:r>
      <w:r>
        <w:fldChar w:fldCharType="separate"/>
      </w:r>
      <w:r w:rsidR="00171807">
        <w:rPr>
          <w:noProof/>
        </w:rPr>
        <w:t>4</w:t>
      </w:r>
      <w:r>
        <w:fldChar w:fldCharType="end"/>
      </w:r>
      <w:bookmarkEnd w:id="24"/>
      <w:r>
        <w:t xml:space="preserve"> - 5000W </w:t>
      </w:r>
      <w:r w:rsidR="006832B9">
        <w:t>Micro-</w:t>
      </w:r>
      <w:r>
        <w:t xml:space="preserve">Hydro Turbine </w:t>
      </w:r>
      <w:sdt>
        <w:sdtPr>
          <w:rPr>
            <w:i w:val="0"/>
            <w:color w:val="000000"/>
          </w:rPr>
          <w:tag w:val="MENDELEY_CITATION_v3_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"/>
          <w:id w:val="-653922325"/>
          <w:placeholder>
            <w:docPart w:val="DefaultPlaceholder_-1854013440"/>
          </w:placeholder>
        </w:sdtPr>
        <w:sdtEndPr/>
        <w:sdtContent>
          <w:r w:rsidR="00AC6E47" w:rsidRPr="00AC6E47">
            <w:rPr>
              <w:i w:val="0"/>
              <w:color w:val="000000"/>
            </w:rPr>
            <w:t>[9]</w:t>
          </w:r>
        </w:sdtContent>
      </w:sdt>
      <w:bookmarkEnd w:id="25"/>
    </w:p>
    <w:p w14:paraId="15D5FE88" w14:textId="77777777" w:rsidR="008B7E35" w:rsidRPr="00031956" w:rsidRDefault="008B7E35" w:rsidP="008B7E35">
      <w:pPr>
        <w:pStyle w:val="Heading3"/>
      </w:pPr>
      <w:bookmarkStart w:id="26" w:name="_Toc164331738"/>
      <w:r>
        <w:t>DC Generators</w:t>
      </w:r>
      <w:bookmarkEnd w:id="26"/>
    </w:p>
    <w:p w14:paraId="1C0371C8" w14:textId="20FFEAC8" w:rsidR="00B72722" w:rsidRPr="00E615BC" w:rsidRDefault="008B7E35" w:rsidP="00140436">
      <w:pPr>
        <w:rPr>
          <w:color w:val="000000"/>
        </w:rPr>
      </w:pPr>
      <w:r>
        <w:t xml:space="preserve">In the conversion process from mechanical to electrical energy, a small DC generator plays a pivotal role. Research by </w:t>
      </w:r>
      <w:proofErr w:type="spellStart"/>
      <w:r w:rsidRPr="00D61D04">
        <w:t>Keream</w:t>
      </w:r>
      <w:proofErr w:type="spellEnd"/>
      <w:r>
        <w:t xml:space="preserve">, S. S. </w:t>
      </w:r>
      <w:sdt>
        <w:sdtPr>
          <w:rPr>
            <w:color w:val="000000"/>
          </w:rPr>
          <w:tag w:val="MENDELEY_CITATION_v3_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"/>
          <w:id w:val="971718391"/>
          <w:placeholder>
            <w:docPart w:val="D40355CD1FDB4F3481E14FF2B06B29DF"/>
          </w:placeholder>
        </w:sdtPr>
        <w:sdtEndPr/>
        <w:sdtContent>
          <w:r w:rsidR="00AC6E47" w:rsidRPr="00AC6E47">
            <w:rPr>
              <w:color w:val="000000"/>
            </w:rPr>
            <w:t>[10]</w:t>
          </w:r>
        </w:sdtContent>
      </w:sdt>
      <w:r>
        <w:rPr>
          <w:color w:val="000000"/>
        </w:rPr>
        <w:t xml:space="preserve"> and Bhatia, A </w:t>
      </w:r>
      <w:sdt>
        <w:sdtPr>
          <w:rPr>
            <w:color w:val="000000"/>
          </w:rPr>
          <w:tag w:val="MENDELEY_CITATION_v3_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"/>
          <w:id w:val="-219593590"/>
          <w:placeholder>
            <w:docPart w:val="D40355CD1FDB4F3481E14FF2B06B29DF"/>
          </w:placeholder>
        </w:sdtPr>
        <w:sdtEndPr/>
        <w:sdtContent>
          <w:r w:rsidR="00AC6E47" w:rsidRPr="00AC6E47">
            <w:rPr>
              <w:color w:val="000000"/>
            </w:rPr>
            <w:t>[11]</w:t>
          </w:r>
        </w:sdtContent>
      </w:sdt>
      <w:r>
        <w:rPr>
          <w:color w:val="000000"/>
        </w:rPr>
        <w:t xml:space="preserve"> </w:t>
      </w:r>
      <w:r>
        <w:t xml:space="preserve">outlining the working principles of DC generators highlights that DC generators operate on the principle of electromagnetic induction, converting mechanical energy into electrical energy. The shaft of the generator contains a rotor or armature, containing coils of wire. This rotates inside the stator, a stationary magnetic field typically produced by the use of permanent magnets in small DC generators. As the rotor turns, a changing magnetic flux induces an electromotive force (EMF) in the rotor coils, generating alternating current. A commutator split ring and carbon brushes act as a mechanical rectifier, reversing the rotor coil connections by during each half turn to reverse the direction of current flow to produce a direct current (DC) output. Brushes maintain contact with the commutator to carry output current to the load </w:t>
      </w:r>
      <w:sdt>
        <w:sdtPr>
          <w:rPr>
            <w:color w:val="000000"/>
          </w:rPr>
          <w:tag w:val="MENDELEY_CITATION_v3_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"/>
          <w:id w:val="-1866658419"/>
          <w:placeholder>
            <w:docPart w:val="52B89194812C4FF89FB11BC1BFE9E3F0"/>
          </w:placeholder>
        </w:sdtPr>
        <w:sdtEndPr/>
        <w:sdtContent>
          <w:r w:rsidR="00AC6E47" w:rsidRPr="00AC6E47">
            <w:rPr>
              <w:color w:val="000000"/>
            </w:rPr>
            <w:t>[11]</w:t>
          </w:r>
        </w:sdtContent>
      </w:sdt>
      <w:r>
        <w:rPr>
          <w:color w:val="000000"/>
        </w:rPr>
        <w:t xml:space="preserve">. </w:t>
      </w:r>
    </w:p>
    <w:p w14:paraId="7CDFB4F6" w14:textId="3F1C46BE" w:rsidR="00A04F76" w:rsidRDefault="00845C46" w:rsidP="00362932">
      <w:pPr>
        <w:pStyle w:val="Heading2"/>
      </w:pPr>
      <w:bookmarkStart w:id="27" w:name="_Toc164331739"/>
      <w:r>
        <w:lastRenderedPageBreak/>
        <w:t>Comparative Project Analysis</w:t>
      </w:r>
      <w:bookmarkEnd w:id="27"/>
    </w:p>
    <w:p w14:paraId="72374C70" w14:textId="77777777" w:rsidR="00B47F88" w:rsidRDefault="004D062E" w:rsidP="00140436">
      <w:r>
        <w:t xml:space="preserve">The integration of renewable energy sources as a potential power source for lithium-ion battery charging is not a new phenomenon but there are only a handful of journals and papers published that explore their use. </w:t>
      </w:r>
    </w:p>
    <w:p w14:paraId="12041583" w14:textId="655E1D47" w:rsidR="00B47F88" w:rsidRDefault="00B47F88" w:rsidP="00B47F88">
      <w:pPr>
        <w:pStyle w:val="Heading3"/>
      </w:pPr>
      <w:bookmarkStart w:id="28" w:name="_Toc164331740"/>
      <w:r>
        <w:t>Paper 1</w:t>
      </w:r>
      <w:bookmarkEnd w:id="28"/>
    </w:p>
    <w:p w14:paraId="3DD7EA6E" w14:textId="0B12FB17" w:rsidR="00140436" w:rsidRDefault="009752F9" w:rsidP="00140436">
      <w:r>
        <w:t>One such paper by</w:t>
      </w:r>
      <w:r w:rsidR="00E97352">
        <w:t xml:space="preserve"> Raghavendra and Padmavathi </w:t>
      </w:r>
      <w:r w:rsidR="003B0436" w:rsidRPr="003B0436">
        <w:rPr>
          <w:color w:val="000000"/>
        </w:rPr>
        <w:t>[1]</w:t>
      </w:r>
      <w:r w:rsidR="00101632">
        <w:t xml:space="preserve">, </w:t>
      </w:r>
      <w:r>
        <w:t>explores the</w:t>
      </w:r>
      <w:r w:rsidR="00101632">
        <w:t xml:space="preserve"> design</w:t>
      </w:r>
      <w:r>
        <w:t xml:space="preserve"> </w:t>
      </w:r>
      <w:r w:rsidR="00101632">
        <w:t xml:space="preserve">and </w:t>
      </w:r>
      <w:r>
        <w:t>implementation of a</w:t>
      </w:r>
      <w:r w:rsidR="00101632">
        <w:t xml:space="preserve"> low cost, versatile and efficient solar charge controller for lithium-ion batteries</w:t>
      </w:r>
      <w:r w:rsidR="002F21D0">
        <w:t xml:space="preserve">. </w:t>
      </w:r>
      <w:r w:rsidR="00721A10">
        <w:t xml:space="preserve">While solar energy constitutes the primary focus of the study, its principles provide a valuable foundation for drawing parallels between charge control mechanisms and protection systems to be used in the design of a microturbine-driven charging system. </w:t>
      </w:r>
    </w:p>
    <w:p w14:paraId="32B90F3B" w14:textId="1CD458C3" w:rsidR="00140436" w:rsidRDefault="00710003" w:rsidP="00140436">
      <w:r>
        <w:t>The key components</w:t>
      </w:r>
      <w:r w:rsidR="00237ED5">
        <w:t xml:space="preserve"> of the design, shown in </w:t>
      </w:r>
      <w:r w:rsidR="00237ED5">
        <w:fldChar w:fldCharType="begin"/>
      </w:r>
      <w:r w:rsidR="00237ED5">
        <w:instrText xml:space="preserve"> REF _Ref156067665 \h </w:instrText>
      </w:r>
      <w:r w:rsidR="00140436">
        <w:instrText xml:space="preserve"> \* MERGEFORMAT </w:instrText>
      </w:r>
      <w:r w:rsidR="00237ED5">
        <w:fldChar w:fldCharType="separate"/>
      </w:r>
      <w:r w:rsidR="00171807">
        <w:t xml:space="preserve">Figure </w:t>
      </w:r>
      <w:r w:rsidR="00171807">
        <w:rPr>
          <w:noProof/>
        </w:rPr>
        <w:t>5</w:t>
      </w:r>
      <w:r w:rsidR="00237ED5">
        <w:fldChar w:fldCharType="end"/>
      </w:r>
      <w:r w:rsidR="00237ED5">
        <w:t xml:space="preserve"> are a </w:t>
      </w:r>
      <w:r w:rsidR="00A3018B">
        <w:t xml:space="preserve">10 watt peak, 21VDC </w:t>
      </w:r>
      <w:r>
        <w:t xml:space="preserve">photo-voltaic </w:t>
      </w:r>
      <w:r w:rsidR="00101632">
        <w:t xml:space="preserve">panel, </w:t>
      </w:r>
      <w:r w:rsidR="009752F9">
        <w:t>LM2</w:t>
      </w:r>
      <w:r w:rsidR="00606A54">
        <w:t>5</w:t>
      </w:r>
      <w:r w:rsidR="009752F9">
        <w:t>9</w:t>
      </w:r>
      <w:r w:rsidR="00606A54">
        <w:t>6</w:t>
      </w:r>
      <w:r w:rsidR="009752F9">
        <w:t xml:space="preserve"> </w:t>
      </w:r>
      <w:r w:rsidR="00237ED5">
        <w:t xml:space="preserve">DC-DC </w:t>
      </w:r>
      <w:r w:rsidR="00101632">
        <w:t>buck converter</w:t>
      </w:r>
      <w:r w:rsidR="00606A54">
        <w:t>, PIC microcontroller</w:t>
      </w:r>
      <w:r w:rsidR="00101632">
        <w:t xml:space="preserve"> and</w:t>
      </w:r>
      <w:r w:rsidR="009752F9">
        <w:t xml:space="preserve"> TP4056</w:t>
      </w:r>
      <w:r w:rsidR="00101632">
        <w:t xml:space="preserve"> Li-ion </w:t>
      </w:r>
      <w:r w:rsidR="002F21D0">
        <w:t>battery charging IC</w:t>
      </w:r>
      <w:r w:rsidR="009752F9">
        <w:t>.</w:t>
      </w:r>
      <w:r w:rsidR="00721A10">
        <w:t xml:space="preserve"> The battery used in this experiment are 18650 3.7V 2200mAh batteries</w:t>
      </w:r>
      <w:r w:rsidR="00237ED5">
        <w:t>.</w:t>
      </w:r>
    </w:p>
    <w:p w14:paraId="0B9D4FE9" w14:textId="77777777" w:rsidR="00237ED5" w:rsidRDefault="00237ED5" w:rsidP="00140436">
      <w:pPr>
        <w:keepNext/>
        <w:jc w:val="center"/>
      </w:pPr>
      <w:r w:rsidRPr="00237ED5">
        <w:rPr>
          <w:noProof/>
          <w:lang w:val="en-US"/>
        </w:rPr>
        <w:drawing>
          <wp:inline distT="0" distB="0" distL="0" distR="0" wp14:anchorId="3B67D02D" wp14:editId="1B9519D5">
            <wp:extent cx="2304000" cy="1119756"/>
            <wp:effectExtent l="19050" t="19050" r="20320" b="23495"/>
            <wp:docPr id="438547620" name="Picture 1" descr="A diagram of a computer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547620" name="Picture 1" descr="A diagram of a computer system&#10;&#10;Description automatically generated"/>
                    <pic:cNvPicPr/>
                  </pic:nvPicPr>
                  <pic:blipFill>
                    <a:blip r:embed="rId16"/>
                    <a:stretch>
                      <a:fillRect/>
                    </a:stretch>
                  </pic:blipFill>
                  <pic:spPr>
                    <a:xfrm>
                      <a:off x="0" y="0"/>
                      <a:ext cx="2304000" cy="1119756"/>
                    </a:xfrm>
                    <a:prstGeom prst="rect">
                      <a:avLst/>
                    </a:prstGeom>
                    <a:ln>
                      <a:solidFill>
                        <a:schemeClr val="accent1"/>
                      </a:solidFill>
                    </a:ln>
                  </pic:spPr>
                </pic:pic>
              </a:graphicData>
            </a:graphic>
          </wp:inline>
        </w:drawing>
      </w:r>
    </w:p>
    <w:p w14:paraId="3CA58D4D" w14:textId="504AFD5F" w:rsidR="00A3018B" w:rsidRDefault="00237ED5" w:rsidP="00140436">
      <w:pPr>
        <w:pStyle w:val="Caption"/>
        <w:spacing w:line="360" w:lineRule="auto"/>
        <w:jc w:val="center"/>
      </w:pPr>
      <w:bookmarkStart w:id="29" w:name="_Ref156067665"/>
      <w:bookmarkStart w:id="30" w:name="_Toc164331808"/>
      <w:r>
        <w:t xml:space="preserve">Figure </w:t>
      </w:r>
      <w:r w:rsidR="002C67EE">
        <w:fldChar w:fldCharType="begin"/>
      </w:r>
      <w:r w:rsidR="002C67EE">
        <w:instrText xml:space="preserve"> SEQ Figure \* ARABIC </w:instrText>
      </w:r>
      <w:r w:rsidR="002C67EE">
        <w:fldChar w:fldCharType="separate"/>
      </w:r>
      <w:r w:rsidR="00171807">
        <w:rPr>
          <w:noProof/>
        </w:rPr>
        <w:t>5</w:t>
      </w:r>
      <w:r w:rsidR="002C67EE">
        <w:rPr>
          <w:noProof/>
        </w:rPr>
        <w:fldChar w:fldCharType="end"/>
      </w:r>
      <w:bookmarkEnd w:id="29"/>
      <w:r>
        <w:t xml:space="preserve"> - Block diagram of charging system </w:t>
      </w:r>
      <w:sdt>
        <w:sdtPr>
          <w:rPr>
            <w:i w:val="0"/>
            <w:color w:val="000000"/>
          </w:rPr>
          <w:tag w:val="MENDELEY_CITATION_v3_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"/>
          <w:id w:val="1184866279"/>
          <w:placeholder>
            <w:docPart w:val="DefaultPlaceholder_-1854013440"/>
          </w:placeholder>
        </w:sdtPr>
        <w:sdtEndPr/>
        <w:sdtContent>
          <w:r w:rsidR="00AC6E47" w:rsidRPr="00AC6E47">
            <w:rPr>
              <w:i w:val="0"/>
              <w:color w:val="000000"/>
            </w:rPr>
            <w:t>[12]</w:t>
          </w:r>
        </w:sdtContent>
      </w:sdt>
      <w:bookmarkEnd w:id="30"/>
    </w:p>
    <w:p w14:paraId="4943F400" w14:textId="4EAAC7E8" w:rsidR="00024B71" w:rsidRDefault="00C65003" w:rsidP="008B7E35">
      <w:r>
        <w:t xml:space="preserve">As </w:t>
      </w:r>
      <w:r w:rsidR="000A7F43">
        <w:t>depicted</w:t>
      </w:r>
      <w:r>
        <w:t xml:space="preserve"> </w:t>
      </w:r>
      <w:r w:rsidR="007A45AB">
        <w:t xml:space="preserve">in </w:t>
      </w:r>
      <w:r w:rsidR="007A45AB">
        <w:fldChar w:fldCharType="begin"/>
      </w:r>
      <w:r w:rsidR="007A45AB">
        <w:instrText xml:space="preserve"> REF _Ref156066408 \h </w:instrText>
      </w:r>
      <w:r w:rsidR="00140436">
        <w:instrText xml:space="preserve"> \* MERGEFORMAT </w:instrText>
      </w:r>
      <w:r w:rsidR="007A45AB">
        <w:fldChar w:fldCharType="separate"/>
      </w:r>
      <w:r w:rsidR="00171807">
        <w:t xml:space="preserve">Figure </w:t>
      </w:r>
      <w:r w:rsidR="00171807">
        <w:rPr>
          <w:noProof/>
        </w:rPr>
        <w:t>6</w:t>
      </w:r>
      <w:r w:rsidR="007A45AB">
        <w:fldChar w:fldCharType="end"/>
      </w:r>
      <w:r>
        <w:t>, t</w:t>
      </w:r>
      <w:r w:rsidR="00BE539C">
        <w:t xml:space="preserve">he TP4056 IC </w:t>
      </w:r>
      <w:r w:rsidR="007A45AB">
        <w:t>employs</w:t>
      </w:r>
      <w:r w:rsidR="00BE539C">
        <w:t xml:space="preserve"> constant current-constant voltage </w:t>
      </w:r>
      <w:r>
        <w:t>charge technique</w:t>
      </w:r>
      <w:r w:rsidR="00541B0B">
        <w:t>.</w:t>
      </w:r>
      <w:r>
        <w:t xml:space="preserve"> </w:t>
      </w:r>
      <w:r w:rsidR="00541B0B">
        <w:t>T</w:t>
      </w:r>
      <w:r>
        <w:t xml:space="preserve">he battery cell </w:t>
      </w:r>
      <w:r w:rsidR="00541B0B">
        <w:t>undergoes</w:t>
      </w:r>
      <w:r>
        <w:t xml:space="preserve"> constant current </w:t>
      </w:r>
      <w:r w:rsidR="00541B0B">
        <w:t xml:space="preserve">charging its voltage approaches the maximum threshold of 4.2V. Subsequently, the charger </w:t>
      </w:r>
      <w:r w:rsidR="00272905">
        <w:t xml:space="preserve">transitions to constant voltage charging, </w:t>
      </w:r>
      <w:r w:rsidR="00541B0B">
        <w:t xml:space="preserve">wherein </w:t>
      </w:r>
      <w:r w:rsidR="00272905">
        <w:t xml:space="preserve">the charging current </w:t>
      </w:r>
      <w:r w:rsidR="00541B0B">
        <w:t>diminishes</w:t>
      </w:r>
      <w:r w:rsidR="00272905">
        <w:t xml:space="preserve"> while the voltage is maintained close to 4.2V</w:t>
      </w:r>
      <w:r w:rsidR="00AD5B53">
        <w:t xml:space="preserve"> </w:t>
      </w:r>
      <w:sdt>
        <w:sdtPr>
          <w:rPr>
            <w:color w:val="000000"/>
          </w:rPr>
          <w:tag w:val="MENDELEY_CITATION_v3_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"/>
          <w:id w:val="-8519529"/>
          <w:placeholder>
            <w:docPart w:val="DefaultPlaceholder_-1854013440"/>
          </w:placeholder>
        </w:sdtPr>
        <w:sdtEndPr/>
        <w:sdtContent>
          <w:r w:rsidR="00AC6E47" w:rsidRPr="00AC6E47">
            <w:rPr>
              <w:color w:val="000000"/>
            </w:rPr>
            <w:t>[12]</w:t>
          </w:r>
        </w:sdtContent>
      </w:sdt>
      <w:r w:rsidR="00AD5B53">
        <w:rPr>
          <w:color w:val="000000"/>
        </w:rPr>
        <w:t>.</w:t>
      </w:r>
    </w:p>
    <w:p w14:paraId="3B094981" w14:textId="66E3B92D" w:rsidR="000A7F43" w:rsidRDefault="000A7F43" w:rsidP="00140436">
      <w:pPr>
        <w:keepNext/>
        <w:jc w:val="center"/>
      </w:pPr>
      <w:r w:rsidRPr="000A7F43">
        <w:rPr>
          <w:noProof/>
          <w:lang w:val="en-US"/>
        </w:rPr>
        <w:drawing>
          <wp:inline distT="0" distB="0" distL="0" distR="0" wp14:anchorId="22D62F45" wp14:editId="7D94C502">
            <wp:extent cx="2304000" cy="1574083"/>
            <wp:effectExtent l="19050" t="19050" r="20320" b="26670"/>
            <wp:docPr id="1546831354" name="Picture 1" descr="A diagram of a charg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831354" name="Picture 1" descr="A diagram of a charger&#10;&#10;Description automatically generated"/>
                    <pic:cNvPicPr/>
                  </pic:nvPicPr>
                  <pic:blipFill>
                    <a:blip r:embed="rId17"/>
                    <a:stretch>
                      <a:fillRect/>
                    </a:stretch>
                  </pic:blipFill>
                  <pic:spPr>
                    <a:xfrm>
                      <a:off x="0" y="0"/>
                      <a:ext cx="2304000" cy="1574083"/>
                    </a:xfrm>
                    <a:prstGeom prst="rect">
                      <a:avLst/>
                    </a:prstGeom>
                    <a:ln>
                      <a:solidFill>
                        <a:schemeClr val="accent1"/>
                      </a:solidFill>
                    </a:ln>
                  </pic:spPr>
                </pic:pic>
              </a:graphicData>
            </a:graphic>
          </wp:inline>
        </w:drawing>
      </w:r>
    </w:p>
    <w:p w14:paraId="4F5D88A1" w14:textId="6763448E" w:rsidR="000A7F43" w:rsidRDefault="000A7F43" w:rsidP="00140436">
      <w:pPr>
        <w:pStyle w:val="Caption"/>
        <w:spacing w:line="360" w:lineRule="auto"/>
        <w:jc w:val="center"/>
      </w:pPr>
      <w:bookmarkStart w:id="31" w:name="_Ref156066408"/>
      <w:bookmarkStart w:id="32" w:name="_Toc164331809"/>
      <w:r>
        <w:t xml:space="preserve">Figure </w:t>
      </w:r>
      <w:r w:rsidR="002C67EE">
        <w:fldChar w:fldCharType="begin"/>
      </w:r>
      <w:r w:rsidR="002C67EE">
        <w:instrText xml:space="preserve"> SEQ Figure \* ARABIC </w:instrText>
      </w:r>
      <w:r w:rsidR="002C67EE">
        <w:fldChar w:fldCharType="separate"/>
      </w:r>
      <w:r w:rsidR="00171807">
        <w:rPr>
          <w:noProof/>
        </w:rPr>
        <w:t>6</w:t>
      </w:r>
      <w:r w:rsidR="002C67EE">
        <w:rPr>
          <w:noProof/>
        </w:rPr>
        <w:fldChar w:fldCharType="end"/>
      </w:r>
      <w:bookmarkEnd w:id="31"/>
      <w:r>
        <w:t xml:space="preserve"> - Typical charging characteristics of Li-ion battery with </w:t>
      </w:r>
      <w:r w:rsidRPr="00DF36FF">
        <w:t>a CC/CV</w:t>
      </w:r>
      <w:r w:rsidR="00AD5B53">
        <w:t xml:space="preserve"> </w:t>
      </w:r>
      <w:sdt>
        <w:sdtPr>
          <w:rPr>
            <w:i w:val="0"/>
            <w:color w:val="000000"/>
          </w:rPr>
          <w:tag w:val="MENDELEY_CITATION_v3_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"/>
          <w:id w:val="1378751567"/>
          <w:placeholder>
            <w:docPart w:val="DefaultPlaceholder_-1854013440"/>
          </w:placeholder>
        </w:sdtPr>
        <w:sdtEndPr/>
        <w:sdtContent>
          <w:r w:rsidR="00AC6E47" w:rsidRPr="00AC6E47">
            <w:rPr>
              <w:i w:val="0"/>
              <w:color w:val="000000"/>
            </w:rPr>
            <w:t>[12]</w:t>
          </w:r>
        </w:sdtContent>
      </w:sdt>
      <w:bookmarkEnd w:id="32"/>
    </w:p>
    <w:p w14:paraId="56A3F84D" w14:textId="3DDC2D58" w:rsidR="00E86FC4" w:rsidRDefault="00AD5B53" w:rsidP="00140436">
      <w:r>
        <w:lastRenderedPageBreak/>
        <w:t xml:space="preserve">In their tests, </w:t>
      </w:r>
      <w:r w:rsidR="00901B0A">
        <w:t xml:space="preserve">three </w:t>
      </w:r>
      <w:r w:rsidR="00A3018B">
        <w:t xml:space="preserve">Li-ion cells </w:t>
      </w:r>
      <w:r w:rsidR="00901B0A">
        <w:t xml:space="preserve">were charged </w:t>
      </w:r>
      <w:r w:rsidR="00A3018B">
        <w:t>at 0.2</w:t>
      </w:r>
      <w:r w:rsidR="00943DBC">
        <w:t>C</w:t>
      </w:r>
      <w:r w:rsidR="00A3018B">
        <w:t>, 0.3C and 0.4C respectively</w:t>
      </w:r>
      <w:r w:rsidR="007A0DE9">
        <w:t xml:space="preserve">. The C rating </w:t>
      </w:r>
      <w:r w:rsidR="00901B0A">
        <w:t xml:space="preserve">denotes the </w:t>
      </w:r>
      <w:r w:rsidR="007A0DE9">
        <w:t xml:space="preserve">time </w:t>
      </w:r>
      <w:r w:rsidR="00901B0A">
        <w:t xml:space="preserve">required to </w:t>
      </w:r>
      <w:r w:rsidR="007A0DE9">
        <w:t>charge or discharge the battery,</w:t>
      </w:r>
      <w:r w:rsidR="00901B0A">
        <w:t xml:space="preserve"> with</w:t>
      </w:r>
      <w:r w:rsidR="00943DBC">
        <w:t xml:space="preserve"> 1C </w:t>
      </w:r>
      <w:r w:rsidR="00901B0A">
        <w:t>representing the total battery</w:t>
      </w:r>
      <w:r w:rsidR="00943DBC">
        <w:t xml:space="preserve"> current in 1 hour.</w:t>
      </w:r>
      <w:r w:rsidR="00A3018B">
        <w:t xml:space="preserve"> </w:t>
      </w:r>
      <w:r w:rsidR="007A0DE9">
        <w:t>I</w:t>
      </w:r>
      <w:r>
        <w:t>t was observed</w:t>
      </w:r>
      <w:r w:rsidR="00901B0A">
        <w:t xml:space="preserve"> when charged at 0.4C</w:t>
      </w:r>
      <w:r>
        <w:t xml:space="preserve"> that </w:t>
      </w:r>
      <w:r w:rsidR="00AE1604">
        <w:t xml:space="preserve">the TP4056 IC </w:t>
      </w:r>
      <w:r w:rsidR="00901B0A">
        <w:t>maintained a charge current of</w:t>
      </w:r>
      <w:r w:rsidR="00AE1604">
        <w:t xml:space="preserve"> 0.9A</w:t>
      </w:r>
      <w:r w:rsidR="00901B0A">
        <w:t>, with</w:t>
      </w:r>
      <w:r w:rsidR="00AE1604">
        <w:t xml:space="preserve"> charge </w:t>
      </w:r>
      <w:r w:rsidR="00901B0A">
        <w:t>termination</w:t>
      </w:r>
      <w:r w:rsidR="00AE1604">
        <w:t xml:space="preserve"> at 0.09A (1/10</w:t>
      </w:r>
      <w:r w:rsidR="00AE1604" w:rsidRPr="00AE1604">
        <w:rPr>
          <w:vertAlign w:val="superscript"/>
        </w:rPr>
        <w:t>th</w:t>
      </w:r>
      <w:r w:rsidR="00AE1604">
        <w:t>)</w:t>
      </w:r>
      <w:r w:rsidR="00901B0A">
        <w:t xml:space="preserve">, </w:t>
      </w:r>
      <w:r w:rsidR="002702E7">
        <w:t xml:space="preserve">taking approximately 180 minutes, </w:t>
      </w:r>
      <w:r w:rsidR="007A0DE9">
        <w:t xml:space="preserve">as shown in </w:t>
      </w:r>
      <w:r w:rsidR="007A0DE9">
        <w:fldChar w:fldCharType="begin"/>
      </w:r>
      <w:r w:rsidR="007A0DE9">
        <w:instrText xml:space="preserve"> REF _Ref156068879 \h </w:instrText>
      </w:r>
      <w:r w:rsidR="00140436">
        <w:instrText xml:space="preserve"> \* MERGEFORMAT </w:instrText>
      </w:r>
      <w:r w:rsidR="007A0DE9">
        <w:fldChar w:fldCharType="separate"/>
      </w:r>
      <w:r w:rsidR="00171807">
        <w:t xml:space="preserve">Figure </w:t>
      </w:r>
      <w:r w:rsidR="00171807">
        <w:rPr>
          <w:noProof/>
        </w:rPr>
        <w:t>7</w:t>
      </w:r>
      <w:r w:rsidR="007A0DE9">
        <w:fldChar w:fldCharType="end"/>
      </w:r>
      <w:r w:rsidR="007A0DE9">
        <w:t xml:space="preserve">. </w:t>
      </w:r>
    </w:p>
    <w:p w14:paraId="20B6BE24" w14:textId="77777777" w:rsidR="007A0DE9" w:rsidRDefault="007A0DE9" w:rsidP="00140436">
      <w:pPr>
        <w:keepNext/>
        <w:jc w:val="center"/>
      </w:pPr>
      <w:r w:rsidRPr="007A0DE9">
        <w:rPr>
          <w:noProof/>
          <w:lang w:val="en-US"/>
        </w:rPr>
        <w:drawing>
          <wp:inline distT="0" distB="0" distL="0" distR="0" wp14:anchorId="39A6A41C" wp14:editId="2CF22A9E">
            <wp:extent cx="2304000" cy="1232086"/>
            <wp:effectExtent l="19050" t="19050" r="20320" b="25400"/>
            <wp:docPr id="876965598" name="Picture 1" descr="A graph of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965598" name="Picture 1" descr="A graph of different colored lines&#10;&#10;Description automatically generated"/>
                    <pic:cNvPicPr/>
                  </pic:nvPicPr>
                  <pic:blipFill>
                    <a:blip r:embed="rId18"/>
                    <a:stretch>
                      <a:fillRect/>
                    </a:stretch>
                  </pic:blipFill>
                  <pic:spPr>
                    <a:xfrm>
                      <a:off x="0" y="0"/>
                      <a:ext cx="2304000" cy="1232086"/>
                    </a:xfrm>
                    <a:prstGeom prst="rect">
                      <a:avLst/>
                    </a:prstGeom>
                    <a:ln>
                      <a:solidFill>
                        <a:schemeClr val="accent1"/>
                      </a:solidFill>
                    </a:ln>
                  </pic:spPr>
                </pic:pic>
              </a:graphicData>
            </a:graphic>
          </wp:inline>
        </w:drawing>
      </w:r>
    </w:p>
    <w:p w14:paraId="41E873A6" w14:textId="763C6F91" w:rsidR="00024B71" w:rsidRDefault="007A0DE9" w:rsidP="00B47F88">
      <w:pPr>
        <w:pStyle w:val="Caption"/>
        <w:spacing w:line="360" w:lineRule="auto"/>
        <w:jc w:val="center"/>
        <w:rPr>
          <w:i w:val="0"/>
          <w:color w:val="000000"/>
        </w:rPr>
      </w:pPr>
      <w:bookmarkStart w:id="33" w:name="_Ref156068879"/>
      <w:bookmarkStart w:id="34" w:name="_Toc164331810"/>
      <w:r>
        <w:t xml:space="preserve">Figure </w:t>
      </w:r>
      <w:r w:rsidR="002C67EE">
        <w:fldChar w:fldCharType="begin"/>
      </w:r>
      <w:r w:rsidR="002C67EE">
        <w:instrText xml:space="preserve"> SEQ Figure \* ARABIC </w:instrText>
      </w:r>
      <w:r w:rsidR="002C67EE">
        <w:fldChar w:fldCharType="separate"/>
      </w:r>
      <w:r w:rsidR="00171807">
        <w:rPr>
          <w:noProof/>
        </w:rPr>
        <w:t>7</w:t>
      </w:r>
      <w:r w:rsidR="002C67EE">
        <w:rPr>
          <w:noProof/>
        </w:rPr>
        <w:fldChar w:fldCharType="end"/>
      </w:r>
      <w:bookmarkEnd w:id="33"/>
      <w:r>
        <w:t xml:space="preserve"> - Charging of three Li-ion cells </w:t>
      </w:r>
      <w:sdt>
        <w:sdtPr>
          <w:rPr>
            <w:i w:val="0"/>
            <w:color w:val="000000"/>
          </w:rPr>
          <w:tag w:val="MENDELEY_CITATION_v3_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"/>
          <w:id w:val="-296227287"/>
          <w:placeholder>
            <w:docPart w:val="DefaultPlaceholder_-1854013440"/>
          </w:placeholder>
        </w:sdtPr>
        <w:sdtEndPr/>
        <w:sdtContent>
          <w:r w:rsidR="00AC6E47" w:rsidRPr="00AC6E47">
            <w:rPr>
              <w:i w:val="0"/>
              <w:color w:val="000000"/>
            </w:rPr>
            <w:t>[12]</w:t>
          </w:r>
        </w:sdtContent>
      </w:sdt>
      <w:bookmarkEnd w:id="34"/>
    </w:p>
    <w:p w14:paraId="52FD23C5" w14:textId="676C329D" w:rsidR="00B47F88" w:rsidRPr="00B47F88" w:rsidRDefault="00B47F88" w:rsidP="00B47F88">
      <w:pPr>
        <w:pStyle w:val="Heading3"/>
      </w:pPr>
      <w:bookmarkStart w:id="35" w:name="_Toc164331741"/>
      <w:r>
        <w:t>Paper 2</w:t>
      </w:r>
      <w:bookmarkEnd w:id="35"/>
    </w:p>
    <w:p w14:paraId="28550AE2" w14:textId="45BCF568" w:rsidR="002C5C42" w:rsidRDefault="00024B71" w:rsidP="00A96E41">
      <w:pPr>
        <w:rPr>
          <w:color w:val="000000"/>
        </w:rPr>
      </w:pPr>
      <w:r>
        <w:t xml:space="preserve">Another interesting example written and published in ‘Practical Electronics’ magazine, which </w:t>
      </w:r>
      <w:r w:rsidR="00CC7871">
        <w:t xml:space="preserve">covers a wide range of practical applications related to </w:t>
      </w:r>
      <w:r w:rsidR="002562D8">
        <w:t>e</w:t>
      </w:r>
      <w:r w:rsidR="00CC7871">
        <w:t>lectronics</w:t>
      </w:r>
      <w:r w:rsidR="002562D8">
        <w:t>, is a multi-stage buck-boost battery charger</w:t>
      </w:r>
      <w:r w:rsidR="00CC7871">
        <w:t xml:space="preserve">. </w:t>
      </w:r>
      <w:r w:rsidR="002C5C42">
        <w:t>Authored</w:t>
      </w:r>
      <w:r w:rsidR="00CC7871">
        <w:t xml:space="preserve"> by Tim Blythman </w:t>
      </w:r>
      <w:sdt>
        <w:sdtPr>
          <w:rPr>
            <w:color w:val="000000"/>
          </w:rPr>
          <w:tag w:val="MENDELEY_CITATION_v3_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"/>
          <w:id w:val="2085881450"/>
          <w:placeholder>
            <w:docPart w:val="DefaultPlaceholder_-1854013440"/>
          </w:placeholder>
        </w:sdtPr>
        <w:sdtEndPr/>
        <w:sdtContent>
          <w:r w:rsidR="00AC6E47" w:rsidRPr="00AC6E47">
            <w:rPr>
              <w:color w:val="000000"/>
            </w:rPr>
            <w:t>[13]</w:t>
          </w:r>
        </w:sdtContent>
      </w:sdt>
      <w:r w:rsidR="00CC7871">
        <w:rPr>
          <w:color w:val="000000"/>
        </w:rPr>
        <w:t>,</w:t>
      </w:r>
      <w:r w:rsidR="002C5C42" w:rsidRPr="002C5C42">
        <w:t xml:space="preserve"> </w:t>
      </w:r>
      <w:r w:rsidR="002C5C42">
        <w:t>the article</w:t>
      </w:r>
      <w:r w:rsidR="00CC7871">
        <w:rPr>
          <w:color w:val="000000"/>
        </w:rPr>
        <w:t xml:space="preserve"> focuses on the use of a</w:t>
      </w:r>
      <w:r w:rsidR="002562D8">
        <w:rPr>
          <w:color w:val="000000"/>
        </w:rPr>
        <w:t xml:space="preserve"> </w:t>
      </w:r>
      <w:r w:rsidR="00CC7871">
        <w:rPr>
          <w:color w:val="000000"/>
        </w:rPr>
        <w:t xml:space="preserve">charging adaptor </w:t>
      </w:r>
      <w:r w:rsidR="002C5C42">
        <w:rPr>
          <w:color w:val="000000"/>
        </w:rPr>
        <w:t>interfaced with</w:t>
      </w:r>
      <w:r w:rsidR="00CC7871">
        <w:rPr>
          <w:color w:val="000000"/>
        </w:rPr>
        <w:t xml:space="preserve"> a buck-boost LED driver,</w:t>
      </w:r>
      <w:r w:rsidR="002C5C42">
        <w:rPr>
          <w:color w:val="000000"/>
        </w:rPr>
        <w:t xml:space="preserve"> primarily tailored for </w:t>
      </w:r>
      <w:r w:rsidR="00CC7871">
        <w:rPr>
          <w:color w:val="000000"/>
        </w:rPr>
        <w:t>use with 12V and 24V lead-acid type batteries.</w:t>
      </w:r>
      <w:r w:rsidR="002562D8">
        <w:rPr>
          <w:color w:val="000000"/>
        </w:rPr>
        <w:t xml:space="preserve"> </w:t>
      </w:r>
      <w:r w:rsidR="002C5C42" w:rsidRPr="002C5C42">
        <w:rPr>
          <w:rFonts w:cstheme="minorHAnsi"/>
        </w:rPr>
        <w:t>While the specifications of this design surpass the requirements of the current project in terms of current and voltage capacity, as well as overall complexity, its examination promises to yield valuable insights and enhance understanding.</w:t>
      </w:r>
    </w:p>
    <w:p w14:paraId="197DD001" w14:textId="77777777" w:rsidR="00FE6BF6" w:rsidRDefault="00FE6BF6" w:rsidP="00FE6BF6">
      <w:pPr>
        <w:keepNext/>
        <w:jc w:val="center"/>
      </w:pPr>
      <w:r w:rsidRPr="00F866E2">
        <w:rPr>
          <w:noProof/>
          <w:lang w:val="en-US"/>
        </w:rPr>
        <w:drawing>
          <wp:inline distT="0" distB="0" distL="0" distR="0" wp14:anchorId="087AA07D" wp14:editId="636B807F">
            <wp:extent cx="2520000" cy="2165243"/>
            <wp:effectExtent l="19050" t="19050" r="13970" b="26035"/>
            <wp:docPr id="10" name="Picture 9" descr="A green circuit board with wires and a black square&#10;&#10;Description automatically generated">
              <a:extLst xmlns:a="http://schemas.openxmlformats.org/drawingml/2006/main">
                <a:ext uri="{FF2B5EF4-FFF2-40B4-BE49-F238E27FC236}">
                  <a16:creationId xmlns:a16="http://schemas.microsoft.com/office/drawing/2014/main" id="{840A060B-DB3F-FEEA-72A2-94331C85B87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A green circuit board with wires and a black square&#10;&#10;Description automatically generated">
                      <a:extLst>
                        <a:ext uri="{FF2B5EF4-FFF2-40B4-BE49-F238E27FC236}">
                          <a16:creationId xmlns:a16="http://schemas.microsoft.com/office/drawing/2014/main" id="{840A060B-DB3F-FEEA-72A2-94331C85B87D}"/>
                        </a:ext>
                      </a:extLst>
                    </pic:cNvPr>
                    <pic:cNvPicPr>
                      <a:picLocks noChangeAspect="1"/>
                    </pic:cNvPicPr>
                  </pic:nvPicPr>
                  <pic:blipFill>
                    <a:blip r:embed="rId19"/>
                    <a:stretch>
                      <a:fillRect/>
                    </a:stretch>
                  </pic:blipFill>
                  <pic:spPr>
                    <a:xfrm>
                      <a:off x="0" y="0"/>
                      <a:ext cx="2520000" cy="2165243"/>
                    </a:xfrm>
                    <a:prstGeom prst="rect">
                      <a:avLst/>
                    </a:prstGeom>
                    <a:ln>
                      <a:solidFill>
                        <a:schemeClr val="tx1"/>
                      </a:solidFill>
                    </a:ln>
                  </pic:spPr>
                </pic:pic>
              </a:graphicData>
            </a:graphic>
          </wp:inline>
        </w:drawing>
      </w:r>
    </w:p>
    <w:p w14:paraId="0B81A91E" w14:textId="2DF8D16D" w:rsidR="002562D8" w:rsidRDefault="00FE6BF6" w:rsidP="00FE6BF6">
      <w:pPr>
        <w:pStyle w:val="Caption"/>
        <w:jc w:val="center"/>
        <w:rPr>
          <w:color w:val="000000"/>
        </w:rPr>
      </w:pPr>
      <w:bookmarkStart w:id="36" w:name="_Toc164331811"/>
      <w:r>
        <w:t xml:space="preserve">Figure </w:t>
      </w:r>
      <w:r w:rsidR="002C67EE">
        <w:fldChar w:fldCharType="begin"/>
      </w:r>
      <w:r w:rsidR="002C67EE">
        <w:instrText xml:space="preserve"> SEQ Figure \* ARABIC </w:instrText>
      </w:r>
      <w:r w:rsidR="002C67EE">
        <w:fldChar w:fldCharType="separate"/>
      </w:r>
      <w:r w:rsidR="00171807">
        <w:rPr>
          <w:noProof/>
        </w:rPr>
        <w:t>8</w:t>
      </w:r>
      <w:r w:rsidR="002C67EE">
        <w:rPr>
          <w:noProof/>
        </w:rPr>
        <w:fldChar w:fldCharType="end"/>
      </w:r>
      <w:r>
        <w:t xml:space="preserve"> - Charger assembly </w:t>
      </w:r>
      <w:sdt>
        <w:sdtPr>
          <w:rPr>
            <w:i w:val="0"/>
            <w:color w:val="000000"/>
          </w:rPr>
          <w:tag w:val="MENDELEY_CITATION_v3_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"/>
          <w:id w:val="-182672074"/>
          <w:placeholder>
            <w:docPart w:val="DefaultPlaceholder_-1854013440"/>
          </w:placeholder>
        </w:sdtPr>
        <w:sdtEndPr/>
        <w:sdtContent>
          <w:r w:rsidR="00AC6E47" w:rsidRPr="00AC6E47">
            <w:rPr>
              <w:i w:val="0"/>
              <w:color w:val="000000"/>
            </w:rPr>
            <w:t>[13]</w:t>
          </w:r>
        </w:sdtContent>
      </w:sdt>
      <w:bookmarkEnd w:id="36"/>
    </w:p>
    <w:p w14:paraId="0BC3C3FA" w14:textId="77777777" w:rsidR="003D39DA" w:rsidRDefault="003D39DA" w:rsidP="00A96E41">
      <w:pPr>
        <w:rPr>
          <w:color w:val="000000"/>
        </w:rPr>
      </w:pPr>
      <w:r>
        <w:rPr>
          <w:color w:val="000000"/>
        </w:rPr>
        <w:t>The features and specifications of this design are as follows:</w:t>
      </w:r>
    </w:p>
    <w:p w14:paraId="73D7A992" w14:textId="63572F93" w:rsidR="003D39DA" w:rsidRPr="00FC429F" w:rsidRDefault="00FC429F" w:rsidP="00A96E41">
      <w:pPr>
        <w:pStyle w:val="ListParagraph"/>
        <w:numPr>
          <w:ilvl w:val="0"/>
          <w:numId w:val="2"/>
        </w:numPr>
        <w:spacing w:line="360" w:lineRule="auto"/>
        <w:rPr>
          <w:color w:val="000000"/>
          <w:sz w:val="22"/>
          <w:szCs w:val="22"/>
        </w:rPr>
      </w:pPr>
      <w:r w:rsidRPr="00FC429F">
        <w:rPr>
          <w:rFonts w:asciiTheme="minorHAnsi" w:hAnsiTheme="minorHAnsi" w:cstheme="minorHAnsi"/>
          <w:color w:val="000000"/>
          <w:sz w:val="22"/>
          <w:szCs w:val="22"/>
        </w:rPr>
        <w:t>Input voltage</w:t>
      </w:r>
      <w:r>
        <w:rPr>
          <w:rFonts w:asciiTheme="minorHAnsi" w:hAnsiTheme="minorHAnsi" w:cstheme="minorHAnsi"/>
          <w:color w:val="000000"/>
          <w:sz w:val="22"/>
          <w:szCs w:val="22"/>
        </w:rPr>
        <w:t>: 11.3V to 35V DC up to 10A</w:t>
      </w:r>
    </w:p>
    <w:p w14:paraId="161494BF" w14:textId="3C74A656" w:rsidR="00FC429F" w:rsidRPr="00FC429F" w:rsidRDefault="00FC429F" w:rsidP="00A96E41">
      <w:pPr>
        <w:pStyle w:val="ListParagraph"/>
        <w:numPr>
          <w:ilvl w:val="0"/>
          <w:numId w:val="2"/>
        </w:numPr>
        <w:spacing w:line="360" w:lineRule="auto"/>
        <w:rPr>
          <w:color w:val="000000"/>
          <w:sz w:val="22"/>
          <w:szCs w:val="22"/>
        </w:rPr>
      </w:pPr>
      <w:r>
        <w:rPr>
          <w:rFonts w:asciiTheme="minorHAnsi" w:hAnsiTheme="minorHAnsi" w:cstheme="minorHAnsi"/>
          <w:color w:val="000000"/>
          <w:sz w:val="22"/>
          <w:szCs w:val="22"/>
        </w:rPr>
        <w:lastRenderedPageBreak/>
        <w:t>Output voltage: 7V to 34V DC</w:t>
      </w:r>
    </w:p>
    <w:p w14:paraId="358D96F3" w14:textId="6D5D72DE" w:rsidR="00FC429F" w:rsidRPr="00FC429F" w:rsidRDefault="00FC429F" w:rsidP="00A96E41">
      <w:pPr>
        <w:pStyle w:val="ListParagraph"/>
        <w:numPr>
          <w:ilvl w:val="0"/>
          <w:numId w:val="2"/>
        </w:numPr>
        <w:spacing w:line="360" w:lineRule="auto"/>
        <w:rPr>
          <w:color w:val="000000"/>
          <w:sz w:val="22"/>
          <w:szCs w:val="22"/>
        </w:rPr>
      </w:pPr>
      <w:r>
        <w:rPr>
          <w:rFonts w:asciiTheme="minorHAnsi" w:hAnsiTheme="minorHAnsi" w:cstheme="minorHAnsi"/>
          <w:color w:val="000000"/>
          <w:sz w:val="22"/>
          <w:szCs w:val="22"/>
        </w:rPr>
        <w:t>Charge current: 8A</w:t>
      </w:r>
    </w:p>
    <w:p w14:paraId="400790B0" w14:textId="7C3DC2A5" w:rsidR="00FC429F" w:rsidRPr="00FC429F" w:rsidRDefault="00FC429F" w:rsidP="00A96E41">
      <w:pPr>
        <w:pStyle w:val="ListParagraph"/>
        <w:numPr>
          <w:ilvl w:val="0"/>
          <w:numId w:val="2"/>
        </w:numPr>
        <w:spacing w:line="360" w:lineRule="auto"/>
        <w:rPr>
          <w:color w:val="000000"/>
          <w:sz w:val="22"/>
          <w:szCs w:val="22"/>
        </w:rPr>
      </w:pPr>
      <w:r>
        <w:rPr>
          <w:rFonts w:asciiTheme="minorHAnsi" w:hAnsiTheme="minorHAnsi" w:cstheme="minorHAnsi"/>
          <w:color w:val="000000"/>
          <w:sz w:val="22"/>
          <w:szCs w:val="22"/>
        </w:rPr>
        <w:t>Adjustable charge current, voltage and time</w:t>
      </w:r>
    </w:p>
    <w:p w14:paraId="4D3E9C08" w14:textId="3B0D8E2F" w:rsidR="007D3135" w:rsidRPr="00860C39" w:rsidRDefault="00FC429F" w:rsidP="007D3135">
      <w:pPr>
        <w:pStyle w:val="ListParagraph"/>
        <w:numPr>
          <w:ilvl w:val="0"/>
          <w:numId w:val="2"/>
        </w:numPr>
        <w:spacing w:line="360" w:lineRule="auto"/>
        <w:rPr>
          <w:color w:val="000000"/>
          <w:sz w:val="22"/>
          <w:szCs w:val="22"/>
        </w:rPr>
      </w:pPr>
      <w:r>
        <w:rPr>
          <w:rFonts w:asciiTheme="minorHAnsi" w:hAnsiTheme="minorHAnsi" w:cstheme="minorHAnsi"/>
          <w:color w:val="000000"/>
          <w:sz w:val="22"/>
          <w:szCs w:val="22"/>
        </w:rPr>
        <w:t>OLED display for battery status and configuration</w:t>
      </w:r>
      <w:r w:rsidR="002562D8">
        <w:rPr>
          <w:rFonts w:asciiTheme="minorHAnsi" w:hAnsiTheme="minorHAnsi" w:cstheme="minorHAnsi"/>
          <w:color w:val="000000"/>
          <w:sz w:val="22"/>
          <w:szCs w:val="22"/>
        </w:rPr>
        <w:t xml:space="preserve"> </w:t>
      </w:r>
    </w:p>
    <w:p w14:paraId="389313B8" w14:textId="179FAD97" w:rsidR="00024B71" w:rsidRPr="003F421D" w:rsidRDefault="007D3135" w:rsidP="00140436">
      <w:pPr>
        <w:rPr>
          <w:color w:val="000000"/>
        </w:rPr>
      </w:pPr>
      <w:r>
        <w:rPr>
          <w:color w:val="000000"/>
        </w:rPr>
        <w:fldChar w:fldCharType="begin"/>
      </w:r>
      <w:r>
        <w:rPr>
          <w:color w:val="000000"/>
        </w:rPr>
        <w:instrText xml:space="preserve"> REF _Ref156464979 \h </w:instrText>
      </w:r>
      <w:r>
        <w:rPr>
          <w:color w:val="000000"/>
        </w:rPr>
      </w:r>
      <w:r>
        <w:rPr>
          <w:color w:val="000000"/>
        </w:rPr>
        <w:fldChar w:fldCharType="separate"/>
      </w:r>
      <w:r w:rsidR="00171807">
        <w:t xml:space="preserve">Figure </w:t>
      </w:r>
      <w:r w:rsidR="00171807">
        <w:rPr>
          <w:noProof/>
        </w:rPr>
        <w:t>9</w:t>
      </w:r>
      <w:r>
        <w:rPr>
          <w:color w:val="000000"/>
        </w:rPr>
        <w:fldChar w:fldCharType="end"/>
      </w:r>
      <w:r>
        <w:rPr>
          <w:color w:val="000000"/>
        </w:rPr>
        <w:t xml:space="preserve"> shows the various components used in the design of the charging adaptor. </w:t>
      </w:r>
      <w:r w:rsidR="00F56B47">
        <w:rPr>
          <w:color w:val="000000"/>
        </w:rPr>
        <w:t>A notable aspect observed in the</w:t>
      </w:r>
      <w:r>
        <w:rPr>
          <w:color w:val="000000"/>
        </w:rPr>
        <w:t xml:space="preserve"> design is the </w:t>
      </w:r>
      <w:r w:rsidR="00F56B47">
        <w:rPr>
          <w:color w:val="000000"/>
        </w:rPr>
        <w:t>inclusion of a</w:t>
      </w:r>
      <w:r>
        <w:rPr>
          <w:color w:val="000000"/>
        </w:rPr>
        <w:t xml:space="preserve"> Schottky diode </w:t>
      </w:r>
      <w:r w:rsidR="00F56B47">
        <w:rPr>
          <w:color w:val="000000"/>
        </w:rPr>
        <w:t>(</w:t>
      </w:r>
      <w:r>
        <w:rPr>
          <w:color w:val="000000"/>
        </w:rPr>
        <w:t>D6</w:t>
      </w:r>
      <w:r w:rsidR="00F56B47">
        <w:rPr>
          <w:color w:val="000000"/>
        </w:rPr>
        <w:t>)</w:t>
      </w:r>
      <w:r>
        <w:rPr>
          <w:color w:val="000000"/>
        </w:rPr>
        <w:t>, placed in the charging path to prevent battery discharg</w:t>
      </w:r>
      <w:r w:rsidR="00F56B47">
        <w:rPr>
          <w:color w:val="000000"/>
        </w:rPr>
        <w:t xml:space="preserve">e </w:t>
      </w:r>
      <w:r>
        <w:rPr>
          <w:color w:val="000000"/>
        </w:rPr>
        <w:t>back into the driver circuit when the power supply is off.</w:t>
      </w:r>
      <w:r w:rsidR="007B6EC0">
        <w:rPr>
          <w:color w:val="000000"/>
        </w:rPr>
        <w:t xml:space="preserve"> This protection technique will be carefully considered </w:t>
      </w:r>
      <w:r w:rsidR="00F56B47">
        <w:rPr>
          <w:color w:val="000000"/>
        </w:rPr>
        <w:t>during the development of</w:t>
      </w:r>
      <w:r w:rsidR="007B6EC0">
        <w:rPr>
          <w:color w:val="000000"/>
        </w:rPr>
        <w:t xml:space="preserve"> the charging circuit for this project.</w:t>
      </w:r>
      <w:r w:rsidR="0071696B">
        <w:rPr>
          <w:color w:val="000000"/>
        </w:rPr>
        <w:t xml:space="preserve"> The design </w:t>
      </w:r>
      <w:r w:rsidR="00B57011">
        <w:rPr>
          <w:color w:val="000000"/>
        </w:rPr>
        <w:t>further incorporates a</w:t>
      </w:r>
      <w:r w:rsidR="0071696B">
        <w:rPr>
          <w:color w:val="000000"/>
        </w:rPr>
        <w:t xml:space="preserve"> PIC16F1459 microcontroller</w:t>
      </w:r>
      <w:r w:rsidR="00B57011">
        <w:rPr>
          <w:color w:val="000000"/>
        </w:rPr>
        <w:t xml:space="preserve">, </w:t>
      </w:r>
      <w:r w:rsidR="0071696B">
        <w:rPr>
          <w:color w:val="000000"/>
        </w:rPr>
        <w:t>to monitor input, output an</w:t>
      </w:r>
      <w:r w:rsidR="00764545">
        <w:rPr>
          <w:color w:val="000000"/>
        </w:rPr>
        <w:t xml:space="preserve">d </w:t>
      </w:r>
      <w:r w:rsidR="0071696B">
        <w:rPr>
          <w:color w:val="000000"/>
        </w:rPr>
        <w:t>battery voltage</w:t>
      </w:r>
      <w:r w:rsidR="00B57011">
        <w:rPr>
          <w:color w:val="000000"/>
        </w:rPr>
        <w:t>.</w:t>
      </w:r>
      <w:r w:rsidR="0071696B">
        <w:rPr>
          <w:color w:val="000000"/>
        </w:rPr>
        <w:t xml:space="preserve"> </w:t>
      </w:r>
      <w:r w:rsidR="00B57011">
        <w:rPr>
          <w:color w:val="000000"/>
        </w:rPr>
        <w:t xml:space="preserve">The PIC adjusts </w:t>
      </w:r>
      <w:r w:rsidR="0071696B">
        <w:rPr>
          <w:color w:val="000000"/>
        </w:rPr>
        <w:t>the output via PWM for various charge modes</w:t>
      </w:r>
      <w:r w:rsidR="00764545">
        <w:rPr>
          <w:color w:val="000000"/>
        </w:rPr>
        <w:t xml:space="preserve">. </w:t>
      </w:r>
      <w:r w:rsidR="000A526F">
        <w:rPr>
          <w:color w:val="000000"/>
        </w:rPr>
        <w:t>The c</w:t>
      </w:r>
      <w:r w:rsidR="00764545">
        <w:rPr>
          <w:color w:val="000000"/>
        </w:rPr>
        <w:t xml:space="preserve">onfiguration </w:t>
      </w:r>
      <w:r w:rsidR="000A526F">
        <w:rPr>
          <w:color w:val="000000"/>
        </w:rPr>
        <w:t xml:space="preserve">of this system is facilitated through </w:t>
      </w:r>
      <w:r w:rsidR="00764545">
        <w:rPr>
          <w:color w:val="000000"/>
        </w:rPr>
        <w:t>external pushbuttons and the i</w:t>
      </w:r>
      <w:r w:rsidR="000A526F">
        <w:rPr>
          <w:color w:val="000000"/>
        </w:rPr>
        <w:t xml:space="preserve">ntegrated </w:t>
      </w:r>
      <w:r w:rsidR="00764545">
        <w:rPr>
          <w:color w:val="000000"/>
        </w:rPr>
        <w:t>OLED display</w:t>
      </w:r>
      <w:r w:rsidR="000A4182">
        <w:rPr>
          <w:color w:val="000000"/>
        </w:rPr>
        <w:t>, underlining the design’s user-friendly attributes.</w:t>
      </w:r>
    </w:p>
    <w:p w14:paraId="52D2AC96" w14:textId="77777777" w:rsidR="007D3135" w:rsidRDefault="007D3135" w:rsidP="007D3135">
      <w:pPr>
        <w:keepNext/>
        <w:jc w:val="center"/>
      </w:pPr>
      <w:r w:rsidRPr="007D3135">
        <w:rPr>
          <w:noProof/>
          <w:lang w:val="en-US"/>
        </w:rPr>
        <w:drawing>
          <wp:inline distT="0" distB="0" distL="0" distR="0" wp14:anchorId="44A60F34" wp14:editId="0847791C">
            <wp:extent cx="2520000" cy="2124168"/>
            <wp:effectExtent l="19050" t="19050" r="13970" b="9525"/>
            <wp:docPr id="1725173138" name="Picture 1" descr="A diagram of a battery charging adap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173138" name="Picture 1" descr="A diagram of a battery charging adapter&#10;&#10;Description automatically generated"/>
                    <pic:cNvPicPr/>
                  </pic:nvPicPr>
                  <pic:blipFill>
                    <a:blip r:embed="rId20"/>
                    <a:stretch>
                      <a:fillRect/>
                    </a:stretch>
                  </pic:blipFill>
                  <pic:spPr>
                    <a:xfrm>
                      <a:off x="0" y="0"/>
                      <a:ext cx="2520000" cy="2124168"/>
                    </a:xfrm>
                    <a:prstGeom prst="rect">
                      <a:avLst/>
                    </a:prstGeom>
                    <a:ln>
                      <a:solidFill>
                        <a:schemeClr val="accent1"/>
                      </a:solidFill>
                    </a:ln>
                  </pic:spPr>
                </pic:pic>
              </a:graphicData>
            </a:graphic>
          </wp:inline>
        </w:drawing>
      </w:r>
    </w:p>
    <w:p w14:paraId="73BD3DE2" w14:textId="3A062111" w:rsidR="00237ED5" w:rsidRDefault="007D3135" w:rsidP="007D3135">
      <w:pPr>
        <w:pStyle w:val="Caption"/>
        <w:jc w:val="center"/>
        <w:rPr>
          <w:i w:val="0"/>
          <w:color w:val="000000"/>
        </w:rPr>
      </w:pPr>
      <w:bookmarkStart w:id="37" w:name="_Ref156464979"/>
      <w:bookmarkStart w:id="38" w:name="_Toc164331812"/>
      <w:r>
        <w:t xml:space="preserve">Figure </w:t>
      </w:r>
      <w:r w:rsidR="002C67EE">
        <w:fldChar w:fldCharType="begin"/>
      </w:r>
      <w:r w:rsidR="002C67EE">
        <w:instrText xml:space="preserve"> SEQ Figure \* ARABIC </w:instrText>
      </w:r>
      <w:r w:rsidR="002C67EE">
        <w:fldChar w:fldCharType="separate"/>
      </w:r>
      <w:r w:rsidR="00171807">
        <w:rPr>
          <w:noProof/>
        </w:rPr>
        <w:t>9</w:t>
      </w:r>
      <w:r w:rsidR="002C67EE">
        <w:rPr>
          <w:noProof/>
        </w:rPr>
        <w:fldChar w:fldCharType="end"/>
      </w:r>
      <w:bookmarkEnd w:id="37"/>
      <w:r>
        <w:t xml:space="preserve"> - Buck-boost battery charging adapter </w:t>
      </w:r>
      <w:sdt>
        <w:sdtPr>
          <w:rPr>
            <w:i w:val="0"/>
            <w:color w:val="000000"/>
          </w:rPr>
          <w:tag w:val="MENDELEY_CITATION_v3_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"/>
          <w:id w:val="805980483"/>
          <w:placeholder>
            <w:docPart w:val="DefaultPlaceholder_-1854013440"/>
          </w:placeholder>
        </w:sdtPr>
        <w:sdtEndPr/>
        <w:sdtContent>
          <w:r w:rsidR="00AC6E47" w:rsidRPr="00AC6E47">
            <w:rPr>
              <w:i w:val="0"/>
              <w:color w:val="000000"/>
            </w:rPr>
            <w:t>[13]</w:t>
          </w:r>
        </w:sdtContent>
      </w:sdt>
      <w:bookmarkEnd w:id="38"/>
    </w:p>
    <w:p w14:paraId="13D75AEE" w14:textId="56D27BCD" w:rsidR="00024B71" w:rsidRDefault="00B47F88" w:rsidP="00B47F88">
      <w:pPr>
        <w:pStyle w:val="Heading3"/>
      </w:pPr>
      <w:bookmarkStart w:id="39" w:name="_Toc164331742"/>
      <w:r>
        <w:t>Paper 3</w:t>
      </w:r>
      <w:bookmarkEnd w:id="39"/>
    </w:p>
    <w:p w14:paraId="7D7C6363" w14:textId="696B5EBD" w:rsidR="00FC01DB" w:rsidRDefault="005B692E" w:rsidP="005B692E">
      <w:pPr>
        <w:rPr>
          <w:color w:val="000000"/>
        </w:rPr>
      </w:pPr>
      <w:proofErr w:type="spellStart"/>
      <w:r>
        <w:t>Arrohman</w:t>
      </w:r>
      <w:proofErr w:type="spellEnd"/>
      <w:r>
        <w:t xml:space="preserve"> and Fikriyyah</w:t>
      </w:r>
      <w:r w:rsidR="001026AD">
        <w:t>’s</w:t>
      </w:r>
      <w:r>
        <w:t xml:space="preserve"> </w:t>
      </w:r>
      <w:sdt>
        <w:sdtPr>
          <w:rPr>
            <w:color w:val="000000"/>
          </w:rPr>
          <w:tag w:val="MENDELEY_CITATION_v3_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"/>
          <w:id w:val="39947245"/>
          <w:placeholder>
            <w:docPart w:val="DefaultPlaceholder_-1854013440"/>
          </w:placeholder>
        </w:sdtPr>
        <w:sdtEndPr/>
        <w:sdtContent>
          <w:r w:rsidR="00AC6E47" w:rsidRPr="00AC6E47">
            <w:rPr>
              <w:color w:val="000000"/>
            </w:rPr>
            <w:t>[14]</w:t>
          </w:r>
        </w:sdtContent>
      </w:sdt>
      <w:r>
        <w:rPr>
          <w:color w:val="000000"/>
        </w:rPr>
        <w:t xml:space="preserve"> </w:t>
      </w:r>
      <w:r w:rsidR="001026AD">
        <w:rPr>
          <w:color w:val="000000"/>
        </w:rPr>
        <w:t xml:space="preserve">paper </w:t>
      </w:r>
      <w:r>
        <w:rPr>
          <w:color w:val="000000"/>
        </w:rPr>
        <w:t xml:space="preserve">in the ‘Journal of Natural Sciences and Mathematics Research,’ </w:t>
      </w:r>
      <w:r w:rsidR="001026AD">
        <w:rPr>
          <w:color w:val="000000"/>
        </w:rPr>
        <w:t>explores the</w:t>
      </w:r>
      <w:r w:rsidR="00FC01DB">
        <w:rPr>
          <w:color w:val="000000"/>
        </w:rPr>
        <w:t xml:space="preserve"> research and development of a</w:t>
      </w:r>
      <w:r>
        <w:rPr>
          <w:color w:val="000000"/>
        </w:rPr>
        <w:t xml:space="preserve"> photo-voltaic </w:t>
      </w:r>
      <w:r w:rsidR="001026AD">
        <w:rPr>
          <w:color w:val="000000"/>
        </w:rPr>
        <w:t>panel for generating</w:t>
      </w:r>
      <w:r>
        <w:rPr>
          <w:color w:val="000000"/>
        </w:rPr>
        <w:t xml:space="preserve"> electricity to</w:t>
      </w:r>
      <w:r w:rsidR="001026AD">
        <w:rPr>
          <w:color w:val="000000"/>
        </w:rPr>
        <w:t xml:space="preserve"> charge</w:t>
      </w:r>
      <w:r>
        <w:rPr>
          <w:color w:val="000000"/>
        </w:rPr>
        <w:t xml:space="preserve"> cell phone batteries. </w:t>
      </w:r>
    </w:p>
    <w:p w14:paraId="03A91502" w14:textId="10BBB94A" w:rsidR="00FC01DB" w:rsidRPr="005B692E" w:rsidRDefault="00FC01DB" w:rsidP="005B692E">
      <w:pPr>
        <w:rPr>
          <w:color w:val="000000"/>
        </w:rPr>
      </w:pPr>
      <w:r>
        <w:rPr>
          <w:color w:val="000000"/>
        </w:rPr>
        <w:t xml:space="preserve">The photo-voltaic panel </w:t>
      </w:r>
      <w:r w:rsidR="00714934">
        <w:rPr>
          <w:color w:val="000000"/>
        </w:rPr>
        <w:t>employed in this study exhibits</w:t>
      </w:r>
      <w:r>
        <w:rPr>
          <w:color w:val="000000"/>
        </w:rPr>
        <w:t xml:space="preserve"> </w:t>
      </w:r>
      <w:r w:rsidR="00714934">
        <w:rPr>
          <w:color w:val="000000"/>
        </w:rPr>
        <w:t xml:space="preserve">a </w:t>
      </w:r>
      <w:r>
        <w:rPr>
          <w:color w:val="000000"/>
        </w:rPr>
        <w:t>maximum output of 220mA</w:t>
      </w:r>
      <w:r w:rsidR="00714934">
        <w:rPr>
          <w:color w:val="000000"/>
        </w:rPr>
        <w:t xml:space="preserve"> at </w:t>
      </w:r>
      <w:r>
        <w:rPr>
          <w:color w:val="000000"/>
        </w:rPr>
        <w:t xml:space="preserve">5V DC and is </w:t>
      </w:r>
      <w:r w:rsidR="00714934">
        <w:rPr>
          <w:color w:val="000000"/>
        </w:rPr>
        <w:t>interfaced with a</w:t>
      </w:r>
      <w:r>
        <w:rPr>
          <w:color w:val="000000"/>
        </w:rPr>
        <w:t xml:space="preserve"> micro USB TP4056 lithium-ion standalone battery charger</w:t>
      </w:r>
      <w:r w:rsidR="009C3AAA">
        <w:rPr>
          <w:color w:val="000000"/>
        </w:rPr>
        <w:t xml:space="preserve">, </w:t>
      </w:r>
      <w:r w:rsidR="00714934">
        <w:rPr>
          <w:color w:val="000000"/>
        </w:rPr>
        <w:t>designed for a</w:t>
      </w:r>
      <w:r w:rsidR="009C3AAA">
        <w:rPr>
          <w:color w:val="000000"/>
        </w:rPr>
        <w:t xml:space="preserve"> 3.7V lithium-ion battery.</w:t>
      </w:r>
      <w:r w:rsidR="00714934">
        <w:rPr>
          <w:color w:val="000000"/>
        </w:rPr>
        <w:t xml:space="preserve"> Although</w:t>
      </w:r>
      <w:r w:rsidR="009C3AAA">
        <w:rPr>
          <w:color w:val="000000"/>
        </w:rPr>
        <w:t xml:space="preserve"> </w:t>
      </w:r>
      <w:r w:rsidR="005612E4">
        <w:rPr>
          <w:color w:val="000000"/>
        </w:rPr>
        <w:fldChar w:fldCharType="begin"/>
      </w:r>
      <w:r w:rsidR="005612E4">
        <w:rPr>
          <w:color w:val="000000"/>
        </w:rPr>
        <w:instrText xml:space="preserve"> REF _Ref156468667 \h </w:instrText>
      </w:r>
      <w:r w:rsidR="005612E4">
        <w:rPr>
          <w:color w:val="000000"/>
        </w:rPr>
      </w:r>
      <w:r w:rsidR="005612E4">
        <w:rPr>
          <w:color w:val="000000"/>
        </w:rPr>
        <w:fldChar w:fldCharType="separate"/>
      </w:r>
      <w:r w:rsidR="00171807">
        <w:t xml:space="preserve">Figure </w:t>
      </w:r>
      <w:r w:rsidR="00171807">
        <w:rPr>
          <w:noProof/>
        </w:rPr>
        <w:t>10</w:t>
      </w:r>
      <w:r w:rsidR="005612E4">
        <w:rPr>
          <w:color w:val="000000"/>
        </w:rPr>
        <w:fldChar w:fldCharType="end"/>
      </w:r>
      <w:r w:rsidR="009C3AAA">
        <w:rPr>
          <w:color w:val="000000"/>
        </w:rPr>
        <w:t xml:space="preserve"> </w:t>
      </w:r>
      <w:r w:rsidR="00714934">
        <w:rPr>
          <w:color w:val="000000"/>
        </w:rPr>
        <w:t xml:space="preserve">provides a glimpse into the circuit design and identifies specific points for the measurement of current and voltage, its vagueness complicates interpretation. </w:t>
      </w:r>
      <w:r w:rsidR="005463A4">
        <w:rPr>
          <w:color w:val="000000"/>
        </w:rPr>
        <w:t>A</w:t>
      </w:r>
      <w:r w:rsidR="00714934">
        <w:rPr>
          <w:color w:val="000000"/>
        </w:rPr>
        <w:t xml:space="preserve"> notable limitation of the study’s </w:t>
      </w:r>
      <w:r w:rsidR="005463A4">
        <w:rPr>
          <w:color w:val="000000"/>
        </w:rPr>
        <w:t xml:space="preserve">design </w:t>
      </w:r>
      <w:r w:rsidR="00714934">
        <w:rPr>
          <w:color w:val="000000"/>
        </w:rPr>
        <w:t>is the lack of</w:t>
      </w:r>
      <w:r w:rsidR="005463A4">
        <w:rPr>
          <w:color w:val="000000"/>
        </w:rPr>
        <w:t xml:space="preserve"> voltage regulation and the </w:t>
      </w:r>
      <w:r w:rsidR="005463A4">
        <w:rPr>
          <w:color w:val="000000"/>
        </w:rPr>
        <w:lastRenderedPageBreak/>
        <w:t>necessary voltage conversion</w:t>
      </w:r>
      <w:r w:rsidR="00714934">
        <w:rPr>
          <w:color w:val="000000"/>
        </w:rPr>
        <w:t>. This somewhat compromises the study’s capacity to yield reliable</w:t>
      </w:r>
      <w:r w:rsidR="005463A4">
        <w:rPr>
          <w:color w:val="000000"/>
        </w:rPr>
        <w:t xml:space="preserve"> </w:t>
      </w:r>
      <w:r w:rsidR="00714934">
        <w:rPr>
          <w:color w:val="000000"/>
        </w:rPr>
        <w:t xml:space="preserve">and </w:t>
      </w:r>
      <w:r w:rsidR="001026AD">
        <w:rPr>
          <w:color w:val="000000"/>
        </w:rPr>
        <w:t>conclusive</w:t>
      </w:r>
      <w:r w:rsidR="00714934">
        <w:rPr>
          <w:color w:val="000000"/>
        </w:rPr>
        <w:t xml:space="preserve"> outcomes. </w:t>
      </w:r>
    </w:p>
    <w:p w14:paraId="1D831B65" w14:textId="77777777" w:rsidR="00F97A87" w:rsidRDefault="00A04F76" w:rsidP="00F97A87">
      <w:pPr>
        <w:keepNext/>
        <w:jc w:val="center"/>
      </w:pPr>
      <w:r w:rsidRPr="00F866E2">
        <w:rPr>
          <w:noProof/>
          <w:lang w:val="en-US"/>
        </w:rPr>
        <w:drawing>
          <wp:inline distT="0" distB="0" distL="0" distR="0" wp14:anchorId="42D95A81" wp14:editId="6DD6BD0A">
            <wp:extent cx="2520000" cy="1354500"/>
            <wp:effectExtent l="19050" t="19050" r="13970" b="17145"/>
            <wp:docPr id="12" name="Picture 11" descr="A diagram of a usb connection&#10;&#10;Description automatically generated">
              <a:extLst xmlns:a="http://schemas.openxmlformats.org/drawingml/2006/main">
                <a:ext uri="{FF2B5EF4-FFF2-40B4-BE49-F238E27FC236}">
                  <a16:creationId xmlns:a16="http://schemas.microsoft.com/office/drawing/2014/main" id="{FDDC3A85-C1FD-9DBF-FA7E-6A890292D81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descr="A diagram of a usb connection&#10;&#10;Description automatically generated">
                      <a:extLst>
                        <a:ext uri="{FF2B5EF4-FFF2-40B4-BE49-F238E27FC236}">
                          <a16:creationId xmlns:a16="http://schemas.microsoft.com/office/drawing/2014/main" id="{FDDC3A85-C1FD-9DBF-FA7E-6A890292D815}"/>
                        </a:ext>
                      </a:extLst>
                    </pic:cNvPr>
                    <pic:cNvPicPr>
                      <a:picLocks noChangeAspect="1"/>
                    </pic:cNvPicPr>
                  </pic:nvPicPr>
                  <pic:blipFill>
                    <a:blip r:embed="rId21"/>
                    <a:stretch>
                      <a:fillRect/>
                    </a:stretch>
                  </pic:blipFill>
                  <pic:spPr>
                    <a:xfrm>
                      <a:off x="0" y="0"/>
                      <a:ext cx="2520000" cy="1354500"/>
                    </a:xfrm>
                    <a:prstGeom prst="rect">
                      <a:avLst/>
                    </a:prstGeom>
                    <a:ln>
                      <a:solidFill>
                        <a:schemeClr val="tx1"/>
                      </a:solidFill>
                    </a:ln>
                  </pic:spPr>
                </pic:pic>
              </a:graphicData>
            </a:graphic>
          </wp:inline>
        </w:drawing>
      </w:r>
    </w:p>
    <w:p w14:paraId="5B603A14" w14:textId="4A5C07F5" w:rsidR="00A04F76" w:rsidRDefault="00F97A87" w:rsidP="00F97A87">
      <w:pPr>
        <w:pStyle w:val="Caption"/>
        <w:jc w:val="center"/>
      </w:pPr>
      <w:bookmarkStart w:id="40" w:name="_Ref156468667"/>
      <w:bookmarkStart w:id="41" w:name="_Toc164331813"/>
      <w:r>
        <w:t xml:space="preserve">Figure </w:t>
      </w:r>
      <w:r w:rsidR="002C67EE">
        <w:fldChar w:fldCharType="begin"/>
      </w:r>
      <w:r w:rsidR="002C67EE">
        <w:instrText xml:space="preserve"> SEQ Figure \* ARABIC </w:instrText>
      </w:r>
      <w:r w:rsidR="002C67EE">
        <w:fldChar w:fldCharType="separate"/>
      </w:r>
      <w:r w:rsidR="00171807">
        <w:rPr>
          <w:noProof/>
        </w:rPr>
        <w:t>10</w:t>
      </w:r>
      <w:r w:rsidR="002C67EE">
        <w:rPr>
          <w:noProof/>
        </w:rPr>
        <w:fldChar w:fldCharType="end"/>
      </w:r>
      <w:bookmarkEnd w:id="40"/>
      <w:r>
        <w:t xml:space="preserve"> - Solar panel charging circuit </w:t>
      </w:r>
      <w:sdt>
        <w:sdtPr>
          <w:rPr>
            <w:i w:val="0"/>
            <w:color w:val="000000"/>
          </w:rPr>
          <w:tag w:val="MENDELEY_CITATION_v3_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"/>
          <w:id w:val="-1476447191"/>
          <w:placeholder>
            <w:docPart w:val="DefaultPlaceholder_-1854013440"/>
          </w:placeholder>
        </w:sdtPr>
        <w:sdtEndPr/>
        <w:sdtContent>
          <w:r w:rsidR="00AC6E47" w:rsidRPr="00AC6E47">
            <w:rPr>
              <w:i w:val="0"/>
              <w:color w:val="000000"/>
            </w:rPr>
            <w:t>[14]</w:t>
          </w:r>
        </w:sdtContent>
      </w:sdt>
      <w:bookmarkEnd w:id="41"/>
    </w:p>
    <w:p w14:paraId="5724BAC7" w14:textId="551972B3" w:rsidR="00B07F85" w:rsidRDefault="00515E5E" w:rsidP="00515E5E">
      <w:r>
        <w:t>Their data collection method</w:t>
      </w:r>
      <w:r w:rsidR="006B7952">
        <w:t xml:space="preserve"> involves measuring </w:t>
      </w:r>
      <w:r>
        <w:t xml:space="preserve">light intensity </w:t>
      </w:r>
      <w:r w:rsidR="006B7952">
        <w:t>and exploring its impact on both</w:t>
      </w:r>
      <w:r w:rsidR="000569EC">
        <w:t xml:space="preserve"> </w:t>
      </w:r>
      <w:r>
        <w:t>solar panel voltage and current output, as well as</w:t>
      </w:r>
      <w:r w:rsidR="006B7952">
        <w:t xml:space="preserve"> the voltage and current output of the</w:t>
      </w:r>
      <w:r>
        <w:t xml:space="preserve"> TP4056 charging module</w:t>
      </w:r>
      <w:r w:rsidR="006B7952">
        <w:t xml:space="preserve">. However, the test methods </w:t>
      </w:r>
      <w:r w:rsidR="00D26717">
        <w:t xml:space="preserve">lack clarity, raising </w:t>
      </w:r>
      <w:r w:rsidR="00032608">
        <w:t>concerns</w:t>
      </w:r>
      <w:r w:rsidR="00D26717">
        <w:t xml:space="preserve"> about the reliability of</w:t>
      </w:r>
      <w:r w:rsidR="006B7952">
        <w:t xml:space="preserve"> the study’s </w:t>
      </w:r>
      <w:r w:rsidR="00D26717">
        <w:t>findings.</w:t>
      </w:r>
      <w:r w:rsidR="00032608">
        <w:t xml:space="preserve"> </w:t>
      </w:r>
    </w:p>
    <w:p w14:paraId="13B1A85E" w14:textId="73AABE48" w:rsidR="00424B78" w:rsidRDefault="00D05D50" w:rsidP="00515E5E">
      <w:r>
        <w:rPr>
          <w:rFonts w:cstheme="minorHAnsi"/>
        </w:rPr>
        <w:t>An observed drop in the current output from the photo-voltaic panel suggests the presence of a factor influencing its current drive capabilities. One potential contributor could be the</w:t>
      </w:r>
      <w:r w:rsidR="009902FC" w:rsidRPr="009902FC">
        <w:rPr>
          <w:rFonts w:cstheme="minorHAnsi"/>
        </w:rPr>
        <w:t xml:space="preserve"> internal resistance of the </w:t>
      </w:r>
      <w:proofErr w:type="spellStart"/>
      <w:r w:rsidR="009902FC" w:rsidRPr="009902FC">
        <w:rPr>
          <w:rFonts w:cstheme="minorHAnsi"/>
        </w:rPr>
        <w:t>multimeter</w:t>
      </w:r>
      <w:proofErr w:type="spellEnd"/>
      <w:r w:rsidR="009902FC" w:rsidRPr="009902FC">
        <w:rPr>
          <w:rFonts w:cstheme="minorHAnsi"/>
        </w:rPr>
        <w:t xml:space="preserve">, </w:t>
      </w:r>
      <w:r>
        <w:rPr>
          <w:rFonts w:cstheme="minorHAnsi"/>
        </w:rPr>
        <w:t xml:space="preserve">employed </w:t>
      </w:r>
      <w:r w:rsidR="009902FC" w:rsidRPr="009902FC">
        <w:rPr>
          <w:rFonts w:cstheme="minorHAnsi"/>
        </w:rPr>
        <w:t>in-series for current measurement</w:t>
      </w:r>
      <w:r>
        <w:rPr>
          <w:rFonts w:cstheme="minorHAnsi"/>
        </w:rPr>
        <w:t>.</w:t>
      </w:r>
      <w:r w:rsidR="009902FC" w:rsidRPr="009902FC">
        <w:rPr>
          <w:rFonts w:cstheme="minorHAnsi"/>
        </w:rPr>
        <w:t xml:space="preserve"> </w:t>
      </w:r>
      <w:r w:rsidR="009902FC">
        <w:rPr>
          <w:rFonts w:cstheme="minorHAnsi"/>
        </w:rPr>
        <w:t>When measuring t</w:t>
      </w:r>
      <w:r w:rsidR="005F35FE">
        <w:t>he specified 220mA 5V DC solar panel</w:t>
      </w:r>
      <w:r w:rsidR="009902FC">
        <w:t xml:space="preserve"> in this configuration</w:t>
      </w:r>
      <w:r w:rsidR="005F35FE">
        <w:t xml:space="preserve">, </w:t>
      </w:r>
      <w:r w:rsidR="009902FC">
        <w:t xml:space="preserve">the recorded current ranged from </w:t>
      </w:r>
      <w:r w:rsidR="0094765D">
        <w:t>0.0010A to 0.0040A</w:t>
      </w:r>
      <w:r w:rsidR="00B07F85">
        <w:t xml:space="preserve"> </w:t>
      </w:r>
      <w:r w:rsidR="00281ED8">
        <w:t>at a</w:t>
      </w:r>
      <w:r w:rsidR="00B07F85">
        <w:t xml:space="preserve"> voltage </w:t>
      </w:r>
      <w:r w:rsidR="009902FC">
        <w:t xml:space="preserve">between </w:t>
      </w:r>
      <w:r w:rsidR="00B07F85">
        <w:t>4.5</w:t>
      </w:r>
      <w:r w:rsidR="009902FC">
        <w:t>V</w:t>
      </w:r>
      <w:r w:rsidR="00B07F85">
        <w:t xml:space="preserve"> to 5V DC. </w:t>
      </w:r>
      <w:r w:rsidR="009902FC">
        <w:t>Following the TP4056 board,</w:t>
      </w:r>
      <w:r w:rsidR="00B07F85">
        <w:t xml:space="preserve"> the voltage stabilise</w:t>
      </w:r>
      <w:r w:rsidR="009902FC">
        <w:t>s</w:t>
      </w:r>
      <w:r w:rsidR="00B07F85">
        <w:t xml:space="preserve"> </w:t>
      </w:r>
      <w:r w:rsidR="009902FC">
        <w:t xml:space="preserve">at </w:t>
      </w:r>
      <w:r w:rsidR="00B07F85">
        <w:t xml:space="preserve">4V </w:t>
      </w:r>
      <w:r w:rsidR="00281ED8">
        <w:t>DC</w:t>
      </w:r>
      <w:r w:rsidR="009902FC">
        <w:t xml:space="preserve">, yet the current </w:t>
      </w:r>
      <w:r w:rsidR="00B07F85">
        <w:t xml:space="preserve">but </w:t>
      </w:r>
      <w:r w:rsidR="009902FC">
        <w:t xml:space="preserve">remains below </w:t>
      </w:r>
      <w:r w:rsidR="00B07F85">
        <w:t xml:space="preserve">0.002A, which as </w:t>
      </w:r>
      <w:r w:rsidR="009902FC">
        <w:t xml:space="preserve">indicated </w:t>
      </w:r>
      <w:r w:rsidR="00B07F85">
        <w:t xml:space="preserve">in the </w:t>
      </w:r>
      <w:r w:rsidR="009902FC">
        <w:t>study</w:t>
      </w:r>
      <w:r w:rsidR="00B07F85">
        <w:t xml:space="preserve">, </w:t>
      </w:r>
      <w:r w:rsidR="009902FC">
        <w:t xml:space="preserve">provides a mere </w:t>
      </w:r>
      <w:r w:rsidR="00B07F85">
        <w:t xml:space="preserve">1.1% efficiency. </w:t>
      </w:r>
      <w:r w:rsidR="009902FC">
        <w:t>It is important to note that</w:t>
      </w:r>
      <w:r w:rsidR="00DB66D9">
        <w:t xml:space="preserve"> without more information, it is challenging to draw definitive conclusions about the internal resistance of the </w:t>
      </w:r>
      <w:proofErr w:type="spellStart"/>
      <w:r w:rsidR="00DB66D9">
        <w:t>multimeter</w:t>
      </w:r>
      <w:proofErr w:type="spellEnd"/>
      <w:r w:rsidR="00DB66D9">
        <w:t xml:space="preserve"> </w:t>
      </w:r>
      <w:r w:rsidR="00992706">
        <w:t xml:space="preserve">or other components that could be </w:t>
      </w:r>
      <w:r w:rsidR="00DB66D9">
        <w:t>affecting the circuit.</w:t>
      </w:r>
    </w:p>
    <w:p w14:paraId="3594533A" w14:textId="19F90522" w:rsidR="00F51CD9" w:rsidRDefault="00DB66D9" w:rsidP="00140436">
      <w:r>
        <w:t>The design under consideration could potentially be enhanced</w:t>
      </w:r>
      <w:r w:rsidR="00B86A5A">
        <w:t xml:space="preserve"> </w:t>
      </w:r>
      <w:r>
        <w:t xml:space="preserve">with the integration of a </w:t>
      </w:r>
      <w:r w:rsidR="00B86A5A">
        <w:t>buck-boost converter</w:t>
      </w:r>
      <w:r w:rsidR="006E4ABA">
        <w:t>. This could serve to augment the</w:t>
      </w:r>
      <w:r w:rsidR="00B86A5A">
        <w:t xml:space="preserve"> current drive capacity of the solar panel</w:t>
      </w:r>
      <w:r w:rsidR="006E4ABA">
        <w:t>,</w:t>
      </w:r>
      <w:r w:rsidR="00B86A5A">
        <w:t xml:space="preserve"> </w:t>
      </w:r>
      <w:r w:rsidR="006E4ABA">
        <w:t>thereby</w:t>
      </w:r>
      <w:r w:rsidR="00B07F85">
        <w:t xml:space="preserve"> </w:t>
      </w:r>
      <w:r w:rsidR="006E4ABA">
        <w:t xml:space="preserve">ensuring an adequate power supply to </w:t>
      </w:r>
      <w:r w:rsidR="00B07F85">
        <w:t>the TP4056 board</w:t>
      </w:r>
      <w:r w:rsidR="003717BC">
        <w:t xml:space="preserve"> to enhance the battery charging process.</w:t>
      </w:r>
      <w:r w:rsidR="00424B78">
        <w:t xml:space="preserve"> </w:t>
      </w:r>
      <w:r w:rsidR="003717BC">
        <w:t xml:space="preserve">Furthermore, this study sheds light on the importance </w:t>
      </w:r>
      <w:r w:rsidR="000A0DA0">
        <w:t>of employing precise measurement techniques,</w:t>
      </w:r>
      <w:r w:rsidR="003527FE">
        <w:t xml:space="preserve"> such as incorporating a shunt resistor in the measurement setup when assessing the current drive capacity of </w:t>
      </w:r>
      <w:r w:rsidR="000A0DA0">
        <w:t xml:space="preserve">low power devices. </w:t>
      </w:r>
    </w:p>
    <w:p w14:paraId="4A9EED4E" w14:textId="651B626E" w:rsidR="00A04F76" w:rsidRDefault="00F51CD9" w:rsidP="00140436">
      <w:pPr>
        <w:pStyle w:val="Heading2"/>
      </w:pPr>
      <w:bookmarkStart w:id="42" w:name="_Toc164331743"/>
      <w:r>
        <w:t>Power Supplies</w:t>
      </w:r>
      <w:bookmarkEnd w:id="42"/>
    </w:p>
    <w:p w14:paraId="2115ABC1" w14:textId="6F8E1B00" w:rsidR="00F51CD9" w:rsidRDefault="00F51CD9" w:rsidP="000E6CC2">
      <w:pPr>
        <w:rPr>
          <w:rFonts w:cstheme="minorHAnsi"/>
        </w:rPr>
      </w:pPr>
      <w:r w:rsidRPr="00F51CD9">
        <w:rPr>
          <w:rFonts w:cstheme="minorHAnsi"/>
        </w:rPr>
        <w:t>While linear power supplies dissipate surplus voltage as heat, switch-mode power supplies (SMPS) regulate output voltage through rapid on-and-off switching of the input voltage. This high-frequency switching enables more efficient voltage conversion, leading to minimized energy loss</w:t>
      </w:r>
      <w:r w:rsidR="000E3813">
        <w:rPr>
          <w:rFonts w:cstheme="minorHAnsi"/>
        </w:rPr>
        <w:t xml:space="preserve"> </w:t>
      </w:r>
      <w:sdt>
        <w:sdtPr>
          <w:rPr>
            <w:rFonts w:cstheme="minorHAnsi"/>
            <w:color w:val="000000"/>
          </w:rPr>
          <w:tag w:val="MENDELEY_CITATION_v3_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"/>
          <w:id w:val="-2071253428"/>
          <w:placeholder>
            <w:docPart w:val="DefaultPlaceholder_-1854013440"/>
          </w:placeholder>
        </w:sdtPr>
        <w:sdtEndPr/>
        <w:sdtContent>
          <w:r w:rsidR="00AC6E47" w:rsidRPr="00AC6E47">
            <w:rPr>
              <w:rFonts w:cstheme="minorHAnsi"/>
              <w:color w:val="000000"/>
            </w:rPr>
            <w:t>[15]</w:t>
          </w:r>
        </w:sdtContent>
      </w:sdt>
      <w:r w:rsidR="00C36A63">
        <w:rPr>
          <w:rFonts w:cstheme="minorHAnsi"/>
          <w:color w:val="000000"/>
        </w:rPr>
        <w:t>.</w:t>
      </w:r>
    </w:p>
    <w:p w14:paraId="6C0E4BEF" w14:textId="7528ECF5" w:rsidR="00F51CD9" w:rsidRPr="00634376" w:rsidRDefault="00F51CD9" w:rsidP="00634376">
      <w:pPr>
        <w:pStyle w:val="Heading3"/>
      </w:pPr>
      <w:bookmarkStart w:id="43" w:name="_Toc164331744"/>
      <w:r w:rsidRPr="00634376">
        <w:lastRenderedPageBreak/>
        <w:t>Buck Converter</w:t>
      </w:r>
      <w:bookmarkEnd w:id="43"/>
    </w:p>
    <w:p w14:paraId="4BFE72B5" w14:textId="124C08C0" w:rsidR="005B3D5A" w:rsidRDefault="00A04F76" w:rsidP="00140436">
      <w:r w:rsidRPr="00BC5C6C">
        <w:t xml:space="preserve">Buck converters step down </w:t>
      </w:r>
      <w:r>
        <w:t>DC input</w:t>
      </w:r>
      <w:r w:rsidRPr="00BC5C6C">
        <w:t xml:space="preserve"> voltage to </w:t>
      </w:r>
      <w:r>
        <w:t xml:space="preserve">produce a </w:t>
      </w:r>
      <w:r w:rsidRPr="00BC5C6C">
        <w:t>lower output voltage</w:t>
      </w:r>
      <w:r>
        <w:t xml:space="preserve">. The fundamental structure is commonly utilised in converters known as Non Isolated Point of Load (NIPOL or POL). They are widely employed to produce locally regulated power supplies within distributed power architectures </w:t>
      </w:r>
      <w:sdt>
        <w:sdtPr>
          <w:rPr>
            <w:color w:val="000000"/>
          </w:rPr>
          <w:tag w:val="MENDELEY_CITATION_v3_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"/>
          <w:id w:val="-86618763"/>
          <w:placeholder>
            <w:docPart w:val="BCA49B4138744DB7BDB4D7319B0FE3EE"/>
          </w:placeholder>
        </w:sdtPr>
        <w:sdtEndPr/>
        <w:sdtContent>
          <w:r w:rsidR="00AC6E47" w:rsidRPr="00AC6E47">
            <w:rPr>
              <w:color w:val="000000"/>
            </w:rPr>
            <w:t>[16]</w:t>
          </w:r>
        </w:sdtContent>
      </w:sdt>
      <w:r>
        <w:rPr>
          <w:color w:val="000000"/>
        </w:rPr>
        <w:t>.</w:t>
      </w:r>
      <w:r>
        <w:t xml:space="preserve"> </w:t>
      </w:r>
    </w:p>
    <w:p w14:paraId="47590E15" w14:textId="63AC38A2" w:rsidR="00A04F76" w:rsidRDefault="00A04F76" w:rsidP="00140436">
      <w:r>
        <w:t>The switching element of a b</w:t>
      </w:r>
      <w:r w:rsidRPr="002E08D0">
        <w:t>uck converter</w:t>
      </w:r>
      <w:r>
        <w:t xml:space="preserve"> is executed by a</w:t>
      </w:r>
      <w:r w:rsidRPr="002E08D0">
        <w:t xml:space="preserve"> MOSFET </w:t>
      </w:r>
      <w:r>
        <w:t xml:space="preserve">which rapidly </w:t>
      </w:r>
      <w:r w:rsidRPr="002E08D0">
        <w:t xml:space="preserve">switches on and off to </w:t>
      </w:r>
      <w:r>
        <w:t>regulate the</w:t>
      </w:r>
      <w:r w:rsidRPr="002E08D0">
        <w:t xml:space="preserve"> output voltage. During</w:t>
      </w:r>
      <w:r>
        <w:t xml:space="preserve"> the</w:t>
      </w:r>
      <w:r w:rsidRPr="002E08D0">
        <w:t xml:space="preserve"> ON state, </w:t>
      </w:r>
      <w:r>
        <w:t xml:space="preserve">where the input voltage is higher than the output voltage, </w:t>
      </w:r>
      <w:r w:rsidRPr="002E08D0">
        <w:t xml:space="preserve">current flows through the inductor, storing energy in its magnetic field. </w:t>
      </w:r>
      <w:r>
        <w:t xml:space="preserve">In the subsequent </w:t>
      </w:r>
      <w:r w:rsidRPr="002E08D0">
        <w:t xml:space="preserve">OFF state, this </w:t>
      </w:r>
      <w:r>
        <w:t xml:space="preserve">stored </w:t>
      </w:r>
      <w:r w:rsidRPr="002E08D0">
        <w:t>energy is released through the diode to the load.</w:t>
      </w:r>
    </w:p>
    <w:p w14:paraId="3E7E1ED6" w14:textId="77777777" w:rsidR="00A04F76" w:rsidRDefault="00A04F76" w:rsidP="00140436">
      <w:pPr>
        <w:keepNext/>
        <w:tabs>
          <w:tab w:val="left" w:pos="2028"/>
        </w:tabs>
        <w:jc w:val="center"/>
      </w:pPr>
      <w:r>
        <w:rPr>
          <w:noProof/>
          <w:lang w:val="en-US"/>
        </w:rPr>
        <w:drawing>
          <wp:inline distT="0" distB="0" distL="0" distR="0" wp14:anchorId="50E6502A" wp14:editId="4D87A62E">
            <wp:extent cx="2957661" cy="1497330"/>
            <wp:effectExtent l="19050" t="19050" r="14605" b="26670"/>
            <wp:docPr id="1097995727" name="Picture 1" descr="A diagram of a buck converter&#10;&#10;Description automatically generated">
              <a:extLst xmlns:a="http://schemas.openxmlformats.org/drawingml/2006/main">
                <a:ext uri="{FF2B5EF4-FFF2-40B4-BE49-F238E27FC236}">
                  <a16:creationId xmlns:a16="http://schemas.microsoft.com/office/drawing/2014/main" id="{FB4CCFA8-035A-41BA-490C-835468A5360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995727" name="Picture 1097995727" descr="A diagram of a buck converter&#10;&#10;Description automatically generated">
                      <a:extLst>
                        <a:ext uri="{FF2B5EF4-FFF2-40B4-BE49-F238E27FC236}">
                          <a16:creationId xmlns:a16="http://schemas.microsoft.com/office/drawing/2014/main" id="{FB4CCFA8-035A-41BA-490C-835468A53607}"/>
                        </a:ext>
                      </a:extLst>
                    </pic:cNvPr>
                    <pic:cNvPicPr>
                      <a:picLocks noChangeAspect="1"/>
                    </pic:cNvPicPr>
                  </pic:nvPicPr>
                  <pic:blipFill rotWithShape="1">
                    <a:blip r:embed="rId22" cstate="print">
                      <a:extLst>
                        <a:ext uri="{28A0092B-C50C-407E-A947-70E740481C1C}">
                          <a14:useLocalDpi xmlns:a14="http://schemas.microsoft.com/office/drawing/2010/main" val="0"/>
                        </a:ext>
                      </a:extLst>
                    </a:blip>
                    <a:srcRect l="7715" t="-1" r="1870" b="62007"/>
                    <a:stretch/>
                  </pic:blipFill>
                  <pic:spPr>
                    <a:xfrm>
                      <a:off x="0" y="0"/>
                      <a:ext cx="3006821" cy="1522217"/>
                    </a:xfrm>
                    <a:prstGeom prst="rect">
                      <a:avLst/>
                    </a:prstGeom>
                    <a:ln>
                      <a:solidFill>
                        <a:schemeClr val="accent1"/>
                      </a:solidFill>
                    </a:ln>
                  </pic:spPr>
                </pic:pic>
              </a:graphicData>
            </a:graphic>
          </wp:inline>
        </w:drawing>
      </w:r>
    </w:p>
    <w:p w14:paraId="0771BE1B" w14:textId="078A49E5" w:rsidR="00A04F76" w:rsidRDefault="00A04F76" w:rsidP="00140436">
      <w:pPr>
        <w:pStyle w:val="Caption"/>
        <w:spacing w:line="360" w:lineRule="auto"/>
        <w:jc w:val="center"/>
        <w:rPr>
          <w:i w:val="0"/>
          <w:color w:val="000000"/>
        </w:rPr>
      </w:pPr>
      <w:bookmarkStart w:id="44" w:name="_Toc164331814"/>
      <w:r>
        <w:t xml:space="preserve">Figure </w:t>
      </w:r>
      <w:r w:rsidR="002C67EE">
        <w:fldChar w:fldCharType="begin"/>
      </w:r>
      <w:r w:rsidR="002C67EE">
        <w:instrText xml:space="preserve"> SEQ Figure \* ARABIC </w:instrText>
      </w:r>
      <w:r w:rsidR="002C67EE">
        <w:fldChar w:fldCharType="separate"/>
      </w:r>
      <w:r w:rsidR="00171807">
        <w:rPr>
          <w:noProof/>
        </w:rPr>
        <w:t>11</w:t>
      </w:r>
      <w:r w:rsidR="002C67EE">
        <w:rPr>
          <w:noProof/>
        </w:rPr>
        <w:fldChar w:fldCharType="end"/>
      </w:r>
      <w:r>
        <w:t xml:space="preserve"> </w:t>
      </w:r>
      <w:r w:rsidR="005B3D5A">
        <w:t>–</w:t>
      </w:r>
      <w:r>
        <w:t xml:space="preserve"> Buck Converter Circuit </w:t>
      </w:r>
      <w:sdt>
        <w:sdtPr>
          <w:rPr>
            <w:i w:val="0"/>
            <w:color w:val="000000"/>
          </w:rPr>
          <w:tag w:val="MENDELEY_CITATION_v3_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"/>
          <w:id w:val="337124175"/>
          <w:placeholder>
            <w:docPart w:val="BCA49B4138744DB7BDB4D7319B0FE3EE"/>
          </w:placeholder>
        </w:sdtPr>
        <w:sdtEndPr/>
        <w:sdtContent>
          <w:r w:rsidR="00AC6E47" w:rsidRPr="00AC6E47">
            <w:rPr>
              <w:i w:val="0"/>
              <w:color w:val="000000"/>
            </w:rPr>
            <w:t>[16]</w:t>
          </w:r>
        </w:sdtContent>
      </w:sdt>
      <w:bookmarkEnd w:id="44"/>
    </w:p>
    <w:p w14:paraId="79DE57E8" w14:textId="727F2B5F" w:rsidR="005B3D5A" w:rsidRPr="005B3D5A" w:rsidRDefault="005B3D5A" w:rsidP="00634376">
      <w:pPr>
        <w:pStyle w:val="Heading3"/>
      </w:pPr>
      <w:bookmarkStart w:id="45" w:name="_Toc164331745"/>
      <w:r>
        <w:t>Boost Converter</w:t>
      </w:r>
      <w:bookmarkEnd w:id="45"/>
    </w:p>
    <w:p w14:paraId="3196B46D" w14:textId="15BAE50C" w:rsidR="00A04F76" w:rsidRPr="00BC5C6C" w:rsidRDefault="00A04F76" w:rsidP="00140436">
      <w:r w:rsidRPr="00BC5C6C">
        <w:t>Boost converters</w:t>
      </w:r>
      <w:r w:rsidR="00EC1D59">
        <w:t>, unlike buck converters,</w:t>
      </w:r>
      <w:r w:rsidRPr="00BC5C6C">
        <w:t xml:space="preserve"> step up</w:t>
      </w:r>
      <w:r w:rsidR="00EC1D59">
        <w:t xml:space="preserve"> DC</w:t>
      </w:r>
      <w:r w:rsidRPr="00BC5C6C">
        <w:t xml:space="preserve"> input voltage to </w:t>
      </w:r>
      <w:r w:rsidR="00EC1D59">
        <w:t xml:space="preserve">generate </w:t>
      </w:r>
      <w:r w:rsidRPr="00BC5C6C">
        <w:t>a higher output voltage</w:t>
      </w:r>
      <w:r w:rsidR="00EC1D59">
        <w:t xml:space="preserve">. During the ON state of the MOSFET switching element ‘S1’ shown in </w:t>
      </w:r>
      <w:r w:rsidR="00EC1D59">
        <w:fldChar w:fldCharType="begin"/>
      </w:r>
      <w:r w:rsidR="00EC1D59">
        <w:instrText xml:space="preserve"> REF _Ref156462119 \h </w:instrText>
      </w:r>
      <w:r w:rsidR="00EC1D59">
        <w:fldChar w:fldCharType="separate"/>
      </w:r>
      <w:r w:rsidR="00171807">
        <w:t xml:space="preserve">Figure </w:t>
      </w:r>
      <w:r w:rsidR="00171807">
        <w:rPr>
          <w:noProof/>
        </w:rPr>
        <w:t>12</w:t>
      </w:r>
      <w:r w:rsidR="00EC1D59">
        <w:fldChar w:fldCharType="end"/>
      </w:r>
      <w:r w:rsidR="00EC1D59">
        <w:t xml:space="preserve">, the inductor stores energy from the input. In the subsequent OFF state, the stored energy is released through a diode to the output capacitor. </w:t>
      </w:r>
      <w:r w:rsidR="0015010F">
        <w:t>In practical applications, it is common to achieve output voltages up to five times the input voltage</w:t>
      </w:r>
      <w:r w:rsidR="0058292C">
        <w:t xml:space="preserve"> </w:t>
      </w:r>
      <w:sdt>
        <w:sdtPr>
          <w:rPr>
            <w:color w:val="000000"/>
          </w:rPr>
          <w:tag w:val="MENDELEY_CITATION_v3_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"/>
          <w:id w:val="-1291505361"/>
          <w:placeholder>
            <w:docPart w:val="DefaultPlaceholder_-1854013440"/>
          </w:placeholder>
        </w:sdtPr>
        <w:sdtEndPr/>
        <w:sdtContent>
          <w:r w:rsidR="00AC6E47" w:rsidRPr="00AC6E47">
            <w:rPr>
              <w:color w:val="000000"/>
            </w:rPr>
            <w:t>[16]</w:t>
          </w:r>
        </w:sdtContent>
      </w:sdt>
      <w:r w:rsidR="0058292C">
        <w:rPr>
          <w:color w:val="000000"/>
        </w:rPr>
        <w:t>.</w:t>
      </w:r>
    </w:p>
    <w:p w14:paraId="7D949049" w14:textId="77777777" w:rsidR="00A04F76" w:rsidRDefault="00A04F76" w:rsidP="00140436">
      <w:pPr>
        <w:keepNext/>
        <w:tabs>
          <w:tab w:val="left" w:pos="2028"/>
        </w:tabs>
        <w:jc w:val="center"/>
      </w:pPr>
      <w:r>
        <w:rPr>
          <w:noProof/>
          <w:lang w:val="en-US"/>
        </w:rPr>
        <w:drawing>
          <wp:inline distT="0" distB="0" distL="0" distR="0" wp14:anchorId="0A41C566" wp14:editId="088410DD">
            <wp:extent cx="2955600" cy="1674471"/>
            <wp:effectExtent l="19050" t="19050" r="16510" b="21590"/>
            <wp:docPr id="497341656" name="Picture 2" descr="A diagram of a boost converter&#10;&#10;Description automatically generated">
              <a:extLst xmlns:a="http://schemas.openxmlformats.org/drawingml/2006/main">
                <a:ext uri="{FF2B5EF4-FFF2-40B4-BE49-F238E27FC236}">
                  <a16:creationId xmlns:a16="http://schemas.microsoft.com/office/drawing/2014/main" id="{AC3EDA81-2332-47AF-130D-FDC26772062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341656" name="Picture 497341656" descr="A diagram of a boost converter&#10;&#10;Description automatically generated">
                      <a:extLst>
                        <a:ext uri="{FF2B5EF4-FFF2-40B4-BE49-F238E27FC236}">
                          <a16:creationId xmlns:a16="http://schemas.microsoft.com/office/drawing/2014/main" id="{AC3EDA81-2332-47AF-130D-FDC267720629}"/>
                        </a:ext>
                      </a:extLst>
                    </pic:cNvPr>
                    <pic:cNvPicPr>
                      <a:picLocks noChangeAspect="1"/>
                    </pic:cNvPicPr>
                  </pic:nvPicPr>
                  <pic:blipFill rotWithShape="1">
                    <a:blip r:embed="rId23" cstate="print">
                      <a:extLst>
                        <a:ext uri="{28A0092B-C50C-407E-A947-70E740481C1C}">
                          <a14:useLocalDpi xmlns:a14="http://schemas.microsoft.com/office/drawing/2010/main" val="0"/>
                        </a:ext>
                      </a:extLst>
                    </a:blip>
                    <a:srcRect l="7210" r="4866" b="59778"/>
                    <a:stretch/>
                  </pic:blipFill>
                  <pic:spPr>
                    <a:xfrm>
                      <a:off x="0" y="0"/>
                      <a:ext cx="2955600" cy="1674471"/>
                    </a:xfrm>
                    <a:prstGeom prst="rect">
                      <a:avLst/>
                    </a:prstGeom>
                    <a:ln>
                      <a:solidFill>
                        <a:schemeClr val="accent1"/>
                      </a:solidFill>
                    </a:ln>
                  </pic:spPr>
                </pic:pic>
              </a:graphicData>
            </a:graphic>
          </wp:inline>
        </w:drawing>
      </w:r>
    </w:p>
    <w:p w14:paraId="477046CA" w14:textId="4444B21D" w:rsidR="00A04F76" w:rsidRDefault="00A04F76" w:rsidP="00140436">
      <w:pPr>
        <w:pStyle w:val="Caption"/>
        <w:spacing w:line="360" w:lineRule="auto"/>
        <w:jc w:val="center"/>
        <w:rPr>
          <w:i w:val="0"/>
          <w:color w:val="000000"/>
        </w:rPr>
      </w:pPr>
      <w:bookmarkStart w:id="46" w:name="_Ref156462119"/>
      <w:bookmarkStart w:id="47" w:name="_Toc164331815"/>
      <w:r>
        <w:t xml:space="preserve">Figure </w:t>
      </w:r>
      <w:r w:rsidR="002C67EE">
        <w:fldChar w:fldCharType="begin"/>
      </w:r>
      <w:r w:rsidR="002C67EE">
        <w:instrText xml:space="preserve"> SEQ Figure \* ARABIC </w:instrText>
      </w:r>
      <w:r w:rsidR="002C67EE">
        <w:fldChar w:fldCharType="separate"/>
      </w:r>
      <w:r w:rsidR="00171807">
        <w:rPr>
          <w:noProof/>
        </w:rPr>
        <w:t>12</w:t>
      </w:r>
      <w:r w:rsidR="002C67EE">
        <w:rPr>
          <w:noProof/>
        </w:rPr>
        <w:fldChar w:fldCharType="end"/>
      </w:r>
      <w:bookmarkEnd w:id="46"/>
      <w:r>
        <w:t xml:space="preserve"> - Boost Converter Circuit </w:t>
      </w:r>
      <w:sdt>
        <w:sdtPr>
          <w:rPr>
            <w:i w:val="0"/>
            <w:color w:val="000000"/>
          </w:rPr>
          <w:tag w:val="MENDELEY_CITATION_v3_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"/>
          <w:id w:val="-538889647"/>
          <w:placeholder>
            <w:docPart w:val="BCA49B4138744DB7BDB4D7319B0FE3EE"/>
          </w:placeholder>
        </w:sdtPr>
        <w:sdtEndPr/>
        <w:sdtContent>
          <w:r w:rsidR="00AC6E47" w:rsidRPr="00AC6E47">
            <w:rPr>
              <w:i w:val="0"/>
              <w:color w:val="000000"/>
            </w:rPr>
            <w:t>[16]</w:t>
          </w:r>
        </w:sdtContent>
      </w:sdt>
      <w:bookmarkEnd w:id="47"/>
    </w:p>
    <w:p w14:paraId="6B017448" w14:textId="77777777" w:rsidR="00567FF7" w:rsidRPr="00567FF7" w:rsidRDefault="00567FF7" w:rsidP="00567FF7"/>
    <w:p w14:paraId="3958A067" w14:textId="239FA720" w:rsidR="00A04F76" w:rsidRDefault="0041414E" w:rsidP="00140436">
      <w:pPr>
        <w:pStyle w:val="Heading2"/>
      </w:pPr>
      <w:bookmarkStart w:id="48" w:name="_Toc164331746"/>
      <w:r>
        <w:lastRenderedPageBreak/>
        <w:t>Voltage Converter Types</w:t>
      </w:r>
      <w:bookmarkEnd w:id="48"/>
    </w:p>
    <w:p w14:paraId="3DEFB7A1" w14:textId="2B42C02E" w:rsidR="00CD0EA2" w:rsidRDefault="0044472E" w:rsidP="00140436">
      <w:r>
        <w:fldChar w:fldCharType="begin"/>
      </w:r>
      <w:r>
        <w:instrText xml:space="preserve"> REF _Ref156482703 \h </w:instrText>
      </w:r>
      <w:r>
        <w:fldChar w:fldCharType="separate"/>
      </w:r>
      <w:r w:rsidR="00171807">
        <w:t xml:space="preserve">Table </w:t>
      </w:r>
      <w:r w:rsidR="00171807">
        <w:rPr>
          <w:noProof/>
        </w:rPr>
        <w:t>1</w:t>
      </w:r>
      <w:r>
        <w:fldChar w:fldCharType="end"/>
      </w:r>
      <w:r>
        <w:t xml:space="preserve"> and </w:t>
      </w:r>
      <w:r>
        <w:fldChar w:fldCharType="begin"/>
      </w:r>
      <w:r>
        <w:instrText xml:space="preserve"> REF _Ref156482706 \h </w:instrText>
      </w:r>
      <w:r>
        <w:fldChar w:fldCharType="separate"/>
      </w:r>
      <w:r w:rsidR="00171807">
        <w:t xml:space="preserve">Table </w:t>
      </w:r>
      <w:r w:rsidR="00171807">
        <w:rPr>
          <w:noProof/>
        </w:rPr>
        <w:t>2</w:t>
      </w:r>
      <w:r>
        <w:fldChar w:fldCharType="end"/>
      </w:r>
      <w:r>
        <w:t xml:space="preserve"> below</w:t>
      </w:r>
      <w:r w:rsidR="00D35410">
        <w:t xml:space="preserve"> contain four widely used buck and boost converters respectively</w:t>
      </w:r>
      <w:r>
        <w:t xml:space="preserve"> provid</w:t>
      </w:r>
      <w:r w:rsidR="00D35410">
        <w:t>ing</w:t>
      </w:r>
      <w:r>
        <w:t xml:space="preserve"> a comparative overview of different buck and boost converters discussed in the literature review.</w:t>
      </w:r>
      <w:r w:rsidR="003C576C">
        <w:t xml:space="preserve"> Each table </w:t>
      </w:r>
      <w:r w:rsidR="00D35410">
        <w:t>compar</w:t>
      </w:r>
      <w:r w:rsidR="003C576C">
        <w:t>es</w:t>
      </w:r>
      <w:r w:rsidR="00D35410">
        <w:t xml:space="preserve"> efficiency, voltage input/output range and current drive capacity</w:t>
      </w:r>
      <w:r w:rsidR="003C576C">
        <w:t xml:space="preserve"> that are all very much applicable selection criteria for this project.</w:t>
      </w:r>
    </w:p>
    <w:p w14:paraId="64042B73" w14:textId="4AB65203" w:rsidR="00255BE7" w:rsidRPr="001D7BFB" w:rsidRDefault="00983532" w:rsidP="00255BE7">
      <w:pPr>
        <w:pStyle w:val="Caption"/>
        <w:keepNext/>
        <w:jc w:val="center"/>
      </w:pPr>
      <w:bookmarkStart w:id="49" w:name="_Ref156482703"/>
      <w:bookmarkStart w:id="50" w:name="_Toc158145679"/>
      <w:bookmarkStart w:id="51" w:name="_Toc164331872"/>
      <w:r>
        <w:t xml:space="preserve">Table </w:t>
      </w:r>
      <w:r w:rsidR="002C67EE">
        <w:fldChar w:fldCharType="begin"/>
      </w:r>
      <w:r w:rsidR="002C67EE">
        <w:instrText xml:space="preserve"> SEQ Table \* ARABIC </w:instrText>
      </w:r>
      <w:r w:rsidR="002C67EE">
        <w:fldChar w:fldCharType="separate"/>
      </w:r>
      <w:r w:rsidR="00171807">
        <w:rPr>
          <w:noProof/>
        </w:rPr>
        <w:t>1</w:t>
      </w:r>
      <w:r w:rsidR="002C67EE">
        <w:rPr>
          <w:noProof/>
        </w:rPr>
        <w:fldChar w:fldCharType="end"/>
      </w:r>
      <w:bookmarkEnd w:id="49"/>
      <w:r>
        <w:t xml:space="preserve"> - Buck </w:t>
      </w:r>
      <w:r w:rsidR="006C3E12">
        <w:t>C</w:t>
      </w:r>
      <w:r>
        <w:t xml:space="preserve">onverter </w:t>
      </w:r>
      <w:r w:rsidR="006C3E12">
        <w:t>C</w:t>
      </w:r>
      <w:r>
        <w:t>omparison</w:t>
      </w:r>
      <w:bookmarkEnd w:id="50"/>
      <w:r w:rsidR="00255BE7">
        <w:t xml:space="preserve"> </w:t>
      </w:r>
      <w:sdt>
        <w:sdtPr>
          <w:rPr>
            <w:i w:val="0"/>
            <w:color w:val="000000"/>
          </w:rPr>
          <w:tag w:val="MENDELEY_CITATION_v3_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"/>
          <w:id w:val="-131637534"/>
          <w:placeholder>
            <w:docPart w:val="7E023224D5A14BFF915253D91D74515D"/>
          </w:placeholder>
        </w:sdtPr>
        <w:sdtEndPr/>
        <w:sdtContent>
          <w:r w:rsidR="00255BE7" w:rsidRPr="00AC6E47">
            <w:rPr>
              <w:i w:val="0"/>
              <w:color w:val="000000"/>
            </w:rPr>
            <w:t>[17]</w:t>
          </w:r>
        </w:sdtContent>
      </w:sdt>
      <w:r w:rsidR="00255BE7">
        <w:rPr>
          <w:i w:val="0"/>
          <w:color w:val="000000"/>
        </w:rPr>
        <w:t xml:space="preserve">, </w:t>
      </w:r>
      <w:sdt>
        <w:sdtPr>
          <w:rPr>
            <w:i w:val="0"/>
            <w:color w:val="000000"/>
          </w:rPr>
          <w:tag w:val="MENDELEY_CITATION_v3_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"/>
          <w:id w:val="1602381626"/>
          <w:placeholder>
            <w:docPart w:val="234CE1C4A76340D498FCA019807DD913"/>
          </w:placeholder>
        </w:sdtPr>
        <w:sdtEndPr/>
        <w:sdtContent>
          <w:r w:rsidR="00255BE7" w:rsidRPr="00AC6E47">
            <w:rPr>
              <w:i w:val="0"/>
              <w:color w:val="000000"/>
            </w:rPr>
            <w:t>[18]</w:t>
          </w:r>
        </w:sdtContent>
      </w:sdt>
      <w:r w:rsidR="001D7BFB">
        <w:rPr>
          <w:i w:val="0"/>
          <w:color w:val="000000"/>
        </w:rPr>
        <w:t xml:space="preserve">, </w:t>
      </w:r>
      <w:sdt>
        <w:sdtPr>
          <w:rPr>
            <w:i w:val="0"/>
            <w:color w:val="000000"/>
          </w:rPr>
          <w:tag w:val="MENDELEY_CITATION_v3_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"/>
          <w:id w:val="382058880"/>
          <w:placeholder>
            <w:docPart w:val="DefaultPlaceholder_-1854013440"/>
          </w:placeholder>
        </w:sdtPr>
        <w:sdtEndPr/>
        <w:sdtContent>
          <w:r w:rsidR="001D7BFB" w:rsidRPr="001D7BFB">
            <w:rPr>
              <w:i w:val="0"/>
              <w:color w:val="000000"/>
            </w:rPr>
            <w:t>[19]</w:t>
          </w:r>
        </w:sdtContent>
      </w:sdt>
      <w:r w:rsidR="001D7BFB">
        <w:rPr>
          <w:i w:val="0"/>
          <w:color w:val="000000"/>
        </w:rPr>
        <w:t xml:space="preserve">, </w:t>
      </w:r>
      <w:sdt>
        <w:sdtPr>
          <w:rPr>
            <w:i w:val="0"/>
            <w:color w:val="000000"/>
          </w:rPr>
          <w:tag w:val="MENDELEY_CITATION_v3_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"/>
          <w:id w:val="566384139"/>
          <w:placeholder>
            <w:docPart w:val="56F724FF34DB4396977EB7D5F8F7FB6A"/>
          </w:placeholder>
        </w:sdtPr>
        <w:sdtEndPr/>
        <w:sdtContent>
          <w:r w:rsidR="001D7BFB" w:rsidRPr="001D7BFB">
            <w:rPr>
              <w:i w:val="0"/>
              <w:color w:val="000000"/>
            </w:rPr>
            <w:t>[20]</w:t>
          </w:r>
        </w:sdtContent>
      </w:sdt>
      <w:bookmarkEnd w:id="51"/>
    </w:p>
    <w:p w14:paraId="66E18BDF" w14:textId="3FF9952C" w:rsidR="006C3E12" w:rsidRDefault="001D7BFB" w:rsidP="00140436">
      <w:r w:rsidRPr="001D7BFB">
        <w:rPr>
          <w:noProof/>
        </w:rPr>
        <w:drawing>
          <wp:inline distT="0" distB="0" distL="0" distR="0" wp14:anchorId="7AE9692B" wp14:editId="019F79C2">
            <wp:extent cx="5731510" cy="1450975"/>
            <wp:effectExtent l="0" t="0" r="2540" b="0"/>
            <wp:docPr id="11828811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1450975"/>
                    </a:xfrm>
                    <a:prstGeom prst="rect">
                      <a:avLst/>
                    </a:prstGeom>
                    <a:noFill/>
                    <a:ln>
                      <a:noFill/>
                    </a:ln>
                  </pic:spPr>
                </pic:pic>
              </a:graphicData>
            </a:graphic>
          </wp:inline>
        </w:drawing>
      </w:r>
    </w:p>
    <w:p w14:paraId="688B1756" w14:textId="312E5DDF" w:rsidR="00EA3C96" w:rsidRDefault="00EA3C96" w:rsidP="00EA3C96">
      <w:pPr>
        <w:pStyle w:val="Caption"/>
        <w:keepNext/>
        <w:jc w:val="center"/>
      </w:pPr>
      <w:bookmarkStart w:id="52" w:name="_Ref156482706"/>
      <w:bookmarkStart w:id="53" w:name="_Toc158145680"/>
      <w:bookmarkStart w:id="54" w:name="_Toc164331873"/>
      <w:r>
        <w:t xml:space="preserve">Table </w:t>
      </w:r>
      <w:r w:rsidR="002C67EE">
        <w:fldChar w:fldCharType="begin"/>
      </w:r>
      <w:r w:rsidR="002C67EE">
        <w:instrText xml:space="preserve"> SEQ Table \* ARABIC </w:instrText>
      </w:r>
      <w:r w:rsidR="002C67EE">
        <w:fldChar w:fldCharType="separate"/>
      </w:r>
      <w:r w:rsidR="00171807">
        <w:rPr>
          <w:noProof/>
        </w:rPr>
        <w:t>2</w:t>
      </w:r>
      <w:r w:rsidR="002C67EE">
        <w:rPr>
          <w:noProof/>
        </w:rPr>
        <w:fldChar w:fldCharType="end"/>
      </w:r>
      <w:bookmarkEnd w:id="52"/>
      <w:r>
        <w:t xml:space="preserve"> - Boost </w:t>
      </w:r>
      <w:r w:rsidR="006C3E12">
        <w:t>C</w:t>
      </w:r>
      <w:r>
        <w:t xml:space="preserve">onverter </w:t>
      </w:r>
      <w:r w:rsidR="006C3E12">
        <w:t>C</w:t>
      </w:r>
      <w:r>
        <w:t>omparison</w:t>
      </w:r>
      <w:bookmarkEnd w:id="53"/>
      <w:r w:rsidR="001D7BFB">
        <w:t xml:space="preserve"> </w:t>
      </w:r>
      <w:sdt>
        <w:sdtPr>
          <w:rPr>
            <w:i w:val="0"/>
            <w:color w:val="000000"/>
          </w:rPr>
          <w:tag w:val="MENDELEY_CITATION_v3_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"/>
          <w:id w:val="-399912125"/>
          <w:placeholder>
            <w:docPart w:val="DefaultPlaceholder_-1854013440"/>
          </w:placeholder>
        </w:sdtPr>
        <w:sdtEndPr/>
        <w:sdtContent>
          <w:r w:rsidR="001D7BFB" w:rsidRPr="001D7BFB">
            <w:rPr>
              <w:i w:val="0"/>
              <w:color w:val="000000"/>
            </w:rPr>
            <w:t>[21]</w:t>
          </w:r>
        </w:sdtContent>
      </w:sdt>
      <w:r w:rsidR="001D7BFB">
        <w:rPr>
          <w:i w:val="0"/>
          <w:color w:val="000000"/>
        </w:rPr>
        <w:t xml:space="preserve">, </w:t>
      </w:r>
      <w:sdt>
        <w:sdtPr>
          <w:rPr>
            <w:i w:val="0"/>
            <w:color w:val="000000"/>
          </w:rPr>
          <w:tag w:val="MENDELEY_CITATION_v3_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"/>
          <w:id w:val="-1547525120"/>
          <w:placeholder>
            <w:docPart w:val="DefaultPlaceholder_-1854013440"/>
          </w:placeholder>
        </w:sdtPr>
        <w:sdtEndPr/>
        <w:sdtContent>
          <w:r w:rsidR="001D7BFB" w:rsidRPr="001D7BFB">
            <w:rPr>
              <w:i w:val="0"/>
              <w:color w:val="000000"/>
            </w:rPr>
            <w:t>[22]</w:t>
          </w:r>
        </w:sdtContent>
      </w:sdt>
      <w:r w:rsidR="001D7BFB">
        <w:rPr>
          <w:i w:val="0"/>
          <w:color w:val="000000"/>
        </w:rPr>
        <w:t xml:space="preserve">, </w:t>
      </w:r>
      <w:sdt>
        <w:sdtPr>
          <w:rPr>
            <w:i w:val="0"/>
            <w:color w:val="000000"/>
          </w:rPr>
          <w:tag w:val="MENDELEY_CITATION_v3_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"/>
          <w:id w:val="774675876"/>
          <w:placeholder>
            <w:docPart w:val="DefaultPlaceholder_-1854013440"/>
          </w:placeholder>
        </w:sdtPr>
        <w:sdtEndPr/>
        <w:sdtContent>
          <w:r w:rsidR="001D7BFB" w:rsidRPr="001D7BFB">
            <w:rPr>
              <w:i w:val="0"/>
              <w:color w:val="000000"/>
            </w:rPr>
            <w:t>[23]</w:t>
          </w:r>
        </w:sdtContent>
      </w:sdt>
      <w:r w:rsidR="001D7BFB">
        <w:rPr>
          <w:i w:val="0"/>
          <w:color w:val="000000"/>
        </w:rPr>
        <w:t xml:space="preserve">, </w:t>
      </w:r>
      <w:sdt>
        <w:sdtPr>
          <w:rPr>
            <w:i w:val="0"/>
            <w:color w:val="000000"/>
          </w:rPr>
          <w:tag w:val="MENDELEY_CITATION_v3_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"/>
          <w:id w:val="-1237313360"/>
          <w:placeholder>
            <w:docPart w:val="DefaultPlaceholder_-1854013440"/>
          </w:placeholder>
        </w:sdtPr>
        <w:sdtEndPr/>
        <w:sdtContent>
          <w:r w:rsidR="001D7BFB" w:rsidRPr="001D7BFB">
            <w:rPr>
              <w:i w:val="0"/>
              <w:color w:val="000000"/>
            </w:rPr>
            <w:t>[24]</w:t>
          </w:r>
        </w:sdtContent>
      </w:sdt>
      <w:bookmarkEnd w:id="54"/>
    </w:p>
    <w:p w14:paraId="199EB896" w14:textId="63EAC9EE" w:rsidR="002B20EC" w:rsidRDefault="001D7BFB" w:rsidP="00140436">
      <w:r w:rsidRPr="001D7BFB">
        <w:rPr>
          <w:noProof/>
        </w:rPr>
        <w:drawing>
          <wp:inline distT="0" distB="0" distL="0" distR="0" wp14:anchorId="14B75C68" wp14:editId="40A43229">
            <wp:extent cx="5731510" cy="1450975"/>
            <wp:effectExtent l="0" t="0" r="2540" b="0"/>
            <wp:docPr id="12773303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1450975"/>
                    </a:xfrm>
                    <a:prstGeom prst="rect">
                      <a:avLst/>
                    </a:prstGeom>
                    <a:noFill/>
                    <a:ln>
                      <a:noFill/>
                    </a:ln>
                  </pic:spPr>
                </pic:pic>
              </a:graphicData>
            </a:graphic>
          </wp:inline>
        </w:drawing>
      </w:r>
    </w:p>
    <w:p w14:paraId="43F28332" w14:textId="7F53F374" w:rsidR="002B20EC" w:rsidRDefault="002B20EC" w:rsidP="002B20EC">
      <w:pPr>
        <w:pStyle w:val="Heading2"/>
      </w:pPr>
      <w:bookmarkStart w:id="55" w:name="_Toc164331747"/>
      <w:r>
        <w:t>Lit</w:t>
      </w:r>
      <w:r w:rsidR="002C4957">
        <w:t>erature</w:t>
      </w:r>
      <w:r>
        <w:t xml:space="preserve"> Review Conclusion</w:t>
      </w:r>
      <w:bookmarkEnd w:id="55"/>
    </w:p>
    <w:p w14:paraId="13197753" w14:textId="0A818702" w:rsidR="00A65B5C" w:rsidRPr="001D7BFB" w:rsidRDefault="00254320" w:rsidP="001D7BFB">
      <w:pPr>
        <w:spacing w:after="200"/>
        <w:rPr>
          <w:rFonts w:cstheme="minorHAnsi"/>
        </w:rPr>
      </w:pPr>
      <w:r w:rsidRPr="002C4957">
        <w:rPr>
          <w:rFonts w:cstheme="minorHAnsi"/>
        </w:rPr>
        <w:t xml:space="preserve">In conclusion, this literature review has provided a comprehensive examination of micro-hydro turbine technology. Through tracing the historical evolution </w:t>
      </w:r>
      <w:r w:rsidRPr="002C4957">
        <w:rPr>
          <w:rFonts w:cstheme="minorHAnsi"/>
          <w:shd w:val="clear" w:color="auto" w:fill="FFFFFF"/>
        </w:rPr>
        <w:t xml:space="preserve">from </w:t>
      </w:r>
      <w:r w:rsidR="002C4957">
        <w:rPr>
          <w:rFonts w:cstheme="minorHAnsi"/>
          <w:shd w:val="clear" w:color="auto" w:fill="FFFFFF"/>
        </w:rPr>
        <w:t xml:space="preserve">traditional </w:t>
      </w:r>
      <w:r w:rsidRPr="002C4957">
        <w:rPr>
          <w:rFonts w:cstheme="minorHAnsi"/>
          <w:shd w:val="clear" w:color="auto" w:fill="FFFFFF"/>
        </w:rPr>
        <w:t xml:space="preserve">waterwheel designs to modern crossflow turbines, discussing their efficiency, as well as highlighting the significance of industrial MHTs in supplying electricity to remote areas, the review has shed light on the pivotal role of MHTs in the renewable energy sector. Furthermore, the comparative analysis </w:t>
      </w:r>
      <w:r w:rsidR="002C4957">
        <w:rPr>
          <w:rFonts w:cstheme="minorHAnsi"/>
          <w:shd w:val="clear" w:color="auto" w:fill="FFFFFF"/>
        </w:rPr>
        <w:t>highlights the significance of</w:t>
      </w:r>
      <w:r w:rsidRPr="002C4957">
        <w:rPr>
          <w:rFonts w:cstheme="minorHAnsi"/>
          <w:shd w:val="clear" w:color="auto" w:fill="FFFFFF"/>
        </w:rPr>
        <w:t xml:space="preserve"> dedicated lithium-ion battery charging module</w:t>
      </w:r>
      <w:r w:rsidR="002C4957">
        <w:rPr>
          <w:rFonts w:cstheme="minorHAnsi"/>
          <w:shd w:val="clear" w:color="auto" w:fill="FFFFFF"/>
        </w:rPr>
        <w:t>s</w:t>
      </w:r>
      <w:r w:rsidRPr="002C4957">
        <w:rPr>
          <w:rFonts w:cstheme="minorHAnsi"/>
          <w:shd w:val="clear" w:color="auto" w:fill="FFFFFF"/>
        </w:rPr>
        <w:t xml:space="preserve">, </w:t>
      </w:r>
      <w:r w:rsidR="002C4957">
        <w:rPr>
          <w:rFonts w:cstheme="minorHAnsi"/>
          <w:shd w:val="clear" w:color="auto" w:fill="FFFFFF"/>
        </w:rPr>
        <w:t xml:space="preserve">such as </w:t>
      </w:r>
      <w:r w:rsidRPr="002C4957">
        <w:rPr>
          <w:rFonts w:cstheme="minorHAnsi"/>
          <w:shd w:val="clear" w:color="auto" w:fill="FFFFFF"/>
        </w:rPr>
        <w:t xml:space="preserve">the </w:t>
      </w:r>
      <w:r w:rsidRPr="002C4957">
        <w:rPr>
          <w:rFonts w:cstheme="minorHAnsi"/>
        </w:rPr>
        <w:t xml:space="preserve">TP4056 IC, </w:t>
      </w:r>
      <w:r w:rsidR="002C4957">
        <w:rPr>
          <w:rFonts w:cstheme="minorHAnsi"/>
        </w:rPr>
        <w:t>which</w:t>
      </w:r>
      <w:r w:rsidRPr="002C4957">
        <w:rPr>
          <w:rFonts w:cstheme="minorHAnsi"/>
        </w:rPr>
        <w:t xml:space="preserve"> employs constant current-constant voltage charge technique. </w:t>
      </w:r>
      <w:r w:rsidR="002C4957">
        <w:rPr>
          <w:rFonts w:cstheme="minorHAnsi"/>
        </w:rPr>
        <w:t xml:space="preserve">However, limitations related to voltage regulation and conversion were apparent in the review, indicating areas for further research and development. </w:t>
      </w:r>
      <w:r w:rsidR="002C4957" w:rsidRPr="002C4957">
        <w:rPr>
          <w:rFonts w:cstheme="minorHAnsi"/>
          <w:shd w:val="clear" w:color="auto" w:fill="FFFFFF"/>
        </w:rPr>
        <w:t xml:space="preserve">Additionally, the introduction of power supplies, focusing </w:t>
      </w:r>
      <w:r w:rsidR="002C4957">
        <w:rPr>
          <w:rFonts w:cstheme="minorHAnsi"/>
          <w:shd w:val="clear" w:color="auto" w:fill="FFFFFF"/>
        </w:rPr>
        <w:t xml:space="preserve">on </w:t>
      </w:r>
      <w:r w:rsidR="002C4957" w:rsidRPr="002C4957">
        <w:rPr>
          <w:rFonts w:cstheme="minorHAnsi"/>
          <w:shd w:val="clear" w:color="auto" w:fill="FFFFFF"/>
        </w:rPr>
        <w:t>buck and boost converters has expanded knowledge on their principles and the inclusion of comparative tables of various converter models further aids in the decision-making processes for the project.</w:t>
      </w:r>
    </w:p>
    <w:p w14:paraId="5F93FEA2" w14:textId="4C26E4BB" w:rsidR="00A65B5C" w:rsidRDefault="00A65B5C" w:rsidP="00A65B5C">
      <w:pPr>
        <w:pStyle w:val="Heading1"/>
        <w:jc w:val="center"/>
      </w:pPr>
      <w:bookmarkStart w:id="56" w:name="_Toc164331748"/>
      <w:r>
        <w:lastRenderedPageBreak/>
        <w:t>Research and Development Methodology</w:t>
      </w:r>
      <w:bookmarkEnd w:id="56"/>
    </w:p>
    <w:p w14:paraId="07AFA373" w14:textId="02A35DA2" w:rsidR="00ED1C2F" w:rsidRDefault="00ED1C2F" w:rsidP="00C84685">
      <w:pPr>
        <w:rPr>
          <w:rFonts w:cstheme="minorHAnsi"/>
          <w:color w:val="000000"/>
          <w:shd w:val="clear" w:color="auto" w:fill="FFFFFF"/>
        </w:rPr>
      </w:pPr>
      <w:r>
        <w:rPr>
          <w:rFonts w:cstheme="minorHAnsi"/>
          <w:shd w:val="clear" w:color="auto" w:fill="FFFFFF"/>
        </w:rPr>
        <w:t>In developing the methodology for this project, the focus was on designing and implementing a prototype hydro turbine circuit to harness renewable energy. Unlike traditional research studies with defined problems, this project adopts a mixed-method approach by integrating aspects of pragmatism and positivism paradigms</w:t>
      </w:r>
      <w:r w:rsidR="00E51E39">
        <w:rPr>
          <w:rFonts w:cstheme="minorHAnsi"/>
          <w:shd w:val="clear" w:color="auto" w:fill="FFFFFF"/>
        </w:rPr>
        <w:t xml:space="preserve"> to contribute to robust understanding</w:t>
      </w:r>
      <w:r>
        <w:rPr>
          <w:rFonts w:cstheme="minorHAnsi"/>
          <w:shd w:val="clear" w:color="auto" w:fill="FFFFFF"/>
        </w:rPr>
        <w:t xml:space="preserve">. </w:t>
      </w:r>
      <w:r w:rsidR="00D342F9">
        <w:rPr>
          <w:rFonts w:cstheme="minorHAnsi"/>
          <w:shd w:val="clear" w:color="auto" w:fill="FFFFFF"/>
        </w:rPr>
        <w:t xml:space="preserve">This chapter provides a detailed account of the procedures undertaken to conceptualise, design and construct the hydro turbine circuit in order to </w:t>
      </w:r>
      <w:r w:rsidR="00D342F9" w:rsidRPr="00D342F9">
        <w:rPr>
          <w:rFonts w:cstheme="minorHAnsi"/>
          <w:color w:val="0D0D0D"/>
          <w:shd w:val="clear" w:color="auto" w:fill="FFFFFF"/>
        </w:rPr>
        <w:t>provide a comprehensive guide for replicating the process and adapting the technology for similar renewable energy projects</w:t>
      </w:r>
      <w:r w:rsidR="004D46C1">
        <w:rPr>
          <w:rFonts w:cstheme="minorHAnsi"/>
          <w:color w:val="0D0D0D"/>
          <w:shd w:val="clear" w:color="auto" w:fill="FFFFFF"/>
        </w:rPr>
        <w:t xml:space="preserve"> </w:t>
      </w:r>
      <w:sdt>
        <w:sdtPr>
          <w:rPr>
            <w:rFonts w:cstheme="minorHAnsi"/>
            <w:color w:val="000000"/>
            <w:shd w:val="clear" w:color="auto" w:fill="FFFFFF"/>
          </w:rPr>
          <w:tag w:val="MENDELEY_CITATION_v3_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"/>
          <w:id w:val="2030748991"/>
          <w:placeholder>
            <w:docPart w:val="DefaultPlaceholder_-1854013440"/>
          </w:placeholder>
        </w:sdtPr>
        <w:sdtEndPr/>
        <w:sdtContent>
          <w:r w:rsidR="001D7BFB" w:rsidRPr="001D7BFB">
            <w:rPr>
              <w:rFonts w:cstheme="minorHAnsi"/>
              <w:color w:val="000000"/>
              <w:shd w:val="clear" w:color="auto" w:fill="FFFFFF"/>
            </w:rPr>
            <w:t>[25]</w:t>
          </w:r>
        </w:sdtContent>
      </w:sdt>
      <w:r w:rsidR="004D46C1">
        <w:rPr>
          <w:rFonts w:cstheme="minorHAnsi"/>
          <w:color w:val="000000"/>
          <w:shd w:val="clear" w:color="auto" w:fill="FFFFFF"/>
        </w:rPr>
        <w:t>.</w:t>
      </w:r>
    </w:p>
    <w:p w14:paraId="514DEDB8" w14:textId="756ED772" w:rsidR="00D342F9" w:rsidRDefault="00E51E39" w:rsidP="00C84685">
      <w:pPr>
        <w:rPr>
          <w:rFonts w:cstheme="minorHAnsi"/>
          <w:color w:val="0D0D0D"/>
          <w:shd w:val="clear" w:color="auto" w:fill="FFFFFF"/>
        </w:rPr>
      </w:pPr>
      <w:r>
        <w:rPr>
          <w:rFonts w:cstheme="minorHAnsi"/>
          <w:color w:val="0D0D0D"/>
          <w:shd w:val="clear" w:color="auto" w:fill="FFFFFF"/>
        </w:rPr>
        <w:t xml:space="preserve">The adoption of a </w:t>
      </w:r>
      <w:r w:rsidR="00D342F9">
        <w:rPr>
          <w:rFonts w:cstheme="minorHAnsi"/>
          <w:color w:val="0D0D0D"/>
          <w:shd w:val="clear" w:color="auto" w:fill="FFFFFF"/>
        </w:rPr>
        <w:t>prag</w:t>
      </w:r>
      <w:r w:rsidR="00A26F94">
        <w:rPr>
          <w:rFonts w:cstheme="minorHAnsi"/>
          <w:color w:val="0D0D0D"/>
          <w:shd w:val="clear" w:color="auto" w:fill="FFFFFF"/>
        </w:rPr>
        <w:t xml:space="preserve">matist approach </w:t>
      </w:r>
      <w:r>
        <w:rPr>
          <w:rFonts w:cstheme="minorHAnsi"/>
          <w:color w:val="0D0D0D"/>
          <w:shd w:val="clear" w:color="auto" w:fill="FFFFFF"/>
        </w:rPr>
        <w:t xml:space="preserve">stems from </w:t>
      </w:r>
      <w:r w:rsidR="008800CB">
        <w:rPr>
          <w:rFonts w:cstheme="minorHAnsi"/>
          <w:color w:val="0D0D0D"/>
          <w:shd w:val="clear" w:color="auto" w:fill="FFFFFF"/>
        </w:rPr>
        <w:t>its problem-solving orientation and</w:t>
      </w:r>
      <w:r>
        <w:rPr>
          <w:rFonts w:cstheme="minorHAnsi"/>
          <w:color w:val="0D0D0D"/>
          <w:shd w:val="clear" w:color="auto" w:fill="FFFFFF"/>
        </w:rPr>
        <w:t xml:space="preserve"> its </w:t>
      </w:r>
      <w:r w:rsidR="000C5592">
        <w:rPr>
          <w:rFonts w:cstheme="minorHAnsi"/>
          <w:color w:val="0D0D0D"/>
          <w:shd w:val="clear" w:color="auto" w:fill="FFFFFF"/>
        </w:rPr>
        <w:t>focus on finding a solution to a real-wor</w:t>
      </w:r>
      <w:r>
        <w:rPr>
          <w:rFonts w:cstheme="minorHAnsi"/>
          <w:color w:val="0D0D0D"/>
          <w:shd w:val="clear" w:color="auto" w:fill="FFFFFF"/>
        </w:rPr>
        <w:t>l</w:t>
      </w:r>
      <w:r w:rsidR="000C5592">
        <w:rPr>
          <w:rFonts w:cstheme="minorHAnsi"/>
          <w:color w:val="0D0D0D"/>
          <w:shd w:val="clear" w:color="auto" w:fill="FFFFFF"/>
        </w:rPr>
        <w:t>d problem</w:t>
      </w:r>
      <w:r>
        <w:rPr>
          <w:rFonts w:cstheme="minorHAnsi"/>
          <w:color w:val="0D0D0D"/>
          <w:shd w:val="clear" w:color="auto" w:fill="FFFFFF"/>
        </w:rPr>
        <w:t>. This approach provided the project with</w:t>
      </w:r>
      <w:r w:rsidR="000C5592">
        <w:rPr>
          <w:rFonts w:cstheme="minorHAnsi"/>
          <w:color w:val="0D0D0D"/>
          <w:shd w:val="clear" w:color="auto" w:fill="FFFFFF"/>
        </w:rPr>
        <w:t xml:space="preserve"> </w:t>
      </w:r>
      <w:r w:rsidR="00A26F94">
        <w:rPr>
          <w:rFonts w:cstheme="minorHAnsi"/>
          <w:color w:val="0D0D0D"/>
          <w:shd w:val="clear" w:color="auto" w:fill="FFFFFF"/>
        </w:rPr>
        <w:t xml:space="preserve">flexibility </w:t>
      </w:r>
      <w:r w:rsidR="000C5592">
        <w:rPr>
          <w:rFonts w:cstheme="minorHAnsi"/>
          <w:color w:val="0D0D0D"/>
          <w:shd w:val="clear" w:color="auto" w:fill="FFFFFF"/>
        </w:rPr>
        <w:t xml:space="preserve">to </w:t>
      </w:r>
      <w:r>
        <w:rPr>
          <w:rFonts w:cstheme="minorHAnsi"/>
          <w:color w:val="0D0D0D"/>
          <w:shd w:val="clear" w:color="auto" w:fill="FFFFFF"/>
        </w:rPr>
        <w:t xml:space="preserve">select </w:t>
      </w:r>
      <w:r w:rsidR="00A26F94">
        <w:rPr>
          <w:rFonts w:cstheme="minorHAnsi"/>
          <w:color w:val="0D0D0D"/>
          <w:shd w:val="clear" w:color="auto" w:fill="FFFFFF"/>
        </w:rPr>
        <w:t xml:space="preserve">methods based </w:t>
      </w:r>
      <w:r>
        <w:rPr>
          <w:rFonts w:cstheme="minorHAnsi"/>
          <w:color w:val="0D0D0D"/>
          <w:shd w:val="clear" w:color="auto" w:fill="FFFFFF"/>
        </w:rPr>
        <w:t>on their practical outcomes, emphasising a results-driven mindset.</w:t>
      </w:r>
    </w:p>
    <w:p w14:paraId="05F6D088" w14:textId="7E0F2509" w:rsidR="004731A7" w:rsidRDefault="00EA6ACC" w:rsidP="00C84685">
      <w:pPr>
        <w:rPr>
          <w:rFonts w:cstheme="minorHAnsi"/>
          <w:color w:val="0D0D0D"/>
          <w:shd w:val="clear" w:color="auto" w:fill="FFFFFF"/>
        </w:rPr>
      </w:pPr>
      <w:r>
        <w:rPr>
          <w:rFonts w:cstheme="minorHAnsi"/>
          <w:color w:val="0D0D0D"/>
          <w:shd w:val="clear" w:color="auto" w:fill="FFFFFF"/>
        </w:rPr>
        <w:t xml:space="preserve">Concurrently, integrating a </w:t>
      </w:r>
      <w:r w:rsidR="004731A7">
        <w:rPr>
          <w:rFonts w:cstheme="minorHAnsi"/>
          <w:color w:val="0D0D0D"/>
          <w:shd w:val="clear" w:color="auto" w:fill="FFFFFF"/>
        </w:rPr>
        <w:t xml:space="preserve">positivism </w:t>
      </w:r>
      <w:r>
        <w:rPr>
          <w:rFonts w:cstheme="minorHAnsi"/>
          <w:color w:val="0D0D0D"/>
          <w:shd w:val="clear" w:color="auto" w:fill="FFFFFF"/>
        </w:rPr>
        <w:t xml:space="preserve">perspective serves to </w:t>
      </w:r>
      <w:r w:rsidR="003615CF">
        <w:rPr>
          <w:rFonts w:cstheme="minorHAnsi"/>
          <w:color w:val="0D0D0D"/>
          <w:shd w:val="clear" w:color="auto" w:fill="FFFFFF"/>
        </w:rPr>
        <w:t>e</w:t>
      </w:r>
      <w:r w:rsidR="004731A7">
        <w:rPr>
          <w:rFonts w:cstheme="minorHAnsi"/>
          <w:color w:val="0D0D0D"/>
          <w:shd w:val="clear" w:color="auto" w:fill="FFFFFF"/>
        </w:rPr>
        <w:t xml:space="preserve">mpirically observe </w:t>
      </w:r>
      <w:r>
        <w:rPr>
          <w:rFonts w:cstheme="minorHAnsi"/>
          <w:color w:val="0D0D0D"/>
          <w:shd w:val="clear" w:color="auto" w:fill="FFFFFF"/>
        </w:rPr>
        <w:t xml:space="preserve">the circuit’s behaviour, particularly focusing on visual components </w:t>
      </w:r>
      <w:r w:rsidR="003615CF">
        <w:rPr>
          <w:rFonts w:cstheme="minorHAnsi"/>
          <w:color w:val="0D0D0D"/>
          <w:shd w:val="clear" w:color="auto" w:fill="FFFFFF"/>
        </w:rPr>
        <w:t>such as LED lights,</w:t>
      </w:r>
      <w:r w:rsidR="004731A7">
        <w:rPr>
          <w:rFonts w:cstheme="minorHAnsi"/>
          <w:color w:val="0D0D0D"/>
          <w:shd w:val="clear" w:color="auto" w:fill="FFFFFF"/>
        </w:rPr>
        <w:t xml:space="preserve"> </w:t>
      </w:r>
      <w:r w:rsidR="006B70B7">
        <w:rPr>
          <w:rFonts w:cstheme="minorHAnsi"/>
          <w:color w:val="0D0D0D"/>
          <w:shd w:val="clear" w:color="auto" w:fill="FFFFFF"/>
        </w:rPr>
        <w:t>while s</w:t>
      </w:r>
      <w:r w:rsidR="004731A7">
        <w:rPr>
          <w:rFonts w:cstheme="minorHAnsi"/>
          <w:color w:val="0D0D0D"/>
          <w:shd w:val="clear" w:color="auto" w:fill="FFFFFF"/>
        </w:rPr>
        <w:t>ystematic</w:t>
      </w:r>
      <w:r w:rsidR="006B70B7">
        <w:rPr>
          <w:rFonts w:cstheme="minorHAnsi"/>
          <w:color w:val="0D0D0D"/>
          <w:shd w:val="clear" w:color="auto" w:fill="FFFFFF"/>
        </w:rPr>
        <w:t>ally</w:t>
      </w:r>
      <w:r w:rsidR="004731A7">
        <w:rPr>
          <w:rFonts w:cstheme="minorHAnsi"/>
          <w:color w:val="0D0D0D"/>
          <w:shd w:val="clear" w:color="auto" w:fill="FFFFFF"/>
        </w:rPr>
        <w:t xml:space="preserve"> measur</w:t>
      </w:r>
      <w:r w:rsidR="006B70B7">
        <w:rPr>
          <w:rFonts w:cstheme="minorHAnsi"/>
          <w:color w:val="0D0D0D"/>
          <w:shd w:val="clear" w:color="auto" w:fill="FFFFFF"/>
        </w:rPr>
        <w:t>ing</w:t>
      </w:r>
      <w:r w:rsidR="003615CF">
        <w:rPr>
          <w:rFonts w:cstheme="minorHAnsi"/>
          <w:color w:val="0D0D0D"/>
          <w:shd w:val="clear" w:color="auto" w:fill="FFFFFF"/>
        </w:rPr>
        <w:t xml:space="preserve"> outcomes</w:t>
      </w:r>
      <w:r>
        <w:rPr>
          <w:rFonts w:cstheme="minorHAnsi"/>
          <w:color w:val="0D0D0D"/>
          <w:shd w:val="clear" w:color="auto" w:fill="FFFFFF"/>
        </w:rPr>
        <w:t xml:space="preserve">, including </w:t>
      </w:r>
      <w:r w:rsidR="003615CF">
        <w:rPr>
          <w:rFonts w:cstheme="minorHAnsi"/>
          <w:color w:val="0D0D0D"/>
          <w:shd w:val="clear" w:color="auto" w:fill="FFFFFF"/>
        </w:rPr>
        <w:t>power output and efficiency</w:t>
      </w:r>
      <w:r w:rsidR="002E0D8D">
        <w:rPr>
          <w:rFonts w:cstheme="minorHAnsi"/>
          <w:color w:val="0D0D0D"/>
          <w:shd w:val="clear" w:color="auto" w:fill="FFFFFF"/>
        </w:rPr>
        <w:t xml:space="preserve"> under various conditions</w:t>
      </w:r>
      <w:r>
        <w:rPr>
          <w:rFonts w:cstheme="minorHAnsi"/>
          <w:color w:val="0D0D0D"/>
          <w:shd w:val="clear" w:color="auto" w:fill="FFFFFF"/>
        </w:rPr>
        <w:t>,</w:t>
      </w:r>
      <w:r w:rsidR="006B70B7">
        <w:rPr>
          <w:rFonts w:cstheme="minorHAnsi"/>
          <w:color w:val="0D0D0D"/>
          <w:shd w:val="clear" w:color="auto" w:fill="FFFFFF"/>
        </w:rPr>
        <w:t xml:space="preserve"> </w:t>
      </w:r>
      <w:r w:rsidR="003615CF">
        <w:rPr>
          <w:rFonts w:cstheme="minorHAnsi"/>
          <w:color w:val="0D0D0D"/>
          <w:shd w:val="clear" w:color="auto" w:fill="FFFFFF"/>
        </w:rPr>
        <w:t>t</w:t>
      </w:r>
      <w:r w:rsidR="006B70B7">
        <w:rPr>
          <w:rFonts w:cstheme="minorHAnsi"/>
          <w:color w:val="0D0D0D"/>
          <w:shd w:val="clear" w:color="auto" w:fill="FFFFFF"/>
        </w:rPr>
        <w:t>o gather quantitative data.</w:t>
      </w:r>
      <w:r w:rsidR="00383A85">
        <w:rPr>
          <w:rFonts w:cstheme="minorHAnsi"/>
          <w:color w:val="0D0D0D"/>
          <w:shd w:val="clear" w:color="auto" w:fill="FFFFFF"/>
        </w:rPr>
        <w:t xml:space="preserve"> </w:t>
      </w:r>
      <w:r w:rsidR="00006F3A">
        <w:rPr>
          <w:rFonts w:cstheme="minorHAnsi"/>
          <w:color w:val="0D0D0D"/>
          <w:shd w:val="clear" w:color="auto" w:fill="FFFFFF"/>
        </w:rPr>
        <w:t>Moreover, a positivist approach</w:t>
      </w:r>
      <w:r w:rsidR="00383A85">
        <w:rPr>
          <w:rFonts w:cstheme="minorHAnsi"/>
          <w:color w:val="0D0D0D"/>
          <w:shd w:val="clear" w:color="auto" w:fill="FFFFFF"/>
        </w:rPr>
        <w:t xml:space="preserve"> </w:t>
      </w:r>
      <w:r w:rsidR="00006F3A">
        <w:rPr>
          <w:rFonts w:cstheme="minorHAnsi"/>
          <w:color w:val="0D0D0D"/>
          <w:shd w:val="clear" w:color="auto" w:fill="FFFFFF"/>
        </w:rPr>
        <w:t xml:space="preserve">frequently endeavours to derive findings that can be </w:t>
      </w:r>
      <w:r w:rsidR="00383A85">
        <w:rPr>
          <w:rFonts w:cstheme="minorHAnsi"/>
          <w:color w:val="0D0D0D"/>
          <w:shd w:val="clear" w:color="auto" w:fill="FFFFFF"/>
        </w:rPr>
        <w:t>generalis</w:t>
      </w:r>
      <w:r w:rsidR="00006F3A">
        <w:rPr>
          <w:rFonts w:cstheme="minorHAnsi"/>
          <w:color w:val="0D0D0D"/>
          <w:shd w:val="clear" w:color="auto" w:fill="FFFFFF"/>
        </w:rPr>
        <w:t>ed</w:t>
      </w:r>
      <w:r w:rsidR="00383A85">
        <w:rPr>
          <w:rFonts w:cstheme="minorHAnsi"/>
          <w:color w:val="0D0D0D"/>
          <w:shd w:val="clear" w:color="auto" w:fill="FFFFFF"/>
        </w:rPr>
        <w:t xml:space="preserve"> to a broader context</w:t>
      </w:r>
      <w:r w:rsidR="00006F3A">
        <w:rPr>
          <w:rFonts w:cstheme="minorHAnsi"/>
          <w:color w:val="0D0D0D"/>
          <w:shd w:val="clear" w:color="auto" w:fill="FFFFFF"/>
        </w:rPr>
        <w:t>. Given the potential applicability of this project to various renewable power sources,</w:t>
      </w:r>
      <w:r w:rsidR="00383A85">
        <w:rPr>
          <w:rFonts w:cstheme="minorHAnsi"/>
          <w:color w:val="0D0D0D"/>
          <w:shd w:val="clear" w:color="auto" w:fill="FFFFFF"/>
        </w:rPr>
        <w:t xml:space="preserve"> </w:t>
      </w:r>
      <w:r w:rsidR="00006F3A">
        <w:rPr>
          <w:rFonts w:cstheme="minorHAnsi"/>
          <w:color w:val="0D0D0D"/>
          <w:shd w:val="clear" w:color="auto" w:fill="FFFFFF"/>
        </w:rPr>
        <w:t>including</w:t>
      </w:r>
      <w:r w:rsidR="00383A85">
        <w:rPr>
          <w:rFonts w:cstheme="minorHAnsi"/>
          <w:color w:val="0D0D0D"/>
          <w:shd w:val="clear" w:color="auto" w:fill="FFFFFF"/>
        </w:rPr>
        <w:t xml:space="preserve"> wind and solar, </w:t>
      </w:r>
      <w:r w:rsidR="00006F3A">
        <w:rPr>
          <w:rFonts w:cstheme="minorHAnsi"/>
          <w:color w:val="0D0D0D"/>
          <w:shd w:val="clear" w:color="auto" w:fill="FFFFFF"/>
        </w:rPr>
        <w:t xml:space="preserve">the </w:t>
      </w:r>
      <w:r w:rsidR="00383A85">
        <w:rPr>
          <w:rFonts w:cstheme="minorHAnsi"/>
          <w:color w:val="0D0D0D"/>
          <w:shd w:val="clear" w:color="auto" w:fill="FFFFFF"/>
        </w:rPr>
        <w:t>insights</w:t>
      </w:r>
      <w:r w:rsidR="00006F3A">
        <w:rPr>
          <w:rFonts w:cstheme="minorHAnsi"/>
          <w:color w:val="0D0D0D"/>
          <w:shd w:val="clear" w:color="auto" w:fill="FFFFFF"/>
        </w:rPr>
        <w:t xml:space="preserve"> gained extend beyond the </w:t>
      </w:r>
      <w:r w:rsidR="00383A85">
        <w:rPr>
          <w:rFonts w:cstheme="minorHAnsi"/>
          <w:color w:val="0D0D0D"/>
          <w:shd w:val="clear" w:color="auto" w:fill="FFFFFF"/>
        </w:rPr>
        <w:t>specific conditions of this prototype testing</w:t>
      </w:r>
      <w:r w:rsidR="00F6059B">
        <w:rPr>
          <w:rFonts w:cstheme="minorHAnsi"/>
          <w:color w:val="0D0D0D"/>
          <w:shd w:val="clear" w:color="auto" w:fill="FFFFFF"/>
        </w:rPr>
        <w:t>, offering broader practical relevance.</w:t>
      </w:r>
    </w:p>
    <w:p w14:paraId="11368DED" w14:textId="77777777" w:rsidR="002874CD" w:rsidRDefault="002874CD" w:rsidP="00815EE9">
      <w:pPr>
        <w:rPr>
          <w:rFonts w:cstheme="minorHAnsi"/>
          <w:shd w:val="clear" w:color="auto" w:fill="FFFFFF"/>
        </w:rPr>
      </w:pPr>
      <w:r w:rsidRPr="002874CD">
        <w:rPr>
          <w:rFonts w:cstheme="minorHAnsi"/>
          <w:shd w:val="clear" w:color="auto" w:fill="FFFFFF"/>
        </w:rPr>
        <w:t>The positivist approach introduces potential limitations due to the controlled nature of experiments, which may not fully capture the variability present in real-world conditions involving water flow. To address this concern, testing of the circuit will be conducted at varying flow rates and/or pressures, aiming to simulate real-world use scenarios and enhance the external validity of the study.</w:t>
      </w:r>
    </w:p>
    <w:p w14:paraId="7CDE8F83" w14:textId="18DB1E43" w:rsidR="00401A69" w:rsidRPr="00401A69" w:rsidRDefault="004413E5" w:rsidP="00815EE9">
      <w:pPr>
        <w:rPr>
          <w:rFonts w:cstheme="minorHAnsi"/>
          <w:color w:val="0D0D0D"/>
          <w:shd w:val="clear" w:color="auto" w:fill="FFFFFF"/>
        </w:rPr>
      </w:pPr>
      <w:r>
        <w:rPr>
          <w:rFonts w:cstheme="minorHAnsi"/>
          <w:color w:val="0D0D0D"/>
          <w:shd w:val="clear" w:color="auto" w:fill="FFFFFF"/>
        </w:rPr>
        <w:t>Throughout the</w:t>
      </w:r>
      <w:r w:rsidR="00401A69">
        <w:rPr>
          <w:rFonts w:cstheme="minorHAnsi"/>
          <w:color w:val="0D0D0D"/>
          <w:shd w:val="clear" w:color="auto" w:fill="FFFFFF"/>
        </w:rPr>
        <w:t xml:space="preserve"> research phase, diverse data sources, including books, datasheets and peer-reviewed papers,</w:t>
      </w:r>
      <w:r>
        <w:rPr>
          <w:rFonts w:cstheme="minorHAnsi"/>
          <w:color w:val="0D0D0D"/>
          <w:shd w:val="clear" w:color="auto" w:fill="FFFFFF"/>
        </w:rPr>
        <w:t xml:space="preserve"> </w:t>
      </w:r>
      <w:r w:rsidR="00401A69">
        <w:rPr>
          <w:rFonts w:cstheme="minorHAnsi"/>
          <w:color w:val="0D0D0D"/>
          <w:shd w:val="clear" w:color="auto" w:fill="FFFFFF"/>
        </w:rPr>
        <w:t>will be analysed to gain the applicable knowledge to make informed design choices</w:t>
      </w:r>
      <w:r>
        <w:rPr>
          <w:rFonts w:cstheme="minorHAnsi"/>
          <w:color w:val="0D0D0D"/>
          <w:shd w:val="clear" w:color="auto" w:fill="FFFFFF"/>
        </w:rPr>
        <w:t xml:space="preserve">, ensuring the integrity of the information. While web pages may be consulted, it is crucial to assess their reliability rigorously. </w:t>
      </w:r>
      <w:r w:rsidR="00401A69">
        <w:rPr>
          <w:rFonts w:cstheme="minorHAnsi"/>
          <w:color w:val="0D0D0D"/>
          <w:shd w:val="clear" w:color="auto" w:fill="FFFFFF"/>
        </w:rPr>
        <w:t>This</w:t>
      </w:r>
      <w:r>
        <w:rPr>
          <w:rFonts w:cstheme="minorHAnsi"/>
          <w:color w:val="0D0D0D"/>
          <w:shd w:val="clear" w:color="auto" w:fill="FFFFFF"/>
        </w:rPr>
        <w:t xml:space="preserve"> analysis</w:t>
      </w:r>
      <w:r w:rsidR="00401A69">
        <w:rPr>
          <w:rFonts w:cstheme="minorHAnsi"/>
          <w:color w:val="0D0D0D"/>
          <w:shd w:val="clear" w:color="auto" w:fill="FFFFFF"/>
        </w:rPr>
        <w:t xml:space="preserve"> will encompass both qualitative and quantitative </w:t>
      </w:r>
      <w:r>
        <w:rPr>
          <w:rFonts w:cstheme="minorHAnsi"/>
          <w:color w:val="0D0D0D"/>
          <w:shd w:val="clear" w:color="auto" w:fill="FFFFFF"/>
        </w:rPr>
        <w:t>data.</w:t>
      </w:r>
      <w:r w:rsidR="00401A69">
        <w:rPr>
          <w:rFonts w:cstheme="minorHAnsi"/>
          <w:color w:val="0D0D0D"/>
          <w:shd w:val="clear" w:color="auto" w:fill="FFFFFF"/>
        </w:rPr>
        <w:t xml:space="preserve"> </w:t>
      </w:r>
    </w:p>
    <w:p w14:paraId="2C23FF7D" w14:textId="5EAA8260" w:rsidR="00460C4E" w:rsidRPr="003615CF" w:rsidRDefault="00460C4E" w:rsidP="00460C4E">
      <w:pPr>
        <w:pStyle w:val="Heading2"/>
        <w:rPr>
          <w:shd w:val="clear" w:color="auto" w:fill="FFFFFF"/>
        </w:rPr>
      </w:pPr>
      <w:bookmarkStart w:id="57" w:name="_Toc164331749"/>
      <w:r>
        <w:rPr>
          <w:shd w:val="clear" w:color="auto" w:fill="FFFFFF"/>
        </w:rPr>
        <w:t>Data Collection</w:t>
      </w:r>
      <w:bookmarkEnd w:id="57"/>
    </w:p>
    <w:p w14:paraId="455A1DF9" w14:textId="575D717A" w:rsidR="00C84685" w:rsidRDefault="00460C4E" w:rsidP="00C84685">
      <w:pPr>
        <w:rPr>
          <w:rFonts w:cstheme="minorHAnsi"/>
          <w:shd w:val="clear" w:color="auto" w:fill="FFFFFF"/>
        </w:rPr>
      </w:pPr>
      <w:r>
        <w:rPr>
          <w:rFonts w:cstheme="minorHAnsi"/>
          <w:shd w:val="clear" w:color="auto" w:fill="FFFFFF"/>
        </w:rPr>
        <w:t xml:space="preserve">Quantitative data </w:t>
      </w:r>
      <w:r w:rsidR="00E51E39">
        <w:rPr>
          <w:rFonts w:cstheme="minorHAnsi"/>
          <w:shd w:val="clear" w:color="auto" w:fill="FFFFFF"/>
        </w:rPr>
        <w:t>was</w:t>
      </w:r>
      <w:r>
        <w:rPr>
          <w:rFonts w:cstheme="minorHAnsi"/>
          <w:shd w:val="clear" w:color="auto" w:fill="FFFFFF"/>
        </w:rPr>
        <w:t xml:space="preserve"> </w:t>
      </w:r>
      <w:r w:rsidR="00E62D39">
        <w:rPr>
          <w:rFonts w:cstheme="minorHAnsi"/>
          <w:shd w:val="clear" w:color="auto" w:fill="FFFFFF"/>
        </w:rPr>
        <w:t xml:space="preserve">obtained </w:t>
      </w:r>
      <w:r>
        <w:rPr>
          <w:rFonts w:cstheme="minorHAnsi"/>
          <w:shd w:val="clear" w:color="auto" w:fill="FFFFFF"/>
        </w:rPr>
        <w:t xml:space="preserve">through </w:t>
      </w:r>
      <w:r w:rsidR="00E62D39">
        <w:rPr>
          <w:rFonts w:cstheme="minorHAnsi"/>
          <w:shd w:val="clear" w:color="auto" w:fill="FFFFFF"/>
        </w:rPr>
        <w:t xml:space="preserve">a combination of </w:t>
      </w:r>
      <w:r>
        <w:rPr>
          <w:rFonts w:cstheme="minorHAnsi"/>
          <w:shd w:val="clear" w:color="auto" w:fill="FFFFFF"/>
        </w:rPr>
        <w:t>software</w:t>
      </w:r>
      <w:r w:rsidR="00E62D39">
        <w:rPr>
          <w:rFonts w:cstheme="minorHAnsi"/>
          <w:shd w:val="clear" w:color="auto" w:fill="FFFFFF"/>
        </w:rPr>
        <w:t xml:space="preserve"> simulations</w:t>
      </w:r>
      <w:r>
        <w:rPr>
          <w:rFonts w:cstheme="minorHAnsi"/>
          <w:shd w:val="clear" w:color="auto" w:fill="FFFFFF"/>
        </w:rPr>
        <w:t xml:space="preserve"> and practical measurements</w:t>
      </w:r>
      <w:r w:rsidR="00E62D39">
        <w:rPr>
          <w:rFonts w:cstheme="minorHAnsi"/>
          <w:shd w:val="clear" w:color="auto" w:fill="FFFFFF"/>
        </w:rPr>
        <w:t xml:space="preserve">, focusing on </w:t>
      </w:r>
      <w:r>
        <w:rPr>
          <w:rFonts w:cstheme="minorHAnsi"/>
          <w:shd w:val="clear" w:color="auto" w:fill="FFFFFF"/>
        </w:rPr>
        <w:t xml:space="preserve">power output and efficiency. </w:t>
      </w:r>
      <w:r w:rsidR="00E62D39">
        <w:rPr>
          <w:rFonts w:cstheme="minorHAnsi"/>
          <w:shd w:val="clear" w:color="auto" w:fill="FFFFFF"/>
        </w:rPr>
        <w:t xml:space="preserve">Initial data collection occurred during the design phase, </w:t>
      </w:r>
      <w:r w:rsidR="003615CF">
        <w:rPr>
          <w:rFonts w:cstheme="minorHAnsi"/>
          <w:shd w:val="clear" w:color="auto" w:fill="FFFFFF"/>
        </w:rPr>
        <w:t xml:space="preserve">using Proteus and </w:t>
      </w:r>
      <w:proofErr w:type="spellStart"/>
      <w:r w:rsidR="003615CF">
        <w:rPr>
          <w:rFonts w:cstheme="minorHAnsi"/>
          <w:shd w:val="clear" w:color="auto" w:fill="FFFFFF"/>
        </w:rPr>
        <w:t>EasyEDA</w:t>
      </w:r>
      <w:proofErr w:type="spellEnd"/>
      <w:r w:rsidR="003615CF">
        <w:rPr>
          <w:rFonts w:cstheme="minorHAnsi"/>
          <w:shd w:val="clear" w:color="auto" w:fill="FFFFFF"/>
        </w:rPr>
        <w:t xml:space="preserve"> </w:t>
      </w:r>
      <w:r w:rsidR="00E62D39">
        <w:rPr>
          <w:rFonts w:cstheme="minorHAnsi"/>
          <w:shd w:val="clear" w:color="auto" w:fill="FFFFFF"/>
        </w:rPr>
        <w:t xml:space="preserve">to validate and refine design concepts before actual </w:t>
      </w:r>
      <w:r w:rsidR="00E62D39">
        <w:rPr>
          <w:rFonts w:cstheme="minorHAnsi"/>
          <w:shd w:val="clear" w:color="auto" w:fill="FFFFFF"/>
        </w:rPr>
        <w:lastRenderedPageBreak/>
        <w:t>construction.</w:t>
      </w:r>
      <w:r w:rsidR="003615CF">
        <w:rPr>
          <w:rFonts w:cstheme="minorHAnsi"/>
          <w:shd w:val="clear" w:color="auto" w:fill="FFFFFF"/>
        </w:rPr>
        <w:t xml:space="preserve"> </w:t>
      </w:r>
      <w:r w:rsidR="00E62D39">
        <w:rPr>
          <w:rFonts w:cstheme="minorHAnsi"/>
          <w:shd w:val="clear" w:color="auto" w:fill="FFFFFF"/>
        </w:rPr>
        <w:t xml:space="preserve">Practical measurements involved the use of a </w:t>
      </w:r>
      <w:proofErr w:type="spellStart"/>
      <w:r>
        <w:rPr>
          <w:rFonts w:cstheme="minorHAnsi"/>
          <w:shd w:val="clear" w:color="auto" w:fill="FFFFFF"/>
        </w:rPr>
        <w:t>multimeter</w:t>
      </w:r>
      <w:proofErr w:type="spellEnd"/>
      <w:r>
        <w:rPr>
          <w:rFonts w:cstheme="minorHAnsi"/>
          <w:shd w:val="clear" w:color="auto" w:fill="FFFFFF"/>
        </w:rPr>
        <w:t xml:space="preserve"> to measure voltage and current throughout the circuit</w:t>
      </w:r>
      <w:r w:rsidR="00E62D39">
        <w:rPr>
          <w:rFonts w:cstheme="minorHAnsi"/>
          <w:shd w:val="clear" w:color="auto" w:fill="FFFFFF"/>
        </w:rPr>
        <w:t xml:space="preserve">, confirming it functionality post-construction. Additionally, the micro turbine’s voltage output was systematically tested across varying </w:t>
      </w:r>
      <w:r>
        <w:rPr>
          <w:rFonts w:cstheme="minorHAnsi"/>
          <w:shd w:val="clear" w:color="auto" w:fill="FFFFFF"/>
        </w:rPr>
        <w:t>flow rates</w:t>
      </w:r>
      <w:r w:rsidR="00E62D39">
        <w:rPr>
          <w:rFonts w:cstheme="minorHAnsi"/>
          <w:shd w:val="clear" w:color="auto" w:fill="FFFFFF"/>
        </w:rPr>
        <w:t xml:space="preserve">, resulting in a comprehensive table of results to </w:t>
      </w:r>
      <w:r w:rsidR="00815EE9">
        <w:rPr>
          <w:rFonts w:cstheme="minorHAnsi"/>
          <w:shd w:val="clear" w:color="auto" w:fill="FFFFFF"/>
        </w:rPr>
        <w:t>evaluate</w:t>
      </w:r>
      <w:r w:rsidR="00E62D39">
        <w:rPr>
          <w:rFonts w:cstheme="minorHAnsi"/>
          <w:shd w:val="clear" w:color="auto" w:fill="FFFFFF"/>
        </w:rPr>
        <w:t xml:space="preserve"> its performance.</w:t>
      </w:r>
      <w:r>
        <w:rPr>
          <w:rFonts w:cstheme="minorHAnsi"/>
          <w:shd w:val="clear" w:color="auto" w:fill="FFFFFF"/>
        </w:rPr>
        <w:t xml:space="preserve"> </w:t>
      </w:r>
    </w:p>
    <w:p w14:paraId="670E7B67" w14:textId="74965651" w:rsidR="003F3ACF" w:rsidRDefault="003F3ACF" w:rsidP="003F3ACF">
      <w:pPr>
        <w:pStyle w:val="Heading2"/>
        <w:rPr>
          <w:shd w:val="clear" w:color="auto" w:fill="FFFFFF"/>
        </w:rPr>
      </w:pPr>
      <w:bookmarkStart w:id="58" w:name="_Toc164331750"/>
      <w:r>
        <w:rPr>
          <w:shd w:val="clear" w:color="auto" w:fill="FFFFFF"/>
        </w:rPr>
        <w:t>Software Selection</w:t>
      </w:r>
      <w:bookmarkEnd w:id="58"/>
    </w:p>
    <w:p w14:paraId="78E61586" w14:textId="77777777" w:rsidR="00133E8D" w:rsidRPr="00133E8D" w:rsidRDefault="00133E8D" w:rsidP="009A7B4E">
      <w:pPr>
        <w:rPr>
          <w:rFonts w:cstheme="minorHAnsi"/>
          <w:color w:val="0D0D0D"/>
          <w:shd w:val="clear" w:color="auto" w:fill="FFFFFF"/>
        </w:rPr>
      </w:pPr>
      <w:r w:rsidRPr="00133E8D">
        <w:rPr>
          <w:rFonts w:cstheme="minorHAnsi"/>
        </w:rPr>
        <w:t xml:space="preserve">Following extensive research and recommendations from peers and lecturers with electrical design experience, </w:t>
      </w:r>
      <w:r w:rsidRPr="00133E8D">
        <w:rPr>
          <w:rFonts w:cstheme="minorHAnsi"/>
          <w:color w:val="0D0D0D"/>
          <w:shd w:val="clear" w:color="auto" w:fill="FFFFFF"/>
        </w:rPr>
        <w:t xml:space="preserve">it has become apparent that two primary software options stand out for designing and simulating throughout this project: Proteus and </w:t>
      </w:r>
      <w:proofErr w:type="spellStart"/>
      <w:r w:rsidRPr="00133E8D">
        <w:rPr>
          <w:rFonts w:cstheme="minorHAnsi"/>
          <w:color w:val="0D0D0D"/>
          <w:shd w:val="clear" w:color="auto" w:fill="FFFFFF"/>
        </w:rPr>
        <w:t>EasyEDA</w:t>
      </w:r>
      <w:proofErr w:type="spellEnd"/>
      <w:r w:rsidRPr="00133E8D">
        <w:rPr>
          <w:rFonts w:cstheme="minorHAnsi"/>
          <w:color w:val="0D0D0D"/>
          <w:shd w:val="clear" w:color="auto" w:fill="FFFFFF"/>
        </w:rPr>
        <w:t xml:space="preserve">. </w:t>
      </w:r>
    </w:p>
    <w:p w14:paraId="33D4EA12" w14:textId="0640A427" w:rsidR="009A7B4E" w:rsidRDefault="009A7B4E" w:rsidP="009A7B4E">
      <w:proofErr w:type="spellStart"/>
      <w:r>
        <w:t>EasyEDA</w:t>
      </w:r>
      <w:proofErr w:type="spellEnd"/>
      <w:r>
        <w:t xml:space="preserve"> provides a user-friendly interface for schematic design, PCB layout and simulation, while Proteus offers advanced simulation capabilities, allowing for in-depth testing and validation of the circuits functionality before physical implementation. </w:t>
      </w:r>
    </w:p>
    <w:p w14:paraId="66457169" w14:textId="548FE3EB" w:rsidR="009854C0" w:rsidRPr="009A7B4E" w:rsidRDefault="009854C0" w:rsidP="009A7B4E">
      <w:r>
        <w:t xml:space="preserve">Proteus </w:t>
      </w:r>
      <w:r w:rsidR="00F415E9">
        <w:t>will work in tandem with</w:t>
      </w:r>
      <w:r>
        <w:t xml:space="preserve"> MPLAB X IDE and XC8 compiler</w:t>
      </w:r>
      <w:r w:rsidR="00F415E9">
        <w:t xml:space="preserve">. These programs facilitate the simulation, programming and testing phases of the PIC microcontroller using the C programming language. </w:t>
      </w:r>
    </w:p>
    <w:p w14:paraId="63E93B9A" w14:textId="78E27369" w:rsidR="00EE621E" w:rsidRDefault="00EE621E" w:rsidP="00EE621E">
      <w:pPr>
        <w:pStyle w:val="Heading2"/>
        <w:rPr>
          <w:shd w:val="clear" w:color="auto" w:fill="FFFFFF"/>
        </w:rPr>
      </w:pPr>
      <w:bookmarkStart w:id="59" w:name="_Toc164331751"/>
      <w:r>
        <w:rPr>
          <w:shd w:val="clear" w:color="auto" w:fill="FFFFFF"/>
        </w:rPr>
        <w:t xml:space="preserve">Hardware </w:t>
      </w:r>
      <w:r w:rsidR="007812C7">
        <w:rPr>
          <w:shd w:val="clear" w:color="auto" w:fill="FFFFFF"/>
        </w:rPr>
        <w:t>Selection</w:t>
      </w:r>
      <w:bookmarkEnd w:id="59"/>
    </w:p>
    <w:p w14:paraId="0F7E91C9" w14:textId="6CDBBF86" w:rsidR="00B007E3" w:rsidRDefault="00B007E3" w:rsidP="00B007E3">
      <w:r>
        <w:t>The following components play essential roles in the overall functionality of the circuit:</w:t>
      </w:r>
    </w:p>
    <w:p w14:paraId="6B1CC7FB" w14:textId="18637719" w:rsidR="00B007E3" w:rsidRPr="00B007E3" w:rsidRDefault="00B007E3" w:rsidP="00B007E3">
      <w:pPr>
        <w:rPr>
          <w:b/>
          <w:bCs/>
        </w:rPr>
      </w:pPr>
      <w:r w:rsidRPr="00B007E3">
        <w:rPr>
          <w:b/>
          <w:bCs/>
        </w:rPr>
        <w:t>Micro Hydro Turbine:</w:t>
      </w:r>
    </w:p>
    <w:p w14:paraId="4A30DB93" w14:textId="77777777" w:rsidR="00B007E3" w:rsidRPr="00B007E3" w:rsidRDefault="00B007E3" w:rsidP="00B007E3">
      <w:pPr>
        <w:pStyle w:val="ListParagraph"/>
        <w:numPr>
          <w:ilvl w:val="0"/>
          <w:numId w:val="1"/>
        </w:numPr>
        <w:spacing w:line="360" w:lineRule="auto"/>
        <w:rPr>
          <w:rFonts w:asciiTheme="minorHAnsi" w:hAnsiTheme="minorHAnsi" w:cstheme="minorHAnsi"/>
          <w:sz w:val="22"/>
          <w:szCs w:val="22"/>
        </w:rPr>
      </w:pPr>
      <w:r w:rsidRPr="00B007E3">
        <w:rPr>
          <w:rFonts w:asciiTheme="minorHAnsi" w:hAnsiTheme="minorHAnsi" w:cstheme="minorHAnsi"/>
          <w:sz w:val="22"/>
          <w:szCs w:val="22"/>
        </w:rPr>
        <w:t>Role: Converts water flow into mechanical energy, generating power.</w:t>
      </w:r>
    </w:p>
    <w:p w14:paraId="1FFC0DBF" w14:textId="3484A769" w:rsidR="00B007E3" w:rsidRPr="00B007E3" w:rsidRDefault="00B007E3" w:rsidP="00B007E3">
      <w:pPr>
        <w:pStyle w:val="ListParagraph"/>
        <w:numPr>
          <w:ilvl w:val="0"/>
          <w:numId w:val="1"/>
        </w:numPr>
        <w:spacing w:line="360" w:lineRule="auto"/>
        <w:rPr>
          <w:rFonts w:asciiTheme="minorHAnsi" w:hAnsiTheme="minorHAnsi" w:cstheme="minorHAnsi"/>
          <w:sz w:val="22"/>
          <w:szCs w:val="22"/>
        </w:rPr>
      </w:pPr>
      <w:r w:rsidRPr="00B007E3">
        <w:rPr>
          <w:rFonts w:asciiTheme="minorHAnsi" w:hAnsiTheme="minorHAnsi" w:cstheme="minorHAnsi"/>
          <w:sz w:val="22"/>
          <w:szCs w:val="22"/>
        </w:rPr>
        <w:t xml:space="preserve">Reason for </w:t>
      </w:r>
      <w:r w:rsidR="00367500">
        <w:rPr>
          <w:rFonts w:asciiTheme="minorHAnsi" w:hAnsiTheme="minorHAnsi" w:cstheme="minorHAnsi"/>
          <w:sz w:val="22"/>
          <w:szCs w:val="22"/>
        </w:rPr>
        <w:t>u</w:t>
      </w:r>
      <w:r w:rsidRPr="00B007E3">
        <w:rPr>
          <w:rFonts w:asciiTheme="minorHAnsi" w:hAnsiTheme="minorHAnsi" w:cstheme="minorHAnsi"/>
          <w:sz w:val="22"/>
          <w:szCs w:val="22"/>
        </w:rPr>
        <w:t>se: Core component for harnessing renewable energy from water, aligning with the project's objective.</w:t>
      </w:r>
    </w:p>
    <w:p w14:paraId="40BA18DE" w14:textId="27309B24" w:rsidR="00F415E9" w:rsidRPr="00F415E9" w:rsidRDefault="00F415E9" w:rsidP="00F415E9">
      <w:pPr>
        <w:rPr>
          <w:rFonts w:cstheme="minorHAnsi"/>
          <w:b/>
          <w:bCs/>
        </w:rPr>
      </w:pPr>
      <w:r w:rsidRPr="00F415E9">
        <w:rPr>
          <w:rFonts w:cstheme="minorHAnsi"/>
          <w:b/>
          <w:bCs/>
        </w:rPr>
        <w:t>PIC Microcontroller (PIC16F877A):</w:t>
      </w:r>
    </w:p>
    <w:p w14:paraId="3E58CD7F" w14:textId="77777777" w:rsidR="00F415E9" w:rsidRPr="00F415E9" w:rsidRDefault="00F415E9" w:rsidP="00F415E9">
      <w:pPr>
        <w:pStyle w:val="ListParagraph"/>
        <w:numPr>
          <w:ilvl w:val="0"/>
          <w:numId w:val="1"/>
        </w:numPr>
        <w:spacing w:line="360" w:lineRule="auto"/>
        <w:rPr>
          <w:rFonts w:asciiTheme="minorHAnsi" w:hAnsiTheme="minorHAnsi" w:cstheme="minorHAnsi"/>
          <w:sz w:val="22"/>
          <w:szCs w:val="22"/>
        </w:rPr>
      </w:pPr>
      <w:r w:rsidRPr="00F415E9">
        <w:rPr>
          <w:rFonts w:asciiTheme="minorHAnsi" w:hAnsiTheme="minorHAnsi" w:cstheme="minorHAnsi"/>
          <w:sz w:val="22"/>
          <w:szCs w:val="22"/>
        </w:rPr>
        <w:t>Role: Central processing unit, controls and coordinates the operation of the circuit.</w:t>
      </w:r>
    </w:p>
    <w:p w14:paraId="55F8A64A" w14:textId="7305E4AE" w:rsidR="009854C0" w:rsidRDefault="00F415E9" w:rsidP="00F415E9">
      <w:pPr>
        <w:pStyle w:val="ListParagraph"/>
        <w:numPr>
          <w:ilvl w:val="0"/>
          <w:numId w:val="1"/>
        </w:numPr>
        <w:spacing w:line="360" w:lineRule="auto"/>
        <w:rPr>
          <w:rFonts w:asciiTheme="minorHAnsi" w:hAnsiTheme="minorHAnsi" w:cstheme="minorHAnsi"/>
          <w:sz w:val="22"/>
          <w:szCs w:val="22"/>
        </w:rPr>
      </w:pPr>
      <w:r w:rsidRPr="00F415E9">
        <w:rPr>
          <w:rFonts w:asciiTheme="minorHAnsi" w:hAnsiTheme="minorHAnsi" w:cstheme="minorHAnsi"/>
          <w:sz w:val="22"/>
          <w:szCs w:val="22"/>
        </w:rPr>
        <w:t xml:space="preserve">Reason for </w:t>
      </w:r>
      <w:r w:rsidR="00367500">
        <w:rPr>
          <w:rFonts w:asciiTheme="minorHAnsi" w:hAnsiTheme="minorHAnsi" w:cstheme="minorHAnsi"/>
          <w:sz w:val="22"/>
          <w:szCs w:val="22"/>
        </w:rPr>
        <w:t>u</w:t>
      </w:r>
      <w:r w:rsidRPr="00F415E9">
        <w:rPr>
          <w:rFonts w:asciiTheme="minorHAnsi" w:hAnsiTheme="minorHAnsi" w:cstheme="minorHAnsi"/>
          <w:sz w:val="22"/>
          <w:szCs w:val="22"/>
        </w:rPr>
        <w:t>se:</w:t>
      </w:r>
      <w:r w:rsidR="00E25949">
        <w:rPr>
          <w:rFonts w:asciiTheme="minorHAnsi" w:hAnsiTheme="minorHAnsi" w:cstheme="minorHAnsi"/>
          <w:sz w:val="22"/>
          <w:szCs w:val="22"/>
        </w:rPr>
        <w:t xml:space="preserve"> Meets all requirements, over-specified for the task but allows for future development.</w:t>
      </w:r>
      <w:r w:rsidRPr="00F415E9">
        <w:rPr>
          <w:rFonts w:asciiTheme="minorHAnsi" w:hAnsiTheme="minorHAnsi" w:cstheme="minorHAnsi"/>
          <w:sz w:val="22"/>
          <w:szCs w:val="22"/>
        </w:rPr>
        <w:t xml:space="preserve"> </w:t>
      </w:r>
      <w:r w:rsidR="00E25949">
        <w:rPr>
          <w:rFonts w:asciiTheme="minorHAnsi" w:hAnsiTheme="minorHAnsi" w:cstheme="minorHAnsi"/>
          <w:sz w:val="22"/>
          <w:szCs w:val="22"/>
        </w:rPr>
        <w:t>10-bit A/D converter, p</w:t>
      </w:r>
      <w:r w:rsidRPr="00F415E9">
        <w:rPr>
          <w:rFonts w:asciiTheme="minorHAnsi" w:hAnsiTheme="minorHAnsi" w:cstheme="minorHAnsi"/>
          <w:sz w:val="22"/>
          <w:szCs w:val="22"/>
        </w:rPr>
        <w:t>opularity</w:t>
      </w:r>
      <w:r w:rsidR="00E25949">
        <w:rPr>
          <w:rFonts w:asciiTheme="minorHAnsi" w:hAnsiTheme="minorHAnsi" w:cstheme="minorHAnsi"/>
          <w:sz w:val="22"/>
          <w:szCs w:val="22"/>
        </w:rPr>
        <w:t xml:space="preserve"> and</w:t>
      </w:r>
      <w:r w:rsidRPr="00F415E9">
        <w:rPr>
          <w:rFonts w:asciiTheme="minorHAnsi" w:hAnsiTheme="minorHAnsi" w:cstheme="minorHAnsi"/>
          <w:sz w:val="22"/>
          <w:szCs w:val="22"/>
        </w:rPr>
        <w:t xml:space="preserve"> simplicity for programming novices, abundant </w:t>
      </w:r>
      <w:proofErr w:type="spellStart"/>
      <w:r w:rsidRPr="00F415E9">
        <w:rPr>
          <w:rFonts w:asciiTheme="minorHAnsi" w:hAnsiTheme="minorHAnsi" w:cstheme="minorHAnsi"/>
          <w:sz w:val="22"/>
          <w:szCs w:val="22"/>
        </w:rPr>
        <w:t>analog</w:t>
      </w:r>
      <w:proofErr w:type="spellEnd"/>
      <w:r w:rsidRPr="00F415E9">
        <w:rPr>
          <w:rFonts w:asciiTheme="minorHAnsi" w:hAnsiTheme="minorHAnsi" w:cstheme="minorHAnsi"/>
          <w:sz w:val="22"/>
          <w:szCs w:val="22"/>
        </w:rPr>
        <w:t xml:space="preserve"> and digital I/O, cost-effectiveness</w:t>
      </w:r>
      <w:r w:rsidR="00E25949">
        <w:rPr>
          <w:rFonts w:asciiTheme="minorHAnsi" w:hAnsiTheme="minorHAnsi" w:cstheme="minorHAnsi"/>
          <w:sz w:val="22"/>
          <w:szCs w:val="22"/>
        </w:rPr>
        <w:t>.</w:t>
      </w:r>
    </w:p>
    <w:p w14:paraId="277A8618" w14:textId="630BAF16" w:rsidR="00E14098" w:rsidRPr="00E14098" w:rsidRDefault="00E14098" w:rsidP="00E14098">
      <w:pPr>
        <w:rPr>
          <w:rFonts w:cstheme="minorHAnsi"/>
          <w:b/>
          <w:bCs/>
        </w:rPr>
      </w:pPr>
      <w:r w:rsidRPr="00E14098">
        <w:rPr>
          <w:rFonts w:cstheme="minorHAnsi"/>
          <w:b/>
          <w:bCs/>
        </w:rPr>
        <w:t>LEDs:</w:t>
      </w:r>
    </w:p>
    <w:p w14:paraId="227701C4" w14:textId="77777777" w:rsidR="00E14098" w:rsidRPr="00E14098" w:rsidRDefault="00E14098" w:rsidP="00E14098">
      <w:pPr>
        <w:pStyle w:val="ListParagraph"/>
        <w:numPr>
          <w:ilvl w:val="0"/>
          <w:numId w:val="12"/>
        </w:numPr>
        <w:spacing w:line="360" w:lineRule="auto"/>
        <w:rPr>
          <w:rFonts w:asciiTheme="minorHAnsi" w:hAnsiTheme="minorHAnsi" w:cstheme="minorHAnsi"/>
          <w:sz w:val="22"/>
          <w:szCs w:val="22"/>
        </w:rPr>
      </w:pPr>
      <w:r w:rsidRPr="00E14098">
        <w:rPr>
          <w:rFonts w:asciiTheme="minorHAnsi" w:hAnsiTheme="minorHAnsi" w:cstheme="minorHAnsi"/>
          <w:sz w:val="22"/>
          <w:szCs w:val="22"/>
        </w:rPr>
        <w:t>Role: Visual indicators to convey information about the circuit's status or functionality.</w:t>
      </w:r>
    </w:p>
    <w:p w14:paraId="2431A471" w14:textId="06B36643" w:rsidR="00F415E9" w:rsidRDefault="00E14098" w:rsidP="00E14098">
      <w:pPr>
        <w:pStyle w:val="ListParagraph"/>
        <w:numPr>
          <w:ilvl w:val="0"/>
          <w:numId w:val="12"/>
        </w:numPr>
        <w:spacing w:line="360" w:lineRule="auto"/>
        <w:rPr>
          <w:rFonts w:asciiTheme="minorHAnsi" w:hAnsiTheme="minorHAnsi" w:cstheme="minorHAnsi"/>
          <w:sz w:val="22"/>
          <w:szCs w:val="22"/>
        </w:rPr>
      </w:pPr>
      <w:r w:rsidRPr="00E14098">
        <w:rPr>
          <w:rFonts w:asciiTheme="minorHAnsi" w:hAnsiTheme="minorHAnsi" w:cstheme="minorHAnsi"/>
          <w:sz w:val="22"/>
          <w:szCs w:val="22"/>
        </w:rPr>
        <w:t xml:space="preserve">Reason for </w:t>
      </w:r>
      <w:r w:rsidR="00367500">
        <w:rPr>
          <w:rFonts w:asciiTheme="minorHAnsi" w:hAnsiTheme="minorHAnsi" w:cstheme="minorHAnsi"/>
          <w:sz w:val="22"/>
          <w:szCs w:val="22"/>
        </w:rPr>
        <w:t>u</w:t>
      </w:r>
      <w:r w:rsidRPr="00E14098">
        <w:rPr>
          <w:rFonts w:asciiTheme="minorHAnsi" w:hAnsiTheme="minorHAnsi" w:cstheme="minorHAnsi"/>
          <w:sz w:val="22"/>
          <w:szCs w:val="22"/>
        </w:rPr>
        <w:t xml:space="preserve">se: Provide a visual representation of the </w:t>
      </w:r>
      <w:r>
        <w:rPr>
          <w:rFonts w:asciiTheme="minorHAnsi" w:hAnsiTheme="minorHAnsi" w:cstheme="minorHAnsi"/>
          <w:sz w:val="22"/>
          <w:szCs w:val="22"/>
        </w:rPr>
        <w:t>battery status</w:t>
      </w:r>
      <w:r w:rsidRPr="00E14098">
        <w:rPr>
          <w:rFonts w:asciiTheme="minorHAnsi" w:hAnsiTheme="minorHAnsi" w:cstheme="minorHAnsi"/>
          <w:sz w:val="22"/>
          <w:szCs w:val="22"/>
        </w:rPr>
        <w:t>, aiding user feedback.</w:t>
      </w:r>
    </w:p>
    <w:p w14:paraId="6167A087" w14:textId="77777777" w:rsidR="00D00617" w:rsidRDefault="00D00617" w:rsidP="00D00617">
      <w:pPr>
        <w:pStyle w:val="ListParagraph"/>
        <w:spacing w:line="360" w:lineRule="auto"/>
        <w:rPr>
          <w:rFonts w:asciiTheme="minorHAnsi" w:hAnsiTheme="minorHAnsi" w:cstheme="minorHAnsi"/>
          <w:sz w:val="22"/>
          <w:szCs w:val="22"/>
        </w:rPr>
      </w:pPr>
    </w:p>
    <w:p w14:paraId="0C22F84F" w14:textId="0B407E13" w:rsidR="00B007E3" w:rsidRPr="00B007E3" w:rsidRDefault="00B007E3" w:rsidP="00B007E3">
      <w:pPr>
        <w:rPr>
          <w:rFonts w:cstheme="minorHAnsi"/>
          <w:b/>
          <w:bCs/>
        </w:rPr>
      </w:pPr>
      <w:r w:rsidRPr="00B007E3">
        <w:rPr>
          <w:rFonts w:cstheme="minorHAnsi"/>
          <w:b/>
          <w:bCs/>
        </w:rPr>
        <w:lastRenderedPageBreak/>
        <w:t>Resistors:</w:t>
      </w:r>
    </w:p>
    <w:p w14:paraId="349CAF4A" w14:textId="77777777" w:rsidR="00B007E3" w:rsidRPr="00B007E3" w:rsidRDefault="00B007E3" w:rsidP="00B007E3">
      <w:pPr>
        <w:pStyle w:val="ListParagraph"/>
        <w:numPr>
          <w:ilvl w:val="0"/>
          <w:numId w:val="13"/>
        </w:numPr>
        <w:spacing w:line="360" w:lineRule="auto"/>
        <w:rPr>
          <w:rFonts w:asciiTheme="minorHAnsi" w:hAnsiTheme="minorHAnsi" w:cstheme="minorHAnsi"/>
          <w:sz w:val="22"/>
          <w:szCs w:val="22"/>
        </w:rPr>
      </w:pPr>
      <w:r w:rsidRPr="00B007E3">
        <w:rPr>
          <w:rFonts w:asciiTheme="minorHAnsi" w:hAnsiTheme="minorHAnsi" w:cstheme="minorHAnsi"/>
          <w:sz w:val="22"/>
          <w:szCs w:val="22"/>
        </w:rPr>
        <w:t>Role: Control the flow of electric current in the circuit, set voltage levels, protect components.</w:t>
      </w:r>
    </w:p>
    <w:p w14:paraId="11C00CFE" w14:textId="1FD7176C" w:rsidR="00B007E3" w:rsidRDefault="00B007E3" w:rsidP="00B007E3">
      <w:pPr>
        <w:pStyle w:val="ListParagraph"/>
        <w:numPr>
          <w:ilvl w:val="0"/>
          <w:numId w:val="13"/>
        </w:numPr>
        <w:spacing w:line="360" w:lineRule="auto"/>
        <w:rPr>
          <w:rFonts w:asciiTheme="minorHAnsi" w:hAnsiTheme="minorHAnsi" w:cstheme="minorHAnsi"/>
          <w:sz w:val="22"/>
          <w:szCs w:val="22"/>
        </w:rPr>
      </w:pPr>
      <w:r w:rsidRPr="00B007E3">
        <w:rPr>
          <w:rFonts w:asciiTheme="minorHAnsi" w:hAnsiTheme="minorHAnsi" w:cstheme="minorHAnsi"/>
          <w:sz w:val="22"/>
          <w:szCs w:val="22"/>
        </w:rPr>
        <w:t xml:space="preserve">Reason for </w:t>
      </w:r>
      <w:r w:rsidR="00367500">
        <w:rPr>
          <w:rFonts w:asciiTheme="minorHAnsi" w:hAnsiTheme="minorHAnsi" w:cstheme="minorHAnsi"/>
          <w:sz w:val="22"/>
          <w:szCs w:val="22"/>
        </w:rPr>
        <w:t>u</w:t>
      </w:r>
      <w:r w:rsidRPr="00B007E3">
        <w:rPr>
          <w:rFonts w:asciiTheme="minorHAnsi" w:hAnsiTheme="minorHAnsi" w:cstheme="minorHAnsi"/>
          <w:sz w:val="22"/>
          <w:szCs w:val="22"/>
        </w:rPr>
        <w:t>se: Essential for configuring the electrical characteristics of the circuit, ensuring proper operation and preventing damage.</w:t>
      </w:r>
    </w:p>
    <w:p w14:paraId="12570C41" w14:textId="3ADCA73F" w:rsidR="00B007E3" w:rsidRPr="00B007E3" w:rsidRDefault="00B007E3" w:rsidP="00B007E3">
      <w:pPr>
        <w:rPr>
          <w:rFonts w:cstheme="minorHAnsi"/>
          <w:b/>
          <w:bCs/>
        </w:rPr>
      </w:pPr>
      <w:r w:rsidRPr="00B007E3">
        <w:rPr>
          <w:rFonts w:cstheme="minorHAnsi"/>
          <w:b/>
          <w:bCs/>
        </w:rPr>
        <w:t>Transistors and MOSFETs:</w:t>
      </w:r>
    </w:p>
    <w:p w14:paraId="307DC5BF" w14:textId="77777777" w:rsidR="00B007E3" w:rsidRPr="00B007E3" w:rsidRDefault="00B007E3" w:rsidP="00B007E3">
      <w:pPr>
        <w:pStyle w:val="ListParagraph"/>
        <w:numPr>
          <w:ilvl w:val="0"/>
          <w:numId w:val="14"/>
        </w:numPr>
        <w:spacing w:line="360" w:lineRule="auto"/>
        <w:rPr>
          <w:rFonts w:asciiTheme="minorHAnsi" w:hAnsiTheme="minorHAnsi" w:cstheme="minorHAnsi"/>
          <w:sz w:val="22"/>
          <w:szCs w:val="22"/>
        </w:rPr>
      </w:pPr>
      <w:r w:rsidRPr="00B007E3">
        <w:rPr>
          <w:rFonts w:asciiTheme="minorHAnsi" w:hAnsiTheme="minorHAnsi" w:cstheme="minorHAnsi"/>
          <w:sz w:val="22"/>
          <w:szCs w:val="22"/>
        </w:rPr>
        <w:t>Role: Act as switches or amplifiers, controlling the flow of current in specific sections of the circuit.</w:t>
      </w:r>
    </w:p>
    <w:p w14:paraId="779572B8" w14:textId="34AF0E0A" w:rsidR="00B007E3" w:rsidRPr="00B007E3" w:rsidRDefault="00B007E3" w:rsidP="00B007E3">
      <w:pPr>
        <w:pStyle w:val="ListParagraph"/>
        <w:numPr>
          <w:ilvl w:val="0"/>
          <w:numId w:val="14"/>
        </w:numPr>
        <w:spacing w:line="360" w:lineRule="auto"/>
        <w:rPr>
          <w:rFonts w:asciiTheme="minorHAnsi" w:hAnsiTheme="minorHAnsi" w:cstheme="minorHAnsi"/>
          <w:sz w:val="22"/>
          <w:szCs w:val="22"/>
        </w:rPr>
      </w:pPr>
      <w:r w:rsidRPr="00B007E3">
        <w:rPr>
          <w:rFonts w:asciiTheme="minorHAnsi" w:hAnsiTheme="minorHAnsi" w:cstheme="minorHAnsi"/>
          <w:sz w:val="22"/>
          <w:szCs w:val="22"/>
        </w:rPr>
        <w:t xml:space="preserve">Reason for </w:t>
      </w:r>
      <w:r w:rsidR="00367500">
        <w:rPr>
          <w:rFonts w:asciiTheme="minorHAnsi" w:hAnsiTheme="minorHAnsi" w:cstheme="minorHAnsi"/>
          <w:sz w:val="22"/>
          <w:szCs w:val="22"/>
        </w:rPr>
        <w:t>u</w:t>
      </w:r>
      <w:r w:rsidRPr="00B007E3">
        <w:rPr>
          <w:rFonts w:asciiTheme="minorHAnsi" w:hAnsiTheme="minorHAnsi" w:cstheme="minorHAnsi"/>
          <w:sz w:val="22"/>
          <w:szCs w:val="22"/>
        </w:rPr>
        <w:t>se: Enable efficient switching and control of electrical signals</w:t>
      </w:r>
      <w:r>
        <w:rPr>
          <w:rFonts w:asciiTheme="minorHAnsi" w:hAnsiTheme="minorHAnsi" w:cstheme="minorHAnsi"/>
          <w:sz w:val="22"/>
          <w:szCs w:val="22"/>
        </w:rPr>
        <w:t>, separates power circuit from microcontroller to provide more power output.</w:t>
      </w:r>
    </w:p>
    <w:p w14:paraId="5CC4E7C8" w14:textId="159F5BEC" w:rsidR="00EE621E" w:rsidRDefault="00EE621E" w:rsidP="00EE621E">
      <w:pPr>
        <w:pStyle w:val="Heading2"/>
      </w:pPr>
      <w:bookmarkStart w:id="60" w:name="_Toc164331752"/>
      <w:r>
        <w:t>Materials and Tools</w:t>
      </w:r>
      <w:bookmarkEnd w:id="60"/>
    </w:p>
    <w:p w14:paraId="75300D44" w14:textId="4F13923F" w:rsidR="00332F58" w:rsidRPr="00332F58" w:rsidRDefault="00332F58" w:rsidP="00332F58">
      <w:r>
        <w:t>Materials and tools to be used will be a range of electrical and electronic equipment,</w:t>
      </w:r>
      <w:r w:rsidR="003A54DE">
        <w:t xml:space="preserve"> please refer to section </w:t>
      </w:r>
      <w:r w:rsidR="003A54DE" w:rsidRPr="003065A3">
        <w:rPr>
          <w:highlight w:val="yellow"/>
        </w:rPr>
        <w:t>4.2.2 Materials and Equipment</w:t>
      </w:r>
    </w:p>
    <w:p w14:paraId="0A970B2A" w14:textId="77777777" w:rsidR="00A65B5C" w:rsidRDefault="00A65B5C" w:rsidP="00E2160E">
      <w:pPr>
        <w:spacing w:after="200" w:line="276" w:lineRule="auto"/>
        <w:rPr>
          <w:color w:val="000000" w:themeColor="text1"/>
        </w:rPr>
      </w:pPr>
    </w:p>
    <w:p w14:paraId="55EAAD02" w14:textId="77777777" w:rsidR="00E2160E" w:rsidRDefault="00E2160E" w:rsidP="00E2160E">
      <w:pPr>
        <w:spacing w:after="200" w:line="276" w:lineRule="auto"/>
        <w:rPr>
          <w:color w:val="000000" w:themeColor="text1"/>
        </w:rPr>
      </w:pPr>
    </w:p>
    <w:p w14:paraId="2FC40A1A" w14:textId="77777777" w:rsidR="00E2160E" w:rsidRDefault="00E2160E" w:rsidP="00E2160E">
      <w:pPr>
        <w:spacing w:after="200" w:line="276" w:lineRule="auto"/>
        <w:rPr>
          <w:color w:val="000000" w:themeColor="text1"/>
        </w:rPr>
      </w:pPr>
    </w:p>
    <w:p w14:paraId="1F1FBBD5" w14:textId="77777777" w:rsidR="00E2160E" w:rsidRDefault="00E2160E" w:rsidP="00E2160E">
      <w:pPr>
        <w:spacing w:after="200" w:line="276" w:lineRule="auto"/>
        <w:rPr>
          <w:color w:val="000000" w:themeColor="text1"/>
        </w:rPr>
      </w:pPr>
    </w:p>
    <w:p w14:paraId="7CEF4F4B" w14:textId="77777777" w:rsidR="00E2160E" w:rsidRDefault="00E2160E" w:rsidP="00E2160E">
      <w:pPr>
        <w:spacing w:after="200" w:line="276" w:lineRule="auto"/>
        <w:rPr>
          <w:color w:val="000000" w:themeColor="text1"/>
        </w:rPr>
      </w:pPr>
    </w:p>
    <w:p w14:paraId="439C6D3B" w14:textId="77777777" w:rsidR="00E2160E" w:rsidRDefault="00E2160E" w:rsidP="00E2160E">
      <w:pPr>
        <w:spacing w:after="200" w:line="276" w:lineRule="auto"/>
        <w:rPr>
          <w:color w:val="000000" w:themeColor="text1"/>
        </w:rPr>
      </w:pPr>
    </w:p>
    <w:p w14:paraId="0D6FA94A" w14:textId="77777777" w:rsidR="00E2160E" w:rsidRDefault="00E2160E" w:rsidP="00E2160E">
      <w:pPr>
        <w:spacing w:after="200" w:line="276" w:lineRule="auto"/>
        <w:rPr>
          <w:color w:val="000000" w:themeColor="text1"/>
        </w:rPr>
      </w:pPr>
    </w:p>
    <w:p w14:paraId="2F518E87" w14:textId="77777777" w:rsidR="00E2160E" w:rsidRDefault="00E2160E" w:rsidP="00E2160E">
      <w:pPr>
        <w:rPr>
          <w:color w:val="000000" w:themeColor="text1"/>
        </w:rPr>
      </w:pPr>
    </w:p>
    <w:p w14:paraId="0CACD59D" w14:textId="7CBE8B8C" w:rsidR="00E2160E" w:rsidRDefault="00FE66CC" w:rsidP="00E2160E">
      <w:pPr>
        <w:pStyle w:val="Heading1"/>
        <w:jc w:val="center"/>
      </w:pPr>
      <w:bookmarkStart w:id="61" w:name="_Toc164331753"/>
      <w:r>
        <w:lastRenderedPageBreak/>
        <w:t>Project Management</w:t>
      </w:r>
      <w:bookmarkEnd w:id="61"/>
    </w:p>
    <w:p w14:paraId="66D5AE40" w14:textId="77777777" w:rsidR="00E2160E" w:rsidRDefault="00E2160E" w:rsidP="00E2160E">
      <w:pPr>
        <w:pStyle w:val="Heading2"/>
      </w:pPr>
      <w:bookmarkStart w:id="62" w:name="_Toc164331754"/>
      <w:r>
        <w:t>Time Management:</w:t>
      </w:r>
      <w:bookmarkEnd w:id="62"/>
    </w:p>
    <w:p w14:paraId="1BE36D67" w14:textId="11CF1CB4" w:rsidR="009B1F81" w:rsidRDefault="00E2160E" w:rsidP="00E2160E">
      <w:pPr>
        <w:rPr>
          <w:color w:val="000000"/>
        </w:rPr>
      </w:pPr>
      <w:r>
        <w:t>Project management, specifically time management is a key aspect for any project’s success. It establishes a necessary structure for progression and ensures a clear direction</w:t>
      </w:r>
      <w:r>
        <w:rPr>
          <w:color w:val="000000"/>
        </w:rPr>
        <w:t>.</w:t>
      </w:r>
      <w:r>
        <w:t xml:space="preserve"> </w:t>
      </w:r>
      <w:r w:rsidR="00CF019E">
        <w:t xml:space="preserve">A rudimentary tool such as a ‘to do list’ can assist a project leader greatly, however for more extensive projects, a sophisticated project schedule is essential to provide the planning and direction a larger scale project requires. </w:t>
      </w:r>
      <w:r w:rsidR="009B1F81">
        <w:t xml:space="preserve">Assigning tasks with specified completion dates creates a progressive workflow, ensuring that work is conducted in a organised manner. This approach prevents tasks from being neglected, which is crucial for the success of a project </w:t>
      </w:r>
      <w:sdt>
        <w:sdtPr>
          <w:rPr>
            <w:color w:val="000000"/>
          </w:rPr>
          <w:tag w:val="MENDELEY_CITATION_v3_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"/>
          <w:id w:val="-2084833777"/>
          <w:placeholder>
            <w:docPart w:val="DefaultPlaceholder_-1854013440"/>
          </w:placeholder>
        </w:sdtPr>
        <w:sdtEndPr/>
        <w:sdtContent>
          <w:r w:rsidR="001D7BFB" w:rsidRPr="001D7BFB">
            <w:rPr>
              <w:color w:val="000000"/>
            </w:rPr>
            <w:t>[26]</w:t>
          </w:r>
        </w:sdtContent>
      </w:sdt>
      <w:r w:rsidR="009B1F81">
        <w:rPr>
          <w:color w:val="000000"/>
        </w:rPr>
        <w:t>.</w:t>
      </w:r>
    </w:p>
    <w:p w14:paraId="17183B14" w14:textId="797A960A" w:rsidR="002C4BE0" w:rsidRDefault="00644D64" w:rsidP="00E2160E">
      <w:pPr>
        <w:rPr>
          <w:rFonts w:cstheme="minorHAnsi"/>
          <w:color w:val="0D0D0D"/>
          <w:shd w:val="clear" w:color="auto" w:fill="FFFFFF"/>
        </w:rPr>
      </w:pPr>
      <w:r>
        <w:rPr>
          <w:color w:val="000000"/>
        </w:rPr>
        <w:t>For a project such as the design and implementation of a hydro turbine battery charging circuit, it is imperative to have scheduled tasks with associated deadlines, as certain tasks serves as foundational prerequisites for others.</w:t>
      </w:r>
      <w:r w:rsidRPr="00644D64">
        <w:rPr>
          <w:rFonts w:ascii="Segoe UI" w:hAnsi="Segoe UI" w:cs="Segoe UI"/>
          <w:color w:val="0D0D0D"/>
          <w:shd w:val="clear" w:color="auto" w:fill="FFFFFF"/>
        </w:rPr>
        <w:t xml:space="preserve"> </w:t>
      </w:r>
      <w:r w:rsidRPr="00644D64">
        <w:rPr>
          <w:rFonts w:cstheme="minorHAnsi"/>
          <w:color w:val="0D0D0D"/>
          <w:shd w:val="clear" w:color="auto" w:fill="FFFFFF"/>
        </w:rPr>
        <w:t>Failure to complete these foundational tasks in a timely manner may impede progress and compromise the overall project objective.</w:t>
      </w:r>
      <w:r>
        <w:rPr>
          <w:rFonts w:cstheme="minorHAnsi"/>
          <w:color w:val="0D0D0D"/>
          <w:shd w:val="clear" w:color="auto" w:fill="FFFFFF"/>
        </w:rPr>
        <w:t xml:space="preserve"> For example, prior to building the circuit on a breadboard, the design must be tested and simulated to ensure its functionality. </w:t>
      </w:r>
    </w:p>
    <w:p w14:paraId="3EC3BC4B" w14:textId="7E0BDB26" w:rsidR="00831629" w:rsidRDefault="00B271A1" w:rsidP="00E2160E">
      <w:pPr>
        <w:rPr>
          <w:rFonts w:cstheme="minorHAnsi"/>
          <w:color w:val="000000"/>
          <w:shd w:val="clear" w:color="auto" w:fill="FFFFFF"/>
        </w:rPr>
      </w:pPr>
      <w:r>
        <w:rPr>
          <w:rFonts w:cstheme="minorHAnsi"/>
          <w:color w:val="0D0D0D"/>
          <w:shd w:val="clear" w:color="auto" w:fill="FFFFFF"/>
        </w:rPr>
        <w:t>Various project scheduling methods of developing a project schedule exist, with the Gantt chart being the most widely recognised approach in the industry</w:t>
      </w:r>
      <w:r w:rsidR="00942B69">
        <w:rPr>
          <w:rFonts w:cstheme="minorHAnsi"/>
          <w:color w:val="0D0D0D"/>
          <w:shd w:val="clear" w:color="auto" w:fill="FFFFFF"/>
        </w:rPr>
        <w:t xml:space="preserve"> </w:t>
      </w:r>
      <w:sdt>
        <w:sdtPr>
          <w:rPr>
            <w:rFonts w:cstheme="minorHAnsi"/>
            <w:color w:val="000000"/>
            <w:shd w:val="clear" w:color="auto" w:fill="FFFFFF"/>
          </w:rPr>
          <w:tag w:val="MENDELEY_CITATION_v3_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"/>
          <w:id w:val="-187294509"/>
          <w:placeholder>
            <w:docPart w:val="DefaultPlaceholder_-1854013440"/>
          </w:placeholder>
        </w:sdtPr>
        <w:sdtEndPr/>
        <w:sdtContent>
          <w:r w:rsidR="001D7BFB" w:rsidRPr="001D7BFB">
            <w:rPr>
              <w:rFonts w:cstheme="minorHAnsi"/>
              <w:color w:val="000000"/>
              <w:shd w:val="clear" w:color="auto" w:fill="FFFFFF"/>
            </w:rPr>
            <w:t>[27]</w:t>
          </w:r>
        </w:sdtContent>
      </w:sdt>
      <w:r w:rsidR="00590E97">
        <w:rPr>
          <w:rFonts w:cstheme="minorHAnsi"/>
          <w:color w:val="000000"/>
          <w:shd w:val="clear" w:color="auto" w:fill="FFFFFF"/>
        </w:rPr>
        <w:t xml:space="preserve">, hence its application within this project. </w:t>
      </w:r>
      <w:r w:rsidR="00AE0F0B">
        <w:rPr>
          <w:rFonts w:cstheme="minorHAnsi"/>
          <w:color w:val="000000"/>
          <w:shd w:val="clear" w:color="auto" w:fill="FFFFFF"/>
        </w:rPr>
        <w:t xml:space="preserve">It </w:t>
      </w:r>
      <w:r w:rsidR="009772B3">
        <w:rPr>
          <w:rFonts w:cstheme="minorHAnsi"/>
          <w:color w:val="000000"/>
          <w:shd w:val="clear" w:color="auto" w:fill="FFFFFF"/>
        </w:rPr>
        <w:t>provides the opportunity to assess the completion time of a task</w:t>
      </w:r>
      <w:r w:rsidR="00AE0F0B">
        <w:rPr>
          <w:rFonts w:cstheme="minorHAnsi"/>
          <w:color w:val="000000"/>
          <w:shd w:val="clear" w:color="auto" w:fill="FFFFFF"/>
        </w:rPr>
        <w:t xml:space="preserve"> as opposed to the initial allocated time</w:t>
      </w:r>
      <w:r w:rsidR="009772B3">
        <w:rPr>
          <w:rFonts w:cstheme="minorHAnsi"/>
          <w:color w:val="000000"/>
          <w:shd w:val="clear" w:color="auto" w:fill="FFFFFF"/>
        </w:rPr>
        <w:t>.</w:t>
      </w:r>
    </w:p>
    <w:p w14:paraId="41FE90D1" w14:textId="3CE247A5" w:rsidR="0012345A" w:rsidRDefault="008B1B5E" w:rsidP="00E2160E">
      <w:pPr>
        <w:rPr>
          <w:rFonts w:cstheme="minorHAnsi"/>
          <w:color w:val="0D0D0D"/>
          <w:shd w:val="clear" w:color="auto" w:fill="FFFFFF"/>
        </w:rPr>
      </w:pPr>
      <w:r>
        <w:rPr>
          <w:rFonts w:cstheme="minorHAnsi"/>
          <w:color w:val="000000"/>
          <w:shd w:val="clear" w:color="auto" w:fill="FFFFFF"/>
        </w:rPr>
        <w:fldChar w:fldCharType="begin"/>
      </w:r>
      <w:r>
        <w:rPr>
          <w:rFonts w:cstheme="minorHAnsi"/>
          <w:color w:val="000000"/>
          <w:shd w:val="clear" w:color="auto" w:fill="FFFFFF"/>
        </w:rPr>
        <w:instrText xml:space="preserve"> REF _Ref164331908 \h </w:instrText>
      </w:r>
      <w:r>
        <w:rPr>
          <w:rFonts w:cstheme="minorHAnsi"/>
          <w:color w:val="000000"/>
          <w:shd w:val="clear" w:color="auto" w:fill="FFFFFF"/>
        </w:rPr>
      </w:r>
      <w:r>
        <w:rPr>
          <w:rFonts w:cstheme="minorHAnsi"/>
          <w:color w:val="000000"/>
          <w:shd w:val="clear" w:color="auto" w:fill="FFFFFF"/>
        </w:rPr>
        <w:fldChar w:fldCharType="separate"/>
      </w:r>
      <w:r>
        <w:t xml:space="preserve">Figure </w:t>
      </w:r>
      <w:r>
        <w:rPr>
          <w:noProof/>
        </w:rPr>
        <w:t>13</w:t>
      </w:r>
      <w:r>
        <w:rPr>
          <w:rFonts w:cstheme="minorHAnsi"/>
          <w:color w:val="000000"/>
          <w:shd w:val="clear" w:color="auto" w:fill="FFFFFF"/>
        </w:rPr>
        <w:fldChar w:fldCharType="end"/>
      </w:r>
      <w:r>
        <w:rPr>
          <w:rFonts w:cstheme="minorHAnsi"/>
          <w:color w:val="000000"/>
          <w:shd w:val="clear" w:color="auto" w:fill="FFFFFF"/>
        </w:rPr>
        <w:t xml:space="preserve"> ill</w:t>
      </w:r>
      <w:r w:rsidR="0012345A">
        <w:rPr>
          <w:rFonts w:cstheme="minorHAnsi"/>
          <w:color w:val="000000"/>
          <w:shd w:val="clear" w:color="auto" w:fill="FFFFFF"/>
        </w:rPr>
        <w:t>ustrate</w:t>
      </w:r>
      <w:r w:rsidR="00857B99">
        <w:rPr>
          <w:rFonts w:cstheme="minorHAnsi"/>
          <w:color w:val="000000"/>
          <w:shd w:val="clear" w:color="auto" w:fill="FFFFFF"/>
        </w:rPr>
        <w:t>s</w:t>
      </w:r>
      <w:r w:rsidR="0012345A">
        <w:rPr>
          <w:rFonts w:cstheme="minorHAnsi"/>
          <w:color w:val="000000"/>
          <w:shd w:val="clear" w:color="auto" w:fill="FFFFFF"/>
        </w:rPr>
        <w:t xml:space="preserve"> the Gantt chart created with spreadsheet software for this project. </w:t>
      </w:r>
      <w:r w:rsidR="00857B99" w:rsidRPr="00857B99">
        <w:rPr>
          <w:rFonts w:cstheme="minorHAnsi"/>
          <w:color w:val="0D0D0D"/>
          <w:shd w:val="clear" w:color="auto" w:fill="FFFFFF"/>
        </w:rPr>
        <w:t>The Gantt chart focused on completion dates for major project checkpoints rather than delving into smaller individual tasks, a choice made to avoid potential overwhelm. To manage the smaller foundational tasks within each major checkpoint, a checklist was created. In the event that this approach did not meet expectations, the Gantt chart could be revised to incorporate more detailed information.</w:t>
      </w:r>
    </w:p>
    <w:p w14:paraId="314C8D2D" w14:textId="77777777" w:rsidR="00590E97" w:rsidRDefault="00590E97" w:rsidP="00E2160E">
      <w:pPr>
        <w:rPr>
          <w:rFonts w:cstheme="minorHAnsi"/>
          <w:color w:val="000000"/>
          <w:shd w:val="clear" w:color="auto" w:fill="FFFFFF"/>
        </w:rPr>
      </w:pPr>
    </w:p>
    <w:p w14:paraId="752EBABA" w14:textId="77777777" w:rsidR="00DE7D5C" w:rsidRDefault="00DE7D5C" w:rsidP="00E2160E">
      <w:pPr>
        <w:rPr>
          <w:rFonts w:cstheme="minorHAnsi"/>
          <w:color w:val="000000"/>
          <w:shd w:val="clear" w:color="auto" w:fill="FFFFFF"/>
        </w:rPr>
      </w:pPr>
    </w:p>
    <w:p w14:paraId="4FACBB6F" w14:textId="77777777" w:rsidR="00DE7D5C" w:rsidRDefault="00DE7D5C" w:rsidP="00E2160E">
      <w:pPr>
        <w:rPr>
          <w:rFonts w:cstheme="minorHAnsi"/>
          <w:color w:val="000000"/>
          <w:shd w:val="clear" w:color="auto" w:fill="FFFFFF"/>
        </w:rPr>
      </w:pPr>
    </w:p>
    <w:p w14:paraId="70128E17" w14:textId="77777777" w:rsidR="00DE7D5C" w:rsidRDefault="00DE7D5C" w:rsidP="00E2160E">
      <w:pPr>
        <w:rPr>
          <w:rFonts w:cstheme="minorHAnsi"/>
          <w:color w:val="000000"/>
          <w:shd w:val="clear" w:color="auto" w:fill="FFFFFF"/>
        </w:rPr>
      </w:pPr>
    </w:p>
    <w:p w14:paraId="0186A91F" w14:textId="77777777" w:rsidR="00DE7D5C" w:rsidRDefault="00DE7D5C" w:rsidP="00E2160E">
      <w:pPr>
        <w:rPr>
          <w:rFonts w:cstheme="minorHAnsi"/>
          <w:color w:val="000000"/>
          <w:shd w:val="clear" w:color="auto" w:fill="FFFFFF"/>
        </w:rPr>
      </w:pPr>
    </w:p>
    <w:p w14:paraId="36EEF9E1" w14:textId="77777777" w:rsidR="00DE7D5C" w:rsidRDefault="00DE7D5C" w:rsidP="00E2160E">
      <w:pPr>
        <w:rPr>
          <w:rFonts w:cstheme="minorHAnsi"/>
          <w:color w:val="000000"/>
          <w:shd w:val="clear" w:color="auto" w:fill="FFFFFF"/>
        </w:rPr>
      </w:pPr>
    </w:p>
    <w:p w14:paraId="5C69DA56" w14:textId="77777777" w:rsidR="00DE7D5C" w:rsidRDefault="00DE7D5C" w:rsidP="00E2160E">
      <w:pPr>
        <w:rPr>
          <w:rFonts w:cstheme="minorHAnsi"/>
          <w:color w:val="000000"/>
          <w:highlight w:val="yellow"/>
          <w:shd w:val="clear" w:color="auto" w:fill="FFFFFF"/>
        </w:rPr>
        <w:sectPr w:rsidR="00DE7D5C">
          <w:headerReference w:type="default" r:id="rId26"/>
          <w:footerReference w:type="default" r:id="rId27"/>
          <w:pgSz w:w="11906" w:h="16838"/>
          <w:pgMar w:top="1440" w:right="1440" w:bottom="1440" w:left="1440" w:header="708" w:footer="708" w:gutter="0"/>
          <w:cols w:space="708"/>
          <w:docGrid w:linePitch="360"/>
        </w:sectPr>
      </w:pPr>
    </w:p>
    <w:p w14:paraId="123CD350" w14:textId="77777777" w:rsidR="00DE7D5C" w:rsidRDefault="00DE7D5C" w:rsidP="00DE7D5C">
      <w:pPr>
        <w:pStyle w:val="NormalWeb"/>
        <w:keepNext/>
        <w:jc w:val="center"/>
      </w:pPr>
      <w:r>
        <w:rPr>
          <w:noProof/>
        </w:rPr>
        <w:lastRenderedPageBreak/>
        <w:drawing>
          <wp:inline distT="0" distB="0" distL="0" distR="0" wp14:anchorId="518013EF" wp14:editId="3B82159E">
            <wp:extent cx="6785610" cy="5055001"/>
            <wp:effectExtent l="19050" t="19050" r="15240" b="12700"/>
            <wp:docPr id="1613401587"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401587" name="Picture 2" descr="A screenshot of a computer&#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818004" cy="5079133"/>
                    </a:xfrm>
                    <a:prstGeom prst="rect">
                      <a:avLst/>
                    </a:prstGeom>
                    <a:noFill/>
                    <a:ln>
                      <a:solidFill>
                        <a:schemeClr val="accent1"/>
                      </a:solidFill>
                    </a:ln>
                  </pic:spPr>
                </pic:pic>
              </a:graphicData>
            </a:graphic>
          </wp:inline>
        </w:drawing>
      </w:r>
    </w:p>
    <w:p w14:paraId="63EA0C74" w14:textId="39E5B641" w:rsidR="00DE7D5C" w:rsidRPr="00DE7D5C" w:rsidRDefault="00DE7D5C" w:rsidP="00DE7D5C">
      <w:pPr>
        <w:pStyle w:val="Caption"/>
        <w:jc w:val="center"/>
        <w:rPr>
          <w:color w:val="auto"/>
        </w:rPr>
        <w:sectPr w:rsidR="00DE7D5C" w:rsidRPr="00DE7D5C" w:rsidSect="00DE7D5C">
          <w:pgSz w:w="16838" w:h="11906" w:orient="landscape"/>
          <w:pgMar w:top="1440" w:right="1440" w:bottom="1440" w:left="1440" w:header="709" w:footer="709" w:gutter="0"/>
          <w:cols w:space="708"/>
          <w:docGrid w:linePitch="360"/>
        </w:sectPr>
      </w:pPr>
      <w:bookmarkStart w:id="63" w:name="_Toc164331816"/>
      <w:bookmarkStart w:id="64" w:name="_Ref164331908"/>
      <w:r>
        <w:t xml:space="preserve">Figure </w:t>
      </w:r>
      <w:r>
        <w:fldChar w:fldCharType="begin"/>
      </w:r>
      <w:r>
        <w:instrText xml:space="preserve"> SEQ Figure \* ARABIC </w:instrText>
      </w:r>
      <w:r>
        <w:fldChar w:fldCharType="separate"/>
      </w:r>
      <w:r w:rsidR="00171807">
        <w:rPr>
          <w:noProof/>
        </w:rPr>
        <w:t>13</w:t>
      </w:r>
      <w:r>
        <w:fldChar w:fldCharType="end"/>
      </w:r>
      <w:bookmarkEnd w:id="64"/>
      <w:r>
        <w:t xml:space="preserve"> - Project Gantt Chart</w:t>
      </w:r>
      <w:bookmarkEnd w:id="63"/>
    </w:p>
    <w:p w14:paraId="2709102F" w14:textId="6B47DA64" w:rsidR="00FE66CC" w:rsidRDefault="00FE66CC" w:rsidP="00FE66CC">
      <w:pPr>
        <w:pStyle w:val="Heading2"/>
      </w:pPr>
      <w:bookmarkStart w:id="65" w:name="_Ref160127061"/>
      <w:bookmarkStart w:id="66" w:name="_Ref160127073"/>
      <w:bookmarkStart w:id="67" w:name="_Ref160127109"/>
      <w:bookmarkStart w:id="68" w:name="_Ref160127118"/>
      <w:bookmarkStart w:id="69" w:name="_Ref160127167"/>
      <w:bookmarkStart w:id="70" w:name="_Ref160127173"/>
      <w:bookmarkStart w:id="71" w:name="_Ref160127191"/>
      <w:bookmarkStart w:id="72" w:name="_Ref160127195"/>
      <w:bookmarkStart w:id="73" w:name="_Ref160127204"/>
      <w:bookmarkStart w:id="74" w:name="_Ref160127210"/>
      <w:bookmarkStart w:id="75" w:name="_Ref160127225"/>
      <w:bookmarkStart w:id="76" w:name="_Ref160127323"/>
      <w:bookmarkStart w:id="77" w:name="_Ref160127327"/>
      <w:bookmarkStart w:id="78" w:name="_Ref160127344"/>
      <w:bookmarkStart w:id="79" w:name="_Toc164331755"/>
      <w:r>
        <w:lastRenderedPageBreak/>
        <w:t>Resource Plan</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p>
    <w:p w14:paraId="240365EC" w14:textId="2A413600" w:rsidR="00274EF8" w:rsidRPr="00274EF8" w:rsidRDefault="00274EF8" w:rsidP="00274EF8">
      <w:r>
        <w:t>A resource plan is a fundamental component of effective project management, contributing to the overall success of the project by guiding resource allocation and mitigating risks.</w:t>
      </w:r>
    </w:p>
    <w:p w14:paraId="2AF16AEA" w14:textId="54E62837" w:rsidR="00FE66CC" w:rsidRDefault="00710BB0" w:rsidP="00710BB0">
      <w:pPr>
        <w:pStyle w:val="Heading3"/>
      </w:pPr>
      <w:bookmarkStart w:id="80" w:name="_Ref160127897"/>
      <w:bookmarkStart w:id="81" w:name="_Ref160127901"/>
      <w:bookmarkStart w:id="82" w:name="_Ref160127905"/>
      <w:bookmarkStart w:id="83" w:name="_Toc164331756"/>
      <w:r>
        <w:t>Personnel</w:t>
      </w:r>
      <w:bookmarkEnd w:id="80"/>
      <w:bookmarkEnd w:id="81"/>
      <w:bookmarkEnd w:id="82"/>
      <w:bookmarkEnd w:id="83"/>
    </w:p>
    <w:p w14:paraId="1D5B97A3" w14:textId="40DD97BA" w:rsidR="001A2D92" w:rsidRPr="001A2D92" w:rsidRDefault="001A2D92" w:rsidP="001A2D92">
      <w:r>
        <w:t>It is important to address the personnel involved in the project to provide clarity of roles and responsibilities</w:t>
      </w:r>
      <w:r w:rsidR="00911733">
        <w:t xml:space="preserve">, </w:t>
      </w:r>
      <w:r>
        <w:t>to manage the risk</w:t>
      </w:r>
      <w:r w:rsidR="00911733">
        <w:t>, and</w:t>
      </w:r>
      <w:r>
        <w:t xml:space="preserve"> </w:t>
      </w:r>
      <w:r w:rsidR="00E40E47">
        <w:t xml:space="preserve">ultimately </w:t>
      </w:r>
      <w:r>
        <w:t>contribute to the success of the project.</w:t>
      </w:r>
    </w:p>
    <w:p w14:paraId="4CBAE5CD" w14:textId="13B91ED0" w:rsidR="00B378F1" w:rsidRPr="00B378F1" w:rsidRDefault="00B378F1" w:rsidP="007A62A0">
      <w:pPr>
        <w:rPr>
          <w:rFonts w:cstheme="minorHAnsi"/>
        </w:rPr>
      </w:pPr>
      <w:r w:rsidRPr="00B378F1">
        <w:rPr>
          <w:rFonts w:cstheme="minorHAnsi"/>
        </w:rPr>
        <w:t>Adam Cross</w:t>
      </w:r>
      <w:r w:rsidR="007A62A0">
        <w:rPr>
          <w:rFonts w:cstheme="minorHAnsi"/>
        </w:rPr>
        <w:t>, designated as the</w:t>
      </w:r>
      <w:r w:rsidRPr="00B378F1">
        <w:rPr>
          <w:rFonts w:cstheme="minorHAnsi"/>
        </w:rPr>
        <w:t xml:space="preserve"> project manager</w:t>
      </w:r>
      <w:r w:rsidR="007A62A0">
        <w:rPr>
          <w:rFonts w:cstheme="minorHAnsi"/>
        </w:rPr>
        <w:t>,</w:t>
      </w:r>
      <w:r w:rsidRPr="00B378F1">
        <w:rPr>
          <w:rFonts w:cstheme="minorHAnsi"/>
        </w:rPr>
        <w:t xml:space="preserve"> is responsible for the overall project </w:t>
      </w:r>
      <w:r w:rsidR="00A830CD">
        <w:rPr>
          <w:rFonts w:cstheme="minorHAnsi"/>
        </w:rPr>
        <w:t>and is tasked with:</w:t>
      </w:r>
    </w:p>
    <w:p w14:paraId="40FAA348" w14:textId="053DBCF3" w:rsidR="00B378F1" w:rsidRDefault="00B378F1" w:rsidP="007A62A0">
      <w:pPr>
        <w:pStyle w:val="ListParagraph"/>
        <w:numPr>
          <w:ilvl w:val="0"/>
          <w:numId w:val="1"/>
        </w:numPr>
        <w:spacing w:line="360" w:lineRule="auto"/>
        <w:rPr>
          <w:rFonts w:asciiTheme="minorHAnsi" w:hAnsiTheme="minorHAnsi" w:cstheme="minorHAnsi"/>
          <w:sz w:val="22"/>
          <w:szCs w:val="22"/>
        </w:rPr>
      </w:pPr>
      <w:r w:rsidRPr="00B378F1">
        <w:rPr>
          <w:rFonts w:asciiTheme="minorHAnsi" w:hAnsiTheme="minorHAnsi" w:cstheme="minorHAnsi"/>
          <w:sz w:val="22"/>
          <w:szCs w:val="22"/>
        </w:rPr>
        <w:t>Adher</w:t>
      </w:r>
      <w:r w:rsidR="00A830CD">
        <w:rPr>
          <w:rFonts w:asciiTheme="minorHAnsi" w:hAnsiTheme="minorHAnsi" w:cstheme="minorHAnsi"/>
          <w:sz w:val="22"/>
          <w:szCs w:val="22"/>
        </w:rPr>
        <w:t>ing</w:t>
      </w:r>
      <w:r w:rsidRPr="00B378F1">
        <w:rPr>
          <w:rFonts w:asciiTheme="minorHAnsi" w:hAnsiTheme="minorHAnsi" w:cstheme="minorHAnsi"/>
          <w:sz w:val="22"/>
          <w:szCs w:val="22"/>
        </w:rPr>
        <w:t xml:space="preserve"> to the project plan timetable</w:t>
      </w:r>
      <w:r w:rsidR="007A62A0">
        <w:rPr>
          <w:rFonts w:asciiTheme="minorHAnsi" w:hAnsiTheme="minorHAnsi" w:cstheme="minorHAnsi"/>
          <w:sz w:val="22"/>
          <w:szCs w:val="22"/>
        </w:rPr>
        <w:t>.</w:t>
      </w:r>
    </w:p>
    <w:p w14:paraId="4DB450AF" w14:textId="2C86614A" w:rsidR="00B378F1" w:rsidRDefault="00B378F1" w:rsidP="007A62A0">
      <w:pPr>
        <w:pStyle w:val="ListParagraph"/>
        <w:numPr>
          <w:ilvl w:val="0"/>
          <w:numId w:val="1"/>
        </w:numPr>
        <w:spacing w:line="360" w:lineRule="auto"/>
        <w:rPr>
          <w:rFonts w:asciiTheme="minorHAnsi" w:hAnsiTheme="minorHAnsi" w:cstheme="minorHAnsi"/>
          <w:sz w:val="22"/>
          <w:szCs w:val="22"/>
        </w:rPr>
      </w:pPr>
      <w:r>
        <w:rPr>
          <w:rFonts w:asciiTheme="minorHAnsi" w:hAnsiTheme="minorHAnsi" w:cstheme="minorHAnsi"/>
          <w:sz w:val="22"/>
          <w:szCs w:val="22"/>
        </w:rPr>
        <w:t>Submit</w:t>
      </w:r>
      <w:r w:rsidR="00A830CD">
        <w:rPr>
          <w:rFonts w:asciiTheme="minorHAnsi" w:hAnsiTheme="minorHAnsi" w:cstheme="minorHAnsi"/>
          <w:sz w:val="22"/>
          <w:szCs w:val="22"/>
        </w:rPr>
        <w:t>ting</w:t>
      </w:r>
      <w:r>
        <w:rPr>
          <w:rFonts w:asciiTheme="minorHAnsi" w:hAnsiTheme="minorHAnsi" w:cstheme="minorHAnsi"/>
          <w:sz w:val="22"/>
          <w:szCs w:val="22"/>
        </w:rPr>
        <w:t xml:space="preserve"> project assessment components by the specified date and time</w:t>
      </w:r>
      <w:r w:rsidR="007A62A0">
        <w:rPr>
          <w:rFonts w:asciiTheme="minorHAnsi" w:hAnsiTheme="minorHAnsi" w:cstheme="minorHAnsi"/>
          <w:sz w:val="22"/>
          <w:szCs w:val="22"/>
        </w:rPr>
        <w:t>.</w:t>
      </w:r>
    </w:p>
    <w:p w14:paraId="7582B0F8" w14:textId="3A4F1166" w:rsidR="00B378F1" w:rsidRDefault="00A830CD" w:rsidP="007A62A0">
      <w:pPr>
        <w:pStyle w:val="ListParagraph"/>
        <w:numPr>
          <w:ilvl w:val="0"/>
          <w:numId w:val="1"/>
        </w:numPr>
        <w:spacing w:line="360" w:lineRule="auto"/>
        <w:rPr>
          <w:rFonts w:asciiTheme="minorHAnsi" w:hAnsiTheme="minorHAnsi" w:cstheme="minorHAnsi"/>
          <w:sz w:val="22"/>
          <w:szCs w:val="22"/>
        </w:rPr>
      </w:pPr>
      <w:r>
        <w:rPr>
          <w:rFonts w:asciiTheme="minorHAnsi" w:hAnsiTheme="minorHAnsi" w:cstheme="minorHAnsi"/>
          <w:sz w:val="22"/>
          <w:szCs w:val="22"/>
        </w:rPr>
        <w:t>P</w:t>
      </w:r>
      <w:r w:rsidR="00B378F1">
        <w:rPr>
          <w:rFonts w:asciiTheme="minorHAnsi" w:hAnsiTheme="minorHAnsi" w:cstheme="minorHAnsi"/>
          <w:sz w:val="22"/>
          <w:szCs w:val="22"/>
        </w:rPr>
        <w:t>resenti</w:t>
      </w:r>
      <w:r>
        <w:rPr>
          <w:rFonts w:asciiTheme="minorHAnsi" w:hAnsiTheme="minorHAnsi" w:cstheme="minorHAnsi"/>
          <w:sz w:val="22"/>
          <w:szCs w:val="22"/>
        </w:rPr>
        <w:t>ng</w:t>
      </w:r>
      <w:r w:rsidR="00B378F1">
        <w:rPr>
          <w:rFonts w:asciiTheme="minorHAnsi" w:hAnsiTheme="minorHAnsi" w:cstheme="minorHAnsi"/>
          <w:sz w:val="22"/>
          <w:szCs w:val="22"/>
        </w:rPr>
        <w:t xml:space="preserve"> and </w:t>
      </w:r>
      <w:r>
        <w:rPr>
          <w:rFonts w:asciiTheme="minorHAnsi" w:hAnsiTheme="minorHAnsi" w:cstheme="minorHAnsi"/>
          <w:sz w:val="22"/>
          <w:szCs w:val="22"/>
        </w:rPr>
        <w:t xml:space="preserve">responding to </w:t>
      </w:r>
      <w:r w:rsidR="00B378F1">
        <w:rPr>
          <w:rFonts w:asciiTheme="minorHAnsi" w:hAnsiTheme="minorHAnsi" w:cstheme="minorHAnsi"/>
          <w:sz w:val="22"/>
          <w:szCs w:val="22"/>
        </w:rPr>
        <w:t xml:space="preserve">questions about the project during </w:t>
      </w:r>
      <w:proofErr w:type="spellStart"/>
      <w:r w:rsidR="00B378F1">
        <w:rPr>
          <w:rFonts w:asciiTheme="minorHAnsi" w:hAnsiTheme="minorHAnsi" w:cstheme="minorHAnsi"/>
          <w:sz w:val="22"/>
          <w:szCs w:val="22"/>
        </w:rPr>
        <w:t>vivas</w:t>
      </w:r>
      <w:proofErr w:type="spellEnd"/>
      <w:r w:rsidR="007A62A0">
        <w:rPr>
          <w:rFonts w:asciiTheme="minorHAnsi" w:hAnsiTheme="minorHAnsi" w:cstheme="minorHAnsi"/>
          <w:sz w:val="22"/>
          <w:szCs w:val="22"/>
        </w:rPr>
        <w:t>.</w:t>
      </w:r>
    </w:p>
    <w:p w14:paraId="393D2B35" w14:textId="3EC448BE" w:rsidR="007A62A0" w:rsidRPr="007A62A0" w:rsidRDefault="00A830CD" w:rsidP="007A62A0">
      <w:pPr>
        <w:pStyle w:val="ListParagraph"/>
        <w:numPr>
          <w:ilvl w:val="0"/>
          <w:numId w:val="1"/>
        </w:numPr>
        <w:spacing w:line="360" w:lineRule="auto"/>
        <w:rPr>
          <w:rFonts w:asciiTheme="minorHAnsi" w:hAnsiTheme="minorHAnsi" w:cstheme="minorHAnsi"/>
          <w:sz w:val="22"/>
          <w:szCs w:val="22"/>
        </w:rPr>
      </w:pPr>
      <w:r>
        <w:rPr>
          <w:rFonts w:asciiTheme="minorHAnsi" w:hAnsiTheme="minorHAnsi" w:cstheme="minorHAnsi"/>
          <w:sz w:val="22"/>
          <w:szCs w:val="22"/>
        </w:rPr>
        <w:t>Promptly r</w:t>
      </w:r>
      <w:r w:rsidR="00B378F1">
        <w:rPr>
          <w:rFonts w:asciiTheme="minorHAnsi" w:hAnsiTheme="minorHAnsi" w:cstheme="minorHAnsi"/>
          <w:sz w:val="22"/>
          <w:szCs w:val="22"/>
        </w:rPr>
        <w:t>eport</w:t>
      </w:r>
      <w:r>
        <w:rPr>
          <w:rFonts w:asciiTheme="minorHAnsi" w:hAnsiTheme="minorHAnsi" w:cstheme="minorHAnsi"/>
          <w:sz w:val="22"/>
          <w:szCs w:val="22"/>
        </w:rPr>
        <w:t>ing</w:t>
      </w:r>
      <w:r w:rsidR="00B378F1">
        <w:rPr>
          <w:rFonts w:asciiTheme="minorHAnsi" w:hAnsiTheme="minorHAnsi" w:cstheme="minorHAnsi"/>
          <w:sz w:val="22"/>
          <w:szCs w:val="22"/>
        </w:rPr>
        <w:t xml:space="preserve"> any </w:t>
      </w:r>
      <w:r>
        <w:rPr>
          <w:rFonts w:asciiTheme="minorHAnsi" w:hAnsiTheme="minorHAnsi" w:cstheme="minorHAnsi"/>
          <w:sz w:val="22"/>
          <w:szCs w:val="22"/>
        </w:rPr>
        <w:t>issues</w:t>
      </w:r>
      <w:r w:rsidR="00B378F1">
        <w:rPr>
          <w:rFonts w:asciiTheme="minorHAnsi" w:hAnsiTheme="minorHAnsi" w:cstheme="minorHAnsi"/>
          <w:sz w:val="22"/>
          <w:szCs w:val="22"/>
        </w:rPr>
        <w:t xml:space="preserve"> to project </w:t>
      </w:r>
      <w:r w:rsidR="00F56396">
        <w:rPr>
          <w:rFonts w:asciiTheme="minorHAnsi" w:hAnsiTheme="minorHAnsi" w:cstheme="minorHAnsi"/>
          <w:sz w:val="22"/>
          <w:szCs w:val="22"/>
        </w:rPr>
        <w:t>supervisor</w:t>
      </w:r>
      <w:r w:rsidR="007A62A0">
        <w:rPr>
          <w:rFonts w:asciiTheme="minorHAnsi" w:hAnsiTheme="minorHAnsi" w:cstheme="minorHAnsi"/>
          <w:sz w:val="22"/>
          <w:szCs w:val="22"/>
        </w:rPr>
        <w:t>.</w:t>
      </w:r>
    </w:p>
    <w:p w14:paraId="1D5C9826" w14:textId="73E5C311" w:rsidR="007A62A0" w:rsidRDefault="007A62A0" w:rsidP="007A62A0">
      <w:pPr>
        <w:spacing w:before="120"/>
        <w:rPr>
          <w:rFonts w:cstheme="minorHAnsi"/>
        </w:rPr>
      </w:pPr>
      <w:r w:rsidRPr="007A62A0">
        <w:rPr>
          <w:rFonts w:cstheme="minorHAnsi"/>
        </w:rPr>
        <w:t xml:space="preserve">Stephen Mosey, </w:t>
      </w:r>
      <w:r w:rsidR="002F124C">
        <w:rPr>
          <w:rFonts w:cstheme="minorHAnsi"/>
        </w:rPr>
        <w:t xml:space="preserve">the designated </w:t>
      </w:r>
      <w:r w:rsidRPr="007A62A0">
        <w:rPr>
          <w:rFonts w:cstheme="minorHAnsi"/>
        </w:rPr>
        <w:t>project supervisor</w:t>
      </w:r>
      <w:r w:rsidR="002F124C">
        <w:rPr>
          <w:rFonts w:cstheme="minorHAnsi"/>
        </w:rPr>
        <w:t>,</w:t>
      </w:r>
      <w:r>
        <w:rPr>
          <w:rFonts w:cstheme="minorHAnsi"/>
        </w:rPr>
        <w:t xml:space="preserve"> </w:t>
      </w:r>
      <w:r w:rsidR="002F124C">
        <w:rPr>
          <w:rFonts w:cstheme="minorHAnsi"/>
        </w:rPr>
        <w:t>supports</w:t>
      </w:r>
      <w:r>
        <w:rPr>
          <w:rFonts w:cstheme="minorHAnsi"/>
        </w:rPr>
        <w:t xml:space="preserve"> the project manager </w:t>
      </w:r>
      <w:r w:rsidR="002F124C">
        <w:rPr>
          <w:rFonts w:cstheme="minorHAnsi"/>
        </w:rPr>
        <w:t>by:</w:t>
      </w:r>
    </w:p>
    <w:p w14:paraId="5B7285EA" w14:textId="50794BDA" w:rsidR="007A62A0" w:rsidRPr="007A62A0" w:rsidRDefault="007A62A0" w:rsidP="007A62A0">
      <w:pPr>
        <w:pStyle w:val="ListParagraph"/>
        <w:numPr>
          <w:ilvl w:val="0"/>
          <w:numId w:val="6"/>
        </w:numPr>
        <w:spacing w:before="120" w:line="360" w:lineRule="auto"/>
        <w:rPr>
          <w:rFonts w:asciiTheme="minorHAnsi" w:hAnsiTheme="minorHAnsi" w:cstheme="minorHAnsi"/>
          <w:sz w:val="22"/>
          <w:szCs w:val="22"/>
        </w:rPr>
      </w:pPr>
      <w:r w:rsidRPr="007A62A0">
        <w:rPr>
          <w:rFonts w:asciiTheme="minorHAnsi" w:hAnsiTheme="minorHAnsi" w:cstheme="minorHAnsi"/>
          <w:sz w:val="22"/>
          <w:szCs w:val="22"/>
        </w:rPr>
        <w:t>Guiding the student in refining achievable goals</w:t>
      </w:r>
      <w:r w:rsidR="002F124C">
        <w:rPr>
          <w:rFonts w:asciiTheme="minorHAnsi" w:hAnsiTheme="minorHAnsi" w:cstheme="minorHAnsi"/>
          <w:sz w:val="22"/>
          <w:szCs w:val="22"/>
        </w:rPr>
        <w:t>.</w:t>
      </w:r>
    </w:p>
    <w:p w14:paraId="243BDE62" w14:textId="585FBA98" w:rsidR="007A62A0" w:rsidRPr="007A62A0" w:rsidRDefault="007A62A0" w:rsidP="007A62A0">
      <w:pPr>
        <w:pStyle w:val="ListParagraph"/>
        <w:numPr>
          <w:ilvl w:val="0"/>
          <w:numId w:val="6"/>
        </w:numPr>
        <w:spacing w:before="120" w:line="360" w:lineRule="auto"/>
        <w:rPr>
          <w:rFonts w:asciiTheme="minorHAnsi" w:hAnsiTheme="minorHAnsi" w:cstheme="minorHAnsi"/>
          <w:sz w:val="22"/>
          <w:szCs w:val="22"/>
        </w:rPr>
      </w:pPr>
      <w:r w:rsidRPr="007A62A0">
        <w:rPr>
          <w:rFonts w:asciiTheme="minorHAnsi" w:hAnsiTheme="minorHAnsi" w:cstheme="minorHAnsi"/>
          <w:sz w:val="22"/>
          <w:szCs w:val="22"/>
        </w:rPr>
        <w:t>Advising on literature sources, research design and methodology</w:t>
      </w:r>
      <w:r w:rsidR="002F124C">
        <w:rPr>
          <w:rFonts w:asciiTheme="minorHAnsi" w:hAnsiTheme="minorHAnsi" w:cstheme="minorHAnsi"/>
          <w:sz w:val="22"/>
          <w:szCs w:val="22"/>
        </w:rPr>
        <w:t>.</w:t>
      </w:r>
    </w:p>
    <w:p w14:paraId="167D923B" w14:textId="64BCF82A" w:rsidR="00B378F1" w:rsidRPr="00202C2F" w:rsidRDefault="007A62A0" w:rsidP="00B378F1">
      <w:pPr>
        <w:pStyle w:val="ListParagraph"/>
        <w:numPr>
          <w:ilvl w:val="0"/>
          <w:numId w:val="6"/>
        </w:numPr>
        <w:spacing w:before="120" w:line="360" w:lineRule="auto"/>
        <w:rPr>
          <w:rFonts w:asciiTheme="minorHAnsi" w:hAnsiTheme="minorHAnsi" w:cstheme="minorHAnsi"/>
          <w:sz w:val="22"/>
          <w:szCs w:val="22"/>
        </w:rPr>
      </w:pPr>
      <w:r w:rsidRPr="007A62A0">
        <w:rPr>
          <w:rFonts w:asciiTheme="minorHAnsi" w:hAnsiTheme="minorHAnsi" w:cstheme="minorHAnsi"/>
          <w:sz w:val="22"/>
          <w:szCs w:val="22"/>
        </w:rPr>
        <w:t>Monitoring progress, providing feedback on drafts, and ensuring project resources are available</w:t>
      </w:r>
      <w:r w:rsidR="002F124C">
        <w:rPr>
          <w:rFonts w:asciiTheme="minorHAnsi" w:hAnsiTheme="minorHAnsi" w:cstheme="minorHAnsi"/>
          <w:sz w:val="22"/>
          <w:szCs w:val="22"/>
        </w:rPr>
        <w:t>.</w:t>
      </w:r>
    </w:p>
    <w:p w14:paraId="6AFBEDCA" w14:textId="7690DEC5" w:rsidR="00710BB0" w:rsidRDefault="00710BB0" w:rsidP="00A24352">
      <w:pPr>
        <w:pStyle w:val="Heading3"/>
      </w:pPr>
      <w:bookmarkStart w:id="84" w:name="_Toc164331757"/>
      <w:r>
        <w:t>Materials and Equipment</w:t>
      </w:r>
      <w:bookmarkEnd w:id="84"/>
      <w:r>
        <w:t xml:space="preserve"> </w:t>
      </w:r>
    </w:p>
    <w:p w14:paraId="680C173A" w14:textId="61FB4F3A" w:rsidR="00A12ADF" w:rsidRPr="00A12ADF" w:rsidRDefault="00A12ADF" w:rsidP="00A12ADF">
      <w:r>
        <w:fldChar w:fldCharType="begin"/>
      </w:r>
      <w:r>
        <w:instrText xml:space="preserve"> REF _Ref158297610 \h </w:instrText>
      </w:r>
      <w:r>
        <w:fldChar w:fldCharType="separate"/>
      </w:r>
      <w:r w:rsidR="00171807">
        <w:t xml:space="preserve">Table </w:t>
      </w:r>
      <w:r w:rsidR="00171807">
        <w:rPr>
          <w:noProof/>
        </w:rPr>
        <w:t>3</w:t>
      </w:r>
      <w:r>
        <w:fldChar w:fldCharType="end"/>
      </w:r>
      <w:r>
        <w:t xml:space="preserve"> and </w:t>
      </w:r>
      <w:r>
        <w:fldChar w:fldCharType="begin"/>
      </w:r>
      <w:r>
        <w:instrText xml:space="preserve"> REF _Ref158297611 \h </w:instrText>
      </w:r>
      <w:r>
        <w:fldChar w:fldCharType="separate"/>
      </w:r>
      <w:r w:rsidR="00171807">
        <w:t xml:space="preserve">Table </w:t>
      </w:r>
      <w:r w:rsidR="00171807">
        <w:rPr>
          <w:noProof/>
        </w:rPr>
        <w:t>4</w:t>
      </w:r>
      <w:r>
        <w:fldChar w:fldCharType="end"/>
      </w:r>
      <w:r>
        <w:t xml:space="preserve"> below include a comprehensive list of the materials and equipment resources necessary for the successful execution of the project. These lists form the basis for budgeting and cost estimation </w:t>
      </w:r>
      <w:r w:rsidR="004D6BEB">
        <w:t>and were created</w:t>
      </w:r>
      <w:r>
        <w:t xml:space="preserve"> to ensure the project stays within budgetary constraints.</w:t>
      </w:r>
    </w:p>
    <w:p w14:paraId="445F8BCC" w14:textId="572A715A" w:rsidR="00984957" w:rsidRDefault="00984957" w:rsidP="00984957">
      <w:pPr>
        <w:pStyle w:val="Caption"/>
        <w:keepNext/>
        <w:jc w:val="center"/>
      </w:pPr>
      <w:bookmarkStart w:id="85" w:name="_Ref158297610"/>
      <w:bookmarkStart w:id="86" w:name="_Toc164331874"/>
      <w:r>
        <w:lastRenderedPageBreak/>
        <w:t xml:space="preserve">Table </w:t>
      </w:r>
      <w:r>
        <w:fldChar w:fldCharType="begin"/>
      </w:r>
      <w:r>
        <w:instrText xml:space="preserve"> SEQ Table \* ARABIC </w:instrText>
      </w:r>
      <w:r>
        <w:fldChar w:fldCharType="separate"/>
      </w:r>
      <w:r w:rsidR="00171807">
        <w:rPr>
          <w:noProof/>
        </w:rPr>
        <w:t>3</w:t>
      </w:r>
      <w:r>
        <w:fldChar w:fldCharType="end"/>
      </w:r>
      <w:bookmarkEnd w:id="85"/>
      <w:r>
        <w:t xml:space="preserve"> - Material Cost Estimate</w:t>
      </w:r>
      <w:bookmarkEnd w:id="86"/>
    </w:p>
    <w:p w14:paraId="6E2D2067" w14:textId="4FA36FCA" w:rsidR="00202C2F" w:rsidRDefault="00B21568" w:rsidP="00B21568">
      <w:pPr>
        <w:jc w:val="center"/>
      </w:pPr>
      <w:r w:rsidRPr="00B21568">
        <w:rPr>
          <w:noProof/>
        </w:rPr>
        <w:drawing>
          <wp:inline distT="0" distB="0" distL="0" distR="0" wp14:anchorId="4F0DC72E" wp14:editId="0FBF6089">
            <wp:extent cx="3497580" cy="2198279"/>
            <wp:effectExtent l="0" t="0" r="7620" b="0"/>
            <wp:docPr id="101324127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514117" cy="2208673"/>
                    </a:xfrm>
                    <a:prstGeom prst="rect">
                      <a:avLst/>
                    </a:prstGeom>
                    <a:noFill/>
                    <a:ln>
                      <a:noFill/>
                    </a:ln>
                  </pic:spPr>
                </pic:pic>
              </a:graphicData>
            </a:graphic>
          </wp:inline>
        </w:drawing>
      </w:r>
    </w:p>
    <w:p w14:paraId="20C40612" w14:textId="40894BC8" w:rsidR="004D6BEB" w:rsidRDefault="008C72AF" w:rsidP="00984957">
      <w:r>
        <w:t>The budget has a equipment and software cost of £0, as the required components for this project are already available. The project benefits from pre-existing tools and software that is freely accessible or provided free of charge by University of Wales Trinity Saint David.</w:t>
      </w:r>
    </w:p>
    <w:p w14:paraId="1B4DB1E2" w14:textId="0D0F6CF6" w:rsidR="00984957" w:rsidRDefault="00984957" w:rsidP="000C75EA">
      <w:pPr>
        <w:pStyle w:val="Caption"/>
        <w:keepNext/>
        <w:spacing w:before="120"/>
        <w:jc w:val="center"/>
      </w:pPr>
      <w:bookmarkStart w:id="87" w:name="_Ref158297611"/>
      <w:bookmarkStart w:id="88" w:name="_Toc164331875"/>
      <w:r>
        <w:t xml:space="preserve">Table </w:t>
      </w:r>
      <w:r>
        <w:fldChar w:fldCharType="begin"/>
      </w:r>
      <w:r>
        <w:instrText xml:space="preserve"> SEQ Table \* ARABIC </w:instrText>
      </w:r>
      <w:r>
        <w:fldChar w:fldCharType="separate"/>
      </w:r>
      <w:r w:rsidR="00171807">
        <w:rPr>
          <w:noProof/>
        </w:rPr>
        <w:t>4</w:t>
      </w:r>
      <w:r>
        <w:fldChar w:fldCharType="end"/>
      </w:r>
      <w:bookmarkEnd w:id="87"/>
      <w:r>
        <w:t xml:space="preserve"> - Equipment/Software Cost Estimate</w:t>
      </w:r>
      <w:bookmarkEnd w:id="88"/>
    </w:p>
    <w:p w14:paraId="5A4BA11A" w14:textId="2B3D5044" w:rsidR="00984957" w:rsidRPr="00984957" w:rsidRDefault="00B21568" w:rsidP="00B21568">
      <w:pPr>
        <w:jc w:val="center"/>
      </w:pPr>
      <w:r w:rsidRPr="00B21568">
        <w:rPr>
          <w:noProof/>
        </w:rPr>
        <w:drawing>
          <wp:inline distT="0" distB="0" distL="0" distR="0" wp14:anchorId="0C6EE20F" wp14:editId="3BEDF6D2">
            <wp:extent cx="4060800" cy="1575565"/>
            <wp:effectExtent l="0" t="0" r="0" b="5715"/>
            <wp:docPr id="32233391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060800" cy="1575565"/>
                    </a:xfrm>
                    <a:prstGeom prst="rect">
                      <a:avLst/>
                    </a:prstGeom>
                    <a:noFill/>
                    <a:ln>
                      <a:noFill/>
                    </a:ln>
                  </pic:spPr>
                </pic:pic>
              </a:graphicData>
            </a:graphic>
          </wp:inline>
        </w:drawing>
      </w:r>
    </w:p>
    <w:p w14:paraId="6F4FF5BC" w14:textId="42CE22B6" w:rsidR="00710BB0" w:rsidRDefault="00324C37" w:rsidP="00A24352">
      <w:pPr>
        <w:pStyle w:val="Heading3"/>
      </w:pPr>
      <w:bookmarkStart w:id="89" w:name="_Toc164331758"/>
      <w:r>
        <w:t>Projected Cost</w:t>
      </w:r>
      <w:bookmarkEnd w:id="89"/>
      <w:r w:rsidR="00710BB0">
        <w:t xml:space="preserve"> </w:t>
      </w:r>
    </w:p>
    <w:p w14:paraId="008B9CBE" w14:textId="4D5F3519" w:rsidR="00C81DF9" w:rsidRPr="00C81DF9" w:rsidRDefault="00C81DF9" w:rsidP="00C81DF9">
      <w:r>
        <w:t xml:space="preserve">As </w:t>
      </w:r>
      <w:r w:rsidR="002665BC">
        <w:t>delineated</w:t>
      </w:r>
      <w:r>
        <w:t xml:space="preserve"> in </w:t>
      </w:r>
      <w:r>
        <w:fldChar w:fldCharType="begin"/>
      </w:r>
      <w:r>
        <w:instrText xml:space="preserve"> REF _Ref158544823 \h </w:instrText>
      </w:r>
      <w:r>
        <w:fldChar w:fldCharType="separate"/>
      </w:r>
      <w:r w:rsidR="00171807">
        <w:t xml:space="preserve">Table </w:t>
      </w:r>
      <w:r w:rsidR="00171807">
        <w:rPr>
          <w:noProof/>
        </w:rPr>
        <w:t>5</w:t>
      </w:r>
      <w:r>
        <w:fldChar w:fldCharType="end"/>
      </w:r>
      <w:r>
        <w:t>,</w:t>
      </w:r>
      <w:r w:rsidR="002665BC">
        <w:t xml:space="preserve"> the </w:t>
      </w:r>
      <w:r w:rsidR="00662FA7">
        <w:t>projected project expenditure totalled</w:t>
      </w:r>
      <w:r>
        <w:t xml:space="preserve"> £81.71. This </w:t>
      </w:r>
      <w:r w:rsidR="002665BC">
        <w:t xml:space="preserve">estimate </w:t>
      </w:r>
      <w:r w:rsidR="00662FA7">
        <w:t>includes costs for</w:t>
      </w:r>
      <w:r w:rsidR="002665BC">
        <w:t xml:space="preserve"> both</w:t>
      </w:r>
      <w:r>
        <w:t xml:space="preserve"> material and equipment, </w:t>
      </w:r>
      <w:r w:rsidR="002665BC">
        <w:t xml:space="preserve">with </w:t>
      </w:r>
      <w:r w:rsidR="00662FA7">
        <w:t>an</w:t>
      </w:r>
      <w:r w:rsidR="00A92C93">
        <w:t xml:space="preserve"> </w:t>
      </w:r>
      <w:r w:rsidR="00662FA7">
        <w:t xml:space="preserve">additional </w:t>
      </w:r>
      <w:r w:rsidR="00CB2A6F">
        <w:t>10%</w:t>
      </w:r>
      <w:r w:rsidR="00662FA7">
        <w:t xml:space="preserve"> allocated</w:t>
      </w:r>
      <w:r w:rsidR="00CB2A6F">
        <w:t xml:space="preserve"> </w:t>
      </w:r>
      <w:r w:rsidR="002665BC">
        <w:t>for</w:t>
      </w:r>
      <w:r w:rsidR="00CB2A6F">
        <w:t xml:space="preserve"> miscellaneous</w:t>
      </w:r>
      <w:r w:rsidR="002665BC">
        <w:t xml:space="preserve"> expenses, such as</w:t>
      </w:r>
      <w:r w:rsidR="00CB2A6F">
        <w:t xml:space="preserve"> small hardware and consumables not </w:t>
      </w:r>
      <w:r w:rsidR="002665BC">
        <w:t>explicitly categorised. Additionally</w:t>
      </w:r>
      <w:r w:rsidR="00CB2A6F">
        <w:t>,</w:t>
      </w:r>
      <w:r w:rsidR="002665BC">
        <w:t xml:space="preserve"> a contingency provision of</w:t>
      </w:r>
      <w:r w:rsidR="00CB2A6F">
        <w:t xml:space="preserve"> 20% </w:t>
      </w:r>
      <w:r w:rsidR="002665BC">
        <w:t>was incorporated in to the</w:t>
      </w:r>
      <w:r w:rsidR="00CB2A6F">
        <w:t xml:space="preserve"> total cost </w:t>
      </w:r>
      <w:r w:rsidR="002665BC">
        <w:t>to mitigate potential risks</w:t>
      </w:r>
      <w:r w:rsidR="00CB2A6F">
        <w:t xml:space="preserve"> </w:t>
      </w:r>
      <w:r w:rsidR="002665BC">
        <w:t xml:space="preserve">and </w:t>
      </w:r>
      <w:r w:rsidR="00CB2A6F">
        <w:t>uncertainties.</w:t>
      </w:r>
    </w:p>
    <w:p w14:paraId="5BE2C27A" w14:textId="0D835AA1" w:rsidR="00C81DF9" w:rsidRDefault="00C81DF9" w:rsidP="00C81DF9">
      <w:pPr>
        <w:pStyle w:val="Caption"/>
        <w:keepNext/>
        <w:jc w:val="center"/>
      </w:pPr>
      <w:bookmarkStart w:id="90" w:name="_Ref158544823"/>
      <w:bookmarkStart w:id="91" w:name="_Ref158544814"/>
      <w:bookmarkStart w:id="92" w:name="_Toc164331876"/>
      <w:r>
        <w:t xml:space="preserve">Table </w:t>
      </w:r>
      <w:r>
        <w:fldChar w:fldCharType="begin"/>
      </w:r>
      <w:r>
        <w:instrText xml:space="preserve"> SEQ Table \* ARABIC </w:instrText>
      </w:r>
      <w:r>
        <w:fldChar w:fldCharType="separate"/>
      </w:r>
      <w:r w:rsidR="00171807">
        <w:rPr>
          <w:noProof/>
        </w:rPr>
        <w:t>5</w:t>
      </w:r>
      <w:r>
        <w:fldChar w:fldCharType="end"/>
      </w:r>
      <w:bookmarkEnd w:id="90"/>
      <w:r>
        <w:t xml:space="preserve"> - Total Cost Estimate</w:t>
      </w:r>
      <w:bookmarkEnd w:id="91"/>
      <w:bookmarkEnd w:id="92"/>
    </w:p>
    <w:p w14:paraId="47EC33F8" w14:textId="69FD240A" w:rsidR="008F39D1" w:rsidRPr="008F39D1" w:rsidRDefault="00C877F8" w:rsidP="00C877F8">
      <w:pPr>
        <w:jc w:val="center"/>
      </w:pPr>
      <w:r w:rsidRPr="00C877F8">
        <w:rPr>
          <w:noProof/>
        </w:rPr>
        <w:drawing>
          <wp:inline distT="0" distB="0" distL="0" distR="0" wp14:anchorId="534ACA22" wp14:editId="7803EDA8">
            <wp:extent cx="4061460" cy="1390121"/>
            <wp:effectExtent l="0" t="0" r="0" b="635"/>
            <wp:docPr id="5222729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061460" cy="1390121"/>
                    </a:xfrm>
                    <a:prstGeom prst="rect">
                      <a:avLst/>
                    </a:prstGeom>
                    <a:noFill/>
                    <a:ln>
                      <a:noFill/>
                    </a:ln>
                  </pic:spPr>
                </pic:pic>
              </a:graphicData>
            </a:graphic>
          </wp:inline>
        </w:drawing>
      </w:r>
    </w:p>
    <w:p w14:paraId="76EB358D" w14:textId="5F823387" w:rsidR="00710BB0" w:rsidRDefault="00710BB0" w:rsidP="00A24352">
      <w:pPr>
        <w:pStyle w:val="Heading3"/>
      </w:pPr>
      <w:bookmarkStart w:id="93" w:name="_Toc164331759"/>
      <w:r>
        <w:lastRenderedPageBreak/>
        <w:t>Risk Management</w:t>
      </w:r>
      <w:bookmarkEnd w:id="93"/>
    </w:p>
    <w:p w14:paraId="119D5A72" w14:textId="7C3332E3" w:rsidR="00C81DF9" w:rsidRDefault="005220F1" w:rsidP="00C81DF9">
      <w:r>
        <w:t xml:space="preserve">As part of a contingency plan, it is </w:t>
      </w:r>
      <w:r w:rsidR="009B01BE">
        <w:t>imperative to identify</w:t>
      </w:r>
      <w:r>
        <w:t xml:space="preserve"> potential risks that </w:t>
      </w:r>
      <w:r w:rsidR="0064468F">
        <w:t>may</w:t>
      </w:r>
      <w:r>
        <w:t xml:space="preserve"> </w:t>
      </w:r>
      <w:r w:rsidR="0064468F">
        <w:t xml:space="preserve">impact </w:t>
      </w:r>
      <w:r>
        <w:t xml:space="preserve">the project. </w:t>
      </w:r>
      <w:r w:rsidR="0064468F">
        <w:t>Key</w:t>
      </w:r>
      <w:r>
        <w:t xml:space="preserve"> risks directly related to the project include:</w:t>
      </w:r>
    </w:p>
    <w:p w14:paraId="56A42D62" w14:textId="7C4B4919" w:rsidR="005220F1" w:rsidRPr="005220F1" w:rsidRDefault="005220F1" w:rsidP="005220F1">
      <w:pPr>
        <w:pStyle w:val="ListParagraph"/>
        <w:numPr>
          <w:ilvl w:val="0"/>
          <w:numId w:val="5"/>
        </w:numPr>
        <w:spacing w:line="360" w:lineRule="auto"/>
        <w:rPr>
          <w:rFonts w:asciiTheme="minorHAnsi" w:hAnsiTheme="minorHAnsi" w:cstheme="minorHAnsi"/>
          <w:sz w:val="22"/>
          <w:szCs w:val="22"/>
        </w:rPr>
      </w:pPr>
      <w:r w:rsidRPr="005220F1">
        <w:rPr>
          <w:rFonts w:asciiTheme="minorHAnsi" w:hAnsiTheme="minorHAnsi" w:cstheme="minorHAnsi"/>
          <w:sz w:val="22"/>
          <w:szCs w:val="22"/>
        </w:rPr>
        <w:t>Sickness</w:t>
      </w:r>
      <w:r w:rsidR="0064468F">
        <w:rPr>
          <w:rFonts w:asciiTheme="minorHAnsi" w:hAnsiTheme="minorHAnsi" w:cstheme="minorHAnsi"/>
          <w:sz w:val="22"/>
          <w:szCs w:val="22"/>
        </w:rPr>
        <w:t>: Adequate</w:t>
      </w:r>
      <w:r>
        <w:rPr>
          <w:rFonts w:asciiTheme="minorHAnsi" w:hAnsiTheme="minorHAnsi" w:cstheme="minorHAnsi"/>
          <w:sz w:val="22"/>
          <w:szCs w:val="22"/>
        </w:rPr>
        <w:t xml:space="preserve"> contingency weeks have been </w:t>
      </w:r>
      <w:r w:rsidR="0064468F">
        <w:rPr>
          <w:rFonts w:asciiTheme="minorHAnsi" w:hAnsiTheme="minorHAnsi" w:cstheme="minorHAnsi"/>
          <w:sz w:val="22"/>
          <w:szCs w:val="22"/>
        </w:rPr>
        <w:t>allocated</w:t>
      </w:r>
      <w:r>
        <w:rPr>
          <w:rFonts w:asciiTheme="minorHAnsi" w:hAnsiTheme="minorHAnsi" w:cstheme="minorHAnsi"/>
          <w:sz w:val="22"/>
          <w:szCs w:val="22"/>
        </w:rPr>
        <w:t xml:space="preserve">, demonstrated in the project Gantt chart to mitigate this risk. This creates a buffer </w:t>
      </w:r>
      <w:r w:rsidR="0064468F">
        <w:rPr>
          <w:rFonts w:asciiTheme="minorHAnsi" w:hAnsiTheme="minorHAnsi" w:cstheme="minorHAnsi"/>
          <w:sz w:val="22"/>
          <w:szCs w:val="22"/>
        </w:rPr>
        <w:t>that accommodates for</w:t>
      </w:r>
      <w:r>
        <w:rPr>
          <w:rFonts w:asciiTheme="minorHAnsi" w:hAnsiTheme="minorHAnsi" w:cstheme="minorHAnsi"/>
          <w:sz w:val="22"/>
          <w:szCs w:val="22"/>
        </w:rPr>
        <w:t xml:space="preserve"> unexpected </w:t>
      </w:r>
      <w:r w:rsidR="00F93956">
        <w:rPr>
          <w:rFonts w:asciiTheme="minorHAnsi" w:hAnsiTheme="minorHAnsi" w:cstheme="minorHAnsi"/>
          <w:sz w:val="22"/>
          <w:szCs w:val="22"/>
        </w:rPr>
        <w:t>disruptions</w:t>
      </w:r>
      <w:r>
        <w:rPr>
          <w:rFonts w:asciiTheme="minorHAnsi" w:hAnsiTheme="minorHAnsi" w:cstheme="minorHAnsi"/>
          <w:sz w:val="22"/>
          <w:szCs w:val="22"/>
        </w:rPr>
        <w:t xml:space="preserve"> without causing significant del</w:t>
      </w:r>
      <w:r w:rsidR="004F24EA">
        <w:rPr>
          <w:rFonts w:asciiTheme="minorHAnsi" w:hAnsiTheme="minorHAnsi" w:cstheme="minorHAnsi"/>
          <w:sz w:val="22"/>
          <w:szCs w:val="22"/>
        </w:rPr>
        <w:t>ays to the overall project</w:t>
      </w:r>
      <w:r w:rsidR="0064468F">
        <w:rPr>
          <w:rFonts w:asciiTheme="minorHAnsi" w:hAnsiTheme="minorHAnsi" w:cstheme="minorHAnsi"/>
          <w:sz w:val="22"/>
          <w:szCs w:val="22"/>
        </w:rPr>
        <w:t xml:space="preserve"> timeline.</w:t>
      </w:r>
    </w:p>
    <w:p w14:paraId="48D0977C" w14:textId="1979152A" w:rsidR="005220F1" w:rsidRPr="005220F1" w:rsidRDefault="005220F1" w:rsidP="005220F1">
      <w:pPr>
        <w:pStyle w:val="ListParagraph"/>
        <w:numPr>
          <w:ilvl w:val="0"/>
          <w:numId w:val="5"/>
        </w:numPr>
        <w:spacing w:line="360" w:lineRule="auto"/>
        <w:rPr>
          <w:rFonts w:asciiTheme="minorHAnsi" w:hAnsiTheme="minorHAnsi" w:cstheme="minorHAnsi"/>
          <w:sz w:val="22"/>
          <w:szCs w:val="22"/>
        </w:rPr>
      </w:pPr>
      <w:r w:rsidRPr="005220F1">
        <w:rPr>
          <w:rFonts w:asciiTheme="minorHAnsi" w:hAnsiTheme="minorHAnsi" w:cstheme="minorHAnsi"/>
          <w:sz w:val="22"/>
          <w:szCs w:val="22"/>
        </w:rPr>
        <w:t>Resource constraints</w:t>
      </w:r>
      <w:r w:rsidR="006236C5">
        <w:rPr>
          <w:rFonts w:asciiTheme="minorHAnsi" w:hAnsiTheme="minorHAnsi" w:cstheme="minorHAnsi"/>
          <w:sz w:val="22"/>
          <w:szCs w:val="22"/>
        </w:rPr>
        <w:t xml:space="preserve">: </w:t>
      </w:r>
      <w:r w:rsidR="00F93956">
        <w:rPr>
          <w:rFonts w:asciiTheme="minorHAnsi" w:hAnsiTheme="minorHAnsi" w:cstheme="minorHAnsi"/>
          <w:sz w:val="22"/>
          <w:szCs w:val="22"/>
        </w:rPr>
        <w:t xml:space="preserve">Whether </w:t>
      </w:r>
      <w:r w:rsidR="006236C5">
        <w:rPr>
          <w:rFonts w:asciiTheme="minorHAnsi" w:hAnsiTheme="minorHAnsi" w:cstheme="minorHAnsi"/>
          <w:sz w:val="22"/>
          <w:szCs w:val="22"/>
        </w:rPr>
        <w:t>concerning budgetary limitations</w:t>
      </w:r>
      <w:r w:rsidR="00F93956">
        <w:rPr>
          <w:rFonts w:asciiTheme="minorHAnsi" w:hAnsiTheme="minorHAnsi" w:cstheme="minorHAnsi"/>
          <w:sz w:val="22"/>
          <w:szCs w:val="22"/>
        </w:rPr>
        <w:t xml:space="preserve">, parts </w:t>
      </w:r>
      <w:r w:rsidR="006236C5">
        <w:rPr>
          <w:rFonts w:asciiTheme="minorHAnsi" w:hAnsiTheme="minorHAnsi" w:cstheme="minorHAnsi"/>
          <w:sz w:val="22"/>
          <w:szCs w:val="22"/>
        </w:rPr>
        <w:t xml:space="preserve">availability, </w:t>
      </w:r>
      <w:r w:rsidR="00F93956">
        <w:rPr>
          <w:rFonts w:asciiTheme="minorHAnsi" w:hAnsiTheme="minorHAnsi" w:cstheme="minorHAnsi"/>
          <w:sz w:val="22"/>
          <w:szCs w:val="22"/>
        </w:rPr>
        <w:t xml:space="preserve">or skilled personnel. To mitigate this risk a thorough resource plan was conducted, </w:t>
      </w:r>
      <w:r w:rsidR="006236C5">
        <w:rPr>
          <w:rFonts w:asciiTheme="minorHAnsi" w:hAnsiTheme="minorHAnsi" w:cstheme="minorHAnsi"/>
          <w:sz w:val="22"/>
          <w:szCs w:val="22"/>
        </w:rPr>
        <w:t>this identified</w:t>
      </w:r>
      <w:r w:rsidR="00F93956">
        <w:rPr>
          <w:rFonts w:asciiTheme="minorHAnsi" w:hAnsiTheme="minorHAnsi" w:cstheme="minorHAnsi"/>
          <w:sz w:val="22"/>
          <w:szCs w:val="22"/>
        </w:rPr>
        <w:t xml:space="preserve"> the main parts and equipment required, the personnel involved</w:t>
      </w:r>
      <w:r w:rsidR="006236C5">
        <w:rPr>
          <w:rFonts w:asciiTheme="minorHAnsi" w:hAnsiTheme="minorHAnsi" w:cstheme="minorHAnsi"/>
          <w:sz w:val="22"/>
          <w:szCs w:val="22"/>
        </w:rPr>
        <w:t xml:space="preserve">, and assesses the </w:t>
      </w:r>
      <w:r w:rsidR="00F93956">
        <w:rPr>
          <w:rFonts w:asciiTheme="minorHAnsi" w:hAnsiTheme="minorHAnsi" w:cstheme="minorHAnsi"/>
          <w:sz w:val="22"/>
          <w:szCs w:val="22"/>
        </w:rPr>
        <w:t>availability of workspaces to complete the project.</w:t>
      </w:r>
      <w:r w:rsidR="00A75AFF">
        <w:rPr>
          <w:rFonts w:asciiTheme="minorHAnsi" w:hAnsiTheme="minorHAnsi" w:cstheme="minorHAnsi"/>
          <w:sz w:val="22"/>
          <w:szCs w:val="22"/>
        </w:rPr>
        <w:t xml:space="preserve"> Please refer to </w:t>
      </w:r>
      <w:r w:rsidR="00A75AFF" w:rsidRPr="00480C75">
        <w:rPr>
          <w:rFonts w:asciiTheme="minorHAnsi" w:hAnsiTheme="minorHAnsi" w:cstheme="minorHAnsi"/>
          <w:sz w:val="22"/>
          <w:szCs w:val="22"/>
          <w:highlight w:val="yellow"/>
        </w:rPr>
        <w:t xml:space="preserve">section </w:t>
      </w:r>
      <w:r w:rsidR="00480C75" w:rsidRPr="00480C75">
        <w:rPr>
          <w:rFonts w:asciiTheme="minorHAnsi" w:hAnsiTheme="minorHAnsi" w:cstheme="minorHAnsi"/>
          <w:sz w:val="22"/>
          <w:szCs w:val="22"/>
          <w:highlight w:val="yellow"/>
        </w:rPr>
        <w:t>Resources</w:t>
      </w:r>
      <w:r w:rsidR="00480C75">
        <w:rPr>
          <w:rFonts w:asciiTheme="minorHAnsi" w:hAnsiTheme="minorHAnsi" w:cstheme="minorHAnsi"/>
          <w:sz w:val="22"/>
          <w:szCs w:val="22"/>
        </w:rPr>
        <w:t xml:space="preserve"> </w:t>
      </w:r>
    </w:p>
    <w:p w14:paraId="286F3520" w14:textId="28B62AD5" w:rsidR="005220F1" w:rsidRPr="005220F1" w:rsidRDefault="005220F1" w:rsidP="005220F1">
      <w:pPr>
        <w:pStyle w:val="ListParagraph"/>
        <w:numPr>
          <w:ilvl w:val="0"/>
          <w:numId w:val="5"/>
        </w:numPr>
        <w:spacing w:line="360" w:lineRule="auto"/>
        <w:rPr>
          <w:rFonts w:asciiTheme="minorHAnsi" w:hAnsiTheme="minorHAnsi" w:cstheme="minorHAnsi"/>
          <w:sz w:val="22"/>
          <w:szCs w:val="22"/>
        </w:rPr>
      </w:pPr>
      <w:r w:rsidRPr="005220F1">
        <w:rPr>
          <w:rFonts w:asciiTheme="minorHAnsi" w:hAnsiTheme="minorHAnsi" w:cstheme="minorHAnsi"/>
          <w:sz w:val="22"/>
          <w:szCs w:val="22"/>
        </w:rPr>
        <w:t>Scope creep</w:t>
      </w:r>
      <w:r w:rsidR="003156CC">
        <w:rPr>
          <w:rFonts w:asciiTheme="minorHAnsi" w:hAnsiTheme="minorHAnsi" w:cstheme="minorHAnsi"/>
          <w:sz w:val="22"/>
          <w:szCs w:val="22"/>
        </w:rPr>
        <w:t xml:space="preserve">: </w:t>
      </w:r>
      <w:r w:rsidR="000F3799">
        <w:rPr>
          <w:rFonts w:asciiTheme="minorHAnsi" w:hAnsiTheme="minorHAnsi" w:cstheme="minorHAnsi"/>
          <w:sz w:val="22"/>
          <w:szCs w:val="22"/>
        </w:rPr>
        <w:t xml:space="preserve">To prevent the project’s scope expanding beyond the </w:t>
      </w:r>
      <w:r w:rsidR="00D67F9F">
        <w:rPr>
          <w:rFonts w:asciiTheme="minorHAnsi" w:hAnsiTheme="minorHAnsi" w:cstheme="minorHAnsi"/>
          <w:sz w:val="22"/>
          <w:szCs w:val="22"/>
        </w:rPr>
        <w:t>initially</w:t>
      </w:r>
      <w:r w:rsidR="000F3799">
        <w:rPr>
          <w:rFonts w:asciiTheme="minorHAnsi" w:hAnsiTheme="minorHAnsi" w:cstheme="minorHAnsi"/>
          <w:sz w:val="22"/>
          <w:szCs w:val="22"/>
        </w:rPr>
        <w:t xml:space="preserve"> defined boundaries, the project scope was clearly defined and a change control process was implemented to asses and approve any alterations to the scope.</w:t>
      </w:r>
    </w:p>
    <w:p w14:paraId="56EC146E" w14:textId="0B74FC30" w:rsidR="005220F1" w:rsidRDefault="005220F1" w:rsidP="005220F1">
      <w:pPr>
        <w:pStyle w:val="ListParagraph"/>
        <w:numPr>
          <w:ilvl w:val="0"/>
          <w:numId w:val="5"/>
        </w:numPr>
        <w:spacing w:line="360" w:lineRule="auto"/>
        <w:rPr>
          <w:rFonts w:asciiTheme="minorHAnsi" w:hAnsiTheme="minorHAnsi" w:cstheme="minorHAnsi"/>
          <w:sz w:val="22"/>
          <w:szCs w:val="22"/>
        </w:rPr>
      </w:pPr>
      <w:r w:rsidRPr="005220F1">
        <w:rPr>
          <w:rFonts w:asciiTheme="minorHAnsi" w:hAnsiTheme="minorHAnsi" w:cstheme="minorHAnsi"/>
          <w:sz w:val="22"/>
          <w:szCs w:val="22"/>
        </w:rPr>
        <w:t>Lack of motivation or clarity</w:t>
      </w:r>
      <w:r w:rsidR="003156CC">
        <w:rPr>
          <w:rFonts w:asciiTheme="minorHAnsi" w:hAnsiTheme="minorHAnsi" w:cstheme="minorHAnsi"/>
          <w:sz w:val="22"/>
          <w:szCs w:val="22"/>
        </w:rPr>
        <w:t xml:space="preserve">: </w:t>
      </w:r>
      <w:r w:rsidR="00957558">
        <w:rPr>
          <w:rFonts w:asciiTheme="minorHAnsi" w:hAnsiTheme="minorHAnsi" w:cstheme="minorHAnsi"/>
          <w:sz w:val="22"/>
          <w:szCs w:val="22"/>
        </w:rPr>
        <w:t>To address the human factor, c</w:t>
      </w:r>
      <w:r w:rsidR="00D67F9F">
        <w:rPr>
          <w:rFonts w:asciiTheme="minorHAnsi" w:hAnsiTheme="minorHAnsi" w:cstheme="minorHAnsi"/>
          <w:sz w:val="22"/>
          <w:szCs w:val="22"/>
        </w:rPr>
        <w:t xml:space="preserve">lear goals and objectives </w:t>
      </w:r>
      <w:r w:rsidR="00957558">
        <w:rPr>
          <w:rFonts w:asciiTheme="minorHAnsi" w:hAnsiTheme="minorHAnsi" w:cstheme="minorHAnsi"/>
          <w:sz w:val="22"/>
          <w:szCs w:val="22"/>
        </w:rPr>
        <w:t xml:space="preserve">have been established to provide a comprehensive </w:t>
      </w:r>
      <w:r w:rsidR="00D67F9F">
        <w:rPr>
          <w:rFonts w:asciiTheme="minorHAnsi" w:hAnsiTheme="minorHAnsi" w:cstheme="minorHAnsi"/>
          <w:sz w:val="22"/>
          <w:szCs w:val="22"/>
        </w:rPr>
        <w:t>understand</w:t>
      </w:r>
      <w:r w:rsidR="00957558">
        <w:rPr>
          <w:rFonts w:asciiTheme="minorHAnsi" w:hAnsiTheme="minorHAnsi" w:cstheme="minorHAnsi"/>
          <w:sz w:val="22"/>
          <w:szCs w:val="22"/>
        </w:rPr>
        <w:t>ing</w:t>
      </w:r>
      <w:r w:rsidR="00D67F9F">
        <w:rPr>
          <w:rFonts w:asciiTheme="minorHAnsi" w:hAnsiTheme="minorHAnsi" w:cstheme="minorHAnsi"/>
          <w:sz w:val="22"/>
          <w:szCs w:val="22"/>
        </w:rPr>
        <w:t xml:space="preserve"> </w:t>
      </w:r>
      <w:r w:rsidR="00957558">
        <w:rPr>
          <w:rFonts w:asciiTheme="minorHAnsi" w:hAnsiTheme="minorHAnsi" w:cstheme="minorHAnsi"/>
          <w:sz w:val="22"/>
          <w:szCs w:val="22"/>
        </w:rPr>
        <w:t>of what</w:t>
      </w:r>
      <w:r w:rsidR="00D67F9F">
        <w:rPr>
          <w:rFonts w:asciiTheme="minorHAnsi" w:hAnsiTheme="minorHAnsi" w:cstheme="minorHAnsi"/>
          <w:sz w:val="22"/>
          <w:szCs w:val="22"/>
        </w:rPr>
        <w:t xml:space="preserve"> need</w:t>
      </w:r>
      <w:r w:rsidR="00957558">
        <w:rPr>
          <w:rFonts w:asciiTheme="minorHAnsi" w:hAnsiTheme="minorHAnsi" w:cstheme="minorHAnsi"/>
          <w:sz w:val="22"/>
          <w:szCs w:val="22"/>
        </w:rPr>
        <w:t xml:space="preserve">s </w:t>
      </w:r>
      <w:r w:rsidR="00D67F9F">
        <w:rPr>
          <w:rFonts w:asciiTheme="minorHAnsi" w:hAnsiTheme="minorHAnsi" w:cstheme="minorHAnsi"/>
          <w:sz w:val="22"/>
          <w:szCs w:val="22"/>
        </w:rPr>
        <w:t>to be achieved</w:t>
      </w:r>
      <w:r w:rsidR="00957558">
        <w:rPr>
          <w:rFonts w:asciiTheme="minorHAnsi" w:hAnsiTheme="minorHAnsi" w:cstheme="minorHAnsi"/>
          <w:sz w:val="22"/>
          <w:szCs w:val="22"/>
        </w:rPr>
        <w:t xml:space="preserve">. Additionally, </w:t>
      </w:r>
      <w:r w:rsidR="00D67F9F">
        <w:rPr>
          <w:rFonts w:asciiTheme="minorHAnsi" w:hAnsiTheme="minorHAnsi" w:cstheme="minorHAnsi"/>
          <w:sz w:val="22"/>
          <w:szCs w:val="22"/>
        </w:rPr>
        <w:t xml:space="preserve">the Gantt chart </w:t>
      </w:r>
      <w:r w:rsidR="00957558">
        <w:rPr>
          <w:rFonts w:asciiTheme="minorHAnsi" w:hAnsiTheme="minorHAnsi" w:cstheme="minorHAnsi"/>
          <w:sz w:val="22"/>
          <w:szCs w:val="22"/>
        </w:rPr>
        <w:t>has been employed to</w:t>
      </w:r>
      <w:r w:rsidR="00D67F9F">
        <w:rPr>
          <w:rFonts w:asciiTheme="minorHAnsi" w:hAnsiTheme="minorHAnsi" w:cstheme="minorHAnsi"/>
          <w:sz w:val="22"/>
          <w:szCs w:val="22"/>
        </w:rPr>
        <w:t xml:space="preserve"> break down the project in to smaller, manageable tasks. </w:t>
      </w:r>
    </w:p>
    <w:p w14:paraId="02740F63" w14:textId="3FC9C87A" w:rsidR="001F3D04" w:rsidRPr="00325E72" w:rsidRDefault="001F3D04" w:rsidP="00325E72">
      <w:pPr>
        <w:pStyle w:val="ListParagraph"/>
        <w:numPr>
          <w:ilvl w:val="0"/>
          <w:numId w:val="5"/>
        </w:numPr>
        <w:spacing w:line="360" w:lineRule="auto"/>
        <w:rPr>
          <w:rFonts w:asciiTheme="minorHAnsi" w:hAnsiTheme="minorHAnsi" w:cstheme="minorHAnsi"/>
          <w:sz w:val="22"/>
          <w:szCs w:val="22"/>
        </w:rPr>
      </w:pPr>
      <w:r w:rsidRPr="00325E72">
        <w:rPr>
          <w:rFonts w:asciiTheme="minorHAnsi" w:hAnsiTheme="minorHAnsi" w:cstheme="minorHAnsi"/>
          <w:sz w:val="22"/>
          <w:szCs w:val="22"/>
        </w:rPr>
        <w:t xml:space="preserve">Technical risk – </w:t>
      </w:r>
      <w:r w:rsidR="003156CC" w:rsidRPr="00325E72">
        <w:rPr>
          <w:rFonts w:asciiTheme="minorHAnsi" w:hAnsiTheme="minorHAnsi" w:cstheme="minorHAnsi"/>
          <w:sz w:val="22"/>
          <w:szCs w:val="22"/>
          <w:shd w:val="clear" w:color="auto" w:fill="FFFFFF"/>
        </w:rPr>
        <w:t xml:space="preserve">Mitigating technical risks is crucial to avoid complications arising from limited technical knowledge. </w:t>
      </w:r>
      <w:r w:rsidR="00FF3172" w:rsidRPr="00325E72">
        <w:rPr>
          <w:rFonts w:asciiTheme="minorHAnsi" w:hAnsiTheme="minorHAnsi" w:cstheme="minorHAnsi"/>
          <w:sz w:val="22"/>
          <w:szCs w:val="22"/>
          <w:shd w:val="clear" w:color="auto" w:fill="FFFFFF"/>
        </w:rPr>
        <w:t>Thorough background research, initial concept model designs, and simulation testing were undertaken to enable early detection and mitigation of potential issues. The circuit sections were incrementally developed, breaking down the project into manageable sections to prevent minor issues from escalating. Where challenges a</w:t>
      </w:r>
      <w:r w:rsidR="00325E72" w:rsidRPr="00325E72">
        <w:rPr>
          <w:rFonts w:asciiTheme="minorHAnsi" w:hAnsiTheme="minorHAnsi" w:cstheme="minorHAnsi"/>
          <w:sz w:val="22"/>
          <w:szCs w:val="22"/>
          <w:shd w:val="clear" w:color="auto" w:fill="FFFFFF"/>
        </w:rPr>
        <w:t>rose</w:t>
      </w:r>
      <w:r w:rsidR="00FF3172" w:rsidRPr="00325E72">
        <w:rPr>
          <w:rFonts w:asciiTheme="minorHAnsi" w:hAnsiTheme="minorHAnsi" w:cstheme="minorHAnsi"/>
          <w:sz w:val="22"/>
          <w:szCs w:val="22"/>
          <w:shd w:val="clear" w:color="auto" w:fill="FFFFFF"/>
        </w:rPr>
        <w:t xml:space="preserve">, expertise </w:t>
      </w:r>
      <w:r w:rsidR="00325E72" w:rsidRPr="00325E72">
        <w:rPr>
          <w:rFonts w:asciiTheme="minorHAnsi" w:hAnsiTheme="minorHAnsi" w:cstheme="minorHAnsi"/>
          <w:sz w:val="22"/>
          <w:szCs w:val="22"/>
          <w:shd w:val="clear" w:color="auto" w:fill="FFFFFF"/>
        </w:rPr>
        <w:t>was</w:t>
      </w:r>
      <w:r w:rsidR="00FF3172" w:rsidRPr="00325E72">
        <w:rPr>
          <w:rFonts w:asciiTheme="minorHAnsi" w:hAnsiTheme="minorHAnsi" w:cstheme="minorHAnsi"/>
          <w:sz w:val="22"/>
          <w:szCs w:val="22"/>
          <w:shd w:val="clear" w:color="auto" w:fill="FFFFFF"/>
        </w:rPr>
        <w:t xml:space="preserve"> sought after from lecturers and the project supervisor who hold thorough knowledge of the field. </w:t>
      </w:r>
    </w:p>
    <w:p w14:paraId="5A8C97FE" w14:textId="64023C52" w:rsidR="00710BB0" w:rsidRDefault="00710BB0" w:rsidP="00A24352">
      <w:pPr>
        <w:pStyle w:val="Heading3"/>
      </w:pPr>
      <w:bookmarkStart w:id="94" w:name="_Toc164331760"/>
      <w:r>
        <w:t xml:space="preserve">Use of </w:t>
      </w:r>
      <w:r w:rsidR="00274EF8">
        <w:t>Workspaces</w:t>
      </w:r>
      <w:bookmarkEnd w:id="94"/>
    </w:p>
    <w:p w14:paraId="19BB4F80" w14:textId="2F00DA86" w:rsidR="001A2D92" w:rsidRPr="001A2D92" w:rsidRDefault="001A2D92" w:rsidP="001A2D92">
      <w:r>
        <w:t>In order to ensure seamless project execution, careful consideration has been given to the availability of work</w:t>
      </w:r>
      <w:r w:rsidR="00202C2F">
        <w:t>places</w:t>
      </w:r>
      <w:r>
        <w:t xml:space="preserve">. The project will be </w:t>
      </w:r>
      <w:r w:rsidR="0065399D">
        <w:t xml:space="preserve">conducted at the </w:t>
      </w:r>
      <w:r>
        <w:t>following locations</w:t>
      </w:r>
      <w:r w:rsidR="004F3D43">
        <w:t>:</w:t>
      </w:r>
    </w:p>
    <w:p w14:paraId="6EED42E4" w14:textId="35EEE518" w:rsidR="001A2D92" w:rsidRPr="0065399D" w:rsidRDefault="00710BB0" w:rsidP="0065399D">
      <w:pPr>
        <w:pStyle w:val="ListParagraph"/>
        <w:numPr>
          <w:ilvl w:val="0"/>
          <w:numId w:val="7"/>
        </w:numPr>
        <w:spacing w:line="360" w:lineRule="auto"/>
        <w:rPr>
          <w:rFonts w:asciiTheme="minorHAnsi" w:hAnsiTheme="minorHAnsi" w:cstheme="minorHAnsi"/>
          <w:sz w:val="22"/>
          <w:szCs w:val="22"/>
        </w:rPr>
      </w:pPr>
      <w:r w:rsidRPr="0065399D">
        <w:rPr>
          <w:rFonts w:asciiTheme="minorHAnsi" w:hAnsiTheme="minorHAnsi" w:cstheme="minorHAnsi"/>
          <w:sz w:val="22"/>
          <w:szCs w:val="22"/>
        </w:rPr>
        <w:t>Uni</w:t>
      </w:r>
      <w:r w:rsidR="001A2D92" w:rsidRPr="0065399D">
        <w:rPr>
          <w:rFonts w:asciiTheme="minorHAnsi" w:hAnsiTheme="minorHAnsi" w:cstheme="minorHAnsi"/>
          <w:sz w:val="22"/>
          <w:szCs w:val="22"/>
        </w:rPr>
        <w:t xml:space="preserve">versity of Wales Trinity Saint David </w:t>
      </w:r>
      <w:r w:rsidR="00202C2F" w:rsidRPr="0065399D">
        <w:rPr>
          <w:rFonts w:asciiTheme="minorHAnsi" w:hAnsiTheme="minorHAnsi" w:cstheme="minorHAnsi"/>
          <w:sz w:val="22"/>
          <w:szCs w:val="22"/>
        </w:rPr>
        <w:t>– IQ206</w:t>
      </w:r>
      <w:r w:rsidR="0065399D">
        <w:rPr>
          <w:rFonts w:asciiTheme="minorHAnsi" w:hAnsiTheme="minorHAnsi" w:cstheme="minorHAnsi"/>
          <w:sz w:val="22"/>
          <w:szCs w:val="22"/>
        </w:rPr>
        <w:t xml:space="preserve">: </w:t>
      </w:r>
      <w:r w:rsidR="004F3D43" w:rsidRPr="004F3D43">
        <w:rPr>
          <w:rFonts w:asciiTheme="minorHAnsi" w:hAnsiTheme="minorHAnsi" w:cstheme="minorHAnsi"/>
          <w:sz w:val="22"/>
          <w:szCs w:val="22"/>
        </w:rPr>
        <w:t>Mee</w:t>
      </w:r>
      <w:r w:rsidR="004F3D43">
        <w:rPr>
          <w:rFonts w:asciiTheme="minorHAnsi" w:hAnsiTheme="minorHAnsi" w:cstheme="minorHAnsi"/>
          <w:sz w:val="22"/>
          <w:szCs w:val="22"/>
        </w:rPr>
        <w:t>tings, individual research, report writing and project implementation and testing.</w:t>
      </w:r>
      <w:r w:rsidR="004F3D43">
        <w:t xml:space="preserve"> </w:t>
      </w:r>
    </w:p>
    <w:p w14:paraId="08267B3F" w14:textId="708EC0D6" w:rsidR="00202C2F" w:rsidRPr="0065399D" w:rsidRDefault="0065399D" w:rsidP="0065399D">
      <w:pPr>
        <w:pStyle w:val="ListParagraph"/>
        <w:numPr>
          <w:ilvl w:val="0"/>
          <w:numId w:val="7"/>
        </w:numPr>
        <w:spacing w:line="360" w:lineRule="auto"/>
        <w:rPr>
          <w:rFonts w:asciiTheme="minorHAnsi" w:hAnsiTheme="minorHAnsi" w:cstheme="minorHAnsi"/>
          <w:sz w:val="22"/>
          <w:szCs w:val="22"/>
        </w:rPr>
      </w:pPr>
      <w:r>
        <w:rPr>
          <w:rFonts w:asciiTheme="minorHAnsi" w:hAnsiTheme="minorHAnsi" w:cstheme="minorHAnsi"/>
          <w:sz w:val="22"/>
          <w:szCs w:val="22"/>
        </w:rPr>
        <w:t xml:space="preserve">Remote work (home): </w:t>
      </w:r>
      <w:r w:rsidR="004F3D43">
        <w:rPr>
          <w:rFonts w:asciiTheme="minorHAnsi" w:hAnsiTheme="minorHAnsi" w:cstheme="minorHAnsi"/>
          <w:sz w:val="22"/>
          <w:szCs w:val="22"/>
        </w:rPr>
        <w:t xml:space="preserve">Virtual meetings, individual research, report writing, project implementation and testing. </w:t>
      </w:r>
    </w:p>
    <w:p w14:paraId="5389180B" w14:textId="1E34F459" w:rsidR="00202C2F" w:rsidRPr="0065399D" w:rsidRDefault="00202C2F" w:rsidP="0065399D">
      <w:pPr>
        <w:pStyle w:val="ListParagraph"/>
        <w:numPr>
          <w:ilvl w:val="0"/>
          <w:numId w:val="7"/>
        </w:numPr>
        <w:spacing w:line="360" w:lineRule="auto"/>
        <w:rPr>
          <w:rFonts w:asciiTheme="minorHAnsi" w:hAnsiTheme="minorHAnsi" w:cstheme="minorHAnsi"/>
          <w:sz w:val="22"/>
          <w:szCs w:val="22"/>
        </w:rPr>
      </w:pPr>
      <w:r w:rsidRPr="0065399D">
        <w:rPr>
          <w:rFonts w:asciiTheme="minorHAnsi" w:hAnsiTheme="minorHAnsi" w:cstheme="minorHAnsi"/>
          <w:sz w:val="22"/>
          <w:szCs w:val="22"/>
        </w:rPr>
        <w:t>Eastman Chemical Company – Electrical workshop</w:t>
      </w:r>
      <w:r w:rsidR="004F3D43">
        <w:rPr>
          <w:rFonts w:asciiTheme="minorHAnsi" w:hAnsiTheme="minorHAnsi" w:cstheme="minorHAnsi"/>
          <w:sz w:val="22"/>
          <w:szCs w:val="22"/>
        </w:rPr>
        <w:t xml:space="preserve">: Project implementation and testing. </w:t>
      </w:r>
    </w:p>
    <w:p w14:paraId="0EBA8F2C" w14:textId="3CDA246C" w:rsidR="00A92C93" w:rsidRDefault="00C66FA2" w:rsidP="00A92C93">
      <w:pPr>
        <w:pStyle w:val="Heading1"/>
        <w:jc w:val="center"/>
      </w:pPr>
      <w:bookmarkStart w:id="95" w:name="_Toc164331761"/>
      <w:r>
        <w:lastRenderedPageBreak/>
        <w:t>Project Design</w:t>
      </w:r>
      <w:bookmarkEnd w:id="95"/>
    </w:p>
    <w:p w14:paraId="1897E68D" w14:textId="1A8B9A1A" w:rsidR="00FF076A" w:rsidRDefault="0042057E" w:rsidP="00FF076A">
      <w:r>
        <w:t>The design phase plays a pivotal role in the development process it transforms conceptual ideas in to tangible solutions. This section will delve into the design considerations and methodology to ensure successful creation of the product.</w:t>
      </w:r>
    </w:p>
    <w:p w14:paraId="07AE92C9" w14:textId="2F7D67E3" w:rsidR="005D708D" w:rsidRDefault="005D708D" w:rsidP="00FF076A">
      <w:r>
        <w:t xml:space="preserve">One key component that guides the design process is a Product Design Specification (PDS). This document </w:t>
      </w:r>
      <w:r w:rsidR="002C12A5">
        <w:t xml:space="preserve">serves as a comprehensive blueprint, outlining essential requirements, performance criteria and constraints that the final product must adhere to. </w:t>
      </w:r>
      <w:r w:rsidR="002C12A5" w:rsidRPr="00347446">
        <w:rPr>
          <w:highlight w:val="yellow"/>
        </w:rPr>
        <w:t xml:space="preserve">See </w:t>
      </w:r>
      <w:r w:rsidR="002C12A5" w:rsidRPr="00347446">
        <w:rPr>
          <w:highlight w:val="yellow"/>
        </w:rPr>
        <w:fldChar w:fldCharType="begin"/>
      </w:r>
      <w:r w:rsidR="002C12A5" w:rsidRPr="00347446">
        <w:rPr>
          <w:highlight w:val="yellow"/>
        </w:rPr>
        <w:instrText xml:space="preserve"> REF _Ref158901237 \h </w:instrText>
      </w:r>
      <w:r w:rsidR="002F7952" w:rsidRPr="00347446">
        <w:rPr>
          <w:highlight w:val="yellow"/>
        </w:rPr>
        <w:instrText xml:space="preserve"> \* MERGEFORMAT </w:instrText>
      </w:r>
      <w:r w:rsidR="002C12A5" w:rsidRPr="00347446">
        <w:rPr>
          <w:highlight w:val="yellow"/>
        </w:rPr>
      </w:r>
      <w:r w:rsidR="002C12A5" w:rsidRPr="00347446">
        <w:rPr>
          <w:highlight w:val="yellow"/>
        </w:rPr>
        <w:fldChar w:fldCharType="separate"/>
      </w:r>
      <w:r w:rsidR="00171807" w:rsidRPr="00171807">
        <w:rPr>
          <w:highlight w:val="yellow"/>
        </w:rPr>
        <w:t>Appendix A: Product Design Specification</w:t>
      </w:r>
      <w:r w:rsidR="002C12A5" w:rsidRPr="00347446">
        <w:rPr>
          <w:highlight w:val="yellow"/>
        </w:rPr>
        <w:fldChar w:fldCharType="end"/>
      </w:r>
      <w:r w:rsidR="00347446" w:rsidRPr="00347446">
        <w:rPr>
          <w:highlight w:val="yellow"/>
        </w:rPr>
        <w:t>.</w:t>
      </w:r>
    </w:p>
    <w:p w14:paraId="5190798A" w14:textId="3621B2CC" w:rsidR="006F4579" w:rsidRDefault="006F4579" w:rsidP="006F4579">
      <w:pPr>
        <w:pStyle w:val="Heading2"/>
      </w:pPr>
      <w:bookmarkStart w:id="96" w:name="_Toc164331762"/>
      <w:r>
        <w:t>Character Selection Matrix</w:t>
      </w:r>
      <w:bookmarkEnd w:id="96"/>
    </w:p>
    <w:p w14:paraId="0A833B73" w14:textId="4087BADC" w:rsidR="00C209FD" w:rsidRDefault="007E719C" w:rsidP="002D7820">
      <w:r>
        <w:t>D</w:t>
      </w:r>
      <w:r w:rsidR="00CD3CFF">
        <w:t xml:space="preserve">uring </w:t>
      </w:r>
      <w:r w:rsidR="003F0F25">
        <w:t>the design stage</w:t>
      </w:r>
      <w:r w:rsidR="00CD3CFF">
        <w:t>,</w:t>
      </w:r>
      <w:r w:rsidR="00E44C3D">
        <w:t xml:space="preserve"> </w:t>
      </w:r>
      <w:r w:rsidR="003F0F25">
        <w:t>a selection matrix tool</w:t>
      </w:r>
      <w:r w:rsidR="00CD3CFF">
        <w:t xml:space="preserve"> was employed as a pivotal component</w:t>
      </w:r>
      <w:r w:rsidR="003F0F25">
        <w:t xml:space="preserve">. </w:t>
      </w:r>
      <w:r w:rsidR="00CD3CFF">
        <w:t>The chosen tool, a</w:t>
      </w:r>
      <w:r w:rsidR="002D7820">
        <w:t xml:space="preserve"> weighted decision matrix, </w:t>
      </w:r>
      <w:r w:rsidR="00CD3CFF">
        <w:t xml:space="preserve">proved to be a </w:t>
      </w:r>
      <w:r w:rsidR="002D7820">
        <w:t xml:space="preserve">powerful quantitative technique. </w:t>
      </w:r>
      <w:r w:rsidR="00CD3CFF">
        <w:t xml:space="preserve">Its purpose was to </w:t>
      </w:r>
      <w:r w:rsidR="002D7820">
        <w:t>systematically evaluate and compare the specification</w:t>
      </w:r>
      <w:r w:rsidR="00CD3CFF">
        <w:t>s</w:t>
      </w:r>
      <w:r w:rsidR="002D7820">
        <w:t xml:space="preserve"> of each </w:t>
      </w:r>
      <w:r w:rsidR="00CD3CFF">
        <w:t>part based on a predefined set of criteria derived from the PDS</w:t>
      </w:r>
      <w:r w:rsidR="00C209FD">
        <w:t xml:space="preserve">, </w:t>
      </w:r>
      <w:r w:rsidR="00F279CA">
        <w:t xml:space="preserve">aiming to identify the </w:t>
      </w:r>
      <w:r w:rsidR="00C209FD">
        <w:t>most suitable part for the given task.</w:t>
      </w:r>
    </w:p>
    <w:p w14:paraId="15246581" w14:textId="6668AAC3" w:rsidR="002D7820" w:rsidRDefault="00C209FD" w:rsidP="002D7820">
      <w:r>
        <w:t>In this approach, e</w:t>
      </w:r>
      <w:r w:rsidR="002D7820">
        <w:t>ach criteri</w:t>
      </w:r>
      <w:r>
        <w:t>on</w:t>
      </w:r>
      <w:r w:rsidR="002D7820">
        <w:t xml:space="preserve"> </w:t>
      </w:r>
      <w:r>
        <w:t>was</w:t>
      </w:r>
      <w:r w:rsidR="002D7820">
        <w:t xml:space="preserve"> assigned a weight </w:t>
      </w:r>
      <w:r w:rsidR="00CD3CFF">
        <w:t>according to its significance</w:t>
      </w:r>
      <w:r w:rsidR="002D7820">
        <w:t xml:space="preserve">, </w:t>
      </w:r>
      <w:r>
        <w:t>graded on a scale</w:t>
      </w:r>
      <w:r w:rsidR="002D7820">
        <w:t xml:space="preserve"> </w:t>
      </w:r>
      <w:r w:rsidR="00F279CA">
        <w:t xml:space="preserve">of </w:t>
      </w:r>
      <w:r w:rsidR="002D7820">
        <w:t>1</w:t>
      </w:r>
      <w:r>
        <w:t xml:space="preserve"> to </w:t>
      </w:r>
      <w:r w:rsidR="002D7820">
        <w:t>5</w:t>
      </w:r>
      <w:r>
        <w:t xml:space="preserve">. A rating of 1 denoted the </w:t>
      </w:r>
      <w:r w:rsidR="002D7820">
        <w:t xml:space="preserve">least </w:t>
      </w:r>
      <w:r>
        <w:t xml:space="preserve">importance, while </w:t>
      </w:r>
      <w:r w:rsidR="002D7820">
        <w:t>5</w:t>
      </w:r>
      <w:r>
        <w:t xml:space="preserve"> indicated the highest relevance to the</w:t>
      </w:r>
      <w:r w:rsidR="002D7820">
        <w:t xml:space="preserve"> project.</w:t>
      </w:r>
      <w:r w:rsidR="00CD3CFF">
        <w:t xml:space="preserve"> </w:t>
      </w:r>
      <w:r>
        <w:t>Subsequently, e</w:t>
      </w:r>
      <w:r w:rsidR="002D7820">
        <w:t xml:space="preserve">ach part </w:t>
      </w:r>
      <w:r>
        <w:t>underwent</w:t>
      </w:r>
      <w:r w:rsidR="00CD3CFF">
        <w:t xml:space="preserve"> comparative</w:t>
      </w:r>
      <w:r>
        <w:t xml:space="preserve"> rating against</w:t>
      </w:r>
      <w:r w:rsidR="00CD3CFF">
        <w:t xml:space="preserve"> </w:t>
      </w:r>
      <w:r>
        <w:t>one an</w:t>
      </w:r>
      <w:r w:rsidR="00CD3CFF">
        <w:t>other</w:t>
      </w:r>
      <w:r w:rsidR="00F279CA">
        <w:t xml:space="preserve"> and the </w:t>
      </w:r>
      <w:r>
        <w:t>set criteria</w:t>
      </w:r>
      <w:r w:rsidR="00CD3CFF">
        <w:t xml:space="preserve">, </w:t>
      </w:r>
      <w:r>
        <w:t>with scoring ranging from 1 (poor) to 5 (excellent)</w:t>
      </w:r>
      <w:r w:rsidR="00CD3CFF">
        <w:t xml:space="preserve">. </w:t>
      </w:r>
    </w:p>
    <w:p w14:paraId="5F7A3175" w14:textId="2BF85B92" w:rsidR="008B560D" w:rsidRDefault="008B560D" w:rsidP="002D7820">
      <w:r>
        <w:t>The assigned weight for each criterion was multiplied by the corresponding score for each part</w:t>
      </w:r>
      <w:r w:rsidR="004C2FED">
        <w:t>,</w:t>
      </w:r>
      <w:r>
        <w:t xml:space="preserve"> and the sum of the results w</w:t>
      </w:r>
      <w:r w:rsidR="004C2FED">
        <w:t>as</w:t>
      </w:r>
      <w:r>
        <w:t xml:space="preserve"> used to calculate the</w:t>
      </w:r>
      <w:r w:rsidR="004C2FED">
        <w:t xml:space="preserve"> </w:t>
      </w:r>
      <w:r>
        <w:t>total score for each part. This facilitated a quantitative comparison</w:t>
      </w:r>
      <w:r w:rsidR="004C2FED">
        <w:t>,</w:t>
      </w:r>
      <w:r>
        <w:t xml:space="preserve"> highlight</w:t>
      </w:r>
      <w:r w:rsidR="004C2FED">
        <w:t>ing</w:t>
      </w:r>
      <w:r>
        <w:t xml:space="preserve"> the part with the highest score as the most favourable option, showing its alignment with the project goals and criteria outlined in the PDS.</w:t>
      </w:r>
    </w:p>
    <w:p w14:paraId="7F18D61E" w14:textId="77777777" w:rsidR="006F4579" w:rsidRPr="005825B6" w:rsidRDefault="006F4579" w:rsidP="002D7820"/>
    <w:p w14:paraId="28308796" w14:textId="58F203D1" w:rsidR="003F0F25" w:rsidRDefault="003F0F25" w:rsidP="00FF076A"/>
    <w:p w14:paraId="066ECA46" w14:textId="77777777" w:rsidR="00FF076A" w:rsidRDefault="00FF076A" w:rsidP="00FF076A"/>
    <w:p w14:paraId="72D1D4D4" w14:textId="77777777" w:rsidR="00FF076A" w:rsidRDefault="00FF076A" w:rsidP="00FF076A"/>
    <w:p w14:paraId="5A6A4BA5" w14:textId="77777777" w:rsidR="00FF076A" w:rsidRDefault="00FF076A" w:rsidP="00FF076A"/>
    <w:p w14:paraId="77041980" w14:textId="77777777" w:rsidR="00FF076A" w:rsidRDefault="00FF076A" w:rsidP="00FF076A"/>
    <w:p w14:paraId="583D1178" w14:textId="77777777" w:rsidR="00FF076A" w:rsidRDefault="00FF076A" w:rsidP="00FF076A"/>
    <w:p w14:paraId="46554EE5" w14:textId="77777777" w:rsidR="002F4D31" w:rsidRPr="002F4D31" w:rsidRDefault="002F4D31" w:rsidP="002F4D31">
      <w:pPr>
        <w:sectPr w:rsidR="002F4D31" w:rsidRPr="002F4D31">
          <w:pgSz w:w="11906" w:h="16838"/>
          <w:pgMar w:top="1440" w:right="1440" w:bottom="1440" w:left="1440" w:header="708" w:footer="708" w:gutter="0"/>
          <w:cols w:space="708"/>
          <w:docGrid w:linePitch="360"/>
        </w:sectPr>
      </w:pPr>
    </w:p>
    <w:p w14:paraId="5C5AFDE8" w14:textId="77777777" w:rsidR="002F4D31" w:rsidRDefault="002F4D31" w:rsidP="002F4D31">
      <w:pPr>
        <w:pStyle w:val="Heading3"/>
      </w:pPr>
      <w:bookmarkStart w:id="97" w:name="_Toc164331763"/>
      <w:r>
        <w:lastRenderedPageBreak/>
        <w:t>Micro-Hydro Turbine Part Selection Matrix</w:t>
      </w:r>
      <w:bookmarkEnd w:id="97"/>
      <w:r>
        <w:t xml:space="preserve"> </w:t>
      </w:r>
    </w:p>
    <w:p w14:paraId="589FB8EA" w14:textId="45E4477B" w:rsidR="002F4D31" w:rsidRPr="002F4D31" w:rsidRDefault="003D2CFD" w:rsidP="002F4D31">
      <w:r>
        <w:t xml:space="preserve">In </w:t>
      </w:r>
      <w:r w:rsidR="00032D3D">
        <w:fldChar w:fldCharType="begin"/>
      </w:r>
      <w:r w:rsidR="00032D3D">
        <w:instrText xml:space="preserve"> REF _Ref158907283 \h </w:instrText>
      </w:r>
      <w:r w:rsidR="00032D3D">
        <w:fldChar w:fldCharType="separate"/>
      </w:r>
      <w:r w:rsidR="00171807">
        <w:t xml:space="preserve">Table </w:t>
      </w:r>
      <w:r w:rsidR="00171807">
        <w:rPr>
          <w:noProof/>
        </w:rPr>
        <w:t>6</w:t>
      </w:r>
      <w:r w:rsidR="00032D3D">
        <w:fldChar w:fldCharType="end"/>
      </w:r>
      <w:r w:rsidR="00032D3D">
        <w:t xml:space="preserve"> below</w:t>
      </w:r>
      <w:r>
        <w:t xml:space="preserve">, </w:t>
      </w:r>
      <w:r w:rsidR="005C08B3">
        <w:t>a selection matrix</w:t>
      </w:r>
      <w:r>
        <w:t xml:space="preserve"> compares</w:t>
      </w:r>
      <w:r w:rsidR="00032D3D">
        <w:t xml:space="preserve"> three </w:t>
      </w:r>
      <w:r w:rsidR="00FC4F22">
        <w:t xml:space="preserve">economically viable </w:t>
      </w:r>
      <w:r w:rsidR="00032D3D">
        <w:t xml:space="preserve">micro-hydro turbines </w:t>
      </w:r>
      <w:r w:rsidR="00FC4F22">
        <w:t>for potential integration in to the</w:t>
      </w:r>
      <w:r w:rsidR="00032D3D">
        <w:t xml:space="preserve"> battery charging circuit.</w:t>
      </w:r>
      <w:r w:rsidR="00E56B2E">
        <w:t xml:space="preserve"> The analysis</w:t>
      </w:r>
      <w:r w:rsidR="009D2B35">
        <w:t xml:space="preserve"> results</w:t>
      </w:r>
      <w:r w:rsidR="00E56B2E">
        <w:t xml:space="preserve"> show that the </w:t>
      </w:r>
      <w:proofErr w:type="spellStart"/>
      <w:r w:rsidR="00E56B2E">
        <w:t>GeKLok</w:t>
      </w:r>
      <w:proofErr w:type="spellEnd"/>
      <w:r w:rsidR="00E56B2E">
        <w:t xml:space="preserve"> F50 unregulated 0 to 80VDC model</w:t>
      </w:r>
      <w:r w:rsidR="009D2B35">
        <w:t>, with a score of 195,</w:t>
      </w:r>
      <w:r w:rsidR="00E56B2E">
        <w:t xml:space="preserve"> </w:t>
      </w:r>
      <w:r>
        <w:t>is</w:t>
      </w:r>
      <w:r w:rsidR="00E56B2E">
        <w:t xml:space="preserve"> the most </w:t>
      </w:r>
      <w:r>
        <w:t>suitable for</w:t>
      </w:r>
      <w:r w:rsidR="00FC4F22">
        <w:t xml:space="preserve"> meeting the project requirements. </w:t>
      </w:r>
      <w:r w:rsidR="009F11FA">
        <w:t xml:space="preserve">Its </w:t>
      </w:r>
      <w:r w:rsidR="00FC4F22">
        <w:t>broad</w:t>
      </w:r>
      <w:r w:rsidR="009F11FA">
        <w:t xml:space="preserve"> voltage output </w:t>
      </w:r>
      <w:r w:rsidR="00FC4F22">
        <w:t xml:space="preserve">not only enables the generation of more power </w:t>
      </w:r>
      <w:r>
        <w:t>compared</w:t>
      </w:r>
      <w:r w:rsidR="00FC4F22">
        <w:t xml:space="preserve"> to alternative options but also aligns with the specificati</w:t>
      </w:r>
      <w:r>
        <w:t>o</w:t>
      </w:r>
      <w:r w:rsidR="00FC4F22">
        <w:t>n</w:t>
      </w:r>
      <w:r>
        <w:t>s</w:t>
      </w:r>
      <w:r w:rsidR="00FC4F22">
        <w:t xml:space="preserve"> mandated by</w:t>
      </w:r>
      <w:r w:rsidR="009F11FA">
        <w:t xml:space="preserve"> ‘The Water Supply (Water Fittings) Regulations’ </w:t>
      </w:r>
      <w:sdt>
        <w:sdtPr>
          <w:rPr>
            <w:color w:val="000000"/>
          </w:rPr>
          <w:tag w:val="MENDELEY_CITATION_v3_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"/>
          <w:id w:val="796733139"/>
          <w:placeholder>
            <w:docPart w:val="DefaultPlaceholder_-1854013440"/>
          </w:placeholder>
        </w:sdtPr>
        <w:sdtEndPr/>
        <w:sdtContent>
          <w:r w:rsidR="001D7BFB" w:rsidRPr="001D7BFB">
            <w:rPr>
              <w:color w:val="000000"/>
            </w:rPr>
            <w:t>[28]</w:t>
          </w:r>
        </w:sdtContent>
      </w:sdt>
      <w:r w:rsidR="00FC4F22">
        <w:rPr>
          <w:color w:val="000000"/>
        </w:rPr>
        <w:t>. This includes compliance with</w:t>
      </w:r>
      <w:r w:rsidR="009F11FA">
        <w:rPr>
          <w:color w:val="000000"/>
        </w:rPr>
        <w:t xml:space="preserve"> </w:t>
      </w:r>
      <w:r w:rsidR="009F11FA">
        <w:t>water pressure and flow rate</w:t>
      </w:r>
      <w:r w:rsidR="00FC4F22">
        <w:t xml:space="preserve"> standards consistent with those</w:t>
      </w:r>
      <w:r w:rsidR="009F11FA">
        <w:t xml:space="preserve"> supplied to households, particularly </w:t>
      </w:r>
      <w:r w:rsidR="00FC4F22">
        <w:t xml:space="preserve">in </w:t>
      </w:r>
      <w:r w:rsidR="009F11FA">
        <w:t xml:space="preserve">Welsh </w:t>
      </w:r>
      <w:r w:rsidR="00FC4F22">
        <w:t xml:space="preserve">regions </w:t>
      </w:r>
      <w:r w:rsidR="009F11FA">
        <w:t xml:space="preserve">by </w:t>
      </w:r>
      <w:proofErr w:type="spellStart"/>
      <w:r w:rsidR="009F11FA">
        <w:t>D</w:t>
      </w:r>
      <w:r w:rsidR="009F11FA" w:rsidRPr="009F11FA">
        <w:t>ŵr</w:t>
      </w:r>
      <w:proofErr w:type="spellEnd"/>
      <w:r w:rsidR="009F11FA" w:rsidRPr="009F11FA">
        <w:t xml:space="preserve"> </w:t>
      </w:r>
      <w:r w:rsidR="009F11FA">
        <w:t>C</w:t>
      </w:r>
      <w:r w:rsidR="009F11FA" w:rsidRPr="009F11FA">
        <w:t xml:space="preserve">ymru </w:t>
      </w:r>
      <w:r w:rsidR="009F11FA">
        <w:t>W</w:t>
      </w:r>
      <w:r w:rsidR="009F11FA" w:rsidRPr="009F11FA">
        <w:t xml:space="preserve">elsh </w:t>
      </w:r>
      <w:r w:rsidR="009F11FA">
        <w:t>W</w:t>
      </w:r>
      <w:r w:rsidR="009F11FA" w:rsidRPr="009F11FA">
        <w:t>ater</w:t>
      </w:r>
      <w:r w:rsidR="009F11FA">
        <w:t>.</w:t>
      </w:r>
      <w:r w:rsidR="001F3C12">
        <w:t xml:space="preserve"> </w:t>
      </w:r>
      <w:r w:rsidR="001F3C12" w:rsidRPr="001F3C12">
        <w:rPr>
          <w:highlight w:val="yellow"/>
        </w:rPr>
        <w:t>ADD REFERENCE TO DATASHEET FOR EACH</w:t>
      </w:r>
      <w:r w:rsidR="001F3C12">
        <w:t xml:space="preserve"> </w:t>
      </w:r>
    </w:p>
    <w:p w14:paraId="0DF0BCB2" w14:textId="04026387" w:rsidR="002F4D31" w:rsidRDefault="002F4D31" w:rsidP="002F4D31">
      <w:pPr>
        <w:pStyle w:val="Caption"/>
        <w:keepNext/>
        <w:jc w:val="center"/>
      </w:pPr>
      <w:bookmarkStart w:id="98" w:name="_Ref158907283"/>
      <w:bookmarkStart w:id="99" w:name="_Toc164331877"/>
      <w:r>
        <w:t xml:space="preserve">Table </w:t>
      </w:r>
      <w:r>
        <w:fldChar w:fldCharType="begin"/>
      </w:r>
      <w:r>
        <w:instrText xml:space="preserve"> SEQ Table \* ARABIC </w:instrText>
      </w:r>
      <w:r>
        <w:fldChar w:fldCharType="separate"/>
      </w:r>
      <w:r w:rsidR="00171807">
        <w:rPr>
          <w:noProof/>
        </w:rPr>
        <w:t>6</w:t>
      </w:r>
      <w:r>
        <w:fldChar w:fldCharType="end"/>
      </w:r>
      <w:bookmarkEnd w:id="98"/>
      <w:r>
        <w:t xml:space="preserve"> -</w:t>
      </w:r>
      <w:r w:rsidRPr="003066A5">
        <w:t xml:space="preserve"> Micro-Hydro Turbine Part Selection Matrix</w:t>
      </w:r>
      <w:r w:rsidR="00001F93">
        <w:t xml:space="preserve"> </w:t>
      </w:r>
      <w:sdt>
        <w:sdtPr>
          <w:rPr>
            <w:i w:val="0"/>
            <w:color w:val="000000"/>
          </w:rPr>
          <w:tag w:val="MENDELEY_CITATION_v3_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"/>
          <w:id w:val="1021127280"/>
          <w:placeholder>
            <w:docPart w:val="DefaultPlaceholder_-1854013440"/>
          </w:placeholder>
        </w:sdtPr>
        <w:sdtEndPr/>
        <w:sdtContent>
          <w:r w:rsidR="00AC6E47" w:rsidRPr="00AC6E47">
            <w:rPr>
              <w:i w:val="0"/>
              <w:color w:val="000000"/>
            </w:rPr>
            <w:t>[7]</w:t>
          </w:r>
        </w:sdtContent>
      </w:sdt>
      <w:r w:rsidR="00001F93">
        <w:rPr>
          <w:i w:val="0"/>
          <w:color w:val="000000"/>
        </w:rPr>
        <w:t xml:space="preserve">, </w:t>
      </w:r>
      <w:sdt>
        <w:sdtPr>
          <w:rPr>
            <w:i w:val="0"/>
            <w:color w:val="000000"/>
          </w:rPr>
          <w:tag w:val="MENDELEY_CITATION_v3_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"/>
          <w:id w:val="-791442663"/>
          <w:placeholder>
            <w:docPart w:val="DefaultPlaceholder_-1854013440"/>
          </w:placeholder>
        </w:sdtPr>
        <w:sdtEndPr/>
        <w:sdtContent>
          <w:r w:rsidR="001D7BFB" w:rsidRPr="001D7BFB">
            <w:rPr>
              <w:i w:val="0"/>
              <w:color w:val="000000"/>
            </w:rPr>
            <w:t>[29]</w:t>
          </w:r>
        </w:sdtContent>
      </w:sdt>
      <w:r w:rsidR="00001F93">
        <w:rPr>
          <w:i w:val="0"/>
          <w:color w:val="000000"/>
        </w:rPr>
        <w:t xml:space="preserve">, </w:t>
      </w:r>
      <w:sdt>
        <w:sdtPr>
          <w:rPr>
            <w:i w:val="0"/>
            <w:color w:val="000000"/>
          </w:rPr>
          <w:tag w:val="MENDELEY_CITATION_v3_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"/>
          <w:id w:val="446200239"/>
          <w:placeholder>
            <w:docPart w:val="DefaultPlaceholder_-1854013440"/>
          </w:placeholder>
        </w:sdtPr>
        <w:sdtEndPr/>
        <w:sdtContent>
          <w:r w:rsidR="001D7BFB" w:rsidRPr="001D7BFB">
            <w:rPr>
              <w:i w:val="0"/>
              <w:color w:val="000000"/>
            </w:rPr>
            <w:t>[30]</w:t>
          </w:r>
        </w:sdtContent>
      </w:sdt>
      <w:bookmarkEnd w:id="99"/>
    </w:p>
    <w:p w14:paraId="3778D28A" w14:textId="6845A339" w:rsidR="002F4D31" w:rsidRDefault="002F4D31" w:rsidP="00A07493">
      <w:pPr>
        <w:jc w:val="center"/>
      </w:pPr>
      <w:bookmarkStart w:id="100" w:name="_Toc158909560"/>
      <w:r w:rsidRPr="002F4D31">
        <w:rPr>
          <w:noProof/>
        </w:rPr>
        <w:drawing>
          <wp:inline distT="0" distB="0" distL="0" distR="0" wp14:anchorId="4F741540" wp14:editId="65B8FCC2">
            <wp:extent cx="7877175" cy="3146242"/>
            <wp:effectExtent l="0" t="0" r="0" b="0"/>
            <wp:docPr id="20848408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7890449" cy="3151544"/>
                    </a:xfrm>
                    <a:prstGeom prst="rect">
                      <a:avLst/>
                    </a:prstGeom>
                    <a:noFill/>
                    <a:ln>
                      <a:noFill/>
                    </a:ln>
                  </pic:spPr>
                </pic:pic>
              </a:graphicData>
            </a:graphic>
          </wp:inline>
        </w:drawing>
      </w:r>
      <w:bookmarkEnd w:id="100"/>
    </w:p>
    <w:p w14:paraId="1C7C01BA" w14:textId="77777777" w:rsidR="002F4D31" w:rsidRPr="002F4D31" w:rsidRDefault="002F4D31" w:rsidP="002F4D31"/>
    <w:p w14:paraId="0CCF9E1D" w14:textId="5EC49AF0" w:rsidR="00FF076A" w:rsidRDefault="00FF076A" w:rsidP="008B560D">
      <w:pPr>
        <w:pStyle w:val="Heading3"/>
      </w:pPr>
      <w:bookmarkStart w:id="101" w:name="_Toc164331764"/>
      <w:r>
        <w:lastRenderedPageBreak/>
        <w:t xml:space="preserve">Buck Converter </w:t>
      </w:r>
      <w:r w:rsidR="00A6710A">
        <w:t xml:space="preserve">Part </w:t>
      </w:r>
      <w:r>
        <w:t>Selection Matrix</w:t>
      </w:r>
      <w:bookmarkEnd w:id="101"/>
      <w:r>
        <w:t xml:space="preserve"> </w:t>
      </w:r>
    </w:p>
    <w:p w14:paraId="5B1EDD12" w14:textId="2E5DFAFA" w:rsidR="00BB62A0" w:rsidRPr="00BB62A0" w:rsidRDefault="00BB62A0" w:rsidP="00BB62A0">
      <w:r>
        <w:t xml:space="preserve">In </w:t>
      </w:r>
      <w:r>
        <w:fldChar w:fldCharType="begin"/>
      </w:r>
      <w:r>
        <w:instrText xml:space="preserve"> REF _Ref158904251 \h </w:instrText>
      </w:r>
      <w:r>
        <w:fldChar w:fldCharType="separate"/>
      </w:r>
      <w:r w:rsidR="00171807">
        <w:t xml:space="preserve">Table </w:t>
      </w:r>
      <w:r w:rsidR="00171807">
        <w:rPr>
          <w:noProof/>
        </w:rPr>
        <w:t>7</w:t>
      </w:r>
      <w:r>
        <w:fldChar w:fldCharType="end"/>
      </w:r>
      <w:r>
        <w:t xml:space="preserve"> below, a selection matrix is presented for assessing the suitability of various buck converters.</w:t>
      </w:r>
      <w:r w:rsidR="000226D8">
        <w:t xml:space="preserve"> The chosen buck converter will step down the unregulated voltage of the micro-hydro turbine to a regulated 5VDC output to supply the charging circuit.</w:t>
      </w:r>
      <w:r>
        <w:t xml:space="preserve"> Th</w:t>
      </w:r>
      <w:r w:rsidR="007D1708">
        <w:t xml:space="preserve">e outcome of </w:t>
      </w:r>
      <w:r>
        <w:t xml:space="preserve">this quantitative </w:t>
      </w:r>
      <w:r w:rsidR="007D1708">
        <w:t xml:space="preserve">analysis </w:t>
      </w:r>
      <w:r w:rsidR="00D569A5">
        <w:t>identify</w:t>
      </w:r>
      <w:r>
        <w:t xml:space="preserve"> the LM2596 buck converter </w:t>
      </w:r>
      <w:r w:rsidR="00D569A5">
        <w:t>as</w:t>
      </w:r>
      <w:r w:rsidR="007D1708">
        <w:t xml:space="preserve"> t</w:t>
      </w:r>
      <w:r w:rsidR="00D569A5">
        <w:t>he</w:t>
      </w:r>
      <w:r w:rsidR="007D1708">
        <w:t xml:space="preserve"> optimal </w:t>
      </w:r>
      <w:r w:rsidR="00D569A5">
        <w:t>selection</w:t>
      </w:r>
      <w:r w:rsidR="007D1708">
        <w:t xml:space="preserve">, possessing the </w:t>
      </w:r>
      <w:r>
        <w:t>highest weighted score of 146</w:t>
      </w:r>
      <w:r w:rsidR="000B4D03">
        <w:t xml:space="preserve">. This is attributed to its performance in wide voltage regulation, availability, cost and current drive capability – all of which </w:t>
      </w:r>
      <w:r w:rsidR="007D1708">
        <w:t>seamlessly align with the specified design req</w:t>
      </w:r>
      <w:r w:rsidR="00BF5E2E">
        <w:t>uirements.</w:t>
      </w:r>
    </w:p>
    <w:p w14:paraId="0828E620" w14:textId="7B0871BB" w:rsidR="001F2441" w:rsidRDefault="001F2441" w:rsidP="001F2441">
      <w:pPr>
        <w:pStyle w:val="Caption"/>
        <w:keepNext/>
        <w:jc w:val="center"/>
      </w:pPr>
      <w:bookmarkStart w:id="102" w:name="_Ref158904251"/>
      <w:bookmarkStart w:id="103" w:name="_Toc164331878"/>
      <w:r>
        <w:t xml:space="preserve">Table </w:t>
      </w:r>
      <w:r>
        <w:fldChar w:fldCharType="begin"/>
      </w:r>
      <w:r>
        <w:instrText xml:space="preserve"> SEQ Table \* ARABIC </w:instrText>
      </w:r>
      <w:r>
        <w:fldChar w:fldCharType="separate"/>
      </w:r>
      <w:r w:rsidR="00171807">
        <w:rPr>
          <w:noProof/>
        </w:rPr>
        <w:t>7</w:t>
      </w:r>
      <w:r>
        <w:fldChar w:fldCharType="end"/>
      </w:r>
      <w:bookmarkEnd w:id="102"/>
      <w:r>
        <w:t xml:space="preserve"> - Buck Converter Part Selection Matrix</w:t>
      </w:r>
      <w:r w:rsidR="006B3514">
        <w:t xml:space="preserve"> </w:t>
      </w:r>
      <w:sdt>
        <w:sdtPr>
          <w:rPr>
            <w:i w:val="0"/>
            <w:color w:val="000000"/>
          </w:rPr>
          <w:tag w:val="MENDELEY_CITATION_v3_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"/>
          <w:id w:val="1669439590"/>
          <w:placeholder>
            <w:docPart w:val="DefaultPlaceholder_-1854013440"/>
          </w:placeholder>
        </w:sdtPr>
        <w:sdtEndPr/>
        <w:sdtContent>
          <w:r w:rsidR="00AC6E47" w:rsidRPr="00AC6E47">
            <w:rPr>
              <w:i w:val="0"/>
              <w:color w:val="000000"/>
            </w:rPr>
            <w:t>[17]</w:t>
          </w:r>
        </w:sdtContent>
      </w:sdt>
      <w:r w:rsidR="006B3514">
        <w:rPr>
          <w:i w:val="0"/>
          <w:color w:val="000000"/>
        </w:rPr>
        <w:t xml:space="preserve">, </w:t>
      </w:r>
      <w:sdt>
        <w:sdtPr>
          <w:rPr>
            <w:i w:val="0"/>
            <w:color w:val="000000"/>
          </w:rPr>
          <w:tag w:val="MENDELEY_CITATION_v3_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"/>
          <w:id w:val="685722069"/>
          <w:placeholder>
            <w:docPart w:val="DefaultPlaceholder_-1854013440"/>
          </w:placeholder>
        </w:sdtPr>
        <w:sdtEndPr/>
        <w:sdtContent>
          <w:r w:rsidR="00AC6E47" w:rsidRPr="00AC6E47">
            <w:rPr>
              <w:i w:val="0"/>
              <w:color w:val="000000"/>
            </w:rPr>
            <w:t>[18]</w:t>
          </w:r>
        </w:sdtContent>
      </w:sdt>
      <w:r w:rsidR="006B3514">
        <w:rPr>
          <w:i w:val="0"/>
          <w:color w:val="000000"/>
        </w:rPr>
        <w:t xml:space="preserve">, </w:t>
      </w:r>
      <w:sdt>
        <w:sdtPr>
          <w:rPr>
            <w:i w:val="0"/>
            <w:color w:val="000000"/>
          </w:rPr>
          <w:tag w:val="MENDELEY_CITATION_v3_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"/>
          <w:id w:val="762498721"/>
          <w:placeholder>
            <w:docPart w:val="DefaultPlaceholder_-1854013440"/>
          </w:placeholder>
        </w:sdtPr>
        <w:sdtEndPr/>
        <w:sdtContent>
          <w:r w:rsidR="001D7BFB" w:rsidRPr="001D7BFB">
            <w:rPr>
              <w:i w:val="0"/>
              <w:color w:val="000000"/>
            </w:rPr>
            <w:t>[19]</w:t>
          </w:r>
        </w:sdtContent>
      </w:sdt>
      <w:r w:rsidR="006B3514">
        <w:rPr>
          <w:i w:val="0"/>
          <w:color w:val="000000"/>
        </w:rPr>
        <w:t xml:space="preserve">, </w:t>
      </w:r>
      <w:sdt>
        <w:sdtPr>
          <w:rPr>
            <w:i w:val="0"/>
            <w:color w:val="000000"/>
          </w:rPr>
          <w:tag w:val="MENDELEY_CITATION_v3_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"/>
          <w:id w:val="-301082626"/>
          <w:placeholder>
            <w:docPart w:val="DefaultPlaceholder_-1854013440"/>
          </w:placeholder>
        </w:sdtPr>
        <w:sdtEndPr/>
        <w:sdtContent>
          <w:r w:rsidR="001D7BFB" w:rsidRPr="001D7BFB">
            <w:rPr>
              <w:i w:val="0"/>
              <w:color w:val="000000"/>
            </w:rPr>
            <w:t>[20]</w:t>
          </w:r>
        </w:sdtContent>
      </w:sdt>
      <w:bookmarkEnd w:id="103"/>
    </w:p>
    <w:p w14:paraId="00CE42A7" w14:textId="55ED0570" w:rsidR="00FF076A" w:rsidRDefault="005825B6" w:rsidP="00E44C3D">
      <w:pPr>
        <w:jc w:val="center"/>
      </w:pPr>
      <w:r w:rsidRPr="005825B6">
        <w:rPr>
          <w:noProof/>
        </w:rPr>
        <w:drawing>
          <wp:inline distT="0" distB="0" distL="0" distR="0" wp14:anchorId="6D4F79C4" wp14:editId="04C57D99">
            <wp:extent cx="8851900" cy="2725076"/>
            <wp:effectExtent l="0" t="0" r="6350" b="0"/>
            <wp:docPr id="13688187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8897300" cy="2739052"/>
                    </a:xfrm>
                    <a:prstGeom prst="rect">
                      <a:avLst/>
                    </a:prstGeom>
                    <a:noFill/>
                    <a:ln>
                      <a:noFill/>
                    </a:ln>
                  </pic:spPr>
                </pic:pic>
              </a:graphicData>
            </a:graphic>
          </wp:inline>
        </w:drawing>
      </w:r>
    </w:p>
    <w:p w14:paraId="16FC111A" w14:textId="77777777" w:rsidR="00FF076A" w:rsidRDefault="00FF076A" w:rsidP="00FF076A"/>
    <w:p w14:paraId="68242038" w14:textId="77777777" w:rsidR="00FF076A" w:rsidRDefault="00FF076A" w:rsidP="00FF076A"/>
    <w:p w14:paraId="6E0168EF" w14:textId="77777777" w:rsidR="00436BB4" w:rsidRDefault="00436BB4" w:rsidP="00FF076A"/>
    <w:p w14:paraId="3B875528" w14:textId="3FA83538" w:rsidR="00436BB4" w:rsidRDefault="00436BB4" w:rsidP="00FF076A">
      <w:pPr>
        <w:pStyle w:val="Heading3"/>
      </w:pPr>
      <w:bookmarkStart w:id="104" w:name="_Toc164331765"/>
      <w:r>
        <w:lastRenderedPageBreak/>
        <w:t>Boost Converter Part Selection Matrix</w:t>
      </w:r>
      <w:bookmarkEnd w:id="104"/>
      <w:r>
        <w:t xml:space="preserve"> </w:t>
      </w:r>
    </w:p>
    <w:p w14:paraId="4DD32403" w14:textId="2F1923A2" w:rsidR="00436BB4" w:rsidRPr="00436BB4" w:rsidRDefault="009029D8" w:rsidP="00436BB4">
      <w:r>
        <w:fldChar w:fldCharType="begin"/>
      </w:r>
      <w:r>
        <w:instrText xml:space="preserve"> REF _Ref158906677 \h </w:instrText>
      </w:r>
      <w:r>
        <w:fldChar w:fldCharType="separate"/>
      </w:r>
      <w:r w:rsidR="00171807">
        <w:t xml:space="preserve">Table </w:t>
      </w:r>
      <w:r w:rsidR="00171807">
        <w:rPr>
          <w:noProof/>
        </w:rPr>
        <w:t>8</w:t>
      </w:r>
      <w:r>
        <w:fldChar w:fldCharType="end"/>
      </w:r>
      <w:r>
        <w:t xml:space="preserve"> below presents a selection matrix of various boost converters to determine their suitability. </w:t>
      </w:r>
      <w:r w:rsidR="00AD6CEC">
        <w:t>Tasked with stepping up the battery voltage of 3.7V nominal to 5V DC to power the microcontroller and USB output charging port. With the highest weighted score of 165, the MT3608 boost converter emerges as the optimal selection, due to efficiency, wide voltage ranges, current drive capability, availability and cost.</w:t>
      </w:r>
    </w:p>
    <w:p w14:paraId="3CE85466" w14:textId="7D868115" w:rsidR="00E44C3D" w:rsidRDefault="00E44C3D" w:rsidP="00E44C3D">
      <w:pPr>
        <w:pStyle w:val="Caption"/>
        <w:keepNext/>
        <w:jc w:val="center"/>
      </w:pPr>
      <w:bookmarkStart w:id="105" w:name="_Ref158906677"/>
      <w:bookmarkStart w:id="106" w:name="_Toc164331879"/>
      <w:r>
        <w:t xml:space="preserve">Table </w:t>
      </w:r>
      <w:r>
        <w:fldChar w:fldCharType="begin"/>
      </w:r>
      <w:r>
        <w:instrText xml:space="preserve"> SEQ Table \* ARABIC </w:instrText>
      </w:r>
      <w:r>
        <w:fldChar w:fldCharType="separate"/>
      </w:r>
      <w:r w:rsidR="00171807">
        <w:rPr>
          <w:noProof/>
        </w:rPr>
        <w:t>8</w:t>
      </w:r>
      <w:r>
        <w:fldChar w:fldCharType="end"/>
      </w:r>
      <w:bookmarkEnd w:id="105"/>
      <w:r>
        <w:t xml:space="preserve"> - </w:t>
      </w:r>
      <w:r w:rsidRPr="000D0D4E">
        <w:t>Boost Converter Part Selection Matrix</w:t>
      </w:r>
      <w:r w:rsidR="006B3514">
        <w:t xml:space="preserve"> </w:t>
      </w:r>
      <w:sdt>
        <w:sdtPr>
          <w:rPr>
            <w:i w:val="0"/>
            <w:color w:val="000000"/>
          </w:rPr>
          <w:tag w:val="MENDELEY_CITATION_v3_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"/>
          <w:id w:val="1971245138"/>
          <w:placeholder>
            <w:docPart w:val="DefaultPlaceholder_-1854013440"/>
          </w:placeholder>
        </w:sdtPr>
        <w:sdtEndPr/>
        <w:sdtContent>
          <w:r w:rsidR="001D7BFB" w:rsidRPr="001D7BFB">
            <w:rPr>
              <w:i w:val="0"/>
              <w:color w:val="000000"/>
            </w:rPr>
            <w:t>[21]</w:t>
          </w:r>
        </w:sdtContent>
      </w:sdt>
      <w:r w:rsidR="006B3514">
        <w:rPr>
          <w:i w:val="0"/>
          <w:color w:val="000000"/>
        </w:rPr>
        <w:t xml:space="preserve">, </w:t>
      </w:r>
      <w:sdt>
        <w:sdtPr>
          <w:rPr>
            <w:i w:val="0"/>
            <w:color w:val="000000"/>
          </w:rPr>
          <w:tag w:val="MENDELEY_CITATION_v3_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"/>
          <w:id w:val="-1246644294"/>
          <w:placeholder>
            <w:docPart w:val="DefaultPlaceholder_-1854013440"/>
          </w:placeholder>
        </w:sdtPr>
        <w:sdtEndPr/>
        <w:sdtContent>
          <w:r w:rsidR="001D7BFB" w:rsidRPr="001D7BFB">
            <w:rPr>
              <w:i w:val="0"/>
              <w:color w:val="000000"/>
            </w:rPr>
            <w:t>[22]</w:t>
          </w:r>
        </w:sdtContent>
      </w:sdt>
      <w:r w:rsidR="006B3514">
        <w:rPr>
          <w:i w:val="0"/>
          <w:color w:val="000000"/>
        </w:rPr>
        <w:t xml:space="preserve">, </w:t>
      </w:r>
      <w:sdt>
        <w:sdtPr>
          <w:rPr>
            <w:i w:val="0"/>
            <w:color w:val="000000"/>
          </w:rPr>
          <w:tag w:val="MENDELEY_CITATION_v3_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"/>
          <w:id w:val="-255050138"/>
          <w:placeholder>
            <w:docPart w:val="DefaultPlaceholder_-1854013440"/>
          </w:placeholder>
        </w:sdtPr>
        <w:sdtEndPr/>
        <w:sdtContent>
          <w:r w:rsidR="001D7BFB" w:rsidRPr="001D7BFB">
            <w:rPr>
              <w:i w:val="0"/>
              <w:color w:val="000000"/>
            </w:rPr>
            <w:t>[23]</w:t>
          </w:r>
        </w:sdtContent>
      </w:sdt>
      <w:r w:rsidR="006B3514">
        <w:rPr>
          <w:i w:val="0"/>
          <w:color w:val="000000"/>
        </w:rPr>
        <w:t xml:space="preserve">, </w:t>
      </w:r>
      <w:sdt>
        <w:sdtPr>
          <w:rPr>
            <w:i w:val="0"/>
            <w:color w:val="000000"/>
          </w:rPr>
          <w:tag w:val="MENDELEY_CITATION_v3_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"/>
          <w:id w:val="-432205654"/>
          <w:placeholder>
            <w:docPart w:val="DefaultPlaceholder_-1854013440"/>
          </w:placeholder>
        </w:sdtPr>
        <w:sdtEndPr/>
        <w:sdtContent>
          <w:r w:rsidR="001D7BFB" w:rsidRPr="001D7BFB">
            <w:rPr>
              <w:i w:val="0"/>
              <w:color w:val="000000"/>
            </w:rPr>
            <w:t>[24]</w:t>
          </w:r>
        </w:sdtContent>
      </w:sdt>
      <w:bookmarkEnd w:id="106"/>
    </w:p>
    <w:p w14:paraId="4C90C6EC" w14:textId="77777777" w:rsidR="00436BB4" w:rsidRDefault="00436BB4" w:rsidP="00E44C3D">
      <w:pPr>
        <w:jc w:val="center"/>
      </w:pPr>
      <w:r w:rsidRPr="00436BB4">
        <w:rPr>
          <w:noProof/>
        </w:rPr>
        <w:drawing>
          <wp:inline distT="0" distB="0" distL="0" distR="0" wp14:anchorId="42DE02C9" wp14:editId="27700603">
            <wp:extent cx="8863330" cy="2732405"/>
            <wp:effectExtent l="0" t="0" r="0" b="0"/>
            <wp:docPr id="6216162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863330" cy="2732405"/>
                    </a:xfrm>
                    <a:prstGeom prst="rect">
                      <a:avLst/>
                    </a:prstGeom>
                    <a:noFill/>
                    <a:ln>
                      <a:noFill/>
                    </a:ln>
                  </pic:spPr>
                </pic:pic>
              </a:graphicData>
            </a:graphic>
          </wp:inline>
        </w:drawing>
      </w:r>
    </w:p>
    <w:p w14:paraId="5E738105" w14:textId="77777777" w:rsidR="002F4D31" w:rsidRDefault="002F4D31" w:rsidP="00E44C3D">
      <w:pPr>
        <w:jc w:val="center"/>
      </w:pPr>
    </w:p>
    <w:p w14:paraId="246BBDAB" w14:textId="77777777" w:rsidR="002F4D31" w:rsidRDefault="002F4D31" w:rsidP="00E44C3D">
      <w:pPr>
        <w:jc w:val="center"/>
      </w:pPr>
    </w:p>
    <w:p w14:paraId="2E5243D1" w14:textId="77777777" w:rsidR="00E3782A" w:rsidRDefault="00E3782A" w:rsidP="00E44C3D">
      <w:pPr>
        <w:jc w:val="center"/>
      </w:pPr>
    </w:p>
    <w:p w14:paraId="224A2495" w14:textId="77777777" w:rsidR="00E3782A" w:rsidRDefault="00E3782A" w:rsidP="00E3782A"/>
    <w:p w14:paraId="0EEE371E" w14:textId="0B81D9E2" w:rsidR="0062138D" w:rsidRDefault="0062138D" w:rsidP="0062138D">
      <w:pPr>
        <w:pStyle w:val="Heading3"/>
      </w:pPr>
      <w:bookmarkStart w:id="107" w:name="_Toc164331766"/>
      <w:r>
        <w:lastRenderedPageBreak/>
        <w:t>Battery Part Selection Matrix</w:t>
      </w:r>
      <w:bookmarkEnd w:id="107"/>
      <w:r>
        <w:t xml:space="preserve"> </w:t>
      </w:r>
    </w:p>
    <w:p w14:paraId="535252F9" w14:textId="2F415DFC" w:rsidR="00235E8E" w:rsidRPr="00235E8E" w:rsidRDefault="00A11954" w:rsidP="00235E8E">
      <w:r>
        <w:fldChar w:fldCharType="begin"/>
      </w:r>
      <w:r>
        <w:instrText xml:space="preserve"> REF _Ref159437232 \h </w:instrText>
      </w:r>
      <w:r>
        <w:fldChar w:fldCharType="separate"/>
      </w:r>
      <w:r w:rsidR="00171807">
        <w:t xml:space="preserve">Table </w:t>
      </w:r>
      <w:r w:rsidR="00171807">
        <w:rPr>
          <w:noProof/>
        </w:rPr>
        <w:t>9</w:t>
      </w:r>
      <w:r>
        <w:fldChar w:fldCharType="end"/>
      </w:r>
      <w:r>
        <w:t xml:space="preserve"> compares rechargeable batteries</w:t>
      </w:r>
      <w:r w:rsidR="00E95BDB">
        <w:t xml:space="preserve"> types for a project requiring</w:t>
      </w:r>
      <w:r>
        <w:t xml:space="preserve"> 5V DC </w:t>
      </w:r>
      <w:r w:rsidR="00E95BDB">
        <w:t xml:space="preserve">output for </w:t>
      </w:r>
      <w:r w:rsidR="0012421D">
        <w:t xml:space="preserve">USB charging </w:t>
      </w:r>
      <w:r w:rsidR="001E4659">
        <w:t>and</w:t>
      </w:r>
      <w:r w:rsidR="00E95BDB">
        <w:t xml:space="preserve"> a</w:t>
      </w:r>
      <w:r w:rsidR="001E4659">
        <w:t xml:space="preserve"> microcontroller</w:t>
      </w:r>
      <w:r w:rsidR="0012421D">
        <w:t xml:space="preserve">. </w:t>
      </w:r>
      <w:r w:rsidR="00132E63">
        <w:t>18650</w:t>
      </w:r>
      <w:r w:rsidR="001E4659">
        <w:t xml:space="preserve"> </w:t>
      </w:r>
      <w:r w:rsidR="00E95BDB">
        <w:t xml:space="preserve">li-ion </w:t>
      </w:r>
      <w:r w:rsidR="001E4659">
        <w:t xml:space="preserve">batteries were chosen </w:t>
      </w:r>
      <w:r w:rsidR="00E95BDB">
        <w:t>due to their 3.7V nominal voltage and large capacity</w:t>
      </w:r>
      <w:r w:rsidR="00132E63">
        <w:t xml:space="preserve">. </w:t>
      </w:r>
      <w:r w:rsidR="00E95BDB">
        <w:t xml:space="preserve">While, </w:t>
      </w:r>
      <w:r w:rsidR="00FE6A07">
        <w:t xml:space="preserve">NiMH batteries </w:t>
      </w:r>
      <w:r w:rsidR="0044308F">
        <w:t>are considered easier to charg</w:t>
      </w:r>
      <w:r w:rsidR="001E4659">
        <w:t>e,</w:t>
      </w:r>
      <w:r w:rsidR="0044308F">
        <w:t xml:space="preserve"> Li-ion batteries offer advantages such as higher energy density</w:t>
      </w:r>
      <w:r w:rsidR="00125D42">
        <w:t>, flatter discharge curves</w:t>
      </w:r>
      <w:r w:rsidR="0044308F">
        <w:t xml:space="preserve"> and longer cycle life</w:t>
      </w:r>
      <w:r w:rsidR="00125D42">
        <w:t xml:space="preserve"> </w:t>
      </w:r>
      <w:sdt>
        <w:sdtPr>
          <w:rPr>
            <w:color w:val="000000"/>
          </w:rPr>
          <w:tag w:val="MENDELEY_CITATION_v3_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"/>
          <w:id w:val="1015729690"/>
          <w:placeholder>
            <w:docPart w:val="DefaultPlaceholder_-1854013440"/>
          </w:placeholder>
        </w:sdtPr>
        <w:sdtEndPr/>
        <w:sdtContent>
          <w:r w:rsidR="00AC6E47" w:rsidRPr="00AC6E47">
            <w:rPr>
              <w:color w:val="000000"/>
            </w:rPr>
            <w:t>[31]</w:t>
          </w:r>
        </w:sdtContent>
      </w:sdt>
      <w:r w:rsidR="00125D42">
        <w:rPr>
          <w:color w:val="000000"/>
        </w:rPr>
        <w:t xml:space="preserve">. </w:t>
      </w:r>
      <w:r w:rsidR="001604FF">
        <w:t xml:space="preserve">A charger specifically designed for Li-ion batteries will be required to ensure safety and longevity, especially considering the risk of overcharging. </w:t>
      </w:r>
    </w:p>
    <w:p w14:paraId="3DB99290" w14:textId="759AF8B1" w:rsidR="00235E8E" w:rsidRDefault="00235E8E" w:rsidP="00235E8E">
      <w:pPr>
        <w:pStyle w:val="Caption"/>
        <w:keepNext/>
        <w:jc w:val="center"/>
      </w:pPr>
      <w:bookmarkStart w:id="108" w:name="_Ref159437232"/>
      <w:bookmarkStart w:id="109" w:name="_Toc164331880"/>
      <w:r>
        <w:t xml:space="preserve">Table </w:t>
      </w:r>
      <w:r>
        <w:fldChar w:fldCharType="begin"/>
      </w:r>
      <w:r>
        <w:instrText xml:space="preserve"> SEQ Table \* ARABIC </w:instrText>
      </w:r>
      <w:r>
        <w:fldChar w:fldCharType="separate"/>
      </w:r>
      <w:r w:rsidR="00171807">
        <w:rPr>
          <w:noProof/>
        </w:rPr>
        <w:t>9</w:t>
      </w:r>
      <w:r>
        <w:fldChar w:fldCharType="end"/>
      </w:r>
      <w:bookmarkEnd w:id="108"/>
      <w:r>
        <w:t xml:space="preserve"> - </w:t>
      </w:r>
      <w:r w:rsidRPr="00C37EC3">
        <w:t>Battery Part Selection Matrix</w:t>
      </w:r>
      <w:r w:rsidR="006B3514">
        <w:t xml:space="preserve"> </w:t>
      </w:r>
      <w:sdt>
        <w:sdtPr>
          <w:rPr>
            <w:i w:val="0"/>
            <w:color w:val="000000"/>
          </w:rPr>
          <w:tag w:val="MENDELEY_CITATION_v3_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"/>
          <w:id w:val="-2041512645"/>
          <w:placeholder>
            <w:docPart w:val="DefaultPlaceholder_-1854013440"/>
          </w:placeholder>
        </w:sdtPr>
        <w:sdtEndPr/>
        <w:sdtContent>
          <w:r w:rsidR="00AC6E47" w:rsidRPr="00AC6E47">
            <w:rPr>
              <w:i w:val="0"/>
              <w:color w:val="000000"/>
            </w:rPr>
            <w:t>[32]</w:t>
          </w:r>
        </w:sdtContent>
      </w:sdt>
      <w:r w:rsidR="006B3514">
        <w:rPr>
          <w:i w:val="0"/>
          <w:color w:val="000000"/>
        </w:rPr>
        <w:t xml:space="preserve">, </w:t>
      </w:r>
      <w:sdt>
        <w:sdtPr>
          <w:rPr>
            <w:i w:val="0"/>
            <w:color w:val="000000"/>
          </w:rPr>
          <w:tag w:val="MENDELEY_CITATION_v3_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"/>
          <w:id w:val="1574933675"/>
          <w:placeholder>
            <w:docPart w:val="DefaultPlaceholder_-1854013440"/>
          </w:placeholder>
        </w:sdtPr>
        <w:sdtEndPr/>
        <w:sdtContent>
          <w:r w:rsidR="00AC6E47" w:rsidRPr="00AC6E47">
            <w:rPr>
              <w:i w:val="0"/>
              <w:color w:val="000000"/>
            </w:rPr>
            <w:t>[33]</w:t>
          </w:r>
        </w:sdtContent>
      </w:sdt>
      <w:r w:rsidR="006B3514">
        <w:rPr>
          <w:i w:val="0"/>
          <w:color w:val="000000"/>
        </w:rPr>
        <w:t xml:space="preserve">, </w:t>
      </w:r>
      <w:sdt>
        <w:sdtPr>
          <w:rPr>
            <w:i w:val="0"/>
            <w:color w:val="000000"/>
          </w:rPr>
          <w:tag w:val="MENDELEY_CITATION_v3_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"/>
          <w:id w:val="-895824841"/>
          <w:placeholder>
            <w:docPart w:val="DefaultPlaceholder_-1854013440"/>
          </w:placeholder>
        </w:sdtPr>
        <w:sdtEndPr/>
        <w:sdtContent>
          <w:r w:rsidR="00AC6E47" w:rsidRPr="00AC6E47">
            <w:rPr>
              <w:i w:val="0"/>
              <w:color w:val="000000"/>
            </w:rPr>
            <w:t>[34]</w:t>
          </w:r>
        </w:sdtContent>
      </w:sdt>
      <w:r w:rsidR="006B3514">
        <w:rPr>
          <w:i w:val="0"/>
          <w:color w:val="000000"/>
        </w:rPr>
        <w:t xml:space="preserve">, </w:t>
      </w:r>
      <w:sdt>
        <w:sdtPr>
          <w:rPr>
            <w:i w:val="0"/>
            <w:color w:val="000000"/>
          </w:rPr>
          <w:tag w:val="MENDELEY_CITATION_v3_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"/>
          <w:id w:val="-777330904"/>
          <w:placeholder>
            <w:docPart w:val="DefaultPlaceholder_-1854013440"/>
          </w:placeholder>
        </w:sdtPr>
        <w:sdtEndPr/>
        <w:sdtContent>
          <w:r w:rsidR="00AC6E47" w:rsidRPr="00AC6E47">
            <w:rPr>
              <w:i w:val="0"/>
              <w:color w:val="000000"/>
            </w:rPr>
            <w:t>[35]</w:t>
          </w:r>
        </w:sdtContent>
      </w:sdt>
      <w:bookmarkEnd w:id="109"/>
    </w:p>
    <w:p w14:paraId="711F36FC" w14:textId="7391640B" w:rsidR="0044308F" w:rsidRDefault="00235E8E" w:rsidP="006B6055">
      <w:pPr>
        <w:jc w:val="center"/>
      </w:pPr>
      <w:r w:rsidRPr="00235E8E">
        <w:rPr>
          <w:noProof/>
        </w:rPr>
        <w:drawing>
          <wp:inline distT="0" distB="0" distL="0" distR="0" wp14:anchorId="0134ADB2" wp14:editId="0FA37A1C">
            <wp:extent cx="8863330" cy="3804285"/>
            <wp:effectExtent l="0" t="0" r="0" b="5715"/>
            <wp:docPr id="12038421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863330" cy="3804285"/>
                    </a:xfrm>
                    <a:prstGeom prst="rect">
                      <a:avLst/>
                    </a:prstGeom>
                    <a:noFill/>
                    <a:ln>
                      <a:noFill/>
                    </a:ln>
                  </pic:spPr>
                </pic:pic>
              </a:graphicData>
            </a:graphic>
          </wp:inline>
        </w:drawing>
      </w:r>
    </w:p>
    <w:p w14:paraId="446855E2" w14:textId="2A905CF7" w:rsidR="00E3782A" w:rsidRDefault="00E3782A" w:rsidP="00E3782A">
      <w:pPr>
        <w:pStyle w:val="Heading2"/>
      </w:pPr>
      <w:bookmarkStart w:id="110" w:name="_Toc164331767"/>
      <w:r>
        <w:lastRenderedPageBreak/>
        <w:t>Block Diagram</w:t>
      </w:r>
      <w:bookmarkEnd w:id="110"/>
      <w:r>
        <w:t xml:space="preserve"> </w:t>
      </w:r>
    </w:p>
    <w:p w14:paraId="49BEC274" w14:textId="02D24756" w:rsidR="006B6055" w:rsidRDefault="00CA5BFA" w:rsidP="00D87202">
      <w:r>
        <w:t>The presented block diagram in</w:t>
      </w:r>
      <w:r w:rsidR="00923EB7">
        <w:t xml:space="preserve"> </w:t>
      </w:r>
      <w:r w:rsidR="00923EB7">
        <w:fldChar w:fldCharType="begin"/>
      </w:r>
      <w:r w:rsidR="00923EB7">
        <w:instrText xml:space="preserve"> REF _Ref160714562 \h </w:instrText>
      </w:r>
      <w:r w:rsidR="00923EB7">
        <w:fldChar w:fldCharType="separate"/>
      </w:r>
      <w:r w:rsidR="00171807">
        <w:t xml:space="preserve">Figure </w:t>
      </w:r>
      <w:r w:rsidR="00171807">
        <w:rPr>
          <w:noProof/>
        </w:rPr>
        <w:t>14</w:t>
      </w:r>
      <w:r w:rsidR="00923EB7">
        <w:fldChar w:fldCharType="end"/>
      </w:r>
      <w:r w:rsidR="00923EB7">
        <w:t xml:space="preserve"> </w:t>
      </w:r>
      <w:r w:rsidR="00723E3D">
        <w:t xml:space="preserve">provides an overview of </w:t>
      </w:r>
      <w:r>
        <w:t xml:space="preserve">the </w:t>
      </w:r>
      <w:r w:rsidR="005164BB">
        <w:t>key</w:t>
      </w:r>
      <w:r>
        <w:t xml:space="preserve"> components integral to the system design.</w:t>
      </w:r>
      <w:r w:rsidR="008E7724">
        <w:t xml:space="preserve"> It </w:t>
      </w:r>
      <w:r w:rsidR="005164BB">
        <w:t>servers as a vital tool</w:t>
      </w:r>
      <w:r w:rsidR="008E7724">
        <w:t xml:space="preserve"> for visually </w:t>
      </w:r>
      <w:r w:rsidR="005164BB">
        <w:t>conveying</w:t>
      </w:r>
      <w:r w:rsidR="008E7724">
        <w:t xml:space="preserve"> and communicating the system</w:t>
      </w:r>
      <w:r w:rsidR="005164BB">
        <w:t xml:space="preserve"> structure</w:t>
      </w:r>
      <w:r w:rsidR="008E7724">
        <w:t>.</w:t>
      </w:r>
      <w:r w:rsidR="00FD7083">
        <w:t xml:space="preserve"> </w:t>
      </w:r>
      <w:r w:rsidR="005164BB">
        <w:t>Testing of the turbine’s real-life voltage output will determine the necessity of overvoltage protection.</w:t>
      </w:r>
      <w:r w:rsidR="00FD7083">
        <w:t xml:space="preserve"> As observed during the literature review, </w:t>
      </w:r>
      <w:r w:rsidR="00335F71">
        <w:t>lithium-ion batteries demand sophisticated charging methods</w:t>
      </w:r>
      <w:r w:rsidR="005164BB">
        <w:t>. To address this,</w:t>
      </w:r>
      <w:r w:rsidR="00335F71">
        <w:t xml:space="preserve"> </w:t>
      </w:r>
      <w:r w:rsidR="005164BB">
        <w:t xml:space="preserve">the </w:t>
      </w:r>
      <w:r w:rsidR="00FD7083">
        <w:t xml:space="preserve">TP4056 </w:t>
      </w:r>
      <w:r w:rsidR="00763DD2">
        <w:t>Li-ion battery charging IC will be utilised to safely charge two 18650 3.7V lithium-ion batteries in parallel.</w:t>
      </w:r>
      <w:r w:rsidR="00BA5906">
        <w:t xml:space="preserve"> </w:t>
      </w:r>
      <w:r w:rsidR="006B6055">
        <w:t>This</w:t>
      </w:r>
      <w:r w:rsidR="005164BB">
        <w:t xml:space="preserve"> not only enhances</w:t>
      </w:r>
      <w:r w:rsidR="006B6055">
        <w:t xml:space="preserve"> current capacity </w:t>
      </w:r>
      <w:r w:rsidR="005164BB">
        <w:t>but also ensures a safer and more efficient</w:t>
      </w:r>
      <w:r w:rsidR="006B6055">
        <w:t xml:space="preserve"> charging process </w:t>
      </w:r>
      <w:r w:rsidR="005164BB">
        <w:t>by maintaining balanced cell conditions and uniform aging.</w:t>
      </w:r>
    </w:p>
    <w:p w14:paraId="27C815A0" w14:textId="77777777" w:rsidR="003E5DD2" w:rsidRDefault="003E5DD2" w:rsidP="003E5DD2">
      <w:pPr>
        <w:pStyle w:val="NormalWeb"/>
        <w:keepNext/>
        <w:jc w:val="center"/>
      </w:pPr>
      <w:r>
        <w:rPr>
          <w:noProof/>
        </w:rPr>
        <w:drawing>
          <wp:inline distT="0" distB="0" distL="0" distR="0" wp14:anchorId="0B3D8FEF" wp14:editId="6FED1032">
            <wp:extent cx="6343650" cy="2903220"/>
            <wp:effectExtent l="19050" t="19050" r="19050" b="11430"/>
            <wp:docPr id="9913462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6">
                      <a:extLst>
                        <a:ext uri="{28A0092B-C50C-407E-A947-70E740481C1C}">
                          <a14:useLocalDpi xmlns:a14="http://schemas.microsoft.com/office/drawing/2010/main" val="0"/>
                        </a:ext>
                      </a:extLst>
                    </a:blip>
                    <a:srcRect l="-1551" t="-2688" r="1048" b="-4674"/>
                    <a:stretch/>
                  </pic:blipFill>
                  <pic:spPr bwMode="auto">
                    <a:xfrm>
                      <a:off x="0" y="0"/>
                      <a:ext cx="6344306" cy="2903520"/>
                    </a:xfrm>
                    <a:prstGeom prst="rect">
                      <a:avLst/>
                    </a:prstGeom>
                    <a:noFill/>
                    <a:ln w="9525" cap="flat" cmpd="sng" algn="ctr">
                      <a:solidFill>
                        <a:srgbClr val="4F81BD"/>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51C06EE6" w14:textId="488F53CB" w:rsidR="006869C7" w:rsidRPr="006869C7" w:rsidRDefault="003E5DD2" w:rsidP="006869C7">
      <w:pPr>
        <w:pStyle w:val="Caption"/>
        <w:jc w:val="center"/>
        <w:sectPr w:rsidR="006869C7" w:rsidRPr="006869C7" w:rsidSect="00FF076A">
          <w:pgSz w:w="16838" w:h="11906" w:orient="landscape" w:code="9"/>
          <w:pgMar w:top="1440" w:right="1440" w:bottom="1440" w:left="1440" w:header="709" w:footer="709" w:gutter="0"/>
          <w:cols w:space="708"/>
          <w:docGrid w:linePitch="360"/>
        </w:sectPr>
      </w:pPr>
      <w:bookmarkStart w:id="111" w:name="_Ref160714562"/>
      <w:bookmarkStart w:id="112" w:name="_Ref160714561"/>
      <w:bookmarkStart w:id="113" w:name="_Toc164331817"/>
      <w:r>
        <w:t xml:space="preserve">Figure </w:t>
      </w:r>
      <w:r>
        <w:fldChar w:fldCharType="begin"/>
      </w:r>
      <w:r>
        <w:instrText xml:space="preserve"> SEQ Figure \* ARABIC </w:instrText>
      </w:r>
      <w:r>
        <w:fldChar w:fldCharType="separate"/>
      </w:r>
      <w:r w:rsidR="00171807">
        <w:rPr>
          <w:noProof/>
        </w:rPr>
        <w:t>14</w:t>
      </w:r>
      <w:r>
        <w:fldChar w:fldCharType="end"/>
      </w:r>
      <w:bookmarkEnd w:id="111"/>
      <w:r>
        <w:t xml:space="preserve"> - </w:t>
      </w:r>
      <w:r w:rsidRPr="00080E19">
        <w:t>System Block Diagram</w:t>
      </w:r>
      <w:bookmarkEnd w:id="112"/>
      <w:bookmarkEnd w:id="113"/>
    </w:p>
    <w:p w14:paraId="5508596E" w14:textId="60B92B2C" w:rsidR="00A11DC0" w:rsidRDefault="007A69CA" w:rsidP="00A11DC0">
      <w:pPr>
        <w:pStyle w:val="Heading2"/>
      </w:pPr>
      <w:bookmarkStart w:id="114" w:name="_Toc164331768"/>
      <w:r>
        <w:lastRenderedPageBreak/>
        <w:t>Circuit Design</w:t>
      </w:r>
      <w:bookmarkEnd w:id="114"/>
    </w:p>
    <w:p w14:paraId="6FE54200" w14:textId="5E58AA8F" w:rsidR="00A11DC0" w:rsidRPr="00A11DC0" w:rsidRDefault="00A11DC0" w:rsidP="00A11DC0">
      <w:r>
        <w:fldChar w:fldCharType="begin"/>
      </w:r>
      <w:r>
        <w:instrText xml:space="preserve"> REF _Ref160714993 \h </w:instrText>
      </w:r>
      <w:r>
        <w:fldChar w:fldCharType="separate"/>
      </w:r>
      <w:r w:rsidR="00171807">
        <w:t xml:space="preserve">Figure </w:t>
      </w:r>
      <w:r w:rsidR="00171807">
        <w:rPr>
          <w:noProof/>
        </w:rPr>
        <w:t>15</w:t>
      </w:r>
      <w:r>
        <w:fldChar w:fldCharType="end"/>
      </w:r>
      <w:r>
        <w:t xml:space="preserve"> illustrates the complete circuit design, including </w:t>
      </w:r>
      <w:r w:rsidR="00D65D1D">
        <w:t xml:space="preserve">battery </w:t>
      </w:r>
      <w:r>
        <w:t xml:space="preserve">charging and microcontroller circuitry. </w:t>
      </w:r>
    </w:p>
    <w:p w14:paraId="2ED144E2" w14:textId="1714F063" w:rsidR="00A11DC0" w:rsidRDefault="00406A61" w:rsidP="00A11DC0">
      <w:pPr>
        <w:keepNext/>
        <w:jc w:val="center"/>
      </w:pPr>
      <w:r>
        <w:rPr>
          <w:noProof/>
        </w:rPr>
        <w:drawing>
          <wp:inline distT="0" distB="0" distL="0" distR="0" wp14:anchorId="1956B22D" wp14:editId="69FA4416">
            <wp:extent cx="6274800" cy="4435109"/>
            <wp:effectExtent l="19050" t="19050" r="12065" b="22860"/>
            <wp:docPr id="880193934" name="Picture 1"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193934" name="Picture 1" descr="A diagram of a computer&#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6274800" cy="4435109"/>
                    </a:xfrm>
                    <a:prstGeom prst="rect">
                      <a:avLst/>
                    </a:prstGeom>
                    <a:ln>
                      <a:solidFill>
                        <a:schemeClr val="accent1"/>
                      </a:solidFill>
                    </a:ln>
                  </pic:spPr>
                </pic:pic>
              </a:graphicData>
            </a:graphic>
          </wp:inline>
        </w:drawing>
      </w:r>
    </w:p>
    <w:p w14:paraId="5CB9D9FD" w14:textId="2EF0BF55" w:rsidR="00A11DC0" w:rsidRDefault="00A11DC0" w:rsidP="00A11DC0">
      <w:pPr>
        <w:pStyle w:val="Caption"/>
        <w:jc w:val="center"/>
        <w:sectPr w:rsidR="00A11DC0" w:rsidSect="00A11DC0">
          <w:pgSz w:w="16838" w:h="11906" w:orient="landscape"/>
          <w:pgMar w:top="1440" w:right="1440" w:bottom="1440" w:left="1440" w:header="709" w:footer="709" w:gutter="0"/>
          <w:cols w:space="708"/>
          <w:docGrid w:linePitch="360"/>
        </w:sectPr>
      </w:pPr>
      <w:bookmarkStart w:id="115" w:name="_Ref160714993"/>
      <w:bookmarkStart w:id="116" w:name="_Toc164331818"/>
      <w:r>
        <w:t xml:space="preserve">Figure </w:t>
      </w:r>
      <w:r>
        <w:fldChar w:fldCharType="begin"/>
      </w:r>
      <w:r>
        <w:instrText xml:space="preserve"> SEQ Figure \* ARABIC </w:instrText>
      </w:r>
      <w:r>
        <w:fldChar w:fldCharType="separate"/>
      </w:r>
      <w:r w:rsidR="00171807">
        <w:rPr>
          <w:noProof/>
        </w:rPr>
        <w:t>15</w:t>
      </w:r>
      <w:r>
        <w:fldChar w:fldCharType="end"/>
      </w:r>
      <w:bookmarkEnd w:id="115"/>
      <w:r>
        <w:t xml:space="preserve"> - Circuit Schematic</w:t>
      </w:r>
      <w:bookmarkEnd w:id="116"/>
    </w:p>
    <w:p w14:paraId="0A0A77D6" w14:textId="4993AD47" w:rsidR="00F7147A" w:rsidRDefault="00F7147A" w:rsidP="00F7147A">
      <w:pPr>
        <w:rPr>
          <w:shd w:val="clear" w:color="auto" w:fill="FFFFFF"/>
        </w:rPr>
      </w:pPr>
      <w:r>
        <w:rPr>
          <w:shd w:val="clear" w:color="auto" w:fill="FFFFFF"/>
        </w:rPr>
        <w:lastRenderedPageBreak/>
        <w:t>The circuit is anticipated to consume approximately 1A of total current. To safeguard against overcurrent, two 1.5A fuses are employed: one positioned at the circuit's input and another at the output to the boost converter module. These fuses serve to shield the circuit from potential damage to its components and prevent operational failure.</w:t>
      </w:r>
    </w:p>
    <w:p w14:paraId="463AD85E" w14:textId="1DE826A1" w:rsidR="005F3C74" w:rsidRPr="00F7147A" w:rsidRDefault="005F3C74" w:rsidP="005F3C74">
      <w:r>
        <w:rPr>
          <w:shd w:val="clear" w:color="auto" w:fill="FFFFFF"/>
        </w:rPr>
        <w:t>Incorporating 100nF decoupling capacitors across the supply pins of the microcontroller aids in voltage stabilisation by mitigating transient spikes and high-frequency noise inherent in the power supply, particularly those originating from switch mode power supplies. Additionally, they serve to counteract minor voltage drops that may occur during sudden fluctuations in current demand.</w:t>
      </w:r>
    </w:p>
    <w:p w14:paraId="5D448A9E" w14:textId="123FC5BB" w:rsidR="001412B2" w:rsidRPr="001412B2" w:rsidRDefault="00957822" w:rsidP="00D02EC8">
      <w:pPr>
        <w:pStyle w:val="Heading3"/>
      </w:pPr>
      <w:bookmarkStart w:id="117" w:name="_Toc164331769"/>
      <w:r>
        <w:t xml:space="preserve">External </w:t>
      </w:r>
      <w:r w:rsidR="001412B2" w:rsidRPr="001412B2">
        <w:t>Modules</w:t>
      </w:r>
      <w:bookmarkEnd w:id="117"/>
      <w:r w:rsidR="001412B2" w:rsidRPr="001412B2">
        <w:t xml:space="preserve"> </w:t>
      </w:r>
    </w:p>
    <w:p w14:paraId="301423F1" w14:textId="5D58DE6D" w:rsidR="001412B2" w:rsidRDefault="00957822" w:rsidP="001412B2">
      <w:r>
        <w:t>Three external modules were chosen for this project</w:t>
      </w:r>
      <w:r w:rsidR="000D336C">
        <w:t xml:space="preserve"> to control voltages and charge the 18650 batteries</w:t>
      </w:r>
      <w:r>
        <w:t>:</w:t>
      </w:r>
    </w:p>
    <w:p w14:paraId="2504A83D" w14:textId="4B4229D1" w:rsidR="00957822" w:rsidRPr="00957822" w:rsidRDefault="00957822" w:rsidP="00957822">
      <w:pPr>
        <w:pStyle w:val="ListParagraph"/>
        <w:numPr>
          <w:ilvl w:val="0"/>
          <w:numId w:val="16"/>
        </w:numPr>
        <w:rPr>
          <w:rFonts w:asciiTheme="minorHAnsi" w:hAnsiTheme="minorHAnsi" w:cstheme="minorHAnsi"/>
          <w:sz w:val="22"/>
          <w:szCs w:val="22"/>
        </w:rPr>
      </w:pPr>
      <w:r w:rsidRPr="00957822">
        <w:rPr>
          <w:rFonts w:asciiTheme="minorHAnsi" w:hAnsiTheme="minorHAnsi" w:cstheme="minorHAnsi"/>
          <w:sz w:val="22"/>
          <w:szCs w:val="22"/>
        </w:rPr>
        <w:t xml:space="preserve">LM2596 – </w:t>
      </w:r>
      <w:r w:rsidR="00782BC8">
        <w:rPr>
          <w:rFonts w:asciiTheme="minorHAnsi" w:hAnsiTheme="minorHAnsi" w:cstheme="minorHAnsi"/>
          <w:sz w:val="22"/>
          <w:szCs w:val="22"/>
        </w:rPr>
        <w:t>DC-DC b</w:t>
      </w:r>
      <w:r w:rsidRPr="00957822">
        <w:rPr>
          <w:rFonts w:asciiTheme="minorHAnsi" w:hAnsiTheme="minorHAnsi" w:cstheme="minorHAnsi"/>
          <w:sz w:val="22"/>
          <w:szCs w:val="22"/>
        </w:rPr>
        <w:t xml:space="preserve">uck converter </w:t>
      </w:r>
    </w:p>
    <w:p w14:paraId="1D95D18B" w14:textId="7E4CDCDE" w:rsidR="00957822" w:rsidRPr="00957822" w:rsidRDefault="00957822" w:rsidP="00957822">
      <w:pPr>
        <w:pStyle w:val="ListParagraph"/>
        <w:numPr>
          <w:ilvl w:val="0"/>
          <w:numId w:val="16"/>
        </w:numPr>
        <w:rPr>
          <w:rFonts w:asciiTheme="minorHAnsi" w:hAnsiTheme="minorHAnsi" w:cstheme="minorHAnsi"/>
          <w:sz w:val="22"/>
          <w:szCs w:val="22"/>
        </w:rPr>
      </w:pPr>
      <w:r w:rsidRPr="00957822">
        <w:rPr>
          <w:rFonts w:asciiTheme="minorHAnsi" w:hAnsiTheme="minorHAnsi" w:cstheme="minorHAnsi"/>
          <w:sz w:val="22"/>
          <w:szCs w:val="22"/>
        </w:rPr>
        <w:t>TP4056 – Dedicated lithium-ion battery charger</w:t>
      </w:r>
    </w:p>
    <w:p w14:paraId="78FF447E" w14:textId="68EC921A" w:rsidR="00957822" w:rsidRDefault="00957822" w:rsidP="001412B2">
      <w:pPr>
        <w:pStyle w:val="ListParagraph"/>
        <w:numPr>
          <w:ilvl w:val="0"/>
          <w:numId w:val="16"/>
        </w:numPr>
        <w:rPr>
          <w:rFonts w:asciiTheme="minorHAnsi" w:hAnsiTheme="minorHAnsi" w:cstheme="minorHAnsi"/>
          <w:sz w:val="22"/>
          <w:szCs w:val="22"/>
        </w:rPr>
      </w:pPr>
      <w:r w:rsidRPr="00957822">
        <w:rPr>
          <w:rFonts w:asciiTheme="minorHAnsi" w:hAnsiTheme="minorHAnsi" w:cstheme="minorHAnsi"/>
          <w:sz w:val="22"/>
          <w:szCs w:val="22"/>
        </w:rPr>
        <w:t xml:space="preserve">MT3608 – </w:t>
      </w:r>
      <w:r w:rsidR="00782BC8">
        <w:rPr>
          <w:rFonts w:asciiTheme="minorHAnsi" w:hAnsiTheme="minorHAnsi" w:cstheme="minorHAnsi"/>
          <w:sz w:val="22"/>
          <w:szCs w:val="22"/>
        </w:rPr>
        <w:t>DC-DC b</w:t>
      </w:r>
      <w:r w:rsidRPr="00957822">
        <w:rPr>
          <w:rFonts w:asciiTheme="minorHAnsi" w:hAnsiTheme="minorHAnsi" w:cstheme="minorHAnsi"/>
          <w:sz w:val="22"/>
          <w:szCs w:val="22"/>
        </w:rPr>
        <w:t>oost conver</w:t>
      </w:r>
      <w:r>
        <w:rPr>
          <w:rFonts w:asciiTheme="minorHAnsi" w:hAnsiTheme="minorHAnsi" w:cstheme="minorHAnsi"/>
          <w:sz w:val="22"/>
          <w:szCs w:val="22"/>
        </w:rPr>
        <w:t>ter</w:t>
      </w:r>
      <w:r w:rsidRPr="00957822">
        <w:rPr>
          <w:rFonts w:asciiTheme="minorHAnsi" w:hAnsiTheme="minorHAnsi" w:cstheme="minorHAnsi"/>
          <w:sz w:val="22"/>
          <w:szCs w:val="22"/>
        </w:rPr>
        <w:t xml:space="preserve"> </w:t>
      </w:r>
    </w:p>
    <w:p w14:paraId="7AE239E6" w14:textId="262B1AEC" w:rsidR="005B4EA9" w:rsidRDefault="005B4EA9" w:rsidP="00D02EC8">
      <w:pPr>
        <w:pStyle w:val="Heading4"/>
      </w:pPr>
      <w:r>
        <w:t>LM2596 Module</w:t>
      </w:r>
    </w:p>
    <w:p w14:paraId="013C4C14" w14:textId="2A220315" w:rsidR="005B4EA9" w:rsidRDefault="009A1730" w:rsidP="005B4EA9">
      <w:r>
        <w:t xml:space="preserve">Chosen following the character selection matrix process. This module will be used to step down the turbine voltage to 5V in order to power the TP4056 charging module. The operation of a buck converter was </w:t>
      </w:r>
      <w:r w:rsidR="00143E7B">
        <w:t xml:space="preserve">discussed </w:t>
      </w:r>
      <w:r>
        <w:t>in the literature review</w:t>
      </w:r>
      <w:r w:rsidR="00143E7B">
        <w:t>, highlighting its ability to step down input voltages while maintaining high efficiency</w:t>
      </w:r>
      <w:r>
        <w:t xml:space="preserve"> </w:t>
      </w:r>
      <w:r w:rsidRPr="009A1730">
        <w:rPr>
          <w:highlight w:val="yellow"/>
        </w:rPr>
        <w:t>(refer to ….)</w:t>
      </w:r>
      <w:r w:rsidR="00782BC8">
        <w:t xml:space="preserve">. </w:t>
      </w:r>
      <w:r w:rsidR="00143E7B">
        <w:t>Specifically, t</w:t>
      </w:r>
      <w:r w:rsidR="00782BC8">
        <w:t xml:space="preserve">he </w:t>
      </w:r>
      <w:r w:rsidR="00143E7B">
        <w:t xml:space="preserve">adjustable version of the module allows for precise control of the output voltage through the use of a voltage divider and </w:t>
      </w:r>
      <w:r w:rsidR="00782BC8">
        <w:t>variable resistor ‘R2’ in the feedback loop</w:t>
      </w:r>
      <w:r w:rsidR="00F55E27">
        <w:t xml:space="preserve"> </w:t>
      </w:r>
      <w:sdt>
        <w:sdtPr>
          <w:rPr>
            <w:color w:val="000000"/>
          </w:rPr>
          <w:tag w:val="MENDELEY_CITATION_v3_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"/>
          <w:id w:val="1083494960"/>
          <w:placeholder>
            <w:docPart w:val="DefaultPlaceholder_-1854013440"/>
          </w:placeholder>
        </w:sdtPr>
        <w:sdtEndPr/>
        <w:sdtContent>
          <w:r w:rsidR="00AC6E47" w:rsidRPr="00AC6E47">
            <w:rPr>
              <w:color w:val="000000"/>
            </w:rPr>
            <w:t>[17]</w:t>
          </w:r>
        </w:sdtContent>
      </w:sdt>
      <w:r w:rsidR="00F55E27">
        <w:rPr>
          <w:color w:val="000000"/>
        </w:rPr>
        <w:t>.</w:t>
      </w:r>
    </w:p>
    <w:p w14:paraId="61E4FB98" w14:textId="77777777" w:rsidR="00782BC8" w:rsidRDefault="00782BC8" w:rsidP="00782BC8">
      <w:pPr>
        <w:keepNext/>
        <w:jc w:val="center"/>
      </w:pPr>
      <w:r w:rsidRPr="00782BC8">
        <w:rPr>
          <w:noProof/>
        </w:rPr>
        <w:drawing>
          <wp:inline distT="0" distB="0" distL="0" distR="0" wp14:anchorId="43F2D4C7" wp14:editId="61E90721">
            <wp:extent cx="3672000" cy="1850514"/>
            <wp:effectExtent l="19050" t="19050" r="24130" b="16510"/>
            <wp:docPr id="20232308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230872" name=""/>
                    <pic:cNvPicPr/>
                  </pic:nvPicPr>
                  <pic:blipFill rotWithShape="1">
                    <a:blip r:embed="rId38"/>
                    <a:srcRect l="5264" t="2298" r="2904"/>
                    <a:stretch/>
                  </pic:blipFill>
                  <pic:spPr bwMode="auto">
                    <a:xfrm>
                      <a:off x="0" y="0"/>
                      <a:ext cx="3672000" cy="1850514"/>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5B787DB8" w14:textId="2A965284" w:rsidR="00782BC8" w:rsidRPr="005B4EA9" w:rsidRDefault="00782BC8" w:rsidP="00782BC8">
      <w:pPr>
        <w:pStyle w:val="Caption"/>
        <w:jc w:val="center"/>
      </w:pPr>
      <w:bookmarkStart w:id="118" w:name="_Toc164331819"/>
      <w:r>
        <w:t xml:space="preserve">Figure </w:t>
      </w:r>
      <w:r>
        <w:fldChar w:fldCharType="begin"/>
      </w:r>
      <w:r>
        <w:instrText xml:space="preserve"> SEQ Figure \* ARABIC </w:instrText>
      </w:r>
      <w:r>
        <w:fldChar w:fldCharType="separate"/>
      </w:r>
      <w:r w:rsidR="00171807">
        <w:rPr>
          <w:noProof/>
        </w:rPr>
        <w:t>16</w:t>
      </w:r>
      <w:r>
        <w:fldChar w:fldCharType="end"/>
      </w:r>
      <w:r>
        <w:t xml:space="preserve"> - LM2596 Schematic Diagram </w:t>
      </w:r>
      <w:sdt>
        <w:sdtPr>
          <w:rPr>
            <w:i w:val="0"/>
            <w:color w:val="000000"/>
          </w:rPr>
          <w:tag w:val="MENDELEY_CITATION_v3_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"/>
          <w:id w:val="-523553931"/>
          <w:placeholder>
            <w:docPart w:val="DefaultPlaceholder_-1854013440"/>
          </w:placeholder>
        </w:sdtPr>
        <w:sdtEndPr/>
        <w:sdtContent>
          <w:r w:rsidR="00AC6E47" w:rsidRPr="00AC6E47">
            <w:rPr>
              <w:i w:val="0"/>
              <w:color w:val="000000"/>
            </w:rPr>
            <w:t>[17]</w:t>
          </w:r>
        </w:sdtContent>
      </w:sdt>
      <w:bookmarkEnd w:id="118"/>
    </w:p>
    <w:p w14:paraId="27B22DF5" w14:textId="331A1BA3" w:rsidR="005B4EA9" w:rsidRPr="005B4EA9" w:rsidRDefault="005B4EA9" w:rsidP="00D02EC8">
      <w:pPr>
        <w:pStyle w:val="Heading4"/>
        <w:rPr>
          <w:rFonts w:asciiTheme="minorHAnsi" w:hAnsiTheme="minorHAnsi"/>
        </w:rPr>
      </w:pPr>
      <w:r>
        <w:lastRenderedPageBreak/>
        <w:t>TP4056 Module</w:t>
      </w:r>
    </w:p>
    <w:p w14:paraId="24784A4D" w14:textId="277C2DE6" w:rsidR="00957822" w:rsidRDefault="0092326D" w:rsidP="00957822">
      <w:pPr>
        <w:rPr>
          <w:rFonts w:cstheme="minorHAnsi"/>
        </w:rPr>
      </w:pPr>
      <w:r>
        <w:rPr>
          <w:rFonts w:cstheme="minorHAnsi"/>
        </w:rPr>
        <w:t>Based on findings from the literature review</w:t>
      </w:r>
      <w:r w:rsidR="00930ED9">
        <w:rPr>
          <w:rFonts w:cstheme="minorHAnsi"/>
        </w:rPr>
        <w:t xml:space="preserve">, </w:t>
      </w:r>
      <w:r>
        <w:rPr>
          <w:rFonts w:cstheme="minorHAnsi"/>
        </w:rPr>
        <w:t xml:space="preserve">the TP4056 module emerged as a prevalent and well-tested choice for lithium-ion charging. Consequently, it was selected as the preferred solution in this project. </w:t>
      </w:r>
    </w:p>
    <w:p w14:paraId="131ABFE0" w14:textId="2595BF55" w:rsidR="00396EB2" w:rsidRDefault="00E473DA" w:rsidP="00957822">
      <w:pPr>
        <w:rPr>
          <w:rFonts w:cstheme="minorHAnsi"/>
        </w:rPr>
      </w:pPr>
      <w:r>
        <w:rPr>
          <w:rFonts w:cstheme="minorHAnsi"/>
        </w:rPr>
        <w:t>This module has</w:t>
      </w:r>
      <w:r w:rsidR="00C83616">
        <w:rPr>
          <w:rFonts w:cstheme="minorHAnsi"/>
        </w:rPr>
        <w:t xml:space="preserve"> two status outputs indicating charging process and </w:t>
      </w:r>
      <w:r>
        <w:rPr>
          <w:rFonts w:cstheme="minorHAnsi"/>
        </w:rPr>
        <w:t>completion</w:t>
      </w:r>
      <w:r w:rsidR="00C83616">
        <w:rPr>
          <w:rFonts w:cstheme="minorHAnsi"/>
        </w:rPr>
        <w:t xml:space="preserve">. </w:t>
      </w:r>
      <w:r>
        <w:rPr>
          <w:rFonts w:cstheme="minorHAnsi"/>
        </w:rPr>
        <w:t>Default charge current is</w:t>
      </w:r>
      <w:r w:rsidR="00396EB2">
        <w:rPr>
          <w:rFonts w:cstheme="minorHAnsi"/>
        </w:rPr>
        <w:t xml:space="preserve"> set at </w:t>
      </w:r>
      <w:r w:rsidR="00D02EC8">
        <w:rPr>
          <w:rFonts w:cstheme="minorHAnsi"/>
        </w:rPr>
        <w:t xml:space="preserve">maximum </w:t>
      </w:r>
      <w:r w:rsidR="00396EB2">
        <w:rPr>
          <w:rFonts w:cstheme="minorHAnsi"/>
        </w:rPr>
        <w:t>1A via a 1.2KΩ resistor</w:t>
      </w:r>
      <w:r>
        <w:rPr>
          <w:rFonts w:cstheme="minorHAnsi"/>
        </w:rPr>
        <w:t xml:space="preserve">, within the batteries’ specified </w:t>
      </w:r>
      <w:r w:rsidR="002F30B5">
        <w:rPr>
          <w:rFonts w:cstheme="minorHAnsi"/>
        </w:rPr>
        <w:t xml:space="preserve">2.4A </w:t>
      </w:r>
      <w:r>
        <w:rPr>
          <w:rFonts w:cstheme="minorHAnsi"/>
        </w:rPr>
        <w:t xml:space="preserve">tolerance </w:t>
      </w:r>
      <w:sdt>
        <w:sdtPr>
          <w:rPr>
            <w:rFonts w:cstheme="minorHAnsi"/>
            <w:color w:val="000000"/>
          </w:rPr>
          <w:tag w:val="MENDELEY_CITATION_v3_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"/>
          <w:id w:val="-1585604393"/>
          <w:placeholder>
            <w:docPart w:val="DefaultPlaceholder_-1854013440"/>
          </w:placeholder>
        </w:sdtPr>
        <w:sdtEndPr/>
        <w:sdtContent>
          <w:r w:rsidR="00AC6E47" w:rsidRPr="00AC6E47">
            <w:rPr>
              <w:rFonts w:cstheme="minorHAnsi"/>
              <w:color w:val="000000"/>
            </w:rPr>
            <w:t>[36]</w:t>
          </w:r>
        </w:sdtContent>
      </w:sdt>
      <w:r w:rsidR="002F30B5">
        <w:rPr>
          <w:rFonts w:cstheme="minorHAnsi"/>
        </w:rPr>
        <w:t>.</w:t>
      </w:r>
      <w:r w:rsidR="008C1D55">
        <w:rPr>
          <w:rFonts w:cstheme="minorHAnsi"/>
        </w:rPr>
        <w:t xml:space="preserve"> Charge cutoff </w:t>
      </w:r>
      <w:r>
        <w:rPr>
          <w:rFonts w:cstheme="minorHAnsi"/>
        </w:rPr>
        <w:t>at</w:t>
      </w:r>
      <w:r w:rsidR="008C1D55">
        <w:rPr>
          <w:rFonts w:cstheme="minorHAnsi"/>
        </w:rPr>
        <w:t xml:space="preserve"> 4.2V protect</w:t>
      </w:r>
      <w:r>
        <w:rPr>
          <w:rFonts w:cstheme="minorHAnsi"/>
        </w:rPr>
        <w:t>s</w:t>
      </w:r>
      <w:r w:rsidR="008C1D55">
        <w:rPr>
          <w:rFonts w:cstheme="minorHAnsi"/>
        </w:rPr>
        <w:t xml:space="preserve"> the battery.</w:t>
      </w:r>
      <w:r w:rsidR="00C83616">
        <w:rPr>
          <w:rFonts w:cstheme="minorHAnsi"/>
        </w:rPr>
        <w:t xml:space="preserve"> </w:t>
      </w:r>
      <w:r>
        <w:rPr>
          <w:rFonts w:cstheme="minorHAnsi"/>
        </w:rPr>
        <w:t>Additionally, the chosen</w:t>
      </w:r>
      <w:r w:rsidR="00C83616">
        <w:rPr>
          <w:rFonts w:cstheme="minorHAnsi"/>
        </w:rPr>
        <w:t xml:space="preserve"> TP4056 breakout board </w:t>
      </w:r>
      <w:r>
        <w:rPr>
          <w:rFonts w:cstheme="minorHAnsi"/>
        </w:rPr>
        <w:t xml:space="preserve">integrates two crucial chips: </w:t>
      </w:r>
      <w:r w:rsidR="00027A32">
        <w:rPr>
          <w:rFonts w:cstheme="minorHAnsi"/>
        </w:rPr>
        <w:t xml:space="preserve">DW01A and 8205A. </w:t>
      </w:r>
      <w:r w:rsidR="001173FB">
        <w:rPr>
          <w:rFonts w:cstheme="minorHAnsi"/>
        </w:rPr>
        <w:t xml:space="preserve">These work together to provide protection, monitoring and management of the battery. </w:t>
      </w:r>
      <w:r w:rsidR="00027A32">
        <w:rPr>
          <w:rFonts w:cstheme="minorHAnsi"/>
        </w:rPr>
        <w:t>DW01A protects the battery from over</w:t>
      </w:r>
      <w:r w:rsidR="0013307A">
        <w:rPr>
          <w:rFonts w:cstheme="minorHAnsi"/>
        </w:rPr>
        <w:t>charge, over-</w:t>
      </w:r>
      <w:r w:rsidR="00027A32">
        <w:rPr>
          <w:rFonts w:cstheme="minorHAnsi"/>
        </w:rPr>
        <w:t xml:space="preserve">discharge, reverse polarity and short circuits, while the 8205A chip </w:t>
      </w:r>
      <w:r>
        <w:rPr>
          <w:rFonts w:cstheme="minorHAnsi"/>
        </w:rPr>
        <w:t>regulates</w:t>
      </w:r>
      <w:r w:rsidR="00027A32">
        <w:rPr>
          <w:rFonts w:cstheme="minorHAnsi"/>
        </w:rPr>
        <w:t xml:space="preserve"> the charge current</w:t>
      </w:r>
      <w:r w:rsidR="001173FB">
        <w:rPr>
          <w:rFonts w:cstheme="minorHAnsi"/>
        </w:rPr>
        <w:t xml:space="preserve"> through a pair </w:t>
      </w:r>
      <w:r w:rsidR="008C1D55">
        <w:rPr>
          <w:rFonts w:cstheme="minorHAnsi"/>
        </w:rPr>
        <w:t xml:space="preserve">of N-channel </w:t>
      </w:r>
      <w:r w:rsidR="001173FB">
        <w:rPr>
          <w:rFonts w:cstheme="minorHAnsi"/>
        </w:rPr>
        <w:t>MOSFETs</w:t>
      </w:r>
      <w:r w:rsidR="0013307A">
        <w:rPr>
          <w:rFonts w:cstheme="minorHAnsi"/>
        </w:rPr>
        <w:t xml:space="preserve"> </w:t>
      </w:r>
      <w:sdt>
        <w:sdtPr>
          <w:rPr>
            <w:rFonts w:cstheme="minorHAnsi"/>
            <w:color w:val="000000"/>
          </w:rPr>
          <w:tag w:val="MENDELEY_CITATION_v3_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"/>
          <w:id w:val="-353504306"/>
          <w:placeholder>
            <w:docPart w:val="DefaultPlaceholder_-1854013440"/>
          </w:placeholder>
        </w:sdtPr>
        <w:sdtEndPr/>
        <w:sdtContent>
          <w:r w:rsidR="00AC6E47" w:rsidRPr="00AC6E47">
            <w:rPr>
              <w:rFonts w:cstheme="minorHAnsi"/>
              <w:color w:val="000000"/>
            </w:rPr>
            <w:t>[37]</w:t>
          </w:r>
        </w:sdtContent>
      </w:sdt>
      <w:r w:rsidR="0013307A">
        <w:rPr>
          <w:rFonts w:cstheme="minorHAnsi"/>
          <w:color w:val="000000"/>
        </w:rPr>
        <w:t>.</w:t>
      </w:r>
      <w:r w:rsidR="001173FB">
        <w:rPr>
          <w:rFonts w:cstheme="minorHAnsi"/>
        </w:rPr>
        <w:t xml:space="preserve"> </w:t>
      </w:r>
      <w:r w:rsidR="00027A32">
        <w:rPr>
          <w:rFonts w:cstheme="minorHAnsi"/>
        </w:rPr>
        <w:t xml:space="preserve"> </w:t>
      </w:r>
    </w:p>
    <w:p w14:paraId="491D105F" w14:textId="77777777" w:rsidR="00C83616" w:rsidRDefault="00C83616" w:rsidP="00C83616">
      <w:pPr>
        <w:keepNext/>
        <w:jc w:val="center"/>
      </w:pPr>
      <w:r w:rsidRPr="00C83616">
        <w:rPr>
          <w:rFonts w:cstheme="minorHAnsi"/>
          <w:noProof/>
        </w:rPr>
        <w:drawing>
          <wp:inline distT="0" distB="0" distL="0" distR="0" wp14:anchorId="4792EE6C" wp14:editId="0BC0AB2F">
            <wp:extent cx="3672840" cy="1548714"/>
            <wp:effectExtent l="19050" t="19050" r="22860" b="13970"/>
            <wp:docPr id="20059589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958903" name=""/>
                    <pic:cNvPicPr/>
                  </pic:nvPicPr>
                  <pic:blipFill>
                    <a:blip r:embed="rId39"/>
                    <a:stretch>
                      <a:fillRect/>
                    </a:stretch>
                  </pic:blipFill>
                  <pic:spPr>
                    <a:xfrm>
                      <a:off x="0" y="0"/>
                      <a:ext cx="3688814" cy="1555450"/>
                    </a:xfrm>
                    <a:prstGeom prst="rect">
                      <a:avLst/>
                    </a:prstGeom>
                    <a:ln>
                      <a:solidFill>
                        <a:schemeClr val="accent1"/>
                      </a:solidFill>
                    </a:ln>
                  </pic:spPr>
                </pic:pic>
              </a:graphicData>
            </a:graphic>
          </wp:inline>
        </w:drawing>
      </w:r>
    </w:p>
    <w:p w14:paraId="760B2039" w14:textId="22DEF691" w:rsidR="00C83616" w:rsidRDefault="00C83616" w:rsidP="00C83616">
      <w:pPr>
        <w:pStyle w:val="Caption"/>
        <w:jc w:val="center"/>
        <w:rPr>
          <w:rFonts w:cstheme="minorHAnsi"/>
        </w:rPr>
      </w:pPr>
      <w:bookmarkStart w:id="119" w:name="_Toc164331820"/>
      <w:r>
        <w:t xml:space="preserve">Figure </w:t>
      </w:r>
      <w:r>
        <w:fldChar w:fldCharType="begin"/>
      </w:r>
      <w:r>
        <w:instrText xml:space="preserve"> SEQ Figure \* ARABIC </w:instrText>
      </w:r>
      <w:r>
        <w:fldChar w:fldCharType="separate"/>
      </w:r>
      <w:r w:rsidR="00171807">
        <w:rPr>
          <w:noProof/>
        </w:rPr>
        <w:t>17</w:t>
      </w:r>
      <w:r>
        <w:fldChar w:fldCharType="end"/>
      </w:r>
      <w:r>
        <w:t xml:space="preserve"> - TP40</w:t>
      </w:r>
      <w:r w:rsidR="00782BC8">
        <w:t>56</w:t>
      </w:r>
      <w:r>
        <w:t xml:space="preserve"> Schematic Diagram </w:t>
      </w:r>
      <w:sdt>
        <w:sdtPr>
          <w:rPr>
            <w:i w:val="0"/>
            <w:color w:val="000000"/>
          </w:rPr>
          <w:tag w:val="MENDELEY_CITATION_v3_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"/>
          <w:id w:val="316087926"/>
          <w:placeholder>
            <w:docPart w:val="DefaultPlaceholder_-1854013440"/>
          </w:placeholder>
        </w:sdtPr>
        <w:sdtEndPr/>
        <w:sdtContent>
          <w:r w:rsidR="00AC6E47" w:rsidRPr="00AC6E47">
            <w:rPr>
              <w:i w:val="0"/>
              <w:color w:val="000000"/>
            </w:rPr>
            <w:t>[38]</w:t>
          </w:r>
        </w:sdtContent>
      </w:sdt>
      <w:bookmarkEnd w:id="119"/>
    </w:p>
    <w:p w14:paraId="4679B0EB" w14:textId="4CA703E1" w:rsidR="001412B2" w:rsidRDefault="00EB6A22" w:rsidP="00D02EC8">
      <w:pPr>
        <w:pStyle w:val="Heading4"/>
      </w:pPr>
      <w:r>
        <w:t>MT3608 Module</w:t>
      </w:r>
    </w:p>
    <w:p w14:paraId="7CB28F9B" w14:textId="46D3DA30" w:rsidR="001412B2" w:rsidRDefault="00724836" w:rsidP="001412B2">
      <w:r w:rsidRPr="00724836">
        <w:t>Selected after comparing with other buck converters using the character selection matrix</w:t>
      </w:r>
      <w:r w:rsidRPr="00724836">
        <w:t>,</w:t>
      </w:r>
      <w:r>
        <w:rPr>
          <w:rFonts w:ascii="Segoe UI" w:hAnsi="Segoe UI" w:cs="Segoe UI"/>
          <w:color w:val="0D0D0D"/>
          <w:shd w:val="clear" w:color="auto" w:fill="FFFFFF"/>
        </w:rPr>
        <w:t xml:space="preserve"> </w:t>
      </w:r>
      <w:r>
        <w:t xml:space="preserve">refer to </w:t>
      </w:r>
      <w:r>
        <w:fldChar w:fldCharType="begin"/>
      </w:r>
      <w:r>
        <w:instrText xml:space="preserve"> REF _Ref158906677 \h </w:instrText>
      </w:r>
      <w:r>
        <w:fldChar w:fldCharType="separate"/>
      </w:r>
      <w:r>
        <w:t xml:space="preserve">Table </w:t>
      </w:r>
      <w:r>
        <w:rPr>
          <w:noProof/>
        </w:rPr>
        <w:t>8</w:t>
      </w:r>
      <w:r>
        <w:fldChar w:fldCharType="end"/>
      </w:r>
      <w:r>
        <w:t xml:space="preserve">. </w:t>
      </w:r>
      <w:r w:rsidR="008536F1">
        <w:t xml:space="preserve">In the literature review, the </w:t>
      </w:r>
      <w:r w:rsidR="00EB5209">
        <w:t>operation of boost converter</w:t>
      </w:r>
      <w:r w:rsidR="008536F1">
        <w:t>s</w:t>
      </w:r>
      <w:r w:rsidR="00EB5209">
        <w:t xml:space="preserve"> was </w:t>
      </w:r>
      <w:r w:rsidR="008536F1">
        <w:t>explored</w:t>
      </w:r>
      <w:r>
        <w:t xml:space="preserve">, </w:t>
      </w:r>
      <w:r w:rsidR="008536F1">
        <w:t xml:space="preserve">revealing them as switch mode power supplies capable of regulating output voltage efficiently. </w:t>
      </w:r>
      <w:r w:rsidR="005E51D4">
        <w:t xml:space="preserve">The MT3608 IC has a high switching frequency of 1.2MHz and an adjustable output voltage, </w:t>
      </w:r>
      <w:r w:rsidR="008536F1">
        <w:t xml:space="preserve">facilitated by </w:t>
      </w:r>
      <w:r w:rsidR="005E51D4">
        <w:t>the voltage divider feedback circuit</w:t>
      </w:r>
      <w:r w:rsidR="008536F1">
        <w:t xml:space="preserve">, </w:t>
      </w:r>
      <w:r w:rsidR="003D185F">
        <w:t>containing an adjustable potentiometer.</w:t>
      </w:r>
    </w:p>
    <w:p w14:paraId="07238CF6" w14:textId="77777777" w:rsidR="00A85045" w:rsidRDefault="00A85045" w:rsidP="00A85045">
      <w:pPr>
        <w:keepNext/>
        <w:jc w:val="center"/>
      </w:pPr>
      <w:r w:rsidRPr="00A85045">
        <w:rPr>
          <w:noProof/>
        </w:rPr>
        <w:drawing>
          <wp:inline distT="0" distB="0" distL="0" distR="0" wp14:anchorId="02EDD48A" wp14:editId="7FD6E350">
            <wp:extent cx="2382025" cy="1548000"/>
            <wp:effectExtent l="19050" t="19050" r="18415" b="14605"/>
            <wp:docPr id="1138606078" name="Picture 1" descr="A circuit diagram of 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606078" name="Picture 1" descr="A circuit diagram of a circuit board&#10;&#10;Description automatically generated"/>
                    <pic:cNvPicPr/>
                  </pic:nvPicPr>
                  <pic:blipFill>
                    <a:blip r:embed="rId40"/>
                    <a:stretch>
                      <a:fillRect/>
                    </a:stretch>
                  </pic:blipFill>
                  <pic:spPr>
                    <a:xfrm>
                      <a:off x="0" y="0"/>
                      <a:ext cx="2382025" cy="1548000"/>
                    </a:xfrm>
                    <a:prstGeom prst="rect">
                      <a:avLst/>
                    </a:prstGeom>
                    <a:ln>
                      <a:solidFill>
                        <a:schemeClr val="accent1"/>
                      </a:solidFill>
                    </a:ln>
                  </pic:spPr>
                </pic:pic>
              </a:graphicData>
            </a:graphic>
          </wp:inline>
        </w:drawing>
      </w:r>
    </w:p>
    <w:p w14:paraId="43887979" w14:textId="6D31816E" w:rsidR="001412B2" w:rsidRDefault="00A85045" w:rsidP="00A85045">
      <w:pPr>
        <w:pStyle w:val="Caption"/>
        <w:jc w:val="center"/>
        <w:rPr>
          <w:i w:val="0"/>
          <w:color w:val="000000"/>
        </w:rPr>
      </w:pPr>
      <w:bookmarkStart w:id="120" w:name="_Toc164331821"/>
      <w:r>
        <w:t xml:space="preserve">Figure </w:t>
      </w:r>
      <w:r>
        <w:fldChar w:fldCharType="begin"/>
      </w:r>
      <w:r>
        <w:instrText xml:space="preserve"> SEQ Figure \* ARABIC </w:instrText>
      </w:r>
      <w:r>
        <w:fldChar w:fldCharType="separate"/>
      </w:r>
      <w:r w:rsidR="00171807">
        <w:rPr>
          <w:noProof/>
        </w:rPr>
        <w:t>18</w:t>
      </w:r>
      <w:r>
        <w:fldChar w:fldCharType="end"/>
      </w:r>
      <w:r>
        <w:t xml:space="preserve"> - MT3608 Schematic Diagram </w:t>
      </w:r>
      <w:sdt>
        <w:sdtPr>
          <w:rPr>
            <w:i w:val="0"/>
            <w:color w:val="000000"/>
          </w:rPr>
          <w:tag w:val="MENDELEY_CITATION_v3_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"/>
          <w:id w:val="712389515"/>
          <w:placeholder>
            <w:docPart w:val="DefaultPlaceholder_-1854013440"/>
          </w:placeholder>
        </w:sdtPr>
        <w:sdtEndPr/>
        <w:sdtContent>
          <w:r w:rsidR="001D7BFB" w:rsidRPr="001D7BFB">
            <w:rPr>
              <w:i w:val="0"/>
              <w:color w:val="000000"/>
            </w:rPr>
            <w:t>[22]</w:t>
          </w:r>
        </w:sdtContent>
      </w:sdt>
      <w:bookmarkEnd w:id="120"/>
    </w:p>
    <w:p w14:paraId="0F6DADD1" w14:textId="5F4A8FB5" w:rsidR="002553D5" w:rsidRDefault="002553D5" w:rsidP="002553D5">
      <w:pPr>
        <w:pStyle w:val="Heading5"/>
      </w:pPr>
      <w:r>
        <w:lastRenderedPageBreak/>
        <w:t>SPICE Models for External Modules</w:t>
      </w:r>
    </w:p>
    <w:p w14:paraId="78D5B132" w14:textId="2A4DD011" w:rsidR="002553D5" w:rsidRPr="002553D5" w:rsidRDefault="002553D5" w:rsidP="002553D5">
      <w:r>
        <w:rPr>
          <w:shd w:val="clear" w:color="auto" w:fill="FFFFFF"/>
        </w:rPr>
        <w:t xml:space="preserve">Despite several attempts, difficulties were encountered in generating accurate SPICE models for simulating these modules within Proteus. Despite exploring various resources and documentation, these modules were not able to be rigorously tested in a simulation environment prior to </w:t>
      </w:r>
      <w:r w:rsidR="00E27DE0">
        <w:rPr>
          <w:shd w:val="clear" w:color="auto" w:fill="FFFFFF"/>
        </w:rPr>
        <w:t>circuit construction</w:t>
      </w:r>
      <w:r>
        <w:rPr>
          <w:shd w:val="clear" w:color="auto" w:fill="FFFFFF"/>
        </w:rPr>
        <w:t xml:space="preserve">. </w:t>
      </w:r>
      <w:r w:rsidR="00E27DE0">
        <w:rPr>
          <w:shd w:val="clear" w:color="auto" w:fill="FFFFFF"/>
        </w:rPr>
        <w:t xml:space="preserve">Nevertheless, </w:t>
      </w:r>
      <w:r>
        <w:rPr>
          <w:shd w:val="clear" w:color="auto" w:fill="FFFFFF"/>
        </w:rPr>
        <w:t>prior research</w:t>
      </w:r>
      <w:r w:rsidR="00E27DE0">
        <w:rPr>
          <w:shd w:val="clear" w:color="auto" w:fill="FFFFFF"/>
        </w:rPr>
        <w:t xml:space="preserve"> had</w:t>
      </w:r>
      <w:r>
        <w:rPr>
          <w:shd w:val="clear" w:color="auto" w:fill="FFFFFF"/>
        </w:rPr>
        <w:t xml:space="preserve"> confirm</w:t>
      </w:r>
      <w:r w:rsidR="00E27DE0">
        <w:rPr>
          <w:shd w:val="clear" w:color="auto" w:fill="FFFFFF"/>
        </w:rPr>
        <w:t>ed</w:t>
      </w:r>
      <w:r>
        <w:rPr>
          <w:shd w:val="clear" w:color="auto" w:fill="FFFFFF"/>
        </w:rPr>
        <w:t xml:space="preserve"> their suitability for the task. </w:t>
      </w:r>
    </w:p>
    <w:p w14:paraId="5BB1E35D" w14:textId="77777777" w:rsidR="00D02EC8" w:rsidRPr="008859FD" w:rsidRDefault="00D02EC8" w:rsidP="00D02EC8">
      <w:pPr>
        <w:pStyle w:val="Heading3"/>
      </w:pPr>
      <w:bookmarkStart w:id="121" w:name="_Toc164331770"/>
      <w:r>
        <w:t>Battery Load Sharing</w:t>
      </w:r>
      <w:bookmarkEnd w:id="121"/>
      <w:r>
        <w:t xml:space="preserve"> </w:t>
      </w:r>
    </w:p>
    <w:p w14:paraId="526C53F4" w14:textId="3BCBCDD0" w:rsidR="00D02EC8" w:rsidRDefault="00D02EC8" w:rsidP="00D02EC8">
      <w:r>
        <w:t>The TP4056 module, a dedicated CC/CV linear charger for lithium-ion batteries with a fixed charge voltage 4.2V, terminates the charging cycle when current drops to 1/10</w:t>
      </w:r>
      <w:r w:rsidRPr="007A69CA">
        <w:rPr>
          <w:vertAlign w:val="superscript"/>
        </w:rPr>
        <w:t>th</w:t>
      </w:r>
      <w:r>
        <w:t xml:space="preserve"> of the battery capacity in </w:t>
      </w:r>
      <w:proofErr w:type="spellStart"/>
      <w:r>
        <w:t>mAh</w:t>
      </w:r>
      <w:proofErr w:type="spellEnd"/>
      <w:r>
        <w:t xml:space="preserve"> </w:t>
      </w:r>
      <w:sdt>
        <w:sdtPr>
          <w:rPr>
            <w:color w:val="000000"/>
          </w:rPr>
          <w:tag w:val="MENDELEY_CITATION_v3_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"/>
          <w:id w:val="1903092703"/>
          <w:placeholder>
            <w:docPart w:val="2DEBD2FAC0784710B5931829A32D9AA3"/>
          </w:placeholder>
        </w:sdtPr>
        <w:sdtEndPr/>
        <w:sdtContent>
          <w:r w:rsidR="00AC6E47" w:rsidRPr="00AC6E47">
            <w:rPr>
              <w:color w:val="000000"/>
            </w:rPr>
            <w:t>[37]</w:t>
          </w:r>
        </w:sdtContent>
      </w:sdt>
      <w:r>
        <w:t>. However, if a load is connected to the battery, this will change the current detected by the TP4056, as a result it may not terminate the charging process, posing safety risks due to potential overcharging.</w:t>
      </w:r>
    </w:p>
    <w:p w14:paraId="20DDAA6F" w14:textId="03113CEC" w:rsidR="00D02EC8" w:rsidRDefault="00D02EC8" w:rsidP="00D02EC8">
      <w:r>
        <w:t xml:space="preserve">To address this issue, a solution involving a switch is needed, in the form of a P-channel MOSFET, Schottky diode and pull down resistor. This configuration automatically disconnects the battery from the load when the turbine power source supplies the TP4056. The TP4056 can therefore continue to charge the battery without a load connected. The load is supplied directly through a Schottky diode which prevents current flowing from the battery to the supply while also providing a low-resistance path for the supply to power the circuit. When the turbine stops supplying the circuit, the MOSFET is turned on, connecting the load to the battery. Refer to the schematic diagram in </w:t>
      </w:r>
      <w:r>
        <w:fldChar w:fldCharType="begin"/>
      </w:r>
      <w:r>
        <w:instrText xml:space="preserve"> REF _Ref159502605 \h </w:instrText>
      </w:r>
      <w:r>
        <w:fldChar w:fldCharType="separate"/>
      </w:r>
      <w:r w:rsidR="00171807">
        <w:t xml:space="preserve">Figure </w:t>
      </w:r>
      <w:r w:rsidR="00171807">
        <w:rPr>
          <w:noProof/>
        </w:rPr>
        <w:t>19</w:t>
      </w:r>
      <w:r>
        <w:fldChar w:fldCharType="end"/>
      </w:r>
      <w:r>
        <w:t xml:space="preserve"> below for a visual representation.</w:t>
      </w:r>
    </w:p>
    <w:p w14:paraId="72E0224A" w14:textId="56327B9E" w:rsidR="00D02EC8" w:rsidRDefault="00D02EC8" w:rsidP="00D02EC8">
      <w:r>
        <w:t>A P-channel MOSFET was chosen due to its ability to disconnect the load from the battery when the gate is pulled high, and in particular the IRF4905 was chosen due to its high current capability and very low on-resistance of 20m</w:t>
      </w:r>
      <w:r>
        <w:rPr>
          <w:rFonts w:cstheme="minorHAnsi"/>
        </w:rPr>
        <w:t>Ω</w:t>
      </w:r>
      <w:r>
        <w:t xml:space="preserve"> which will prevent a large voltage drop </w:t>
      </w:r>
      <w:sdt>
        <w:sdtPr>
          <w:rPr>
            <w:color w:val="000000"/>
          </w:rPr>
          <w:tag w:val="MENDELEY_CITATION_v3_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"/>
          <w:id w:val="-1689983552"/>
          <w:placeholder>
            <w:docPart w:val="2DEBD2FAC0784710B5931829A32D9AA3"/>
          </w:placeholder>
        </w:sdtPr>
        <w:sdtEndPr/>
        <w:sdtContent>
          <w:r w:rsidR="00AC6E47" w:rsidRPr="00AC6E47">
            <w:rPr>
              <w:color w:val="000000"/>
            </w:rPr>
            <w:t>[39]</w:t>
          </w:r>
        </w:sdtContent>
      </w:sdt>
      <w:r>
        <w:rPr>
          <w:color w:val="000000"/>
        </w:rPr>
        <w:t xml:space="preserve">. </w:t>
      </w:r>
      <w:r>
        <w:t xml:space="preserve">The selection of the 1N5819 Schottky diode was based on its low forward voltage drop of 0.45V, a continuous current rating of 1A (with a surge capacity of 25A), and fast switching characteristics </w:t>
      </w:r>
      <w:sdt>
        <w:sdtPr>
          <w:rPr>
            <w:color w:val="000000"/>
          </w:rPr>
          <w:tag w:val="MENDELEY_CITATION_v3_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"/>
          <w:id w:val="-1967257129"/>
          <w:placeholder>
            <w:docPart w:val="2DEBD2FAC0784710B5931829A32D9AA3"/>
          </w:placeholder>
        </w:sdtPr>
        <w:sdtEndPr/>
        <w:sdtContent>
          <w:r w:rsidR="00AC6E47" w:rsidRPr="00AC6E47">
            <w:rPr>
              <w:color w:val="000000"/>
            </w:rPr>
            <w:t>[40]</w:t>
          </w:r>
        </w:sdtContent>
      </w:sdt>
      <w:r>
        <w:rPr>
          <w:color w:val="000000"/>
        </w:rPr>
        <w:t>.</w:t>
      </w:r>
    </w:p>
    <w:p w14:paraId="1B90530B" w14:textId="77777777" w:rsidR="00D02EC8" w:rsidRDefault="00D02EC8" w:rsidP="00D02EC8">
      <w:pPr>
        <w:keepNext/>
        <w:jc w:val="center"/>
      </w:pPr>
      <w:r w:rsidRPr="008F184B">
        <w:rPr>
          <w:noProof/>
        </w:rPr>
        <w:drawing>
          <wp:inline distT="0" distB="0" distL="0" distR="0" wp14:anchorId="0592BC5A" wp14:editId="7CE05698">
            <wp:extent cx="3240617" cy="1637541"/>
            <wp:effectExtent l="19050" t="19050" r="17145" b="20320"/>
            <wp:docPr id="325142505" name="Picture 1" descr="A diagram of 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142505" name="Picture 1" descr="A diagram of a circuit board&#10;&#10;Description automatically generated"/>
                    <pic:cNvPicPr/>
                  </pic:nvPicPr>
                  <pic:blipFill>
                    <a:blip r:embed="rId41"/>
                    <a:stretch>
                      <a:fillRect/>
                    </a:stretch>
                  </pic:blipFill>
                  <pic:spPr>
                    <a:xfrm>
                      <a:off x="0" y="0"/>
                      <a:ext cx="3269046" cy="1651906"/>
                    </a:xfrm>
                    <a:prstGeom prst="rect">
                      <a:avLst/>
                    </a:prstGeom>
                    <a:ln>
                      <a:solidFill>
                        <a:schemeClr val="accent1"/>
                      </a:solidFill>
                    </a:ln>
                  </pic:spPr>
                </pic:pic>
              </a:graphicData>
            </a:graphic>
          </wp:inline>
        </w:drawing>
      </w:r>
    </w:p>
    <w:p w14:paraId="0ACE7EAD" w14:textId="7D21D6E2" w:rsidR="00D02EC8" w:rsidRDefault="00D02EC8" w:rsidP="00D02EC8">
      <w:pPr>
        <w:pStyle w:val="Caption"/>
        <w:jc w:val="center"/>
      </w:pPr>
      <w:bookmarkStart w:id="122" w:name="_Ref159502605"/>
      <w:bookmarkStart w:id="123" w:name="_Toc164331822"/>
      <w:r>
        <w:t xml:space="preserve">Figure </w:t>
      </w:r>
      <w:r>
        <w:fldChar w:fldCharType="begin"/>
      </w:r>
      <w:r>
        <w:instrText xml:space="preserve"> SEQ Figure \* ARABIC </w:instrText>
      </w:r>
      <w:r>
        <w:fldChar w:fldCharType="separate"/>
      </w:r>
      <w:r w:rsidR="00171807">
        <w:rPr>
          <w:noProof/>
        </w:rPr>
        <w:t>19</w:t>
      </w:r>
      <w:r>
        <w:fldChar w:fldCharType="end"/>
      </w:r>
      <w:bookmarkEnd w:id="122"/>
      <w:r>
        <w:t xml:space="preserve"> - TP4056 Load Sharing Schematic Diagram</w:t>
      </w:r>
      <w:bookmarkEnd w:id="123"/>
    </w:p>
    <w:p w14:paraId="2EDE76BC" w14:textId="77777777" w:rsidR="00D02EC8" w:rsidRPr="007A69CA" w:rsidRDefault="00D02EC8" w:rsidP="00D02EC8">
      <w:r>
        <w:lastRenderedPageBreak/>
        <w:t>To test this circuit, a simulation was carried out whereby a switch was used to mimic the turbine supply being ON or OFF. A voltmeter measured load voltage, and an ammeter measured current draw between the battery and MOSFET. As anticipated, with no turbine supply, the gate of the MOSFET is pulled low, facilitating current flow from the battery to the load.</w:t>
      </w:r>
    </w:p>
    <w:p w14:paraId="277DD381" w14:textId="77777777" w:rsidR="00D02EC8" w:rsidRDefault="00D02EC8" w:rsidP="00D02EC8">
      <w:pPr>
        <w:keepNext/>
        <w:jc w:val="center"/>
      </w:pPr>
      <w:r w:rsidRPr="003300AD">
        <w:rPr>
          <w:noProof/>
        </w:rPr>
        <w:drawing>
          <wp:inline distT="0" distB="0" distL="0" distR="0" wp14:anchorId="5036EFF7" wp14:editId="3675D19F">
            <wp:extent cx="3240000" cy="2071217"/>
            <wp:effectExtent l="19050" t="19050" r="17780" b="24765"/>
            <wp:docPr id="1524611336" name="Picture 1"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611336" name="Picture 1" descr="A diagram of a circuit&#10;&#10;Description automatically generated"/>
                    <pic:cNvPicPr/>
                  </pic:nvPicPr>
                  <pic:blipFill>
                    <a:blip r:embed="rId42"/>
                    <a:stretch>
                      <a:fillRect/>
                    </a:stretch>
                  </pic:blipFill>
                  <pic:spPr>
                    <a:xfrm>
                      <a:off x="0" y="0"/>
                      <a:ext cx="3240000" cy="2071217"/>
                    </a:xfrm>
                    <a:prstGeom prst="rect">
                      <a:avLst/>
                    </a:prstGeom>
                    <a:ln>
                      <a:solidFill>
                        <a:schemeClr val="accent1"/>
                      </a:solidFill>
                    </a:ln>
                  </pic:spPr>
                </pic:pic>
              </a:graphicData>
            </a:graphic>
          </wp:inline>
        </w:drawing>
      </w:r>
    </w:p>
    <w:p w14:paraId="29E93BB5" w14:textId="4792B116" w:rsidR="00D02EC8" w:rsidRPr="00D02EC8" w:rsidRDefault="00D02EC8" w:rsidP="00F25812">
      <w:pPr>
        <w:pStyle w:val="Caption"/>
        <w:jc w:val="center"/>
      </w:pPr>
      <w:bookmarkStart w:id="124" w:name="_Toc164331823"/>
      <w:r>
        <w:t xml:space="preserve">Figure </w:t>
      </w:r>
      <w:r>
        <w:fldChar w:fldCharType="begin"/>
      </w:r>
      <w:r>
        <w:instrText xml:space="preserve"> SEQ Figure \* ARABIC </w:instrText>
      </w:r>
      <w:r>
        <w:fldChar w:fldCharType="separate"/>
      </w:r>
      <w:r w:rsidR="00171807">
        <w:rPr>
          <w:noProof/>
        </w:rPr>
        <w:t>20</w:t>
      </w:r>
      <w:r>
        <w:fldChar w:fldCharType="end"/>
      </w:r>
      <w:r>
        <w:t xml:space="preserve"> - Load Sharing Test (Battery with no charging supply)</w:t>
      </w:r>
      <w:bookmarkEnd w:id="124"/>
    </w:p>
    <w:p w14:paraId="234AE05B" w14:textId="77777777" w:rsidR="00D02EC8" w:rsidRPr="00AE55E4" w:rsidRDefault="00D02EC8" w:rsidP="00D02EC8">
      <w:r>
        <w:t xml:space="preserve">When the turbine is supplying the circuit (switch S1 closed), the gate of the MOSFET is pulled high, preventing it from conducting, subsequently disconnecting the battery from the load (indicated by the nano amp load shown on </w:t>
      </w:r>
      <w:proofErr w:type="spellStart"/>
      <w:r>
        <w:t>multimeter</w:t>
      </w:r>
      <w:proofErr w:type="spellEnd"/>
      <w:r>
        <w:t xml:space="preserve"> ‘XMM2’). Current then flows through the Schottky diode to power the load.</w:t>
      </w:r>
    </w:p>
    <w:p w14:paraId="0A8DD82E" w14:textId="77777777" w:rsidR="00D02EC8" w:rsidRDefault="00D02EC8" w:rsidP="00D02EC8">
      <w:pPr>
        <w:keepNext/>
        <w:jc w:val="center"/>
      </w:pPr>
      <w:r>
        <w:rPr>
          <w:noProof/>
        </w:rPr>
        <w:drawing>
          <wp:inline distT="0" distB="0" distL="0" distR="0" wp14:anchorId="3F23D162" wp14:editId="6D5E1AD8">
            <wp:extent cx="3240000" cy="2013424"/>
            <wp:effectExtent l="19050" t="19050" r="17780" b="25400"/>
            <wp:docPr id="684548055" name="Picture 2" descr="A diagram of a power suppl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548055" name="Picture 2" descr="A diagram of a power supply&#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3240000" cy="2013424"/>
                    </a:xfrm>
                    <a:prstGeom prst="rect">
                      <a:avLst/>
                    </a:prstGeom>
                    <a:ln>
                      <a:solidFill>
                        <a:schemeClr val="accent1"/>
                      </a:solidFill>
                    </a:ln>
                  </pic:spPr>
                </pic:pic>
              </a:graphicData>
            </a:graphic>
          </wp:inline>
        </w:drawing>
      </w:r>
    </w:p>
    <w:p w14:paraId="7EAB1D5F" w14:textId="48D202F5" w:rsidR="00D02EC8" w:rsidRPr="00E87C26" w:rsidRDefault="00D02EC8" w:rsidP="00D02EC8">
      <w:pPr>
        <w:pStyle w:val="Caption"/>
        <w:jc w:val="center"/>
      </w:pPr>
      <w:bookmarkStart w:id="125" w:name="_Toc164331824"/>
      <w:r>
        <w:t xml:space="preserve">Figure </w:t>
      </w:r>
      <w:r>
        <w:fldChar w:fldCharType="begin"/>
      </w:r>
      <w:r>
        <w:instrText xml:space="preserve"> SEQ Figure \* ARABIC </w:instrText>
      </w:r>
      <w:r>
        <w:fldChar w:fldCharType="separate"/>
      </w:r>
      <w:r w:rsidR="00171807">
        <w:rPr>
          <w:noProof/>
        </w:rPr>
        <w:t>21</w:t>
      </w:r>
      <w:r>
        <w:fldChar w:fldCharType="end"/>
      </w:r>
      <w:r>
        <w:t xml:space="preserve"> - Load Sharing Test (during charging phase)</w:t>
      </w:r>
      <w:bookmarkEnd w:id="125"/>
    </w:p>
    <w:p w14:paraId="1E52A677" w14:textId="77777777" w:rsidR="001412B2" w:rsidRDefault="001412B2" w:rsidP="001412B2"/>
    <w:p w14:paraId="2A719479" w14:textId="77777777" w:rsidR="001412B2" w:rsidRDefault="001412B2" w:rsidP="001412B2"/>
    <w:p w14:paraId="59A24B9D" w14:textId="77777777" w:rsidR="001412B2" w:rsidRPr="001412B2" w:rsidRDefault="001412B2" w:rsidP="001412B2"/>
    <w:p w14:paraId="054D0840" w14:textId="1FAA246F" w:rsidR="008D15FD" w:rsidRDefault="008D15FD" w:rsidP="008D15FD">
      <w:pPr>
        <w:pStyle w:val="Heading2"/>
      </w:pPr>
      <w:bookmarkStart w:id="126" w:name="_Toc164331771"/>
      <w:r>
        <w:lastRenderedPageBreak/>
        <w:t>Software Flow Charts</w:t>
      </w:r>
      <w:bookmarkEnd w:id="126"/>
    </w:p>
    <w:p w14:paraId="08632E53" w14:textId="01D5C4BC" w:rsidR="009417EF" w:rsidRDefault="009417EF" w:rsidP="009417EF">
      <w:pPr>
        <w:rPr>
          <w:rFonts w:cstheme="minorHAnsi"/>
          <w:shd w:val="clear" w:color="auto" w:fill="FFFFFF"/>
        </w:rPr>
      </w:pPr>
      <w:r w:rsidRPr="001753B6">
        <w:t xml:space="preserve">This section covers the design of flowcharts, used to form </w:t>
      </w:r>
      <w:r w:rsidR="00F65D2E">
        <w:t xml:space="preserve">the basic </w:t>
      </w:r>
      <w:r w:rsidRPr="001753B6">
        <w:t>program structure to follow when writing the microcontroller program in C programming langu</w:t>
      </w:r>
      <w:r w:rsidR="001753B6" w:rsidRPr="001753B6">
        <w:t xml:space="preserve">age. </w:t>
      </w:r>
      <w:r w:rsidR="001753B6" w:rsidRPr="001753B6">
        <w:rPr>
          <w:rFonts w:cstheme="minorHAnsi"/>
          <w:shd w:val="clear" w:color="auto" w:fill="FFFFFF"/>
        </w:rPr>
        <w:t>Flowcharts provide a visual</w:t>
      </w:r>
      <w:r w:rsidR="00F65D2E">
        <w:rPr>
          <w:rFonts w:cstheme="minorHAnsi"/>
          <w:shd w:val="clear" w:color="auto" w:fill="FFFFFF"/>
        </w:rPr>
        <w:t xml:space="preserve"> </w:t>
      </w:r>
      <w:r w:rsidR="001753B6" w:rsidRPr="001753B6">
        <w:rPr>
          <w:rFonts w:cstheme="minorHAnsi"/>
          <w:shd w:val="clear" w:color="auto" w:fill="FFFFFF"/>
        </w:rPr>
        <w:t>representation of the logical flow of a program</w:t>
      </w:r>
      <w:r w:rsidR="00F65D2E">
        <w:rPr>
          <w:rFonts w:cstheme="minorHAnsi"/>
          <w:shd w:val="clear" w:color="auto" w:fill="FFFFFF"/>
        </w:rPr>
        <w:t>,</w:t>
      </w:r>
      <w:r w:rsidR="001753B6" w:rsidRPr="001753B6">
        <w:rPr>
          <w:rFonts w:cstheme="minorHAnsi"/>
          <w:shd w:val="clear" w:color="auto" w:fill="FFFFFF"/>
        </w:rPr>
        <w:t xml:space="preserve"> making it easier to understand and communicate the structure and functionality of the software.</w:t>
      </w:r>
    </w:p>
    <w:p w14:paraId="03EE03BD" w14:textId="4108741F" w:rsidR="002410C9" w:rsidRDefault="00AB46FE" w:rsidP="009417EF">
      <w:r>
        <w:t xml:space="preserve">Below in </w:t>
      </w:r>
      <w:r w:rsidR="009704B4">
        <w:fldChar w:fldCharType="begin"/>
      </w:r>
      <w:r w:rsidR="009704B4">
        <w:instrText xml:space="preserve"> REF _Ref160998102 \h </w:instrText>
      </w:r>
      <w:r w:rsidR="009704B4">
        <w:fldChar w:fldCharType="separate"/>
      </w:r>
      <w:r w:rsidR="00171807">
        <w:t xml:space="preserve">Figure </w:t>
      </w:r>
      <w:r w:rsidR="00171807">
        <w:rPr>
          <w:noProof/>
        </w:rPr>
        <w:t>22</w:t>
      </w:r>
      <w:r w:rsidR="009704B4">
        <w:fldChar w:fldCharType="end"/>
      </w:r>
      <w:r w:rsidR="009704B4">
        <w:t xml:space="preserve"> </w:t>
      </w:r>
      <w:r>
        <w:t xml:space="preserve">is the </w:t>
      </w:r>
      <w:r w:rsidR="009704B4">
        <w:t>main flowchart,</w:t>
      </w:r>
      <w:r>
        <w:t xml:space="preserve"> outlining the initialisation process. This includes setting </w:t>
      </w:r>
      <w:r w:rsidR="009704B4">
        <w:t xml:space="preserve">the clock frequency, </w:t>
      </w:r>
      <w:r>
        <w:t xml:space="preserve">initialising </w:t>
      </w:r>
      <w:r w:rsidR="009704B4">
        <w:t>I/O ports</w:t>
      </w:r>
      <w:r>
        <w:t xml:space="preserve">, defining </w:t>
      </w:r>
      <w:r w:rsidR="009704B4">
        <w:t>battery thresholds for</w:t>
      </w:r>
      <w:r>
        <w:t xml:space="preserve"> the</w:t>
      </w:r>
      <w:r w:rsidR="009704B4">
        <w:t xml:space="preserve"> ADC</w:t>
      </w:r>
      <w:r>
        <w:t xml:space="preserve"> process, and monitoring the</w:t>
      </w:r>
      <w:r w:rsidR="009704B4">
        <w:t xml:space="preserve"> status of the on/off switch </w:t>
      </w:r>
      <w:r>
        <w:t>controlling the USB output port.</w:t>
      </w:r>
      <w:r w:rsidR="00F5555D">
        <w:t xml:space="preserve"> </w:t>
      </w:r>
      <w:r w:rsidR="002275A7">
        <w:t>A switch connected to an input pin on the PIC will be used to control the</w:t>
      </w:r>
      <w:r>
        <w:t xml:space="preserve"> on/off</w:t>
      </w:r>
      <w:r w:rsidR="002275A7">
        <w:t xml:space="preserve"> status of the USB output port.</w:t>
      </w:r>
      <w:r>
        <w:t xml:space="preserve"> Additionally, configuring all </w:t>
      </w:r>
      <w:r w:rsidR="002410C9">
        <w:t xml:space="preserve">unused ports as output ports </w:t>
      </w:r>
      <w:r>
        <w:t xml:space="preserve">and setting them to a low logic level serves to </w:t>
      </w:r>
      <w:r w:rsidR="002410C9">
        <w:t>prevent</w:t>
      </w:r>
      <w:r>
        <w:t xml:space="preserve"> potential</w:t>
      </w:r>
      <w:r w:rsidR="002135E8">
        <w:t xml:space="preserve"> interference </w:t>
      </w:r>
      <w:r>
        <w:t>caused by floating voltage inputs on any of the pins.</w:t>
      </w:r>
    </w:p>
    <w:p w14:paraId="55B88F62" w14:textId="074DA1D6" w:rsidR="00D85942" w:rsidRDefault="00835C2A" w:rsidP="009417EF">
      <w:r>
        <w:fldChar w:fldCharType="begin"/>
      </w:r>
      <w:r>
        <w:instrText xml:space="preserve"> REF _Ref161233372 \h </w:instrText>
      </w:r>
      <w:r>
        <w:fldChar w:fldCharType="separate"/>
      </w:r>
      <w:r w:rsidR="00171807">
        <w:t xml:space="preserve">Figure </w:t>
      </w:r>
      <w:r w:rsidR="00171807">
        <w:rPr>
          <w:noProof/>
        </w:rPr>
        <w:t>23</w:t>
      </w:r>
      <w:r>
        <w:fldChar w:fldCharType="end"/>
      </w:r>
      <w:r>
        <w:t xml:space="preserve"> </w:t>
      </w:r>
      <w:r w:rsidR="006058CE">
        <w:t>illustrates</w:t>
      </w:r>
      <w:r>
        <w:t xml:space="preserve"> the </w:t>
      </w:r>
      <w:r w:rsidRPr="006058CE">
        <w:rPr>
          <w:rFonts w:cstheme="minorHAnsi"/>
        </w:rPr>
        <w:t xml:space="preserve">logic </w:t>
      </w:r>
      <w:r w:rsidR="006058CE" w:rsidRPr="006058CE">
        <w:rPr>
          <w:rFonts w:cstheme="minorHAnsi"/>
          <w:shd w:val="clear" w:color="auto" w:fill="FFFFFF"/>
        </w:rPr>
        <w:t>for implementing a battery capacity measurement system utilizing a voltage divider circuit.</w:t>
      </w:r>
      <w:r w:rsidR="006058CE" w:rsidRPr="006058CE">
        <w:rPr>
          <w:rFonts w:ascii="Segoe UI" w:hAnsi="Segoe UI" w:cs="Segoe UI"/>
          <w:shd w:val="clear" w:color="auto" w:fill="FFFFFF"/>
        </w:rPr>
        <w:t xml:space="preserve"> </w:t>
      </w:r>
      <w:r w:rsidR="008304F2">
        <w:t xml:space="preserve">The </w:t>
      </w:r>
      <w:r w:rsidR="006058CE">
        <w:t xml:space="preserve">selected </w:t>
      </w:r>
      <w:r w:rsidR="008304F2">
        <w:t xml:space="preserve">RS 18650 batteries </w:t>
      </w:r>
      <w:r w:rsidR="006058CE">
        <w:t xml:space="preserve">come equipped with a </w:t>
      </w:r>
      <w:r w:rsidR="008304F2">
        <w:t xml:space="preserve">built in over-discharge cut off at 2.8V </w:t>
      </w:r>
      <w:sdt>
        <w:sdtPr>
          <w:rPr>
            <w:color w:val="000000"/>
          </w:rPr>
          <w:tag w:val="MENDELEY_CITATION_v3_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"/>
          <w:id w:val="694418526"/>
          <w:placeholder>
            <w:docPart w:val="DefaultPlaceholder_-1854013440"/>
          </w:placeholder>
        </w:sdtPr>
        <w:sdtEndPr/>
        <w:sdtContent>
          <w:r w:rsidR="00AC6E47" w:rsidRPr="00AC6E47">
            <w:rPr>
              <w:color w:val="000000"/>
            </w:rPr>
            <w:t>[36]</w:t>
          </w:r>
        </w:sdtContent>
      </w:sdt>
      <w:r w:rsidR="008304F2">
        <w:rPr>
          <w:color w:val="000000"/>
        </w:rPr>
        <w:t>.</w:t>
      </w:r>
      <w:r w:rsidR="008304F2">
        <w:t xml:space="preserve"> Thus, the voltage thresholds for</w:t>
      </w:r>
      <w:r w:rsidR="006058CE">
        <w:t xml:space="preserve"> indicating battery capacity were conservatively set between </w:t>
      </w:r>
      <w:r w:rsidR="008304F2">
        <w:t>3.2V</w:t>
      </w:r>
      <w:r w:rsidR="006058CE">
        <w:t xml:space="preserve"> and</w:t>
      </w:r>
      <w:r w:rsidR="008304F2">
        <w:t xml:space="preserve"> 4.2V</w:t>
      </w:r>
      <w:r w:rsidR="006058CE">
        <w:t>, representing</w:t>
      </w:r>
      <w:r w:rsidR="008304F2">
        <w:t xml:space="preserve"> 0</w:t>
      </w:r>
      <w:r w:rsidR="00D85942">
        <w:t>%</w:t>
      </w:r>
      <w:r w:rsidR="006058CE">
        <w:t xml:space="preserve"> and </w:t>
      </w:r>
      <w:r w:rsidR="008304F2">
        <w:t>100% capacity</w:t>
      </w:r>
      <w:r w:rsidR="006058CE">
        <w:t>.</w:t>
      </w:r>
      <w:r w:rsidR="006979AE">
        <w:t xml:space="preserve"> The</w:t>
      </w:r>
      <w:r w:rsidR="006058CE">
        <w:t xml:space="preserve"> approach involves employing five LED lights to provide the user with a visual indication of battery capacity based upon programmed </w:t>
      </w:r>
      <w:r w:rsidR="006979AE">
        <w:t>voltage thresholds</w:t>
      </w:r>
      <w:r w:rsidR="006058CE">
        <w:t xml:space="preserve"> (20% increments)</w:t>
      </w:r>
      <w:r w:rsidR="006979AE">
        <w:t xml:space="preserve"> set in the microcontroller program.</w:t>
      </w:r>
      <w:r w:rsidR="00F5555D">
        <w:t xml:space="preserve"> </w:t>
      </w:r>
      <w:r w:rsidR="00795B95" w:rsidRPr="00795B95">
        <w:rPr>
          <w:rFonts w:cstheme="minorHAnsi"/>
          <w:shd w:val="clear" w:color="auto" w:fill="FFFFFF"/>
        </w:rPr>
        <w:t>If the detected voltage falls between two thresholds, the LED corresponding to the next voltage threshold will intermittently flash for 0.5 seconds. This indicates to the user that the battery has not yet reached that specific charge capacity.</w:t>
      </w:r>
    </w:p>
    <w:p w14:paraId="050168C9" w14:textId="77777777" w:rsidR="00E746C6" w:rsidRDefault="00E746C6" w:rsidP="009417EF"/>
    <w:p w14:paraId="02D58DDA" w14:textId="77777777" w:rsidR="00F5555D" w:rsidRDefault="00F5555D" w:rsidP="009417EF"/>
    <w:p w14:paraId="4A048E0F" w14:textId="77777777" w:rsidR="00F5555D" w:rsidRDefault="00F5555D" w:rsidP="009417EF"/>
    <w:p w14:paraId="194EE015" w14:textId="77777777" w:rsidR="00F5555D" w:rsidRDefault="00F5555D" w:rsidP="009417EF"/>
    <w:p w14:paraId="08A380F4" w14:textId="77777777" w:rsidR="00F5555D" w:rsidRDefault="00F5555D" w:rsidP="009417EF"/>
    <w:p w14:paraId="490B85C8" w14:textId="77777777" w:rsidR="00F5555D" w:rsidRDefault="00F5555D" w:rsidP="009417EF"/>
    <w:p w14:paraId="6A2BEF5F" w14:textId="77777777" w:rsidR="00F5555D" w:rsidRDefault="00F5555D" w:rsidP="009417EF"/>
    <w:p w14:paraId="1AA1DFC5" w14:textId="77777777" w:rsidR="00F5555D" w:rsidRDefault="00F5555D" w:rsidP="009417EF"/>
    <w:p w14:paraId="0A511B44" w14:textId="77777777" w:rsidR="00F5555D" w:rsidRDefault="00F5555D" w:rsidP="009417EF"/>
    <w:p w14:paraId="7D165A92" w14:textId="77777777" w:rsidR="00F5555D" w:rsidRPr="001753B6" w:rsidRDefault="00F5555D" w:rsidP="009417EF"/>
    <w:p w14:paraId="71645C1B" w14:textId="77777777" w:rsidR="00310C02" w:rsidRDefault="00310C02" w:rsidP="00310C02">
      <w:pPr>
        <w:keepNext/>
        <w:jc w:val="center"/>
      </w:pPr>
      <w:r>
        <w:rPr>
          <w:noProof/>
        </w:rPr>
        <w:lastRenderedPageBreak/>
        <w:drawing>
          <wp:inline distT="0" distB="0" distL="0" distR="0" wp14:anchorId="3F674468" wp14:editId="7AAFA591">
            <wp:extent cx="2983193" cy="6024033"/>
            <wp:effectExtent l="19050" t="19050" r="27305" b="15240"/>
            <wp:docPr id="92585074" name="Picture 5" descr="A diagram of a computer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85074" name="Picture 5" descr="A diagram of a computer system&#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2987460" cy="6032649"/>
                    </a:xfrm>
                    <a:prstGeom prst="rect">
                      <a:avLst/>
                    </a:prstGeom>
                    <a:ln>
                      <a:solidFill>
                        <a:schemeClr val="accent1"/>
                      </a:solidFill>
                    </a:ln>
                  </pic:spPr>
                </pic:pic>
              </a:graphicData>
            </a:graphic>
          </wp:inline>
        </w:drawing>
      </w:r>
    </w:p>
    <w:p w14:paraId="64CD3E69" w14:textId="7F91047D" w:rsidR="00310C02" w:rsidRDefault="00310C02" w:rsidP="00310C02">
      <w:pPr>
        <w:pStyle w:val="Caption"/>
        <w:jc w:val="center"/>
      </w:pPr>
      <w:bookmarkStart w:id="127" w:name="_Ref160998102"/>
      <w:bookmarkStart w:id="128" w:name="_Toc164331825"/>
      <w:r>
        <w:t xml:space="preserve">Figure </w:t>
      </w:r>
      <w:r>
        <w:fldChar w:fldCharType="begin"/>
      </w:r>
      <w:r>
        <w:instrText xml:space="preserve"> SEQ Figure \* ARABIC </w:instrText>
      </w:r>
      <w:r>
        <w:fldChar w:fldCharType="separate"/>
      </w:r>
      <w:r w:rsidR="00171807">
        <w:rPr>
          <w:noProof/>
        </w:rPr>
        <w:t>22</w:t>
      </w:r>
      <w:r>
        <w:fldChar w:fldCharType="end"/>
      </w:r>
      <w:bookmarkEnd w:id="127"/>
      <w:r>
        <w:t xml:space="preserve"> - Initialisation Flowchart</w:t>
      </w:r>
      <w:bookmarkEnd w:id="128"/>
    </w:p>
    <w:p w14:paraId="4C8A2098" w14:textId="77777777" w:rsidR="00EA4934" w:rsidRDefault="00EA4934" w:rsidP="00EA4934"/>
    <w:p w14:paraId="3183FEEF" w14:textId="77777777" w:rsidR="00EA4934" w:rsidRDefault="00EA4934" w:rsidP="00EA4934"/>
    <w:p w14:paraId="2470E7E4" w14:textId="77777777" w:rsidR="00310C02" w:rsidRDefault="00310C02" w:rsidP="00EA4934">
      <w:pPr>
        <w:sectPr w:rsidR="00310C02">
          <w:pgSz w:w="11906" w:h="16838"/>
          <w:pgMar w:top="1440" w:right="1440" w:bottom="1440" w:left="1440" w:header="708" w:footer="708" w:gutter="0"/>
          <w:cols w:space="708"/>
          <w:docGrid w:linePitch="360"/>
        </w:sectPr>
      </w:pPr>
    </w:p>
    <w:p w14:paraId="50B255B2" w14:textId="77777777" w:rsidR="00310C02" w:rsidRDefault="00310C02" w:rsidP="00310C02">
      <w:pPr>
        <w:keepNext/>
        <w:jc w:val="center"/>
      </w:pPr>
      <w:r>
        <w:rPr>
          <w:noProof/>
        </w:rPr>
        <w:lastRenderedPageBreak/>
        <w:drawing>
          <wp:inline distT="0" distB="0" distL="0" distR="0" wp14:anchorId="6C2202B9" wp14:editId="733A0961">
            <wp:extent cx="8906344" cy="4171950"/>
            <wp:effectExtent l="19050" t="19050" r="28575" b="19050"/>
            <wp:docPr id="204159053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590534" name="Picture 2041590534"/>
                    <pic:cNvPicPr/>
                  </pic:nvPicPr>
                  <pic:blipFill>
                    <a:blip r:embed="rId45">
                      <a:extLst>
                        <a:ext uri="{28A0092B-C50C-407E-A947-70E740481C1C}">
                          <a14:useLocalDpi xmlns:a14="http://schemas.microsoft.com/office/drawing/2010/main" val="0"/>
                        </a:ext>
                      </a:extLst>
                    </a:blip>
                    <a:stretch>
                      <a:fillRect/>
                    </a:stretch>
                  </pic:blipFill>
                  <pic:spPr>
                    <a:xfrm>
                      <a:off x="0" y="0"/>
                      <a:ext cx="8935524" cy="4185618"/>
                    </a:xfrm>
                    <a:prstGeom prst="rect">
                      <a:avLst/>
                    </a:prstGeom>
                    <a:ln>
                      <a:solidFill>
                        <a:schemeClr val="accent1"/>
                      </a:solidFill>
                    </a:ln>
                  </pic:spPr>
                </pic:pic>
              </a:graphicData>
            </a:graphic>
          </wp:inline>
        </w:drawing>
      </w:r>
    </w:p>
    <w:p w14:paraId="1A7CE87A" w14:textId="4BA6CF20" w:rsidR="00310C02" w:rsidRDefault="00310C02" w:rsidP="00310C02">
      <w:pPr>
        <w:pStyle w:val="Caption"/>
        <w:jc w:val="center"/>
        <w:sectPr w:rsidR="00310C02" w:rsidSect="00310C02">
          <w:pgSz w:w="16838" w:h="11906" w:orient="landscape"/>
          <w:pgMar w:top="1440" w:right="1440" w:bottom="1440" w:left="1440" w:header="709" w:footer="709" w:gutter="0"/>
          <w:cols w:space="708"/>
          <w:docGrid w:linePitch="360"/>
        </w:sectPr>
      </w:pPr>
      <w:bookmarkStart w:id="129" w:name="_Ref161233372"/>
      <w:bookmarkStart w:id="130" w:name="_Ref161233367"/>
      <w:bookmarkStart w:id="131" w:name="_Toc164331826"/>
      <w:r>
        <w:t xml:space="preserve">Figure </w:t>
      </w:r>
      <w:r>
        <w:fldChar w:fldCharType="begin"/>
      </w:r>
      <w:r>
        <w:instrText xml:space="preserve"> SEQ Figure \* ARABIC </w:instrText>
      </w:r>
      <w:r>
        <w:fldChar w:fldCharType="separate"/>
      </w:r>
      <w:r w:rsidR="00171807">
        <w:rPr>
          <w:noProof/>
        </w:rPr>
        <w:t>23</w:t>
      </w:r>
      <w:r>
        <w:fldChar w:fldCharType="end"/>
      </w:r>
      <w:bookmarkEnd w:id="129"/>
      <w:r>
        <w:t xml:space="preserve"> - Battery Capacity Flowchart</w:t>
      </w:r>
      <w:bookmarkEnd w:id="130"/>
      <w:bookmarkEnd w:id="131"/>
    </w:p>
    <w:p w14:paraId="14800FE9" w14:textId="3E4A32C0" w:rsidR="005873C0" w:rsidRDefault="005873C0" w:rsidP="005873C0">
      <w:pPr>
        <w:pStyle w:val="Heading2"/>
      </w:pPr>
      <w:bookmarkStart w:id="132" w:name="_Toc164331772"/>
      <w:r>
        <w:lastRenderedPageBreak/>
        <w:t xml:space="preserve">Writing </w:t>
      </w:r>
      <w:r w:rsidR="00841FC8">
        <w:t>T</w:t>
      </w:r>
      <w:r>
        <w:t xml:space="preserve">he </w:t>
      </w:r>
      <w:r w:rsidR="00841FC8">
        <w:t>S</w:t>
      </w:r>
      <w:r>
        <w:t xml:space="preserve">oftware </w:t>
      </w:r>
      <w:r w:rsidR="00841FC8">
        <w:t>P</w:t>
      </w:r>
      <w:r>
        <w:t>rogram</w:t>
      </w:r>
      <w:bookmarkEnd w:id="132"/>
      <w:r>
        <w:t xml:space="preserve"> </w:t>
      </w:r>
    </w:p>
    <w:p w14:paraId="0DAFE9DD" w14:textId="3D6AE357" w:rsidR="007A43A1" w:rsidRPr="007A43A1" w:rsidRDefault="007A43A1" w:rsidP="005873C0">
      <w:pPr>
        <w:rPr>
          <w:rFonts w:cstheme="minorHAnsi"/>
          <w:shd w:val="clear" w:color="auto" w:fill="FFFFFF"/>
        </w:rPr>
      </w:pPr>
      <w:r w:rsidRPr="007A43A1">
        <w:rPr>
          <w:rFonts w:cstheme="minorHAnsi"/>
          <w:shd w:val="clear" w:color="auto" w:fill="FFFFFF"/>
        </w:rPr>
        <w:t>The software flowcharts introduced in the preceding section, '6.4 Software Flow Charts,' served as valuable guides during the development of the software program. This section offers a concise overview of the code, which is written in the C programming language and implemented using the MBLAB IDE software.</w:t>
      </w:r>
    </w:p>
    <w:p w14:paraId="1BBFD7EA" w14:textId="19D4A073" w:rsidR="00DD7904" w:rsidRDefault="00DD7904" w:rsidP="005873C0">
      <w:r>
        <w:t xml:space="preserve">The complete </w:t>
      </w:r>
      <w:r w:rsidR="00347446">
        <w:t xml:space="preserve">software code </w:t>
      </w:r>
      <w:r>
        <w:t xml:space="preserve">can be found in </w:t>
      </w:r>
      <w:r w:rsidRPr="00DD7904">
        <w:rPr>
          <w:highlight w:val="yellow"/>
        </w:rPr>
        <w:t>Appendix</w:t>
      </w:r>
      <w:r w:rsidR="00347446">
        <w:t xml:space="preserve"> D.</w:t>
      </w:r>
    </w:p>
    <w:p w14:paraId="1CC7342D" w14:textId="68958726" w:rsidR="00425B20" w:rsidRPr="005873C0" w:rsidRDefault="00841FC8" w:rsidP="00425B20">
      <w:pPr>
        <w:pStyle w:val="Heading3"/>
      </w:pPr>
      <w:bookmarkStart w:id="133" w:name="_Toc164331773"/>
      <w:r>
        <w:t xml:space="preserve">Voltage Divider </w:t>
      </w:r>
      <w:r w:rsidR="00004B2F">
        <w:t>Circuit</w:t>
      </w:r>
      <w:bookmarkEnd w:id="133"/>
      <w:r w:rsidR="00425B20">
        <w:t xml:space="preserve"> </w:t>
      </w:r>
    </w:p>
    <w:p w14:paraId="64B7FE2B" w14:textId="43018269" w:rsidR="005873C0" w:rsidRDefault="00ED107B" w:rsidP="005873C0">
      <w:r>
        <w:t xml:space="preserve">Shown in </w:t>
      </w:r>
      <w:r>
        <w:fldChar w:fldCharType="begin"/>
      </w:r>
      <w:r>
        <w:instrText xml:space="preserve"> REF _Ref160714993 \h </w:instrText>
      </w:r>
      <w:r>
        <w:fldChar w:fldCharType="separate"/>
      </w:r>
      <w:r w:rsidR="00171807">
        <w:t xml:space="preserve">Figure </w:t>
      </w:r>
      <w:r w:rsidR="00171807">
        <w:rPr>
          <w:noProof/>
        </w:rPr>
        <w:t>15</w:t>
      </w:r>
      <w:r>
        <w:fldChar w:fldCharType="end"/>
      </w:r>
      <w:r>
        <w:t>, a</w:t>
      </w:r>
      <w:r w:rsidR="005873C0">
        <w:t xml:space="preserve"> design choice was made to create a voltage divider circuit to measure battery voltage</w:t>
      </w:r>
      <w:r>
        <w:t>, consisting of two 1M</w:t>
      </w:r>
      <w:r>
        <w:rPr>
          <w:rFonts w:cstheme="minorHAnsi"/>
        </w:rPr>
        <w:t>Ω</w:t>
      </w:r>
      <w:r>
        <w:t xml:space="preserve"> resistors.</w:t>
      </w:r>
      <w:r w:rsidR="005873C0">
        <w:t xml:space="preserve"> Th</w:t>
      </w:r>
      <w:r>
        <w:t xml:space="preserve">ese </w:t>
      </w:r>
      <w:r w:rsidR="005873C0">
        <w:t>value</w:t>
      </w:r>
      <w:r>
        <w:t>s</w:t>
      </w:r>
      <w:r w:rsidR="005873C0">
        <w:t xml:space="preserve"> w</w:t>
      </w:r>
      <w:r>
        <w:t>ere</w:t>
      </w:r>
      <w:r w:rsidR="005873C0">
        <w:t xml:space="preserve"> chosen to keep output impedance relatively low to reduce noise sensitivity and inaccuracies, while reducing current draw from the battery. </w:t>
      </w:r>
    </w:p>
    <w:p w14:paraId="019EA94B" w14:textId="77777777" w:rsidR="005873C0" w:rsidRDefault="005873C0" w:rsidP="005873C0">
      <w:r>
        <w:t>The following equation was used to determine the output voltage of the voltage divider circuit,</w:t>
      </w:r>
    </w:p>
    <w:p w14:paraId="3ED1446A" w14:textId="77777777" w:rsidR="005873C0" w:rsidRPr="00E746C6" w:rsidRDefault="005873C0" w:rsidP="005873C0">
      <w:pPr>
        <w:rPr>
          <w:rFonts w:eastAsiaTheme="minorEastAsia"/>
        </w:rPr>
      </w:pPr>
      <m:oMathPara>
        <m:oMath>
          <m:r>
            <w:rPr>
              <w:rFonts w:ascii="Cambria Math" w:hAnsi="Cambria Math"/>
            </w:rPr>
            <m:t xml:space="preserve">Vout=Vin × </m:t>
          </m:r>
          <m:f>
            <m:fPr>
              <m:ctrlPr>
                <w:rPr>
                  <w:rFonts w:ascii="Cambria Math" w:hAnsi="Cambria Math"/>
                  <w:i/>
                </w:rPr>
              </m:ctrlPr>
            </m:fPr>
            <m:num>
              <m:r>
                <w:rPr>
                  <w:rFonts w:ascii="Cambria Math" w:hAnsi="Cambria Math"/>
                </w:rPr>
                <m:t>R2</m:t>
              </m:r>
            </m:num>
            <m:den>
              <m:r>
                <w:rPr>
                  <w:rFonts w:ascii="Cambria Math" w:hAnsi="Cambria Math"/>
                </w:rPr>
                <m:t>R1+R2</m:t>
              </m:r>
            </m:den>
          </m:f>
        </m:oMath>
      </m:oMathPara>
    </w:p>
    <w:p w14:paraId="7D3A69C0" w14:textId="77777777" w:rsidR="005873C0" w:rsidRPr="00E746C6" w:rsidRDefault="005873C0" w:rsidP="005873C0">
      <w:pPr>
        <w:rPr>
          <w:rFonts w:eastAsiaTheme="minorEastAsia"/>
        </w:rPr>
      </w:pPr>
      <w:r>
        <w:rPr>
          <w:rFonts w:eastAsiaTheme="minorEastAsia"/>
        </w:rPr>
        <w:t>100% battery capacity of 4.2V will provide an output voltage to the PIC of,</w:t>
      </w:r>
    </w:p>
    <w:p w14:paraId="44F7EED9" w14:textId="77777777" w:rsidR="005873C0" w:rsidRPr="00E746C6" w:rsidRDefault="005873C0" w:rsidP="005873C0">
      <w:pPr>
        <w:rPr>
          <w:rFonts w:eastAsiaTheme="minorEastAsia"/>
        </w:rPr>
      </w:pPr>
      <m:oMathPara>
        <m:oMath>
          <m:r>
            <w:rPr>
              <w:rFonts w:ascii="Cambria Math" w:hAnsi="Cambria Math"/>
            </w:rPr>
            <m:t xml:space="preserve">Vout=4.2V × </m:t>
          </m:r>
          <m:f>
            <m:fPr>
              <m:ctrlPr>
                <w:rPr>
                  <w:rFonts w:ascii="Cambria Math" w:hAnsi="Cambria Math"/>
                  <w:i/>
                </w:rPr>
              </m:ctrlPr>
            </m:fPr>
            <m:num>
              <m:r>
                <w:rPr>
                  <w:rFonts w:ascii="Cambria Math" w:hAnsi="Cambria Math"/>
                </w:rPr>
                <m:t>1MΩ</m:t>
              </m:r>
            </m:num>
            <m:den>
              <m:r>
                <w:rPr>
                  <w:rFonts w:ascii="Cambria Math" w:hAnsi="Cambria Math"/>
                </w:rPr>
                <m:t>1MΩ+1MΩ</m:t>
              </m:r>
            </m:den>
          </m:f>
        </m:oMath>
      </m:oMathPara>
    </w:p>
    <w:p w14:paraId="7692DDA9" w14:textId="77777777" w:rsidR="005873C0" w:rsidRDefault="005873C0" w:rsidP="005873C0">
      <m:oMathPara>
        <m:oMath>
          <m:r>
            <w:rPr>
              <w:rFonts w:ascii="Cambria Math" w:hAnsi="Cambria Math"/>
            </w:rPr>
            <m:t>Vout=2.1V</m:t>
          </m:r>
        </m:oMath>
      </m:oMathPara>
    </w:p>
    <w:p w14:paraId="7B4E8CA2" w14:textId="77777777" w:rsidR="005873C0" w:rsidRDefault="005873C0" w:rsidP="005873C0">
      <w:r>
        <w:t>0% battery capacity of 3.2V will provide an output voltage to the PIC of,</w:t>
      </w:r>
    </w:p>
    <w:p w14:paraId="0F7626F4" w14:textId="77777777" w:rsidR="005873C0" w:rsidRPr="00E746C6" w:rsidRDefault="005873C0" w:rsidP="005873C0">
      <w:pPr>
        <w:rPr>
          <w:rFonts w:eastAsiaTheme="minorEastAsia"/>
        </w:rPr>
      </w:pPr>
      <m:oMathPara>
        <m:oMath>
          <m:r>
            <w:rPr>
              <w:rFonts w:ascii="Cambria Math" w:hAnsi="Cambria Math"/>
            </w:rPr>
            <m:t xml:space="preserve">Vout=3.2V × </m:t>
          </m:r>
          <m:f>
            <m:fPr>
              <m:ctrlPr>
                <w:rPr>
                  <w:rFonts w:ascii="Cambria Math" w:hAnsi="Cambria Math"/>
                  <w:i/>
                </w:rPr>
              </m:ctrlPr>
            </m:fPr>
            <m:num>
              <m:r>
                <w:rPr>
                  <w:rFonts w:ascii="Cambria Math" w:hAnsi="Cambria Math"/>
                </w:rPr>
                <m:t>1MΩ</m:t>
              </m:r>
            </m:num>
            <m:den>
              <m:r>
                <w:rPr>
                  <w:rFonts w:ascii="Cambria Math" w:hAnsi="Cambria Math"/>
                </w:rPr>
                <m:t>1MΩ+1MΩ</m:t>
              </m:r>
            </m:den>
          </m:f>
        </m:oMath>
      </m:oMathPara>
    </w:p>
    <w:p w14:paraId="42C11B1C" w14:textId="77777777" w:rsidR="005873C0" w:rsidRPr="00EC09F7" w:rsidRDefault="005873C0" w:rsidP="005873C0">
      <w:pPr>
        <w:rPr>
          <w:rFonts w:eastAsiaTheme="minorEastAsia"/>
        </w:rPr>
      </w:pPr>
      <m:oMathPara>
        <m:oMath>
          <m:r>
            <w:rPr>
              <w:rFonts w:ascii="Cambria Math" w:hAnsi="Cambria Math"/>
            </w:rPr>
            <m:t>Vout=1.6V</m:t>
          </m:r>
        </m:oMath>
      </m:oMathPara>
    </w:p>
    <w:p w14:paraId="0539CB0E" w14:textId="77777777" w:rsidR="005873C0" w:rsidRDefault="005873C0" w:rsidP="005873C0">
      <w:pPr>
        <w:rPr>
          <w:rFonts w:eastAsiaTheme="minorEastAsia"/>
        </w:rPr>
      </w:pPr>
      <w:r>
        <w:rPr>
          <w:rFonts w:eastAsiaTheme="minorEastAsia"/>
        </w:rPr>
        <w:t>Current draw through the voltage divider circuit,</w:t>
      </w:r>
    </w:p>
    <w:p w14:paraId="152F8F50" w14:textId="77777777" w:rsidR="005873C0" w:rsidRPr="00E746C6" w:rsidRDefault="005873C0" w:rsidP="005873C0">
      <w:pPr>
        <w:rPr>
          <w:rFonts w:eastAsiaTheme="minorEastAsia"/>
        </w:rPr>
      </w:pPr>
      <m:oMathPara>
        <m:oMath>
          <m:r>
            <w:rPr>
              <w:rFonts w:ascii="Cambria Math" w:hAnsi="Cambria Math"/>
            </w:rPr>
            <m:t>I=</m:t>
          </m:r>
          <m:f>
            <m:fPr>
              <m:ctrlPr>
                <w:rPr>
                  <w:rFonts w:ascii="Cambria Math" w:hAnsi="Cambria Math"/>
                  <w:i/>
                </w:rPr>
              </m:ctrlPr>
            </m:fPr>
            <m:num>
              <m:r>
                <w:rPr>
                  <w:rFonts w:ascii="Cambria Math" w:hAnsi="Cambria Math"/>
                </w:rPr>
                <m:t>4.2V</m:t>
              </m:r>
            </m:num>
            <m:den>
              <m:r>
                <w:rPr>
                  <w:rFonts w:ascii="Cambria Math" w:hAnsi="Cambria Math"/>
                </w:rPr>
                <m:t>20×</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Ω</m:t>
              </m:r>
            </m:den>
          </m:f>
        </m:oMath>
      </m:oMathPara>
    </w:p>
    <w:p w14:paraId="2C22011D" w14:textId="2F917AD8" w:rsidR="007E14AF" w:rsidRPr="00004B2F" w:rsidRDefault="005873C0" w:rsidP="005873C0">
      <w:pPr>
        <w:rPr>
          <w:rFonts w:eastAsiaTheme="minorEastAsia"/>
        </w:rPr>
      </w:pPr>
      <m:oMathPara>
        <m:oMath>
          <m:r>
            <w:rPr>
              <w:rFonts w:ascii="Cambria Math" w:hAnsi="Cambria Math"/>
            </w:rPr>
            <m:t>I≈2.1µA</m:t>
          </m:r>
        </m:oMath>
      </m:oMathPara>
    </w:p>
    <w:p w14:paraId="6F422AD5" w14:textId="77777777" w:rsidR="00004B2F" w:rsidRDefault="00004B2F" w:rsidP="005873C0">
      <w:pPr>
        <w:rPr>
          <w:rFonts w:eastAsiaTheme="minorEastAsia"/>
        </w:rPr>
      </w:pPr>
    </w:p>
    <w:p w14:paraId="2BF8A528" w14:textId="77777777" w:rsidR="00004B2F" w:rsidRDefault="00004B2F" w:rsidP="005873C0">
      <w:pPr>
        <w:rPr>
          <w:rFonts w:eastAsiaTheme="minorEastAsia"/>
        </w:rPr>
      </w:pPr>
    </w:p>
    <w:p w14:paraId="6FDD3561" w14:textId="77777777" w:rsidR="00004B2F" w:rsidRDefault="00004B2F" w:rsidP="005873C0">
      <w:pPr>
        <w:rPr>
          <w:rFonts w:eastAsiaTheme="minorEastAsia"/>
        </w:rPr>
      </w:pPr>
    </w:p>
    <w:p w14:paraId="3935EEF4" w14:textId="19A959DD" w:rsidR="00004B2F" w:rsidRPr="00450F5E" w:rsidRDefault="00004B2F" w:rsidP="00004B2F">
      <w:pPr>
        <w:pStyle w:val="Heading3"/>
      </w:pPr>
      <w:bookmarkStart w:id="134" w:name="_Toc164331774"/>
      <w:r>
        <w:lastRenderedPageBreak/>
        <w:t>Analogue to Digital Software</w:t>
      </w:r>
      <w:bookmarkEnd w:id="134"/>
      <w:r>
        <w:t xml:space="preserve"> </w:t>
      </w:r>
    </w:p>
    <w:p w14:paraId="73DCC23C" w14:textId="4394C159" w:rsidR="00450F5E" w:rsidRPr="00ED107B" w:rsidRDefault="00450F5E" w:rsidP="005873C0">
      <w:pPr>
        <w:rPr>
          <w:rFonts w:eastAsiaTheme="minorEastAsia"/>
        </w:rPr>
      </w:pPr>
      <w:r>
        <w:rPr>
          <w:rFonts w:eastAsiaTheme="minorEastAsia"/>
        </w:rPr>
        <w:fldChar w:fldCharType="begin"/>
      </w:r>
      <w:r>
        <w:rPr>
          <w:rFonts w:eastAsiaTheme="minorEastAsia"/>
        </w:rPr>
        <w:instrText xml:space="preserve"> REF _Ref161256585 \h </w:instrText>
      </w:r>
      <w:r>
        <w:rPr>
          <w:rFonts w:eastAsiaTheme="minorEastAsia"/>
        </w:rPr>
      </w:r>
      <w:r>
        <w:rPr>
          <w:rFonts w:eastAsiaTheme="minorEastAsia"/>
        </w:rPr>
        <w:fldChar w:fldCharType="separate"/>
      </w:r>
      <w:r w:rsidR="00171807">
        <w:t xml:space="preserve">Figure </w:t>
      </w:r>
      <w:r w:rsidR="00171807">
        <w:rPr>
          <w:noProof/>
        </w:rPr>
        <w:t>24</w:t>
      </w:r>
      <w:r>
        <w:rPr>
          <w:rFonts w:eastAsiaTheme="minorEastAsia"/>
        </w:rPr>
        <w:fldChar w:fldCharType="end"/>
      </w:r>
      <w:r>
        <w:rPr>
          <w:rFonts w:eastAsiaTheme="minorEastAsia"/>
        </w:rPr>
        <w:t xml:space="preserve"> shows a snippet of the code used to initialise the ADC module. ‘ADCON0’ selects ADC channel 0 and turns on the ADC module while ‘ADCON1’ sets the voltage reference to use VDD and VSS. </w:t>
      </w:r>
      <w:r w:rsidR="00932F16">
        <w:rPr>
          <w:rFonts w:eastAsiaTheme="minorEastAsia"/>
        </w:rPr>
        <w:t xml:space="preserve">The 10-bit ADC value is split across two registers ‘ADRESH,’ containing 2 most significant bits and ‘ADRESL,’ containing the 8 least significant bits, which are combined to form the complete ADC result. </w:t>
      </w:r>
    </w:p>
    <w:p w14:paraId="06D7C9A2" w14:textId="77777777" w:rsidR="00450F5E" w:rsidRDefault="00450F5E" w:rsidP="00450F5E">
      <w:pPr>
        <w:keepNext/>
        <w:jc w:val="center"/>
      </w:pPr>
      <w:r w:rsidRPr="00450F5E">
        <w:rPr>
          <w:noProof/>
        </w:rPr>
        <w:drawing>
          <wp:inline distT="0" distB="0" distL="0" distR="0" wp14:anchorId="4A01D485" wp14:editId="1F33120C">
            <wp:extent cx="4191000" cy="1479340"/>
            <wp:effectExtent l="19050" t="19050" r="19050" b="26035"/>
            <wp:docPr id="17475230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523023" name=""/>
                    <pic:cNvPicPr/>
                  </pic:nvPicPr>
                  <pic:blipFill>
                    <a:blip r:embed="rId46"/>
                    <a:stretch>
                      <a:fillRect/>
                    </a:stretch>
                  </pic:blipFill>
                  <pic:spPr>
                    <a:xfrm>
                      <a:off x="0" y="0"/>
                      <a:ext cx="4199303" cy="1482271"/>
                    </a:xfrm>
                    <a:prstGeom prst="rect">
                      <a:avLst/>
                    </a:prstGeom>
                    <a:ln>
                      <a:solidFill>
                        <a:schemeClr val="accent1"/>
                      </a:solidFill>
                    </a:ln>
                  </pic:spPr>
                </pic:pic>
              </a:graphicData>
            </a:graphic>
          </wp:inline>
        </w:drawing>
      </w:r>
    </w:p>
    <w:p w14:paraId="35292BAC" w14:textId="46D0B476" w:rsidR="00ED107B" w:rsidRDefault="00450F5E" w:rsidP="00450F5E">
      <w:pPr>
        <w:pStyle w:val="Caption"/>
        <w:jc w:val="center"/>
      </w:pPr>
      <w:bookmarkStart w:id="135" w:name="_Ref161256585"/>
      <w:bookmarkStart w:id="136" w:name="_Toc164331827"/>
      <w:r>
        <w:t xml:space="preserve">Figure </w:t>
      </w:r>
      <w:r>
        <w:fldChar w:fldCharType="begin"/>
      </w:r>
      <w:r>
        <w:instrText xml:space="preserve"> SEQ Figure \* ARABIC </w:instrText>
      </w:r>
      <w:r>
        <w:fldChar w:fldCharType="separate"/>
      </w:r>
      <w:r w:rsidR="00171807">
        <w:rPr>
          <w:noProof/>
        </w:rPr>
        <w:t>24</w:t>
      </w:r>
      <w:r>
        <w:fldChar w:fldCharType="end"/>
      </w:r>
      <w:bookmarkEnd w:id="135"/>
      <w:r>
        <w:t xml:space="preserve"> – Initialising ADC (software)</w:t>
      </w:r>
      <w:bookmarkEnd w:id="136"/>
    </w:p>
    <w:p w14:paraId="50186503" w14:textId="0DF6AD82" w:rsidR="00775EF3" w:rsidRDefault="003724D4" w:rsidP="00775EF3">
      <w:r>
        <w:t xml:space="preserve">The digital representation of the </w:t>
      </w:r>
      <w:proofErr w:type="spellStart"/>
      <w:r>
        <w:t>analog</w:t>
      </w:r>
      <w:proofErr w:type="spellEnd"/>
      <w:r>
        <w:t xml:space="preserve"> voltage input measured by the ADC is stored in a variable ‘</w:t>
      </w:r>
      <w:proofErr w:type="spellStart"/>
      <w:r>
        <w:t>adcValue</w:t>
      </w:r>
      <w:proofErr w:type="spellEnd"/>
      <w:r>
        <w:t xml:space="preserve">.’ </w:t>
      </w:r>
      <w:r w:rsidR="00C42D5A">
        <w:t>Six voltage thresholds</w:t>
      </w:r>
      <w:r w:rsidR="006C342A">
        <w:t xml:space="preserve"> at 20% increments</w:t>
      </w:r>
      <w:r w:rsidR="00C42D5A">
        <w:t xml:space="preserve"> </w:t>
      </w:r>
      <w:r w:rsidR="006C342A">
        <w:t xml:space="preserve">were </w:t>
      </w:r>
      <w:r w:rsidR="00C42D5A">
        <w:t>set</w:t>
      </w:r>
      <w:r w:rsidR="006C342A">
        <w:t xml:space="preserve">, see </w:t>
      </w:r>
      <w:r w:rsidR="006C342A">
        <w:fldChar w:fldCharType="begin"/>
      </w:r>
      <w:r w:rsidR="006C342A">
        <w:instrText xml:space="preserve"> REF _Ref161259004 \h </w:instrText>
      </w:r>
      <w:r w:rsidR="006C342A">
        <w:fldChar w:fldCharType="separate"/>
      </w:r>
      <w:r w:rsidR="00171807">
        <w:t xml:space="preserve">Figure </w:t>
      </w:r>
      <w:r w:rsidR="00171807">
        <w:rPr>
          <w:noProof/>
        </w:rPr>
        <w:t>25</w:t>
      </w:r>
      <w:r w:rsidR="006C342A">
        <w:fldChar w:fldCharType="end"/>
      </w:r>
      <w:r w:rsidR="006C342A">
        <w:t>,</w:t>
      </w:r>
      <w:r w:rsidR="00C42D5A">
        <w:t xml:space="preserve"> using the</w:t>
      </w:r>
      <w:r w:rsidR="006C342A">
        <w:t xml:space="preserve"> following</w:t>
      </w:r>
      <w:r w:rsidR="00C42D5A">
        <w:t xml:space="preserve"> formula,</w:t>
      </w:r>
    </w:p>
    <w:p w14:paraId="6F752144" w14:textId="496CA923" w:rsidR="00C42D5A" w:rsidRPr="00C42D5A" w:rsidRDefault="00C42D5A" w:rsidP="00775EF3">
      <w:pPr>
        <w:rPr>
          <w:rFonts w:eastAsiaTheme="minorEastAsia"/>
        </w:rPr>
      </w:pPr>
      <m:oMathPara>
        <m:oMath>
          <m:r>
            <w:rPr>
              <w:rFonts w:ascii="Cambria Math" w:hAnsi="Cambria Math"/>
            </w:rPr>
            <m:t>Threshold=</m:t>
          </m:r>
          <m:f>
            <m:fPr>
              <m:ctrlPr>
                <w:rPr>
                  <w:rFonts w:ascii="Cambria Math" w:hAnsi="Cambria Math"/>
                  <w:i/>
                </w:rPr>
              </m:ctrlPr>
            </m:fPr>
            <m:num>
              <m:r>
                <w:rPr>
                  <w:rFonts w:ascii="Cambria Math" w:hAnsi="Cambria Math"/>
                </w:rPr>
                <m:t>voltage</m:t>
              </m:r>
            </m:num>
            <m:den>
              <m:r>
                <w:rPr>
                  <w:rFonts w:ascii="Cambria Math" w:hAnsi="Cambria Math"/>
                </w:rPr>
                <m:t>VDD</m:t>
              </m:r>
            </m:den>
          </m:f>
          <m:r>
            <w:rPr>
              <w:rFonts w:ascii="Cambria Math" w:eastAsiaTheme="minorEastAsia" w:hAnsi="Cambria Math"/>
            </w:rPr>
            <m:t>×maximum ADC value</m:t>
          </m:r>
        </m:oMath>
      </m:oMathPara>
    </w:p>
    <w:p w14:paraId="182F0D2E" w14:textId="7633D2DD" w:rsidR="00C42D5A" w:rsidRPr="00775EF3" w:rsidRDefault="006C342A" w:rsidP="00775EF3">
      <w:r>
        <w:rPr>
          <w:rFonts w:eastAsiaTheme="minorEastAsia"/>
        </w:rPr>
        <w:t xml:space="preserve">During </w:t>
      </w:r>
      <w:r w:rsidR="00C42D5A">
        <w:rPr>
          <w:rFonts w:eastAsiaTheme="minorEastAsia"/>
        </w:rPr>
        <w:t>software testing</w:t>
      </w:r>
      <w:r>
        <w:rPr>
          <w:rFonts w:eastAsiaTheme="minorEastAsia"/>
        </w:rPr>
        <w:t xml:space="preserve">, it was </w:t>
      </w:r>
      <w:r w:rsidR="000768F5">
        <w:rPr>
          <w:rFonts w:eastAsiaTheme="minorEastAsia"/>
        </w:rPr>
        <w:t xml:space="preserve">observed </w:t>
      </w:r>
      <w:r w:rsidR="008846DB">
        <w:rPr>
          <w:rFonts w:eastAsiaTheme="minorEastAsia"/>
        </w:rPr>
        <w:t>via Proteus simulation,</w:t>
      </w:r>
      <w:r w:rsidR="00C42D5A">
        <w:rPr>
          <w:rFonts w:eastAsiaTheme="minorEastAsia"/>
        </w:rPr>
        <w:t xml:space="preserve"> that the voltage measured on the ADC pin from the voltage divider circuit was slightly lower than anticipated at each voltage threshold</w:t>
      </w:r>
      <w:r>
        <w:rPr>
          <w:rFonts w:eastAsiaTheme="minorEastAsia"/>
        </w:rPr>
        <w:t>. T</w:t>
      </w:r>
      <w:r w:rsidR="00C42D5A">
        <w:rPr>
          <w:rFonts w:eastAsiaTheme="minorEastAsia"/>
        </w:rPr>
        <w:t xml:space="preserve">his </w:t>
      </w:r>
      <w:r>
        <w:rPr>
          <w:rFonts w:eastAsiaTheme="minorEastAsia"/>
        </w:rPr>
        <w:t xml:space="preserve">discrepancy may be attributed to </w:t>
      </w:r>
      <w:r w:rsidR="00C42D5A">
        <w:rPr>
          <w:rFonts w:eastAsiaTheme="minorEastAsia"/>
        </w:rPr>
        <w:t>tolerance</w:t>
      </w:r>
      <w:r>
        <w:rPr>
          <w:rFonts w:eastAsiaTheme="minorEastAsia"/>
        </w:rPr>
        <w:t xml:space="preserve">s in the </w:t>
      </w:r>
      <w:r w:rsidR="00C42D5A">
        <w:rPr>
          <w:rFonts w:eastAsiaTheme="minorEastAsia"/>
        </w:rPr>
        <w:t>resistor</w:t>
      </w:r>
      <w:r>
        <w:rPr>
          <w:rFonts w:eastAsiaTheme="minorEastAsia"/>
        </w:rPr>
        <w:t>s used</w:t>
      </w:r>
      <w:r w:rsidR="00C42D5A">
        <w:rPr>
          <w:rFonts w:eastAsiaTheme="minorEastAsia"/>
        </w:rPr>
        <w:t xml:space="preserve">. Therefore each threshold was set 0.02 volts lower to account for this discrepancy. </w:t>
      </w:r>
    </w:p>
    <w:p w14:paraId="65D7EBE7" w14:textId="77777777" w:rsidR="00775EF3" w:rsidRDefault="00775EF3" w:rsidP="00775EF3">
      <w:pPr>
        <w:keepNext/>
        <w:jc w:val="center"/>
      </w:pPr>
      <w:r w:rsidRPr="00775EF3">
        <w:rPr>
          <w:noProof/>
        </w:rPr>
        <w:drawing>
          <wp:inline distT="0" distB="0" distL="0" distR="0" wp14:anchorId="55419DA3" wp14:editId="540E584F">
            <wp:extent cx="4190400" cy="1190360"/>
            <wp:effectExtent l="19050" t="19050" r="19685" b="10160"/>
            <wp:docPr id="4019739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973914" name=""/>
                    <pic:cNvPicPr/>
                  </pic:nvPicPr>
                  <pic:blipFill>
                    <a:blip r:embed="rId47"/>
                    <a:stretch>
                      <a:fillRect/>
                    </a:stretch>
                  </pic:blipFill>
                  <pic:spPr>
                    <a:xfrm>
                      <a:off x="0" y="0"/>
                      <a:ext cx="4190400" cy="1190360"/>
                    </a:xfrm>
                    <a:prstGeom prst="rect">
                      <a:avLst/>
                    </a:prstGeom>
                    <a:ln>
                      <a:solidFill>
                        <a:schemeClr val="accent1"/>
                      </a:solidFill>
                    </a:ln>
                  </pic:spPr>
                </pic:pic>
              </a:graphicData>
            </a:graphic>
          </wp:inline>
        </w:drawing>
      </w:r>
    </w:p>
    <w:p w14:paraId="1A41E45B" w14:textId="58B1D6FD" w:rsidR="00775EF3" w:rsidRDefault="00775EF3" w:rsidP="00775EF3">
      <w:pPr>
        <w:pStyle w:val="Caption"/>
        <w:jc w:val="center"/>
      </w:pPr>
      <w:bookmarkStart w:id="137" w:name="_Ref161259004"/>
      <w:bookmarkStart w:id="138" w:name="_Toc164331828"/>
      <w:r>
        <w:t xml:space="preserve">Figure </w:t>
      </w:r>
      <w:r>
        <w:fldChar w:fldCharType="begin"/>
      </w:r>
      <w:r>
        <w:instrText xml:space="preserve"> SEQ Figure \* ARABIC </w:instrText>
      </w:r>
      <w:r>
        <w:fldChar w:fldCharType="separate"/>
      </w:r>
      <w:r w:rsidR="00171807">
        <w:rPr>
          <w:noProof/>
        </w:rPr>
        <w:t>25</w:t>
      </w:r>
      <w:r>
        <w:fldChar w:fldCharType="end"/>
      </w:r>
      <w:bookmarkEnd w:id="137"/>
      <w:r>
        <w:t xml:space="preserve"> - Setting Voltage Thresholds (software)</w:t>
      </w:r>
      <w:bookmarkEnd w:id="138"/>
    </w:p>
    <w:p w14:paraId="4758E7D5" w14:textId="77777777" w:rsidR="003939C6" w:rsidRDefault="003939C6" w:rsidP="005873C0"/>
    <w:p w14:paraId="69669391" w14:textId="73E36303" w:rsidR="003939C6" w:rsidRDefault="009F4E76" w:rsidP="005873C0">
      <w:r>
        <w:lastRenderedPageBreak/>
        <w:t>The code snippet in</w:t>
      </w:r>
      <w:r w:rsidR="00843874">
        <w:t xml:space="preserve"> </w:t>
      </w:r>
      <w:r w:rsidR="00843874">
        <w:fldChar w:fldCharType="begin"/>
      </w:r>
      <w:r w:rsidR="00843874">
        <w:instrText xml:space="preserve"> REF _Ref161259235 \h </w:instrText>
      </w:r>
      <w:r w:rsidR="00843874">
        <w:fldChar w:fldCharType="separate"/>
      </w:r>
      <w:r w:rsidR="00171807">
        <w:t xml:space="preserve">Figure </w:t>
      </w:r>
      <w:r w:rsidR="00171807">
        <w:rPr>
          <w:noProof/>
        </w:rPr>
        <w:t>26</w:t>
      </w:r>
      <w:r w:rsidR="00843874">
        <w:fldChar w:fldCharType="end"/>
      </w:r>
      <w:r w:rsidR="00843874">
        <w:t xml:space="preserve"> control</w:t>
      </w:r>
      <w:r>
        <w:t>s</w:t>
      </w:r>
      <w:r w:rsidR="00843874">
        <w:t xml:space="preserve"> the LED lights </w:t>
      </w:r>
      <w:r>
        <w:t xml:space="preserve">indicating </w:t>
      </w:r>
      <w:r w:rsidR="00843874">
        <w:t xml:space="preserve">battery capacity. </w:t>
      </w:r>
      <w:r>
        <w:t>When the</w:t>
      </w:r>
      <w:r w:rsidR="00843874">
        <w:t xml:space="preserve"> ‘</w:t>
      </w:r>
      <w:proofErr w:type="spellStart"/>
      <w:r w:rsidR="00843874">
        <w:t>adcValue</w:t>
      </w:r>
      <w:proofErr w:type="spellEnd"/>
      <w:r w:rsidR="00843874">
        <w:t>’ is greater than or equal to threshold 6</w:t>
      </w:r>
      <w:r>
        <w:t xml:space="preserve"> (</w:t>
      </w:r>
      <w:r w:rsidR="00843874">
        <w:t>equivalent to a battery voltage of 4.2V</w:t>
      </w:r>
      <w:r>
        <w:t>),</w:t>
      </w:r>
      <w:r w:rsidR="00843874">
        <w:t xml:space="preserve"> all </w:t>
      </w:r>
      <w:r w:rsidR="00A72C3C">
        <w:t>five</w:t>
      </w:r>
      <w:r w:rsidR="00843874">
        <w:t xml:space="preserve"> LED light outputs </w:t>
      </w:r>
      <w:r>
        <w:t>illuminate.</w:t>
      </w:r>
      <w:r w:rsidR="00843874">
        <w:t xml:space="preserve"> </w:t>
      </w:r>
    </w:p>
    <w:p w14:paraId="22BA942E" w14:textId="50E80B15" w:rsidR="003939C6" w:rsidRDefault="003939C6" w:rsidP="005873C0">
      <w:r>
        <w:t>When the</w:t>
      </w:r>
      <w:r w:rsidR="009F4E76">
        <w:t xml:space="preserve"> </w:t>
      </w:r>
      <w:r w:rsidR="00843874">
        <w:t>‘</w:t>
      </w:r>
      <w:proofErr w:type="spellStart"/>
      <w:r w:rsidR="00843874">
        <w:t>adcValue</w:t>
      </w:r>
      <w:proofErr w:type="spellEnd"/>
      <w:r w:rsidR="00843874">
        <w:t xml:space="preserve">’ </w:t>
      </w:r>
      <w:r w:rsidR="009F4E76">
        <w:t>falls between</w:t>
      </w:r>
      <w:r w:rsidR="00843874">
        <w:t xml:space="preserve"> two thresholds, </w:t>
      </w:r>
      <w:r w:rsidR="009F4E76">
        <w:t xml:space="preserve">the LED lights up to </w:t>
      </w:r>
      <w:r w:rsidR="00843874">
        <w:t>the lower threshold illuminate</w:t>
      </w:r>
      <w:r w:rsidR="009F4E76">
        <w:t xml:space="preserve"> continuously. </w:t>
      </w:r>
      <w:r>
        <w:t>Simultaneously</w:t>
      </w:r>
      <w:r w:rsidR="009F4E76">
        <w:t>,</w:t>
      </w:r>
      <w:r w:rsidR="00843874">
        <w:t xml:space="preserve"> the LED associated with the </w:t>
      </w:r>
      <w:r w:rsidR="009F4E76">
        <w:t>higher</w:t>
      </w:r>
      <w:r w:rsidR="00843874">
        <w:t xml:space="preserve"> threshold flash</w:t>
      </w:r>
      <w:r w:rsidR="009F4E76">
        <w:t>es</w:t>
      </w:r>
      <w:r>
        <w:t xml:space="preserve"> </w:t>
      </w:r>
      <w:r w:rsidR="00843874">
        <w:t>intermittently for 0.5</w:t>
      </w:r>
      <w:r w:rsidR="009F4E76">
        <w:t xml:space="preserve"> seconds. The flashing</w:t>
      </w:r>
      <w:r w:rsidR="00843874">
        <w:t xml:space="preserve"> indicat</w:t>
      </w:r>
      <w:r w:rsidR="009F4E76">
        <w:t>es</w:t>
      </w:r>
      <w:r w:rsidR="00843874">
        <w:t xml:space="preserve"> to the user that the battery capacity is above</w:t>
      </w:r>
      <w:r w:rsidR="009F4E76">
        <w:t xml:space="preserve"> the lower threshold (e.g. </w:t>
      </w:r>
      <w:r w:rsidR="00843874">
        <w:t>60%</w:t>
      </w:r>
      <w:r w:rsidR="009F4E76">
        <w:t xml:space="preserve">) </w:t>
      </w:r>
      <w:r w:rsidR="00843874">
        <w:t xml:space="preserve">but </w:t>
      </w:r>
      <w:r w:rsidR="009F4E76">
        <w:t xml:space="preserve">below the higher threshold (e.g. </w:t>
      </w:r>
      <w:r w:rsidR="00843874">
        <w:t>80%</w:t>
      </w:r>
      <w:r w:rsidR="009F4E76">
        <w:t>)</w:t>
      </w:r>
      <w:r w:rsidR="00843874">
        <w:t>.</w:t>
      </w:r>
      <w:r w:rsidR="007E14AF">
        <w:t xml:space="preserve"> </w:t>
      </w:r>
    </w:p>
    <w:p w14:paraId="7751F32A" w14:textId="3B7E80AB" w:rsidR="00A73F40" w:rsidRDefault="007E14AF" w:rsidP="005873C0">
      <w:r>
        <w:t xml:space="preserve">If </w:t>
      </w:r>
      <w:r w:rsidR="003939C6">
        <w:t xml:space="preserve">the </w:t>
      </w:r>
      <w:r>
        <w:t>‘</w:t>
      </w:r>
      <w:proofErr w:type="spellStart"/>
      <w:r>
        <w:t>adcValue</w:t>
      </w:r>
      <w:proofErr w:type="spellEnd"/>
      <w:r>
        <w:t>’ falls below the lowest threshold</w:t>
      </w:r>
      <w:r w:rsidR="003939C6">
        <w:t>,</w:t>
      </w:r>
      <w:r>
        <w:t xml:space="preserve"> equivalent to 3.2V, all LEDs remain off</w:t>
      </w:r>
      <w:r w:rsidR="003939C6">
        <w:t>. This state</w:t>
      </w:r>
      <w:r>
        <w:t xml:space="preserve"> indicate</w:t>
      </w:r>
      <w:r w:rsidR="003939C6">
        <w:t>s</w:t>
      </w:r>
      <w:r>
        <w:t xml:space="preserve"> a critically low battery level.</w:t>
      </w:r>
    </w:p>
    <w:p w14:paraId="5D56EAB0" w14:textId="77777777" w:rsidR="00A73F40" w:rsidRDefault="00A73F40" w:rsidP="00A73F40">
      <w:pPr>
        <w:keepNext/>
        <w:jc w:val="center"/>
      </w:pPr>
      <w:r w:rsidRPr="00A73F40">
        <w:rPr>
          <w:noProof/>
        </w:rPr>
        <w:drawing>
          <wp:inline distT="0" distB="0" distL="0" distR="0" wp14:anchorId="45058ADC" wp14:editId="7F8DD949">
            <wp:extent cx="4190400" cy="1932709"/>
            <wp:effectExtent l="19050" t="19050" r="19685" b="10795"/>
            <wp:docPr id="7225880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588087" name=""/>
                    <pic:cNvPicPr/>
                  </pic:nvPicPr>
                  <pic:blipFill>
                    <a:blip r:embed="rId48"/>
                    <a:stretch>
                      <a:fillRect/>
                    </a:stretch>
                  </pic:blipFill>
                  <pic:spPr>
                    <a:xfrm>
                      <a:off x="0" y="0"/>
                      <a:ext cx="4190400" cy="1932709"/>
                    </a:xfrm>
                    <a:prstGeom prst="rect">
                      <a:avLst/>
                    </a:prstGeom>
                    <a:ln>
                      <a:solidFill>
                        <a:schemeClr val="accent1"/>
                      </a:solidFill>
                    </a:ln>
                  </pic:spPr>
                </pic:pic>
              </a:graphicData>
            </a:graphic>
          </wp:inline>
        </w:drawing>
      </w:r>
    </w:p>
    <w:p w14:paraId="45283C69" w14:textId="0D6625A2" w:rsidR="00D02EC8" w:rsidRPr="00D02EC8" w:rsidRDefault="00A73F40" w:rsidP="00D02EC8">
      <w:pPr>
        <w:pStyle w:val="Caption"/>
        <w:jc w:val="center"/>
      </w:pPr>
      <w:bookmarkStart w:id="139" w:name="_Ref161259235"/>
      <w:bookmarkStart w:id="140" w:name="_Toc164331829"/>
      <w:r>
        <w:t xml:space="preserve">Figure </w:t>
      </w:r>
      <w:r>
        <w:fldChar w:fldCharType="begin"/>
      </w:r>
      <w:r>
        <w:instrText xml:space="preserve"> SEQ Figure \* ARABIC </w:instrText>
      </w:r>
      <w:r>
        <w:fldChar w:fldCharType="separate"/>
      </w:r>
      <w:r w:rsidR="00171807">
        <w:rPr>
          <w:noProof/>
        </w:rPr>
        <w:t>26</w:t>
      </w:r>
      <w:r>
        <w:fldChar w:fldCharType="end"/>
      </w:r>
      <w:bookmarkEnd w:id="139"/>
      <w:r>
        <w:t xml:space="preserve"> - Battery Capacity Indication (software)</w:t>
      </w:r>
      <w:bookmarkEnd w:id="140"/>
    </w:p>
    <w:p w14:paraId="54A82530" w14:textId="22900070" w:rsidR="00ED659A" w:rsidRDefault="00B03EF6" w:rsidP="00ED659A">
      <w:pPr>
        <w:pStyle w:val="Heading2"/>
      </w:pPr>
      <w:bookmarkStart w:id="141" w:name="_Toc164331775"/>
      <w:r>
        <w:t>Testing Microcontroller Theory</w:t>
      </w:r>
      <w:bookmarkEnd w:id="141"/>
      <w:r>
        <w:t xml:space="preserve"> </w:t>
      </w:r>
    </w:p>
    <w:p w14:paraId="13BCF01A" w14:textId="2B7A0401" w:rsidR="00ED659A" w:rsidRPr="00ED659A" w:rsidRDefault="00ED659A" w:rsidP="00ED659A">
      <w:r>
        <w:fldChar w:fldCharType="begin"/>
      </w:r>
      <w:r>
        <w:instrText xml:space="preserve"> REF _Ref160717643 \h </w:instrText>
      </w:r>
      <w:r>
        <w:fldChar w:fldCharType="separate"/>
      </w:r>
      <w:r w:rsidR="00171807">
        <w:t xml:space="preserve">Figure </w:t>
      </w:r>
      <w:r w:rsidR="00171807">
        <w:rPr>
          <w:noProof/>
        </w:rPr>
        <w:t>27</w:t>
      </w:r>
      <w:r>
        <w:fldChar w:fldCharType="end"/>
      </w:r>
      <w:r>
        <w:t xml:space="preserve"> illustrates the microcontroller circuit designed in Proteus to be tested to ensure correct functionality. </w:t>
      </w:r>
      <w:r w:rsidR="000E199C">
        <w:t xml:space="preserve">The simulation of the microcontroller was driven by a C programming file created in MPLAB IDE. </w:t>
      </w:r>
    </w:p>
    <w:p w14:paraId="74283F82" w14:textId="47006B2F" w:rsidR="00ED659A" w:rsidRDefault="00017B99" w:rsidP="00ED659A">
      <w:pPr>
        <w:keepNext/>
        <w:jc w:val="center"/>
      </w:pPr>
      <w:r w:rsidRPr="00017B99">
        <w:rPr>
          <w:noProof/>
        </w:rPr>
        <w:drawing>
          <wp:inline distT="0" distB="0" distL="0" distR="0" wp14:anchorId="761CB693" wp14:editId="1616CE75">
            <wp:extent cx="4781550" cy="2146030"/>
            <wp:effectExtent l="19050" t="19050" r="19050" b="26035"/>
            <wp:docPr id="470860457" name="Picture 1" descr="A computer screen shot of 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860457" name="Picture 1" descr="A computer screen shot of a circuit board&#10;&#10;Description automatically generated"/>
                    <pic:cNvPicPr/>
                  </pic:nvPicPr>
                  <pic:blipFill>
                    <a:blip r:embed="rId49"/>
                    <a:stretch>
                      <a:fillRect/>
                    </a:stretch>
                  </pic:blipFill>
                  <pic:spPr>
                    <a:xfrm>
                      <a:off x="0" y="0"/>
                      <a:ext cx="4797123" cy="2153019"/>
                    </a:xfrm>
                    <a:prstGeom prst="rect">
                      <a:avLst/>
                    </a:prstGeom>
                    <a:ln>
                      <a:solidFill>
                        <a:schemeClr val="accent1"/>
                      </a:solidFill>
                    </a:ln>
                  </pic:spPr>
                </pic:pic>
              </a:graphicData>
            </a:graphic>
          </wp:inline>
        </w:drawing>
      </w:r>
    </w:p>
    <w:p w14:paraId="7728A63B" w14:textId="0183037C" w:rsidR="00ED659A" w:rsidRDefault="00ED659A" w:rsidP="00ED659A">
      <w:pPr>
        <w:pStyle w:val="Caption"/>
        <w:jc w:val="center"/>
      </w:pPr>
      <w:bookmarkStart w:id="142" w:name="_Ref160717643"/>
      <w:bookmarkStart w:id="143" w:name="_Toc164331830"/>
      <w:r>
        <w:t xml:space="preserve">Figure </w:t>
      </w:r>
      <w:r>
        <w:fldChar w:fldCharType="begin"/>
      </w:r>
      <w:r>
        <w:instrText xml:space="preserve"> SEQ Figure \* ARABIC </w:instrText>
      </w:r>
      <w:r>
        <w:fldChar w:fldCharType="separate"/>
      </w:r>
      <w:r w:rsidR="00171807">
        <w:rPr>
          <w:noProof/>
        </w:rPr>
        <w:t>27</w:t>
      </w:r>
      <w:r>
        <w:fldChar w:fldCharType="end"/>
      </w:r>
      <w:bookmarkEnd w:id="142"/>
      <w:r>
        <w:t xml:space="preserve"> - Microcontroller Circuit Testing</w:t>
      </w:r>
      <w:bookmarkEnd w:id="143"/>
    </w:p>
    <w:p w14:paraId="3969EBA7" w14:textId="56054935" w:rsidR="00B15E8E" w:rsidRPr="00B15E8E" w:rsidRDefault="00B15E8E" w:rsidP="00B15E8E">
      <w:pPr>
        <w:pStyle w:val="Heading3"/>
      </w:pPr>
      <w:bookmarkStart w:id="144" w:name="_Toc164331776"/>
      <w:r>
        <w:lastRenderedPageBreak/>
        <w:t>Unit Testing USB Output</w:t>
      </w:r>
      <w:bookmarkEnd w:id="144"/>
    </w:p>
    <w:p w14:paraId="06B15BA8" w14:textId="33E31347" w:rsidR="00C7513E" w:rsidRPr="00C7513E" w:rsidRDefault="0004488B" w:rsidP="00C7513E">
      <w:r>
        <w:t xml:space="preserve">Shown in </w:t>
      </w:r>
      <w:r>
        <w:fldChar w:fldCharType="begin"/>
      </w:r>
      <w:r>
        <w:instrText xml:space="preserve"> REF _Ref160718831 \h </w:instrText>
      </w:r>
      <w:r>
        <w:fldChar w:fldCharType="separate"/>
      </w:r>
      <w:r w:rsidR="00171807">
        <w:t xml:space="preserve">Figure </w:t>
      </w:r>
      <w:r w:rsidR="00171807">
        <w:rPr>
          <w:noProof/>
        </w:rPr>
        <w:t>28</w:t>
      </w:r>
      <w:r>
        <w:fldChar w:fldCharType="end"/>
      </w:r>
      <w:r>
        <w:t xml:space="preserve"> is a high-side switching configuration</w:t>
      </w:r>
      <w:r w:rsidR="00694955">
        <w:t xml:space="preserve"> employed</w:t>
      </w:r>
      <w:r>
        <w:t xml:space="preserve"> to control the power delivery to the USB output. </w:t>
      </w:r>
      <w:r w:rsidR="005B3C2E">
        <w:t>C</w:t>
      </w:r>
      <w:r>
        <w:t xml:space="preserve">hosen </w:t>
      </w:r>
      <w:r w:rsidR="00694955">
        <w:t xml:space="preserve">over low-side switching </w:t>
      </w:r>
      <w:r>
        <w:t xml:space="preserve">due to several </w:t>
      </w:r>
      <w:r w:rsidR="00694955">
        <w:t>factors. Firstly, its application</w:t>
      </w:r>
      <w:r>
        <w:t xml:space="preserve"> </w:t>
      </w:r>
      <w:r w:rsidR="00694955">
        <w:t xml:space="preserve">is considered safer as it maintains a continuous connection between the ground reference and the load. Secondly, it offers ease of interfacing and control with </w:t>
      </w:r>
      <w:r>
        <w:t>the positive output voltage of the PIC</w:t>
      </w:r>
      <w:r w:rsidR="005B3C2E">
        <w:t xml:space="preserve"> to drive the gate of the MOSFET. Furthermore, it </w:t>
      </w:r>
      <w:r>
        <w:t>facilitat</w:t>
      </w:r>
      <w:r w:rsidR="005B3C2E">
        <w:t>es</w:t>
      </w:r>
      <w:r w:rsidR="00694955">
        <w:t xml:space="preserve"> the use of </w:t>
      </w:r>
      <w:r w:rsidR="005B3C2E">
        <w:t xml:space="preserve">a </w:t>
      </w:r>
      <w:r w:rsidR="00694955">
        <w:t>low amperage switch</w:t>
      </w:r>
      <w:r w:rsidR="005B3C2E">
        <w:t xml:space="preserve"> and thus is more</w:t>
      </w:r>
      <w:r>
        <w:t xml:space="preserve"> cost effective</w:t>
      </w:r>
      <w:r w:rsidR="005B3C2E">
        <w:t xml:space="preserve">, as the switch is tasked solely with managing an input to the PIC, alleviating the need to handle higher-power switching. </w:t>
      </w:r>
      <w:r w:rsidR="00694955">
        <w:t>A</w:t>
      </w:r>
      <w:r w:rsidR="005B3C2E">
        <w:t xml:space="preserve"> IRF4905</w:t>
      </w:r>
      <w:r w:rsidR="00694955">
        <w:t xml:space="preserve"> P-channel MOSFET was chosen due to its high current capability and very low on-resistance of 20m</w:t>
      </w:r>
      <w:r w:rsidR="00694955">
        <w:rPr>
          <w:rFonts w:cstheme="minorHAnsi"/>
        </w:rPr>
        <w:t>Ω</w:t>
      </w:r>
      <w:r w:rsidR="00694955">
        <w:t xml:space="preserve"> which will prevent a large voltage drop </w:t>
      </w:r>
      <w:sdt>
        <w:sdtPr>
          <w:rPr>
            <w:color w:val="000000"/>
          </w:rPr>
          <w:tag w:val="MENDELEY_CITATION_v3_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"/>
          <w:id w:val="-418186527"/>
          <w:placeholder>
            <w:docPart w:val="8B066BDD1EC549E090E6F3C3E23E5C35"/>
          </w:placeholder>
        </w:sdtPr>
        <w:sdtEndPr/>
        <w:sdtContent>
          <w:r w:rsidR="00AC6E47" w:rsidRPr="00AC6E47">
            <w:rPr>
              <w:color w:val="000000"/>
            </w:rPr>
            <w:t>[39]</w:t>
          </w:r>
        </w:sdtContent>
      </w:sdt>
      <w:r w:rsidR="00694955">
        <w:rPr>
          <w:color w:val="000000"/>
        </w:rPr>
        <w:t xml:space="preserve">. </w:t>
      </w:r>
      <w:r w:rsidR="00C7513E">
        <w:t>When the USB output switch is OFF, input RB0 on pin 33 is low, which sets output RB1 on pin 34 low. NPN transistor ‘Q2’ base is therefore low, blocking the path to ground, thus the gate of MOSFET Q1 is held high at 5VDC, blocking current flow between source and drain to the USB output port.</w:t>
      </w:r>
    </w:p>
    <w:p w14:paraId="41555F76" w14:textId="64CA9809" w:rsidR="00C7513E" w:rsidRDefault="00017B99" w:rsidP="00C7513E">
      <w:pPr>
        <w:keepNext/>
        <w:jc w:val="center"/>
      </w:pPr>
      <w:r w:rsidRPr="00017B99">
        <w:rPr>
          <w:noProof/>
        </w:rPr>
        <w:drawing>
          <wp:inline distT="0" distB="0" distL="0" distR="0" wp14:anchorId="4B378422" wp14:editId="4A5FDF81">
            <wp:extent cx="4104000" cy="1744177"/>
            <wp:effectExtent l="19050" t="19050" r="11430" b="27940"/>
            <wp:docPr id="1121098533" name="Picture 1"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098533" name="Picture 1" descr="A diagram of a circuit&#10;&#10;Description automatically generated"/>
                    <pic:cNvPicPr/>
                  </pic:nvPicPr>
                  <pic:blipFill>
                    <a:blip r:embed="rId50"/>
                    <a:stretch>
                      <a:fillRect/>
                    </a:stretch>
                  </pic:blipFill>
                  <pic:spPr>
                    <a:xfrm>
                      <a:off x="0" y="0"/>
                      <a:ext cx="4104000" cy="1744177"/>
                    </a:xfrm>
                    <a:prstGeom prst="rect">
                      <a:avLst/>
                    </a:prstGeom>
                    <a:ln>
                      <a:solidFill>
                        <a:schemeClr val="accent1"/>
                      </a:solidFill>
                    </a:ln>
                  </pic:spPr>
                </pic:pic>
              </a:graphicData>
            </a:graphic>
          </wp:inline>
        </w:drawing>
      </w:r>
    </w:p>
    <w:p w14:paraId="080263E4" w14:textId="0B3AD6C0" w:rsidR="00ED659A" w:rsidRDefault="00C7513E" w:rsidP="00012DCB">
      <w:pPr>
        <w:pStyle w:val="Caption"/>
        <w:jc w:val="center"/>
      </w:pPr>
      <w:bookmarkStart w:id="145" w:name="_Ref160718831"/>
      <w:bookmarkStart w:id="146" w:name="_Toc164331831"/>
      <w:r>
        <w:t xml:space="preserve">Figure </w:t>
      </w:r>
      <w:r>
        <w:fldChar w:fldCharType="begin"/>
      </w:r>
      <w:r>
        <w:instrText xml:space="preserve"> SEQ Figure \* ARABIC </w:instrText>
      </w:r>
      <w:r>
        <w:fldChar w:fldCharType="separate"/>
      </w:r>
      <w:r w:rsidR="00171807">
        <w:rPr>
          <w:noProof/>
        </w:rPr>
        <w:t>28</w:t>
      </w:r>
      <w:r>
        <w:fldChar w:fldCharType="end"/>
      </w:r>
      <w:bookmarkEnd w:id="145"/>
      <w:r>
        <w:t xml:space="preserve"> - USB Output OFF (high-side transistor switching)</w:t>
      </w:r>
      <w:bookmarkEnd w:id="146"/>
    </w:p>
    <w:p w14:paraId="6B973399" w14:textId="74C05D7F" w:rsidR="00C7513E" w:rsidRDefault="0004488B" w:rsidP="00ED659A">
      <w:r>
        <w:t>Contrarily</w:t>
      </w:r>
      <w:r w:rsidR="00012DCB">
        <w:t xml:space="preserve">, </w:t>
      </w:r>
      <w:r w:rsidR="0082482C">
        <w:rPr>
          <w:rFonts w:cstheme="minorHAnsi"/>
          <w:color w:val="0D0D0D"/>
          <w:shd w:val="clear" w:color="auto" w:fill="FFFFFF"/>
        </w:rPr>
        <w:t>w</w:t>
      </w:r>
      <w:r w:rsidR="0082482C" w:rsidRPr="0082482C">
        <w:rPr>
          <w:rFonts w:cstheme="minorHAnsi"/>
          <w:color w:val="0D0D0D"/>
          <w:shd w:val="clear" w:color="auto" w:fill="FFFFFF"/>
        </w:rPr>
        <w:t>hen the USB switch is ON, a high signal on pin RB0 sets output port RB1 high, activating transistor 'Q2.' This action pulls the MOSFET gate low, allowing current flow through the MOSFET to the USB output port.</w:t>
      </w:r>
      <w:r w:rsidR="004930FF">
        <w:rPr>
          <w:rFonts w:cstheme="minorHAnsi"/>
          <w:color w:val="0D0D0D"/>
          <w:shd w:val="clear" w:color="auto" w:fill="FFFFFF"/>
        </w:rPr>
        <w:t xml:space="preserve"> Voltage probes were used as visual indicators during testing to prove circuit functionality. </w:t>
      </w:r>
    </w:p>
    <w:p w14:paraId="57889B01" w14:textId="39FCFE5C" w:rsidR="00C7513E" w:rsidRDefault="00017B99" w:rsidP="00C7513E">
      <w:pPr>
        <w:keepNext/>
        <w:jc w:val="center"/>
      </w:pPr>
      <w:r w:rsidRPr="00017B99">
        <w:rPr>
          <w:noProof/>
        </w:rPr>
        <w:drawing>
          <wp:inline distT="0" distB="0" distL="0" distR="0" wp14:anchorId="39B6CF56" wp14:editId="7A61E31E">
            <wp:extent cx="3996000" cy="1705361"/>
            <wp:effectExtent l="19050" t="19050" r="24130" b="28575"/>
            <wp:docPr id="1379029212" name="Picture 1"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029212" name="Picture 1" descr="A diagram of a circuit&#10;&#10;Description automatically generated"/>
                    <pic:cNvPicPr/>
                  </pic:nvPicPr>
                  <pic:blipFill>
                    <a:blip r:embed="rId51"/>
                    <a:stretch>
                      <a:fillRect/>
                    </a:stretch>
                  </pic:blipFill>
                  <pic:spPr>
                    <a:xfrm>
                      <a:off x="0" y="0"/>
                      <a:ext cx="3996000" cy="1705361"/>
                    </a:xfrm>
                    <a:prstGeom prst="rect">
                      <a:avLst/>
                    </a:prstGeom>
                    <a:ln>
                      <a:solidFill>
                        <a:schemeClr val="accent1"/>
                      </a:solidFill>
                    </a:ln>
                  </pic:spPr>
                </pic:pic>
              </a:graphicData>
            </a:graphic>
          </wp:inline>
        </w:drawing>
      </w:r>
    </w:p>
    <w:p w14:paraId="7602FC3E" w14:textId="6438F9EA" w:rsidR="00B15E8E" w:rsidRDefault="00C7513E" w:rsidP="00E87C26">
      <w:pPr>
        <w:pStyle w:val="Caption"/>
        <w:jc w:val="center"/>
      </w:pPr>
      <w:bookmarkStart w:id="147" w:name="_Toc164331832"/>
      <w:r>
        <w:t xml:space="preserve">Figure </w:t>
      </w:r>
      <w:r>
        <w:fldChar w:fldCharType="begin"/>
      </w:r>
      <w:r>
        <w:instrText xml:space="preserve"> SEQ Figure \* ARABIC </w:instrText>
      </w:r>
      <w:r>
        <w:fldChar w:fldCharType="separate"/>
      </w:r>
      <w:r w:rsidR="00171807">
        <w:rPr>
          <w:noProof/>
        </w:rPr>
        <w:t>29</w:t>
      </w:r>
      <w:r>
        <w:fldChar w:fldCharType="end"/>
      </w:r>
      <w:r>
        <w:t xml:space="preserve"> - </w:t>
      </w:r>
      <w:r w:rsidRPr="0080225B">
        <w:t xml:space="preserve">USB Output </w:t>
      </w:r>
      <w:r>
        <w:t>ON</w:t>
      </w:r>
      <w:r w:rsidRPr="0080225B">
        <w:t xml:space="preserve"> (high-side transistor switching)</w:t>
      </w:r>
      <w:bookmarkEnd w:id="147"/>
    </w:p>
    <w:p w14:paraId="1FB025C5" w14:textId="430E0156" w:rsidR="00B15E8E" w:rsidRPr="00B15E8E" w:rsidRDefault="00B15E8E" w:rsidP="00B15E8E">
      <w:pPr>
        <w:pStyle w:val="Heading3"/>
      </w:pPr>
      <w:bookmarkStart w:id="148" w:name="_Toc164331777"/>
      <w:r>
        <w:lastRenderedPageBreak/>
        <w:t>Unit Testing Battery Capacity Indication</w:t>
      </w:r>
      <w:bookmarkEnd w:id="148"/>
      <w:r>
        <w:t xml:space="preserve"> </w:t>
      </w:r>
    </w:p>
    <w:p w14:paraId="183A8B4F" w14:textId="54D0D1DD" w:rsidR="00B03EF6" w:rsidRPr="00B03EF6" w:rsidRDefault="00F71D32" w:rsidP="00B03EF6">
      <w:r>
        <w:t xml:space="preserve">Each voltage threshold was tested to ensure correct functionality. </w:t>
      </w:r>
      <w:r w:rsidR="00B03EF6">
        <w:t xml:space="preserve">Illustrated in </w:t>
      </w:r>
      <w:r w:rsidR="00B03EF6">
        <w:fldChar w:fldCharType="begin"/>
      </w:r>
      <w:r w:rsidR="00B03EF6">
        <w:instrText xml:space="preserve"> REF _Ref160721318 \h </w:instrText>
      </w:r>
      <w:r w:rsidR="00B03EF6">
        <w:fldChar w:fldCharType="separate"/>
      </w:r>
      <w:r w:rsidR="00171807">
        <w:t xml:space="preserve">Figure </w:t>
      </w:r>
      <w:r w:rsidR="00171807">
        <w:rPr>
          <w:noProof/>
        </w:rPr>
        <w:t>30</w:t>
      </w:r>
      <w:r w:rsidR="00B03EF6">
        <w:fldChar w:fldCharType="end"/>
      </w:r>
      <w:r w:rsidR="00B03EF6">
        <w:t>, when the batteries are at full capacity and the momentary push button is pressed, the battery level is indicated as full, all 5 LED lights illuminate.</w:t>
      </w:r>
    </w:p>
    <w:p w14:paraId="244F89EE" w14:textId="77777777" w:rsidR="00B03EF6" w:rsidRDefault="00B03EF6" w:rsidP="00B03EF6">
      <w:pPr>
        <w:keepNext/>
        <w:jc w:val="center"/>
      </w:pPr>
      <w:r w:rsidRPr="00B03EF6">
        <w:rPr>
          <w:noProof/>
        </w:rPr>
        <w:drawing>
          <wp:inline distT="0" distB="0" distL="0" distR="0" wp14:anchorId="2D21ABA2" wp14:editId="3B03014D">
            <wp:extent cx="3960000" cy="1704477"/>
            <wp:effectExtent l="19050" t="19050" r="21590" b="10160"/>
            <wp:docPr id="18662612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261233" name=""/>
                    <pic:cNvPicPr/>
                  </pic:nvPicPr>
                  <pic:blipFill>
                    <a:blip r:embed="rId52"/>
                    <a:stretch>
                      <a:fillRect/>
                    </a:stretch>
                  </pic:blipFill>
                  <pic:spPr>
                    <a:xfrm>
                      <a:off x="0" y="0"/>
                      <a:ext cx="3960000" cy="1704477"/>
                    </a:xfrm>
                    <a:prstGeom prst="rect">
                      <a:avLst/>
                    </a:prstGeom>
                    <a:ln>
                      <a:solidFill>
                        <a:schemeClr val="accent1"/>
                      </a:solidFill>
                    </a:ln>
                  </pic:spPr>
                </pic:pic>
              </a:graphicData>
            </a:graphic>
          </wp:inline>
        </w:drawing>
      </w:r>
    </w:p>
    <w:p w14:paraId="2242DBD8" w14:textId="0DB4DBA7" w:rsidR="00B03EF6" w:rsidRDefault="00B03EF6" w:rsidP="00B03EF6">
      <w:pPr>
        <w:pStyle w:val="Caption"/>
        <w:jc w:val="center"/>
      </w:pPr>
      <w:bookmarkStart w:id="149" w:name="_Ref160721318"/>
      <w:bookmarkStart w:id="150" w:name="_Toc164331833"/>
      <w:r>
        <w:t xml:space="preserve">Figure </w:t>
      </w:r>
      <w:r>
        <w:fldChar w:fldCharType="begin"/>
      </w:r>
      <w:r>
        <w:instrText xml:space="preserve"> SEQ Figure \* ARABIC </w:instrText>
      </w:r>
      <w:r>
        <w:fldChar w:fldCharType="separate"/>
      </w:r>
      <w:r w:rsidR="00171807">
        <w:rPr>
          <w:noProof/>
        </w:rPr>
        <w:t>30</w:t>
      </w:r>
      <w:r>
        <w:fldChar w:fldCharType="end"/>
      </w:r>
      <w:bookmarkEnd w:id="149"/>
      <w:r>
        <w:t xml:space="preserve"> - Battery Level Indicator (fully charged)</w:t>
      </w:r>
      <w:bookmarkEnd w:id="150"/>
    </w:p>
    <w:p w14:paraId="75ED5D1E" w14:textId="2C8A7CC1" w:rsidR="009C13E5" w:rsidRPr="009C13E5" w:rsidRDefault="009C13E5" w:rsidP="009C13E5">
      <w:r>
        <w:t>When battery voltage is 3.4V (20%), LED ‘D1’ remains illuminated while LED ‘D2’ pulses ON and OFF for 0.5 seconds to indicate that the battery status is between 20% and 40% charge.</w:t>
      </w:r>
      <w:r w:rsidR="009B1012">
        <w:t xml:space="preserve"> </w:t>
      </w:r>
    </w:p>
    <w:p w14:paraId="1BDA6CF3" w14:textId="77777777" w:rsidR="009C13E5" w:rsidRDefault="009C13E5" w:rsidP="009C13E5">
      <w:pPr>
        <w:keepNext/>
        <w:jc w:val="center"/>
      </w:pPr>
      <w:r w:rsidRPr="009C13E5">
        <w:rPr>
          <w:noProof/>
        </w:rPr>
        <w:drawing>
          <wp:inline distT="0" distB="0" distL="0" distR="0" wp14:anchorId="0510DEEF" wp14:editId="4DC2E0E5">
            <wp:extent cx="3960000" cy="1671133"/>
            <wp:effectExtent l="19050" t="19050" r="21590" b="24765"/>
            <wp:docPr id="129915267" name="Picture 1" descr="A computer screen shot of 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15267" name="Picture 1" descr="A computer screen shot of a circuit board&#10;&#10;Description automatically generated"/>
                    <pic:cNvPicPr/>
                  </pic:nvPicPr>
                  <pic:blipFill>
                    <a:blip r:embed="rId53"/>
                    <a:stretch>
                      <a:fillRect/>
                    </a:stretch>
                  </pic:blipFill>
                  <pic:spPr>
                    <a:xfrm>
                      <a:off x="0" y="0"/>
                      <a:ext cx="3960000" cy="1671133"/>
                    </a:xfrm>
                    <a:prstGeom prst="rect">
                      <a:avLst/>
                    </a:prstGeom>
                    <a:ln>
                      <a:solidFill>
                        <a:schemeClr val="accent1"/>
                      </a:solidFill>
                    </a:ln>
                  </pic:spPr>
                </pic:pic>
              </a:graphicData>
            </a:graphic>
          </wp:inline>
        </w:drawing>
      </w:r>
    </w:p>
    <w:p w14:paraId="0EC0B355" w14:textId="2AB4311F" w:rsidR="009C13E5" w:rsidRDefault="009C13E5" w:rsidP="009C13E5">
      <w:pPr>
        <w:pStyle w:val="Caption"/>
        <w:jc w:val="center"/>
      </w:pPr>
      <w:bookmarkStart w:id="151" w:name="_Ref161258761"/>
      <w:bookmarkStart w:id="152" w:name="_Toc164331834"/>
      <w:r>
        <w:t xml:space="preserve">Figure </w:t>
      </w:r>
      <w:r>
        <w:fldChar w:fldCharType="begin"/>
      </w:r>
      <w:r>
        <w:instrText xml:space="preserve"> SEQ Figure \* ARABIC </w:instrText>
      </w:r>
      <w:r>
        <w:fldChar w:fldCharType="separate"/>
      </w:r>
      <w:r w:rsidR="00171807">
        <w:rPr>
          <w:noProof/>
        </w:rPr>
        <w:t>31</w:t>
      </w:r>
      <w:r>
        <w:fldChar w:fldCharType="end"/>
      </w:r>
      <w:bookmarkEnd w:id="151"/>
      <w:r>
        <w:t xml:space="preserve"> - Battery Level Indicator (20% charge)</w:t>
      </w:r>
      <w:bookmarkEnd w:id="152"/>
    </w:p>
    <w:p w14:paraId="0CC91856" w14:textId="0B25D397" w:rsidR="0057284D" w:rsidRDefault="0057284D" w:rsidP="004D20FD"/>
    <w:p w14:paraId="4EE3C8EE" w14:textId="77777777" w:rsidR="005B490C" w:rsidRDefault="005B490C" w:rsidP="004D20FD"/>
    <w:p w14:paraId="0559FA6C" w14:textId="77777777" w:rsidR="005B490C" w:rsidRDefault="005B490C" w:rsidP="004D20FD"/>
    <w:p w14:paraId="42C88EAC" w14:textId="77777777" w:rsidR="005B490C" w:rsidRDefault="005B490C" w:rsidP="004D20FD"/>
    <w:p w14:paraId="2D4A6B2F" w14:textId="77777777" w:rsidR="005B490C" w:rsidRDefault="005B490C" w:rsidP="004D20FD"/>
    <w:p w14:paraId="718FA70E" w14:textId="77777777" w:rsidR="005B490C" w:rsidRDefault="005B490C" w:rsidP="004D20FD"/>
    <w:p w14:paraId="1B89F2BC" w14:textId="71EC8EDA" w:rsidR="00A50851" w:rsidRDefault="00DB39C3" w:rsidP="00DB39C3">
      <w:pPr>
        <w:pStyle w:val="Heading1"/>
      </w:pPr>
      <w:bookmarkStart w:id="153" w:name="_Toc164331778"/>
      <w:r>
        <w:lastRenderedPageBreak/>
        <w:t>Bill of Materials</w:t>
      </w:r>
      <w:bookmarkEnd w:id="153"/>
    </w:p>
    <w:p w14:paraId="2B9F583F" w14:textId="7FA9A436" w:rsidR="008223ED" w:rsidRPr="008223ED" w:rsidRDefault="008223ED" w:rsidP="008223ED">
      <w:r>
        <w:fldChar w:fldCharType="begin"/>
      </w:r>
      <w:r>
        <w:instrText xml:space="preserve"> REF _Ref164019711 \h </w:instrText>
      </w:r>
      <w:r>
        <w:fldChar w:fldCharType="separate"/>
      </w:r>
      <w:r w:rsidR="00171807">
        <w:t xml:space="preserve">Table </w:t>
      </w:r>
      <w:r w:rsidR="00171807">
        <w:rPr>
          <w:noProof/>
        </w:rPr>
        <w:t>10</w:t>
      </w:r>
      <w:r>
        <w:fldChar w:fldCharType="end"/>
      </w:r>
      <w:r>
        <w:t xml:space="preserve"> </w:t>
      </w:r>
      <w:r>
        <w:rPr>
          <w:shd w:val="clear" w:color="auto" w:fill="FFFFFF"/>
        </w:rPr>
        <w:t>displays the bill of materials. The total cost amounts to £85, slightly exceeding the estimated cost of £81. This variance is attributed to the purchase of PCB-protected 18650 batteries. While these batteries were relatively expensive, they ensured safety during the project, as charging unprotected Li-ion batteries can pose safety hazards.</w:t>
      </w:r>
    </w:p>
    <w:p w14:paraId="34380F67" w14:textId="0AA22376" w:rsidR="008223ED" w:rsidRDefault="008223ED" w:rsidP="008223ED">
      <w:pPr>
        <w:pStyle w:val="Caption"/>
        <w:keepNext/>
        <w:jc w:val="center"/>
      </w:pPr>
      <w:bookmarkStart w:id="154" w:name="_Ref164019711"/>
      <w:bookmarkStart w:id="155" w:name="_Toc164331881"/>
      <w:r>
        <w:t xml:space="preserve">Table </w:t>
      </w:r>
      <w:r>
        <w:fldChar w:fldCharType="begin"/>
      </w:r>
      <w:r>
        <w:instrText xml:space="preserve"> SEQ Table \* ARABIC </w:instrText>
      </w:r>
      <w:r>
        <w:fldChar w:fldCharType="separate"/>
      </w:r>
      <w:r w:rsidR="00171807">
        <w:rPr>
          <w:noProof/>
        </w:rPr>
        <w:t>10</w:t>
      </w:r>
      <w:r>
        <w:fldChar w:fldCharType="end"/>
      </w:r>
      <w:bookmarkEnd w:id="154"/>
      <w:r>
        <w:t xml:space="preserve"> - Bill of Materials</w:t>
      </w:r>
      <w:bookmarkEnd w:id="155"/>
    </w:p>
    <w:p w14:paraId="49900FDB" w14:textId="12241C72" w:rsidR="00DB39C3" w:rsidRPr="00DB39C3" w:rsidRDefault="008223ED" w:rsidP="00DB39C3">
      <w:r w:rsidRPr="008223ED">
        <w:rPr>
          <w:noProof/>
        </w:rPr>
        <w:drawing>
          <wp:inline distT="0" distB="0" distL="0" distR="0" wp14:anchorId="030136A4" wp14:editId="0A4C59E9">
            <wp:extent cx="5731510" cy="5440045"/>
            <wp:effectExtent l="0" t="0" r="2540" b="8255"/>
            <wp:docPr id="50464732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31510" cy="5440045"/>
                    </a:xfrm>
                    <a:prstGeom prst="rect">
                      <a:avLst/>
                    </a:prstGeom>
                    <a:noFill/>
                    <a:ln>
                      <a:noFill/>
                    </a:ln>
                  </pic:spPr>
                </pic:pic>
              </a:graphicData>
            </a:graphic>
          </wp:inline>
        </w:drawing>
      </w:r>
    </w:p>
    <w:p w14:paraId="2A797A09" w14:textId="22E0E0B5" w:rsidR="00082714" w:rsidRDefault="00082714" w:rsidP="00082714">
      <w:pPr>
        <w:pStyle w:val="Heading1"/>
        <w:jc w:val="center"/>
      </w:pPr>
      <w:bookmarkStart w:id="156" w:name="_Toc164331779"/>
      <w:r w:rsidRPr="00082714">
        <w:lastRenderedPageBreak/>
        <w:t>Implementation</w:t>
      </w:r>
      <w:r w:rsidR="00CF7D0B">
        <w:t xml:space="preserve"> and System Testing</w:t>
      </w:r>
      <w:bookmarkEnd w:id="156"/>
    </w:p>
    <w:p w14:paraId="4103518E" w14:textId="4E6F6237" w:rsidR="00891639" w:rsidRDefault="00891639" w:rsidP="00891639">
      <w:pPr>
        <w:rPr>
          <w:rFonts w:cstheme="minorHAnsi"/>
          <w:color w:val="0D0D0D"/>
          <w:shd w:val="clear" w:color="auto" w:fill="FFFFFF"/>
        </w:rPr>
      </w:pPr>
      <w:r w:rsidRPr="00D211DF">
        <w:rPr>
          <w:rFonts w:cstheme="minorHAnsi"/>
        </w:rPr>
        <w:t xml:space="preserve">Testing </w:t>
      </w:r>
      <w:r w:rsidR="00D211DF" w:rsidRPr="00D211DF">
        <w:rPr>
          <w:rFonts w:cstheme="minorHAnsi"/>
        </w:rPr>
        <w:t xml:space="preserve">is essential for validating system functionality. The testing process involves two phases: </w:t>
      </w:r>
      <w:r w:rsidR="00D211DF" w:rsidRPr="00D211DF">
        <w:rPr>
          <w:rFonts w:cstheme="minorHAnsi"/>
          <w:color w:val="0D0D0D"/>
          <w:shd w:val="clear" w:color="auto" w:fill="FFFFFF"/>
        </w:rPr>
        <w:t>testing individual components and modules to measure variables and confirm their functionality</w:t>
      </w:r>
      <w:r w:rsidR="007040ED">
        <w:rPr>
          <w:rFonts w:cstheme="minorHAnsi"/>
          <w:color w:val="0D0D0D"/>
          <w:shd w:val="clear" w:color="auto" w:fill="FFFFFF"/>
        </w:rPr>
        <w:t xml:space="preserve"> prior to building the circuit</w:t>
      </w:r>
      <w:r w:rsidR="00D211DF" w:rsidRPr="00D211DF">
        <w:rPr>
          <w:rFonts w:cstheme="minorHAnsi"/>
          <w:color w:val="0D0D0D"/>
          <w:shd w:val="clear" w:color="auto" w:fill="FFFFFF"/>
        </w:rPr>
        <w:t xml:space="preserve">, followed by testing the system as a whole to assess integration. </w:t>
      </w:r>
    </w:p>
    <w:p w14:paraId="5B546D32" w14:textId="5913C7AB" w:rsidR="007040ED" w:rsidRDefault="007040ED" w:rsidP="007040ED">
      <w:pPr>
        <w:pStyle w:val="Heading2"/>
        <w:rPr>
          <w:shd w:val="clear" w:color="auto" w:fill="FFFFFF"/>
        </w:rPr>
      </w:pPr>
      <w:bookmarkStart w:id="157" w:name="_Toc164331780"/>
      <w:r>
        <w:rPr>
          <w:shd w:val="clear" w:color="auto" w:fill="FFFFFF"/>
        </w:rPr>
        <w:t>Testing Prior to Final Installation</w:t>
      </w:r>
      <w:bookmarkEnd w:id="157"/>
      <w:r>
        <w:rPr>
          <w:shd w:val="clear" w:color="auto" w:fill="FFFFFF"/>
        </w:rPr>
        <w:t xml:space="preserve"> </w:t>
      </w:r>
    </w:p>
    <w:p w14:paraId="0011DB99" w14:textId="1A8167B3" w:rsidR="005612FF" w:rsidRDefault="005612FF" w:rsidP="005612FF">
      <w:pPr>
        <w:pStyle w:val="Heading3"/>
      </w:pPr>
      <w:bookmarkStart w:id="158" w:name="_Toc164331781"/>
      <w:r>
        <w:t>Programming Microcontroller</w:t>
      </w:r>
      <w:bookmarkEnd w:id="158"/>
      <w:r>
        <w:t xml:space="preserve"> </w:t>
      </w:r>
    </w:p>
    <w:p w14:paraId="4C6C5762" w14:textId="7100BB71" w:rsidR="003D3730" w:rsidRDefault="003D3730" w:rsidP="005612FF">
      <w:r>
        <w:t>In the process of building and testing the circuit, a temporary setup was constructed on a breadboard and tested (</w:t>
      </w:r>
      <w:r w:rsidRPr="003D3730">
        <w:rPr>
          <w:highlight w:val="yellow"/>
        </w:rPr>
        <w:t xml:space="preserve">see Appendix </w:t>
      </w:r>
      <w:r w:rsidR="00347446">
        <w:rPr>
          <w:highlight w:val="yellow"/>
        </w:rPr>
        <w:t>C</w:t>
      </w:r>
      <w:r w:rsidRPr="003D3730">
        <w:rPr>
          <w:highlight w:val="yellow"/>
        </w:rPr>
        <w:t xml:space="preserve"> </w:t>
      </w:r>
      <w:r w:rsidR="00E73AC0">
        <w:rPr>
          <w:highlight w:val="yellow"/>
        </w:rPr>
        <w:t>–</w:t>
      </w:r>
      <w:r w:rsidRPr="003D3730">
        <w:rPr>
          <w:highlight w:val="yellow"/>
        </w:rPr>
        <w:t xml:space="preserve"> </w:t>
      </w:r>
      <w:r w:rsidRPr="003D3730">
        <w:rPr>
          <w:highlight w:val="yellow"/>
        </w:rPr>
        <w:fldChar w:fldCharType="begin"/>
      </w:r>
      <w:r w:rsidRPr="003D3730">
        <w:rPr>
          <w:highlight w:val="yellow"/>
        </w:rPr>
        <w:instrText xml:space="preserve"> REF _Ref163388109 \h </w:instrText>
      </w:r>
      <w:r>
        <w:rPr>
          <w:highlight w:val="yellow"/>
        </w:rPr>
        <w:instrText xml:space="preserve"> \* MERGEFORMAT </w:instrText>
      </w:r>
      <w:r w:rsidRPr="003D3730">
        <w:rPr>
          <w:highlight w:val="yellow"/>
        </w:rPr>
      </w:r>
      <w:r w:rsidRPr="003D3730">
        <w:rPr>
          <w:highlight w:val="yellow"/>
        </w:rPr>
        <w:fldChar w:fldCharType="separate"/>
      </w:r>
      <w:r w:rsidR="00171807" w:rsidRPr="00171807">
        <w:rPr>
          <w:highlight w:val="yellow"/>
        </w:rPr>
        <w:t>Figure</w:t>
      </w:r>
      <w:r w:rsidR="00E73AC0">
        <w:rPr>
          <w:highlight w:val="yellow"/>
        </w:rPr>
        <w:t xml:space="preserve"> </w:t>
      </w:r>
      <w:r w:rsidR="00171807" w:rsidRPr="00171807">
        <w:rPr>
          <w:noProof/>
          <w:highlight w:val="yellow"/>
        </w:rPr>
        <w:t>38</w:t>
      </w:r>
      <w:r w:rsidRPr="003D3730">
        <w:rPr>
          <w:highlight w:val="yellow"/>
        </w:rPr>
        <w:fldChar w:fldCharType="end"/>
      </w:r>
      <w:r w:rsidRPr="003D3730">
        <w:rPr>
          <w:highlight w:val="yellow"/>
        </w:rPr>
        <w:t xml:space="preserve"> and </w:t>
      </w:r>
      <w:r w:rsidRPr="003D3730">
        <w:rPr>
          <w:highlight w:val="yellow"/>
        </w:rPr>
        <w:fldChar w:fldCharType="begin"/>
      </w:r>
      <w:r w:rsidRPr="003D3730">
        <w:rPr>
          <w:highlight w:val="yellow"/>
        </w:rPr>
        <w:instrText xml:space="preserve"> REF _Ref163388664 \h </w:instrText>
      </w:r>
      <w:r>
        <w:rPr>
          <w:highlight w:val="yellow"/>
        </w:rPr>
        <w:instrText xml:space="preserve"> \* MERGEFORMAT </w:instrText>
      </w:r>
      <w:r w:rsidRPr="003D3730">
        <w:rPr>
          <w:highlight w:val="yellow"/>
        </w:rPr>
      </w:r>
      <w:r w:rsidRPr="003D3730">
        <w:rPr>
          <w:highlight w:val="yellow"/>
        </w:rPr>
        <w:fldChar w:fldCharType="separate"/>
      </w:r>
      <w:r w:rsidR="00171807" w:rsidRPr="00171807">
        <w:rPr>
          <w:noProof/>
          <w:highlight w:val="yellow"/>
        </w:rPr>
        <w:t>Figure</w:t>
      </w:r>
      <w:r w:rsidR="00171807">
        <w:t xml:space="preserve"> </w:t>
      </w:r>
      <w:r w:rsidR="00171807">
        <w:rPr>
          <w:noProof/>
        </w:rPr>
        <w:t>39</w:t>
      </w:r>
      <w:r w:rsidRPr="003D3730">
        <w:rPr>
          <w:highlight w:val="yellow"/>
        </w:rPr>
        <w:fldChar w:fldCharType="end"/>
      </w:r>
      <w:r>
        <w:t xml:space="preserve">). The microcontroller programming was facilitated using MPLAB IDE and IPE, alongside a PICkit3 programmer </w:t>
      </w:r>
      <w:sdt>
        <w:sdtPr>
          <w:rPr>
            <w:color w:val="000000"/>
          </w:rPr>
          <w:tag w:val="MENDELEY_CITATION_v3_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"/>
          <w:id w:val="-1925800155"/>
          <w:placeholder>
            <w:docPart w:val="8A4EE77FC82B4CC6878658CCDE6B190A"/>
          </w:placeholder>
        </w:sdtPr>
        <w:sdtEndPr/>
        <w:sdtContent>
          <w:r w:rsidR="00AC6E47" w:rsidRPr="00AC6E47">
            <w:rPr>
              <w:color w:val="000000"/>
            </w:rPr>
            <w:t>[41]</w:t>
          </w:r>
        </w:sdtContent>
      </w:sdt>
      <w:r>
        <w:rPr>
          <w:color w:val="000000"/>
        </w:rPr>
        <w:t>.</w:t>
      </w:r>
    </w:p>
    <w:p w14:paraId="7CD74509" w14:textId="34B82C2F" w:rsidR="00110D4D" w:rsidRDefault="00110D4D" w:rsidP="005612FF">
      <w:pPr>
        <w:rPr>
          <w:rFonts w:cstheme="minorHAnsi"/>
          <w:color w:val="0D0D0D"/>
          <w:shd w:val="clear" w:color="auto" w:fill="FFFFFF"/>
        </w:rPr>
      </w:pPr>
      <w:r>
        <w:t>During testing a a</w:t>
      </w:r>
      <w:r w:rsidRPr="004652F8">
        <w:t xml:space="preserve">n issue </w:t>
      </w:r>
      <w:r>
        <w:t>was identified</w:t>
      </w:r>
      <w:r w:rsidRPr="004652F8">
        <w:t xml:space="preserve"> with PIN RB3, which was found to be outputting 1.4V instead of the expected 5V. Subsequent testing with a substitute PIC revealed that the code executed without issues, indicating that RB3 was not the root cause of the problem.</w:t>
      </w:r>
      <w:r>
        <w:t xml:space="preserve"> Therefore a decision was made to change the PIN assignment on the original microcontroller, to one that demonstrated correct functionality. </w:t>
      </w:r>
      <w:r w:rsidRPr="004652F8">
        <w:t>Consequently,</w:t>
      </w:r>
      <w:r>
        <w:rPr>
          <w:rFonts w:cstheme="minorHAnsi"/>
          <w:color w:val="0D0D0D"/>
          <w:shd w:val="clear" w:color="auto" w:fill="FFFFFF"/>
        </w:rPr>
        <w:t xml:space="preserve"> the C program was adjusted to accommodate this, with the LED output shifted to pin RB2. </w:t>
      </w:r>
    </w:p>
    <w:p w14:paraId="4E63EB9B" w14:textId="0FE32FE4" w:rsidR="001F604E" w:rsidRDefault="001F604E" w:rsidP="001F604E">
      <w:pPr>
        <w:pStyle w:val="Heading3"/>
        <w:rPr>
          <w:shd w:val="clear" w:color="auto" w:fill="FFFFFF"/>
        </w:rPr>
      </w:pPr>
      <w:bookmarkStart w:id="159" w:name="_Toc164331782"/>
      <w:r>
        <w:rPr>
          <w:shd w:val="clear" w:color="auto" w:fill="FFFFFF"/>
        </w:rPr>
        <w:t xml:space="preserve">Testing </w:t>
      </w:r>
      <w:r w:rsidR="00525CB1">
        <w:rPr>
          <w:shd w:val="clear" w:color="auto" w:fill="FFFFFF"/>
        </w:rPr>
        <w:t xml:space="preserve">and Setup of </w:t>
      </w:r>
      <w:r>
        <w:rPr>
          <w:shd w:val="clear" w:color="auto" w:fill="FFFFFF"/>
        </w:rPr>
        <w:t>TP4056 and MT3608 Modules</w:t>
      </w:r>
      <w:bookmarkEnd w:id="159"/>
      <w:r>
        <w:rPr>
          <w:shd w:val="clear" w:color="auto" w:fill="FFFFFF"/>
        </w:rPr>
        <w:t xml:space="preserve"> </w:t>
      </w:r>
    </w:p>
    <w:p w14:paraId="6869CF32" w14:textId="13DC8080" w:rsidR="001F604E" w:rsidRDefault="001F604E" w:rsidP="001F604E">
      <w:r>
        <w:t>The two 18650 batteries were connected in parallel to the TP4056 charging IC, with the circuit board output</w:t>
      </w:r>
      <w:r w:rsidR="002D1748">
        <w:t xml:space="preserve"> connected</w:t>
      </w:r>
      <w:r>
        <w:t xml:space="preserve"> to the MT3608 boost converter. At a battery voltage of 3.6</w:t>
      </w:r>
      <w:r w:rsidR="00901F73">
        <w:t>4</w:t>
      </w:r>
      <w:r>
        <w:t xml:space="preserve">V, the boost converter potentiometer was adjusted to </w:t>
      </w:r>
      <w:r w:rsidR="002D1748">
        <w:t>achieve</w:t>
      </w:r>
      <w:r>
        <w:t xml:space="preserve"> a 5.1V output. To</w:t>
      </w:r>
      <w:r w:rsidR="002D1748">
        <w:t xml:space="preserve"> assess</w:t>
      </w:r>
      <w:r>
        <w:t xml:space="preserve"> current capacity, a 5</w:t>
      </w:r>
      <w:r>
        <w:rPr>
          <w:rFonts w:cstheme="minorHAnsi"/>
        </w:rPr>
        <w:t>Ω</w:t>
      </w:r>
      <w:r w:rsidR="002D1748">
        <w:rPr>
          <w:rFonts w:cstheme="minorHAnsi"/>
        </w:rPr>
        <w:t xml:space="preserve"> 25W power</w:t>
      </w:r>
      <w:r>
        <w:t xml:space="preserve"> resistor </w:t>
      </w:r>
      <w:r w:rsidR="002D1748">
        <w:t>was employed as a load</w:t>
      </w:r>
      <w:r w:rsidR="00D862A1">
        <w:t>, and the</w:t>
      </w:r>
      <w:r>
        <w:t xml:space="preserve"> boost converter</w:t>
      </w:r>
      <w:r w:rsidR="00D862A1">
        <w:t>’s</w:t>
      </w:r>
      <w:r w:rsidR="00CF7D0B">
        <w:t xml:space="preserve"> maximum</w:t>
      </w:r>
      <w:r w:rsidR="00D862A1">
        <w:t xml:space="preserve"> output current</w:t>
      </w:r>
      <w:r>
        <w:t xml:space="preserve"> was measured at 964mA. </w:t>
      </w:r>
      <w:r w:rsidR="00D862A1">
        <w:t>Further testing with lower</w:t>
      </w:r>
      <w:r>
        <w:t xml:space="preserve"> resistance values</w:t>
      </w:r>
      <w:r w:rsidR="00D862A1">
        <w:t xml:space="preserve"> revealed that the</w:t>
      </w:r>
      <w:r>
        <w:t xml:space="preserve"> MT3608 module </w:t>
      </w:r>
      <w:r w:rsidR="0044540E">
        <w:t>could no longer</w:t>
      </w:r>
      <w:r>
        <w:t xml:space="preserve"> maintain 5V </w:t>
      </w:r>
      <w:r w:rsidR="0044540E">
        <w:t xml:space="preserve">output </w:t>
      </w:r>
      <w:r>
        <w:t xml:space="preserve">across the load. </w:t>
      </w:r>
      <w:r w:rsidR="00444178">
        <w:t xml:space="preserve">For a overview of the experimental setup, refer to </w:t>
      </w:r>
      <w:r w:rsidR="00444178" w:rsidRPr="006E27D6">
        <w:rPr>
          <w:highlight w:val="yellow"/>
        </w:rPr>
        <w:fldChar w:fldCharType="begin"/>
      </w:r>
      <w:r w:rsidR="00444178" w:rsidRPr="006E27D6">
        <w:rPr>
          <w:highlight w:val="yellow"/>
        </w:rPr>
        <w:instrText xml:space="preserve"> REF _Ref163390551 \h </w:instrText>
      </w:r>
      <w:r w:rsidR="006E27D6">
        <w:rPr>
          <w:highlight w:val="yellow"/>
        </w:rPr>
        <w:instrText xml:space="preserve"> \* MERGEFORMAT </w:instrText>
      </w:r>
      <w:r w:rsidR="00444178" w:rsidRPr="006E27D6">
        <w:rPr>
          <w:highlight w:val="yellow"/>
        </w:rPr>
      </w:r>
      <w:r w:rsidR="00444178" w:rsidRPr="006E27D6">
        <w:rPr>
          <w:highlight w:val="yellow"/>
        </w:rPr>
        <w:fldChar w:fldCharType="separate"/>
      </w:r>
      <w:r w:rsidR="00171807" w:rsidRPr="00171807">
        <w:rPr>
          <w:highlight w:val="yellow"/>
        </w:rPr>
        <w:t>Figure</w:t>
      </w:r>
      <w:r w:rsidR="00E73AC0">
        <w:rPr>
          <w:highlight w:val="yellow"/>
        </w:rPr>
        <w:t>s</w:t>
      </w:r>
      <w:r w:rsidR="00171807" w:rsidRPr="00171807">
        <w:rPr>
          <w:highlight w:val="yellow"/>
        </w:rPr>
        <w:t xml:space="preserve"> </w:t>
      </w:r>
      <w:r w:rsidR="00171807" w:rsidRPr="00171807">
        <w:rPr>
          <w:noProof/>
          <w:highlight w:val="yellow"/>
        </w:rPr>
        <w:t>41</w:t>
      </w:r>
      <w:r w:rsidR="00444178" w:rsidRPr="006E27D6">
        <w:rPr>
          <w:highlight w:val="yellow"/>
        </w:rPr>
        <w:fldChar w:fldCharType="end"/>
      </w:r>
      <w:r w:rsidR="006E27D6" w:rsidRPr="006E27D6">
        <w:rPr>
          <w:highlight w:val="yellow"/>
        </w:rPr>
        <w:t>-</w:t>
      </w:r>
      <w:r w:rsidR="00444178" w:rsidRPr="006E27D6">
        <w:rPr>
          <w:highlight w:val="yellow"/>
        </w:rPr>
        <w:fldChar w:fldCharType="begin"/>
      </w:r>
      <w:r w:rsidR="00444178" w:rsidRPr="006E27D6">
        <w:rPr>
          <w:highlight w:val="yellow"/>
        </w:rPr>
        <w:instrText xml:space="preserve"> REF _Ref163390555 \h </w:instrText>
      </w:r>
      <w:r w:rsidR="006E27D6">
        <w:rPr>
          <w:highlight w:val="yellow"/>
        </w:rPr>
        <w:instrText xml:space="preserve"> \* MERGEFORMAT </w:instrText>
      </w:r>
      <w:r w:rsidR="00444178" w:rsidRPr="006E27D6">
        <w:rPr>
          <w:highlight w:val="yellow"/>
        </w:rPr>
      </w:r>
      <w:r w:rsidR="00444178" w:rsidRPr="006E27D6">
        <w:rPr>
          <w:highlight w:val="yellow"/>
        </w:rPr>
        <w:fldChar w:fldCharType="separate"/>
      </w:r>
      <w:r w:rsidR="00171807">
        <w:rPr>
          <w:noProof/>
        </w:rPr>
        <w:t>43</w:t>
      </w:r>
      <w:r w:rsidR="00444178" w:rsidRPr="006E27D6">
        <w:rPr>
          <w:highlight w:val="yellow"/>
        </w:rPr>
        <w:fldChar w:fldCharType="end"/>
      </w:r>
      <w:r w:rsidR="00444178" w:rsidRPr="006E27D6">
        <w:rPr>
          <w:highlight w:val="yellow"/>
        </w:rPr>
        <w:t>.</w:t>
      </w:r>
      <w:r w:rsidR="00444178">
        <w:t xml:space="preserve"> </w:t>
      </w:r>
    </w:p>
    <w:p w14:paraId="038BBF65" w14:textId="3DA84237" w:rsidR="00525CB1" w:rsidRPr="001F604E" w:rsidRDefault="00525CB1" w:rsidP="00525CB1">
      <w:pPr>
        <w:pStyle w:val="Heading2"/>
      </w:pPr>
      <w:bookmarkStart w:id="160" w:name="_Toc164331783"/>
      <w:r>
        <w:t>Testing and Setup of LM2596</w:t>
      </w:r>
      <w:bookmarkEnd w:id="160"/>
    </w:p>
    <w:p w14:paraId="0D42513E" w14:textId="17DA80DD" w:rsidR="00970F83" w:rsidRPr="00970F83" w:rsidRDefault="00970F83" w:rsidP="007040ED">
      <w:pPr>
        <w:pStyle w:val="Heading3"/>
      </w:pPr>
      <w:bookmarkStart w:id="161" w:name="_Toc164331784"/>
      <w:r>
        <w:t>Micro-Hydro Turbine Voltage Output at Varying Flow Rates</w:t>
      </w:r>
      <w:bookmarkEnd w:id="161"/>
    </w:p>
    <w:p w14:paraId="0CFA07E2" w14:textId="3FC6F205" w:rsidR="00B13637" w:rsidRPr="00B13637" w:rsidRDefault="00B13637" w:rsidP="00B13637">
      <w:pPr>
        <w:rPr>
          <w:rFonts w:cstheme="minorHAnsi"/>
          <w:shd w:val="clear" w:color="auto" w:fill="FFFFFF"/>
        </w:rPr>
      </w:pPr>
      <w:r w:rsidRPr="00B13637">
        <w:rPr>
          <w:rFonts w:cstheme="minorHAnsi"/>
          <w:shd w:val="clear" w:color="auto" w:fill="FFFFFF"/>
        </w:rPr>
        <w:t>To ascertain the output voltage of the micro-hydro turbine (MHT) across different flow rates, a 1</w:t>
      </w:r>
      <w:r>
        <w:rPr>
          <w:rFonts w:cstheme="minorHAnsi"/>
          <w:shd w:val="clear" w:color="auto" w:fill="FFFFFF"/>
        </w:rPr>
        <w:t>-litre</w:t>
      </w:r>
      <w:r w:rsidRPr="00B13637">
        <w:rPr>
          <w:rFonts w:cstheme="minorHAnsi"/>
          <w:shd w:val="clear" w:color="auto" w:fill="FFFFFF"/>
        </w:rPr>
        <w:t xml:space="preserve"> container was filled, and the elapsed time was recorded. </w:t>
      </w:r>
    </w:p>
    <w:p w14:paraId="4842F600" w14:textId="5BC51490" w:rsidR="00B13637" w:rsidRPr="00B13637" w:rsidRDefault="00B13637" w:rsidP="00B13637">
      <w:pPr>
        <w:rPr>
          <w:rFonts w:cstheme="minorHAnsi"/>
          <w:shd w:val="clear" w:color="auto" w:fill="FFFFFF"/>
        </w:rPr>
      </w:pPr>
      <w:r w:rsidRPr="00B13637">
        <w:rPr>
          <w:rFonts w:cstheme="minorHAnsi"/>
          <w:shd w:val="clear" w:color="auto" w:fill="FFFFFF"/>
        </w:rPr>
        <w:t xml:space="preserve">By applying the formula below, the flow rate in </w:t>
      </w:r>
      <w:proofErr w:type="spellStart"/>
      <w:r w:rsidRPr="00B13637">
        <w:rPr>
          <w:rFonts w:cstheme="minorHAnsi"/>
          <w:shd w:val="clear" w:color="auto" w:fill="FFFFFF"/>
        </w:rPr>
        <w:t>liters</w:t>
      </w:r>
      <w:proofErr w:type="spellEnd"/>
      <w:r w:rsidRPr="00B13637">
        <w:rPr>
          <w:rFonts w:cstheme="minorHAnsi"/>
          <w:shd w:val="clear" w:color="auto" w:fill="FFFFFF"/>
        </w:rPr>
        <w:t xml:space="preserve"> per minute (L/m</w:t>
      </w:r>
      <w:r w:rsidR="00FC25AF">
        <w:rPr>
          <w:rFonts w:cstheme="minorHAnsi"/>
          <w:shd w:val="clear" w:color="auto" w:fill="FFFFFF"/>
        </w:rPr>
        <w:t>in</w:t>
      </w:r>
      <w:r w:rsidRPr="00B13637">
        <w:rPr>
          <w:rFonts w:cstheme="minorHAnsi"/>
          <w:shd w:val="clear" w:color="auto" w:fill="FFFFFF"/>
        </w:rPr>
        <w:t>) was</w:t>
      </w:r>
      <w:r>
        <w:rPr>
          <w:rFonts w:cstheme="minorHAnsi"/>
          <w:shd w:val="clear" w:color="auto" w:fill="FFFFFF"/>
        </w:rPr>
        <w:t xml:space="preserve"> calculated</w:t>
      </w:r>
      <w:r w:rsidRPr="00B13637">
        <w:rPr>
          <w:rFonts w:cstheme="minorHAnsi"/>
          <w:shd w:val="clear" w:color="auto" w:fill="FFFFFF"/>
        </w:rPr>
        <w:t>,</w:t>
      </w:r>
    </w:p>
    <w:p w14:paraId="5620EDD8" w14:textId="103AA7DF" w:rsidR="00B13637" w:rsidRPr="005B490C" w:rsidRDefault="00B13637" w:rsidP="00B13637">
      <w:pPr>
        <w:rPr>
          <w:rFonts w:eastAsiaTheme="minorEastAsia"/>
        </w:rPr>
      </w:pPr>
      <m:oMathPara>
        <m:oMath>
          <m:r>
            <w:rPr>
              <w:rFonts w:ascii="Cambria Math" w:hAnsi="Cambria Math"/>
            </w:rPr>
            <w:lastRenderedPageBreak/>
            <m:t xml:space="preserve">Flow rate </m:t>
          </m:r>
          <m:r>
            <m:rPr>
              <m:nor/>
            </m:rPr>
            <w:rPr>
              <w:rFonts w:ascii="Cambria Math" w:hAnsi="Cambria Math"/>
              <w:i/>
              <w:iCs/>
            </w:rPr>
            <m:t>(L/min)</m:t>
          </m:r>
          <m:r>
            <w:rPr>
              <w:rFonts w:ascii="Cambria Math" w:hAnsi="Cambria Math"/>
            </w:rPr>
            <m:t>=</m:t>
          </m:r>
          <m:f>
            <m:fPr>
              <m:ctrlPr>
                <w:rPr>
                  <w:rFonts w:ascii="Cambria Math" w:hAnsi="Cambria Math"/>
                  <w:i/>
                </w:rPr>
              </m:ctrlPr>
            </m:fPr>
            <m:num>
              <m:r>
                <w:rPr>
                  <w:rFonts w:ascii="Cambria Math" w:hAnsi="Cambria Math"/>
                </w:rPr>
                <m:t>Change in volume</m:t>
              </m:r>
            </m:num>
            <m:den>
              <m:r>
                <w:rPr>
                  <w:rFonts w:ascii="Cambria Math" w:hAnsi="Cambria Math"/>
                </w:rPr>
                <m:t>Time taken</m:t>
              </m:r>
            </m:den>
          </m:f>
          <m:r>
            <w:rPr>
              <w:rFonts w:ascii="Cambria Math" w:hAnsi="Cambria Math"/>
            </w:rPr>
            <m:t xml:space="preserve"> ×60</m:t>
          </m:r>
        </m:oMath>
      </m:oMathPara>
    </w:p>
    <w:p w14:paraId="39B42590" w14:textId="5010555C" w:rsidR="005B490C" w:rsidRDefault="00FC25AF" w:rsidP="00B13637">
      <w:r>
        <w:t xml:space="preserve">The following table </w:t>
      </w:r>
      <w:r w:rsidR="00111311">
        <w:t xml:space="preserve">presents the data obtained from the test, see </w:t>
      </w:r>
      <w:r w:rsidR="00111311">
        <w:fldChar w:fldCharType="begin"/>
      </w:r>
      <w:r w:rsidR="00111311">
        <w:instrText xml:space="preserve"> REF _Ref161339850 \h </w:instrText>
      </w:r>
      <w:r w:rsidR="00111311">
        <w:fldChar w:fldCharType="separate"/>
      </w:r>
      <w:r w:rsidR="00171807">
        <w:t xml:space="preserve">Table </w:t>
      </w:r>
      <w:r w:rsidR="00171807">
        <w:rPr>
          <w:noProof/>
        </w:rPr>
        <w:t>11</w:t>
      </w:r>
      <w:r w:rsidR="00111311">
        <w:fldChar w:fldCharType="end"/>
      </w:r>
      <w:r w:rsidR="00111311">
        <w:t xml:space="preserve"> below.</w:t>
      </w:r>
    </w:p>
    <w:p w14:paraId="2A21BC3B" w14:textId="0FFFB104" w:rsidR="00FC25AF" w:rsidRDefault="00FC25AF" w:rsidP="00FC25AF">
      <w:pPr>
        <w:pStyle w:val="Caption"/>
        <w:keepNext/>
        <w:jc w:val="center"/>
      </w:pPr>
      <w:bookmarkStart w:id="162" w:name="_Ref161339850"/>
      <w:bookmarkStart w:id="163" w:name="_Toc164331882"/>
      <w:r>
        <w:t xml:space="preserve">Table </w:t>
      </w:r>
      <w:r>
        <w:fldChar w:fldCharType="begin"/>
      </w:r>
      <w:r>
        <w:instrText xml:space="preserve"> SEQ Table \* ARABIC </w:instrText>
      </w:r>
      <w:r>
        <w:fldChar w:fldCharType="separate"/>
      </w:r>
      <w:r w:rsidR="00171807">
        <w:rPr>
          <w:noProof/>
        </w:rPr>
        <w:t>11</w:t>
      </w:r>
      <w:r>
        <w:fldChar w:fldCharType="end"/>
      </w:r>
      <w:bookmarkEnd w:id="162"/>
      <w:r>
        <w:t xml:space="preserve"> - Micro-Hydro Turbine Voltage Output at Various Flow Rates</w:t>
      </w:r>
      <w:bookmarkEnd w:id="163"/>
    </w:p>
    <w:p w14:paraId="71D3FB01" w14:textId="4B806354" w:rsidR="005B490C" w:rsidRDefault="005B490C" w:rsidP="005B490C">
      <w:pPr>
        <w:jc w:val="center"/>
      </w:pPr>
      <w:r w:rsidRPr="005B490C">
        <w:rPr>
          <w:noProof/>
        </w:rPr>
        <w:drawing>
          <wp:inline distT="0" distB="0" distL="0" distR="0" wp14:anchorId="2EA8DBBC" wp14:editId="63280E37">
            <wp:extent cx="2880000" cy="1815397"/>
            <wp:effectExtent l="19050" t="19050" r="15875" b="13970"/>
            <wp:docPr id="17788607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5">
                      <a:extLst>
                        <a:ext uri="{28A0092B-C50C-407E-A947-70E740481C1C}">
                          <a14:useLocalDpi xmlns:a14="http://schemas.microsoft.com/office/drawing/2010/main" val="0"/>
                        </a:ext>
                      </a:extLst>
                    </a:blip>
                    <a:srcRect l="-2152" t="-2254" r="-1310" b="-3314"/>
                    <a:stretch/>
                  </pic:blipFill>
                  <pic:spPr bwMode="auto">
                    <a:xfrm>
                      <a:off x="0" y="0"/>
                      <a:ext cx="2880000" cy="1815397"/>
                    </a:xfrm>
                    <a:prstGeom prst="rect">
                      <a:avLst/>
                    </a:prstGeom>
                    <a:noFill/>
                    <a:ln w="9525" cap="flat" cmpd="sng" algn="ctr">
                      <a:solidFill>
                        <a:srgbClr val="4F81BD"/>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5393FFD4" w14:textId="14BF5B36" w:rsidR="00FC25AF" w:rsidRDefault="00111311" w:rsidP="00FC25AF">
      <w:r>
        <w:t xml:space="preserve">Accompanying </w:t>
      </w:r>
      <w:r>
        <w:fldChar w:fldCharType="begin"/>
      </w:r>
      <w:r>
        <w:instrText xml:space="preserve"> REF _Ref161339850 \h </w:instrText>
      </w:r>
      <w:r>
        <w:fldChar w:fldCharType="separate"/>
      </w:r>
      <w:r w:rsidR="00171807">
        <w:t xml:space="preserve">Table </w:t>
      </w:r>
      <w:r w:rsidR="00171807">
        <w:rPr>
          <w:noProof/>
        </w:rPr>
        <w:t>11</w:t>
      </w:r>
      <w:r>
        <w:fldChar w:fldCharType="end"/>
      </w:r>
      <w:r>
        <w:t xml:space="preserve"> is</w:t>
      </w:r>
      <w:r w:rsidR="00FC25AF">
        <w:t xml:space="preserve"> </w:t>
      </w:r>
      <w:r w:rsidR="00532B19">
        <w:t xml:space="preserve">a </w:t>
      </w:r>
      <w:r w:rsidR="00FC25AF">
        <w:t xml:space="preserve">scatter graph </w:t>
      </w:r>
      <w:r>
        <w:t>illustrating</w:t>
      </w:r>
      <w:r w:rsidR="00FC25AF">
        <w:t xml:space="preserve"> the relationship between flow rate and output voltage</w:t>
      </w:r>
      <w:r w:rsidR="00532B19">
        <w:t xml:space="preserve"> obtained during testing.</w:t>
      </w:r>
    </w:p>
    <w:p w14:paraId="4831721B" w14:textId="77777777" w:rsidR="00111311" w:rsidRDefault="00FC25AF" w:rsidP="00111311">
      <w:pPr>
        <w:keepNext/>
        <w:jc w:val="center"/>
      </w:pPr>
      <w:r>
        <w:rPr>
          <w:noProof/>
        </w:rPr>
        <w:drawing>
          <wp:inline distT="0" distB="0" distL="0" distR="0" wp14:anchorId="7FA63CD8" wp14:editId="3A2DCF09">
            <wp:extent cx="5040000" cy="2781300"/>
            <wp:effectExtent l="0" t="0" r="8255" b="0"/>
            <wp:docPr id="34036944" name="Chart 1">
              <a:extLst xmlns:a="http://schemas.openxmlformats.org/drawingml/2006/main">
                <a:ext uri="{FF2B5EF4-FFF2-40B4-BE49-F238E27FC236}">
                  <a16:creationId xmlns:a16="http://schemas.microsoft.com/office/drawing/2014/main" id="{269BD58A-595F-ECCF-1B57-62A28DEAE3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0690462C" w14:textId="2CE7FA17" w:rsidR="001C0153" w:rsidRDefault="00111311" w:rsidP="001C0153">
      <w:pPr>
        <w:pStyle w:val="Caption"/>
        <w:jc w:val="center"/>
      </w:pPr>
      <w:bookmarkStart w:id="164" w:name="_Ref161340345"/>
      <w:bookmarkStart w:id="165" w:name="_Toc164331835"/>
      <w:r>
        <w:t xml:space="preserve">Figure </w:t>
      </w:r>
      <w:r>
        <w:fldChar w:fldCharType="begin"/>
      </w:r>
      <w:r>
        <w:instrText xml:space="preserve"> SEQ Figure \* ARABIC </w:instrText>
      </w:r>
      <w:r>
        <w:fldChar w:fldCharType="separate"/>
      </w:r>
      <w:r w:rsidR="00171807">
        <w:rPr>
          <w:noProof/>
        </w:rPr>
        <w:t>32</w:t>
      </w:r>
      <w:r>
        <w:fldChar w:fldCharType="end"/>
      </w:r>
      <w:bookmarkEnd w:id="164"/>
      <w:r>
        <w:t xml:space="preserve"> – Relationship between Flow Rate and Output Voltage of Micro-Hydro Turbine (MHT)</w:t>
      </w:r>
      <w:bookmarkEnd w:id="165"/>
    </w:p>
    <w:p w14:paraId="1D82F657" w14:textId="35DBAF14" w:rsidR="002D1664" w:rsidRDefault="003C0DC6" w:rsidP="00041168">
      <w:pPr>
        <w:rPr>
          <w:rFonts w:cstheme="minorHAnsi"/>
          <w:shd w:val="clear" w:color="auto" w:fill="FFFFFF"/>
        </w:rPr>
      </w:pPr>
      <w:r w:rsidRPr="003C0DC6">
        <w:rPr>
          <w:rFonts w:cstheme="minorHAnsi"/>
        </w:rPr>
        <w:t>The analysis of</w:t>
      </w:r>
      <w:r w:rsidR="00041168" w:rsidRPr="003C0DC6">
        <w:rPr>
          <w:rFonts w:cstheme="minorHAnsi"/>
        </w:rPr>
        <w:t xml:space="preserve"> </w:t>
      </w:r>
      <w:r w:rsidR="001C0153" w:rsidRPr="003C0DC6">
        <w:rPr>
          <w:rFonts w:cstheme="minorHAnsi"/>
        </w:rPr>
        <w:fldChar w:fldCharType="begin"/>
      </w:r>
      <w:r w:rsidR="001C0153" w:rsidRPr="003C0DC6">
        <w:rPr>
          <w:rFonts w:cstheme="minorHAnsi"/>
        </w:rPr>
        <w:instrText xml:space="preserve"> REF _Ref161339850 \h </w:instrText>
      </w:r>
      <w:r w:rsidRPr="003C0DC6">
        <w:rPr>
          <w:rFonts w:cstheme="minorHAnsi"/>
        </w:rPr>
        <w:instrText xml:space="preserve"> \* MERGEFORMAT </w:instrText>
      </w:r>
      <w:r w:rsidR="001C0153" w:rsidRPr="003C0DC6">
        <w:rPr>
          <w:rFonts w:cstheme="minorHAnsi"/>
        </w:rPr>
      </w:r>
      <w:r w:rsidR="001C0153" w:rsidRPr="003C0DC6">
        <w:rPr>
          <w:rFonts w:cstheme="minorHAnsi"/>
        </w:rPr>
        <w:fldChar w:fldCharType="separate"/>
      </w:r>
      <w:r w:rsidR="00171807" w:rsidRPr="00171807">
        <w:rPr>
          <w:rFonts w:cstheme="minorHAnsi"/>
        </w:rPr>
        <w:t xml:space="preserve">Table </w:t>
      </w:r>
      <w:r w:rsidR="00171807" w:rsidRPr="00171807">
        <w:rPr>
          <w:rFonts w:cstheme="minorHAnsi"/>
          <w:noProof/>
        </w:rPr>
        <w:t>11</w:t>
      </w:r>
      <w:r w:rsidR="001C0153" w:rsidRPr="003C0DC6">
        <w:rPr>
          <w:rFonts w:cstheme="minorHAnsi"/>
        </w:rPr>
        <w:fldChar w:fldCharType="end"/>
      </w:r>
      <w:r w:rsidR="001C0153" w:rsidRPr="003C0DC6">
        <w:rPr>
          <w:rFonts w:cstheme="minorHAnsi"/>
        </w:rPr>
        <w:t xml:space="preserve"> and </w:t>
      </w:r>
      <w:r w:rsidR="001C0153" w:rsidRPr="003C0DC6">
        <w:rPr>
          <w:rFonts w:cstheme="minorHAnsi"/>
        </w:rPr>
        <w:fldChar w:fldCharType="begin"/>
      </w:r>
      <w:r w:rsidR="001C0153" w:rsidRPr="003C0DC6">
        <w:rPr>
          <w:rFonts w:cstheme="minorHAnsi"/>
        </w:rPr>
        <w:instrText xml:space="preserve"> REF _Ref161340345 \h </w:instrText>
      </w:r>
      <w:r w:rsidRPr="003C0DC6">
        <w:rPr>
          <w:rFonts w:cstheme="minorHAnsi"/>
        </w:rPr>
        <w:instrText xml:space="preserve"> \* MERGEFORMAT </w:instrText>
      </w:r>
      <w:r w:rsidR="001C0153" w:rsidRPr="003C0DC6">
        <w:rPr>
          <w:rFonts w:cstheme="minorHAnsi"/>
        </w:rPr>
      </w:r>
      <w:r w:rsidR="001C0153" w:rsidRPr="003C0DC6">
        <w:rPr>
          <w:rFonts w:cstheme="minorHAnsi"/>
        </w:rPr>
        <w:fldChar w:fldCharType="separate"/>
      </w:r>
      <w:r w:rsidR="00171807" w:rsidRPr="00171807">
        <w:rPr>
          <w:rFonts w:cstheme="minorHAnsi"/>
        </w:rPr>
        <w:t xml:space="preserve">Figure </w:t>
      </w:r>
      <w:r w:rsidR="00171807" w:rsidRPr="00171807">
        <w:rPr>
          <w:rFonts w:cstheme="minorHAnsi"/>
          <w:noProof/>
        </w:rPr>
        <w:t>32</w:t>
      </w:r>
      <w:r w:rsidR="001C0153" w:rsidRPr="003C0DC6">
        <w:rPr>
          <w:rFonts w:cstheme="minorHAnsi"/>
        </w:rPr>
        <w:fldChar w:fldCharType="end"/>
      </w:r>
      <w:r w:rsidR="000A3F6E" w:rsidRPr="003C0DC6">
        <w:rPr>
          <w:rFonts w:cstheme="minorHAnsi"/>
        </w:rPr>
        <w:t xml:space="preserve"> </w:t>
      </w:r>
      <w:r w:rsidRPr="003C0DC6">
        <w:rPr>
          <w:rFonts w:cstheme="minorHAnsi"/>
          <w:shd w:val="clear" w:color="auto" w:fill="FFFFFF"/>
        </w:rPr>
        <w:t xml:space="preserve">reveals that the turbine initiates voltage output at approximately 1.9 L/min, indicating its minimum operational flow rate. During testing, the maximum flow rate achieved was 11.62 L/min, yielding a voltage output of 31.24V. The accompanying trendline on the graph illustrates the general trend of the data, suggesting a potential voltage output of up to 40V at higher flow rates. Considering that the average flow rate in the UK typically ranges between 10 L/min and 15 L/min </w:t>
      </w:r>
      <w:sdt>
        <w:sdtPr>
          <w:rPr>
            <w:rFonts w:cstheme="minorHAnsi"/>
            <w:color w:val="000000"/>
            <w:shd w:val="clear" w:color="auto" w:fill="FFFFFF"/>
          </w:rPr>
          <w:tag w:val="MENDELEY_CITATION_v3_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"/>
          <w:id w:val="-1191678610"/>
          <w:placeholder>
            <w:docPart w:val="DefaultPlaceholder_-1854013440"/>
          </w:placeholder>
        </w:sdtPr>
        <w:sdtEndPr/>
        <w:sdtContent>
          <w:r w:rsidR="00AC6E47" w:rsidRPr="00AC6E47">
            <w:rPr>
              <w:rFonts w:cstheme="minorHAnsi"/>
              <w:color w:val="000000"/>
              <w:shd w:val="clear" w:color="auto" w:fill="FFFFFF"/>
            </w:rPr>
            <w:t>[42]</w:t>
          </w:r>
        </w:sdtContent>
      </w:sdt>
      <w:r>
        <w:rPr>
          <w:rFonts w:cstheme="minorHAnsi"/>
          <w:shd w:val="clear" w:color="auto" w:fill="FFFFFF"/>
        </w:rPr>
        <w:t>,</w:t>
      </w:r>
      <w:r w:rsidRPr="003C0DC6">
        <w:rPr>
          <w:rFonts w:cstheme="minorHAnsi"/>
          <w:shd w:val="clear" w:color="auto" w:fill="FFFFFF"/>
        </w:rPr>
        <w:t xml:space="preserve"> it is expected that the turbine will produce 28V or more in such conditions</w:t>
      </w:r>
      <w:r w:rsidR="009405D3">
        <w:rPr>
          <w:rFonts w:cstheme="minorHAnsi"/>
          <w:shd w:val="clear" w:color="auto" w:fill="FFFFFF"/>
        </w:rPr>
        <w:t>.</w:t>
      </w:r>
    </w:p>
    <w:p w14:paraId="0ABD6A58" w14:textId="1D53AA87" w:rsidR="00F20205" w:rsidRDefault="00F20205" w:rsidP="009D5DE3">
      <w:pPr>
        <w:pStyle w:val="Heading3"/>
        <w:rPr>
          <w:shd w:val="clear" w:color="auto" w:fill="FFFFFF"/>
        </w:rPr>
      </w:pPr>
      <w:bookmarkStart w:id="166" w:name="_Toc164331785"/>
      <w:r>
        <w:rPr>
          <w:shd w:val="clear" w:color="auto" w:fill="FFFFFF"/>
        </w:rPr>
        <w:lastRenderedPageBreak/>
        <w:t xml:space="preserve">Testing Turbine Current Drive </w:t>
      </w:r>
      <w:r w:rsidR="001879A8">
        <w:rPr>
          <w:shd w:val="clear" w:color="auto" w:fill="FFFFFF"/>
        </w:rPr>
        <w:t>Capacity</w:t>
      </w:r>
      <w:bookmarkEnd w:id="166"/>
    </w:p>
    <w:p w14:paraId="692B26A9" w14:textId="200B0407" w:rsidR="00C73543" w:rsidRDefault="004D40E3" w:rsidP="001879A8">
      <w:pPr>
        <w:rPr>
          <w:color w:val="000000"/>
        </w:rPr>
      </w:pPr>
      <w:r>
        <w:t>The turbine’s maximum current output is</w:t>
      </w:r>
      <w:r w:rsidR="001879A8">
        <w:t xml:space="preserve"> advertised </w:t>
      </w:r>
      <w:r w:rsidR="00FD4411">
        <w:t xml:space="preserve">by the manufacturer </w:t>
      </w:r>
      <w:r w:rsidR="001879A8">
        <w:t xml:space="preserve">as 0-150mA at 12V </w:t>
      </w:r>
      <w:sdt>
        <w:sdtPr>
          <w:rPr>
            <w:color w:val="000000"/>
          </w:rPr>
          <w:tag w:val="MENDELEY_CITATION_v3_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"/>
          <w:id w:val="1634365335"/>
          <w:placeholder>
            <w:docPart w:val="DefaultPlaceholder_-1854013440"/>
          </w:placeholder>
        </w:sdtPr>
        <w:sdtEndPr/>
        <w:sdtContent>
          <w:r w:rsidR="00AC6E47" w:rsidRPr="00AC6E47">
            <w:rPr>
              <w:color w:val="000000"/>
            </w:rPr>
            <w:t>[7]</w:t>
          </w:r>
        </w:sdtContent>
      </w:sdt>
      <w:r>
        <w:rPr>
          <w:color w:val="000000"/>
        </w:rPr>
        <w:t>,</w:t>
      </w:r>
      <w:r w:rsidR="00C25BD4">
        <w:rPr>
          <w:color w:val="000000"/>
        </w:rPr>
        <w:t xml:space="preserve"> corresponding to a claimed</w:t>
      </w:r>
      <w:r w:rsidR="00C73543">
        <w:rPr>
          <w:color w:val="000000"/>
        </w:rPr>
        <w:t xml:space="preserve"> power output of 1.8W</w:t>
      </w:r>
      <w:r w:rsidR="001879A8">
        <w:rPr>
          <w:color w:val="000000"/>
        </w:rPr>
        <w:t>.</w:t>
      </w:r>
      <w:r w:rsidR="0034501C">
        <w:rPr>
          <w:color w:val="000000"/>
        </w:rPr>
        <w:t xml:space="preserve"> To verify this claim, </w:t>
      </w:r>
      <w:r w:rsidR="00C25BD4">
        <w:rPr>
          <w:color w:val="000000"/>
        </w:rPr>
        <w:t>the appropriate load resistance for testing was determined using the formula</w:t>
      </w:r>
      <w:r>
        <w:rPr>
          <w:color w:val="000000"/>
        </w:rPr>
        <w:t>:</w:t>
      </w:r>
    </w:p>
    <w:p w14:paraId="5F3775F4" w14:textId="58F6FAC2" w:rsidR="00C73543" w:rsidRPr="00C73543" w:rsidRDefault="00C73543" w:rsidP="001879A8">
      <w:pPr>
        <w:rPr>
          <w:rFonts w:eastAsiaTheme="minorEastAsia"/>
          <w:color w:val="000000"/>
        </w:rPr>
      </w:pPr>
      <m:oMathPara>
        <m:oMath>
          <m:r>
            <w:rPr>
              <w:rFonts w:ascii="Cambria Math" w:hAnsi="Cambria Math"/>
              <w:color w:val="000000"/>
            </w:rPr>
            <m:t xml:space="preserve">Resistance (R)= </m:t>
          </m:r>
          <m:f>
            <m:fPr>
              <m:ctrlPr>
                <w:rPr>
                  <w:rFonts w:ascii="Cambria Math" w:hAnsi="Cambria Math"/>
                  <w:i/>
                  <w:color w:val="000000"/>
                </w:rPr>
              </m:ctrlPr>
            </m:fPr>
            <m:num>
              <m:r>
                <w:rPr>
                  <w:rFonts w:ascii="Cambria Math" w:hAnsi="Cambria Math"/>
                  <w:color w:val="000000"/>
                </w:rPr>
                <m:t>Voltage (V)</m:t>
              </m:r>
            </m:num>
            <m:den>
              <m:r>
                <w:rPr>
                  <w:rFonts w:ascii="Cambria Math" w:hAnsi="Cambria Math"/>
                  <w:color w:val="000000"/>
                </w:rPr>
                <m:t>Current (I)</m:t>
              </m:r>
            </m:den>
          </m:f>
        </m:oMath>
      </m:oMathPara>
    </w:p>
    <w:p w14:paraId="04235228" w14:textId="05269A8F" w:rsidR="00C73543" w:rsidRPr="00C73543" w:rsidRDefault="00C73543" w:rsidP="001879A8">
      <w:pPr>
        <w:rPr>
          <w:rFonts w:eastAsiaTheme="minorEastAsia"/>
          <w:color w:val="000000"/>
        </w:rPr>
      </w:pPr>
      <m:oMathPara>
        <m:oMath>
          <m:r>
            <w:rPr>
              <w:rFonts w:ascii="Cambria Math" w:hAnsi="Cambria Math"/>
              <w:color w:val="000000"/>
            </w:rPr>
            <m:t xml:space="preserve"> </m:t>
          </m:r>
          <m:f>
            <m:fPr>
              <m:ctrlPr>
                <w:rPr>
                  <w:rFonts w:ascii="Cambria Math" w:hAnsi="Cambria Math"/>
                  <w:i/>
                  <w:color w:val="000000"/>
                </w:rPr>
              </m:ctrlPr>
            </m:fPr>
            <m:num>
              <m:r>
                <w:rPr>
                  <w:rFonts w:ascii="Cambria Math" w:hAnsi="Cambria Math"/>
                  <w:color w:val="000000"/>
                </w:rPr>
                <m:t>12V</m:t>
              </m:r>
            </m:num>
            <m:den>
              <m:r>
                <w:rPr>
                  <w:rFonts w:ascii="Cambria Math" w:hAnsi="Cambria Math"/>
                  <w:color w:val="000000"/>
                </w:rPr>
                <m:t>0.150A</m:t>
              </m:r>
            </m:den>
          </m:f>
          <m:r>
            <w:rPr>
              <w:rFonts w:ascii="Cambria Math" w:hAnsi="Cambria Math"/>
              <w:color w:val="000000"/>
            </w:rPr>
            <m:t>=80Ω</m:t>
          </m:r>
        </m:oMath>
      </m:oMathPara>
    </w:p>
    <w:p w14:paraId="7E49A5B2" w14:textId="45653388" w:rsidR="001879A8" w:rsidRDefault="00C25BD4" w:rsidP="001879A8">
      <w:pPr>
        <w:rPr>
          <w:color w:val="000000"/>
        </w:rPr>
      </w:pPr>
      <w:r>
        <w:rPr>
          <w:color w:val="000000"/>
        </w:rPr>
        <w:t xml:space="preserve">To </w:t>
      </w:r>
      <w:r w:rsidR="004D40E3">
        <w:rPr>
          <w:color w:val="000000"/>
        </w:rPr>
        <w:t>replicate</w:t>
      </w:r>
      <w:r>
        <w:rPr>
          <w:color w:val="000000"/>
        </w:rPr>
        <w:t xml:space="preserve"> this resistance, the closest </w:t>
      </w:r>
      <w:r w:rsidR="00C73543">
        <w:rPr>
          <w:color w:val="000000"/>
        </w:rPr>
        <w:t xml:space="preserve">available power resistors were </w:t>
      </w:r>
      <w:r>
        <w:rPr>
          <w:color w:val="000000"/>
        </w:rPr>
        <w:t xml:space="preserve">selected, resulting in a load resistance of </w:t>
      </w:r>
      <w:r w:rsidR="0034501C">
        <w:rPr>
          <w:color w:val="000000"/>
        </w:rPr>
        <w:t>8</w:t>
      </w:r>
      <w:r w:rsidR="00C73543">
        <w:rPr>
          <w:color w:val="000000"/>
        </w:rPr>
        <w:t>2</w:t>
      </w:r>
      <w:r w:rsidR="0034501C">
        <w:rPr>
          <w:color w:val="000000"/>
        </w:rPr>
        <w:t>.5</w:t>
      </w:r>
      <w:r w:rsidR="0034501C">
        <w:rPr>
          <w:rFonts w:cstheme="minorHAnsi"/>
          <w:color w:val="000000"/>
        </w:rPr>
        <w:t>Ω</w:t>
      </w:r>
      <w:r w:rsidR="004D40E3">
        <w:rPr>
          <w:rFonts w:cstheme="minorHAnsi"/>
          <w:color w:val="000000"/>
        </w:rPr>
        <w:t>. Subsequent tests were conducted</w:t>
      </w:r>
      <w:r>
        <w:rPr>
          <w:rFonts w:cstheme="minorHAnsi"/>
          <w:color w:val="000000"/>
        </w:rPr>
        <w:t xml:space="preserve"> at </w:t>
      </w:r>
      <w:r w:rsidR="000C54BC">
        <w:rPr>
          <w:color w:val="000000"/>
        </w:rPr>
        <w:t>44.6</w:t>
      </w:r>
      <w:r w:rsidR="000C54BC">
        <w:rPr>
          <w:rFonts w:cstheme="minorHAnsi"/>
          <w:color w:val="000000"/>
        </w:rPr>
        <w:t>Ω</w:t>
      </w:r>
      <w:r w:rsidR="000C54BC">
        <w:rPr>
          <w:color w:val="000000"/>
        </w:rPr>
        <w:t xml:space="preserve"> and</w:t>
      </w:r>
      <w:r w:rsidR="00C73543">
        <w:rPr>
          <w:color w:val="000000"/>
        </w:rPr>
        <w:t xml:space="preserve"> 39.6</w:t>
      </w:r>
      <w:r w:rsidR="00C73543">
        <w:rPr>
          <w:rFonts w:cstheme="minorHAnsi"/>
          <w:color w:val="000000"/>
        </w:rPr>
        <w:t>Ω</w:t>
      </w:r>
      <w:r w:rsidR="004D40E3">
        <w:rPr>
          <w:color w:val="000000"/>
        </w:rPr>
        <w:t xml:space="preserve"> where the voltage output dropped to undesirable levels.</w:t>
      </w:r>
      <w:r w:rsidR="00C73543">
        <w:rPr>
          <w:color w:val="000000"/>
        </w:rPr>
        <w:t xml:space="preserve"> </w:t>
      </w:r>
      <w:r>
        <w:rPr>
          <w:color w:val="000000"/>
        </w:rPr>
        <w:t>The outcome</w:t>
      </w:r>
      <w:r w:rsidR="004D40E3">
        <w:rPr>
          <w:color w:val="000000"/>
        </w:rPr>
        <w:t>s</w:t>
      </w:r>
      <w:r>
        <w:rPr>
          <w:color w:val="000000"/>
        </w:rPr>
        <w:t xml:space="preserve"> of these tests are presented</w:t>
      </w:r>
      <w:r w:rsidR="00C73543">
        <w:rPr>
          <w:color w:val="000000"/>
        </w:rPr>
        <w:t xml:space="preserve"> in</w:t>
      </w:r>
      <w:r w:rsidR="00F11401">
        <w:rPr>
          <w:color w:val="000000"/>
        </w:rPr>
        <w:t xml:space="preserve"> </w:t>
      </w:r>
      <w:r w:rsidR="00F11401">
        <w:rPr>
          <w:color w:val="000000"/>
        </w:rPr>
        <w:fldChar w:fldCharType="begin"/>
      </w:r>
      <w:r w:rsidR="00F11401">
        <w:rPr>
          <w:color w:val="000000"/>
        </w:rPr>
        <w:instrText xml:space="preserve"> REF _Ref163397706 \h </w:instrText>
      </w:r>
      <w:r w:rsidR="00F11401">
        <w:rPr>
          <w:color w:val="000000"/>
        </w:rPr>
      </w:r>
      <w:r w:rsidR="00F11401">
        <w:rPr>
          <w:color w:val="000000"/>
        </w:rPr>
        <w:fldChar w:fldCharType="separate"/>
      </w:r>
      <w:r w:rsidR="00171807">
        <w:t xml:space="preserve">Table </w:t>
      </w:r>
      <w:r w:rsidR="00171807">
        <w:rPr>
          <w:noProof/>
        </w:rPr>
        <w:t>12</w:t>
      </w:r>
      <w:r w:rsidR="00F11401">
        <w:rPr>
          <w:color w:val="000000"/>
        </w:rPr>
        <w:fldChar w:fldCharType="end"/>
      </w:r>
      <w:r w:rsidR="00C73543">
        <w:rPr>
          <w:color w:val="000000"/>
        </w:rPr>
        <w:t xml:space="preserve"> </w:t>
      </w:r>
      <w:r w:rsidR="00F11401">
        <w:rPr>
          <w:color w:val="000000"/>
        </w:rPr>
        <w:t>b</w:t>
      </w:r>
      <w:r w:rsidR="00C73543">
        <w:rPr>
          <w:color w:val="000000"/>
        </w:rPr>
        <w:t xml:space="preserve">elow. </w:t>
      </w:r>
    </w:p>
    <w:p w14:paraId="38419733" w14:textId="7BF8A4CA" w:rsidR="006D5BFC" w:rsidRDefault="006D5BFC" w:rsidP="006D5BFC">
      <w:pPr>
        <w:pStyle w:val="Caption"/>
        <w:keepNext/>
        <w:jc w:val="center"/>
      </w:pPr>
      <w:bookmarkStart w:id="167" w:name="_Ref163397706"/>
      <w:bookmarkStart w:id="168" w:name="_Toc164331883"/>
      <w:r>
        <w:t xml:space="preserve">Table </w:t>
      </w:r>
      <w:r>
        <w:fldChar w:fldCharType="begin"/>
      </w:r>
      <w:r>
        <w:instrText xml:space="preserve"> SEQ Table \* ARABIC </w:instrText>
      </w:r>
      <w:r>
        <w:fldChar w:fldCharType="separate"/>
      </w:r>
      <w:r w:rsidR="00171807">
        <w:rPr>
          <w:noProof/>
        </w:rPr>
        <w:t>12</w:t>
      </w:r>
      <w:r>
        <w:fldChar w:fldCharType="end"/>
      </w:r>
      <w:bookmarkEnd w:id="167"/>
      <w:r>
        <w:t xml:space="preserve"> - Testing Maximum Current of Turbine</w:t>
      </w:r>
      <w:bookmarkEnd w:id="168"/>
    </w:p>
    <w:p w14:paraId="3514D8F6" w14:textId="761AF86C" w:rsidR="006D5BFC" w:rsidRDefault="00066FCE" w:rsidP="006D5BFC">
      <w:pPr>
        <w:jc w:val="center"/>
        <w:rPr>
          <w:color w:val="000000"/>
        </w:rPr>
      </w:pPr>
      <w:r w:rsidRPr="00066FCE">
        <w:rPr>
          <w:noProof/>
        </w:rPr>
        <w:drawing>
          <wp:inline distT="0" distB="0" distL="0" distR="0" wp14:anchorId="2C186D01" wp14:editId="6E6FB913">
            <wp:extent cx="3240000" cy="947437"/>
            <wp:effectExtent l="19050" t="19050" r="17780" b="24130"/>
            <wp:docPr id="200655753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57">
                      <a:extLst>
                        <a:ext uri="{28A0092B-C50C-407E-A947-70E740481C1C}">
                          <a14:useLocalDpi xmlns:a14="http://schemas.microsoft.com/office/drawing/2010/main" val="0"/>
                        </a:ext>
                      </a:extLst>
                    </a:blip>
                    <a:srcRect l="-1867" t="-4763" r="-1493" b="-5442"/>
                    <a:stretch/>
                  </pic:blipFill>
                  <pic:spPr bwMode="auto">
                    <a:xfrm>
                      <a:off x="0" y="0"/>
                      <a:ext cx="3240000" cy="947437"/>
                    </a:xfrm>
                    <a:prstGeom prst="rect">
                      <a:avLst/>
                    </a:prstGeom>
                    <a:noFill/>
                    <a:ln>
                      <a:solidFill>
                        <a:schemeClr val="accent1"/>
                      </a:solidFill>
                    </a:ln>
                    <a:extLst>
                      <a:ext uri="{53640926-AAD7-44D8-BBD7-CCE9431645EC}">
                        <a14:shadowObscured xmlns:a14="http://schemas.microsoft.com/office/drawing/2010/main"/>
                      </a:ext>
                    </a:extLst>
                  </pic:spPr>
                </pic:pic>
              </a:graphicData>
            </a:graphic>
          </wp:inline>
        </w:drawing>
      </w:r>
    </w:p>
    <w:p w14:paraId="104EB2CA" w14:textId="330F9B05" w:rsidR="00F20205" w:rsidRDefault="00820175" w:rsidP="00041168">
      <w:pPr>
        <w:rPr>
          <w:color w:val="000000"/>
        </w:rPr>
      </w:pPr>
      <w:r>
        <w:rPr>
          <w:color w:val="000000"/>
        </w:rPr>
        <w:t>The results suggest</w:t>
      </w:r>
      <w:r w:rsidR="00C25BD4">
        <w:rPr>
          <w:color w:val="000000"/>
        </w:rPr>
        <w:t xml:space="preserve"> discrepancies </w:t>
      </w:r>
      <w:r>
        <w:rPr>
          <w:color w:val="000000"/>
        </w:rPr>
        <w:t>in the manufacturer’s specifications, with the actual measured power output falling significantly short of the claimed 1.8W</w:t>
      </w:r>
      <w:r w:rsidR="00C25BD4">
        <w:rPr>
          <w:color w:val="000000"/>
        </w:rPr>
        <w:t xml:space="preserve">. However, </w:t>
      </w:r>
      <w:r>
        <w:rPr>
          <w:color w:val="000000"/>
        </w:rPr>
        <w:t>it</w:t>
      </w:r>
      <w:r w:rsidR="00C25BD4">
        <w:rPr>
          <w:color w:val="000000"/>
        </w:rPr>
        <w:t xml:space="preserve"> remains uncertain under what </w:t>
      </w:r>
      <w:r>
        <w:rPr>
          <w:color w:val="000000"/>
        </w:rPr>
        <w:t>flow rate</w:t>
      </w:r>
      <w:r w:rsidR="00C25BD4">
        <w:rPr>
          <w:color w:val="000000"/>
        </w:rPr>
        <w:t xml:space="preserve"> conditions the</w:t>
      </w:r>
      <w:r>
        <w:rPr>
          <w:color w:val="000000"/>
        </w:rPr>
        <w:t xml:space="preserve"> manufacturer</w:t>
      </w:r>
      <w:r w:rsidR="00C25BD4">
        <w:rPr>
          <w:color w:val="000000"/>
        </w:rPr>
        <w:t xml:space="preserve"> conducted</w:t>
      </w:r>
      <w:r>
        <w:rPr>
          <w:color w:val="000000"/>
        </w:rPr>
        <w:t xml:space="preserve"> </w:t>
      </w:r>
      <w:r w:rsidR="00C25BD4">
        <w:rPr>
          <w:color w:val="000000"/>
        </w:rPr>
        <w:t>their</w:t>
      </w:r>
      <w:r>
        <w:rPr>
          <w:color w:val="000000"/>
        </w:rPr>
        <w:t xml:space="preserve"> testing. Therefore</w:t>
      </w:r>
      <w:r w:rsidR="00C25BD4">
        <w:rPr>
          <w:color w:val="000000"/>
        </w:rPr>
        <w:t>,</w:t>
      </w:r>
      <w:r>
        <w:rPr>
          <w:color w:val="000000"/>
        </w:rPr>
        <w:t xml:space="preserve"> </w:t>
      </w:r>
      <w:r w:rsidR="00C25BD4">
        <w:rPr>
          <w:color w:val="000000"/>
        </w:rPr>
        <w:t>there exists the potential for</w:t>
      </w:r>
      <w:r>
        <w:rPr>
          <w:color w:val="000000"/>
        </w:rPr>
        <w:t xml:space="preserve"> increased power output under improved water flow </w:t>
      </w:r>
      <w:r w:rsidR="00C25BD4">
        <w:rPr>
          <w:color w:val="000000"/>
        </w:rPr>
        <w:t>conditions.</w:t>
      </w:r>
      <w:r w:rsidR="004D40E3">
        <w:rPr>
          <w:color w:val="000000"/>
        </w:rPr>
        <w:t xml:space="preserve"> Refer to </w:t>
      </w:r>
      <w:r w:rsidR="00A53E9A" w:rsidRPr="006E27D6">
        <w:rPr>
          <w:color w:val="000000"/>
          <w:highlight w:val="yellow"/>
        </w:rPr>
        <w:fldChar w:fldCharType="begin"/>
      </w:r>
      <w:r w:rsidR="00A53E9A" w:rsidRPr="006E27D6">
        <w:rPr>
          <w:color w:val="000000"/>
          <w:highlight w:val="yellow"/>
        </w:rPr>
        <w:instrText xml:space="preserve"> REF _Ref163399483 \h </w:instrText>
      </w:r>
      <w:r w:rsidR="006E27D6">
        <w:rPr>
          <w:color w:val="000000"/>
          <w:highlight w:val="yellow"/>
        </w:rPr>
        <w:instrText xml:space="preserve"> \* MERGEFORMAT </w:instrText>
      </w:r>
      <w:r w:rsidR="00A53E9A" w:rsidRPr="006E27D6">
        <w:rPr>
          <w:color w:val="000000"/>
          <w:highlight w:val="yellow"/>
        </w:rPr>
      </w:r>
      <w:r w:rsidR="00A53E9A" w:rsidRPr="006E27D6">
        <w:rPr>
          <w:color w:val="000000"/>
          <w:highlight w:val="yellow"/>
        </w:rPr>
        <w:fldChar w:fldCharType="separate"/>
      </w:r>
      <w:r w:rsidR="00171807" w:rsidRPr="00171807">
        <w:rPr>
          <w:highlight w:val="yellow"/>
        </w:rPr>
        <w:t>Figure</w:t>
      </w:r>
      <w:r w:rsidR="00E73AC0">
        <w:rPr>
          <w:highlight w:val="yellow"/>
        </w:rPr>
        <w:t>s</w:t>
      </w:r>
      <w:r w:rsidR="00171807" w:rsidRPr="00171807">
        <w:rPr>
          <w:highlight w:val="yellow"/>
        </w:rPr>
        <w:t xml:space="preserve"> </w:t>
      </w:r>
      <w:r w:rsidR="00171807" w:rsidRPr="00171807">
        <w:rPr>
          <w:noProof/>
          <w:highlight w:val="yellow"/>
        </w:rPr>
        <w:t>44</w:t>
      </w:r>
      <w:r w:rsidR="00A53E9A" w:rsidRPr="006E27D6">
        <w:rPr>
          <w:color w:val="000000"/>
          <w:highlight w:val="yellow"/>
        </w:rPr>
        <w:fldChar w:fldCharType="end"/>
      </w:r>
      <w:r w:rsidR="00A53E9A" w:rsidRPr="006E27D6">
        <w:rPr>
          <w:color w:val="000000"/>
          <w:highlight w:val="yellow"/>
        </w:rPr>
        <w:t>-</w:t>
      </w:r>
      <w:r w:rsidR="00A53E9A" w:rsidRPr="006E27D6">
        <w:rPr>
          <w:color w:val="000000"/>
          <w:highlight w:val="yellow"/>
        </w:rPr>
        <w:fldChar w:fldCharType="begin"/>
      </w:r>
      <w:r w:rsidR="00A53E9A" w:rsidRPr="006E27D6">
        <w:rPr>
          <w:color w:val="000000"/>
          <w:highlight w:val="yellow"/>
        </w:rPr>
        <w:instrText xml:space="preserve"> REF _Ref163399502 \h </w:instrText>
      </w:r>
      <w:r w:rsidR="006E27D6">
        <w:rPr>
          <w:color w:val="000000"/>
          <w:highlight w:val="yellow"/>
        </w:rPr>
        <w:instrText xml:space="preserve"> \* MERGEFORMAT </w:instrText>
      </w:r>
      <w:r w:rsidR="00A53E9A" w:rsidRPr="006E27D6">
        <w:rPr>
          <w:color w:val="000000"/>
          <w:highlight w:val="yellow"/>
        </w:rPr>
      </w:r>
      <w:r w:rsidR="00A53E9A" w:rsidRPr="006E27D6">
        <w:rPr>
          <w:color w:val="000000"/>
          <w:highlight w:val="yellow"/>
        </w:rPr>
        <w:fldChar w:fldCharType="separate"/>
      </w:r>
      <w:r w:rsidR="00171807">
        <w:rPr>
          <w:noProof/>
        </w:rPr>
        <w:t>49</w:t>
      </w:r>
      <w:r w:rsidR="00A53E9A" w:rsidRPr="006E27D6">
        <w:rPr>
          <w:color w:val="000000"/>
          <w:highlight w:val="yellow"/>
        </w:rPr>
        <w:fldChar w:fldCharType="end"/>
      </w:r>
      <w:r w:rsidR="00A53E9A">
        <w:rPr>
          <w:color w:val="000000"/>
        </w:rPr>
        <w:t xml:space="preserve"> for testing procedure.</w:t>
      </w:r>
    </w:p>
    <w:p w14:paraId="60291365" w14:textId="4CEFC063" w:rsidR="00066FCE" w:rsidRDefault="00066FCE" w:rsidP="00066FCE">
      <w:pPr>
        <w:pStyle w:val="Heading2"/>
      </w:pPr>
      <w:bookmarkStart w:id="169" w:name="_Toc164331786"/>
      <w:r>
        <w:t>Testing Final Installation</w:t>
      </w:r>
      <w:bookmarkEnd w:id="169"/>
      <w:r>
        <w:t xml:space="preserve"> </w:t>
      </w:r>
    </w:p>
    <w:p w14:paraId="45893128" w14:textId="4B97ADFD" w:rsidR="004C0CA4" w:rsidRDefault="004C0CA4" w:rsidP="004C0CA4">
      <w:pPr>
        <w:pStyle w:val="Heading3"/>
      </w:pPr>
      <w:bookmarkStart w:id="170" w:name="_Toc164331787"/>
      <w:r>
        <w:t>Efficiency</w:t>
      </w:r>
      <w:r w:rsidR="00525CB1">
        <w:t xml:space="preserve"> and Maximum Current Output</w:t>
      </w:r>
      <w:r>
        <w:t xml:space="preserve"> of USB Output</w:t>
      </w:r>
      <w:bookmarkEnd w:id="170"/>
      <w:r>
        <w:t xml:space="preserve"> </w:t>
      </w:r>
    </w:p>
    <w:p w14:paraId="074EC658" w14:textId="7F04B6CD" w:rsidR="000B54FC" w:rsidRDefault="00066FCE" w:rsidP="004C0CA4">
      <w:r>
        <w:t>To test maximum current output of the circuit</w:t>
      </w:r>
      <w:r w:rsidR="00A9485C">
        <w:t xml:space="preserve"> via the USB port</w:t>
      </w:r>
      <w:r w:rsidR="00DA24A5">
        <w:t>,</w:t>
      </w:r>
      <w:r>
        <w:t xml:space="preserve"> various load resistors</w:t>
      </w:r>
      <w:r w:rsidR="000B54FC">
        <w:t xml:space="preserve">, including </w:t>
      </w:r>
      <w:r w:rsidR="00DA24A5">
        <w:t>values of 13</w:t>
      </w:r>
      <w:r w:rsidR="00DA24A5">
        <w:rPr>
          <w:rFonts w:cstheme="minorHAnsi"/>
        </w:rPr>
        <w:t>Ω</w:t>
      </w:r>
      <w:r w:rsidR="00DA24A5">
        <w:t>, 8</w:t>
      </w:r>
      <w:r w:rsidR="00DA24A5">
        <w:rPr>
          <w:rFonts w:cstheme="minorHAnsi"/>
        </w:rPr>
        <w:t>Ω</w:t>
      </w:r>
      <w:r w:rsidR="00DA24A5">
        <w:t xml:space="preserve"> and 5</w:t>
      </w:r>
      <w:r w:rsidR="00DA24A5">
        <w:rPr>
          <w:rFonts w:cstheme="minorHAnsi"/>
        </w:rPr>
        <w:t>Ω</w:t>
      </w:r>
      <w:r w:rsidR="000B54FC">
        <w:t xml:space="preserve">, were connected across the USB output pins. Simultaneously, </w:t>
      </w:r>
      <w:r w:rsidR="00C5423D">
        <w:t xml:space="preserve">the </w:t>
      </w:r>
      <w:r w:rsidR="000B54FC">
        <w:t>voltage</w:t>
      </w:r>
      <w:r w:rsidR="00DA24A5">
        <w:t xml:space="preserve"> across the load resistor </w:t>
      </w:r>
      <w:r w:rsidR="000B54FC">
        <w:t>was monitored to determine the current output</w:t>
      </w:r>
      <w:r w:rsidR="00DA24A5">
        <w:t>,</w:t>
      </w:r>
      <w:r w:rsidR="000B54FC">
        <w:t xml:space="preserve"> while also observing the current and voltage</w:t>
      </w:r>
      <w:r w:rsidR="00C5423D">
        <w:t xml:space="preserve"> draw</w:t>
      </w:r>
      <w:r w:rsidR="000B54FC">
        <w:t xml:space="preserve"> </w:t>
      </w:r>
      <w:r w:rsidR="00C5423D">
        <w:t xml:space="preserve">from </w:t>
      </w:r>
      <w:r w:rsidR="000B54FC">
        <w:t xml:space="preserve">the batteries. </w:t>
      </w:r>
    </w:p>
    <w:p w14:paraId="758BC419" w14:textId="73EFE19C" w:rsidR="000A7414" w:rsidRDefault="000B54FC" w:rsidP="004C0CA4">
      <w:r>
        <w:t xml:space="preserve">The test results shown in </w:t>
      </w:r>
      <w:r>
        <w:fldChar w:fldCharType="begin"/>
      </w:r>
      <w:r>
        <w:instrText xml:space="preserve"> REF _Ref163505597 \h </w:instrText>
      </w:r>
      <w:r>
        <w:fldChar w:fldCharType="separate"/>
      </w:r>
      <w:r w:rsidR="00171807">
        <w:t xml:space="preserve">Table </w:t>
      </w:r>
      <w:r w:rsidR="00171807">
        <w:rPr>
          <w:noProof/>
        </w:rPr>
        <w:t>13</w:t>
      </w:r>
      <w:r>
        <w:fldChar w:fldCharType="end"/>
      </w:r>
      <w:r>
        <w:t xml:space="preserve">, enabled the overall efficiency of the circuit to be evaluated, with  maximum efficiency recorded at </w:t>
      </w:r>
      <w:r w:rsidR="00525CB1">
        <w:t xml:space="preserve">73.5%. </w:t>
      </w:r>
    </w:p>
    <w:p w14:paraId="4592A76C" w14:textId="1ED4FE77" w:rsidR="00C5423D" w:rsidRDefault="00C5423D" w:rsidP="00C5423D">
      <w:r>
        <w:rPr>
          <w:shd w:val="clear" w:color="auto" w:fill="FFFFFF"/>
        </w:rPr>
        <w:lastRenderedPageBreak/>
        <w:t>Additionally, testing</w:t>
      </w:r>
      <w:r w:rsidR="00214986">
        <w:rPr>
          <w:shd w:val="clear" w:color="auto" w:fill="FFFFFF"/>
        </w:rPr>
        <w:t xml:space="preserve"> using a 8Ω load resistor</w:t>
      </w:r>
      <w:r>
        <w:rPr>
          <w:shd w:val="clear" w:color="auto" w:fill="FFFFFF"/>
        </w:rPr>
        <w:t xml:space="preserve"> revealed that the circuit could consistently supply 5</w:t>
      </w:r>
      <w:r w:rsidR="009454DA">
        <w:rPr>
          <w:shd w:val="clear" w:color="auto" w:fill="FFFFFF"/>
        </w:rPr>
        <w:t>.08</w:t>
      </w:r>
      <w:r>
        <w:rPr>
          <w:shd w:val="clear" w:color="auto" w:fill="FFFFFF"/>
        </w:rPr>
        <w:t>V at 633mA from the batteries to the load</w:t>
      </w:r>
      <w:r w:rsidR="00214986">
        <w:rPr>
          <w:shd w:val="clear" w:color="auto" w:fill="FFFFFF"/>
        </w:rPr>
        <w:t>.</w:t>
      </w:r>
      <w:r>
        <w:rPr>
          <w:shd w:val="clear" w:color="auto" w:fill="FFFFFF"/>
        </w:rPr>
        <w:t xml:space="preserve"> However, upon using a 5Ω load resistor, the TP4056 over-discharge protection mechanism was triggered, leading to an almost complete power cut-off in the circuit.</w:t>
      </w:r>
    </w:p>
    <w:p w14:paraId="0DEEE8DF" w14:textId="5757E670" w:rsidR="000A7414" w:rsidRDefault="000A7414" w:rsidP="000A7414">
      <w:pPr>
        <w:pStyle w:val="Caption"/>
        <w:keepNext/>
        <w:jc w:val="center"/>
      </w:pPr>
      <w:bookmarkStart w:id="171" w:name="_Ref163505597"/>
      <w:bookmarkStart w:id="172" w:name="_Toc164331884"/>
      <w:r>
        <w:t xml:space="preserve">Table </w:t>
      </w:r>
      <w:r>
        <w:fldChar w:fldCharType="begin"/>
      </w:r>
      <w:r>
        <w:instrText xml:space="preserve"> SEQ Table \* ARABIC </w:instrText>
      </w:r>
      <w:r>
        <w:fldChar w:fldCharType="separate"/>
      </w:r>
      <w:r w:rsidR="00171807">
        <w:rPr>
          <w:noProof/>
        </w:rPr>
        <w:t>13</w:t>
      </w:r>
      <w:r>
        <w:fldChar w:fldCharType="end"/>
      </w:r>
      <w:bookmarkEnd w:id="171"/>
      <w:r>
        <w:t xml:space="preserve"> - Testing Circuit </w:t>
      </w:r>
      <w:r w:rsidR="000B54FC">
        <w:t xml:space="preserve">Current and </w:t>
      </w:r>
      <w:r>
        <w:t>Efficiency</w:t>
      </w:r>
      <w:bookmarkEnd w:id="172"/>
    </w:p>
    <w:p w14:paraId="630C6230" w14:textId="2A9A13C4" w:rsidR="004C0CA4" w:rsidRDefault="003D3730" w:rsidP="000A7414">
      <w:pPr>
        <w:jc w:val="center"/>
      </w:pPr>
      <w:r w:rsidRPr="003D3730">
        <w:rPr>
          <w:noProof/>
        </w:rPr>
        <w:drawing>
          <wp:inline distT="0" distB="0" distL="0" distR="0" wp14:anchorId="41055BCC" wp14:editId="0E22D907">
            <wp:extent cx="4227579" cy="880745"/>
            <wp:effectExtent l="19050" t="19050" r="20955" b="14605"/>
            <wp:docPr id="77491485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58">
                      <a:extLst>
                        <a:ext uri="{28A0092B-C50C-407E-A947-70E740481C1C}">
                          <a14:useLocalDpi xmlns:a14="http://schemas.microsoft.com/office/drawing/2010/main" val="0"/>
                        </a:ext>
                      </a:extLst>
                    </a:blip>
                    <a:srcRect l="-1196" t="-5585" r="-908" b="-6108"/>
                    <a:stretch/>
                  </pic:blipFill>
                  <pic:spPr bwMode="auto">
                    <a:xfrm>
                      <a:off x="0" y="0"/>
                      <a:ext cx="4297809" cy="895376"/>
                    </a:xfrm>
                    <a:prstGeom prst="rect">
                      <a:avLst/>
                    </a:prstGeom>
                    <a:noFill/>
                    <a:ln>
                      <a:solidFill>
                        <a:schemeClr val="accent1"/>
                      </a:solidFill>
                    </a:ln>
                    <a:extLst>
                      <a:ext uri="{53640926-AAD7-44D8-BBD7-CCE9431645EC}">
                        <a14:shadowObscured xmlns:a14="http://schemas.microsoft.com/office/drawing/2010/main"/>
                      </a:ext>
                    </a:extLst>
                  </pic:spPr>
                </pic:pic>
              </a:graphicData>
            </a:graphic>
          </wp:inline>
        </w:drawing>
      </w:r>
    </w:p>
    <w:p w14:paraId="6D6B7113" w14:textId="3C969773" w:rsidR="00B16FFA" w:rsidRDefault="00B16FFA" w:rsidP="00B16FFA">
      <w:pPr>
        <w:pStyle w:val="Heading2"/>
      </w:pPr>
      <w:bookmarkStart w:id="173" w:name="_Toc164331788"/>
      <w:r>
        <w:t xml:space="preserve">Testing </w:t>
      </w:r>
      <w:r w:rsidR="00BF2FAA">
        <w:t xml:space="preserve">LM2596 </w:t>
      </w:r>
      <w:r>
        <w:t>Buck Converter and</w:t>
      </w:r>
      <w:r w:rsidR="00BF2FAA">
        <w:t xml:space="preserve"> TP4056</w:t>
      </w:r>
      <w:r>
        <w:t xml:space="preserve"> Battery Charging Operation</w:t>
      </w:r>
      <w:bookmarkEnd w:id="173"/>
    </w:p>
    <w:p w14:paraId="54A79ABA" w14:textId="0CC520EF" w:rsidR="006B39EA" w:rsidRDefault="00FE27B7" w:rsidP="00FE27B7">
      <w:r>
        <w:fldChar w:fldCharType="begin"/>
      </w:r>
      <w:r>
        <w:instrText xml:space="preserve"> REF _Ref163658887 \h </w:instrText>
      </w:r>
      <w:r>
        <w:fldChar w:fldCharType="separate"/>
      </w:r>
      <w:r w:rsidR="00171807">
        <w:t xml:space="preserve">Table </w:t>
      </w:r>
      <w:r w:rsidR="00171807">
        <w:rPr>
          <w:noProof/>
        </w:rPr>
        <w:t>14</w:t>
      </w:r>
      <w:r>
        <w:fldChar w:fldCharType="end"/>
      </w:r>
      <w:r>
        <w:t xml:space="preserve"> </w:t>
      </w:r>
      <w:r w:rsidR="003819AE">
        <w:t xml:space="preserve">and </w:t>
      </w:r>
      <w:r w:rsidR="00F92BD8">
        <w:fldChar w:fldCharType="begin"/>
      </w:r>
      <w:r w:rsidR="00F92BD8">
        <w:instrText xml:space="preserve"> REF _Ref163724756 \h </w:instrText>
      </w:r>
      <w:r w:rsidR="00F92BD8">
        <w:fldChar w:fldCharType="separate"/>
      </w:r>
      <w:r w:rsidR="00171807">
        <w:t xml:space="preserve">Figure </w:t>
      </w:r>
      <w:r w:rsidR="00171807">
        <w:rPr>
          <w:noProof/>
        </w:rPr>
        <w:t>33</w:t>
      </w:r>
      <w:r w:rsidR="00F92BD8">
        <w:fldChar w:fldCharType="end"/>
      </w:r>
      <w:r w:rsidR="00F92BD8">
        <w:t xml:space="preserve"> </w:t>
      </w:r>
      <w:r w:rsidR="00BF2FAA">
        <w:t xml:space="preserve">below </w:t>
      </w:r>
      <w:r w:rsidR="0003498F">
        <w:t>displays the outcomes of a test conducted using a</w:t>
      </w:r>
      <w:r>
        <w:t xml:space="preserve"> calibrated DC power supply. The </w:t>
      </w:r>
      <w:proofErr w:type="spellStart"/>
      <w:r>
        <w:t>Beamex</w:t>
      </w:r>
      <w:proofErr w:type="spellEnd"/>
      <w:r>
        <w:t xml:space="preserve"> DC power supply was </w:t>
      </w:r>
      <w:r w:rsidR="0003498F">
        <w:t>utilised to</w:t>
      </w:r>
      <w:r>
        <w:t xml:space="preserve"> test a range of </w:t>
      </w:r>
      <w:r w:rsidR="006B39EA">
        <w:t xml:space="preserve">input voltages to the circuit, </w:t>
      </w:r>
      <w:r w:rsidR="0003498F">
        <w:t>with the aim to examine and adjust</w:t>
      </w:r>
      <w:r w:rsidR="00BF2FAA">
        <w:t xml:space="preserve"> the output voltage regulation of</w:t>
      </w:r>
      <w:r w:rsidR="006B39EA">
        <w:t xml:space="preserve"> the LM2596 DC buck converter</w:t>
      </w:r>
      <w:r w:rsidR="0003498F">
        <w:t xml:space="preserve">. </w:t>
      </w:r>
      <w:r w:rsidR="00BF2FAA">
        <w:t>The DC power supply</w:t>
      </w:r>
      <w:r w:rsidR="003F7851">
        <w:t xml:space="preserve">’s range spans from </w:t>
      </w:r>
      <w:r w:rsidR="00BF2FAA">
        <w:t>0</w:t>
      </w:r>
      <w:r w:rsidR="003F7851">
        <w:t xml:space="preserve"> to </w:t>
      </w:r>
      <w:r w:rsidR="00BF2FAA">
        <w:t xml:space="preserve">32VDC, </w:t>
      </w:r>
      <w:r w:rsidR="003F7851">
        <w:t>akin</w:t>
      </w:r>
      <w:r w:rsidR="00BF2FAA">
        <w:t xml:space="preserve"> to the no</w:t>
      </w:r>
      <w:r w:rsidR="003F7851">
        <w:t>-</w:t>
      </w:r>
      <w:r w:rsidR="00BF2FAA">
        <w:t xml:space="preserve">load voltage output of the turbine, </w:t>
      </w:r>
      <w:r w:rsidR="003F7851">
        <w:rPr>
          <w:highlight w:val="yellow"/>
        </w:rPr>
        <w:t>as assessed in</w:t>
      </w:r>
      <w:r w:rsidR="00BF2FAA" w:rsidRPr="00BF2FAA">
        <w:rPr>
          <w:highlight w:val="yellow"/>
        </w:rPr>
        <w:t xml:space="preserve"> section 8.2.1.</w:t>
      </w:r>
      <w:r w:rsidR="00BF2FAA">
        <w:t xml:space="preserve"> </w:t>
      </w:r>
    </w:p>
    <w:p w14:paraId="2E9EB84D" w14:textId="6CE66CAC" w:rsidR="0003498F" w:rsidRDefault="0003498F" w:rsidP="00FE27B7">
      <w:r>
        <w:t>The test was carried out at two different</w:t>
      </w:r>
      <w:r w:rsidR="00EF04B2">
        <w:t xml:space="preserve"> levels of</w:t>
      </w:r>
      <w:r>
        <w:t xml:space="preserve"> battery state of charge</w:t>
      </w:r>
      <w:r w:rsidR="00EF04B2">
        <w:t xml:space="preserve">. </w:t>
      </w:r>
      <w:r>
        <w:t xml:space="preserve">The results </w:t>
      </w:r>
      <w:r w:rsidR="00EF04B2">
        <w:t>demonstrate that the</w:t>
      </w:r>
      <w:r>
        <w:t xml:space="preserve"> </w:t>
      </w:r>
      <w:r w:rsidR="00AE27A7">
        <w:t xml:space="preserve">LM2596 and </w:t>
      </w:r>
      <w:r>
        <w:t>TP4056</w:t>
      </w:r>
      <w:r w:rsidR="00AE27A7">
        <w:t xml:space="preserve"> combination</w:t>
      </w:r>
      <w:r>
        <w:t xml:space="preserve"> </w:t>
      </w:r>
      <w:r w:rsidR="00EF04B2">
        <w:t>operates effectively</w:t>
      </w:r>
      <w:r>
        <w:t xml:space="preserve"> across a wide range of circuit input voltages, employing CC</w:t>
      </w:r>
      <w:r w:rsidR="00D02699">
        <w:t>/</w:t>
      </w:r>
      <w:r>
        <w:t>CV charging technique to safely charge the Li-ion batterie</w:t>
      </w:r>
      <w:r w:rsidRPr="00EF04B2">
        <w:t xml:space="preserve">s. </w:t>
      </w:r>
      <w:r w:rsidR="00EF04B2" w:rsidRPr="00EF04B2">
        <w:t xml:space="preserve">Within the input voltage range of 5.5-31.9VDC, the buck converter consistently maintained an output voltage of 5-5.1VDC to power the TP4056 battery charging module. </w:t>
      </w:r>
      <w:r w:rsidR="00EF04B2">
        <w:t>However, when the input voltage fell below</w:t>
      </w:r>
      <w:r>
        <w:t xml:space="preserve"> 5.5VDC, the buck converter </w:t>
      </w:r>
      <w:r w:rsidR="00EF04B2">
        <w:t>couldn’t sustain at output voltage</w:t>
      </w:r>
      <w:r w:rsidR="00AE27A7">
        <w:t xml:space="preserve"> above the</w:t>
      </w:r>
      <w:r>
        <w:t xml:space="preserve"> 5VDC </w:t>
      </w:r>
      <w:r w:rsidR="00AE27A7">
        <w:t>threshold required by the</w:t>
      </w:r>
      <w:r>
        <w:t xml:space="preserve"> TP4056 modul</w:t>
      </w:r>
      <w:r w:rsidR="00AE27A7">
        <w:t xml:space="preserve">e. Consequently, the </w:t>
      </w:r>
      <w:r>
        <w:t xml:space="preserve">battery charge current and voltage </w:t>
      </w:r>
      <w:r w:rsidR="00AE27A7">
        <w:t>began to decrease</w:t>
      </w:r>
      <w:r>
        <w:t xml:space="preserve">, as </w:t>
      </w:r>
      <w:r w:rsidR="00AE27A7">
        <w:t xml:space="preserve">indicated </w:t>
      </w:r>
      <w:r>
        <w:t xml:space="preserve">in </w:t>
      </w:r>
      <w:r>
        <w:fldChar w:fldCharType="begin"/>
      </w:r>
      <w:r>
        <w:instrText xml:space="preserve"> REF _Ref163658887 \h </w:instrText>
      </w:r>
      <w:r>
        <w:fldChar w:fldCharType="separate"/>
      </w:r>
      <w:r w:rsidR="00171807">
        <w:t xml:space="preserve">Table </w:t>
      </w:r>
      <w:r w:rsidR="00171807">
        <w:rPr>
          <w:noProof/>
        </w:rPr>
        <w:t>14</w:t>
      </w:r>
      <w:r>
        <w:fldChar w:fldCharType="end"/>
      </w:r>
      <w:r w:rsidR="003819AE">
        <w:t xml:space="preserve"> and </w:t>
      </w:r>
      <w:r w:rsidR="00F92BD8">
        <w:fldChar w:fldCharType="begin"/>
      </w:r>
      <w:r w:rsidR="00F92BD8">
        <w:instrText xml:space="preserve"> REF _Ref163724756 \h </w:instrText>
      </w:r>
      <w:r w:rsidR="00F92BD8">
        <w:fldChar w:fldCharType="separate"/>
      </w:r>
      <w:r w:rsidR="00171807">
        <w:t xml:space="preserve">Figure </w:t>
      </w:r>
      <w:r w:rsidR="00171807">
        <w:rPr>
          <w:noProof/>
        </w:rPr>
        <w:t>33</w:t>
      </w:r>
      <w:r w:rsidR="00F92BD8">
        <w:fldChar w:fldCharType="end"/>
      </w:r>
      <w:r w:rsidR="00F92BD8">
        <w:t>.</w:t>
      </w:r>
      <w:r w:rsidR="003B41CA">
        <w:t xml:space="preserve"> </w:t>
      </w:r>
    </w:p>
    <w:p w14:paraId="3A8CB41E" w14:textId="6195A936" w:rsidR="00FE27B7" w:rsidRDefault="00FE27B7" w:rsidP="00FE27B7">
      <w:pPr>
        <w:pStyle w:val="Caption"/>
        <w:keepNext/>
        <w:jc w:val="center"/>
      </w:pPr>
      <w:bookmarkStart w:id="174" w:name="_Ref163658887"/>
      <w:bookmarkStart w:id="175" w:name="_Toc164331885"/>
      <w:r>
        <w:t xml:space="preserve">Table </w:t>
      </w:r>
      <w:r>
        <w:fldChar w:fldCharType="begin"/>
      </w:r>
      <w:r>
        <w:instrText xml:space="preserve"> SEQ Table \* ARABIC </w:instrText>
      </w:r>
      <w:r>
        <w:fldChar w:fldCharType="separate"/>
      </w:r>
      <w:r w:rsidR="00171807">
        <w:rPr>
          <w:noProof/>
        </w:rPr>
        <w:t>14</w:t>
      </w:r>
      <w:r>
        <w:fldChar w:fldCharType="end"/>
      </w:r>
      <w:bookmarkEnd w:id="174"/>
      <w:r>
        <w:t xml:space="preserve"> - Testing of </w:t>
      </w:r>
      <w:r w:rsidR="00FD4411">
        <w:t xml:space="preserve">LM2596 </w:t>
      </w:r>
      <w:r>
        <w:t>Buck Converter and TP4056 Charging Module</w:t>
      </w:r>
      <w:r w:rsidR="00FD4411">
        <w:t>s</w:t>
      </w:r>
      <w:bookmarkEnd w:id="175"/>
    </w:p>
    <w:p w14:paraId="4F098F3F" w14:textId="78B704E1" w:rsidR="00FD4411" w:rsidRDefault="00891FDF" w:rsidP="00891FDF">
      <w:pPr>
        <w:jc w:val="center"/>
      </w:pPr>
      <w:r w:rsidRPr="00891FDF">
        <w:rPr>
          <w:noProof/>
        </w:rPr>
        <w:drawing>
          <wp:inline distT="0" distB="0" distL="0" distR="0" wp14:anchorId="03651D20" wp14:editId="2E1D1DCE">
            <wp:extent cx="5731510" cy="1938655"/>
            <wp:effectExtent l="19050" t="19050" r="21590" b="23495"/>
            <wp:docPr id="113451587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31510" cy="1938655"/>
                    </a:xfrm>
                    <a:prstGeom prst="rect">
                      <a:avLst/>
                    </a:prstGeom>
                    <a:noFill/>
                    <a:ln>
                      <a:solidFill>
                        <a:schemeClr val="accent1"/>
                      </a:solidFill>
                    </a:ln>
                  </pic:spPr>
                </pic:pic>
              </a:graphicData>
            </a:graphic>
          </wp:inline>
        </w:drawing>
      </w:r>
    </w:p>
    <w:p w14:paraId="11C96EAD" w14:textId="77777777" w:rsidR="003819AE" w:rsidRDefault="003819AE" w:rsidP="003819AE">
      <w:pPr>
        <w:keepNext/>
        <w:jc w:val="center"/>
      </w:pPr>
      <w:r>
        <w:rPr>
          <w:noProof/>
        </w:rPr>
        <w:lastRenderedPageBreak/>
        <w:drawing>
          <wp:inline distT="0" distB="0" distL="0" distR="0" wp14:anchorId="3E701FDC" wp14:editId="5B16193E">
            <wp:extent cx="4434840" cy="2735580"/>
            <wp:effectExtent l="0" t="0" r="3810" b="7620"/>
            <wp:docPr id="613014022" name="Chart 1">
              <a:extLst xmlns:a="http://schemas.openxmlformats.org/drawingml/2006/main">
                <a:ext uri="{FF2B5EF4-FFF2-40B4-BE49-F238E27FC236}">
                  <a16:creationId xmlns:a16="http://schemas.microsoft.com/office/drawing/2014/main" id="{DAF5A52E-CC1A-0167-AE8C-A26A68D3ABA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14:paraId="030B30FE" w14:textId="2DCBA544" w:rsidR="003819AE" w:rsidRDefault="003819AE" w:rsidP="003819AE">
      <w:pPr>
        <w:pStyle w:val="Caption"/>
        <w:jc w:val="center"/>
      </w:pPr>
      <w:bookmarkStart w:id="176" w:name="_Ref163724756"/>
      <w:bookmarkStart w:id="177" w:name="_Toc164331836"/>
      <w:r>
        <w:t xml:space="preserve">Figure </w:t>
      </w:r>
      <w:r>
        <w:fldChar w:fldCharType="begin"/>
      </w:r>
      <w:r>
        <w:instrText xml:space="preserve"> SEQ Figure \* ARABIC </w:instrText>
      </w:r>
      <w:r>
        <w:fldChar w:fldCharType="separate"/>
      </w:r>
      <w:r w:rsidR="00171807">
        <w:rPr>
          <w:noProof/>
        </w:rPr>
        <w:t>33</w:t>
      </w:r>
      <w:r>
        <w:fldChar w:fldCharType="end"/>
      </w:r>
      <w:bookmarkEnd w:id="176"/>
      <w:r>
        <w:t xml:space="preserve"> - Relationship Between Battery Charge Voltage and Current at Various Circuit Input Voltages</w:t>
      </w:r>
      <w:bookmarkEnd w:id="177"/>
    </w:p>
    <w:p w14:paraId="316B8350" w14:textId="09D7CB31" w:rsidR="003B41CA" w:rsidRPr="003B41CA" w:rsidRDefault="003B41CA" w:rsidP="003B41CA">
      <w:r>
        <w:t xml:space="preserve">For photos of testing procedure, refer to Appendix </w:t>
      </w:r>
      <w:r w:rsidR="00A20BE8">
        <w:t>C</w:t>
      </w:r>
      <w:r>
        <w:t xml:space="preserve"> </w:t>
      </w:r>
      <w:r w:rsidR="00BF2227">
        <w:t>–</w:t>
      </w:r>
      <w:r>
        <w:t xml:space="preserve"> </w:t>
      </w:r>
      <w:r w:rsidRPr="00BF2227">
        <w:rPr>
          <w:highlight w:val="yellow"/>
        </w:rPr>
        <w:fldChar w:fldCharType="begin"/>
      </w:r>
      <w:r w:rsidRPr="00BF2227">
        <w:rPr>
          <w:highlight w:val="yellow"/>
        </w:rPr>
        <w:instrText xml:space="preserve"> REF _Ref163728835 \h </w:instrText>
      </w:r>
      <w:r w:rsidR="00BF2227" w:rsidRPr="00BF2227">
        <w:rPr>
          <w:highlight w:val="yellow"/>
        </w:rPr>
        <w:instrText xml:space="preserve"> \* MERGEFORMAT </w:instrText>
      </w:r>
      <w:r w:rsidRPr="00BF2227">
        <w:rPr>
          <w:highlight w:val="yellow"/>
        </w:rPr>
      </w:r>
      <w:r w:rsidRPr="00BF2227">
        <w:rPr>
          <w:highlight w:val="yellow"/>
        </w:rPr>
        <w:fldChar w:fldCharType="separate"/>
      </w:r>
      <w:r w:rsidR="00171807" w:rsidRPr="00171807">
        <w:rPr>
          <w:highlight w:val="yellow"/>
        </w:rPr>
        <w:t>Figure</w:t>
      </w:r>
      <w:r w:rsidR="00E73AC0">
        <w:rPr>
          <w:highlight w:val="yellow"/>
        </w:rPr>
        <w:t>s</w:t>
      </w:r>
      <w:r w:rsidR="00171807" w:rsidRPr="00171807">
        <w:rPr>
          <w:highlight w:val="yellow"/>
        </w:rPr>
        <w:t xml:space="preserve"> </w:t>
      </w:r>
      <w:r w:rsidR="00171807" w:rsidRPr="00171807">
        <w:rPr>
          <w:noProof/>
          <w:highlight w:val="yellow"/>
        </w:rPr>
        <w:t>50</w:t>
      </w:r>
      <w:r w:rsidRPr="00BF2227">
        <w:rPr>
          <w:highlight w:val="yellow"/>
        </w:rPr>
        <w:fldChar w:fldCharType="end"/>
      </w:r>
      <w:r w:rsidRPr="00BF2227">
        <w:rPr>
          <w:highlight w:val="yellow"/>
        </w:rPr>
        <w:t>-</w:t>
      </w:r>
      <w:r w:rsidRPr="00BF2227">
        <w:rPr>
          <w:highlight w:val="yellow"/>
        </w:rPr>
        <w:fldChar w:fldCharType="begin"/>
      </w:r>
      <w:r w:rsidRPr="00BF2227">
        <w:rPr>
          <w:highlight w:val="yellow"/>
        </w:rPr>
        <w:instrText xml:space="preserve"> REF _Ref163728841 \h </w:instrText>
      </w:r>
      <w:r w:rsidR="00BF2227" w:rsidRPr="00BF2227">
        <w:rPr>
          <w:highlight w:val="yellow"/>
        </w:rPr>
        <w:instrText xml:space="preserve"> \* MERGEFORMAT </w:instrText>
      </w:r>
      <w:r w:rsidRPr="00BF2227">
        <w:rPr>
          <w:highlight w:val="yellow"/>
        </w:rPr>
      </w:r>
      <w:r w:rsidRPr="00BF2227">
        <w:rPr>
          <w:highlight w:val="yellow"/>
        </w:rPr>
        <w:fldChar w:fldCharType="separate"/>
      </w:r>
      <w:r w:rsidR="00171807">
        <w:rPr>
          <w:noProof/>
        </w:rPr>
        <w:t>54</w:t>
      </w:r>
      <w:r w:rsidRPr="00BF2227">
        <w:rPr>
          <w:highlight w:val="yellow"/>
        </w:rPr>
        <w:fldChar w:fldCharType="end"/>
      </w:r>
      <w:r w:rsidRPr="00BF2227">
        <w:rPr>
          <w:highlight w:val="yellow"/>
        </w:rPr>
        <w:t>.</w:t>
      </w:r>
    </w:p>
    <w:p w14:paraId="79420FBE" w14:textId="379BBB7F" w:rsidR="00AD450D" w:rsidRPr="00AD450D" w:rsidRDefault="00AD450D" w:rsidP="00AD450D">
      <w:pPr>
        <w:pStyle w:val="Heading3"/>
      </w:pPr>
      <w:bookmarkStart w:id="178" w:name="_Toc164331789"/>
      <w:r>
        <w:t>Testing Load Sharing Operation</w:t>
      </w:r>
      <w:bookmarkEnd w:id="178"/>
    </w:p>
    <w:p w14:paraId="324B94D6" w14:textId="2EFA6B4D" w:rsidR="009454DA" w:rsidRDefault="00B417C6" w:rsidP="00B417C6">
      <w:r>
        <w:t xml:space="preserve">During this test, the operation of the load sharing circuit was also </w:t>
      </w:r>
      <w:r w:rsidR="00E66D22">
        <w:t>evaluated</w:t>
      </w:r>
      <w:r>
        <w:t xml:space="preserve">. When voltage was </w:t>
      </w:r>
      <w:r w:rsidR="00E66D22">
        <w:t>applied</w:t>
      </w:r>
      <w:r>
        <w:t xml:space="preserve"> to the TP4056 circuit,</w:t>
      </w:r>
      <w:r w:rsidR="00147D58">
        <w:t xml:space="preserve"> the Schottky diode equalised the potential between the gate and source pins of the MOSFET. Subsequently , the </w:t>
      </w:r>
      <w:r w:rsidR="00E66D22" w:rsidRPr="00E66D22">
        <w:t>resistance across the drain and source pins of the</w:t>
      </w:r>
      <w:r w:rsidR="00147D58">
        <w:t xml:space="preserve"> </w:t>
      </w:r>
      <w:r w:rsidR="00E66D22" w:rsidRPr="00E66D22">
        <w:t>MOSFET was measured at 922KΩ</w:t>
      </w:r>
      <w:r w:rsidR="00147D58">
        <w:t xml:space="preserve">. </w:t>
      </w:r>
      <w:r w:rsidR="00E66D22">
        <w:t>This confirmed its successful role as a switch</w:t>
      </w:r>
      <w:r>
        <w:t xml:space="preserve"> to disconnect the batteries from the load side of the circuit during </w:t>
      </w:r>
      <w:r w:rsidR="00A95927">
        <w:t xml:space="preserve">the </w:t>
      </w:r>
      <w:r>
        <w:t>charging</w:t>
      </w:r>
      <w:r w:rsidR="00A95927">
        <w:t xml:space="preserve"> process</w:t>
      </w:r>
      <w:r>
        <w:t xml:space="preserve">. </w:t>
      </w:r>
      <w:r w:rsidR="00652EC8">
        <w:t>Power</w:t>
      </w:r>
      <w:r>
        <w:t xml:space="preserve"> instead passes through the Schottky diode to </w:t>
      </w:r>
      <w:r w:rsidR="00652EC8">
        <w:t xml:space="preserve">supply </w:t>
      </w:r>
      <w:r>
        <w:t xml:space="preserve">the load while </w:t>
      </w:r>
      <w:r w:rsidR="00652EC8">
        <w:t xml:space="preserve">the TP4056 module </w:t>
      </w:r>
      <w:r>
        <w:t>charg</w:t>
      </w:r>
      <w:r w:rsidR="00652EC8">
        <w:t>es</w:t>
      </w:r>
      <w:r>
        <w:t xml:space="preserve"> the batteries </w:t>
      </w:r>
      <w:r w:rsidR="001D5801">
        <w:t>independently.</w:t>
      </w:r>
      <w:r>
        <w:t xml:space="preserve"> </w:t>
      </w:r>
    </w:p>
    <w:p w14:paraId="278297D4" w14:textId="285F6927" w:rsidR="009454DA" w:rsidRDefault="009454DA" w:rsidP="00B417C6">
      <w:r>
        <w:t>At a supply voltage of 12V</w:t>
      </w:r>
      <w:r w:rsidR="0037759C">
        <w:t xml:space="preserve"> </w:t>
      </w:r>
      <w:r w:rsidR="00040BDA">
        <w:t xml:space="preserve">and </w:t>
      </w:r>
      <w:r>
        <w:t xml:space="preserve">270mA, the TP4056 </w:t>
      </w:r>
      <w:r w:rsidR="00040BDA">
        <w:t>charged</w:t>
      </w:r>
      <w:r>
        <w:t xml:space="preserve"> the batteries at 4.1V</w:t>
      </w:r>
      <w:r w:rsidR="00040BDA">
        <w:t xml:space="preserve"> and</w:t>
      </w:r>
      <w:r w:rsidR="0037759C">
        <w:t xml:space="preserve"> </w:t>
      </w:r>
      <w:r>
        <w:t xml:space="preserve">510mA. </w:t>
      </w:r>
      <w:r w:rsidR="00C9491B">
        <w:t xml:space="preserve">When an </w:t>
      </w:r>
      <w:r w:rsidR="00040BDA">
        <w:t>8</w:t>
      </w:r>
      <w:r w:rsidR="00040BDA">
        <w:rPr>
          <w:rFonts w:cstheme="minorHAnsi"/>
        </w:rPr>
        <w:t>Ω</w:t>
      </w:r>
      <w:r w:rsidR="00C9491B">
        <w:rPr>
          <w:rFonts w:cstheme="minorHAnsi"/>
        </w:rPr>
        <w:t xml:space="preserve"> load was introduced</w:t>
      </w:r>
      <w:r w:rsidR="00040BDA">
        <w:t xml:space="preserve"> across the USB-A output port, </w:t>
      </w:r>
      <w:r w:rsidR="00C9491B">
        <w:t>drawing</w:t>
      </w:r>
      <w:r w:rsidR="00040BDA">
        <w:t xml:space="preserve"> </w:t>
      </w:r>
      <w:r>
        <w:t>5.08V at 633mA</w:t>
      </w:r>
      <w:r w:rsidR="00040BDA">
        <w:t xml:space="preserve"> (</w:t>
      </w:r>
      <w:r w:rsidR="00C9491B">
        <w:t xml:space="preserve">equivalent to </w:t>
      </w:r>
      <w:r w:rsidR="00040BDA">
        <w:t xml:space="preserve">3.24W), the batteries continued to </w:t>
      </w:r>
      <w:r w:rsidR="0037759C">
        <w:t>charge at 4.1V</w:t>
      </w:r>
      <w:r w:rsidR="00040BDA">
        <w:t xml:space="preserve"> and</w:t>
      </w:r>
      <w:r w:rsidR="0037759C">
        <w:t xml:space="preserve"> 510mA. This required a circuit supply voltage of 12V </w:t>
      </w:r>
      <w:r w:rsidR="00040BDA">
        <w:t xml:space="preserve">and </w:t>
      </w:r>
      <w:r w:rsidR="0037759C">
        <w:t xml:space="preserve">641mA, </w:t>
      </w:r>
      <w:r w:rsidR="00C9491B">
        <w:t>an</w:t>
      </w:r>
      <w:r w:rsidR="0037759C">
        <w:t xml:space="preserve"> increase of 4.45W</w:t>
      </w:r>
      <w:r w:rsidR="00040BDA">
        <w:t xml:space="preserve"> in power consumption</w:t>
      </w:r>
      <w:r w:rsidR="0037759C">
        <w:t xml:space="preserve">. This gives a circuit efficiency </w:t>
      </w:r>
      <w:r w:rsidR="00C9491B">
        <w:t xml:space="preserve">during </w:t>
      </w:r>
      <w:r w:rsidR="0037759C">
        <w:t>charging of 72.2%.</w:t>
      </w:r>
      <w:r w:rsidR="00040BDA">
        <w:t xml:space="preserve"> </w:t>
      </w:r>
    </w:p>
    <w:p w14:paraId="1AC0CD68" w14:textId="77777777" w:rsidR="001D7DDC" w:rsidRDefault="00147D58" w:rsidP="00073F1B">
      <w:pPr>
        <w:rPr>
          <w:rFonts w:cstheme="minorHAnsi"/>
        </w:rPr>
      </w:pPr>
      <w:r>
        <w:t>Upon removal of the</w:t>
      </w:r>
      <w:r w:rsidR="00B417C6">
        <w:t xml:space="preserve"> supply voltage</w:t>
      </w:r>
      <w:r>
        <w:t>, the batteries seamlessly</w:t>
      </w:r>
      <w:r w:rsidR="00B417C6">
        <w:t xml:space="preserve"> </w:t>
      </w:r>
      <w:r>
        <w:t xml:space="preserve">powered </w:t>
      </w:r>
      <w:r w:rsidR="00B417C6">
        <w:t>the circuit through the load sharing MOSFET, with a drain</w:t>
      </w:r>
      <w:r>
        <w:t>-</w:t>
      </w:r>
      <w:r w:rsidR="00B417C6">
        <w:t>to</w:t>
      </w:r>
      <w:r>
        <w:t>-</w:t>
      </w:r>
      <w:r w:rsidR="00B417C6">
        <w:t>source resistance tested at</w:t>
      </w:r>
      <w:r>
        <w:t xml:space="preserve"> less than</w:t>
      </w:r>
      <w:r w:rsidR="00B417C6">
        <w:t xml:space="preserve"> 1</w:t>
      </w:r>
      <w:r w:rsidR="00B417C6">
        <w:rPr>
          <w:rFonts w:cstheme="minorHAnsi"/>
        </w:rPr>
        <w:t>Ω.</w:t>
      </w:r>
    </w:p>
    <w:p w14:paraId="31CA8E03" w14:textId="786E1616" w:rsidR="00073F1B" w:rsidRPr="003B41CA" w:rsidRDefault="001D7DDC" w:rsidP="00073F1B">
      <w:r>
        <w:t xml:space="preserve">Refer to </w:t>
      </w:r>
      <w:r w:rsidR="009454DA">
        <w:t xml:space="preserve">photos of testing in </w:t>
      </w:r>
      <w:r w:rsidR="00073F1B">
        <w:t xml:space="preserve">Appendix </w:t>
      </w:r>
      <w:r w:rsidR="00A20BE8">
        <w:t>C</w:t>
      </w:r>
      <w:r w:rsidR="00073F1B">
        <w:t xml:space="preserve"> </w:t>
      </w:r>
      <w:r w:rsidR="00BF2227">
        <w:t>–</w:t>
      </w:r>
      <w:r w:rsidR="00073F1B">
        <w:t xml:space="preserve"> </w:t>
      </w:r>
      <w:r w:rsidR="00073F1B" w:rsidRPr="00BF2227">
        <w:rPr>
          <w:highlight w:val="yellow"/>
        </w:rPr>
        <w:fldChar w:fldCharType="begin"/>
      </w:r>
      <w:r w:rsidR="00073F1B" w:rsidRPr="00BF2227">
        <w:rPr>
          <w:highlight w:val="yellow"/>
        </w:rPr>
        <w:instrText xml:space="preserve"> REF _Ref163729027 \h </w:instrText>
      </w:r>
      <w:r w:rsidR="00BF2227">
        <w:rPr>
          <w:highlight w:val="yellow"/>
        </w:rPr>
        <w:instrText xml:space="preserve"> \* MERGEFORMAT </w:instrText>
      </w:r>
      <w:r w:rsidR="00073F1B" w:rsidRPr="00BF2227">
        <w:rPr>
          <w:highlight w:val="yellow"/>
        </w:rPr>
      </w:r>
      <w:r w:rsidR="00073F1B" w:rsidRPr="00BF2227">
        <w:rPr>
          <w:highlight w:val="yellow"/>
        </w:rPr>
        <w:fldChar w:fldCharType="separate"/>
      </w:r>
      <w:r w:rsidR="00171807" w:rsidRPr="00171807">
        <w:rPr>
          <w:highlight w:val="yellow"/>
        </w:rPr>
        <w:t>Figure</w:t>
      </w:r>
      <w:r w:rsidR="00E73AC0">
        <w:rPr>
          <w:highlight w:val="yellow"/>
        </w:rPr>
        <w:t>s</w:t>
      </w:r>
      <w:r w:rsidR="00171807" w:rsidRPr="00171807">
        <w:rPr>
          <w:highlight w:val="yellow"/>
        </w:rPr>
        <w:t xml:space="preserve"> </w:t>
      </w:r>
      <w:r w:rsidR="00171807" w:rsidRPr="00171807">
        <w:rPr>
          <w:noProof/>
          <w:highlight w:val="yellow"/>
        </w:rPr>
        <w:t>55</w:t>
      </w:r>
      <w:r w:rsidR="00073F1B" w:rsidRPr="00BF2227">
        <w:rPr>
          <w:highlight w:val="yellow"/>
        </w:rPr>
        <w:fldChar w:fldCharType="end"/>
      </w:r>
      <w:r w:rsidR="00073F1B" w:rsidRPr="00BF2227">
        <w:rPr>
          <w:highlight w:val="yellow"/>
        </w:rPr>
        <w:fldChar w:fldCharType="begin"/>
      </w:r>
      <w:r w:rsidR="00073F1B" w:rsidRPr="00BF2227">
        <w:rPr>
          <w:highlight w:val="yellow"/>
        </w:rPr>
        <w:instrText xml:space="preserve"> REF _Ref163729029 \h </w:instrText>
      </w:r>
      <w:r w:rsidR="00BF2227">
        <w:rPr>
          <w:highlight w:val="yellow"/>
        </w:rPr>
        <w:instrText xml:space="preserve"> \* MERGEFORMAT </w:instrText>
      </w:r>
      <w:r w:rsidR="00073F1B" w:rsidRPr="00BF2227">
        <w:rPr>
          <w:highlight w:val="yellow"/>
        </w:rPr>
      </w:r>
      <w:r w:rsidR="00073F1B" w:rsidRPr="00BF2227">
        <w:rPr>
          <w:highlight w:val="yellow"/>
        </w:rPr>
        <w:fldChar w:fldCharType="separate"/>
      </w:r>
      <w:r w:rsidR="00E73AC0">
        <w:t>-</w:t>
      </w:r>
      <w:r w:rsidR="00171807">
        <w:rPr>
          <w:noProof/>
        </w:rPr>
        <w:t>59</w:t>
      </w:r>
      <w:r w:rsidR="00073F1B" w:rsidRPr="00BF2227">
        <w:rPr>
          <w:highlight w:val="yellow"/>
        </w:rPr>
        <w:fldChar w:fldCharType="end"/>
      </w:r>
      <w:r w:rsidRPr="00BF2227">
        <w:rPr>
          <w:highlight w:val="yellow"/>
        </w:rPr>
        <w:t>.</w:t>
      </w:r>
    </w:p>
    <w:p w14:paraId="6094CEAB" w14:textId="42B6D24C" w:rsidR="00B417C6" w:rsidRDefault="00B417C6" w:rsidP="00B417C6"/>
    <w:p w14:paraId="61EE3E69" w14:textId="2C92B063" w:rsidR="00752D78" w:rsidRDefault="00752D78" w:rsidP="00752D78">
      <w:pPr>
        <w:pStyle w:val="Heading2"/>
      </w:pPr>
      <w:bookmarkStart w:id="179" w:name="_Toc164331790"/>
      <w:r>
        <w:lastRenderedPageBreak/>
        <w:t>Testing of Circuit with Turbine Connected</w:t>
      </w:r>
      <w:bookmarkEnd w:id="179"/>
      <w:r>
        <w:t xml:space="preserve"> </w:t>
      </w:r>
    </w:p>
    <w:p w14:paraId="4EA7EE6A" w14:textId="195FC797" w:rsidR="00265917" w:rsidRDefault="00265917" w:rsidP="00265917">
      <w:r>
        <w:t xml:space="preserve">The current drive capability of the selected turbine was </w:t>
      </w:r>
      <w:r w:rsidR="00A735D2">
        <w:t>evaluated in</w:t>
      </w:r>
      <w:r>
        <w:t xml:space="preserve"> section </w:t>
      </w:r>
      <w:r w:rsidRPr="00265917">
        <w:rPr>
          <w:highlight w:val="yellow"/>
        </w:rPr>
        <w:t>8.2.2</w:t>
      </w:r>
      <w:r>
        <w:t xml:space="preserve"> and </w:t>
      </w:r>
      <w:r w:rsidR="00A735D2">
        <w:t>found to</w:t>
      </w:r>
      <w:r>
        <w:t xml:space="preserve"> be </w:t>
      </w:r>
      <w:r w:rsidR="00A735D2">
        <w:t>significantly below the</w:t>
      </w:r>
      <w:r>
        <w:t xml:space="preserve"> manufacturer</w:t>
      </w:r>
      <w:r w:rsidR="00A735D2">
        <w:t>’s</w:t>
      </w:r>
      <w:r>
        <w:t xml:space="preserve"> specifications.</w:t>
      </w:r>
      <w:r w:rsidR="00A735D2">
        <w:t xml:space="preserve"> Consequently, </w:t>
      </w:r>
      <w:r w:rsidR="00A735D2" w:rsidRPr="00540D59">
        <w:t>it became evident that the turbine</w:t>
      </w:r>
      <w:r w:rsidR="00540D59" w:rsidRPr="00540D59">
        <w:t>’s</w:t>
      </w:r>
      <w:r w:rsidR="00540D59">
        <w:t xml:space="preserve"> </w:t>
      </w:r>
      <w:r w:rsidR="00540D59" w:rsidRPr="00540D59">
        <w:t>load response was not going to be able to meet the demands imposed by the charging circuit.</w:t>
      </w:r>
      <w:r>
        <w:t xml:space="preserve"> </w:t>
      </w:r>
    </w:p>
    <w:p w14:paraId="23FBCB2E" w14:textId="77777777" w:rsidR="00A735D2" w:rsidRDefault="00265917" w:rsidP="00265917">
      <w:r>
        <w:t xml:space="preserve">Nevertheless, the turbine was connected to the circuit through the LM2596 buck converter and TP4056 modules to </w:t>
      </w:r>
      <w:r w:rsidR="00A735D2">
        <w:t>assess its charging performance</w:t>
      </w:r>
      <w:r w:rsidR="00792E1A">
        <w:t xml:space="preserve">. </w:t>
      </w:r>
      <w:r w:rsidR="00A735D2">
        <w:t>The battery voltage before testing stood at</w:t>
      </w:r>
      <w:r w:rsidR="00792E1A">
        <w:t xml:space="preserve"> 3.81V.</w:t>
      </w:r>
      <w:r>
        <w:t xml:space="preserve"> The turbine voltage </w:t>
      </w:r>
      <w:r w:rsidR="00A735D2">
        <w:t>was measured at</w:t>
      </w:r>
      <w:r w:rsidR="00792E1A">
        <w:t xml:space="preserve"> approximately 4.8V</w:t>
      </w:r>
      <w:r w:rsidR="00A735D2">
        <w:t xml:space="preserve"> at both 50% and 100% flow rates.</w:t>
      </w:r>
    </w:p>
    <w:p w14:paraId="14A97143" w14:textId="1C6816DA" w:rsidR="00792E1A" w:rsidRDefault="00792E1A" w:rsidP="00265917">
      <w:r>
        <w:t>At 50% flow rate, the battery charging current was measured at 33mA</w:t>
      </w:r>
      <w:r w:rsidR="00A735D2">
        <w:t>, while at 100% flow rate, it reached</w:t>
      </w:r>
      <w:r>
        <w:t xml:space="preserve"> 78mA</w:t>
      </w:r>
      <w:r w:rsidR="00A735D2">
        <w:t xml:space="preserve">. Despite the turbine’s ability to charge the batteries, it falls short of meeting the intended charging specifications due to discrepancies with the manufacturer’s claimed specifications. </w:t>
      </w:r>
    </w:p>
    <w:p w14:paraId="7E8B0FDC" w14:textId="344B6450" w:rsidR="00265917" w:rsidRDefault="00A735D2" w:rsidP="00265917">
      <w:r>
        <w:t>Had the turbine met its</w:t>
      </w:r>
      <w:r w:rsidR="00C26376">
        <w:t xml:space="preserve"> advertised</w:t>
      </w:r>
      <w:r w:rsidR="00ED432B">
        <w:t xml:space="preserve"> </w:t>
      </w:r>
      <w:r>
        <w:t xml:space="preserve">specifications of </w:t>
      </w:r>
      <w:r w:rsidR="00ED432B">
        <w:t xml:space="preserve">12V </w:t>
      </w:r>
      <w:r>
        <w:t xml:space="preserve">and </w:t>
      </w:r>
      <w:r w:rsidR="00ED432B">
        <w:t xml:space="preserve">150mA (equivalent to 1.8W) </w:t>
      </w:r>
      <w:sdt>
        <w:sdtPr>
          <w:rPr>
            <w:color w:val="000000"/>
          </w:rPr>
          <w:tag w:val="MENDELEY_CITATION_v3_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"/>
          <w:id w:val="152656674"/>
          <w:placeholder>
            <w:docPart w:val="DefaultPlaceholder_-1854013440"/>
          </w:placeholder>
        </w:sdtPr>
        <w:sdtEndPr/>
        <w:sdtContent>
          <w:r w:rsidR="00AC6E47" w:rsidRPr="00AC6E47">
            <w:rPr>
              <w:color w:val="000000"/>
            </w:rPr>
            <w:t>[7]</w:t>
          </w:r>
        </w:sdtContent>
      </w:sdt>
      <w:r w:rsidR="00C26376">
        <w:t>,</w:t>
      </w:r>
      <w:r w:rsidR="00792E1A">
        <w:t xml:space="preserve"> </w:t>
      </w:r>
      <w:r w:rsidR="00C26376">
        <w:t>a</w:t>
      </w:r>
      <w:r w:rsidR="00792E1A">
        <w:t xml:space="preserve">s </w:t>
      </w:r>
      <w:r>
        <w:t>detailed in</w:t>
      </w:r>
      <w:r w:rsidR="00792E1A">
        <w:t xml:space="preserve"> </w:t>
      </w:r>
      <w:r w:rsidR="00792E1A" w:rsidRPr="00792E1A">
        <w:rPr>
          <w:highlight w:val="yellow"/>
        </w:rPr>
        <w:t>section 8.4</w:t>
      </w:r>
      <w:r w:rsidR="00792E1A">
        <w:t xml:space="preserve">, the circuit would have </w:t>
      </w:r>
      <w:r w:rsidR="00C26376">
        <w:t>charged efficiently</w:t>
      </w:r>
      <w:r>
        <w:t>. T</w:t>
      </w:r>
      <w:r w:rsidR="00611E4A">
        <w:t>his</w:t>
      </w:r>
      <w:r w:rsidR="00C26376">
        <w:t xml:space="preserve"> would have</w:t>
      </w:r>
      <w:r>
        <w:t xml:space="preserve"> resulted in</w:t>
      </w:r>
      <w:r w:rsidR="00C26376">
        <w:t xml:space="preserve"> a battery charge current of approximately 320mA. With this supply power, the </w:t>
      </w:r>
      <w:r w:rsidR="00611E4A">
        <w:t xml:space="preserve">5200mAh </w:t>
      </w:r>
      <w:r w:rsidR="00C26376">
        <w:t>batter</w:t>
      </w:r>
      <w:r w:rsidR="00611E4A">
        <w:t>y (2x2600mAh)</w:t>
      </w:r>
      <w:r w:rsidR="00C26376">
        <w:t xml:space="preserve"> would have charged from 0% to 100%</w:t>
      </w:r>
      <w:r>
        <w:t xml:space="preserve"> </w:t>
      </w:r>
      <w:r w:rsidR="00C26376">
        <w:t>in approximately 16.25 hours</w:t>
      </w:r>
      <w:r>
        <w:t>, assuming no efficiency losses.</w:t>
      </w:r>
    </w:p>
    <w:p w14:paraId="2FE2D0F2" w14:textId="32523225" w:rsidR="005072AE" w:rsidRDefault="00A7292F" w:rsidP="005072AE">
      <w:r>
        <w:t xml:space="preserve">Refer to photos of testing in Appendix </w:t>
      </w:r>
      <w:r w:rsidR="00A20BE8">
        <w:t>C</w:t>
      </w:r>
      <w:r>
        <w:t xml:space="preserve"> – </w:t>
      </w:r>
      <w:r w:rsidRPr="00A7292F">
        <w:rPr>
          <w:highlight w:val="yellow"/>
        </w:rPr>
        <w:fldChar w:fldCharType="begin"/>
      </w:r>
      <w:r w:rsidRPr="00A7292F">
        <w:rPr>
          <w:highlight w:val="yellow"/>
        </w:rPr>
        <w:instrText xml:space="preserve"> REF _Ref163736280 \h </w:instrText>
      </w:r>
      <w:r>
        <w:rPr>
          <w:highlight w:val="yellow"/>
        </w:rPr>
        <w:instrText xml:space="preserve"> \* MERGEFORMAT </w:instrText>
      </w:r>
      <w:r w:rsidRPr="00A7292F">
        <w:rPr>
          <w:highlight w:val="yellow"/>
        </w:rPr>
      </w:r>
      <w:r w:rsidRPr="00A7292F">
        <w:rPr>
          <w:highlight w:val="yellow"/>
        </w:rPr>
        <w:fldChar w:fldCharType="separate"/>
      </w:r>
      <w:r w:rsidR="00171807" w:rsidRPr="00171807">
        <w:rPr>
          <w:highlight w:val="yellow"/>
        </w:rPr>
        <w:t xml:space="preserve">Figure </w:t>
      </w:r>
      <w:r w:rsidR="00171807" w:rsidRPr="00171807">
        <w:rPr>
          <w:noProof/>
          <w:highlight w:val="yellow"/>
        </w:rPr>
        <w:t>60</w:t>
      </w:r>
      <w:r w:rsidRPr="00A7292F">
        <w:rPr>
          <w:highlight w:val="yellow"/>
        </w:rPr>
        <w:fldChar w:fldCharType="end"/>
      </w:r>
      <w:r w:rsidRPr="00A7292F">
        <w:rPr>
          <w:highlight w:val="yellow"/>
        </w:rPr>
        <w:t xml:space="preserve"> and </w:t>
      </w:r>
      <w:r w:rsidRPr="00A7292F">
        <w:rPr>
          <w:highlight w:val="yellow"/>
        </w:rPr>
        <w:fldChar w:fldCharType="begin"/>
      </w:r>
      <w:r w:rsidRPr="00A7292F">
        <w:rPr>
          <w:highlight w:val="yellow"/>
        </w:rPr>
        <w:instrText xml:space="preserve"> REF _Ref163736288 \h </w:instrText>
      </w:r>
      <w:r>
        <w:rPr>
          <w:highlight w:val="yellow"/>
        </w:rPr>
        <w:instrText xml:space="preserve"> \* MERGEFORMAT </w:instrText>
      </w:r>
      <w:r w:rsidRPr="00A7292F">
        <w:rPr>
          <w:highlight w:val="yellow"/>
        </w:rPr>
      </w:r>
      <w:r w:rsidRPr="00A7292F">
        <w:rPr>
          <w:highlight w:val="yellow"/>
        </w:rPr>
        <w:fldChar w:fldCharType="separate"/>
      </w:r>
      <w:r w:rsidR="00171807" w:rsidRPr="00171807">
        <w:rPr>
          <w:noProof/>
          <w:highlight w:val="yellow"/>
        </w:rPr>
        <w:t>Figure</w:t>
      </w:r>
      <w:r w:rsidR="00171807">
        <w:t xml:space="preserve"> </w:t>
      </w:r>
      <w:r w:rsidR="00171807">
        <w:rPr>
          <w:noProof/>
        </w:rPr>
        <w:t>61</w:t>
      </w:r>
      <w:r w:rsidRPr="00A7292F">
        <w:rPr>
          <w:highlight w:val="yellow"/>
        </w:rPr>
        <w:fldChar w:fldCharType="end"/>
      </w:r>
      <w:r w:rsidR="00E73AC0">
        <w:t>.</w:t>
      </w:r>
    </w:p>
    <w:p w14:paraId="2B76A8E2" w14:textId="3CA40E4B" w:rsidR="005072AE" w:rsidRDefault="005072AE" w:rsidP="005072AE">
      <w:pPr>
        <w:pStyle w:val="Caption"/>
        <w:keepNext/>
        <w:jc w:val="center"/>
      </w:pPr>
      <w:bookmarkStart w:id="180" w:name="_Toc164331886"/>
      <w:r>
        <w:t xml:space="preserve">Table </w:t>
      </w:r>
      <w:r>
        <w:fldChar w:fldCharType="begin"/>
      </w:r>
      <w:r>
        <w:instrText xml:space="preserve"> SEQ Table \* ARABIC </w:instrText>
      </w:r>
      <w:r>
        <w:fldChar w:fldCharType="separate"/>
      </w:r>
      <w:r w:rsidR="00171807">
        <w:rPr>
          <w:noProof/>
        </w:rPr>
        <w:t>15</w:t>
      </w:r>
      <w:r>
        <w:fldChar w:fldCharType="end"/>
      </w:r>
      <w:r>
        <w:t xml:space="preserve"> - </w:t>
      </w:r>
      <w:r w:rsidRPr="00660D0A">
        <w:t>Turbine Charging Test Results</w:t>
      </w:r>
      <w:bookmarkEnd w:id="180"/>
    </w:p>
    <w:p w14:paraId="04B2AA03" w14:textId="220834EB" w:rsidR="00A7292F" w:rsidRDefault="005072AE" w:rsidP="005072AE">
      <w:pPr>
        <w:jc w:val="center"/>
      </w:pPr>
      <w:r w:rsidRPr="00265917">
        <w:rPr>
          <w:noProof/>
        </w:rPr>
        <w:drawing>
          <wp:inline distT="0" distB="0" distL="0" distR="0" wp14:anchorId="03EEFA98" wp14:editId="02105CA9">
            <wp:extent cx="3802380" cy="1211580"/>
            <wp:effectExtent l="19050" t="19050" r="26670" b="26670"/>
            <wp:docPr id="158623297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rotWithShape="1">
                    <a:blip r:embed="rId61">
                      <a:extLst>
                        <a:ext uri="{28A0092B-C50C-407E-A947-70E740481C1C}">
                          <a14:useLocalDpi xmlns:a14="http://schemas.microsoft.com/office/drawing/2010/main" val="0"/>
                        </a:ext>
                      </a:extLst>
                    </a:blip>
                    <a:srcRect l="-1440" t="-4082" r="-1235" b="-4082"/>
                    <a:stretch/>
                  </pic:blipFill>
                  <pic:spPr bwMode="auto">
                    <a:xfrm>
                      <a:off x="0" y="0"/>
                      <a:ext cx="3802380" cy="1211580"/>
                    </a:xfrm>
                    <a:prstGeom prst="rect">
                      <a:avLst/>
                    </a:prstGeom>
                    <a:noFill/>
                    <a:ln>
                      <a:solidFill>
                        <a:schemeClr val="accent1"/>
                      </a:solidFill>
                    </a:ln>
                    <a:extLst>
                      <a:ext uri="{53640926-AAD7-44D8-BBD7-CCE9431645EC}">
                        <a14:shadowObscured xmlns:a14="http://schemas.microsoft.com/office/drawing/2010/main"/>
                      </a:ext>
                    </a:extLst>
                  </pic:spPr>
                </pic:pic>
              </a:graphicData>
            </a:graphic>
          </wp:inline>
        </w:drawing>
      </w:r>
    </w:p>
    <w:p w14:paraId="5D3CA610" w14:textId="6CE14E4B" w:rsidR="00265917" w:rsidRDefault="00265917" w:rsidP="00265917">
      <w:pPr>
        <w:keepNext/>
        <w:jc w:val="center"/>
      </w:pPr>
    </w:p>
    <w:p w14:paraId="1C14F470" w14:textId="77777777" w:rsidR="005072AE" w:rsidRDefault="005072AE" w:rsidP="00265917">
      <w:pPr>
        <w:keepNext/>
        <w:jc w:val="center"/>
      </w:pPr>
    </w:p>
    <w:p w14:paraId="693B3539" w14:textId="77777777" w:rsidR="005072AE" w:rsidRDefault="005072AE" w:rsidP="00265917">
      <w:pPr>
        <w:keepNext/>
        <w:jc w:val="center"/>
      </w:pPr>
    </w:p>
    <w:p w14:paraId="72EC6926" w14:textId="77777777" w:rsidR="005072AE" w:rsidRDefault="005072AE" w:rsidP="00265917">
      <w:pPr>
        <w:keepNext/>
        <w:jc w:val="center"/>
      </w:pPr>
    </w:p>
    <w:p w14:paraId="5064DC22" w14:textId="77777777" w:rsidR="005072AE" w:rsidRDefault="005072AE" w:rsidP="00752D78">
      <w:pPr>
        <w:rPr>
          <w:rFonts w:ascii="Segoe UI" w:hAnsi="Segoe UI" w:cs="Segoe UI"/>
          <w:color w:val="0D0D0D"/>
          <w:highlight w:val="yellow"/>
          <w:shd w:val="clear" w:color="auto" w:fill="FFFFFF"/>
        </w:rPr>
      </w:pPr>
    </w:p>
    <w:p w14:paraId="53E8520F" w14:textId="77777777" w:rsidR="005072AE" w:rsidRDefault="005072AE" w:rsidP="00752D78">
      <w:pPr>
        <w:rPr>
          <w:rFonts w:ascii="Segoe UI" w:hAnsi="Segoe UI" w:cs="Segoe UI"/>
          <w:color w:val="0D0D0D"/>
          <w:highlight w:val="yellow"/>
          <w:shd w:val="clear" w:color="auto" w:fill="FFFFFF"/>
        </w:rPr>
      </w:pPr>
    </w:p>
    <w:p w14:paraId="42059681" w14:textId="6D6F41E2" w:rsidR="005072AE" w:rsidRDefault="005072AE" w:rsidP="005072AE">
      <w:pPr>
        <w:pStyle w:val="Heading2"/>
        <w:rPr>
          <w:shd w:val="clear" w:color="auto" w:fill="FFFFFF"/>
        </w:rPr>
      </w:pPr>
      <w:bookmarkStart w:id="181" w:name="_Toc164331791"/>
      <w:r w:rsidRPr="005072AE">
        <w:rPr>
          <w:shd w:val="clear" w:color="auto" w:fill="FFFFFF"/>
        </w:rPr>
        <w:lastRenderedPageBreak/>
        <w:t>Testing Battery Capacity Indication and USB On/Off Switch</w:t>
      </w:r>
      <w:bookmarkEnd w:id="181"/>
    </w:p>
    <w:p w14:paraId="3267CB65" w14:textId="4E1EA614" w:rsidR="005072AE" w:rsidRPr="00A20BE8" w:rsidRDefault="005072AE" w:rsidP="005072AE">
      <w:r>
        <w:t xml:space="preserve">With the batteries connected to the circuit, the user can press and hold a button to check </w:t>
      </w:r>
      <w:r w:rsidR="00EC06CE">
        <w:t xml:space="preserve">the </w:t>
      </w:r>
      <w:r>
        <w:t>remaining battery capacity at any time. Each LED light indicates a 20% capacity interval</w:t>
      </w:r>
      <w:r w:rsidR="009A3AAA">
        <w:t xml:space="preserve"> </w:t>
      </w:r>
      <w:r w:rsidR="00B65912">
        <w:t>from 3.2V to 4.2V</w:t>
      </w:r>
      <w:r>
        <w:t xml:space="preserve">. As shown in Appendix </w:t>
      </w:r>
      <w:r w:rsidR="00A20BE8">
        <w:t>C</w:t>
      </w:r>
      <w:r>
        <w:t xml:space="preserve"> – </w:t>
      </w:r>
      <w:r w:rsidR="00DA5888" w:rsidRPr="00DA5888">
        <w:rPr>
          <w:highlight w:val="yellow"/>
        </w:rPr>
        <w:fldChar w:fldCharType="begin"/>
      </w:r>
      <w:r w:rsidR="00DA5888" w:rsidRPr="00DA5888">
        <w:rPr>
          <w:highlight w:val="yellow"/>
        </w:rPr>
        <w:instrText xml:space="preserve"> REF _Ref163738760 \h </w:instrText>
      </w:r>
      <w:r w:rsidR="00DA5888">
        <w:rPr>
          <w:highlight w:val="yellow"/>
        </w:rPr>
        <w:instrText xml:space="preserve"> \* MERGEFORMAT </w:instrText>
      </w:r>
      <w:r w:rsidR="00DA5888" w:rsidRPr="00DA5888">
        <w:rPr>
          <w:highlight w:val="yellow"/>
        </w:rPr>
      </w:r>
      <w:r w:rsidR="00DA5888" w:rsidRPr="00DA5888">
        <w:rPr>
          <w:highlight w:val="yellow"/>
        </w:rPr>
        <w:fldChar w:fldCharType="separate"/>
      </w:r>
      <w:r w:rsidR="00171807" w:rsidRPr="00171807">
        <w:rPr>
          <w:highlight w:val="yellow"/>
        </w:rPr>
        <w:t>Figure</w:t>
      </w:r>
      <w:r w:rsidR="00E73AC0">
        <w:rPr>
          <w:highlight w:val="yellow"/>
        </w:rPr>
        <w:t>s</w:t>
      </w:r>
      <w:r w:rsidR="00171807" w:rsidRPr="00171807">
        <w:rPr>
          <w:highlight w:val="yellow"/>
        </w:rPr>
        <w:t xml:space="preserve"> </w:t>
      </w:r>
      <w:r w:rsidR="00171807" w:rsidRPr="00171807">
        <w:rPr>
          <w:noProof/>
          <w:highlight w:val="yellow"/>
        </w:rPr>
        <w:t>62</w:t>
      </w:r>
      <w:r w:rsidR="00DA5888" w:rsidRPr="00DA5888">
        <w:rPr>
          <w:highlight w:val="yellow"/>
        </w:rPr>
        <w:fldChar w:fldCharType="end"/>
      </w:r>
      <w:r w:rsidR="00DA5888" w:rsidRPr="00DA5888">
        <w:rPr>
          <w:highlight w:val="yellow"/>
        </w:rPr>
        <w:fldChar w:fldCharType="begin"/>
      </w:r>
      <w:r w:rsidR="00DA5888" w:rsidRPr="00DA5888">
        <w:rPr>
          <w:highlight w:val="yellow"/>
        </w:rPr>
        <w:instrText xml:space="preserve"> REF _Ref163738761 \h </w:instrText>
      </w:r>
      <w:r w:rsidR="00DA5888">
        <w:rPr>
          <w:highlight w:val="yellow"/>
        </w:rPr>
        <w:instrText xml:space="preserve"> \* MERGEFORMAT </w:instrText>
      </w:r>
      <w:r w:rsidR="00DA5888" w:rsidRPr="00DA5888">
        <w:rPr>
          <w:highlight w:val="yellow"/>
        </w:rPr>
      </w:r>
      <w:r w:rsidR="00DA5888" w:rsidRPr="00DA5888">
        <w:rPr>
          <w:highlight w:val="yellow"/>
        </w:rPr>
        <w:fldChar w:fldCharType="separate"/>
      </w:r>
      <w:r w:rsidR="00E73AC0">
        <w:t>-</w:t>
      </w:r>
      <w:r w:rsidR="00171807">
        <w:rPr>
          <w:noProof/>
        </w:rPr>
        <w:t>65</w:t>
      </w:r>
      <w:r w:rsidR="00DA5888" w:rsidRPr="00DA5888">
        <w:rPr>
          <w:highlight w:val="yellow"/>
        </w:rPr>
        <w:fldChar w:fldCharType="end"/>
      </w:r>
      <w:r>
        <w:t xml:space="preserve">, at a battery voltage of </w:t>
      </w:r>
      <w:r w:rsidR="009A3AAA">
        <w:t xml:space="preserve">3.986V, just shy of 80% charge, </w:t>
      </w:r>
      <w:r w:rsidR="00B65912">
        <w:t>three</w:t>
      </w:r>
      <w:r w:rsidR="009A3AAA">
        <w:t xml:space="preserve"> LED lights illuminate continuously, while the fourth</w:t>
      </w:r>
      <w:r w:rsidR="009A3AAA" w:rsidRPr="00795B95">
        <w:rPr>
          <w:rFonts w:cstheme="minorHAnsi"/>
          <w:shd w:val="clear" w:color="auto" w:fill="FFFFFF"/>
        </w:rPr>
        <w:t xml:space="preserve"> LED corresponding to the next voltage threshold flash</w:t>
      </w:r>
      <w:r w:rsidR="009A3AAA">
        <w:rPr>
          <w:rFonts w:cstheme="minorHAnsi"/>
          <w:shd w:val="clear" w:color="auto" w:fill="FFFFFF"/>
        </w:rPr>
        <w:t>es intermittently</w:t>
      </w:r>
      <w:r w:rsidR="009A3AAA" w:rsidRPr="00795B95">
        <w:rPr>
          <w:rFonts w:cstheme="minorHAnsi"/>
          <w:shd w:val="clear" w:color="auto" w:fill="FFFFFF"/>
        </w:rPr>
        <w:t xml:space="preserve"> for 0.5 seconds.</w:t>
      </w:r>
      <w:r w:rsidR="00B65912">
        <w:rPr>
          <w:rFonts w:cstheme="minorHAnsi"/>
          <w:shd w:val="clear" w:color="auto" w:fill="FFFFFF"/>
        </w:rPr>
        <w:t xml:space="preserve"> Likewise, the same test was carried out at a battery voltage of 3.795V, where two LEDs illuminated and the third (60%</w:t>
      </w:r>
      <w:r w:rsidR="00DA5888">
        <w:rPr>
          <w:rFonts w:cstheme="minorHAnsi"/>
          <w:shd w:val="clear" w:color="auto" w:fill="FFFFFF"/>
        </w:rPr>
        <w:t xml:space="preserve"> threshold</w:t>
      </w:r>
      <w:r w:rsidR="00B65912">
        <w:rPr>
          <w:rFonts w:cstheme="minorHAnsi"/>
          <w:shd w:val="clear" w:color="auto" w:fill="FFFFFF"/>
        </w:rPr>
        <w:t xml:space="preserve">) flashed intermittently for 0.5 seconds. </w:t>
      </w:r>
    </w:p>
    <w:p w14:paraId="41BDA777" w14:textId="0D2B83B8" w:rsidR="007349BE" w:rsidRDefault="008F0AF4" w:rsidP="005072AE">
      <w:pPr>
        <w:rPr>
          <w:rFonts w:cstheme="minorHAnsi"/>
          <w:shd w:val="clear" w:color="auto" w:fill="FFFFFF"/>
        </w:rPr>
      </w:pPr>
      <w:r>
        <w:rPr>
          <w:rFonts w:cstheme="minorHAnsi"/>
          <w:shd w:val="clear" w:color="auto" w:fill="FFFFFF"/>
        </w:rPr>
        <w:t xml:space="preserve">The USB switch, integrated into the breadboard alongside the microcontroller circuitry, enables the user to toggle the USB-A output port on and off. When switched on, the microcontroller output triggers the transistor, pulling the gate voltage of the MOSFET low, allowing current to flow between the </w:t>
      </w:r>
      <w:r w:rsidR="00936A0B">
        <w:rPr>
          <w:rFonts w:cstheme="minorHAnsi"/>
          <w:shd w:val="clear" w:color="auto" w:fill="FFFFFF"/>
        </w:rPr>
        <w:t xml:space="preserve">MT3608 boost converter connected to the </w:t>
      </w:r>
      <w:r>
        <w:rPr>
          <w:rFonts w:cstheme="minorHAnsi"/>
          <w:shd w:val="clear" w:color="auto" w:fill="FFFFFF"/>
        </w:rPr>
        <w:t>source and USB-A port</w:t>
      </w:r>
      <w:r w:rsidR="00936A0B">
        <w:rPr>
          <w:rFonts w:cstheme="minorHAnsi"/>
          <w:shd w:val="clear" w:color="auto" w:fill="FFFFFF"/>
        </w:rPr>
        <w:t xml:space="preserve"> connected to the drain of the MOSFET. Conversely, w</w:t>
      </w:r>
      <w:r>
        <w:rPr>
          <w:rFonts w:cstheme="minorHAnsi"/>
          <w:shd w:val="clear" w:color="auto" w:fill="FFFFFF"/>
        </w:rPr>
        <w:t xml:space="preserve">hen the switch is off, the microcontroller output is low, </w:t>
      </w:r>
      <w:r w:rsidR="00936A0B">
        <w:rPr>
          <w:rFonts w:cstheme="minorHAnsi"/>
          <w:shd w:val="clear" w:color="auto" w:fill="FFFFFF"/>
        </w:rPr>
        <w:t>deactivating the transistor, which equalises the potential between the</w:t>
      </w:r>
      <w:r>
        <w:rPr>
          <w:rFonts w:cstheme="minorHAnsi"/>
          <w:shd w:val="clear" w:color="auto" w:fill="FFFFFF"/>
        </w:rPr>
        <w:t xml:space="preserve"> gate</w:t>
      </w:r>
      <w:r w:rsidR="00936A0B">
        <w:rPr>
          <w:rFonts w:cstheme="minorHAnsi"/>
          <w:shd w:val="clear" w:color="auto" w:fill="FFFFFF"/>
        </w:rPr>
        <w:t xml:space="preserve"> and source pins of the MOSFET, effectively turning it off.</w:t>
      </w:r>
      <w:r>
        <w:rPr>
          <w:rFonts w:cstheme="minorHAnsi"/>
          <w:shd w:val="clear" w:color="auto" w:fill="FFFFFF"/>
        </w:rPr>
        <w:t xml:space="preserve"> </w:t>
      </w:r>
    </w:p>
    <w:p w14:paraId="1E64A96B" w14:textId="728F87FE" w:rsidR="006414C3" w:rsidRDefault="006414C3" w:rsidP="006414C3">
      <w:pPr>
        <w:pStyle w:val="Heading2"/>
        <w:rPr>
          <w:shd w:val="clear" w:color="auto" w:fill="FFFFFF"/>
        </w:rPr>
      </w:pPr>
      <w:bookmarkStart w:id="182" w:name="_Toc164331792"/>
      <w:r>
        <w:rPr>
          <w:shd w:val="clear" w:color="auto" w:fill="FFFFFF"/>
        </w:rPr>
        <w:t>Fuses</w:t>
      </w:r>
      <w:bookmarkEnd w:id="182"/>
      <w:r>
        <w:rPr>
          <w:shd w:val="clear" w:color="auto" w:fill="FFFFFF"/>
        </w:rPr>
        <w:t xml:space="preserve"> </w:t>
      </w:r>
    </w:p>
    <w:p w14:paraId="39B5B2B1" w14:textId="52D8B230" w:rsidR="006414C3" w:rsidRDefault="006414C3" w:rsidP="006414C3">
      <w:pPr>
        <w:rPr>
          <w:shd w:val="clear" w:color="auto" w:fill="FFFFFF"/>
        </w:rPr>
      </w:pPr>
      <w:r>
        <w:rPr>
          <w:shd w:val="clear" w:color="auto" w:fill="FFFFFF"/>
        </w:rPr>
        <w:t>During testing, the initially selected PTC resettable fuses, chosen for their ease of resetting without the need for replacement post fault clearance, exhibited a large increase in resistance, particularly when powering the USB-A port. This led to a substantial voltage drop at the input of the boost converter, impacting the circuit's functionality. Consequently, it was decided to desolder these fuses and replace them with 1.5A glass tube through-hole fuses.</w:t>
      </w:r>
    </w:p>
    <w:p w14:paraId="460FBCAD" w14:textId="77777777" w:rsidR="00D35F22" w:rsidRDefault="00D35F22" w:rsidP="006414C3">
      <w:pPr>
        <w:rPr>
          <w:shd w:val="clear" w:color="auto" w:fill="FFFFFF"/>
        </w:rPr>
      </w:pPr>
    </w:p>
    <w:p w14:paraId="1D93FDF1" w14:textId="77777777" w:rsidR="00D35F22" w:rsidRDefault="00D35F22" w:rsidP="006414C3">
      <w:pPr>
        <w:rPr>
          <w:shd w:val="clear" w:color="auto" w:fill="FFFFFF"/>
        </w:rPr>
      </w:pPr>
    </w:p>
    <w:p w14:paraId="40573886" w14:textId="77777777" w:rsidR="00D35F22" w:rsidRDefault="00D35F22" w:rsidP="006414C3">
      <w:pPr>
        <w:rPr>
          <w:shd w:val="clear" w:color="auto" w:fill="FFFFFF"/>
        </w:rPr>
      </w:pPr>
    </w:p>
    <w:p w14:paraId="50C0F303" w14:textId="77777777" w:rsidR="00D35F22" w:rsidRDefault="00D35F22" w:rsidP="006414C3">
      <w:pPr>
        <w:rPr>
          <w:shd w:val="clear" w:color="auto" w:fill="FFFFFF"/>
        </w:rPr>
      </w:pPr>
    </w:p>
    <w:p w14:paraId="15FF744F" w14:textId="77777777" w:rsidR="00D35F22" w:rsidRDefault="00D35F22" w:rsidP="006414C3">
      <w:pPr>
        <w:rPr>
          <w:shd w:val="clear" w:color="auto" w:fill="FFFFFF"/>
        </w:rPr>
      </w:pPr>
    </w:p>
    <w:p w14:paraId="73C44BE9" w14:textId="77777777" w:rsidR="00D35F22" w:rsidRDefault="00D35F22" w:rsidP="006414C3">
      <w:pPr>
        <w:rPr>
          <w:shd w:val="clear" w:color="auto" w:fill="FFFFFF"/>
        </w:rPr>
      </w:pPr>
    </w:p>
    <w:p w14:paraId="36FFF7A8" w14:textId="77777777" w:rsidR="00D35F22" w:rsidRPr="006414C3" w:rsidRDefault="00D35F22" w:rsidP="006414C3"/>
    <w:p w14:paraId="4F5F0F64" w14:textId="562FE01B" w:rsidR="00F20205" w:rsidRDefault="003D3730" w:rsidP="00F20205">
      <w:pPr>
        <w:pStyle w:val="Heading2"/>
        <w:rPr>
          <w:shd w:val="clear" w:color="auto" w:fill="FFFFFF"/>
        </w:rPr>
      </w:pPr>
      <w:bookmarkStart w:id="183" w:name="_Toc164331793"/>
      <w:r>
        <w:rPr>
          <w:shd w:val="clear" w:color="auto" w:fill="FFFFFF"/>
        </w:rPr>
        <w:lastRenderedPageBreak/>
        <w:t>Final Pro</w:t>
      </w:r>
      <w:r w:rsidR="0075542A">
        <w:rPr>
          <w:shd w:val="clear" w:color="auto" w:fill="FFFFFF"/>
        </w:rPr>
        <w:t>totype</w:t>
      </w:r>
      <w:bookmarkEnd w:id="183"/>
      <w:r w:rsidR="0075542A">
        <w:rPr>
          <w:shd w:val="clear" w:color="auto" w:fill="FFFFFF"/>
        </w:rPr>
        <w:t xml:space="preserve"> </w:t>
      </w:r>
    </w:p>
    <w:p w14:paraId="1D8D7B67" w14:textId="2CDF701C" w:rsidR="007A2B9F" w:rsidRPr="007A2B9F" w:rsidRDefault="00E73AC0" w:rsidP="007A2B9F">
      <w:r>
        <w:rPr>
          <w:highlight w:val="yellow"/>
        </w:rPr>
        <w:fldChar w:fldCharType="begin"/>
      </w:r>
      <w:r>
        <w:rPr>
          <w:highlight w:val="yellow"/>
        </w:rPr>
        <w:instrText xml:space="preserve"> REF _Ref164332597 \h </w:instrText>
      </w:r>
      <w:r>
        <w:rPr>
          <w:highlight w:val="yellow"/>
        </w:rPr>
      </w:r>
      <w:r>
        <w:rPr>
          <w:highlight w:val="yellow"/>
        </w:rPr>
        <w:fldChar w:fldCharType="separate"/>
      </w:r>
      <w:r>
        <w:t xml:space="preserve">Figures </w:t>
      </w:r>
      <w:r>
        <w:rPr>
          <w:noProof/>
        </w:rPr>
        <w:t>34</w:t>
      </w:r>
      <w:r>
        <w:rPr>
          <w:highlight w:val="yellow"/>
        </w:rPr>
        <w:fldChar w:fldCharType="end"/>
      </w:r>
      <w:r>
        <w:rPr>
          <w:highlight w:val="yellow"/>
        </w:rPr>
        <w:fldChar w:fldCharType="begin"/>
      </w:r>
      <w:r>
        <w:rPr>
          <w:highlight w:val="yellow"/>
        </w:rPr>
        <w:instrText xml:space="preserve"> REF _Ref164332604 \h </w:instrText>
      </w:r>
      <w:r>
        <w:rPr>
          <w:highlight w:val="yellow"/>
        </w:rPr>
      </w:r>
      <w:r>
        <w:rPr>
          <w:highlight w:val="yellow"/>
        </w:rPr>
        <w:fldChar w:fldCharType="separate"/>
      </w:r>
      <w:r>
        <w:t>-</w:t>
      </w:r>
      <w:r>
        <w:rPr>
          <w:noProof/>
        </w:rPr>
        <w:t>36</w:t>
      </w:r>
      <w:r>
        <w:rPr>
          <w:highlight w:val="yellow"/>
        </w:rPr>
        <w:fldChar w:fldCharType="end"/>
      </w:r>
      <w:r>
        <w:t xml:space="preserve"> </w:t>
      </w:r>
      <w:r w:rsidR="007A2B9F">
        <w:t>below show the completed project</w:t>
      </w:r>
      <w:r w:rsidR="00834BF2">
        <w:t xml:space="preserve">. </w:t>
      </w:r>
      <w:r w:rsidR="004435E8">
        <w:t>M</w:t>
      </w:r>
      <w:r w:rsidR="00834BF2">
        <w:t xml:space="preserve">icrocontroller circuitry </w:t>
      </w:r>
      <w:r w:rsidR="004435E8">
        <w:t xml:space="preserve">was mounted on a </w:t>
      </w:r>
      <w:r w:rsidR="00834BF2">
        <w:t>breadboard for ease of assembly</w:t>
      </w:r>
      <w:r w:rsidR="004435E8">
        <w:t>, given its low current requirements. Whereas all power components were soldered onto a</w:t>
      </w:r>
      <w:r w:rsidR="00834BF2">
        <w:t xml:space="preserve"> copper stripboard </w:t>
      </w:r>
      <w:r w:rsidR="004435E8">
        <w:t xml:space="preserve">to </w:t>
      </w:r>
      <w:r w:rsidR="00834BF2">
        <w:t>ensure reliable connections and handle higher current</w:t>
      </w:r>
      <w:r w:rsidR="004435E8">
        <w:t>s</w:t>
      </w:r>
      <w:r w:rsidR="00834BF2">
        <w:t>, as breadboard connections can</w:t>
      </w:r>
      <w:r w:rsidR="00220DF9">
        <w:t xml:space="preserve"> be </w:t>
      </w:r>
      <w:r w:rsidR="004435E8">
        <w:t>less dependable.</w:t>
      </w:r>
      <w:r w:rsidR="00220DF9">
        <w:t xml:space="preserve"> </w:t>
      </w:r>
    </w:p>
    <w:p w14:paraId="4AE4FED3" w14:textId="77777777" w:rsidR="009E4620" w:rsidRDefault="003D3730" w:rsidP="009E4620">
      <w:pPr>
        <w:pStyle w:val="NormalWeb"/>
        <w:keepNext/>
        <w:jc w:val="center"/>
      </w:pPr>
      <w:r>
        <w:rPr>
          <w:noProof/>
        </w:rPr>
        <w:drawing>
          <wp:inline distT="0" distB="0" distL="0" distR="0" wp14:anchorId="5917470A" wp14:editId="135D792D">
            <wp:extent cx="3295650" cy="1425650"/>
            <wp:effectExtent l="19050" t="19050" r="19050" b="22225"/>
            <wp:docPr id="660665368" name="Picture 1" descr="A white circuit board with wires and a black rectang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665368" name="Picture 1" descr="A white circuit board with wires and a black rectangular object&#10;&#10;Description automatically generated"/>
                    <pic:cNvPicPr>
                      <a:picLocks noChangeAspect="1" noChangeArrowheads="1"/>
                    </pic:cNvPicPr>
                  </pic:nvPicPr>
                  <pic:blipFill rotWithShape="1">
                    <a:blip r:embed="rId62" cstate="print">
                      <a:extLst>
                        <a:ext uri="{28A0092B-C50C-407E-A947-70E740481C1C}">
                          <a14:useLocalDpi xmlns:a14="http://schemas.microsoft.com/office/drawing/2010/main" val="0"/>
                        </a:ext>
                      </a:extLst>
                    </a:blip>
                    <a:srcRect l="4478" t="23482" b="21426"/>
                    <a:stretch/>
                  </pic:blipFill>
                  <pic:spPr bwMode="auto">
                    <a:xfrm>
                      <a:off x="0" y="0"/>
                      <a:ext cx="3310279" cy="1431978"/>
                    </a:xfrm>
                    <a:prstGeom prst="rect">
                      <a:avLst/>
                    </a:prstGeom>
                    <a:noFill/>
                    <a:ln w="9525" cap="flat" cmpd="sng" algn="ctr">
                      <a:solidFill>
                        <a:srgbClr val="4F81BD"/>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3E5F4D7B" w14:textId="5FD930FA" w:rsidR="003D3730" w:rsidRDefault="009E4620" w:rsidP="009E4620">
      <w:pPr>
        <w:pStyle w:val="Caption"/>
        <w:jc w:val="center"/>
      </w:pPr>
      <w:bookmarkStart w:id="184" w:name="_Toc164331837"/>
      <w:bookmarkStart w:id="185" w:name="_Ref164332597"/>
      <w:r>
        <w:t xml:space="preserve">Figure </w:t>
      </w:r>
      <w:r>
        <w:fldChar w:fldCharType="begin"/>
      </w:r>
      <w:r>
        <w:instrText xml:space="preserve"> SEQ Figure \* ARABIC </w:instrText>
      </w:r>
      <w:r>
        <w:fldChar w:fldCharType="separate"/>
      </w:r>
      <w:r w:rsidR="00171807">
        <w:rPr>
          <w:noProof/>
        </w:rPr>
        <w:t>34</w:t>
      </w:r>
      <w:r>
        <w:fldChar w:fldCharType="end"/>
      </w:r>
      <w:bookmarkEnd w:id="185"/>
      <w:r>
        <w:t xml:space="preserve"> - Microcontroller Breadboard Circuitry</w:t>
      </w:r>
      <w:bookmarkEnd w:id="184"/>
    </w:p>
    <w:p w14:paraId="3AF8E62C" w14:textId="77777777" w:rsidR="009E4620" w:rsidRDefault="003D3730" w:rsidP="009E4620">
      <w:pPr>
        <w:pStyle w:val="NormalWeb"/>
        <w:keepNext/>
        <w:jc w:val="center"/>
      </w:pPr>
      <w:r>
        <w:rPr>
          <w:noProof/>
        </w:rPr>
        <w:drawing>
          <wp:inline distT="0" distB="0" distL="0" distR="0" wp14:anchorId="1F1BB614" wp14:editId="0CA79074">
            <wp:extent cx="2808000" cy="2106156"/>
            <wp:effectExtent l="19050" t="19050" r="11430" b="27940"/>
            <wp:docPr id="819487827" name="Picture 2" descr="A close-up of 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87827" name="Picture 2" descr="A close-up of a circuit board&#10;&#10;Description automatically generated"/>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808000" cy="2106156"/>
                    </a:xfrm>
                    <a:prstGeom prst="rect">
                      <a:avLst/>
                    </a:prstGeom>
                    <a:noFill/>
                    <a:ln>
                      <a:solidFill>
                        <a:schemeClr val="accent1"/>
                      </a:solidFill>
                    </a:ln>
                  </pic:spPr>
                </pic:pic>
              </a:graphicData>
            </a:graphic>
          </wp:inline>
        </w:drawing>
      </w:r>
    </w:p>
    <w:p w14:paraId="7974D6CA" w14:textId="148603BC" w:rsidR="003D3730" w:rsidRDefault="009E4620" w:rsidP="009E4620">
      <w:pPr>
        <w:pStyle w:val="Caption"/>
        <w:jc w:val="center"/>
      </w:pPr>
      <w:bookmarkStart w:id="186" w:name="_Toc164331838"/>
      <w:r>
        <w:t xml:space="preserve">Figure </w:t>
      </w:r>
      <w:r>
        <w:fldChar w:fldCharType="begin"/>
      </w:r>
      <w:r>
        <w:instrText xml:space="preserve"> SEQ Figure \* ARABIC </w:instrText>
      </w:r>
      <w:r>
        <w:fldChar w:fldCharType="separate"/>
      </w:r>
      <w:r w:rsidR="00171807">
        <w:rPr>
          <w:noProof/>
        </w:rPr>
        <w:t>35</w:t>
      </w:r>
      <w:r>
        <w:fldChar w:fldCharType="end"/>
      </w:r>
      <w:r>
        <w:t xml:space="preserve"> - Power Components Copper Stripboard Circuitry</w:t>
      </w:r>
      <w:bookmarkEnd w:id="186"/>
    </w:p>
    <w:p w14:paraId="0F813A52" w14:textId="77777777" w:rsidR="009E4620" w:rsidRDefault="003D3730" w:rsidP="009E4620">
      <w:pPr>
        <w:pStyle w:val="NormalWeb"/>
        <w:keepNext/>
        <w:jc w:val="center"/>
      </w:pPr>
      <w:r>
        <w:rPr>
          <w:noProof/>
        </w:rPr>
        <w:drawing>
          <wp:inline distT="0" distB="0" distL="0" distR="0" wp14:anchorId="1D027E21" wp14:editId="2E6FA8B2">
            <wp:extent cx="2808000" cy="2106156"/>
            <wp:effectExtent l="0" t="0" r="0" b="8890"/>
            <wp:docPr id="1082680721" name="Picture 3" descr="A circuit board with wires and a batte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680721" name="Picture 3" descr="A circuit board with wires and a battery&#10;&#10;Description automatically generated"/>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808000" cy="2106156"/>
                    </a:xfrm>
                    <a:prstGeom prst="rect">
                      <a:avLst/>
                    </a:prstGeom>
                    <a:noFill/>
                    <a:ln>
                      <a:noFill/>
                    </a:ln>
                  </pic:spPr>
                </pic:pic>
              </a:graphicData>
            </a:graphic>
          </wp:inline>
        </w:drawing>
      </w:r>
    </w:p>
    <w:p w14:paraId="11AF5E2D" w14:textId="2FF086F1" w:rsidR="003D3730" w:rsidRPr="003D3730" w:rsidRDefault="009E4620" w:rsidP="00874A07">
      <w:pPr>
        <w:pStyle w:val="Caption"/>
        <w:jc w:val="center"/>
      </w:pPr>
      <w:bookmarkStart w:id="187" w:name="_Toc164331839"/>
      <w:bookmarkStart w:id="188" w:name="_Ref164332604"/>
      <w:r>
        <w:t xml:space="preserve">Figure </w:t>
      </w:r>
      <w:r>
        <w:fldChar w:fldCharType="begin"/>
      </w:r>
      <w:r>
        <w:instrText xml:space="preserve"> SEQ Figure \* ARABIC </w:instrText>
      </w:r>
      <w:r>
        <w:fldChar w:fldCharType="separate"/>
      </w:r>
      <w:r w:rsidR="00171807">
        <w:rPr>
          <w:noProof/>
        </w:rPr>
        <w:t>36</w:t>
      </w:r>
      <w:r>
        <w:fldChar w:fldCharType="end"/>
      </w:r>
      <w:bookmarkEnd w:id="188"/>
      <w:r>
        <w:t xml:space="preserve"> - Complete Circuit Including Batteries and Micro-Hydro Turbine</w:t>
      </w:r>
      <w:bookmarkEnd w:id="187"/>
    </w:p>
    <w:p w14:paraId="5EE78041" w14:textId="58CE5E99" w:rsidR="005B490C" w:rsidRDefault="002A52A2" w:rsidP="005B490C">
      <w:pPr>
        <w:pStyle w:val="Heading1"/>
        <w:jc w:val="center"/>
      </w:pPr>
      <w:bookmarkStart w:id="189" w:name="_Toc164331794"/>
      <w:r>
        <w:lastRenderedPageBreak/>
        <w:t>Evaluation and Conclusion</w:t>
      </w:r>
      <w:bookmarkEnd w:id="189"/>
    </w:p>
    <w:p w14:paraId="09A35A31" w14:textId="7109AE82" w:rsidR="000A0DDD" w:rsidRDefault="000A0DDD" w:rsidP="000A0DDD">
      <w:r>
        <w:t xml:space="preserve">Overall, </w:t>
      </w:r>
      <w:r w:rsidR="00C94D21">
        <w:t>a</w:t>
      </w:r>
      <w:r w:rsidR="00C94D21" w:rsidRPr="00C94D21">
        <w:t>ll objectives and evaluation criteria have been successfully achieved, leading to the fulfilment of the project's aim.</w:t>
      </w:r>
      <w:r w:rsidR="00C94D21">
        <w:t xml:space="preserve"> </w:t>
      </w:r>
      <w:r w:rsidR="007A4BDE">
        <w:t xml:space="preserve">The crossflow design micro-hydro turbine studied in the literature review is capable of converting water flow energy into useable electrical energy, however </w:t>
      </w:r>
      <w:r w:rsidR="00C94D21">
        <w:t xml:space="preserve">certain exceptions arose due to the chosen turbine not meeting the specifications set out by the manufacturer. </w:t>
      </w:r>
    </w:p>
    <w:p w14:paraId="33B548FB" w14:textId="0D228428" w:rsidR="00CC0576" w:rsidRDefault="00CC0576" w:rsidP="000A0DDD">
      <w:r>
        <w:t xml:space="preserve">The system </w:t>
      </w:r>
      <w:r w:rsidR="00CE7541">
        <w:t>fulfils</w:t>
      </w:r>
      <w:r>
        <w:t xml:space="preserve"> the requirements out</w:t>
      </w:r>
      <w:r w:rsidR="00CE7541">
        <w:t>lined</w:t>
      </w:r>
      <w:r>
        <w:t xml:space="preserve"> in Appendix A: Product Design Specification </w:t>
      </w:r>
      <w:r w:rsidR="0017750C">
        <w:t xml:space="preserve">and meets the project’s objectives </w:t>
      </w:r>
      <w:r w:rsidR="00CE7541">
        <w:t xml:space="preserve">through </w:t>
      </w:r>
      <w:r>
        <w:t>the following features:</w:t>
      </w:r>
    </w:p>
    <w:p w14:paraId="0CEFDD40" w14:textId="513DC662" w:rsidR="000F3D5B" w:rsidRPr="000F3D5B" w:rsidRDefault="009F1C80" w:rsidP="000A0DDD">
      <w:pPr>
        <w:rPr>
          <w:b/>
          <w:bCs/>
        </w:rPr>
      </w:pPr>
      <w:r>
        <w:rPr>
          <w:b/>
          <w:bCs/>
        </w:rPr>
        <w:t>Technical Performance:</w:t>
      </w:r>
    </w:p>
    <w:p w14:paraId="59F12834" w14:textId="77777777" w:rsidR="0017750C" w:rsidRPr="009F1C80" w:rsidRDefault="0017750C" w:rsidP="0017750C">
      <w:pPr>
        <w:pStyle w:val="ListParagraph"/>
        <w:numPr>
          <w:ilvl w:val="0"/>
          <w:numId w:val="18"/>
        </w:numPr>
        <w:spacing w:after="160" w:line="360" w:lineRule="auto"/>
        <w:rPr>
          <w:rFonts w:asciiTheme="minorHAnsi" w:hAnsiTheme="minorHAnsi" w:cstheme="minorHAnsi"/>
          <w:sz w:val="20"/>
          <w:szCs w:val="20"/>
        </w:rPr>
      </w:pPr>
      <w:r w:rsidRPr="0017750C">
        <w:rPr>
          <w:rFonts w:asciiTheme="minorHAnsi" w:hAnsiTheme="minorHAnsi" w:cstheme="minorHAnsi"/>
          <w:color w:val="0D0D0D"/>
          <w:sz w:val="22"/>
          <w:szCs w:val="22"/>
          <w:shd w:val="clear" w:color="auto" w:fill="FFFFFF"/>
        </w:rPr>
        <w:t>Testing with a DC power supply has demonstrated the circuit design's capability to charge Li-ion batteries via a turbine input ranging from 5.5VDC to 31.9VDC at an average efficiency of 65.88%. This satisfies the evaluation criterion of 60% efficiency, with the TP4056 IC as the limiting factor due to its nature as a linear regulator.</w:t>
      </w:r>
    </w:p>
    <w:p w14:paraId="47D8D067" w14:textId="22775FCE" w:rsidR="009F1C80" w:rsidRDefault="009F1C80" w:rsidP="009F1C80">
      <w:pPr>
        <w:pStyle w:val="ListParagraph"/>
        <w:numPr>
          <w:ilvl w:val="0"/>
          <w:numId w:val="18"/>
        </w:numPr>
        <w:spacing w:after="160" w:line="360" w:lineRule="auto"/>
        <w:rPr>
          <w:rFonts w:asciiTheme="minorHAnsi" w:hAnsiTheme="minorHAnsi" w:cstheme="minorHAnsi"/>
          <w:sz w:val="22"/>
          <w:szCs w:val="22"/>
        </w:rPr>
      </w:pPr>
      <w:r w:rsidRPr="004A05BC">
        <w:rPr>
          <w:rFonts w:asciiTheme="minorHAnsi" w:hAnsiTheme="minorHAnsi" w:cstheme="minorHAnsi"/>
          <w:sz w:val="22"/>
          <w:szCs w:val="22"/>
        </w:rPr>
        <w:t xml:space="preserve">The USB Type-A </w:t>
      </w:r>
      <w:r>
        <w:rPr>
          <w:rFonts w:asciiTheme="minorHAnsi" w:hAnsiTheme="minorHAnsi" w:cstheme="minorHAnsi"/>
          <w:sz w:val="22"/>
          <w:szCs w:val="22"/>
        </w:rPr>
        <w:t xml:space="preserve">output </w:t>
      </w:r>
      <w:r w:rsidRPr="004A05BC">
        <w:rPr>
          <w:rFonts w:asciiTheme="minorHAnsi" w:hAnsiTheme="minorHAnsi" w:cstheme="minorHAnsi"/>
          <w:sz w:val="22"/>
          <w:szCs w:val="22"/>
        </w:rPr>
        <w:t>port</w:t>
      </w:r>
      <w:r>
        <w:rPr>
          <w:rFonts w:asciiTheme="minorHAnsi" w:hAnsiTheme="minorHAnsi" w:cstheme="minorHAnsi"/>
          <w:sz w:val="22"/>
          <w:szCs w:val="22"/>
        </w:rPr>
        <w:t xml:space="preserve"> has been tested under battery power to maintain an output within the USB specification range of 4.75v to 5.25V </w:t>
      </w:r>
      <w:sdt>
        <w:sdtPr>
          <w:rPr>
            <w:rFonts w:asciiTheme="minorHAnsi" w:hAnsiTheme="minorHAnsi" w:cstheme="minorHAnsi"/>
            <w:color w:val="000000"/>
            <w:sz w:val="22"/>
            <w:szCs w:val="22"/>
          </w:rPr>
          <w:tag w:val="MENDELEY_CITATION_v3_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"/>
          <w:id w:val="42569031"/>
          <w:placeholder>
            <w:docPart w:val="CA2F73BC2BC54764A657083A3DD7AC72"/>
          </w:placeholder>
        </w:sdtPr>
        <w:sdtEndPr/>
        <w:sdtContent>
          <w:r w:rsidR="00AC6E47" w:rsidRPr="00AC6E47">
            <w:rPr>
              <w:rFonts w:asciiTheme="minorHAnsi" w:hAnsiTheme="minorHAnsi" w:cstheme="minorHAnsi"/>
              <w:color w:val="000000"/>
              <w:sz w:val="22"/>
              <w:szCs w:val="22"/>
            </w:rPr>
            <w:t>[1]</w:t>
          </w:r>
        </w:sdtContent>
      </w:sdt>
      <w:r>
        <w:rPr>
          <w:rFonts w:asciiTheme="minorHAnsi" w:hAnsiTheme="minorHAnsi" w:cstheme="minorHAnsi"/>
          <w:sz w:val="22"/>
          <w:szCs w:val="22"/>
        </w:rPr>
        <w:t>. Tested at 5V and 633mA continuously, satisfying the minimum threshold set at 500mA.</w:t>
      </w:r>
      <w:r w:rsidRPr="004A05BC">
        <w:rPr>
          <w:rFonts w:asciiTheme="minorHAnsi" w:hAnsiTheme="minorHAnsi" w:cstheme="minorHAnsi"/>
          <w:sz w:val="22"/>
          <w:szCs w:val="22"/>
        </w:rPr>
        <w:t xml:space="preserve"> </w:t>
      </w:r>
    </w:p>
    <w:p w14:paraId="50B8380E" w14:textId="7B0847A3" w:rsidR="009F1C80" w:rsidRDefault="009F1C80" w:rsidP="009F1C80">
      <w:pPr>
        <w:pStyle w:val="ListParagraph"/>
        <w:numPr>
          <w:ilvl w:val="0"/>
          <w:numId w:val="18"/>
        </w:numPr>
        <w:spacing w:line="360" w:lineRule="auto"/>
        <w:rPr>
          <w:rFonts w:asciiTheme="minorHAnsi" w:hAnsiTheme="minorHAnsi" w:cstheme="minorHAnsi"/>
          <w:sz w:val="22"/>
          <w:szCs w:val="22"/>
        </w:rPr>
      </w:pPr>
      <w:r>
        <w:rPr>
          <w:rFonts w:asciiTheme="minorHAnsi" w:hAnsiTheme="minorHAnsi" w:cstheme="minorHAnsi"/>
          <w:sz w:val="22"/>
          <w:szCs w:val="22"/>
        </w:rPr>
        <w:t xml:space="preserve">The circuit complies with the USB Battery Charging Specification Revision 1.2 </w:t>
      </w:r>
      <w:sdt>
        <w:sdtPr>
          <w:rPr>
            <w:rFonts w:asciiTheme="minorHAnsi" w:hAnsiTheme="minorHAnsi" w:cstheme="minorHAnsi"/>
            <w:color w:val="000000"/>
            <w:sz w:val="22"/>
            <w:szCs w:val="22"/>
          </w:rPr>
          <w:tag w:val="MENDELEY_CITATION_v3_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"/>
          <w:id w:val="916133553"/>
          <w:placeholder>
            <w:docPart w:val="BB7C683A30284C36A7C10F2E39A63FAA"/>
          </w:placeholder>
        </w:sdtPr>
        <w:sdtEndPr/>
        <w:sdtContent>
          <w:r w:rsidR="00AC6E47" w:rsidRPr="00AC6E47">
            <w:rPr>
              <w:rFonts w:asciiTheme="minorHAnsi" w:hAnsiTheme="minorHAnsi" w:cstheme="minorHAnsi"/>
              <w:color w:val="000000"/>
              <w:sz w:val="22"/>
              <w:szCs w:val="22"/>
            </w:rPr>
            <w:t>[1]</w:t>
          </w:r>
        </w:sdtContent>
      </w:sdt>
      <w:r>
        <w:rPr>
          <w:rFonts w:asciiTheme="minorHAnsi" w:hAnsiTheme="minorHAnsi" w:cstheme="minorHAnsi"/>
          <w:sz w:val="22"/>
          <w:szCs w:val="22"/>
        </w:rPr>
        <w:t>. By shorting the D+ and D- data lines of the USB-A output port, it functions as a dedicated charging port (DCP), providing power to connected devices, without the need to negotiate power requirements, as is typical with USB data transfer ports.</w:t>
      </w:r>
    </w:p>
    <w:p w14:paraId="6CFA4918" w14:textId="68DD5360" w:rsidR="009F1C80" w:rsidRPr="009F1C80" w:rsidRDefault="009F1C80" w:rsidP="009F1C80">
      <w:pPr>
        <w:pStyle w:val="ListParagraph"/>
        <w:numPr>
          <w:ilvl w:val="0"/>
          <w:numId w:val="18"/>
        </w:numPr>
        <w:spacing w:line="360" w:lineRule="auto"/>
        <w:rPr>
          <w:rFonts w:asciiTheme="minorHAnsi" w:hAnsiTheme="minorHAnsi" w:cstheme="minorHAnsi"/>
          <w:sz w:val="22"/>
          <w:szCs w:val="22"/>
        </w:rPr>
      </w:pPr>
      <w:r w:rsidRPr="0017750C">
        <w:rPr>
          <w:rFonts w:asciiTheme="minorHAnsi" w:hAnsiTheme="minorHAnsi" w:cstheme="minorHAnsi"/>
          <w:sz w:val="22"/>
          <w:szCs w:val="22"/>
        </w:rPr>
        <w:t>The chosen micro-hydro turbine has a ½” BSP thread, ensuring compatibility</w:t>
      </w:r>
      <w:r>
        <w:rPr>
          <w:rFonts w:asciiTheme="minorHAnsi" w:hAnsiTheme="minorHAnsi" w:cstheme="minorHAnsi"/>
          <w:sz w:val="22"/>
          <w:szCs w:val="22"/>
        </w:rPr>
        <w:t xml:space="preserve"> with household pipework.</w:t>
      </w:r>
    </w:p>
    <w:p w14:paraId="41EE0897" w14:textId="414931CB" w:rsidR="000F3D5B" w:rsidRPr="000F3D5B" w:rsidRDefault="000F3D5B" w:rsidP="000F3D5B">
      <w:pPr>
        <w:spacing w:after="160"/>
        <w:rPr>
          <w:rFonts w:cstheme="minorHAnsi"/>
          <w:b/>
          <w:bCs/>
        </w:rPr>
      </w:pPr>
      <w:r w:rsidRPr="000F3D5B">
        <w:rPr>
          <w:rFonts w:cstheme="minorHAnsi"/>
          <w:b/>
          <w:bCs/>
        </w:rPr>
        <w:t xml:space="preserve">User </w:t>
      </w:r>
      <w:r w:rsidR="009F1C80">
        <w:rPr>
          <w:rFonts w:cstheme="minorHAnsi"/>
          <w:b/>
          <w:bCs/>
        </w:rPr>
        <w:t>Interface</w:t>
      </w:r>
      <w:r w:rsidRPr="000F3D5B">
        <w:rPr>
          <w:rFonts w:cstheme="minorHAnsi"/>
          <w:b/>
          <w:bCs/>
        </w:rPr>
        <w:t>:</w:t>
      </w:r>
    </w:p>
    <w:p w14:paraId="1E21DF10" w14:textId="2338ED37" w:rsidR="0028354C" w:rsidRPr="009F1C80" w:rsidRDefault="0028354C" w:rsidP="0028354C">
      <w:pPr>
        <w:pStyle w:val="ListParagraph"/>
        <w:numPr>
          <w:ilvl w:val="0"/>
          <w:numId w:val="18"/>
        </w:numPr>
        <w:spacing w:after="160" w:line="360" w:lineRule="auto"/>
        <w:rPr>
          <w:rFonts w:asciiTheme="minorHAnsi" w:hAnsiTheme="minorHAnsi" w:cstheme="minorHAnsi"/>
          <w:sz w:val="22"/>
          <w:szCs w:val="22"/>
        </w:rPr>
      </w:pPr>
      <w:r w:rsidRPr="0028354C">
        <w:rPr>
          <w:rFonts w:asciiTheme="minorHAnsi" w:hAnsiTheme="minorHAnsi" w:cstheme="minorHAnsi"/>
          <w:color w:val="0D0D0D"/>
          <w:sz w:val="22"/>
          <w:szCs w:val="22"/>
          <w:shd w:val="clear" w:color="auto" w:fill="FFFFFF"/>
        </w:rPr>
        <w:t>User control over the USB</w:t>
      </w:r>
      <w:r w:rsidR="00177626">
        <w:rPr>
          <w:rFonts w:asciiTheme="minorHAnsi" w:hAnsiTheme="minorHAnsi" w:cstheme="minorHAnsi"/>
          <w:color w:val="0D0D0D"/>
          <w:sz w:val="22"/>
          <w:szCs w:val="22"/>
          <w:shd w:val="clear" w:color="auto" w:fill="FFFFFF"/>
        </w:rPr>
        <w:t>-A</w:t>
      </w:r>
      <w:r w:rsidRPr="0028354C">
        <w:rPr>
          <w:rFonts w:asciiTheme="minorHAnsi" w:hAnsiTheme="minorHAnsi" w:cstheme="minorHAnsi"/>
          <w:color w:val="0D0D0D"/>
          <w:sz w:val="22"/>
          <w:szCs w:val="22"/>
          <w:shd w:val="clear" w:color="auto" w:fill="FFFFFF"/>
        </w:rPr>
        <w:t xml:space="preserve"> output is facilitated by a toggle switch operated by the microcontroller.</w:t>
      </w:r>
    </w:p>
    <w:p w14:paraId="6948274A" w14:textId="74AE7CC4" w:rsidR="009F1C80" w:rsidRPr="009F1C80" w:rsidRDefault="009F1C80" w:rsidP="009F1C80">
      <w:pPr>
        <w:pStyle w:val="ListParagraph"/>
        <w:numPr>
          <w:ilvl w:val="0"/>
          <w:numId w:val="18"/>
        </w:numPr>
        <w:spacing w:line="360" w:lineRule="auto"/>
        <w:rPr>
          <w:rFonts w:asciiTheme="minorHAnsi" w:hAnsiTheme="minorHAnsi" w:cstheme="minorHAnsi"/>
          <w:sz w:val="22"/>
          <w:szCs w:val="22"/>
        </w:rPr>
      </w:pPr>
      <w:r w:rsidRPr="004A05BC">
        <w:rPr>
          <w:rFonts w:asciiTheme="minorHAnsi" w:hAnsiTheme="minorHAnsi" w:cstheme="minorHAnsi"/>
          <w:sz w:val="22"/>
          <w:szCs w:val="22"/>
        </w:rPr>
        <w:t>The circuit</w:t>
      </w:r>
      <w:r>
        <w:rPr>
          <w:rFonts w:asciiTheme="minorHAnsi" w:hAnsiTheme="minorHAnsi" w:cstheme="minorHAnsi"/>
          <w:sz w:val="22"/>
          <w:szCs w:val="22"/>
        </w:rPr>
        <w:t xml:space="preserve"> </w:t>
      </w:r>
      <w:r w:rsidRPr="004A05BC">
        <w:rPr>
          <w:rFonts w:asciiTheme="minorHAnsi" w:hAnsiTheme="minorHAnsi" w:cstheme="minorHAnsi"/>
          <w:sz w:val="22"/>
          <w:szCs w:val="22"/>
        </w:rPr>
        <w:t>incorporate</w:t>
      </w:r>
      <w:r>
        <w:rPr>
          <w:rFonts w:asciiTheme="minorHAnsi" w:hAnsiTheme="minorHAnsi" w:cstheme="minorHAnsi"/>
          <w:sz w:val="22"/>
          <w:szCs w:val="22"/>
        </w:rPr>
        <w:t>s</w:t>
      </w:r>
      <w:r w:rsidRPr="004A05BC">
        <w:rPr>
          <w:rFonts w:asciiTheme="minorHAnsi" w:hAnsiTheme="minorHAnsi" w:cstheme="minorHAnsi"/>
          <w:sz w:val="22"/>
          <w:szCs w:val="22"/>
        </w:rPr>
        <w:t xml:space="preserve"> </w:t>
      </w:r>
      <w:r>
        <w:rPr>
          <w:rFonts w:asciiTheme="minorHAnsi" w:hAnsiTheme="minorHAnsi" w:cstheme="minorHAnsi"/>
          <w:sz w:val="22"/>
          <w:szCs w:val="22"/>
        </w:rPr>
        <w:t xml:space="preserve">visual </w:t>
      </w:r>
      <w:r w:rsidRPr="004A05BC">
        <w:rPr>
          <w:rFonts w:asciiTheme="minorHAnsi" w:hAnsiTheme="minorHAnsi" w:cstheme="minorHAnsi"/>
          <w:sz w:val="22"/>
          <w:szCs w:val="22"/>
        </w:rPr>
        <w:t>battery capacity indication</w:t>
      </w:r>
      <w:r>
        <w:rPr>
          <w:rFonts w:asciiTheme="minorHAnsi" w:hAnsiTheme="minorHAnsi" w:cstheme="minorHAnsi"/>
          <w:sz w:val="22"/>
          <w:szCs w:val="22"/>
        </w:rPr>
        <w:t xml:space="preserve"> </w:t>
      </w:r>
      <w:r w:rsidRPr="004A05BC">
        <w:rPr>
          <w:rFonts w:asciiTheme="minorHAnsi" w:hAnsiTheme="minorHAnsi" w:cstheme="minorHAnsi"/>
          <w:sz w:val="22"/>
          <w:szCs w:val="22"/>
        </w:rPr>
        <w:t>for the user’s benefit</w:t>
      </w:r>
      <w:r>
        <w:rPr>
          <w:rFonts w:asciiTheme="minorHAnsi" w:hAnsiTheme="minorHAnsi" w:cstheme="minorHAnsi"/>
          <w:sz w:val="22"/>
          <w:szCs w:val="22"/>
        </w:rPr>
        <w:t xml:space="preserve"> in the form of five LED lights marking each 20% voltage threshold, controlled via a microcontroller 10-bit ADC module.</w:t>
      </w:r>
    </w:p>
    <w:p w14:paraId="1B66F066" w14:textId="66169FEE" w:rsidR="000F3D5B" w:rsidRPr="000F3D5B" w:rsidRDefault="009F1C80" w:rsidP="000F3D5B">
      <w:pPr>
        <w:rPr>
          <w:rFonts w:cstheme="minorHAnsi"/>
          <w:b/>
          <w:bCs/>
        </w:rPr>
      </w:pPr>
      <w:r>
        <w:rPr>
          <w:rFonts w:cstheme="minorHAnsi"/>
          <w:b/>
          <w:bCs/>
        </w:rPr>
        <w:t>Compliance and Safety</w:t>
      </w:r>
      <w:r w:rsidR="000F3D5B" w:rsidRPr="000F3D5B">
        <w:rPr>
          <w:rFonts w:cstheme="minorHAnsi"/>
          <w:b/>
          <w:bCs/>
        </w:rPr>
        <w:t>:</w:t>
      </w:r>
    </w:p>
    <w:p w14:paraId="35D53AD8" w14:textId="45009DAE" w:rsidR="0017750C" w:rsidRPr="0017750C" w:rsidRDefault="0017750C" w:rsidP="0017750C">
      <w:pPr>
        <w:pStyle w:val="ListParagraph"/>
        <w:numPr>
          <w:ilvl w:val="0"/>
          <w:numId w:val="18"/>
        </w:numPr>
        <w:spacing w:line="360" w:lineRule="auto"/>
        <w:rPr>
          <w:rFonts w:asciiTheme="minorHAnsi" w:hAnsiTheme="minorHAnsi" w:cstheme="minorHAnsi"/>
          <w:sz w:val="22"/>
          <w:szCs w:val="22"/>
        </w:rPr>
      </w:pPr>
      <w:r w:rsidRPr="0017750C">
        <w:rPr>
          <w:rFonts w:asciiTheme="minorHAnsi" w:hAnsiTheme="minorHAnsi" w:cstheme="minorHAnsi"/>
          <w:sz w:val="22"/>
          <w:szCs w:val="22"/>
        </w:rPr>
        <w:t xml:space="preserve">The prototype is portable with maximum product dimensions below 30 cubic centimetres. </w:t>
      </w:r>
    </w:p>
    <w:p w14:paraId="503F4789" w14:textId="61371BCE" w:rsidR="0017750C" w:rsidRDefault="0017750C" w:rsidP="0017750C">
      <w:pPr>
        <w:pStyle w:val="ListParagraph"/>
        <w:numPr>
          <w:ilvl w:val="0"/>
          <w:numId w:val="18"/>
        </w:numPr>
        <w:spacing w:line="360" w:lineRule="auto"/>
        <w:rPr>
          <w:rFonts w:asciiTheme="minorHAnsi" w:hAnsiTheme="minorHAnsi" w:cstheme="minorHAnsi"/>
          <w:sz w:val="22"/>
          <w:szCs w:val="22"/>
        </w:rPr>
      </w:pPr>
      <w:r w:rsidRPr="0017750C">
        <w:rPr>
          <w:rFonts w:asciiTheme="minorHAnsi" w:hAnsiTheme="minorHAnsi" w:cstheme="minorHAnsi"/>
          <w:sz w:val="22"/>
          <w:szCs w:val="22"/>
        </w:rPr>
        <w:lastRenderedPageBreak/>
        <w:t xml:space="preserve">All work was carried </w:t>
      </w:r>
      <w:r>
        <w:rPr>
          <w:rFonts w:asciiTheme="minorHAnsi" w:hAnsiTheme="minorHAnsi" w:cstheme="minorHAnsi"/>
          <w:sz w:val="22"/>
          <w:szCs w:val="22"/>
        </w:rPr>
        <w:t>out safely and in compliance with applicable standards.</w:t>
      </w:r>
      <w:r w:rsidRPr="0017750C">
        <w:rPr>
          <w:rFonts w:asciiTheme="minorHAnsi" w:hAnsiTheme="minorHAnsi" w:cstheme="minorHAnsi"/>
          <w:sz w:val="22"/>
          <w:szCs w:val="22"/>
        </w:rPr>
        <w:t xml:space="preserve"> </w:t>
      </w:r>
      <w:r>
        <w:rPr>
          <w:rFonts w:asciiTheme="minorHAnsi" w:hAnsiTheme="minorHAnsi" w:cstheme="minorHAnsi"/>
          <w:sz w:val="22"/>
          <w:szCs w:val="22"/>
        </w:rPr>
        <w:t>T</w:t>
      </w:r>
      <w:r w:rsidRPr="0017750C">
        <w:rPr>
          <w:rFonts w:asciiTheme="minorHAnsi" w:hAnsiTheme="minorHAnsi" w:cstheme="minorHAnsi"/>
          <w:sz w:val="22"/>
          <w:szCs w:val="22"/>
        </w:rPr>
        <w:t>est equipment complied with IEC 61010-1:2010,</w:t>
      </w:r>
      <w:r>
        <w:rPr>
          <w:rFonts w:asciiTheme="minorHAnsi" w:hAnsiTheme="minorHAnsi" w:cstheme="minorHAnsi"/>
          <w:sz w:val="22"/>
          <w:szCs w:val="22"/>
        </w:rPr>
        <w:t xml:space="preserve"> and l</w:t>
      </w:r>
      <w:r w:rsidRPr="0017750C">
        <w:rPr>
          <w:rFonts w:asciiTheme="minorHAnsi" w:hAnsiTheme="minorHAnsi" w:cstheme="minorHAnsi"/>
          <w:sz w:val="22"/>
          <w:szCs w:val="22"/>
        </w:rPr>
        <w:t>ead-free solder was used to comply with</w:t>
      </w:r>
      <w:r>
        <w:rPr>
          <w:rFonts w:asciiTheme="minorHAnsi" w:hAnsiTheme="minorHAnsi" w:cstheme="minorHAnsi"/>
          <w:sz w:val="22"/>
          <w:szCs w:val="22"/>
        </w:rPr>
        <w:t xml:space="preserve"> the</w:t>
      </w:r>
      <w:r w:rsidRPr="0017750C">
        <w:rPr>
          <w:rFonts w:asciiTheme="minorHAnsi" w:hAnsiTheme="minorHAnsi" w:cstheme="minorHAnsi"/>
          <w:sz w:val="22"/>
          <w:szCs w:val="22"/>
        </w:rPr>
        <w:t xml:space="preserve"> RoHS Directive</w:t>
      </w:r>
      <w:r w:rsidR="0026254D">
        <w:rPr>
          <w:rFonts w:asciiTheme="minorHAnsi" w:hAnsiTheme="minorHAnsi" w:cstheme="minorHAnsi"/>
          <w:sz w:val="22"/>
          <w:szCs w:val="22"/>
        </w:rPr>
        <w:t>.</w:t>
      </w:r>
    </w:p>
    <w:p w14:paraId="3F1F3A32" w14:textId="0D0267AC" w:rsidR="000F3D5B" w:rsidRPr="000F3D5B" w:rsidRDefault="000F3D5B" w:rsidP="000F3D5B">
      <w:pPr>
        <w:rPr>
          <w:rFonts w:cstheme="minorHAnsi"/>
          <w:b/>
          <w:bCs/>
        </w:rPr>
      </w:pPr>
      <w:r w:rsidRPr="000F3D5B">
        <w:rPr>
          <w:rFonts w:cstheme="minorHAnsi"/>
          <w:b/>
          <w:bCs/>
        </w:rPr>
        <w:t>Project Management:</w:t>
      </w:r>
    </w:p>
    <w:p w14:paraId="1D25E9F3" w14:textId="2EFB721C" w:rsidR="0017750C" w:rsidRPr="0017750C" w:rsidRDefault="0017750C" w:rsidP="0017750C">
      <w:pPr>
        <w:pStyle w:val="ListParagraph"/>
        <w:numPr>
          <w:ilvl w:val="0"/>
          <w:numId w:val="18"/>
        </w:numPr>
        <w:spacing w:line="360" w:lineRule="auto"/>
        <w:rPr>
          <w:rFonts w:asciiTheme="minorHAnsi" w:hAnsiTheme="minorHAnsi" w:cstheme="minorHAnsi"/>
          <w:sz w:val="22"/>
          <w:szCs w:val="22"/>
        </w:rPr>
      </w:pPr>
      <w:r w:rsidRPr="0017750C">
        <w:rPr>
          <w:rFonts w:asciiTheme="minorHAnsi" w:hAnsiTheme="minorHAnsi" w:cstheme="minorHAnsi"/>
          <w:sz w:val="22"/>
          <w:szCs w:val="22"/>
        </w:rPr>
        <w:t xml:space="preserve">The project is </w:t>
      </w:r>
      <w:r w:rsidRPr="002D5C06">
        <w:rPr>
          <w:rFonts w:asciiTheme="minorHAnsi" w:hAnsiTheme="minorHAnsi" w:cstheme="minorHAnsi"/>
          <w:sz w:val="22"/>
          <w:szCs w:val="22"/>
        </w:rPr>
        <w:t>under</w:t>
      </w:r>
      <w:r w:rsidR="0060046A" w:rsidRPr="002D5C06">
        <w:rPr>
          <w:rFonts w:asciiTheme="minorHAnsi" w:hAnsiTheme="minorHAnsi" w:cstheme="minorHAnsi"/>
          <w:sz w:val="22"/>
          <w:szCs w:val="22"/>
        </w:rPr>
        <w:t xml:space="preserve"> </w:t>
      </w:r>
      <w:r w:rsidR="0060046A">
        <w:rPr>
          <w:rFonts w:asciiTheme="minorHAnsi" w:hAnsiTheme="minorHAnsi" w:cstheme="minorHAnsi"/>
          <w:sz w:val="22"/>
          <w:szCs w:val="22"/>
        </w:rPr>
        <w:t>budget at</w:t>
      </w:r>
      <w:r w:rsidRPr="0017750C">
        <w:rPr>
          <w:rFonts w:asciiTheme="minorHAnsi" w:hAnsiTheme="minorHAnsi" w:cstheme="minorHAnsi"/>
          <w:sz w:val="22"/>
          <w:szCs w:val="22"/>
        </w:rPr>
        <w:t xml:space="preserve"> </w:t>
      </w:r>
      <w:r w:rsidR="0060046A">
        <w:rPr>
          <w:rFonts w:asciiTheme="minorHAnsi" w:hAnsiTheme="minorHAnsi" w:cstheme="minorHAnsi"/>
          <w:sz w:val="22"/>
          <w:szCs w:val="22"/>
        </w:rPr>
        <w:t>£85.42, which is within £4 of the expected expenditure.</w:t>
      </w:r>
    </w:p>
    <w:p w14:paraId="31C60EB8" w14:textId="25B66B22" w:rsidR="0017750C" w:rsidRPr="0017750C" w:rsidRDefault="0017750C" w:rsidP="0017750C">
      <w:pPr>
        <w:pStyle w:val="ListParagraph"/>
        <w:numPr>
          <w:ilvl w:val="0"/>
          <w:numId w:val="18"/>
        </w:numPr>
        <w:spacing w:line="360" w:lineRule="auto"/>
        <w:rPr>
          <w:rFonts w:asciiTheme="minorHAnsi" w:hAnsiTheme="minorHAnsi" w:cstheme="minorHAnsi"/>
          <w:sz w:val="22"/>
          <w:szCs w:val="22"/>
        </w:rPr>
      </w:pPr>
      <w:r w:rsidRPr="0017750C">
        <w:rPr>
          <w:rFonts w:asciiTheme="minorHAnsi" w:hAnsiTheme="minorHAnsi" w:cstheme="minorHAnsi"/>
          <w:sz w:val="22"/>
          <w:szCs w:val="22"/>
        </w:rPr>
        <w:t>The work was completed in a timely manner, in line with the Gantt chart targets.</w:t>
      </w:r>
    </w:p>
    <w:p w14:paraId="77A9A50B" w14:textId="6AB5C825" w:rsidR="007A4BDE" w:rsidRDefault="007A4BDE" w:rsidP="000A0DDD">
      <w:r>
        <w:t>The TP4056 Li-ion battery charging IC</w:t>
      </w:r>
      <w:r w:rsidR="006F6A37">
        <w:t>, selected based on the findings of the literature review, whereby two of the three examined papers employed the</w:t>
      </w:r>
      <w:r>
        <w:t xml:space="preserve"> CC/CV module</w:t>
      </w:r>
      <w:r w:rsidR="006F6A37">
        <w:t>, performed as anticipated.</w:t>
      </w:r>
      <w:r>
        <w:t xml:space="preserve"> It safely charged the 2600mAh batteries in parallel</w:t>
      </w:r>
      <w:r w:rsidR="006F6A37">
        <w:t xml:space="preserve">, reaching a charge voltage of </w:t>
      </w:r>
      <w:r w:rsidR="000C2DB8">
        <w:t>4.18V</w:t>
      </w:r>
      <w:r w:rsidR="006F6A37">
        <w:t xml:space="preserve">, with </w:t>
      </w:r>
      <w:r>
        <w:t xml:space="preserve">calculations estimating the charge time </w:t>
      </w:r>
      <w:r w:rsidR="000C2DB8">
        <w:t>from 0% to 100% capacity</w:t>
      </w:r>
      <w:r w:rsidR="006F6A37">
        <w:t xml:space="preserve">, based on the turbine’s </w:t>
      </w:r>
      <w:r>
        <w:t>manufacturer</w:t>
      </w:r>
      <w:r w:rsidR="006F6A37">
        <w:t>-</w:t>
      </w:r>
      <w:r>
        <w:t>specified spe</w:t>
      </w:r>
      <w:r w:rsidR="000C2DB8">
        <w:t>cifications</w:t>
      </w:r>
      <w:r>
        <w:t xml:space="preserve"> of 12V and 150mA</w:t>
      </w:r>
      <w:r w:rsidR="006F6A37">
        <w:t>, resulting in a projected duration of</w:t>
      </w:r>
      <w:r>
        <w:t xml:space="preserve"> 16.25 hours</w:t>
      </w:r>
      <w:r w:rsidR="000C2DB8">
        <w:t>.</w:t>
      </w:r>
    </w:p>
    <w:p w14:paraId="6C5DF61D" w14:textId="4B0B7031" w:rsidR="00781218" w:rsidRDefault="00781218" w:rsidP="000A0DDD">
      <w:r>
        <w:t xml:space="preserve">Minor challenges emerged </w:t>
      </w:r>
      <w:r w:rsidR="00D441CB">
        <w:t xml:space="preserve">during both the </w:t>
      </w:r>
      <w:r>
        <w:t xml:space="preserve">design phase </w:t>
      </w:r>
      <w:r w:rsidRPr="00450350">
        <w:rPr>
          <w:highlight w:val="yellow"/>
        </w:rPr>
        <w:t xml:space="preserve">(Section </w:t>
      </w:r>
      <w:r w:rsidR="0040165C">
        <w:rPr>
          <w:highlight w:val="yellow"/>
        </w:rPr>
        <w:t>5</w:t>
      </w:r>
      <w:r w:rsidRPr="00450350">
        <w:rPr>
          <w:highlight w:val="yellow"/>
        </w:rPr>
        <w:t>)</w:t>
      </w:r>
      <w:r>
        <w:t xml:space="preserve"> and testing </w:t>
      </w:r>
      <w:r w:rsidRPr="00450350">
        <w:rPr>
          <w:highlight w:val="yellow"/>
        </w:rPr>
        <w:t xml:space="preserve">phase (Section </w:t>
      </w:r>
      <w:r w:rsidR="0040165C">
        <w:rPr>
          <w:highlight w:val="yellow"/>
        </w:rPr>
        <w:t>7</w:t>
      </w:r>
      <w:r w:rsidRPr="00450350">
        <w:rPr>
          <w:highlight w:val="yellow"/>
        </w:rPr>
        <w:t>)</w:t>
      </w:r>
      <w:r>
        <w:t xml:space="preserve"> of the project. Though they were effectively resolved or mitigated, these issues could have been avoided with better attention to detail and more extensive research</w:t>
      </w:r>
      <w:r w:rsidR="00D441CB">
        <w:t>. P</w:t>
      </w:r>
      <w:r>
        <w:t xml:space="preserve">articularly the discrepancies encountered with the micro-hydro turbine, which failed to meet the manufacturer’s specifications, </w:t>
      </w:r>
      <w:r w:rsidRPr="00781218">
        <w:t>this could have been pre-emptively addressed with more comprehensive investigation.</w:t>
      </w:r>
    </w:p>
    <w:p w14:paraId="63B29AAE" w14:textId="0AFA9CEF" w:rsidR="00BE0E76" w:rsidRDefault="00BE0E76" w:rsidP="00BE0E76">
      <w:pPr>
        <w:pStyle w:val="Heading2"/>
      </w:pPr>
      <w:bookmarkStart w:id="190" w:name="_Toc164331795"/>
      <w:r>
        <w:t>Recommendations</w:t>
      </w:r>
      <w:bookmarkEnd w:id="190"/>
      <w:r>
        <w:t xml:space="preserve"> </w:t>
      </w:r>
    </w:p>
    <w:p w14:paraId="7BBB10AB" w14:textId="012F6D27" w:rsidR="00AC6E47" w:rsidRDefault="00AC6E47" w:rsidP="003479DC">
      <w:r>
        <w:t>There are certainly some improvements that could be undertaken to expand on this project. These are:</w:t>
      </w:r>
    </w:p>
    <w:p w14:paraId="3956CC26" w14:textId="6CFC1916" w:rsidR="009B6EE7" w:rsidRPr="002C7DEB" w:rsidRDefault="00AC6E47" w:rsidP="003479DC">
      <w:pPr>
        <w:pStyle w:val="ListParagraph"/>
        <w:numPr>
          <w:ilvl w:val="0"/>
          <w:numId w:val="20"/>
        </w:numPr>
        <w:spacing w:line="360" w:lineRule="auto"/>
        <w:rPr>
          <w:rFonts w:asciiTheme="minorHAnsi" w:hAnsiTheme="minorHAnsi" w:cstheme="minorHAnsi"/>
          <w:sz w:val="22"/>
          <w:szCs w:val="22"/>
        </w:rPr>
      </w:pPr>
      <w:r w:rsidRPr="002C7DEB">
        <w:rPr>
          <w:rFonts w:asciiTheme="minorHAnsi" w:hAnsiTheme="minorHAnsi" w:cstheme="minorHAnsi"/>
          <w:sz w:val="22"/>
          <w:szCs w:val="22"/>
        </w:rPr>
        <w:t>With more time</w:t>
      </w:r>
      <w:r w:rsidR="00D33DDA">
        <w:rPr>
          <w:rFonts w:asciiTheme="minorHAnsi" w:hAnsiTheme="minorHAnsi" w:cstheme="minorHAnsi"/>
          <w:sz w:val="22"/>
          <w:szCs w:val="22"/>
        </w:rPr>
        <w:t xml:space="preserve"> and resources, the </w:t>
      </w:r>
      <w:r w:rsidRPr="002C7DEB">
        <w:rPr>
          <w:rFonts w:asciiTheme="minorHAnsi" w:hAnsiTheme="minorHAnsi" w:cstheme="minorHAnsi"/>
          <w:sz w:val="22"/>
          <w:szCs w:val="22"/>
        </w:rPr>
        <w:t xml:space="preserve">prototype could be </w:t>
      </w:r>
      <w:r w:rsidR="00D33DDA">
        <w:rPr>
          <w:rFonts w:asciiTheme="minorHAnsi" w:hAnsiTheme="minorHAnsi" w:cstheme="minorHAnsi"/>
          <w:sz w:val="22"/>
          <w:szCs w:val="22"/>
        </w:rPr>
        <w:t xml:space="preserve">transitioned to a </w:t>
      </w:r>
      <w:r w:rsidRPr="002C7DEB">
        <w:rPr>
          <w:rFonts w:asciiTheme="minorHAnsi" w:hAnsiTheme="minorHAnsi" w:cstheme="minorHAnsi"/>
          <w:sz w:val="22"/>
          <w:szCs w:val="22"/>
        </w:rPr>
        <w:t>printed circuit board (PCB)</w:t>
      </w:r>
      <w:r w:rsidR="00D33DDA">
        <w:rPr>
          <w:rFonts w:asciiTheme="minorHAnsi" w:hAnsiTheme="minorHAnsi" w:cstheme="minorHAnsi"/>
          <w:sz w:val="22"/>
          <w:szCs w:val="22"/>
        </w:rPr>
        <w:t xml:space="preserve"> and placed in a housing</w:t>
      </w:r>
      <w:r w:rsidRPr="002C7DEB">
        <w:rPr>
          <w:rFonts w:asciiTheme="minorHAnsi" w:hAnsiTheme="minorHAnsi" w:cstheme="minorHAnsi"/>
          <w:sz w:val="22"/>
          <w:szCs w:val="22"/>
        </w:rPr>
        <w:t xml:space="preserve"> for better aesthetics and to make the design more compact. </w:t>
      </w:r>
    </w:p>
    <w:p w14:paraId="31BD7600" w14:textId="75BDD41F" w:rsidR="00AC6E47" w:rsidRPr="003479DC" w:rsidRDefault="00AC6E47" w:rsidP="003479DC">
      <w:pPr>
        <w:pStyle w:val="ListParagraph"/>
        <w:numPr>
          <w:ilvl w:val="0"/>
          <w:numId w:val="20"/>
        </w:numPr>
        <w:spacing w:line="360" w:lineRule="auto"/>
        <w:rPr>
          <w:rFonts w:asciiTheme="minorHAnsi" w:hAnsiTheme="minorHAnsi" w:cstheme="minorHAnsi"/>
          <w:sz w:val="22"/>
          <w:szCs w:val="22"/>
        </w:rPr>
      </w:pPr>
      <w:r w:rsidRPr="00AC6E47">
        <w:rPr>
          <w:rFonts w:asciiTheme="minorHAnsi" w:hAnsiTheme="minorHAnsi" w:cstheme="minorHAnsi"/>
          <w:color w:val="0D0D0D"/>
          <w:sz w:val="22"/>
          <w:szCs w:val="22"/>
          <w:shd w:val="clear" w:color="auto" w:fill="FFFFFF"/>
        </w:rPr>
        <w:t xml:space="preserve">To </w:t>
      </w:r>
      <w:r>
        <w:rPr>
          <w:rFonts w:asciiTheme="minorHAnsi" w:hAnsiTheme="minorHAnsi" w:cstheme="minorHAnsi"/>
          <w:color w:val="0D0D0D"/>
          <w:sz w:val="22"/>
          <w:szCs w:val="22"/>
          <w:shd w:val="clear" w:color="auto" w:fill="FFFFFF"/>
        </w:rPr>
        <w:t xml:space="preserve">enhance </w:t>
      </w:r>
      <w:r w:rsidRPr="00AC6E47">
        <w:rPr>
          <w:rFonts w:asciiTheme="minorHAnsi" w:hAnsiTheme="minorHAnsi" w:cstheme="minorHAnsi"/>
          <w:color w:val="0D0D0D"/>
          <w:sz w:val="22"/>
          <w:szCs w:val="22"/>
          <w:shd w:val="clear" w:color="auto" w:fill="FFFFFF"/>
        </w:rPr>
        <w:t xml:space="preserve">support for charging modes through the USB-A output port in compliance with the USB Battery Charging Specification Revision 1.2 </w:t>
      </w:r>
      <w:sdt>
        <w:sdtPr>
          <w:rPr>
            <w:rFonts w:asciiTheme="minorHAnsi" w:hAnsiTheme="minorHAnsi" w:cstheme="minorHAnsi"/>
            <w:color w:val="000000"/>
            <w:sz w:val="22"/>
            <w:szCs w:val="22"/>
            <w:shd w:val="clear" w:color="auto" w:fill="FFFFFF"/>
          </w:rPr>
          <w:tag w:val="MENDELEY_CITATION_v3_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"/>
          <w:id w:val="915904889"/>
          <w:placeholder>
            <w:docPart w:val="DefaultPlaceholder_-1854013440"/>
          </w:placeholder>
        </w:sdtPr>
        <w:sdtEndPr/>
        <w:sdtContent>
          <w:r w:rsidR="002C7DEB" w:rsidRPr="002C7DEB">
            <w:rPr>
              <w:rFonts w:asciiTheme="minorHAnsi" w:hAnsiTheme="minorHAnsi" w:cstheme="minorHAnsi"/>
              <w:color w:val="000000"/>
              <w:sz w:val="22"/>
              <w:szCs w:val="22"/>
              <w:shd w:val="clear" w:color="auto" w:fill="FFFFFF"/>
            </w:rPr>
            <w:t>[1]</w:t>
          </w:r>
        </w:sdtContent>
      </w:sdt>
      <w:r w:rsidRPr="00AC6E47">
        <w:rPr>
          <w:rFonts w:asciiTheme="minorHAnsi" w:hAnsiTheme="minorHAnsi" w:cstheme="minorHAnsi"/>
          <w:color w:val="0D0D0D"/>
          <w:sz w:val="22"/>
          <w:szCs w:val="22"/>
          <w:shd w:val="clear" w:color="auto" w:fill="FFFFFF"/>
        </w:rPr>
        <w:t xml:space="preserve">, consider integrating the TPS2514 dedicated charging port controller </w:t>
      </w:r>
      <w:sdt>
        <w:sdtPr>
          <w:rPr>
            <w:rFonts w:asciiTheme="minorHAnsi" w:hAnsiTheme="minorHAnsi" w:cstheme="minorHAnsi"/>
            <w:color w:val="000000"/>
            <w:sz w:val="22"/>
            <w:szCs w:val="22"/>
            <w:shd w:val="clear" w:color="auto" w:fill="FFFFFF"/>
          </w:rPr>
          <w:tag w:val="MENDELEY_CITATION_v3_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"/>
          <w:id w:val="484432800"/>
          <w:placeholder>
            <w:docPart w:val="DefaultPlaceholder_-1854013440"/>
          </w:placeholder>
        </w:sdtPr>
        <w:sdtEndPr/>
        <w:sdtContent>
          <w:r w:rsidR="002C7DEB" w:rsidRPr="002C7DEB">
            <w:rPr>
              <w:rFonts w:asciiTheme="minorHAnsi" w:hAnsiTheme="minorHAnsi" w:cstheme="minorHAnsi"/>
              <w:color w:val="000000"/>
              <w:sz w:val="22"/>
              <w:szCs w:val="22"/>
              <w:shd w:val="clear" w:color="auto" w:fill="FFFFFF"/>
            </w:rPr>
            <w:t>[43]</w:t>
          </w:r>
        </w:sdtContent>
      </w:sdt>
      <w:r w:rsidRPr="00AC6E47">
        <w:rPr>
          <w:rFonts w:asciiTheme="minorHAnsi" w:hAnsiTheme="minorHAnsi" w:cstheme="minorHAnsi"/>
          <w:color w:val="0D0D0D"/>
          <w:sz w:val="22"/>
          <w:szCs w:val="22"/>
          <w:shd w:val="clear" w:color="auto" w:fill="FFFFFF"/>
        </w:rPr>
        <w:t xml:space="preserve"> into the design. This IC facilitates automatic switching of D+ and D- data line connections</w:t>
      </w:r>
      <w:r w:rsidR="002C7DEB" w:rsidRPr="002C7DEB">
        <w:t xml:space="preserve"> </w:t>
      </w:r>
      <w:r w:rsidR="002C7DEB" w:rsidRPr="002C7DEB">
        <w:rPr>
          <w:rFonts w:asciiTheme="minorHAnsi" w:hAnsiTheme="minorHAnsi" w:cstheme="minorHAnsi"/>
          <w:sz w:val="22"/>
          <w:szCs w:val="22"/>
        </w:rPr>
        <w:t xml:space="preserve">to </w:t>
      </w:r>
      <w:r w:rsidR="003479DC">
        <w:rPr>
          <w:rFonts w:asciiTheme="minorHAnsi" w:hAnsiTheme="minorHAnsi" w:cstheme="minorHAnsi"/>
          <w:sz w:val="22"/>
          <w:szCs w:val="22"/>
        </w:rPr>
        <w:t>accommodate</w:t>
      </w:r>
      <w:r w:rsidR="002C7DEB" w:rsidRPr="002C7DEB">
        <w:rPr>
          <w:rFonts w:asciiTheme="minorHAnsi" w:hAnsiTheme="minorHAnsi" w:cstheme="minorHAnsi"/>
          <w:sz w:val="22"/>
          <w:szCs w:val="22"/>
        </w:rPr>
        <w:t xml:space="preserve"> all the charging schemas.</w:t>
      </w:r>
      <w:r w:rsidR="002C7DEB" w:rsidRPr="002C7DEB">
        <w:rPr>
          <w:sz w:val="22"/>
          <w:szCs w:val="22"/>
        </w:rPr>
        <w:t xml:space="preserve"> </w:t>
      </w:r>
    </w:p>
    <w:p w14:paraId="7A88769D" w14:textId="3A419F90" w:rsidR="003479DC" w:rsidRPr="003479DC" w:rsidRDefault="003479DC" w:rsidP="003479DC">
      <w:pPr>
        <w:pStyle w:val="ListParagraph"/>
        <w:numPr>
          <w:ilvl w:val="0"/>
          <w:numId w:val="20"/>
        </w:numPr>
        <w:spacing w:line="360" w:lineRule="auto"/>
        <w:rPr>
          <w:rFonts w:asciiTheme="minorHAnsi" w:hAnsiTheme="minorHAnsi" w:cstheme="minorHAnsi"/>
          <w:sz w:val="22"/>
          <w:szCs w:val="22"/>
        </w:rPr>
      </w:pPr>
      <w:r w:rsidRPr="003479DC">
        <w:rPr>
          <w:rFonts w:asciiTheme="minorHAnsi" w:hAnsiTheme="minorHAnsi" w:cstheme="minorHAnsi"/>
          <w:color w:val="0D0D0D"/>
          <w:sz w:val="22"/>
          <w:szCs w:val="22"/>
          <w:shd w:val="clear" w:color="auto" w:fill="FFFFFF"/>
        </w:rPr>
        <w:t>Considering the turbine's failure to meet manufacturer specifications, exploring alternative, better-suited turbine options is recommended. Investing in a higher-quality turbine that aligns closely with project requirements could ensure smoother system operation.</w:t>
      </w:r>
    </w:p>
    <w:p w14:paraId="2731EE97" w14:textId="79705792" w:rsidR="006414C3" w:rsidRDefault="00C81BFC" w:rsidP="00C81BFC">
      <w:pPr>
        <w:pStyle w:val="Heading1"/>
        <w:jc w:val="center"/>
      </w:pPr>
      <w:bookmarkStart w:id="191" w:name="_Toc164331796"/>
      <w:r>
        <w:lastRenderedPageBreak/>
        <w:t>Reflection</w:t>
      </w:r>
      <w:bookmarkEnd w:id="191"/>
    </w:p>
    <w:p w14:paraId="6009D896" w14:textId="051AF7FB" w:rsidR="001E6C77" w:rsidRDefault="00276F11" w:rsidP="00E26D07">
      <w:r>
        <w:rPr>
          <w:shd w:val="clear" w:color="auto" w:fill="FFFFFF"/>
        </w:rPr>
        <w:t>Throughout this project, I've had the opportunity to apply and expand upon the skills and knowledge gained during my electrical and electronic engineering degree. While the project initially seemed daunting, particularly due to its predominately electronic nature, it ultimately provided a valuable learning experience.</w:t>
      </w:r>
      <w:r w:rsidR="001E6C77">
        <w:t xml:space="preserve"> </w:t>
      </w:r>
      <w:r w:rsidR="00A54C3B">
        <w:t xml:space="preserve">As an electrical and instrument technician at Eastman Chemical Company, </w:t>
      </w:r>
      <w:r w:rsidR="001E6C77">
        <w:t xml:space="preserve">my experience lies in electrical and </w:t>
      </w:r>
      <w:r w:rsidR="00A54C3B">
        <w:t>instrumentation circuits</w:t>
      </w:r>
      <w:r w:rsidR="001E6C77">
        <w:t>, making the electronics aspects unfamiliar to me.</w:t>
      </w:r>
    </w:p>
    <w:p w14:paraId="35878E9B" w14:textId="6CEA6A9D" w:rsidR="0017314E" w:rsidRDefault="001E6C77" w:rsidP="00E26D07">
      <w:r>
        <w:t>Despite the initial challenge, I embraced the opportunity to acquire</w:t>
      </w:r>
      <w:r w:rsidR="00A54C3B">
        <w:t xml:space="preserve"> new skills</w:t>
      </w:r>
      <w:r w:rsidR="005759E6">
        <w:t>.</w:t>
      </w:r>
      <w:r>
        <w:t xml:space="preserve"> </w:t>
      </w:r>
      <w:r w:rsidR="005759E6">
        <w:t>Particularly</w:t>
      </w:r>
      <w:r>
        <w:t xml:space="preserve"> in software development using the</w:t>
      </w:r>
      <w:r w:rsidR="00A54C3B">
        <w:t xml:space="preserve"> C programming language and</w:t>
      </w:r>
      <w:r>
        <w:t xml:space="preserve"> programming microcontrollers, areas I hadn’t explored previously</w:t>
      </w:r>
      <w:r w:rsidRPr="001E6C77">
        <w:t>.</w:t>
      </w:r>
      <w:r w:rsidR="00A54C3B" w:rsidRPr="001E6C77">
        <w:t xml:space="preserve"> </w:t>
      </w:r>
      <w:r w:rsidRPr="001E6C77">
        <w:t>This phase proved to be the most demanding aspect, requiring extensive learning both beforehand and during the process, along with overcoming the documented issues.</w:t>
      </w:r>
    </w:p>
    <w:p w14:paraId="7A019CB9" w14:textId="7323E04A" w:rsidR="001E6C77" w:rsidRDefault="005759E6" w:rsidP="001E6C77">
      <w:pPr>
        <w:rPr>
          <w:shd w:val="clear" w:color="auto" w:fill="FFFFFF"/>
        </w:rPr>
      </w:pPr>
      <w:r>
        <w:rPr>
          <w:shd w:val="clear" w:color="auto" w:fill="FFFFFF"/>
        </w:rPr>
        <w:t xml:space="preserve">Balancing work and university studies during this busy period proved challenging, highlighting the importance of effective project planning and time management skills for success. </w:t>
      </w:r>
      <w:r w:rsidR="00D44DAE">
        <w:rPr>
          <w:shd w:val="clear" w:color="auto" w:fill="FFFFFF"/>
        </w:rPr>
        <w:t>While I am</w:t>
      </w:r>
      <w:r>
        <w:rPr>
          <w:shd w:val="clear" w:color="auto" w:fill="FFFFFF"/>
        </w:rPr>
        <w:t xml:space="preserve"> very</w:t>
      </w:r>
      <w:r w:rsidR="001E6C77">
        <w:rPr>
          <w:shd w:val="clear" w:color="auto" w:fill="FFFFFF"/>
        </w:rPr>
        <w:t xml:space="preserve"> pleased </w:t>
      </w:r>
      <w:r w:rsidR="00D44DAE">
        <w:rPr>
          <w:shd w:val="clear" w:color="auto" w:fill="FFFFFF"/>
        </w:rPr>
        <w:t>with the p</w:t>
      </w:r>
      <w:r w:rsidR="001E6C77">
        <w:rPr>
          <w:shd w:val="clear" w:color="auto" w:fill="FFFFFF"/>
        </w:rPr>
        <w:t>rototype</w:t>
      </w:r>
      <w:r w:rsidR="00D44DAE">
        <w:rPr>
          <w:shd w:val="clear" w:color="auto" w:fill="FFFFFF"/>
        </w:rPr>
        <w:t xml:space="preserve">’s outcome, </w:t>
      </w:r>
      <w:r w:rsidR="001E6C77">
        <w:rPr>
          <w:shd w:val="clear" w:color="auto" w:fill="FFFFFF"/>
        </w:rPr>
        <w:t>given the chance to revisit the project, I would aim to enhance the circuit's functionality by utili</w:t>
      </w:r>
      <w:r w:rsidR="00D44DAE">
        <w:rPr>
          <w:shd w:val="clear" w:color="auto" w:fill="FFFFFF"/>
        </w:rPr>
        <w:t>s</w:t>
      </w:r>
      <w:r w:rsidR="001E6C77">
        <w:rPr>
          <w:shd w:val="clear" w:color="auto" w:fill="FFFFFF"/>
        </w:rPr>
        <w:t>ing the spare I/O pins of the microcontroller</w:t>
      </w:r>
      <w:r w:rsidR="00D44DAE">
        <w:rPr>
          <w:shd w:val="clear" w:color="auto" w:fill="FFFFFF"/>
        </w:rPr>
        <w:t xml:space="preserve"> </w:t>
      </w:r>
      <w:r w:rsidR="001E6C77">
        <w:rPr>
          <w:shd w:val="clear" w:color="auto" w:fill="FFFFFF"/>
        </w:rPr>
        <w:t xml:space="preserve">for potential future expansions. </w:t>
      </w:r>
    </w:p>
    <w:p w14:paraId="09476B7A" w14:textId="3193B9D7" w:rsidR="001E6C77" w:rsidRPr="00E26D07" w:rsidRDefault="001E6C77" w:rsidP="001E6C77">
      <w:r>
        <w:rPr>
          <w:shd w:val="clear" w:color="auto" w:fill="FFFFFF"/>
        </w:rPr>
        <w:t>Overall, this experience has been immensely valuable, offering significant learning opportunities that will undoubtedly contribute to my career advancement.</w:t>
      </w:r>
    </w:p>
    <w:p w14:paraId="6313F8BB" w14:textId="1B3C0ABB" w:rsidR="00FD2E6D" w:rsidRPr="0075542A" w:rsidRDefault="00FD2E6D" w:rsidP="005B490C">
      <w:pPr>
        <w:pStyle w:val="Heading1"/>
        <w:jc w:val="center"/>
        <w:rPr>
          <w:highlight w:val="yellow"/>
        </w:rPr>
      </w:pPr>
      <w:bookmarkStart w:id="192" w:name="_Toc164331797"/>
      <w:r w:rsidRPr="0075542A">
        <w:rPr>
          <w:highlight w:val="yellow"/>
        </w:rPr>
        <w:lastRenderedPageBreak/>
        <w:t>Bibliography</w:t>
      </w:r>
      <w:bookmarkEnd w:id="192"/>
    </w:p>
    <w:p w14:paraId="7FA61C51" w14:textId="299436BE" w:rsidR="00FD2E6D" w:rsidRDefault="00FD2E6D" w:rsidP="00140436">
      <w:r>
        <w:t>A Beginners Guide to the Microchip PIC – Nigel Gardner</w:t>
      </w:r>
    </w:p>
    <w:p w14:paraId="73F2BE7A" w14:textId="1C6B4BFD" w:rsidR="00FD2E6D" w:rsidRDefault="00FD2E6D" w:rsidP="00140436">
      <w:r>
        <w:t xml:space="preserve">The Essential Guide to Power Supplies – XP Power </w:t>
      </w:r>
    </w:p>
    <w:p w14:paraId="7B47152F" w14:textId="2592DFAB" w:rsidR="00FD2E6D" w:rsidRDefault="00FD2E6D" w:rsidP="00140436">
      <w:r>
        <w:t>PIC C – An introduction to programming the Microchip PIC in C - Nigel Gardner</w:t>
      </w:r>
    </w:p>
    <w:p w14:paraId="2BA000F6" w14:textId="7167FE39" w:rsidR="00062EC9" w:rsidRDefault="00E73AC0" w:rsidP="00140436">
      <w:pPr>
        <w:rPr>
          <w:rStyle w:val="Hyperlink"/>
        </w:rPr>
      </w:pPr>
      <w:hyperlink r:id="rId65" w:anchor="v=onepage&amp;q=everyday%20practical%20electronics&amp;f=false" w:history="1">
        <w:r w:rsidR="00062EC9">
          <w:rPr>
            <w:rStyle w:val="Hyperlink"/>
          </w:rPr>
          <w:t>Practical Electronics: Components and Techniques - J. M. Hughes - Google Books</w:t>
        </w:r>
      </w:hyperlink>
    </w:p>
    <w:p w14:paraId="73E4642B" w14:textId="77777777" w:rsidR="000D332A" w:rsidRDefault="000D332A" w:rsidP="00140436">
      <w:pPr>
        <w:rPr>
          <w:rStyle w:val="Hyperlink"/>
        </w:rPr>
      </w:pPr>
    </w:p>
    <w:p w14:paraId="74691D9B" w14:textId="6441A6E3" w:rsidR="00062EC9" w:rsidRDefault="000D332A" w:rsidP="001C05B3">
      <w:pPr>
        <w:pStyle w:val="Heading1"/>
        <w:jc w:val="center"/>
      </w:pPr>
      <w:bookmarkStart w:id="193" w:name="_Toc164331798"/>
      <w:r>
        <w:lastRenderedPageBreak/>
        <w:t>References</w:t>
      </w:r>
      <w:bookmarkEnd w:id="193"/>
    </w:p>
    <w:sdt>
      <w:sdtPr>
        <w:tag w:val="MENDELEY_BIBLIOGRAPHY"/>
        <w:id w:val="1788920631"/>
        <w:placeholder>
          <w:docPart w:val="DefaultPlaceholder_-1854013440"/>
        </w:placeholder>
      </w:sdtPr>
      <w:sdtEndPr/>
      <w:sdtContent>
        <w:p w14:paraId="3F438D35" w14:textId="77777777" w:rsidR="001D7BFB" w:rsidRDefault="001D7BFB">
          <w:pPr>
            <w:autoSpaceDE w:val="0"/>
            <w:autoSpaceDN w:val="0"/>
            <w:ind w:hanging="640"/>
            <w:divId w:val="1146781145"/>
            <w:rPr>
              <w:rFonts w:eastAsia="Times New Roman"/>
              <w:sz w:val="24"/>
              <w:szCs w:val="24"/>
            </w:rPr>
          </w:pPr>
          <w:r>
            <w:rPr>
              <w:rFonts w:eastAsia="Times New Roman"/>
            </w:rPr>
            <w:t>[1]</w:t>
          </w:r>
          <w:r>
            <w:rPr>
              <w:rFonts w:eastAsia="Times New Roman"/>
            </w:rPr>
            <w:tab/>
            <w:t>R. Petrie, “USB Power Delivery Specification Revision 2.0, Version 1.3 Universal Serial Bus Power Delivery Specification.”</w:t>
          </w:r>
        </w:p>
        <w:p w14:paraId="1D8D0D29" w14:textId="77777777" w:rsidR="001D7BFB" w:rsidRDefault="001D7BFB">
          <w:pPr>
            <w:autoSpaceDE w:val="0"/>
            <w:autoSpaceDN w:val="0"/>
            <w:ind w:hanging="640"/>
            <w:divId w:val="1107576255"/>
            <w:rPr>
              <w:rFonts w:eastAsia="Times New Roman"/>
            </w:rPr>
          </w:pPr>
          <w:r>
            <w:rPr>
              <w:rFonts w:eastAsia="Times New Roman"/>
            </w:rPr>
            <w:t>[2]</w:t>
          </w:r>
          <w:r>
            <w:rPr>
              <w:rFonts w:eastAsia="Times New Roman"/>
            </w:rPr>
            <w:tab/>
            <w:t xml:space="preserve">J. A. Hameed, A. T. Saeed, and M. H. Rajab, “Design and analysis of hydroelectric generation using waterwheel,” in </w:t>
          </w:r>
          <w:r>
            <w:rPr>
              <w:rFonts w:eastAsia="Times New Roman"/>
              <w:i/>
              <w:iCs/>
            </w:rPr>
            <w:t>2018 9th International Renewable Energy Congress (IREC)</w:t>
          </w:r>
          <w:r>
            <w:rPr>
              <w:rFonts w:eastAsia="Times New Roman"/>
            </w:rPr>
            <w:t xml:space="preserve">, 2018, pp. 1–6. </w:t>
          </w:r>
          <w:proofErr w:type="spellStart"/>
          <w:r>
            <w:rPr>
              <w:rFonts w:eastAsia="Times New Roman"/>
            </w:rPr>
            <w:t>doi</w:t>
          </w:r>
          <w:proofErr w:type="spellEnd"/>
          <w:r>
            <w:rPr>
              <w:rFonts w:eastAsia="Times New Roman"/>
            </w:rPr>
            <w:t>: 10.1109/IREC.2018.8362443.</w:t>
          </w:r>
        </w:p>
        <w:p w14:paraId="473EAEBE" w14:textId="77777777" w:rsidR="001D7BFB" w:rsidRDefault="001D7BFB">
          <w:pPr>
            <w:autoSpaceDE w:val="0"/>
            <w:autoSpaceDN w:val="0"/>
            <w:ind w:hanging="640"/>
            <w:divId w:val="2082210756"/>
            <w:rPr>
              <w:rFonts w:eastAsia="Times New Roman"/>
            </w:rPr>
          </w:pPr>
          <w:r>
            <w:rPr>
              <w:rFonts w:eastAsia="Times New Roman"/>
            </w:rPr>
            <w:t>[3]</w:t>
          </w:r>
          <w:r>
            <w:rPr>
              <w:rFonts w:eastAsia="Times New Roman"/>
            </w:rPr>
            <w:tab/>
            <w:t xml:space="preserve">B. J. Lewis, J. M. </w:t>
          </w:r>
          <w:proofErr w:type="spellStart"/>
          <w:r>
            <w:rPr>
              <w:rFonts w:eastAsia="Times New Roman"/>
            </w:rPr>
            <w:t>Cimbala</w:t>
          </w:r>
          <w:proofErr w:type="spellEnd"/>
          <w:r>
            <w:rPr>
              <w:rFonts w:eastAsia="Times New Roman"/>
            </w:rPr>
            <w:t xml:space="preserve">, and A. M. </w:t>
          </w:r>
          <w:proofErr w:type="spellStart"/>
          <w:r>
            <w:rPr>
              <w:rFonts w:eastAsia="Times New Roman"/>
            </w:rPr>
            <w:t>Wouden</w:t>
          </w:r>
          <w:proofErr w:type="spellEnd"/>
          <w:r>
            <w:rPr>
              <w:rFonts w:eastAsia="Times New Roman"/>
            </w:rPr>
            <w:t xml:space="preserve">, “Major historical developments in the design of water wheels and Francis </w:t>
          </w:r>
          <w:proofErr w:type="spellStart"/>
          <w:r>
            <w:rPr>
              <w:rFonts w:eastAsia="Times New Roman"/>
            </w:rPr>
            <w:t>hydroturbines</w:t>
          </w:r>
          <w:proofErr w:type="spellEnd"/>
          <w:r>
            <w:rPr>
              <w:rFonts w:eastAsia="Times New Roman"/>
            </w:rPr>
            <w:t xml:space="preserve">,” in </w:t>
          </w:r>
          <w:r>
            <w:rPr>
              <w:rFonts w:eastAsia="Times New Roman"/>
              <w:i/>
              <w:iCs/>
            </w:rPr>
            <w:t>IOP Conference Series: Earth and Environmental Science</w:t>
          </w:r>
          <w:r>
            <w:rPr>
              <w:rFonts w:eastAsia="Times New Roman"/>
            </w:rPr>
            <w:t xml:space="preserve">, Institute of Physics Publishing, 2014. </w:t>
          </w:r>
          <w:proofErr w:type="spellStart"/>
          <w:r>
            <w:rPr>
              <w:rFonts w:eastAsia="Times New Roman"/>
            </w:rPr>
            <w:t>doi</w:t>
          </w:r>
          <w:proofErr w:type="spellEnd"/>
          <w:r>
            <w:rPr>
              <w:rFonts w:eastAsia="Times New Roman"/>
            </w:rPr>
            <w:t>: 10.1088/1755-1315/22/1/012020.</w:t>
          </w:r>
        </w:p>
        <w:p w14:paraId="4AC2887D" w14:textId="77777777" w:rsidR="001D7BFB" w:rsidRDefault="001D7BFB">
          <w:pPr>
            <w:autoSpaceDE w:val="0"/>
            <w:autoSpaceDN w:val="0"/>
            <w:ind w:hanging="640"/>
            <w:divId w:val="1392343122"/>
            <w:rPr>
              <w:rFonts w:eastAsia="Times New Roman"/>
            </w:rPr>
          </w:pPr>
          <w:r>
            <w:rPr>
              <w:rFonts w:eastAsia="Times New Roman"/>
            </w:rPr>
            <w:t>[4]</w:t>
          </w:r>
          <w:r>
            <w:rPr>
              <w:rFonts w:eastAsia="Times New Roman"/>
            </w:rPr>
            <w:tab/>
            <w:t>“Waterwheel Design and the Different Types of Waterwheel.” Accessed: Jan. 05, 2024. [Online]. Available: https://www.alternative-energy-tutorials.com/hydro-energy/waterwheel-design.html</w:t>
          </w:r>
        </w:p>
        <w:p w14:paraId="23FAF89B" w14:textId="77777777" w:rsidR="001D7BFB" w:rsidRDefault="001D7BFB">
          <w:pPr>
            <w:autoSpaceDE w:val="0"/>
            <w:autoSpaceDN w:val="0"/>
            <w:ind w:hanging="640"/>
            <w:divId w:val="1704020308"/>
            <w:rPr>
              <w:rFonts w:eastAsia="Times New Roman"/>
            </w:rPr>
          </w:pPr>
          <w:r>
            <w:rPr>
              <w:rFonts w:eastAsia="Times New Roman"/>
            </w:rPr>
            <w:t>[5]</w:t>
          </w:r>
          <w:r>
            <w:rPr>
              <w:rFonts w:eastAsia="Times New Roman"/>
            </w:rPr>
            <w:tab/>
            <w:t xml:space="preserve">P. Widiyanto, P. </w:t>
          </w:r>
          <w:proofErr w:type="spellStart"/>
          <w:r>
            <w:rPr>
              <w:rFonts w:eastAsia="Times New Roman"/>
            </w:rPr>
            <w:t>Irasari</w:t>
          </w:r>
          <w:proofErr w:type="spellEnd"/>
          <w:r>
            <w:rPr>
              <w:rFonts w:eastAsia="Times New Roman"/>
            </w:rPr>
            <w:t xml:space="preserve">, and M. F. </w:t>
          </w:r>
          <w:proofErr w:type="spellStart"/>
          <w:r>
            <w:rPr>
              <w:rFonts w:eastAsia="Times New Roman"/>
            </w:rPr>
            <w:t>Hikmawan</w:t>
          </w:r>
          <w:proofErr w:type="spellEnd"/>
          <w:r>
            <w:rPr>
              <w:rFonts w:eastAsia="Times New Roman"/>
            </w:rPr>
            <w:t xml:space="preserve">, “Suitability Analysis of Cross-Flow Turbine and Synchronous Generator Characteristics for Very Low Head Hydro Power Application,” in </w:t>
          </w:r>
          <w:r>
            <w:rPr>
              <w:rFonts w:eastAsia="Times New Roman"/>
              <w:i/>
              <w:iCs/>
            </w:rPr>
            <w:t>2019 International Conference on Sustainable Energy Engineering and Application (ICSEEA)</w:t>
          </w:r>
          <w:r>
            <w:rPr>
              <w:rFonts w:eastAsia="Times New Roman"/>
            </w:rPr>
            <w:t xml:space="preserve">, 2019, pp. 42–47. </w:t>
          </w:r>
          <w:proofErr w:type="spellStart"/>
          <w:r>
            <w:rPr>
              <w:rFonts w:eastAsia="Times New Roman"/>
            </w:rPr>
            <w:t>doi</w:t>
          </w:r>
          <w:proofErr w:type="spellEnd"/>
          <w:r>
            <w:rPr>
              <w:rFonts w:eastAsia="Times New Roman"/>
            </w:rPr>
            <w:t>: 10.1109/ICSEEA47812.2019.8938642.</w:t>
          </w:r>
        </w:p>
        <w:p w14:paraId="6E2019F0" w14:textId="77777777" w:rsidR="001D7BFB" w:rsidRDefault="001D7BFB">
          <w:pPr>
            <w:autoSpaceDE w:val="0"/>
            <w:autoSpaceDN w:val="0"/>
            <w:ind w:hanging="640"/>
            <w:divId w:val="240874632"/>
            <w:rPr>
              <w:rFonts w:eastAsia="Times New Roman"/>
            </w:rPr>
          </w:pPr>
          <w:r>
            <w:rPr>
              <w:rFonts w:eastAsia="Times New Roman"/>
            </w:rPr>
            <w:t>[6]</w:t>
          </w:r>
          <w:r>
            <w:rPr>
              <w:rFonts w:eastAsia="Times New Roman"/>
            </w:rPr>
            <w:tab/>
            <w:t xml:space="preserve">Y. </w:t>
          </w:r>
          <w:proofErr w:type="spellStart"/>
          <w:r>
            <w:rPr>
              <w:rFonts w:eastAsia="Times New Roman"/>
            </w:rPr>
            <w:t>Keawsuntia</w:t>
          </w:r>
          <w:proofErr w:type="spellEnd"/>
          <w:r>
            <w:rPr>
              <w:rFonts w:eastAsia="Times New Roman"/>
            </w:rPr>
            <w:t xml:space="preserve">, “Electricity generation from micro hydro turbine: A case study of crossflow turbine,” in </w:t>
          </w:r>
          <w:r>
            <w:rPr>
              <w:rFonts w:eastAsia="Times New Roman"/>
              <w:i/>
              <w:iCs/>
            </w:rPr>
            <w:t>2011 International Conference &amp; Utility Exhibition on Power and Energy Systems: Issues and Prospects for Asia (ICUE)</w:t>
          </w:r>
          <w:r>
            <w:rPr>
              <w:rFonts w:eastAsia="Times New Roman"/>
            </w:rPr>
            <w:t xml:space="preserve">, 2011, pp. 1–4. </w:t>
          </w:r>
          <w:proofErr w:type="spellStart"/>
          <w:r>
            <w:rPr>
              <w:rFonts w:eastAsia="Times New Roman"/>
            </w:rPr>
            <w:t>doi</w:t>
          </w:r>
          <w:proofErr w:type="spellEnd"/>
          <w:r>
            <w:rPr>
              <w:rFonts w:eastAsia="Times New Roman"/>
            </w:rPr>
            <w:t>: 10.1109/ICUEPES.2011.6497731.</w:t>
          </w:r>
        </w:p>
        <w:p w14:paraId="608FFEE7" w14:textId="77777777" w:rsidR="001D7BFB" w:rsidRDefault="001D7BFB">
          <w:pPr>
            <w:autoSpaceDE w:val="0"/>
            <w:autoSpaceDN w:val="0"/>
            <w:ind w:hanging="640"/>
            <w:divId w:val="839586178"/>
            <w:rPr>
              <w:rFonts w:eastAsia="Times New Roman"/>
            </w:rPr>
          </w:pPr>
          <w:r>
            <w:rPr>
              <w:rFonts w:eastAsia="Times New Roman"/>
            </w:rPr>
            <w:t>[7]</w:t>
          </w:r>
          <w:r>
            <w:rPr>
              <w:rFonts w:eastAsia="Times New Roman"/>
            </w:rPr>
            <w:tab/>
            <w:t>“Micro Hydro Generator, F50 0-80V.” Accessed: Dec. 29, 2023. [Online]. Available: https://www.amazon.co.uk/dp/B09958LLP4?ref=ppx_yo2ov_dt_b_product_details&amp;th=1</w:t>
          </w:r>
        </w:p>
        <w:p w14:paraId="0F32C15B" w14:textId="77777777" w:rsidR="001D7BFB" w:rsidRDefault="001D7BFB">
          <w:pPr>
            <w:autoSpaceDE w:val="0"/>
            <w:autoSpaceDN w:val="0"/>
            <w:ind w:hanging="640"/>
            <w:divId w:val="726491485"/>
            <w:rPr>
              <w:rFonts w:eastAsia="Times New Roman"/>
            </w:rPr>
          </w:pPr>
          <w:r>
            <w:rPr>
              <w:rFonts w:eastAsia="Times New Roman"/>
            </w:rPr>
            <w:t>[8]</w:t>
          </w:r>
          <w:r>
            <w:rPr>
              <w:rFonts w:eastAsia="Times New Roman"/>
            </w:rPr>
            <w:tab/>
            <w:t>E. McCambridge, “Micro-hydro generation | Department of Agriculture, Environment and Rural Affairs.” Accessed: Feb. 09, 2024. [Online]. Available: https://www.daera-ni.gov.uk/articles/micro-hydro-generation</w:t>
          </w:r>
        </w:p>
        <w:p w14:paraId="293086F1" w14:textId="77777777" w:rsidR="001D7BFB" w:rsidRDefault="001D7BFB">
          <w:pPr>
            <w:autoSpaceDE w:val="0"/>
            <w:autoSpaceDN w:val="0"/>
            <w:ind w:hanging="640"/>
            <w:divId w:val="188418534"/>
            <w:rPr>
              <w:rFonts w:eastAsia="Times New Roman"/>
            </w:rPr>
          </w:pPr>
          <w:r>
            <w:rPr>
              <w:rFonts w:eastAsia="Times New Roman"/>
            </w:rPr>
            <w:t>[9]</w:t>
          </w:r>
          <w:r>
            <w:rPr>
              <w:rFonts w:eastAsia="Times New Roman"/>
            </w:rPr>
            <w:tab/>
            <w:t>“SBQ Outdoor Generators, 400V 5000W micro hydro generator turbine .” Accessed: Feb. 09, 2024. [Online]. Available: https://www.amazon.co.uk/SBQ-Outdoor-Generators-generator-three-phase/dp/B09TXMGDVZ/ref=sr_1_3?keywords=micro+hydro+turbine&amp;qid=1706713606&amp;sr=8-3</w:t>
          </w:r>
        </w:p>
        <w:p w14:paraId="45B59EF2" w14:textId="77777777" w:rsidR="001D7BFB" w:rsidRDefault="001D7BFB">
          <w:pPr>
            <w:autoSpaceDE w:val="0"/>
            <w:autoSpaceDN w:val="0"/>
            <w:ind w:hanging="640"/>
            <w:divId w:val="2061517375"/>
            <w:rPr>
              <w:rFonts w:eastAsia="Times New Roman"/>
            </w:rPr>
          </w:pPr>
          <w:r>
            <w:rPr>
              <w:rFonts w:eastAsia="Times New Roman"/>
            </w:rPr>
            <w:lastRenderedPageBreak/>
            <w:t>[10]</w:t>
          </w:r>
          <w:r>
            <w:rPr>
              <w:rFonts w:eastAsia="Times New Roman"/>
            </w:rPr>
            <w:tab/>
            <w:t xml:space="preserve">S. </w:t>
          </w:r>
          <w:proofErr w:type="spellStart"/>
          <w:r>
            <w:rPr>
              <w:rFonts w:eastAsia="Times New Roman"/>
            </w:rPr>
            <w:t>Settar</w:t>
          </w:r>
          <w:proofErr w:type="spellEnd"/>
          <w:r>
            <w:rPr>
              <w:rFonts w:eastAsia="Times New Roman"/>
            </w:rPr>
            <w:t xml:space="preserve">, Eng. S. </w:t>
          </w:r>
          <w:proofErr w:type="spellStart"/>
          <w:r>
            <w:rPr>
              <w:rFonts w:eastAsia="Times New Roman"/>
            </w:rPr>
            <w:t>Keream</w:t>
          </w:r>
          <w:proofErr w:type="spellEnd"/>
          <w:r>
            <w:rPr>
              <w:rFonts w:eastAsia="Times New Roman"/>
            </w:rPr>
            <w:t xml:space="preserve">, K. Mohammed, and M. Sahib, “Analysis Study In Principles Of Operation Of DC Machine,” </w:t>
          </w:r>
          <w:r>
            <w:rPr>
              <w:rFonts w:eastAsia="Times New Roman"/>
              <w:i/>
              <w:iCs/>
            </w:rPr>
            <w:t>Journal of Advanced Research in Dynamical and Control Systems</w:t>
          </w:r>
          <w:r>
            <w:rPr>
              <w:rFonts w:eastAsia="Times New Roman"/>
            </w:rPr>
            <w:t>, vol. 10, pp. 2323–2329, Oct. 2018.</w:t>
          </w:r>
        </w:p>
        <w:p w14:paraId="639F8A1F" w14:textId="77777777" w:rsidR="001D7BFB" w:rsidRDefault="001D7BFB">
          <w:pPr>
            <w:autoSpaceDE w:val="0"/>
            <w:autoSpaceDN w:val="0"/>
            <w:ind w:hanging="640"/>
            <w:divId w:val="309791569"/>
            <w:rPr>
              <w:rFonts w:eastAsia="Times New Roman"/>
            </w:rPr>
          </w:pPr>
          <w:r>
            <w:rPr>
              <w:rFonts w:eastAsia="Times New Roman"/>
            </w:rPr>
            <w:t>[11]</w:t>
          </w:r>
          <w:r>
            <w:rPr>
              <w:rFonts w:eastAsia="Times New Roman"/>
            </w:rPr>
            <w:tab/>
            <w:t xml:space="preserve">A. Bhatia, </w:t>
          </w:r>
          <w:r>
            <w:rPr>
              <w:rFonts w:eastAsia="Times New Roman"/>
              <w:i/>
              <w:iCs/>
            </w:rPr>
            <w:t>Direct Current Generators: Quick Book</w:t>
          </w:r>
          <w:r>
            <w:rPr>
              <w:rFonts w:eastAsia="Times New Roman"/>
            </w:rPr>
            <w:t>. CreateSpace Independent Publishing Platform, 2015. [Online]. Available: https://books.google.co.uk/books?id=qKcqrgEACAAJ</w:t>
          </w:r>
        </w:p>
        <w:p w14:paraId="7A82A9CA" w14:textId="77777777" w:rsidR="001D7BFB" w:rsidRDefault="001D7BFB">
          <w:pPr>
            <w:autoSpaceDE w:val="0"/>
            <w:autoSpaceDN w:val="0"/>
            <w:ind w:hanging="640"/>
            <w:divId w:val="362292783"/>
            <w:rPr>
              <w:rFonts w:eastAsia="Times New Roman"/>
            </w:rPr>
          </w:pPr>
          <w:r>
            <w:rPr>
              <w:rFonts w:eastAsia="Times New Roman"/>
            </w:rPr>
            <w:t>[12]</w:t>
          </w:r>
          <w:r>
            <w:rPr>
              <w:rFonts w:eastAsia="Times New Roman"/>
            </w:rPr>
            <w:tab/>
            <w:t xml:space="preserve">N. K. Raghavendra and K. Padmavathi, “Solar Charge Controller for Lithium-Ion Battery,” in </w:t>
          </w:r>
          <w:r>
            <w:rPr>
              <w:rFonts w:eastAsia="Times New Roman"/>
              <w:i/>
              <w:iCs/>
            </w:rPr>
            <w:t>2018 IEEE International Conference on Power Electronics, Drives and Energy Systems (PEDES)</w:t>
          </w:r>
          <w:r>
            <w:rPr>
              <w:rFonts w:eastAsia="Times New Roman"/>
            </w:rPr>
            <w:t xml:space="preserve">, 2018, pp. 1–5. </w:t>
          </w:r>
          <w:proofErr w:type="spellStart"/>
          <w:r>
            <w:rPr>
              <w:rFonts w:eastAsia="Times New Roman"/>
            </w:rPr>
            <w:t>doi</w:t>
          </w:r>
          <w:proofErr w:type="spellEnd"/>
          <w:r>
            <w:rPr>
              <w:rFonts w:eastAsia="Times New Roman"/>
            </w:rPr>
            <w:t>: 10.1109/PEDES.2018.8707743.</w:t>
          </w:r>
        </w:p>
        <w:p w14:paraId="01B8A51F" w14:textId="77777777" w:rsidR="001D7BFB" w:rsidRDefault="001D7BFB">
          <w:pPr>
            <w:autoSpaceDE w:val="0"/>
            <w:autoSpaceDN w:val="0"/>
            <w:ind w:hanging="640"/>
            <w:divId w:val="1126898213"/>
            <w:rPr>
              <w:rFonts w:eastAsia="Times New Roman"/>
            </w:rPr>
          </w:pPr>
          <w:r>
            <w:rPr>
              <w:rFonts w:eastAsia="Times New Roman"/>
            </w:rPr>
            <w:t>[13]</w:t>
          </w:r>
          <w:r>
            <w:rPr>
              <w:rFonts w:eastAsia="Times New Roman"/>
            </w:rPr>
            <w:tab/>
            <w:t xml:space="preserve">T. Blythman, “Practical Electronics,” </w:t>
          </w:r>
          <w:r>
            <w:rPr>
              <w:rFonts w:eastAsia="Times New Roman"/>
              <w:i/>
              <w:iCs/>
            </w:rPr>
            <w:t xml:space="preserve">Practical Electronics </w:t>
          </w:r>
          <w:r>
            <w:rPr>
              <w:rFonts w:eastAsia="Times New Roman"/>
            </w:rPr>
            <w:t>, pp. 24–25, Oct. 2023.</w:t>
          </w:r>
        </w:p>
        <w:p w14:paraId="23A337C2" w14:textId="77777777" w:rsidR="001D7BFB" w:rsidRDefault="001D7BFB">
          <w:pPr>
            <w:autoSpaceDE w:val="0"/>
            <w:autoSpaceDN w:val="0"/>
            <w:ind w:hanging="640"/>
            <w:divId w:val="810706805"/>
            <w:rPr>
              <w:rFonts w:eastAsia="Times New Roman"/>
            </w:rPr>
          </w:pPr>
          <w:r>
            <w:rPr>
              <w:rFonts w:eastAsia="Times New Roman"/>
            </w:rPr>
            <w:t>[14]</w:t>
          </w:r>
          <w:r>
            <w:rPr>
              <w:rFonts w:eastAsia="Times New Roman"/>
            </w:rPr>
            <w:tab/>
            <w:t xml:space="preserve">D. A. </w:t>
          </w:r>
          <w:proofErr w:type="spellStart"/>
          <w:r>
            <w:rPr>
              <w:rFonts w:eastAsia="Times New Roman"/>
            </w:rPr>
            <w:t>Arrohman</w:t>
          </w:r>
          <w:proofErr w:type="spellEnd"/>
          <w:r>
            <w:rPr>
              <w:rFonts w:eastAsia="Times New Roman"/>
            </w:rPr>
            <w:t xml:space="preserve"> and N. A. Fikriyyah, “Implementation of Micro </w:t>
          </w:r>
          <w:proofErr w:type="spellStart"/>
          <w:r>
            <w:rPr>
              <w:rFonts w:eastAsia="Times New Roman"/>
            </w:rPr>
            <w:t>Usb</w:t>
          </w:r>
          <w:proofErr w:type="spellEnd"/>
          <w:r>
            <w:rPr>
              <w:rFonts w:eastAsia="Times New Roman"/>
            </w:rPr>
            <w:t xml:space="preserve"> Charger TP4056 and Battery Indicator LED in Portable Solar Charge,” </w:t>
          </w:r>
          <w:r>
            <w:rPr>
              <w:rFonts w:eastAsia="Times New Roman"/>
              <w:i/>
              <w:iCs/>
            </w:rPr>
            <w:t>Journal of Natural Sciences and Mathematics Research</w:t>
          </w:r>
          <w:r>
            <w:rPr>
              <w:rFonts w:eastAsia="Times New Roman"/>
            </w:rPr>
            <w:t xml:space="preserve">, vol. 4, no. 1, pp. 6–10, Jun. 2018, </w:t>
          </w:r>
          <w:proofErr w:type="spellStart"/>
          <w:r>
            <w:rPr>
              <w:rFonts w:eastAsia="Times New Roman"/>
            </w:rPr>
            <w:t>doi</w:t>
          </w:r>
          <w:proofErr w:type="spellEnd"/>
          <w:r>
            <w:rPr>
              <w:rFonts w:eastAsia="Times New Roman"/>
            </w:rPr>
            <w:t>: 10.21580/JNSMR.2018.4.1.10956.</w:t>
          </w:r>
        </w:p>
        <w:p w14:paraId="479EC85F" w14:textId="77777777" w:rsidR="001D7BFB" w:rsidRDefault="001D7BFB">
          <w:pPr>
            <w:autoSpaceDE w:val="0"/>
            <w:autoSpaceDN w:val="0"/>
            <w:ind w:hanging="640"/>
            <w:divId w:val="572545288"/>
            <w:rPr>
              <w:rFonts w:eastAsia="Times New Roman"/>
            </w:rPr>
          </w:pPr>
          <w:r>
            <w:rPr>
              <w:rFonts w:eastAsia="Times New Roman"/>
            </w:rPr>
            <w:t>[15]</w:t>
          </w:r>
          <w:r>
            <w:rPr>
              <w:rFonts w:eastAsia="Times New Roman"/>
            </w:rPr>
            <w:tab/>
            <w:t xml:space="preserve">S. Maniktala, </w:t>
          </w:r>
          <w:r>
            <w:rPr>
              <w:rFonts w:eastAsia="Times New Roman"/>
              <w:i/>
              <w:iCs/>
            </w:rPr>
            <w:t>Switching Power Supplies A - Z</w:t>
          </w:r>
          <w:r>
            <w:rPr>
              <w:rFonts w:eastAsia="Times New Roman"/>
            </w:rPr>
            <w:t>. Elsevier Science, 2012. [Online]. Available: https://books.google.co.uk/books?id=zMVTv6py7woC</w:t>
          </w:r>
        </w:p>
        <w:p w14:paraId="3179CC83" w14:textId="77777777" w:rsidR="001D7BFB" w:rsidRDefault="001D7BFB">
          <w:pPr>
            <w:autoSpaceDE w:val="0"/>
            <w:autoSpaceDN w:val="0"/>
            <w:ind w:hanging="640"/>
            <w:divId w:val="844171285"/>
            <w:rPr>
              <w:rFonts w:eastAsia="Times New Roman"/>
            </w:rPr>
          </w:pPr>
          <w:r>
            <w:rPr>
              <w:rFonts w:eastAsia="Times New Roman"/>
            </w:rPr>
            <w:t>[16]</w:t>
          </w:r>
          <w:r>
            <w:rPr>
              <w:rFonts w:eastAsia="Times New Roman"/>
            </w:rPr>
            <w:tab/>
            <w:t xml:space="preserve">Gary Bocock, </w:t>
          </w:r>
          <w:r>
            <w:rPr>
              <w:rFonts w:eastAsia="Times New Roman"/>
              <w:i/>
              <w:iCs/>
            </w:rPr>
            <w:t>The Essential Guide to Power Supplies</w:t>
          </w:r>
          <w:r>
            <w:rPr>
              <w:rFonts w:eastAsia="Times New Roman"/>
            </w:rPr>
            <w:t>, Issue 1. XP Power, 2014.</w:t>
          </w:r>
        </w:p>
        <w:p w14:paraId="28A79BED" w14:textId="77777777" w:rsidR="001D7BFB" w:rsidRDefault="001D7BFB">
          <w:pPr>
            <w:autoSpaceDE w:val="0"/>
            <w:autoSpaceDN w:val="0"/>
            <w:ind w:hanging="640"/>
            <w:divId w:val="240798943"/>
            <w:rPr>
              <w:rFonts w:eastAsia="Times New Roman"/>
            </w:rPr>
          </w:pPr>
          <w:r>
            <w:rPr>
              <w:rFonts w:eastAsia="Times New Roman"/>
            </w:rPr>
            <w:t>[17]</w:t>
          </w:r>
          <w:r>
            <w:rPr>
              <w:rFonts w:eastAsia="Times New Roman"/>
            </w:rPr>
            <w:tab/>
            <w:t>“LM2596 SIMPLE SWITCHER ® Power Converter 150-kHz 3-A Step-Down Voltage Regulator,” 2023, Accessed: Dec. 30, 2023. [Online]. Available: www.ti.com</w:t>
          </w:r>
        </w:p>
        <w:p w14:paraId="4115A0E0" w14:textId="77777777" w:rsidR="001D7BFB" w:rsidRDefault="001D7BFB">
          <w:pPr>
            <w:autoSpaceDE w:val="0"/>
            <w:autoSpaceDN w:val="0"/>
            <w:ind w:hanging="640"/>
            <w:divId w:val="539630662"/>
            <w:rPr>
              <w:rFonts w:eastAsia="Times New Roman"/>
            </w:rPr>
          </w:pPr>
          <w:r>
            <w:rPr>
              <w:rFonts w:eastAsia="Times New Roman"/>
            </w:rPr>
            <w:t>[18]</w:t>
          </w:r>
          <w:r>
            <w:rPr>
              <w:rFonts w:eastAsia="Times New Roman"/>
            </w:rPr>
            <w:tab/>
            <w:t>“Datasheet 0.8A 150KHz 80V Buck DC to DC Converter XL7015”, Accessed: Dec. 30, 2023. [Online]. Available: www.xlsemi.com</w:t>
          </w:r>
        </w:p>
        <w:p w14:paraId="75C979AE" w14:textId="77777777" w:rsidR="001D7BFB" w:rsidRDefault="001D7BFB">
          <w:pPr>
            <w:autoSpaceDE w:val="0"/>
            <w:autoSpaceDN w:val="0"/>
            <w:ind w:hanging="640"/>
            <w:divId w:val="704139226"/>
            <w:rPr>
              <w:rFonts w:eastAsia="Times New Roman"/>
            </w:rPr>
          </w:pPr>
          <w:r>
            <w:rPr>
              <w:rFonts w:eastAsia="Times New Roman"/>
            </w:rPr>
            <w:t>[19]</w:t>
          </w:r>
          <w:r>
            <w:rPr>
              <w:rFonts w:eastAsia="Times New Roman"/>
            </w:rPr>
            <w:tab/>
            <w:t>“LMR51430 SIMPLE SWITCHER® Power Converter 4.5-V to 36-V, 3-A, Synchronous  Buck Converter,” 2022, Accessed: Dec. 30, 2023. [Online]. Available: www.ti.com</w:t>
          </w:r>
        </w:p>
        <w:p w14:paraId="4D4DECEA" w14:textId="77777777" w:rsidR="001D7BFB" w:rsidRDefault="001D7BFB">
          <w:pPr>
            <w:autoSpaceDE w:val="0"/>
            <w:autoSpaceDN w:val="0"/>
            <w:ind w:hanging="640"/>
            <w:divId w:val="1016537173"/>
            <w:rPr>
              <w:rFonts w:eastAsia="Times New Roman"/>
            </w:rPr>
          </w:pPr>
          <w:r>
            <w:rPr>
              <w:rFonts w:eastAsia="Times New Roman"/>
            </w:rPr>
            <w:t>[20]</w:t>
          </w:r>
          <w:r>
            <w:rPr>
              <w:rFonts w:eastAsia="Times New Roman"/>
            </w:rPr>
            <w:tab/>
            <w:t>“LM2675 SIMPLE SWITCHER ® Power Converter High Efficiency 1-A Step-Down Voltage Regulator Typical Application,” 2016, Accessed: Jan. 04, 2024. [Online]. Available: www.ti.com</w:t>
          </w:r>
        </w:p>
        <w:p w14:paraId="4186ABA4" w14:textId="77777777" w:rsidR="001D7BFB" w:rsidRDefault="001D7BFB">
          <w:pPr>
            <w:autoSpaceDE w:val="0"/>
            <w:autoSpaceDN w:val="0"/>
            <w:ind w:hanging="640"/>
            <w:divId w:val="646327158"/>
            <w:rPr>
              <w:rFonts w:eastAsia="Times New Roman"/>
            </w:rPr>
          </w:pPr>
          <w:r>
            <w:rPr>
              <w:rFonts w:eastAsia="Times New Roman"/>
            </w:rPr>
            <w:t>[21]</w:t>
          </w:r>
          <w:r>
            <w:rPr>
              <w:rFonts w:eastAsia="Times New Roman"/>
            </w:rPr>
            <w:tab/>
            <w:t>“LM1577/LM2577 SIMPLE SWITCHER ® Step-Up Voltage Regulator Check for Samples: LM1577, LM2577,” 1999, Accessed: Dec. 30, 2023. [Online]. Available: https://www.ti.com/lit/ds/symlink/lm2577.pdf?ts=1703910524967</w:t>
          </w:r>
        </w:p>
        <w:p w14:paraId="66739C3A" w14:textId="77777777" w:rsidR="001D7BFB" w:rsidRDefault="001D7BFB">
          <w:pPr>
            <w:autoSpaceDE w:val="0"/>
            <w:autoSpaceDN w:val="0"/>
            <w:ind w:hanging="640"/>
            <w:divId w:val="343214121"/>
            <w:rPr>
              <w:rFonts w:eastAsia="Times New Roman"/>
            </w:rPr>
          </w:pPr>
          <w:r>
            <w:rPr>
              <w:rFonts w:eastAsia="Times New Roman"/>
            </w:rPr>
            <w:t>[22]</w:t>
          </w:r>
          <w:r>
            <w:rPr>
              <w:rFonts w:eastAsia="Times New Roman"/>
            </w:rPr>
            <w:tab/>
            <w:t>“MT3608 High Efficiency 1.2MHz 2A Step Up Converter”, Accessed: Dec. 30, 2023. [Online]. Available: https://www.olimex.com/Products/Breadboarding/BB-PWR-3608/resources/MT3608.pdf</w:t>
          </w:r>
        </w:p>
        <w:p w14:paraId="7C3D3B40" w14:textId="77777777" w:rsidR="001D7BFB" w:rsidRDefault="001D7BFB">
          <w:pPr>
            <w:autoSpaceDE w:val="0"/>
            <w:autoSpaceDN w:val="0"/>
            <w:ind w:hanging="640"/>
            <w:divId w:val="920214861"/>
            <w:rPr>
              <w:rFonts w:eastAsia="Times New Roman"/>
            </w:rPr>
          </w:pPr>
          <w:r>
            <w:rPr>
              <w:rFonts w:eastAsia="Times New Roman"/>
            </w:rPr>
            <w:lastRenderedPageBreak/>
            <w:t>[23]</w:t>
          </w:r>
          <w:r>
            <w:rPr>
              <w:rFonts w:eastAsia="Times New Roman"/>
            </w:rPr>
            <w:tab/>
            <w:t>“TPS6120x Low Input Voltage Synchronous Boost Converter”, Accessed: Dec. 30, 2023. [Online]. Available: https://www.ti.com/lit/ds/symlink/tps61200.pdf</w:t>
          </w:r>
        </w:p>
        <w:p w14:paraId="541712D1" w14:textId="77777777" w:rsidR="001D7BFB" w:rsidRDefault="001D7BFB">
          <w:pPr>
            <w:autoSpaceDE w:val="0"/>
            <w:autoSpaceDN w:val="0"/>
            <w:ind w:hanging="640"/>
            <w:divId w:val="802894806"/>
            <w:rPr>
              <w:rFonts w:eastAsia="Times New Roman"/>
            </w:rPr>
          </w:pPr>
          <w:r>
            <w:rPr>
              <w:rFonts w:eastAsia="Times New Roman"/>
            </w:rPr>
            <w:t>[24]</w:t>
          </w:r>
          <w:r>
            <w:rPr>
              <w:rFonts w:eastAsia="Times New Roman"/>
            </w:rPr>
            <w:tab/>
            <w:t>L. Technology Corporation, “LT1308 - Single Cell High Current Micropower 600kHz Boost DC/DC Converter,” 1998, Accessed: Jan. 04, 2024. [Online]. Available: https://www.analog.com/media/en/technical-documentation/data-sheets/1308i.pdf</w:t>
          </w:r>
        </w:p>
        <w:p w14:paraId="1439AC7A" w14:textId="77777777" w:rsidR="001D7BFB" w:rsidRDefault="001D7BFB">
          <w:pPr>
            <w:autoSpaceDE w:val="0"/>
            <w:autoSpaceDN w:val="0"/>
            <w:ind w:hanging="640"/>
            <w:divId w:val="264845961"/>
            <w:rPr>
              <w:rFonts w:eastAsia="Times New Roman"/>
            </w:rPr>
          </w:pPr>
          <w:r>
            <w:rPr>
              <w:rFonts w:eastAsia="Times New Roman"/>
            </w:rPr>
            <w:t>[25]</w:t>
          </w:r>
          <w:r>
            <w:rPr>
              <w:rFonts w:eastAsia="Times New Roman"/>
            </w:rPr>
            <w:tab/>
            <w:t xml:space="preserve">J. Arthur, M. Waring, R. Coe, and L. V Hedges, </w:t>
          </w:r>
          <w:r>
            <w:rPr>
              <w:rFonts w:eastAsia="Times New Roman"/>
              <w:i/>
              <w:iCs/>
            </w:rPr>
            <w:t>Research Methods and Methodologies in Education</w:t>
          </w:r>
          <w:r>
            <w:rPr>
              <w:rFonts w:eastAsia="Times New Roman"/>
            </w:rPr>
            <w:t>. SAGE Publications, 2012. [Online]. Available: https://books.google.co.uk/books?id=oaFE0nBzR_sC</w:t>
          </w:r>
        </w:p>
        <w:p w14:paraId="039A81EA" w14:textId="77777777" w:rsidR="001D7BFB" w:rsidRDefault="001D7BFB">
          <w:pPr>
            <w:autoSpaceDE w:val="0"/>
            <w:autoSpaceDN w:val="0"/>
            <w:ind w:hanging="640"/>
            <w:divId w:val="879509234"/>
            <w:rPr>
              <w:rFonts w:eastAsia="Times New Roman"/>
            </w:rPr>
          </w:pPr>
          <w:r>
            <w:rPr>
              <w:rFonts w:eastAsia="Times New Roman"/>
            </w:rPr>
            <w:t>[26]</w:t>
          </w:r>
          <w:r>
            <w:rPr>
              <w:rFonts w:eastAsia="Times New Roman"/>
            </w:rPr>
            <w:tab/>
            <w:t xml:space="preserve">K. Wills, </w:t>
          </w:r>
          <w:r>
            <w:rPr>
              <w:rFonts w:eastAsia="Times New Roman"/>
              <w:i/>
              <w:iCs/>
            </w:rPr>
            <w:t>Essential Project Management Skills</w:t>
          </w:r>
          <w:r>
            <w:rPr>
              <w:rFonts w:eastAsia="Times New Roman"/>
            </w:rPr>
            <w:t>. CRC Press LLC, 2018. [Online]. Available: https://books.google.co.uk/books?id=MWgywQEACAAJ</w:t>
          </w:r>
        </w:p>
        <w:p w14:paraId="5976AD52" w14:textId="77777777" w:rsidR="001D7BFB" w:rsidRDefault="001D7BFB">
          <w:pPr>
            <w:autoSpaceDE w:val="0"/>
            <w:autoSpaceDN w:val="0"/>
            <w:ind w:hanging="640"/>
            <w:divId w:val="1699964384"/>
            <w:rPr>
              <w:rFonts w:eastAsia="Times New Roman"/>
            </w:rPr>
          </w:pPr>
          <w:r>
            <w:rPr>
              <w:rFonts w:eastAsia="Times New Roman"/>
            </w:rPr>
            <w:t>[27]</w:t>
          </w:r>
          <w:r>
            <w:rPr>
              <w:rFonts w:eastAsia="Times New Roman"/>
            </w:rPr>
            <w:tab/>
            <w:t xml:space="preserve">M. Clayton, </w:t>
          </w:r>
          <w:r>
            <w:rPr>
              <w:rFonts w:eastAsia="Times New Roman"/>
              <w:i/>
              <w:iCs/>
            </w:rPr>
            <w:t>How to Manage a Great Project: On budget. On target. On time</w:t>
          </w:r>
          <w:r>
            <w:rPr>
              <w:rFonts w:eastAsia="Times New Roman"/>
            </w:rPr>
            <w:t>. Pearson Education, 2014. [Online]. Available: https://books.google.co.uk/books?id=qcC7AgAAQBAJ</w:t>
          </w:r>
        </w:p>
        <w:p w14:paraId="38E40F49" w14:textId="77777777" w:rsidR="001D7BFB" w:rsidRDefault="001D7BFB">
          <w:pPr>
            <w:autoSpaceDE w:val="0"/>
            <w:autoSpaceDN w:val="0"/>
            <w:ind w:hanging="640"/>
            <w:divId w:val="271086843"/>
            <w:rPr>
              <w:rFonts w:eastAsia="Times New Roman"/>
            </w:rPr>
          </w:pPr>
          <w:r>
            <w:rPr>
              <w:rFonts w:eastAsia="Times New Roman"/>
            </w:rPr>
            <w:t>[28]</w:t>
          </w:r>
          <w:r>
            <w:rPr>
              <w:rFonts w:eastAsia="Times New Roman"/>
            </w:rPr>
            <w:tab/>
            <w:t>“The Water Supply (Water Fittings) Regulations.” [Online]. Available: http://www.dwrcymru.com/en/My-Water/Water-</w:t>
          </w:r>
        </w:p>
        <w:p w14:paraId="202B3DF6" w14:textId="77777777" w:rsidR="001D7BFB" w:rsidRDefault="001D7BFB">
          <w:pPr>
            <w:autoSpaceDE w:val="0"/>
            <w:autoSpaceDN w:val="0"/>
            <w:ind w:hanging="640"/>
            <w:divId w:val="1653829130"/>
            <w:rPr>
              <w:rFonts w:eastAsia="Times New Roman"/>
            </w:rPr>
          </w:pPr>
          <w:r>
            <w:rPr>
              <w:rFonts w:eastAsia="Times New Roman"/>
            </w:rPr>
            <w:t>[29]</w:t>
          </w:r>
          <w:r>
            <w:rPr>
              <w:rFonts w:eastAsia="Times New Roman"/>
            </w:rPr>
            <w:tab/>
            <w:t>“DC Micro-hydro Generator.” Accessed: Dec. 29, 2023. [Online]. Available: https://www.amazon.co.uk/Micro-hydro-Generator-Hydroelectric-Efficiency-intelligent/dp/B0836R8LB1</w:t>
          </w:r>
        </w:p>
        <w:p w14:paraId="35F4C30F" w14:textId="77777777" w:rsidR="001D7BFB" w:rsidRDefault="001D7BFB">
          <w:pPr>
            <w:autoSpaceDE w:val="0"/>
            <w:autoSpaceDN w:val="0"/>
            <w:ind w:hanging="640"/>
            <w:divId w:val="345206258"/>
            <w:rPr>
              <w:rFonts w:eastAsia="Times New Roman"/>
            </w:rPr>
          </w:pPr>
          <w:r>
            <w:rPr>
              <w:rFonts w:eastAsia="Times New Roman"/>
            </w:rPr>
            <w:t>[30]</w:t>
          </w:r>
          <w:r>
            <w:rPr>
              <w:rFonts w:eastAsia="Times New Roman"/>
            </w:rPr>
            <w:tab/>
            <w:t>“Micro-hydro Generator, F50 12V .” Accessed: Dec. 29, 2023. [Online]. Available: https://www.amazon.co.uk/Micro-hydro-Water-Flow-Pump-Hydroelectric/dp/B08D6Q2532</w:t>
          </w:r>
        </w:p>
        <w:p w14:paraId="09EBF53D" w14:textId="77777777" w:rsidR="001D7BFB" w:rsidRDefault="001D7BFB">
          <w:pPr>
            <w:autoSpaceDE w:val="0"/>
            <w:autoSpaceDN w:val="0"/>
            <w:ind w:hanging="640"/>
            <w:divId w:val="1877808379"/>
            <w:rPr>
              <w:rFonts w:eastAsia="Times New Roman"/>
            </w:rPr>
          </w:pPr>
          <w:r>
            <w:rPr>
              <w:rFonts w:eastAsia="Times New Roman"/>
            </w:rPr>
            <w:t>[31]</w:t>
          </w:r>
          <w:r>
            <w:rPr>
              <w:rFonts w:eastAsia="Times New Roman"/>
            </w:rPr>
            <w:tab/>
            <w:t xml:space="preserve">P. Horowitz and W. Hill, </w:t>
          </w:r>
          <w:r>
            <w:rPr>
              <w:rFonts w:eastAsia="Times New Roman"/>
              <w:i/>
              <w:iCs/>
            </w:rPr>
            <w:t>The Art of Electronics</w:t>
          </w:r>
          <w:r>
            <w:rPr>
              <w:rFonts w:eastAsia="Times New Roman"/>
            </w:rPr>
            <w:t>. Cambridge University Press, 2015. [Online]. Available: https://books.google.co.uk/books?id=LAiWPwAACAAJ</w:t>
          </w:r>
        </w:p>
        <w:p w14:paraId="3C2BD005" w14:textId="77777777" w:rsidR="001D7BFB" w:rsidRDefault="001D7BFB">
          <w:pPr>
            <w:autoSpaceDE w:val="0"/>
            <w:autoSpaceDN w:val="0"/>
            <w:ind w:hanging="640"/>
            <w:divId w:val="1599555852"/>
            <w:rPr>
              <w:rFonts w:eastAsia="Times New Roman"/>
            </w:rPr>
          </w:pPr>
          <w:r>
            <w:rPr>
              <w:rFonts w:eastAsia="Times New Roman"/>
            </w:rPr>
            <w:t>[32]</w:t>
          </w:r>
          <w:r>
            <w:rPr>
              <w:rFonts w:eastAsia="Times New Roman"/>
            </w:rPr>
            <w:tab/>
            <w:t>“</w:t>
          </w:r>
          <w:proofErr w:type="spellStart"/>
          <w:r>
            <w:rPr>
              <w:rFonts w:eastAsia="Times New Roman"/>
            </w:rPr>
            <w:t>Ansmann</w:t>
          </w:r>
          <w:proofErr w:type="spellEnd"/>
          <w:r>
            <w:rPr>
              <w:rFonts w:eastAsia="Times New Roman"/>
            </w:rPr>
            <w:t xml:space="preserve"> AA NiMH Rechargeable AA Batteries, 2.85Ah, 1.2V .” Accessed: Mar. 21, 2024. [Online]. Available: https://docs.rs-online.com/8d0d/0900766b81666e7a.pdf</w:t>
          </w:r>
        </w:p>
        <w:p w14:paraId="77D825C2" w14:textId="77777777" w:rsidR="001D7BFB" w:rsidRDefault="001D7BFB">
          <w:pPr>
            <w:autoSpaceDE w:val="0"/>
            <w:autoSpaceDN w:val="0"/>
            <w:ind w:hanging="640"/>
            <w:divId w:val="1800564050"/>
            <w:rPr>
              <w:rFonts w:eastAsia="Times New Roman"/>
            </w:rPr>
          </w:pPr>
          <w:r>
            <w:rPr>
              <w:rFonts w:eastAsia="Times New Roman"/>
            </w:rPr>
            <w:t>[33]</w:t>
          </w:r>
          <w:r>
            <w:rPr>
              <w:rFonts w:eastAsia="Times New Roman"/>
            </w:rPr>
            <w:tab/>
            <w:t>“RS PRO, 3.7V, 18650, Lithium-Ion Rechargeable Battery, 2.6Ah.” Accessed: Mar. 21, 2024. [Online]. Available: https://docs.rs-online.com/9c01/A700000008874176.pdf</w:t>
          </w:r>
        </w:p>
        <w:p w14:paraId="3A2D6A6E" w14:textId="77777777" w:rsidR="001D7BFB" w:rsidRDefault="001D7BFB">
          <w:pPr>
            <w:autoSpaceDE w:val="0"/>
            <w:autoSpaceDN w:val="0"/>
            <w:ind w:hanging="640"/>
            <w:divId w:val="484667133"/>
            <w:rPr>
              <w:rFonts w:eastAsia="Times New Roman"/>
            </w:rPr>
          </w:pPr>
          <w:r>
            <w:rPr>
              <w:rFonts w:eastAsia="Times New Roman"/>
            </w:rPr>
            <w:t>[34]</w:t>
          </w:r>
          <w:r>
            <w:rPr>
              <w:rFonts w:eastAsia="Times New Roman"/>
            </w:rPr>
            <w:tab/>
            <w:t>“</w:t>
          </w:r>
          <w:proofErr w:type="spellStart"/>
          <w:r>
            <w:rPr>
              <w:rFonts w:eastAsia="Times New Roman"/>
            </w:rPr>
            <w:t>Ansmann</w:t>
          </w:r>
          <w:proofErr w:type="spellEnd"/>
          <w:r>
            <w:rPr>
              <w:rFonts w:eastAsia="Times New Roman"/>
            </w:rPr>
            <w:t xml:space="preserve"> 200mAh NiMH 9V Rechargeable Battery.” Accessed: Mar. 21, 2024. [Online]. Available: https://docs.rs-online.com/d1c6/0900766b80d491d3.pdf</w:t>
          </w:r>
        </w:p>
        <w:p w14:paraId="7B58C79D" w14:textId="77777777" w:rsidR="001D7BFB" w:rsidRDefault="001D7BFB">
          <w:pPr>
            <w:autoSpaceDE w:val="0"/>
            <w:autoSpaceDN w:val="0"/>
            <w:ind w:hanging="640"/>
            <w:divId w:val="594821000"/>
            <w:rPr>
              <w:rFonts w:eastAsia="Times New Roman"/>
            </w:rPr>
          </w:pPr>
          <w:r>
            <w:rPr>
              <w:rFonts w:eastAsia="Times New Roman"/>
            </w:rPr>
            <w:t>[35]</w:t>
          </w:r>
          <w:r>
            <w:rPr>
              <w:rFonts w:eastAsia="Times New Roman"/>
            </w:rPr>
            <w:tab/>
            <w:t>“RS PRO NiMH Rechargeable C Batteries, 4Ah.” Accessed: Mar. 21, 2024. [Online]. Available: https://docs.rs-online.com/e01b/0900766b81580c55.pdf</w:t>
          </w:r>
        </w:p>
        <w:p w14:paraId="17EEC115" w14:textId="77777777" w:rsidR="001D7BFB" w:rsidRDefault="001D7BFB">
          <w:pPr>
            <w:autoSpaceDE w:val="0"/>
            <w:autoSpaceDN w:val="0"/>
            <w:ind w:hanging="640"/>
            <w:divId w:val="1003439713"/>
            <w:rPr>
              <w:rFonts w:eastAsia="Times New Roman"/>
            </w:rPr>
          </w:pPr>
          <w:r>
            <w:rPr>
              <w:rFonts w:eastAsia="Times New Roman"/>
            </w:rPr>
            <w:lastRenderedPageBreak/>
            <w:t>[36]</w:t>
          </w:r>
          <w:r>
            <w:rPr>
              <w:rFonts w:eastAsia="Times New Roman"/>
            </w:rPr>
            <w:tab/>
            <w:t>“Speciality Size Rechargeable Batteries RS PRO, 3.7V, 18650, Lithium-Ion Rechargeable Battery, 2.6Ah”, Accessed: Mar. 10, 2024. [Online]. Available: https://uk.rs-online.com/</w:t>
          </w:r>
        </w:p>
        <w:p w14:paraId="3D71FD99" w14:textId="77777777" w:rsidR="001D7BFB" w:rsidRDefault="001D7BFB">
          <w:pPr>
            <w:autoSpaceDE w:val="0"/>
            <w:autoSpaceDN w:val="0"/>
            <w:ind w:hanging="640"/>
            <w:divId w:val="1096169072"/>
            <w:rPr>
              <w:rFonts w:eastAsia="Times New Roman"/>
            </w:rPr>
          </w:pPr>
          <w:r>
            <w:rPr>
              <w:rFonts w:eastAsia="Times New Roman"/>
            </w:rPr>
            <w:t>[37]</w:t>
          </w:r>
          <w:r>
            <w:rPr>
              <w:rFonts w:eastAsia="Times New Roman"/>
            </w:rPr>
            <w:tab/>
            <w:t>“</w:t>
          </w:r>
          <w:proofErr w:type="spellStart"/>
          <w:r>
            <w:rPr>
              <w:rFonts w:eastAsia="Times New Roman"/>
            </w:rPr>
            <w:t>NanJing</w:t>
          </w:r>
          <w:proofErr w:type="spellEnd"/>
          <w:r>
            <w:rPr>
              <w:rFonts w:eastAsia="Times New Roman"/>
            </w:rPr>
            <w:t xml:space="preserve"> Top Power ASIC Corp. TP4056 1A Standalone Linear Li-</w:t>
          </w:r>
          <w:proofErr w:type="spellStart"/>
          <w:r>
            <w:rPr>
              <w:rFonts w:eastAsia="Times New Roman"/>
            </w:rPr>
            <w:t>lon</w:t>
          </w:r>
          <w:proofErr w:type="spellEnd"/>
          <w:r>
            <w:rPr>
              <w:rFonts w:eastAsia="Times New Roman"/>
            </w:rPr>
            <w:t xml:space="preserve"> Battery Charger with Thermal Regulation in SOP-8 DESCRIPTION”, Accessed: Jan. 18, 2024. [Online]. Available: https://dlnmh9ip6v2uc.cloudfront.net/datasheets/Prototyping/TP4056.pdf</w:t>
          </w:r>
        </w:p>
        <w:p w14:paraId="591AAE8C" w14:textId="77777777" w:rsidR="001D7BFB" w:rsidRDefault="001D7BFB">
          <w:pPr>
            <w:autoSpaceDE w:val="0"/>
            <w:autoSpaceDN w:val="0"/>
            <w:ind w:hanging="640"/>
            <w:divId w:val="1443766433"/>
            <w:rPr>
              <w:rFonts w:eastAsia="Times New Roman"/>
            </w:rPr>
          </w:pPr>
          <w:r>
            <w:rPr>
              <w:rFonts w:eastAsia="Times New Roman"/>
            </w:rPr>
            <w:t>[38]</w:t>
          </w:r>
          <w:r>
            <w:rPr>
              <w:rFonts w:eastAsia="Times New Roman"/>
            </w:rPr>
            <w:tab/>
            <w:t>“</w:t>
          </w:r>
          <w:proofErr w:type="spellStart"/>
          <w:r>
            <w:rPr>
              <w:rFonts w:eastAsia="Times New Roman"/>
            </w:rPr>
            <w:t>Lithum</w:t>
          </w:r>
          <w:proofErr w:type="spellEnd"/>
          <w:r>
            <w:rPr>
              <w:rFonts w:eastAsia="Times New Roman"/>
            </w:rPr>
            <w:t xml:space="preserve"> Battery Charger with Protection TP4056 - </w:t>
          </w:r>
          <w:proofErr w:type="spellStart"/>
          <w:r>
            <w:rPr>
              <w:rFonts w:eastAsia="Times New Roman"/>
            </w:rPr>
            <w:t>MicroUSB</w:t>
          </w:r>
          <w:proofErr w:type="spellEnd"/>
          <w:r>
            <w:rPr>
              <w:rFonts w:eastAsia="Times New Roman"/>
            </w:rPr>
            <w:t xml:space="preserve"> [5163] : </w:t>
          </w:r>
          <w:proofErr w:type="spellStart"/>
          <w:r>
            <w:rPr>
              <w:rFonts w:eastAsia="Times New Roman"/>
            </w:rPr>
            <w:t>Sunrom</w:t>
          </w:r>
          <w:proofErr w:type="spellEnd"/>
          <w:r>
            <w:rPr>
              <w:rFonts w:eastAsia="Times New Roman"/>
            </w:rPr>
            <w:t xml:space="preserve"> Electronics.” Accessed: Mar. 14, 2024. [Online]. Available: https://www.sunrom.com/p/lithum-battery-charger-with-protection-microusb</w:t>
          </w:r>
        </w:p>
        <w:p w14:paraId="6FA71423" w14:textId="77777777" w:rsidR="001D7BFB" w:rsidRDefault="001D7BFB">
          <w:pPr>
            <w:autoSpaceDE w:val="0"/>
            <w:autoSpaceDN w:val="0"/>
            <w:ind w:hanging="640"/>
            <w:divId w:val="1635452788"/>
            <w:rPr>
              <w:rFonts w:eastAsia="Times New Roman"/>
            </w:rPr>
          </w:pPr>
          <w:r>
            <w:rPr>
              <w:rFonts w:eastAsia="Times New Roman"/>
            </w:rPr>
            <w:t>[39]</w:t>
          </w:r>
          <w:r>
            <w:rPr>
              <w:rFonts w:eastAsia="Times New Roman"/>
            </w:rPr>
            <w:tab/>
            <w:t>“IRF4905PbF HEXFET ® Power MOSFET.” Accessed: Feb. 22, 2024. [Online]. Available: https://www.infineon.com/dgdl/Infineon-IRF4905-DataSheet-v01_01-EN.pdf?fileId=5546d462533600a4015355e329b1197e</w:t>
          </w:r>
        </w:p>
        <w:p w14:paraId="77BC7667" w14:textId="77777777" w:rsidR="001D7BFB" w:rsidRDefault="001D7BFB">
          <w:pPr>
            <w:autoSpaceDE w:val="0"/>
            <w:autoSpaceDN w:val="0"/>
            <w:ind w:hanging="640"/>
            <w:divId w:val="620383923"/>
            <w:rPr>
              <w:rFonts w:eastAsia="Times New Roman"/>
            </w:rPr>
          </w:pPr>
          <w:r>
            <w:rPr>
              <w:rFonts w:eastAsia="Times New Roman"/>
            </w:rPr>
            <w:t>[40]</w:t>
          </w:r>
          <w:r>
            <w:rPr>
              <w:rFonts w:eastAsia="Times New Roman"/>
            </w:rPr>
            <w:tab/>
            <w:t>“1N5819 Schottky Diode.” Accessed: Feb. 22, 2024. [Online]. Available: https://www.mouser.co.uk/datasheet/2/389/1n5817-1848842.pdf</w:t>
          </w:r>
        </w:p>
        <w:p w14:paraId="141738A5" w14:textId="77777777" w:rsidR="001D7BFB" w:rsidRDefault="001D7BFB">
          <w:pPr>
            <w:autoSpaceDE w:val="0"/>
            <w:autoSpaceDN w:val="0"/>
            <w:ind w:hanging="640"/>
            <w:divId w:val="626010741"/>
            <w:rPr>
              <w:rFonts w:eastAsia="Times New Roman"/>
            </w:rPr>
          </w:pPr>
          <w:r>
            <w:rPr>
              <w:rFonts w:eastAsia="Times New Roman"/>
            </w:rPr>
            <w:t>[41]</w:t>
          </w:r>
          <w:r>
            <w:rPr>
              <w:rFonts w:eastAsia="Times New Roman"/>
            </w:rPr>
            <w:tab/>
            <w:t>“</w:t>
          </w:r>
          <w:proofErr w:type="spellStart"/>
          <w:r>
            <w:rPr>
              <w:rFonts w:eastAsia="Times New Roman"/>
            </w:rPr>
            <w:t>PICkit</w:t>
          </w:r>
          <w:r>
            <w:rPr>
              <w:rFonts w:eastAsia="Times New Roman"/>
              <w:vertAlign w:val="superscript"/>
            </w:rPr>
            <w:t>TM</w:t>
          </w:r>
          <w:proofErr w:type="spellEnd"/>
          <w:r>
            <w:rPr>
              <w:rFonts w:eastAsia="Times New Roman"/>
            </w:rPr>
            <w:t xml:space="preserve"> 3 Programmer/Debugger User’s Guide,” 2010, Accessed: Apr. 07, 2024. [Online]. Available: https://ww1.microchip.com/downloads/en/DeviceDoc/51795B.pdf</w:t>
          </w:r>
        </w:p>
        <w:p w14:paraId="59E4C2B8" w14:textId="77777777" w:rsidR="001D7BFB" w:rsidRDefault="001D7BFB">
          <w:pPr>
            <w:autoSpaceDE w:val="0"/>
            <w:autoSpaceDN w:val="0"/>
            <w:ind w:hanging="640"/>
            <w:divId w:val="1648974123"/>
            <w:rPr>
              <w:rFonts w:eastAsia="Times New Roman"/>
            </w:rPr>
          </w:pPr>
          <w:r>
            <w:rPr>
              <w:rFonts w:eastAsia="Times New Roman"/>
            </w:rPr>
            <w:t>[42]</w:t>
          </w:r>
          <w:r>
            <w:rPr>
              <w:rFonts w:eastAsia="Times New Roman"/>
            </w:rPr>
            <w:tab/>
            <w:t>“The complete guide to water pressure.” Accessed: Mar. 14, 2024. [Online]. Available: https://www.plumbnation.co.uk/blog/the-complete-guide-to-water-pressure</w:t>
          </w:r>
        </w:p>
        <w:p w14:paraId="380EF033" w14:textId="77777777" w:rsidR="001D7BFB" w:rsidRDefault="001D7BFB">
          <w:pPr>
            <w:autoSpaceDE w:val="0"/>
            <w:autoSpaceDN w:val="0"/>
            <w:ind w:hanging="640"/>
            <w:divId w:val="276300741"/>
            <w:rPr>
              <w:rFonts w:eastAsia="Times New Roman"/>
            </w:rPr>
          </w:pPr>
          <w:r>
            <w:rPr>
              <w:rFonts w:eastAsia="Times New Roman"/>
            </w:rPr>
            <w:t>[43]</w:t>
          </w:r>
          <w:r>
            <w:rPr>
              <w:rFonts w:eastAsia="Times New Roman"/>
            </w:rPr>
            <w:tab/>
            <w:t>“TPS251xx USB Dedicated Charging Port Controller,” 2013, Accessed: Apr. 14, 2024. [Online]. Available: www.ti.com</w:t>
          </w:r>
        </w:p>
        <w:p w14:paraId="3021A8D3" w14:textId="77777777" w:rsidR="001D7BFB" w:rsidRDefault="001D7BFB">
          <w:pPr>
            <w:autoSpaceDE w:val="0"/>
            <w:autoSpaceDN w:val="0"/>
            <w:ind w:hanging="640"/>
            <w:divId w:val="1079904578"/>
            <w:rPr>
              <w:rFonts w:eastAsia="Times New Roman"/>
            </w:rPr>
          </w:pPr>
          <w:r>
            <w:rPr>
              <w:rFonts w:eastAsia="Times New Roman"/>
            </w:rPr>
            <w:t>[44]</w:t>
          </w:r>
          <w:r>
            <w:rPr>
              <w:rFonts w:eastAsia="Times New Roman"/>
            </w:rPr>
            <w:tab/>
            <w:t>“Battery Charging Specification Revision 1.2,” Mar. 2012.</w:t>
          </w:r>
        </w:p>
        <w:p w14:paraId="3C59F2A5" w14:textId="16566765" w:rsidR="00614539" w:rsidRDefault="001D7BFB" w:rsidP="00140436">
          <w:r>
            <w:rPr>
              <w:rFonts w:eastAsia="Times New Roman"/>
            </w:rPr>
            <w:t> </w:t>
          </w:r>
        </w:p>
      </w:sdtContent>
    </w:sdt>
    <w:p w14:paraId="383E8115" w14:textId="72CCE71A" w:rsidR="00A04F76" w:rsidRDefault="00614539" w:rsidP="00614539">
      <w:pPr>
        <w:pStyle w:val="Heading1"/>
        <w:jc w:val="center"/>
      </w:pPr>
      <w:bookmarkStart w:id="194" w:name="_Toc164331799"/>
      <w:r>
        <w:lastRenderedPageBreak/>
        <w:t>Appendices</w:t>
      </w:r>
      <w:bookmarkEnd w:id="194"/>
    </w:p>
    <w:p w14:paraId="7F6CF94C" w14:textId="5C0EE294" w:rsidR="00614539" w:rsidRPr="00192C44" w:rsidRDefault="00F40E81" w:rsidP="00F40E81">
      <w:pPr>
        <w:pStyle w:val="Heading2"/>
        <w:numPr>
          <w:ilvl w:val="0"/>
          <w:numId w:val="0"/>
        </w:numPr>
        <w:ind w:left="578" w:hanging="578"/>
      </w:pPr>
      <w:bookmarkStart w:id="195" w:name="_Ref158901237"/>
      <w:bookmarkStart w:id="196" w:name="_Toc164331800"/>
      <w:r>
        <w:t xml:space="preserve">Appendix </w:t>
      </w:r>
      <w:r w:rsidR="003B41CA">
        <w:t>A</w:t>
      </w:r>
      <w:r>
        <w:t xml:space="preserve">: </w:t>
      </w:r>
      <w:r w:rsidR="00614539">
        <w:t>Product Design Specification</w:t>
      </w:r>
      <w:bookmarkEnd w:id="195"/>
      <w:bookmarkEnd w:id="196"/>
      <w:r w:rsidR="00614539">
        <w:t xml:space="preserve"> </w:t>
      </w:r>
    </w:p>
    <w:p w14:paraId="12A4C855" w14:textId="77777777" w:rsidR="00614539" w:rsidRPr="004C4434" w:rsidRDefault="00614539" w:rsidP="004C4434">
      <w:pPr>
        <w:rPr>
          <w:b/>
          <w:bCs/>
        </w:rPr>
      </w:pPr>
      <w:r w:rsidRPr="004C4434">
        <w:rPr>
          <w:b/>
          <w:bCs/>
        </w:rPr>
        <w:t>Design Brief</w:t>
      </w:r>
    </w:p>
    <w:p w14:paraId="56A611C3" w14:textId="67E55EF6" w:rsidR="00614539" w:rsidRDefault="00614539" w:rsidP="00614539">
      <w:pPr>
        <w:rPr>
          <w:rFonts w:cstheme="minorHAnsi"/>
        </w:rPr>
      </w:pPr>
      <w:r w:rsidRPr="00760B4A">
        <w:rPr>
          <w:rFonts w:cstheme="minorHAnsi"/>
        </w:rPr>
        <w:t xml:space="preserve">The goal of this project is to design and develop an independent micro-hydro turbine circuit capable </w:t>
      </w:r>
      <w:r w:rsidR="00E63D90">
        <w:rPr>
          <w:rFonts w:cstheme="minorHAnsi"/>
        </w:rPr>
        <w:t xml:space="preserve">of converting underutilised water flow into electrical energy. </w:t>
      </w:r>
      <w:r w:rsidRPr="00760B4A">
        <w:rPr>
          <w:rFonts w:cstheme="minorHAnsi"/>
        </w:rPr>
        <w:t>The resulting product will store the energy via a portable battery and use it to power small electrical devices, such as LED lights</w:t>
      </w:r>
    </w:p>
    <w:p w14:paraId="3C04381D" w14:textId="77777777" w:rsidR="00614539" w:rsidRPr="004C4434" w:rsidRDefault="00614539" w:rsidP="004C4434">
      <w:pPr>
        <w:rPr>
          <w:b/>
          <w:bCs/>
        </w:rPr>
      </w:pPr>
      <w:r w:rsidRPr="004C4434">
        <w:rPr>
          <w:b/>
          <w:bCs/>
        </w:rPr>
        <w:t xml:space="preserve">Design Requirements </w:t>
      </w:r>
    </w:p>
    <w:p w14:paraId="08E974F3" w14:textId="77777777" w:rsidR="00614539" w:rsidRPr="004C4434" w:rsidRDefault="00614539" w:rsidP="004C4434">
      <w:pPr>
        <w:rPr>
          <w:b/>
          <w:bCs/>
        </w:rPr>
      </w:pPr>
      <w:r w:rsidRPr="004C4434">
        <w:rPr>
          <w:b/>
          <w:bCs/>
        </w:rPr>
        <w:t>Power Output</w:t>
      </w:r>
    </w:p>
    <w:p w14:paraId="7F383B88" w14:textId="77777777" w:rsidR="00614539" w:rsidRDefault="00614539" w:rsidP="00614539">
      <w:pPr>
        <w:pStyle w:val="ListParagraph"/>
        <w:numPr>
          <w:ilvl w:val="0"/>
          <w:numId w:val="9"/>
        </w:numPr>
        <w:spacing w:after="160" w:line="360" w:lineRule="auto"/>
        <w:rPr>
          <w:rFonts w:asciiTheme="minorHAnsi" w:hAnsiTheme="minorHAnsi" w:cstheme="minorHAnsi"/>
          <w:sz w:val="22"/>
          <w:szCs w:val="22"/>
        </w:rPr>
      </w:pPr>
      <w:r>
        <w:rPr>
          <w:rFonts w:asciiTheme="minorHAnsi" w:hAnsiTheme="minorHAnsi" w:cstheme="minorHAnsi"/>
          <w:sz w:val="22"/>
          <w:szCs w:val="22"/>
        </w:rPr>
        <w:t>The hydro turbine must generate a voltage greater than 5V to charge the battery system.</w:t>
      </w:r>
    </w:p>
    <w:p w14:paraId="2B50C585" w14:textId="57B5ECDC" w:rsidR="00614539" w:rsidRPr="002F1C5D" w:rsidRDefault="00614539" w:rsidP="00614539">
      <w:pPr>
        <w:pStyle w:val="ListParagraph"/>
        <w:numPr>
          <w:ilvl w:val="0"/>
          <w:numId w:val="9"/>
        </w:numPr>
        <w:spacing w:after="160" w:line="360" w:lineRule="auto"/>
        <w:rPr>
          <w:rFonts w:asciiTheme="minorHAnsi" w:hAnsiTheme="minorHAnsi" w:cstheme="minorHAnsi"/>
          <w:sz w:val="22"/>
          <w:szCs w:val="22"/>
        </w:rPr>
      </w:pPr>
      <w:r w:rsidRPr="002F1C5D">
        <w:rPr>
          <w:rFonts w:asciiTheme="minorHAnsi" w:hAnsiTheme="minorHAnsi" w:cstheme="minorHAnsi"/>
          <w:sz w:val="22"/>
          <w:szCs w:val="22"/>
        </w:rPr>
        <w:t xml:space="preserve">Maintain a </w:t>
      </w:r>
      <w:r w:rsidR="00DE5A0E">
        <w:rPr>
          <w:rFonts w:asciiTheme="minorHAnsi" w:hAnsiTheme="minorHAnsi" w:cstheme="minorHAnsi"/>
          <w:sz w:val="22"/>
          <w:szCs w:val="22"/>
        </w:rPr>
        <w:t>stable power</w:t>
      </w:r>
      <w:r w:rsidR="00DE5A0E" w:rsidRPr="001F7976">
        <w:rPr>
          <w:rFonts w:asciiTheme="minorHAnsi" w:hAnsiTheme="minorHAnsi" w:cstheme="minorHAnsi"/>
          <w:sz w:val="22"/>
          <w:szCs w:val="22"/>
        </w:rPr>
        <w:t xml:space="preserve"> output</w:t>
      </w:r>
      <w:r w:rsidR="00DE5A0E">
        <w:rPr>
          <w:rFonts w:asciiTheme="minorHAnsi" w:hAnsiTheme="minorHAnsi" w:cstheme="minorHAnsi"/>
          <w:sz w:val="22"/>
          <w:szCs w:val="22"/>
        </w:rPr>
        <w:t xml:space="preserve"> within the USB specification range of</w:t>
      </w:r>
      <w:r w:rsidR="00DE5A0E" w:rsidRPr="001F7976">
        <w:rPr>
          <w:rFonts w:asciiTheme="minorHAnsi" w:hAnsiTheme="minorHAnsi" w:cstheme="minorHAnsi"/>
          <w:sz w:val="22"/>
          <w:szCs w:val="22"/>
        </w:rPr>
        <w:t xml:space="preserve"> </w:t>
      </w:r>
      <w:r w:rsidR="00DE5A0E">
        <w:rPr>
          <w:rFonts w:asciiTheme="minorHAnsi" w:hAnsiTheme="minorHAnsi" w:cstheme="minorHAnsi"/>
          <w:sz w:val="22"/>
          <w:szCs w:val="22"/>
        </w:rPr>
        <w:t xml:space="preserve">4.75V to 5.25V </w:t>
      </w:r>
      <w:r w:rsidRPr="002F1C5D">
        <w:rPr>
          <w:rFonts w:asciiTheme="minorHAnsi" w:hAnsiTheme="minorHAnsi" w:cstheme="minorHAnsi"/>
          <w:sz w:val="22"/>
          <w:szCs w:val="22"/>
        </w:rPr>
        <w:t xml:space="preserve">from the battery circuit to power both the </w:t>
      </w:r>
      <w:r>
        <w:rPr>
          <w:rFonts w:asciiTheme="minorHAnsi" w:hAnsiTheme="minorHAnsi" w:cstheme="minorHAnsi"/>
          <w:sz w:val="22"/>
          <w:szCs w:val="22"/>
        </w:rPr>
        <w:t>microcontroller</w:t>
      </w:r>
      <w:r w:rsidRPr="002F1C5D">
        <w:rPr>
          <w:rFonts w:asciiTheme="minorHAnsi" w:hAnsiTheme="minorHAnsi" w:cstheme="minorHAnsi"/>
          <w:sz w:val="22"/>
          <w:szCs w:val="22"/>
        </w:rPr>
        <w:t xml:space="preserve"> and external device via USB, even under varying water flow conditions.</w:t>
      </w:r>
    </w:p>
    <w:p w14:paraId="54B6558F" w14:textId="77777777" w:rsidR="00614539" w:rsidRPr="002F1C5D" w:rsidRDefault="00614539" w:rsidP="00614539">
      <w:pPr>
        <w:pStyle w:val="ListParagraph"/>
        <w:numPr>
          <w:ilvl w:val="0"/>
          <w:numId w:val="9"/>
        </w:numPr>
        <w:spacing w:after="160" w:line="360" w:lineRule="auto"/>
        <w:rPr>
          <w:rFonts w:asciiTheme="minorHAnsi" w:hAnsiTheme="minorHAnsi" w:cstheme="minorHAnsi"/>
          <w:sz w:val="22"/>
          <w:szCs w:val="22"/>
        </w:rPr>
      </w:pPr>
      <w:r w:rsidRPr="002F1C5D">
        <w:rPr>
          <w:rFonts w:asciiTheme="minorHAnsi" w:hAnsiTheme="minorHAnsi" w:cstheme="minorHAnsi"/>
          <w:sz w:val="22"/>
          <w:szCs w:val="22"/>
        </w:rPr>
        <w:t>Ensure the USB Type-A port supports a minimum current delivery of 500mA at 5V, in compliance with USB 2.0 standards. Ideally, aim for an increased current output of up to 900mA at 5V, aligning with USB 3.0 specifications</w:t>
      </w:r>
      <w:r>
        <w:rPr>
          <w:rFonts w:asciiTheme="minorHAnsi" w:hAnsiTheme="minorHAnsi" w:cstheme="minorHAnsi"/>
          <w:sz w:val="22"/>
          <w:szCs w:val="22"/>
        </w:rPr>
        <w:t>.</w:t>
      </w:r>
    </w:p>
    <w:p w14:paraId="71FD2B68" w14:textId="77777777" w:rsidR="00614539" w:rsidRPr="00760B4A" w:rsidRDefault="00614539" w:rsidP="00614539">
      <w:pPr>
        <w:pStyle w:val="ListParagraph"/>
        <w:numPr>
          <w:ilvl w:val="0"/>
          <w:numId w:val="9"/>
        </w:numPr>
        <w:spacing w:after="160" w:line="360" w:lineRule="auto"/>
        <w:rPr>
          <w:rFonts w:asciiTheme="minorHAnsi" w:hAnsiTheme="minorHAnsi" w:cstheme="minorHAnsi"/>
          <w:sz w:val="22"/>
          <w:szCs w:val="22"/>
        </w:rPr>
      </w:pPr>
      <w:r>
        <w:rPr>
          <w:rFonts w:asciiTheme="minorHAnsi" w:hAnsiTheme="minorHAnsi" w:cstheme="minorHAnsi"/>
          <w:sz w:val="22"/>
          <w:szCs w:val="22"/>
        </w:rPr>
        <w:t>The battery must have a minimum capacity of 1000mAh.</w:t>
      </w:r>
    </w:p>
    <w:p w14:paraId="18773A88" w14:textId="77777777" w:rsidR="00614539" w:rsidRPr="004C4434" w:rsidRDefault="00614539" w:rsidP="004C4434">
      <w:pPr>
        <w:rPr>
          <w:b/>
          <w:bCs/>
        </w:rPr>
      </w:pPr>
      <w:r w:rsidRPr="004C4434">
        <w:rPr>
          <w:b/>
          <w:bCs/>
        </w:rPr>
        <w:t xml:space="preserve">Dimensions </w:t>
      </w:r>
    </w:p>
    <w:p w14:paraId="310D2FBA" w14:textId="77777777" w:rsidR="00614539" w:rsidRPr="00760B4A" w:rsidRDefault="00614539" w:rsidP="00614539">
      <w:pPr>
        <w:pStyle w:val="ListParagraph"/>
        <w:numPr>
          <w:ilvl w:val="0"/>
          <w:numId w:val="9"/>
        </w:numPr>
        <w:spacing w:after="160" w:line="360" w:lineRule="auto"/>
        <w:rPr>
          <w:rFonts w:asciiTheme="minorHAnsi" w:hAnsiTheme="minorHAnsi" w:cstheme="minorHAnsi"/>
          <w:sz w:val="22"/>
          <w:szCs w:val="22"/>
        </w:rPr>
      </w:pPr>
      <w:r w:rsidRPr="00760B4A">
        <w:rPr>
          <w:rFonts w:asciiTheme="minorHAnsi" w:hAnsiTheme="minorHAnsi" w:cstheme="minorHAnsi"/>
          <w:sz w:val="22"/>
          <w:szCs w:val="22"/>
        </w:rPr>
        <w:t xml:space="preserve">The product’s maximum dimensions should not exceed 30cm x 30cm x 30cm. </w:t>
      </w:r>
    </w:p>
    <w:p w14:paraId="61ECAE83" w14:textId="77777777" w:rsidR="00614539" w:rsidRPr="004C4434" w:rsidRDefault="00614539" w:rsidP="004C4434">
      <w:pPr>
        <w:rPr>
          <w:b/>
          <w:bCs/>
        </w:rPr>
      </w:pPr>
      <w:r w:rsidRPr="004C4434">
        <w:rPr>
          <w:b/>
          <w:bCs/>
        </w:rPr>
        <w:t xml:space="preserve">Cost </w:t>
      </w:r>
    </w:p>
    <w:p w14:paraId="4FEFBD6B" w14:textId="77777777" w:rsidR="00614539" w:rsidRPr="00760B4A" w:rsidRDefault="00614539" w:rsidP="00614539">
      <w:pPr>
        <w:pStyle w:val="ListParagraph"/>
        <w:numPr>
          <w:ilvl w:val="0"/>
          <w:numId w:val="9"/>
        </w:numPr>
        <w:spacing w:after="160" w:line="360" w:lineRule="auto"/>
        <w:rPr>
          <w:rFonts w:asciiTheme="minorHAnsi" w:hAnsiTheme="minorHAnsi" w:cstheme="minorHAnsi"/>
          <w:sz w:val="22"/>
          <w:szCs w:val="22"/>
        </w:rPr>
      </w:pPr>
      <w:r w:rsidRPr="00760B4A">
        <w:rPr>
          <w:rFonts w:asciiTheme="minorHAnsi" w:hAnsiTheme="minorHAnsi" w:cstheme="minorHAnsi"/>
          <w:sz w:val="22"/>
          <w:szCs w:val="22"/>
        </w:rPr>
        <w:t xml:space="preserve">The total cost should not exceed £100, inclusive of all materials and components. </w:t>
      </w:r>
    </w:p>
    <w:p w14:paraId="3B4285F1" w14:textId="77777777" w:rsidR="00614539" w:rsidRPr="004C4434" w:rsidRDefault="00614539" w:rsidP="004C4434">
      <w:pPr>
        <w:rPr>
          <w:b/>
          <w:bCs/>
        </w:rPr>
      </w:pPr>
      <w:r w:rsidRPr="004C4434">
        <w:rPr>
          <w:b/>
          <w:bCs/>
        </w:rPr>
        <w:t xml:space="preserve">Safety Compliance </w:t>
      </w:r>
    </w:p>
    <w:p w14:paraId="021940C0" w14:textId="77777777" w:rsidR="00614539" w:rsidRDefault="00614539" w:rsidP="00614539">
      <w:pPr>
        <w:pStyle w:val="ListParagraph"/>
        <w:numPr>
          <w:ilvl w:val="0"/>
          <w:numId w:val="9"/>
        </w:numPr>
        <w:spacing w:after="160" w:line="360" w:lineRule="auto"/>
        <w:rPr>
          <w:rFonts w:asciiTheme="minorHAnsi" w:hAnsiTheme="minorHAnsi" w:cstheme="minorHAnsi"/>
          <w:sz w:val="22"/>
          <w:szCs w:val="22"/>
        </w:rPr>
      </w:pPr>
      <w:r w:rsidRPr="00760B4A">
        <w:rPr>
          <w:rFonts w:asciiTheme="minorHAnsi" w:hAnsiTheme="minorHAnsi" w:cstheme="minorHAnsi"/>
          <w:sz w:val="22"/>
          <w:szCs w:val="22"/>
        </w:rPr>
        <w:t xml:space="preserve">The product design must comply with IEC 61010-1:2010 – Safety requirements for electrical equipment for measurement, control and laboratory use. </w:t>
      </w:r>
    </w:p>
    <w:p w14:paraId="27DFA97A" w14:textId="37763E9F" w:rsidR="00D757ED" w:rsidRPr="00760B4A" w:rsidRDefault="00D757ED" w:rsidP="00614539">
      <w:pPr>
        <w:pStyle w:val="ListParagraph"/>
        <w:numPr>
          <w:ilvl w:val="0"/>
          <w:numId w:val="9"/>
        </w:numPr>
        <w:spacing w:after="160" w:line="360" w:lineRule="auto"/>
        <w:rPr>
          <w:rFonts w:asciiTheme="minorHAnsi" w:hAnsiTheme="minorHAnsi" w:cstheme="minorHAnsi"/>
          <w:sz w:val="22"/>
          <w:szCs w:val="22"/>
        </w:rPr>
      </w:pPr>
      <w:r>
        <w:rPr>
          <w:rFonts w:asciiTheme="minorHAnsi" w:hAnsiTheme="minorHAnsi" w:cstheme="minorHAnsi"/>
          <w:sz w:val="22"/>
          <w:szCs w:val="22"/>
        </w:rPr>
        <w:t xml:space="preserve">Lead free solder must be used to construct the circuit in order to comply with RoHS (Restriction of Hazardous Substances Directive), in particular IPC J-STD-006 which provides the requirements for soldering materials. </w:t>
      </w:r>
    </w:p>
    <w:p w14:paraId="1DD5C332" w14:textId="77777777" w:rsidR="00614539" w:rsidRDefault="00614539" w:rsidP="00614539">
      <w:pPr>
        <w:pStyle w:val="ListParagraph"/>
        <w:numPr>
          <w:ilvl w:val="0"/>
          <w:numId w:val="9"/>
        </w:numPr>
        <w:spacing w:after="160" w:line="360" w:lineRule="auto"/>
        <w:rPr>
          <w:rFonts w:asciiTheme="minorHAnsi" w:hAnsiTheme="minorHAnsi" w:cstheme="minorHAnsi"/>
          <w:sz w:val="22"/>
          <w:szCs w:val="22"/>
        </w:rPr>
      </w:pPr>
      <w:r w:rsidRPr="00760B4A">
        <w:rPr>
          <w:rFonts w:asciiTheme="minorHAnsi" w:hAnsiTheme="minorHAnsi" w:cstheme="minorHAnsi"/>
          <w:sz w:val="22"/>
          <w:szCs w:val="22"/>
        </w:rPr>
        <w:t>The project must adhere to ‘The Waste Electrical and Electronic Equipment Regulations 2013,’ to reduce the amount of waste electrical and electronic equipment (WEEE) incinerated or sent to landfill sites.</w:t>
      </w:r>
    </w:p>
    <w:p w14:paraId="2CAE068C" w14:textId="77777777" w:rsidR="00614539" w:rsidRPr="00760B4A" w:rsidRDefault="00614539" w:rsidP="00614539">
      <w:pPr>
        <w:pStyle w:val="ListParagraph"/>
        <w:numPr>
          <w:ilvl w:val="0"/>
          <w:numId w:val="9"/>
        </w:numPr>
        <w:spacing w:after="160" w:line="360" w:lineRule="auto"/>
        <w:rPr>
          <w:rFonts w:asciiTheme="minorHAnsi" w:hAnsiTheme="minorHAnsi" w:cstheme="minorHAnsi"/>
          <w:sz w:val="22"/>
          <w:szCs w:val="22"/>
        </w:rPr>
      </w:pPr>
      <w:r>
        <w:rPr>
          <w:rFonts w:asciiTheme="minorHAnsi" w:hAnsiTheme="minorHAnsi" w:cstheme="minorHAnsi"/>
          <w:sz w:val="22"/>
          <w:szCs w:val="22"/>
        </w:rPr>
        <w:lastRenderedPageBreak/>
        <w:t>If any component within the device has the capability to generate more than 50 volts, in accordance with of IEC 61010-1:2010, the implementation of overvoltage protection is mandatory to ensure safety.</w:t>
      </w:r>
    </w:p>
    <w:p w14:paraId="2B3DE7E0" w14:textId="77777777" w:rsidR="00614539" w:rsidRPr="004C4434" w:rsidRDefault="00614539" w:rsidP="004C4434">
      <w:pPr>
        <w:rPr>
          <w:b/>
          <w:bCs/>
        </w:rPr>
      </w:pPr>
      <w:r w:rsidRPr="004C4434">
        <w:rPr>
          <w:b/>
          <w:bCs/>
        </w:rPr>
        <w:t xml:space="preserve">Compatibility and Integration </w:t>
      </w:r>
    </w:p>
    <w:p w14:paraId="5B45E0B1" w14:textId="177667D3" w:rsidR="004D20FD" w:rsidRDefault="00A16939" w:rsidP="00614539">
      <w:pPr>
        <w:pStyle w:val="ListParagraph"/>
        <w:numPr>
          <w:ilvl w:val="0"/>
          <w:numId w:val="9"/>
        </w:numPr>
        <w:spacing w:after="160" w:line="360" w:lineRule="auto"/>
        <w:rPr>
          <w:rFonts w:asciiTheme="minorHAnsi" w:hAnsiTheme="minorHAnsi" w:cstheme="minorHAnsi"/>
          <w:sz w:val="22"/>
          <w:szCs w:val="22"/>
        </w:rPr>
      </w:pPr>
      <w:r>
        <w:rPr>
          <w:rFonts w:asciiTheme="minorHAnsi" w:hAnsiTheme="minorHAnsi" w:cstheme="minorHAnsi"/>
          <w:sz w:val="22"/>
          <w:szCs w:val="22"/>
        </w:rPr>
        <w:t>Adhere to the</w:t>
      </w:r>
      <w:r w:rsidR="004D20FD">
        <w:rPr>
          <w:rFonts w:asciiTheme="minorHAnsi" w:hAnsiTheme="minorHAnsi" w:cstheme="minorHAnsi"/>
          <w:sz w:val="22"/>
          <w:szCs w:val="22"/>
        </w:rPr>
        <w:t xml:space="preserve"> USB Battery Charging Specification Revision 1.2</w:t>
      </w:r>
      <w:r>
        <w:rPr>
          <w:rFonts w:asciiTheme="minorHAnsi" w:hAnsiTheme="minorHAnsi" w:cstheme="minorHAnsi"/>
          <w:sz w:val="22"/>
          <w:szCs w:val="22"/>
        </w:rPr>
        <w:t>, which mandates the shorting up to a maximum of 200Ω series impedance of the</w:t>
      </w:r>
      <w:r w:rsidR="00E50D8E">
        <w:rPr>
          <w:rFonts w:asciiTheme="minorHAnsi" w:hAnsiTheme="minorHAnsi" w:cstheme="minorHAnsi"/>
          <w:sz w:val="22"/>
          <w:szCs w:val="22"/>
        </w:rPr>
        <w:t xml:space="preserve"> D+ and D- </w:t>
      </w:r>
      <w:r>
        <w:rPr>
          <w:rFonts w:asciiTheme="minorHAnsi" w:hAnsiTheme="minorHAnsi" w:cstheme="minorHAnsi"/>
          <w:sz w:val="22"/>
          <w:szCs w:val="22"/>
        </w:rPr>
        <w:t>data lines in</w:t>
      </w:r>
      <w:r w:rsidR="00E50D8E">
        <w:rPr>
          <w:rFonts w:asciiTheme="minorHAnsi" w:hAnsiTheme="minorHAnsi" w:cstheme="minorHAnsi"/>
          <w:sz w:val="22"/>
          <w:szCs w:val="22"/>
        </w:rPr>
        <w:t xml:space="preserve"> the USB connector </w:t>
      </w:r>
      <w:r>
        <w:rPr>
          <w:rFonts w:asciiTheme="minorHAnsi" w:hAnsiTheme="minorHAnsi" w:cstheme="minorHAnsi"/>
          <w:sz w:val="22"/>
          <w:szCs w:val="22"/>
        </w:rPr>
        <w:t xml:space="preserve">for DCP implementation </w:t>
      </w:r>
      <w:sdt>
        <w:sdtPr>
          <w:rPr>
            <w:rFonts w:asciiTheme="minorHAnsi" w:hAnsiTheme="minorHAnsi" w:cstheme="minorHAnsi"/>
            <w:color w:val="000000"/>
            <w:sz w:val="22"/>
            <w:szCs w:val="22"/>
          </w:rPr>
          <w:tag w:val="MENDELEY_CITATION_v3_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"/>
          <w:id w:val="-766390491"/>
          <w:placeholder>
            <w:docPart w:val="DefaultPlaceholder_-1854013440"/>
          </w:placeholder>
        </w:sdtPr>
        <w:sdtEndPr/>
        <w:sdtContent>
          <w:r w:rsidR="002C7DEB" w:rsidRPr="002C7DEB">
            <w:rPr>
              <w:rFonts w:asciiTheme="minorHAnsi" w:hAnsiTheme="minorHAnsi" w:cstheme="minorHAnsi"/>
              <w:color w:val="000000"/>
              <w:sz w:val="22"/>
              <w:szCs w:val="22"/>
            </w:rPr>
            <w:t>[44]</w:t>
          </w:r>
        </w:sdtContent>
      </w:sdt>
      <w:r>
        <w:rPr>
          <w:rFonts w:asciiTheme="minorHAnsi" w:hAnsiTheme="minorHAnsi" w:cstheme="minorHAnsi"/>
          <w:color w:val="000000"/>
          <w:sz w:val="22"/>
          <w:szCs w:val="22"/>
        </w:rPr>
        <w:t>.</w:t>
      </w:r>
    </w:p>
    <w:p w14:paraId="00F54D01" w14:textId="5DDBFB55" w:rsidR="00614539" w:rsidRPr="00760B4A" w:rsidRDefault="00614539" w:rsidP="00614539">
      <w:pPr>
        <w:pStyle w:val="ListParagraph"/>
        <w:numPr>
          <w:ilvl w:val="0"/>
          <w:numId w:val="9"/>
        </w:numPr>
        <w:spacing w:after="160" w:line="360" w:lineRule="auto"/>
        <w:rPr>
          <w:rFonts w:asciiTheme="minorHAnsi" w:hAnsiTheme="minorHAnsi" w:cstheme="minorHAnsi"/>
          <w:sz w:val="22"/>
          <w:szCs w:val="22"/>
        </w:rPr>
      </w:pPr>
      <w:r w:rsidRPr="00760B4A">
        <w:rPr>
          <w:rFonts w:asciiTheme="minorHAnsi" w:hAnsiTheme="minorHAnsi" w:cstheme="minorHAnsi"/>
          <w:sz w:val="22"/>
          <w:szCs w:val="22"/>
        </w:rPr>
        <w:t xml:space="preserve">Ensure the finished product interfaces seamlessly with household pipework, using standardised ½” or ¾” fittings for compatibility and functionality. </w:t>
      </w:r>
    </w:p>
    <w:p w14:paraId="5D97BD8F" w14:textId="77777777" w:rsidR="00614539" w:rsidRDefault="00614539" w:rsidP="00614539">
      <w:pPr>
        <w:pStyle w:val="ListParagraph"/>
        <w:numPr>
          <w:ilvl w:val="0"/>
          <w:numId w:val="9"/>
        </w:numPr>
        <w:spacing w:after="160" w:line="360" w:lineRule="auto"/>
        <w:rPr>
          <w:rFonts w:asciiTheme="minorHAnsi" w:hAnsiTheme="minorHAnsi" w:cstheme="minorHAnsi"/>
          <w:sz w:val="22"/>
          <w:szCs w:val="22"/>
        </w:rPr>
      </w:pPr>
      <w:r w:rsidRPr="00760B4A">
        <w:rPr>
          <w:rFonts w:asciiTheme="minorHAnsi" w:hAnsiTheme="minorHAnsi" w:cstheme="minorHAnsi"/>
          <w:sz w:val="22"/>
          <w:szCs w:val="22"/>
        </w:rPr>
        <w:t xml:space="preserve">Utilise a microcontroller to facilitate </w:t>
      </w:r>
      <w:r>
        <w:rPr>
          <w:rFonts w:asciiTheme="minorHAnsi" w:hAnsiTheme="minorHAnsi" w:cstheme="minorHAnsi"/>
          <w:sz w:val="22"/>
          <w:szCs w:val="22"/>
        </w:rPr>
        <w:t xml:space="preserve">integration of hardware and software via programming. </w:t>
      </w:r>
    </w:p>
    <w:p w14:paraId="214FF882" w14:textId="77777777" w:rsidR="00614539" w:rsidRDefault="00614539" w:rsidP="00614539">
      <w:pPr>
        <w:pStyle w:val="ListParagraph"/>
        <w:numPr>
          <w:ilvl w:val="0"/>
          <w:numId w:val="9"/>
        </w:numPr>
        <w:spacing w:after="160" w:line="360" w:lineRule="auto"/>
        <w:rPr>
          <w:rFonts w:asciiTheme="minorHAnsi" w:hAnsiTheme="minorHAnsi" w:cstheme="minorHAnsi"/>
          <w:sz w:val="22"/>
          <w:szCs w:val="22"/>
        </w:rPr>
      </w:pPr>
      <w:r>
        <w:rPr>
          <w:rFonts w:asciiTheme="minorHAnsi" w:hAnsiTheme="minorHAnsi" w:cstheme="minorHAnsi"/>
          <w:sz w:val="22"/>
          <w:szCs w:val="22"/>
        </w:rPr>
        <w:t xml:space="preserve">The final design should incorporate clear visual indication to inform users about the system’s status, distinguishing between a low battery condition or active power generation. </w:t>
      </w:r>
    </w:p>
    <w:p w14:paraId="13FD6533" w14:textId="5A1EB0EB" w:rsidR="00614539" w:rsidRDefault="00614539" w:rsidP="00614539">
      <w:pPr>
        <w:pStyle w:val="ListParagraph"/>
        <w:numPr>
          <w:ilvl w:val="0"/>
          <w:numId w:val="9"/>
        </w:numPr>
        <w:spacing w:after="160" w:line="360" w:lineRule="auto"/>
        <w:rPr>
          <w:rFonts w:asciiTheme="minorHAnsi" w:hAnsiTheme="minorHAnsi" w:cstheme="minorHAnsi"/>
          <w:sz w:val="22"/>
          <w:szCs w:val="22"/>
        </w:rPr>
      </w:pPr>
      <w:r>
        <w:rPr>
          <w:rFonts w:asciiTheme="minorHAnsi" w:hAnsiTheme="minorHAnsi" w:cstheme="minorHAnsi"/>
          <w:sz w:val="22"/>
          <w:szCs w:val="22"/>
        </w:rPr>
        <w:t xml:space="preserve">The turbine must withstand pressures ranging from a minimum of 1bar at a flow rate of 9 L/min </w:t>
      </w:r>
      <w:sdt>
        <w:sdtPr>
          <w:rPr>
            <w:rFonts w:asciiTheme="minorHAnsi" w:hAnsiTheme="minorHAnsi" w:cstheme="minorHAnsi"/>
            <w:color w:val="000000"/>
            <w:sz w:val="22"/>
            <w:szCs w:val="22"/>
          </w:rPr>
          <w:tag w:val="MENDELEY_CITATION_v3_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"/>
          <w:id w:val="-1438523261"/>
          <w:placeholder>
            <w:docPart w:val="DefaultPlaceholder_-1854013440"/>
          </w:placeholder>
        </w:sdtPr>
        <w:sdtEndPr/>
        <w:sdtContent>
          <w:r w:rsidR="001D7BFB" w:rsidRPr="001D7BFB">
            <w:rPr>
              <w:rFonts w:asciiTheme="minorHAnsi" w:hAnsiTheme="minorHAnsi" w:cstheme="minorHAnsi"/>
              <w:color w:val="000000"/>
              <w:sz w:val="22"/>
              <w:szCs w:val="22"/>
            </w:rPr>
            <w:t>[28]</w:t>
          </w:r>
        </w:sdtContent>
      </w:sdt>
      <w:r>
        <w:rPr>
          <w:rFonts w:asciiTheme="minorHAnsi" w:hAnsiTheme="minorHAnsi" w:cstheme="minorHAnsi"/>
          <w:color w:val="000000"/>
          <w:sz w:val="22"/>
          <w:szCs w:val="22"/>
        </w:rPr>
        <w:t xml:space="preserve"> to a maximum of 5.5bar. </w:t>
      </w:r>
    </w:p>
    <w:p w14:paraId="7B20246C" w14:textId="77777777" w:rsidR="00614539" w:rsidRPr="004C4434" w:rsidRDefault="00614539" w:rsidP="004C4434">
      <w:pPr>
        <w:rPr>
          <w:b/>
          <w:bCs/>
        </w:rPr>
      </w:pPr>
      <w:r w:rsidRPr="004C4434">
        <w:rPr>
          <w:b/>
          <w:bCs/>
        </w:rPr>
        <w:t xml:space="preserve">Materials and Construction </w:t>
      </w:r>
    </w:p>
    <w:p w14:paraId="1B224DB4" w14:textId="77777777" w:rsidR="00614539" w:rsidRPr="00760B4A" w:rsidRDefault="00614539" w:rsidP="00614539">
      <w:pPr>
        <w:pStyle w:val="ListParagraph"/>
        <w:numPr>
          <w:ilvl w:val="0"/>
          <w:numId w:val="9"/>
        </w:numPr>
        <w:spacing w:after="160" w:line="360" w:lineRule="auto"/>
        <w:rPr>
          <w:rFonts w:asciiTheme="minorHAnsi" w:hAnsiTheme="minorHAnsi" w:cstheme="minorHAnsi"/>
          <w:sz w:val="22"/>
          <w:szCs w:val="22"/>
        </w:rPr>
      </w:pPr>
      <w:r>
        <w:rPr>
          <w:rFonts w:asciiTheme="minorHAnsi" w:hAnsiTheme="minorHAnsi" w:cstheme="minorHAnsi"/>
          <w:sz w:val="22"/>
          <w:szCs w:val="22"/>
        </w:rPr>
        <w:t xml:space="preserve">The micro-hydro turbine must be constructed of a corrosion-resistant material, such as plastic, to ensure longevity and durability in water systems. </w:t>
      </w:r>
    </w:p>
    <w:p w14:paraId="34AD8250" w14:textId="77777777" w:rsidR="00614539" w:rsidRDefault="00614539" w:rsidP="00614539"/>
    <w:p w14:paraId="7B74DC3C" w14:textId="77777777" w:rsidR="00181E00" w:rsidRDefault="00181E00" w:rsidP="00614539"/>
    <w:p w14:paraId="0E6F393C" w14:textId="77777777" w:rsidR="00181E00" w:rsidRDefault="00181E00" w:rsidP="00614539"/>
    <w:p w14:paraId="272554E2" w14:textId="77777777" w:rsidR="00181E00" w:rsidRDefault="00181E00" w:rsidP="00614539"/>
    <w:p w14:paraId="5F3C5A07" w14:textId="77777777" w:rsidR="00181E00" w:rsidRDefault="00181E00" w:rsidP="00614539"/>
    <w:p w14:paraId="7A9C53B6" w14:textId="77777777" w:rsidR="00181E00" w:rsidRDefault="00181E00" w:rsidP="00614539"/>
    <w:p w14:paraId="0A823E3D" w14:textId="77777777" w:rsidR="00181E00" w:rsidRDefault="00181E00" w:rsidP="00614539"/>
    <w:p w14:paraId="58383CB5" w14:textId="77777777" w:rsidR="00181E00" w:rsidRDefault="00181E00" w:rsidP="00614539"/>
    <w:p w14:paraId="75B2F723" w14:textId="77777777" w:rsidR="00181E00" w:rsidRDefault="00181E00" w:rsidP="00614539"/>
    <w:p w14:paraId="75825082" w14:textId="77777777" w:rsidR="00181E00" w:rsidRDefault="00181E00" w:rsidP="00614539"/>
    <w:p w14:paraId="6C81FB43" w14:textId="77777777" w:rsidR="00181E00" w:rsidRDefault="00181E00" w:rsidP="00614539"/>
    <w:p w14:paraId="62FA8442" w14:textId="77777777" w:rsidR="00181E00" w:rsidRDefault="00181E00" w:rsidP="00181E00">
      <w:pPr>
        <w:pStyle w:val="Heading2"/>
        <w:numPr>
          <w:ilvl w:val="0"/>
          <w:numId w:val="0"/>
        </w:numPr>
        <w:ind w:left="578" w:hanging="578"/>
        <w:sectPr w:rsidR="00181E00">
          <w:pgSz w:w="11906" w:h="16838"/>
          <w:pgMar w:top="1440" w:right="1440" w:bottom="1440" w:left="1440" w:header="708" w:footer="708" w:gutter="0"/>
          <w:cols w:space="708"/>
          <w:docGrid w:linePitch="360"/>
        </w:sectPr>
      </w:pPr>
    </w:p>
    <w:p w14:paraId="7092701D" w14:textId="77EBD08A" w:rsidR="00181E00" w:rsidRPr="004126DC" w:rsidRDefault="00181E00" w:rsidP="00181E00">
      <w:pPr>
        <w:pStyle w:val="Heading2"/>
        <w:numPr>
          <w:ilvl w:val="0"/>
          <w:numId w:val="0"/>
        </w:numPr>
        <w:ind w:left="578" w:hanging="578"/>
      </w:pPr>
      <w:bookmarkStart w:id="197" w:name="_Toc164331801"/>
      <w:r w:rsidRPr="00E73AC0">
        <w:rPr>
          <w:highlight w:val="yellow"/>
        </w:rPr>
        <w:lastRenderedPageBreak/>
        <w:t>Appendix B: Gantt Chart</w:t>
      </w:r>
      <w:bookmarkEnd w:id="197"/>
    </w:p>
    <w:p w14:paraId="656B1778" w14:textId="77777777" w:rsidR="00347446" w:rsidRDefault="00181E00" w:rsidP="00347446">
      <w:pPr>
        <w:pStyle w:val="NormalWeb"/>
        <w:keepNext/>
        <w:jc w:val="center"/>
      </w:pPr>
      <w:r>
        <w:rPr>
          <w:noProof/>
        </w:rPr>
        <w:drawing>
          <wp:inline distT="0" distB="0" distL="0" distR="0" wp14:anchorId="52B71AF9" wp14:editId="731E7BB8">
            <wp:extent cx="6359550" cy="4591050"/>
            <wp:effectExtent l="19050" t="19050" r="22225" b="19050"/>
            <wp:docPr id="90032973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329731" name="Picture 1" descr="A screenshot of a computer&#10;&#10;Description automatically generated"/>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6376990" cy="4603640"/>
                    </a:xfrm>
                    <a:prstGeom prst="rect">
                      <a:avLst/>
                    </a:prstGeom>
                    <a:noFill/>
                    <a:ln>
                      <a:solidFill>
                        <a:schemeClr val="accent1"/>
                      </a:solidFill>
                    </a:ln>
                  </pic:spPr>
                </pic:pic>
              </a:graphicData>
            </a:graphic>
          </wp:inline>
        </w:drawing>
      </w:r>
    </w:p>
    <w:p w14:paraId="3FB0C812" w14:textId="635F7E0F" w:rsidR="00181E00" w:rsidRDefault="00347446" w:rsidP="00347446">
      <w:pPr>
        <w:pStyle w:val="Caption"/>
        <w:jc w:val="center"/>
        <w:sectPr w:rsidR="00181E00" w:rsidSect="00181E00">
          <w:pgSz w:w="16838" w:h="11906" w:orient="landscape"/>
          <w:pgMar w:top="1440" w:right="1440" w:bottom="1440" w:left="1440" w:header="709" w:footer="709" w:gutter="0"/>
          <w:cols w:space="708"/>
          <w:docGrid w:linePitch="360"/>
        </w:sectPr>
      </w:pPr>
      <w:bookmarkStart w:id="198" w:name="_Toc164331840"/>
      <w:r>
        <w:t xml:space="preserve">Figure </w:t>
      </w:r>
      <w:r>
        <w:fldChar w:fldCharType="begin"/>
      </w:r>
      <w:r>
        <w:instrText xml:space="preserve"> SEQ Figure \* ARABIC </w:instrText>
      </w:r>
      <w:r>
        <w:fldChar w:fldCharType="separate"/>
      </w:r>
      <w:r w:rsidR="00171807">
        <w:rPr>
          <w:noProof/>
        </w:rPr>
        <w:t>37</w:t>
      </w:r>
      <w:r>
        <w:fldChar w:fldCharType="end"/>
      </w:r>
      <w:r>
        <w:t xml:space="preserve"> - Project Gantt Chart</w:t>
      </w:r>
      <w:bookmarkEnd w:id="198"/>
    </w:p>
    <w:p w14:paraId="65AF1CB2" w14:textId="22764EF1" w:rsidR="001C05B3" w:rsidRDefault="001C05B3" w:rsidP="001C05B3">
      <w:pPr>
        <w:pStyle w:val="Heading2"/>
        <w:numPr>
          <w:ilvl w:val="0"/>
          <w:numId w:val="0"/>
        </w:numPr>
        <w:ind w:left="578" w:hanging="578"/>
      </w:pPr>
      <w:bookmarkStart w:id="199" w:name="_Toc164331802"/>
      <w:r>
        <w:lastRenderedPageBreak/>
        <w:t xml:space="preserve">Appendix </w:t>
      </w:r>
      <w:r w:rsidR="00181E00">
        <w:t>C</w:t>
      </w:r>
      <w:r>
        <w:t>: Project Pictures</w:t>
      </w:r>
      <w:bookmarkEnd w:id="199"/>
      <w:r>
        <w:t xml:space="preserve"> </w:t>
      </w:r>
    </w:p>
    <w:p w14:paraId="20B8C6ED" w14:textId="77777777" w:rsidR="00D81ADA" w:rsidRDefault="00D81ADA" w:rsidP="00D81ADA">
      <w:pPr>
        <w:pStyle w:val="NormalWeb"/>
        <w:keepNext/>
        <w:jc w:val="center"/>
      </w:pPr>
      <w:r>
        <w:rPr>
          <w:noProof/>
        </w:rPr>
        <w:drawing>
          <wp:inline distT="0" distB="0" distL="0" distR="0" wp14:anchorId="183BBB05" wp14:editId="6D998894">
            <wp:extent cx="2880000" cy="2694587"/>
            <wp:effectExtent l="19050" t="19050" r="15875" b="10795"/>
            <wp:docPr id="2008744036" name="Picture 2" descr="A circuit board with wi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744036" name="Picture 2" descr="A circuit board with wires&#10;&#10;Description automatically generated"/>
                    <pic:cNvPicPr>
                      <a:picLocks noChangeAspect="1" noChangeArrowheads="1"/>
                    </pic:cNvPicPr>
                  </pic:nvPicPr>
                  <pic:blipFill rotWithShape="1">
                    <a:blip r:embed="rId67" cstate="print">
                      <a:extLst>
                        <a:ext uri="{28A0092B-C50C-407E-A947-70E740481C1C}">
                          <a14:useLocalDpi xmlns:a14="http://schemas.microsoft.com/office/drawing/2010/main" val="0"/>
                        </a:ext>
                      </a:extLst>
                    </a:blip>
                    <a:srcRect t="17792" b="12039"/>
                    <a:stretch/>
                  </pic:blipFill>
                  <pic:spPr bwMode="auto">
                    <a:xfrm>
                      <a:off x="0" y="0"/>
                      <a:ext cx="2880000" cy="2694587"/>
                    </a:xfrm>
                    <a:prstGeom prst="rect">
                      <a:avLst/>
                    </a:prstGeom>
                    <a:noFill/>
                    <a:ln w="9525" cap="flat" cmpd="sng" algn="ctr">
                      <a:solidFill>
                        <a:srgbClr val="4F81BD"/>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31218D2C" w14:textId="455F95E0" w:rsidR="008C7446" w:rsidRPr="008C7446" w:rsidRDefault="00D81ADA" w:rsidP="00901F73">
      <w:pPr>
        <w:pStyle w:val="Caption"/>
        <w:jc w:val="center"/>
      </w:pPr>
      <w:bookmarkStart w:id="200" w:name="_Ref163388109"/>
      <w:bookmarkStart w:id="201" w:name="_Toc164331841"/>
      <w:r>
        <w:t xml:space="preserve">Figure </w:t>
      </w:r>
      <w:r>
        <w:fldChar w:fldCharType="begin"/>
      </w:r>
      <w:r>
        <w:instrText xml:space="preserve"> SEQ Figure \* ARABIC </w:instrText>
      </w:r>
      <w:r>
        <w:fldChar w:fldCharType="separate"/>
      </w:r>
      <w:r w:rsidR="00171807">
        <w:rPr>
          <w:noProof/>
        </w:rPr>
        <w:t>38</w:t>
      </w:r>
      <w:r>
        <w:fldChar w:fldCharType="end"/>
      </w:r>
      <w:bookmarkEnd w:id="200"/>
      <w:r>
        <w:t xml:space="preserve"> - Using </w:t>
      </w:r>
      <w:proofErr w:type="spellStart"/>
      <w:r>
        <w:t>PICkit</w:t>
      </w:r>
      <w:proofErr w:type="spellEnd"/>
      <w:r>
        <w:t xml:space="preserve"> 3 to Program Microcontroller</w:t>
      </w:r>
      <w:bookmarkEnd w:id="201"/>
    </w:p>
    <w:p w14:paraId="65CA9783" w14:textId="77777777" w:rsidR="008C7446" w:rsidRDefault="008C7446" w:rsidP="008C7446">
      <w:pPr>
        <w:pStyle w:val="NormalWeb"/>
        <w:keepNext/>
        <w:jc w:val="center"/>
      </w:pPr>
      <w:r>
        <w:rPr>
          <w:noProof/>
        </w:rPr>
        <w:drawing>
          <wp:inline distT="0" distB="0" distL="0" distR="0" wp14:anchorId="1234A4A7" wp14:editId="79CDF76A">
            <wp:extent cx="2880000" cy="1626375"/>
            <wp:effectExtent l="19050" t="19050" r="15875" b="12065"/>
            <wp:docPr id="295852362" name="Picture 3" descr="A circuit board with wi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852362" name="Picture 3" descr="A circuit board with wires&#10;&#10;Description automatically generated"/>
                    <pic:cNvPicPr>
                      <a:picLocks noChangeAspect="1" noChangeArrowheads="1"/>
                    </pic:cNvPicPr>
                  </pic:nvPicPr>
                  <pic:blipFill rotWithShape="1">
                    <a:blip r:embed="rId68" cstate="print">
                      <a:extLst>
                        <a:ext uri="{28A0092B-C50C-407E-A947-70E740481C1C}">
                          <a14:useLocalDpi xmlns:a14="http://schemas.microsoft.com/office/drawing/2010/main" val="0"/>
                        </a:ext>
                      </a:extLst>
                    </a:blip>
                    <a:srcRect t="27314" b="30334"/>
                    <a:stretch/>
                  </pic:blipFill>
                  <pic:spPr bwMode="auto">
                    <a:xfrm>
                      <a:off x="0" y="0"/>
                      <a:ext cx="2880000" cy="1626375"/>
                    </a:xfrm>
                    <a:prstGeom prst="rect">
                      <a:avLst/>
                    </a:prstGeom>
                    <a:noFill/>
                    <a:ln w="9525" cap="flat" cmpd="sng" algn="ctr">
                      <a:solidFill>
                        <a:srgbClr val="4F81BD"/>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1197CB92" w14:textId="3EEAFFF0" w:rsidR="008C7446" w:rsidRPr="008C7446" w:rsidRDefault="008C7446" w:rsidP="00901F73">
      <w:pPr>
        <w:pStyle w:val="Caption"/>
        <w:jc w:val="center"/>
      </w:pPr>
      <w:bookmarkStart w:id="202" w:name="_Ref163388664"/>
      <w:bookmarkStart w:id="203" w:name="_Toc164331842"/>
      <w:r>
        <w:t xml:space="preserve">Figure </w:t>
      </w:r>
      <w:r>
        <w:fldChar w:fldCharType="begin"/>
      </w:r>
      <w:r>
        <w:instrText xml:space="preserve"> SEQ Figure \* ARABIC </w:instrText>
      </w:r>
      <w:r>
        <w:fldChar w:fldCharType="separate"/>
      </w:r>
      <w:r w:rsidR="00171807">
        <w:rPr>
          <w:noProof/>
        </w:rPr>
        <w:t>39</w:t>
      </w:r>
      <w:r>
        <w:fldChar w:fldCharType="end"/>
      </w:r>
      <w:bookmarkEnd w:id="202"/>
      <w:r>
        <w:t xml:space="preserve"> - Temporary Circuit to Test Functionality</w:t>
      </w:r>
      <w:bookmarkEnd w:id="203"/>
    </w:p>
    <w:p w14:paraId="0C678744" w14:textId="77777777" w:rsidR="00F20205" w:rsidRDefault="00F20205" w:rsidP="00F20205">
      <w:pPr>
        <w:pStyle w:val="NormalWeb"/>
        <w:keepNext/>
        <w:jc w:val="center"/>
      </w:pPr>
      <w:r>
        <w:rPr>
          <w:noProof/>
        </w:rPr>
        <w:lastRenderedPageBreak/>
        <w:drawing>
          <wp:inline distT="0" distB="0" distL="0" distR="0" wp14:anchorId="041E12B8" wp14:editId="73F400B0">
            <wp:extent cx="2880000" cy="2450320"/>
            <wp:effectExtent l="19050" t="19050" r="15875" b="26670"/>
            <wp:docPr id="286555851" name="Picture 1" descr="A yellow and black digital multimeter with red and black wi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555851" name="Picture 1" descr="A yellow and black digital multimeter with red and black wires&#10;&#10;Description automatically generated"/>
                    <pic:cNvPicPr>
                      <a:picLocks noChangeAspect="1" noChangeArrowheads="1"/>
                    </pic:cNvPicPr>
                  </pic:nvPicPr>
                  <pic:blipFill rotWithShape="1">
                    <a:blip r:embed="rId69" cstate="print">
                      <a:extLst>
                        <a:ext uri="{28A0092B-C50C-407E-A947-70E740481C1C}">
                          <a14:useLocalDpi xmlns:a14="http://schemas.microsoft.com/office/drawing/2010/main" val="0"/>
                        </a:ext>
                      </a:extLst>
                    </a:blip>
                    <a:srcRect t="20261" b="15931"/>
                    <a:stretch/>
                  </pic:blipFill>
                  <pic:spPr bwMode="auto">
                    <a:xfrm>
                      <a:off x="0" y="0"/>
                      <a:ext cx="2880000" cy="2450320"/>
                    </a:xfrm>
                    <a:prstGeom prst="rect">
                      <a:avLst/>
                    </a:prstGeom>
                    <a:noFill/>
                    <a:ln>
                      <a:solidFill>
                        <a:schemeClr val="accent1"/>
                      </a:solidFill>
                    </a:ln>
                    <a:extLst>
                      <a:ext uri="{53640926-AAD7-44D8-BBD7-CCE9431645EC}">
                        <a14:shadowObscured xmlns:a14="http://schemas.microsoft.com/office/drawing/2010/main"/>
                      </a:ext>
                    </a:extLst>
                  </pic:spPr>
                </pic:pic>
              </a:graphicData>
            </a:graphic>
          </wp:inline>
        </w:drawing>
      </w:r>
    </w:p>
    <w:p w14:paraId="4D8C0918" w14:textId="608CB03F" w:rsidR="006D6B24" w:rsidRDefault="00F20205" w:rsidP="006D6B24">
      <w:pPr>
        <w:pStyle w:val="Caption"/>
        <w:jc w:val="center"/>
      </w:pPr>
      <w:bookmarkStart w:id="204" w:name="_Toc164331843"/>
      <w:r>
        <w:t xml:space="preserve">Figure </w:t>
      </w:r>
      <w:r>
        <w:fldChar w:fldCharType="begin"/>
      </w:r>
      <w:r>
        <w:instrText xml:space="preserve"> SEQ Figure \* ARABIC </w:instrText>
      </w:r>
      <w:r>
        <w:fldChar w:fldCharType="separate"/>
      </w:r>
      <w:r w:rsidR="00171807">
        <w:rPr>
          <w:noProof/>
        </w:rPr>
        <w:t>40</w:t>
      </w:r>
      <w:r>
        <w:fldChar w:fldCharType="end"/>
      </w:r>
      <w:r>
        <w:t xml:space="preserve"> - Testing Battery Voltage</w:t>
      </w:r>
      <w:bookmarkEnd w:id="204"/>
    </w:p>
    <w:p w14:paraId="5DC1B252" w14:textId="77777777" w:rsidR="006D6B24" w:rsidRDefault="006D6B24" w:rsidP="006D6B24">
      <w:pPr>
        <w:pStyle w:val="NormalWeb"/>
        <w:keepNext/>
        <w:jc w:val="center"/>
      </w:pPr>
      <w:r>
        <w:rPr>
          <w:noProof/>
        </w:rPr>
        <w:drawing>
          <wp:inline distT="0" distB="0" distL="0" distR="0" wp14:anchorId="5D35670A" wp14:editId="62F66A76">
            <wp:extent cx="2880000" cy="2160160"/>
            <wp:effectExtent l="19050" t="19050" r="15875" b="12065"/>
            <wp:docPr id="331607520" name="Picture 2" descr="A close-up of a digital multime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607520" name="Picture 2" descr="A close-up of a digital multimeter&#10;&#10;Description automatically generated"/>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880000" cy="2160160"/>
                    </a:xfrm>
                    <a:prstGeom prst="rect">
                      <a:avLst/>
                    </a:prstGeom>
                    <a:noFill/>
                    <a:ln>
                      <a:solidFill>
                        <a:schemeClr val="accent1"/>
                      </a:solidFill>
                    </a:ln>
                  </pic:spPr>
                </pic:pic>
              </a:graphicData>
            </a:graphic>
          </wp:inline>
        </w:drawing>
      </w:r>
    </w:p>
    <w:p w14:paraId="2D8444BE" w14:textId="286F3C98" w:rsidR="00901F73" w:rsidRPr="00901F73" w:rsidRDefault="006D6B24" w:rsidP="00901F73">
      <w:pPr>
        <w:pStyle w:val="Caption"/>
        <w:jc w:val="center"/>
      </w:pPr>
      <w:bookmarkStart w:id="205" w:name="_Ref163390551"/>
      <w:bookmarkStart w:id="206" w:name="_Toc164331844"/>
      <w:r>
        <w:t xml:space="preserve">Figure </w:t>
      </w:r>
      <w:r>
        <w:fldChar w:fldCharType="begin"/>
      </w:r>
      <w:r>
        <w:instrText xml:space="preserve"> SEQ Figure \* ARABIC </w:instrText>
      </w:r>
      <w:r>
        <w:fldChar w:fldCharType="separate"/>
      </w:r>
      <w:r w:rsidR="00171807">
        <w:rPr>
          <w:noProof/>
        </w:rPr>
        <w:t>41</w:t>
      </w:r>
      <w:r>
        <w:fldChar w:fldCharType="end"/>
      </w:r>
      <w:bookmarkEnd w:id="205"/>
      <w:r>
        <w:t xml:space="preserve"> - Battery Connected to TP4056 - Measuring Board Output</w:t>
      </w:r>
      <w:bookmarkEnd w:id="206"/>
    </w:p>
    <w:p w14:paraId="4E1A3710" w14:textId="77777777" w:rsidR="00901F73" w:rsidRDefault="00901F73" w:rsidP="00901F73">
      <w:pPr>
        <w:pStyle w:val="NormalWeb"/>
        <w:keepNext/>
        <w:jc w:val="center"/>
      </w:pPr>
      <w:r>
        <w:rPr>
          <w:noProof/>
        </w:rPr>
        <w:drawing>
          <wp:inline distT="0" distB="0" distL="0" distR="0" wp14:anchorId="6C7976B9" wp14:editId="1C3874A7">
            <wp:extent cx="2880000" cy="2160160"/>
            <wp:effectExtent l="19050" t="19050" r="15875" b="12065"/>
            <wp:docPr id="150526317" name="Picture 4" descr="A digital multimeter and wi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26317" name="Picture 4" descr="A digital multimeter and wires&#10;&#10;Description automatically generated"/>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880000" cy="2160160"/>
                    </a:xfrm>
                    <a:prstGeom prst="rect">
                      <a:avLst/>
                    </a:prstGeom>
                    <a:noFill/>
                    <a:ln>
                      <a:solidFill>
                        <a:schemeClr val="accent1"/>
                      </a:solidFill>
                    </a:ln>
                  </pic:spPr>
                </pic:pic>
              </a:graphicData>
            </a:graphic>
          </wp:inline>
        </w:drawing>
      </w:r>
    </w:p>
    <w:p w14:paraId="0ACC8C40" w14:textId="24FC2A07" w:rsidR="00901F73" w:rsidRDefault="00901F73" w:rsidP="00901F73">
      <w:pPr>
        <w:pStyle w:val="Caption"/>
        <w:jc w:val="center"/>
      </w:pPr>
      <w:bookmarkStart w:id="207" w:name="_Ref163390553"/>
      <w:bookmarkStart w:id="208" w:name="_Toc164331845"/>
      <w:r>
        <w:t xml:space="preserve">Figure </w:t>
      </w:r>
      <w:r>
        <w:fldChar w:fldCharType="begin"/>
      </w:r>
      <w:r>
        <w:instrText xml:space="preserve"> SEQ Figure \* ARABIC </w:instrText>
      </w:r>
      <w:r>
        <w:fldChar w:fldCharType="separate"/>
      </w:r>
      <w:r w:rsidR="00171807">
        <w:rPr>
          <w:noProof/>
        </w:rPr>
        <w:t>42</w:t>
      </w:r>
      <w:r>
        <w:fldChar w:fldCharType="end"/>
      </w:r>
      <w:bookmarkEnd w:id="207"/>
      <w:r>
        <w:t xml:space="preserve"> - Setting Output Voltage of MT3608 Boost Converter</w:t>
      </w:r>
      <w:bookmarkEnd w:id="208"/>
    </w:p>
    <w:p w14:paraId="7E3722FB" w14:textId="77777777" w:rsidR="00901F73" w:rsidRPr="00901F73" w:rsidRDefault="00901F73" w:rsidP="00901F73"/>
    <w:p w14:paraId="3ED458FC" w14:textId="77777777" w:rsidR="00901F73" w:rsidRDefault="00901F73" w:rsidP="00901F73">
      <w:pPr>
        <w:pStyle w:val="NormalWeb"/>
        <w:keepNext/>
        <w:jc w:val="center"/>
      </w:pPr>
      <w:r>
        <w:rPr>
          <w:noProof/>
        </w:rPr>
        <w:lastRenderedPageBreak/>
        <w:drawing>
          <wp:inline distT="0" distB="0" distL="0" distR="0" wp14:anchorId="7308940C" wp14:editId="53A5D710">
            <wp:extent cx="2880000" cy="2160160"/>
            <wp:effectExtent l="19050" t="19050" r="15875" b="12065"/>
            <wp:docPr id="214425509" name="Picture 6" descr="A digital multimeter and wi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25509" name="Picture 6" descr="A digital multimeter and wires&#10;&#10;Description automatically generated"/>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880000" cy="2160160"/>
                    </a:xfrm>
                    <a:prstGeom prst="rect">
                      <a:avLst/>
                    </a:prstGeom>
                    <a:noFill/>
                    <a:ln>
                      <a:solidFill>
                        <a:schemeClr val="accent1"/>
                      </a:solidFill>
                    </a:ln>
                  </pic:spPr>
                </pic:pic>
              </a:graphicData>
            </a:graphic>
          </wp:inline>
        </w:drawing>
      </w:r>
    </w:p>
    <w:p w14:paraId="2B247A29" w14:textId="67959D48" w:rsidR="00901F73" w:rsidRDefault="00901F73" w:rsidP="00901F73">
      <w:pPr>
        <w:pStyle w:val="Caption"/>
        <w:jc w:val="center"/>
      </w:pPr>
      <w:bookmarkStart w:id="209" w:name="_Ref163390555"/>
      <w:bookmarkStart w:id="210" w:name="_Toc164331846"/>
      <w:r>
        <w:t xml:space="preserve">Figure </w:t>
      </w:r>
      <w:r>
        <w:fldChar w:fldCharType="begin"/>
      </w:r>
      <w:r>
        <w:instrText xml:space="preserve"> SEQ Figure \* ARABIC </w:instrText>
      </w:r>
      <w:r>
        <w:fldChar w:fldCharType="separate"/>
      </w:r>
      <w:r w:rsidR="00171807">
        <w:rPr>
          <w:noProof/>
        </w:rPr>
        <w:t>43</w:t>
      </w:r>
      <w:r>
        <w:fldChar w:fldCharType="end"/>
      </w:r>
      <w:bookmarkEnd w:id="209"/>
      <w:r>
        <w:t xml:space="preserve"> - Measuring Current Output of MT3608 Boost Converter</w:t>
      </w:r>
      <w:bookmarkEnd w:id="210"/>
    </w:p>
    <w:p w14:paraId="7CF26E80" w14:textId="7B862107" w:rsidR="004D40E3" w:rsidRDefault="004D40E3" w:rsidP="004D40E3">
      <w:pPr>
        <w:pStyle w:val="NormalWeb"/>
        <w:keepNext/>
        <w:jc w:val="center"/>
      </w:pPr>
      <w:r>
        <w:rPr>
          <w:noProof/>
        </w:rPr>
        <w:drawing>
          <wp:inline distT="0" distB="0" distL="0" distR="0" wp14:anchorId="36DFA097" wp14:editId="69D2B63B">
            <wp:extent cx="2880000" cy="2160160"/>
            <wp:effectExtent l="19050" t="19050" r="15875" b="12065"/>
            <wp:docPr id="42083314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880000" cy="2160160"/>
                    </a:xfrm>
                    <a:prstGeom prst="rect">
                      <a:avLst/>
                    </a:prstGeom>
                    <a:noFill/>
                    <a:ln>
                      <a:solidFill>
                        <a:schemeClr val="accent1"/>
                      </a:solidFill>
                    </a:ln>
                  </pic:spPr>
                </pic:pic>
              </a:graphicData>
            </a:graphic>
          </wp:inline>
        </w:drawing>
      </w:r>
    </w:p>
    <w:p w14:paraId="3C2081AB" w14:textId="5388BE0A" w:rsidR="004D40E3" w:rsidRDefault="004D40E3" w:rsidP="004D40E3">
      <w:pPr>
        <w:pStyle w:val="Caption"/>
        <w:jc w:val="center"/>
      </w:pPr>
      <w:bookmarkStart w:id="211" w:name="_Ref163399483"/>
      <w:bookmarkStart w:id="212" w:name="_Toc164331847"/>
      <w:r>
        <w:t xml:space="preserve">Figure </w:t>
      </w:r>
      <w:r>
        <w:fldChar w:fldCharType="begin"/>
      </w:r>
      <w:r>
        <w:instrText xml:space="preserve"> SEQ Figure \* ARABIC </w:instrText>
      </w:r>
      <w:r>
        <w:fldChar w:fldCharType="separate"/>
      </w:r>
      <w:r w:rsidR="00171807">
        <w:rPr>
          <w:noProof/>
        </w:rPr>
        <w:t>44</w:t>
      </w:r>
      <w:r>
        <w:fldChar w:fldCharType="end"/>
      </w:r>
      <w:bookmarkEnd w:id="211"/>
      <w:r>
        <w:t xml:space="preserve"> - Turbine Testing - 82.5</w:t>
      </w:r>
      <w:r w:rsidRPr="00C5186E">
        <w:t>Ω</w:t>
      </w:r>
      <w:r>
        <w:t xml:space="preserve"> Load Resistance</w:t>
      </w:r>
      <w:bookmarkEnd w:id="212"/>
    </w:p>
    <w:p w14:paraId="2242CD12" w14:textId="77777777" w:rsidR="003F3696" w:rsidRDefault="003F3696" w:rsidP="003F3696">
      <w:pPr>
        <w:pStyle w:val="NormalWeb"/>
        <w:keepNext/>
        <w:jc w:val="center"/>
      </w:pPr>
      <w:r>
        <w:rPr>
          <w:noProof/>
        </w:rPr>
        <w:drawing>
          <wp:inline distT="0" distB="0" distL="0" distR="0" wp14:anchorId="61E644FF" wp14:editId="1467B68B">
            <wp:extent cx="2880000" cy="2160160"/>
            <wp:effectExtent l="19050" t="19050" r="15875" b="12065"/>
            <wp:docPr id="47935239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880000" cy="2160160"/>
                    </a:xfrm>
                    <a:prstGeom prst="rect">
                      <a:avLst/>
                    </a:prstGeom>
                    <a:noFill/>
                    <a:ln>
                      <a:solidFill>
                        <a:schemeClr val="accent1"/>
                      </a:solidFill>
                    </a:ln>
                  </pic:spPr>
                </pic:pic>
              </a:graphicData>
            </a:graphic>
          </wp:inline>
        </w:drawing>
      </w:r>
    </w:p>
    <w:p w14:paraId="59F1D03D" w14:textId="7E1BF400" w:rsidR="003F3696" w:rsidRDefault="003F3696" w:rsidP="003F3696">
      <w:pPr>
        <w:pStyle w:val="Caption"/>
        <w:jc w:val="center"/>
      </w:pPr>
      <w:bookmarkStart w:id="213" w:name="_Toc164331848"/>
      <w:r>
        <w:t xml:space="preserve">Figure </w:t>
      </w:r>
      <w:r>
        <w:fldChar w:fldCharType="begin"/>
      </w:r>
      <w:r>
        <w:instrText xml:space="preserve"> SEQ Figure \* ARABIC </w:instrText>
      </w:r>
      <w:r>
        <w:fldChar w:fldCharType="separate"/>
      </w:r>
      <w:r w:rsidR="00171807">
        <w:rPr>
          <w:noProof/>
        </w:rPr>
        <w:t>45</w:t>
      </w:r>
      <w:r>
        <w:fldChar w:fldCharType="end"/>
      </w:r>
      <w:r>
        <w:t xml:space="preserve"> - Turbine Testing - Voltage Output 82.5</w:t>
      </w:r>
      <w:r w:rsidRPr="00C5186E">
        <w:t>Ω</w:t>
      </w:r>
      <w:r>
        <w:t xml:space="preserve"> Load</w:t>
      </w:r>
      <w:bookmarkEnd w:id="213"/>
    </w:p>
    <w:p w14:paraId="6F9D5F35" w14:textId="77777777" w:rsidR="003F3696" w:rsidRPr="003F3696" w:rsidRDefault="003F3696" w:rsidP="003F3696"/>
    <w:p w14:paraId="19AEBFB9" w14:textId="77777777" w:rsidR="003F3696" w:rsidRDefault="004D40E3" w:rsidP="003F3696">
      <w:pPr>
        <w:pStyle w:val="NormalWeb"/>
        <w:keepNext/>
        <w:jc w:val="center"/>
      </w:pPr>
      <w:r>
        <w:rPr>
          <w:noProof/>
        </w:rPr>
        <w:lastRenderedPageBreak/>
        <w:drawing>
          <wp:inline distT="0" distB="0" distL="0" distR="0" wp14:anchorId="00A6C464" wp14:editId="5E378EA2">
            <wp:extent cx="2880000" cy="2160160"/>
            <wp:effectExtent l="19050" t="19050" r="15875" b="12065"/>
            <wp:docPr id="1261299125" name="Picture 10" descr="A yellow and red electrical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299125" name="Picture 10" descr="A yellow and red electrical device&#10;&#10;Description automatically generated"/>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880000" cy="2160160"/>
                    </a:xfrm>
                    <a:prstGeom prst="rect">
                      <a:avLst/>
                    </a:prstGeom>
                    <a:noFill/>
                    <a:ln>
                      <a:solidFill>
                        <a:schemeClr val="accent1"/>
                      </a:solidFill>
                    </a:ln>
                  </pic:spPr>
                </pic:pic>
              </a:graphicData>
            </a:graphic>
          </wp:inline>
        </w:drawing>
      </w:r>
    </w:p>
    <w:p w14:paraId="18C8EE72" w14:textId="483AE3C2" w:rsidR="004D40E3" w:rsidRDefault="003F3696" w:rsidP="003F3696">
      <w:pPr>
        <w:pStyle w:val="Caption"/>
        <w:jc w:val="center"/>
      </w:pPr>
      <w:bookmarkStart w:id="214" w:name="_Toc164331849"/>
      <w:r>
        <w:t xml:space="preserve">Figure </w:t>
      </w:r>
      <w:r>
        <w:fldChar w:fldCharType="begin"/>
      </w:r>
      <w:r>
        <w:instrText xml:space="preserve"> SEQ Figure \* ARABIC </w:instrText>
      </w:r>
      <w:r>
        <w:fldChar w:fldCharType="separate"/>
      </w:r>
      <w:r w:rsidR="00171807">
        <w:rPr>
          <w:noProof/>
        </w:rPr>
        <w:t>46</w:t>
      </w:r>
      <w:r>
        <w:fldChar w:fldCharType="end"/>
      </w:r>
      <w:r>
        <w:t xml:space="preserve"> - </w:t>
      </w:r>
      <w:r w:rsidRPr="00027842">
        <w:t xml:space="preserve">Turbine Testing </w:t>
      </w:r>
      <w:r>
        <w:t>–</w:t>
      </w:r>
      <w:r w:rsidRPr="00027842">
        <w:t xml:space="preserve"> </w:t>
      </w:r>
      <w:r>
        <w:t>44.6</w:t>
      </w:r>
      <w:r w:rsidRPr="00027842">
        <w:t>Ω Load Resistance</w:t>
      </w:r>
      <w:bookmarkEnd w:id="214"/>
    </w:p>
    <w:p w14:paraId="70B0D3E1" w14:textId="77777777" w:rsidR="003F3696" w:rsidRDefault="003F3696" w:rsidP="003F3696">
      <w:pPr>
        <w:pStyle w:val="NormalWeb"/>
        <w:keepNext/>
        <w:jc w:val="center"/>
      </w:pPr>
      <w:r>
        <w:rPr>
          <w:noProof/>
        </w:rPr>
        <w:drawing>
          <wp:inline distT="0" distB="0" distL="0" distR="0" wp14:anchorId="72E4DD0F" wp14:editId="6CBB083A">
            <wp:extent cx="2880000" cy="2160160"/>
            <wp:effectExtent l="19050" t="19050" r="15875" b="12065"/>
            <wp:docPr id="112781934" name="Picture 13" descr="A yellow and red electrical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81934" name="Picture 13" descr="A yellow and red electrical device&#10;&#10;Description automatically generated"/>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880000" cy="2160160"/>
                    </a:xfrm>
                    <a:prstGeom prst="rect">
                      <a:avLst/>
                    </a:prstGeom>
                    <a:noFill/>
                    <a:ln>
                      <a:solidFill>
                        <a:schemeClr val="accent1"/>
                      </a:solidFill>
                    </a:ln>
                  </pic:spPr>
                </pic:pic>
              </a:graphicData>
            </a:graphic>
          </wp:inline>
        </w:drawing>
      </w:r>
    </w:p>
    <w:p w14:paraId="4A220327" w14:textId="105E60CB" w:rsidR="003F3696" w:rsidRDefault="003F3696" w:rsidP="003F3696">
      <w:pPr>
        <w:pStyle w:val="Caption"/>
        <w:jc w:val="center"/>
      </w:pPr>
      <w:bookmarkStart w:id="215" w:name="_Toc164331850"/>
      <w:r>
        <w:t xml:space="preserve">Figure </w:t>
      </w:r>
      <w:r>
        <w:fldChar w:fldCharType="begin"/>
      </w:r>
      <w:r>
        <w:instrText xml:space="preserve"> SEQ Figure \* ARABIC </w:instrText>
      </w:r>
      <w:r>
        <w:fldChar w:fldCharType="separate"/>
      </w:r>
      <w:r w:rsidR="00171807">
        <w:rPr>
          <w:noProof/>
        </w:rPr>
        <w:t>47</w:t>
      </w:r>
      <w:r>
        <w:fldChar w:fldCharType="end"/>
      </w:r>
      <w:r>
        <w:t xml:space="preserve"> - Turbine Testing – Voltage Output 44.6</w:t>
      </w:r>
      <w:r w:rsidRPr="00027842">
        <w:t>Ω</w:t>
      </w:r>
      <w:r>
        <w:t xml:space="preserve"> Load</w:t>
      </w:r>
      <w:bookmarkEnd w:id="215"/>
    </w:p>
    <w:p w14:paraId="411C61B2" w14:textId="77777777" w:rsidR="003F3696" w:rsidRDefault="003F3696" w:rsidP="003F3696">
      <w:pPr>
        <w:pStyle w:val="NormalWeb"/>
        <w:keepNext/>
        <w:jc w:val="center"/>
      </w:pPr>
      <w:r>
        <w:rPr>
          <w:noProof/>
        </w:rPr>
        <w:drawing>
          <wp:inline distT="0" distB="0" distL="0" distR="0" wp14:anchorId="387E153A" wp14:editId="333AAAE6">
            <wp:extent cx="2880000" cy="2160160"/>
            <wp:effectExtent l="19050" t="19050" r="15875" b="12065"/>
            <wp:docPr id="183901215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880000" cy="2160160"/>
                    </a:xfrm>
                    <a:prstGeom prst="rect">
                      <a:avLst/>
                    </a:prstGeom>
                    <a:noFill/>
                    <a:ln>
                      <a:solidFill>
                        <a:schemeClr val="accent1"/>
                      </a:solidFill>
                    </a:ln>
                  </pic:spPr>
                </pic:pic>
              </a:graphicData>
            </a:graphic>
          </wp:inline>
        </w:drawing>
      </w:r>
    </w:p>
    <w:p w14:paraId="58011295" w14:textId="2ED6ED22" w:rsidR="003F3696" w:rsidRDefault="003F3696" w:rsidP="003F3696">
      <w:pPr>
        <w:pStyle w:val="Caption"/>
        <w:jc w:val="center"/>
      </w:pPr>
      <w:bookmarkStart w:id="216" w:name="_Toc164331851"/>
      <w:r>
        <w:t xml:space="preserve">Figure </w:t>
      </w:r>
      <w:r>
        <w:fldChar w:fldCharType="begin"/>
      </w:r>
      <w:r>
        <w:instrText xml:space="preserve"> SEQ Figure \* ARABIC </w:instrText>
      </w:r>
      <w:r>
        <w:fldChar w:fldCharType="separate"/>
      </w:r>
      <w:r w:rsidR="00171807">
        <w:rPr>
          <w:noProof/>
        </w:rPr>
        <w:t>48</w:t>
      </w:r>
      <w:r>
        <w:fldChar w:fldCharType="end"/>
      </w:r>
      <w:r>
        <w:t xml:space="preserve"> - </w:t>
      </w:r>
      <w:r w:rsidRPr="001764EC">
        <w:t xml:space="preserve">Turbine Testing – </w:t>
      </w:r>
      <w:r>
        <w:t>39.6</w:t>
      </w:r>
      <w:r w:rsidRPr="001764EC">
        <w:t>Ω Load Resistance</w:t>
      </w:r>
      <w:bookmarkEnd w:id="216"/>
    </w:p>
    <w:p w14:paraId="05301E43" w14:textId="77777777" w:rsidR="003F3696" w:rsidRDefault="003F3696" w:rsidP="003F3696"/>
    <w:p w14:paraId="4ED76A2C" w14:textId="77777777" w:rsidR="003F3696" w:rsidRDefault="003F3696" w:rsidP="003F3696"/>
    <w:p w14:paraId="5705208B" w14:textId="77777777" w:rsidR="003F3696" w:rsidRDefault="003F3696" w:rsidP="003F3696">
      <w:pPr>
        <w:pStyle w:val="NormalWeb"/>
        <w:keepNext/>
        <w:jc w:val="center"/>
      </w:pPr>
      <w:r>
        <w:rPr>
          <w:noProof/>
        </w:rPr>
        <w:lastRenderedPageBreak/>
        <w:drawing>
          <wp:inline distT="0" distB="0" distL="0" distR="0" wp14:anchorId="050234EE" wp14:editId="4DF46104">
            <wp:extent cx="2880000" cy="2160160"/>
            <wp:effectExtent l="19050" t="19050" r="15875" b="12065"/>
            <wp:docPr id="121514100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880000" cy="2160160"/>
                    </a:xfrm>
                    <a:prstGeom prst="rect">
                      <a:avLst/>
                    </a:prstGeom>
                    <a:noFill/>
                    <a:ln>
                      <a:solidFill>
                        <a:schemeClr val="accent1"/>
                      </a:solidFill>
                    </a:ln>
                  </pic:spPr>
                </pic:pic>
              </a:graphicData>
            </a:graphic>
          </wp:inline>
        </w:drawing>
      </w:r>
    </w:p>
    <w:p w14:paraId="40B54AA1" w14:textId="1AE0C16F" w:rsidR="003F3696" w:rsidRDefault="003F3696" w:rsidP="003F3696">
      <w:pPr>
        <w:pStyle w:val="Caption"/>
        <w:jc w:val="center"/>
      </w:pPr>
      <w:bookmarkStart w:id="217" w:name="_Ref163399502"/>
      <w:bookmarkStart w:id="218" w:name="_Toc164331852"/>
      <w:r>
        <w:t xml:space="preserve">Figure </w:t>
      </w:r>
      <w:r>
        <w:fldChar w:fldCharType="begin"/>
      </w:r>
      <w:r>
        <w:instrText xml:space="preserve"> SEQ Figure \* ARABIC </w:instrText>
      </w:r>
      <w:r>
        <w:fldChar w:fldCharType="separate"/>
      </w:r>
      <w:r w:rsidR="00171807">
        <w:rPr>
          <w:noProof/>
        </w:rPr>
        <w:t>49</w:t>
      </w:r>
      <w:r>
        <w:fldChar w:fldCharType="end"/>
      </w:r>
      <w:bookmarkEnd w:id="217"/>
      <w:r>
        <w:t xml:space="preserve"> - </w:t>
      </w:r>
      <w:r w:rsidRPr="004224DD">
        <w:t xml:space="preserve">Turbine Testing – </w:t>
      </w:r>
      <w:r>
        <w:t xml:space="preserve">Voltage Output </w:t>
      </w:r>
      <w:r w:rsidRPr="004224DD">
        <w:t>39.6Ω Load</w:t>
      </w:r>
      <w:bookmarkEnd w:id="218"/>
    </w:p>
    <w:p w14:paraId="4B630C7C" w14:textId="77777777" w:rsidR="003A7EF3" w:rsidRDefault="003A7EF3" w:rsidP="003A7EF3">
      <w:pPr>
        <w:pStyle w:val="NormalWeb"/>
        <w:keepNext/>
        <w:jc w:val="center"/>
      </w:pPr>
      <w:r>
        <w:rPr>
          <w:noProof/>
        </w:rPr>
        <w:drawing>
          <wp:inline distT="0" distB="0" distL="0" distR="0" wp14:anchorId="50CACBC5" wp14:editId="065E02E3">
            <wp:extent cx="2879299" cy="3177540"/>
            <wp:effectExtent l="0" t="0" r="0" b="3810"/>
            <wp:docPr id="1020515415" name="Picture 1"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515415" name="Picture 1" descr="A close up of a device&#10;&#10;Description automatically generated"/>
                    <pic:cNvPicPr>
                      <a:picLocks noChangeAspect="1" noChangeArrowheads="1"/>
                    </pic:cNvPicPr>
                  </pic:nvPicPr>
                  <pic:blipFill rotWithShape="1">
                    <a:blip r:embed="rId79" cstate="print">
                      <a:extLst>
                        <a:ext uri="{28A0092B-C50C-407E-A947-70E740481C1C}">
                          <a14:useLocalDpi xmlns:a14="http://schemas.microsoft.com/office/drawing/2010/main" val="0"/>
                        </a:ext>
                      </a:extLst>
                    </a:blip>
                    <a:srcRect t="6946" b="10288"/>
                    <a:stretch/>
                  </pic:blipFill>
                  <pic:spPr bwMode="auto">
                    <a:xfrm>
                      <a:off x="0" y="0"/>
                      <a:ext cx="2880000" cy="3178314"/>
                    </a:xfrm>
                    <a:prstGeom prst="rect">
                      <a:avLst/>
                    </a:prstGeom>
                    <a:noFill/>
                    <a:ln>
                      <a:noFill/>
                    </a:ln>
                    <a:extLst>
                      <a:ext uri="{53640926-AAD7-44D8-BBD7-CCE9431645EC}">
                        <a14:shadowObscured xmlns:a14="http://schemas.microsoft.com/office/drawing/2010/main"/>
                      </a:ext>
                    </a:extLst>
                  </pic:spPr>
                </pic:pic>
              </a:graphicData>
            </a:graphic>
          </wp:inline>
        </w:drawing>
      </w:r>
    </w:p>
    <w:p w14:paraId="0EF8236E" w14:textId="7CDA5D38" w:rsidR="003A7EF3" w:rsidRDefault="003A7EF3" w:rsidP="003A7EF3">
      <w:pPr>
        <w:pStyle w:val="Caption"/>
        <w:jc w:val="center"/>
      </w:pPr>
      <w:bookmarkStart w:id="219" w:name="_Ref163728835"/>
      <w:bookmarkStart w:id="220" w:name="_Toc164331853"/>
      <w:r>
        <w:t xml:space="preserve">Figure </w:t>
      </w:r>
      <w:r>
        <w:fldChar w:fldCharType="begin"/>
      </w:r>
      <w:r>
        <w:instrText xml:space="preserve"> SEQ Figure \* ARABIC </w:instrText>
      </w:r>
      <w:r>
        <w:fldChar w:fldCharType="separate"/>
      </w:r>
      <w:r w:rsidR="00171807">
        <w:rPr>
          <w:noProof/>
        </w:rPr>
        <w:t>50</w:t>
      </w:r>
      <w:r>
        <w:fldChar w:fldCharType="end"/>
      </w:r>
      <w:bookmarkEnd w:id="219"/>
      <w:r>
        <w:t xml:space="preserve"> - </w:t>
      </w:r>
      <w:proofErr w:type="spellStart"/>
      <w:r>
        <w:t>Beamex</w:t>
      </w:r>
      <w:proofErr w:type="spellEnd"/>
      <w:r>
        <w:t xml:space="preserve"> DC Power Supply</w:t>
      </w:r>
      <w:bookmarkEnd w:id="220"/>
    </w:p>
    <w:p w14:paraId="266DF478" w14:textId="77777777" w:rsidR="003A7EF3" w:rsidRDefault="003A7EF3" w:rsidP="003A7EF3">
      <w:pPr>
        <w:pStyle w:val="NormalWeb"/>
        <w:keepNext/>
        <w:jc w:val="center"/>
      </w:pPr>
      <w:r>
        <w:rPr>
          <w:noProof/>
        </w:rPr>
        <w:lastRenderedPageBreak/>
        <w:drawing>
          <wp:inline distT="0" distB="0" distL="0" distR="0" wp14:anchorId="01D67A17" wp14:editId="49ACD46C">
            <wp:extent cx="2879268" cy="2766060"/>
            <wp:effectExtent l="0" t="0" r="0" b="0"/>
            <wp:docPr id="823893342" name="Picture 2" descr="A digital multimeter with wires and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893342" name="Picture 2" descr="A digital multimeter with wires and circuit board&#10;&#10;Description automatically generated"/>
                    <pic:cNvPicPr>
                      <a:picLocks noChangeAspect="1" noChangeArrowheads="1"/>
                    </pic:cNvPicPr>
                  </pic:nvPicPr>
                  <pic:blipFill rotWithShape="1">
                    <a:blip r:embed="rId80" cstate="print">
                      <a:extLst>
                        <a:ext uri="{28A0092B-C50C-407E-A947-70E740481C1C}">
                          <a14:useLocalDpi xmlns:a14="http://schemas.microsoft.com/office/drawing/2010/main" val="0"/>
                        </a:ext>
                      </a:extLst>
                    </a:blip>
                    <a:srcRect t="13098" b="14853"/>
                    <a:stretch/>
                  </pic:blipFill>
                  <pic:spPr bwMode="auto">
                    <a:xfrm>
                      <a:off x="0" y="0"/>
                      <a:ext cx="2880000" cy="2766763"/>
                    </a:xfrm>
                    <a:prstGeom prst="rect">
                      <a:avLst/>
                    </a:prstGeom>
                    <a:noFill/>
                    <a:ln>
                      <a:noFill/>
                    </a:ln>
                    <a:extLst>
                      <a:ext uri="{53640926-AAD7-44D8-BBD7-CCE9431645EC}">
                        <a14:shadowObscured xmlns:a14="http://schemas.microsoft.com/office/drawing/2010/main"/>
                      </a:ext>
                    </a:extLst>
                  </pic:spPr>
                </pic:pic>
              </a:graphicData>
            </a:graphic>
          </wp:inline>
        </w:drawing>
      </w:r>
    </w:p>
    <w:p w14:paraId="356CA2CA" w14:textId="1AAE02DC" w:rsidR="003A7EF3" w:rsidRDefault="003A7EF3" w:rsidP="00366C3A">
      <w:pPr>
        <w:pStyle w:val="Caption"/>
        <w:jc w:val="center"/>
      </w:pPr>
      <w:bookmarkStart w:id="221" w:name="_Toc164331854"/>
      <w:r>
        <w:t xml:space="preserve">Figure </w:t>
      </w:r>
      <w:r>
        <w:fldChar w:fldCharType="begin"/>
      </w:r>
      <w:r>
        <w:instrText xml:space="preserve"> SEQ Figure \* ARABIC </w:instrText>
      </w:r>
      <w:r>
        <w:fldChar w:fldCharType="separate"/>
      </w:r>
      <w:r w:rsidR="00171807">
        <w:rPr>
          <w:noProof/>
        </w:rPr>
        <w:t>51</w:t>
      </w:r>
      <w:r>
        <w:fldChar w:fldCharType="end"/>
      </w:r>
      <w:r>
        <w:t xml:space="preserve"> - Testing Supply Voltage to Circuit</w:t>
      </w:r>
      <w:bookmarkEnd w:id="221"/>
    </w:p>
    <w:p w14:paraId="46FD9B74" w14:textId="77777777" w:rsidR="00366C3A" w:rsidRDefault="00366C3A" w:rsidP="00366C3A">
      <w:pPr>
        <w:pStyle w:val="NormalWeb"/>
        <w:keepNext/>
        <w:jc w:val="center"/>
      </w:pPr>
      <w:r>
        <w:rPr>
          <w:noProof/>
        </w:rPr>
        <w:drawing>
          <wp:inline distT="0" distB="0" distL="0" distR="0" wp14:anchorId="71AED4EA" wp14:editId="6DCC1775">
            <wp:extent cx="2880000" cy="2160160"/>
            <wp:effectExtent l="0" t="0" r="0" b="0"/>
            <wp:docPr id="1400533329" name="Picture 3" descr="A digital multimeter with wires and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533329" name="Picture 3" descr="A digital multimeter with wires and circuit board&#10;&#10;Description automatically generated"/>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880000" cy="2160160"/>
                    </a:xfrm>
                    <a:prstGeom prst="rect">
                      <a:avLst/>
                    </a:prstGeom>
                    <a:noFill/>
                    <a:ln>
                      <a:noFill/>
                    </a:ln>
                  </pic:spPr>
                </pic:pic>
              </a:graphicData>
            </a:graphic>
          </wp:inline>
        </w:drawing>
      </w:r>
    </w:p>
    <w:p w14:paraId="5B2B0C24" w14:textId="4DFD88A8" w:rsidR="00366C3A" w:rsidRDefault="00366C3A" w:rsidP="00366C3A">
      <w:pPr>
        <w:pStyle w:val="Caption"/>
        <w:jc w:val="center"/>
      </w:pPr>
      <w:bookmarkStart w:id="222" w:name="_Toc164331855"/>
      <w:r>
        <w:t xml:space="preserve">Figure </w:t>
      </w:r>
      <w:r>
        <w:fldChar w:fldCharType="begin"/>
      </w:r>
      <w:r>
        <w:instrText xml:space="preserve"> SEQ Figure \* ARABIC </w:instrText>
      </w:r>
      <w:r>
        <w:fldChar w:fldCharType="separate"/>
      </w:r>
      <w:r w:rsidR="00171807">
        <w:rPr>
          <w:noProof/>
        </w:rPr>
        <w:t>52</w:t>
      </w:r>
      <w:r>
        <w:fldChar w:fldCharType="end"/>
      </w:r>
      <w:r>
        <w:t xml:space="preserve"> - Testing Battery Charge Current</w:t>
      </w:r>
      <w:bookmarkEnd w:id="222"/>
    </w:p>
    <w:p w14:paraId="5C6E45D9" w14:textId="77777777" w:rsidR="004126DC" w:rsidRDefault="004126DC" w:rsidP="004126DC">
      <w:pPr>
        <w:pStyle w:val="NormalWeb"/>
        <w:keepNext/>
        <w:jc w:val="center"/>
      </w:pPr>
      <w:r>
        <w:rPr>
          <w:noProof/>
        </w:rPr>
        <w:lastRenderedPageBreak/>
        <w:drawing>
          <wp:inline distT="0" distB="0" distL="0" distR="0" wp14:anchorId="7EEE0C27" wp14:editId="7266D37B">
            <wp:extent cx="2879289" cy="3154680"/>
            <wp:effectExtent l="0" t="0" r="0" b="7620"/>
            <wp:docPr id="752369160" name="Picture 4" descr="A digital multimeter with wires and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369160" name="Picture 4" descr="A digital multimeter with wires and circuit board&#10;&#10;Description automatically generated"/>
                    <pic:cNvPicPr>
                      <a:picLocks noChangeAspect="1" noChangeArrowheads="1"/>
                    </pic:cNvPicPr>
                  </pic:nvPicPr>
                  <pic:blipFill rotWithShape="1">
                    <a:blip r:embed="rId82" cstate="print">
                      <a:extLst>
                        <a:ext uri="{28A0092B-C50C-407E-A947-70E740481C1C}">
                          <a14:useLocalDpi xmlns:a14="http://schemas.microsoft.com/office/drawing/2010/main" val="0"/>
                        </a:ext>
                      </a:extLst>
                    </a:blip>
                    <a:srcRect t="8930" b="8899"/>
                    <a:stretch/>
                  </pic:blipFill>
                  <pic:spPr bwMode="auto">
                    <a:xfrm>
                      <a:off x="0" y="0"/>
                      <a:ext cx="2880000" cy="3155459"/>
                    </a:xfrm>
                    <a:prstGeom prst="rect">
                      <a:avLst/>
                    </a:prstGeom>
                    <a:noFill/>
                    <a:ln>
                      <a:noFill/>
                    </a:ln>
                    <a:extLst>
                      <a:ext uri="{53640926-AAD7-44D8-BBD7-CCE9431645EC}">
                        <a14:shadowObscured xmlns:a14="http://schemas.microsoft.com/office/drawing/2010/main"/>
                      </a:ext>
                    </a:extLst>
                  </pic:spPr>
                </pic:pic>
              </a:graphicData>
            </a:graphic>
          </wp:inline>
        </w:drawing>
      </w:r>
    </w:p>
    <w:p w14:paraId="0D5540F6" w14:textId="42FC73EE" w:rsidR="004126DC" w:rsidRDefault="004126DC" w:rsidP="004126DC">
      <w:pPr>
        <w:pStyle w:val="Caption"/>
        <w:jc w:val="center"/>
      </w:pPr>
      <w:bookmarkStart w:id="223" w:name="_Toc164331856"/>
      <w:r>
        <w:t xml:space="preserve">Figure </w:t>
      </w:r>
      <w:r>
        <w:fldChar w:fldCharType="begin"/>
      </w:r>
      <w:r>
        <w:instrText xml:space="preserve"> SEQ Figure \* ARABIC </w:instrText>
      </w:r>
      <w:r>
        <w:fldChar w:fldCharType="separate"/>
      </w:r>
      <w:r w:rsidR="00171807">
        <w:rPr>
          <w:noProof/>
        </w:rPr>
        <w:t>53</w:t>
      </w:r>
      <w:r>
        <w:fldChar w:fldCharType="end"/>
      </w:r>
      <w:r>
        <w:t xml:space="preserve"> - LM2596 Buck Converter Output Voltage</w:t>
      </w:r>
      <w:bookmarkEnd w:id="223"/>
    </w:p>
    <w:p w14:paraId="1C8D7CEC" w14:textId="77777777" w:rsidR="00FC2BBF" w:rsidRDefault="00FC2BBF" w:rsidP="00FC2BBF">
      <w:pPr>
        <w:pStyle w:val="NormalWeb"/>
        <w:keepNext/>
        <w:jc w:val="center"/>
      </w:pPr>
      <w:r>
        <w:rPr>
          <w:noProof/>
        </w:rPr>
        <w:drawing>
          <wp:inline distT="0" distB="0" distL="0" distR="0" wp14:anchorId="4D6BA6BF" wp14:editId="09F0B545">
            <wp:extent cx="2880000" cy="2160160"/>
            <wp:effectExtent l="0" t="0" r="0" b="0"/>
            <wp:docPr id="1143777157" name="Picture 5" descr="A close-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777157" name="Picture 5" descr="A close-up of a device&#10;&#10;Description automatically generated"/>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880000" cy="2160160"/>
                    </a:xfrm>
                    <a:prstGeom prst="rect">
                      <a:avLst/>
                    </a:prstGeom>
                    <a:noFill/>
                    <a:ln>
                      <a:noFill/>
                    </a:ln>
                  </pic:spPr>
                </pic:pic>
              </a:graphicData>
            </a:graphic>
          </wp:inline>
        </w:drawing>
      </w:r>
    </w:p>
    <w:p w14:paraId="35E8D05E" w14:textId="4A428855" w:rsidR="00FC2BBF" w:rsidRDefault="00FC2BBF" w:rsidP="00FC2BBF">
      <w:pPr>
        <w:pStyle w:val="Caption"/>
        <w:jc w:val="center"/>
      </w:pPr>
      <w:bookmarkStart w:id="224" w:name="_Ref163728841"/>
      <w:bookmarkStart w:id="225" w:name="_Toc164331857"/>
      <w:r>
        <w:t xml:space="preserve">Figure </w:t>
      </w:r>
      <w:r>
        <w:fldChar w:fldCharType="begin"/>
      </w:r>
      <w:r>
        <w:instrText xml:space="preserve"> SEQ Figure \* ARABIC </w:instrText>
      </w:r>
      <w:r>
        <w:fldChar w:fldCharType="separate"/>
      </w:r>
      <w:r w:rsidR="00171807">
        <w:rPr>
          <w:noProof/>
        </w:rPr>
        <w:t>54</w:t>
      </w:r>
      <w:r>
        <w:fldChar w:fldCharType="end"/>
      </w:r>
      <w:bookmarkEnd w:id="224"/>
      <w:r>
        <w:t xml:space="preserve"> - Battery Voltage During Charging Process</w:t>
      </w:r>
      <w:bookmarkEnd w:id="225"/>
    </w:p>
    <w:p w14:paraId="58BBFD79" w14:textId="77777777" w:rsidR="007A6864" w:rsidRDefault="007A6864" w:rsidP="007A6864">
      <w:pPr>
        <w:pStyle w:val="NormalWeb"/>
        <w:keepNext/>
        <w:jc w:val="center"/>
      </w:pPr>
      <w:r>
        <w:rPr>
          <w:noProof/>
        </w:rPr>
        <w:lastRenderedPageBreak/>
        <w:drawing>
          <wp:inline distT="0" distB="0" distL="0" distR="0" wp14:anchorId="79CB44B1" wp14:editId="0E847106">
            <wp:extent cx="2879725" cy="3032019"/>
            <wp:effectExtent l="0" t="0" r="0" b="0"/>
            <wp:docPr id="1738649568" name="Picture 6" descr="A digital multimeter with wi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649568" name="Picture 6" descr="A digital multimeter with wires&#10;&#10;Description automatically generated"/>
                    <pic:cNvPicPr>
                      <a:picLocks noChangeAspect="1" noChangeArrowheads="1"/>
                    </pic:cNvPicPr>
                  </pic:nvPicPr>
                  <pic:blipFill rotWithShape="1">
                    <a:blip r:embed="rId84" cstate="print">
                      <a:extLst>
                        <a:ext uri="{28A0092B-C50C-407E-A947-70E740481C1C}">
                          <a14:useLocalDpi xmlns:a14="http://schemas.microsoft.com/office/drawing/2010/main" val="0"/>
                        </a:ext>
                      </a:extLst>
                    </a:blip>
                    <a:srcRect t="21036"/>
                    <a:stretch/>
                  </pic:blipFill>
                  <pic:spPr bwMode="auto">
                    <a:xfrm>
                      <a:off x="0" y="0"/>
                      <a:ext cx="2880000" cy="3032309"/>
                    </a:xfrm>
                    <a:prstGeom prst="rect">
                      <a:avLst/>
                    </a:prstGeom>
                    <a:noFill/>
                    <a:ln>
                      <a:noFill/>
                    </a:ln>
                    <a:extLst>
                      <a:ext uri="{53640926-AAD7-44D8-BBD7-CCE9431645EC}">
                        <a14:shadowObscured xmlns:a14="http://schemas.microsoft.com/office/drawing/2010/main"/>
                      </a:ext>
                    </a:extLst>
                  </pic:spPr>
                </pic:pic>
              </a:graphicData>
            </a:graphic>
          </wp:inline>
        </w:drawing>
      </w:r>
    </w:p>
    <w:p w14:paraId="06173902" w14:textId="7E9A8D53" w:rsidR="007A6864" w:rsidRDefault="007A6864" w:rsidP="007A6864">
      <w:pPr>
        <w:pStyle w:val="Caption"/>
        <w:jc w:val="center"/>
      </w:pPr>
      <w:bookmarkStart w:id="226" w:name="_Ref163729027"/>
      <w:bookmarkStart w:id="227" w:name="_Toc164331858"/>
      <w:r>
        <w:t xml:space="preserve">Figure </w:t>
      </w:r>
      <w:r>
        <w:fldChar w:fldCharType="begin"/>
      </w:r>
      <w:r>
        <w:instrText xml:space="preserve"> SEQ Figure \* ARABIC </w:instrText>
      </w:r>
      <w:r>
        <w:fldChar w:fldCharType="separate"/>
      </w:r>
      <w:r w:rsidR="00171807">
        <w:rPr>
          <w:noProof/>
        </w:rPr>
        <w:t>55</w:t>
      </w:r>
      <w:r>
        <w:fldChar w:fldCharType="end"/>
      </w:r>
      <w:bookmarkEnd w:id="226"/>
      <w:r>
        <w:t xml:space="preserve"> - Voltage Input MT3608 Boost Converter</w:t>
      </w:r>
      <w:bookmarkEnd w:id="227"/>
    </w:p>
    <w:p w14:paraId="507818EA" w14:textId="77777777" w:rsidR="007A6864" w:rsidRDefault="007A6864" w:rsidP="007A6864">
      <w:pPr>
        <w:pStyle w:val="NormalWeb"/>
        <w:keepNext/>
        <w:jc w:val="center"/>
      </w:pPr>
      <w:r>
        <w:rPr>
          <w:noProof/>
        </w:rPr>
        <w:drawing>
          <wp:inline distT="0" distB="0" distL="0" distR="0" wp14:anchorId="7DDE6D80" wp14:editId="4A3280CF">
            <wp:extent cx="2879250" cy="3116580"/>
            <wp:effectExtent l="0" t="0" r="0" b="7620"/>
            <wp:docPr id="2100612208" name="Picture 7" descr="A digital multimeter with wi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612208" name="Picture 7" descr="A digital multimeter with wires&#10;&#10;Description automatically generated"/>
                    <pic:cNvPicPr>
                      <a:picLocks noChangeAspect="1" noChangeArrowheads="1"/>
                    </pic:cNvPicPr>
                  </pic:nvPicPr>
                  <pic:blipFill rotWithShape="1">
                    <a:blip r:embed="rId85" cstate="print">
                      <a:extLst>
                        <a:ext uri="{28A0092B-C50C-407E-A947-70E740481C1C}">
                          <a14:useLocalDpi xmlns:a14="http://schemas.microsoft.com/office/drawing/2010/main" val="0"/>
                        </a:ext>
                      </a:extLst>
                    </a:blip>
                    <a:srcRect t="16472" b="2349"/>
                    <a:stretch/>
                  </pic:blipFill>
                  <pic:spPr bwMode="auto">
                    <a:xfrm>
                      <a:off x="0" y="0"/>
                      <a:ext cx="2880000" cy="3117392"/>
                    </a:xfrm>
                    <a:prstGeom prst="rect">
                      <a:avLst/>
                    </a:prstGeom>
                    <a:noFill/>
                    <a:ln>
                      <a:noFill/>
                    </a:ln>
                    <a:extLst>
                      <a:ext uri="{53640926-AAD7-44D8-BBD7-CCE9431645EC}">
                        <a14:shadowObscured xmlns:a14="http://schemas.microsoft.com/office/drawing/2010/main"/>
                      </a:ext>
                    </a:extLst>
                  </pic:spPr>
                </pic:pic>
              </a:graphicData>
            </a:graphic>
          </wp:inline>
        </w:drawing>
      </w:r>
    </w:p>
    <w:p w14:paraId="591BD530" w14:textId="6A6A320A" w:rsidR="007A6864" w:rsidRDefault="007A6864" w:rsidP="007A6864">
      <w:pPr>
        <w:pStyle w:val="Caption"/>
        <w:jc w:val="center"/>
      </w:pPr>
      <w:bookmarkStart w:id="228" w:name="_Toc164331859"/>
      <w:r>
        <w:t xml:space="preserve">Figure </w:t>
      </w:r>
      <w:r>
        <w:fldChar w:fldCharType="begin"/>
      </w:r>
      <w:r>
        <w:instrText xml:space="preserve"> SEQ Figure \* ARABIC </w:instrText>
      </w:r>
      <w:r>
        <w:fldChar w:fldCharType="separate"/>
      </w:r>
      <w:r w:rsidR="00171807">
        <w:rPr>
          <w:noProof/>
        </w:rPr>
        <w:t>56</w:t>
      </w:r>
      <w:r>
        <w:fldChar w:fldCharType="end"/>
      </w:r>
      <w:r>
        <w:t xml:space="preserve"> - Voltage Output MT3608 Boost Converter</w:t>
      </w:r>
      <w:bookmarkEnd w:id="228"/>
    </w:p>
    <w:p w14:paraId="7A676E45" w14:textId="77777777" w:rsidR="0099216C" w:rsidRDefault="0099216C" w:rsidP="0099216C">
      <w:pPr>
        <w:pStyle w:val="NormalWeb"/>
        <w:keepNext/>
        <w:jc w:val="center"/>
      </w:pPr>
      <w:r>
        <w:rPr>
          <w:noProof/>
        </w:rPr>
        <w:lastRenderedPageBreak/>
        <w:drawing>
          <wp:inline distT="0" distB="0" distL="0" distR="0" wp14:anchorId="6B6C696B" wp14:editId="38525924">
            <wp:extent cx="2880000" cy="2160160"/>
            <wp:effectExtent l="0" t="0" r="0" b="0"/>
            <wp:docPr id="718619027" name="Picture 8" descr="A digital multimeter with wi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619027" name="Picture 8" descr="A digital multimeter with wires&#10;&#10;Description automatically generated"/>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2880000" cy="2160160"/>
                    </a:xfrm>
                    <a:prstGeom prst="rect">
                      <a:avLst/>
                    </a:prstGeom>
                    <a:noFill/>
                    <a:ln>
                      <a:noFill/>
                    </a:ln>
                  </pic:spPr>
                </pic:pic>
              </a:graphicData>
            </a:graphic>
          </wp:inline>
        </w:drawing>
      </w:r>
    </w:p>
    <w:p w14:paraId="3915192B" w14:textId="06E87F25" w:rsidR="0099216C" w:rsidRDefault="0099216C" w:rsidP="0099216C">
      <w:pPr>
        <w:pStyle w:val="Caption"/>
        <w:jc w:val="center"/>
      </w:pPr>
      <w:bookmarkStart w:id="229" w:name="_Toc164331860"/>
      <w:r>
        <w:t xml:space="preserve">Figure </w:t>
      </w:r>
      <w:r>
        <w:fldChar w:fldCharType="begin"/>
      </w:r>
      <w:r>
        <w:instrText xml:space="preserve"> SEQ Figure \* ARABIC </w:instrText>
      </w:r>
      <w:r>
        <w:fldChar w:fldCharType="separate"/>
      </w:r>
      <w:r w:rsidR="00171807">
        <w:rPr>
          <w:noProof/>
        </w:rPr>
        <w:t>57</w:t>
      </w:r>
      <w:r>
        <w:fldChar w:fldCharType="end"/>
      </w:r>
      <w:r>
        <w:t xml:space="preserve"> - Drain-Source Resistance of Load Sharing MOSFET During Charging Process</w:t>
      </w:r>
      <w:bookmarkEnd w:id="229"/>
    </w:p>
    <w:p w14:paraId="00FC99D3" w14:textId="77777777" w:rsidR="00695FE7" w:rsidRDefault="00695FE7" w:rsidP="00695FE7">
      <w:pPr>
        <w:pStyle w:val="NormalWeb"/>
        <w:keepNext/>
        <w:jc w:val="center"/>
      </w:pPr>
      <w:r>
        <w:rPr>
          <w:noProof/>
        </w:rPr>
        <w:drawing>
          <wp:inline distT="0" distB="0" distL="0" distR="0" wp14:anchorId="60C7A1DF" wp14:editId="4E29E566">
            <wp:extent cx="2880000" cy="2160160"/>
            <wp:effectExtent l="0" t="0" r="0" b="0"/>
            <wp:docPr id="71134544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2880000" cy="2160160"/>
                    </a:xfrm>
                    <a:prstGeom prst="rect">
                      <a:avLst/>
                    </a:prstGeom>
                    <a:noFill/>
                    <a:ln>
                      <a:noFill/>
                    </a:ln>
                  </pic:spPr>
                </pic:pic>
              </a:graphicData>
            </a:graphic>
          </wp:inline>
        </w:drawing>
      </w:r>
    </w:p>
    <w:p w14:paraId="6599C3A6" w14:textId="02EFCD6B" w:rsidR="00695FE7" w:rsidRDefault="00695FE7" w:rsidP="00695FE7">
      <w:pPr>
        <w:pStyle w:val="Caption"/>
        <w:jc w:val="center"/>
      </w:pPr>
      <w:bookmarkStart w:id="230" w:name="_Toc164331861"/>
      <w:r>
        <w:t xml:space="preserve">Figure </w:t>
      </w:r>
      <w:r>
        <w:fldChar w:fldCharType="begin"/>
      </w:r>
      <w:r>
        <w:instrText xml:space="preserve"> SEQ Figure \* ARABIC </w:instrText>
      </w:r>
      <w:r>
        <w:fldChar w:fldCharType="separate"/>
      </w:r>
      <w:r w:rsidR="00171807">
        <w:rPr>
          <w:noProof/>
        </w:rPr>
        <w:t>58</w:t>
      </w:r>
      <w:r>
        <w:fldChar w:fldCharType="end"/>
      </w:r>
      <w:r>
        <w:t xml:space="preserve"> - Drain-Source Resistance of USB Output Port MOSFET When Turned On</w:t>
      </w:r>
      <w:bookmarkEnd w:id="230"/>
    </w:p>
    <w:p w14:paraId="3FF83CC2" w14:textId="77777777" w:rsidR="00695FE7" w:rsidRPr="00695FE7" w:rsidRDefault="00695FE7" w:rsidP="00695FE7"/>
    <w:p w14:paraId="2C0DBB70" w14:textId="77777777" w:rsidR="001E07AC" w:rsidRDefault="001E07AC" w:rsidP="001E07AC">
      <w:pPr>
        <w:pStyle w:val="NormalWeb"/>
        <w:keepNext/>
        <w:jc w:val="center"/>
      </w:pPr>
      <w:r>
        <w:rPr>
          <w:noProof/>
        </w:rPr>
        <w:lastRenderedPageBreak/>
        <w:drawing>
          <wp:inline distT="0" distB="0" distL="0" distR="0" wp14:anchorId="6E87F4CA" wp14:editId="769F0904">
            <wp:extent cx="2879725" cy="3199659"/>
            <wp:effectExtent l="0" t="0" r="0" b="1270"/>
            <wp:docPr id="1096038236" name="Picture 9" descr="A digital multimeter with wires and 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038236" name="Picture 9" descr="A digital multimeter with wires and a circuit board&#10;&#10;Description automatically generated"/>
                    <pic:cNvPicPr>
                      <a:picLocks noChangeAspect="1" noChangeArrowheads="1"/>
                    </pic:cNvPicPr>
                  </pic:nvPicPr>
                  <pic:blipFill rotWithShape="1">
                    <a:blip r:embed="rId88" cstate="print">
                      <a:extLst>
                        <a:ext uri="{28A0092B-C50C-407E-A947-70E740481C1C}">
                          <a14:useLocalDpi xmlns:a14="http://schemas.microsoft.com/office/drawing/2010/main" val="0"/>
                        </a:ext>
                      </a:extLst>
                    </a:blip>
                    <a:srcRect t="16670"/>
                    <a:stretch/>
                  </pic:blipFill>
                  <pic:spPr bwMode="auto">
                    <a:xfrm>
                      <a:off x="0" y="0"/>
                      <a:ext cx="2880000" cy="3199965"/>
                    </a:xfrm>
                    <a:prstGeom prst="rect">
                      <a:avLst/>
                    </a:prstGeom>
                    <a:noFill/>
                    <a:ln>
                      <a:noFill/>
                    </a:ln>
                    <a:extLst>
                      <a:ext uri="{53640926-AAD7-44D8-BBD7-CCE9431645EC}">
                        <a14:shadowObscured xmlns:a14="http://schemas.microsoft.com/office/drawing/2010/main"/>
                      </a:ext>
                    </a:extLst>
                  </pic:spPr>
                </pic:pic>
              </a:graphicData>
            </a:graphic>
          </wp:inline>
        </w:drawing>
      </w:r>
    </w:p>
    <w:p w14:paraId="70C6EDA1" w14:textId="6BF42039" w:rsidR="001E07AC" w:rsidRDefault="001E07AC" w:rsidP="001E07AC">
      <w:pPr>
        <w:pStyle w:val="Caption"/>
        <w:jc w:val="center"/>
      </w:pPr>
      <w:bookmarkStart w:id="231" w:name="_Ref163729029"/>
      <w:bookmarkStart w:id="232" w:name="_Toc164331862"/>
      <w:r>
        <w:t xml:space="preserve">Figure </w:t>
      </w:r>
      <w:r>
        <w:fldChar w:fldCharType="begin"/>
      </w:r>
      <w:r>
        <w:instrText xml:space="preserve"> SEQ Figure \* ARABIC </w:instrText>
      </w:r>
      <w:r>
        <w:fldChar w:fldCharType="separate"/>
      </w:r>
      <w:r w:rsidR="00171807">
        <w:rPr>
          <w:noProof/>
        </w:rPr>
        <w:t>59</w:t>
      </w:r>
      <w:r>
        <w:fldChar w:fldCharType="end"/>
      </w:r>
      <w:bookmarkEnd w:id="231"/>
      <w:r>
        <w:t xml:space="preserve"> - USB-A Port Voltage Output</w:t>
      </w:r>
      <w:bookmarkEnd w:id="232"/>
    </w:p>
    <w:p w14:paraId="608948DF" w14:textId="77777777" w:rsidR="00212958" w:rsidRDefault="00212958" w:rsidP="00212958">
      <w:pPr>
        <w:pStyle w:val="NormalWeb"/>
        <w:keepNext/>
        <w:jc w:val="center"/>
      </w:pPr>
      <w:r>
        <w:rPr>
          <w:noProof/>
        </w:rPr>
        <w:drawing>
          <wp:inline distT="0" distB="0" distL="0" distR="0" wp14:anchorId="48FBF1D0" wp14:editId="4EAB89E1">
            <wp:extent cx="2880000" cy="1657930"/>
            <wp:effectExtent l="0" t="0" r="0" b="0"/>
            <wp:docPr id="1733630484" name="Picture 13" descr="A group of electrical devic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630484" name="Picture 13" descr="A group of electrical devices&#10;&#10;Description automatically generated"/>
                    <pic:cNvPicPr>
                      <a:picLocks noChangeAspect="1" noChangeArrowheads="1"/>
                    </pic:cNvPicPr>
                  </pic:nvPicPr>
                  <pic:blipFill rotWithShape="1">
                    <a:blip r:embed="rId89" cstate="print">
                      <a:extLst>
                        <a:ext uri="{28A0092B-C50C-407E-A947-70E740481C1C}">
                          <a14:useLocalDpi xmlns:a14="http://schemas.microsoft.com/office/drawing/2010/main" val="0"/>
                        </a:ext>
                      </a:extLst>
                    </a:blip>
                    <a:srcRect t="4255" b="18994"/>
                    <a:stretch/>
                  </pic:blipFill>
                  <pic:spPr bwMode="auto">
                    <a:xfrm>
                      <a:off x="0" y="0"/>
                      <a:ext cx="2880000" cy="1657930"/>
                    </a:xfrm>
                    <a:prstGeom prst="rect">
                      <a:avLst/>
                    </a:prstGeom>
                    <a:noFill/>
                    <a:ln>
                      <a:noFill/>
                    </a:ln>
                    <a:extLst>
                      <a:ext uri="{53640926-AAD7-44D8-BBD7-CCE9431645EC}">
                        <a14:shadowObscured xmlns:a14="http://schemas.microsoft.com/office/drawing/2010/main"/>
                      </a:ext>
                    </a:extLst>
                  </pic:spPr>
                </pic:pic>
              </a:graphicData>
            </a:graphic>
          </wp:inline>
        </w:drawing>
      </w:r>
    </w:p>
    <w:p w14:paraId="0478843E" w14:textId="2303FF06" w:rsidR="00212958" w:rsidRDefault="00212958" w:rsidP="00212958">
      <w:pPr>
        <w:pStyle w:val="Caption"/>
        <w:jc w:val="center"/>
      </w:pPr>
      <w:bookmarkStart w:id="233" w:name="_Ref163736280"/>
      <w:bookmarkStart w:id="234" w:name="_Toc164331863"/>
      <w:r>
        <w:t xml:space="preserve">Figure </w:t>
      </w:r>
      <w:r>
        <w:fldChar w:fldCharType="begin"/>
      </w:r>
      <w:r>
        <w:instrText xml:space="preserve"> SEQ Figure \* ARABIC </w:instrText>
      </w:r>
      <w:r>
        <w:fldChar w:fldCharType="separate"/>
      </w:r>
      <w:r w:rsidR="00171807">
        <w:rPr>
          <w:noProof/>
        </w:rPr>
        <w:t>60</w:t>
      </w:r>
      <w:r>
        <w:fldChar w:fldCharType="end"/>
      </w:r>
      <w:bookmarkEnd w:id="233"/>
      <w:r>
        <w:t xml:space="preserve"> - Testing of Circuit with Turbine Connected (50% flow rate)</w:t>
      </w:r>
      <w:bookmarkEnd w:id="234"/>
    </w:p>
    <w:p w14:paraId="5E043E10" w14:textId="77777777" w:rsidR="00212958" w:rsidRDefault="00212958" w:rsidP="00212958">
      <w:pPr>
        <w:pStyle w:val="NormalWeb"/>
        <w:keepNext/>
        <w:jc w:val="center"/>
      </w:pPr>
      <w:r>
        <w:rPr>
          <w:noProof/>
        </w:rPr>
        <w:drawing>
          <wp:inline distT="0" distB="0" distL="0" distR="0" wp14:anchorId="5F39E3C5" wp14:editId="5CFC1B2E">
            <wp:extent cx="2880000" cy="1619641"/>
            <wp:effectExtent l="0" t="0" r="0" b="0"/>
            <wp:docPr id="1094084606" name="Picture 14" descr="A group of electrical devices with wires and wi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084606" name="Picture 14" descr="A group of electrical devices with wires and wires&#10;&#10;Description automatically generated"/>
                    <pic:cNvPicPr>
                      <a:picLocks noChangeAspect="1" noChangeArrowheads="1"/>
                    </pic:cNvPicPr>
                  </pic:nvPicPr>
                  <pic:blipFill rotWithShape="1">
                    <a:blip r:embed="rId90" cstate="print">
                      <a:extLst>
                        <a:ext uri="{28A0092B-C50C-407E-A947-70E740481C1C}">
                          <a14:useLocalDpi xmlns:a14="http://schemas.microsoft.com/office/drawing/2010/main" val="0"/>
                        </a:ext>
                      </a:extLst>
                    </a:blip>
                    <a:srcRect b="25022"/>
                    <a:stretch/>
                  </pic:blipFill>
                  <pic:spPr bwMode="auto">
                    <a:xfrm>
                      <a:off x="0" y="0"/>
                      <a:ext cx="2880000" cy="1619641"/>
                    </a:xfrm>
                    <a:prstGeom prst="rect">
                      <a:avLst/>
                    </a:prstGeom>
                    <a:noFill/>
                    <a:ln>
                      <a:noFill/>
                    </a:ln>
                    <a:extLst>
                      <a:ext uri="{53640926-AAD7-44D8-BBD7-CCE9431645EC}">
                        <a14:shadowObscured xmlns:a14="http://schemas.microsoft.com/office/drawing/2010/main"/>
                      </a:ext>
                    </a:extLst>
                  </pic:spPr>
                </pic:pic>
              </a:graphicData>
            </a:graphic>
          </wp:inline>
        </w:drawing>
      </w:r>
    </w:p>
    <w:p w14:paraId="4AE3E8C3" w14:textId="3CC31EB7" w:rsidR="00212958" w:rsidRDefault="00212958" w:rsidP="00212958">
      <w:pPr>
        <w:pStyle w:val="Caption"/>
        <w:jc w:val="center"/>
      </w:pPr>
      <w:bookmarkStart w:id="235" w:name="_Ref163736288"/>
      <w:bookmarkStart w:id="236" w:name="_Toc164331864"/>
      <w:r>
        <w:t xml:space="preserve">Figure </w:t>
      </w:r>
      <w:r>
        <w:fldChar w:fldCharType="begin"/>
      </w:r>
      <w:r>
        <w:instrText xml:space="preserve"> SEQ Figure \* ARABIC </w:instrText>
      </w:r>
      <w:r>
        <w:fldChar w:fldCharType="separate"/>
      </w:r>
      <w:r w:rsidR="00171807">
        <w:rPr>
          <w:noProof/>
        </w:rPr>
        <w:t>61</w:t>
      </w:r>
      <w:r>
        <w:fldChar w:fldCharType="end"/>
      </w:r>
      <w:bookmarkEnd w:id="235"/>
      <w:r>
        <w:t xml:space="preserve"> - </w:t>
      </w:r>
      <w:r w:rsidRPr="00636945">
        <w:t>Testing of Circuit with Turbine Connected (</w:t>
      </w:r>
      <w:r>
        <w:t>100</w:t>
      </w:r>
      <w:r w:rsidRPr="00636945">
        <w:t>% flow rate)</w:t>
      </w:r>
      <w:bookmarkEnd w:id="236"/>
    </w:p>
    <w:p w14:paraId="18D9E87A" w14:textId="77777777" w:rsidR="00212958" w:rsidRDefault="00212958" w:rsidP="00212958">
      <w:pPr>
        <w:pStyle w:val="NormalWeb"/>
        <w:jc w:val="center"/>
      </w:pPr>
    </w:p>
    <w:p w14:paraId="6866BCFB" w14:textId="77777777" w:rsidR="0068054F" w:rsidRDefault="0068054F" w:rsidP="00212958">
      <w:pPr>
        <w:pStyle w:val="NormalWeb"/>
        <w:jc w:val="center"/>
      </w:pPr>
    </w:p>
    <w:p w14:paraId="04D7EC1D" w14:textId="77777777" w:rsidR="0068054F" w:rsidRDefault="0068054F" w:rsidP="0068054F">
      <w:pPr>
        <w:pStyle w:val="NormalWeb"/>
        <w:keepNext/>
        <w:jc w:val="center"/>
      </w:pPr>
      <w:r>
        <w:rPr>
          <w:noProof/>
        </w:rPr>
        <w:lastRenderedPageBreak/>
        <w:drawing>
          <wp:inline distT="0" distB="0" distL="0" distR="0" wp14:anchorId="57FDD6D2" wp14:editId="2AEE9579">
            <wp:extent cx="2880000" cy="4050314"/>
            <wp:effectExtent l="0" t="0" r="0" b="7620"/>
            <wp:docPr id="1867027620" name="Picture 15" descr="A digital multimeter with a disp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027620" name="Picture 15" descr="A digital multimeter with a display&#10;&#10;Description automatically generated"/>
                    <pic:cNvPicPr>
                      <a:picLocks noChangeAspect="1" noChangeArrowheads="1"/>
                    </pic:cNvPicPr>
                  </pic:nvPicPr>
                  <pic:blipFill rotWithShape="1">
                    <a:blip r:embed="rId91">
                      <a:extLst>
                        <a:ext uri="{28A0092B-C50C-407E-A947-70E740481C1C}">
                          <a14:useLocalDpi xmlns:a14="http://schemas.microsoft.com/office/drawing/2010/main" val="0"/>
                        </a:ext>
                      </a:extLst>
                    </a:blip>
                    <a:srcRect r="36583"/>
                    <a:stretch/>
                  </pic:blipFill>
                  <pic:spPr bwMode="auto">
                    <a:xfrm>
                      <a:off x="0" y="0"/>
                      <a:ext cx="2880000" cy="4050314"/>
                    </a:xfrm>
                    <a:prstGeom prst="rect">
                      <a:avLst/>
                    </a:prstGeom>
                    <a:noFill/>
                    <a:ln>
                      <a:noFill/>
                    </a:ln>
                    <a:extLst>
                      <a:ext uri="{53640926-AAD7-44D8-BBD7-CCE9431645EC}">
                        <a14:shadowObscured xmlns:a14="http://schemas.microsoft.com/office/drawing/2010/main"/>
                      </a:ext>
                    </a:extLst>
                  </pic:spPr>
                </pic:pic>
              </a:graphicData>
            </a:graphic>
          </wp:inline>
        </w:drawing>
      </w:r>
    </w:p>
    <w:p w14:paraId="402710CE" w14:textId="1BB5573E" w:rsidR="0068054F" w:rsidRDefault="0068054F" w:rsidP="0068054F">
      <w:pPr>
        <w:pStyle w:val="Caption"/>
        <w:jc w:val="center"/>
      </w:pPr>
      <w:bookmarkStart w:id="237" w:name="_Ref163738760"/>
      <w:bookmarkStart w:id="238" w:name="_Toc164331865"/>
      <w:r>
        <w:t xml:space="preserve">Figure </w:t>
      </w:r>
      <w:r>
        <w:fldChar w:fldCharType="begin"/>
      </w:r>
      <w:r>
        <w:instrText xml:space="preserve"> SEQ Figure \* ARABIC </w:instrText>
      </w:r>
      <w:r>
        <w:fldChar w:fldCharType="separate"/>
      </w:r>
      <w:r w:rsidR="00171807">
        <w:rPr>
          <w:noProof/>
        </w:rPr>
        <w:t>62</w:t>
      </w:r>
      <w:r>
        <w:fldChar w:fldCharType="end"/>
      </w:r>
      <w:bookmarkEnd w:id="237"/>
      <w:r>
        <w:t xml:space="preserve"> - Battery Voltage Test (79% Charged)</w:t>
      </w:r>
      <w:bookmarkEnd w:id="238"/>
    </w:p>
    <w:p w14:paraId="27984964" w14:textId="77777777" w:rsidR="0068054F" w:rsidRDefault="0068054F" w:rsidP="0068054F">
      <w:pPr>
        <w:pStyle w:val="NormalWeb"/>
        <w:keepNext/>
        <w:jc w:val="center"/>
      </w:pPr>
      <w:r>
        <w:rPr>
          <w:noProof/>
        </w:rPr>
        <w:drawing>
          <wp:inline distT="0" distB="0" distL="0" distR="0" wp14:anchorId="1DBCF65D" wp14:editId="34099365">
            <wp:extent cx="2880000" cy="2160160"/>
            <wp:effectExtent l="0" t="0" r="0" b="0"/>
            <wp:docPr id="1201769405" name="Picture 16" descr="A person's hand connecting wires to 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769405" name="Picture 16" descr="A person's hand connecting wires to a circuit board&#10;&#10;Description automatically generated"/>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2880000" cy="2160160"/>
                    </a:xfrm>
                    <a:prstGeom prst="rect">
                      <a:avLst/>
                    </a:prstGeom>
                    <a:noFill/>
                    <a:ln>
                      <a:noFill/>
                    </a:ln>
                  </pic:spPr>
                </pic:pic>
              </a:graphicData>
            </a:graphic>
          </wp:inline>
        </w:drawing>
      </w:r>
    </w:p>
    <w:p w14:paraId="75441DBB" w14:textId="4E59A07F" w:rsidR="0068054F" w:rsidRDefault="0068054F" w:rsidP="0068054F">
      <w:pPr>
        <w:pStyle w:val="Caption"/>
        <w:jc w:val="center"/>
      </w:pPr>
      <w:bookmarkStart w:id="239" w:name="_Toc164331866"/>
      <w:r>
        <w:t xml:space="preserve">Figure </w:t>
      </w:r>
      <w:r>
        <w:fldChar w:fldCharType="begin"/>
      </w:r>
      <w:r>
        <w:instrText xml:space="preserve"> SEQ Figure \* ARABIC </w:instrText>
      </w:r>
      <w:r>
        <w:fldChar w:fldCharType="separate"/>
      </w:r>
      <w:r w:rsidR="00171807">
        <w:rPr>
          <w:noProof/>
        </w:rPr>
        <w:t>63</w:t>
      </w:r>
      <w:r>
        <w:fldChar w:fldCharType="end"/>
      </w:r>
      <w:r>
        <w:t xml:space="preserve"> - Battery Capacity LED Indication (3 LEDs with 4th Flashing Intermittently)</w:t>
      </w:r>
      <w:bookmarkEnd w:id="239"/>
    </w:p>
    <w:p w14:paraId="0BB5E48C" w14:textId="77777777" w:rsidR="0068054F" w:rsidRDefault="0068054F" w:rsidP="0068054F">
      <w:pPr>
        <w:pStyle w:val="NormalWeb"/>
        <w:keepNext/>
        <w:jc w:val="center"/>
      </w:pPr>
      <w:r>
        <w:rPr>
          <w:noProof/>
        </w:rPr>
        <w:lastRenderedPageBreak/>
        <w:drawing>
          <wp:inline distT="0" distB="0" distL="0" distR="0" wp14:anchorId="00C0B3A9" wp14:editId="7171F2F2">
            <wp:extent cx="2880000" cy="2877128"/>
            <wp:effectExtent l="0" t="0" r="0" b="0"/>
            <wp:docPr id="1344316798" name="Picture 17" descr="A close-up of a digital multime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316798" name="Picture 17" descr="A close-up of a digital multimeter&#10;&#10;Description automatically generated"/>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2880000" cy="2877128"/>
                    </a:xfrm>
                    <a:prstGeom prst="rect">
                      <a:avLst/>
                    </a:prstGeom>
                    <a:noFill/>
                    <a:ln>
                      <a:noFill/>
                    </a:ln>
                  </pic:spPr>
                </pic:pic>
              </a:graphicData>
            </a:graphic>
          </wp:inline>
        </w:drawing>
      </w:r>
    </w:p>
    <w:p w14:paraId="7BB90C71" w14:textId="56E425BE" w:rsidR="0068054F" w:rsidRDefault="0068054F" w:rsidP="0068054F">
      <w:pPr>
        <w:pStyle w:val="Caption"/>
        <w:jc w:val="center"/>
      </w:pPr>
      <w:bookmarkStart w:id="240" w:name="_Toc164331867"/>
      <w:r>
        <w:t xml:space="preserve">Figure </w:t>
      </w:r>
      <w:r>
        <w:fldChar w:fldCharType="begin"/>
      </w:r>
      <w:r>
        <w:instrText xml:space="preserve"> SEQ Figure \* ARABIC </w:instrText>
      </w:r>
      <w:r>
        <w:fldChar w:fldCharType="separate"/>
      </w:r>
      <w:r w:rsidR="00171807">
        <w:rPr>
          <w:noProof/>
        </w:rPr>
        <w:t>64</w:t>
      </w:r>
      <w:r>
        <w:fldChar w:fldCharType="end"/>
      </w:r>
      <w:r>
        <w:t xml:space="preserve"> - </w:t>
      </w:r>
      <w:r w:rsidRPr="002623CE">
        <w:t>Battery Voltage Test (</w:t>
      </w:r>
      <w:r>
        <w:t>5</w:t>
      </w:r>
      <w:r w:rsidRPr="002623CE">
        <w:t>9% Charged)</w:t>
      </w:r>
      <w:bookmarkEnd w:id="240"/>
    </w:p>
    <w:p w14:paraId="6B50B96A" w14:textId="77777777" w:rsidR="0068054F" w:rsidRDefault="0068054F" w:rsidP="0068054F">
      <w:pPr>
        <w:pStyle w:val="NormalWeb"/>
        <w:keepNext/>
        <w:jc w:val="center"/>
      </w:pPr>
      <w:r>
        <w:rPr>
          <w:noProof/>
        </w:rPr>
        <w:drawing>
          <wp:inline distT="0" distB="0" distL="0" distR="0" wp14:anchorId="51FC8F77" wp14:editId="69EC947E">
            <wp:extent cx="2880000" cy="1788752"/>
            <wp:effectExtent l="0" t="0" r="0" b="2540"/>
            <wp:docPr id="647673888" name="Picture 18" descr="A person using 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673888" name="Picture 18" descr="A person using a circuit board&#10;&#10;Description automatically generated"/>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2880000" cy="1788752"/>
                    </a:xfrm>
                    <a:prstGeom prst="rect">
                      <a:avLst/>
                    </a:prstGeom>
                    <a:noFill/>
                    <a:ln>
                      <a:noFill/>
                    </a:ln>
                  </pic:spPr>
                </pic:pic>
              </a:graphicData>
            </a:graphic>
          </wp:inline>
        </w:drawing>
      </w:r>
    </w:p>
    <w:p w14:paraId="611899AD" w14:textId="3EAF1A4D" w:rsidR="0068054F" w:rsidRDefault="0068054F" w:rsidP="0068054F">
      <w:pPr>
        <w:pStyle w:val="Caption"/>
        <w:jc w:val="center"/>
      </w:pPr>
      <w:bookmarkStart w:id="241" w:name="_Ref163738761"/>
      <w:bookmarkStart w:id="242" w:name="_Toc164331868"/>
      <w:r>
        <w:t xml:space="preserve">Figure </w:t>
      </w:r>
      <w:r>
        <w:fldChar w:fldCharType="begin"/>
      </w:r>
      <w:r>
        <w:instrText xml:space="preserve"> SEQ Figure \* ARABIC </w:instrText>
      </w:r>
      <w:r>
        <w:fldChar w:fldCharType="separate"/>
      </w:r>
      <w:r w:rsidR="00171807">
        <w:rPr>
          <w:noProof/>
        </w:rPr>
        <w:t>65</w:t>
      </w:r>
      <w:r>
        <w:fldChar w:fldCharType="end"/>
      </w:r>
      <w:bookmarkEnd w:id="241"/>
      <w:r>
        <w:t xml:space="preserve"> - </w:t>
      </w:r>
      <w:r w:rsidRPr="00466FB0">
        <w:t>Battery Capacity LED Indication (</w:t>
      </w:r>
      <w:r>
        <w:t>2</w:t>
      </w:r>
      <w:r w:rsidRPr="00466FB0">
        <w:t xml:space="preserve"> LEDs with </w:t>
      </w:r>
      <w:r>
        <w:t>3rd</w:t>
      </w:r>
      <w:r w:rsidRPr="00466FB0">
        <w:t xml:space="preserve"> Flashing Intermittently)</w:t>
      </w:r>
      <w:bookmarkEnd w:id="242"/>
    </w:p>
    <w:p w14:paraId="463300DF" w14:textId="77777777" w:rsidR="0081748E" w:rsidRDefault="0081748E" w:rsidP="0081748E">
      <w:pPr>
        <w:pStyle w:val="NormalWeb"/>
        <w:keepNext/>
        <w:jc w:val="center"/>
      </w:pPr>
      <w:r>
        <w:rPr>
          <w:noProof/>
        </w:rPr>
        <w:lastRenderedPageBreak/>
        <w:drawing>
          <wp:inline distT="0" distB="0" distL="0" distR="0" wp14:anchorId="54C4ED29" wp14:editId="12A3959B">
            <wp:extent cx="2880000" cy="3840106"/>
            <wp:effectExtent l="0" t="0" r="0" b="8255"/>
            <wp:docPr id="554275915" name="Picture 4" descr="A close-up of a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275915" name="Picture 4" descr="A close-up of a board&#10;&#10;Description automatically generated"/>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2880000" cy="3840106"/>
                    </a:xfrm>
                    <a:prstGeom prst="rect">
                      <a:avLst/>
                    </a:prstGeom>
                    <a:noFill/>
                    <a:ln>
                      <a:noFill/>
                    </a:ln>
                  </pic:spPr>
                </pic:pic>
              </a:graphicData>
            </a:graphic>
          </wp:inline>
        </w:drawing>
      </w:r>
    </w:p>
    <w:p w14:paraId="55A9C57D" w14:textId="3F3A409D" w:rsidR="0081748E" w:rsidRPr="0081748E" w:rsidRDefault="0081748E" w:rsidP="0081748E">
      <w:pPr>
        <w:pStyle w:val="Caption"/>
        <w:jc w:val="center"/>
      </w:pPr>
      <w:bookmarkStart w:id="243" w:name="_Toc164331869"/>
      <w:r>
        <w:t xml:space="preserve">Figure </w:t>
      </w:r>
      <w:r>
        <w:fldChar w:fldCharType="begin"/>
      </w:r>
      <w:r>
        <w:instrText xml:space="preserve"> SEQ Figure \* ARABIC </w:instrText>
      </w:r>
      <w:r>
        <w:fldChar w:fldCharType="separate"/>
      </w:r>
      <w:r w:rsidR="00171807">
        <w:rPr>
          <w:noProof/>
        </w:rPr>
        <w:t>66</w:t>
      </w:r>
      <w:r>
        <w:fldChar w:fldCharType="end"/>
      </w:r>
      <w:r>
        <w:t xml:space="preserve"> - Soldering Copper Stripboard</w:t>
      </w:r>
      <w:bookmarkEnd w:id="243"/>
    </w:p>
    <w:p w14:paraId="49CABF27" w14:textId="77777777" w:rsidR="00E561F3" w:rsidRDefault="00E561F3" w:rsidP="00E561F3">
      <w:pPr>
        <w:pStyle w:val="NormalWeb"/>
        <w:keepNext/>
        <w:jc w:val="center"/>
      </w:pPr>
      <w:r>
        <w:rPr>
          <w:noProof/>
        </w:rPr>
        <w:drawing>
          <wp:inline distT="0" distB="0" distL="0" distR="0" wp14:anchorId="61987563" wp14:editId="55ABC208">
            <wp:extent cx="2880000" cy="2160160"/>
            <wp:effectExtent l="0" t="0" r="0" b="0"/>
            <wp:docPr id="598024912" name="Picture 2" descr="A close-up of a piece of met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024912" name="Picture 2" descr="A close-up of a piece of metal&#10;&#10;Description automatically generated"/>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2880000" cy="2160160"/>
                    </a:xfrm>
                    <a:prstGeom prst="rect">
                      <a:avLst/>
                    </a:prstGeom>
                    <a:noFill/>
                    <a:ln>
                      <a:noFill/>
                    </a:ln>
                  </pic:spPr>
                </pic:pic>
              </a:graphicData>
            </a:graphic>
          </wp:inline>
        </w:drawing>
      </w:r>
    </w:p>
    <w:p w14:paraId="30DC38E6" w14:textId="695D23FE" w:rsidR="00E561F3" w:rsidRDefault="00E561F3" w:rsidP="00E561F3">
      <w:pPr>
        <w:pStyle w:val="Caption"/>
        <w:jc w:val="center"/>
      </w:pPr>
      <w:bookmarkStart w:id="244" w:name="_Toc164331870"/>
      <w:r>
        <w:t xml:space="preserve">Figure </w:t>
      </w:r>
      <w:r>
        <w:fldChar w:fldCharType="begin"/>
      </w:r>
      <w:r>
        <w:instrText xml:space="preserve"> SEQ Figure \* ARABIC </w:instrText>
      </w:r>
      <w:r>
        <w:fldChar w:fldCharType="separate"/>
      </w:r>
      <w:r w:rsidR="00171807">
        <w:rPr>
          <w:noProof/>
        </w:rPr>
        <w:t>67</w:t>
      </w:r>
      <w:r>
        <w:fldChar w:fldCharType="end"/>
      </w:r>
      <w:r>
        <w:t xml:space="preserve"> - Copper Stripboard Soldering and Track Cutting</w:t>
      </w:r>
      <w:bookmarkEnd w:id="244"/>
    </w:p>
    <w:p w14:paraId="623D46B2" w14:textId="77777777" w:rsidR="0081748E" w:rsidRDefault="0081748E" w:rsidP="0081748E"/>
    <w:p w14:paraId="71D9B6EF" w14:textId="77777777" w:rsidR="0081748E" w:rsidRDefault="0081748E" w:rsidP="0081748E">
      <w:pPr>
        <w:pStyle w:val="NormalWeb"/>
        <w:keepNext/>
        <w:jc w:val="center"/>
      </w:pPr>
      <w:r>
        <w:rPr>
          <w:noProof/>
        </w:rPr>
        <w:lastRenderedPageBreak/>
        <w:drawing>
          <wp:inline distT="0" distB="0" distL="0" distR="0" wp14:anchorId="69AF7C22" wp14:editId="3687CBD6">
            <wp:extent cx="2880000" cy="3840106"/>
            <wp:effectExtent l="0" t="0" r="0" b="8255"/>
            <wp:docPr id="662189506" name="Picture 3" descr="A close-up of 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189506" name="Picture 3" descr="A close-up of a circuit board&#10;&#10;Description automatically generated"/>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2880000" cy="3840106"/>
                    </a:xfrm>
                    <a:prstGeom prst="rect">
                      <a:avLst/>
                    </a:prstGeom>
                    <a:noFill/>
                    <a:ln>
                      <a:noFill/>
                    </a:ln>
                  </pic:spPr>
                </pic:pic>
              </a:graphicData>
            </a:graphic>
          </wp:inline>
        </w:drawing>
      </w:r>
    </w:p>
    <w:p w14:paraId="0C3A077C" w14:textId="51004864" w:rsidR="0081748E" w:rsidRDefault="0081748E" w:rsidP="0081748E">
      <w:pPr>
        <w:pStyle w:val="Caption"/>
        <w:jc w:val="center"/>
      </w:pPr>
      <w:bookmarkStart w:id="245" w:name="_Toc164331871"/>
      <w:r>
        <w:t xml:space="preserve">Figure </w:t>
      </w:r>
      <w:r>
        <w:fldChar w:fldCharType="begin"/>
      </w:r>
      <w:r>
        <w:instrText xml:space="preserve"> SEQ Figure \* ARABIC </w:instrText>
      </w:r>
      <w:r>
        <w:fldChar w:fldCharType="separate"/>
      </w:r>
      <w:r w:rsidR="00171807">
        <w:rPr>
          <w:noProof/>
        </w:rPr>
        <w:t>68</w:t>
      </w:r>
      <w:r>
        <w:fldChar w:fldCharType="end"/>
      </w:r>
      <w:r>
        <w:t xml:space="preserve"> - Soldering Pins to External Modules</w:t>
      </w:r>
      <w:bookmarkEnd w:id="245"/>
    </w:p>
    <w:p w14:paraId="7234C77C" w14:textId="77777777" w:rsidR="0081748E" w:rsidRPr="0081748E" w:rsidRDefault="0081748E" w:rsidP="0081748E"/>
    <w:p w14:paraId="0AB8A8FE" w14:textId="77777777" w:rsidR="00E561F3" w:rsidRPr="00E561F3" w:rsidRDefault="00E561F3" w:rsidP="00E561F3"/>
    <w:p w14:paraId="076508DD" w14:textId="77777777" w:rsidR="0068054F" w:rsidRDefault="0068054F" w:rsidP="0068054F">
      <w:pPr>
        <w:pStyle w:val="NormalWeb"/>
        <w:jc w:val="center"/>
      </w:pPr>
    </w:p>
    <w:p w14:paraId="39664C18" w14:textId="77777777" w:rsidR="0068054F" w:rsidRDefault="0068054F" w:rsidP="0068054F">
      <w:pPr>
        <w:pStyle w:val="NormalWeb"/>
        <w:jc w:val="center"/>
      </w:pPr>
    </w:p>
    <w:p w14:paraId="0FDC2A29" w14:textId="77777777" w:rsidR="0068054F" w:rsidRDefault="0068054F" w:rsidP="0068054F">
      <w:pPr>
        <w:pStyle w:val="NormalWeb"/>
        <w:jc w:val="center"/>
      </w:pPr>
    </w:p>
    <w:p w14:paraId="1387A08E" w14:textId="77777777" w:rsidR="0068054F" w:rsidRDefault="0068054F" w:rsidP="00212958">
      <w:pPr>
        <w:pStyle w:val="NormalWeb"/>
        <w:jc w:val="center"/>
      </w:pPr>
    </w:p>
    <w:p w14:paraId="19363B5C" w14:textId="77777777" w:rsidR="001E07AC" w:rsidRPr="001E07AC" w:rsidRDefault="001E07AC" w:rsidP="001E07AC"/>
    <w:p w14:paraId="51A0F29D" w14:textId="77777777" w:rsidR="0099216C" w:rsidRPr="0099216C" w:rsidRDefault="0099216C" w:rsidP="0099216C"/>
    <w:p w14:paraId="5F9B977C" w14:textId="77777777" w:rsidR="007A6864" w:rsidRPr="007A6864" w:rsidRDefault="007A6864" w:rsidP="007A6864"/>
    <w:p w14:paraId="42143C52" w14:textId="77777777" w:rsidR="00FC2BBF" w:rsidRPr="00FC2BBF" w:rsidRDefault="00FC2BBF" w:rsidP="00FC2BBF"/>
    <w:p w14:paraId="03DF57BC" w14:textId="77777777" w:rsidR="004126DC" w:rsidRDefault="004126DC" w:rsidP="004126DC"/>
    <w:p w14:paraId="30BF0E43" w14:textId="43D01AB7" w:rsidR="00366C3A" w:rsidRDefault="007912FB" w:rsidP="007912FB">
      <w:pPr>
        <w:pStyle w:val="Heading2"/>
        <w:numPr>
          <w:ilvl w:val="0"/>
          <w:numId w:val="0"/>
        </w:numPr>
        <w:ind w:left="578" w:hanging="578"/>
      </w:pPr>
      <w:bookmarkStart w:id="246" w:name="_Toc164331803"/>
      <w:r>
        <w:lastRenderedPageBreak/>
        <w:t>Appendix D: Software Code</w:t>
      </w:r>
      <w:bookmarkEnd w:id="246"/>
    </w:p>
    <w:p w14:paraId="2AB87D10" w14:textId="77777777" w:rsidR="003316B3" w:rsidRDefault="003316B3" w:rsidP="003316B3">
      <w:r>
        <w:t>// PIC16F877A Configuration Bit Settings</w:t>
      </w:r>
    </w:p>
    <w:p w14:paraId="02A29CD1" w14:textId="77777777" w:rsidR="003316B3" w:rsidRDefault="003316B3" w:rsidP="003316B3"/>
    <w:p w14:paraId="3366B4C6" w14:textId="77777777" w:rsidR="003316B3" w:rsidRDefault="003316B3" w:rsidP="003316B3">
      <w:r>
        <w:t>// 'C' source line config statements</w:t>
      </w:r>
    </w:p>
    <w:p w14:paraId="0631E847" w14:textId="77777777" w:rsidR="003316B3" w:rsidRDefault="003316B3" w:rsidP="003316B3">
      <w:r>
        <w:t>#include &lt;</w:t>
      </w:r>
      <w:proofErr w:type="spellStart"/>
      <w:r>
        <w:t>xc.h</w:t>
      </w:r>
      <w:proofErr w:type="spellEnd"/>
      <w:r>
        <w:t>&gt;</w:t>
      </w:r>
    </w:p>
    <w:p w14:paraId="43A895D4" w14:textId="77777777" w:rsidR="003316B3" w:rsidRDefault="003316B3" w:rsidP="003316B3">
      <w:r>
        <w:t>#include &lt;pic16f877a.h&gt;</w:t>
      </w:r>
    </w:p>
    <w:p w14:paraId="3588BC09" w14:textId="77777777" w:rsidR="003316B3" w:rsidRDefault="003316B3" w:rsidP="003316B3">
      <w:r>
        <w:t>#define _XTAL_FREQ 4000000</w:t>
      </w:r>
    </w:p>
    <w:p w14:paraId="59A26CD3" w14:textId="77777777" w:rsidR="003316B3" w:rsidRDefault="003316B3" w:rsidP="003316B3"/>
    <w:p w14:paraId="4735C666" w14:textId="77777777" w:rsidR="003316B3" w:rsidRDefault="003316B3" w:rsidP="003316B3">
      <w:r>
        <w:t>// Function prototypes</w:t>
      </w:r>
    </w:p>
    <w:p w14:paraId="75091889" w14:textId="77777777" w:rsidR="003316B3" w:rsidRDefault="003316B3" w:rsidP="003316B3">
      <w:r>
        <w:t xml:space="preserve">void </w:t>
      </w:r>
      <w:proofErr w:type="spellStart"/>
      <w:r>
        <w:t>initializeADC</w:t>
      </w:r>
      <w:proofErr w:type="spellEnd"/>
      <w:r>
        <w:t>();</w:t>
      </w:r>
    </w:p>
    <w:p w14:paraId="78FF25AB" w14:textId="77777777" w:rsidR="003316B3" w:rsidRDefault="003316B3" w:rsidP="003316B3">
      <w:r>
        <w:t xml:space="preserve">unsigned int </w:t>
      </w:r>
      <w:proofErr w:type="spellStart"/>
      <w:r>
        <w:t>readADC</w:t>
      </w:r>
      <w:proofErr w:type="spellEnd"/>
      <w:r>
        <w:t>();</w:t>
      </w:r>
    </w:p>
    <w:p w14:paraId="6F551285" w14:textId="77777777" w:rsidR="003316B3" w:rsidRDefault="003316B3" w:rsidP="003316B3">
      <w:r>
        <w:t xml:space="preserve">void </w:t>
      </w:r>
      <w:proofErr w:type="spellStart"/>
      <w:r>
        <w:t>controlOutputs</w:t>
      </w:r>
      <w:proofErr w:type="spellEnd"/>
      <w:r>
        <w:t>();</w:t>
      </w:r>
    </w:p>
    <w:p w14:paraId="2DB46CD5" w14:textId="77777777" w:rsidR="003316B3" w:rsidRDefault="003316B3" w:rsidP="003316B3"/>
    <w:p w14:paraId="7DBFEC3C" w14:textId="77777777" w:rsidR="003316B3" w:rsidRDefault="003316B3" w:rsidP="003316B3">
      <w:r>
        <w:t>// Configuration settings</w:t>
      </w:r>
    </w:p>
    <w:p w14:paraId="46D6B73A" w14:textId="77777777" w:rsidR="003316B3" w:rsidRDefault="003316B3" w:rsidP="003316B3">
      <w:r>
        <w:t>#pragma config FOSC = XT        // Oscillator Selection bits (XT oscillator)</w:t>
      </w:r>
    </w:p>
    <w:p w14:paraId="3640089C" w14:textId="77777777" w:rsidR="003316B3" w:rsidRDefault="003316B3" w:rsidP="003316B3">
      <w:r>
        <w:t>#pragma config WDTE = OFF       // Watchdog Timer Enable bit (WDT disabled)</w:t>
      </w:r>
    </w:p>
    <w:p w14:paraId="519708A9" w14:textId="77777777" w:rsidR="003316B3" w:rsidRDefault="003316B3" w:rsidP="003316B3">
      <w:r>
        <w:t>#pragma config PWRTE = OFF      // Power-up Timer Enable bit (PWRT disabled)</w:t>
      </w:r>
    </w:p>
    <w:p w14:paraId="2A3419E1" w14:textId="77777777" w:rsidR="003316B3" w:rsidRDefault="003316B3" w:rsidP="003316B3">
      <w:r>
        <w:t>#pragma config BOREN = OFF      // Brown-out Reset Enable bit (BOR disabled)</w:t>
      </w:r>
    </w:p>
    <w:p w14:paraId="2BD1A874" w14:textId="77777777" w:rsidR="003316B3" w:rsidRDefault="003316B3" w:rsidP="003316B3">
      <w:r>
        <w:t>#pragma config LVP = ON         // Low-Voltage (Single-Supply) In-Circuit Serial Programming Enable bit (RB3/PGM pin has PGM function; low-voltage programming enabled)</w:t>
      </w:r>
    </w:p>
    <w:p w14:paraId="25382A35" w14:textId="77777777" w:rsidR="003316B3" w:rsidRDefault="003316B3" w:rsidP="003316B3">
      <w:r>
        <w:t>#pragma config CPD = OFF        // Data EEPROM Memory Code Protection bit (Data EEPROM code protection off)</w:t>
      </w:r>
    </w:p>
    <w:p w14:paraId="76B7F257" w14:textId="77777777" w:rsidR="003316B3" w:rsidRDefault="003316B3" w:rsidP="003316B3">
      <w:r>
        <w:t>#pragma config WRT = OFF        // Flash Program Memory Write Enable bits (Write protection off; all program memory may be written to by EECON control)</w:t>
      </w:r>
    </w:p>
    <w:p w14:paraId="09D8F190" w14:textId="77777777" w:rsidR="003316B3" w:rsidRDefault="003316B3" w:rsidP="003316B3">
      <w:r>
        <w:t>#pragma config CP = OFF         // Flash Program Memory Code Protection bit (Code protection off)</w:t>
      </w:r>
    </w:p>
    <w:p w14:paraId="62B7E1D3" w14:textId="77777777" w:rsidR="003316B3" w:rsidRDefault="003316B3" w:rsidP="003316B3"/>
    <w:p w14:paraId="4E0A0716" w14:textId="77777777" w:rsidR="003316B3" w:rsidRDefault="003316B3" w:rsidP="003316B3"/>
    <w:p w14:paraId="435F448D" w14:textId="77777777" w:rsidR="003316B3" w:rsidRDefault="003316B3" w:rsidP="003316B3">
      <w:r>
        <w:lastRenderedPageBreak/>
        <w:t xml:space="preserve">void </w:t>
      </w:r>
      <w:proofErr w:type="spellStart"/>
      <w:r>
        <w:t>initializeADC</w:t>
      </w:r>
      <w:proofErr w:type="spellEnd"/>
      <w:r>
        <w:t xml:space="preserve">() </w:t>
      </w:r>
    </w:p>
    <w:p w14:paraId="38D5BA74" w14:textId="77777777" w:rsidR="003316B3" w:rsidRDefault="003316B3" w:rsidP="003316B3">
      <w:r>
        <w:t>{</w:t>
      </w:r>
    </w:p>
    <w:p w14:paraId="7A5EB6D3" w14:textId="77777777" w:rsidR="003316B3" w:rsidRDefault="003316B3" w:rsidP="003316B3">
      <w:r>
        <w:t xml:space="preserve">    // Configuring ADC</w:t>
      </w:r>
    </w:p>
    <w:p w14:paraId="1E98AFD2" w14:textId="77777777" w:rsidR="003316B3" w:rsidRDefault="003316B3" w:rsidP="003316B3">
      <w:r>
        <w:t xml:space="preserve">    ADCON0 = 0b01000001;  // Selecting ADC channel 0, ADC ON</w:t>
      </w:r>
    </w:p>
    <w:p w14:paraId="629DC5CE" w14:textId="77777777" w:rsidR="003316B3" w:rsidRDefault="003316B3" w:rsidP="003316B3">
      <w:r>
        <w:t xml:space="preserve">    ADCON1 = 0b10000000;  // Using VCC and VSS as voltage reference</w:t>
      </w:r>
    </w:p>
    <w:p w14:paraId="5F9CEA7C" w14:textId="71BEC67C" w:rsidR="003316B3" w:rsidRDefault="003316B3" w:rsidP="003316B3">
      <w:r>
        <w:t>}</w:t>
      </w:r>
    </w:p>
    <w:p w14:paraId="21DC887E" w14:textId="77777777" w:rsidR="003316B3" w:rsidRDefault="003316B3" w:rsidP="003316B3">
      <w:r>
        <w:t xml:space="preserve">unsigned int </w:t>
      </w:r>
      <w:proofErr w:type="spellStart"/>
      <w:r>
        <w:t>readADC</w:t>
      </w:r>
      <w:proofErr w:type="spellEnd"/>
      <w:r>
        <w:t xml:space="preserve">() </w:t>
      </w:r>
    </w:p>
    <w:p w14:paraId="246CFD67" w14:textId="77777777" w:rsidR="003316B3" w:rsidRDefault="003316B3" w:rsidP="003316B3">
      <w:r>
        <w:t>{</w:t>
      </w:r>
    </w:p>
    <w:p w14:paraId="044211AB" w14:textId="77777777" w:rsidR="003316B3" w:rsidRDefault="003316B3" w:rsidP="003316B3">
      <w:r>
        <w:t xml:space="preserve">    </w:t>
      </w:r>
      <w:proofErr w:type="spellStart"/>
      <w:r>
        <w:t>GO_nDONE</w:t>
      </w:r>
      <w:proofErr w:type="spellEnd"/>
      <w:r>
        <w:t xml:space="preserve"> = 1;         // Start ADC conversion</w:t>
      </w:r>
    </w:p>
    <w:p w14:paraId="75AC77E7" w14:textId="77777777" w:rsidR="003316B3" w:rsidRDefault="003316B3" w:rsidP="003316B3">
      <w:r>
        <w:t xml:space="preserve">    while (</w:t>
      </w:r>
      <w:proofErr w:type="spellStart"/>
      <w:r>
        <w:t>GO_nDONE</w:t>
      </w:r>
      <w:proofErr w:type="spellEnd"/>
      <w:r>
        <w:t>);     // Wait for conversion to finish</w:t>
      </w:r>
    </w:p>
    <w:p w14:paraId="7480CE41" w14:textId="77777777" w:rsidR="003316B3" w:rsidRDefault="003316B3" w:rsidP="003316B3">
      <w:r>
        <w:t xml:space="preserve">    return ((ADRESH &lt;&lt; 8) + ADRESL);  // Combine the high and low register values</w:t>
      </w:r>
    </w:p>
    <w:p w14:paraId="128FAEE3" w14:textId="3ED167AD" w:rsidR="003316B3" w:rsidRDefault="003316B3" w:rsidP="003316B3">
      <w:r>
        <w:t>}</w:t>
      </w:r>
    </w:p>
    <w:p w14:paraId="2D34F775" w14:textId="77777777" w:rsidR="003316B3" w:rsidRDefault="003316B3" w:rsidP="003316B3">
      <w:r>
        <w:t xml:space="preserve">void </w:t>
      </w:r>
      <w:proofErr w:type="spellStart"/>
      <w:r>
        <w:t>controlOutputs</w:t>
      </w:r>
      <w:proofErr w:type="spellEnd"/>
      <w:r>
        <w:t>() {</w:t>
      </w:r>
    </w:p>
    <w:p w14:paraId="640617CC" w14:textId="77777777" w:rsidR="003316B3" w:rsidRDefault="003316B3" w:rsidP="003316B3">
      <w:r>
        <w:t xml:space="preserve">    unsigned int </w:t>
      </w:r>
      <w:proofErr w:type="spellStart"/>
      <w:r>
        <w:t>adcValue</w:t>
      </w:r>
      <w:proofErr w:type="spellEnd"/>
      <w:r>
        <w:t xml:space="preserve"> = </w:t>
      </w:r>
      <w:proofErr w:type="spellStart"/>
      <w:r>
        <w:t>readADC</w:t>
      </w:r>
      <w:proofErr w:type="spellEnd"/>
      <w:r>
        <w:t>();</w:t>
      </w:r>
    </w:p>
    <w:p w14:paraId="58CBD436" w14:textId="77777777" w:rsidR="003316B3" w:rsidRDefault="003316B3" w:rsidP="003316B3"/>
    <w:p w14:paraId="1E98F310" w14:textId="77777777" w:rsidR="003316B3" w:rsidRDefault="003316B3" w:rsidP="003316B3">
      <w:r>
        <w:t xml:space="preserve">    // Define multiple thresholds for LED levels</w:t>
      </w:r>
    </w:p>
    <w:p w14:paraId="6CB15F50" w14:textId="77777777" w:rsidR="003316B3" w:rsidRDefault="003316B3" w:rsidP="003316B3">
      <w:r>
        <w:t xml:space="preserve">    unsigned int threshold1 = (unsigned int)((1.58 / 5.0) * 1023); // 0% charge</w:t>
      </w:r>
    </w:p>
    <w:p w14:paraId="6BA26A3C" w14:textId="77777777" w:rsidR="003316B3" w:rsidRDefault="003316B3" w:rsidP="003316B3">
      <w:r>
        <w:t xml:space="preserve">    unsigned int threshold2 = (unsigned int)((1.68 / 5.0) * 1023); // 20% charge</w:t>
      </w:r>
    </w:p>
    <w:p w14:paraId="50D26879" w14:textId="77777777" w:rsidR="003316B3" w:rsidRDefault="003316B3" w:rsidP="003316B3">
      <w:r>
        <w:t xml:space="preserve">    unsigned int threshold3 = (unsigned int)((1.78 / 5.0) * 1023); // 40% charge</w:t>
      </w:r>
    </w:p>
    <w:p w14:paraId="32FEBA5B" w14:textId="77777777" w:rsidR="003316B3" w:rsidRDefault="003316B3" w:rsidP="003316B3">
      <w:r>
        <w:t xml:space="preserve">    unsigned int threshold4 = (unsigned int)((1.88 / 5.0) * 1023); // 60% charge</w:t>
      </w:r>
    </w:p>
    <w:p w14:paraId="71400B13" w14:textId="77777777" w:rsidR="003316B3" w:rsidRDefault="003316B3" w:rsidP="003316B3">
      <w:r>
        <w:t xml:space="preserve">    unsigned int threshold5 = (unsigned int)((1.98 / 5.0) * 1023); // 80% charge</w:t>
      </w:r>
    </w:p>
    <w:p w14:paraId="40F5C5D3" w14:textId="77777777" w:rsidR="003316B3" w:rsidRDefault="003316B3" w:rsidP="003316B3">
      <w:r>
        <w:t xml:space="preserve">    unsigned int threshold6 = (unsigned int)((2.08 / 5.0) * 1023); // 100% charge</w:t>
      </w:r>
    </w:p>
    <w:p w14:paraId="2FB2F51D" w14:textId="77777777" w:rsidR="003316B3" w:rsidRDefault="003316B3" w:rsidP="003316B3">
      <w:r>
        <w:t xml:space="preserve">    </w:t>
      </w:r>
    </w:p>
    <w:p w14:paraId="7F721B9E" w14:textId="77777777" w:rsidR="003316B3" w:rsidRDefault="003316B3" w:rsidP="003316B3">
      <w:r>
        <w:t xml:space="preserve">    // Determine which LED to light up based on the voltage level</w:t>
      </w:r>
    </w:p>
    <w:p w14:paraId="579A848B" w14:textId="77777777" w:rsidR="003316B3" w:rsidRDefault="003316B3" w:rsidP="003316B3">
      <w:r>
        <w:t xml:space="preserve">    if (</w:t>
      </w:r>
      <w:proofErr w:type="spellStart"/>
      <w:r>
        <w:t>adcValue</w:t>
      </w:r>
      <w:proofErr w:type="spellEnd"/>
      <w:r>
        <w:t xml:space="preserve"> &gt;= threshold6) {</w:t>
      </w:r>
    </w:p>
    <w:p w14:paraId="5DDBA3FB" w14:textId="77777777" w:rsidR="003316B3" w:rsidRDefault="003316B3" w:rsidP="003316B3">
      <w:r>
        <w:t xml:space="preserve">        RB2 = RB4 = RB5 = RB6 = RB7 = 1; // Turn on RB2, RB4, RB5, RB6, and RB7</w:t>
      </w:r>
    </w:p>
    <w:p w14:paraId="4E2ECC11" w14:textId="77777777" w:rsidR="003316B3" w:rsidRDefault="003316B3" w:rsidP="003316B3">
      <w:r>
        <w:lastRenderedPageBreak/>
        <w:t xml:space="preserve">    } else if (</w:t>
      </w:r>
      <w:proofErr w:type="spellStart"/>
      <w:r>
        <w:t>adcValue</w:t>
      </w:r>
      <w:proofErr w:type="spellEnd"/>
      <w:r>
        <w:t xml:space="preserve"> &gt; threshold5 &amp;&amp; </w:t>
      </w:r>
      <w:proofErr w:type="spellStart"/>
      <w:r>
        <w:t>adcValue</w:t>
      </w:r>
      <w:proofErr w:type="spellEnd"/>
      <w:r>
        <w:t xml:space="preserve"> &lt; threshold6) { </w:t>
      </w:r>
    </w:p>
    <w:p w14:paraId="745799FD" w14:textId="77777777" w:rsidR="003316B3" w:rsidRDefault="003316B3" w:rsidP="003316B3">
      <w:r>
        <w:t xml:space="preserve">        RB4 = RB5 = RB6 = RB7 = 1; // Turn on RB4, RB5, RB6, and RB7</w:t>
      </w:r>
    </w:p>
    <w:p w14:paraId="5FBB7BBD" w14:textId="77777777" w:rsidR="003316B3" w:rsidRDefault="003316B3" w:rsidP="003316B3">
      <w:r>
        <w:t xml:space="preserve">    // Flash RB2 intermittently</w:t>
      </w:r>
    </w:p>
    <w:p w14:paraId="3686F32D" w14:textId="77777777" w:rsidR="003316B3" w:rsidRDefault="003316B3" w:rsidP="003316B3">
      <w:r>
        <w:t xml:space="preserve">        RB2 = 1; // Turn on RB2</w:t>
      </w:r>
    </w:p>
    <w:p w14:paraId="722BE64D" w14:textId="77777777" w:rsidR="003316B3" w:rsidRDefault="003316B3" w:rsidP="003316B3">
      <w:r>
        <w:t xml:space="preserve">        __</w:t>
      </w:r>
      <w:proofErr w:type="spellStart"/>
      <w:r>
        <w:t>delay_ms</w:t>
      </w:r>
      <w:proofErr w:type="spellEnd"/>
      <w:r>
        <w:t>(500); // Delay for 0.5 seconds</w:t>
      </w:r>
    </w:p>
    <w:p w14:paraId="192F19D3" w14:textId="77777777" w:rsidR="003316B3" w:rsidRDefault="003316B3" w:rsidP="003316B3">
      <w:r>
        <w:t xml:space="preserve">        RB2 = 0; // Turn off RB2</w:t>
      </w:r>
    </w:p>
    <w:p w14:paraId="3EFE8540" w14:textId="77777777" w:rsidR="003316B3" w:rsidRDefault="003316B3" w:rsidP="003316B3">
      <w:r>
        <w:t xml:space="preserve">        __</w:t>
      </w:r>
      <w:proofErr w:type="spellStart"/>
      <w:r>
        <w:t>delay_ms</w:t>
      </w:r>
      <w:proofErr w:type="spellEnd"/>
      <w:r>
        <w:t>(500); // Delay for 0.5 seconds</w:t>
      </w:r>
    </w:p>
    <w:p w14:paraId="454ABAAC" w14:textId="77777777" w:rsidR="003316B3" w:rsidRDefault="003316B3" w:rsidP="003316B3">
      <w:r>
        <w:t xml:space="preserve">    } else if (</w:t>
      </w:r>
      <w:proofErr w:type="spellStart"/>
      <w:r>
        <w:t>adcValue</w:t>
      </w:r>
      <w:proofErr w:type="spellEnd"/>
      <w:r>
        <w:t xml:space="preserve"> &gt; threshold4 &amp;&amp; </w:t>
      </w:r>
      <w:proofErr w:type="spellStart"/>
      <w:r>
        <w:t>adcValue</w:t>
      </w:r>
      <w:proofErr w:type="spellEnd"/>
      <w:r>
        <w:t xml:space="preserve"> &lt; threshold5) {</w:t>
      </w:r>
    </w:p>
    <w:p w14:paraId="5EE82AD4" w14:textId="77777777" w:rsidR="003316B3" w:rsidRDefault="003316B3" w:rsidP="003316B3">
      <w:r>
        <w:t xml:space="preserve">        RB5 = RB6 = RB7 = 1;  // Turn on RB5, RB6, and RB7</w:t>
      </w:r>
    </w:p>
    <w:p w14:paraId="0BBFF8C3" w14:textId="77777777" w:rsidR="003316B3" w:rsidRDefault="003316B3" w:rsidP="003316B3">
      <w:r>
        <w:t xml:space="preserve">        // Flash RB4 intermittently</w:t>
      </w:r>
    </w:p>
    <w:p w14:paraId="5EB6F9F9" w14:textId="77777777" w:rsidR="003316B3" w:rsidRDefault="003316B3" w:rsidP="003316B3">
      <w:r>
        <w:t xml:space="preserve">        RB4 = 1; // Turn on RB4</w:t>
      </w:r>
    </w:p>
    <w:p w14:paraId="2CA0BAF2" w14:textId="77777777" w:rsidR="003316B3" w:rsidRDefault="003316B3" w:rsidP="003316B3">
      <w:r>
        <w:t xml:space="preserve">        __</w:t>
      </w:r>
      <w:proofErr w:type="spellStart"/>
      <w:r>
        <w:t>delay_ms</w:t>
      </w:r>
      <w:proofErr w:type="spellEnd"/>
      <w:r>
        <w:t>(500); // Delay for 0.5 seconds</w:t>
      </w:r>
    </w:p>
    <w:p w14:paraId="2D30A890" w14:textId="77777777" w:rsidR="003316B3" w:rsidRDefault="003316B3" w:rsidP="003316B3">
      <w:r>
        <w:t xml:space="preserve">        RB4 = 0; // Turn off RB4</w:t>
      </w:r>
    </w:p>
    <w:p w14:paraId="3EBF5D33" w14:textId="77777777" w:rsidR="003316B3" w:rsidRDefault="003316B3" w:rsidP="003316B3">
      <w:r>
        <w:t xml:space="preserve">        __</w:t>
      </w:r>
      <w:proofErr w:type="spellStart"/>
      <w:r>
        <w:t>delay_ms</w:t>
      </w:r>
      <w:proofErr w:type="spellEnd"/>
      <w:r>
        <w:t>(500); // Delay for 0.5 seconds</w:t>
      </w:r>
    </w:p>
    <w:p w14:paraId="4E6752E8" w14:textId="77777777" w:rsidR="003316B3" w:rsidRDefault="003316B3" w:rsidP="003316B3">
      <w:r>
        <w:t xml:space="preserve">    } else if (</w:t>
      </w:r>
      <w:proofErr w:type="spellStart"/>
      <w:r>
        <w:t>adcValue</w:t>
      </w:r>
      <w:proofErr w:type="spellEnd"/>
      <w:r>
        <w:t xml:space="preserve"> &gt; threshold3 &amp;&amp; </w:t>
      </w:r>
      <w:proofErr w:type="spellStart"/>
      <w:r>
        <w:t>adcValue</w:t>
      </w:r>
      <w:proofErr w:type="spellEnd"/>
      <w:r>
        <w:t xml:space="preserve"> &lt; threshold4) {</w:t>
      </w:r>
    </w:p>
    <w:p w14:paraId="6CE45EE7" w14:textId="77777777" w:rsidR="003316B3" w:rsidRDefault="003316B3" w:rsidP="003316B3">
      <w:r>
        <w:t xml:space="preserve">        RB6 = RB7 = 1; // Turn on RB6 and RB7</w:t>
      </w:r>
    </w:p>
    <w:p w14:paraId="1019AED8" w14:textId="77777777" w:rsidR="003316B3" w:rsidRDefault="003316B3" w:rsidP="003316B3">
      <w:r>
        <w:t xml:space="preserve">        // Flash RB5 intermittently</w:t>
      </w:r>
    </w:p>
    <w:p w14:paraId="44554FBD" w14:textId="77777777" w:rsidR="003316B3" w:rsidRDefault="003316B3" w:rsidP="003316B3">
      <w:r>
        <w:t xml:space="preserve">        RB5 = 1; // Turn on RB5</w:t>
      </w:r>
    </w:p>
    <w:p w14:paraId="17E0D324" w14:textId="77777777" w:rsidR="003316B3" w:rsidRDefault="003316B3" w:rsidP="003316B3">
      <w:r>
        <w:t xml:space="preserve">        __</w:t>
      </w:r>
      <w:proofErr w:type="spellStart"/>
      <w:r>
        <w:t>delay_ms</w:t>
      </w:r>
      <w:proofErr w:type="spellEnd"/>
      <w:r>
        <w:t>(500); // Delay for 0.5 seconds</w:t>
      </w:r>
    </w:p>
    <w:p w14:paraId="2710B883" w14:textId="77777777" w:rsidR="003316B3" w:rsidRDefault="003316B3" w:rsidP="003316B3">
      <w:r>
        <w:t xml:space="preserve">        RB5 = 0; // Turn off RB5</w:t>
      </w:r>
    </w:p>
    <w:p w14:paraId="4783486A" w14:textId="77777777" w:rsidR="003316B3" w:rsidRDefault="003316B3" w:rsidP="003316B3">
      <w:r>
        <w:t xml:space="preserve">        __</w:t>
      </w:r>
      <w:proofErr w:type="spellStart"/>
      <w:r>
        <w:t>delay_ms</w:t>
      </w:r>
      <w:proofErr w:type="spellEnd"/>
      <w:r>
        <w:t>(500); // Delay for 0.5 seconds</w:t>
      </w:r>
    </w:p>
    <w:p w14:paraId="127DE7A6" w14:textId="77777777" w:rsidR="003316B3" w:rsidRDefault="003316B3" w:rsidP="003316B3">
      <w:r>
        <w:t xml:space="preserve">    } else if (</w:t>
      </w:r>
      <w:proofErr w:type="spellStart"/>
      <w:r>
        <w:t>adcValue</w:t>
      </w:r>
      <w:proofErr w:type="spellEnd"/>
      <w:r>
        <w:t xml:space="preserve"> &gt; threshold2 &amp;&amp; </w:t>
      </w:r>
      <w:proofErr w:type="spellStart"/>
      <w:r>
        <w:t>adcValue</w:t>
      </w:r>
      <w:proofErr w:type="spellEnd"/>
      <w:r>
        <w:t xml:space="preserve"> &lt; threshold3) {</w:t>
      </w:r>
    </w:p>
    <w:p w14:paraId="032C7651" w14:textId="77777777" w:rsidR="003316B3" w:rsidRDefault="003316B3" w:rsidP="003316B3">
      <w:r>
        <w:t xml:space="preserve">        RB7 = 1; // Turn on RB7</w:t>
      </w:r>
    </w:p>
    <w:p w14:paraId="5BC3BEF1" w14:textId="77777777" w:rsidR="003316B3" w:rsidRDefault="003316B3" w:rsidP="003316B3">
      <w:r>
        <w:t xml:space="preserve">        // Flash RB6 intermittently</w:t>
      </w:r>
    </w:p>
    <w:p w14:paraId="7F810242" w14:textId="77777777" w:rsidR="003316B3" w:rsidRDefault="003316B3" w:rsidP="003316B3">
      <w:r>
        <w:t xml:space="preserve">        RB6 = 1; // Turn on RB6</w:t>
      </w:r>
    </w:p>
    <w:p w14:paraId="1340A59A" w14:textId="77777777" w:rsidR="003316B3" w:rsidRDefault="003316B3" w:rsidP="003316B3">
      <w:r>
        <w:t xml:space="preserve">        __</w:t>
      </w:r>
      <w:proofErr w:type="spellStart"/>
      <w:r>
        <w:t>delay_ms</w:t>
      </w:r>
      <w:proofErr w:type="spellEnd"/>
      <w:r>
        <w:t>(500); // Delay for 0.5 seconds</w:t>
      </w:r>
    </w:p>
    <w:p w14:paraId="321DAFBB" w14:textId="77777777" w:rsidR="003316B3" w:rsidRDefault="003316B3" w:rsidP="003316B3">
      <w:r>
        <w:lastRenderedPageBreak/>
        <w:t xml:space="preserve">        RB6 = 0; // Turn off RB6</w:t>
      </w:r>
    </w:p>
    <w:p w14:paraId="37EB67E9" w14:textId="77777777" w:rsidR="003316B3" w:rsidRDefault="003316B3" w:rsidP="003316B3">
      <w:r>
        <w:t xml:space="preserve">        __</w:t>
      </w:r>
      <w:proofErr w:type="spellStart"/>
      <w:r>
        <w:t>delay_ms</w:t>
      </w:r>
      <w:proofErr w:type="spellEnd"/>
      <w:r>
        <w:t>(500); // Delay for 0.5 seconds</w:t>
      </w:r>
    </w:p>
    <w:p w14:paraId="5CFE1A5A" w14:textId="77777777" w:rsidR="003316B3" w:rsidRDefault="003316B3" w:rsidP="003316B3">
      <w:r>
        <w:t xml:space="preserve">    } else if (</w:t>
      </w:r>
      <w:proofErr w:type="spellStart"/>
      <w:r>
        <w:t>adcValue</w:t>
      </w:r>
      <w:proofErr w:type="spellEnd"/>
      <w:r>
        <w:t xml:space="preserve"> &gt; threshold1 &amp;&amp; </w:t>
      </w:r>
      <w:proofErr w:type="spellStart"/>
      <w:r>
        <w:t>adcValue</w:t>
      </w:r>
      <w:proofErr w:type="spellEnd"/>
      <w:r>
        <w:t xml:space="preserve"> &lt; threshold2) {</w:t>
      </w:r>
    </w:p>
    <w:p w14:paraId="1B45DE31" w14:textId="77777777" w:rsidR="003316B3" w:rsidRDefault="003316B3" w:rsidP="003316B3">
      <w:r>
        <w:t xml:space="preserve">        // Flash RB7 intermittently</w:t>
      </w:r>
    </w:p>
    <w:p w14:paraId="6269BC10" w14:textId="77777777" w:rsidR="003316B3" w:rsidRDefault="003316B3" w:rsidP="003316B3">
      <w:r>
        <w:t xml:space="preserve">        RB7 = 1; // Turn on RB7</w:t>
      </w:r>
    </w:p>
    <w:p w14:paraId="0D60AFD8" w14:textId="77777777" w:rsidR="003316B3" w:rsidRDefault="003316B3" w:rsidP="003316B3">
      <w:r>
        <w:t xml:space="preserve">        __</w:t>
      </w:r>
      <w:proofErr w:type="spellStart"/>
      <w:r>
        <w:t>delay_ms</w:t>
      </w:r>
      <w:proofErr w:type="spellEnd"/>
      <w:r>
        <w:t>(500); // Delay for 0.5 seconds</w:t>
      </w:r>
    </w:p>
    <w:p w14:paraId="5146B8E0" w14:textId="77777777" w:rsidR="003316B3" w:rsidRDefault="003316B3" w:rsidP="003316B3">
      <w:r>
        <w:t xml:space="preserve">        RB7 = 0; // Turn off RB7</w:t>
      </w:r>
    </w:p>
    <w:p w14:paraId="212F4730" w14:textId="77777777" w:rsidR="003316B3" w:rsidRDefault="003316B3" w:rsidP="003316B3">
      <w:r>
        <w:t xml:space="preserve">        __</w:t>
      </w:r>
      <w:proofErr w:type="spellStart"/>
      <w:r>
        <w:t>delay_ms</w:t>
      </w:r>
      <w:proofErr w:type="spellEnd"/>
      <w:r>
        <w:t xml:space="preserve">(500); // Delay for 0.5 seconds </w:t>
      </w:r>
    </w:p>
    <w:p w14:paraId="2DCABFCD" w14:textId="77777777" w:rsidR="003316B3" w:rsidRDefault="003316B3" w:rsidP="003316B3">
      <w:r>
        <w:t xml:space="preserve">    } else if (</w:t>
      </w:r>
      <w:proofErr w:type="spellStart"/>
      <w:r>
        <w:t>adcValue</w:t>
      </w:r>
      <w:proofErr w:type="spellEnd"/>
      <w:r>
        <w:t xml:space="preserve"> &lt; threshold1) {</w:t>
      </w:r>
    </w:p>
    <w:p w14:paraId="562CDA43" w14:textId="77777777" w:rsidR="003316B3" w:rsidRDefault="003316B3" w:rsidP="003316B3">
      <w:r>
        <w:t xml:space="preserve">        RB2 = RB4 = RB5 = RB6 = RB7 = 0; // Turn off all LEDs</w:t>
      </w:r>
    </w:p>
    <w:p w14:paraId="11BE1E6D" w14:textId="77777777" w:rsidR="003316B3" w:rsidRDefault="003316B3" w:rsidP="003316B3">
      <w:r>
        <w:t xml:space="preserve">    }</w:t>
      </w:r>
    </w:p>
    <w:p w14:paraId="6F076CF6" w14:textId="02832F98" w:rsidR="003316B3" w:rsidRDefault="003316B3" w:rsidP="003316B3">
      <w:r>
        <w:t>}</w:t>
      </w:r>
    </w:p>
    <w:p w14:paraId="0AEC10CE" w14:textId="77777777" w:rsidR="003316B3" w:rsidRDefault="003316B3" w:rsidP="003316B3">
      <w:r>
        <w:t>void main() {</w:t>
      </w:r>
    </w:p>
    <w:p w14:paraId="1D4D76FF" w14:textId="77777777" w:rsidR="003316B3" w:rsidRDefault="003316B3" w:rsidP="003316B3">
      <w:r>
        <w:t xml:space="preserve">    // Initialisation code</w:t>
      </w:r>
    </w:p>
    <w:p w14:paraId="3FDAC50A" w14:textId="77777777" w:rsidR="003316B3" w:rsidRDefault="003316B3" w:rsidP="003316B3">
      <w:r>
        <w:t xml:space="preserve">    </w:t>
      </w:r>
      <w:proofErr w:type="spellStart"/>
      <w:r>
        <w:t>initializeADC</w:t>
      </w:r>
      <w:proofErr w:type="spellEnd"/>
      <w:r>
        <w:t>();</w:t>
      </w:r>
    </w:p>
    <w:p w14:paraId="46C5F782" w14:textId="77777777" w:rsidR="003316B3" w:rsidRDefault="003316B3" w:rsidP="003316B3"/>
    <w:p w14:paraId="33B51F21" w14:textId="77777777" w:rsidR="003316B3" w:rsidRDefault="003316B3" w:rsidP="003316B3">
      <w:r>
        <w:t xml:space="preserve">    // Configure pins</w:t>
      </w:r>
    </w:p>
    <w:p w14:paraId="4677F3DA" w14:textId="77777777" w:rsidR="003316B3" w:rsidRDefault="003316B3" w:rsidP="003316B3">
      <w:r>
        <w:t xml:space="preserve">    TRISB0 = 1;</w:t>
      </w:r>
    </w:p>
    <w:p w14:paraId="02D2DB40" w14:textId="77777777" w:rsidR="003316B3" w:rsidRDefault="003316B3" w:rsidP="003316B3">
      <w:r>
        <w:t xml:space="preserve">    TRISB1 = 0;</w:t>
      </w:r>
    </w:p>
    <w:p w14:paraId="6E31CCB0" w14:textId="77777777" w:rsidR="003316B3" w:rsidRDefault="003316B3" w:rsidP="003316B3">
      <w:r>
        <w:t xml:space="preserve">    TRISB2 = 0;</w:t>
      </w:r>
    </w:p>
    <w:p w14:paraId="07865CC0" w14:textId="77777777" w:rsidR="003316B3" w:rsidRDefault="003316B3" w:rsidP="003316B3">
      <w:r>
        <w:t xml:space="preserve">    TRISB4 = 0;</w:t>
      </w:r>
    </w:p>
    <w:p w14:paraId="48A0F004" w14:textId="77777777" w:rsidR="003316B3" w:rsidRDefault="003316B3" w:rsidP="003316B3">
      <w:r>
        <w:t xml:space="preserve">    TRISB5 = 0;</w:t>
      </w:r>
    </w:p>
    <w:p w14:paraId="6124A11E" w14:textId="77777777" w:rsidR="003316B3" w:rsidRDefault="003316B3" w:rsidP="003316B3">
      <w:r>
        <w:t xml:space="preserve">    TRISB6 = 0;</w:t>
      </w:r>
    </w:p>
    <w:p w14:paraId="5545E9AB" w14:textId="77777777" w:rsidR="003316B3" w:rsidRDefault="003316B3" w:rsidP="003316B3">
      <w:r>
        <w:t xml:space="preserve">    TRISB7 = 0;</w:t>
      </w:r>
    </w:p>
    <w:p w14:paraId="1D21EB21" w14:textId="77777777" w:rsidR="003316B3" w:rsidRDefault="003316B3" w:rsidP="003316B3"/>
    <w:p w14:paraId="762222EE" w14:textId="77777777" w:rsidR="003316B3" w:rsidRDefault="003316B3" w:rsidP="003316B3">
      <w:r>
        <w:t xml:space="preserve">    </w:t>
      </w:r>
    </w:p>
    <w:p w14:paraId="16A2EE30" w14:textId="77777777" w:rsidR="003316B3" w:rsidRDefault="003316B3" w:rsidP="003316B3">
      <w:r>
        <w:lastRenderedPageBreak/>
        <w:t xml:space="preserve">    TRISA = 0b00000001; // Set RA0 as an input, and the rest of the pins in PORTA as outputs</w:t>
      </w:r>
    </w:p>
    <w:p w14:paraId="08998107" w14:textId="3946055D" w:rsidR="003316B3" w:rsidRDefault="003316B3" w:rsidP="003316B3">
      <w:r>
        <w:t xml:space="preserve">    PORTA = 0b00000000; // Set all pins in PORTA to logic low</w:t>
      </w:r>
    </w:p>
    <w:p w14:paraId="03F78FFC" w14:textId="77777777" w:rsidR="003316B3" w:rsidRDefault="003316B3" w:rsidP="003316B3">
      <w:r>
        <w:t xml:space="preserve">    TRISC = 0b00000000; // Set all pins in PORTC as outputs</w:t>
      </w:r>
    </w:p>
    <w:p w14:paraId="0E0A8DD4" w14:textId="4E48995A" w:rsidR="003316B3" w:rsidRDefault="003316B3" w:rsidP="003316B3">
      <w:r>
        <w:t xml:space="preserve">    PORTC = 0b00000000; // Set all pins in PORTC to logic low</w:t>
      </w:r>
    </w:p>
    <w:p w14:paraId="45EFB16B" w14:textId="77777777" w:rsidR="003316B3" w:rsidRDefault="003316B3" w:rsidP="003316B3">
      <w:r>
        <w:t xml:space="preserve">    TRISD = 0b00000000; // Set all pins in PORTD as outputs</w:t>
      </w:r>
    </w:p>
    <w:p w14:paraId="29CC84EA" w14:textId="522FDFFF" w:rsidR="003316B3" w:rsidRDefault="003316B3" w:rsidP="003316B3">
      <w:r>
        <w:t xml:space="preserve">    PORTD = 0b00000000; // Set all pins in PORTD to logic low</w:t>
      </w:r>
    </w:p>
    <w:p w14:paraId="2613D2DC" w14:textId="77777777" w:rsidR="003316B3" w:rsidRDefault="003316B3" w:rsidP="003316B3">
      <w:r>
        <w:t xml:space="preserve">    TRISE = 0b00000000; // Set all pins in PORTE as outputs</w:t>
      </w:r>
    </w:p>
    <w:p w14:paraId="618D1132" w14:textId="77777777" w:rsidR="003316B3" w:rsidRDefault="003316B3" w:rsidP="003316B3">
      <w:r>
        <w:t xml:space="preserve">    PORTE = 0b00000000; // Set all pins in PORTE to logic low</w:t>
      </w:r>
    </w:p>
    <w:p w14:paraId="7BD98BBE" w14:textId="77777777" w:rsidR="003316B3" w:rsidRDefault="003316B3" w:rsidP="003316B3"/>
    <w:p w14:paraId="63D2FD65" w14:textId="77777777" w:rsidR="003316B3" w:rsidRDefault="003316B3" w:rsidP="003316B3">
      <w:r>
        <w:t xml:space="preserve">    while (1) </w:t>
      </w:r>
    </w:p>
    <w:p w14:paraId="304FF1D2" w14:textId="77777777" w:rsidR="003316B3" w:rsidRDefault="003316B3" w:rsidP="003316B3">
      <w:r>
        <w:t xml:space="preserve">    {</w:t>
      </w:r>
    </w:p>
    <w:p w14:paraId="05FCCEDF" w14:textId="77777777" w:rsidR="003316B3" w:rsidRDefault="003316B3" w:rsidP="003316B3">
      <w:r>
        <w:t xml:space="preserve">        </w:t>
      </w:r>
      <w:proofErr w:type="spellStart"/>
      <w:r>
        <w:t>controlOutputs</w:t>
      </w:r>
      <w:proofErr w:type="spellEnd"/>
      <w:r>
        <w:t>();</w:t>
      </w:r>
    </w:p>
    <w:p w14:paraId="4E9902B9" w14:textId="77777777" w:rsidR="003316B3" w:rsidRDefault="003316B3" w:rsidP="003316B3">
      <w:r>
        <w:t xml:space="preserve">        </w:t>
      </w:r>
    </w:p>
    <w:p w14:paraId="5F0A5882" w14:textId="77777777" w:rsidR="003316B3" w:rsidRDefault="003316B3" w:rsidP="003316B3">
      <w:r>
        <w:t xml:space="preserve">        // Check the state of RB0</w:t>
      </w:r>
    </w:p>
    <w:p w14:paraId="2AF2633F" w14:textId="77777777" w:rsidR="003316B3" w:rsidRDefault="003316B3" w:rsidP="003316B3">
      <w:r>
        <w:t xml:space="preserve">        if(PORTBbits.RB0 == 1) {</w:t>
      </w:r>
    </w:p>
    <w:p w14:paraId="2FD63092" w14:textId="77777777" w:rsidR="003316B3" w:rsidRDefault="003316B3" w:rsidP="003316B3">
      <w:r>
        <w:t xml:space="preserve">            // Set RB1 high to turn on USB output</w:t>
      </w:r>
    </w:p>
    <w:p w14:paraId="47120BDC" w14:textId="77777777" w:rsidR="003316B3" w:rsidRDefault="003316B3" w:rsidP="003316B3">
      <w:r>
        <w:t xml:space="preserve">            PORTBbits.RB1 = 1;</w:t>
      </w:r>
    </w:p>
    <w:p w14:paraId="1A5DC0F4" w14:textId="77777777" w:rsidR="003316B3" w:rsidRDefault="003316B3" w:rsidP="003316B3">
      <w:r>
        <w:t xml:space="preserve">        } else {</w:t>
      </w:r>
    </w:p>
    <w:p w14:paraId="19C015CD" w14:textId="77777777" w:rsidR="003316B3" w:rsidRDefault="003316B3" w:rsidP="003316B3">
      <w:r>
        <w:t xml:space="preserve">            // Set RB1 low to turn off USB output</w:t>
      </w:r>
    </w:p>
    <w:p w14:paraId="7911260C" w14:textId="77777777" w:rsidR="003316B3" w:rsidRDefault="003316B3" w:rsidP="003316B3">
      <w:r>
        <w:t xml:space="preserve">            PORTBbits.RB1 = 0;</w:t>
      </w:r>
    </w:p>
    <w:p w14:paraId="21ED8CA1" w14:textId="77777777" w:rsidR="003316B3" w:rsidRDefault="003316B3" w:rsidP="003316B3">
      <w:r>
        <w:t xml:space="preserve">        }</w:t>
      </w:r>
    </w:p>
    <w:p w14:paraId="3138B01D" w14:textId="77777777" w:rsidR="003316B3" w:rsidRDefault="003316B3" w:rsidP="003316B3">
      <w:r>
        <w:t xml:space="preserve">    }</w:t>
      </w:r>
    </w:p>
    <w:p w14:paraId="66C92824" w14:textId="77777777" w:rsidR="003316B3" w:rsidRDefault="003316B3" w:rsidP="003316B3">
      <w:r>
        <w:t xml:space="preserve">    return;</w:t>
      </w:r>
    </w:p>
    <w:p w14:paraId="77CDC613" w14:textId="4E15E497" w:rsidR="003316B3" w:rsidRPr="003316B3" w:rsidRDefault="003316B3" w:rsidP="003316B3">
      <w:r>
        <w:t>}</w:t>
      </w:r>
    </w:p>
    <w:sectPr w:rsidR="003316B3" w:rsidRPr="003316B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B3782D" w14:textId="77777777" w:rsidR="00CD2177" w:rsidRDefault="00CD2177" w:rsidP="00CD2177">
      <w:r>
        <w:separator/>
      </w:r>
    </w:p>
  </w:endnote>
  <w:endnote w:type="continuationSeparator" w:id="0">
    <w:p w14:paraId="7F5161FE" w14:textId="77777777" w:rsidR="00CD2177" w:rsidRDefault="00CD2177" w:rsidP="00CD21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25570649"/>
      <w:docPartObj>
        <w:docPartGallery w:val="Page Numbers (Bottom of Page)"/>
        <w:docPartUnique/>
      </w:docPartObj>
    </w:sdtPr>
    <w:sdtEndPr>
      <w:rPr>
        <w:noProof/>
      </w:rPr>
    </w:sdtEndPr>
    <w:sdtContent>
      <w:p w14:paraId="489C831E" w14:textId="0EE78D1D" w:rsidR="00CD2177" w:rsidRDefault="00CD2177">
        <w:pPr>
          <w:pStyle w:val="Footer"/>
          <w:jc w:val="center"/>
        </w:pPr>
        <w:r>
          <w:fldChar w:fldCharType="begin"/>
        </w:r>
        <w:r>
          <w:instrText xml:space="preserve"> PAGE   \* MERGEFORMAT </w:instrText>
        </w:r>
        <w:r>
          <w:fldChar w:fldCharType="separate"/>
        </w:r>
        <w:r w:rsidR="00171680">
          <w:rPr>
            <w:noProof/>
          </w:rPr>
          <w:t>14</w:t>
        </w:r>
        <w:r>
          <w:rPr>
            <w:noProof/>
          </w:rPr>
          <w:fldChar w:fldCharType="end"/>
        </w:r>
      </w:p>
    </w:sdtContent>
  </w:sdt>
  <w:p w14:paraId="3ABAB039" w14:textId="77777777" w:rsidR="00CD2177" w:rsidRDefault="00CD21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CABF28" w14:textId="77777777" w:rsidR="00CD2177" w:rsidRDefault="00CD2177" w:rsidP="00CD2177">
      <w:r>
        <w:separator/>
      </w:r>
    </w:p>
  </w:footnote>
  <w:footnote w:type="continuationSeparator" w:id="0">
    <w:p w14:paraId="75F9653A" w14:textId="77777777" w:rsidR="00CD2177" w:rsidRDefault="00CD2177" w:rsidP="00CD21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177B79" w14:textId="59B8281F" w:rsidR="00750E65" w:rsidRPr="00750E65" w:rsidRDefault="00750E65" w:rsidP="00750E65">
    <w:pPr>
      <w:pStyle w:val="Header"/>
      <w:rPr>
        <w:sz w:val="20"/>
        <w:szCs w:val="20"/>
      </w:rPr>
    </w:pPr>
    <w:r w:rsidRPr="00750E65">
      <w:rPr>
        <w:sz w:val="20"/>
        <w:szCs w:val="20"/>
      </w:rPr>
      <w:t>Adam Cross</w:t>
    </w:r>
    <w:r w:rsidRPr="00750E65">
      <w:rPr>
        <w:sz w:val="20"/>
        <w:szCs w:val="20"/>
      </w:rPr>
      <w:ptab w:relativeTo="margin" w:alignment="center" w:leader="none"/>
    </w:r>
    <w:r>
      <w:rPr>
        <w:sz w:val="20"/>
        <w:szCs w:val="20"/>
      </w:rPr>
      <w:t xml:space="preserve">          </w:t>
    </w:r>
    <w:r w:rsidRPr="00750E65">
      <w:rPr>
        <w:sz w:val="20"/>
        <w:szCs w:val="20"/>
      </w:rPr>
      <w:t>Design and Implementation of a Hydro Turbine Battery Charging Circuit</w:t>
    </w:r>
    <w:r w:rsidRPr="00750E65">
      <w:rPr>
        <w:sz w:val="20"/>
        <w:szCs w:val="20"/>
      </w:rPr>
      <w:ptab w:relativeTo="margin" w:alignment="right" w:leader="none"/>
    </w:r>
    <w:r>
      <w:rPr>
        <w:sz w:val="20"/>
        <w:szCs w:val="20"/>
      </w:rPr>
      <w:t>2106959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597C8C"/>
    <w:multiLevelType w:val="hybridMultilevel"/>
    <w:tmpl w:val="B1A80512"/>
    <w:lvl w:ilvl="0" w:tplc="DAF2395C">
      <w:start w:val="1"/>
      <w:numFmt w:val="bullet"/>
      <w:lvlText w:val="•"/>
      <w:lvlJc w:val="left"/>
      <w:pPr>
        <w:tabs>
          <w:tab w:val="num" w:pos="720"/>
        </w:tabs>
        <w:ind w:left="720" w:hanging="360"/>
      </w:pPr>
      <w:rPr>
        <w:rFonts w:ascii="Times New Roman" w:hAnsi="Times New Roman" w:hint="default"/>
      </w:rPr>
    </w:lvl>
    <w:lvl w:ilvl="1" w:tplc="0BFE810A" w:tentative="1">
      <w:start w:val="1"/>
      <w:numFmt w:val="bullet"/>
      <w:lvlText w:val="•"/>
      <w:lvlJc w:val="left"/>
      <w:pPr>
        <w:tabs>
          <w:tab w:val="num" w:pos="1440"/>
        </w:tabs>
        <w:ind w:left="1440" w:hanging="360"/>
      </w:pPr>
      <w:rPr>
        <w:rFonts w:ascii="Times New Roman" w:hAnsi="Times New Roman" w:hint="default"/>
      </w:rPr>
    </w:lvl>
    <w:lvl w:ilvl="2" w:tplc="E1865780" w:tentative="1">
      <w:start w:val="1"/>
      <w:numFmt w:val="bullet"/>
      <w:lvlText w:val="•"/>
      <w:lvlJc w:val="left"/>
      <w:pPr>
        <w:tabs>
          <w:tab w:val="num" w:pos="2160"/>
        </w:tabs>
        <w:ind w:left="2160" w:hanging="360"/>
      </w:pPr>
      <w:rPr>
        <w:rFonts w:ascii="Times New Roman" w:hAnsi="Times New Roman" w:hint="default"/>
      </w:rPr>
    </w:lvl>
    <w:lvl w:ilvl="3" w:tplc="452AAE7E" w:tentative="1">
      <w:start w:val="1"/>
      <w:numFmt w:val="bullet"/>
      <w:lvlText w:val="•"/>
      <w:lvlJc w:val="left"/>
      <w:pPr>
        <w:tabs>
          <w:tab w:val="num" w:pos="2880"/>
        </w:tabs>
        <w:ind w:left="2880" w:hanging="360"/>
      </w:pPr>
      <w:rPr>
        <w:rFonts w:ascii="Times New Roman" w:hAnsi="Times New Roman" w:hint="default"/>
      </w:rPr>
    </w:lvl>
    <w:lvl w:ilvl="4" w:tplc="AB488518" w:tentative="1">
      <w:start w:val="1"/>
      <w:numFmt w:val="bullet"/>
      <w:lvlText w:val="•"/>
      <w:lvlJc w:val="left"/>
      <w:pPr>
        <w:tabs>
          <w:tab w:val="num" w:pos="3600"/>
        </w:tabs>
        <w:ind w:left="3600" w:hanging="360"/>
      </w:pPr>
      <w:rPr>
        <w:rFonts w:ascii="Times New Roman" w:hAnsi="Times New Roman" w:hint="default"/>
      </w:rPr>
    </w:lvl>
    <w:lvl w:ilvl="5" w:tplc="4BB27A20" w:tentative="1">
      <w:start w:val="1"/>
      <w:numFmt w:val="bullet"/>
      <w:lvlText w:val="•"/>
      <w:lvlJc w:val="left"/>
      <w:pPr>
        <w:tabs>
          <w:tab w:val="num" w:pos="4320"/>
        </w:tabs>
        <w:ind w:left="4320" w:hanging="360"/>
      </w:pPr>
      <w:rPr>
        <w:rFonts w:ascii="Times New Roman" w:hAnsi="Times New Roman" w:hint="default"/>
      </w:rPr>
    </w:lvl>
    <w:lvl w:ilvl="6" w:tplc="C1D6EB62" w:tentative="1">
      <w:start w:val="1"/>
      <w:numFmt w:val="bullet"/>
      <w:lvlText w:val="•"/>
      <w:lvlJc w:val="left"/>
      <w:pPr>
        <w:tabs>
          <w:tab w:val="num" w:pos="5040"/>
        </w:tabs>
        <w:ind w:left="5040" w:hanging="360"/>
      </w:pPr>
      <w:rPr>
        <w:rFonts w:ascii="Times New Roman" w:hAnsi="Times New Roman" w:hint="default"/>
      </w:rPr>
    </w:lvl>
    <w:lvl w:ilvl="7" w:tplc="9D900340" w:tentative="1">
      <w:start w:val="1"/>
      <w:numFmt w:val="bullet"/>
      <w:lvlText w:val="•"/>
      <w:lvlJc w:val="left"/>
      <w:pPr>
        <w:tabs>
          <w:tab w:val="num" w:pos="5760"/>
        </w:tabs>
        <w:ind w:left="5760" w:hanging="360"/>
      </w:pPr>
      <w:rPr>
        <w:rFonts w:ascii="Times New Roman" w:hAnsi="Times New Roman" w:hint="default"/>
      </w:rPr>
    </w:lvl>
    <w:lvl w:ilvl="8" w:tplc="0FCC574E"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9062B57"/>
    <w:multiLevelType w:val="hybridMultilevel"/>
    <w:tmpl w:val="D612E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577CFB"/>
    <w:multiLevelType w:val="hybridMultilevel"/>
    <w:tmpl w:val="570E155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FB0AF2"/>
    <w:multiLevelType w:val="hybridMultilevel"/>
    <w:tmpl w:val="21F2A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515A92"/>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345677FD"/>
    <w:multiLevelType w:val="multilevel"/>
    <w:tmpl w:val="136C7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66F0FEC"/>
    <w:multiLevelType w:val="hybridMultilevel"/>
    <w:tmpl w:val="7ECE3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7F0DF3"/>
    <w:multiLevelType w:val="hybridMultilevel"/>
    <w:tmpl w:val="CD2452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ED540F3"/>
    <w:multiLevelType w:val="hybridMultilevel"/>
    <w:tmpl w:val="E6AC0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8020C6"/>
    <w:multiLevelType w:val="hybridMultilevel"/>
    <w:tmpl w:val="1BB09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D6240D"/>
    <w:multiLevelType w:val="hybridMultilevel"/>
    <w:tmpl w:val="7AAC900E"/>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1" w15:restartNumberingAfterBreak="0">
    <w:nsid w:val="56E30E5E"/>
    <w:multiLevelType w:val="multilevel"/>
    <w:tmpl w:val="CB3E9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9502D70"/>
    <w:multiLevelType w:val="hybridMultilevel"/>
    <w:tmpl w:val="C44AF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7685EDA"/>
    <w:multiLevelType w:val="hybridMultilevel"/>
    <w:tmpl w:val="2C5AE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635D0C"/>
    <w:multiLevelType w:val="hybridMultilevel"/>
    <w:tmpl w:val="99DAD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AF5F22"/>
    <w:multiLevelType w:val="hybridMultilevel"/>
    <w:tmpl w:val="3FA29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D466ED0"/>
    <w:multiLevelType w:val="hybridMultilevel"/>
    <w:tmpl w:val="F22E8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D603847"/>
    <w:multiLevelType w:val="hybridMultilevel"/>
    <w:tmpl w:val="50C86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081090"/>
    <w:multiLevelType w:val="hybridMultilevel"/>
    <w:tmpl w:val="4C500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C02233B"/>
    <w:multiLevelType w:val="hybridMultilevel"/>
    <w:tmpl w:val="ABA8E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F000615"/>
    <w:multiLevelType w:val="hybridMultilevel"/>
    <w:tmpl w:val="E1724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6683348">
    <w:abstractNumId w:val="15"/>
  </w:num>
  <w:num w:numId="2" w16cid:durableId="1610819643">
    <w:abstractNumId w:val="7"/>
  </w:num>
  <w:num w:numId="3" w16cid:durableId="851530127">
    <w:abstractNumId w:val="4"/>
  </w:num>
  <w:num w:numId="4" w16cid:durableId="1534341330">
    <w:abstractNumId w:val="3"/>
  </w:num>
  <w:num w:numId="5" w16cid:durableId="2146115503">
    <w:abstractNumId w:val="9"/>
  </w:num>
  <w:num w:numId="6" w16cid:durableId="914895757">
    <w:abstractNumId w:val="16"/>
  </w:num>
  <w:num w:numId="7" w16cid:durableId="1663268103">
    <w:abstractNumId w:val="13"/>
  </w:num>
  <w:num w:numId="8" w16cid:durableId="1308361474">
    <w:abstractNumId w:val="0"/>
  </w:num>
  <w:num w:numId="9" w16cid:durableId="1930848195">
    <w:abstractNumId w:val="14"/>
  </w:num>
  <w:num w:numId="10" w16cid:durableId="525414069">
    <w:abstractNumId w:val="11"/>
  </w:num>
  <w:num w:numId="11" w16cid:durableId="306935243">
    <w:abstractNumId w:val="2"/>
  </w:num>
  <w:num w:numId="12" w16cid:durableId="1224609450">
    <w:abstractNumId w:val="6"/>
  </w:num>
  <w:num w:numId="13" w16cid:durableId="266546335">
    <w:abstractNumId w:val="20"/>
  </w:num>
  <w:num w:numId="14" w16cid:durableId="1457411691">
    <w:abstractNumId w:val="19"/>
  </w:num>
  <w:num w:numId="15" w16cid:durableId="76441693">
    <w:abstractNumId w:val="5"/>
  </w:num>
  <w:num w:numId="16" w16cid:durableId="960763959">
    <w:abstractNumId w:val="1"/>
  </w:num>
  <w:num w:numId="17" w16cid:durableId="925457301">
    <w:abstractNumId w:val="12"/>
  </w:num>
  <w:num w:numId="18" w16cid:durableId="1042365208">
    <w:abstractNumId w:val="8"/>
  </w:num>
  <w:num w:numId="19" w16cid:durableId="1375034335">
    <w:abstractNumId w:val="10"/>
  </w:num>
  <w:num w:numId="20" w16cid:durableId="603728624">
    <w:abstractNumId w:val="17"/>
  </w:num>
  <w:num w:numId="21" w16cid:durableId="18343757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1105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B5B"/>
    <w:rsid w:val="00001F93"/>
    <w:rsid w:val="000042CB"/>
    <w:rsid w:val="00004B2F"/>
    <w:rsid w:val="00006F3A"/>
    <w:rsid w:val="00010B76"/>
    <w:rsid w:val="00012DCB"/>
    <w:rsid w:val="000163A9"/>
    <w:rsid w:val="00017B99"/>
    <w:rsid w:val="000226D8"/>
    <w:rsid w:val="00022BF9"/>
    <w:rsid w:val="00024B71"/>
    <w:rsid w:val="00027A32"/>
    <w:rsid w:val="00031956"/>
    <w:rsid w:val="000321DD"/>
    <w:rsid w:val="00032608"/>
    <w:rsid w:val="00032D3D"/>
    <w:rsid w:val="00033957"/>
    <w:rsid w:val="0003498F"/>
    <w:rsid w:val="00036A0B"/>
    <w:rsid w:val="0003788F"/>
    <w:rsid w:val="00040BDA"/>
    <w:rsid w:val="00041168"/>
    <w:rsid w:val="00041F69"/>
    <w:rsid w:val="000420F5"/>
    <w:rsid w:val="0004488B"/>
    <w:rsid w:val="000526CD"/>
    <w:rsid w:val="00054A20"/>
    <w:rsid w:val="0005586E"/>
    <w:rsid w:val="000569EC"/>
    <w:rsid w:val="00062EC9"/>
    <w:rsid w:val="00066FCE"/>
    <w:rsid w:val="00071F74"/>
    <w:rsid w:val="0007206E"/>
    <w:rsid w:val="00073F1B"/>
    <w:rsid w:val="000768F5"/>
    <w:rsid w:val="00082714"/>
    <w:rsid w:val="00083111"/>
    <w:rsid w:val="0008333F"/>
    <w:rsid w:val="000858E0"/>
    <w:rsid w:val="0008634C"/>
    <w:rsid w:val="000903DB"/>
    <w:rsid w:val="000954C0"/>
    <w:rsid w:val="00095C84"/>
    <w:rsid w:val="000A0DA0"/>
    <w:rsid w:val="000A0DDD"/>
    <w:rsid w:val="000A3F6E"/>
    <w:rsid w:val="000A4182"/>
    <w:rsid w:val="000A526F"/>
    <w:rsid w:val="000A6FB0"/>
    <w:rsid w:val="000A7414"/>
    <w:rsid w:val="000A7F43"/>
    <w:rsid w:val="000B388D"/>
    <w:rsid w:val="000B4D03"/>
    <w:rsid w:val="000B54FC"/>
    <w:rsid w:val="000C2DB8"/>
    <w:rsid w:val="000C54BC"/>
    <w:rsid w:val="000C5592"/>
    <w:rsid w:val="000C5E2E"/>
    <w:rsid w:val="000C75EA"/>
    <w:rsid w:val="000D332A"/>
    <w:rsid w:val="000D336C"/>
    <w:rsid w:val="000E0E23"/>
    <w:rsid w:val="000E199C"/>
    <w:rsid w:val="000E3813"/>
    <w:rsid w:val="000E6CC2"/>
    <w:rsid w:val="000E7CBC"/>
    <w:rsid w:val="000F3799"/>
    <w:rsid w:val="000F3D5B"/>
    <w:rsid w:val="000F56FF"/>
    <w:rsid w:val="000F69AE"/>
    <w:rsid w:val="00101632"/>
    <w:rsid w:val="001026AD"/>
    <w:rsid w:val="00106799"/>
    <w:rsid w:val="00107A0F"/>
    <w:rsid w:val="00110D4D"/>
    <w:rsid w:val="00111311"/>
    <w:rsid w:val="001173FB"/>
    <w:rsid w:val="001223DD"/>
    <w:rsid w:val="0012345A"/>
    <w:rsid w:val="0012421D"/>
    <w:rsid w:val="00125D42"/>
    <w:rsid w:val="00132E63"/>
    <w:rsid w:val="0013307A"/>
    <w:rsid w:val="00133403"/>
    <w:rsid w:val="001335BF"/>
    <w:rsid w:val="00133E8D"/>
    <w:rsid w:val="00140436"/>
    <w:rsid w:val="001412B2"/>
    <w:rsid w:val="00142EDF"/>
    <w:rsid w:val="00143E7B"/>
    <w:rsid w:val="00147D58"/>
    <w:rsid w:val="0015010F"/>
    <w:rsid w:val="00153659"/>
    <w:rsid w:val="001604FF"/>
    <w:rsid w:val="00164BEA"/>
    <w:rsid w:val="00171680"/>
    <w:rsid w:val="00171807"/>
    <w:rsid w:val="0017314E"/>
    <w:rsid w:val="001753B6"/>
    <w:rsid w:val="0017750C"/>
    <w:rsid w:val="00177626"/>
    <w:rsid w:val="0017797D"/>
    <w:rsid w:val="00180020"/>
    <w:rsid w:val="00181E00"/>
    <w:rsid w:val="001835DD"/>
    <w:rsid w:val="001879A8"/>
    <w:rsid w:val="00192C44"/>
    <w:rsid w:val="0019360C"/>
    <w:rsid w:val="00196DA1"/>
    <w:rsid w:val="001A2D92"/>
    <w:rsid w:val="001B5F10"/>
    <w:rsid w:val="001C0153"/>
    <w:rsid w:val="001C0563"/>
    <w:rsid w:val="001C05B3"/>
    <w:rsid w:val="001D0269"/>
    <w:rsid w:val="001D5801"/>
    <w:rsid w:val="001D63E4"/>
    <w:rsid w:val="001D6D46"/>
    <w:rsid w:val="001D7BFB"/>
    <w:rsid w:val="001D7DDC"/>
    <w:rsid w:val="001E06D9"/>
    <w:rsid w:val="001E07AC"/>
    <w:rsid w:val="001E4659"/>
    <w:rsid w:val="001E631F"/>
    <w:rsid w:val="001E6C77"/>
    <w:rsid w:val="001F1C71"/>
    <w:rsid w:val="001F2441"/>
    <w:rsid w:val="001F3C12"/>
    <w:rsid w:val="001F3D04"/>
    <w:rsid w:val="001F4DC9"/>
    <w:rsid w:val="001F604E"/>
    <w:rsid w:val="001F7976"/>
    <w:rsid w:val="00202C2F"/>
    <w:rsid w:val="00203501"/>
    <w:rsid w:val="00210B65"/>
    <w:rsid w:val="002122AE"/>
    <w:rsid w:val="00212934"/>
    <w:rsid w:val="00212958"/>
    <w:rsid w:val="002135E8"/>
    <w:rsid w:val="00214986"/>
    <w:rsid w:val="00217A6B"/>
    <w:rsid w:val="00220DF9"/>
    <w:rsid w:val="0022585A"/>
    <w:rsid w:val="0022754B"/>
    <w:rsid w:val="002275A7"/>
    <w:rsid w:val="00232F7D"/>
    <w:rsid w:val="00235435"/>
    <w:rsid w:val="00235E8E"/>
    <w:rsid w:val="00237ED5"/>
    <w:rsid w:val="002410C9"/>
    <w:rsid w:val="00242A1B"/>
    <w:rsid w:val="0024537F"/>
    <w:rsid w:val="00246979"/>
    <w:rsid w:val="00246BA7"/>
    <w:rsid w:val="00252DCC"/>
    <w:rsid w:val="00254320"/>
    <w:rsid w:val="002553D5"/>
    <w:rsid w:val="00255BE7"/>
    <w:rsid w:val="002562D8"/>
    <w:rsid w:val="00260CA0"/>
    <w:rsid w:val="0026254D"/>
    <w:rsid w:val="0026462E"/>
    <w:rsid w:val="00265917"/>
    <w:rsid w:val="002665BC"/>
    <w:rsid w:val="00270278"/>
    <w:rsid w:val="002702E7"/>
    <w:rsid w:val="00270969"/>
    <w:rsid w:val="00272905"/>
    <w:rsid w:val="00274EF8"/>
    <w:rsid w:val="00276F11"/>
    <w:rsid w:val="00281ED8"/>
    <w:rsid w:val="0028354C"/>
    <w:rsid w:val="00286402"/>
    <w:rsid w:val="002874CD"/>
    <w:rsid w:val="0028787A"/>
    <w:rsid w:val="002922DB"/>
    <w:rsid w:val="002937BB"/>
    <w:rsid w:val="002A3C4B"/>
    <w:rsid w:val="002A52A2"/>
    <w:rsid w:val="002A5B6A"/>
    <w:rsid w:val="002A6778"/>
    <w:rsid w:val="002B20EC"/>
    <w:rsid w:val="002B300B"/>
    <w:rsid w:val="002C12A5"/>
    <w:rsid w:val="002C278C"/>
    <w:rsid w:val="002C2FB0"/>
    <w:rsid w:val="002C4957"/>
    <w:rsid w:val="002C4BE0"/>
    <w:rsid w:val="002C5C42"/>
    <w:rsid w:val="002C67EE"/>
    <w:rsid w:val="002C7DEB"/>
    <w:rsid w:val="002D1664"/>
    <w:rsid w:val="002D1748"/>
    <w:rsid w:val="002D5C06"/>
    <w:rsid w:val="002D7820"/>
    <w:rsid w:val="002E0D8D"/>
    <w:rsid w:val="002E2291"/>
    <w:rsid w:val="002E7618"/>
    <w:rsid w:val="002F04BD"/>
    <w:rsid w:val="002F124C"/>
    <w:rsid w:val="002F1CD8"/>
    <w:rsid w:val="002F21D0"/>
    <w:rsid w:val="002F30B5"/>
    <w:rsid w:val="002F3DB6"/>
    <w:rsid w:val="002F4D31"/>
    <w:rsid w:val="002F5737"/>
    <w:rsid w:val="002F6457"/>
    <w:rsid w:val="002F7952"/>
    <w:rsid w:val="003063E2"/>
    <w:rsid w:val="003065A3"/>
    <w:rsid w:val="00310C02"/>
    <w:rsid w:val="003156CC"/>
    <w:rsid w:val="00317B20"/>
    <w:rsid w:val="00321E0F"/>
    <w:rsid w:val="00324C37"/>
    <w:rsid w:val="00325E72"/>
    <w:rsid w:val="00327493"/>
    <w:rsid w:val="003300AD"/>
    <w:rsid w:val="003316B3"/>
    <w:rsid w:val="00332F58"/>
    <w:rsid w:val="003338D8"/>
    <w:rsid w:val="00335F71"/>
    <w:rsid w:val="003423FE"/>
    <w:rsid w:val="0034501C"/>
    <w:rsid w:val="00347446"/>
    <w:rsid w:val="003479DC"/>
    <w:rsid w:val="003527FE"/>
    <w:rsid w:val="00352A23"/>
    <w:rsid w:val="003571F9"/>
    <w:rsid w:val="003615CF"/>
    <w:rsid w:val="00362932"/>
    <w:rsid w:val="00366C3A"/>
    <w:rsid w:val="00367500"/>
    <w:rsid w:val="00367B22"/>
    <w:rsid w:val="003717BC"/>
    <w:rsid w:val="003724D4"/>
    <w:rsid w:val="0037759C"/>
    <w:rsid w:val="003802F6"/>
    <w:rsid w:val="003819AE"/>
    <w:rsid w:val="00383A85"/>
    <w:rsid w:val="003939C6"/>
    <w:rsid w:val="00396EB2"/>
    <w:rsid w:val="003A54DE"/>
    <w:rsid w:val="003A7EF3"/>
    <w:rsid w:val="003B0436"/>
    <w:rsid w:val="003B1678"/>
    <w:rsid w:val="003B41CA"/>
    <w:rsid w:val="003B57E5"/>
    <w:rsid w:val="003C0DC6"/>
    <w:rsid w:val="003C2550"/>
    <w:rsid w:val="003C576C"/>
    <w:rsid w:val="003D002A"/>
    <w:rsid w:val="003D185F"/>
    <w:rsid w:val="003D2CFD"/>
    <w:rsid w:val="003D33C6"/>
    <w:rsid w:val="003D3730"/>
    <w:rsid w:val="003D39DA"/>
    <w:rsid w:val="003E295D"/>
    <w:rsid w:val="003E5DD2"/>
    <w:rsid w:val="003E60FF"/>
    <w:rsid w:val="003F0F25"/>
    <w:rsid w:val="003F3696"/>
    <w:rsid w:val="003F3ACF"/>
    <w:rsid w:val="003F421D"/>
    <w:rsid w:val="003F7851"/>
    <w:rsid w:val="0040165C"/>
    <w:rsid w:val="00401A69"/>
    <w:rsid w:val="00406988"/>
    <w:rsid w:val="00406A61"/>
    <w:rsid w:val="004126DC"/>
    <w:rsid w:val="0041414E"/>
    <w:rsid w:val="00416F24"/>
    <w:rsid w:val="0042057E"/>
    <w:rsid w:val="004215CD"/>
    <w:rsid w:val="00424B78"/>
    <w:rsid w:val="00425B20"/>
    <w:rsid w:val="00434C74"/>
    <w:rsid w:val="00434D4A"/>
    <w:rsid w:val="00436BB4"/>
    <w:rsid w:val="004413E5"/>
    <w:rsid w:val="0044308F"/>
    <w:rsid w:val="004435E8"/>
    <w:rsid w:val="00444178"/>
    <w:rsid w:val="0044472E"/>
    <w:rsid w:val="00444B3D"/>
    <w:rsid w:val="0044540E"/>
    <w:rsid w:val="004460E6"/>
    <w:rsid w:val="00450350"/>
    <w:rsid w:val="00450F5E"/>
    <w:rsid w:val="00453913"/>
    <w:rsid w:val="00460C4E"/>
    <w:rsid w:val="004634B6"/>
    <w:rsid w:val="004652F8"/>
    <w:rsid w:val="00467CBE"/>
    <w:rsid w:val="004731A7"/>
    <w:rsid w:val="00475A2F"/>
    <w:rsid w:val="00475CD2"/>
    <w:rsid w:val="00480C75"/>
    <w:rsid w:val="00491067"/>
    <w:rsid w:val="004930FF"/>
    <w:rsid w:val="00493FF8"/>
    <w:rsid w:val="004972BB"/>
    <w:rsid w:val="004A05BC"/>
    <w:rsid w:val="004A0941"/>
    <w:rsid w:val="004A5D18"/>
    <w:rsid w:val="004B41B6"/>
    <w:rsid w:val="004B6C70"/>
    <w:rsid w:val="004C0CA4"/>
    <w:rsid w:val="004C1A9B"/>
    <w:rsid w:val="004C2FED"/>
    <w:rsid w:val="004C4434"/>
    <w:rsid w:val="004D062E"/>
    <w:rsid w:val="004D20FD"/>
    <w:rsid w:val="004D40E3"/>
    <w:rsid w:val="004D46C1"/>
    <w:rsid w:val="004D6BEB"/>
    <w:rsid w:val="004F24EA"/>
    <w:rsid w:val="004F3637"/>
    <w:rsid w:val="004F3D43"/>
    <w:rsid w:val="00500115"/>
    <w:rsid w:val="00503676"/>
    <w:rsid w:val="005072AE"/>
    <w:rsid w:val="00511754"/>
    <w:rsid w:val="00511B5B"/>
    <w:rsid w:val="00515E5E"/>
    <w:rsid w:val="005164BB"/>
    <w:rsid w:val="00516D59"/>
    <w:rsid w:val="005220F1"/>
    <w:rsid w:val="00525CB1"/>
    <w:rsid w:val="005279DA"/>
    <w:rsid w:val="00532B19"/>
    <w:rsid w:val="00540D59"/>
    <w:rsid w:val="00541B0B"/>
    <w:rsid w:val="005441CA"/>
    <w:rsid w:val="005463A4"/>
    <w:rsid w:val="00553665"/>
    <w:rsid w:val="00554C14"/>
    <w:rsid w:val="005612E4"/>
    <w:rsid w:val="005612FF"/>
    <w:rsid w:val="00564FC4"/>
    <w:rsid w:val="0056586F"/>
    <w:rsid w:val="00567FF7"/>
    <w:rsid w:val="00571B26"/>
    <w:rsid w:val="0057284D"/>
    <w:rsid w:val="00574840"/>
    <w:rsid w:val="005757E1"/>
    <w:rsid w:val="005759E6"/>
    <w:rsid w:val="005825B6"/>
    <w:rsid w:val="0058292C"/>
    <w:rsid w:val="00584FDB"/>
    <w:rsid w:val="005873C0"/>
    <w:rsid w:val="00590C06"/>
    <w:rsid w:val="00590D71"/>
    <w:rsid w:val="00590E97"/>
    <w:rsid w:val="005946B6"/>
    <w:rsid w:val="005A33EB"/>
    <w:rsid w:val="005B15F3"/>
    <w:rsid w:val="005B3C2E"/>
    <w:rsid w:val="005B3D5A"/>
    <w:rsid w:val="005B490C"/>
    <w:rsid w:val="005B4EA9"/>
    <w:rsid w:val="005B692E"/>
    <w:rsid w:val="005B6ADF"/>
    <w:rsid w:val="005B7217"/>
    <w:rsid w:val="005C08B3"/>
    <w:rsid w:val="005C5FDB"/>
    <w:rsid w:val="005D708D"/>
    <w:rsid w:val="005E14E6"/>
    <w:rsid w:val="005E51D4"/>
    <w:rsid w:val="005E786F"/>
    <w:rsid w:val="005F0829"/>
    <w:rsid w:val="005F1B6C"/>
    <w:rsid w:val="005F35FE"/>
    <w:rsid w:val="005F3C13"/>
    <w:rsid w:val="005F3C74"/>
    <w:rsid w:val="0060046A"/>
    <w:rsid w:val="00602062"/>
    <w:rsid w:val="006058CE"/>
    <w:rsid w:val="00606A54"/>
    <w:rsid w:val="0060795A"/>
    <w:rsid w:val="00611E4A"/>
    <w:rsid w:val="006123BF"/>
    <w:rsid w:val="00614539"/>
    <w:rsid w:val="0062055B"/>
    <w:rsid w:val="0062138D"/>
    <w:rsid w:val="006236C5"/>
    <w:rsid w:val="00631056"/>
    <w:rsid w:val="0063150C"/>
    <w:rsid w:val="00631627"/>
    <w:rsid w:val="00634376"/>
    <w:rsid w:val="00635881"/>
    <w:rsid w:val="00637477"/>
    <w:rsid w:val="006414C3"/>
    <w:rsid w:val="0064468F"/>
    <w:rsid w:val="00644D64"/>
    <w:rsid w:val="0064522F"/>
    <w:rsid w:val="006523FF"/>
    <w:rsid w:val="00652EC8"/>
    <w:rsid w:val="0065399D"/>
    <w:rsid w:val="00662FA7"/>
    <w:rsid w:val="00662FD9"/>
    <w:rsid w:val="00667695"/>
    <w:rsid w:val="006707F0"/>
    <w:rsid w:val="0068054F"/>
    <w:rsid w:val="006832B9"/>
    <w:rsid w:val="006869C7"/>
    <w:rsid w:val="006871C6"/>
    <w:rsid w:val="006921D2"/>
    <w:rsid w:val="00694955"/>
    <w:rsid w:val="00695FE7"/>
    <w:rsid w:val="006979AE"/>
    <w:rsid w:val="006B3514"/>
    <w:rsid w:val="006B39EA"/>
    <w:rsid w:val="006B3CAC"/>
    <w:rsid w:val="006B46CD"/>
    <w:rsid w:val="006B6055"/>
    <w:rsid w:val="006B668C"/>
    <w:rsid w:val="006B70B7"/>
    <w:rsid w:val="006B7952"/>
    <w:rsid w:val="006C1F09"/>
    <w:rsid w:val="006C342A"/>
    <w:rsid w:val="006C3E12"/>
    <w:rsid w:val="006D5BFC"/>
    <w:rsid w:val="006D6B24"/>
    <w:rsid w:val="006E189C"/>
    <w:rsid w:val="006E27D6"/>
    <w:rsid w:val="006E2EA6"/>
    <w:rsid w:val="006E4ABA"/>
    <w:rsid w:val="006F4579"/>
    <w:rsid w:val="006F6A37"/>
    <w:rsid w:val="007003FE"/>
    <w:rsid w:val="007040ED"/>
    <w:rsid w:val="00710003"/>
    <w:rsid w:val="00710BB0"/>
    <w:rsid w:val="00714934"/>
    <w:rsid w:val="0071696B"/>
    <w:rsid w:val="00721A10"/>
    <w:rsid w:val="00723E3D"/>
    <w:rsid w:val="00724836"/>
    <w:rsid w:val="007349BE"/>
    <w:rsid w:val="007429C0"/>
    <w:rsid w:val="00750E65"/>
    <w:rsid w:val="00752D78"/>
    <w:rsid w:val="0075542A"/>
    <w:rsid w:val="00760857"/>
    <w:rsid w:val="00761FA6"/>
    <w:rsid w:val="00763DD2"/>
    <w:rsid w:val="00764545"/>
    <w:rsid w:val="00771728"/>
    <w:rsid w:val="007717CA"/>
    <w:rsid w:val="007728E2"/>
    <w:rsid w:val="00775EF3"/>
    <w:rsid w:val="007770B5"/>
    <w:rsid w:val="007778F0"/>
    <w:rsid w:val="00777CE7"/>
    <w:rsid w:val="00781218"/>
    <w:rsid w:val="007812C7"/>
    <w:rsid w:val="00782BC8"/>
    <w:rsid w:val="007912FB"/>
    <w:rsid w:val="00792E1A"/>
    <w:rsid w:val="00795B95"/>
    <w:rsid w:val="00796E3F"/>
    <w:rsid w:val="007A0DE9"/>
    <w:rsid w:val="007A2B9F"/>
    <w:rsid w:val="007A2EA0"/>
    <w:rsid w:val="007A43A1"/>
    <w:rsid w:val="007A45AB"/>
    <w:rsid w:val="007A4BDE"/>
    <w:rsid w:val="007A62A0"/>
    <w:rsid w:val="007A6864"/>
    <w:rsid w:val="007A69CA"/>
    <w:rsid w:val="007A7976"/>
    <w:rsid w:val="007B6EC0"/>
    <w:rsid w:val="007B7903"/>
    <w:rsid w:val="007C49D1"/>
    <w:rsid w:val="007D1708"/>
    <w:rsid w:val="007D2C2F"/>
    <w:rsid w:val="007D3135"/>
    <w:rsid w:val="007E027A"/>
    <w:rsid w:val="007E089A"/>
    <w:rsid w:val="007E14AF"/>
    <w:rsid w:val="007E2392"/>
    <w:rsid w:val="007E719C"/>
    <w:rsid w:val="007E795F"/>
    <w:rsid w:val="007F116C"/>
    <w:rsid w:val="0080161C"/>
    <w:rsid w:val="00813119"/>
    <w:rsid w:val="00815EE9"/>
    <w:rsid w:val="008172EC"/>
    <w:rsid w:val="0081748E"/>
    <w:rsid w:val="00820175"/>
    <w:rsid w:val="00820E8E"/>
    <w:rsid w:val="008223ED"/>
    <w:rsid w:val="0082482C"/>
    <w:rsid w:val="00824895"/>
    <w:rsid w:val="008304F2"/>
    <w:rsid w:val="00831629"/>
    <w:rsid w:val="00834BF2"/>
    <w:rsid w:val="00835C2A"/>
    <w:rsid w:val="00840FA8"/>
    <w:rsid w:val="00841FC8"/>
    <w:rsid w:val="008420FE"/>
    <w:rsid w:val="00843874"/>
    <w:rsid w:val="00845C46"/>
    <w:rsid w:val="00850B49"/>
    <w:rsid w:val="008536F1"/>
    <w:rsid w:val="00857B99"/>
    <w:rsid w:val="00860B4D"/>
    <w:rsid w:val="00860C39"/>
    <w:rsid w:val="00861180"/>
    <w:rsid w:val="008624BD"/>
    <w:rsid w:val="008645E7"/>
    <w:rsid w:val="00872E93"/>
    <w:rsid w:val="00874A07"/>
    <w:rsid w:val="00875C52"/>
    <w:rsid w:val="00876524"/>
    <w:rsid w:val="008800CB"/>
    <w:rsid w:val="008846DB"/>
    <w:rsid w:val="008859FD"/>
    <w:rsid w:val="00891639"/>
    <w:rsid w:val="00891FDF"/>
    <w:rsid w:val="00895C25"/>
    <w:rsid w:val="008A066F"/>
    <w:rsid w:val="008A1ECA"/>
    <w:rsid w:val="008A3775"/>
    <w:rsid w:val="008B1B5E"/>
    <w:rsid w:val="008B560D"/>
    <w:rsid w:val="008B7E35"/>
    <w:rsid w:val="008C10B9"/>
    <w:rsid w:val="008C1D55"/>
    <w:rsid w:val="008C471D"/>
    <w:rsid w:val="008C72AF"/>
    <w:rsid w:val="008C7446"/>
    <w:rsid w:val="008D07C3"/>
    <w:rsid w:val="008D15FD"/>
    <w:rsid w:val="008D700E"/>
    <w:rsid w:val="008E50E9"/>
    <w:rsid w:val="008E7724"/>
    <w:rsid w:val="008F0AF4"/>
    <w:rsid w:val="008F184B"/>
    <w:rsid w:val="008F39D1"/>
    <w:rsid w:val="00901B0A"/>
    <w:rsid w:val="00901F73"/>
    <w:rsid w:val="009029D8"/>
    <w:rsid w:val="00911733"/>
    <w:rsid w:val="0091383E"/>
    <w:rsid w:val="00917206"/>
    <w:rsid w:val="0092002F"/>
    <w:rsid w:val="009206A5"/>
    <w:rsid w:val="0092145B"/>
    <w:rsid w:val="0092326D"/>
    <w:rsid w:val="00923EB7"/>
    <w:rsid w:val="0092452E"/>
    <w:rsid w:val="009259C6"/>
    <w:rsid w:val="00930ED9"/>
    <w:rsid w:val="00932F16"/>
    <w:rsid w:val="00936A0B"/>
    <w:rsid w:val="009405D3"/>
    <w:rsid w:val="009417EF"/>
    <w:rsid w:val="00942AEF"/>
    <w:rsid w:val="00942B69"/>
    <w:rsid w:val="00943DBC"/>
    <w:rsid w:val="009454DA"/>
    <w:rsid w:val="00945771"/>
    <w:rsid w:val="0094765D"/>
    <w:rsid w:val="00957558"/>
    <w:rsid w:val="00957822"/>
    <w:rsid w:val="00960B85"/>
    <w:rsid w:val="00964B6C"/>
    <w:rsid w:val="009704B4"/>
    <w:rsid w:val="00970F83"/>
    <w:rsid w:val="009752F9"/>
    <w:rsid w:val="009772B3"/>
    <w:rsid w:val="00977423"/>
    <w:rsid w:val="009774EB"/>
    <w:rsid w:val="00983532"/>
    <w:rsid w:val="00983BE2"/>
    <w:rsid w:val="00984957"/>
    <w:rsid w:val="009854C0"/>
    <w:rsid w:val="009902FC"/>
    <w:rsid w:val="0099216C"/>
    <w:rsid w:val="00992706"/>
    <w:rsid w:val="0099557B"/>
    <w:rsid w:val="00996905"/>
    <w:rsid w:val="009A16ED"/>
    <w:rsid w:val="009A1730"/>
    <w:rsid w:val="009A23B7"/>
    <w:rsid w:val="009A3AAA"/>
    <w:rsid w:val="009A58EE"/>
    <w:rsid w:val="009A6FA6"/>
    <w:rsid w:val="009A7B4E"/>
    <w:rsid w:val="009B01BE"/>
    <w:rsid w:val="009B1012"/>
    <w:rsid w:val="009B1F81"/>
    <w:rsid w:val="009B22DF"/>
    <w:rsid w:val="009B33D2"/>
    <w:rsid w:val="009B57F6"/>
    <w:rsid w:val="009B6EE7"/>
    <w:rsid w:val="009C13E5"/>
    <w:rsid w:val="009C356D"/>
    <w:rsid w:val="009C3AAA"/>
    <w:rsid w:val="009C579F"/>
    <w:rsid w:val="009D2B35"/>
    <w:rsid w:val="009D400E"/>
    <w:rsid w:val="009D5DE3"/>
    <w:rsid w:val="009E4620"/>
    <w:rsid w:val="009F11FA"/>
    <w:rsid w:val="009F1C80"/>
    <w:rsid w:val="009F4E76"/>
    <w:rsid w:val="009F58EF"/>
    <w:rsid w:val="00A04F76"/>
    <w:rsid w:val="00A06403"/>
    <w:rsid w:val="00A07493"/>
    <w:rsid w:val="00A11954"/>
    <w:rsid w:val="00A11DC0"/>
    <w:rsid w:val="00A12ADF"/>
    <w:rsid w:val="00A145AA"/>
    <w:rsid w:val="00A16939"/>
    <w:rsid w:val="00A20BE8"/>
    <w:rsid w:val="00A22EB8"/>
    <w:rsid w:val="00A24352"/>
    <w:rsid w:val="00A26F94"/>
    <w:rsid w:val="00A3018B"/>
    <w:rsid w:val="00A44CBC"/>
    <w:rsid w:val="00A47175"/>
    <w:rsid w:val="00A50851"/>
    <w:rsid w:val="00A52946"/>
    <w:rsid w:val="00A530C5"/>
    <w:rsid w:val="00A53E9A"/>
    <w:rsid w:val="00A54C3B"/>
    <w:rsid w:val="00A54EBB"/>
    <w:rsid w:val="00A54FAE"/>
    <w:rsid w:val="00A604D9"/>
    <w:rsid w:val="00A6362A"/>
    <w:rsid w:val="00A65737"/>
    <w:rsid w:val="00A65B5C"/>
    <w:rsid w:val="00A6710A"/>
    <w:rsid w:val="00A7292F"/>
    <w:rsid w:val="00A72C3C"/>
    <w:rsid w:val="00A735D2"/>
    <w:rsid w:val="00A73F40"/>
    <w:rsid w:val="00A75AFF"/>
    <w:rsid w:val="00A82431"/>
    <w:rsid w:val="00A830CD"/>
    <w:rsid w:val="00A85045"/>
    <w:rsid w:val="00A86AA0"/>
    <w:rsid w:val="00A92C93"/>
    <w:rsid w:val="00A93CE9"/>
    <w:rsid w:val="00A9485C"/>
    <w:rsid w:val="00A95927"/>
    <w:rsid w:val="00A96E41"/>
    <w:rsid w:val="00AA4FEA"/>
    <w:rsid w:val="00AA7A6F"/>
    <w:rsid w:val="00AB0F96"/>
    <w:rsid w:val="00AB236F"/>
    <w:rsid w:val="00AB4281"/>
    <w:rsid w:val="00AB46FE"/>
    <w:rsid w:val="00AB4A6A"/>
    <w:rsid w:val="00AB4DE8"/>
    <w:rsid w:val="00AC1532"/>
    <w:rsid w:val="00AC1EA1"/>
    <w:rsid w:val="00AC6E47"/>
    <w:rsid w:val="00AD450D"/>
    <w:rsid w:val="00AD5B53"/>
    <w:rsid w:val="00AD6CEC"/>
    <w:rsid w:val="00AE0F0B"/>
    <w:rsid w:val="00AE1604"/>
    <w:rsid w:val="00AE27A7"/>
    <w:rsid w:val="00AE55E4"/>
    <w:rsid w:val="00AF126E"/>
    <w:rsid w:val="00B007E3"/>
    <w:rsid w:val="00B01811"/>
    <w:rsid w:val="00B03EF6"/>
    <w:rsid w:val="00B07F85"/>
    <w:rsid w:val="00B13637"/>
    <w:rsid w:val="00B15E8E"/>
    <w:rsid w:val="00B16FFA"/>
    <w:rsid w:val="00B20747"/>
    <w:rsid w:val="00B21568"/>
    <w:rsid w:val="00B271A1"/>
    <w:rsid w:val="00B2730F"/>
    <w:rsid w:val="00B339B2"/>
    <w:rsid w:val="00B33C5D"/>
    <w:rsid w:val="00B378F1"/>
    <w:rsid w:val="00B417C6"/>
    <w:rsid w:val="00B47F88"/>
    <w:rsid w:val="00B57011"/>
    <w:rsid w:val="00B65912"/>
    <w:rsid w:val="00B65BDB"/>
    <w:rsid w:val="00B72722"/>
    <w:rsid w:val="00B86A5A"/>
    <w:rsid w:val="00B87492"/>
    <w:rsid w:val="00B877B3"/>
    <w:rsid w:val="00B945CF"/>
    <w:rsid w:val="00B94FE2"/>
    <w:rsid w:val="00BA39DE"/>
    <w:rsid w:val="00BA5906"/>
    <w:rsid w:val="00BB2851"/>
    <w:rsid w:val="00BB35A8"/>
    <w:rsid w:val="00BB5006"/>
    <w:rsid w:val="00BB61B7"/>
    <w:rsid w:val="00BB62A0"/>
    <w:rsid w:val="00BC16AF"/>
    <w:rsid w:val="00BC1FD1"/>
    <w:rsid w:val="00BE0E76"/>
    <w:rsid w:val="00BE2576"/>
    <w:rsid w:val="00BE2FE7"/>
    <w:rsid w:val="00BE539C"/>
    <w:rsid w:val="00BF2191"/>
    <w:rsid w:val="00BF2227"/>
    <w:rsid w:val="00BF2FAA"/>
    <w:rsid w:val="00BF5E2E"/>
    <w:rsid w:val="00C0245C"/>
    <w:rsid w:val="00C03656"/>
    <w:rsid w:val="00C03CA7"/>
    <w:rsid w:val="00C03F1B"/>
    <w:rsid w:val="00C14526"/>
    <w:rsid w:val="00C14C7B"/>
    <w:rsid w:val="00C2000B"/>
    <w:rsid w:val="00C209FD"/>
    <w:rsid w:val="00C25BD4"/>
    <w:rsid w:val="00C26376"/>
    <w:rsid w:val="00C2725C"/>
    <w:rsid w:val="00C36A63"/>
    <w:rsid w:val="00C415F4"/>
    <w:rsid w:val="00C42D5A"/>
    <w:rsid w:val="00C463A3"/>
    <w:rsid w:val="00C53281"/>
    <w:rsid w:val="00C5423D"/>
    <w:rsid w:val="00C55E1C"/>
    <w:rsid w:val="00C65003"/>
    <w:rsid w:val="00C66FA2"/>
    <w:rsid w:val="00C67371"/>
    <w:rsid w:val="00C73543"/>
    <w:rsid w:val="00C7513E"/>
    <w:rsid w:val="00C761C8"/>
    <w:rsid w:val="00C806CD"/>
    <w:rsid w:val="00C81BFC"/>
    <w:rsid w:val="00C81DF9"/>
    <w:rsid w:val="00C82A8E"/>
    <w:rsid w:val="00C83616"/>
    <w:rsid w:val="00C84685"/>
    <w:rsid w:val="00C877F8"/>
    <w:rsid w:val="00C9491B"/>
    <w:rsid w:val="00C94D21"/>
    <w:rsid w:val="00C95B04"/>
    <w:rsid w:val="00CA4EC2"/>
    <w:rsid w:val="00CA5BFA"/>
    <w:rsid w:val="00CB2A6F"/>
    <w:rsid w:val="00CB6D79"/>
    <w:rsid w:val="00CC0576"/>
    <w:rsid w:val="00CC1BB1"/>
    <w:rsid w:val="00CC7871"/>
    <w:rsid w:val="00CC78AE"/>
    <w:rsid w:val="00CD0EA2"/>
    <w:rsid w:val="00CD2177"/>
    <w:rsid w:val="00CD3CFF"/>
    <w:rsid w:val="00CD5E33"/>
    <w:rsid w:val="00CE7541"/>
    <w:rsid w:val="00CF019E"/>
    <w:rsid w:val="00CF7D0B"/>
    <w:rsid w:val="00D00617"/>
    <w:rsid w:val="00D02699"/>
    <w:rsid w:val="00D02EC8"/>
    <w:rsid w:val="00D05D50"/>
    <w:rsid w:val="00D211DF"/>
    <w:rsid w:val="00D21A15"/>
    <w:rsid w:val="00D22629"/>
    <w:rsid w:val="00D22E94"/>
    <w:rsid w:val="00D25293"/>
    <w:rsid w:val="00D26717"/>
    <w:rsid w:val="00D268E9"/>
    <w:rsid w:val="00D270BF"/>
    <w:rsid w:val="00D33DDA"/>
    <w:rsid w:val="00D342F9"/>
    <w:rsid w:val="00D3530F"/>
    <w:rsid w:val="00D35410"/>
    <w:rsid w:val="00D35F22"/>
    <w:rsid w:val="00D441CB"/>
    <w:rsid w:val="00D44DAE"/>
    <w:rsid w:val="00D45462"/>
    <w:rsid w:val="00D56185"/>
    <w:rsid w:val="00D569A5"/>
    <w:rsid w:val="00D57FEB"/>
    <w:rsid w:val="00D61D04"/>
    <w:rsid w:val="00D636EC"/>
    <w:rsid w:val="00D65D1D"/>
    <w:rsid w:val="00D67F9F"/>
    <w:rsid w:val="00D7140D"/>
    <w:rsid w:val="00D72DEB"/>
    <w:rsid w:val="00D74573"/>
    <w:rsid w:val="00D757ED"/>
    <w:rsid w:val="00D81ADA"/>
    <w:rsid w:val="00D82A74"/>
    <w:rsid w:val="00D85942"/>
    <w:rsid w:val="00D862A1"/>
    <w:rsid w:val="00D87202"/>
    <w:rsid w:val="00DA24A5"/>
    <w:rsid w:val="00DA2648"/>
    <w:rsid w:val="00DA319C"/>
    <w:rsid w:val="00DA5888"/>
    <w:rsid w:val="00DA60A8"/>
    <w:rsid w:val="00DB2D72"/>
    <w:rsid w:val="00DB39C3"/>
    <w:rsid w:val="00DB5321"/>
    <w:rsid w:val="00DB66D9"/>
    <w:rsid w:val="00DC5D78"/>
    <w:rsid w:val="00DD707D"/>
    <w:rsid w:val="00DD7904"/>
    <w:rsid w:val="00DE5A0E"/>
    <w:rsid w:val="00DE7D5C"/>
    <w:rsid w:val="00DF16FF"/>
    <w:rsid w:val="00DF3755"/>
    <w:rsid w:val="00DF6868"/>
    <w:rsid w:val="00E043D3"/>
    <w:rsid w:val="00E06DE3"/>
    <w:rsid w:val="00E109FD"/>
    <w:rsid w:val="00E128C4"/>
    <w:rsid w:val="00E12B8B"/>
    <w:rsid w:val="00E14098"/>
    <w:rsid w:val="00E17789"/>
    <w:rsid w:val="00E2160E"/>
    <w:rsid w:val="00E25949"/>
    <w:rsid w:val="00E26D07"/>
    <w:rsid w:val="00E27DE0"/>
    <w:rsid w:val="00E3782A"/>
    <w:rsid w:val="00E40691"/>
    <w:rsid w:val="00E40905"/>
    <w:rsid w:val="00E40E47"/>
    <w:rsid w:val="00E44C3D"/>
    <w:rsid w:val="00E473DA"/>
    <w:rsid w:val="00E50D8E"/>
    <w:rsid w:val="00E51E39"/>
    <w:rsid w:val="00E5318A"/>
    <w:rsid w:val="00E561F3"/>
    <w:rsid w:val="00E56B2E"/>
    <w:rsid w:val="00E615BC"/>
    <w:rsid w:val="00E62D39"/>
    <w:rsid w:val="00E638CF"/>
    <w:rsid w:val="00E63D90"/>
    <w:rsid w:val="00E66D22"/>
    <w:rsid w:val="00E73AC0"/>
    <w:rsid w:val="00E746C6"/>
    <w:rsid w:val="00E86FC4"/>
    <w:rsid w:val="00E87C26"/>
    <w:rsid w:val="00E95BDB"/>
    <w:rsid w:val="00E97352"/>
    <w:rsid w:val="00E975EF"/>
    <w:rsid w:val="00E97ED4"/>
    <w:rsid w:val="00EA3C96"/>
    <w:rsid w:val="00EA4934"/>
    <w:rsid w:val="00EA6ACC"/>
    <w:rsid w:val="00EB5209"/>
    <w:rsid w:val="00EB6A22"/>
    <w:rsid w:val="00EC06CE"/>
    <w:rsid w:val="00EC09F7"/>
    <w:rsid w:val="00EC1D59"/>
    <w:rsid w:val="00ED107B"/>
    <w:rsid w:val="00ED1C2F"/>
    <w:rsid w:val="00ED432B"/>
    <w:rsid w:val="00ED659A"/>
    <w:rsid w:val="00ED7CA2"/>
    <w:rsid w:val="00EE35E5"/>
    <w:rsid w:val="00EE621E"/>
    <w:rsid w:val="00EE7676"/>
    <w:rsid w:val="00EF04B2"/>
    <w:rsid w:val="00EF3628"/>
    <w:rsid w:val="00F04E8E"/>
    <w:rsid w:val="00F100FC"/>
    <w:rsid w:val="00F11401"/>
    <w:rsid w:val="00F11A38"/>
    <w:rsid w:val="00F20205"/>
    <w:rsid w:val="00F25812"/>
    <w:rsid w:val="00F279CA"/>
    <w:rsid w:val="00F37D13"/>
    <w:rsid w:val="00F40E81"/>
    <w:rsid w:val="00F415E9"/>
    <w:rsid w:val="00F42666"/>
    <w:rsid w:val="00F43279"/>
    <w:rsid w:val="00F51CD9"/>
    <w:rsid w:val="00F537B1"/>
    <w:rsid w:val="00F5555D"/>
    <w:rsid w:val="00F55E27"/>
    <w:rsid w:val="00F56396"/>
    <w:rsid w:val="00F56B47"/>
    <w:rsid w:val="00F6059B"/>
    <w:rsid w:val="00F65C23"/>
    <w:rsid w:val="00F65D2E"/>
    <w:rsid w:val="00F7147A"/>
    <w:rsid w:val="00F71D32"/>
    <w:rsid w:val="00F7703F"/>
    <w:rsid w:val="00F85D7C"/>
    <w:rsid w:val="00F91170"/>
    <w:rsid w:val="00F92BD8"/>
    <w:rsid w:val="00F93956"/>
    <w:rsid w:val="00F97A87"/>
    <w:rsid w:val="00F97F6D"/>
    <w:rsid w:val="00FB4A4C"/>
    <w:rsid w:val="00FB7166"/>
    <w:rsid w:val="00FC01DB"/>
    <w:rsid w:val="00FC0724"/>
    <w:rsid w:val="00FC0AF9"/>
    <w:rsid w:val="00FC25AF"/>
    <w:rsid w:val="00FC2BBF"/>
    <w:rsid w:val="00FC429F"/>
    <w:rsid w:val="00FC4F22"/>
    <w:rsid w:val="00FD2E6D"/>
    <w:rsid w:val="00FD4411"/>
    <w:rsid w:val="00FD7083"/>
    <w:rsid w:val="00FE10B2"/>
    <w:rsid w:val="00FE27B7"/>
    <w:rsid w:val="00FE66CC"/>
    <w:rsid w:val="00FE6A07"/>
    <w:rsid w:val="00FE6BF6"/>
    <w:rsid w:val="00FF076A"/>
    <w:rsid w:val="00FF3172"/>
    <w:rsid w:val="00FF3E0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10593"/>
    <o:shapelayout v:ext="edit">
      <o:idmap v:ext="edit" data="1"/>
    </o:shapelayout>
  </w:shapeDefaults>
  <w:decimalSymbol w:val="."/>
  <w:listSeparator w:val=","/>
  <w14:docId w14:val="32D762AB"/>
  <w15:docId w15:val="{0777AD9B-54E6-4CAF-BD3B-FB391BE1C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3D90"/>
    <w:pPr>
      <w:spacing w:after="120"/>
    </w:pPr>
  </w:style>
  <w:style w:type="paragraph" w:styleId="Heading1">
    <w:name w:val="heading 1"/>
    <w:basedOn w:val="Normal"/>
    <w:next w:val="Normal"/>
    <w:link w:val="Heading1Char"/>
    <w:uiPriority w:val="9"/>
    <w:qFormat/>
    <w:rsid w:val="00362932"/>
    <w:pPr>
      <w:keepNext/>
      <w:keepLines/>
      <w:pageBreakBefore/>
      <w:numPr>
        <w:numId w:val="3"/>
      </w:numPr>
      <w:spacing w:after="240"/>
      <w:ind w:left="431" w:hanging="431"/>
      <w:outlineLvl w:val="0"/>
    </w:pPr>
    <w:rPr>
      <w:rFonts w:ascii="Calibri Light" w:eastAsiaTheme="majorEastAsia" w:hAnsi="Calibri Light" w:cstheme="majorBidi"/>
      <w:color w:val="365F91" w:themeColor="accent1" w:themeShade="BF"/>
      <w:sz w:val="32"/>
      <w:szCs w:val="32"/>
      <w:u w:val="single"/>
    </w:rPr>
  </w:style>
  <w:style w:type="paragraph" w:styleId="Heading2">
    <w:name w:val="heading 2"/>
    <w:basedOn w:val="Normal"/>
    <w:next w:val="Normal"/>
    <w:link w:val="Heading2Char"/>
    <w:uiPriority w:val="9"/>
    <w:unhideWhenUsed/>
    <w:qFormat/>
    <w:rsid w:val="00362932"/>
    <w:pPr>
      <w:keepNext/>
      <w:keepLines/>
      <w:numPr>
        <w:ilvl w:val="1"/>
        <w:numId w:val="3"/>
      </w:numPr>
      <w:spacing w:before="240"/>
      <w:ind w:left="578" w:hanging="578"/>
      <w:outlineLvl w:val="1"/>
    </w:pPr>
    <w:rPr>
      <w:rFonts w:ascii="Calibri Light" w:eastAsiaTheme="majorEastAsia" w:hAnsi="Calibri Light"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362932"/>
    <w:pPr>
      <w:keepNext/>
      <w:keepLines/>
      <w:numPr>
        <w:ilvl w:val="2"/>
        <w:numId w:val="3"/>
      </w:numPr>
      <w:spacing w:before="240" w:after="60"/>
      <w:outlineLvl w:val="2"/>
    </w:pPr>
    <w:rPr>
      <w:rFonts w:ascii="Calibri Light" w:eastAsiaTheme="majorEastAsia" w:hAnsi="Calibri Light" w:cstheme="majorBidi"/>
      <w:i/>
      <w:color w:val="243F60" w:themeColor="accent1" w:themeShade="7F"/>
      <w:sz w:val="24"/>
      <w:szCs w:val="24"/>
    </w:rPr>
  </w:style>
  <w:style w:type="paragraph" w:styleId="Heading4">
    <w:name w:val="heading 4"/>
    <w:basedOn w:val="Normal"/>
    <w:next w:val="Normal"/>
    <w:link w:val="Heading4Char"/>
    <w:uiPriority w:val="9"/>
    <w:unhideWhenUsed/>
    <w:qFormat/>
    <w:rsid w:val="00362932"/>
    <w:pPr>
      <w:keepNext/>
      <w:keepLines/>
      <w:numPr>
        <w:ilvl w:val="3"/>
        <w:numId w:val="3"/>
      </w:numPr>
      <w:spacing w:before="240"/>
      <w:ind w:left="862" w:hanging="862"/>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B877B3"/>
    <w:pPr>
      <w:keepNext/>
      <w:keepLines/>
      <w:numPr>
        <w:ilvl w:val="4"/>
        <w:numId w:val="3"/>
      </w:numPr>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B877B3"/>
    <w:pPr>
      <w:keepNext/>
      <w:keepLines/>
      <w:numPr>
        <w:ilvl w:val="5"/>
        <w:numId w:val="3"/>
      </w:numPr>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B877B3"/>
    <w:pPr>
      <w:keepNext/>
      <w:keepLines/>
      <w:numPr>
        <w:ilvl w:val="6"/>
        <w:numId w:val="3"/>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B877B3"/>
    <w:pPr>
      <w:keepNext/>
      <w:keepLines/>
      <w:numPr>
        <w:ilvl w:val="7"/>
        <w:numId w:val="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877B3"/>
    <w:pPr>
      <w:keepNext/>
      <w:keepLines/>
      <w:numPr>
        <w:ilvl w:val="8"/>
        <w:numId w:val="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1B5B"/>
    <w:rPr>
      <w:rFonts w:ascii="Tahoma" w:hAnsi="Tahoma" w:cs="Tahoma"/>
      <w:sz w:val="16"/>
      <w:szCs w:val="16"/>
    </w:rPr>
  </w:style>
  <w:style w:type="character" w:customStyle="1" w:styleId="BalloonTextChar">
    <w:name w:val="Balloon Text Char"/>
    <w:basedOn w:val="DefaultParagraphFont"/>
    <w:link w:val="BalloonText"/>
    <w:uiPriority w:val="99"/>
    <w:semiHidden/>
    <w:rsid w:val="00511B5B"/>
    <w:rPr>
      <w:rFonts w:ascii="Tahoma" w:eastAsia="Times New Roman" w:hAnsi="Tahoma" w:cs="Tahoma"/>
      <w:sz w:val="16"/>
      <w:szCs w:val="16"/>
    </w:rPr>
  </w:style>
  <w:style w:type="paragraph" w:styleId="Header">
    <w:name w:val="header"/>
    <w:basedOn w:val="Normal"/>
    <w:link w:val="HeaderChar"/>
    <w:uiPriority w:val="99"/>
    <w:unhideWhenUsed/>
    <w:rsid w:val="00CD2177"/>
    <w:pPr>
      <w:tabs>
        <w:tab w:val="center" w:pos="4513"/>
        <w:tab w:val="right" w:pos="9026"/>
      </w:tabs>
    </w:pPr>
  </w:style>
  <w:style w:type="character" w:customStyle="1" w:styleId="HeaderChar">
    <w:name w:val="Header Char"/>
    <w:basedOn w:val="DefaultParagraphFont"/>
    <w:link w:val="Header"/>
    <w:uiPriority w:val="99"/>
    <w:rsid w:val="00CD217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D2177"/>
    <w:pPr>
      <w:tabs>
        <w:tab w:val="center" w:pos="4513"/>
        <w:tab w:val="right" w:pos="9026"/>
      </w:tabs>
    </w:pPr>
  </w:style>
  <w:style w:type="character" w:customStyle="1" w:styleId="FooterChar">
    <w:name w:val="Footer Char"/>
    <w:basedOn w:val="DefaultParagraphFont"/>
    <w:link w:val="Footer"/>
    <w:uiPriority w:val="99"/>
    <w:rsid w:val="00CD2177"/>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362932"/>
    <w:rPr>
      <w:rFonts w:ascii="Calibri Light" w:eastAsiaTheme="majorEastAsia" w:hAnsi="Calibri Light" w:cstheme="majorBidi"/>
      <w:color w:val="365F91" w:themeColor="accent1" w:themeShade="BF"/>
      <w:sz w:val="32"/>
      <w:szCs w:val="32"/>
      <w:u w:val="single"/>
    </w:rPr>
  </w:style>
  <w:style w:type="paragraph" w:styleId="TOCHeading">
    <w:name w:val="TOC Heading"/>
    <w:basedOn w:val="Heading1"/>
    <w:next w:val="Normal"/>
    <w:uiPriority w:val="39"/>
    <w:unhideWhenUsed/>
    <w:qFormat/>
    <w:rsid w:val="00B33C5D"/>
    <w:pPr>
      <w:spacing w:line="259" w:lineRule="auto"/>
      <w:outlineLvl w:val="9"/>
    </w:pPr>
    <w:rPr>
      <w:lang w:val="en-US"/>
    </w:rPr>
  </w:style>
  <w:style w:type="character" w:customStyle="1" w:styleId="Heading2Char">
    <w:name w:val="Heading 2 Char"/>
    <w:basedOn w:val="DefaultParagraphFont"/>
    <w:link w:val="Heading2"/>
    <w:uiPriority w:val="9"/>
    <w:rsid w:val="00362932"/>
    <w:rPr>
      <w:rFonts w:ascii="Calibri Light" w:eastAsiaTheme="majorEastAsia" w:hAnsi="Calibri Light" w:cstheme="majorBidi"/>
      <w:color w:val="365F91" w:themeColor="accent1" w:themeShade="BF"/>
      <w:sz w:val="26"/>
      <w:szCs w:val="26"/>
    </w:rPr>
  </w:style>
  <w:style w:type="character" w:customStyle="1" w:styleId="Heading3Char">
    <w:name w:val="Heading 3 Char"/>
    <w:basedOn w:val="DefaultParagraphFont"/>
    <w:link w:val="Heading3"/>
    <w:uiPriority w:val="9"/>
    <w:rsid w:val="00362932"/>
    <w:rPr>
      <w:rFonts w:ascii="Calibri Light" w:eastAsiaTheme="majorEastAsia" w:hAnsi="Calibri Light" w:cstheme="majorBidi"/>
      <w:i/>
      <w:color w:val="243F60" w:themeColor="accent1" w:themeShade="7F"/>
      <w:sz w:val="24"/>
      <w:szCs w:val="24"/>
    </w:rPr>
  </w:style>
  <w:style w:type="paragraph" w:styleId="TOC1">
    <w:name w:val="toc 1"/>
    <w:basedOn w:val="Normal"/>
    <w:next w:val="Normal"/>
    <w:autoRedefine/>
    <w:uiPriority w:val="39"/>
    <w:unhideWhenUsed/>
    <w:rsid w:val="00F04E8E"/>
    <w:pPr>
      <w:spacing w:after="100"/>
    </w:pPr>
  </w:style>
  <w:style w:type="character" w:styleId="Hyperlink">
    <w:name w:val="Hyperlink"/>
    <w:basedOn w:val="DefaultParagraphFont"/>
    <w:uiPriority w:val="99"/>
    <w:unhideWhenUsed/>
    <w:rsid w:val="00F04E8E"/>
    <w:rPr>
      <w:color w:val="0000FF" w:themeColor="hyperlink"/>
      <w:u w:val="single"/>
    </w:rPr>
  </w:style>
  <w:style w:type="character" w:styleId="PlaceholderText">
    <w:name w:val="Placeholder Text"/>
    <w:basedOn w:val="DefaultParagraphFont"/>
    <w:uiPriority w:val="99"/>
    <w:semiHidden/>
    <w:rsid w:val="00A04F76"/>
    <w:rPr>
      <w:color w:val="666666"/>
    </w:rPr>
  </w:style>
  <w:style w:type="paragraph" w:styleId="TableofFigures">
    <w:name w:val="table of figures"/>
    <w:basedOn w:val="Normal"/>
    <w:next w:val="Normal"/>
    <w:uiPriority w:val="99"/>
    <w:unhideWhenUsed/>
    <w:rsid w:val="00A04F76"/>
    <w:pPr>
      <w:spacing w:line="259" w:lineRule="auto"/>
    </w:pPr>
  </w:style>
  <w:style w:type="paragraph" w:styleId="TOC2">
    <w:name w:val="toc 2"/>
    <w:basedOn w:val="Normal"/>
    <w:next w:val="Normal"/>
    <w:autoRedefine/>
    <w:uiPriority w:val="39"/>
    <w:unhideWhenUsed/>
    <w:rsid w:val="00A04F76"/>
    <w:pPr>
      <w:spacing w:after="100"/>
      <w:ind w:left="220"/>
    </w:pPr>
  </w:style>
  <w:style w:type="paragraph" w:styleId="Caption">
    <w:name w:val="caption"/>
    <w:basedOn w:val="Normal"/>
    <w:next w:val="Normal"/>
    <w:uiPriority w:val="35"/>
    <w:unhideWhenUsed/>
    <w:qFormat/>
    <w:rsid w:val="00A04F76"/>
    <w:pPr>
      <w:spacing w:after="200" w:line="240" w:lineRule="auto"/>
    </w:pPr>
    <w:rPr>
      <w:i/>
      <w:iCs/>
      <w:color w:val="1F497D" w:themeColor="text2"/>
      <w:kern w:val="2"/>
      <w:sz w:val="18"/>
      <w:szCs w:val="18"/>
      <w14:ligatures w14:val="standardContextual"/>
    </w:rPr>
  </w:style>
  <w:style w:type="table" w:styleId="GridTable1Light-Accent1">
    <w:name w:val="Grid Table 1 Light Accent 1"/>
    <w:basedOn w:val="TableNormal"/>
    <w:uiPriority w:val="46"/>
    <w:rsid w:val="00A04F76"/>
    <w:pPr>
      <w:spacing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styleId="FollowedHyperlink">
    <w:name w:val="FollowedHyperlink"/>
    <w:basedOn w:val="DefaultParagraphFont"/>
    <w:uiPriority w:val="99"/>
    <w:semiHidden/>
    <w:unhideWhenUsed/>
    <w:rsid w:val="00B72722"/>
    <w:rPr>
      <w:color w:val="800080" w:themeColor="followedHyperlink"/>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2B20EC"/>
    <w:pPr>
      <w:spacing w:line="240" w:lineRule="auto"/>
      <w:ind w:left="720"/>
      <w:contextualSpacing/>
    </w:pPr>
    <w:rPr>
      <w:rFonts w:ascii="Times New Roman" w:eastAsia="Times New Roman" w:hAnsi="Times New Roman" w:cs="Times New Roman"/>
      <w:sz w:val="24"/>
      <w:szCs w:val="24"/>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2B20EC"/>
    <w:rPr>
      <w:rFonts w:ascii="Times New Roman" w:eastAsia="Times New Roman" w:hAnsi="Times New Roman" w:cs="Times New Roman"/>
      <w:sz w:val="24"/>
      <w:szCs w:val="24"/>
    </w:rPr>
  </w:style>
  <w:style w:type="paragraph" w:styleId="TOC3">
    <w:name w:val="toc 3"/>
    <w:basedOn w:val="Normal"/>
    <w:next w:val="Normal"/>
    <w:autoRedefine/>
    <w:uiPriority w:val="39"/>
    <w:unhideWhenUsed/>
    <w:rsid w:val="000420F5"/>
    <w:pPr>
      <w:spacing w:after="100"/>
      <w:ind w:left="440"/>
    </w:pPr>
  </w:style>
  <w:style w:type="character" w:customStyle="1" w:styleId="Heading4Char">
    <w:name w:val="Heading 4 Char"/>
    <w:basedOn w:val="DefaultParagraphFont"/>
    <w:link w:val="Heading4"/>
    <w:uiPriority w:val="9"/>
    <w:rsid w:val="00362932"/>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rsid w:val="00B877B3"/>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B877B3"/>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B877B3"/>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B877B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B877B3"/>
    <w:rPr>
      <w:rFonts w:asciiTheme="majorHAnsi" w:eastAsiaTheme="majorEastAsia" w:hAnsiTheme="majorHAnsi" w:cstheme="majorBidi"/>
      <w:i/>
      <w:iCs/>
      <w:color w:val="272727" w:themeColor="text1" w:themeTint="D8"/>
      <w:sz w:val="21"/>
      <w:szCs w:val="21"/>
    </w:rPr>
  </w:style>
  <w:style w:type="paragraph" w:styleId="NormalWeb">
    <w:name w:val="Normal (Web)"/>
    <w:basedOn w:val="Normal"/>
    <w:uiPriority w:val="99"/>
    <w:unhideWhenUsed/>
    <w:rsid w:val="008B560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B560D"/>
    <w:rPr>
      <w:b/>
      <w:bCs/>
    </w:rPr>
  </w:style>
  <w:style w:type="paragraph" w:styleId="TOC4">
    <w:name w:val="toc 4"/>
    <w:basedOn w:val="Normal"/>
    <w:next w:val="Normal"/>
    <w:autoRedefine/>
    <w:uiPriority w:val="39"/>
    <w:unhideWhenUsed/>
    <w:rsid w:val="00D74573"/>
    <w:pPr>
      <w:spacing w:after="100" w:line="278" w:lineRule="auto"/>
      <w:ind w:left="720"/>
    </w:pPr>
    <w:rPr>
      <w:rFonts w:eastAsiaTheme="minorEastAsia"/>
      <w:kern w:val="2"/>
      <w:sz w:val="24"/>
      <w:szCs w:val="24"/>
      <w:lang w:eastAsia="en-GB"/>
      <w14:ligatures w14:val="standardContextual"/>
    </w:rPr>
  </w:style>
  <w:style w:type="paragraph" w:styleId="TOC5">
    <w:name w:val="toc 5"/>
    <w:basedOn w:val="Normal"/>
    <w:next w:val="Normal"/>
    <w:autoRedefine/>
    <w:uiPriority w:val="39"/>
    <w:unhideWhenUsed/>
    <w:rsid w:val="00D74573"/>
    <w:pPr>
      <w:spacing w:after="100" w:line="278" w:lineRule="auto"/>
      <w:ind w:left="960"/>
    </w:pPr>
    <w:rPr>
      <w:rFonts w:eastAsiaTheme="minorEastAsia"/>
      <w:kern w:val="2"/>
      <w:sz w:val="24"/>
      <w:szCs w:val="24"/>
      <w:lang w:eastAsia="en-GB"/>
      <w14:ligatures w14:val="standardContextual"/>
    </w:rPr>
  </w:style>
  <w:style w:type="paragraph" w:styleId="TOC6">
    <w:name w:val="toc 6"/>
    <w:basedOn w:val="Normal"/>
    <w:next w:val="Normal"/>
    <w:autoRedefine/>
    <w:uiPriority w:val="39"/>
    <w:unhideWhenUsed/>
    <w:rsid w:val="00D74573"/>
    <w:pPr>
      <w:spacing w:after="100" w:line="278" w:lineRule="auto"/>
      <w:ind w:left="1200"/>
    </w:pPr>
    <w:rPr>
      <w:rFonts w:eastAsiaTheme="minorEastAsia"/>
      <w:kern w:val="2"/>
      <w:sz w:val="24"/>
      <w:szCs w:val="24"/>
      <w:lang w:eastAsia="en-GB"/>
      <w14:ligatures w14:val="standardContextual"/>
    </w:rPr>
  </w:style>
  <w:style w:type="paragraph" w:styleId="TOC7">
    <w:name w:val="toc 7"/>
    <w:basedOn w:val="Normal"/>
    <w:next w:val="Normal"/>
    <w:autoRedefine/>
    <w:uiPriority w:val="39"/>
    <w:unhideWhenUsed/>
    <w:rsid w:val="00D74573"/>
    <w:pPr>
      <w:spacing w:after="100" w:line="278" w:lineRule="auto"/>
      <w:ind w:left="1440"/>
    </w:pPr>
    <w:rPr>
      <w:rFonts w:eastAsiaTheme="minorEastAsia"/>
      <w:kern w:val="2"/>
      <w:sz w:val="24"/>
      <w:szCs w:val="24"/>
      <w:lang w:eastAsia="en-GB"/>
      <w14:ligatures w14:val="standardContextual"/>
    </w:rPr>
  </w:style>
  <w:style w:type="paragraph" w:styleId="TOC8">
    <w:name w:val="toc 8"/>
    <w:basedOn w:val="Normal"/>
    <w:next w:val="Normal"/>
    <w:autoRedefine/>
    <w:uiPriority w:val="39"/>
    <w:unhideWhenUsed/>
    <w:rsid w:val="00D74573"/>
    <w:pPr>
      <w:spacing w:after="100" w:line="278" w:lineRule="auto"/>
      <w:ind w:left="1680"/>
    </w:pPr>
    <w:rPr>
      <w:rFonts w:eastAsiaTheme="minorEastAsia"/>
      <w:kern w:val="2"/>
      <w:sz w:val="24"/>
      <w:szCs w:val="24"/>
      <w:lang w:eastAsia="en-GB"/>
      <w14:ligatures w14:val="standardContextual"/>
    </w:rPr>
  </w:style>
  <w:style w:type="paragraph" w:styleId="TOC9">
    <w:name w:val="toc 9"/>
    <w:basedOn w:val="Normal"/>
    <w:next w:val="Normal"/>
    <w:autoRedefine/>
    <w:uiPriority w:val="39"/>
    <w:unhideWhenUsed/>
    <w:rsid w:val="00D74573"/>
    <w:pPr>
      <w:spacing w:after="100" w:line="278" w:lineRule="auto"/>
      <w:ind w:left="1920"/>
    </w:pPr>
    <w:rPr>
      <w:rFonts w:eastAsiaTheme="minorEastAsia"/>
      <w:kern w:val="2"/>
      <w:sz w:val="24"/>
      <w:szCs w:val="24"/>
      <w:lang w:eastAsia="en-GB"/>
      <w14:ligatures w14:val="standardContextual"/>
    </w:rPr>
  </w:style>
  <w:style w:type="character" w:styleId="UnresolvedMention">
    <w:name w:val="Unresolved Mention"/>
    <w:basedOn w:val="DefaultParagraphFont"/>
    <w:uiPriority w:val="99"/>
    <w:semiHidden/>
    <w:unhideWhenUsed/>
    <w:rsid w:val="00D74573"/>
    <w:rPr>
      <w:color w:val="605E5C"/>
      <w:shd w:val="clear" w:color="auto" w:fill="E1DFDD"/>
    </w:rPr>
  </w:style>
  <w:style w:type="table" w:styleId="GridTable1Light">
    <w:name w:val="Grid Table 1 Light"/>
    <w:basedOn w:val="TableNormal"/>
    <w:uiPriority w:val="46"/>
    <w:rsid w:val="00255BE7"/>
    <w:pPr>
      <w:spacing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1460">
      <w:bodyDiv w:val="1"/>
      <w:marLeft w:val="0"/>
      <w:marRight w:val="0"/>
      <w:marTop w:val="0"/>
      <w:marBottom w:val="0"/>
      <w:divBdr>
        <w:top w:val="none" w:sz="0" w:space="0" w:color="auto"/>
        <w:left w:val="none" w:sz="0" w:space="0" w:color="auto"/>
        <w:bottom w:val="none" w:sz="0" w:space="0" w:color="auto"/>
        <w:right w:val="none" w:sz="0" w:space="0" w:color="auto"/>
      </w:divBdr>
    </w:div>
    <w:div w:id="5795387">
      <w:bodyDiv w:val="1"/>
      <w:marLeft w:val="0"/>
      <w:marRight w:val="0"/>
      <w:marTop w:val="0"/>
      <w:marBottom w:val="0"/>
      <w:divBdr>
        <w:top w:val="none" w:sz="0" w:space="0" w:color="auto"/>
        <w:left w:val="none" w:sz="0" w:space="0" w:color="auto"/>
        <w:bottom w:val="none" w:sz="0" w:space="0" w:color="auto"/>
        <w:right w:val="none" w:sz="0" w:space="0" w:color="auto"/>
      </w:divBdr>
      <w:divsChild>
        <w:div w:id="1558472429">
          <w:marLeft w:val="640"/>
          <w:marRight w:val="0"/>
          <w:marTop w:val="0"/>
          <w:marBottom w:val="0"/>
          <w:divBdr>
            <w:top w:val="none" w:sz="0" w:space="0" w:color="auto"/>
            <w:left w:val="none" w:sz="0" w:space="0" w:color="auto"/>
            <w:bottom w:val="none" w:sz="0" w:space="0" w:color="auto"/>
            <w:right w:val="none" w:sz="0" w:space="0" w:color="auto"/>
          </w:divBdr>
        </w:div>
        <w:div w:id="1095906365">
          <w:marLeft w:val="640"/>
          <w:marRight w:val="0"/>
          <w:marTop w:val="0"/>
          <w:marBottom w:val="0"/>
          <w:divBdr>
            <w:top w:val="none" w:sz="0" w:space="0" w:color="auto"/>
            <w:left w:val="none" w:sz="0" w:space="0" w:color="auto"/>
            <w:bottom w:val="none" w:sz="0" w:space="0" w:color="auto"/>
            <w:right w:val="none" w:sz="0" w:space="0" w:color="auto"/>
          </w:divBdr>
        </w:div>
        <w:div w:id="626474975">
          <w:marLeft w:val="640"/>
          <w:marRight w:val="0"/>
          <w:marTop w:val="0"/>
          <w:marBottom w:val="0"/>
          <w:divBdr>
            <w:top w:val="none" w:sz="0" w:space="0" w:color="auto"/>
            <w:left w:val="none" w:sz="0" w:space="0" w:color="auto"/>
            <w:bottom w:val="none" w:sz="0" w:space="0" w:color="auto"/>
            <w:right w:val="none" w:sz="0" w:space="0" w:color="auto"/>
          </w:divBdr>
        </w:div>
        <w:div w:id="1470584621">
          <w:marLeft w:val="640"/>
          <w:marRight w:val="0"/>
          <w:marTop w:val="0"/>
          <w:marBottom w:val="0"/>
          <w:divBdr>
            <w:top w:val="none" w:sz="0" w:space="0" w:color="auto"/>
            <w:left w:val="none" w:sz="0" w:space="0" w:color="auto"/>
            <w:bottom w:val="none" w:sz="0" w:space="0" w:color="auto"/>
            <w:right w:val="none" w:sz="0" w:space="0" w:color="auto"/>
          </w:divBdr>
        </w:div>
        <w:div w:id="84423922">
          <w:marLeft w:val="640"/>
          <w:marRight w:val="0"/>
          <w:marTop w:val="0"/>
          <w:marBottom w:val="0"/>
          <w:divBdr>
            <w:top w:val="none" w:sz="0" w:space="0" w:color="auto"/>
            <w:left w:val="none" w:sz="0" w:space="0" w:color="auto"/>
            <w:bottom w:val="none" w:sz="0" w:space="0" w:color="auto"/>
            <w:right w:val="none" w:sz="0" w:space="0" w:color="auto"/>
          </w:divBdr>
        </w:div>
        <w:div w:id="1339384061">
          <w:marLeft w:val="640"/>
          <w:marRight w:val="0"/>
          <w:marTop w:val="0"/>
          <w:marBottom w:val="0"/>
          <w:divBdr>
            <w:top w:val="none" w:sz="0" w:space="0" w:color="auto"/>
            <w:left w:val="none" w:sz="0" w:space="0" w:color="auto"/>
            <w:bottom w:val="none" w:sz="0" w:space="0" w:color="auto"/>
            <w:right w:val="none" w:sz="0" w:space="0" w:color="auto"/>
          </w:divBdr>
        </w:div>
        <w:div w:id="1793210177">
          <w:marLeft w:val="640"/>
          <w:marRight w:val="0"/>
          <w:marTop w:val="0"/>
          <w:marBottom w:val="0"/>
          <w:divBdr>
            <w:top w:val="none" w:sz="0" w:space="0" w:color="auto"/>
            <w:left w:val="none" w:sz="0" w:space="0" w:color="auto"/>
            <w:bottom w:val="none" w:sz="0" w:space="0" w:color="auto"/>
            <w:right w:val="none" w:sz="0" w:space="0" w:color="auto"/>
          </w:divBdr>
        </w:div>
        <w:div w:id="1274898238">
          <w:marLeft w:val="640"/>
          <w:marRight w:val="0"/>
          <w:marTop w:val="0"/>
          <w:marBottom w:val="0"/>
          <w:divBdr>
            <w:top w:val="none" w:sz="0" w:space="0" w:color="auto"/>
            <w:left w:val="none" w:sz="0" w:space="0" w:color="auto"/>
            <w:bottom w:val="none" w:sz="0" w:space="0" w:color="auto"/>
            <w:right w:val="none" w:sz="0" w:space="0" w:color="auto"/>
          </w:divBdr>
        </w:div>
        <w:div w:id="1741975935">
          <w:marLeft w:val="640"/>
          <w:marRight w:val="0"/>
          <w:marTop w:val="0"/>
          <w:marBottom w:val="0"/>
          <w:divBdr>
            <w:top w:val="none" w:sz="0" w:space="0" w:color="auto"/>
            <w:left w:val="none" w:sz="0" w:space="0" w:color="auto"/>
            <w:bottom w:val="none" w:sz="0" w:space="0" w:color="auto"/>
            <w:right w:val="none" w:sz="0" w:space="0" w:color="auto"/>
          </w:divBdr>
        </w:div>
        <w:div w:id="1312756623">
          <w:marLeft w:val="640"/>
          <w:marRight w:val="0"/>
          <w:marTop w:val="0"/>
          <w:marBottom w:val="0"/>
          <w:divBdr>
            <w:top w:val="none" w:sz="0" w:space="0" w:color="auto"/>
            <w:left w:val="none" w:sz="0" w:space="0" w:color="auto"/>
            <w:bottom w:val="none" w:sz="0" w:space="0" w:color="auto"/>
            <w:right w:val="none" w:sz="0" w:space="0" w:color="auto"/>
          </w:divBdr>
        </w:div>
        <w:div w:id="1458570952">
          <w:marLeft w:val="640"/>
          <w:marRight w:val="0"/>
          <w:marTop w:val="0"/>
          <w:marBottom w:val="0"/>
          <w:divBdr>
            <w:top w:val="none" w:sz="0" w:space="0" w:color="auto"/>
            <w:left w:val="none" w:sz="0" w:space="0" w:color="auto"/>
            <w:bottom w:val="none" w:sz="0" w:space="0" w:color="auto"/>
            <w:right w:val="none" w:sz="0" w:space="0" w:color="auto"/>
          </w:divBdr>
        </w:div>
        <w:div w:id="954287401">
          <w:marLeft w:val="640"/>
          <w:marRight w:val="0"/>
          <w:marTop w:val="0"/>
          <w:marBottom w:val="0"/>
          <w:divBdr>
            <w:top w:val="none" w:sz="0" w:space="0" w:color="auto"/>
            <w:left w:val="none" w:sz="0" w:space="0" w:color="auto"/>
            <w:bottom w:val="none" w:sz="0" w:space="0" w:color="auto"/>
            <w:right w:val="none" w:sz="0" w:space="0" w:color="auto"/>
          </w:divBdr>
        </w:div>
        <w:div w:id="1068959012">
          <w:marLeft w:val="640"/>
          <w:marRight w:val="0"/>
          <w:marTop w:val="0"/>
          <w:marBottom w:val="0"/>
          <w:divBdr>
            <w:top w:val="none" w:sz="0" w:space="0" w:color="auto"/>
            <w:left w:val="none" w:sz="0" w:space="0" w:color="auto"/>
            <w:bottom w:val="none" w:sz="0" w:space="0" w:color="auto"/>
            <w:right w:val="none" w:sz="0" w:space="0" w:color="auto"/>
          </w:divBdr>
        </w:div>
        <w:div w:id="1300577699">
          <w:marLeft w:val="640"/>
          <w:marRight w:val="0"/>
          <w:marTop w:val="0"/>
          <w:marBottom w:val="0"/>
          <w:divBdr>
            <w:top w:val="none" w:sz="0" w:space="0" w:color="auto"/>
            <w:left w:val="none" w:sz="0" w:space="0" w:color="auto"/>
            <w:bottom w:val="none" w:sz="0" w:space="0" w:color="auto"/>
            <w:right w:val="none" w:sz="0" w:space="0" w:color="auto"/>
          </w:divBdr>
        </w:div>
        <w:div w:id="595480292">
          <w:marLeft w:val="640"/>
          <w:marRight w:val="0"/>
          <w:marTop w:val="0"/>
          <w:marBottom w:val="0"/>
          <w:divBdr>
            <w:top w:val="none" w:sz="0" w:space="0" w:color="auto"/>
            <w:left w:val="none" w:sz="0" w:space="0" w:color="auto"/>
            <w:bottom w:val="none" w:sz="0" w:space="0" w:color="auto"/>
            <w:right w:val="none" w:sz="0" w:space="0" w:color="auto"/>
          </w:divBdr>
        </w:div>
        <w:div w:id="390202908">
          <w:marLeft w:val="640"/>
          <w:marRight w:val="0"/>
          <w:marTop w:val="0"/>
          <w:marBottom w:val="0"/>
          <w:divBdr>
            <w:top w:val="none" w:sz="0" w:space="0" w:color="auto"/>
            <w:left w:val="none" w:sz="0" w:space="0" w:color="auto"/>
            <w:bottom w:val="none" w:sz="0" w:space="0" w:color="auto"/>
            <w:right w:val="none" w:sz="0" w:space="0" w:color="auto"/>
          </w:divBdr>
        </w:div>
        <w:div w:id="1975255549">
          <w:marLeft w:val="640"/>
          <w:marRight w:val="0"/>
          <w:marTop w:val="0"/>
          <w:marBottom w:val="0"/>
          <w:divBdr>
            <w:top w:val="none" w:sz="0" w:space="0" w:color="auto"/>
            <w:left w:val="none" w:sz="0" w:space="0" w:color="auto"/>
            <w:bottom w:val="none" w:sz="0" w:space="0" w:color="auto"/>
            <w:right w:val="none" w:sz="0" w:space="0" w:color="auto"/>
          </w:divBdr>
        </w:div>
        <w:div w:id="1108047117">
          <w:marLeft w:val="640"/>
          <w:marRight w:val="0"/>
          <w:marTop w:val="0"/>
          <w:marBottom w:val="0"/>
          <w:divBdr>
            <w:top w:val="none" w:sz="0" w:space="0" w:color="auto"/>
            <w:left w:val="none" w:sz="0" w:space="0" w:color="auto"/>
            <w:bottom w:val="none" w:sz="0" w:space="0" w:color="auto"/>
            <w:right w:val="none" w:sz="0" w:space="0" w:color="auto"/>
          </w:divBdr>
        </w:div>
        <w:div w:id="801852209">
          <w:marLeft w:val="640"/>
          <w:marRight w:val="0"/>
          <w:marTop w:val="0"/>
          <w:marBottom w:val="0"/>
          <w:divBdr>
            <w:top w:val="none" w:sz="0" w:space="0" w:color="auto"/>
            <w:left w:val="none" w:sz="0" w:space="0" w:color="auto"/>
            <w:bottom w:val="none" w:sz="0" w:space="0" w:color="auto"/>
            <w:right w:val="none" w:sz="0" w:space="0" w:color="auto"/>
          </w:divBdr>
        </w:div>
        <w:div w:id="628976696">
          <w:marLeft w:val="640"/>
          <w:marRight w:val="0"/>
          <w:marTop w:val="0"/>
          <w:marBottom w:val="0"/>
          <w:divBdr>
            <w:top w:val="none" w:sz="0" w:space="0" w:color="auto"/>
            <w:left w:val="none" w:sz="0" w:space="0" w:color="auto"/>
            <w:bottom w:val="none" w:sz="0" w:space="0" w:color="auto"/>
            <w:right w:val="none" w:sz="0" w:space="0" w:color="auto"/>
          </w:divBdr>
        </w:div>
        <w:div w:id="1227645764">
          <w:marLeft w:val="640"/>
          <w:marRight w:val="0"/>
          <w:marTop w:val="0"/>
          <w:marBottom w:val="0"/>
          <w:divBdr>
            <w:top w:val="none" w:sz="0" w:space="0" w:color="auto"/>
            <w:left w:val="none" w:sz="0" w:space="0" w:color="auto"/>
            <w:bottom w:val="none" w:sz="0" w:space="0" w:color="auto"/>
            <w:right w:val="none" w:sz="0" w:space="0" w:color="auto"/>
          </w:divBdr>
        </w:div>
        <w:div w:id="1414274763">
          <w:marLeft w:val="640"/>
          <w:marRight w:val="0"/>
          <w:marTop w:val="0"/>
          <w:marBottom w:val="0"/>
          <w:divBdr>
            <w:top w:val="none" w:sz="0" w:space="0" w:color="auto"/>
            <w:left w:val="none" w:sz="0" w:space="0" w:color="auto"/>
            <w:bottom w:val="none" w:sz="0" w:space="0" w:color="auto"/>
            <w:right w:val="none" w:sz="0" w:space="0" w:color="auto"/>
          </w:divBdr>
        </w:div>
        <w:div w:id="1842770877">
          <w:marLeft w:val="640"/>
          <w:marRight w:val="0"/>
          <w:marTop w:val="0"/>
          <w:marBottom w:val="0"/>
          <w:divBdr>
            <w:top w:val="none" w:sz="0" w:space="0" w:color="auto"/>
            <w:left w:val="none" w:sz="0" w:space="0" w:color="auto"/>
            <w:bottom w:val="none" w:sz="0" w:space="0" w:color="auto"/>
            <w:right w:val="none" w:sz="0" w:space="0" w:color="auto"/>
          </w:divBdr>
        </w:div>
        <w:div w:id="1081218067">
          <w:marLeft w:val="640"/>
          <w:marRight w:val="0"/>
          <w:marTop w:val="0"/>
          <w:marBottom w:val="0"/>
          <w:divBdr>
            <w:top w:val="none" w:sz="0" w:space="0" w:color="auto"/>
            <w:left w:val="none" w:sz="0" w:space="0" w:color="auto"/>
            <w:bottom w:val="none" w:sz="0" w:space="0" w:color="auto"/>
            <w:right w:val="none" w:sz="0" w:space="0" w:color="auto"/>
          </w:divBdr>
        </w:div>
        <w:div w:id="694891230">
          <w:marLeft w:val="640"/>
          <w:marRight w:val="0"/>
          <w:marTop w:val="0"/>
          <w:marBottom w:val="0"/>
          <w:divBdr>
            <w:top w:val="none" w:sz="0" w:space="0" w:color="auto"/>
            <w:left w:val="none" w:sz="0" w:space="0" w:color="auto"/>
            <w:bottom w:val="none" w:sz="0" w:space="0" w:color="auto"/>
            <w:right w:val="none" w:sz="0" w:space="0" w:color="auto"/>
          </w:divBdr>
        </w:div>
        <w:div w:id="20674068">
          <w:marLeft w:val="640"/>
          <w:marRight w:val="0"/>
          <w:marTop w:val="0"/>
          <w:marBottom w:val="0"/>
          <w:divBdr>
            <w:top w:val="none" w:sz="0" w:space="0" w:color="auto"/>
            <w:left w:val="none" w:sz="0" w:space="0" w:color="auto"/>
            <w:bottom w:val="none" w:sz="0" w:space="0" w:color="auto"/>
            <w:right w:val="none" w:sz="0" w:space="0" w:color="auto"/>
          </w:divBdr>
        </w:div>
      </w:divsChild>
    </w:div>
    <w:div w:id="7411265">
      <w:bodyDiv w:val="1"/>
      <w:marLeft w:val="0"/>
      <w:marRight w:val="0"/>
      <w:marTop w:val="0"/>
      <w:marBottom w:val="0"/>
      <w:divBdr>
        <w:top w:val="none" w:sz="0" w:space="0" w:color="auto"/>
        <w:left w:val="none" w:sz="0" w:space="0" w:color="auto"/>
        <w:bottom w:val="none" w:sz="0" w:space="0" w:color="auto"/>
        <w:right w:val="none" w:sz="0" w:space="0" w:color="auto"/>
      </w:divBdr>
      <w:divsChild>
        <w:div w:id="1335379565">
          <w:marLeft w:val="640"/>
          <w:marRight w:val="0"/>
          <w:marTop w:val="0"/>
          <w:marBottom w:val="0"/>
          <w:divBdr>
            <w:top w:val="none" w:sz="0" w:space="0" w:color="auto"/>
            <w:left w:val="none" w:sz="0" w:space="0" w:color="auto"/>
            <w:bottom w:val="none" w:sz="0" w:space="0" w:color="auto"/>
            <w:right w:val="none" w:sz="0" w:space="0" w:color="auto"/>
          </w:divBdr>
        </w:div>
        <w:div w:id="1440880343">
          <w:marLeft w:val="640"/>
          <w:marRight w:val="0"/>
          <w:marTop w:val="0"/>
          <w:marBottom w:val="0"/>
          <w:divBdr>
            <w:top w:val="none" w:sz="0" w:space="0" w:color="auto"/>
            <w:left w:val="none" w:sz="0" w:space="0" w:color="auto"/>
            <w:bottom w:val="none" w:sz="0" w:space="0" w:color="auto"/>
            <w:right w:val="none" w:sz="0" w:space="0" w:color="auto"/>
          </w:divBdr>
        </w:div>
        <w:div w:id="1452212917">
          <w:marLeft w:val="640"/>
          <w:marRight w:val="0"/>
          <w:marTop w:val="0"/>
          <w:marBottom w:val="0"/>
          <w:divBdr>
            <w:top w:val="none" w:sz="0" w:space="0" w:color="auto"/>
            <w:left w:val="none" w:sz="0" w:space="0" w:color="auto"/>
            <w:bottom w:val="none" w:sz="0" w:space="0" w:color="auto"/>
            <w:right w:val="none" w:sz="0" w:space="0" w:color="auto"/>
          </w:divBdr>
        </w:div>
        <w:div w:id="1798792777">
          <w:marLeft w:val="640"/>
          <w:marRight w:val="0"/>
          <w:marTop w:val="0"/>
          <w:marBottom w:val="0"/>
          <w:divBdr>
            <w:top w:val="none" w:sz="0" w:space="0" w:color="auto"/>
            <w:left w:val="none" w:sz="0" w:space="0" w:color="auto"/>
            <w:bottom w:val="none" w:sz="0" w:space="0" w:color="auto"/>
            <w:right w:val="none" w:sz="0" w:space="0" w:color="auto"/>
          </w:divBdr>
        </w:div>
        <w:div w:id="734862736">
          <w:marLeft w:val="640"/>
          <w:marRight w:val="0"/>
          <w:marTop w:val="0"/>
          <w:marBottom w:val="0"/>
          <w:divBdr>
            <w:top w:val="none" w:sz="0" w:space="0" w:color="auto"/>
            <w:left w:val="none" w:sz="0" w:space="0" w:color="auto"/>
            <w:bottom w:val="none" w:sz="0" w:space="0" w:color="auto"/>
            <w:right w:val="none" w:sz="0" w:space="0" w:color="auto"/>
          </w:divBdr>
        </w:div>
        <w:div w:id="595753411">
          <w:marLeft w:val="640"/>
          <w:marRight w:val="0"/>
          <w:marTop w:val="0"/>
          <w:marBottom w:val="0"/>
          <w:divBdr>
            <w:top w:val="none" w:sz="0" w:space="0" w:color="auto"/>
            <w:left w:val="none" w:sz="0" w:space="0" w:color="auto"/>
            <w:bottom w:val="none" w:sz="0" w:space="0" w:color="auto"/>
            <w:right w:val="none" w:sz="0" w:space="0" w:color="auto"/>
          </w:divBdr>
        </w:div>
        <w:div w:id="1512723651">
          <w:marLeft w:val="640"/>
          <w:marRight w:val="0"/>
          <w:marTop w:val="0"/>
          <w:marBottom w:val="0"/>
          <w:divBdr>
            <w:top w:val="none" w:sz="0" w:space="0" w:color="auto"/>
            <w:left w:val="none" w:sz="0" w:space="0" w:color="auto"/>
            <w:bottom w:val="none" w:sz="0" w:space="0" w:color="auto"/>
            <w:right w:val="none" w:sz="0" w:space="0" w:color="auto"/>
          </w:divBdr>
        </w:div>
        <w:div w:id="1501578835">
          <w:marLeft w:val="640"/>
          <w:marRight w:val="0"/>
          <w:marTop w:val="0"/>
          <w:marBottom w:val="0"/>
          <w:divBdr>
            <w:top w:val="none" w:sz="0" w:space="0" w:color="auto"/>
            <w:left w:val="none" w:sz="0" w:space="0" w:color="auto"/>
            <w:bottom w:val="none" w:sz="0" w:space="0" w:color="auto"/>
            <w:right w:val="none" w:sz="0" w:space="0" w:color="auto"/>
          </w:divBdr>
        </w:div>
        <w:div w:id="103696489">
          <w:marLeft w:val="640"/>
          <w:marRight w:val="0"/>
          <w:marTop w:val="0"/>
          <w:marBottom w:val="0"/>
          <w:divBdr>
            <w:top w:val="none" w:sz="0" w:space="0" w:color="auto"/>
            <w:left w:val="none" w:sz="0" w:space="0" w:color="auto"/>
            <w:bottom w:val="none" w:sz="0" w:space="0" w:color="auto"/>
            <w:right w:val="none" w:sz="0" w:space="0" w:color="auto"/>
          </w:divBdr>
        </w:div>
      </w:divsChild>
    </w:div>
    <w:div w:id="9718984">
      <w:bodyDiv w:val="1"/>
      <w:marLeft w:val="0"/>
      <w:marRight w:val="0"/>
      <w:marTop w:val="0"/>
      <w:marBottom w:val="0"/>
      <w:divBdr>
        <w:top w:val="none" w:sz="0" w:space="0" w:color="auto"/>
        <w:left w:val="none" w:sz="0" w:space="0" w:color="auto"/>
        <w:bottom w:val="none" w:sz="0" w:space="0" w:color="auto"/>
        <w:right w:val="none" w:sz="0" w:space="0" w:color="auto"/>
      </w:divBdr>
    </w:div>
    <w:div w:id="14964091">
      <w:bodyDiv w:val="1"/>
      <w:marLeft w:val="0"/>
      <w:marRight w:val="0"/>
      <w:marTop w:val="0"/>
      <w:marBottom w:val="0"/>
      <w:divBdr>
        <w:top w:val="none" w:sz="0" w:space="0" w:color="auto"/>
        <w:left w:val="none" w:sz="0" w:space="0" w:color="auto"/>
        <w:bottom w:val="none" w:sz="0" w:space="0" w:color="auto"/>
        <w:right w:val="none" w:sz="0" w:space="0" w:color="auto"/>
      </w:divBdr>
    </w:div>
    <w:div w:id="54745553">
      <w:bodyDiv w:val="1"/>
      <w:marLeft w:val="0"/>
      <w:marRight w:val="0"/>
      <w:marTop w:val="0"/>
      <w:marBottom w:val="0"/>
      <w:divBdr>
        <w:top w:val="none" w:sz="0" w:space="0" w:color="auto"/>
        <w:left w:val="none" w:sz="0" w:space="0" w:color="auto"/>
        <w:bottom w:val="none" w:sz="0" w:space="0" w:color="auto"/>
        <w:right w:val="none" w:sz="0" w:space="0" w:color="auto"/>
      </w:divBdr>
    </w:div>
    <w:div w:id="58669958">
      <w:bodyDiv w:val="1"/>
      <w:marLeft w:val="0"/>
      <w:marRight w:val="0"/>
      <w:marTop w:val="0"/>
      <w:marBottom w:val="0"/>
      <w:divBdr>
        <w:top w:val="none" w:sz="0" w:space="0" w:color="auto"/>
        <w:left w:val="none" w:sz="0" w:space="0" w:color="auto"/>
        <w:bottom w:val="none" w:sz="0" w:space="0" w:color="auto"/>
        <w:right w:val="none" w:sz="0" w:space="0" w:color="auto"/>
      </w:divBdr>
      <w:divsChild>
        <w:div w:id="583026905">
          <w:marLeft w:val="640"/>
          <w:marRight w:val="0"/>
          <w:marTop w:val="0"/>
          <w:marBottom w:val="0"/>
          <w:divBdr>
            <w:top w:val="none" w:sz="0" w:space="0" w:color="auto"/>
            <w:left w:val="none" w:sz="0" w:space="0" w:color="auto"/>
            <w:bottom w:val="none" w:sz="0" w:space="0" w:color="auto"/>
            <w:right w:val="none" w:sz="0" w:space="0" w:color="auto"/>
          </w:divBdr>
        </w:div>
        <w:div w:id="1448893760">
          <w:marLeft w:val="640"/>
          <w:marRight w:val="0"/>
          <w:marTop w:val="0"/>
          <w:marBottom w:val="0"/>
          <w:divBdr>
            <w:top w:val="none" w:sz="0" w:space="0" w:color="auto"/>
            <w:left w:val="none" w:sz="0" w:space="0" w:color="auto"/>
            <w:bottom w:val="none" w:sz="0" w:space="0" w:color="auto"/>
            <w:right w:val="none" w:sz="0" w:space="0" w:color="auto"/>
          </w:divBdr>
        </w:div>
        <w:div w:id="117267118">
          <w:marLeft w:val="640"/>
          <w:marRight w:val="0"/>
          <w:marTop w:val="0"/>
          <w:marBottom w:val="0"/>
          <w:divBdr>
            <w:top w:val="none" w:sz="0" w:space="0" w:color="auto"/>
            <w:left w:val="none" w:sz="0" w:space="0" w:color="auto"/>
            <w:bottom w:val="none" w:sz="0" w:space="0" w:color="auto"/>
            <w:right w:val="none" w:sz="0" w:space="0" w:color="auto"/>
          </w:divBdr>
        </w:div>
        <w:div w:id="1790583269">
          <w:marLeft w:val="640"/>
          <w:marRight w:val="0"/>
          <w:marTop w:val="0"/>
          <w:marBottom w:val="0"/>
          <w:divBdr>
            <w:top w:val="none" w:sz="0" w:space="0" w:color="auto"/>
            <w:left w:val="none" w:sz="0" w:space="0" w:color="auto"/>
            <w:bottom w:val="none" w:sz="0" w:space="0" w:color="auto"/>
            <w:right w:val="none" w:sz="0" w:space="0" w:color="auto"/>
          </w:divBdr>
        </w:div>
        <w:div w:id="1359887885">
          <w:marLeft w:val="640"/>
          <w:marRight w:val="0"/>
          <w:marTop w:val="0"/>
          <w:marBottom w:val="0"/>
          <w:divBdr>
            <w:top w:val="none" w:sz="0" w:space="0" w:color="auto"/>
            <w:left w:val="none" w:sz="0" w:space="0" w:color="auto"/>
            <w:bottom w:val="none" w:sz="0" w:space="0" w:color="auto"/>
            <w:right w:val="none" w:sz="0" w:space="0" w:color="auto"/>
          </w:divBdr>
        </w:div>
        <w:div w:id="203058043">
          <w:marLeft w:val="640"/>
          <w:marRight w:val="0"/>
          <w:marTop w:val="0"/>
          <w:marBottom w:val="0"/>
          <w:divBdr>
            <w:top w:val="none" w:sz="0" w:space="0" w:color="auto"/>
            <w:left w:val="none" w:sz="0" w:space="0" w:color="auto"/>
            <w:bottom w:val="none" w:sz="0" w:space="0" w:color="auto"/>
            <w:right w:val="none" w:sz="0" w:space="0" w:color="auto"/>
          </w:divBdr>
        </w:div>
        <w:div w:id="39865520">
          <w:marLeft w:val="640"/>
          <w:marRight w:val="0"/>
          <w:marTop w:val="0"/>
          <w:marBottom w:val="0"/>
          <w:divBdr>
            <w:top w:val="none" w:sz="0" w:space="0" w:color="auto"/>
            <w:left w:val="none" w:sz="0" w:space="0" w:color="auto"/>
            <w:bottom w:val="none" w:sz="0" w:space="0" w:color="auto"/>
            <w:right w:val="none" w:sz="0" w:space="0" w:color="auto"/>
          </w:divBdr>
        </w:div>
        <w:div w:id="302736577">
          <w:marLeft w:val="640"/>
          <w:marRight w:val="0"/>
          <w:marTop w:val="0"/>
          <w:marBottom w:val="0"/>
          <w:divBdr>
            <w:top w:val="none" w:sz="0" w:space="0" w:color="auto"/>
            <w:left w:val="none" w:sz="0" w:space="0" w:color="auto"/>
            <w:bottom w:val="none" w:sz="0" w:space="0" w:color="auto"/>
            <w:right w:val="none" w:sz="0" w:space="0" w:color="auto"/>
          </w:divBdr>
        </w:div>
        <w:div w:id="2032144390">
          <w:marLeft w:val="640"/>
          <w:marRight w:val="0"/>
          <w:marTop w:val="0"/>
          <w:marBottom w:val="0"/>
          <w:divBdr>
            <w:top w:val="none" w:sz="0" w:space="0" w:color="auto"/>
            <w:left w:val="none" w:sz="0" w:space="0" w:color="auto"/>
            <w:bottom w:val="none" w:sz="0" w:space="0" w:color="auto"/>
            <w:right w:val="none" w:sz="0" w:space="0" w:color="auto"/>
          </w:divBdr>
        </w:div>
        <w:div w:id="1281455549">
          <w:marLeft w:val="640"/>
          <w:marRight w:val="0"/>
          <w:marTop w:val="0"/>
          <w:marBottom w:val="0"/>
          <w:divBdr>
            <w:top w:val="none" w:sz="0" w:space="0" w:color="auto"/>
            <w:left w:val="none" w:sz="0" w:space="0" w:color="auto"/>
            <w:bottom w:val="none" w:sz="0" w:space="0" w:color="auto"/>
            <w:right w:val="none" w:sz="0" w:space="0" w:color="auto"/>
          </w:divBdr>
        </w:div>
        <w:div w:id="2111119335">
          <w:marLeft w:val="640"/>
          <w:marRight w:val="0"/>
          <w:marTop w:val="0"/>
          <w:marBottom w:val="0"/>
          <w:divBdr>
            <w:top w:val="none" w:sz="0" w:space="0" w:color="auto"/>
            <w:left w:val="none" w:sz="0" w:space="0" w:color="auto"/>
            <w:bottom w:val="none" w:sz="0" w:space="0" w:color="auto"/>
            <w:right w:val="none" w:sz="0" w:space="0" w:color="auto"/>
          </w:divBdr>
        </w:div>
        <w:div w:id="1664359007">
          <w:marLeft w:val="640"/>
          <w:marRight w:val="0"/>
          <w:marTop w:val="0"/>
          <w:marBottom w:val="0"/>
          <w:divBdr>
            <w:top w:val="none" w:sz="0" w:space="0" w:color="auto"/>
            <w:left w:val="none" w:sz="0" w:space="0" w:color="auto"/>
            <w:bottom w:val="none" w:sz="0" w:space="0" w:color="auto"/>
            <w:right w:val="none" w:sz="0" w:space="0" w:color="auto"/>
          </w:divBdr>
        </w:div>
        <w:div w:id="1175874986">
          <w:marLeft w:val="640"/>
          <w:marRight w:val="0"/>
          <w:marTop w:val="0"/>
          <w:marBottom w:val="0"/>
          <w:divBdr>
            <w:top w:val="none" w:sz="0" w:space="0" w:color="auto"/>
            <w:left w:val="none" w:sz="0" w:space="0" w:color="auto"/>
            <w:bottom w:val="none" w:sz="0" w:space="0" w:color="auto"/>
            <w:right w:val="none" w:sz="0" w:space="0" w:color="auto"/>
          </w:divBdr>
        </w:div>
        <w:div w:id="1180971718">
          <w:marLeft w:val="640"/>
          <w:marRight w:val="0"/>
          <w:marTop w:val="0"/>
          <w:marBottom w:val="0"/>
          <w:divBdr>
            <w:top w:val="none" w:sz="0" w:space="0" w:color="auto"/>
            <w:left w:val="none" w:sz="0" w:space="0" w:color="auto"/>
            <w:bottom w:val="none" w:sz="0" w:space="0" w:color="auto"/>
            <w:right w:val="none" w:sz="0" w:space="0" w:color="auto"/>
          </w:divBdr>
        </w:div>
        <w:div w:id="1658806657">
          <w:marLeft w:val="640"/>
          <w:marRight w:val="0"/>
          <w:marTop w:val="0"/>
          <w:marBottom w:val="0"/>
          <w:divBdr>
            <w:top w:val="none" w:sz="0" w:space="0" w:color="auto"/>
            <w:left w:val="none" w:sz="0" w:space="0" w:color="auto"/>
            <w:bottom w:val="none" w:sz="0" w:space="0" w:color="auto"/>
            <w:right w:val="none" w:sz="0" w:space="0" w:color="auto"/>
          </w:divBdr>
        </w:div>
        <w:div w:id="649679824">
          <w:marLeft w:val="640"/>
          <w:marRight w:val="0"/>
          <w:marTop w:val="0"/>
          <w:marBottom w:val="0"/>
          <w:divBdr>
            <w:top w:val="none" w:sz="0" w:space="0" w:color="auto"/>
            <w:left w:val="none" w:sz="0" w:space="0" w:color="auto"/>
            <w:bottom w:val="none" w:sz="0" w:space="0" w:color="auto"/>
            <w:right w:val="none" w:sz="0" w:space="0" w:color="auto"/>
          </w:divBdr>
        </w:div>
        <w:div w:id="1652976559">
          <w:marLeft w:val="640"/>
          <w:marRight w:val="0"/>
          <w:marTop w:val="0"/>
          <w:marBottom w:val="0"/>
          <w:divBdr>
            <w:top w:val="none" w:sz="0" w:space="0" w:color="auto"/>
            <w:left w:val="none" w:sz="0" w:space="0" w:color="auto"/>
            <w:bottom w:val="none" w:sz="0" w:space="0" w:color="auto"/>
            <w:right w:val="none" w:sz="0" w:space="0" w:color="auto"/>
          </w:divBdr>
        </w:div>
        <w:div w:id="1227105170">
          <w:marLeft w:val="640"/>
          <w:marRight w:val="0"/>
          <w:marTop w:val="0"/>
          <w:marBottom w:val="0"/>
          <w:divBdr>
            <w:top w:val="none" w:sz="0" w:space="0" w:color="auto"/>
            <w:left w:val="none" w:sz="0" w:space="0" w:color="auto"/>
            <w:bottom w:val="none" w:sz="0" w:space="0" w:color="auto"/>
            <w:right w:val="none" w:sz="0" w:space="0" w:color="auto"/>
          </w:divBdr>
        </w:div>
        <w:div w:id="591161492">
          <w:marLeft w:val="640"/>
          <w:marRight w:val="0"/>
          <w:marTop w:val="0"/>
          <w:marBottom w:val="0"/>
          <w:divBdr>
            <w:top w:val="none" w:sz="0" w:space="0" w:color="auto"/>
            <w:left w:val="none" w:sz="0" w:space="0" w:color="auto"/>
            <w:bottom w:val="none" w:sz="0" w:space="0" w:color="auto"/>
            <w:right w:val="none" w:sz="0" w:space="0" w:color="auto"/>
          </w:divBdr>
        </w:div>
        <w:div w:id="243682562">
          <w:marLeft w:val="640"/>
          <w:marRight w:val="0"/>
          <w:marTop w:val="0"/>
          <w:marBottom w:val="0"/>
          <w:divBdr>
            <w:top w:val="none" w:sz="0" w:space="0" w:color="auto"/>
            <w:left w:val="none" w:sz="0" w:space="0" w:color="auto"/>
            <w:bottom w:val="none" w:sz="0" w:space="0" w:color="auto"/>
            <w:right w:val="none" w:sz="0" w:space="0" w:color="auto"/>
          </w:divBdr>
        </w:div>
        <w:div w:id="1507592780">
          <w:marLeft w:val="640"/>
          <w:marRight w:val="0"/>
          <w:marTop w:val="0"/>
          <w:marBottom w:val="0"/>
          <w:divBdr>
            <w:top w:val="none" w:sz="0" w:space="0" w:color="auto"/>
            <w:left w:val="none" w:sz="0" w:space="0" w:color="auto"/>
            <w:bottom w:val="none" w:sz="0" w:space="0" w:color="auto"/>
            <w:right w:val="none" w:sz="0" w:space="0" w:color="auto"/>
          </w:divBdr>
        </w:div>
        <w:div w:id="503709843">
          <w:marLeft w:val="640"/>
          <w:marRight w:val="0"/>
          <w:marTop w:val="0"/>
          <w:marBottom w:val="0"/>
          <w:divBdr>
            <w:top w:val="none" w:sz="0" w:space="0" w:color="auto"/>
            <w:left w:val="none" w:sz="0" w:space="0" w:color="auto"/>
            <w:bottom w:val="none" w:sz="0" w:space="0" w:color="auto"/>
            <w:right w:val="none" w:sz="0" w:space="0" w:color="auto"/>
          </w:divBdr>
        </w:div>
        <w:div w:id="188373625">
          <w:marLeft w:val="640"/>
          <w:marRight w:val="0"/>
          <w:marTop w:val="0"/>
          <w:marBottom w:val="0"/>
          <w:divBdr>
            <w:top w:val="none" w:sz="0" w:space="0" w:color="auto"/>
            <w:left w:val="none" w:sz="0" w:space="0" w:color="auto"/>
            <w:bottom w:val="none" w:sz="0" w:space="0" w:color="auto"/>
            <w:right w:val="none" w:sz="0" w:space="0" w:color="auto"/>
          </w:divBdr>
        </w:div>
        <w:div w:id="2065255021">
          <w:marLeft w:val="640"/>
          <w:marRight w:val="0"/>
          <w:marTop w:val="0"/>
          <w:marBottom w:val="0"/>
          <w:divBdr>
            <w:top w:val="none" w:sz="0" w:space="0" w:color="auto"/>
            <w:left w:val="none" w:sz="0" w:space="0" w:color="auto"/>
            <w:bottom w:val="none" w:sz="0" w:space="0" w:color="auto"/>
            <w:right w:val="none" w:sz="0" w:space="0" w:color="auto"/>
          </w:divBdr>
        </w:div>
        <w:div w:id="1648584366">
          <w:marLeft w:val="640"/>
          <w:marRight w:val="0"/>
          <w:marTop w:val="0"/>
          <w:marBottom w:val="0"/>
          <w:divBdr>
            <w:top w:val="none" w:sz="0" w:space="0" w:color="auto"/>
            <w:left w:val="none" w:sz="0" w:space="0" w:color="auto"/>
            <w:bottom w:val="none" w:sz="0" w:space="0" w:color="auto"/>
            <w:right w:val="none" w:sz="0" w:space="0" w:color="auto"/>
          </w:divBdr>
        </w:div>
        <w:div w:id="1037972243">
          <w:marLeft w:val="640"/>
          <w:marRight w:val="0"/>
          <w:marTop w:val="0"/>
          <w:marBottom w:val="0"/>
          <w:divBdr>
            <w:top w:val="none" w:sz="0" w:space="0" w:color="auto"/>
            <w:left w:val="none" w:sz="0" w:space="0" w:color="auto"/>
            <w:bottom w:val="none" w:sz="0" w:space="0" w:color="auto"/>
            <w:right w:val="none" w:sz="0" w:space="0" w:color="auto"/>
          </w:divBdr>
        </w:div>
        <w:div w:id="2109304274">
          <w:marLeft w:val="640"/>
          <w:marRight w:val="0"/>
          <w:marTop w:val="0"/>
          <w:marBottom w:val="0"/>
          <w:divBdr>
            <w:top w:val="none" w:sz="0" w:space="0" w:color="auto"/>
            <w:left w:val="none" w:sz="0" w:space="0" w:color="auto"/>
            <w:bottom w:val="none" w:sz="0" w:space="0" w:color="auto"/>
            <w:right w:val="none" w:sz="0" w:space="0" w:color="auto"/>
          </w:divBdr>
        </w:div>
        <w:div w:id="870843891">
          <w:marLeft w:val="640"/>
          <w:marRight w:val="0"/>
          <w:marTop w:val="0"/>
          <w:marBottom w:val="0"/>
          <w:divBdr>
            <w:top w:val="none" w:sz="0" w:space="0" w:color="auto"/>
            <w:left w:val="none" w:sz="0" w:space="0" w:color="auto"/>
            <w:bottom w:val="none" w:sz="0" w:space="0" w:color="auto"/>
            <w:right w:val="none" w:sz="0" w:space="0" w:color="auto"/>
          </w:divBdr>
        </w:div>
        <w:div w:id="1408262181">
          <w:marLeft w:val="640"/>
          <w:marRight w:val="0"/>
          <w:marTop w:val="0"/>
          <w:marBottom w:val="0"/>
          <w:divBdr>
            <w:top w:val="none" w:sz="0" w:space="0" w:color="auto"/>
            <w:left w:val="none" w:sz="0" w:space="0" w:color="auto"/>
            <w:bottom w:val="none" w:sz="0" w:space="0" w:color="auto"/>
            <w:right w:val="none" w:sz="0" w:space="0" w:color="auto"/>
          </w:divBdr>
        </w:div>
        <w:div w:id="299769214">
          <w:marLeft w:val="640"/>
          <w:marRight w:val="0"/>
          <w:marTop w:val="0"/>
          <w:marBottom w:val="0"/>
          <w:divBdr>
            <w:top w:val="none" w:sz="0" w:space="0" w:color="auto"/>
            <w:left w:val="none" w:sz="0" w:space="0" w:color="auto"/>
            <w:bottom w:val="none" w:sz="0" w:space="0" w:color="auto"/>
            <w:right w:val="none" w:sz="0" w:space="0" w:color="auto"/>
          </w:divBdr>
        </w:div>
        <w:div w:id="2009627746">
          <w:marLeft w:val="640"/>
          <w:marRight w:val="0"/>
          <w:marTop w:val="0"/>
          <w:marBottom w:val="0"/>
          <w:divBdr>
            <w:top w:val="none" w:sz="0" w:space="0" w:color="auto"/>
            <w:left w:val="none" w:sz="0" w:space="0" w:color="auto"/>
            <w:bottom w:val="none" w:sz="0" w:space="0" w:color="auto"/>
            <w:right w:val="none" w:sz="0" w:space="0" w:color="auto"/>
          </w:divBdr>
        </w:div>
        <w:div w:id="1541281680">
          <w:marLeft w:val="640"/>
          <w:marRight w:val="0"/>
          <w:marTop w:val="0"/>
          <w:marBottom w:val="0"/>
          <w:divBdr>
            <w:top w:val="none" w:sz="0" w:space="0" w:color="auto"/>
            <w:left w:val="none" w:sz="0" w:space="0" w:color="auto"/>
            <w:bottom w:val="none" w:sz="0" w:space="0" w:color="auto"/>
            <w:right w:val="none" w:sz="0" w:space="0" w:color="auto"/>
          </w:divBdr>
        </w:div>
      </w:divsChild>
    </w:div>
    <w:div w:id="68505274">
      <w:bodyDiv w:val="1"/>
      <w:marLeft w:val="0"/>
      <w:marRight w:val="0"/>
      <w:marTop w:val="0"/>
      <w:marBottom w:val="0"/>
      <w:divBdr>
        <w:top w:val="none" w:sz="0" w:space="0" w:color="auto"/>
        <w:left w:val="none" w:sz="0" w:space="0" w:color="auto"/>
        <w:bottom w:val="none" w:sz="0" w:space="0" w:color="auto"/>
        <w:right w:val="none" w:sz="0" w:space="0" w:color="auto"/>
      </w:divBdr>
      <w:divsChild>
        <w:div w:id="2002780743">
          <w:marLeft w:val="640"/>
          <w:marRight w:val="0"/>
          <w:marTop w:val="0"/>
          <w:marBottom w:val="0"/>
          <w:divBdr>
            <w:top w:val="none" w:sz="0" w:space="0" w:color="auto"/>
            <w:left w:val="none" w:sz="0" w:space="0" w:color="auto"/>
            <w:bottom w:val="none" w:sz="0" w:space="0" w:color="auto"/>
            <w:right w:val="none" w:sz="0" w:space="0" w:color="auto"/>
          </w:divBdr>
        </w:div>
        <w:div w:id="1873372991">
          <w:marLeft w:val="640"/>
          <w:marRight w:val="0"/>
          <w:marTop w:val="0"/>
          <w:marBottom w:val="0"/>
          <w:divBdr>
            <w:top w:val="none" w:sz="0" w:space="0" w:color="auto"/>
            <w:left w:val="none" w:sz="0" w:space="0" w:color="auto"/>
            <w:bottom w:val="none" w:sz="0" w:space="0" w:color="auto"/>
            <w:right w:val="none" w:sz="0" w:space="0" w:color="auto"/>
          </w:divBdr>
        </w:div>
        <w:div w:id="1194490973">
          <w:marLeft w:val="640"/>
          <w:marRight w:val="0"/>
          <w:marTop w:val="0"/>
          <w:marBottom w:val="0"/>
          <w:divBdr>
            <w:top w:val="none" w:sz="0" w:space="0" w:color="auto"/>
            <w:left w:val="none" w:sz="0" w:space="0" w:color="auto"/>
            <w:bottom w:val="none" w:sz="0" w:space="0" w:color="auto"/>
            <w:right w:val="none" w:sz="0" w:space="0" w:color="auto"/>
          </w:divBdr>
        </w:div>
        <w:div w:id="89206064">
          <w:marLeft w:val="640"/>
          <w:marRight w:val="0"/>
          <w:marTop w:val="0"/>
          <w:marBottom w:val="0"/>
          <w:divBdr>
            <w:top w:val="none" w:sz="0" w:space="0" w:color="auto"/>
            <w:left w:val="none" w:sz="0" w:space="0" w:color="auto"/>
            <w:bottom w:val="none" w:sz="0" w:space="0" w:color="auto"/>
            <w:right w:val="none" w:sz="0" w:space="0" w:color="auto"/>
          </w:divBdr>
        </w:div>
        <w:div w:id="1288731275">
          <w:marLeft w:val="640"/>
          <w:marRight w:val="0"/>
          <w:marTop w:val="0"/>
          <w:marBottom w:val="0"/>
          <w:divBdr>
            <w:top w:val="none" w:sz="0" w:space="0" w:color="auto"/>
            <w:left w:val="none" w:sz="0" w:space="0" w:color="auto"/>
            <w:bottom w:val="none" w:sz="0" w:space="0" w:color="auto"/>
            <w:right w:val="none" w:sz="0" w:space="0" w:color="auto"/>
          </w:divBdr>
        </w:div>
        <w:div w:id="1146046544">
          <w:marLeft w:val="640"/>
          <w:marRight w:val="0"/>
          <w:marTop w:val="0"/>
          <w:marBottom w:val="0"/>
          <w:divBdr>
            <w:top w:val="none" w:sz="0" w:space="0" w:color="auto"/>
            <w:left w:val="none" w:sz="0" w:space="0" w:color="auto"/>
            <w:bottom w:val="none" w:sz="0" w:space="0" w:color="auto"/>
            <w:right w:val="none" w:sz="0" w:space="0" w:color="auto"/>
          </w:divBdr>
        </w:div>
        <w:div w:id="41029926">
          <w:marLeft w:val="640"/>
          <w:marRight w:val="0"/>
          <w:marTop w:val="0"/>
          <w:marBottom w:val="0"/>
          <w:divBdr>
            <w:top w:val="none" w:sz="0" w:space="0" w:color="auto"/>
            <w:left w:val="none" w:sz="0" w:space="0" w:color="auto"/>
            <w:bottom w:val="none" w:sz="0" w:space="0" w:color="auto"/>
            <w:right w:val="none" w:sz="0" w:space="0" w:color="auto"/>
          </w:divBdr>
        </w:div>
        <w:div w:id="1302494943">
          <w:marLeft w:val="640"/>
          <w:marRight w:val="0"/>
          <w:marTop w:val="0"/>
          <w:marBottom w:val="0"/>
          <w:divBdr>
            <w:top w:val="none" w:sz="0" w:space="0" w:color="auto"/>
            <w:left w:val="none" w:sz="0" w:space="0" w:color="auto"/>
            <w:bottom w:val="none" w:sz="0" w:space="0" w:color="auto"/>
            <w:right w:val="none" w:sz="0" w:space="0" w:color="auto"/>
          </w:divBdr>
        </w:div>
        <w:div w:id="1050807261">
          <w:marLeft w:val="640"/>
          <w:marRight w:val="0"/>
          <w:marTop w:val="0"/>
          <w:marBottom w:val="0"/>
          <w:divBdr>
            <w:top w:val="none" w:sz="0" w:space="0" w:color="auto"/>
            <w:left w:val="none" w:sz="0" w:space="0" w:color="auto"/>
            <w:bottom w:val="none" w:sz="0" w:space="0" w:color="auto"/>
            <w:right w:val="none" w:sz="0" w:space="0" w:color="auto"/>
          </w:divBdr>
        </w:div>
        <w:div w:id="1802720938">
          <w:marLeft w:val="640"/>
          <w:marRight w:val="0"/>
          <w:marTop w:val="0"/>
          <w:marBottom w:val="0"/>
          <w:divBdr>
            <w:top w:val="none" w:sz="0" w:space="0" w:color="auto"/>
            <w:left w:val="none" w:sz="0" w:space="0" w:color="auto"/>
            <w:bottom w:val="none" w:sz="0" w:space="0" w:color="auto"/>
            <w:right w:val="none" w:sz="0" w:space="0" w:color="auto"/>
          </w:divBdr>
        </w:div>
        <w:div w:id="1513455476">
          <w:marLeft w:val="640"/>
          <w:marRight w:val="0"/>
          <w:marTop w:val="0"/>
          <w:marBottom w:val="0"/>
          <w:divBdr>
            <w:top w:val="none" w:sz="0" w:space="0" w:color="auto"/>
            <w:left w:val="none" w:sz="0" w:space="0" w:color="auto"/>
            <w:bottom w:val="none" w:sz="0" w:space="0" w:color="auto"/>
            <w:right w:val="none" w:sz="0" w:space="0" w:color="auto"/>
          </w:divBdr>
        </w:div>
        <w:div w:id="59980925">
          <w:marLeft w:val="640"/>
          <w:marRight w:val="0"/>
          <w:marTop w:val="0"/>
          <w:marBottom w:val="0"/>
          <w:divBdr>
            <w:top w:val="none" w:sz="0" w:space="0" w:color="auto"/>
            <w:left w:val="none" w:sz="0" w:space="0" w:color="auto"/>
            <w:bottom w:val="none" w:sz="0" w:space="0" w:color="auto"/>
            <w:right w:val="none" w:sz="0" w:space="0" w:color="auto"/>
          </w:divBdr>
        </w:div>
        <w:div w:id="1323004100">
          <w:marLeft w:val="640"/>
          <w:marRight w:val="0"/>
          <w:marTop w:val="0"/>
          <w:marBottom w:val="0"/>
          <w:divBdr>
            <w:top w:val="none" w:sz="0" w:space="0" w:color="auto"/>
            <w:left w:val="none" w:sz="0" w:space="0" w:color="auto"/>
            <w:bottom w:val="none" w:sz="0" w:space="0" w:color="auto"/>
            <w:right w:val="none" w:sz="0" w:space="0" w:color="auto"/>
          </w:divBdr>
        </w:div>
        <w:div w:id="1207985144">
          <w:marLeft w:val="640"/>
          <w:marRight w:val="0"/>
          <w:marTop w:val="0"/>
          <w:marBottom w:val="0"/>
          <w:divBdr>
            <w:top w:val="none" w:sz="0" w:space="0" w:color="auto"/>
            <w:left w:val="none" w:sz="0" w:space="0" w:color="auto"/>
            <w:bottom w:val="none" w:sz="0" w:space="0" w:color="auto"/>
            <w:right w:val="none" w:sz="0" w:space="0" w:color="auto"/>
          </w:divBdr>
        </w:div>
        <w:div w:id="538053953">
          <w:marLeft w:val="640"/>
          <w:marRight w:val="0"/>
          <w:marTop w:val="0"/>
          <w:marBottom w:val="0"/>
          <w:divBdr>
            <w:top w:val="none" w:sz="0" w:space="0" w:color="auto"/>
            <w:left w:val="none" w:sz="0" w:space="0" w:color="auto"/>
            <w:bottom w:val="none" w:sz="0" w:space="0" w:color="auto"/>
            <w:right w:val="none" w:sz="0" w:space="0" w:color="auto"/>
          </w:divBdr>
        </w:div>
        <w:div w:id="2013288948">
          <w:marLeft w:val="640"/>
          <w:marRight w:val="0"/>
          <w:marTop w:val="0"/>
          <w:marBottom w:val="0"/>
          <w:divBdr>
            <w:top w:val="none" w:sz="0" w:space="0" w:color="auto"/>
            <w:left w:val="none" w:sz="0" w:space="0" w:color="auto"/>
            <w:bottom w:val="none" w:sz="0" w:space="0" w:color="auto"/>
            <w:right w:val="none" w:sz="0" w:space="0" w:color="auto"/>
          </w:divBdr>
        </w:div>
        <w:div w:id="1256206276">
          <w:marLeft w:val="640"/>
          <w:marRight w:val="0"/>
          <w:marTop w:val="0"/>
          <w:marBottom w:val="0"/>
          <w:divBdr>
            <w:top w:val="none" w:sz="0" w:space="0" w:color="auto"/>
            <w:left w:val="none" w:sz="0" w:space="0" w:color="auto"/>
            <w:bottom w:val="none" w:sz="0" w:space="0" w:color="auto"/>
            <w:right w:val="none" w:sz="0" w:space="0" w:color="auto"/>
          </w:divBdr>
        </w:div>
        <w:div w:id="726998988">
          <w:marLeft w:val="640"/>
          <w:marRight w:val="0"/>
          <w:marTop w:val="0"/>
          <w:marBottom w:val="0"/>
          <w:divBdr>
            <w:top w:val="none" w:sz="0" w:space="0" w:color="auto"/>
            <w:left w:val="none" w:sz="0" w:space="0" w:color="auto"/>
            <w:bottom w:val="none" w:sz="0" w:space="0" w:color="auto"/>
            <w:right w:val="none" w:sz="0" w:space="0" w:color="auto"/>
          </w:divBdr>
        </w:div>
        <w:div w:id="1346906344">
          <w:marLeft w:val="640"/>
          <w:marRight w:val="0"/>
          <w:marTop w:val="0"/>
          <w:marBottom w:val="0"/>
          <w:divBdr>
            <w:top w:val="none" w:sz="0" w:space="0" w:color="auto"/>
            <w:left w:val="none" w:sz="0" w:space="0" w:color="auto"/>
            <w:bottom w:val="none" w:sz="0" w:space="0" w:color="auto"/>
            <w:right w:val="none" w:sz="0" w:space="0" w:color="auto"/>
          </w:divBdr>
        </w:div>
        <w:div w:id="1145584586">
          <w:marLeft w:val="640"/>
          <w:marRight w:val="0"/>
          <w:marTop w:val="0"/>
          <w:marBottom w:val="0"/>
          <w:divBdr>
            <w:top w:val="none" w:sz="0" w:space="0" w:color="auto"/>
            <w:left w:val="none" w:sz="0" w:space="0" w:color="auto"/>
            <w:bottom w:val="none" w:sz="0" w:space="0" w:color="auto"/>
            <w:right w:val="none" w:sz="0" w:space="0" w:color="auto"/>
          </w:divBdr>
        </w:div>
        <w:div w:id="1734161655">
          <w:marLeft w:val="640"/>
          <w:marRight w:val="0"/>
          <w:marTop w:val="0"/>
          <w:marBottom w:val="0"/>
          <w:divBdr>
            <w:top w:val="none" w:sz="0" w:space="0" w:color="auto"/>
            <w:left w:val="none" w:sz="0" w:space="0" w:color="auto"/>
            <w:bottom w:val="none" w:sz="0" w:space="0" w:color="auto"/>
            <w:right w:val="none" w:sz="0" w:space="0" w:color="auto"/>
          </w:divBdr>
        </w:div>
        <w:div w:id="576937777">
          <w:marLeft w:val="640"/>
          <w:marRight w:val="0"/>
          <w:marTop w:val="0"/>
          <w:marBottom w:val="0"/>
          <w:divBdr>
            <w:top w:val="none" w:sz="0" w:space="0" w:color="auto"/>
            <w:left w:val="none" w:sz="0" w:space="0" w:color="auto"/>
            <w:bottom w:val="none" w:sz="0" w:space="0" w:color="auto"/>
            <w:right w:val="none" w:sz="0" w:space="0" w:color="auto"/>
          </w:divBdr>
        </w:div>
        <w:div w:id="1998797584">
          <w:marLeft w:val="640"/>
          <w:marRight w:val="0"/>
          <w:marTop w:val="0"/>
          <w:marBottom w:val="0"/>
          <w:divBdr>
            <w:top w:val="none" w:sz="0" w:space="0" w:color="auto"/>
            <w:left w:val="none" w:sz="0" w:space="0" w:color="auto"/>
            <w:bottom w:val="none" w:sz="0" w:space="0" w:color="auto"/>
            <w:right w:val="none" w:sz="0" w:space="0" w:color="auto"/>
          </w:divBdr>
        </w:div>
        <w:div w:id="343015991">
          <w:marLeft w:val="640"/>
          <w:marRight w:val="0"/>
          <w:marTop w:val="0"/>
          <w:marBottom w:val="0"/>
          <w:divBdr>
            <w:top w:val="none" w:sz="0" w:space="0" w:color="auto"/>
            <w:left w:val="none" w:sz="0" w:space="0" w:color="auto"/>
            <w:bottom w:val="none" w:sz="0" w:space="0" w:color="auto"/>
            <w:right w:val="none" w:sz="0" w:space="0" w:color="auto"/>
          </w:divBdr>
        </w:div>
        <w:div w:id="2012757032">
          <w:marLeft w:val="640"/>
          <w:marRight w:val="0"/>
          <w:marTop w:val="0"/>
          <w:marBottom w:val="0"/>
          <w:divBdr>
            <w:top w:val="none" w:sz="0" w:space="0" w:color="auto"/>
            <w:left w:val="none" w:sz="0" w:space="0" w:color="auto"/>
            <w:bottom w:val="none" w:sz="0" w:space="0" w:color="auto"/>
            <w:right w:val="none" w:sz="0" w:space="0" w:color="auto"/>
          </w:divBdr>
        </w:div>
        <w:div w:id="1832866437">
          <w:marLeft w:val="640"/>
          <w:marRight w:val="0"/>
          <w:marTop w:val="0"/>
          <w:marBottom w:val="0"/>
          <w:divBdr>
            <w:top w:val="none" w:sz="0" w:space="0" w:color="auto"/>
            <w:left w:val="none" w:sz="0" w:space="0" w:color="auto"/>
            <w:bottom w:val="none" w:sz="0" w:space="0" w:color="auto"/>
            <w:right w:val="none" w:sz="0" w:space="0" w:color="auto"/>
          </w:divBdr>
        </w:div>
        <w:div w:id="2016686446">
          <w:marLeft w:val="640"/>
          <w:marRight w:val="0"/>
          <w:marTop w:val="0"/>
          <w:marBottom w:val="0"/>
          <w:divBdr>
            <w:top w:val="none" w:sz="0" w:space="0" w:color="auto"/>
            <w:left w:val="none" w:sz="0" w:space="0" w:color="auto"/>
            <w:bottom w:val="none" w:sz="0" w:space="0" w:color="auto"/>
            <w:right w:val="none" w:sz="0" w:space="0" w:color="auto"/>
          </w:divBdr>
        </w:div>
        <w:div w:id="1260262250">
          <w:marLeft w:val="640"/>
          <w:marRight w:val="0"/>
          <w:marTop w:val="0"/>
          <w:marBottom w:val="0"/>
          <w:divBdr>
            <w:top w:val="none" w:sz="0" w:space="0" w:color="auto"/>
            <w:left w:val="none" w:sz="0" w:space="0" w:color="auto"/>
            <w:bottom w:val="none" w:sz="0" w:space="0" w:color="auto"/>
            <w:right w:val="none" w:sz="0" w:space="0" w:color="auto"/>
          </w:divBdr>
        </w:div>
        <w:div w:id="2110616470">
          <w:marLeft w:val="640"/>
          <w:marRight w:val="0"/>
          <w:marTop w:val="0"/>
          <w:marBottom w:val="0"/>
          <w:divBdr>
            <w:top w:val="none" w:sz="0" w:space="0" w:color="auto"/>
            <w:left w:val="none" w:sz="0" w:space="0" w:color="auto"/>
            <w:bottom w:val="none" w:sz="0" w:space="0" w:color="auto"/>
            <w:right w:val="none" w:sz="0" w:space="0" w:color="auto"/>
          </w:divBdr>
        </w:div>
        <w:div w:id="883104399">
          <w:marLeft w:val="640"/>
          <w:marRight w:val="0"/>
          <w:marTop w:val="0"/>
          <w:marBottom w:val="0"/>
          <w:divBdr>
            <w:top w:val="none" w:sz="0" w:space="0" w:color="auto"/>
            <w:left w:val="none" w:sz="0" w:space="0" w:color="auto"/>
            <w:bottom w:val="none" w:sz="0" w:space="0" w:color="auto"/>
            <w:right w:val="none" w:sz="0" w:space="0" w:color="auto"/>
          </w:divBdr>
        </w:div>
        <w:div w:id="1576011110">
          <w:marLeft w:val="640"/>
          <w:marRight w:val="0"/>
          <w:marTop w:val="0"/>
          <w:marBottom w:val="0"/>
          <w:divBdr>
            <w:top w:val="none" w:sz="0" w:space="0" w:color="auto"/>
            <w:left w:val="none" w:sz="0" w:space="0" w:color="auto"/>
            <w:bottom w:val="none" w:sz="0" w:space="0" w:color="auto"/>
            <w:right w:val="none" w:sz="0" w:space="0" w:color="auto"/>
          </w:divBdr>
        </w:div>
        <w:div w:id="1486900720">
          <w:marLeft w:val="640"/>
          <w:marRight w:val="0"/>
          <w:marTop w:val="0"/>
          <w:marBottom w:val="0"/>
          <w:divBdr>
            <w:top w:val="none" w:sz="0" w:space="0" w:color="auto"/>
            <w:left w:val="none" w:sz="0" w:space="0" w:color="auto"/>
            <w:bottom w:val="none" w:sz="0" w:space="0" w:color="auto"/>
            <w:right w:val="none" w:sz="0" w:space="0" w:color="auto"/>
          </w:divBdr>
        </w:div>
        <w:div w:id="792988376">
          <w:marLeft w:val="640"/>
          <w:marRight w:val="0"/>
          <w:marTop w:val="0"/>
          <w:marBottom w:val="0"/>
          <w:divBdr>
            <w:top w:val="none" w:sz="0" w:space="0" w:color="auto"/>
            <w:left w:val="none" w:sz="0" w:space="0" w:color="auto"/>
            <w:bottom w:val="none" w:sz="0" w:space="0" w:color="auto"/>
            <w:right w:val="none" w:sz="0" w:space="0" w:color="auto"/>
          </w:divBdr>
        </w:div>
        <w:div w:id="237447399">
          <w:marLeft w:val="640"/>
          <w:marRight w:val="0"/>
          <w:marTop w:val="0"/>
          <w:marBottom w:val="0"/>
          <w:divBdr>
            <w:top w:val="none" w:sz="0" w:space="0" w:color="auto"/>
            <w:left w:val="none" w:sz="0" w:space="0" w:color="auto"/>
            <w:bottom w:val="none" w:sz="0" w:space="0" w:color="auto"/>
            <w:right w:val="none" w:sz="0" w:space="0" w:color="auto"/>
          </w:divBdr>
        </w:div>
        <w:div w:id="264770696">
          <w:marLeft w:val="640"/>
          <w:marRight w:val="0"/>
          <w:marTop w:val="0"/>
          <w:marBottom w:val="0"/>
          <w:divBdr>
            <w:top w:val="none" w:sz="0" w:space="0" w:color="auto"/>
            <w:left w:val="none" w:sz="0" w:space="0" w:color="auto"/>
            <w:bottom w:val="none" w:sz="0" w:space="0" w:color="auto"/>
            <w:right w:val="none" w:sz="0" w:space="0" w:color="auto"/>
          </w:divBdr>
        </w:div>
        <w:div w:id="1520701036">
          <w:marLeft w:val="640"/>
          <w:marRight w:val="0"/>
          <w:marTop w:val="0"/>
          <w:marBottom w:val="0"/>
          <w:divBdr>
            <w:top w:val="none" w:sz="0" w:space="0" w:color="auto"/>
            <w:left w:val="none" w:sz="0" w:space="0" w:color="auto"/>
            <w:bottom w:val="none" w:sz="0" w:space="0" w:color="auto"/>
            <w:right w:val="none" w:sz="0" w:space="0" w:color="auto"/>
          </w:divBdr>
        </w:div>
        <w:div w:id="667636203">
          <w:marLeft w:val="640"/>
          <w:marRight w:val="0"/>
          <w:marTop w:val="0"/>
          <w:marBottom w:val="0"/>
          <w:divBdr>
            <w:top w:val="none" w:sz="0" w:space="0" w:color="auto"/>
            <w:left w:val="none" w:sz="0" w:space="0" w:color="auto"/>
            <w:bottom w:val="none" w:sz="0" w:space="0" w:color="auto"/>
            <w:right w:val="none" w:sz="0" w:space="0" w:color="auto"/>
          </w:divBdr>
        </w:div>
        <w:div w:id="837622185">
          <w:marLeft w:val="640"/>
          <w:marRight w:val="0"/>
          <w:marTop w:val="0"/>
          <w:marBottom w:val="0"/>
          <w:divBdr>
            <w:top w:val="none" w:sz="0" w:space="0" w:color="auto"/>
            <w:left w:val="none" w:sz="0" w:space="0" w:color="auto"/>
            <w:bottom w:val="none" w:sz="0" w:space="0" w:color="auto"/>
            <w:right w:val="none" w:sz="0" w:space="0" w:color="auto"/>
          </w:divBdr>
        </w:div>
        <w:div w:id="284431144">
          <w:marLeft w:val="640"/>
          <w:marRight w:val="0"/>
          <w:marTop w:val="0"/>
          <w:marBottom w:val="0"/>
          <w:divBdr>
            <w:top w:val="none" w:sz="0" w:space="0" w:color="auto"/>
            <w:left w:val="none" w:sz="0" w:space="0" w:color="auto"/>
            <w:bottom w:val="none" w:sz="0" w:space="0" w:color="auto"/>
            <w:right w:val="none" w:sz="0" w:space="0" w:color="auto"/>
          </w:divBdr>
        </w:div>
        <w:div w:id="735936198">
          <w:marLeft w:val="640"/>
          <w:marRight w:val="0"/>
          <w:marTop w:val="0"/>
          <w:marBottom w:val="0"/>
          <w:divBdr>
            <w:top w:val="none" w:sz="0" w:space="0" w:color="auto"/>
            <w:left w:val="none" w:sz="0" w:space="0" w:color="auto"/>
            <w:bottom w:val="none" w:sz="0" w:space="0" w:color="auto"/>
            <w:right w:val="none" w:sz="0" w:space="0" w:color="auto"/>
          </w:divBdr>
        </w:div>
        <w:div w:id="1213342483">
          <w:marLeft w:val="640"/>
          <w:marRight w:val="0"/>
          <w:marTop w:val="0"/>
          <w:marBottom w:val="0"/>
          <w:divBdr>
            <w:top w:val="none" w:sz="0" w:space="0" w:color="auto"/>
            <w:left w:val="none" w:sz="0" w:space="0" w:color="auto"/>
            <w:bottom w:val="none" w:sz="0" w:space="0" w:color="auto"/>
            <w:right w:val="none" w:sz="0" w:space="0" w:color="auto"/>
          </w:divBdr>
        </w:div>
        <w:div w:id="1835366592">
          <w:marLeft w:val="640"/>
          <w:marRight w:val="0"/>
          <w:marTop w:val="0"/>
          <w:marBottom w:val="0"/>
          <w:divBdr>
            <w:top w:val="none" w:sz="0" w:space="0" w:color="auto"/>
            <w:left w:val="none" w:sz="0" w:space="0" w:color="auto"/>
            <w:bottom w:val="none" w:sz="0" w:space="0" w:color="auto"/>
            <w:right w:val="none" w:sz="0" w:space="0" w:color="auto"/>
          </w:divBdr>
        </w:div>
        <w:div w:id="1214194884">
          <w:marLeft w:val="640"/>
          <w:marRight w:val="0"/>
          <w:marTop w:val="0"/>
          <w:marBottom w:val="0"/>
          <w:divBdr>
            <w:top w:val="none" w:sz="0" w:space="0" w:color="auto"/>
            <w:left w:val="none" w:sz="0" w:space="0" w:color="auto"/>
            <w:bottom w:val="none" w:sz="0" w:space="0" w:color="auto"/>
            <w:right w:val="none" w:sz="0" w:space="0" w:color="auto"/>
          </w:divBdr>
        </w:div>
      </w:divsChild>
    </w:div>
    <w:div w:id="76709560">
      <w:bodyDiv w:val="1"/>
      <w:marLeft w:val="0"/>
      <w:marRight w:val="0"/>
      <w:marTop w:val="0"/>
      <w:marBottom w:val="0"/>
      <w:divBdr>
        <w:top w:val="none" w:sz="0" w:space="0" w:color="auto"/>
        <w:left w:val="none" w:sz="0" w:space="0" w:color="auto"/>
        <w:bottom w:val="none" w:sz="0" w:space="0" w:color="auto"/>
        <w:right w:val="none" w:sz="0" w:space="0" w:color="auto"/>
      </w:divBdr>
      <w:divsChild>
        <w:div w:id="1400054066">
          <w:marLeft w:val="640"/>
          <w:marRight w:val="0"/>
          <w:marTop w:val="0"/>
          <w:marBottom w:val="0"/>
          <w:divBdr>
            <w:top w:val="none" w:sz="0" w:space="0" w:color="auto"/>
            <w:left w:val="none" w:sz="0" w:space="0" w:color="auto"/>
            <w:bottom w:val="none" w:sz="0" w:space="0" w:color="auto"/>
            <w:right w:val="none" w:sz="0" w:space="0" w:color="auto"/>
          </w:divBdr>
        </w:div>
        <w:div w:id="248930518">
          <w:marLeft w:val="640"/>
          <w:marRight w:val="0"/>
          <w:marTop w:val="0"/>
          <w:marBottom w:val="0"/>
          <w:divBdr>
            <w:top w:val="none" w:sz="0" w:space="0" w:color="auto"/>
            <w:left w:val="none" w:sz="0" w:space="0" w:color="auto"/>
            <w:bottom w:val="none" w:sz="0" w:space="0" w:color="auto"/>
            <w:right w:val="none" w:sz="0" w:space="0" w:color="auto"/>
          </w:divBdr>
        </w:div>
        <w:div w:id="402139385">
          <w:marLeft w:val="640"/>
          <w:marRight w:val="0"/>
          <w:marTop w:val="0"/>
          <w:marBottom w:val="0"/>
          <w:divBdr>
            <w:top w:val="none" w:sz="0" w:space="0" w:color="auto"/>
            <w:left w:val="none" w:sz="0" w:space="0" w:color="auto"/>
            <w:bottom w:val="none" w:sz="0" w:space="0" w:color="auto"/>
            <w:right w:val="none" w:sz="0" w:space="0" w:color="auto"/>
          </w:divBdr>
        </w:div>
        <w:div w:id="1627735479">
          <w:marLeft w:val="640"/>
          <w:marRight w:val="0"/>
          <w:marTop w:val="0"/>
          <w:marBottom w:val="0"/>
          <w:divBdr>
            <w:top w:val="none" w:sz="0" w:space="0" w:color="auto"/>
            <w:left w:val="none" w:sz="0" w:space="0" w:color="auto"/>
            <w:bottom w:val="none" w:sz="0" w:space="0" w:color="auto"/>
            <w:right w:val="none" w:sz="0" w:space="0" w:color="auto"/>
          </w:divBdr>
        </w:div>
        <w:div w:id="289937713">
          <w:marLeft w:val="640"/>
          <w:marRight w:val="0"/>
          <w:marTop w:val="0"/>
          <w:marBottom w:val="0"/>
          <w:divBdr>
            <w:top w:val="none" w:sz="0" w:space="0" w:color="auto"/>
            <w:left w:val="none" w:sz="0" w:space="0" w:color="auto"/>
            <w:bottom w:val="none" w:sz="0" w:space="0" w:color="auto"/>
            <w:right w:val="none" w:sz="0" w:space="0" w:color="auto"/>
          </w:divBdr>
        </w:div>
        <w:div w:id="2035225677">
          <w:marLeft w:val="640"/>
          <w:marRight w:val="0"/>
          <w:marTop w:val="0"/>
          <w:marBottom w:val="0"/>
          <w:divBdr>
            <w:top w:val="none" w:sz="0" w:space="0" w:color="auto"/>
            <w:left w:val="none" w:sz="0" w:space="0" w:color="auto"/>
            <w:bottom w:val="none" w:sz="0" w:space="0" w:color="auto"/>
            <w:right w:val="none" w:sz="0" w:space="0" w:color="auto"/>
          </w:divBdr>
        </w:div>
        <w:div w:id="1806389341">
          <w:marLeft w:val="640"/>
          <w:marRight w:val="0"/>
          <w:marTop w:val="0"/>
          <w:marBottom w:val="0"/>
          <w:divBdr>
            <w:top w:val="none" w:sz="0" w:space="0" w:color="auto"/>
            <w:left w:val="none" w:sz="0" w:space="0" w:color="auto"/>
            <w:bottom w:val="none" w:sz="0" w:space="0" w:color="auto"/>
            <w:right w:val="none" w:sz="0" w:space="0" w:color="auto"/>
          </w:divBdr>
        </w:div>
        <w:div w:id="402532400">
          <w:marLeft w:val="640"/>
          <w:marRight w:val="0"/>
          <w:marTop w:val="0"/>
          <w:marBottom w:val="0"/>
          <w:divBdr>
            <w:top w:val="none" w:sz="0" w:space="0" w:color="auto"/>
            <w:left w:val="none" w:sz="0" w:space="0" w:color="auto"/>
            <w:bottom w:val="none" w:sz="0" w:space="0" w:color="auto"/>
            <w:right w:val="none" w:sz="0" w:space="0" w:color="auto"/>
          </w:divBdr>
        </w:div>
        <w:div w:id="1168984289">
          <w:marLeft w:val="640"/>
          <w:marRight w:val="0"/>
          <w:marTop w:val="0"/>
          <w:marBottom w:val="0"/>
          <w:divBdr>
            <w:top w:val="none" w:sz="0" w:space="0" w:color="auto"/>
            <w:left w:val="none" w:sz="0" w:space="0" w:color="auto"/>
            <w:bottom w:val="none" w:sz="0" w:space="0" w:color="auto"/>
            <w:right w:val="none" w:sz="0" w:space="0" w:color="auto"/>
          </w:divBdr>
        </w:div>
        <w:div w:id="27412896">
          <w:marLeft w:val="640"/>
          <w:marRight w:val="0"/>
          <w:marTop w:val="0"/>
          <w:marBottom w:val="0"/>
          <w:divBdr>
            <w:top w:val="none" w:sz="0" w:space="0" w:color="auto"/>
            <w:left w:val="none" w:sz="0" w:space="0" w:color="auto"/>
            <w:bottom w:val="none" w:sz="0" w:space="0" w:color="auto"/>
            <w:right w:val="none" w:sz="0" w:space="0" w:color="auto"/>
          </w:divBdr>
        </w:div>
        <w:div w:id="237518784">
          <w:marLeft w:val="640"/>
          <w:marRight w:val="0"/>
          <w:marTop w:val="0"/>
          <w:marBottom w:val="0"/>
          <w:divBdr>
            <w:top w:val="none" w:sz="0" w:space="0" w:color="auto"/>
            <w:left w:val="none" w:sz="0" w:space="0" w:color="auto"/>
            <w:bottom w:val="none" w:sz="0" w:space="0" w:color="auto"/>
            <w:right w:val="none" w:sz="0" w:space="0" w:color="auto"/>
          </w:divBdr>
        </w:div>
        <w:div w:id="1181091313">
          <w:marLeft w:val="640"/>
          <w:marRight w:val="0"/>
          <w:marTop w:val="0"/>
          <w:marBottom w:val="0"/>
          <w:divBdr>
            <w:top w:val="none" w:sz="0" w:space="0" w:color="auto"/>
            <w:left w:val="none" w:sz="0" w:space="0" w:color="auto"/>
            <w:bottom w:val="none" w:sz="0" w:space="0" w:color="auto"/>
            <w:right w:val="none" w:sz="0" w:space="0" w:color="auto"/>
          </w:divBdr>
        </w:div>
      </w:divsChild>
    </w:div>
    <w:div w:id="91517261">
      <w:bodyDiv w:val="1"/>
      <w:marLeft w:val="0"/>
      <w:marRight w:val="0"/>
      <w:marTop w:val="0"/>
      <w:marBottom w:val="0"/>
      <w:divBdr>
        <w:top w:val="none" w:sz="0" w:space="0" w:color="auto"/>
        <w:left w:val="none" w:sz="0" w:space="0" w:color="auto"/>
        <w:bottom w:val="none" w:sz="0" w:space="0" w:color="auto"/>
        <w:right w:val="none" w:sz="0" w:space="0" w:color="auto"/>
      </w:divBdr>
      <w:divsChild>
        <w:div w:id="1409494821">
          <w:marLeft w:val="640"/>
          <w:marRight w:val="0"/>
          <w:marTop w:val="0"/>
          <w:marBottom w:val="0"/>
          <w:divBdr>
            <w:top w:val="none" w:sz="0" w:space="0" w:color="auto"/>
            <w:left w:val="none" w:sz="0" w:space="0" w:color="auto"/>
            <w:bottom w:val="none" w:sz="0" w:space="0" w:color="auto"/>
            <w:right w:val="none" w:sz="0" w:space="0" w:color="auto"/>
          </w:divBdr>
        </w:div>
        <w:div w:id="888344184">
          <w:marLeft w:val="640"/>
          <w:marRight w:val="0"/>
          <w:marTop w:val="0"/>
          <w:marBottom w:val="0"/>
          <w:divBdr>
            <w:top w:val="none" w:sz="0" w:space="0" w:color="auto"/>
            <w:left w:val="none" w:sz="0" w:space="0" w:color="auto"/>
            <w:bottom w:val="none" w:sz="0" w:space="0" w:color="auto"/>
            <w:right w:val="none" w:sz="0" w:space="0" w:color="auto"/>
          </w:divBdr>
        </w:div>
        <w:div w:id="331950648">
          <w:marLeft w:val="640"/>
          <w:marRight w:val="0"/>
          <w:marTop w:val="0"/>
          <w:marBottom w:val="0"/>
          <w:divBdr>
            <w:top w:val="none" w:sz="0" w:space="0" w:color="auto"/>
            <w:left w:val="none" w:sz="0" w:space="0" w:color="auto"/>
            <w:bottom w:val="none" w:sz="0" w:space="0" w:color="auto"/>
            <w:right w:val="none" w:sz="0" w:space="0" w:color="auto"/>
          </w:divBdr>
        </w:div>
        <w:div w:id="91055933">
          <w:marLeft w:val="640"/>
          <w:marRight w:val="0"/>
          <w:marTop w:val="0"/>
          <w:marBottom w:val="0"/>
          <w:divBdr>
            <w:top w:val="none" w:sz="0" w:space="0" w:color="auto"/>
            <w:left w:val="none" w:sz="0" w:space="0" w:color="auto"/>
            <w:bottom w:val="none" w:sz="0" w:space="0" w:color="auto"/>
            <w:right w:val="none" w:sz="0" w:space="0" w:color="auto"/>
          </w:divBdr>
        </w:div>
        <w:div w:id="2036810403">
          <w:marLeft w:val="640"/>
          <w:marRight w:val="0"/>
          <w:marTop w:val="0"/>
          <w:marBottom w:val="0"/>
          <w:divBdr>
            <w:top w:val="none" w:sz="0" w:space="0" w:color="auto"/>
            <w:left w:val="none" w:sz="0" w:space="0" w:color="auto"/>
            <w:bottom w:val="none" w:sz="0" w:space="0" w:color="auto"/>
            <w:right w:val="none" w:sz="0" w:space="0" w:color="auto"/>
          </w:divBdr>
        </w:div>
        <w:div w:id="1239361314">
          <w:marLeft w:val="640"/>
          <w:marRight w:val="0"/>
          <w:marTop w:val="0"/>
          <w:marBottom w:val="0"/>
          <w:divBdr>
            <w:top w:val="none" w:sz="0" w:space="0" w:color="auto"/>
            <w:left w:val="none" w:sz="0" w:space="0" w:color="auto"/>
            <w:bottom w:val="none" w:sz="0" w:space="0" w:color="auto"/>
            <w:right w:val="none" w:sz="0" w:space="0" w:color="auto"/>
          </w:divBdr>
        </w:div>
        <w:div w:id="581842003">
          <w:marLeft w:val="640"/>
          <w:marRight w:val="0"/>
          <w:marTop w:val="0"/>
          <w:marBottom w:val="0"/>
          <w:divBdr>
            <w:top w:val="none" w:sz="0" w:space="0" w:color="auto"/>
            <w:left w:val="none" w:sz="0" w:space="0" w:color="auto"/>
            <w:bottom w:val="none" w:sz="0" w:space="0" w:color="auto"/>
            <w:right w:val="none" w:sz="0" w:space="0" w:color="auto"/>
          </w:divBdr>
        </w:div>
        <w:div w:id="1664695408">
          <w:marLeft w:val="640"/>
          <w:marRight w:val="0"/>
          <w:marTop w:val="0"/>
          <w:marBottom w:val="0"/>
          <w:divBdr>
            <w:top w:val="none" w:sz="0" w:space="0" w:color="auto"/>
            <w:left w:val="none" w:sz="0" w:space="0" w:color="auto"/>
            <w:bottom w:val="none" w:sz="0" w:space="0" w:color="auto"/>
            <w:right w:val="none" w:sz="0" w:space="0" w:color="auto"/>
          </w:divBdr>
        </w:div>
        <w:div w:id="284506233">
          <w:marLeft w:val="640"/>
          <w:marRight w:val="0"/>
          <w:marTop w:val="0"/>
          <w:marBottom w:val="0"/>
          <w:divBdr>
            <w:top w:val="none" w:sz="0" w:space="0" w:color="auto"/>
            <w:left w:val="none" w:sz="0" w:space="0" w:color="auto"/>
            <w:bottom w:val="none" w:sz="0" w:space="0" w:color="auto"/>
            <w:right w:val="none" w:sz="0" w:space="0" w:color="auto"/>
          </w:divBdr>
        </w:div>
        <w:div w:id="1367174129">
          <w:marLeft w:val="640"/>
          <w:marRight w:val="0"/>
          <w:marTop w:val="0"/>
          <w:marBottom w:val="0"/>
          <w:divBdr>
            <w:top w:val="none" w:sz="0" w:space="0" w:color="auto"/>
            <w:left w:val="none" w:sz="0" w:space="0" w:color="auto"/>
            <w:bottom w:val="none" w:sz="0" w:space="0" w:color="auto"/>
            <w:right w:val="none" w:sz="0" w:space="0" w:color="auto"/>
          </w:divBdr>
        </w:div>
        <w:div w:id="2128113232">
          <w:marLeft w:val="640"/>
          <w:marRight w:val="0"/>
          <w:marTop w:val="0"/>
          <w:marBottom w:val="0"/>
          <w:divBdr>
            <w:top w:val="none" w:sz="0" w:space="0" w:color="auto"/>
            <w:left w:val="none" w:sz="0" w:space="0" w:color="auto"/>
            <w:bottom w:val="none" w:sz="0" w:space="0" w:color="auto"/>
            <w:right w:val="none" w:sz="0" w:space="0" w:color="auto"/>
          </w:divBdr>
        </w:div>
        <w:div w:id="1857841215">
          <w:marLeft w:val="640"/>
          <w:marRight w:val="0"/>
          <w:marTop w:val="0"/>
          <w:marBottom w:val="0"/>
          <w:divBdr>
            <w:top w:val="none" w:sz="0" w:space="0" w:color="auto"/>
            <w:left w:val="none" w:sz="0" w:space="0" w:color="auto"/>
            <w:bottom w:val="none" w:sz="0" w:space="0" w:color="auto"/>
            <w:right w:val="none" w:sz="0" w:space="0" w:color="auto"/>
          </w:divBdr>
        </w:div>
        <w:div w:id="1662002995">
          <w:marLeft w:val="640"/>
          <w:marRight w:val="0"/>
          <w:marTop w:val="0"/>
          <w:marBottom w:val="0"/>
          <w:divBdr>
            <w:top w:val="none" w:sz="0" w:space="0" w:color="auto"/>
            <w:left w:val="none" w:sz="0" w:space="0" w:color="auto"/>
            <w:bottom w:val="none" w:sz="0" w:space="0" w:color="auto"/>
            <w:right w:val="none" w:sz="0" w:space="0" w:color="auto"/>
          </w:divBdr>
        </w:div>
        <w:div w:id="607547380">
          <w:marLeft w:val="640"/>
          <w:marRight w:val="0"/>
          <w:marTop w:val="0"/>
          <w:marBottom w:val="0"/>
          <w:divBdr>
            <w:top w:val="none" w:sz="0" w:space="0" w:color="auto"/>
            <w:left w:val="none" w:sz="0" w:space="0" w:color="auto"/>
            <w:bottom w:val="none" w:sz="0" w:space="0" w:color="auto"/>
            <w:right w:val="none" w:sz="0" w:space="0" w:color="auto"/>
          </w:divBdr>
        </w:div>
        <w:div w:id="1195077712">
          <w:marLeft w:val="640"/>
          <w:marRight w:val="0"/>
          <w:marTop w:val="0"/>
          <w:marBottom w:val="0"/>
          <w:divBdr>
            <w:top w:val="none" w:sz="0" w:space="0" w:color="auto"/>
            <w:left w:val="none" w:sz="0" w:space="0" w:color="auto"/>
            <w:bottom w:val="none" w:sz="0" w:space="0" w:color="auto"/>
            <w:right w:val="none" w:sz="0" w:space="0" w:color="auto"/>
          </w:divBdr>
        </w:div>
        <w:div w:id="1844396310">
          <w:marLeft w:val="640"/>
          <w:marRight w:val="0"/>
          <w:marTop w:val="0"/>
          <w:marBottom w:val="0"/>
          <w:divBdr>
            <w:top w:val="none" w:sz="0" w:space="0" w:color="auto"/>
            <w:left w:val="none" w:sz="0" w:space="0" w:color="auto"/>
            <w:bottom w:val="none" w:sz="0" w:space="0" w:color="auto"/>
            <w:right w:val="none" w:sz="0" w:space="0" w:color="auto"/>
          </w:divBdr>
        </w:div>
        <w:div w:id="1043017188">
          <w:marLeft w:val="640"/>
          <w:marRight w:val="0"/>
          <w:marTop w:val="0"/>
          <w:marBottom w:val="0"/>
          <w:divBdr>
            <w:top w:val="none" w:sz="0" w:space="0" w:color="auto"/>
            <w:left w:val="none" w:sz="0" w:space="0" w:color="auto"/>
            <w:bottom w:val="none" w:sz="0" w:space="0" w:color="auto"/>
            <w:right w:val="none" w:sz="0" w:space="0" w:color="auto"/>
          </w:divBdr>
        </w:div>
        <w:div w:id="1548688652">
          <w:marLeft w:val="640"/>
          <w:marRight w:val="0"/>
          <w:marTop w:val="0"/>
          <w:marBottom w:val="0"/>
          <w:divBdr>
            <w:top w:val="none" w:sz="0" w:space="0" w:color="auto"/>
            <w:left w:val="none" w:sz="0" w:space="0" w:color="auto"/>
            <w:bottom w:val="none" w:sz="0" w:space="0" w:color="auto"/>
            <w:right w:val="none" w:sz="0" w:space="0" w:color="auto"/>
          </w:divBdr>
        </w:div>
        <w:div w:id="1312561171">
          <w:marLeft w:val="640"/>
          <w:marRight w:val="0"/>
          <w:marTop w:val="0"/>
          <w:marBottom w:val="0"/>
          <w:divBdr>
            <w:top w:val="none" w:sz="0" w:space="0" w:color="auto"/>
            <w:left w:val="none" w:sz="0" w:space="0" w:color="auto"/>
            <w:bottom w:val="none" w:sz="0" w:space="0" w:color="auto"/>
            <w:right w:val="none" w:sz="0" w:space="0" w:color="auto"/>
          </w:divBdr>
        </w:div>
        <w:div w:id="97726539">
          <w:marLeft w:val="640"/>
          <w:marRight w:val="0"/>
          <w:marTop w:val="0"/>
          <w:marBottom w:val="0"/>
          <w:divBdr>
            <w:top w:val="none" w:sz="0" w:space="0" w:color="auto"/>
            <w:left w:val="none" w:sz="0" w:space="0" w:color="auto"/>
            <w:bottom w:val="none" w:sz="0" w:space="0" w:color="auto"/>
            <w:right w:val="none" w:sz="0" w:space="0" w:color="auto"/>
          </w:divBdr>
        </w:div>
        <w:div w:id="54351883">
          <w:marLeft w:val="640"/>
          <w:marRight w:val="0"/>
          <w:marTop w:val="0"/>
          <w:marBottom w:val="0"/>
          <w:divBdr>
            <w:top w:val="none" w:sz="0" w:space="0" w:color="auto"/>
            <w:left w:val="none" w:sz="0" w:space="0" w:color="auto"/>
            <w:bottom w:val="none" w:sz="0" w:space="0" w:color="auto"/>
            <w:right w:val="none" w:sz="0" w:space="0" w:color="auto"/>
          </w:divBdr>
        </w:div>
        <w:div w:id="795173701">
          <w:marLeft w:val="640"/>
          <w:marRight w:val="0"/>
          <w:marTop w:val="0"/>
          <w:marBottom w:val="0"/>
          <w:divBdr>
            <w:top w:val="none" w:sz="0" w:space="0" w:color="auto"/>
            <w:left w:val="none" w:sz="0" w:space="0" w:color="auto"/>
            <w:bottom w:val="none" w:sz="0" w:space="0" w:color="auto"/>
            <w:right w:val="none" w:sz="0" w:space="0" w:color="auto"/>
          </w:divBdr>
        </w:div>
        <w:div w:id="298076094">
          <w:marLeft w:val="640"/>
          <w:marRight w:val="0"/>
          <w:marTop w:val="0"/>
          <w:marBottom w:val="0"/>
          <w:divBdr>
            <w:top w:val="none" w:sz="0" w:space="0" w:color="auto"/>
            <w:left w:val="none" w:sz="0" w:space="0" w:color="auto"/>
            <w:bottom w:val="none" w:sz="0" w:space="0" w:color="auto"/>
            <w:right w:val="none" w:sz="0" w:space="0" w:color="auto"/>
          </w:divBdr>
        </w:div>
        <w:div w:id="623192511">
          <w:marLeft w:val="640"/>
          <w:marRight w:val="0"/>
          <w:marTop w:val="0"/>
          <w:marBottom w:val="0"/>
          <w:divBdr>
            <w:top w:val="none" w:sz="0" w:space="0" w:color="auto"/>
            <w:left w:val="none" w:sz="0" w:space="0" w:color="auto"/>
            <w:bottom w:val="none" w:sz="0" w:space="0" w:color="auto"/>
            <w:right w:val="none" w:sz="0" w:space="0" w:color="auto"/>
          </w:divBdr>
        </w:div>
        <w:div w:id="388845529">
          <w:marLeft w:val="640"/>
          <w:marRight w:val="0"/>
          <w:marTop w:val="0"/>
          <w:marBottom w:val="0"/>
          <w:divBdr>
            <w:top w:val="none" w:sz="0" w:space="0" w:color="auto"/>
            <w:left w:val="none" w:sz="0" w:space="0" w:color="auto"/>
            <w:bottom w:val="none" w:sz="0" w:space="0" w:color="auto"/>
            <w:right w:val="none" w:sz="0" w:space="0" w:color="auto"/>
          </w:divBdr>
        </w:div>
        <w:div w:id="846140953">
          <w:marLeft w:val="640"/>
          <w:marRight w:val="0"/>
          <w:marTop w:val="0"/>
          <w:marBottom w:val="0"/>
          <w:divBdr>
            <w:top w:val="none" w:sz="0" w:space="0" w:color="auto"/>
            <w:left w:val="none" w:sz="0" w:space="0" w:color="auto"/>
            <w:bottom w:val="none" w:sz="0" w:space="0" w:color="auto"/>
            <w:right w:val="none" w:sz="0" w:space="0" w:color="auto"/>
          </w:divBdr>
        </w:div>
        <w:div w:id="1480345799">
          <w:marLeft w:val="640"/>
          <w:marRight w:val="0"/>
          <w:marTop w:val="0"/>
          <w:marBottom w:val="0"/>
          <w:divBdr>
            <w:top w:val="none" w:sz="0" w:space="0" w:color="auto"/>
            <w:left w:val="none" w:sz="0" w:space="0" w:color="auto"/>
            <w:bottom w:val="none" w:sz="0" w:space="0" w:color="auto"/>
            <w:right w:val="none" w:sz="0" w:space="0" w:color="auto"/>
          </w:divBdr>
        </w:div>
        <w:div w:id="1414233203">
          <w:marLeft w:val="640"/>
          <w:marRight w:val="0"/>
          <w:marTop w:val="0"/>
          <w:marBottom w:val="0"/>
          <w:divBdr>
            <w:top w:val="none" w:sz="0" w:space="0" w:color="auto"/>
            <w:left w:val="none" w:sz="0" w:space="0" w:color="auto"/>
            <w:bottom w:val="none" w:sz="0" w:space="0" w:color="auto"/>
            <w:right w:val="none" w:sz="0" w:space="0" w:color="auto"/>
          </w:divBdr>
        </w:div>
        <w:div w:id="229117501">
          <w:marLeft w:val="640"/>
          <w:marRight w:val="0"/>
          <w:marTop w:val="0"/>
          <w:marBottom w:val="0"/>
          <w:divBdr>
            <w:top w:val="none" w:sz="0" w:space="0" w:color="auto"/>
            <w:left w:val="none" w:sz="0" w:space="0" w:color="auto"/>
            <w:bottom w:val="none" w:sz="0" w:space="0" w:color="auto"/>
            <w:right w:val="none" w:sz="0" w:space="0" w:color="auto"/>
          </w:divBdr>
        </w:div>
        <w:div w:id="295184441">
          <w:marLeft w:val="640"/>
          <w:marRight w:val="0"/>
          <w:marTop w:val="0"/>
          <w:marBottom w:val="0"/>
          <w:divBdr>
            <w:top w:val="none" w:sz="0" w:space="0" w:color="auto"/>
            <w:left w:val="none" w:sz="0" w:space="0" w:color="auto"/>
            <w:bottom w:val="none" w:sz="0" w:space="0" w:color="auto"/>
            <w:right w:val="none" w:sz="0" w:space="0" w:color="auto"/>
          </w:divBdr>
        </w:div>
        <w:div w:id="453133843">
          <w:marLeft w:val="640"/>
          <w:marRight w:val="0"/>
          <w:marTop w:val="0"/>
          <w:marBottom w:val="0"/>
          <w:divBdr>
            <w:top w:val="none" w:sz="0" w:space="0" w:color="auto"/>
            <w:left w:val="none" w:sz="0" w:space="0" w:color="auto"/>
            <w:bottom w:val="none" w:sz="0" w:space="0" w:color="auto"/>
            <w:right w:val="none" w:sz="0" w:space="0" w:color="auto"/>
          </w:divBdr>
        </w:div>
        <w:div w:id="1848521649">
          <w:marLeft w:val="640"/>
          <w:marRight w:val="0"/>
          <w:marTop w:val="0"/>
          <w:marBottom w:val="0"/>
          <w:divBdr>
            <w:top w:val="none" w:sz="0" w:space="0" w:color="auto"/>
            <w:left w:val="none" w:sz="0" w:space="0" w:color="auto"/>
            <w:bottom w:val="none" w:sz="0" w:space="0" w:color="auto"/>
            <w:right w:val="none" w:sz="0" w:space="0" w:color="auto"/>
          </w:divBdr>
        </w:div>
        <w:div w:id="1301228012">
          <w:marLeft w:val="640"/>
          <w:marRight w:val="0"/>
          <w:marTop w:val="0"/>
          <w:marBottom w:val="0"/>
          <w:divBdr>
            <w:top w:val="none" w:sz="0" w:space="0" w:color="auto"/>
            <w:left w:val="none" w:sz="0" w:space="0" w:color="auto"/>
            <w:bottom w:val="none" w:sz="0" w:space="0" w:color="auto"/>
            <w:right w:val="none" w:sz="0" w:space="0" w:color="auto"/>
          </w:divBdr>
        </w:div>
        <w:div w:id="137036174">
          <w:marLeft w:val="640"/>
          <w:marRight w:val="0"/>
          <w:marTop w:val="0"/>
          <w:marBottom w:val="0"/>
          <w:divBdr>
            <w:top w:val="none" w:sz="0" w:space="0" w:color="auto"/>
            <w:left w:val="none" w:sz="0" w:space="0" w:color="auto"/>
            <w:bottom w:val="none" w:sz="0" w:space="0" w:color="auto"/>
            <w:right w:val="none" w:sz="0" w:space="0" w:color="auto"/>
          </w:divBdr>
        </w:div>
        <w:div w:id="987242183">
          <w:marLeft w:val="640"/>
          <w:marRight w:val="0"/>
          <w:marTop w:val="0"/>
          <w:marBottom w:val="0"/>
          <w:divBdr>
            <w:top w:val="none" w:sz="0" w:space="0" w:color="auto"/>
            <w:left w:val="none" w:sz="0" w:space="0" w:color="auto"/>
            <w:bottom w:val="none" w:sz="0" w:space="0" w:color="auto"/>
            <w:right w:val="none" w:sz="0" w:space="0" w:color="auto"/>
          </w:divBdr>
        </w:div>
        <w:div w:id="139077545">
          <w:marLeft w:val="640"/>
          <w:marRight w:val="0"/>
          <w:marTop w:val="0"/>
          <w:marBottom w:val="0"/>
          <w:divBdr>
            <w:top w:val="none" w:sz="0" w:space="0" w:color="auto"/>
            <w:left w:val="none" w:sz="0" w:space="0" w:color="auto"/>
            <w:bottom w:val="none" w:sz="0" w:space="0" w:color="auto"/>
            <w:right w:val="none" w:sz="0" w:space="0" w:color="auto"/>
          </w:divBdr>
        </w:div>
        <w:div w:id="701787015">
          <w:marLeft w:val="640"/>
          <w:marRight w:val="0"/>
          <w:marTop w:val="0"/>
          <w:marBottom w:val="0"/>
          <w:divBdr>
            <w:top w:val="none" w:sz="0" w:space="0" w:color="auto"/>
            <w:left w:val="none" w:sz="0" w:space="0" w:color="auto"/>
            <w:bottom w:val="none" w:sz="0" w:space="0" w:color="auto"/>
            <w:right w:val="none" w:sz="0" w:space="0" w:color="auto"/>
          </w:divBdr>
        </w:div>
        <w:div w:id="1847552444">
          <w:marLeft w:val="640"/>
          <w:marRight w:val="0"/>
          <w:marTop w:val="0"/>
          <w:marBottom w:val="0"/>
          <w:divBdr>
            <w:top w:val="none" w:sz="0" w:space="0" w:color="auto"/>
            <w:left w:val="none" w:sz="0" w:space="0" w:color="auto"/>
            <w:bottom w:val="none" w:sz="0" w:space="0" w:color="auto"/>
            <w:right w:val="none" w:sz="0" w:space="0" w:color="auto"/>
          </w:divBdr>
        </w:div>
      </w:divsChild>
    </w:div>
    <w:div w:id="92098010">
      <w:bodyDiv w:val="1"/>
      <w:marLeft w:val="0"/>
      <w:marRight w:val="0"/>
      <w:marTop w:val="0"/>
      <w:marBottom w:val="0"/>
      <w:divBdr>
        <w:top w:val="none" w:sz="0" w:space="0" w:color="auto"/>
        <w:left w:val="none" w:sz="0" w:space="0" w:color="auto"/>
        <w:bottom w:val="none" w:sz="0" w:space="0" w:color="auto"/>
        <w:right w:val="none" w:sz="0" w:space="0" w:color="auto"/>
      </w:divBdr>
      <w:divsChild>
        <w:div w:id="917909650">
          <w:marLeft w:val="640"/>
          <w:marRight w:val="0"/>
          <w:marTop w:val="0"/>
          <w:marBottom w:val="0"/>
          <w:divBdr>
            <w:top w:val="none" w:sz="0" w:space="0" w:color="auto"/>
            <w:left w:val="none" w:sz="0" w:space="0" w:color="auto"/>
            <w:bottom w:val="none" w:sz="0" w:space="0" w:color="auto"/>
            <w:right w:val="none" w:sz="0" w:space="0" w:color="auto"/>
          </w:divBdr>
        </w:div>
        <w:div w:id="1461654927">
          <w:marLeft w:val="640"/>
          <w:marRight w:val="0"/>
          <w:marTop w:val="0"/>
          <w:marBottom w:val="0"/>
          <w:divBdr>
            <w:top w:val="none" w:sz="0" w:space="0" w:color="auto"/>
            <w:left w:val="none" w:sz="0" w:space="0" w:color="auto"/>
            <w:bottom w:val="none" w:sz="0" w:space="0" w:color="auto"/>
            <w:right w:val="none" w:sz="0" w:space="0" w:color="auto"/>
          </w:divBdr>
        </w:div>
        <w:div w:id="630748323">
          <w:marLeft w:val="640"/>
          <w:marRight w:val="0"/>
          <w:marTop w:val="0"/>
          <w:marBottom w:val="0"/>
          <w:divBdr>
            <w:top w:val="none" w:sz="0" w:space="0" w:color="auto"/>
            <w:left w:val="none" w:sz="0" w:space="0" w:color="auto"/>
            <w:bottom w:val="none" w:sz="0" w:space="0" w:color="auto"/>
            <w:right w:val="none" w:sz="0" w:space="0" w:color="auto"/>
          </w:divBdr>
        </w:div>
        <w:div w:id="1086464472">
          <w:marLeft w:val="640"/>
          <w:marRight w:val="0"/>
          <w:marTop w:val="0"/>
          <w:marBottom w:val="0"/>
          <w:divBdr>
            <w:top w:val="none" w:sz="0" w:space="0" w:color="auto"/>
            <w:left w:val="none" w:sz="0" w:space="0" w:color="auto"/>
            <w:bottom w:val="none" w:sz="0" w:space="0" w:color="auto"/>
            <w:right w:val="none" w:sz="0" w:space="0" w:color="auto"/>
          </w:divBdr>
        </w:div>
        <w:div w:id="1948462173">
          <w:marLeft w:val="640"/>
          <w:marRight w:val="0"/>
          <w:marTop w:val="0"/>
          <w:marBottom w:val="0"/>
          <w:divBdr>
            <w:top w:val="none" w:sz="0" w:space="0" w:color="auto"/>
            <w:left w:val="none" w:sz="0" w:space="0" w:color="auto"/>
            <w:bottom w:val="none" w:sz="0" w:space="0" w:color="auto"/>
            <w:right w:val="none" w:sz="0" w:space="0" w:color="auto"/>
          </w:divBdr>
        </w:div>
        <w:div w:id="2100322705">
          <w:marLeft w:val="640"/>
          <w:marRight w:val="0"/>
          <w:marTop w:val="0"/>
          <w:marBottom w:val="0"/>
          <w:divBdr>
            <w:top w:val="none" w:sz="0" w:space="0" w:color="auto"/>
            <w:left w:val="none" w:sz="0" w:space="0" w:color="auto"/>
            <w:bottom w:val="none" w:sz="0" w:space="0" w:color="auto"/>
            <w:right w:val="none" w:sz="0" w:space="0" w:color="auto"/>
          </w:divBdr>
        </w:div>
        <w:div w:id="210072626">
          <w:marLeft w:val="640"/>
          <w:marRight w:val="0"/>
          <w:marTop w:val="0"/>
          <w:marBottom w:val="0"/>
          <w:divBdr>
            <w:top w:val="none" w:sz="0" w:space="0" w:color="auto"/>
            <w:left w:val="none" w:sz="0" w:space="0" w:color="auto"/>
            <w:bottom w:val="none" w:sz="0" w:space="0" w:color="auto"/>
            <w:right w:val="none" w:sz="0" w:space="0" w:color="auto"/>
          </w:divBdr>
        </w:div>
        <w:div w:id="1060667369">
          <w:marLeft w:val="640"/>
          <w:marRight w:val="0"/>
          <w:marTop w:val="0"/>
          <w:marBottom w:val="0"/>
          <w:divBdr>
            <w:top w:val="none" w:sz="0" w:space="0" w:color="auto"/>
            <w:left w:val="none" w:sz="0" w:space="0" w:color="auto"/>
            <w:bottom w:val="none" w:sz="0" w:space="0" w:color="auto"/>
            <w:right w:val="none" w:sz="0" w:space="0" w:color="auto"/>
          </w:divBdr>
        </w:div>
        <w:div w:id="746878178">
          <w:marLeft w:val="640"/>
          <w:marRight w:val="0"/>
          <w:marTop w:val="0"/>
          <w:marBottom w:val="0"/>
          <w:divBdr>
            <w:top w:val="none" w:sz="0" w:space="0" w:color="auto"/>
            <w:left w:val="none" w:sz="0" w:space="0" w:color="auto"/>
            <w:bottom w:val="none" w:sz="0" w:space="0" w:color="auto"/>
            <w:right w:val="none" w:sz="0" w:space="0" w:color="auto"/>
          </w:divBdr>
        </w:div>
        <w:div w:id="476265863">
          <w:marLeft w:val="640"/>
          <w:marRight w:val="0"/>
          <w:marTop w:val="0"/>
          <w:marBottom w:val="0"/>
          <w:divBdr>
            <w:top w:val="none" w:sz="0" w:space="0" w:color="auto"/>
            <w:left w:val="none" w:sz="0" w:space="0" w:color="auto"/>
            <w:bottom w:val="none" w:sz="0" w:space="0" w:color="auto"/>
            <w:right w:val="none" w:sz="0" w:space="0" w:color="auto"/>
          </w:divBdr>
        </w:div>
        <w:div w:id="1856066523">
          <w:marLeft w:val="640"/>
          <w:marRight w:val="0"/>
          <w:marTop w:val="0"/>
          <w:marBottom w:val="0"/>
          <w:divBdr>
            <w:top w:val="none" w:sz="0" w:space="0" w:color="auto"/>
            <w:left w:val="none" w:sz="0" w:space="0" w:color="auto"/>
            <w:bottom w:val="none" w:sz="0" w:space="0" w:color="auto"/>
            <w:right w:val="none" w:sz="0" w:space="0" w:color="auto"/>
          </w:divBdr>
        </w:div>
        <w:div w:id="177239023">
          <w:marLeft w:val="640"/>
          <w:marRight w:val="0"/>
          <w:marTop w:val="0"/>
          <w:marBottom w:val="0"/>
          <w:divBdr>
            <w:top w:val="none" w:sz="0" w:space="0" w:color="auto"/>
            <w:left w:val="none" w:sz="0" w:space="0" w:color="auto"/>
            <w:bottom w:val="none" w:sz="0" w:space="0" w:color="auto"/>
            <w:right w:val="none" w:sz="0" w:space="0" w:color="auto"/>
          </w:divBdr>
        </w:div>
        <w:div w:id="1312100434">
          <w:marLeft w:val="640"/>
          <w:marRight w:val="0"/>
          <w:marTop w:val="0"/>
          <w:marBottom w:val="0"/>
          <w:divBdr>
            <w:top w:val="none" w:sz="0" w:space="0" w:color="auto"/>
            <w:left w:val="none" w:sz="0" w:space="0" w:color="auto"/>
            <w:bottom w:val="none" w:sz="0" w:space="0" w:color="auto"/>
            <w:right w:val="none" w:sz="0" w:space="0" w:color="auto"/>
          </w:divBdr>
        </w:div>
        <w:div w:id="727925348">
          <w:marLeft w:val="640"/>
          <w:marRight w:val="0"/>
          <w:marTop w:val="0"/>
          <w:marBottom w:val="0"/>
          <w:divBdr>
            <w:top w:val="none" w:sz="0" w:space="0" w:color="auto"/>
            <w:left w:val="none" w:sz="0" w:space="0" w:color="auto"/>
            <w:bottom w:val="none" w:sz="0" w:space="0" w:color="auto"/>
            <w:right w:val="none" w:sz="0" w:space="0" w:color="auto"/>
          </w:divBdr>
        </w:div>
        <w:div w:id="536162981">
          <w:marLeft w:val="640"/>
          <w:marRight w:val="0"/>
          <w:marTop w:val="0"/>
          <w:marBottom w:val="0"/>
          <w:divBdr>
            <w:top w:val="none" w:sz="0" w:space="0" w:color="auto"/>
            <w:left w:val="none" w:sz="0" w:space="0" w:color="auto"/>
            <w:bottom w:val="none" w:sz="0" w:space="0" w:color="auto"/>
            <w:right w:val="none" w:sz="0" w:space="0" w:color="auto"/>
          </w:divBdr>
        </w:div>
        <w:div w:id="1964536785">
          <w:marLeft w:val="640"/>
          <w:marRight w:val="0"/>
          <w:marTop w:val="0"/>
          <w:marBottom w:val="0"/>
          <w:divBdr>
            <w:top w:val="none" w:sz="0" w:space="0" w:color="auto"/>
            <w:left w:val="none" w:sz="0" w:space="0" w:color="auto"/>
            <w:bottom w:val="none" w:sz="0" w:space="0" w:color="auto"/>
            <w:right w:val="none" w:sz="0" w:space="0" w:color="auto"/>
          </w:divBdr>
        </w:div>
        <w:div w:id="919289491">
          <w:marLeft w:val="640"/>
          <w:marRight w:val="0"/>
          <w:marTop w:val="0"/>
          <w:marBottom w:val="0"/>
          <w:divBdr>
            <w:top w:val="none" w:sz="0" w:space="0" w:color="auto"/>
            <w:left w:val="none" w:sz="0" w:space="0" w:color="auto"/>
            <w:bottom w:val="none" w:sz="0" w:space="0" w:color="auto"/>
            <w:right w:val="none" w:sz="0" w:space="0" w:color="auto"/>
          </w:divBdr>
        </w:div>
        <w:div w:id="846483514">
          <w:marLeft w:val="640"/>
          <w:marRight w:val="0"/>
          <w:marTop w:val="0"/>
          <w:marBottom w:val="0"/>
          <w:divBdr>
            <w:top w:val="none" w:sz="0" w:space="0" w:color="auto"/>
            <w:left w:val="none" w:sz="0" w:space="0" w:color="auto"/>
            <w:bottom w:val="none" w:sz="0" w:space="0" w:color="auto"/>
            <w:right w:val="none" w:sz="0" w:space="0" w:color="auto"/>
          </w:divBdr>
        </w:div>
        <w:div w:id="1927496538">
          <w:marLeft w:val="640"/>
          <w:marRight w:val="0"/>
          <w:marTop w:val="0"/>
          <w:marBottom w:val="0"/>
          <w:divBdr>
            <w:top w:val="none" w:sz="0" w:space="0" w:color="auto"/>
            <w:left w:val="none" w:sz="0" w:space="0" w:color="auto"/>
            <w:bottom w:val="none" w:sz="0" w:space="0" w:color="auto"/>
            <w:right w:val="none" w:sz="0" w:space="0" w:color="auto"/>
          </w:divBdr>
        </w:div>
        <w:div w:id="1880512735">
          <w:marLeft w:val="640"/>
          <w:marRight w:val="0"/>
          <w:marTop w:val="0"/>
          <w:marBottom w:val="0"/>
          <w:divBdr>
            <w:top w:val="none" w:sz="0" w:space="0" w:color="auto"/>
            <w:left w:val="none" w:sz="0" w:space="0" w:color="auto"/>
            <w:bottom w:val="none" w:sz="0" w:space="0" w:color="auto"/>
            <w:right w:val="none" w:sz="0" w:space="0" w:color="auto"/>
          </w:divBdr>
        </w:div>
        <w:div w:id="215093242">
          <w:marLeft w:val="640"/>
          <w:marRight w:val="0"/>
          <w:marTop w:val="0"/>
          <w:marBottom w:val="0"/>
          <w:divBdr>
            <w:top w:val="none" w:sz="0" w:space="0" w:color="auto"/>
            <w:left w:val="none" w:sz="0" w:space="0" w:color="auto"/>
            <w:bottom w:val="none" w:sz="0" w:space="0" w:color="auto"/>
            <w:right w:val="none" w:sz="0" w:space="0" w:color="auto"/>
          </w:divBdr>
        </w:div>
        <w:div w:id="2122452844">
          <w:marLeft w:val="640"/>
          <w:marRight w:val="0"/>
          <w:marTop w:val="0"/>
          <w:marBottom w:val="0"/>
          <w:divBdr>
            <w:top w:val="none" w:sz="0" w:space="0" w:color="auto"/>
            <w:left w:val="none" w:sz="0" w:space="0" w:color="auto"/>
            <w:bottom w:val="none" w:sz="0" w:space="0" w:color="auto"/>
            <w:right w:val="none" w:sz="0" w:space="0" w:color="auto"/>
          </w:divBdr>
        </w:div>
        <w:div w:id="518660432">
          <w:marLeft w:val="640"/>
          <w:marRight w:val="0"/>
          <w:marTop w:val="0"/>
          <w:marBottom w:val="0"/>
          <w:divBdr>
            <w:top w:val="none" w:sz="0" w:space="0" w:color="auto"/>
            <w:left w:val="none" w:sz="0" w:space="0" w:color="auto"/>
            <w:bottom w:val="none" w:sz="0" w:space="0" w:color="auto"/>
            <w:right w:val="none" w:sz="0" w:space="0" w:color="auto"/>
          </w:divBdr>
        </w:div>
        <w:div w:id="58293024">
          <w:marLeft w:val="640"/>
          <w:marRight w:val="0"/>
          <w:marTop w:val="0"/>
          <w:marBottom w:val="0"/>
          <w:divBdr>
            <w:top w:val="none" w:sz="0" w:space="0" w:color="auto"/>
            <w:left w:val="none" w:sz="0" w:space="0" w:color="auto"/>
            <w:bottom w:val="none" w:sz="0" w:space="0" w:color="auto"/>
            <w:right w:val="none" w:sz="0" w:space="0" w:color="auto"/>
          </w:divBdr>
        </w:div>
        <w:div w:id="490947251">
          <w:marLeft w:val="640"/>
          <w:marRight w:val="0"/>
          <w:marTop w:val="0"/>
          <w:marBottom w:val="0"/>
          <w:divBdr>
            <w:top w:val="none" w:sz="0" w:space="0" w:color="auto"/>
            <w:left w:val="none" w:sz="0" w:space="0" w:color="auto"/>
            <w:bottom w:val="none" w:sz="0" w:space="0" w:color="auto"/>
            <w:right w:val="none" w:sz="0" w:space="0" w:color="auto"/>
          </w:divBdr>
        </w:div>
        <w:div w:id="1949776656">
          <w:marLeft w:val="640"/>
          <w:marRight w:val="0"/>
          <w:marTop w:val="0"/>
          <w:marBottom w:val="0"/>
          <w:divBdr>
            <w:top w:val="none" w:sz="0" w:space="0" w:color="auto"/>
            <w:left w:val="none" w:sz="0" w:space="0" w:color="auto"/>
            <w:bottom w:val="none" w:sz="0" w:space="0" w:color="auto"/>
            <w:right w:val="none" w:sz="0" w:space="0" w:color="auto"/>
          </w:divBdr>
        </w:div>
        <w:div w:id="1734885328">
          <w:marLeft w:val="640"/>
          <w:marRight w:val="0"/>
          <w:marTop w:val="0"/>
          <w:marBottom w:val="0"/>
          <w:divBdr>
            <w:top w:val="none" w:sz="0" w:space="0" w:color="auto"/>
            <w:left w:val="none" w:sz="0" w:space="0" w:color="auto"/>
            <w:bottom w:val="none" w:sz="0" w:space="0" w:color="auto"/>
            <w:right w:val="none" w:sz="0" w:space="0" w:color="auto"/>
          </w:divBdr>
        </w:div>
        <w:div w:id="713509403">
          <w:marLeft w:val="640"/>
          <w:marRight w:val="0"/>
          <w:marTop w:val="0"/>
          <w:marBottom w:val="0"/>
          <w:divBdr>
            <w:top w:val="none" w:sz="0" w:space="0" w:color="auto"/>
            <w:left w:val="none" w:sz="0" w:space="0" w:color="auto"/>
            <w:bottom w:val="none" w:sz="0" w:space="0" w:color="auto"/>
            <w:right w:val="none" w:sz="0" w:space="0" w:color="auto"/>
          </w:divBdr>
        </w:div>
        <w:div w:id="457452958">
          <w:marLeft w:val="640"/>
          <w:marRight w:val="0"/>
          <w:marTop w:val="0"/>
          <w:marBottom w:val="0"/>
          <w:divBdr>
            <w:top w:val="none" w:sz="0" w:space="0" w:color="auto"/>
            <w:left w:val="none" w:sz="0" w:space="0" w:color="auto"/>
            <w:bottom w:val="none" w:sz="0" w:space="0" w:color="auto"/>
            <w:right w:val="none" w:sz="0" w:space="0" w:color="auto"/>
          </w:divBdr>
        </w:div>
        <w:div w:id="319388210">
          <w:marLeft w:val="640"/>
          <w:marRight w:val="0"/>
          <w:marTop w:val="0"/>
          <w:marBottom w:val="0"/>
          <w:divBdr>
            <w:top w:val="none" w:sz="0" w:space="0" w:color="auto"/>
            <w:left w:val="none" w:sz="0" w:space="0" w:color="auto"/>
            <w:bottom w:val="none" w:sz="0" w:space="0" w:color="auto"/>
            <w:right w:val="none" w:sz="0" w:space="0" w:color="auto"/>
          </w:divBdr>
        </w:div>
        <w:div w:id="67309509">
          <w:marLeft w:val="640"/>
          <w:marRight w:val="0"/>
          <w:marTop w:val="0"/>
          <w:marBottom w:val="0"/>
          <w:divBdr>
            <w:top w:val="none" w:sz="0" w:space="0" w:color="auto"/>
            <w:left w:val="none" w:sz="0" w:space="0" w:color="auto"/>
            <w:bottom w:val="none" w:sz="0" w:space="0" w:color="auto"/>
            <w:right w:val="none" w:sz="0" w:space="0" w:color="auto"/>
          </w:divBdr>
        </w:div>
      </w:divsChild>
    </w:div>
    <w:div w:id="93719247">
      <w:bodyDiv w:val="1"/>
      <w:marLeft w:val="0"/>
      <w:marRight w:val="0"/>
      <w:marTop w:val="0"/>
      <w:marBottom w:val="0"/>
      <w:divBdr>
        <w:top w:val="none" w:sz="0" w:space="0" w:color="auto"/>
        <w:left w:val="none" w:sz="0" w:space="0" w:color="auto"/>
        <w:bottom w:val="none" w:sz="0" w:space="0" w:color="auto"/>
        <w:right w:val="none" w:sz="0" w:space="0" w:color="auto"/>
      </w:divBdr>
      <w:divsChild>
        <w:div w:id="298995446">
          <w:marLeft w:val="640"/>
          <w:marRight w:val="0"/>
          <w:marTop w:val="0"/>
          <w:marBottom w:val="0"/>
          <w:divBdr>
            <w:top w:val="none" w:sz="0" w:space="0" w:color="auto"/>
            <w:left w:val="none" w:sz="0" w:space="0" w:color="auto"/>
            <w:bottom w:val="none" w:sz="0" w:space="0" w:color="auto"/>
            <w:right w:val="none" w:sz="0" w:space="0" w:color="auto"/>
          </w:divBdr>
        </w:div>
        <w:div w:id="1210843452">
          <w:marLeft w:val="640"/>
          <w:marRight w:val="0"/>
          <w:marTop w:val="0"/>
          <w:marBottom w:val="0"/>
          <w:divBdr>
            <w:top w:val="none" w:sz="0" w:space="0" w:color="auto"/>
            <w:left w:val="none" w:sz="0" w:space="0" w:color="auto"/>
            <w:bottom w:val="none" w:sz="0" w:space="0" w:color="auto"/>
            <w:right w:val="none" w:sz="0" w:space="0" w:color="auto"/>
          </w:divBdr>
        </w:div>
        <w:div w:id="128865032">
          <w:marLeft w:val="640"/>
          <w:marRight w:val="0"/>
          <w:marTop w:val="0"/>
          <w:marBottom w:val="0"/>
          <w:divBdr>
            <w:top w:val="none" w:sz="0" w:space="0" w:color="auto"/>
            <w:left w:val="none" w:sz="0" w:space="0" w:color="auto"/>
            <w:bottom w:val="none" w:sz="0" w:space="0" w:color="auto"/>
            <w:right w:val="none" w:sz="0" w:space="0" w:color="auto"/>
          </w:divBdr>
        </w:div>
        <w:div w:id="562066893">
          <w:marLeft w:val="640"/>
          <w:marRight w:val="0"/>
          <w:marTop w:val="0"/>
          <w:marBottom w:val="0"/>
          <w:divBdr>
            <w:top w:val="none" w:sz="0" w:space="0" w:color="auto"/>
            <w:left w:val="none" w:sz="0" w:space="0" w:color="auto"/>
            <w:bottom w:val="none" w:sz="0" w:space="0" w:color="auto"/>
            <w:right w:val="none" w:sz="0" w:space="0" w:color="auto"/>
          </w:divBdr>
        </w:div>
        <w:div w:id="884830955">
          <w:marLeft w:val="640"/>
          <w:marRight w:val="0"/>
          <w:marTop w:val="0"/>
          <w:marBottom w:val="0"/>
          <w:divBdr>
            <w:top w:val="none" w:sz="0" w:space="0" w:color="auto"/>
            <w:left w:val="none" w:sz="0" w:space="0" w:color="auto"/>
            <w:bottom w:val="none" w:sz="0" w:space="0" w:color="auto"/>
            <w:right w:val="none" w:sz="0" w:space="0" w:color="auto"/>
          </w:divBdr>
        </w:div>
        <w:div w:id="1312370396">
          <w:marLeft w:val="640"/>
          <w:marRight w:val="0"/>
          <w:marTop w:val="0"/>
          <w:marBottom w:val="0"/>
          <w:divBdr>
            <w:top w:val="none" w:sz="0" w:space="0" w:color="auto"/>
            <w:left w:val="none" w:sz="0" w:space="0" w:color="auto"/>
            <w:bottom w:val="none" w:sz="0" w:space="0" w:color="auto"/>
            <w:right w:val="none" w:sz="0" w:space="0" w:color="auto"/>
          </w:divBdr>
        </w:div>
        <w:div w:id="1121221568">
          <w:marLeft w:val="640"/>
          <w:marRight w:val="0"/>
          <w:marTop w:val="0"/>
          <w:marBottom w:val="0"/>
          <w:divBdr>
            <w:top w:val="none" w:sz="0" w:space="0" w:color="auto"/>
            <w:left w:val="none" w:sz="0" w:space="0" w:color="auto"/>
            <w:bottom w:val="none" w:sz="0" w:space="0" w:color="auto"/>
            <w:right w:val="none" w:sz="0" w:space="0" w:color="auto"/>
          </w:divBdr>
        </w:div>
        <w:div w:id="1124039328">
          <w:marLeft w:val="640"/>
          <w:marRight w:val="0"/>
          <w:marTop w:val="0"/>
          <w:marBottom w:val="0"/>
          <w:divBdr>
            <w:top w:val="none" w:sz="0" w:space="0" w:color="auto"/>
            <w:left w:val="none" w:sz="0" w:space="0" w:color="auto"/>
            <w:bottom w:val="none" w:sz="0" w:space="0" w:color="auto"/>
            <w:right w:val="none" w:sz="0" w:space="0" w:color="auto"/>
          </w:divBdr>
        </w:div>
        <w:div w:id="1758138521">
          <w:marLeft w:val="640"/>
          <w:marRight w:val="0"/>
          <w:marTop w:val="0"/>
          <w:marBottom w:val="0"/>
          <w:divBdr>
            <w:top w:val="none" w:sz="0" w:space="0" w:color="auto"/>
            <w:left w:val="none" w:sz="0" w:space="0" w:color="auto"/>
            <w:bottom w:val="none" w:sz="0" w:space="0" w:color="auto"/>
            <w:right w:val="none" w:sz="0" w:space="0" w:color="auto"/>
          </w:divBdr>
        </w:div>
        <w:div w:id="172036317">
          <w:marLeft w:val="640"/>
          <w:marRight w:val="0"/>
          <w:marTop w:val="0"/>
          <w:marBottom w:val="0"/>
          <w:divBdr>
            <w:top w:val="none" w:sz="0" w:space="0" w:color="auto"/>
            <w:left w:val="none" w:sz="0" w:space="0" w:color="auto"/>
            <w:bottom w:val="none" w:sz="0" w:space="0" w:color="auto"/>
            <w:right w:val="none" w:sz="0" w:space="0" w:color="auto"/>
          </w:divBdr>
        </w:div>
        <w:div w:id="1809787161">
          <w:marLeft w:val="640"/>
          <w:marRight w:val="0"/>
          <w:marTop w:val="0"/>
          <w:marBottom w:val="0"/>
          <w:divBdr>
            <w:top w:val="none" w:sz="0" w:space="0" w:color="auto"/>
            <w:left w:val="none" w:sz="0" w:space="0" w:color="auto"/>
            <w:bottom w:val="none" w:sz="0" w:space="0" w:color="auto"/>
            <w:right w:val="none" w:sz="0" w:space="0" w:color="auto"/>
          </w:divBdr>
        </w:div>
        <w:div w:id="88308317">
          <w:marLeft w:val="640"/>
          <w:marRight w:val="0"/>
          <w:marTop w:val="0"/>
          <w:marBottom w:val="0"/>
          <w:divBdr>
            <w:top w:val="none" w:sz="0" w:space="0" w:color="auto"/>
            <w:left w:val="none" w:sz="0" w:space="0" w:color="auto"/>
            <w:bottom w:val="none" w:sz="0" w:space="0" w:color="auto"/>
            <w:right w:val="none" w:sz="0" w:space="0" w:color="auto"/>
          </w:divBdr>
        </w:div>
        <w:div w:id="358358043">
          <w:marLeft w:val="640"/>
          <w:marRight w:val="0"/>
          <w:marTop w:val="0"/>
          <w:marBottom w:val="0"/>
          <w:divBdr>
            <w:top w:val="none" w:sz="0" w:space="0" w:color="auto"/>
            <w:left w:val="none" w:sz="0" w:space="0" w:color="auto"/>
            <w:bottom w:val="none" w:sz="0" w:space="0" w:color="auto"/>
            <w:right w:val="none" w:sz="0" w:space="0" w:color="auto"/>
          </w:divBdr>
        </w:div>
        <w:div w:id="413599441">
          <w:marLeft w:val="640"/>
          <w:marRight w:val="0"/>
          <w:marTop w:val="0"/>
          <w:marBottom w:val="0"/>
          <w:divBdr>
            <w:top w:val="none" w:sz="0" w:space="0" w:color="auto"/>
            <w:left w:val="none" w:sz="0" w:space="0" w:color="auto"/>
            <w:bottom w:val="none" w:sz="0" w:space="0" w:color="auto"/>
            <w:right w:val="none" w:sz="0" w:space="0" w:color="auto"/>
          </w:divBdr>
        </w:div>
        <w:div w:id="494494135">
          <w:marLeft w:val="640"/>
          <w:marRight w:val="0"/>
          <w:marTop w:val="0"/>
          <w:marBottom w:val="0"/>
          <w:divBdr>
            <w:top w:val="none" w:sz="0" w:space="0" w:color="auto"/>
            <w:left w:val="none" w:sz="0" w:space="0" w:color="auto"/>
            <w:bottom w:val="none" w:sz="0" w:space="0" w:color="auto"/>
            <w:right w:val="none" w:sz="0" w:space="0" w:color="auto"/>
          </w:divBdr>
        </w:div>
        <w:div w:id="1012562993">
          <w:marLeft w:val="640"/>
          <w:marRight w:val="0"/>
          <w:marTop w:val="0"/>
          <w:marBottom w:val="0"/>
          <w:divBdr>
            <w:top w:val="none" w:sz="0" w:space="0" w:color="auto"/>
            <w:left w:val="none" w:sz="0" w:space="0" w:color="auto"/>
            <w:bottom w:val="none" w:sz="0" w:space="0" w:color="auto"/>
            <w:right w:val="none" w:sz="0" w:space="0" w:color="auto"/>
          </w:divBdr>
        </w:div>
        <w:div w:id="1768428760">
          <w:marLeft w:val="640"/>
          <w:marRight w:val="0"/>
          <w:marTop w:val="0"/>
          <w:marBottom w:val="0"/>
          <w:divBdr>
            <w:top w:val="none" w:sz="0" w:space="0" w:color="auto"/>
            <w:left w:val="none" w:sz="0" w:space="0" w:color="auto"/>
            <w:bottom w:val="none" w:sz="0" w:space="0" w:color="auto"/>
            <w:right w:val="none" w:sz="0" w:space="0" w:color="auto"/>
          </w:divBdr>
        </w:div>
        <w:div w:id="1850019247">
          <w:marLeft w:val="640"/>
          <w:marRight w:val="0"/>
          <w:marTop w:val="0"/>
          <w:marBottom w:val="0"/>
          <w:divBdr>
            <w:top w:val="none" w:sz="0" w:space="0" w:color="auto"/>
            <w:left w:val="none" w:sz="0" w:space="0" w:color="auto"/>
            <w:bottom w:val="none" w:sz="0" w:space="0" w:color="auto"/>
            <w:right w:val="none" w:sz="0" w:space="0" w:color="auto"/>
          </w:divBdr>
        </w:div>
        <w:div w:id="1023632215">
          <w:marLeft w:val="640"/>
          <w:marRight w:val="0"/>
          <w:marTop w:val="0"/>
          <w:marBottom w:val="0"/>
          <w:divBdr>
            <w:top w:val="none" w:sz="0" w:space="0" w:color="auto"/>
            <w:left w:val="none" w:sz="0" w:space="0" w:color="auto"/>
            <w:bottom w:val="none" w:sz="0" w:space="0" w:color="auto"/>
            <w:right w:val="none" w:sz="0" w:space="0" w:color="auto"/>
          </w:divBdr>
        </w:div>
        <w:div w:id="1434858514">
          <w:marLeft w:val="640"/>
          <w:marRight w:val="0"/>
          <w:marTop w:val="0"/>
          <w:marBottom w:val="0"/>
          <w:divBdr>
            <w:top w:val="none" w:sz="0" w:space="0" w:color="auto"/>
            <w:left w:val="none" w:sz="0" w:space="0" w:color="auto"/>
            <w:bottom w:val="none" w:sz="0" w:space="0" w:color="auto"/>
            <w:right w:val="none" w:sz="0" w:space="0" w:color="auto"/>
          </w:divBdr>
        </w:div>
        <w:div w:id="520168351">
          <w:marLeft w:val="640"/>
          <w:marRight w:val="0"/>
          <w:marTop w:val="0"/>
          <w:marBottom w:val="0"/>
          <w:divBdr>
            <w:top w:val="none" w:sz="0" w:space="0" w:color="auto"/>
            <w:left w:val="none" w:sz="0" w:space="0" w:color="auto"/>
            <w:bottom w:val="none" w:sz="0" w:space="0" w:color="auto"/>
            <w:right w:val="none" w:sz="0" w:space="0" w:color="auto"/>
          </w:divBdr>
        </w:div>
        <w:div w:id="702441074">
          <w:marLeft w:val="640"/>
          <w:marRight w:val="0"/>
          <w:marTop w:val="0"/>
          <w:marBottom w:val="0"/>
          <w:divBdr>
            <w:top w:val="none" w:sz="0" w:space="0" w:color="auto"/>
            <w:left w:val="none" w:sz="0" w:space="0" w:color="auto"/>
            <w:bottom w:val="none" w:sz="0" w:space="0" w:color="auto"/>
            <w:right w:val="none" w:sz="0" w:space="0" w:color="auto"/>
          </w:divBdr>
        </w:div>
        <w:div w:id="1095706191">
          <w:marLeft w:val="640"/>
          <w:marRight w:val="0"/>
          <w:marTop w:val="0"/>
          <w:marBottom w:val="0"/>
          <w:divBdr>
            <w:top w:val="none" w:sz="0" w:space="0" w:color="auto"/>
            <w:left w:val="none" w:sz="0" w:space="0" w:color="auto"/>
            <w:bottom w:val="none" w:sz="0" w:space="0" w:color="auto"/>
            <w:right w:val="none" w:sz="0" w:space="0" w:color="auto"/>
          </w:divBdr>
        </w:div>
        <w:div w:id="1055660618">
          <w:marLeft w:val="640"/>
          <w:marRight w:val="0"/>
          <w:marTop w:val="0"/>
          <w:marBottom w:val="0"/>
          <w:divBdr>
            <w:top w:val="none" w:sz="0" w:space="0" w:color="auto"/>
            <w:left w:val="none" w:sz="0" w:space="0" w:color="auto"/>
            <w:bottom w:val="none" w:sz="0" w:space="0" w:color="auto"/>
            <w:right w:val="none" w:sz="0" w:space="0" w:color="auto"/>
          </w:divBdr>
        </w:div>
        <w:div w:id="1711152791">
          <w:marLeft w:val="640"/>
          <w:marRight w:val="0"/>
          <w:marTop w:val="0"/>
          <w:marBottom w:val="0"/>
          <w:divBdr>
            <w:top w:val="none" w:sz="0" w:space="0" w:color="auto"/>
            <w:left w:val="none" w:sz="0" w:space="0" w:color="auto"/>
            <w:bottom w:val="none" w:sz="0" w:space="0" w:color="auto"/>
            <w:right w:val="none" w:sz="0" w:space="0" w:color="auto"/>
          </w:divBdr>
        </w:div>
        <w:div w:id="555820698">
          <w:marLeft w:val="640"/>
          <w:marRight w:val="0"/>
          <w:marTop w:val="0"/>
          <w:marBottom w:val="0"/>
          <w:divBdr>
            <w:top w:val="none" w:sz="0" w:space="0" w:color="auto"/>
            <w:left w:val="none" w:sz="0" w:space="0" w:color="auto"/>
            <w:bottom w:val="none" w:sz="0" w:space="0" w:color="auto"/>
            <w:right w:val="none" w:sz="0" w:space="0" w:color="auto"/>
          </w:divBdr>
        </w:div>
        <w:div w:id="1442602385">
          <w:marLeft w:val="640"/>
          <w:marRight w:val="0"/>
          <w:marTop w:val="0"/>
          <w:marBottom w:val="0"/>
          <w:divBdr>
            <w:top w:val="none" w:sz="0" w:space="0" w:color="auto"/>
            <w:left w:val="none" w:sz="0" w:space="0" w:color="auto"/>
            <w:bottom w:val="none" w:sz="0" w:space="0" w:color="auto"/>
            <w:right w:val="none" w:sz="0" w:space="0" w:color="auto"/>
          </w:divBdr>
        </w:div>
        <w:div w:id="1994675168">
          <w:marLeft w:val="640"/>
          <w:marRight w:val="0"/>
          <w:marTop w:val="0"/>
          <w:marBottom w:val="0"/>
          <w:divBdr>
            <w:top w:val="none" w:sz="0" w:space="0" w:color="auto"/>
            <w:left w:val="none" w:sz="0" w:space="0" w:color="auto"/>
            <w:bottom w:val="none" w:sz="0" w:space="0" w:color="auto"/>
            <w:right w:val="none" w:sz="0" w:space="0" w:color="auto"/>
          </w:divBdr>
        </w:div>
        <w:div w:id="1936277711">
          <w:marLeft w:val="640"/>
          <w:marRight w:val="0"/>
          <w:marTop w:val="0"/>
          <w:marBottom w:val="0"/>
          <w:divBdr>
            <w:top w:val="none" w:sz="0" w:space="0" w:color="auto"/>
            <w:left w:val="none" w:sz="0" w:space="0" w:color="auto"/>
            <w:bottom w:val="none" w:sz="0" w:space="0" w:color="auto"/>
            <w:right w:val="none" w:sz="0" w:space="0" w:color="auto"/>
          </w:divBdr>
        </w:div>
        <w:div w:id="1537622966">
          <w:marLeft w:val="640"/>
          <w:marRight w:val="0"/>
          <w:marTop w:val="0"/>
          <w:marBottom w:val="0"/>
          <w:divBdr>
            <w:top w:val="none" w:sz="0" w:space="0" w:color="auto"/>
            <w:left w:val="none" w:sz="0" w:space="0" w:color="auto"/>
            <w:bottom w:val="none" w:sz="0" w:space="0" w:color="auto"/>
            <w:right w:val="none" w:sz="0" w:space="0" w:color="auto"/>
          </w:divBdr>
        </w:div>
        <w:div w:id="1878468245">
          <w:marLeft w:val="640"/>
          <w:marRight w:val="0"/>
          <w:marTop w:val="0"/>
          <w:marBottom w:val="0"/>
          <w:divBdr>
            <w:top w:val="none" w:sz="0" w:space="0" w:color="auto"/>
            <w:left w:val="none" w:sz="0" w:space="0" w:color="auto"/>
            <w:bottom w:val="none" w:sz="0" w:space="0" w:color="auto"/>
            <w:right w:val="none" w:sz="0" w:space="0" w:color="auto"/>
          </w:divBdr>
        </w:div>
        <w:div w:id="2065790459">
          <w:marLeft w:val="640"/>
          <w:marRight w:val="0"/>
          <w:marTop w:val="0"/>
          <w:marBottom w:val="0"/>
          <w:divBdr>
            <w:top w:val="none" w:sz="0" w:space="0" w:color="auto"/>
            <w:left w:val="none" w:sz="0" w:space="0" w:color="auto"/>
            <w:bottom w:val="none" w:sz="0" w:space="0" w:color="auto"/>
            <w:right w:val="none" w:sz="0" w:space="0" w:color="auto"/>
          </w:divBdr>
        </w:div>
        <w:div w:id="911814966">
          <w:marLeft w:val="640"/>
          <w:marRight w:val="0"/>
          <w:marTop w:val="0"/>
          <w:marBottom w:val="0"/>
          <w:divBdr>
            <w:top w:val="none" w:sz="0" w:space="0" w:color="auto"/>
            <w:left w:val="none" w:sz="0" w:space="0" w:color="auto"/>
            <w:bottom w:val="none" w:sz="0" w:space="0" w:color="auto"/>
            <w:right w:val="none" w:sz="0" w:space="0" w:color="auto"/>
          </w:divBdr>
        </w:div>
        <w:div w:id="1602303203">
          <w:marLeft w:val="640"/>
          <w:marRight w:val="0"/>
          <w:marTop w:val="0"/>
          <w:marBottom w:val="0"/>
          <w:divBdr>
            <w:top w:val="none" w:sz="0" w:space="0" w:color="auto"/>
            <w:left w:val="none" w:sz="0" w:space="0" w:color="auto"/>
            <w:bottom w:val="none" w:sz="0" w:space="0" w:color="auto"/>
            <w:right w:val="none" w:sz="0" w:space="0" w:color="auto"/>
          </w:divBdr>
        </w:div>
        <w:div w:id="55476102">
          <w:marLeft w:val="640"/>
          <w:marRight w:val="0"/>
          <w:marTop w:val="0"/>
          <w:marBottom w:val="0"/>
          <w:divBdr>
            <w:top w:val="none" w:sz="0" w:space="0" w:color="auto"/>
            <w:left w:val="none" w:sz="0" w:space="0" w:color="auto"/>
            <w:bottom w:val="none" w:sz="0" w:space="0" w:color="auto"/>
            <w:right w:val="none" w:sz="0" w:space="0" w:color="auto"/>
          </w:divBdr>
        </w:div>
      </w:divsChild>
    </w:div>
    <w:div w:id="100347656">
      <w:bodyDiv w:val="1"/>
      <w:marLeft w:val="0"/>
      <w:marRight w:val="0"/>
      <w:marTop w:val="0"/>
      <w:marBottom w:val="0"/>
      <w:divBdr>
        <w:top w:val="none" w:sz="0" w:space="0" w:color="auto"/>
        <w:left w:val="none" w:sz="0" w:space="0" w:color="auto"/>
        <w:bottom w:val="none" w:sz="0" w:space="0" w:color="auto"/>
        <w:right w:val="none" w:sz="0" w:space="0" w:color="auto"/>
      </w:divBdr>
    </w:div>
    <w:div w:id="103037821">
      <w:bodyDiv w:val="1"/>
      <w:marLeft w:val="0"/>
      <w:marRight w:val="0"/>
      <w:marTop w:val="0"/>
      <w:marBottom w:val="0"/>
      <w:divBdr>
        <w:top w:val="none" w:sz="0" w:space="0" w:color="auto"/>
        <w:left w:val="none" w:sz="0" w:space="0" w:color="auto"/>
        <w:bottom w:val="none" w:sz="0" w:space="0" w:color="auto"/>
        <w:right w:val="none" w:sz="0" w:space="0" w:color="auto"/>
      </w:divBdr>
      <w:divsChild>
        <w:div w:id="1750927534">
          <w:marLeft w:val="640"/>
          <w:marRight w:val="0"/>
          <w:marTop w:val="0"/>
          <w:marBottom w:val="0"/>
          <w:divBdr>
            <w:top w:val="none" w:sz="0" w:space="0" w:color="auto"/>
            <w:left w:val="none" w:sz="0" w:space="0" w:color="auto"/>
            <w:bottom w:val="none" w:sz="0" w:space="0" w:color="auto"/>
            <w:right w:val="none" w:sz="0" w:space="0" w:color="auto"/>
          </w:divBdr>
        </w:div>
        <w:div w:id="382146263">
          <w:marLeft w:val="640"/>
          <w:marRight w:val="0"/>
          <w:marTop w:val="0"/>
          <w:marBottom w:val="0"/>
          <w:divBdr>
            <w:top w:val="none" w:sz="0" w:space="0" w:color="auto"/>
            <w:left w:val="none" w:sz="0" w:space="0" w:color="auto"/>
            <w:bottom w:val="none" w:sz="0" w:space="0" w:color="auto"/>
            <w:right w:val="none" w:sz="0" w:space="0" w:color="auto"/>
          </w:divBdr>
        </w:div>
        <w:div w:id="1867139668">
          <w:marLeft w:val="640"/>
          <w:marRight w:val="0"/>
          <w:marTop w:val="0"/>
          <w:marBottom w:val="0"/>
          <w:divBdr>
            <w:top w:val="none" w:sz="0" w:space="0" w:color="auto"/>
            <w:left w:val="none" w:sz="0" w:space="0" w:color="auto"/>
            <w:bottom w:val="none" w:sz="0" w:space="0" w:color="auto"/>
            <w:right w:val="none" w:sz="0" w:space="0" w:color="auto"/>
          </w:divBdr>
        </w:div>
        <w:div w:id="2025160049">
          <w:marLeft w:val="640"/>
          <w:marRight w:val="0"/>
          <w:marTop w:val="0"/>
          <w:marBottom w:val="0"/>
          <w:divBdr>
            <w:top w:val="none" w:sz="0" w:space="0" w:color="auto"/>
            <w:left w:val="none" w:sz="0" w:space="0" w:color="auto"/>
            <w:bottom w:val="none" w:sz="0" w:space="0" w:color="auto"/>
            <w:right w:val="none" w:sz="0" w:space="0" w:color="auto"/>
          </w:divBdr>
        </w:div>
        <w:div w:id="1011374780">
          <w:marLeft w:val="640"/>
          <w:marRight w:val="0"/>
          <w:marTop w:val="0"/>
          <w:marBottom w:val="0"/>
          <w:divBdr>
            <w:top w:val="none" w:sz="0" w:space="0" w:color="auto"/>
            <w:left w:val="none" w:sz="0" w:space="0" w:color="auto"/>
            <w:bottom w:val="none" w:sz="0" w:space="0" w:color="auto"/>
            <w:right w:val="none" w:sz="0" w:space="0" w:color="auto"/>
          </w:divBdr>
        </w:div>
        <w:div w:id="1753120112">
          <w:marLeft w:val="640"/>
          <w:marRight w:val="0"/>
          <w:marTop w:val="0"/>
          <w:marBottom w:val="0"/>
          <w:divBdr>
            <w:top w:val="none" w:sz="0" w:space="0" w:color="auto"/>
            <w:left w:val="none" w:sz="0" w:space="0" w:color="auto"/>
            <w:bottom w:val="none" w:sz="0" w:space="0" w:color="auto"/>
            <w:right w:val="none" w:sz="0" w:space="0" w:color="auto"/>
          </w:divBdr>
        </w:div>
        <w:div w:id="226689758">
          <w:marLeft w:val="640"/>
          <w:marRight w:val="0"/>
          <w:marTop w:val="0"/>
          <w:marBottom w:val="0"/>
          <w:divBdr>
            <w:top w:val="none" w:sz="0" w:space="0" w:color="auto"/>
            <w:left w:val="none" w:sz="0" w:space="0" w:color="auto"/>
            <w:bottom w:val="none" w:sz="0" w:space="0" w:color="auto"/>
            <w:right w:val="none" w:sz="0" w:space="0" w:color="auto"/>
          </w:divBdr>
        </w:div>
        <w:div w:id="1495342287">
          <w:marLeft w:val="640"/>
          <w:marRight w:val="0"/>
          <w:marTop w:val="0"/>
          <w:marBottom w:val="0"/>
          <w:divBdr>
            <w:top w:val="none" w:sz="0" w:space="0" w:color="auto"/>
            <w:left w:val="none" w:sz="0" w:space="0" w:color="auto"/>
            <w:bottom w:val="none" w:sz="0" w:space="0" w:color="auto"/>
            <w:right w:val="none" w:sz="0" w:space="0" w:color="auto"/>
          </w:divBdr>
        </w:div>
        <w:div w:id="446586340">
          <w:marLeft w:val="640"/>
          <w:marRight w:val="0"/>
          <w:marTop w:val="0"/>
          <w:marBottom w:val="0"/>
          <w:divBdr>
            <w:top w:val="none" w:sz="0" w:space="0" w:color="auto"/>
            <w:left w:val="none" w:sz="0" w:space="0" w:color="auto"/>
            <w:bottom w:val="none" w:sz="0" w:space="0" w:color="auto"/>
            <w:right w:val="none" w:sz="0" w:space="0" w:color="auto"/>
          </w:divBdr>
        </w:div>
        <w:div w:id="807434271">
          <w:marLeft w:val="640"/>
          <w:marRight w:val="0"/>
          <w:marTop w:val="0"/>
          <w:marBottom w:val="0"/>
          <w:divBdr>
            <w:top w:val="none" w:sz="0" w:space="0" w:color="auto"/>
            <w:left w:val="none" w:sz="0" w:space="0" w:color="auto"/>
            <w:bottom w:val="none" w:sz="0" w:space="0" w:color="auto"/>
            <w:right w:val="none" w:sz="0" w:space="0" w:color="auto"/>
          </w:divBdr>
        </w:div>
        <w:div w:id="499270173">
          <w:marLeft w:val="640"/>
          <w:marRight w:val="0"/>
          <w:marTop w:val="0"/>
          <w:marBottom w:val="0"/>
          <w:divBdr>
            <w:top w:val="none" w:sz="0" w:space="0" w:color="auto"/>
            <w:left w:val="none" w:sz="0" w:space="0" w:color="auto"/>
            <w:bottom w:val="none" w:sz="0" w:space="0" w:color="auto"/>
            <w:right w:val="none" w:sz="0" w:space="0" w:color="auto"/>
          </w:divBdr>
        </w:div>
        <w:div w:id="1154030951">
          <w:marLeft w:val="640"/>
          <w:marRight w:val="0"/>
          <w:marTop w:val="0"/>
          <w:marBottom w:val="0"/>
          <w:divBdr>
            <w:top w:val="none" w:sz="0" w:space="0" w:color="auto"/>
            <w:left w:val="none" w:sz="0" w:space="0" w:color="auto"/>
            <w:bottom w:val="none" w:sz="0" w:space="0" w:color="auto"/>
            <w:right w:val="none" w:sz="0" w:space="0" w:color="auto"/>
          </w:divBdr>
        </w:div>
        <w:div w:id="983704835">
          <w:marLeft w:val="640"/>
          <w:marRight w:val="0"/>
          <w:marTop w:val="0"/>
          <w:marBottom w:val="0"/>
          <w:divBdr>
            <w:top w:val="none" w:sz="0" w:space="0" w:color="auto"/>
            <w:left w:val="none" w:sz="0" w:space="0" w:color="auto"/>
            <w:bottom w:val="none" w:sz="0" w:space="0" w:color="auto"/>
            <w:right w:val="none" w:sz="0" w:space="0" w:color="auto"/>
          </w:divBdr>
        </w:div>
        <w:div w:id="1496460047">
          <w:marLeft w:val="640"/>
          <w:marRight w:val="0"/>
          <w:marTop w:val="0"/>
          <w:marBottom w:val="0"/>
          <w:divBdr>
            <w:top w:val="none" w:sz="0" w:space="0" w:color="auto"/>
            <w:left w:val="none" w:sz="0" w:space="0" w:color="auto"/>
            <w:bottom w:val="none" w:sz="0" w:space="0" w:color="auto"/>
            <w:right w:val="none" w:sz="0" w:space="0" w:color="auto"/>
          </w:divBdr>
        </w:div>
        <w:div w:id="1329559983">
          <w:marLeft w:val="640"/>
          <w:marRight w:val="0"/>
          <w:marTop w:val="0"/>
          <w:marBottom w:val="0"/>
          <w:divBdr>
            <w:top w:val="none" w:sz="0" w:space="0" w:color="auto"/>
            <w:left w:val="none" w:sz="0" w:space="0" w:color="auto"/>
            <w:bottom w:val="none" w:sz="0" w:space="0" w:color="auto"/>
            <w:right w:val="none" w:sz="0" w:space="0" w:color="auto"/>
          </w:divBdr>
        </w:div>
        <w:div w:id="1987276491">
          <w:marLeft w:val="640"/>
          <w:marRight w:val="0"/>
          <w:marTop w:val="0"/>
          <w:marBottom w:val="0"/>
          <w:divBdr>
            <w:top w:val="none" w:sz="0" w:space="0" w:color="auto"/>
            <w:left w:val="none" w:sz="0" w:space="0" w:color="auto"/>
            <w:bottom w:val="none" w:sz="0" w:space="0" w:color="auto"/>
            <w:right w:val="none" w:sz="0" w:space="0" w:color="auto"/>
          </w:divBdr>
        </w:div>
        <w:div w:id="896623662">
          <w:marLeft w:val="640"/>
          <w:marRight w:val="0"/>
          <w:marTop w:val="0"/>
          <w:marBottom w:val="0"/>
          <w:divBdr>
            <w:top w:val="none" w:sz="0" w:space="0" w:color="auto"/>
            <w:left w:val="none" w:sz="0" w:space="0" w:color="auto"/>
            <w:bottom w:val="none" w:sz="0" w:space="0" w:color="auto"/>
            <w:right w:val="none" w:sz="0" w:space="0" w:color="auto"/>
          </w:divBdr>
        </w:div>
        <w:div w:id="2081053252">
          <w:marLeft w:val="640"/>
          <w:marRight w:val="0"/>
          <w:marTop w:val="0"/>
          <w:marBottom w:val="0"/>
          <w:divBdr>
            <w:top w:val="none" w:sz="0" w:space="0" w:color="auto"/>
            <w:left w:val="none" w:sz="0" w:space="0" w:color="auto"/>
            <w:bottom w:val="none" w:sz="0" w:space="0" w:color="auto"/>
            <w:right w:val="none" w:sz="0" w:space="0" w:color="auto"/>
          </w:divBdr>
        </w:div>
        <w:div w:id="472794916">
          <w:marLeft w:val="640"/>
          <w:marRight w:val="0"/>
          <w:marTop w:val="0"/>
          <w:marBottom w:val="0"/>
          <w:divBdr>
            <w:top w:val="none" w:sz="0" w:space="0" w:color="auto"/>
            <w:left w:val="none" w:sz="0" w:space="0" w:color="auto"/>
            <w:bottom w:val="none" w:sz="0" w:space="0" w:color="auto"/>
            <w:right w:val="none" w:sz="0" w:space="0" w:color="auto"/>
          </w:divBdr>
        </w:div>
        <w:div w:id="256715928">
          <w:marLeft w:val="640"/>
          <w:marRight w:val="0"/>
          <w:marTop w:val="0"/>
          <w:marBottom w:val="0"/>
          <w:divBdr>
            <w:top w:val="none" w:sz="0" w:space="0" w:color="auto"/>
            <w:left w:val="none" w:sz="0" w:space="0" w:color="auto"/>
            <w:bottom w:val="none" w:sz="0" w:space="0" w:color="auto"/>
            <w:right w:val="none" w:sz="0" w:space="0" w:color="auto"/>
          </w:divBdr>
        </w:div>
        <w:div w:id="77168415">
          <w:marLeft w:val="640"/>
          <w:marRight w:val="0"/>
          <w:marTop w:val="0"/>
          <w:marBottom w:val="0"/>
          <w:divBdr>
            <w:top w:val="none" w:sz="0" w:space="0" w:color="auto"/>
            <w:left w:val="none" w:sz="0" w:space="0" w:color="auto"/>
            <w:bottom w:val="none" w:sz="0" w:space="0" w:color="auto"/>
            <w:right w:val="none" w:sz="0" w:space="0" w:color="auto"/>
          </w:divBdr>
        </w:div>
        <w:div w:id="701369818">
          <w:marLeft w:val="640"/>
          <w:marRight w:val="0"/>
          <w:marTop w:val="0"/>
          <w:marBottom w:val="0"/>
          <w:divBdr>
            <w:top w:val="none" w:sz="0" w:space="0" w:color="auto"/>
            <w:left w:val="none" w:sz="0" w:space="0" w:color="auto"/>
            <w:bottom w:val="none" w:sz="0" w:space="0" w:color="auto"/>
            <w:right w:val="none" w:sz="0" w:space="0" w:color="auto"/>
          </w:divBdr>
        </w:div>
        <w:div w:id="770860009">
          <w:marLeft w:val="640"/>
          <w:marRight w:val="0"/>
          <w:marTop w:val="0"/>
          <w:marBottom w:val="0"/>
          <w:divBdr>
            <w:top w:val="none" w:sz="0" w:space="0" w:color="auto"/>
            <w:left w:val="none" w:sz="0" w:space="0" w:color="auto"/>
            <w:bottom w:val="none" w:sz="0" w:space="0" w:color="auto"/>
            <w:right w:val="none" w:sz="0" w:space="0" w:color="auto"/>
          </w:divBdr>
        </w:div>
        <w:div w:id="1308052996">
          <w:marLeft w:val="640"/>
          <w:marRight w:val="0"/>
          <w:marTop w:val="0"/>
          <w:marBottom w:val="0"/>
          <w:divBdr>
            <w:top w:val="none" w:sz="0" w:space="0" w:color="auto"/>
            <w:left w:val="none" w:sz="0" w:space="0" w:color="auto"/>
            <w:bottom w:val="none" w:sz="0" w:space="0" w:color="auto"/>
            <w:right w:val="none" w:sz="0" w:space="0" w:color="auto"/>
          </w:divBdr>
        </w:div>
        <w:div w:id="675619299">
          <w:marLeft w:val="640"/>
          <w:marRight w:val="0"/>
          <w:marTop w:val="0"/>
          <w:marBottom w:val="0"/>
          <w:divBdr>
            <w:top w:val="none" w:sz="0" w:space="0" w:color="auto"/>
            <w:left w:val="none" w:sz="0" w:space="0" w:color="auto"/>
            <w:bottom w:val="none" w:sz="0" w:space="0" w:color="auto"/>
            <w:right w:val="none" w:sz="0" w:space="0" w:color="auto"/>
          </w:divBdr>
        </w:div>
        <w:div w:id="446697372">
          <w:marLeft w:val="640"/>
          <w:marRight w:val="0"/>
          <w:marTop w:val="0"/>
          <w:marBottom w:val="0"/>
          <w:divBdr>
            <w:top w:val="none" w:sz="0" w:space="0" w:color="auto"/>
            <w:left w:val="none" w:sz="0" w:space="0" w:color="auto"/>
            <w:bottom w:val="none" w:sz="0" w:space="0" w:color="auto"/>
            <w:right w:val="none" w:sz="0" w:space="0" w:color="auto"/>
          </w:divBdr>
        </w:div>
        <w:div w:id="228854504">
          <w:marLeft w:val="640"/>
          <w:marRight w:val="0"/>
          <w:marTop w:val="0"/>
          <w:marBottom w:val="0"/>
          <w:divBdr>
            <w:top w:val="none" w:sz="0" w:space="0" w:color="auto"/>
            <w:left w:val="none" w:sz="0" w:space="0" w:color="auto"/>
            <w:bottom w:val="none" w:sz="0" w:space="0" w:color="auto"/>
            <w:right w:val="none" w:sz="0" w:space="0" w:color="auto"/>
          </w:divBdr>
        </w:div>
        <w:div w:id="1081945924">
          <w:marLeft w:val="640"/>
          <w:marRight w:val="0"/>
          <w:marTop w:val="0"/>
          <w:marBottom w:val="0"/>
          <w:divBdr>
            <w:top w:val="none" w:sz="0" w:space="0" w:color="auto"/>
            <w:left w:val="none" w:sz="0" w:space="0" w:color="auto"/>
            <w:bottom w:val="none" w:sz="0" w:space="0" w:color="auto"/>
            <w:right w:val="none" w:sz="0" w:space="0" w:color="auto"/>
          </w:divBdr>
        </w:div>
        <w:div w:id="1830711980">
          <w:marLeft w:val="640"/>
          <w:marRight w:val="0"/>
          <w:marTop w:val="0"/>
          <w:marBottom w:val="0"/>
          <w:divBdr>
            <w:top w:val="none" w:sz="0" w:space="0" w:color="auto"/>
            <w:left w:val="none" w:sz="0" w:space="0" w:color="auto"/>
            <w:bottom w:val="none" w:sz="0" w:space="0" w:color="auto"/>
            <w:right w:val="none" w:sz="0" w:space="0" w:color="auto"/>
          </w:divBdr>
        </w:div>
        <w:div w:id="2032300372">
          <w:marLeft w:val="640"/>
          <w:marRight w:val="0"/>
          <w:marTop w:val="0"/>
          <w:marBottom w:val="0"/>
          <w:divBdr>
            <w:top w:val="none" w:sz="0" w:space="0" w:color="auto"/>
            <w:left w:val="none" w:sz="0" w:space="0" w:color="auto"/>
            <w:bottom w:val="none" w:sz="0" w:space="0" w:color="auto"/>
            <w:right w:val="none" w:sz="0" w:space="0" w:color="auto"/>
          </w:divBdr>
        </w:div>
        <w:div w:id="1479414786">
          <w:marLeft w:val="640"/>
          <w:marRight w:val="0"/>
          <w:marTop w:val="0"/>
          <w:marBottom w:val="0"/>
          <w:divBdr>
            <w:top w:val="none" w:sz="0" w:space="0" w:color="auto"/>
            <w:left w:val="none" w:sz="0" w:space="0" w:color="auto"/>
            <w:bottom w:val="none" w:sz="0" w:space="0" w:color="auto"/>
            <w:right w:val="none" w:sz="0" w:space="0" w:color="auto"/>
          </w:divBdr>
        </w:div>
        <w:div w:id="608318484">
          <w:marLeft w:val="640"/>
          <w:marRight w:val="0"/>
          <w:marTop w:val="0"/>
          <w:marBottom w:val="0"/>
          <w:divBdr>
            <w:top w:val="none" w:sz="0" w:space="0" w:color="auto"/>
            <w:left w:val="none" w:sz="0" w:space="0" w:color="auto"/>
            <w:bottom w:val="none" w:sz="0" w:space="0" w:color="auto"/>
            <w:right w:val="none" w:sz="0" w:space="0" w:color="auto"/>
          </w:divBdr>
        </w:div>
        <w:div w:id="1277600">
          <w:marLeft w:val="640"/>
          <w:marRight w:val="0"/>
          <w:marTop w:val="0"/>
          <w:marBottom w:val="0"/>
          <w:divBdr>
            <w:top w:val="none" w:sz="0" w:space="0" w:color="auto"/>
            <w:left w:val="none" w:sz="0" w:space="0" w:color="auto"/>
            <w:bottom w:val="none" w:sz="0" w:space="0" w:color="auto"/>
            <w:right w:val="none" w:sz="0" w:space="0" w:color="auto"/>
          </w:divBdr>
        </w:div>
        <w:div w:id="320085921">
          <w:marLeft w:val="640"/>
          <w:marRight w:val="0"/>
          <w:marTop w:val="0"/>
          <w:marBottom w:val="0"/>
          <w:divBdr>
            <w:top w:val="none" w:sz="0" w:space="0" w:color="auto"/>
            <w:left w:val="none" w:sz="0" w:space="0" w:color="auto"/>
            <w:bottom w:val="none" w:sz="0" w:space="0" w:color="auto"/>
            <w:right w:val="none" w:sz="0" w:space="0" w:color="auto"/>
          </w:divBdr>
        </w:div>
        <w:div w:id="2125616871">
          <w:marLeft w:val="640"/>
          <w:marRight w:val="0"/>
          <w:marTop w:val="0"/>
          <w:marBottom w:val="0"/>
          <w:divBdr>
            <w:top w:val="none" w:sz="0" w:space="0" w:color="auto"/>
            <w:left w:val="none" w:sz="0" w:space="0" w:color="auto"/>
            <w:bottom w:val="none" w:sz="0" w:space="0" w:color="auto"/>
            <w:right w:val="none" w:sz="0" w:space="0" w:color="auto"/>
          </w:divBdr>
        </w:div>
        <w:div w:id="398066030">
          <w:marLeft w:val="640"/>
          <w:marRight w:val="0"/>
          <w:marTop w:val="0"/>
          <w:marBottom w:val="0"/>
          <w:divBdr>
            <w:top w:val="none" w:sz="0" w:space="0" w:color="auto"/>
            <w:left w:val="none" w:sz="0" w:space="0" w:color="auto"/>
            <w:bottom w:val="none" w:sz="0" w:space="0" w:color="auto"/>
            <w:right w:val="none" w:sz="0" w:space="0" w:color="auto"/>
          </w:divBdr>
        </w:div>
        <w:div w:id="21901951">
          <w:marLeft w:val="640"/>
          <w:marRight w:val="0"/>
          <w:marTop w:val="0"/>
          <w:marBottom w:val="0"/>
          <w:divBdr>
            <w:top w:val="none" w:sz="0" w:space="0" w:color="auto"/>
            <w:left w:val="none" w:sz="0" w:space="0" w:color="auto"/>
            <w:bottom w:val="none" w:sz="0" w:space="0" w:color="auto"/>
            <w:right w:val="none" w:sz="0" w:space="0" w:color="auto"/>
          </w:divBdr>
        </w:div>
        <w:div w:id="300887058">
          <w:marLeft w:val="640"/>
          <w:marRight w:val="0"/>
          <w:marTop w:val="0"/>
          <w:marBottom w:val="0"/>
          <w:divBdr>
            <w:top w:val="none" w:sz="0" w:space="0" w:color="auto"/>
            <w:left w:val="none" w:sz="0" w:space="0" w:color="auto"/>
            <w:bottom w:val="none" w:sz="0" w:space="0" w:color="auto"/>
            <w:right w:val="none" w:sz="0" w:space="0" w:color="auto"/>
          </w:divBdr>
        </w:div>
        <w:div w:id="957417258">
          <w:marLeft w:val="640"/>
          <w:marRight w:val="0"/>
          <w:marTop w:val="0"/>
          <w:marBottom w:val="0"/>
          <w:divBdr>
            <w:top w:val="none" w:sz="0" w:space="0" w:color="auto"/>
            <w:left w:val="none" w:sz="0" w:space="0" w:color="auto"/>
            <w:bottom w:val="none" w:sz="0" w:space="0" w:color="auto"/>
            <w:right w:val="none" w:sz="0" w:space="0" w:color="auto"/>
          </w:divBdr>
        </w:div>
        <w:div w:id="10495992">
          <w:marLeft w:val="640"/>
          <w:marRight w:val="0"/>
          <w:marTop w:val="0"/>
          <w:marBottom w:val="0"/>
          <w:divBdr>
            <w:top w:val="none" w:sz="0" w:space="0" w:color="auto"/>
            <w:left w:val="none" w:sz="0" w:space="0" w:color="auto"/>
            <w:bottom w:val="none" w:sz="0" w:space="0" w:color="auto"/>
            <w:right w:val="none" w:sz="0" w:space="0" w:color="auto"/>
          </w:divBdr>
        </w:div>
        <w:div w:id="1499342968">
          <w:marLeft w:val="640"/>
          <w:marRight w:val="0"/>
          <w:marTop w:val="0"/>
          <w:marBottom w:val="0"/>
          <w:divBdr>
            <w:top w:val="none" w:sz="0" w:space="0" w:color="auto"/>
            <w:left w:val="none" w:sz="0" w:space="0" w:color="auto"/>
            <w:bottom w:val="none" w:sz="0" w:space="0" w:color="auto"/>
            <w:right w:val="none" w:sz="0" w:space="0" w:color="auto"/>
          </w:divBdr>
        </w:div>
        <w:div w:id="899554270">
          <w:marLeft w:val="640"/>
          <w:marRight w:val="0"/>
          <w:marTop w:val="0"/>
          <w:marBottom w:val="0"/>
          <w:divBdr>
            <w:top w:val="none" w:sz="0" w:space="0" w:color="auto"/>
            <w:left w:val="none" w:sz="0" w:space="0" w:color="auto"/>
            <w:bottom w:val="none" w:sz="0" w:space="0" w:color="auto"/>
            <w:right w:val="none" w:sz="0" w:space="0" w:color="auto"/>
          </w:divBdr>
        </w:div>
        <w:div w:id="1028481453">
          <w:marLeft w:val="640"/>
          <w:marRight w:val="0"/>
          <w:marTop w:val="0"/>
          <w:marBottom w:val="0"/>
          <w:divBdr>
            <w:top w:val="none" w:sz="0" w:space="0" w:color="auto"/>
            <w:left w:val="none" w:sz="0" w:space="0" w:color="auto"/>
            <w:bottom w:val="none" w:sz="0" w:space="0" w:color="auto"/>
            <w:right w:val="none" w:sz="0" w:space="0" w:color="auto"/>
          </w:divBdr>
        </w:div>
      </w:divsChild>
    </w:div>
    <w:div w:id="109667870">
      <w:bodyDiv w:val="1"/>
      <w:marLeft w:val="0"/>
      <w:marRight w:val="0"/>
      <w:marTop w:val="0"/>
      <w:marBottom w:val="0"/>
      <w:divBdr>
        <w:top w:val="none" w:sz="0" w:space="0" w:color="auto"/>
        <w:left w:val="none" w:sz="0" w:space="0" w:color="auto"/>
        <w:bottom w:val="none" w:sz="0" w:space="0" w:color="auto"/>
        <w:right w:val="none" w:sz="0" w:space="0" w:color="auto"/>
      </w:divBdr>
      <w:divsChild>
        <w:div w:id="1386758419">
          <w:marLeft w:val="640"/>
          <w:marRight w:val="0"/>
          <w:marTop w:val="0"/>
          <w:marBottom w:val="0"/>
          <w:divBdr>
            <w:top w:val="none" w:sz="0" w:space="0" w:color="auto"/>
            <w:left w:val="none" w:sz="0" w:space="0" w:color="auto"/>
            <w:bottom w:val="none" w:sz="0" w:space="0" w:color="auto"/>
            <w:right w:val="none" w:sz="0" w:space="0" w:color="auto"/>
          </w:divBdr>
        </w:div>
        <w:div w:id="117798798">
          <w:marLeft w:val="640"/>
          <w:marRight w:val="0"/>
          <w:marTop w:val="0"/>
          <w:marBottom w:val="0"/>
          <w:divBdr>
            <w:top w:val="none" w:sz="0" w:space="0" w:color="auto"/>
            <w:left w:val="none" w:sz="0" w:space="0" w:color="auto"/>
            <w:bottom w:val="none" w:sz="0" w:space="0" w:color="auto"/>
            <w:right w:val="none" w:sz="0" w:space="0" w:color="auto"/>
          </w:divBdr>
        </w:div>
        <w:div w:id="672995024">
          <w:marLeft w:val="640"/>
          <w:marRight w:val="0"/>
          <w:marTop w:val="0"/>
          <w:marBottom w:val="0"/>
          <w:divBdr>
            <w:top w:val="none" w:sz="0" w:space="0" w:color="auto"/>
            <w:left w:val="none" w:sz="0" w:space="0" w:color="auto"/>
            <w:bottom w:val="none" w:sz="0" w:space="0" w:color="auto"/>
            <w:right w:val="none" w:sz="0" w:space="0" w:color="auto"/>
          </w:divBdr>
        </w:div>
        <w:div w:id="680551658">
          <w:marLeft w:val="640"/>
          <w:marRight w:val="0"/>
          <w:marTop w:val="0"/>
          <w:marBottom w:val="0"/>
          <w:divBdr>
            <w:top w:val="none" w:sz="0" w:space="0" w:color="auto"/>
            <w:left w:val="none" w:sz="0" w:space="0" w:color="auto"/>
            <w:bottom w:val="none" w:sz="0" w:space="0" w:color="auto"/>
            <w:right w:val="none" w:sz="0" w:space="0" w:color="auto"/>
          </w:divBdr>
        </w:div>
        <w:div w:id="40137963">
          <w:marLeft w:val="640"/>
          <w:marRight w:val="0"/>
          <w:marTop w:val="0"/>
          <w:marBottom w:val="0"/>
          <w:divBdr>
            <w:top w:val="none" w:sz="0" w:space="0" w:color="auto"/>
            <w:left w:val="none" w:sz="0" w:space="0" w:color="auto"/>
            <w:bottom w:val="none" w:sz="0" w:space="0" w:color="auto"/>
            <w:right w:val="none" w:sz="0" w:space="0" w:color="auto"/>
          </w:divBdr>
        </w:div>
        <w:div w:id="141583993">
          <w:marLeft w:val="640"/>
          <w:marRight w:val="0"/>
          <w:marTop w:val="0"/>
          <w:marBottom w:val="0"/>
          <w:divBdr>
            <w:top w:val="none" w:sz="0" w:space="0" w:color="auto"/>
            <w:left w:val="none" w:sz="0" w:space="0" w:color="auto"/>
            <w:bottom w:val="none" w:sz="0" w:space="0" w:color="auto"/>
            <w:right w:val="none" w:sz="0" w:space="0" w:color="auto"/>
          </w:divBdr>
        </w:div>
        <w:div w:id="1152067139">
          <w:marLeft w:val="640"/>
          <w:marRight w:val="0"/>
          <w:marTop w:val="0"/>
          <w:marBottom w:val="0"/>
          <w:divBdr>
            <w:top w:val="none" w:sz="0" w:space="0" w:color="auto"/>
            <w:left w:val="none" w:sz="0" w:space="0" w:color="auto"/>
            <w:bottom w:val="none" w:sz="0" w:space="0" w:color="auto"/>
            <w:right w:val="none" w:sz="0" w:space="0" w:color="auto"/>
          </w:divBdr>
        </w:div>
        <w:div w:id="1485273255">
          <w:marLeft w:val="640"/>
          <w:marRight w:val="0"/>
          <w:marTop w:val="0"/>
          <w:marBottom w:val="0"/>
          <w:divBdr>
            <w:top w:val="none" w:sz="0" w:space="0" w:color="auto"/>
            <w:left w:val="none" w:sz="0" w:space="0" w:color="auto"/>
            <w:bottom w:val="none" w:sz="0" w:space="0" w:color="auto"/>
            <w:right w:val="none" w:sz="0" w:space="0" w:color="auto"/>
          </w:divBdr>
        </w:div>
        <w:div w:id="963804834">
          <w:marLeft w:val="640"/>
          <w:marRight w:val="0"/>
          <w:marTop w:val="0"/>
          <w:marBottom w:val="0"/>
          <w:divBdr>
            <w:top w:val="none" w:sz="0" w:space="0" w:color="auto"/>
            <w:left w:val="none" w:sz="0" w:space="0" w:color="auto"/>
            <w:bottom w:val="none" w:sz="0" w:space="0" w:color="auto"/>
            <w:right w:val="none" w:sz="0" w:space="0" w:color="auto"/>
          </w:divBdr>
        </w:div>
        <w:div w:id="1103920723">
          <w:marLeft w:val="640"/>
          <w:marRight w:val="0"/>
          <w:marTop w:val="0"/>
          <w:marBottom w:val="0"/>
          <w:divBdr>
            <w:top w:val="none" w:sz="0" w:space="0" w:color="auto"/>
            <w:left w:val="none" w:sz="0" w:space="0" w:color="auto"/>
            <w:bottom w:val="none" w:sz="0" w:space="0" w:color="auto"/>
            <w:right w:val="none" w:sz="0" w:space="0" w:color="auto"/>
          </w:divBdr>
        </w:div>
        <w:div w:id="1856919516">
          <w:marLeft w:val="640"/>
          <w:marRight w:val="0"/>
          <w:marTop w:val="0"/>
          <w:marBottom w:val="0"/>
          <w:divBdr>
            <w:top w:val="none" w:sz="0" w:space="0" w:color="auto"/>
            <w:left w:val="none" w:sz="0" w:space="0" w:color="auto"/>
            <w:bottom w:val="none" w:sz="0" w:space="0" w:color="auto"/>
            <w:right w:val="none" w:sz="0" w:space="0" w:color="auto"/>
          </w:divBdr>
        </w:div>
        <w:div w:id="1129251216">
          <w:marLeft w:val="640"/>
          <w:marRight w:val="0"/>
          <w:marTop w:val="0"/>
          <w:marBottom w:val="0"/>
          <w:divBdr>
            <w:top w:val="none" w:sz="0" w:space="0" w:color="auto"/>
            <w:left w:val="none" w:sz="0" w:space="0" w:color="auto"/>
            <w:bottom w:val="none" w:sz="0" w:space="0" w:color="auto"/>
            <w:right w:val="none" w:sz="0" w:space="0" w:color="auto"/>
          </w:divBdr>
        </w:div>
        <w:div w:id="2142729369">
          <w:marLeft w:val="640"/>
          <w:marRight w:val="0"/>
          <w:marTop w:val="0"/>
          <w:marBottom w:val="0"/>
          <w:divBdr>
            <w:top w:val="none" w:sz="0" w:space="0" w:color="auto"/>
            <w:left w:val="none" w:sz="0" w:space="0" w:color="auto"/>
            <w:bottom w:val="none" w:sz="0" w:space="0" w:color="auto"/>
            <w:right w:val="none" w:sz="0" w:space="0" w:color="auto"/>
          </w:divBdr>
        </w:div>
        <w:div w:id="1265768377">
          <w:marLeft w:val="640"/>
          <w:marRight w:val="0"/>
          <w:marTop w:val="0"/>
          <w:marBottom w:val="0"/>
          <w:divBdr>
            <w:top w:val="none" w:sz="0" w:space="0" w:color="auto"/>
            <w:left w:val="none" w:sz="0" w:space="0" w:color="auto"/>
            <w:bottom w:val="none" w:sz="0" w:space="0" w:color="auto"/>
            <w:right w:val="none" w:sz="0" w:space="0" w:color="auto"/>
          </w:divBdr>
        </w:div>
        <w:div w:id="407306735">
          <w:marLeft w:val="640"/>
          <w:marRight w:val="0"/>
          <w:marTop w:val="0"/>
          <w:marBottom w:val="0"/>
          <w:divBdr>
            <w:top w:val="none" w:sz="0" w:space="0" w:color="auto"/>
            <w:left w:val="none" w:sz="0" w:space="0" w:color="auto"/>
            <w:bottom w:val="none" w:sz="0" w:space="0" w:color="auto"/>
            <w:right w:val="none" w:sz="0" w:space="0" w:color="auto"/>
          </w:divBdr>
        </w:div>
        <w:div w:id="913318406">
          <w:marLeft w:val="640"/>
          <w:marRight w:val="0"/>
          <w:marTop w:val="0"/>
          <w:marBottom w:val="0"/>
          <w:divBdr>
            <w:top w:val="none" w:sz="0" w:space="0" w:color="auto"/>
            <w:left w:val="none" w:sz="0" w:space="0" w:color="auto"/>
            <w:bottom w:val="none" w:sz="0" w:space="0" w:color="auto"/>
            <w:right w:val="none" w:sz="0" w:space="0" w:color="auto"/>
          </w:divBdr>
        </w:div>
        <w:div w:id="1519738810">
          <w:marLeft w:val="640"/>
          <w:marRight w:val="0"/>
          <w:marTop w:val="0"/>
          <w:marBottom w:val="0"/>
          <w:divBdr>
            <w:top w:val="none" w:sz="0" w:space="0" w:color="auto"/>
            <w:left w:val="none" w:sz="0" w:space="0" w:color="auto"/>
            <w:bottom w:val="none" w:sz="0" w:space="0" w:color="auto"/>
            <w:right w:val="none" w:sz="0" w:space="0" w:color="auto"/>
          </w:divBdr>
        </w:div>
        <w:div w:id="1987855524">
          <w:marLeft w:val="640"/>
          <w:marRight w:val="0"/>
          <w:marTop w:val="0"/>
          <w:marBottom w:val="0"/>
          <w:divBdr>
            <w:top w:val="none" w:sz="0" w:space="0" w:color="auto"/>
            <w:left w:val="none" w:sz="0" w:space="0" w:color="auto"/>
            <w:bottom w:val="none" w:sz="0" w:space="0" w:color="auto"/>
            <w:right w:val="none" w:sz="0" w:space="0" w:color="auto"/>
          </w:divBdr>
        </w:div>
        <w:div w:id="1527518061">
          <w:marLeft w:val="640"/>
          <w:marRight w:val="0"/>
          <w:marTop w:val="0"/>
          <w:marBottom w:val="0"/>
          <w:divBdr>
            <w:top w:val="none" w:sz="0" w:space="0" w:color="auto"/>
            <w:left w:val="none" w:sz="0" w:space="0" w:color="auto"/>
            <w:bottom w:val="none" w:sz="0" w:space="0" w:color="auto"/>
            <w:right w:val="none" w:sz="0" w:space="0" w:color="auto"/>
          </w:divBdr>
        </w:div>
        <w:div w:id="1125738877">
          <w:marLeft w:val="640"/>
          <w:marRight w:val="0"/>
          <w:marTop w:val="0"/>
          <w:marBottom w:val="0"/>
          <w:divBdr>
            <w:top w:val="none" w:sz="0" w:space="0" w:color="auto"/>
            <w:left w:val="none" w:sz="0" w:space="0" w:color="auto"/>
            <w:bottom w:val="none" w:sz="0" w:space="0" w:color="auto"/>
            <w:right w:val="none" w:sz="0" w:space="0" w:color="auto"/>
          </w:divBdr>
        </w:div>
      </w:divsChild>
    </w:div>
    <w:div w:id="146821025">
      <w:bodyDiv w:val="1"/>
      <w:marLeft w:val="0"/>
      <w:marRight w:val="0"/>
      <w:marTop w:val="0"/>
      <w:marBottom w:val="0"/>
      <w:divBdr>
        <w:top w:val="none" w:sz="0" w:space="0" w:color="auto"/>
        <w:left w:val="none" w:sz="0" w:space="0" w:color="auto"/>
        <w:bottom w:val="none" w:sz="0" w:space="0" w:color="auto"/>
        <w:right w:val="none" w:sz="0" w:space="0" w:color="auto"/>
      </w:divBdr>
    </w:div>
    <w:div w:id="148599539">
      <w:bodyDiv w:val="1"/>
      <w:marLeft w:val="0"/>
      <w:marRight w:val="0"/>
      <w:marTop w:val="0"/>
      <w:marBottom w:val="0"/>
      <w:divBdr>
        <w:top w:val="none" w:sz="0" w:space="0" w:color="auto"/>
        <w:left w:val="none" w:sz="0" w:space="0" w:color="auto"/>
        <w:bottom w:val="none" w:sz="0" w:space="0" w:color="auto"/>
        <w:right w:val="none" w:sz="0" w:space="0" w:color="auto"/>
      </w:divBdr>
      <w:divsChild>
        <w:div w:id="2107770036">
          <w:marLeft w:val="640"/>
          <w:marRight w:val="0"/>
          <w:marTop w:val="0"/>
          <w:marBottom w:val="0"/>
          <w:divBdr>
            <w:top w:val="none" w:sz="0" w:space="0" w:color="auto"/>
            <w:left w:val="none" w:sz="0" w:space="0" w:color="auto"/>
            <w:bottom w:val="none" w:sz="0" w:space="0" w:color="auto"/>
            <w:right w:val="none" w:sz="0" w:space="0" w:color="auto"/>
          </w:divBdr>
        </w:div>
        <w:div w:id="71779824">
          <w:marLeft w:val="640"/>
          <w:marRight w:val="0"/>
          <w:marTop w:val="0"/>
          <w:marBottom w:val="0"/>
          <w:divBdr>
            <w:top w:val="none" w:sz="0" w:space="0" w:color="auto"/>
            <w:left w:val="none" w:sz="0" w:space="0" w:color="auto"/>
            <w:bottom w:val="none" w:sz="0" w:space="0" w:color="auto"/>
            <w:right w:val="none" w:sz="0" w:space="0" w:color="auto"/>
          </w:divBdr>
        </w:div>
        <w:div w:id="858155811">
          <w:marLeft w:val="640"/>
          <w:marRight w:val="0"/>
          <w:marTop w:val="0"/>
          <w:marBottom w:val="0"/>
          <w:divBdr>
            <w:top w:val="none" w:sz="0" w:space="0" w:color="auto"/>
            <w:left w:val="none" w:sz="0" w:space="0" w:color="auto"/>
            <w:bottom w:val="none" w:sz="0" w:space="0" w:color="auto"/>
            <w:right w:val="none" w:sz="0" w:space="0" w:color="auto"/>
          </w:divBdr>
        </w:div>
        <w:div w:id="1008018910">
          <w:marLeft w:val="640"/>
          <w:marRight w:val="0"/>
          <w:marTop w:val="0"/>
          <w:marBottom w:val="0"/>
          <w:divBdr>
            <w:top w:val="none" w:sz="0" w:space="0" w:color="auto"/>
            <w:left w:val="none" w:sz="0" w:space="0" w:color="auto"/>
            <w:bottom w:val="none" w:sz="0" w:space="0" w:color="auto"/>
            <w:right w:val="none" w:sz="0" w:space="0" w:color="auto"/>
          </w:divBdr>
        </w:div>
        <w:div w:id="941960815">
          <w:marLeft w:val="640"/>
          <w:marRight w:val="0"/>
          <w:marTop w:val="0"/>
          <w:marBottom w:val="0"/>
          <w:divBdr>
            <w:top w:val="none" w:sz="0" w:space="0" w:color="auto"/>
            <w:left w:val="none" w:sz="0" w:space="0" w:color="auto"/>
            <w:bottom w:val="none" w:sz="0" w:space="0" w:color="auto"/>
            <w:right w:val="none" w:sz="0" w:space="0" w:color="auto"/>
          </w:divBdr>
        </w:div>
        <w:div w:id="1573657175">
          <w:marLeft w:val="640"/>
          <w:marRight w:val="0"/>
          <w:marTop w:val="0"/>
          <w:marBottom w:val="0"/>
          <w:divBdr>
            <w:top w:val="none" w:sz="0" w:space="0" w:color="auto"/>
            <w:left w:val="none" w:sz="0" w:space="0" w:color="auto"/>
            <w:bottom w:val="none" w:sz="0" w:space="0" w:color="auto"/>
            <w:right w:val="none" w:sz="0" w:space="0" w:color="auto"/>
          </w:divBdr>
        </w:div>
        <w:div w:id="63648415">
          <w:marLeft w:val="640"/>
          <w:marRight w:val="0"/>
          <w:marTop w:val="0"/>
          <w:marBottom w:val="0"/>
          <w:divBdr>
            <w:top w:val="none" w:sz="0" w:space="0" w:color="auto"/>
            <w:left w:val="none" w:sz="0" w:space="0" w:color="auto"/>
            <w:bottom w:val="none" w:sz="0" w:space="0" w:color="auto"/>
            <w:right w:val="none" w:sz="0" w:space="0" w:color="auto"/>
          </w:divBdr>
        </w:div>
        <w:div w:id="662317095">
          <w:marLeft w:val="640"/>
          <w:marRight w:val="0"/>
          <w:marTop w:val="0"/>
          <w:marBottom w:val="0"/>
          <w:divBdr>
            <w:top w:val="none" w:sz="0" w:space="0" w:color="auto"/>
            <w:left w:val="none" w:sz="0" w:space="0" w:color="auto"/>
            <w:bottom w:val="none" w:sz="0" w:space="0" w:color="auto"/>
            <w:right w:val="none" w:sz="0" w:space="0" w:color="auto"/>
          </w:divBdr>
        </w:div>
        <w:div w:id="1868714118">
          <w:marLeft w:val="640"/>
          <w:marRight w:val="0"/>
          <w:marTop w:val="0"/>
          <w:marBottom w:val="0"/>
          <w:divBdr>
            <w:top w:val="none" w:sz="0" w:space="0" w:color="auto"/>
            <w:left w:val="none" w:sz="0" w:space="0" w:color="auto"/>
            <w:bottom w:val="none" w:sz="0" w:space="0" w:color="auto"/>
            <w:right w:val="none" w:sz="0" w:space="0" w:color="auto"/>
          </w:divBdr>
        </w:div>
        <w:div w:id="1368405558">
          <w:marLeft w:val="640"/>
          <w:marRight w:val="0"/>
          <w:marTop w:val="0"/>
          <w:marBottom w:val="0"/>
          <w:divBdr>
            <w:top w:val="none" w:sz="0" w:space="0" w:color="auto"/>
            <w:left w:val="none" w:sz="0" w:space="0" w:color="auto"/>
            <w:bottom w:val="none" w:sz="0" w:space="0" w:color="auto"/>
            <w:right w:val="none" w:sz="0" w:space="0" w:color="auto"/>
          </w:divBdr>
        </w:div>
        <w:div w:id="1534415573">
          <w:marLeft w:val="640"/>
          <w:marRight w:val="0"/>
          <w:marTop w:val="0"/>
          <w:marBottom w:val="0"/>
          <w:divBdr>
            <w:top w:val="none" w:sz="0" w:space="0" w:color="auto"/>
            <w:left w:val="none" w:sz="0" w:space="0" w:color="auto"/>
            <w:bottom w:val="none" w:sz="0" w:space="0" w:color="auto"/>
            <w:right w:val="none" w:sz="0" w:space="0" w:color="auto"/>
          </w:divBdr>
        </w:div>
        <w:div w:id="1163810992">
          <w:marLeft w:val="640"/>
          <w:marRight w:val="0"/>
          <w:marTop w:val="0"/>
          <w:marBottom w:val="0"/>
          <w:divBdr>
            <w:top w:val="none" w:sz="0" w:space="0" w:color="auto"/>
            <w:left w:val="none" w:sz="0" w:space="0" w:color="auto"/>
            <w:bottom w:val="none" w:sz="0" w:space="0" w:color="auto"/>
            <w:right w:val="none" w:sz="0" w:space="0" w:color="auto"/>
          </w:divBdr>
        </w:div>
        <w:div w:id="2006273951">
          <w:marLeft w:val="640"/>
          <w:marRight w:val="0"/>
          <w:marTop w:val="0"/>
          <w:marBottom w:val="0"/>
          <w:divBdr>
            <w:top w:val="none" w:sz="0" w:space="0" w:color="auto"/>
            <w:left w:val="none" w:sz="0" w:space="0" w:color="auto"/>
            <w:bottom w:val="none" w:sz="0" w:space="0" w:color="auto"/>
            <w:right w:val="none" w:sz="0" w:space="0" w:color="auto"/>
          </w:divBdr>
        </w:div>
        <w:div w:id="829715741">
          <w:marLeft w:val="640"/>
          <w:marRight w:val="0"/>
          <w:marTop w:val="0"/>
          <w:marBottom w:val="0"/>
          <w:divBdr>
            <w:top w:val="none" w:sz="0" w:space="0" w:color="auto"/>
            <w:left w:val="none" w:sz="0" w:space="0" w:color="auto"/>
            <w:bottom w:val="none" w:sz="0" w:space="0" w:color="auto"/>
            <w:right w:val="none" w:sz="0" w:space="0" w:color="auto"/>
          </w:divBdr>
        </w:div>
        <w:div w:id="321083599">
          <w:marLeft w:val="640"/>
          <w:marRight w:val="0"/>
          <w:marTop w:val="0"/>
          <w:marBottom w:val="0"/>
          <w:divBdr>
            <w:top w:val="none" w:sz="0" w:space="0" w:color="auto"/>
            <w:left w:val="none" w:sz="0" w:space="0" w:color="auto"/>
            <w:bottom w:val="none" w:sz="0" w:space="0" w:color="auto"/>
            <w:right w:val="none" w:sz="0" w:space="0" w:color="auto"/>
          </w:divBdr>
        </w:div>
        <w:div w:id="581914842">
          <w:marLeft w:val="640"/>
          <w:marRight w:val="0"/>
          <w:marTop w:val="0"/>
          <w:marBottom w:val="0"/>
          <w:divBdr>
            <w:top w:val="none" w:sz="0" w:space="0" w:color="auto"/>
            <w:left w:val="none" w:sz="0" w:space="0" w:color="auto"/>
            <w:bottom w:val="none" w:sz="0" w:space="0" w:color="auto"/>
            <w:right w:val="none" w:sz="0" w:space="0" w:color="auto"/>
          </w:divBdr>
        </w:div>
        <w:div w:id="1327586629">
          <w:marLeft w:val="640"/>
          <w:marRight w:val="0"/>
          <w:marTop w:val="0"/>
          <w:marBottom w:val="0"/>
          <w:divBdr>
            <w:top w:val="none" w:sz="0" w:space="0" w:color="auto"/>
            <w:left w:val="none" w:sz="0" w:space="0" w:color="auto"/>
            <w:bottom w:val="none" w:sz="0" w:space="0" w:color="auto"/>
            <w:right w:val="none" w:sz="0" w:space="0" w:color="auto"/>
          </w:divBdr>
        </w:div>
        <w:div w:id="1433360910">
          <w:marLeft w:val="640"/>
          <w:marRight w:val="0"/>
          <w:marTop w:val="0"/>
          <w:marBottom w:val="0"/>
          <w:divBdr>
            <w:top w:val="none" w:sz="0" w:space="0" w:color="auto"/>
            <w:left w:val="none" w:sz="0" w:space="0" w:color="auto"/>
            <w:bottom w:val="none" w:sz="0" w:space="0" w:color="auto"/>
            <w:right w:val="none" w:sz="0" w:space="0" w:color="auto"/>
          </w:divBdr>
        </w:div>
        <w:div w:id="1888829743">
          <w:marLeft w:val="640"/>
          <w:marRight w:val="0"/>
          <w:marTop w:val="0"/>
          <w:marBottom w:val="0"/>
          <w:divBdr>
            <w:top w:val="none" w:sz="0" w:space="0" w:color="auto"/>
            <w:left w:val="none" w:sz="0" w:space="0" w:color="auto"/>
            <w:bottom w:val="none" w:sz="0" w:space="0" w:color="auto"/>
            <w:right w:val="none" w:sz="0" w:space="0" w:color="auto"/>
          </w:divBdr>
        </w:div>
        <w:div w:id="1059522117">
          <w:marLeft w:val="640"/>
          <w:marRight w:val="0"/>
          <w:marTop w:val="0"/>
          <w:marBottom w:val="0"/>
          <w:divBdr>
            <w:top w:val="none" w:sz="0" w:space="0" w:color="auto"/>
            <w:left w:val="none" w:sz="0" w:space="0" w:color="auto"/>
            <w:bottom w:val="none" w:sz="0" w:space="0" w:color="auto"/>
            <w:right w:val="none" w:sz="0" w:space="0" w:color="auto"/>
          </w:divBdr>
        </w:div>
        <w:div w:id="241718007">
          <w:marLeft w:val="640"/>
          <w:marRight w:val="0"/>
          <w:marTop w:val="0"/>
          <w:marBottom w:val="0"/>
          <w:divBdr>
            <w:top w:val="none" w:sz="0" w:space="0" w:color="auto"/>
            <w:left w:val="none" w:sz="0" w:space="0" w:color="auto"/>
            <w:bottom w:val="none" w:sz="0" w:space="0" w:color="auto"/>
            <w:right w:val="none" w:sz="0" w:space="0" w:color="auto"/>
          </w:divBdr>
        </w:div>
        <w:div w:id="1905753756">
          <w:marLeft w:val="640"/>
          <w:marRight w:val="0"/>
          <w:marTop w:val="0"/>
          <w:marBottom w:val="0"/>
          <w:divBdr>
            <w:top w:val="none" w:sz="0" w:space="0" w:color="auto"/>
            <w:left w:val="none" w:sz="0" w:space="0" w:color="auto"/>
            <w:bottom w:val="none" w:sz="0" w:space="0" w:color="auto"/>
            <w:right w:val="none" w:sz="0" w:space="0" w:color="auto"/>
          </w:divBdr>
        </w:div>
        <w:div w:id="1313215110">
          <w:marLeft w:val="640"/>
          <w:marRight w:val="0"/>
          <w:marTop w:val="0"/>
          <w:marBottom w:val="0"/>
          <w:divBdr>
            <w:top w:val="none" w:sz="0" w:space="0" w:color="auto"/>
            <w:left w:val="none" w:sz="0" w:space="0" w:color="auto"/>
            <w:bottom w:val="none" w:sz="0" w:space="0" w:color="auto"/>
            <w:right w:val="none" w:sz="0" w:space="0" w:color="auto"/>
          </w:divBdr>
        </w:div>
        <w:div w:id="562252457">
          <w:marLeft w:val="640"/>
          <w:marRight w:val="0"/>
          <w:marTop w:val="0"/>
          <w:marBottom w:val="0"/>
          <w:divBdr>
            <w:top w:val="none" w:sz="0" w:space="0" w:color="auto"/>
            <w:left w:val="none" w:sz="0" w:space="0" w:color="auto"/>
            <w:bottom w:val="none" w:sz="0" w:space="0" w:color="auto"/>
            <w:right w:val="none" w:sz="0" w:space="0" w:color="auto"/>
          </w:divBdr>
        </w:div>
        <w:div w:id="1441685069">
          <w:marLeft w:val="640"/>
          <w:marRight w:val="0"/>
          <w:marTop w:val="0"/>
          <w:marBottom w:val="0"/>
          <w:divBdr>
            <w:top w:val="none" w:sz="0" w:space="0" w:color="auto"/>
            <w:left w:val="none" w:sz="0" w:space="0" w:color="auto"/>
            <w:bottom w:val="none" w:sz="0" w:space="0" w:color="auto"/>
            <w:right w:val="none" w:sz="0" w:space="0" w:color="auto"/>
          </w:divBdr>
        </w:div>
        <w:div w:id="1696468733">
          <w:marLeft w:val="640"/>
          <w:marRight w:val="0"/>
          <w:marTop w:val="0"/>
          <w:marBottom w:val="0"/>
          <w:divBdr>
            <w:top w:val="none" w:sz="0" w:space="0" w:color="auto"/>
            <w:left w:val="none" w:sz="0" w:space="0" w:color="auto"/>
            <w:bottom w:val="none" w:sz="0" w:space="0" w:color="auto"/>
            <w:right w:val="none" w:sz="0" w:space="0" w:color="auto"/>
          </w:divBdr>
        </w:div>
      </w:divsChild>
    </w:div>
    <w:div w:id="172186895">
      <w:bodyDiv w:val="1"/>
      <w:marLeft w:val="0"/>
      <w:marRight w:val="0"/>
      <w:marTop w:val="0"/>
      <w:marBottom w:val="0"/>
      <w:divBdr>
        <w:top w:val="none" w:sz="0" w:space="0" w:color="auto"/>
        <w:left w:val="none" w:sz="0" w:space="0" w:color="auto"/>
        <w:bottom w:val="none" w:sz="0" w:space="0" w:color="auto"/>
        <w:right w:val="none" w:sz="0" w:space="0" w:color="auto"/>
      </w:divBdr>
      <w:divsChild>
        <w:div w:id="96602741">
          <w:marLeft w:val="640"/>
          <w:marRight w:val="0"/>
          <w:marTop w:val="0"/>
          <w:marBottom w:val="0"/>
          <w:divBdr>
            <w:top w:val="none" w:sz="0" w:space="0" w:color="auto"/>
            <w:left w:val="none" w:sz="0" w:space="0" w:color="auto"/>
            <w:bottom w:val="none" w:sz="0" w:space="0" w:color="auto"/>
            <w:right w:val="none" w:sz="0" w:space="0" w:color="auto"/>
          </w:divBdr>
        </w:div>
        <w:div w:id="1217163067">
          <w:marLeft w:val="640"/>
          <w:marRight w:val="0"/>
          <w:marTop w:val="0"/>
          <w:marBottom w:val="0"/>
          <w:divBdr>
            <w:top w:val="none" w:sz="0" w:space="0" w:color="auto"/>
            <w:left w:val="none" w:sz="0" w:space="0" w:color="auto"/>
            <w:bottom w:val="none" w:sz="0" w:space="0" w:color="auto"/>
            <w:right w:val="none" w:sz="0" w:space="0" w:color="auto"/>
          </w:divBdr>
        </w:div>
        <w:div w:id="1200163611">
          <w:marLeft w:val="640"/>
          <w:marRight w:val="0"/>
          <w:marTop w:val="0"/>
          <w:marBottom w:val="0"/>
          <w:divBdr>
            <w:top w:val="none" w:sz="0" w:space="0" w:color="auto"/>
            <w:left w:val="none" w:sz="0" w:space="0" w:color="auto"/>
            <w:bottom w:val="none" w:sz="0" w:space="0" w:color="auto"/>
            <w:right w:val="none" w:sz="0" w:space="0" w:color="auto"/>
          </w:divBdr>
        </w:div>
        <w:div w:id="1670400719">
          <w:marLeft w:val="640"/>
          <w:marRight w:val="0"/>
          <w:marTop w:val="0"/>
          <w:marBottom w:val="0"/>
          <w:divBdr>
            <w:top w:val="none" w:sz="0" w:space="0" w:color="auto"/>
            <w:left w:val="none" w:sz="0" w:space="0" w:color="auto"/>
            <w:bottom w:val="none" w:sz="0" w:space="0" w:color="auto"/>
            <w:right w:val="none" w:sz="0" w:space="0" w:color="auto"/>
          </w:divBdr>
        </w:div>
        <w:div w:id="1965303547">
          <w:marLeft w:val="640"/>
          <w:marRight w:val="0"/>
          <w:marTop w:val="0"/>
          <w:marBottom w:val="0"/>
          <w:divBdr>
            <w:top w:val="none" w:sz="0" w:space="0" w:color="auto"/>
            <w:left w:val="none" w:sz="0" w:space="0" w:color="auto"/>
            <w:bottom w:val="none" w:sz="0" w:space="0" w:color="auto"/>
            <w:right w:val="none" w:sz="0" w:space="0" w:color="auto"/>
          </w:divBdr>
        </w:div>
        <w:div w:id="1309172022">
          <w:marLeft w:val="640"/>
          <w:marRight w:val="0"/>
          <w:marTop w:val="0"/>
          <w:marBottom w:val="0"/>
          <w:divBdr>
            <w:top w:val="none" w:sz="0" w:space="0" w:color="auto"/>
            <w:left w:val="none" w:sz="0" w:space="0" w:color="auto"/>
            <w:bottom w:val="none" w:sz="0" w:space="0" w:color="auto"/>
            <w:right w:val="none" w:sz="0" w:space="0" w:color="auto"/>
          </w:divBdr>
        </w:div>
        <w:div w:id="1909657381">
          <w:marLeft w:val="640"/>
          <w:marRight w:val="0"/>
          <w:marTop w:val="0"/>
          <w:marBottom w:val="0"/>
          <w:divBdr>
            <w:top w:val="none" w:sz="0" w:space="0" w:color="auto"/>
            <w:left w:val="none" w:sz="0" w:space="0" w:color="auto"/>
            <w:bottom w:val="none" w:sz="0" w:space="0" w:color="auto"/>
            <w:right w:val="none" w:sz="0" w:space="0" w:color="auto"/>
          </w:divBdr>
        </w:div>
        <w:div w:id="810445199">
          <w:marLeft w:val="640"/>
          <w:marRight w:val="0"/>
          <w:marTop w:val="0"/>
          <w:marBottom w:val="0"/>
          <w:divBdr>
            <w:top w:val="none" w:sz="0" w:space="0" w:color="auto"/>
            <w:left w:val="none" w:sz="0" w:space="0" w:color="auto"/>
            <w:bottom w:val="none" w:sz="0" w:space="0" w:color="auto"/>
            <w:right w:val="none" w:sz="0" w:space="0" w:color="auto"/>
          </w:divBdr>
        </w:div>
        <w:div w:id="1494492728">
          <w:marLeft w:val="640"/>
          <w:marRight w:val="0"/>
          <w:marTop w:val="0"/>
          <w:marBottom w:val="0"/>
          <w:divBdr>
            <w:top w:val="none" w:sz="0" w:space="0" w:color="auto"/>
            <w:left w:val="none" w:sz="0" w:space="0" w:color="auto"/>
            <w:bottom w:val="none" w:sz="0" w:space="0" w:color="auto"/>
            <w:right w:val="none" w:sz="0" w:space="0" w:color="auto"/>
          </w:divBdr>
        </w:div>
        <w:div w:id="2123381515">
          <w:marLeft w:val="640"/>
          <w:marRight w:val="0"/>
          <w:marTop w:val="0"/>
          <w:marBottom w:val="0"/>
          <w:divBdr>
            <w:top w:val="none" w:sz="0" w:space="0" w:color="auto"/>
            <w:left w:val="none" w:sz="0" w:space="0" w:color="auto"/>
            <w:bottom w:val="none" w:sz="0" w:space="0" w:color="auto"/>
            <w:right w:val="none" w:sz="0" w:space="0" w:color="auto"/>
          </w:divBdr>
        </w:div>
        <w:div w:id="1876767906">
          <w:marLeft w:val="640"/>
          <w:marRight w:val="0"/>
          <w:marTop w:val="0"/>
          <w:marBottom w:val="0"/>
          <w:divBdr>
            <w:top w:val="none" w:sz="0" w:space="0" w:color="auto"/>
            <w:left w:val="none" w:sz="0" w:space="0" w:color="auto"/>
            <w:bottom w:val="none" w:sz="0" w:space="0" w:color="auto"/>
            <w:right w:val="none" w:sz="0" w:space="0" w:color="auto"/>
          </w:divBdr>
        </w:div>
        <w:div w:id="669913847">
          <w:marLeft w:val="640"/>
          <w:marRight w:val="0"/>
          <w:marTop w:val="0"/>
          <w:marBottom w:val="0"/>
          <w:divBdr>
            <w:top w:val="none" w:sz="0" w:space="0" w:color="auto"/>
            <w:left w:val="none" w:sz="0" w:space="0" w:color="auto"/>
            <w:bottom w:val="none" w:sz="0" w:space="0" w:color="auto"/>
            <w:right w:val="none" w:sz="0" w:space="0" w:color="auto"/>
          </w:divBdr>
        </w:div>
        <w:div w:id="2070034009">
          <w:marLeft w:val="640"/>
          <w:marRight w:val="0"/>
          <w:marTop w:val="0"/>
          <w:marBottom w:val="0"/>
          <w:divBdr>
            <w:top w:val="none" w:sz="0" w:space="0" w:color="auto"/>
            <w:left w:val="none" w:sz="0" w:space="0" w:color="auto"/>
            <w:bottom w:val="none" w:sz="0" w:space="0" w:color="auto"/>
            <w:right w:val="none" w:sz="0" w:space="0" w:color="auto"/>
          </w:divBdr>
        </w:div>
        <w:div w:id="1481924091">
          <w:marLeft w:val="640"/>
          <w:marRight w:val="0"/>
          <w:marTop w:val="0"/>
          <w:marBottom w:val="0"/>
          <w:divBdr>
            <w:top w:val="none" w:sz="0" w:space="0" w:color="auto"/>
            <w:left w:val="none" w:sz="0" w:space="0" w:color="auto"/>
            <w:bottom w:val="none" w:sz="0" w:space="0" w:color="auto"/>
            <w:right w:val="none" w:sz="0" w:space="0" w:color="auto"/>
          </w:divBdr>
        </w:div>
        <w:div w:id="2135244186">
          <w:marLeft w:val="640"/>
          <w:marRight w:val="0"/>
          <w:marTop w:val="0"/>
          <w:marBottom w:val="0"/>
          <w:divBdr>
            <w:top w:val="none" w:sz="0" w:space="0" w:color="auto"/>
            <w:left w:val="none" w:sz="0" w:space="0" w:color="auto"/>
            <w:bottom w:val="none" w:sz="0" w:space="0" w:color="auto"/>
            <w:right w:val="none" w:sz="0" w:space="0" w:color="auto"/>
          </w:divBdr>
        </w:div>
        <w:div w:id="624581512">
          <w:marLeft w:val="640"/>
          <w:marRight w:val="0"/>
          <w:marTop w:val="0"/>
          <w:marBottom w:val="0"/>
          <w:divBdr>
            <w:top w:val="none" w:sz="0" w:space="0" w:color="auto"/>
            <w:left w:val="none" w:sz="0" w:space="0" w:color="auto"/>
            <w:bottom w:val="none" w:sz="0" w:space="0" w:color="auto"/>
            <w:right w:val="none" w:sz="0" w:space="0" w:color="auto"/>
          </w:divBdr>
        </w:div>
        <w:div w:id="1050956545">
          <w:marLeft w:val="640"/>
          <w:marRight w:val="0"/>
          <w:marTop w:val="0"/>
          <w:marBottom w:val="0"/>
          <w:divBdr>
            <w:top w:val="none" w:sz="0" w:space="0" w:color="auto"/>
            <w:left w:val="none" w:sz="0" w:space="0" w:color="auto"/>
            <w:bottom w:val="none" w:sz="0" w:space="0" w:color="auto"/>
            <w:right w:val="none" w:sz="0" w:space="0" w:color="auto"/>
          </w:divBdr>
        </w:div>
        <w:div w:id="811598097">
          <w:marLeft w:val="640"/>
          <w:marRight w:val="0"/>
          <w:marTop w:val="0"/>
          <w:marBottom w:val="0"/>
          <w:divBdr>
            <w:top w:val="none" w:sz="0" w:space="0" w:color="auto"/>
            <w:left w:val="none" w:sz="0" w:space="0" w:color="auto"/>
            <w:bottom w:val="none" w:sz="0" w:space="0" w:color="auto"/>
            <w:right w:val="none" w:sz="0" w:space="0" w:color="auto"/>
          </w:divBdr>
        </w:div>
        <w:div w:id="2016297790">
          <w:marLeft w:val="640"/>
          <w:marRight w:val="0"/>
          <w:marTop w:val="0"/>
          <w:marBottom w:val="0"/>
          <w:divBdr>
            <w:top w:val="none" w:sz="0" w:space="0" w:color="auto"/>
            <w:left w:val="none" w:sz="0" w:space="0" w:color="auto"/>
            <w:bottom w:val="none" w:sz="0" w:space="0" w:color="auto"/>
            <w:right w:val="none" w:sz="0" w:space="0" w:color="auto"/>
          </w:divBdr>
        </w:div>
        <w:div w:id="183137681">
          <w:marLeft w:val="640"/>
          <w:marRight w:val="0"/>
          <w:marTop w:val="0"/>
          <w:marBottom w:val="0"/>
          <w:divBdr>
            <w:top w:val="none" w:sz="0" w:space="0" w:color="auto"/>
            <w:left w:val="none" w:sz="0" w:space="0" w:color="auto"/>
            <w:bottom w:val="none" w:sz="0" w:space="0" w:color="auto"/>
            <w:right w:val="none" w:sz="0" w:space="0" w:color="auto"/>
          </w:divBdr>
        </w:div>
        <w:div w:id="1785421451">
          <w:marLeft w:val="640"/>
          <w:marRight w:val="0"/>
          <w:marTop w:val="0"/>
          <w:marBottom w:val="0"/>
          <w:divBdr>
            <w:top w:val="none" w:sz="0" w:space="0" w:color="auto"/>
            <w:left w:val="none" w:sz="0" w:space="0" w:color="auto"/>
            <w:bottom w:val="none" w:sz="0" w:space="0" w:color="auto"/>
            <w:right w:val="none" w:sz="0" w:space="0" w:color="auto"/>
          </w:divBdr>
        </w:div>
        <w:div w:id="1055617463">
          <w:marLeft w:val="640"/>
          <w:marRight w:val="0"/>
          <w:marTop w:val="0"/>
          <w:marBottom w:val="0"/>
          <w:divBdr>
            <w:top w:val="none" w:sz="0" w:space="0" w:color="auto"/>
            <w:left w:val="none" w:sz="0" w:space="0" w:color="auto"/>
            <w:bottom w:val="none" w:sz="0" w:space="0" w:color="auto"/>
            <w:right w:val="none" w:sz="0" w:space="0" w:color="auto"/>
          </w:divBdr>
        </w:div>
        <w:div w:id="367074463">
          <w:marLeft w:val="640"/>
          <w:marRight w:val="0"/>
          <w:marTop w:val="0"/>
          <w:marBottom w:val="0"/>
          <w:divBdr>
            <w:top w:val="none" w:sz="0" w:space="0" w:color="auto"/>
            <w:left w:val="none" w:sz="0" w:space="0" w:color="auto"/>
            <w:bottom w:val="none" w:sz="0" w:space="0" w:color="auto"/>
            <w:right w:val="none" w:sz="0" w:space="0" w:color="auto"/>
          </w:divBdr>
        </w:div>
        <w:div w:id="962149956">
          <w:marLeft w:val="640"/>
          <w:marRight w:val="0"/>
          <w:marTop w:val="0"/>
          <w:marBottom w:val="0"/>
          <w:divBdr>
            <w:top w:val="none" w:sz="0" w:space="0" w:color="auto"/>
            <w:left w:val="none" w:sz="0" w:space="0" w:color="auto"/>
            <w:bottom w:val="none" w:sz="0" w:space="0" w:color="auto"/>
            <w:right w:val="none" w:sz="0" w:space="0" w:color="auto"/>
          </w:divBdr>
        </w:div>
        <w:div w:id="775446802">
          <w:marLeft w:val="640"/>
          <w:marRight w:val="0"/>
          <w:marTop w:val="0"/>
          <w:marBottom w:val="0"/>
          <w:divBdr>
            <w:top w:val="none" w:sz="0" w:space="0" w:color="auto"/>
            <w:left w:val="none" w:sz="0" w:space="0" w:color="auto"/>
            <w:bottom w:val="none" w:sz="0" w:space="0" w:color="auto"/>
            <w:right w:val="none" w:sz="0" w:space="0" w:color="auto"/>
          </w:divBdr>
        </w:div>
        <w:div w:id="468788339">
          <w:marLeft w:val="640"/>
          <w:marRight w:val="0"/>
          <w:marTop w:val="0"/>
          <w:marBottom w:val="0"/>
          <w:divBdr>
            <w:top w:val="none" w:sz="0" w:space="0" w:color="auto"/>
            <w:left w:val="none" w:sz="0" w:space="0" w:color="auto"/>
            <w:bottom w:val="none" w:sz="0" w:space="0" w:color="auto"/>
            <w:right w:val="none" w:sz="0" w:space="0" w:color="auto"/>
          </w:divBdr>
        </w:div>
        <w:div w:id="80686784">
          <w:marLeft w:val="640"/>
          <w:marRight w:val="0"/>
          <w:marTop w:val="0"/>
          <w:marBottom w:val="0"/>
          <w:divBdr>
            <w:top w:val="none" w:sz="0" w:space="0" w:color="auto"/>
            <w:left w:val="none" w:sz="0" w:space="0" w:color="auto"/>
            <w:bottom w:val="none" w:sz="0" w:space="0" w:color="auto"/>
            <w:right w:val="none" w:sz="0" w:space="0" w:color="auto"/>
          </w:divBdr>
        </w:div>
        <w:div w:id="567961157">
          <w:marLeft w:val="640"/>
          <w:marRight w:val="0"/>
          <w:marTop w:val="0"/>
          <w:marBottom w:val="0"/>
          <w:divBdr>
            <w:top w:val="none" w:sz="0" w:space="0" w:color="auto"/>
            <w:left w:val="none" w:sz="0" w:space="0" w:color="auto"/>
            <w:bottom w:val="none" w:sz="0" w:space="0" w:color="auto"/>
            <w:right w:val="none" w:sz="0" w:space="0" w:color="auto"/>
          </w:divBdr>
        </w:div>
        <w:div w:id="327250122">
          <w:marLeft w:val="640"/>
          <w:marRight w:val="0"/>
          <w:marTop w:val="0"/>
          <w:marBottom w:val="0"/>
          <w:divBdr>
            <w:top w:val="none" w:sz="0" w:space="0" w:color="auto"/>
            <w:left w:val="none" w:sz="0" w:space="0" w:color="auto"/>
            <w:bottom w:val="none" w:sz="0" w:space="0" w:color="auto"/>
            <w:right w:val="none" w:sz="0" w:space="0" w:color="auto"/>
          </w:divBdr>
        </w:div>
        <w:div w:id="539167285">
          <w:marLeft w:val="640"/>
          <w:marRight w:val="0"/>
          <w:marTop w:val="0"/>
          <w:marBottom w:val="0"/>
          <w:divBdr>
            <w:top w:val="none" w:sz="0" w:space="0" w:color="auto"/>
            <w:left w:val="none" w:sz="0" w:space="0" w:color="auto"/>
            <w:bottom w:val="none" w:sz="0" w:space="0" w:color="auto"/>
            <w:right w:val="none" w:sz="0" w:space="0" w:color="auto"/>
          </w:divBdr>
        </w:div>
        <w:div w:id="822090219">
          <w:marLeft w:val="640"/>
          <w:marRight w:val="0"/>
          <w:marTop w:val="0"/>
          <w:marBottom w:val="0"/>
          <w:divBdr>
            <w:top w:val="none" w:sz="0" w:space="0" w:color="auto"/>
            <w:left w:val="none" w:sz="0" w:space="0" w:color="auto"/>
            <w:bottom w:val="none" w:sz="0" w:space="0" w:color="auto"/>
            <w:right w:val="none" w:sz="0" w:space="0" w:color="auto"/>
          </w:divBdr>
        </w:div>
        <w:div w:id="1943298131">
          <w:marLeft w:val="640"/>
          <w:marRight w:val="0"/>
          <w:marTop w:val="0"/>
          <w:marBottom w:val="0"/>
          <w:divBdr>
            <w:top w:val="none" w:sz="0" w:space="0" w:color="auto"/>
            <w:left w:val="none" w:sz="0" w:space="0" w:color="auto"/>
            <w:bottom w:val="none" w:sz="0" w:space="0" w:color="auto"/>
            <w:right w:val="none" w:sz="0" w:space="0" w:color="auto"/>
          </w:divBdr>
        </w:div>
        <w:div w:id="917132560">
          <w:marLeft w:val="640"/>
          <w:marRight w:val="0"/>
          <w:marTop w:val="0"/>
          <w:marBottom w:val="0"/>
          <w:divBdr>
            <w:top w:val="none" w:sz="0" w:space="0" w:color="auto"/>
            <w:left w:val="none" w:sz="0" w:space="0" w:color="auto"/>
            <w:bottom w:val="none" w:sz="0" w:space="0" w:color="auto"/>
            <w:right w:val="none" w:sz="0" w:space="0" w:color="auto"/>
          </w:divBdr>
        </w:div>
        <w:div w:id="183179476">
          <w:marLeft w:val="640"/>
          <w:marRight w:val="0"/>
          <w:marTop w:val="0"/>
          <w:marBottom w:val="0"/>
          <w:divBdr>
            <w:top w:val="none" w:sz="0" w:space="0" w:color="auto"/>
            <w:left w:val="none" w:sz="0" w:space="0" w:color="auto"/>
            <w:bottom w:val="none" w:sz="0" w:space="0" w:color="auto"/>
            <w:right w:val="none" w:sz="0" w:space="0" w:color="auto"/>
          </w:divBdr>
        </w:div>
        <w:div w:id="1734810695">
          <w:marLeft w:val="640"/>
          <w:marRight w:val="0"/>
          <w:marTop w:val="0"/>
          <w:marBottom w:val="0"/>
          <w:divBdr>
            <w:top w:val="none" w:sz="0" w:space="0" w:color="auto"/>
            <w:left w:val="none" w:sz="0" w:space="0" w:color="auto"/>
            <w:bottom w:val="none" w:sz="0" w:space="0" w:color="auto"/>
            <w:right w:val="none" w:sz="0" w:space="0" w:color="auto"/>
          </w:divBdr>
        </w:div>
      </w:divsChild>
    </w:div>
    <w:div w:id="183524679">
      <w:bodyDiv w:val="1"/>
      <w:marLeft w:val="0"/>
      <w:marRight w:val="0"/>
      <w:marTop w:val="0"/>
      <w:marBottom w:val="0"/>
      <w:divBdr>
        <w:top w:val="none" w:sz="0" w:space="0" w:color="auto"/>
        <w:left w:val="none" w:sz="0" w:space="0" w:color="auto"/>
        <w:bottom w:val="none" w:sz="0" w:space="0" w:color="auto"/>
        <w:right w:val="none" w:sz="0" w:space="0" w:color="auto"/>
      </w:divBdr>
    </w:div>
    <w:div w:id="189880859">
      <w:bodyDiv w:val="1"/>
      <w:marLeft w:val="0"/>
      <w:marRight w:val="0"/>
      <w:marTop w:val="0"/>
      <w:marBottom w:val="0"/>
      <w:divBdr>
        <w:top w:val="none" w:sz="0" w:space="0" w:color="auto"/>
        <w:left w:val="none" w:sz="0" w:space="0" w:color="auto"/>
        <w:bottom w:val="none" w:sz="0" w:space="0" w:color="auto"/>
        <w:right w:val="none" w:sz="0" w:space="0" w:color="auto"/>
      </w:divBdr>
    </w:div>
    <w:div w:id="192421013">
      <w:bodyDiv w:val="1"/>
      <w:marLeft w:val="0"/>
      <w:marRight w:val="0"/>
      <w:marTop w:val="0"/>
      <w:marBottom w:val="0"/>
      <w:divBdr>
        <w:top w:val="none" w:sz="0" w:space="0" w:color="auto"/>
        <w:left w:val="none" w:sz="0" w:space="0" w:color="auto"/>
        <w:bottom w:val="none" w:sz="0" w:space="0" w:color="auto"/>
        <w:right w:val="none" w:sz="0" w:space="0" w:color="auto"/>
      </w:divBdr>
      <w:divsChild>
        <w:div w:id="1321033097">
          <w:marLeft w:val="640"/>
          <w:marRight w:val="0"/>
          <w:marTop w:val="0"/>
          <w:marBottom w:val="0"/>
          <w:divBdr>
            <w:top w:val="none" w:sz="0" w:space="0" w:color="auto"/>
            <w:left w:val="none" w:sz="0" w:space="0" w:color="auto"/>
            <w:bottom w:val="none" w:sz="0" w:space="0" w:color="auto"/>
            <w:right w:val="none" w:sz="0" w:space="0" w:color="auto"/>
          </w:divBdr>
        </w:div>
        <w:div w:id="1753236647">
          <w:marLeft w:val="640"/>
          <w:marRight w:val="0"/>
          <w:marTop w:val="0"/>
          <w:marBottom w:val="0"/>
          <w:divBdr>
            <w:top w:val="none" w:sz="0" w:space="0" w:color="auto"/>
            <w:left w:val="none" w:sz="0" w:space="0" w:color="auto"/>
            <w:bottom w:val="none" w:sz="0" w:space="0" w:color="auto"/>
            <w:right w:val="none" w:sz="0" w:space="0" w:color="auto"/>
          </w:divBdr>
        </w:div>
        <w:div w:id="1219197530">
          <w:marLeft w:val="640"/>
          <w:marRight w:val="0"/>
          <w:marTop w:val="0"/>
          <w:marBottom w:val="0"/>
          <w:divBdr>
            <w:top w:val="none" w:sz="0" w:space="0" w:color="auto"/>
            <w:left w:val="none" w:sz="0" w:space="0" w:color="auto"/>
            <w:bottom w:val="none" w:sz="0" w:space="0" w:color="auto"/>
            <w:right w:val="none" w:sz="0" w:space="0" w:color="auto"/>
          </w:divBdr>
        </w:div>
        <w:div w:id="1851555798">
          <w:marLeft w:val="640"/>
          <w:marRight w:val="0"/>
          <w:marTop w:val="0"/>
          <w:marBottom w:val="0"/>
          <w:divBdr>
            <w:top w:val="none" w:sz="0" w:space="0" w:color="auto"/>
            <w:left w:val="none" w:sz="0" w:space="0" w:color="auto"/>
            <w:bottom w:val="none" w:sz="0" w:space="0" w:color="auto"/>
            <w:right w:val="none" w:sz="0" w:space="0" w:color="auto"/>
          </w:divBdr>
        </w:div>
        <w:div w:id="1519928199">
          <w:marLeft w:val="640"/>
          <w:marRight w:val="0"/>
          <w:marTop w:val="0"/>
          <w:marBottom w:val="0"/>
          <w:divBdr>
            <w:top w:val="none" w:sz="0" w:space="0" w:color="auto"/>
            <w:left w:val="none" w:sz="0" w:space="0" w:color="auto"/>
            <w:bottom w:val="none" w:sz="0" w:space="0" w:color="auto"/>
            <w:right w:val="none" w:sz="0" w:space="0" w:color="auto"/>
          </w:divBdr>
        </w:div>
        <w:div w:id="666402755">
          <w:marLeft w:val="640"/>
          <w:marRight w:val="0"/>
          <w:marTop w:val="0"/>
          <w:marBottom w:val="0"/>
          <w:divBdr>
            <w:top w:val="none" w:sz="0" w:space="0" w:color="auto"/>
            <w:left w:val="none" w:sz="0" w:space="0" w:color="auto"/>
            <w:bottom w:val="none" w:sz="0" w:space="0" w:color="auto"/>
            <w:right w:val="none" w:sz="0" w:space="0" w:color="auto"/>
          </w:divBdr>
        </w:div>
        <w:div w:id="303241780">
          <w:marLeft w:val="640"/>
          <w:marRight w:val="0"/>
          <w:marTop w:val="0"/>
          <w:marBottom w:val="0"/>
          <w:divBdr>
            <w:top w:val="none" w:sz="0" w:space="0" w:color="auto"/>
            <w:left w:val="none" w:sz="0" w:space="0" w:color="auto"/>
            <w:bottom w:val="none" w:sz="0" w:space="0" w:color="auto"/>
            <w:right w:val="none" w:sz="0" w:space="0" w:color="auto"/>
          </w:divBdr>
        </w:div>
        <w:div w:id="1324818352">
          <w:marLeft w:val="640"/>
          <w:marRight w:val="0"/>
          <w:marTop w:val="0"/>
          <w:marBottom w:val="0"/>
          <w:divBdr>
            <w:top w:val="none" w:sz="0" w:space="0" w:color="auto"/>
            <w:left w:val="none" w:sz="0" w:space="0" w:color="auto"/>
            <w:bottom w:val="none" w:sz="0" w:space="0" w:color="auto"/>
            <w:right w:val="none" w:sz="0" w:space="0" w:color="auto"/>
          </w:divBdr>
        </w:div>
        <w:div w:id="1133062899">
          <w:marLeft w:val="640"/>
          <w:marRight w:val="0"/>
          <w:marTop w:val="0"/>
          <w:marBottom w:val="0"/>
          <w:divBdr>
            <w:top w:val="none" w:sz="0" w:space="0" w:color="auto"/>
            <w:left w:val="none" w:sz="0" w:space="0" w:color="auto"/>
            <w:bottom w:val="none" w:sz="0" w:space="0" w:color="auto"/>
            <w:right w:val="none" w:sz="0" w:space="0" w:color="auto"/>
          </w:divBdr>
        </w:div>
        <w:div w:id="787507584">
          <w:marLeft w:val="640"/>
          <w:marRight w:val="0"/>
          <w:marTop w:val="0"/>
          <w:marBottom w:val="0"/>
          <w:divBdr>
            <w:top w:val="none" w:sz="0" w:space="0" w:color="auto"/>
            <w:left w:val="none" w:sz="0" w:space="0" w:color="auto"/>
            <w:bottom w:val="none" w:sz="0" w:space="0" w:color="auto"/>
            <w:right w:val="none" w:sz="0" w:space="0" w:color="auto"/>
          </w:divBdr>
        </w:div>
        <w:div w:id="1762070567">
          <w:marLeft w:val="640"/>
          <w:marRight w:val="0"/>
          <w:marTop w:val="0"/>
          <w:marBottom w:val="0"/>
          <w:divBdr>
            <w:top w:val="none" w:sz="0" w:space="0" w:color="auto"/>
            <w:left w:val="none" w:sz="0" w:space="0" w:color="auto"/>
            <w:bottom w:val="none" w:sz="0" w:space="0" w:color="auto"/>
            <w:right w:val="none" w:sz="0" w:space="0" w:color="auto"/>
          </w:divBdr>
        </w:div>
        <w:div w:id="809636011">
          <w:marLeft w:val="640"/>
          <w:marRight w:val="0"/>
          <w:marTop w:val="0"/>
          <w:marBottom w:val="0"/>
          <w:divBdr>
            <w:top w:val="none" w:sz="0" w:space="0" w:color="auto"/>
            <w:left w:val="none" w:sz="0" w:space="0" w:color="auto"/>
            <w:bottom w:val="none" w:sz="0" w:space="0" w:color="auto"/>
            <w:right w:val="none" w:sz="0" w:space="0" w:color="auto"/>
          </w:divBdr>
        </w:div>
        <w:div w:id="1823690492">
          <w:marLeft w:val="640"/>
          <w:marRight w:val="0"/>
          <w:marTop w:val="0"/>
          <w:marBottom w:val="0"/>
          <w:divBdr>
            <w:top w:val="none" w:sz="0" w:space="0" w:color="auto"/>
            <w:left w:val="none" w:sz="0" w:space="0" w:color="auto"/>
            <w:bottom w:val="none" w:sz="0" w:space="0" w:color="auto"/>
            <w:right w:val="none" w:sz="0" w:space="0" w:color="auto"/>
          </w:divBdr>
        </w:div>
        <w:div w:id="1086341604">
          <w:marLeft w:val="640"/>
          <w:marRight w:val="0"/>
          <w:marTop w:val="0"/>
          <w:marBottom w:val="0"/>
          <w:divBdr>
            <w:top w:val="none" w:sz="0" w:space="0" w:color="auto"/>
            <w:left w:val="none" w:sz="0" w:space="0" w:color="auto"/>
            <w:bottom w:val="none" w:sz="0" w:space="0" w:color="auto"/>
            <w:right w:val="none" w:sz="0" w:space="0" w:color="auto"/>
          </w:divBdr>
        </w:div>
        <w:div w:id="1692730117">
          <w:marLeft w:val="640"/>
          <w:marRight w:val="0"/>
          <w:marTop w:val="0"/>
          <w:marBottom w:val="0"/>
          <w:divBdr>
            <w:top w:val="none" w:sz="0" w:space="0" w:color="auto"/>
            <w:left w:val="none" w:sz="0" w:space="0" w:color="auto"/>
            <w:bottom w:val="none" w:sz="0" w:space="0" w:color="auto"/>
            <w:right w:val="none" w:sz="0" w:space="0" w:color="auto"/>
          </w:divBdr>
        </w:div>
        <w:div w:id="1424449416">
          <w:marLeft w:val="640"/>
          <w:marRight w:val="0"/>
          <w:marTop w:val="0"/>
          <w:marBottom w:val="0"/>
          <w:divBdr>
            <w:top w:val="none" w:sz="0" w:space="0" w:color="auto"/>
            <w:left w:val="none" w:sz="0" w:space="0" w:color="auto"/>
            <w:bottom w:val="none" w:sz="0" w:space="0" w:color="auto"/>
            <w:right w:val="none" w:sz="0" w:space="0" w:color="auto"/>
          </w:divBdr>
        </w:div>
      </w:divsChild>
    </w:div>
    <w:div w:id="196505992">
      <w:bodyDiv w:val="1"/>
      <w:marLeft w:val="0"/>
      <w:marRight w:val="0"/>
      <w:marTop w:val="0"/>
      <w:marBottom w:val="0"/>
      <w:divBdr>
        <w:top w:val="none" w:sz="0" w:space="0" w:color="auto"/>
        <w:left w:val="none" w:sz="0" w:space="0" w:color="auto"/>
        <w:bottom w:val="none" w:sz="0" w:space="0" w:color="auto"/>
        <w:right w:val="none" w:sz="0" w:space="0" w:color="auto"/>
      </w:divBdr>
      <w:divsChild>
        <w:div w:id="108621734">
          <w:marLeft w:val="640"/>
          <w:marRight w:val="0"/>
          <w:marTop w:val="0"/>
          <w:marBottom w:val="0"/>
          <w:divBdr>
            <w:top w:val="none" w:sz="0" w:space="0" w:color="auto"/>
            <w:left w:val="none" w:sz="0" w:space="0" w:color="auto"/>
            <w:bottom w:val="none" w:sz="0" w:space="0" w:color="auto"/>
            <w:right w:val="none" w:sz="0" w:space="0" w:color="auto"/>
          </w:divBdr>
        </w:div>
        <w:div w:id="146947310">
          <w:marLeft w:val="640"/>
          <w:marRight w:val="0"/>
          <w:marTop w:val="0"/>
          <w:marBottom w:val="0"/>
          <w:divBdr>
            <w:top w:val="none" w:sz="0" w:space="0" w:color="auto"/>
            <w:left w:val="none" w:sz="0" w:space="0" w:color="auto"/>
            <w:bottom w:val="none" w:sz="0" w:space="0" w:color="auto"/>
            <w:right w:val="none" w:sz="0" w:space="0" w:color="auto"/>
          </w:divBdr>
        </w:div>
        <w:div w:id="1571846393">
          <w:marLeft w:val="640"/>
          <w:marRight w:val="0"/>
          <w:marTop w:val="0"/>
          <w:marBottom w:val="0"/>
          <w:divBdr>
            <w:top w:val="none" w:sz="0" w:space="0" w:color="auto"/>
            <w:left w:val="none" w:sz="0" w:space="0" w:color="auto"/>
            <w:bottom w:val="none" w:sz="0" w:space="0" w:color="auto"/>
            <w:right w:val="none" w:sz="0" w:space="0" w:color="auto"/>
          </w:divBdr>
        </w:div>
        <w:div w:id="668295263">
          <w:marLeft w:val="640"/>
          <w:marRight w:val="0"/>
          <w:marTop w:val="0"/>
          <w:marBottom w:val="0"/>
          <w:divBdr>
            <w:top w:val="none" w:sz="0" w:space="0" w:color="auto"/>
            <w:left w:val="none" w:sz="0" w:space="0" w:color="auto"/>
            <w:bottom w:val="none" w:sz="0" w:space="0" w:color="auto"/>
            <w:right w:val="none" w:sz="0" w:space="0" w:color="auto"/>
          </w:divBdr>
        </w:div>
        <w:div w:id="467283147">
          <w:marLeft w:val="640"/>
          <w:marRight w:val="0"/>
          <w:marTop w:val="0"/>
          <w:marBottom w:val="0"/>
          <w:divBdr>
            <w:top w:val="none" w:sz="0" w:space="0" w:color="auto"/>
            <w:left w:val="none" w:sz="0" w:space="0" w:color="auto"/>
            <w:bottom w:val="none" w:sz="0" w:space="0" w:color="auto"/>
            <w:right w:val="none" w:sz="0" w:space="0" w:color="auto"/>
          </w:divBdr>
        </w:div>
        <w:div w:id="941500419">
          <w:marLeft w:val="640"/>
          <w:marRight w:val="0"/>
          <w:marTop w:val="0"/>
          <w:marBottom w:val="0"/>
          <w:divBdr>
            <w:top w:val="none" w:sz="0" w:space="0" w:color="auto"/>
            <w:left w:val="none" w:sz="0" w:space="0" w:color="auto"/>
            <w:bottom w:val="none" w:sz="0" w:space="0" w:color="auto"/>
            <w:right w:val="none" w:sz="0" w:space="0" w:color="auto"/>
          </w:divBdr>
        </w:div>
        <w:div w:id="1581213365">
          <w:marLeft w:val="640"/>
          <w:marRight w:val="0"/>
          <w:marTop w:val="0"/>
          <w:marBottom w:val="0"/>
          <w:divBdr>
            <w:top w:val="none" w:sz="0" w:space="0" w:color="auto"/>
            <w:left w:val="none" w:sz="0" w:space="0" w:color="auto"/>
            <w:bottom w:val="none" w:sz="0" w:space="0" w:color="auto"/>
            <w:right w:val="none" w:sz="0" w:space="0" w:color="auto"/>
          </w:divBdr>
        </w:div>
        <w:div w:id="235090215">
          <w:marLeft w:val="640"/>
          <w:marRight w:val="0"/>
          <w:marTop w:val="0"/>
          <w:marBottom w:val="0"/>
          <w:divBdr>
            <w:top w:val="none" w:sz="0" w:space="0" w:color="auto"/>
            <w:left w:val="none" w:sz="0" w:space="0" w:color="auto"/>
            <w:bottom w:val="none" w:sz="0" w:space="0" w:color="auto"/>
            <w:right w:val="none" w:sz="0" w:space="0" w:color="auto"/>
          </w:divBdr>
        </w:div>
        <w:div w:id="861239803">
          <w:marLeft w:val="640"/>
          <w:marRight w:val="0"/>
          <w:marTop w:val="0"/>
          <w:marBottom w:val="0"/>
          <w:divBdr>
            <w:top w:val="none" w:sz="0" w:space="0" w:color="auto"/>
            <w:left w:val="none" w:sz="0" w:space="0" w:color="auto"/>
            <w:bottom w:val="none" w:sz="0" w:space="0" w:color="auto"/>
            <w:right w:val="none" w:sz="0" w:space="0" w:color="auto"/>
          </w:divBdr>
        </w:div>
        <w:div w:id="833375338">
          <w:marLeft w:val="640"/>
          <w:marRight w:val="0"/>
          <w:marTop w:val="0"/>
          <w:marBottom w:val="0"/>
          <w:divBdr>
            <w:top w:val="none" w:sz="0" w:space="0" w:color="auto"/>
            <w:left w:val="none" w:sz="0" w:space="0" w:color="auto"/>
            <w:bottom w:val="none" w:sz="0" w:space="0" w:color="auto"/>
            <w:right w:val="none" w:sz="0" w:space="0" w:color="auto"/>
          </w:divBdr>
        </w:div>
        <w:div w:id="322317404">
          <w:marLeft w:val="640"/>
          <w:marRight w:val="0"/>
          <w:marTop w:val="0"/>
          <w:marBottom w:val="0"/>
          <w:divBdr>
            <w:top w:val="none" w:sz="0" w:space="0" w:color="auto"/>
            <w:left w:val="none" w:sz="0" w:space="0" w:color="auto"/>
            <w:bottom w:val="none" w:sz="0" w:space="0" w:color="auto"/>
            <w:right w:val="none" w:sz="0" w:space="0" w:color="auto"/>
          </w:divBdr>
        </w:div>
        <w:div w:id="1129976416">
          <w:marLeft w:val="640"/>
          <w:marRight w:val="0"/>
          <w:marTop w:val="0"/>
          <w:marBottom w:val="0"/>
          <w:divBdr>
            <w:top w:val="none" w:sz="0" w:space="0" w:color="auto"/>
            <w:left w:val="none" w:sz="0" w:space="0" w:color="auto"/>
            <w:bottom w:val="none" w:sz="0" w:space="0" w:color="auto"/>
            <w:right w:val="none" w:sz="0" w:space="0" w:color="auto"/>
          </w:divBdr>
        </w:div>
        <w:div w:id="1118258710">
          <w:marLeft w:val="640"/>
          <w:marRight w:val="0"/>
          <w:marTop w:val="0"/>
          <w:marBottom w:val="0"/>
          <w:divBdr>
            <w:top w:val="none" w:sz="0" w:space="0" w:color="auto"/>
            <w:left w:val="none" w:sz="0" w:space="0" w:color="auto"/>
            <w:bottom w:val="none" w:sz="0" w:space="0" w:color="auto"/>
            <w:right w:val="none" w:sz="0" w:space="0" w:color="auto"/>
          </w:divBdr>
        </w:div>
        <w:div w:id="916667143">
          <w:marLeft w:val="640"/>
          <w:marRight w:val="0"/>
          <w:marTop w:val="0"/>
          <w:marBottom w:val="0"/>
          <w:divBdr>
            <w:top w:val="none" w:sz="0" w:space="0" w:color="auto"/>
            <w:left w:val="none" w:sz="0" w:space="0" w:color="auto"/>
            <w:bottom w:val="none" w:sz="0" w:space="0" w:color="auto"/>
            <w:right w:val="none" w:sz="0" w:space="0" w:color="auto"/>
          </w:divBdr>
        </w:div>
        <w:div w:id="699087244">
          <w:marLeft w:val="640"/>
          <w:marRight w:val="0"/>
          <w:marTop w:val="0"/>
          <w:marBottom w:val="0"/>
          <w:divBdr>
            <w:top w:val="none" w:sz="0" w:space="0" w:color="auto"/>
            <w:left w:val="none" w:sz="0" w:space="0" w:color="auto"/>
            <w:bottom w:val="none" w:sz="0" w:space="0" w:color="auto"/>
            <w:right w:val="none" w:sz="0" w:space="0" w:color="auto"/>
          </w:divBdr>
        </w:div>
        <w:div w:id="1312055752">
          <w:marLeft w:val="640"/>
          <w:marRight w:val="0"/>
          <w:marTop w:val="0"/>
          <w:marBottom w:val="0"/>
          <w:divBdr>
            <w:top w:val="none" w:sz="0" w:space="0" w:color="auto"/>
            <w:left w:val="none" w:sz="0" w:space="0" w:color="auto"/>
            <w:bottom w:val="none" w:sz="0" w:space="0" w:color="auto"/>
            <w:right w:val="none" w:sz="0" w:space="0" w:color="auto"/>
          </w:divBdr>
        </w:div>
        <w:div w:id="1636057436">
          <w:marLeft w:val="640"/>
          <w:marRight w:val="0"/>
          <w:marTop w:val="0"/>
          <w:marBottom w:val="0"/>
          <w:divBdr>
            <w:top w:val="none" w:sz="0" w:space="0" w:color="auto"/>
            <w:left w:val="none" w:sz="0" w:space="0" w:color="auto"/>
            <w:bottom w:val="none" w:sz="0" w:space="0" w:color="auto"/>
            <w:right w:val="none" w:sz="0" w:space="0" w:color="auto"/>
          </w:divBdr>
        </w:div>
        <w:div w:id="946694385">
          <w:marLeft w:val="640"/>
          <w:marRight w:val="0"/>
          <w:marTop w:val="0"/>
          <w:marBottom w:val="0"/>
          <w:divBdr>
            <w:top w:val="none" w:sz="0" w:space="0" w:color="auto"/>
            <w:left w:val="none" w:sz="0" w:space="0" w:color="auto"/>
            <w:bottom w:val="none" w:sz="0" w:space="0" w:color="auto"/>
            <w:right w:val="none" w:sz="0" w:space="0" w:color="auto"/>
          </w:divBdr>
        </w:div>
        <w:div w:id="1160081503">
          <w:marLeft w:val="640"/>
          <w:marRight w:val="0"/>
          <w:marTop w:val="0"/>
          <w:marBottom w:val="0"/>
          <w:divBdr>
            <w:top w:val="none" w:sz="0" w:space="0" w:color="auto"/>
            <w:left w:val="none" w:sz="0" w:space="0" w:color="auto"/>
            <w:bottom w:val="none" w:sz="0" w:space="0" w:color="auto"/>
            <w:right w:val="none" w:sz="0" w:space="0" w:color="auto"/>
          </w:divBdr>
        </w:div>
        <w:div w:id="1476071861">
          <w:marLeft w:val="640"/>
          <w:marRight w:val="0"/>
          <w:marTop w:val="0"/>
          <w:marBottom w:val="0"/>
          <w:divBdr>
            <w:top w:val="none" w:sz="0" w:space="0" w:color="auto"/>
            <w:left w:val="none" w:sz="0" w:space="0" w:color="auto"/>
            <w:bottom w:val="none" w:sz="0" w:space="0" w:color="auto"/>
            <w:right w:val="none" w:sz="0" w:space="0" w:color="auto"/>
          </w:divBdr>
        </w:div>
        <w:div w:id="1164278177">
          <w:marLeft w:val="640"/>
          <w:marRight w:val="0"/>
          <w:marTop w:val="0"/>
          <w:marBottom w:val="0"/>
          <w:divBdr>
            <w:top w:val="none" w:sz="0" w:space="0" w:color="auto"/>
            <w:left w:val="none" w:sz="0" w:space="0" w:color="auto"/>
            <w:bottom w:val="none" w:sz="0" w:space="0" w:color="auto"/>
            <w:right w:val="none" w:sz="0" w:space="0" w:color="auto"/>
          </w:divBdr>
        </w:div>
        <w:div w:id="1713963560">
          <w:marLeft w:val="640"/>
          <w:marRight w:val="0"/>
          <w:marTop w:val="0"/>
          <w:marBottom w:val="0"/>
          <w:divBdr>
            <w:top w:val="none" w:sz="0" w:space="0" w:color="auto"/>
            <w:left w:val="none" w:sz="0" w:space="0" w:color="auto"/>
            <w:bottom w:val="none" w:sz="0" w:space="0" w:color="auto"/>
            <w:right w:val="none" w:sz="0" w:space="0" w:color="auto"/>
          </w:divBdr>
        </w:div>
        <w:div w:id="917254461">
          <w:marLeft w:val="640"/>
          <w:marRight w:val="0"/>
          <w:marTop w:val="0"/>
          <w:marBottom w:val="0"/>
          <w:divBdr>
            <w:top w:val="none" w:sz="0" w:space="0" w:color="auto"/>
            <w:left w:val="none" w:sz="0" w:space="0" w:color="auto"/>
            <w:bottom w:val="none" w:sz="0" w:space="0" w:color="auto"/>
            <w:right w:val="none" w:sz="0" w:space="0" w:color="auto"/>
          </w:divBdr>
        </w:div>
        <w:div w:id="1659962720">
          <w:marLeft w:val="640"/>
          <w:marRight w:val="0"/>
          <w:marTop w:val="0"/>
          <w:marBottom w:val="0"/>
          <w:divBdr>
            <w:top w:val="none" w:sz="0" w:space="0" w:color="auto"/>
            <w:left w:val="none" w:sz="0" w:space="0" w:color="auto"/>
            <w:bottom w:val="none" w:sz="0" w:space="0" w:color="auto"/>
            <w:right w:val="none" w:sz="0" w:space="0" w:color="auto"/>
          </w:divBdr>
        </w:div>
        <w:div w:id="2146846604">
          <w:marLeft w:val="640"/>
          <w:marRight w:val="0"/>
          <w:marTop w:val="0"/>
          <w:marBottom w:val="0"/>
          <w:divBdr>
            <w:top w:val="none" w:sz="0" w:space="0" w:color="auto"/>
            <w:left w:val="none" w:sz="0" w:space="0" w:color="auto"/>
            <w:bottom w:val="none" w:sz="0" w:space="0" w:color="auto"/>
            <w:right w:val="none" w:sz="0" w:space="0" w:color="auto"/>
          </w:divBdr>
        </w:div>
        <w:div w:id="1048844657">
          <w:marLeft w:val="640"/>
          <w:marRight w:val="0"/>
          <w:marTop w:val="0"/>
          <w:marBottom w:val="0"/>
          <w:divBdr>
            <w:top w:val="none" w:sz="0" w:space="0" w:color="auto"/>
            <w:left w:val="none" w:sz="0" w:space="0" w:color="auto"/>
            <w:bottom w:val="none" w:sz="0" w:space="0" w:color="auto"/>
            <w:right w:val="none" w:sz="0" w:space="0" w:color="auto"/>
          </w:divBdr>
        </w:div>
        <w:div w:id="1625652415">
          <w:marLeft w:val="640"/>
          <w:marRight w:val="0"/>
          <w:marTop w:val="0"/>
          <w:marBottom w:val="0"/>
          <w:divBdr>
            <w:top w:val="none" w:sz="0" w:space="0" w:color="auto"/>
            <w:left w:val="none" w:sz="0" w:space="0" w:color="auto"/>
            <w:bottom w:val="none" w:sz="0" w:space="0" w:color="auto"/>
            <w:right w:val="none" w:sz="0" w:space="0" w:color="auto"/>
          </w:divBdr>
        </w:div>
        <w:div w:id="1499080364">
          <w:marLeft w:val="640"/>
          <w:marRight w:val="0"/>
          <w:marTop w:val="0"/>
          <w:marBottom w:val="0"/>
          <w:divBdr>
            <w:top w:val="none" w:sz="0" w:space="0" w:color="auto"/>
            <w:left w:val="none" w:sz="0" w:space="0" w:color="auto"/>
            <w:bottom w:val="none" w:sz="0" w:space="0" w:color="auto"/>
            <w:right w:val="none" w:sz="0" w:space="0" w:color="auto"/>
          </w:divBdr>
        </w:div>
        <w:div w:id="246967593">
          <w:marLeft w:val="640"/>
          <w:marRight w:val="0"/>
          <w:marTop w:val="0"/>
          <w:marBottom w:val="0"/>
          <w:divBdr>
            <w:top w:val="none" w:sz="0" w:space="0" w:color="auto"/>
            <w:left w:val="none" w:sz="0" w:space="0" w:color="auto"/>
            <w:bottom w:val="none" w:sz="0" w:space="0" w:color="auto"/>
            <w:right w:val="none" w:sz="0" w:space="0" w:color="auto"/>
          </w:divBdr>
        </w:div>
        <w:div w:id="125708575">
          <w:marLeft w:val="640"/>
          <w:marRight w:val="0"/>
          <w:marTop w:val="0"/>
          <w:marBottom w:val="0"/>
          <w:divBdr>
            <w:top w:val="none" w:sz="0" w:space="0" w:color="auto"/>
            <w:left w:val="none" w:sz="0" w:space="0" w:color="auto"/>
            <w:bottom w:val="none" w:sz="0" w:space="0" w:color="auto"/>
            <w:right w:val="none" w:sz="0" w:space="0" w:color="auto"/>
          </w:divBdr>
        </w:div>
        <w:div w:id="607349031">
          <w:marLeft w:val="640"/>
          <w:marRight w:val="0"/>
          <w:marTop w:val="0"/>
          <w:marBottom w:val="0"/>
          <w:divBdr>
            <w:top w:val="none" w:sz="0" w:space="0" w:color="auto"/>
            <w:left w:val="none" w:sz="0" w:space="0" w:color="auto"/>
            <w:bottom w:val="none" w:sz="0" w:space="0" w:color="auto"/>
            <w:right w:val="none" w:sz="0" w:space="0" w:color="auto"/>
          </w:divBdr>
        </w:div>
        <w:div w:id="1839073748">
          <w:marLeft w:val="640"/>
          <w:marRight w:val="0"/>
          <w:marTop w:val="0"/>
          <w:marBottom w:val="0"/>
          <w:divBdr>
            <w:top w:val="none" w:sz="0" w:space="0" w:color="auto"/>
            <w:left w:val="none" w:sz="0" w:space="0" w:color="auto"/>
            <w:bottom w:val="none" w:sz="0" w:space="0" w:color="auto"/>
            <w:right w:val="none" w:sz="0" w:space="0" w:color="auto"/>
          </w:divBdr>
        </w:div>
        <w:div w:id="2001806651">
          <w:marLeft w:val="640"/>
          <w:marRight w:val="0"/>
          <w:marTop w:val="0"/>
          <w:marBottom w:val="0"/>
          <w:divBdr>
            <w:top w:val="none" w:sz="0" w:space="0" w:color="auto"/>
            <w:left w:val="none" w:sz="0" w:space="0" w:color="auto"/>
            <w:bottom w:val="none" w:sz="0" w:space="0" w:color="auto"/>
            <w:right w:val="none" w:sz="0" w:space="0" w:color="auto"/>
          </w:divBdr>
        </w:div>
        <w:div w:id="247737830">
          <w:marLeft w:val="640"/>
          <w:marRight w:val="0"/>
          <w:marTop w:val="0"/>
          <w:marBottom w:val="0"/>
          <w:divBdr>
            <w:top w:val="none" w:sz="0" w:space="0" w:color="auto"/>
            <w:left w:val="none" w:sz="0" w:space="0" w:color="auto"/>
            <w:bottom w:val="none" w:sz="0" w:space="0" w:color="auto"/>
            <w:right w:val="none" w:sz="0" w:space="0" w:color="auto"/>
          </w:divBdr>
        </w:div>
        <w:div w:id="2094934402">
          <w:marLeft w:val="640"/>
          <w:marRight w:val="0"/>
          <w:marTop w:val="0"/>
          <w:marBottom w:val="0"/>
          <w:divBdr>
            <w:top w:val="none" w:sz="0" w:space="0" w:color="auto"/>
            <w:left w:val="none" w:sz="0" w:space="0" w:color="auto"/>
            <w:bottom w:val="none" w:sz="0" w:space="0" w:color="auto"/>
            <w:right w:val="none" w:sz="0" w:space="0" w:color="auto"/>
          </w:divBdr>
        </w:div>
        <w:div w:id="2068258147">
          <w:marLeft w:val="640"/>
          <w:marRight w:val="0"/>
          <w:marTop w:val="0"/>
          <w:marBottom w:val="0"/>
          <w:divBdr>
            <w:top w:val="none" w:sz="0" w:space="0" w:color="auto"/>
            <w:left w:val="none" w:sz="0" w:space="0" w:color="auto"/>
            <w:bottom w:val="none" w:sz="0" w:space="0" w:color="auto"/>
            <w:right w:val="none" w:sz="0" w:space="0" w:color="auto"/>
          </w:divBdr>
        </w:div>
        <w:div w:id="1453792634">
          <w:marLeft w:val="640"/>
          <w:marRight w:val="0"/>
          <w:marTop w:val="0"/>
          <w:marBottom w:val="0"/>
          <w:divBdr>
            <w:top w:val="none" w:sz="0" w:space="0" w:color="auto"/>
            <w:left w:val="none" w:sz="0" w:space="0" w:color="auto"/>
            <w:bottom w:val="none" w:sz="0" w:space="0" w:color="auto"/>
            <w:right w:val="none" w:sz="0" w:space="0" w:color="auto"/>
          </w:divBdr>
        </w:div>
        <w:div w:id="755908240">
          <w:marLeft w:val="640"/>
          <w:marRight w:val="0"/>
          <w:marTop w:val="0"/>
          <w:marBottom w:val="0"/>
          <w:divBdr>
            <w:top w:val="none" w:sz="0" w:space="0" w:color="auto"/>
            <w:left w:val="none" w:sz="0" w:space="0" w:color="auto"/>
            <w:bottom w:val="none" w:sz="0" w:space="0" w:color="auto"/>
            <w:right w:val="none" w:sz="0" w:space="0" w:color="auto"/>
          </w:divBdr>
        </w:div>
        <w:div w:id="1006053155">
          <w:marLeft w:val="640"/>
          <w:marRight w:val="0"/>
          <w:marTop w:val="0"/>
          <w:marBottom w:val="0"/>
          <w:divBdr>
            <w:top w:val="none" w:sz="0" w:space="0" w:color="auto"/>
            <w:left w:val="none" w:sz="0" w:space="0" w:color="auto"/>
            <w:bottom w:val="none" w:sz="0" w:space="0" w:color="auto"/>
            <w:right w:val="none" w:sz="0" w:space="0" w:color="auto"/>
          </w:divBdr>
        </w:div>
        <w:div w:id="1968923532">
          <w:marLeft w:val="640"/>
          <w:marRight w:val="0"/>
          <w:marTop w:val="0"/>
          <w:marBottom w:val="0"/>
          <w:divBdr>
            <w:top w:val="none" w:sz="0" w:space="0" w:color="auto"/>
            <w:left w:val="none" w:sz="0" w:space="0" w:color="auto"/>
            <w:bottom w:val="none" w:sz="0" w:space="0" w:color="auto"/>
            <w:right w:val="none" w:sz="0" w:space="0" w:color="auto"/>
          </w:divBdr>
        </w:div>
        <w:div w:id="1035619671">
          <w:marLeft w:val="640"/>
          <w:marRight w:val="0"/>
          <w:marTop w:val="0"/>
          <w:marBottom w:val="0"/>
          <w:divBdr>
            <w:top w:val="none" w:sz="0" w:space="0" w:color="auto"/>
            <w:left w:val="none" w:sz="0" w:space="0" w:color="auto"/>
            <w:bottom w:val="none" w:sz="0" w:space="0" w:color="auto"/>
            <w:right w:val="none" w:sz="0" w:space="0" w:color="auto"/>
          </w:divBdr>
        </w:div>
      </w:divsChild>
    </w:div>
    <w:div w:id="206140592">
      <w:bodyDiv w:val="1"/>
      <w:marLeft w:val="0"/>
      <w:marRight w:val="0"/>
      <w:marTop w:val="0"/>
      <w:marBottom w:val="0"/>
      <w:divBdr>
        <w:top w:val="none" w:sz="0" w:space="0" w:color="auto"/>
        <w:left w:val="none" w:sz="0" w:space="0" w:color="auto"/>
        <w:bottom w:val="none" w:sz="0" w:space="0" w:color="auto"/>
        <w:right w:val="none" w:sz="0" w:space="0" w:color="auto"/>
      </w:divBdr>
      <w:divsChild>
        <w:div w:id="1386686971">
          <w:marLeft w:val="640"/>
          <w:marRight w:val="0"/>
          <w:marTop w:val="0"/>
          <w:marBottom w:val="0"/>
          <w:divBdr>
            <w:top w:val="none" w:sz="0" w:space="0" w:color="auto"/>
            <w:left w:val="none" w:sz="0" w:space="0" w:color="auto"/>
            <w:bottom w:val="none" w:sz="0" w:space="0" w:color="auto"/>
            <w:right w:val="none" w:sz="0" w:space="0" w:color="auto"/>
          </w:divBdr>
        </w:div>
        <w:div w:id="320084843">
          <w:marLeft w:val="640"/>
          <w:marRight w:val="0"/>
          <w:marTop w:val="0"/>
          <w:marBottom w:val="0"/>
          <w:divBdr>
            <w:top w:val="none" w:sz="0" w:space="0" w:color="auto"/>
            <w:left w:val="none" w:sz="0" w:space="0" w:color="auto"/>
            <w:bottom w:val="none" w:sz="0" w:space="0" w:color="auto"/>
            <w:right w:val="none" w:sz="0" w:space="0" w:color="auto"/>
          </w:divBdr>
        </w:div>
        <w:div w:id="1864517361">
          <w:marLeft w:val="640"/>
          <w:marRight w:val="0"/>
          <w:marTop w:val="0"/>
          <w:marBottom w:val="0"/>
          <w:divBdr>
            <w:top w:val="none" w:sz="0" w:space="0" w:color="auto"/>
            <w:left w:val="none" w:sz="0" w:space="0" w:color="auto"/>
            <w:bottom w:val="none" w:sz="0" w:space="0" w:color="auto"/>
            <w:right w:val="none" w:sz="0" w:space="0" w:color="auto"/>
          </w:divBdr>
        </w:div>
        <w:div w:id="1001346963">
          <w:marLeft w:val="640"/>
          <w:marRight w:val="0"/>
          <w:marTop w:val="0"/>
          <w:marBottom w:val="0"/>
          <w:divBdr>
            <w:top w:val="none" w:sz="0" w:space="0" w:color="auto"/>
            <w:left w:val="none" w:sz="0" w:space="0" w:color="auto"/>
            <w:bottom w:val="none" w:sz="0" w:space="0" w:color="auto"/>
            <w:right w:val="none" w:sz="0" w:space="0" w:color="auto"/>
          </w:divBdr>
        </w:div>
        <w:div w:id="882062747">
          <w:marLeft w:val="640"/>
          <w:marRight w:val="0"/>
          <w:marTop w:val="0"/>
          <w:marBottom w:val="0"/>
          <w:divBdr>
            <w:top w:val="none" w:sz="0" w:space="0" w:color="auto"/>
            <w:left w:val="none" w:sz="0" w:space="0" w:color="auto"/>
            <w:bottom w:val="none" w:sz="0" w:space="0" w:color="auto"/>
            <w:right w:val="none" w:sz="0" w:space="0" w:color="auto"/>
          </w:divBdr>
        </w:div>
        <w:div w:id="168446028">
          <w:marLeft w:val="640"/>
          <w:marRight w:val="0"/>
          <w:marTop w:val="0"/>
          <w:marBottom w:val="0"/>
          <w:divBdr>
            <w:top w:val="none" w:sz="0" w:space="0" w:color="auto"/>
            <w:left w:val="none" w:sz="0" w:space="0" w:color="auto"/>
            <w:bottom w:val="none" w:sz="0" w:space="0" w:color="auto"/>
            <w:right w:val="none" w:sz="0" w:space="0" w:color="auto"/>
          </w:divBdr>
        </w:div>
        <w:div w:id="410271363">
          <w:marLeft w:val="640"/>
          <w:marRight w:val="0"/>
          <w:marTop w:val="0"/>
          <w:marBottom w:val="0"/>
          <w:divBdr>
            <w:top w:val="none" w:sz="0" w:space="0" w:color="auto"/>
            <w:left w:val="none" w:sz="0" w:space="0" w:color="auto"/>
            <w:bottom w:val="none" w:sz="0" w:space="0" w:color="auto"/>
            <w:right w:val="none" w:sz="0" w:space="0" w:color="auto"/>
          </w:divBdr>
        </w:div>
        <w:div w:id="1207107893">
          <w:marLeft w:val="640"/>
          <w:marRight w:val="0"/>
          <w:marTop w:val="0"/>
          <w:marBottom w:val="0"/>
          <w:divBdr>
            <w:top w:val="none" w:sz="0" w:space="0" w:color="auto"/>
            <w:left w:val="none" w:sz="0" w:space="0" w:color="auto"/>
            <w:bottom w:val="none" w:sz="0" w:space="0" w:color="auto"/>
            <w:right w:val="none" w:sz="0" w:space="0" w:color="auto"/>
          </w:divBdr>
        </w:div>
        <w:div w:id="1146431882">
          <w:marLeft w:val="640"/>
          <w:marRight w:val="0"/>
          <w:marTop w:val="0"/>
          <w:marBottom w:val="0"/>
          <w:divBdr>
            <w:top w:val="none" w:sz="0" w:space="0" w:color="auto"/>
            <w:left w:val="none" w:sz="0" w:space="0" w:color="auto"/>
            <w:bottom w:val="none" w:sz="0" w:space="0" w:color="auto"/>
            <w:right w:val="none" w:sz="0" w:space="0" w:color="auto"/>
          </w:divBdr>
        </w:div>
        <w:div w:id="663121756">
          <w:marLeft w:val="640"/>
          <w:marRight w:val="0"/>
          <w:marTop w:val="0"/>
          <w:marBottom w:val="0"/>
          <w:divBdr>
            <w:top w:val="none" w:sz="0" w:space="0" w:color="auto"/>
            <w:left w:val="none" w:sz="0" w:space="0" w:color="auto"/>
            <w:bottom w:val="none" w:sz="0" w:space="0" w:color="auto"/>
            <w:right w:val="none" w:sz="0" w:space="0" w:color="auto"/>
          </w:divBdr>
        </w:div>
        <w:div w:id="1015425026">
          <w:marLeft w:val="640"/>
          <w:marRight w:val="0"/>
          <w:marTop w:val="0"/>
          <w:marBottom w:val="0"/>
          <w:divBdr>
            <w:top w:val="none" w:sz="0" w:space="0" w:color="auto"/>
            <w:left w:val="none" w:sz="0" w:space="0" w:color="auto"/>
            <w:bottom w:val="none" w:sz="0" w:space="0" w:color="auto"/>
            <w:right w:val="none" w:sz="0" w:space="0" w:color="auto"/>
          </w:divBdr>
        </w:div>
        <w:div w:id="2057926832">
          <w:marLeft w:val="640"/>
          <w:marRight w:val="0"/>
          <w:marTop w:val="0"/>
          <w:marBottom w:val="0"/>
          <w:divBdr>
            <w:top w:val="none" w:sz="0" w:space="0" w:color="auto"/>
            <w:left w:val="none" w:sz="0" w:space="0" w:color="auto"/>
            <w:bottom w:val="none" w:sz="0" w:space="0" w:color="auto"/>
            <w:right w:val="none" w:sz="0" w:space="0" w:color="auto"/>
          </w:divBdr>
        </w:div>
        <w:div w:id="694696753">
          <w:marLeft w:val="640"/>
          <w:marRight w:val="0"/>
          <w:marTop w:val="0"/>
          <w:marBottom w:val="0"/>
          <w:divBdr>
            <w:top w:val="none" w:sz="0" w:space="0" w:color="auto"/>
            <w:left w:val="none" w:sz="0" w:space="0" w:color="auto"/>
            <w:bottom w:val="none" w:sz="0" w:space="0" w:color="auto"/>
            <w:right w:val="none" w:sz="0" w:space="0" w:color="auto"/>
          </w:divBdr>
        </w:div>
        <w:div w:id="1767263680">
          <w:marLeft w:val="640"/>
          <w:marRight w:val="0"/>
          <w:marTop w:val="0"/>
          <w:marBottom w:val="0"/>
          <w:divBdr>
            <w:top w:val="none" w:sz="0" w:space="0" w:color="auto"/>
            <w:left w:val="none" w:sz="0" w:space="0" w:color="auto"/>
            <w:bottom w:val="none" w:sz="0" w:space="0" w:color="auto"/>
            <w:right w:val="none" w:sz="0" w:space="0" w:color="auto"/>
          </w:divBdr>
        </w:div>
        <w:div w:id="1873767450">
          <w:marLeft w:val="640"/>
          <w:marRight w:val="0"/>
          <w:marTop w:val="0"/>
          <w:marBottom w:val="0"/>
          <w:divBdr>
            <w:top w:val="none" w:sz="0" w:space="0" w:color="auto"/>
            <w:left w:val="none" w:sz="0" w:space="0" w:color="auto"/>
            <w:bottom w:val="none" w:sz="0" w:space="0" w:color="auto"/>
            <w:right w:val="none" w:sz="0" w:space="0" w:color="auto"/>
          </w:divBdr>
        </w:div>
        <w:div w:id="1099377225">
          <w:marLeft w:val="640"/>
          <w:marRight w:val="0"/>
          <w:marTop w:val="0"/>
          <w:marBottom w:val="0"/>
          <w:divBdr>
            <w:top w:val="none" w:sz="0" w:space="0" w:color="auto"/>
            <w:left w:val="none" w:sz="0" w:space="0" w:color="auto"/>
            <w:bottom w:val="none" w:sz="0" w:space="0" w:color="auto"/>
            <w:right w:val="none" w:sz="0" w:space="0" w:color="auto"/>
          </w:divBdr>
        </w:div>
        <w:div w:id="1493180522">
          <w:marLeft w:val="640"/>
          <w:marRight w:val="0"/>
          <w:marTop w:val="0"/>
          <w:marBottom w:val="0"/>
          <w:divBdr>
            <w:top w:val="none" w:sz="0" w:space="0" w:color="auto"/>
            <w:left w:val="none" w:sz="0" w:space="0" w:color="auto"/>
            <w:bottom w:val="none" w:sz="0" w:space="0" w:color="auto"/>
            <w:right w:val="none" w:sz="0" w:space="0" w:color="auto"/>
          </w:divBdr>
        </w:div>
      </w:divsChild>
    </w:div>
    <w:div w:id="206646050">
      <w:bodyDiv w:val="1"/>
      <w:marLeft w:val="0"/>
      <w:marRight w:val="0"/>
      <w:marTop w:val="0"/>
      <w:marBottom w:val="0"/>
      <w:divBdr>
        <w:top w:val="none" w:sz="0" w:space="0" w:color="auto"/>
        <w:left w:val="none" w:sz="0" w:space="0" w:color="auto"/>
        <w:bottom w:val="none" w:sz="0" w:space="0" w:color="auto"/>
        <w:right w:val="none" w:sz="0" w:space="0" w:color="auto"/>
      </w:divBdr>
    </w:div>
    <w:div w:id="209927558">
      <w:bodyDiv w:val="1"/>
      <w:marLeft w:val="0"/>
      <w:marRight w:val="0"/>
      <w:marTop w:val="0"/>
      <w:marBottom w:val="0"/>
      <w:divBdr>
        <w:top w:val="none" w:sz="0" w:space="0" w:color="auto"/>
        <w:left w:val="none" w:sz="0" w:space="0" w:color="auto"/>
        <w:bottom w:val="none" w:sz="0" w:space="0" w:color="auto"/>
        <w:right w:val="none" w:sz="0" w:space="0" w:color="auto"/>
      </w:divBdr>
      <w:divsChild>
        <w:div w:id="1793283588">
          <w:marLeft w:val="640"/>
          <w:marRight w:val="0"/>
          <w:marTop w:val="0"/>
          <w:marBottom w:val="0"/>
          <w:divBdr>
            <w:top w:val="none" w:sz="0" w:space="0" w:color="auto"/>
            <w:left w:val="none" w:sz="0" w:space="0" w:color="auto"/>
            <w:bottom w:val="none" w:sz="0" w:space="0" w:color="auto"/>
            <w:right w:val="none" w:sz="0" w:space="0" w:color="auto"/>
          </w:divBdr>
        </w:div>
        <w:div w:id="2013869823">
          <w:marLeft w:val="640"/>
          <w:marRight w:val="0"/>
          <w:marTop w:val="0"/>
          <w:marBottom w:val="0"/>
          <w:divBdr>
            <w:top w:val="none" w:sz="0" w:space="0" w:color="auto"/>
            <w:left w:val="none" w:sz="0" w:space="0" w:color="auto"/>
            <w:bottom w:val="none" w:sz="0" w:space="0" w:color="auto"/>
            <w:right w:val="none" w:sz="0" w:space="0" w:color="auto"/>
          </w:divBdr>
        </w:div>
        <w:div w:id="1670060000">
          <w:marLeft w:val="640"/>
          <w:marRight w:val="0"/>
          <w:marTop w:val="0"/>
          <w:marBottom w:val="0"/>
          <w:divBdr>
            <w:top w:val="none" w:sz="0" w:space="0" w:color="auto"/>
            <w:left w:val="none" w:sz="0" w:space="0" w:color="auto"/>
            <w:bottom w:val="none" w:sz="0" w:space="0" w:color="auto"/>
            <w:right w:val="none" w:sz="0" w:space="0" w:color="auto"/>
          </w:divBdr>
        </w:div>
        <w:div w:id="132916291">
          <w:marLeft w:val="640"/>
          <w:marRight w:val="0"/>
          <w:marTop w:val="0"/>
          <w:marBottom w:val="0"/>
          <w:divBdr>
            <w:top w:val="none" w:sz="0" w:space="0" w:color="auto"/>
            <w:left w:val="none" w:sz="0" w:space="0" w:color="auto"/>
            <w:bottom w:val="none" w:sz="0" w:space="0" w:color="auto"/>
            <w:right w:val="none" w:sz="0" w:space="0" w:color="auto"/>
          </w:divBdr>
        </w:div>
        <w:div w:id="1091705161">
          <w:marLeft w:val="640"/>
          <w:marRight w:val="0"/>
          <w:marTop w:val="0"/>
          <w:marBottom w:val="0"/>
          <w:divBdr>
            <w:top w:val="none" w:sz="0" w:space="0" w:color="auto"/>
            <w:left w:val="none" w:sz="0" w:space="0" w:color="auto"/>
            <w:bottom w:val="none" w:sz="0" w:space="0" w:color="auto"/>
            <w:right w:val="none" w:sz="0" w:space="0" w:color="auto"/>
          </w:divBdr>
        </w:div>
        <w:div w:id="35005286">
          <w:marLeft w:val="640"/>
          <w:marRight w:val="0"/>
          <w:marTop w:val="0"/>
          <w:marBottom w:val="0"/>
          <w:divBdr>
            <w:top w:val="none" w:sz="0" w:space="0" w:color="auto"/>
            <w:left w:val="none" w:sz="0" w:space="0" w:color="auto"/>
            <w:bottom w:val="none" w:sz="0" w:space="0" w:color="auto"/>
            <w:right w:val="none" w:sz="0" w:space="0" w:color="auto"/>
          </w:divBdr>
        </w:div>
        <w:div w:id="406072092">
          <w:marLeft w:val="640"/>
          <w:marRight w:val="0"/>
          <w:marTop w:val="0"/>
          <w:marBottom w:val="0"/>
          <w:divBdr>
            <w:top w:val="none" w:sz="0" w:space="0" w:color="auto"/>
            <w:left w:val="none" w:sz="0" w:space="0" w:color="auto"/>
            <w:bottom w:val="none" w:sz="0" w:space="0" w:color="auto"/>
            <w:right w:val="none" w:sz="0" w:space="0" w:color="auto"/>
          </w:divBdr>
        </w:div>
        <w:div w:id="1831629313">
          <w:marLeft w:val="640"/>
          <w:marRight w:val="0"/>
          <w:marTop w:val="0"/>
          <w:marBottom w:val="0"/>
          <w:divBdr>
            <w:top w:val="none" w:sz="0" w:space="0" w:color="auto"/>
            <w:left w:val="none" w:sz="0" w:space="0" w:color="auto"/>
            <w:bottom w:val="none" w:sz="0" w:space="0" w:color="auto"/>
            <w:right w:val="none" w:sz="0" w:space="0" w:color="auto"/>
          </w:divBdr>
        </w:div>
        <w:div w:id="1283534938">
          <w:marLeft w:val="640"/>
          <w:marRight w:val="0"/>
          <w:marTop w:val="0"/>
          <w:marBottom w:val="0"/>
          <w:divBdr>
            <w:top w:val="none" w:sz="0" w:space="0" w:color="auto"/>
            <w:left w:val="none" w:sz="0" w:space="0" w:color="auto"/>
            <w:bottom w:val="none" w:sz="0" w:space="0" w:color="auto"/>
            <w:right w:val="none" w:sz="0" w:space="0" w:color="auto"/>
          </w:divBdr>
        </w:div>
        <w:div w:id="173350124">
          <w:marLeft w:val="640"/>
          <w:marRight w:val="0"/>
          <w:marTop w:val="0"/>
          <w:marBottom w:val="0"/>
          <w:divBdr>
            <w:top w:val="none" w:sz="0" w:space="0" w:color="auto"/>
            <w:left w:val="none" w:sz="0" w:space="0" w:color="auto"/>
            <w:bottom w:val="none" w:sz="0" w:space="0" w:color="auto"/>
            <w:right w:val="none" w:sz="0" w:space="0" w:color="auto"/>
          </w:divBdr>
        </w:div>
        <w:div w:id="330564041">
          <w:marLeft w:val="640"/>
          <w:marRight w:val="0"/>
          <w:marTop w:val="0"/>
          <w:marBottom w:val="0"/>
          <w:divBdr>
            <w:top w:val="none" w:sz="0" w:space="0" w:color="auto"/>
            <w:left w:val="none" w:sz="0" w:space="0" w:color="auto"/>
            <w:bottom w:val="none" w:sz="0" w:space="0" w:color="auto"/>
            <w:right w:val="none" w:sz="0" w:space="0" w:color="auto"/>
          </w:divBdr>
        </w:div>
        <w:div w:id="374160187">
          <w:marLeft w:val="640"/>
          <w:marRight w:val="0"/>
          <w:marTop w:val="0"/>
          <w:marBottom w:val="0"/>
          <w:divBdr>
            <w:top w:val="none" w:sz="0" w:space="0" w:color="auto"/>
            <w:left w:val="none" w:sz="0" w:space="0" w:color="auto"/>
            <w:bottom w:val="none" w:sz="0" w:space="0" w:color="auto"/>
            <w:right w:val="none" w:sz="0" w:space="0" w:color="auto"/>
          </w:divBdr>
        </w:div>
        <w:div w:id="1744791921">
          <w:marLeft w:val="640"/>
          <w:marRight w:val="0"/>
          <w:marTop w:val="0"/>
          <w:marBottom w:val="0"/>
          <w:divBdr>
            <w:top w:val="none" w:sz="0" w:space="0" w:color="auto"/>
            <w:left w:val="none" w:sz="0" w:space="0" w:color="auto"/>
            <w:bottom w:val="none" w:sz="0" w:space="0" w:color="auto"/>
            <w:right w:val="none" w:sz="0" w:space="0" w:color="auto"/>
          </w:divBdr>
        </w:div>
        <w:div w:id="1025208728">
          <w:marLeft w:val="640"/>
          <w:marRight w:val="0"/>
          <w:marTop w:val="0"/>
          <w:marBottom w:val="0"/>
          <w:divBdr>
            <w:top w:val="none" w:sz="0" w:space="0" w:color="auto"/>
            <w:left w:val="none" w:sz="0" w:space="0" w:color="auto"/>
            <w:bottom w:val="none" w:sz="0" w:space="0" w:color="auto"/>
            <w:right w:val="none" w:sz="0" w:space="0" w:color="auto"/>
          </w:divBdr>
        </w:div>
        <w:div w:id="1964530762">
          <w:marLeft w:val="640"/>
          <w:marRight w:val="0"/>
          <w:marTop w:val="0"/>
          <w:marBottom w:val="0"/>
          <w:divBdr>
            <w:top w:val="none" w:sz="0" w:space="0" w:color="auto"/>
            <w:left w:val="none" w:sz="0" w:space="0" w:color="auto"/>
            <w:bottom w:val="none" w:sz="0" w:space="0" w:color="auto"/>
            <w:right w:val="none" w:sz="0" w:space="0" w:color="auto"/>
          </w:divBdr>
        </w:div>
        <w:div w:id="422459527">
          <w:marLeft w:val="640"/>
          <w:marRight w:val="0"/>
          <w:marTop w:val="0"/>
          <w:marBottom w:val="0"/>
          <w:divBdr>
            <w:top w:val="none" w:sz="0" w:space="0" w:color="auto"/>
            <w:left w:val="none" w:sz="0" w:space="0" w:color="auto"/>
            <w:bottom w:val="none" w:sz="0" w:space="0" w:color="auto"/>
            <w:right w:val="none" w:sz="0" w:space="0" w:color="auto"/>
          </w:divBdr>
        </w:div>
        <w:div w:id="799105029">
          <w:marLeft w:val="640"/>
          <w:marRight w:val="0"/>
          <w:marTop w:val="0"/>
          <w:marBottom w:val="0"/>
          <w:divBdr>
            <w:top w:val="none" w:sz="0" w:space="0" w:color="auto"/>
            <w:left w:val="none" w:sz="0" w:space="0" w:color="auto"/>
            <w:bottom w:val="none" w:sz="0" w:space="0" w:color="auto"/>
            <w:right w:val="none" w:sz="0" w:space="0" w:color="auto"/>
          </w:divBdr>
        </w:div>
        <w:div w:id="833302866">
          <w:marLeft w:val="640"/>
          <w:marRight w:val="0"/>
          <w:marTop w:val="0"/>
          <w:marBottom w:val="0"/>
          <w:divBdr>
            <w:top w:val="none" w:sz="0" w:space="0" w:color="auto"/>
            <w:left w:val="none" w:sz="0" w:space="0" w:color="auto"/>
            <w:bottom w:val="none" w:sz="0" w:space="0" w:color="auto"/>
            <w:right w:val="none" w:sz="0" w:space="0" w:color="auto"/>
          </w:divBdr>
        </w:div>
        <w:div w:id="501893178">
          <w:marLeft w:val="640"/>
          <w:marRight w:val="0"/>
          <w:marTop w:val="0"/>
          <w:marBottom w:val="0"/>
          <w:divBdr>
            <w:top w:val="none" w:sz="0" w:space="0" w:color="auto"/>
            <w:left w:val="none" w:sz="0" w:space="0" w:color="auto"/>
            <w:bottom w:val="none" w:sz="0" w:space="0" w:color="auto"/>
            <w:right w:val="none" w:sz="0" w:space="0" w:color="auto"/>
          </w:divBdr>
        </w:div>
        <w:div w:id="1821143876">
          <w:marLeft w:val="640"/>
          <w:marRight w:val="0"/>
          <w:marTop w:val="0"/>
          <w:marBottom w:val="0"/>
          <w:divBdr>
            <w:top w:val="none" w:sz="0" w:space="0" w:color="auto"/>
            <w:left w:val="none" w:sz="0" w:space="0" w:color="auto"/>
            <w:bottom w:val="none" w:sz="0" w:space="0" w:color="auto"/>
            <w:right w:val="none" w:sz="0" w:space="0" w:color="auto"/>
          </w:divBdr>
        </w:div>
        <w:div w:id="518665535">
          <w:marLeft w:val="640"/>
          <w:marRight w:val="0"/>
          <w:marTop w:val="0"/>
          <w:marBottom w:val="0"/>
          <w:divBdr>
            <w:top w:val="none" w:sz="0" w:space="0" w:color="auto"/>
            <w:left w:val="none" w:sz="0" w:space="0" w:color="auto"/>
            <w:bottom w:val="none" w:sz="0" w:space="0" w:color="auto"/>
            <w:right w:val="none" w:sz="0" w:space="0" w:color="auto"/>
          </w:divBdr>
        </w:div>
        <w:div w:id="1295022266">
          <w:marLeft w:val="640"/>
          <w:marRight w:val="0"/>
          <w:marTop w:val="0"/>
          <w:marBottom w:val="0"/>
          <w:divBdr>
            <w:top w:val="none" w:sz="0" w:space="0" w:color="auto"/>
            <w:left w:val="none" w:sz="0" w:space="0" w:color="auto"/>
            <w:bottom w:val="none" w:sz="0" w:space="0" w:color="auto"/>
            <w:right w:val="none" w:sz="0" w:space="0" w:color="auto"/>
          </w:divBdr>
        </w:div>
        <w:div w:id="292373860">
          <w:marLeft w:val="640"/>
          <w:marRight w:val="0"/>
          <w:marTop w:val="0"/>
          <w:marBottom w:val="0"/>
          <w:divBdr>
            <w:top w:val="none" w:sz="0" w:space="0" w:color="auto"/>
            <w:left w:val="none" w:sz="0" w:space="0" w:color="auto"/>
            <w:bottom w:val="none" w:sz="0" w:space="0" w:color="auto"/>
            <w:right w:val="none" w:sz="0" w:space="0" w:color="auto"/>
          </w:divBdr>
        </w:div>
        <w:div w:id="583759704">
          <w:marLeft w:val="640"/>
          <w:marRight w:val="0"/>
          <w:marTop w:val="0"/>
          <w:marBottom w:val="0"/>
          <w:divBdr>
            <w:top w:val="none" w:sz="0" w:space="0" w:color="auto"/>
            <w:left w:val="none" w:sz="0" w:space="0" w:color="auto"/>
            <w:bottom w:val="none" w:sz="0" w:space="0" w:color="auto"/>
            <w:right w:val="none" w:sz="0" w:space="0" w:color="auto"/>
          </w:divBdr>
        </w:div>
        <w:div w:id="356346152">
          <w:marLeft w:val="640"/>
          <w:marRight w:val="0"/>
          <w:marTop w:val="0"/>
          <w:marBottom w:val="0"/>
          <w:divBdr>
            <w:top w:val="none" w:sz="0" w:space="0" w:color="auto"/>
            <w:left w:val="none" w:sz="0" w:space="0" w:color="auto"/>
            <w:bottom w:val="none" w:sz="0" w:space="0" w:color="auto"/>
            <w:right w:val="none" w:sz="0" w:space="0" w:color="auto"/>
          </w:divBdr>
        </w:div>
        <w:div w:id="1119185517">
          <w:marLeft w:val="640"/>
          <w:marRight w:val="0"/>
          <w:marTop w:val="0"/>
          <w:marBottom w:val="0"/>
          <w:divBdr>
            <w:top w:val="none" w:sz="0" w:space="0" w:color="auto"/>
            <w:left w:val="none" w:sz="0" w:space="0" w:color="auto"/>
            <w:bottom w:val="none" w:sz="0" w:space="0" w:color="auto"/>
            <w:right w:val="none" w:sz="0" w:space="0" w:color="auto"/>
          </w:divBdr>
        </w:div>
      </w:divsChild>
    </w:div>
    <w:div w:id="211886020">
      <w:bodyDiv w:val="1"/>
      <w:marLeft w:val="0"/>
      <w:marRight w:val="0"/>
      <w:marTop w:val="0"/>
      <w:marBottom w:val="0"/>
      <w:divBdr>
        <w:top w:val="none" w:sz="0" w:space="0" w:color="auto"/>
        <w:left w:val="none" w:sz="0" w:space="0" w:color="auto"/>
        <w:bottom w:val="none" w:sz="0" w:space="0" w:color="auto"/>
        <w:right w:val="none" w:sz="0" w:space="0" w:color="auto"/>
      </w:divBdr>
      <w:divsChild>
        <w:div w:id="734284632">
          <w:marLeft w:val="640"/>
          <w:marRight w:val="0"/>
          <w:marTop w:val="0"/>
          <w:marBottom w:val="0"/>
          <w:divBdr>
            <w:top w:val="none" w:sz="0" w:space="0" w:color="auto"/>
            <w:left w:val="none" w:sz="0" w:space="0" w:color="auto"/>
            <w:bottom w:val="none" w:sz="0" w:space="0" w:color="auto"/>
            <w:right w:val="none" w:sz="0" w:space="0" w:color="auto"/>
          </w:divBdr>
        </w:div>
        <w:div w:id="1285040531">
          <w:marLeft w:val="640"/>
          <w:marRight w:val="0"/>
          <w:marTop w:val="0"/>
          <w:marBottom w:val="0"/>
          <w:divBdr>
            <w:top w:val="none" w:sz="0" w:space="0" w:color="auto"/>
            <w:left w:val="none" w:sz="0" w:space="0" w:color="auto"/>
            <w:bottom w:val="none" w:sz="0" w:space="0" w:color="auto"/>
            <w:right w:val="none" w:sz="0" w:space="0" w:color="auto"/>
          </w:divBdr>
        </w:div>
        <w:div w:id="1578515065">
          <w:marLeft w:val="640"/>
          <w:marRight w:val="0"/>
          <w:marTop w:val="0"/>
          <w:marBottom w:val="0"/>
          <w:divBdr>
            <w:top w:val="none" w:sz="0" w:space="0" w:color="auto"/>
            <w:left w:val="none" w:sz="0" w:space="0" w:color="auto"/>
            <w:bottom w:val="none" w:sz="0" w:space="0" w:color="auto"/>
            <w:right w:val="none" w:sz="0" w:space="0" w:color="auto"/>
          </w:divBdr>
        </w:div>
        <w:div w:id="879902309">
          <w:marLeft w:val="640"/>
          <w:marRight w:val="0"/>
          <w:marTop w:val="0"/>
          <w:marBottom w:val="0"/>
          <w:divBdr>
            <w:top w:val="none" w:sz="0" w:space="0" w:color="auto"/>
            <w:left w:val="none" w:sz="0" w:space="0" w:color="auto"/>
            <w:bottom w:val="none" w:sz="0" w:space="0" w:color="auto"/>
            <w:right w:val="none" w:sz="0" w:space="0" w:color="auto"/>
          </w:divBdr>
        </w:div>
        <w:div w:id="575630330">
          <w:marLeft w:val="640"/>
          <w:marRight w:val="0"/>
          <w:marTop w:val="0"/>
          <w:marBottom w:val="0"/>
          <w:divBdr>
            <w:top w:val="none" w:sz="0" w:space="0" w:color="auto"/>
            <w:left w:val="none" w:sz="0" w:space="0" w:color="auto"/>
            <w:bottom w:val="none" w:sz="0" w:space="0" w:color="auto"/>
            <w:right w:val="none" w:sz="0" w:space="0" w:color="auto"/>
          </w:divBdr>
        </w:div>
        <w:div w:id="649404232">
          <w:marLeft w:val="640"/>
          <w:marRight w:val="0"/>
          <w:marTop w:val="0"/>
          <w:marBottom w:val="0"/>
          <w:divBdr>
            <w:top w:val="none" w:sz="0" w:space="0" w:color="auto"/>
            <w:left w:val="none" w:sz="0" w:space="0" w:color="auto"/>
            <w:bottom w:val="none" w:sz="0" w:space="0" w:color="auto"/>
            <w:right w:val="none" w:sz="0" w:space="0" w:color="auto"/>
          </w:divBdr>
        </w:div>
        <w:div w:id="627855401">
          <w:marLeft w:val="640"/>
          <w:marRight w:val="0"/>
          <w:marTop w:val="0"/>
          <w:marBottom w:val="0"/>
          <w:divBdr>
            <w:top w:val="none" w:sz="0" w:space="0" w:color="auto"/>
            <w:left w:val="none" w:sz="0" w:space="0" w:color="auto"/>
            <w:bottom w:val="none" w:sz="0" w:space="0" w:color="auto"/>
            <w:right w:val="none" w:sz="0" w:space="0" w:color="auto"/>
          </w:divBdr>
        </w:div>
        <w:div w:id="124936088">
          <w:marLeft w:val="640"/>
          <w:marRight w:val="0"/>
          <w:marTop w:val="0"/>
          <w:marBottom w:val="0"/>
          <w:divBdr>
            <w:top w:val="none" w:sz="0" w:space="0" w:color="auto"/>
            <w:left w:val="none" w:sz="0" w:space="0" w:color="auto"/>
            <w:bottom w:val="none" w:sz="0" w:space="0" w:color="auto"/>
            <w:right w:val="none" w:sz="0" w:space="0" w:color="auto"/>
          </w:divBdr>
        </w:div>
        <w:div w:id="1189367184">
          <w:marLeft w:val="640"/>
          <w:marRight w:val="0"/>
          <w:marTop w:val="0"/>
          <w:marBottom w:val="0"/>
          <w:divBdr>
            <w:top w:val="none" w:sz="0" w:space="0" w:color="auto"/>
            <w:left w:val="none" w:sz="0" w:space="0" w:color="auto"/>
            <w:bottom w:val="none" w:sz="0" w:space="0" w:color="auto"/>
            <w:right w:val="none" w:sz="0" w:space="0" w:color="auto"/>
          </w:divBdr>
        </w:div>
        <w:div w:id="1151292557">
          <w:marLeft w:val="640"/>
          <w:marRight w:val="0"/>
          <w:marTop w:val="0"/>
          <w:marBottom w:val="0"/>
          <w:divBdr>
            <w:top w:val="none" w:sz="0" w:space="0" w:color="auto"/>
            <w:left w:val="none" w:sz="0" w:space="0" w:color="auto"/>
            <w:bottom w:val="none" w:sz="0" w:space="0" w:color="auto"/>
            <w:right w:val="none" w:sz="0" w:space="0" w:color="auto"/>
          </w:divBdr>
        </w:div>
        <w:div w:id="66920886">
          <w:marLeft w:val="640"/>
          <w:marRight w:val="0"/>
          <w:marTop w:val="0"/>
          <w:marBottom w:val="0"/>
          <w:divBdr>
            <w:top w:val="none" w:sz="0" w:space="0" w:color="auto"/>
            <w:left w:val="none" w:sz="0" w:space="0" w:color="auto"/>
            <w:bottom w:val="none" w:sz="0" w:space="0" w:color="auto"/>
            <w:right w:val="none" w:sz="0" w:space="0" w:color="auto"/>
          </w:divBdr>
        </w:div>
        <w:div w:id="2099790702">
          <w:marLeft w:val="640"/>
          <w:marRight w:val="0"/>
          <w:marTop w:val="0"/>
          <w:marBottom w:val="0"/>
          <w:divBdr>
            <w:top w:val="none" w:sz="0" w:space="0" w:color="auto"/>
            <w:left w:val="none" w:sz="0" w:space="0" w:color="auto"/>
            <w:bottom w:val="none" w:sz="0" w:space="0" w:color="auto"/>
            <w:right w:val="none" w:sz="0" w:space="0" w:color="auto"/>
          </w:divBdr>
        </w:div>
        <w:div w:id="831068830">
          <w:marLeft w:val="640"/>
          <w:marRight w:val="0"/>
          <w:marTop w:val="0"/>
          <w:marBottom w:val="0"/>
          <w:divBdr>
            <w:top w:val="none" w:sz="0" w:space="0" w:color="auto"/>
            <w:left w:val="none" w:sz="0" w:space="0" w:color="auto"/>
            <w:bottom w:val="none" w:sz="0" w:space="0" w:color="auto"/>
            <w:right w:val="none" w:sz="0" w:space="0" w:color="auto"/>
          </w:divBdr>
        </w:div>
        <w:div w:id="382562971">
          <w:marLeft w:val="640"/>
          <w:marRight w:val="0"/>
          <w:marTop w:val="0"/>
          <w:marBottom w:val="0"/>
          <w:divBdr>
            <w:top w:val="none" w:sz="0" w:space="0" w:color="auto"/>
            <w:left w:val="none" w:sz="0" w:space="0" w:color="auto"/>
            <w:bottom w:val="none" w:sz="0" w:space="0" w:color="auto"/>
            <w:right w:val="none" w:sz="0" w:space="0" w:color="auto"/>
          </w:divBdr>
        </w:div>
        <w:div w:id="2068453289">
          <w:marLeft w:val="640"/>
          <w:marRight w:val="0"/>
          <w:marTop w:val="0"/>
          <w:marBottom w:val="0"/>
          <w:divBdr>
            <w:top w:val="none" w:sz="0" w:space="0" w:color="auto"/>
            <w:left w:val="none" w:sz="0" w:space="0" w:color="auto"/>
            <w:bottom w:val="none" w:sz="0" w:space="0" w:color="auto"/>
            <w:right w:val="none" w:sz="0" w:space="0" w:color="auto"/>
          </w:divBdr>
        </w:div>
        <w:div w:id="266232005">
          <w:marLeft w:val="640"/>
          <w:marRight w:val="0"/>
          <w:marTop w:val="0"/>
          <w:marBottom w:val="0"/>
          <w:divBdr>
            <w:top w:val="none" w:sz="0" w:space="0" w:color="auto"/>
            <w:left w:val="none" w:sz="0" w:space="0" w:color="auto"/>
            <w:bottom w:val="none" w:sz="0" w:space="0" w:color="auto"/>
            <w:right w:val="none" w:sz="0" w:space="0" w:color="auto"/>
          </w:divBdr>
        </w:div>
        <w:div w:id="1700617148">
          <w:marLeft w:val="640"/>
          <w:marRight w:val="0"/>
          <w:marTop w:val="0"/>
          <w:marBottom w:val="0"/>
          <w:divBdr>
            <w:top w:val="none" w:sz="0" w:space="0" w:color="auto"/>
            <w:left w:val="none" w:sz="0" w:space="0" w:color="auto"/>
            <w:bottom w:val="none" w:sz="0" w:space="0" w:color="auto"/>
            <w:right w:val="none" w:sz="0" w:space="0" w:color="auto"/>
          </w:divBdr>
        </w:div>
        <w:div w:id="557908566">
          <w:marLeft w:val="640"/>
          <w:marRight w:val="0"/>
          <w:marTop w:val="0"/>
          <w:marBottom w:val="0"/>
          <w:divBdr>
            <w:top w:val="none" w:sz="0" w:space="0" w:color="auto"/>
            <w:left w:val="none" w:sz="0" w:space="0" w:color="auto"/>
            <w:bottom w:val="none" w:sz="0" w:space="0" w:color="auto"/>
            <w:right w:val="none" w:sz="0" w:space="0" w:color="auto"/>
          </w:divBdr>
        </w:div>
        <w:div w:id="652418293">
          <w:marLeft w:val="640"/>
          <w:marRight w:val="0"/>
          <w:marTop w:val="0"/>
          <w:marBottom w:val="0"/>
          <w:divBdr>
            <w:top w:val="none" w:sz="0" w:space="0" w:color="auto"/>
            <w:left w:val="none" w:sz="0" w:space="0" w:color="auto"/>
            <w:bottom w:val="none" w:sz="0" w:space="0" w:color="auto"/>
            <w:right w:val="none" w:sz="0" w:space="0" w:color="auto"/>
          </w:divBdr>
        </w:div>
        <w:div w:id="670913133">
          <w:marLeft w:val="640"/>
          <w:marRight w:val="0"/>
          <w:marTop w:val="0"/>
          <w:marBottom w:val="0"/>
          <w:divBdr>
            <w:top w:val="none" w:sz="0" w:space="0" w:color="auto"/>
            <w:left w:val="none" w:sz="0" w:space="0" w:color="auto"/>
            <w:bottom w:val="none" w:sz="0" w:space="0" w:color="auto"/>
            <w:right w:val="none" w:sz="0" w:space="0" w:color="auto"/>
          </w:divBdr>
        </w:div>
        <w:div w:id="330330573">
          <w:marLeft w:val="640"/>
          <w:marRight w:val="0"/>
          <w:marTop w:val="0"/>
          <w:marBottom w:val="0"/>
          <w:divBdr>
            <w:top w:val="none" w:sz="0" w:space="0" w:color="auto"/>
            <w:left w:val="none" w:sz="0" w:space="0" w:color="auto"/>
            <w:bottom w:val="none" w:sz="0" w:space="0" w:color="auto"/>
            <w:right w:val="none" w:sz="0" w:space="0" w:color="auto"/>
          </w:divBdr>
        </w:div>
        <w:div w:id="725615324">
          <w:marLeft w:val="640"/>
          <w:marRight w:val="0"/>
          <w:marTop w:val="0"/>
          <w:marBottom w:val="0"/>
          <w:divBdr>
            <w:top w:val="none" w:sz="0" w:space="0" w:color="auto"/>
            <w:left w:val="none" w:sz="0" w:space="0" w:color="auto"/>
            <w:bottom w:val="none" w:sz="0" w:space="0" w:color="auto"/>
            <w:right w:val="none" w:sz="0" w:space="0" w:color="auto"/>
          </w:divBdr>
        </w:div>
        <w:div w:id="316693331">
          <w:marLeft w:val="640"/>
          <w:marRight w:val="0"/>
          <w:marTop w:val="0"/>
          <w:marBottom w:val="0"/>
          <w:divBdr>
            <w:top w:val="none" w:sz="0" w:space="0" w:color="auto"/>
            <w:left w:val="none" w:sz="0" w:space="0" w:color="auto"/>
            <w:bottom w:val="none" w:sz="0" w:space="0" w:color="auto"/>
            <w:right w:val="none" w:sz="0" w:space="0" w:color="auto"/>
          </w:divBdr>
        </w:div>
        <w:div w:id="544564508">
          <w:marLeft w:val="640"/>
          <w:marRight w:val="0"/>
          <w:marTop w:val="0"/>
          <w:marBottom w:val="0"/>
          <w:divBdr>
            <w:top w:val="none" w:sz="0" w:space="0" w:color="auto"/>
            <w:left w:val="none" w:sz="0" w:space="0" w:color="auto"/>
            <w:bottom w:val="none" w:sz="0" w:space="0" w:color="auto"/>
            <w:right w:val="none" w:sz="0" w:space="0" w:color="auto"/>
          </w:divBdr>
        </w:div>
        <w:div w:id="1927961538">
          <w:marLeft w:val="640"/>
          <w:marRight w:val="0"/>
          <w:marTop w:val="0"/>
          <w:marBottom w:val="0"/>
          <w:divBdr>
            <w:top w:val="none" w:sz="0" w:space="0" w:color="auto"/>
            <w:left w:val="none" w:sz="0" w:space="0" w:color="auto"/>
            <w:bottom w:val="none" w:sz="0" w:space="0" w:color="auto"/>
            <w:right w:val="none" w:sz="0" w:space="0" w:color="auto"/>
          </w:divBdr>
        </w:div>
        <w:div w:id="878396014">
          <w:marLeft w:val="640"/>
          <w:marRight w:val="0"/>
          <w:marTop w:val="0"/>
          <w:marBottom w:val="0"/>
          <w:divBdr>
            <w:top w:val="none" w:sz="0" w:space="0" w:color="auto"/>
            <w:left w:val="none" w:sz="0" w:space="0" w:color="auto"/>
            <w:bottom w:val="none" w:sz="0" w:space="0" w:color="auto"/>
            <w:right w:val="none" w:sz="0" w:space="0" w:color="auto"/>
          </w:divBdr>
        </w:div>
        <w:div w:id="1999730464">
          <w:marLeft w:val="640"/>
          <w:marRight w:val="0"/>
          <w:marTop w:val="0"/>
          <w:marBottom w:val="0"/>
          <w:divBdr>
            <w:top w:val="none" w:sz="0" w:space="0" w:color="auto"/>
            <w:left w:val="none" w:sz="0" w:space="0" w:color="auto"/>
            <w:bottom w:val="none" w:sz="0" w:space="0" w:color="auto"/>
            <w:right w:val="none" w:sz="0" w:space="0" w:color="auto"/>
          </w:divBdr>
        </w:div>
        <w:div w:id="265163670">
          <w:marLeft w:val="640"/>
          <w:marRight w:val="0"/>
          <w:marTop w:val="0"/>
          <w:marBottom w:val="0"/>
          <w:divBdr>
            <w:top w:val="none" w:sz="0" w:space="0" w:color="auto"/>
            <w:left w:val="none" w:sz="0" w:space="0" w:color="auto"/>
            <w:bottom w:val="none" w:sz="0" w:space="0" w:color="auto"/>
            <w:right w:val="none" w:sz="0" w:space="0" w:color="auto"/>
          </w:divBdr>
        </w:div>
        <w:div w:id="830604860">
          <w:marLeft w:val="640"/>
          <w:marRight w:val="0"/>
          <w:marTop w:val="0"/>
          <w:marBottom w:val="0"/>
          <w:divBdr>
            <w:top w:val="none" w:sz="0" w:space="0" w:color="auto"/>
            <w:left w:val="none" w:sz="0" w:space="0" w:color="auto"/>
            <w:bottom w:val="none" w:sz="0" w:space="0" w:color="auto"/>
            <w:right w:val="none" w:sz="0" w:space="0" w:color="auto"/>
          </w:divBdr>
        </w:div>
        <w:div w:id="82848732">
          <w:marLeft w:val="640"/>
          <w:marRight w:val="0"/>
          <w:marTop w:val="0"/>
          <w:marBottom w:val="0"/>
          <w:divBdr>
            <w:top w:val="none" w:sz="0" w:space="0" w:color="auto"/>
            <w:left w:val="none" w:sz="0" w:space="0" w:color="auto"/>
            <w:bottom w:val="none" w:sz="0" w:space="0" w:color="auto"/>
            <w:right w:val="none" w:sz="0" w:space="0" w:color="auto"/>
          </w:divBdr>
        </w:div>
        <w:div w:id="154078955">
          <w:marLeft w:val="640"/>
          <w:marRight w:val="0"/>
          <w:marTop w:val="0"/>
          <w:marBottom w:val="0"/>
          <w:divBdr>
            <w:top w:val="none" w:sz="0" w:space="0" w:color="auto"/>
            <w:left w:val="none" w:sz="0" w:space="0" w:color="auto"/>
            <w:bottom w:val="none" w:sz="0" w:space="0" w:color="auto"/>
            <w:right w:val="none" w:sz="0" w:space="0" w:color="auto"/>
          </w:divBdr>
        </w:div>
        <w:div w:id="1228800478">
          <w:marLeft w:val="640"/>
          <w:marRight w:val="0"/>
          <w:marTop w:val="0"/>
          <w:marBottom w:val="0"/>
          <w:divBdr>
            <w:top w:val="none" w:sz="0" w:space="0" w:color="auto"/>
            <w:left w:val="none" w:sz="0" w:space="0" w:color="auto"/>
            <w:bottom w:val="none" w:sz="0" w:space="0" w:color="auto"/>
            <w:right w:val="none" w:sz="0" w:space="0" w:color="auto"/>
          </w:divBdr>
        </w:div>
        <w:div w:id="1399326777">
          <w:marLeft w:val="640"/>
          <w:marRight w:val="0"/>
          <w:marTop w:val="0"/>
          <w:marBottom w:val="0"/>
          <w:divBdr>
            <w:top w:val="none" w:sz="0" w:space="0" w:color="auto"/>
            <w:left w:val="none" w:sz="0" w:space="0" w:color="auto"/>
            <w:bottom w:val="none" w:sz="0" w:space="0" w:color="auto"/>
            <w:right w:val="none" w:sz="0" w:space="0" w:color="auto"/>
          </w:divBdr>
        </w:div>
        <w:div w:id="868683064">
          <w:marLeft w:val="640"/>
          <w:marRight w:val="0"/>
          <w:marTop w:val="0"/>
          <w:marBottom w:val="0"/>
          <w:divBdr>
            <w:top w:val="none" w:sz="0" w:space="0" w:color="auto"/>
            <w:left w:val="none" w:sz="0" w:space="0" w:color="auto"/>
            <w:bottom w:val="none" w:sz="0" w:space="0" w:color="auto"/>
            <w:right w:val="none" w:sz="0" w:space="0" w:color="auto"/>
          </w:divBdr>
        </w:div>
        <w:div w:id="1431045697">
          <w:marLeft w:val="640"/>
          <w:marRight w:val="0"/>
          <w:marTop w:val="0"/>
          <w:marBottom w:val="0"/>
          <w:divBdr>
            <w:top w:val="none" w:sz="0" w:space="0" w:color="auto"/>
            <w:left w:val="none" w:sz="0" w:space="0" w:color="auto"/>
            <w:bottom w:val="none" w:sz="0" w:space="0" w:color="auto"/>
            <w:right w:val="none" w:sz="0" w:space="0" w:color="auto"/>
          </w:divBdr>
        </w:div>
        <w:div w:id="1522351541">
          <w:marLeft w:val="640"/>
          <w:marRight w:val="0"/>
          <w:marTop w:val="0"/>
          <w:marBottom w:val="0"/>
          <w:divBdr>
            <w:top w:val="none" w:sz="0" w:space="0" w:color="auto"/>
            <w:left w:val="none" w:sz="0" w:space="0" w:color="auto"/>
            <w:bottom w:val="none" w:sz="0" w:space="0" w:color="auto"/>
            <w:right w:val="none" w:sz="0" w:space="0" w:color="auto"/>
          </w:divBdr>
        </w:div>
        <w:div w:id="865215685">
          <w:marLeft w:val="640"/>
          <w:marRight w:val="0"/>
          <w:marTop w:val="0"/>
          <w:marBottom w:val="0"/>
          <w:divBdr>
            <w:top w:val="none" w:sz="0" w:space="0" w:color="auto"/>
            <w:left w:val="none" w:sz="0" w:space="0" w:color="auto"/>
            <w:bottom w:val="none" w:sz="0" w:space="0" w:color="auto"/>
            <w:right w:val="none" w:sz="0" w:space="0" w:color="auto"/>
          </w:divBdr>
        </w:div>
        <w:div w:id="727799866">
          <w:marLeft w:val="640"/>
          <w:marRight w:val="0"/>
          <w:marTop w:val="0"/>
          <w:marBottom w:val="0"/>
          <w:divBdr>
            <w:top w:val="none" w:sz="0" w:space="0" w:color="auto"/>
            <w:left w:val="none" w:sz="0" w:space="0" w:color="auto"/>
            <w:bottom w:val="none" w:sz="0" w:space="0" w:color="auto"/>
            <w:right w:val="none" w:sz="0" w:space="0" w:color="auto"/>
          </w:divBdr>
        </w:div>
        <w:div w:id="799960794">
          <w:marLeft w:val="640"/>
          <w:marRight w:val="0"/>
          <w:marTop w:val="0"/>
          <w:marBottom w:val="0"/>
          <w:divBdr>
            <w:top w:val="none" w:sz="0" w:space="0" w:color="auto"/>
            <w:left w:val="none" w:sz="0" w:space="0" w:color="auto"/>
            <w:bottom w:val="none" w:sz="0" w:space="0" w:color="auto"/>
            <w:right w:val="none" w:sz="0" w:space="0" w:color="auto"/>
          </w:divBdr>
        </w:div>
        <w:div w:id="653996787">
          <w:marLeft w:val="640"/>
          <w:marRight w:val="0"/>
          <w:marTop w:val="0"/>
          <w:marBottom w:val="0"/>
          <w:divBdr>
            <w:top w:val="none" w:sz="0" w:space="0" w:color="auto"/>
            <w:left w:val="none" w:sz="0" w:space="0" w:color="auto"/>
            <w:bottom w:val="none" w:sz="0" w:space="0" w:color="auto"/>
            <w:right w:val="none" w:sz="0" w:space="0" w:color="auto"/>
          </w:divBdr>
        </w:div>
        <w:div w:id="1416052187">
          <w:marLeft w:val="640"/>
          <w:marRight w:val="0"/>
          <w:marTop w:val="0"/>
          <w:marBottom w:val="0"/>
          <w:divBdr>
            <w:top w:val="none" w:sz="0" w:space="0" w:color="auto"/>
            <w:left w:val="none" w:sz="0" w:space="0" w:color="auto"/>
            <w:bottom w:val="none" w:sz="0" w:space="0" w:color="auto"/>
            <w:right w:val="none" w:sz="0" w:space="0" w:color="auto"/>
          </w:divBdr>
        </w:div>
        <w:div w:id="1039207113">
          <w:marLeft w:val="640"/>
          <w:marRight w:val="0"/>
          <w:marTop w:val="0"/>
          <w:marBottom w:val="0"/>
          <w:divBdr>
            <w:top w:val="none" w:sz="0" w:space="0" w:color="auto"/>
            <w:left w:val="none" w:sz="0" w:space="0" w:color="auto"/>
            <w:bottom w:val="none" w:sz="0" w:space="0" w:color="auto"/>
            <w:right w:val="none" w:sz="0" w:space="0" w:color="auto"/>
          </w:divBdr>
        </w:div>
        <w:div w:id="952903966">
          <w:marLeft w:val="640"/>
          <w:marRight w:val="0"/>
          <w:marTop w:val="0"/>
          <w:marBottom w:val="0"/>
          <w:divBdr>
            <w:top w:val="none" w:sz="0" w:space="0" w:color="auto"/>
            <w:left w:val="none" w:sz="0" w:space="0" w:color="auto"/>
            <w:bottom w:val="none" w:sz="0" w:space="0" w:color="auto"/>
            <w:right w:val="none" w:sz="0" w:space="0" w:color="auto"/>
          </w:divBdr>
        </w:div>
      </w:divsChild>
    </w:div>
    <w:div w:id="223182801">
      <w:bodyDiv w:val="1"/>
      <w:marLeft w:val="0"/>
      <w:marRight w:val="0"/>
      <w:marTop w:val="0"/>
      <w:marBottom w:val="0"/>
      <w:divBdr>
        <w:top w:val="none" w:sz="0" w:space="0" w:color="auto"/>
        <w:left w:val="none" w:sz="0" w:space="0" w:color="auto"/>
        <w:bottom w:val="none" w:sz="0" w:space="0" w:color="auto"/>
        <w:right w:val="none" w:sz="0" w:space="0" w:color="auto"/>
      </w:divBdr>
    </w:div>
    <w:div w:id="228155683">
      <w:bodyDiv w:val="1"/>
      <w:marLeft w:val="0"/>
      <w:marRight w:val="0"/>
      <w:marTop w:val="0"/>
      <w:marBottom w:val="0"/>
      <w:divBdr>
        <w:top w:val="none" w:sz="0" w:space="0" w:color="auto"/>
        <w:left w:val="none" w:sz="0" w:space="0" w:color="auto"/>
        <w:bottom w:val="none" w:sz="0" w:space="0" w:color="auto"/>
        <w:right w:val="none" w:sz="0" w:space="0" w:color="auto"/>
      </w:divBdr>
      <w:divsChild>
        <w:div w:id="643582708">
          <w:marLeft w:val="640"/>
          <w:marRight w:val="0"/>
          <w:marTop w:val="0"/>
          <w:marBottom w:val="0"/>
          <w:divBdr>
            <w:top w:val="none" w:sz="0" w:space="0" w:color="auto"/>
            <w:left w:val="none" w:sz="0" w:space="0" w:color="auto"/>
            <w:bottom w:val="none" w:sz="0" w:space="0" w:color="auto"/>
            <w:right w:val="none" w:sz="0" w:space="0" w:color="auto"/>
          </w:divBdr>
        </w:div>
        <w:div w:id="292641002">
          <w:marLeft w:val="640"/>
          <w:marRight w:val="0"/>
          <w:marTop w:val="0"/>
          <w:marBottom w:val="0"/>
          <w:divBdr>
            <w:top w:val="none" w:sz="0" w:space="0" w:color="auto"/>
            <w:left w:val="none" w:sz="0" w:space="0" w:color="auto"/>
            <w:bottom w:val="none" w:sz="0" w:space="0" w:color="auto"/>
            <w:right w:val="none" w:sz="0" w:space="0" w:color="auto"/>
          </w:divBdr>
        </w:div>
        <w:div w:id="612127387">
          <w:marLeft w:val="640"/>
          <w:marRight w:val="0"/>
          <w:marTop w:val="0"/>
          <w:marBottom w:val="0"/>
          <w:divBdr>
            <w:top w:val="none" w:sz="0" w:space="0" w:color="auto"/>
            <w:left w:val="none" w:sz="0" w:space="0" w:color="auto"/>
            <w:bottom w:val="none" w:sz="0" w:space="0" w:color="auto"/>
            <w:right w:val="none" w:sz="0" w:space="0" w:color="auto"/>
          </w:divBdr>
        </w:div>
        <w:div w:id="816729526">
          <w:marLeft w:val="640"/>
          <w:marRight w:val="0"/>
          <w:marTop w:val="0"/>
          <w:marBottom w:val="0"/>
          <w:divBdr>
            <w:top w:val="none" w:sz="0" w:space="0" w:color="auto"/>
            <w:left w:val="none" w:sz="0" w:space="0" w:color="auto"/>
            <w:bottom w:val="none" w:sz="0" w:space="0" w:color="auto"/>
            <w:right w:val="none" w:sz="0" w:space="0" w:color="auto"/>
          </w:divBdr>
        </w:div>
        <w:div w:id="1377505267">
          <w:marLeft w:val="640"/>
          <w:marRight w:val="0"/>
          <w:marTop w:val="0"/>
          <w:marBottom w:val="0"/>
          <w:divBdr>
            <w:top w:val="none" w:sz="0" w:space="0" w:color="auto"/>
            <w:left w:val="none" w:sz="0" w:space="0" w:color="auto"/>
            <w:bottom w:val="none" w:sz="0" w:space="0" w:color="auto"/>
            <w:right w:val="none" w:sz="0" w:space="0" w:color="auto"/>
          </w:divBdr>
        </w:div>
        <w:div w:id="1885823411">
          <w:marLeft w:val="640"/>
          <w:marRight w:val="0"/>
          <w:marTop w:val="0"/>
          <w:marBottom w:val="0"/>
          <w:divBdr>
            <w:top w:val="none" w:sz="0" w:space="0" w:color="auto"/>
            <w:left w:val="none" w:sz="0" w:space="0" w:color="auto"/>
            <w:bottom w:val="none" w:sz="0" w:space="0" w:color="auto"/>
            <w:right w:val="none" w:sz="0" w:space="0" w:color="auto"/>
          </w:divBdr>
        </w:div>
        <w:div w:id="573009301">
          <w:marLeft w:val="640"/>
          <w:marRight w:val="0"/>
          <w:marTop w:val="0"/>
          <w:marBottom w:val="0"/>
          <w:divBdr>
            <w:top w:val="none" w:sz="0" w:space="0" w:color="auto"/>
            <w:left w:val="none" w:sz="0" w:space="0" w:color="auto"/>
            <w:bottom w:val="none" w:sz="0" w:space="0" w:color="auto"/>
            <w:right w:val="none" w:sz="0" w:space="0" w:color="auto"/>
          </w:divBdr>
        </w:div>
        <w:div w:id="495075858">
          <w:marLeft w:val="640"/>
          <w:marRight w:val="0"/>
          <w:marTop w:val="0"/>
          <w:marBottom w:val="0"/>
          <w:divBdr>
            <w:top w:val="none" w:sz="0" w:space="0" w:color="auto"/>
            <w:left w:val="none" w:sz="0" w:space="0" w:color="auto"/>
            <w:bottom w:val="none" w:sz="0" w:space="0" w:color="auto"/>
            <w:right w:val="none" w:sz="0" w:space="0" w:color="auto"/>
          </w:divBdr>
        </w:div>
        <w:div w:id="1434862190">
          <w:marLeft w:val="640"/>
          <w:marRight w:val="0"/>
          <w:marTop w:val="0"/>
          <w:marBottom w:val="0"/>
          <w:divBdr>
            <w:top w:val="none" w:sz="0" w:space="0" w:color="auto"/>
            <w:left w:val="none" w:sz="0" w:space="0" w:color="auto"/>
            <w:bottom w:val="none" w:sz="0" w:space="0" w:color="auto"/>
            <w:right w:val="none" w:sz="0" w:space="0" w:color="auto"/>
          </w:divBdr>
        </w:div>
        <w:div w:id="366805722">
          <w:marLeft w:val="640"/>
          <w:marRight w:val="0"/>
          <w:marTop w:val="0"/>
          <w:marBottom w:val="0"/>
          <w:divBdr>
            <w:top w:val="none" w:sz="0" w:space="0" w:color="auto"/>
            <w:left w:val="none" w:sz="0" w:space="0" w:color="auto"/>
            <w:bottom w:val="none" w:sz="0" w:space="0" w:color="auto"/>
            <w:right w:val="none" w:sz="0" w:space="0" w:color="auto"/>
          </w:divBdr>
        </w:div>
        <w:div w:id="1655331763">
          <w:marLeft w:val="640"/>
          <w:marRight w:val="0"/>
          <w:marTop w:val="0"/>
          <w:marBottom w:val="0"/>
          <w:divBdr>
            <w:top w:val="none" w:sz="0" w:space="0" w:color="auto"/>
            <w:left w:val="none" w:sz="0" w:space="0" w:color="auto"/>
            <w:bottom w:val="none" w:sz="0" w:space="0" w:color="auto"/>
            <w:right w:val="none" w:sz="0" w:space="0" w:color="auto"/>
          </w:divBdr>
        </w:div>
      </w:divsChild>
    </w:div>
    <w:div w:id="230044894">
      <w:bodyDiv w:val="1"/>
      <w:marLeft w:val="0"/>
      <w:marRight w:val="0"/>
      <w:marTop w:val="0"/>
      <w:marBottom w:val="0"/>
      <w:divBdr>
        <w:top w:val="none" w:sz="0" w:space="0" w:color="auto"/>
        <w:left w:val="none" w:sz="0" w:space="0" w:color="auto"/>
        <w:bottom w:val="none" w:sz="0" w:space="0" w:color="auto"/>
        <w:right w:val="none" w:sz="0" w:space="0" w:color="auto"/>
      </w:divBdr>
      <w:divsChild>
        <w:div w:id="666641085">
          <w:marLeft w:val="640"/>
          <w:marRight w:val="0"/>
          <w:marTop w:val="0"/>
          <w:marBottom w:val="0"/>
          <w:divBdr>
            <w:top w:val="none" w:sz="0" w:space="0" w:color="auto"/>
            <w:left w:val="none" w:sz="0" w:space="0" w:color="auto"/>
            <w:bottom w:val="none" w:sz="0" w:space="0" w:color="auto"/>
            <w:right w:val="none" w:sz="0" w:space="0" w:color="auto"/>
          </w:divBdr>
        </w:div>
        <w:div w:id="1287930270">
          <w:marLeft w:val="640"/>
          <w:marRight w:val="0"/>
          <w:marTop w:val="0"/>
          <w:marBottom w:val="0"/>
          <w:divBdr>
            <w:top w:val="none" w:sz="0" w:space="0" w:color="auto"/>
            <w:left w:val="none" w:sz="0" w:space="0" w:color="auto"/>
            <w:bottom w:val="none" w:sz="0" w:space="0" w:color="auto"/>
            <w:right w:val="none" w:sz="0" w:space="0" w:color="auto"/>
          </w:divBdr>
        </w:div>
        <w:div w:id="1524394250">
          <w:marLeft w:val="640"/>
          <w:marRight w:val="0"/>
          <w:marTop w:val="0"/>
          <w:marBottom w:val="0"/>
          <w:divBdr>
            <w:top w:val="none" w:sz="0" w:space="0" w:color="auto"/>
            <w:left w:val="none" w:sz="0" w:space="0" w:color="auto"/>
            <w:bottom w:val="none" w:sz="0" w:space="0" w:color="auto"/>
            <w:right w:val="none" w:sz="0" w:space="0" w:color="auto"/>
          </w:divBdr>
        </w:div>
        <w:div w:id="1334524889">
          <w:marLeft w:val="640"/>
          <w:marRight w:val="0"/>
          <w:marTop w:val="0"/>
          <w:marBottom w:val="0"/>
          <w:divBdr>
            <w:top w:val="none" w:sz="0" w:space="0" w:color="auto"/>
            <w:left w:val="none" w:sz="0" w:space="0" w:color="auto"/>
            <w:bottom w:val="none" w:sz="0" w:space="0" w:color="auto"/>
            <w:right w:val="none" w:sz="0" w:space="0" w:color="auto"/>
          </w:divBdr>
        </w:div>
        <w:div w:id="206921060">
          <w:marLeft w:val="640"/>
          <w:marRight w:val="0"/>
          <w:marTop w:val="0"/>
          <w:marBottom w:val="0"/>
          <w:divBdr>
            <w:top w:val="none" w:sz="0" w:space="0" w:color="auto"/>
            <w:left w:val="none" w:sz="0" w:space="0" w:color="auto"/>
            <w:bottom w:val="none" w:sz="0" w:space="0" w:color="auto"/>
            <w:right w:val="none" w:sz="0" w:space="0" w:color="auto"/>
          </w:divBdr>
        </w:div>
        <w:div w:id="1985308480">
          <w:marLeft w:val="640"/>
          <w:marRight w:val="0"/>
          <w:marTop w:val="0"/>
          <w:marBottom w:val="0"/>
          <w:divBdr>
            <w:top w:val="none" w:sz="0" w:space="0" w:color="auto"/>
            <w:left w:val="none" w:sz="0" w:space="0" w:color="auto"/>
            <w:bottom w:val="none" w:sz="0" w:space="0" w:color="auto"/>
            <w:right w:val="none" w:sz="0" w:space="0" w:color="auto"/>
          </w:divBdr>
        </w:div>
        <w:div w:id="1006517865">
          <w:marLeft w:val="640"/>
          <w:marRight w:val="0"/>
          <w:marTop w:val="0"/>
          <w:marBottom w:val="0"/>
          <w:divBdr>
            <w:top w:val="none" w:sz="0" w:space="0" w:color="auto"/>
            <w:left w:val="none" w:sz="0" w:space="0" w:color="auto"/>
            <w:bottom w:val="none" w:sz="0" w:space="0" w:color="auto"/>
            <w:right w:val="none" w:sz="0" w:space="0" w:color="auto"/>
          </w:divBdr>
        </w:div>
        <w:div w:id="1463226693">
          <w:marLeft w:val="640"/>
          <w:marRight w:val="0"/>
          <w:marTop w:val="0"/>
          <w:marBottom w:val="0"/>
          <w:divBdr>
            <w:top w:val="none" w:sz="0" w:space="0" w:color="auto"/>
            <w:left w:val="none" w:sz="0" w:space="0" w:color="auto"/>
            <w:bottom w:val="none" w:sz="0" w:space="0" w:color="auto"/>
            <w:right w:val="none" w:sz="0" w:space="0" w:color="auto"/>
          </w:divBdr>
        </w:div>
      </w:divsChild>
    </w:div>
    <w:div w:id="231817385">
      <w:bodyDiv w:val="1"/>
      <w:marLeft w:val="0"/>
      <w:marRight w:val="0"/>
      <w:marTop w:val="0"/>
      <w:marBottom w:val="0"/>
      <w:divBdr>
        <w:top w:val="none" w:sz="0" w:space="0" w:color="auto"/>
        <w:left w:val="none" w:sz="0" w:space="0" w:color="auto"/>
        <w:bottom w:val="none" w:sz="0" w:space="0" w:color="auto"/>
        <w:right w:val="none" w:sz="0" w:space="0" w:color="auto"/>
      </w:divBdr>
    </w:div>
    <w:div w:id="251550879">
      <w:bodyDiv w:val="1"/>
      <w:marLeft w:val="0"/>
      <w:marRight w:val="0"/>
      <w:marTop w:val="0"/>
      <w:marBottom w:val="0"/>
      <w:divBdr>
        <w:top w:val="none" w:sz="0" w:space="0" w:color="auto"/>
        <w:left w:val="none" w:sz="0" w:space="0" w:color="auto"/>
        <w:bottom w:val="none" w:sz="0" w:space="0" w:color="auto"/>
        <w:right w:val="none" w:sz="0" w:space="0" w:color="auto"/>
      </w:divBdr>
      <w:divsChild>
        <w:div w:id="1855729045">
          <w:marLeft w:val="640"/>
          <w:marRight w:val="0"/>
          <w:marTop w:val="0"/>
          <w:marBottom w:val="0"/>
          <w:divBdr>
            <w:top w:val="none" w:sz="0" w:space="0" w:color="auto"/>
            <w:left w:val="none" w:sz="0" w:space="0" w:color="auto"/>
            <w:bottom w:val="none" w:sz="0" w:space="0" w:color="auto"/>
            <w:right w:val="none" w:sz="0" w:space="0" w:color="auto"/>
          </w:divBdr>
        </w:div>
        <w:div w:id="956251542">
          <w:marLeft w:val="640"/>
          <w:marRight w:val="0"/>
          <w:marTop w:val="0"/>
          <w:marBottom w:val="0"/>
          <w:divBdr>
            <w:top w:val="none" w:sz="0" w:space="0" w:color="auto"/>
            <w:left w:val="none" w:sz="0" w:space="0" w:color="auto"/>
            <w:bottom w:val="none" w:sz="0" w:space="0" w:color="auto"/>
            <w:right w:val="none" w:sz="0" w:space="0" w:color="auto"/>
          </w:divBdr>
        </w:div>
        <w:div w:id="1153107078">
          <w:marLeft w:val="640"/>
          <w:marRight w:val="0"/>
          <w:marTop w:val="0"/>
          <w:marBottom w:val="0"/>
          <w:divBdr>
            <w:top w:val="none" w:sz="0" w:space="0" w:color="auto"/>
            <w:left w:val="none" w:sz="0" w:space="0" w:color="auto"/>
            <w:bottom w:val="none" w:sz="0" w:space="0" w:color="auto"/>
            <w:right w:val="none" w:sz="0" w:space="0" w:color="auto"/>
          </w:divBdr>
        </w:div>
        <w:div w:id="436947086">
          <w:marLeft w:val="640"/>
          <w:marRight w:val="0"/>
          <w:marTop w:val="0"/>
          <w:marBottom w:val="0"/>
          <w:divBdr>
            <w:top w:val="none" w:sz="0" w:space="0" w:color="auto"/>
            <w:left w:val="none" w:sz="0" w:space="0" w:color="auto"/>
            <w:bottom w:val="none" w:sz="0" w:space="0" w:color="auto"/>
            <w:right w:val="none" w:sz="0" w:space="0" w:color="auto"/>
          </w:divBdr>
        </w:div>
      </w:divsChild>
    </w:div>
    <w:div w:id="253324865">
      <w:bodyDiv w:val="1"/>
      <w:marLeft w:val="0"/>
      <w:marRight w:val="0"/>
      <w:marTop w:val="0"/>
      <w:marBottom w:val="0"/>
      <w:divBdr>
        <w:top w:val="none" w:sz="0" w:space="0" w:color="auto"/>
        <w:left w:val="none" w:sz="0" w:space="0" w:color="auto"/>
        <w:bottom w:val="none" w:sz="0" w:space="0" w:color="auto"/>
        <w:right w:val="none" w:sz="0" w:space="0" w:color="auto"/>
      </w:divBdr>
      <w:divsChild>
        <w:div w:id="736170498">
          <w:marLeft w:val="640"/>
          <w:marRight w:val="0"/>
          <w:marTop w:val="0"/>
          <w:marBottom w:val="0"/>
          <w:divBdr>
            <w:top w:val="none" w:sz="0" w:space="0" w:color="auto"/>
            <w:left w:val="none" w:sz="0" w:space="0" w:color="auto"/>
            <w:bottom w:val="none" w:sz="0" w:space="0" w:color="auto"/>
            <w:right w:val="none" w:sz="0" w:space="0" w:color="auto"/>
          </w:divBdr>
        </w:div>
        <w:div w:id="1530796892">
          <w:marLeft w:val="640"/>
          <w:marRight w:val="0"/>
          <w:marTop w:val="0"/>
          <w:marBottom w:val="0"/>
          <w:divBdr>
            <w:top w:val="none" w:sz="0" w:space="0" w:color="auto"/>
            <w:left w:val="none" w:sz="0" w:space="0" w:color="auto"/>
            <w:bottom w:val="none" w:sz="0" w:space="0" w:color="auto"/>
            <w:right w:val="none" w:sz="0" w:space="0" w:color="auto"/>
          </w:divBdr>
        </w:div>
        <w:div w:id="1834099714">
          <w:marLeft w:val="640"/>
          <w:marRight w:val="0"/>
          <w:marTop w:val="0"/>
          <w:marBottom w:val="0"/>
          <w:divBdr>
            <w:top w:val="none" w:sz="0" w:space="0" w:color="auto"/>
            <w:left w:val="none" w:sz="0" w:space="0" w:color="auto"/>
            <w:bottom w:val="none" w:sz="0" w:space="0" w:color="auto"/>
            <w:right w:val="none" w:sz="0" w:space="0" w:color="auto"/>
          </w:divBdr>
        </w:div>
        <w:div w:id="375815787">
          <w:marLeft w:val="640"/>
          <w:marRight w:val="0"/>
          <w:marTop w:val="0"/>
          <w:marBottom w:val="0"/>
          <w:divBdr>
            <w:top w:val="none" w:sz="0" w:space="0" w:color="auto"/>
            <w:left w:val="none" w:sz="0" w:space="0" w:color="auto"/>
            <w:bottom w:val="none" w:sz="0" w:space="0" w:color="auto"/>
            <w:right w:val="none" w:sz="0" w:space="0" w:color="auto"/>
          </w:divBdr>
        </w:div>
        <w:div w:id="933705979">
          <w:marLeft w:val="640"/>
          <w:marRight w:val="0"/>
          <w:marTop w:val="0"/>
          <w:marBottom w:val="0"/>
          <w:divBdr>
            <w:top w:val="none" w:sz="0" w:space="0" w:color="auto"/>
            <w:left w:val="none" w:sz="0" w:space="0" w:color="auto"/>
            <w:bottom w:val="none" w:sz="0" w:space="0" w:color="auto"/>
            <w:right w:val="none" w:sz="0" w:space="0" w:color="auto"/>
          </w:divBdr>
        </w:div>
        <w:div w:id="1127234677">
          <w:marLeft w:val="640"/>
          <w:marRight w:val="0"/>
          <w:marTop w:val="0"/>
          <w:marBottom w:val="0"/>
          <w:divBdr>
            <w:top w:val="none" w:sz="0" w:space="0" w:color="auto"/>
            <w:left w:val="none" w:sz="0" w:space="0" w:color="auto"/>
            <w:bottom w:val="none" w:sz="0" w:space="0" w:color="auto"/>
            <w:right w:val="none" w:sz="0" w:space="0" w:color="auto"/>
          </w:divBdr>
        </w:div>
        <w:div w:id="108015619">
          <w:marLeft w:val="640"/>
          <w:marRight w:val="0"/>
          <w:marTop w:val="0"/>
          <w:marBottom w:val="0"/>
          <w:divBdr>
            <w:top w:val="none" w:sz="0" w:space="0" w:color="auto"/>
            <w:left w:val="none" w:sz="0" w:space="0" w:color="auto"/>
            <w:bottom w:val="none" w:sz="0" w:space="0" w:color="auto"/>
            <w:right w:val="none" w:sz="0" w:space="0" w:color="auto"/>
          </w:divBdr>
        </w:div>
        <w:div w:id="550311612">
          <w:marLeft w:val="640"/>
          <w:marRight w:val="0"/>
          <w:marTop w:val="0"/>
          <w:marBottom w:val="0"/>
          <w:divBdr>
            <w:top w:val="none" w:sz="0" w:space="0" w:color="auto"/>
            <w:left w:val="none" w:sz="0" w:space="0" w:color="auto"/>
            <w:bottom w:val="none" w:sz="0" w:space="0" w:color="auto"/>
            <w:right w:val="none" w:sz="0" w:space="0" w:color="auto"/>
          </w:divBdr>
        </w:div>
        <w:div w:id="783960670">
          <w:marLeft w:val="640"/>
          <w:marRight w:val="0"/>
          <w:marTop w:val="0"/>
          <w:marBottom w:val="0"/>
          <w:divBdr>
            <w:top w:val="none" w:sz="0" w:space="0" w:color="auto"/>
            <w:left w:val="none" w:sz="0" w:space="0" w:color="auto"/>
            <w:bottom w:val="none" w:sz="0" w:space="0" w:color="auto"/>
            <w:right w:val="none" w:sz="0" w:space="0" w:color="auto"/>
          </w:divBdr>
        </w:div>
        <w:div w:id="1267155570">
          <w:marLeft w:val="640"/>
          <w:marRight w:val="0"/>
          <w:marTop w:val="0"/>
          <w:marBottom w:val="0"/>
          <w:divBdr>
            <w:top w:val="none" w:sz="0" w:space="0" w:color="auto"/>
            <w:left w:val="none" w:sz="0" w:space="0" w:color="auto"/>
            <w:bottom w:val="none" w:sz="0" w:space="0" w:color="auto"/>
            <w:right w:val="none" w:sz="0" w:space="0" w:color="auto"/>
          </w:divBdr>
        </w:div>
        <w:div w:id="530918443">
          <w:marLeft w:val="640"/>
          <w:marRight w:val="0"/>
          <w:marTop w:val="0"/>
          <w:marBottom w:val="0"/>
          <w:divBdr>
            <w:top w:val="none" w:sz="0" w:space="0" w:color="auto"/>
            <w:left w:val="none" w:sz="0" w:space="0" w:color="auto"/>
            <w:bottom w:val="none" w:sz="0" w:space="0" w:color="auto"/>
            <w:right w:val="none" w:sz="0" w:space="0" w:color="auto"/>
          </w:divBdr>
        </w:div>
        <w:div w:id="1686901598">
          <w:marLeft w:val="640"/>
          <w:marRight w:val="0"/>
          <w:marTop w:val="0"/>
          <w:marBottom w:val="0"/>
          <w:divBdr>
            <w:top w:val="none" w:sz="0" w:space="0" w:color="auto"/>
            <w:left w:val="none" w:sz="0" w:space="0" w:color="auto"/>
            <w:bottom w:val="none" w:sz="0" w:space="0" w:color="auto"/>
            <w:right w:val="none" w:sz="0" w:space="0" w:color="auto"/>
          </w:divBdr>
        </w:div>
        <w:div w:id="1110784310">
          <w:marLeft w:val="640"/>
          <w:marRight w:val="0"/>
          <w:marTop w:val="0"/>
          <w:marBottom w:val="0"/>
          <w:divBdr>
            <w:top w:val="none" w:sz="0" w:space="0" w:color="auto"/>
            <w:left w:val="none" w:sz="0" w:space="0" w:color="auto"/>
            <w:bottom w:val="none" w:sz="0" w:space="0" w:color="auto"/>
            <w:right w:val="none" w:sz="0" w:space="0" w:color="auto"/>
          </w:divBdr>
        </w:div>
        <w:div w:id="1671561920">
          <w:marLeft w:val="640"/>
          <w:marRight w:val="0"/>
          <w:marTop w:val="0"/>
          <w:marBottom w:val="0"/>
          <w:divBdr>
            <w:top w:val="none" w:sz="0" w:space="0" w:color="auto"/>
            <w:left w:val="none" w:sz="0" w:space="0" w:color="auto"/>
            <w:bottom w:val="none" w:sz="0" w:space="0" w:color="auto"/>
            <w:right w:val="none" w:sz="0" w:space="0" w:color="auto"/>
          </w:divBdr>
        </w:div>
        <w:div w:id="775518878">
          <w:marLeft w:val="640"/>
          <w:marRight w:val="0"/>
          <w:marTop w:val="0"/>
          <w:marBottom w:val="0"/>
          <w:divBdr>
            <w:top w:val="none" w:sz="0" w:space="0" w:color="auto"/>
            <w:left w:val="none" w:sz="0" w:space="0" w:color="auto"/>
            <w:bottom w:val="none" w:sz="0" w:space="0" w:color="auto"/>
            <w:right w:val="none" w:sz="0" w:space="0" w:color="auto"/>
          </w:divBdr>
        </w:div>
        <w:div w:id="1524320938">
          <w:marLeft w:val="640"/>
          <w:marRight w:val="0"/>
          <w:marTop w:val="0"/>
          <w:marBottom w:val="0"/>
          <w:divBdr>
            <w:top w:val="none" w:sz="0" w:space="0" w:color="auto"/>
            <w:left w:val="none" w:sz="0" w:space="0" w:color="auto"/>
            <w:bottom w:val="none" w:sz="0" w:space="0" w:color="auto"/>
            <w:right w:val="none" w:sz="0" w:space="0" w:color="auto"/>
          </w:divBdr>
        </w:div>
        <w:div w:id="1437560820">
          <w:marLeft w:val="640"/>
          <w:marRight w:val="0"/>
          <w:marTop w:val="0"/>
          <w:marBottom w:val="0"/>
          <w:divBdr>
            <w:top w:val="none" w:sz="0" w:space="0" w:color="auto"/>
            <w:left w:val="none" w:sz="0" w:space="0" w:color="auto"/>
            <w:bottom w:val="none" w:sz="0" w:space="0" w:color="auto"/>
            <w:right w:val="none" w:sz="0" w:space="0" w:color="auto"/>
          </w:divBdr>
        </w:div>
        <w:div w:id="1565798033">
          <w:marLeft w:val="640"/>
          <w:marRight w:val="0"/>
          <w:marTop w:val="0"/>
          <w:marBottom w:val="0"/>
          <w:divBdr>
            <w:top w:val="none" w:sz="0" w:space="0" w:color="auto"/>
            <w:left w:val="none" w:sz="0" w:space="0" w:color="auto"/>
            <w:bottom w:val="none" w:sz="0" w:space="0" w:color="auto"/>
            <w:right w:val="none" w:sz="0" w:space="0" w:color="auto"/>
          </w:divBdr>
        </w:div>
        <w:div w:id="136386753">
          <w:marLeft w:val="640"/>
          <w:marRight w:val="0"/>
          <w:marTop w:val="0"/>
          <w:marBottom w:val="0"/>
          <w:divBdr>
            <w:top w:val="none" w:sz="0" w:space="0" w:color="auto"/>
            <w:left w:val="none" w:sz="0" w:space="0" w:color="auto"/>
            <w:bottom w:val="none" w:sz="0" w:space="0" w:color="auto"/>
            <w:right w:val="none" w:sz="0" w:space="0" w:color="auto"/>
          </w:divBdr>
        </w:div>
        <w:div w:id="1577784867">
          <w:marLeft w:val="640"/>
          <w:marRight w:val="0"/>
          <w:marTop w:val="0"/>
          <w:marBottom w:val="0"/>
          <w:divBdr>
            <w:top w:val="none" w:sz="0" w:space="0" w:color="auto"/>
            <w:left w:val="none" w:sz="0" w:space="0" w:color="auto"/>
            <w:bottom w:val="none" w:sz="0" w:space="0" w:color="auto"/>
            <w:right w:val="none" w:sz="0" w:space="0" w:color="auto"/>
          </w:divBdr>
        </w:div>
        <w:div w:id="953756709">
          <w:marLeft w:val="640"/>
          <w:marRight w:val="0"/>
          <w:marTop w:val="0"/>
          <w:marBottom w:val="0"/>
          <w:divBdr>
            <w:top w:val="none" w:sz="0" w:space="0" w:color="auto"/>
            <w:left w:val="none" w:sz="0" w:space="0" w:color="auto"/>
            <w:bottom w:val="none" w:sz="0" w:space="0" w:color="auto"/>
            <w:right w:val="none" w:sz="0" w:space="0" w:color="auto"/>
          </w:divBdr>
        </w:div>
        <w:div w:id="8415471">
          <w:marLeft w:val="640"/>
          <w:marRight w:val="0"/>
          <w:marTop w:val="0"/>
          <w:marBottom w:val="0"/>
          <w:divBdr>
            <w:top w:val="none" w:sz="0" w:space="0" w:color="auto"/>
            <w:left w:val="none" w:sz="0" w:space="0" w:color="auto"/>
            <w:bottom w:val="none" w:sz="0" w:space="0" w:color="auto"/>
            <w:right w:val="none" w:sz="0" w:space="0" w:color="auto"/>
          </w:divBdr>
        </w:div>
        <w:div w:id="1818955894">
          <w:marLeft w:val="640"/>
          <w:marRight w:val="0"/>
          <w:marTop w:val="0"/>
          <w:marBottom w:val="0"/>
          <w:divBdr>
            <w:top w:val="none" w:sz="0" w:space="0" w:color="auto"/>
            <w:left w:val="none" w:sz="0" w:space="0" w:color="auto"/>
            <w:bottom w:val="none" w:sz="0" w:space="0" w:color="auto"/>
            <w:right w:val="none" w:sz="0" w:space="0" w:color="auto"/>
          </w:divBdr>
        </w:div>
        <w:div w:id="1698043919">
          <w:marLeft w:val="640"/>
          <w:marRight w:val="0"/>
          <w:marTop w:val="0"/>
          <w:marBottom w:val="0"/>
          <w:divBdr>
            <w:top w:val="none" w:sz="0" w:space="0" w:color="auto"/>
            <w:left w:val="none" w:sz="0" w:space="0" w:color="auto"/>
            <w:bottom w:val="none" w:sz="0" w:space="0" w:color="auto"/>
            <w:right w:val="none" w:sz="0" w:space="0" w:color="auto"/>
          </w:divBdr>
        </w:div>
        <w:div w:id="1816600070">
          <w:marLeft w:val="640"/>
          <w:marRight w:val="0"/>
          <w:marTop w:val="0"/>
          <w:marBottom w:val="0"/>
          <w:divBdr>
            <w:top w:val="none" w:sz="0" w:space="0" w:color="auto"/>
            <w:left w:val="none" w:sz="0" w:space="0" w:color="auto"/>
            <w:bottom w:val="none" w:sz="0" w:space="0" w:color="auto"/>
            <w:right w:val="none" w:sz="0" w:space="0" w:color="auto"/>
          </w:divBdr>
        </w:div>
        <w:div w:id="1770655859">
          <w:marLeft w:val="640"/>
          <w:marRight w:val="0"/>
          <w:marTop w:val="0"/>
          <w:marBottom w:val="0"/>
          <w:divBdr>
            <w:top w:val="none" w:sz="0" w:space="0" w:color="auto"/>
            <w:left w:val="none" w:sz="0" w:space="0" w:color="auto"/>
            <w:bottom w:val="none" w:sz="0" w:space="0" w:color="auto"/>
            <w:right w:val="none" w:sz="0" w:space="0" w:color="auto"/>
          </w:divBdr>
        </w:div>
        <w:div w:id="2021658336">
          <w:marLeft w:val="640"/>
          <w:marRight w:val="0"/>
          <w:marTop w:val="0"/>
          <w:marBottom w:val="0"/>
          <w:divBdr>
            <w:top w:val="none" w:sz="0" w:space="0" w:color="auto"/>
            <w:left w:val="none" w:sz="0" w:space="0" w:color="auto"/>
            <w:bottom w:val="none" w:sz="0" w:space="0" w:color="auto"/>
            <w:right w:val="none" w:sz="0" w:space="0" w:color="auto"/>
          </w:divBdr>
        </w:div>
        <w:div w:id="39476219">
          <w:marLeft w:val="640"/>
          <w:marRight w:val="0"/>
          <w:marTop w:val="0"/>
          <w:marBottom w:val="0"/>
          <w:divBdr>
            <w:top w:val="none" w:sz="0" w:space="0" w:color="auto"/>
            <w:left w:val="none" w:sz="0" w:space="0" w:color="auto"/>
            <w:bottom w:val="none" w:sz="0" w:space="0" w:color="auto"/>
            <w:right w:val="none" w:sz="0" w:space="0" w:color="auto"/>
          </w:divBdr>
        </w:div>
        <w:div w:id="76178545">
          <w:marLeft w:val="640"/>
          <w:marRight w:val="0"/>
          <w:marTop w:val="0"/>
          <w:marBottom w:val="0"/>
          <w:divBdr>
            <w:top w:val="none" w:sz="0" w:space="0" w:color="auto"/>
            <w:left w:val="none" w:sz="0" w:space="0" w:color="auto"/>
            <w:bottom w:val="none" w:sz="0" w:space="0" w:color="auto"/>
            <w:right w:val="none" w:sz="0" w:space="0" w:color="auto"/>
          </w:divBdr>
        </w:div>
        <w:div w:id="1563758454">
          <w:marLeft w:val="640"/>
          <w:marRight w:val="0"/>
          <w:marTop w:val="0"/>
          <w:marBottom w:val="0"/>
          <w:divBdr>
            <w:top w:val="none" w:sz="0" w:space="0" w:color="auto"/>
            <w:left w:val="none" w:sz="0" w:space="0" w:color="auto"/>
            <w:bottom w:val="none" w:sz="0" w:space="0" w:color="auto"/>
            <w:right w:val="none" w:sz="0" w:space="0" w:color="auto"/>
          </w:divBdr>
        </w:div>
        <w:div w:id="812984701">
          <w:marLeft w:val="640"/>
          <w:marRight w:val="0"/>
          <w:marTop w:val="0"/>
          <w:marBottom w:val="0"/>
          <w:divBdr>
            <w:top w:val="none" w:sz="0" w:space="0" w:color="auto"/>
            <w:left w:val="none" w:sz="0" w:space="0" w:color="auto"/>
            <w:bottom w:val="none" w:sz="0" w:space="0" w:color="auto"/>
            <w:right w:val="none" w:sz="0" w:space="0" w:color="auto"/>
          </w:divBdr>
        </w:div>
        <w:div w:id="1138645954">
          <w:marLeft w:val="640"/>
          <w:marRight w:val="0"/>
          <w:marTop w:val="0"/>
          <w:marBottom w:val="0"/>
          <w:divBdr>
            <w:top w:val="none" w:sz="0" w:space="0" w:color="auto"/>
            <w:left w:val="none" w:sz="0" w:space="0" w:color="auto"/>
            <w:bottom w:val="none" w:sz="0" w:space="0" w:color="auto"/>
            <w:right w:val="none" w:sz="0" w:space="0" w:color="auto"/>
          </w:divBdr>
        </w:div>
        <w:div w:id="555942810">
          <w:marLeft w:val="640"/>
          <w:marRight w:val="0"/>
          <w:marTop w:val="0"/>
          <w:marBottom w:val="0"/>
          <w:divBdr>
            <w:top w:val="none" w:sz="0" w:space="0" w:color="auto"/>
            <w:left w:val="none" w:sz="0" w:space="0" w:color="auto"/>
            <w:bottom w:val="none" w:sz="0" w:space="0" w:color="auto"/>
            <w:right w:val="none" w:sz="0" w:space="0" w:color="auto"/>
          </w:divBdr>
        </w:div>
        <w:div w:id="585116221">
          <w:marLeft w:val="640"/>
          <w:marRight w:val="0"/>
          <w:marTop w:val="0"/>
          <w:marBottom w:val="0"/>
          <w:divBdr>
            <w:top w:val="none" w:sz="0" w:space="0" w:color="auto"/>
            <w:left w:val="none" w:sz="0" w:space="0" w:color="auto"/>
            <w:bottom w:val="none" w:sz="0" w:space="0" w:color="auto"/>
            <w:right w:val="none" w:sz="0" w:space="0" w:color="auto"/>
          </w:divBdr>
        </w:div>
        <w:div w:id="190388313">
          <w:marLeft w:val="640"/>
          <w:marRight w:val="0"/>
          <w:marTop w:val="0"/>
          <w:marBottom w:val="0"/>
          <w:divBdr>
            <w:top w:val="none" w:sz="0" w:space="0" w:color="auto"/>
            <w:left w:val="none" w:sz="0" w:space="0" w:color="auto"/>
            <w:bottom w:val="none" w:sz="0" w:space="0" w:color="auto"/>
            <w:right w:val="none" w:sz="0" w:space="0" w:color="auto"/>
          </w:divBdr>
        </w:div>
        <w:div w:id="1401322627">
          <w:marLeft w:val="640"/>
          <w:marRight w:val="0"/>
          <w:marTop w:val="0"/>
          <w:marBottom w:val="0"/>
          <w:divBdr>
            <w:top w:val="none" w:sz="0" w:space="0" w:color="auto"/>
            <w:left w:val="none" w:sz="0" w:space="0" w:color="auto"/>
            <w:bottom w:val="none" w:sz="0" w:space="0" w:color="auto"/>
            <w:right w:val="none" w:sz="0" w:space="0" w:color="auto"/>
          </w:divBdr>
        </w:div>
        <w:div w:id="1310745532">
          <w:marLeft w:val="640"/>
          <w:marRight w:val="0"/>
          <w:marTop w:val="0"/>
          <w:marBottom w:val="0"/>
          <w:divBdr>
            <w:top w:val="none" w:sz="0" w:space="0" w:color="auto"/>
            <w:left w:val="none" w:sz="0" w:space="0" w:color="auto"/>
            <w:bottom w:val="none" w:sz="0" w:space="0" w:color="auto"/>
            <w:right w:val="none" w:sz="0" w:space="0" w:color="auto"/>
          </w:divBdr>
        </w:div>
        <w:div w:id="1708333220">
          <w:marLeft w:val="640"/>
          <w:marRight w:val="0"/>
          <w:marTop w:val="0"/>
          <w:marBottom w:val="0"/>
          <w:divBdr>
            <w:top w:val="none" w:sz="0" w:space="0" w:color="auto"/>
            <w:left w:val="none" w:sz="0" w:space="0" w:color="auto"/>
            <w:bottom w:val="none" w:sz="0" w:space="0" w:color="auto"/>
            <w:right w:val="none" w:sz="0" w:space="0" w:color="auto"/>
          </w:divBdr>
        </w:div>
        <w:div w:id="1346903786">
          <w:marLeft w:val="640"/>
          <w:marRight w:val="0"/>
          <w:marTop w:val="0"/>
          <w:marBottom w:val="0"/>
          <w:divBdr>
            <w:top w:val="none" w:sz="0" w:space="0" w:color="auto"/>
            <w:left w:val="none" w:sz="0" w:space="0" w:color="auto"/>
            <w:bottom w:val="none" w:sz="0" w:space="0" w:color="auto"/>
            <w:right w:val="none" w:sz="0" w:space="0" w:color="auto"/>
          </w:divBdr>
        </w:div>
        <w:div w:id="914170495">
          <w:marLeft w:val="640"/>
          <w:marRight w:val="0"/>
          <w:marTop w:val="0"/>
          <w:marBottom w:val="0"/>
          <w:divBdr>
            <w:top w:val="none" w:sz="0" w:space="0" w:color="auto"/>
            <w:left w:val="none" w:sz="0" w:space="0" w:color="auto"/>
            <w:bottom w:val="none" w:sz="0" w:space="0" w:color="auto"/>
            <w:right w:val="none" w:sz="0" w:space="0" w:color="auto"/>
          </w:divBdr>
        </w:div>
        <w:div w:id="349986520">
          <w:marLeft w:val="640"/>
          <w:marRight w:val="0"/>
          <w:marTop w:val="0"/>
          <w:marBottom w:val="0"/>
          <w:divBdr>
            <w:top w:val="none" w:sz="0" w:space="0" w:color="auto"/>
            <w:left w:val="none" w:sz="0" w:space="0" w:color="auto"/>
            <w:bottom w:val="none" w:sz="0" w:space="0" w:color="auto"/>
            <w:right w:val="none" w:sz="0" w:space="0" w:color="auto"/>
          </w:divBdr>
        </w:div>
        <w:div w:id="217983630">
          <w:marLeft w:val="640"/>
          <w:marRight w:val="0"/>
          <w:marTop w:val="0"/>
          <w:marBottom w:val="0"/>
          <w:divBdr>
            <w:top w:val="none" w:sz="0" w:space="0" w:color="auto"/>
            <w:left w:val="none" w:sz="0" w:space="0" w:color="auto"/>
            <w:bottom w:val="none" w:sz="0" w:space="0" w:color="auto"/>
            <w:right w:val="none" w:sz="0" w:space="0" w:color="auto"/>
          </w:divBdr>
        </w:div>
        <w:div w:id="1447309152">
          <w:marLeft w:val="640"/>
          <w:marRight w:val="0"/>
          <w:marTop w:val="0"/>
          <w:marBottom w:val="0"/>
          <w:divBdr>
            <w:top w:val="none" w:sz="0" w:space="0" w:color="auto"/>
            <w:left w:val="none" w:sz="0" w:space="0" w:color="auto"/>
            <w:bottom w:val="none" w:sz="0" w:space="0" w:color="auto"/>
            <w:right w:val="none" w:sz="0" w:space="0" w:color="auto"/>
          </w:divBdr>
        </w:div>
      </w:divsChild>
    </w:div>
    <w:div w:id="253783928">
      <w:bodyDiv w:val="1"/>
      <w:marLeft w:val="0"/>
      <w:marRight w:val="0"/>
      <w:marTop w:val="0"/>
      <w:marBottom w:val="0"/>
      <w:divBdr>
        <w:top w:val="none" w:sz="0" w:space="0" w:color="auto"/>
        <w:left w:val="none" w:sz="0" w:space="0" w:color="auto"/>
        <w:bottom w:val="none" w:sz="0" w:space="0" w:color="auto"/>
        <w:right w:val="none" w:sz="0" w:space="0" w:color="auto"/>
      </w:divBdr>
    </w:div>
    <w:div w:id="287667308">
      <w:bodyDiv w:val="1"/>
      <w:marLeft w:val="0"/>
      <w:marRight w:val="0"/>
      <w:marTop w:val="0"/>
      <w:marBottom w:val="0"/>
      <w:divBdr>
        <w:top w:val="none" w:sz="0" w:space="0" w:color="auto"/>
        <w:left w:val="none" w:sz="0" w:space="0" w:color="auto"/>
        <w:bottom w:val="none" w:sz="0" w:space="0" w:color="auto"/>
        <w:right w:val="none" w:sz="0" w:space="0" w:color="auto"/>
      </w:divBdr>
    </w:div>
    <w:div w:id="321011828">
      <w:bodyDiv w:val="1"/>
      <w:marLeft w:val="0"/>
      <w:marRight w:val="0"/>
      <w:marTop w:val="0"/>
      <w:marBottom w:val="0"/>
      <w:divBdr>
        <w:top w:val="none" w:sz="0" w:space="0" w:color="auto"/>
        <w:left w:val="none" w:sz="0" w:space="0" w:color="auto"/>
        <w:bottom w:val="none" w:sz="0" w:space="0" w:color="auto"/>
        <w:right w:val="none" w:sz="0" w:space="0" w:color="auto"/>
      </w:divBdr>
      <w:divsChild>
        <w:div w:id="1346664032">
          <w:marLeft w:val="640"/>
          <w:marRight w:val="0"/>
          <w:marTop w:val="0"/>
          <w:marBottom w:val="0"/>
          <w:divBdr>
            <w:top w:val="none" w:sz="0" w:space="0" w:color="auto"/>
            <w:left w:val="none" w:sz="0" w:space="0" w:color="auto"/>
            <w:bottom w:val="none" w:sz="0" w:space="0" w:color="auto"/>
            <w:right w:val="none" w:sz="0" w:space="0" w:color="auto"/>
          </w:divBdr>
        </w:div>
        <w:div w:id="1514760657">
          <w:marLeft w:val="640"/>
          <w:marRight w:val="0"/>
          <w:marTop w:val="0"/>
          <w:marBottom w:val="0"/>
          <w:divBdr>
            <w:top w:val="none" w:sz="0" w:space="0" w:color="auto"/>
            <w:left w:val="none" w:sz="0" w:space="0" w:color="auto"/>
            <w:bottom w:val="none" w:sz="0" w:space="0" w:color="auto"/>
            <w:right w:val="none" w:sz="0" w:space="0" w:color="auto"/>
          </w:divBdr>
        </w:div>
        <w:div w:id="810289046">
          <w:marLeft w:val="640"/>
          <w:marRight w:val="0"/>
          <w:marTop w:val="0"/>
          <w:marBottom w:val="0"/>
          <w:divBdr>
            <w:top w:val="none" w:sz="0" w:space="0" w:color="auto"/>
            <w:left w:val="none" w:sz="0" w:space="0" w:color="auto"/>
            <w:bottom w:val="none" w:sz="0" w:space="0" w:color="auto"/>
            <w:right w:val="none" w:sz="0" w:space="0" w:color="auto"/>
          </w:divBdr>
        </w:div>
        <w:div w:id="346954579">
          <w:marLeft w:val="640"/>
          <w:marRight w:val="0"/>
          <w:marTop w:val="0"/>
          <w:marBottom w:val="0"/>
          <w:divBdr>
            <w:top w:val="none" w:sz="0" w:space="0" w:color="auto"/>
            <w:left w:val="none" w:sz="0" w:space="0" w:color="auto"/>
            <w:bottom w:val="none" w:sz="0" w:space="0" w:color="auto"/>
            <w:right w:val="none" w:sz="0" w:space="0" w:color="auto"/>
          </w:divBdr>
        </w:div>
        <w:div w:id="1344891124">
          <w:marLeft w:val="640"/>
          <w:marRight w:val="0"/>
          <w:marTop w:val="0"/>
          <w:marBottom w:val="0"/>
          <w:divBdr>
            <w:top w:val="none" w:sz="0" w:space="0" w:color="auto"/>
            <w:left w:val="none" w:sz="0" w:space="0" w:color="auto"/>
            <w:bottom w:val="none" w:sz="0" w:space="0" w:color="auto"/>
            <w:right w:val="none" w:sz="0" w:space="0" w:color="auto"/>
          </w:divBdr>
        </w:div>
        <w:div w:id="1874490060">
          <w:marLeft w:val="640"/>
          <w:marRight w:val="0"/>
          <w:marTop w:val="0"/>
          <w:marBottom w:val="0"/>
          <w:divBdr>
            <w:top w:val="none" w:sz="0" w:space="0" w:color="auto"/>
            <w:left w:val="none" w:sz="0" w:space="0" w:color="auto"/>
            <w:bottom w:val="none" w:sz="0" w:space="0" w:color="auto"/>
            <w:right w:val="none" w:sz="0" w:space="0" w:color="auto"/>
          </w:divBdr>
        </w:div>
        <w:div w:id="678436137">
          <w:marLeft w:val="640"/>
          <w:marRight w:val="0"/>
          <w:marTop w:val="0"/>
          <w:marBottom w:val="0"/>
          <w:divBdr>
            <w:top w:val="none" w:sz="0" w:space="0" w:color="auto"/>
            <w:left w:val="none" w:sz="0" w:space="0" w:color="auto"/>
            <w:bottom w:val="none" w:sz="0" w:space="0" w:color="auto"/>
            <w:right w:val="none" w:sz="0" w:space="0" w:color="auto"/>
          </w:divBdr>
        </w:div>
        <w:div w:id="942149951">
          <w:marLeft w:val="640"/>
          <w:marRight w:val="0"/>
          <w:marTop w:val="0"/>
          <w:marBottom w:val="0"/>
          <w:divBdr>
            <w:top w:val="none" w:sz="0" w:space="0" w:color="auto"/>
            <w:left w:val="none" w:sz="0" w:space="0" w:color="auto"/>
            <w:bottom w:val="none" w:sz="0" w:space="0" w:color="auto"/>
            <w:right w:val="none" w:sz="0" w:space="0" w:color="auto"/>
          </w:divBdr>
        </w:div>
        <w:div w:id="885147282">
          <w:marLeft w:val="640"/>
          <w:marRight w:val="0"/>
          <w:marTop w:val="0"/>
          <w:marBottom w:val="0"/>
          <w:divBdr>
            <w:top w:val="none" w:sz="0" w:space="0" w:color="auto"/>
            <w:left w:val="none" w:sz="0" w:space="0" w:color="auto"/>
            <w:bottom w:val="none" w:sz="0" w:space="0" w:color="auto"/>
            <w:right w:val="none" w:sz="0" w:space="0" w:color="auto"/>
          </w:divBdr>
        </w:div>
        <w:div w:id="1886943219">
          <w:marLeft w:val="640"/>
          <w:marRight w:val="0"/>
          <w:marTop w:val="0"/>
          <w:marBottom w:val="0"/>
          <w:divBdr>
            <w:top w:val="none" w:sz="0" w:space="0" w:color="auto"/>
            <w:left w:val="none" w:sz="0" w:space="0" w:color="auto"/>
            <w:bottom w:val="none" w:sz="0" w:space="0" w:color="auto"/>
            <w:right w:val="none" w:sz="0" w:space="0" w:color="auto"/>
          </w:divBdr>
        </w:div>
        <w:div w:id="1542085635">
          <w:marLeft w:val="640"/>
          <w:marRight w:val="0"/>
          <w:marTop w:val="0"/>
          <w:marBottom w:val="0"/>
          <w:divBdr>
            <w:top w:val="none" w:sz="0" w:space="0" w:color="auto"/>
            <w:left w:val="none" w:sz="0" w:space="0" w:color="auto"/>
            <w:bottom w:val="none" w:sz="0" w:space="0" w:color="auto"/>
            <w:right w:val="none" w:sz="0" w:space="0" w:color="auto"/>
          </w:divBdr>
        </w:div>
      </w:divsChild>
    </w:div>
    <w:div w:id="321082681">
      <w:bodyDiv w:val="1"/>
      <w:marLeft w:val="0"/>
      <w:marRight w:val="0"/>
      <w:marTop w:val="0"/>
      <w:marBottom w:val="0"/>
      <w:divBdr>
        <w:top w:val="none" w:sz="0" w:space="0" w:color="auto"/>
        <w:left w:val="none" w:sz="0" w:space="0" w:color="auto"/>
        <w:bottom w:val="none" w:sz="0" w:space="0" w:color="auto"/>
        <w:right w:val="none" w:sz="0" w:space="0" w:color="auto"/>
      </w:divBdr>
    </w:div>
    <w:div w:id="330569605">
      <w:bodyDiv w:val="1"/>
      <w:marLeft w:val="0"/>
      <w:marRight w:val="0"/>
      <w:marTop w:val="0"/>
      <w:marBottom w:val="0"/>
      <w:divBdr>
        <w:top w:val="none" w:sz="0" w:space="0" w:color="auto"/>
        <w:left w:val="none" w:sz="0" w:space="0" w:color="auto"/>
        <w:bottom w:val="none" w:sz="0" w:space="0" w:color="auto"/>
        <w:right w:val="none" w:sz="0" w:space="0" w:color="auto"/>
      </w:divBdr>
    </w:div>
    <w:div w:id="335038323">
      <w:bodyDiv w:val="1"/>
      <w:marLeft w:val="0"/>
      <w:marRight w:val="0"/>
      <w:marTop w:val="0"/>
      <w:marBottom w:val="0"/>
      <w:divBdr>
        <w:top w:val="none" w:sz="0" w:space="0" w:color="auto"/>
        <w:left w:val="none" w:sz="0" w:space="0" w:color="auto"/>
        <w:bottom w:val="none" w:sz="0" w:space="0" w:color="auto"/>
        <w:right w:val="none" w:sz="0" w:space="0" w:color="auto"/>
      </w:divBdr>
      <w:divsChild>
        <w:div w:id="754058747">
          <w:marLeft w:val="640"/>
          <w:marRight w:val="0"/>
          <w:marTop w:val="0"/>
          <w:marBottom w:val="0"/>
          <w:divBdr>
            <w:top w:val="none" w:sz="0" w:space="0" w:color="auto"/>
            <w:left w:val="none" w:sz="0" w:space="0" w:color="auto"/>
            <w:bottom w:val="none" w:sz="0" w:space="0" w:color="auto"/>
            <w:right w:val="none" w:sz="0" w:space="0" w:color="auto"/>
          </w:divBdr>
        </w:div>
        <w:div w:id="1995983470">
          <w:marLeft w:val="640"/>
          <w:marRight w:val="0"/>
          <w:marTop w:val="0"/>
          <w:marBottom w:val="0"/>
          <w:divBdr>
            <w:top w:val="none" w:sz="0" w:space="0" w:color="auto"/>
            <w:left w:val="none" w:sz="0" w:space="0" w:color="auto"/>
            <w:bottom w:val="none" w:sz="0" w:space="0" w:color="auto"/>
            <w:right w:val="none" w:sz="0" w:space="0" w:color="auto"/>
          </w:divBdr>
        </w:div>
        <w:div w:id="188105547">
          <w:marLeft w:val="640"/>
          <w:marRight w:val="0"/>
          <w:marTop w:val="0"/>
          <w:marBottom w:val="0"/>
          <w:divBdr>
            <w:top w:val="none" w:sz="0" w:space="0" w:color="auto"/>
            <w:left w:val="none" w:sz="0" w:space="0" w:color="auto"/>
            <w:bottom w:val="none" w:sz="0" w:space="0" w:color="auto"/>
            <w:right w:val="none" w:sz="0" w:space="0" w:color="auto"/>
          </w:divBdr>
        </w:div>
        <w:div w:id="734090352">
          <w:marLeft w:val="640"/>
          <w:marRight w:val="0"/>
          <w:marTop w:val="0"/>
          <w:marBottom w:val="0"/>
          <w:divBdr>
            <w:top w:val="none" w:sz="0" w:space="0" w:color="auto"/>
            <w:left w:val="none" w:sz="0" w:space="0" w:color="auto"/>
            <w:bottom w:val="none" w:sz="0" w:space="0" w:color="auto"/>
            <w:right w:val="none" w:sz="0" w:space="0" w:color="auto"/>
          </w:divBdr>
        </w:div>
        <w:div w:id="1906908673">
          <w:marLeft w:val="640"/>
          <w:marRight w:val="0"/>
          <w:marTop w:val="0"/>
          <w:marBottom w:val="0"/>
          <w:divBdr>
            <w:top w:val="none" w:sz="0" w:space="0" w:color="auto"/>
            <w:left w:val="none" w:sz="0" w:space="0" w:color="auto"/>
            <w:bottom w:val="none" w:sz="0" w:space="0" w:color="auto"/>
            <w:right w:val="none" w:sz="0" w:space="0" w:color="auto"/>
          </w:divBdr>
        </w:div>
        <w:div w:id="680477468">
          <w:marLeft w:val="640"/>
          <w:marRight w:val="0"/>
          <w:marTop w:val="0"/>
          <w:marBottom w:val="0"/>
          <w:divBdr>
            <w:top w:val="none" w:sz="0" w:space="0" w:color="auto"/>
            <w:left w:val="none" w:sz="0" w:space="0" w:color="auto"/>
            <w:bottom w:val="none" w:sz="0" w:space="0" w:color="auto"/>
            <w:right w:val="none" w:sz="0" w:space="0" w:color="auto"/>
          </w:divBdr>
        </w:div>
        <w:div w:id="698966978">
          <w:marLeft w:val="640"/>
          <w:marRight w:val="0"/>
          <w:marTop w:val="0"/>
          <w:marBottom w:val="0"/>
          <w:divBdr>
            <w:top w:val="none" w:sz="0" w:space="0" w:color="auto"/>
            <w:left w:val="none" w:sz="0" w:space="0" w:color="auto"/>
            <w:bottom w:val="none" w:sz="0" w:space="0" w:color="auto"/>
            <w:right w:val="none" w:sz="0" w:space="0" w:color="auto"/>
          </w:divBdr>
        </w:div>
        <w:div w:id="962538241">
          <w:marLeft w:val="640"/>
          <w:marRight w:val="0"/>
          <w:marTop w:val="0"/>
          <w:marBottom w:val="0"/>
          <w:divBdr>
            <w:top w:val="none" w:sz="0" w:space="0" w:color="auto"/>
            <w:left w:val="none" w:sz="0" w:space="0" w:color="auto"/>
            <w:bottom w:val="none" w:sz="0" w:space="0" w:color="auto"/>
            <w:right w:val="none" w:sz="0" w:space="0" w:color="auto"/>
          </w:divBdr>
        </w:div>
        <w:div w:id="1831360586">
          <w:marLeft w:val="640"/>
          <w:marRight w:val="0"/>
          <w:marTop w:val="0"/>
          <w:marBottom w:val="0"/>
          <w:divBdr>
            <w:top w:val="none" w:sz="0" w:space="0" w:color="auto"/>
            <w:left w:val="none" w:sz="0" w:space="0" w:color="auto"/>
            <w:bottom w:val="none" w:sz="0" w:space="0" w:color="auto"/>
            <w:right w:val="none" w:sz="0" w:space="0" w:color="auto"/>
          </w:divBdr>
        </w:div>
        <w:div w:id="1005746655">
          <w:marLeft w:val="640"/>
          <w:marRight w:val="0"/>
          <w:marTop w:val="0"/>
          <w:marBottom w:val="0"/>
          <w:divBdr>
            <w:top w:val="none" w:sz="0" w:space="0" w:color="auto"/>
            <w:left w:val="none" w:sz="0" w:space="0" w:color="auto"/>
            <w:bottom w:val="none" w:sz="0" w:space="0" w:color="auto"/>
            <w:right w:val="none" w:sz="0" w:space="0" w:color="auto"/>
          </w:divBdr>
        </w:div>
        <w:div w:id="285934487">
          <w:marLeft w:val="640"/>
          <w:marRight w:val="0"/>
          <w:marTop w:val="0"/>
          <w:marBottom w:val="0"/>
          <w:divBdr>
            <w:top w:val="none" w:sz="0" w:space="0" w:color="auto"/>
            <w:left w:val="none" w:sz="0" w:space="0" w:color="auto"/>
            <w:bottom w:val="none" w:sz="0" w:space="0" w:color="auto"/>
            <w:right w:val="none" w:sz="0" w:space="0" w:color="auto"/>
          </w:divBdr>
        </w:div>
        <w:div w:id="1209608170">
          <w:marLeft w:val="640"/>
          <w:marRight w:val="0"/>
          <w:marTop w:val="0"/>
          <w:marBottom w:val="0"/>
          <w:divBdr>
            <w:top w:val="none" w:sz="0" w:space="0" w:color="auto"/>
            <w:left w:val="none" w:sz="0" w:space="0" w:color="auto"/>
            <w:bottom w:val="none" w:sz="0" w:space="0" w:color="auto"/>
            <w:right w:val="none" w:sz="0" w:space="0" w:color="auto"/>
          </w:divBdr>
        </w:div>
        <w:div w:id="1535921792">
          <w:marLeft w:val="640"/>
          <w:marRight w:val="0"/>
          <w:marTop w:val="0"/>
          <w:marBottom w:val="0"/>
          <w:divBdr>
            <w:top w:val="none" w:sz="0" w:space="0" w:color="auto"/>
            <w:left w:val="none" w:sz="0" w:space="0" w:color="auto"/>
            <w:bottom w:val="none" w:sz="0" w:space="0" w:color="auto"/>
            <w:right w:val="none" w:sz="0" w:space="0" w:color="auto"/>
          </w:divBdr>
        </w:div>
      </w:divsChild>
    </w:div>
    <w:div w:id="370692934">
      <w:bodyDiv w:val="1"/>
      <w:marLeft w:val="0"/>
      <w:marRight w:val="0"/>
      <w:marTop w:val="0"/>
      <w:marBottom w:val="0"/>
      <w:divBdr>
        <w:top w:val="none" w:sz="0" w:space="0" w:color="auto"/>
        <w:left w:val="none" w:sz="0" w:space="0" w:color="auto"/>
        <w:bottom w:val="none" w:sz="0" w:space="0" w:color="auto"/>
        <w:right w:val="none" w:sz="0" w:space="0" w:color="auto"/>
      </w:divBdr>
      <w:divsChild>
        <w:div w:id="780952259">
          <w:marLeft w:val="640"/>
          <w:marRight w:val="0"/>
          <w:marTop w:val="0"/>
          <w:marBottom w:val="0"/>
          <w:divBdr>
            <w:top w:val="none" w:sz="0" w:space="0" w:color="auto"/>
            <w:left w:val="none" w:sz="0" w:space="0" w:color="auto"/>
            <w:bottom w:val="none" w:sz="0" w:space="0" w:color="auto"/>
            <w:right w:val="none" w:sz="0" w:space="0" w:color="auto"/>
          </w:divBdr>
        </w:div>
        <w:div w:id="1860659277">
          <w:marLeft w:val="640"/>
          <w:marRight w:val="0"/>
          <w:marTop w:val="0"/>
          <w:marBottom w:val="0"/>
          <w:divBdr>
            <w:top w:val="none" w:sz="0" w:space="0" w:color="auto"/>
            <w:left w:val="none" w:sz="0" w:space="0" w:color="auto"/>
            <w:bottom w:val="none" w:sz="0" w:space="0" w:color="auto"/>
            <w:right w:val="none" w:sz="0" w:space="0" w:color="auto"/>
          </w:divBdr>
        </w:div>
        <w:div w:id="84233340">
          <w:marLeft w:val="640"/>
          <w:marRight w:val="0"/>
          <w:marTop w:val="0"/>
          <w:marBottom w:val="0"/>
          <w:divBdr>
            <w:top w:val="none" w:sz="0" w:space="0" w:color="auto"/>
            <w:left w:val="none" w:sz="0" w:space="0" w:color="auto"/>
            <w:bottom w:val="none" w:sz="0" w:space="0" w:color="auto"/>
            <w:right w:val="none" w:sz="0" w:space="0" w:color="auto"/>
          </w:divBdr>
        </w:div>
        <w:div w:id="1023245161">
          <w:marLeft w:val="640"/>
          <w:marRight w:val="0"/>
          <w:marTop w:val="0"/>
          <w:marBottom w:val="0"/>
          <w:divBdr>
            <w:top w:val="none" w:sz="0" w:space="0" w:color="auto"/>
            <w:left w:val="none" w:sz="0" w:space="0" w:color="auto"/>
            <w:bottom w:val="none" w:sz="0" w:space="0" w:color="auto"/>
            <w:right w:val="none" w:sz="0" w:space="0" w:color="auto"/>
          </w:divBdr>
        </w:div>
        <w:div w:id="652829203">
          <w:marLeft w:val="640"/>
          <w:marRight w:val="0"/>
          <w:marTop w:val="0"/>
          <w:marBottom w:val="0"/>
          <w:divBdr>
            <w:top w:val="none" w:sz="0" w:space="0" w:color="auto"/>
            <w:left w:val="none" w:sz="0" w:space="0" w:color="auto"/>
            <w:bottom w:val="none" w:sz="0" w:space="0" w:color="auto"/>
            <w:right w:val="none" w:sz="0" w:space="0" w:color="auto"/>
          </w:divBdr>
        </w:div>
        <w:div w:id="559364286">
          <w:marLeft w:val="640"/>
          <w:marRight w:val="0"/>
          <w:marTop w:val="0"/>
          <w:marBottom w:val="0"/>
          <w:divBdr>
            <w:top w:val="none" w:sz="0" w:space="0" w:color="auto"/>
            <w:left w:val="none" w:sz="0" w:space="0" w:color="auto"/>
            <w:bottom w:val="none" w:sz="0" w:space="0" w:color="auto"/>
            <w:right w:val="none" w:sz="0" w:space="0" w:color="auto"/>
          </w:divBdr>
        </w:div>
        <w:div w:id="2028363889">
          <w:marLeft w:val="640"/>
          <w:marRight w:val="0"/>
          <w:marTop w:val="0"/>
          <w:marBottom w:val="0"/>
          <w:divBdr>
            <w:top w:val="none" w:sz="0" w:space="0" w:color="auto"/>
            <w:left w:val="none" w:sz="0" w:space="0" w:color="auto"/>
            <w:bottom w:val="none" w:sz="0" w:space="0" w:color="auto"/>
            <w:right w:val="none" w:sz="0" w:space="0" w:color="auto"/>
          </w:divBdr>
        </w:div>
        <w:div w:id="2020153228">
          <w:marLeft w:val="640"/>
          <w:marRight w:val="0"/>
          <w:marTop w:val="0"/>
          <w:marBottom w:val="0"/>
          <w:divBdr>
            <w:top w:val="none" w:sz="0" w:space="0" w:color="auto"/>
            <w:left w:val="none" w:sz="0" w:space="0" w:color="auto"/>
            <w:bottom w:val="none" w:sz="0" w:space="0" w:color="auto"/>
            <w:right w:val="none" w:sz="0" w:space="0" w:color="auto"/>
          </w:divBdr>
        </w:div>
        <w:div w:id="1718315189">
          <w:marLeft w:val="640"/>
          <w:marRight w:val="0"/>
          <w:marTop w:val="0"/>
          <w:marBottom w:val="0"/>
          <w:divBdr>
            <w:top w:val="none" w:sz="0" w:space="0" w:color="auto"/>
            <w:left w:val="none" w:sz="0" w:space="0" w:color="auto"/>
            <w:bottom w:val="none" w:sz="0" w:space="0" w:color="auto"/>
            <w:right w:val="none" w:sz="0" w:space="0" w:color="auto"/>
          </w:divBdr>
        </w:div>
        <w:div w:id="157354545">
          <w:marLeft w:val="640"/>
          <w:marRight w:val="0"/>
          <w:marTop w:val="0"/>
          <w:marBottom w:val="0"/>
          <w:divBdr>
            <w:top w:val="none" w:sz="0" w:space="0" w:color="auto"/>
            <w:left w:val="none" w:sz="0" w:space="0" w:color="auto"/>
            <w:bottom w:val="none" w:sz="0" w:space="0" w:color="auto"/>
            <w:right w:val="none" w:sz="0" w:space="0" w:color="auto"/>
          </w:divBdr>
        </w:div>
      </w:divsChild>
    </w:div>
    <w:div w:id="372079229">
      <w:bodyDiv w:val="1"/>
      <w:marLeft w:val="0"/>
      <w:marRight w:val="0"/>
      <w:marTop w:val="0"/>
      <w:marBottom w:val="0"/>
      <w:divBdr>
        <w:top w:val="none" w:sz="0" w:space="0" w:color="auto"/>
        <w:left w:val="none" w:sz="0" w:space="0" w:color="auto"/>
        <w:bottom w:val="none" w:sz="0" w:space="0" w:color="auto"/>
        <w:right w:val="none" w:sz="0" w:space="0" w:color="auto"/>
      </w:divBdr>
      <w:divsChild>
        <w:div w:id="1443264098">
          <w:marLeft w:val="640"/>
          <w:marRight w:val="0"/>
          <w:marTop w:val="0"/>
          <w:marBottom w:val="0"/>
          <w:divBdr>
            <w:top w:val="none" w:sz="0" w:space="0" w:color="auto"/>
            <w:left w:val="none" w:sz="0" w:space="0" w:color="auto"/>
            <w:bottom w:val="none" w:sz="0" w:space="0" w:color="auto"/>
            <w:right w:val="none" w:sz="0" w:space="0" w:color="auto"/>
          </w:divBdr>
        </w:div>
        <w:div w:id="1203514052">
          <w:marLeft w:val="640"/>
          <w:marRight w:val="0"/>
          <w:marTop w:val="0"/>
          <w:marBottom w:val="0"/>
          <w:divBdr>
            <w:top w:val="none" w:sz="0" w:space="0" w:color="auto"/>
            <w:left w:val="none" w:sz="0" w:space="0" w:color="auto"/>
            <w:bottom w:val="none" w:sz="0" w:space="0" w:color="auto"/>
            <w:right w:val="none" w:sz="0" w:space="0" w:color="auto"/>
          </w:divBdr>
        </w:div>
        <w:div w:id="1103913916">
          <w:marLeft w:val="640"/>
          <w:marRight w:val="0"/>
          <w:marTop w:val="0"/>
          <w:marBottom w:val="0"/>
          <w:divBdr>
            <w:top w:val="none" w:sz="0" w:space="0" w:color="auto"/>
            <w:left w:val="none" w:sz="0" w:space="0" w:color="auto"/>
            <w:bottom w:val="none" w:sz="0" w:space="0" w:color="auto"/>
            <w:right w:val="none" w:sz="0" w:space="0" w:color="auto"/>
          </w:divBdr>
        </w:div>
        <w:div w:id="1303344924">
          <w:marLeft w:val="640"/>
          <w:marRight w:val="0"/>
          <w:marTop w:val="0"/>
          <w:marBottom w:val="0"/>
          <w:divBdr>
            <w:top w:val="none" w:sz="0" w:space="0" w:color="auto"/>
            <w:left w:val="none" w:sz="0" w:space="0" w:color="auto"/>
            <w:bottom w:val="none" w:sz="0" w:space="0" w:color="auto"/>
            <w:right w:val="none" w:sz="0" w:space="0" w:color="auto"/>
          </w:divBdr>
        </w:div>
      </w:divsChild>
    </w:div>
    <w:div w:id="388307695">
      <w:bodyDiv w:val="1"/>
      <w:marLeft w:val="0"/>
      <w:marRight w:val="0"/>
      <w:marTop w:val="0"/>
      <w:marBottom w:val="0"/>
      <w:divBdr>
        <w:top w:val="none" w:sz="0" w:space="0" w:color="auto"/>
        <w:left w:val="none" w:sz="0" w:space="0" w:color="auto"/>
        <w:bottom w:val="none" w:sz="0" w:space="0" w:color="auto"/>
        <w:right w:val="none" w:sz="0" w:space="0" w:color="auto"/>
      </w:divBdr>
    </w:div>
    <w:div w:id="391007793">
      <w:bodyDiv w:val="1"/>
      <w:marLeft w:val="0"/>
      <w:marRight w:val="0"/>
      <w:marTop w:val="0"/>
      <w:marBottom w:val="0"/>
      <w:divBdr>
        <w:top w:val="none" w:sz="0" w:space="0" w:color="auto"/>
        <w:left w:val="none" w:sz="0" w:space="0" w:color="auto"/>
        <w:bottom w:val="none" w:sz="0" w:space="0" w:color="auto"/>
        <w:right w:val="none" w:sz="0" w:space="0" w:color="auto"/>
      </w:divBdr>
      <w:divsChild>
        <w:div w:id="890263612">
          <w:marLeft w:val="640"/>
          <w:marRight w:val="0"/>
          <w:marTop w:val="0"/>
          <w:marBottom w:val="0"/>
          <w:divBdr>
            <w:top w:val="none" w:sz="0" w:space="0" w:color="auto"/>
            <w:left w:val="none" w:sz="0" w:space="0" w:color="auto"/>
            <w:bottom w:val="none" w:sz="0" w:space="0" w:color="auto"/>
            <w:right w:val="none" w:sz="0" w:space="0" w:color="auto"/>
          </w:divBdr>
        </w:div>
        <w:div w:id="193227875">
          <w:marLeft w:val="640"/>
          <w:marRight w:val="0"/>
          <w:marTop w:val="0"/>
          <w:marBottom w:val="0"/>
          <w:divBdr>
            <w:top w:val="none" w:sz="0" w:space="0" w:color="auto"/>
            <w:left w:val="none" w:sz="0" w:space="0" w:color="auto"/>
            <w:bottom w:val="none" w:sz="0" w:space="0" w:color="auto"/>
            <w:right w:val="none" w:sz="0" w:space="0" w:color="auto"/>
          </w:divBdr>
        </w:div>
        <w:div w:id="824593809">
          <w:marLeft w:val="640"/>
          <w:marRight w:val="0"/>
          <w:marTop w:val="0"/>
          <w:marBottom w:val="0"/>
          <w:divBdr>
            <w:top w:val="none" w:sz="0" w:space="0" w:color="auto"/>
            <w:left w:val="none" w:sz="0" w:space="0" w:color="auto"/>
            <w:bottom w:val="none" w:sz="0" w:space="0" w:color="auto"/>
            <w:right w:val="none" w:sz="0" w:space="0" w:color="auto"/>
          </w:divBdr>
        </w:div>
        <w:div w:id="1257901715">
          <w:marLeft w:val="640"/>
          <w:marRight w:val="0"/>
          <w:marTop w:val="0"/>
          <w:marBottom w:val="0"/>
          <w:divBdr>
            <w:top w:val="none" w:sz="0" w:space="0" w:color="auto"/>
            <w:left w:val="none" w:sz="0" w:space="0" w:color="auto"/>
            <w:bottom w:val="none" w:sz="0" w:space="0" w:color="auto"/>
            <w:right w:val="none" w:sz="0" w:space="0" w:color="auto"/>
          </w:divBdr>
        </w:div>
        <w:div w:id="1979021558">
          <w:marLeft w:val="640"/>
          <w:marRight w:val="0"/>
          <w:marTop w:val="0"/>
          <w:marBottom w:val="0"/>
          <w:divBdr>
            <w:top w:val="none" w:sz="0" w:space="0" w:color="auto"/>
            <w:left w:val="none" w:sz="0" w:space="0" w:color="auto"/>
            <w:bottom w:val="none" w:sz="0" w:space="0" w:color="auto"/>
            <w:right w:val="none" w:sz="0" w:space="0" w:color="auto"/>
          </w:divBdr>
        </w:div>
        <w:div w:id="1411736542">
          <w:marLeft w:val="640"/>
          <w:marRight w:val="0"/>
          <w:marTop w:val="0"/>
          <w:marBottom w:val="0"/>
          <w:divBdr>
            <w:top w:val="none" w:sz="0" w:space="0" w:color="auto"/>
            <w:left w:val="none" w:sz="0" w:space="0" w:color="auto"/>
            <w:bottom w:val="none" w:sz="0" w:space="0" w:color="auto"/>
            <w:right w:val="none" w:sz="0" w:space="0" w:color="auto"/>
          </w:divBdr>
        </w:div>
        <w:div w:id="195240803">
          <w:marLeft w:val="640"/>
          <w:marRight w:val="0"/>
          <w:marTop w:val="0"/>
          <w:marBottom w:val="0"/>
          <w:divBdr>
            <w:top w:val="none" w:sz="0" w:space="0" w:color="auto"/>
            <w:left w:val="none" w:sz="0" w:space="0" w:color="auto"/>
            <w:bottom w:val="none" w:sz="0" w:space="0" w:color="auto"/>
            <w:right w:val="none" w:sz="0" w:space="0" w:color="auto"/>
          </w:divBdr>
        </w:div>
        <w:div w:id="2086805953">
          <w:marLeft w:val="640"/>
          <w:marRight w:val="0"/>
          <w:marTop w:val="0"/>
          <w:marBottom w:val="0"/>
          <w:divBdr>
            <w:top w:val="none" w:sz="0" w:space="0" w:color="auto"/>
            <w:left w:val="none" w:sz="0" w:space="0" w:color="auto"/>
            <w:bottom w:val="none" w:sz="0" w:space="0" w:color="auto"/>
            <w:right w:val="none" w:sz="0" w:space="0" w:color="auto"/>
          </w:divBdr>
        </w:div>
        <w:div w:id="252789459">
          <w:marLeft w:val="640"/>
          <w:marRight w:val="0"/>
          <w:marTop w:val="0"/>
          <w:marBottom w:val="0"/>
          <w:divBdr>
            <w:top w:val="none" w:sz="0" w:space="0" w:color="auto"/>
            <w:left w:val="none" w:sz="0" w:space="0" w:color="auto"/>
            <w:bottom w:val="none" w:sz="0" w:space="0" w:color="auto"/>
            <w:right w:val="none" w:sz="0" w:space="0" w:color="auto"/>
          </w:divBdr>
        </w:div>
        <w:div w:id="751203540">
          <w:marLeft w:val="640"/>
          <w:marRight w:val="0"/>
          <w:marTop w:val="0"/>
          <w:marBottom w:val="0"/>
          <w:divBdr>
            <w:top w:val="none" w:sz="0" w:space="0" w:color="auto"/>
            <w:left w:val="none" w:sz="0" w:space="0" w:color="auto"/>
            <w:bottom w:val="none" w:sz="0" w:space="0" w:color="auto"/>
            <w:right w:val="none" w:sz="0" w:space="0" w:color="auto"/>
          </w:divBdr>
        </w:div>
        <w:div w:id="1949461127">
          <w:marLeft w:val="640"/>
          <w:marRight w:val="0"/>
          <w:marTop w:val="0"/>
          <w:marBottom w:val="0"/>
          <w:divBdr>
            <w:top w:val="none" w:sz="0" w:space="0" w:color="auto"/>
            <w:left w:val="none" w:sz="0" w:space="0" w:color="auto"/>
            <w:bottom w:val="none" w:sz="0" w:space="0" w:color="auto"/>
            <w:right w:val="none" w:sz="0" w:space="0" w:color="auto"/>
          </w:divBdr>
        </w:div>
        <w:div w:id="453911421">
          <w:marLeft w:val="640"/>
          <w:marRight w:val="0"/>
          <w:marTop w:val="0"/>
          <w:marBottom w:val="0"/>
          <w:divBdr>
            <w:top w:val="none" w:sz="0" w:space="0" w:color="auto"/>
            <w:left w:val="none" w:sz="0" w:space="0" w:color="auto"/>
            <w:bottom w:val="none" w:sz="0" w:space="0" w:color="auto"/>
            <w:right w:val="none" w:sz="0" w:space="0" w:color="auto"/>
          </w:divBdr>
        </w:div>
        <w:div w:id="1535267175">
          <w:marLeft w:val="640"/>
          <w:marRight w:val="0"/>
          <w:marTop w:val="0"/>
          <w:marBottom w:val="0"/>
          <w:divBdr>
            <w:top w:val="none" w:sz="0" w:space="0" w:color="auto"/>
            <w:left w:val="none" w:sz="0" w:space="0" w:color="auto"/>
            <w:bottom w:val="none" w:sz="0" w:space="0" w:color="auto"/>
            <w:right w:val="none" w:sz="0" w:space="0" w:color="auto"/>
          </w:divBdr>
        </w:div>
        <w:div w:id="1604915404">
          <w:marLeft w:val="640"/>
          <w:marRight w:val="0"/>
          <w:marTop w:val="0"/>
          <w:marBottom w:val="0"/>
          <w:divBdr>
            <w:top w:val="none" w:sz="0" w:space="0" w:color="auto"/>
            <w:left w:val="none" w:sz="0" w:space="0" w:color="auto"/>
            <w:bottom w:val="none" w:sz="0" w:space="0" w:color="auto"/>
            <w:right w:val="none" w:sz="0" w:space="0" w:color="auto"/>
          </w:divBdr>
        </w:div>
        <w:div w:id="2022704788">
          <w:marLeft w:val="640"/>
          <w:marRight w:val="0"/>
          <w:marTop w:val="0"/>
          <w:marBottom w:val="0"/>
          <w:divBdr>
            <w:top w:val="none" w:sz="0" w:space="0" w:color="auto"/>
            <w:left w:val="none" w:sz="0" w:space="0" w:color="auto"/>
            <w:bottom w:val="none" w:sz="0" w:space="0" w:color="auto"/>
            <w:right w:val="none" w:sz="0" w:space="0" w:color="auto"/>
          </w:divBdr>
        </w:div>
        <w:div w:id="1663005934">
          <w:marLeft w:val="640"/>
          <w:marRight w:val="0"/>
          <w:marTop w:val="0"/>
          <w:marBottom w:val="0"/>
          <w:divBdr>
            <w:top w:val="none" w:sz="0" w:space="0" w:color="auto"/>
            <w:left w:val="none" w:sz="0" w:space="0" w:color="auto"/>
            <w:bottom w:val="none" w:sz="0" w:space="0" w:color="auto"/>
            <w:right w:val="none" w:sz="0" w:space="0" w:color="auto"/>
          </w:divBdr>
        </w:div>
        <w:div w:id="1457334450">
          <w:marLeft w:val="640"/>
          <w:marRight w:val="0"/>
          <w:marTop w:val="0"/>
          <w:marBottom w:val="0"/>
          <w:divBdr>
            <w:top w:val="none" w:sz="0" w:space="0" w:color="auto"/>
            <w:left w:val="none" w:sz="0" w:space="0" w:color="auto"/>
            <w:bottom w:val="none" w:sz="0" w:space="0" w:color="auto"/>
            <w:right w:val="none" w:sz="0" w:space="0" w:color="auto"/>
          </w:divBdr>
        </w:div>
        <w:div w:id="1414161063">
          <w:marLeft w:val="640"/>
          <w:marRight w:val="0"/>
          <w:marTop w:val="0"/>
          <w:marBottom w:val="0"/>
          <w:divBdr>
            <w:top w:val="none" w:sz="0" w:space="0" w:color="auto"/>
            <w:left w:val="none" w:sz="0" w:space="0" w:color="auto"/>
            <w:bottom w:val="none" w:sz="0" w:space="0" w:color="auto"/>
            <w:right w:val="none" w:sz="0" w:space="0" w:color="auto"/>
          </w:divBdr>
        </w:div>
        <w:div w:id="532620098">
          <w:marLeft w:val="640"/>
          <w:marRight w:val="0"/>
          <w:marTop w:val="0"/>
          <w:marBottom w:val="0"/>
          <w:divBdr>
            <w:top w:val="none" w:sz="0" w:space="0" w:color="auto"/>
            <w:left w:val="none" w:sz="0" w:space="0" w:color="auto"/>
            <w:bottom w:val="none" w:sz="0" w:space="0" w:color="auto"/>
            <w:right w:val="none" w:sz="0" w:space="0" w:color="auto"/>
          </w:divBdr>
        </w:div>
        <w:div w:id="924149199">
          <w:marLeft w:val="640"/>
          <w:marRight w:val="0"/>
          <w:marTop w:val="0"/>
          <w:marBottom w:val="0"/>
          <w:divBdr>
            <w:top w:val="none" w:sz="0" w:space="0" w:color="auto"/>
            <w:left w:val="none" w:sz="0" w:space="0" w:color="auto"/>
            <w:bottom w:val="none" w:sz="0" w:space="0" w:color="auto"/>
            <w:right w:val="none" w:sz="0" w:space="0" w:color="auto"/>
          </w:divBdr>
        </w:div>
        <w:div w:id="489716322">
          <w:marLeft w:val="640"/>
          <w:marRight w:val="0"/>
          <w:marTop w:val="0"/>
          <w:marBottom w:val="0"/>
          <w:divBdr>
            <w:top w:val="none" w:sz="0" w:space="0" w:color="auto"/>
            <w:left w:val="none" w:sz="0" w:space="0" w:color="auto"/>
            <w:bottom w:val="none" w:sz="0" w:space="0" w:color="auto"/>
            <w:right w:val="none" w:sz="0" w:space="0" w:color="auto"/>
          </w:divBdr>
        </w:div>
        <w:div w:id="1360277215">
          <w:marLeft w:val="640"/>
          <w:marRight w:val="0"/>
          <w:marTop w:val="0"/>
          <w:marBottom w:val="0"/>
          <w:divBdr>
            <w:top w:val="none" w:sz="0" w:space="0" w:color="auto"/>
            <w:left w:val="none" w:sz="0" w:space="0" w:color="auto"/>
            <w:bottom w:val="none" w:sz="0" w:space="0" w:color="auto"/>
            <w:right w:val="none" w:sz="0" w:space="0" w:color="auto"/>
          </w:divBdr>
        </w:div>
        <w:div w:id="22636584">
          <w:marLeft w:val="640"/>
          <w:marRight w:val="0"/>
          <w:marTop w:val="0"/>
          <w:marBottom w:val="0"/>
          <w:divBdr>
            <w:top w:val="none" w:sz="0" w:space="0" w:color="auto"/>
            <w:left w:val="none" w:sz="0" w:space="0" w:color="auto"/>
            <w:bottom w:val="none" w:sz="0" w:space="0" w:color="auto"/>
            <w:right w:val="none" w:sz="0" w:space="0" w:color="auto"/>
          </w:divBdr>
        </w:div>
        <w:div w:id="670986641">
          <w:marLeft w:val="640"/>
          <w:marRight w:val="0"/>
          <w:marTop w:val="0"/>
          <w:marBottom w:val="0"/>
          <w:divBdr>
            <w:top w:val="none" w:sz="0" w:space="0" w:color="auto"/>
            <w:left w:val="none" w:sz="0" w:space="0" w:color="auto"/>
            <w:bottom w:val="none" w:sz="0" w:space="0" w:color="auto"/>
            <w:right w:val="none" w:sz="0" w:space="0" w:color="auto"/>
          </w:divBdr>
        </w:div>
        <w:div w:id="1366104734">
          <w:marLeft w:val="640"/>
          <w:marRight w:val="0"/>
          <w:marTop w:val="0"/>
          <w:marBottom w:val="0"/>
          <w:divBdr>
            <w:top w:val="none" w:sz="0" w:space="0" w:color="auto"/>
            <w:left w:val="none" w:sz="0" w:space="0" w:color="auto"/>
            <w:bottom w:val="none" w:sz="0" w:space="0" w:color="auto"/>
            <w:right w:val="none" w:sz="0" w:space="0" w:color="auto"/>
          </w:divBdr>
        </w:div>
        <w:div w:id="1800490458">
          <w:marLeft w:val="640"/>
          <w:marRight w:val="0"/>
          <w:marTop w:val="0"/>
          <w:marBottom w:val="0"/>
          <w:divBdr>
            <w:top w:val="none" w:sz="0" w:space="0" w:color="auto"/>
            <w:left w:val="none" w:sz="0" w:space="0" w:color="auto"/>
            <w:bottom w:val="none" w:sz="0" w:space="0" w:color="auto"/>
            <w:right w:val="none" w:sz="0" w:space="0" w:color="auto"/>
          </w:divBdr>
        </w:div>
        <w:div w:id="1183856389">
          <w:marLeft w:val="640"/>
          <w:marRight w:val="0"/>
          <w:marTop w:val="0"/>
          <w:marBottom w:val="0"/>
          <w:divBdr>
            <w:top w:val="none" w:sz="0" w:space="0" w:color="auto"/>
            <w:left w:val="none" w:sz="0" w:space="0" w:color="auto"/>
            <w:bottom w:val="none" w:sz="0" w:space="0" w:color="auto"/>
            <w:right w:val="none" w:sz="0" w:space="0" w:color="auto"/>
          </w:divBdr>
        </w:div>
        <w:div w:id="1544707016">
          <w:marLeft w:val="640"/>
          <w:marRight w:val="0"/>
          <w:marTop w:val="0"/>
          <w:marBottom w:val="0"/>
          <w:divBdr>
            <w:top w:val="none" w:sz="0" w:space="0" w:color="auto"/>
            <w:left w:val="none" w:sz="0" w:space="0" w:color="auto"/>
            <w:bottom w:val="none" w:sz="0" w:space="0" w:color="auto"/>
            <w:right w:val="none" w:sz="0" w:space="0" w:color="auto"/>
          </w:divBdr>
        </w:div>
        <w:div w:id="1457724169">
          <w:marLeft w:val="640"/>
          <w:marRight w:val="0"/>
          <w:marTop w:val="0"/>
          <w:marBottom w:val="0"/>
          <w:divBdr>
            <w:top w:val="none" w:sz="0" w:space="0" w:color="auto"/>
            <w:left w:val="none" w:sz="0" w:space="0" w:color="auto"/>
            <w:bottom w:val="none" w:sz="0" w:space="0" w:color="auto"/>
            <w:right w:val="none" w:sz="0" w:space="0" w:color="auto"/>
          </w:divBdr>
        </w:div>
        <w:div w:id="1464883717">
          <w:marLeft w:val="640"/>
          <w:marRight w:val="0"/>
          <w:marTop w:val="0"/>
          <w:marBottom w:val="0"/>
          <w:divBdr>
            <w:top w:val="none" w:sz="0" w:space="0" w:color="auto"/>
            <w:left w:val="none" w:sz="0" w:space="0" w:color="auto"/>
            <w:bottom w:val="none" w:sz="0" w:space="0" w:color="auto"/>
            <w:right w:val="none" w:sz="0" w:space="0" w:color="auto"/>
          </w:divBdr>
        </w:div>
        <w:div w:id="1812671296">
          <w:marLeft w:val="640"/>
          <w:marRight w:val="0"/>
          <w:marTop w:val="0"/>
          <w:marBottom w:val="0"/>
          <w:divBdr>
            <w:top w:val="none" w:sz="0" w:space="0" w:color="auto"/>
            <w:left w:val="none" w:sz="0" w:space="0" w:color="auto"/>
            <w:bottom w:val="none" w:sz="0" w:space="0" w:color="auto"/>
            <w:right w:val="none" w:sz="0" w:space="0" w:color="auto"/>
          </w:divBdr>
        </w:div>
        <w:div w:id="1082727384">
          <w:marLeft w:val="640"/>
          <w:marRight w:val="0"/>
          <w:marTop w:val="0"/>
          <w:marBottom w:val="0"/>
          <w:divBdr>
            <w:top w:val="none" w:sz="0" w:space="0" w:color="auto"/>
            <w:left w:val="none" w:sz="0" w:space="0" w:color="auto"/>
            <w:bottom w:val="none" w:sz="0" w:space="0" w:color="auto"/>
            <w:right w:val="none" w:sz="0" w:space="0" w:color="auto"/>
          </w:divBdr>
        </w:div>
        <w:div w:id="635722907">
          <w:marLeft w:val="640"/>
          <w:marRight w:val="0"/>
          <w:marTop w:val="0"/>
          <w:marBottom w:val="0"/>
          <w:divBdr>
            <w:top w:val="none" w:sz="0" w:space="0" w:color="auto"/>
            <w:left w:val="none" w:sz="0" w:space="0" w:color="auto"/>
            <w:bottom w:val="none" w:sz="0" w:space="0" w:color="auto"/>
            <w:right w:val="none" w:sz="0" w:space="0" w:color="auto"/>
          </w:divBdr>
        </w:div>
        <w:div w:id="1066491646">
          <w:marLeft w:val="640"/>
          <w:marRight w:val="0"/>
          <w:marTop w:val="0"/>
          <w:marBottom w:val="0"/>
          <w:divBdr>
            <w:top w:val="none" w:sz="0" w:space="0" w:color="auto"/>
            <w:left w:val="none" w:sz="0" w:space="0" w:color="auto"/>
            <w:bottom w:val="none" w:sz="0" w:space="0" w:color="auto"/>
            <w:right w:val="none" w:sz="0" w:space="0" w:color="auto"/>
          </w:divBdr>
        </w:div>
        <w:div w:id="894049209">
          <w:marLeft w:val="640"/>
          <w:marRight w:val="0"/>
          <w:marTop w:val="0"/>
          <w:marBottom w:val="0"/>
          <w:divBdr>
            <w:top w:val="none" w:sz="0" w:space="0" w:color="auto"/>
            <w:left w:val="none" w:sz="0" w:space="0" w:color="auto"/>
            <w:bottom w:val="none" w:sz="0" w:space="0" w:color="auto"/>
            <w:right w:val="none" w:sz="0" w:space="0" w:color="auto"/>
          </w:divBdr>
        </w:div>
        <w:div w:id="1198927885">
          <w:marLeft w:val="640"/>
          <w:marRight w:val="0"/>
          <w:marTop w:val="0"/>
          <w:marBottom w:val="0"/>
          <w:divBdr>
            <w:top w:val="none" w:sz="0" w:space="0" w:color="auto"/>
            <w:left w:val="none" w:sz="0" w:space="0" w:color="auto"/>
            <w:bottom w:val="none" w:sz="0" w:space="0" w:color="auto"/>
            <w:right w:val="none" w:sz="0" w:space="0" w:color="auto"/>
          </w:divBdr>
        </w:div>
      </w:divsChild>
    </w:div>
    <w:div w:id="406148832">
      <w:bodyDiv w:val="1"/>
      <w:marLeft w:val="0"/>
      <w:marRight w:val="0"/>
      <w:marTop w:val="0"/>
      <w:marBottom w:val="0"/>
      <w:divBdr>
        <w:top w:val="none" w:sz="0" w:space="0" w:color="auto"/>
        <w:left w:val="none" w:sz="0" w:space="0" w:color="auto"/>
        <w:bottom w:val="none" w:sz="0" w:space="0" w:color="auto"/>
        <w:right w:val="none" w:sz="0" w:space="0" w:color="auto"/>
      </w:divBdr>
      <w:divsChild>
        <w:div w:id="481895473">
          <w:marLeft w:val="640"/>
          <w:marRight w:val="0"/>
          <w:marTop w:val="0"/>
          <w:marBottom w:val="0"/>
          <w:divBdr>
            <w:top w:val="none" w:sz="0" w:space="0" w:color="auto"/>
            <w:left w:val="none" w:sz="0" w:space="0" w:color="auto"/>
            <w:bottom w:val="none" w:sz="0" w:space="0" w:color="auto"/>
            <w:right w:val="none" w:sz="0" w:space="0" w:color="auto"/>
          </w:divBdr>
        </w:div>
        <w:div w:id="1839810632">
          <w:marLeft w:val="640"/>
          <w:marRight w:val="0"/>
          <w:marTop w:val="0"/>
          <w:marBottom w:val="0"/>
          <w:divBdr>
            <w:top w:val="none" w:sz="0" w:space="0" w:color="auto"/>
            <w:left w:val="none" w:sz="0" w:space="0" w:color="auto"/>
            <w:bottom w:val="none" w:sz="0" w:space="0" w:color="auto"/>
            <w:right w:val="none" w:sz="0" w:space="0" w:color="auto"/>
          </w:divBdr>
        </w:div>
        <w:div w:id="311445952">
          <w:marLeft w:val="640"/>
          <w:marRight w:val="0"/>
          <w:marTop w:val="0"/>
          <w:marBottom w:val="0"/>
          <w:divBdr>
            <w:top w:val="none" w:sz="0" w:space="0" w:color="auto"/>
            <w:left w:val="none" w:sz="0" w:space="0" w:color="auto"/>
            <w:bottom w:val="none" w:sz="0" w:space="0" w:color="auto"/>
            <w:right w:val="none" w:sz="0" w:space="0" w:color="auto"/>
          </w:divBdr>
        </w:div>
        <w:div w:id="2052805561">
          <w:marLeft w:val="640"/>
          <w:marRight w:val="0"/>
          <w:marTop w:val="0"/>
          <w:marBottom w:val="0"/>
          <w:divBdr>
            <w:top w:val="none" w:sz="0" w:space="0" w:color="auto"/>
            <w:left w:val="none" w:sz="0" w:space="0" w:color="auto"/>
            <w:bottom w:val="none" w:sz="0" w:space="0" w:color="auto"/>
            <w:right w:val="none" w:sz="0" w:space="0" w:color="auto"/>
          </w:divBdr>
        </w:div>
        <w:div w:id="6371237">
          <w:marLeft w:val="640"/>
          <w:marRight w:val="0"/>
          <w:marTop w:val="0"/>
          <w:marBottom w:val="0"/>
          <w:divBdr>
            <w:top w:val="none" w:sz="0" w:space="0" w:color="auto"/>
            <w:left w:val="none" w:sz="0" w:space="0" w:color="auto"/>
            <w:bottom w:val="none" w:sz="0" w:space="0" w:color="auto"/>
            <w:right w:val="none" w:sz="0" w:space="0" w:color="auto"/>
          </w:divBdr>
        </w:div>
        <w:div w:id="995887006">
          <w:marLeft w:val="640"/>
          <w:marRight w:val="0"/>
          <w:marTop w:val="0"/>
          <w:marBottom w:val="0"/>
          <w:divBdr>
            <w:top w:val="none" w:sz="0" w:space="0" w:color="auto"/>
            <w:left w:val="none" w:sz="0" w:space="0" w:color="auto"/>
            <w:bottom w:val="none" w:sz="0" w:space="0" w:color="auto"/>
            <w:right w:val="none" w:sz="0" w:space="0" w:color="auto"/>
          </w:divBdr>
        </w:div>
        <w:div w:id="936838290">
          <w:marLeft w:val="640"/>
          <w:marRight w:val="0"/>
          <w:marTop w:val="0"/>
          <w:marBottom w:val="0"/>
          <w:divBdr>
            <w:top w:val="none" w:sz="0" w:space="0" w:color="auto"/>
            <w:left w:val="none" w:sz="0" w:space="0" w:color="auto"/>
            <w:bottom w:val="none" w:sz="0" w:space="0" w:color="auto"/>
            <w:right w:val="none" w:sz="0" w:space="0" w:color="auto"/>
          </w:divBdr>
        </w:div>
        <w:div w:id="1558543895">
          <w:marLeft w:val="640"/>
          <w:marRight w:val="0"/>
          <w:marTop w:val="0"/>
          <w:marBottom w:val="0"/>
          <w:divBdr>
            <w:top w:val="none" w:sz="0" w:space="0" w:color="auto"/>
            <w:left w:val="none" w:sz="0" w:space="0" w:color="auto"/>
            <w:bottom w:val="none" w:sz="0" w:space="0" w:color="auto"/>
            <w:right w:val="none" w:sz="0" w:space="0" w:color="auto"/>
          </w:divBdr>
        </w:div>
        <w:div w:id="1528642321">
          <w:marLeft w:val="640"/>
          <w:marRight w:val="0"/>
          <w:marTop w:val="0"/>
          <w:marBottom w:val="0"/>
          <w:divBdr>
            <w:top w:val="none" w:sz="0" w:space="0" w:color="auto"/>
            <w:left w:val="none" w:sz="0" w:space="0" w:color="auto"/>
            <w:bottom w:val="none" w:sz="0" w:space="0" w:color="auto"/>
            <w:right w:val="none" w:sz="0" w:space="0" w:color="auto"/>
          </w:divBdr>
        </w:div>
        <w:div w:id="490802439">
          <w:marLeft w:val="640"/>
          <w:marRight w:val="0"/>
          <w:marTop w:val="0"/>
          <w:marBottom w:val="0"/>
          <w:divBdr>
            <w:top w:val="none" w:sz="0" w:space="0" w:color="auto"/>
            <w:left w:val="none" w:sz="0" w:space="0" w:color="auto"/>
            <w:bottom w:val="none" w:sz="0" w:space="0" w:color="auto"/>
            <w:right w:val="none" w:sz="0" w:space="0" w:color="auto"/>
          </w:divBdr>
        </w:div>
        <w:div w:id="1119421752">
          <w:marLeft w:val="640"/>
          <w:marRight w:val="0"/>
          <w:marTop w:val="0"/>
          <w:marBottom w:val="0"/>
          <w:divBdr>
            <w:top w:val="none" w:sz="0" w:space="0" w:color="auto"/>
            <w:left w:val="none" w:sz="0" w:space="0" w:color="auto"/>
            <w:bottom w:val="none" w:sz="0" w:space="0" w:color="auto"/>
            <w:right w:val="none" w:sz="0" w:space="0" w:color="auto"/>
          </w:divBdr>
        </w:div>
        <w:div w:id="834803406">
          <w:marLeft w:val="640"/>
          <w:marRight w:val="0"/>
          <w:marTop w:val="0"/>
          <w:marBottom w:val="0"/>
          <w:divBdr>
            <w:top w:val="none" w:sz="0" w:space="0" w:color="auto"/>
            <w:left w:val="none" w:sz="0" w:space="0" w:color="auto"/>
            <w:bottom w:val="none" w:sz="0" w:space="0" w:color="auto"/>
            <w:right w:val="none" w:sz="0" w:space="0" w:color="auto"/>
          </w:divBdr>
        </w:div>
        <w:div w:id="1655375993">
          <w:marLeft w:val="640"/>
          <w:marRight w:val="0"/>
          <w:marTop w:val="0"/>
          <w:marBottom w:val="0"/>
          <w:divBdr>
            <w:top w:val="none" w:sz="0" w:space="0" w:color="auto"/>
            <w:left w:val="none" w:sz="0" w:space="0" w:color="auto"/>
            <w:bottom w:val="none" w:sz="0" w:space="0" w:color="auto"/>
            <w:right w:val="none" w:sz="0" w:space="0" w:color="auto"/>
          </w:divBdr>
        </w:div>
        <w:div w:id="483394873">
          <w:marLeft w:val="640"/>
          <w:marRight w:val="0"/>
          <w:marTop w:val="0"/>
          <w:marBottom w:val="0"/>
          <w:divBdr>
            <w:top w:val="none" w:sz="0" w:space="0" w:color="auto"/>
            <w:left w:val="none" w:sz="0" w:space="0" w:color="auto"/>
            <w:bottom w:val="none" w:sz="0" w:space="0" w:color="auto"/>
            <w:right w:val="none" w:sz="0" w:space="0" w:color="auto"/>
          </w:divBdr>
        </w:div>
        <w:div w:id="1695575056">
          <w:marLeft w:val="640"/>
          <w:marRight w:val="0"/>
          <w:marTop w:val="0"/>
          <w:marBottom w:val="0"/>
          <w:divBdr>
            <w:top w:val="none" w:sz="0" w:space="0" w:color="auto"/>
            <w:left w:val="none" w:sz="0" w:space="0" w:color="auto"/>
            <w:bottom w:val="none" w:sz="0" w:space="0" w:color="auto"/>
            <w:right w:val="none" w:sz="0" w:space="0" w:color="auto"/>
          </w:divBdr>
        </w:div>
        <w:div w:id="1103575995">
          <w:marLeft w:val="640"/>
          <w:marRight w:val="0"/>
          <w:marTop w:val="0"/>
          <w:marBottom w:val="0"/>
          <w:divBdr>
            <w:top w:val="none" w:sz="0" w:space="0" w:color="auto"/>
            <w:left w:val="none" w:sz="0" w:space="0" w:color="auto"/>
            <w:bottom w:val="none" w:sz="0" w:space="0" w:color="auto"/>
            <w:right w:val="none" w:sz="0" w:space="0" w:color="auto"/>
          </w:divBdr>
        </w:div>
      </w:divsChild>
    </w:div>
    <w:div w:id="410272411">
      <w:bodyDiv w:val="1"/>
      <w:marLeft w:val="0"/>
      <w:marRight w:val="0"/>
      <w:marTop w:val="0"/>
      <w:marBottom w:val="0"/>
      <w:divBdr>
        <w:top w:val="none" w:sz="0" w:space="0" w:color="auto"/>
        <w:left w:val="none" w:sz="0" w:space="0" w:color="auto"/>
        <w:bottom w:val="none" w:sz="0" w:space="0" w:color="auto"/>
        <w:right w:val="none" w:sz="0" w:space="0" w:color="auto"/>
      </w:divBdr>
    </w:div>
    <w:div w:id="411388473">
      <w:bodyDiv w:val="1"/>
      <w:marLeft w:val="0"/>
      <w:marRight w:val="0"/>
      <w:marTop w:val="0"/>
      <w:marBottom w:val="0"/>
      <w:divBdr>
        <w:top w:val="none" w:sz="0" w:space="0" w:color="auto"/>
        <w:left w:val="none" w:sz="0" w:space="0" w:color="auto"/>
        <w:bottom w:val="none" w:sz="0" w:space="0" w:color="auto"/>
        <w:right w:val="none" w:sz="0" w:space="0" w:color="auto"/>
      </w:divBdr>
    </w:div>
    <w:div w:id="415175591">
      <w:bodyDiv w:val="1"/>
      <w:marLeft w:val="0"/>
      <w:marRight w:val="0"/>
      <w:marTop w:val="0"/>
      <w:marBottom w:val="0"/>
      <w:divBdr>
        <w:top w:val="none" w:sz="0" w:space="0" w:color="auto"/>
        <w:left w:val="none" w:sz="0" w:space="0" w:color="auto"/>
        <w:bottom w:val="none" w:sz="0" w:space="0" w:color="auto"/>
        <w:right w:val="none" w:sz="0" w:space="0" w:color="auto"/>
      </w:divBdr>
      <w:divsChild>
        <w:div w:id="2111657224">
          <w:marLeft w:val="640"/>
          <w:marRight w:val="0"/>
          <w:marTop w:val="0"/>
          <w:marBottom w:val="0"/>
          <w:divBdr>
            <w:top w:val="none" w:sz="0" w:space="0" w:color="auto"/>
            <w:left w:val="none" w:sz="0" w:space="0" w:color="auto"/>
            <w:bottom w:val="none" w:sz="0" w:space="0" w:color="auto"/>
            <w:right w:val="none" w:sz="0" w:space="0" w:color="auto"/>
          </w:divBdr>
        </w:div>
        <w:div w:id="595868912">
          <w:marLeft w:val="640"/>
          <w:marRight w:val="0"/>
          <w:marTop w:val="0"/>
          <w:marBottom w:val="0"/>
          <w:divBdr>
            <w:top w:val="none" w:sz="0" w:space="0" w:color="auto"/>
            <w:left w:val="none" w:sz="0" w:space="0" w:color="auto"/>
            <w:bottom w:val="none" w:sz="0" w:space="0" w:color="auto"/>
            <w:right w:val="none" w:sz="0" w:space="0" w:color="auto"/>
          </w:divBdr>
        </w:div>
        <w:div w:id="1408190369">
          <w:marLeft w:val="640"/>
          <w:marRight w:val="0"/>
          <w:marTop w:val="0"/>
          <w:marBottom w:val="0"/>
          <w:divBdr>
            <w:top w:val="none" w:sz="0" w:space="0" w:color="auto"/>
            <w:left w:val="none" w:sz="0" w:space="0" w:color="auto"/>
            <w:bottom w:val="none" w:sz="0" w:space="0" w:color="auto"/>
            <w:right w:val="none" w:sz="0" w:space="0" w:color="auto"/>
          </w:divBdr>
        </w:div>
        <w:div w:id="376784431">
          <w:marLeft w:val="640"/>
          <w:marRight w:val="0"/>
          <w:marTop w:val="0"/>
          <w:marBottom w:val="0"/>
          <w:divBdr>
            <w:top w:val="none" w:sz="0" w:space="0" w:color="auto"/>
            <w:left w:val="none" w:sz="0" w:space="0" w:color="auto"/>
            <w:bottom w:val="none" w:sz="0" w:space="0" w:color="auto"/>
            <w:right w:val="none" w:sz="0" w:space="0" w:color="auto"/>
          </w:divBdr>
        </w:div>
        <w:div w:id="520361912">
          <w:marLeft w:val="640"/>
          <w:marRight w:val="0"/>
          <w:marTop w:val="0"/>
          <w:marBottom w:val="0"/>
          <w:divBdr>
            <w:top w:val="none" w:sz="0" w:space="0" w:color="auto"/>
            <w:left w:val="none" w:sz="0" w:space="0" w:color="auto"/>
            <w:bottom w:val="none" w:sz="0" w:space="0" w:color="auto"/>
            <w:right w:val="none" w:sz="0" w:space="0" w:color="auto"/>
          </w:divBdr>
        </w:div>
        <w:div w:id="2031906533">
          <w:marLeft w:val="640"/>
          <w:marRight w:val="0"/>
          <w:marTop w:val="0"/>
          <w:marBottom w:val="0"/>
          <w:divBdr>
            <w:top w:val="none" w:sz="0" w:space="0" w:color="auto"/>
            <w:left w:val="none" w:sz="0" w:space="0" w:color="auto"/>
            <w:bottom w:val="none" w:sz="0" w:space="0" w:color="auto"/>
            <w:right w:val="none" w:sz="0" w:space="0" w:color="auto"/>
          </w:divBdr>
        </w:div>
        <w:div w:id="2034374972">
          <w:marLeft w:val="640"/>
          <w:marRight w:val="0"/>
          <w:marTop w:val="0"/>
          <w:marBottom w:val="0"/>
          <w:divBdr>
            <w:top w:val="none" w:sz="0" w:space="0" w:color="auto"/>
            <w:left w:val="none" w:sz="0" w:space="0" w:color="auto"/>
            <w:bottom w:val="none" w:sz="0" w:space="0" w:color="auto"/>
            <w:right w:val="none" w:sz="0" w:space="0" w:color="auto"/>
          </w:divBdr>
        </w:div>
        <w:div w:id="366806023">
          <w:marLeft w:val="640"/>
          <w:marRight w:val="0"/>
          <w:marTop w:val="0"/>
          <w:marBottom w:val="0"/>
          <w:divBdr>
            <w:top w:val="none" w:sz="0" w:space="0" w:color="auto"/>
            <w:left w:val="none" w:sz="0" w:space="0" w:color="auto"/>
            <w:bottom w:val="none" w:sz="0" w:space="0" w:color="auto"/>
            <w:right w:val="none" w:sz="0" w:space="0" w:color="auto"/>
          </w:divBdr>
        </w:div>
        <w:div w:id="43606495">
          <w:marLeft w:val="640"/>
          <w:marRight w:val="0"/>
          <w:marTop w:val="0"/>
          <w:marBottom w:val="0"/>
          <w:divBdr>
            <w:top w:val="none" w:sz="0" w:space="0" w:color="auto"/>
            <w:left w:val="none" w:sz="0" w:space="0" w:color="auto"/>
            <w:bottom w:val="none" w:sz="0" w:space="0" w:color="auto"/>
            <w:right w:val="none" w:sz="0" w:space="0" w:color="auto"/>
          </w:divBdr>
        </w:div>
        <w:div w:id="1512139711">
          <w:marLeft w:val="640"/>
          <w:marRight w:val="0"/>
          <w:marTop w:val="0"/>
          <w:marBottom w:val="0"/>
          <w:divBdr>
            <w:top w:val="none" w:sz="0" w:space="0" w:color="auto"/>
            <w:left w:val="none" w:sz="0" w:space="0" w:color="auto"/>
            <w:bottom w:val="none" w:sz="0" w:space="0" w:color="auto"/>
            <w:right w:val="none" w:sz="0" w:space="0" w:color="auto"/>
          </w:divBdr>
        </w:div>
        <w:div w:id="548346821">
          <w:marLeft w:val="640"/>
          <w:marRight w:val="0"/>
          <w:marTop w:val="0"/>
          <w:marBottom w:val="0"/>
          <w:divBdr>
            <w:top w:val="none" w:sz="0" w:space="0" w:color="auto"/>
            <w:left w:val="none" w:sz="0" w:space="0" w:color="auto"/>
            <w:bottom w:val="none" w:sz="0" w:space="0" w:color="auto"/>
            <w:right w:val="none" w:sz="0" w:space="0" w:color="auto"/>
          </w:divBdr>
        </w:div>
        <w:div w:id="1554341485">
          <w:marLeft w:val="640"/>
          <w:marRight w:val="0"/>
          <w:marTop w:val="0"/>
          <w:marBottom w:val="0"/>
          <w:divBdr>
            <w:top w:val="none" w:sz="0" w:space="0" w:color="auto"/>
            <w:left w:val="none" w:sz="0" w:space="0" w:color="auto"/>
            <w:bottom w:val="none" w:sz="0" w:space="0" w:color="auto"/>
            <w:right w:val="none" w:sz="0" w:space="0" w:color="auto"/>
          </w:divBdr>
        </w:div>
        <w:div w:id="748649977">
          <w:marLeft w:val="640"/>
          <w:marRight w:val="0"/>
          <w:marTop w:val="0"/>
          <w:marBottom w:val="0"/>
          <w:divBdr>
            <w:top w:val="none" w:sz="0" w:space="0" w:color="auto"/>
            <w:left w:val="none" w:sz="0" w:space="0" w:color="auto"/>
            <w:bottom w:val="none" w:sz="0" w:space="0" w:color="auto"/>
            <w:right w:val="none" w:sz="0" w:space="0" w:color="auto"/>
          </w:divBdr>
        </w:div>
        <w:div w:id="1998336119">
          <w:marLeft w:val="640"/>
          <w:marRight w:val="0"/>
          <w:marTop w:val="0"/>
          <w:marBottom w:val="0"/>
          <w:divBdr>
            <w:top w:val="none" w:sz="0" w:space="0" w:color="auto"/>
            <w:left w:val="none" w:sz="0" w:space="0" w:color="auto"/>
            <w:bottom w:val="none" w:sz="0" w:space="0" w:color="auto"/>
            <w:right w:val="none" w:sz="0" w:space="0" w:color="auto"/>
          </w:divBdr>
        </w:div>
        <w:div w:id="1333096477">
          <w:marLeft w:val="640"/>
          <w:marRight w:val="0"/>
          <w:marTop w:val="0"/>
          <w:marBottom w:val="0"/>
          <w:divBdr>
            <w:top w:val="none" w:sz="0" w:space="0" w:color="auto"/>
            <w:left w:val="none" w:sz="0" w:space="0" w:color="auto"/>
            <w:bottom w:val="none" w:sz="0" w:space="0" w:color="auto"/>
            <w:right w:val="none" w:sz="0" w:space="0" w:color="auto"/>
          </w:divBdr>
        </w:div>
        <w:div w:id="806044632">
          <w:marLeft w:val="640"/>
          <w:marRight w:val="0"/>
          <w:marTop w:val="0"/>
          <w:marBottom w:val="0"/>
          <w:divBdr>
            <w:top w:val="none" w:sz="0" w:space="0" w:color="auto"/>
            <w:left w:val="none" w:sz="0" w:space="0" w:color="auto"/>
            <w:bottom w:val="none" w:sz="0" w:space="0" w:color="auto"/>
            <w:right w:val="none" w:sz="0" w:space="0" w:color="auto"/>
          </w:divBdr>
        </w:div>
        <w:div w:id="1555770520">
          <w:marLeft w:val="640"/>
          <w:marRight w:val="0"/>
          <w:marTop w:val="0"/>
          <w:marBottom w:val="0"/>
          <w:divBdr>
            <w:top w:val="none" w:sz="0" w:space="0" w:color="auto"/>
            <w:left w:val="none" w:sz="0" w:space="0" w:color="auto"/>
            <w:bottom w:val="none" w:sz="0" w:space="0" w:color="auto"/>
            <w:right w:val="none" w:sz="0" w:space="0" w:color="auto"/>
          </w:divBdr>
        </w:div>
        <w:div w:id="1326939018">
          <w:marLeft w:val="640"/>
          <w:marRight w:val="0"/>
          <w:marTop w:val="0"/>
          <w:marBottom w:val="0"/>
          <w:divBdr>
            <w:top w:val="none" w:sz="0" w:space="0" w:color="auto"/>
            <w:left w:val="none" w:sz="0" w:space="0" w:color="auto"/>
            <w:bottom w:val="none" w:sz="0" w:space="0" w:color="auto"/>
            <w:right w:val="none" w:sz="0" w:space="0" w:color="auto"/>
          </w:divBdr>
        </w:div>
        <w:div w:id="380597282">
          <w:marLeft w:val="640"/>
          <w:marRight w:val="0"/>
          <w:marTop w:val="0"/>
          <w:marBottom w:val="0"/>
          <w:divBdr>
            <w:top w:val="none" w:sz="0" w:space="0" w:color="auto"/>
            <w:left w:val="none" w:sz="0" w:space="0" w:color="auto"/>
            <w:bottom w:val="none" w:sz="0" w:space="0" w:color="auto"/>
            <w:right w:val="none" w:sz="0" w:space="0" w:color="auto"/>
          </w:divBdr>
        </w:div>
        <w:div w:id="1407721602">
          <w:marLeft w:val="640"/>
          <w:marRight w:val="0"/>
          <w:marTop w:val="0"/>
          <w:marBottom w:val="0"/>
          <w:divBdr>
            <w:top w:val="none" w:sz="0" w:space="0" w:color="auto"/>
            <w:left w:val="none" w:sz="0" w:space="0" w:color="auto"/>
            <w:bottom w:val="none" w:sz="0" w:space="0" w:color="auto"/>
            <w:right w:val="none" w:sz="0" w:space="0" w:color="auto"/>
          </w:divBdr>
        </w:div>
        <w:div w:id="477265468">
          <w:marLeft w:val="640"/>
          <w:marRight w:val="0"/>
          <w:marTop w:val="0"/>
          <w:marBottom w:val="0"/>
          <w:divBdr>
            <w:top w:val="none" w:sz="0" w:space="0" w:color="auto"/>
            <w:left w:val="none" w:sz="0" w:space="0" w:color="auto"/>
            <w:bottom w:val="none" w:sz="0" w:space="0" w:color="auto"/>
            <w:right w:val="none" w:sz="0" w:space="0" w:color="auto"/>
          </w:divBdr>
        </w:div>
        <w:div w:id="2058124212">
          <w:marLeft w:val="640"/>
          <w:marRight w:val="0"/>
          <w:marTop w:val="0"/>
          <w:marBottom w:val="0"/>
          <w:divBdr>
            <w:top w:val="none" w:sz="0" w:space="0" w:color="auto"/>
            <w:left w:val="none" w:sz="0" w:space="0" w:color="auto"/>
            <w:bottom w:val="none" w:sz="0" w:space="0" w:color="auto"/>
            <w:right w:val="none" w:sz="0" w:space="0" w:color="auto"/>
          </w:divBdr>
        </w:div>
        <w:div w:id="1437947497">
          <w:marLeft w:val="640"/>
          <w:marRight w:val="0"/>
          <w:marTop w:val="0"/>
          <w:marBottom w:val="0"/>
          <w:divBdr>
            <w:top w:val="none" w:sz="0" w:space="0" w:color="auto"/>
            <w:left w:val="none" w:sz="0" w:space="0" w:color="auto"/>
            <w:bottom w:val="none" w:sz="0" w:space="0" w:color="auto"/>
            <w:right w:val="none" w:sz="0" w:space="0" w:color="auto"/>
          </w:divBdr>
        </w:div>
        <w:div w:id="498693400">
          <w:marLeft w:val="640"/>
          <w:marRight w:val="0"/>
          <w:marTop w:val="0"/>
          <w:marBottom w:val="0"/>
          <w:divBdr>
            <w:top w:val="none" w:sz="0" w:space="0" w:color="auto"/>
            <w:left w:val="none" w:sz="0" w:space="0" w:color="auto"/>
            <w:bottom w:val="none" w:sz="0" w:space="0" w:color="auto"/>
            <w:right w:val="none" w:sz="0" w:space="0" w:color="auto"/>
          </w:divBdr>
        </w:div>
        <w:div w:id="1411467222">
          <w:marLeft w:val="640"/>
          <w:marRight w:val="0"/>
          <w:marTop w:val="0"/>
          <w:marBottom w:val="0"/>
          <w:divBdr>
            <w:top w:val="none" w:sz="0" w:space="0" w:color="auto"/>
            <w:left w:val="none" w:sz="0" w:space="0" w:color="auto"/>
            <w:bottom w:val="none" w:sz="0" w:space="0" w:color="auto"/>
            <w:right w:val="none" w:sz="0" w:space="0" w:color="auto"/>
          </w:divBdr>
        </w:div>
        <w:div w:id="1837308720">
          <w:marLeft w:val="640"/>
          <w:marRight w:val="0"/>
          <w:marTop w:val="0"/>
          <w:marBottom w:val="0"/>
          <w:divBdr>
            <w:top w:val="none" w:sz="0" w:space="0" w:color="auto"/>
            <w:left w:val="none" w:sz="0" w:space="0" w:color="auto"/>
            <w:bottom w:val="none" w:sz="0" w:space="0" w:color="auto"/>
            <w:right w:val="none" w:sz="0" w:space="0" w:color="auto"/>
          </w:divBdr>
        </w:div>
      </w:divsChild>
    </w:div>
    <w:div w:id="422262207">
      <w:bodyDiv w:val="1"/>
      <w:marLeft w:val="0"/>
      <w:marRight w:val="0"/>
      <w:marTop w:val="0"/>
      <w:marBottom w:val="0"/>
      <w:divBdr>
        <w:top w:val="none" w:sz="0" w:space="0" w:color="auto"/>
        <w:left w:val="none" w:sz="0" w:space="0" w:color="auto"/>
        <w:bottom w:val="none" w:sz="0" w:space="0" w:color="auto"/>
        <w:right w:val="none" w:sz="0" w:space="0" w:color="auto"/>
      </w:divBdr>
    </w:div>
    <w:div w:id="434181345">
      <w:bodyDiv w:val="1"/>
      <w:marLeft w:val="0"/>
      <w:marRight w:val="0"/>
      <w:marTop w:val="0"/>
      <w:marBottom w:val="0"/>
      <w:divBdr>
        <w:top w:val="none" w:sz="0" w:space="0" w:color="auto"/>
        <w:left w:val="none" w:sz="0" w:space="0" w:color="auto"/>
        <w:bottom w:val="none" w:sz="0" w:space="0" w:color="auto"/>
        <w:right w:val="none" w:sz="0" w:space="0" w:color="auto"/>
      </w:divBdr>
    </w:div>
    <w:div w:id="457996853">
      <w:bodyDiv w:val="1"/>
      <w:marLeft w:val="0"/>
      <w:marRight w:val="0"/>
      <w:marTop w:val="0"/>
      <w:marBottom w:val="0"/>
      <w:divBdr>
        <w:top w:val="none" w:sz="0" w:space="0" w:color="auto"/>
        <w:left w:val="none" w:sz="0" w:space="0" w:color="auto"/>
        <w:bottom w:val="none" w:sz="0" w:space="0" w:color="auto"/>
        <w:right w:val="none" w:sz="0" w:space="0" w:color="auto"/>
      </w:divBdr>
      <w:divsChild>
        <w:div w:id="1938515352">
          <w:marLeft w:val="640"/>
          <w:marRight w:val="0"/>
          <w:marTop w:val="0"/>
          <w:marBottom w:val="0"/>
          <w:divBdr>
            <w:top w:val="none" w:sz="0" w:space="0" w:color="auto"/>
            <w:left w:val="none" w:sz="0" w:space="0" w:color="auto"/>
            <w:bottom w:val="none" w:sz="0" w:space="0" w:color="auto"/>
            <w:right w:val="none" w:sz="0" w:space="0" w:color="auto"/>
          </w:divBdr>
        </w:div>
        <w:div w:id="800391289">
          <w:marLeft w:val="640"/>
          <w:marRight w:val="0"/>
          <w:marTop w:val="0"/>
          <w:marBottom w:val="0"/>
          <w:divBdr>
            <w:top w:val="none" w:sz="0" w:space="0" w:color="auto"/>
            <w:left w:val="none" w:sz="0" w:space="0" w:color="auto"/>
            <w:bottom w:val="none" w:sz="0" w:space="0" w:color="auto"/>
            <w:right w:val="none" w:sz="0" w:space="0" w:color="auto"/>
          </w:divBdr>
        </w:div>
        <w:div w:id="436220066">
          <w:marLeft w:val="640"/>
          <w:marRight w:val="0"/>
          <w:marTop w:val="0"/>
          <w:marBottom w:val="0"/>
          <w:divBdr>
            <w:top w:val="none" w:sz="0" w:space="0" w:color="auto"/>
            <w:left w:val="none" w:sz="0" w:space="0" w:color="auto"/>
            <w:bottom w:val="none" w:sz="0" w:space="0" w:color="auto"/>
            <w:right w:val="none" w:sz="0" w:space="0" w:color="auto"/>
          </w:divBdr>
        </w:div>
        <w:div w:id="1459058728">
          <w:marLeft w:val="640"/>
          <w:marRight w:val="0"/>
          <w:marTop w:val="0"/>
          <w:marBottom w:val="0"/>
          <w:divBdr>
            <w:top w:val="none" w:sz="0" w:space="0" w:color="auto"/>
            <w:left w:val="none" w:sz="0" w:space="0" w:color="auto"/>
            <w:bottom w:val="none" w:sz="0" w:space="0" w:color="auto"/>
            <w:right w:val="none" w:sz="0" w:space="0" w:color="auto"/>
          </w:divBdr>
        </w:div>
        <w:div w:id="1027364111">
          <w:marLeft w:val="640"/>
          <w:marRight w:val="0"/>
          <w:marTop w:val="0"/>
          <w:marBottom w:val="0"/>
          <w:divBdr>
            <w:top w:val="none" w:sz="0" w:space="0" w:color="auto"/>
            <w:left w:val="none" w:sz="0" w:space="0" w:color="auto"/>
            <w:bottom w:val="none" w:sz="0" w:space="0" w:color="auto"/>
            <w:right w:val="none" w:sz="0" w:space="0" w:color="auto"/>
          </w:divBdr>
        </w:div>
        <w:div w:id="824516348">
          <w:marLeft w:val="640"/>
          <w:marRight w:val="0"/>
          <w:marTop w:val="0"/>
          <w:marBottom w:val="0"/>
          <w:divBdr>
            <w:top w:val="none" w:sz="0" w:space="0" w:color="auto"/>
            <w:left w:val="none" w:sz="0" w:space="0" w:color="auto"/>
            <w:bottom w:val="none" w:sz="0" w:space="0" w:color="auto"/>
            <w:right w:val="none" w:sz="0" w:space="0" w:color="auto"/>
          </w:divBdr>
        </w:div>
        <w:div w:id="761337653">
          <w:marLeft w:val="640"/>
          <w:marRight w:val="0"/>
          <w:marTop w:val="0"/>
          <w:marBottom w:val="0"/>
          <w:divBdr>
            <w:top w:val="none" w:sz="0" w:space="0" w:color="auto"/>
            <w:left w:val="none" w:sz="0" w:space="0" w:color="auto"/>
            <w:bottom w:val="none" w:sz="0" w:space="0" w:color="auto"/>
            <w:right w:val="none" w:sz="0" w:space="0" w:color="auto"/>
          </w:divBdr>
        </w:div>
        <w:div w:id="1500119769">
          <w:marLeft w:val="640"/>
          <w:marRight w:val="0"/>
          <w:marTop w:val="0"/>
          <w:marBottom w:val="0"/>
          <w:divBdr>
            <w:top w:val="none" w:sz="0" w:space="0" w:color="auto"/>
            <w:left w:val="none" w:sz="0" w:space="0" w:color="auto"/>
            <w:bottom w:val="none" w:sz="0" w:space="0" w:color="auto"/>
            <w:right w:val="none" w:sz="0" w:space="0" w:color="auto"/>
          </w:divBdr>
        </w:div>
        <w:div w:id="1317879086">
          <w:marLeft w:val="640"/>
          <w:marRight w:val="0"/>
          <w:marTop w:val="0"/>
          <w:marBottom w:val="0"/>
          <w:divBdr>
            <w:top w:val="none" w:sz="0" w:space="0" w:color="auto"/>
            <w:left w:val="none" w:sz="0" w:space="0" w:color="auto"/>
            <w:bottom w:val="none" w:sz="0" w:space="0" w:color="auto"/>
            <w:right w:val="none" w:sz="0" w:space="0" w:color="auto"/>
          </w:divBdr>
        </w:div>
        <w:div w:id="793208826">
          <w:marLeft w:val="640"/>
          <w:marRight w:val="0"/>
          <w:marTop w:val="0"/>
          <w:marBottom w:val="0"/>
          <w:divBdr>
            <w:top w:val="none" w:sz="0" w:space="0" w:color="auto"/>
            <w:left w:val="none" w:sz="0" w:space="0" w:color="auto"/>
            <w:bottom w:val="none" w:sz="0" w:space="0" w:color="auto"/>
            <w:right w:val="none" w:sz="0" w:space="0" w:color="auto"/>
          </w:divBdr>
        </w:div>
        <w:div w:id="209346026">
          <w:marLeft w:val="640"/>
          <w:marRight w:val="0"/>
          <w:marTop w:val="0"/>
          <w:marBottom w:val="0"/>
          <w:divBdr>
            <w:top w:val="none" w:sz="0" w:space="0" w:color="auto"/>
            <w:left w:val="none" w:sz="0" w:space="0" w:color="auto"/>
            <w:bottom w:val="none" w:sz="0" w:space="0" w:color="auto"/>
            <w:right w:val="none" w:sz="0" w:space="0" w:color="auto"/>
          </w:divBdr>
        </w:div>
        <w:div w:id="65764623">
          <w:marLeft w:val="640"/>
          <w:marRight w:val="0"/>
          <w:marTop w:val="0"/>
          <w:marBottom w:val="0"/>
          <w:divBdr>
            <w:top w:val="none" w:sz="0" w:space="0" w:color="auto"/>
            <w:left w:val="none" w:sz="0" w:space="0" w:color="auto"/>
            <w:bottom w:val="none" w:sz="0" w:space="0" w:color="auto"/>
            <w:right w:val="none" w:sz="0" w:space="0" w:color="auto"/>
          </w:divBdr>
        </w:div>
        <w:div w:id="1321082858">
          <w:marLeft w:val="640"/>
          <w:marRight w:val="0"/>
          <w:marTop w:val="0"/>
          <w:marBottom w:val="0"/>
          <w:divBdr>
            <w:top w:val="none" w:sz="0" w:space="0" w:color="auto"/>
            <w:left w:val="none" w:sz="0" w:space="0" w:color="auto"/>
            <w:bottom w:val="none" w:sz="0" w:space="0" w:color="auto"/>
            <w:right w:val="none" w:sz="0" w:space="0" w:color="auto"/>
          </w:divBdr>
        </w:div>
        <w:div w:id="1719278535">
          <w:marLeft w:val="640"/>
          <w:marRight w:val="0"/>
          <w:marTop w:val="0"/>
          <w:marBottom w:val="0"/>
          <w:divBdr>
            <w:top w:val="none" w:sz="0" w:space="0" w:color="auto"/>
            <w:left w:val="none" w:sz="0" w:space="0" w:color="auto"/>
            <w:bottom w:val="none" w:sz="0" w:space="0" w:color="auto"/>
            <w:right w:val="none" w:sz="0" w:space="0" w:color="auto"/>
          </w:divBdr>
        </w:div>
        <w:div w:id="910502952">
          <w:marLeft w:val="640"/>
          <w:marRight w:val="0"/>
          <w:marTop w:val="0"/>
          <w:marBottom w:val="0"/>
          <w:divBdr>
            <w:top w:val="none" w:sz="0" w:space="0" w:color="auto"/>
            <w:left w:val="none" w:sz="0" w:space="0" w:color="auto"/>
            <w:bottom w:val="none" w:sz="0" w:space="0" w:color="auto"/>
            <w:right w:val="none" w:sz="0" w:space="0" w:color="auto"/>
          </w:divBdr>
        </w:div>
      </w:divsChild>
    </w:div>
    <w:div w:id="459231747">
      <w:bodyDiv w:val="1"/>
      <w:marLeft w:val="0"/>
      <w:marRight w:val="0"/>
      <w:marTop w:val="0"/>
      <w:marBottom w:val="0"/>
      <w:divBdr>
        <w:top w:val="none" w:sz="0" w:space="0" w:color="auto"/>
        <w:left w:val="none" w:sz="0" w:space="0" w:color="auto"/>
        <w:bottom w:val="none" w:sz="0" w:space="0" w:color="auto"/>
        <w:right w:val="none" w:sz="0" w:space="0" w:color="auto"/>
      </w:divBdr>
    </w:div>
    <w:div w:id="471990369">
      <w:bodyDiv w:val="1"/>
      <w:marLeft w:val="0"/>
      <w:marRight w:val="0"/>
      <w:marTop w:val="0"/>
      <w:marBottom w:val="0"/>
      <w:divBdr>
        <w:top w:val="none" w:sz="0" w:space="0" w:color="auto"/>
        <w:left w:val="none" w:sz="0" w:space="0" w:color="auto"/>
        <w:bottom w:val="none" w:sz="0" w:space="0" w:color="auto"/>
        <w:right w:val="none" w:sz="0" w:space="0" w:color="auto"/>
      </w:divBdr>
      <w:divsChild>
        <w:div w:id="501240261">
          <w:marLeft w:val="640"/>
          <w:marRight w:val="0"/>
          <w:marTop w:val="0"/>
          <w:marBottom w:val="0"/>
          <w:divBdr>
            <w:top w:val="none" w:sz="0" w:space="0" w:color="auto"/>
            <w:left w:val="none" w:sz="0" w:space="0" w:color="auto"/>
            <w:bottom w:val="none" w:sz="0" w:space="0" w:color="auto"/>
            <w:right w:val="none" w:sz="0" w:space="0" w:color="auto"/>
          </w:divBdr>
        </w:div>
        <w:div w:id="351953590">
          <w:marLeft w:val="640"/>
          <w:marRight w:val="0"/>
          <w:marTop w:val="0"/>
          <w:marBottom w:val="0"/>
          <w:divBdr>
            <w:top w:val="none" w:sz="0" w:space="0" w:color="auto"/>
            <w:left w:val="none" w:sz="0" w:space="0" w:color="auto"/>
            <w:bottom w:val="none" w:sz="0" w:space="0" w:color="auto"/>
            <w:right w:val="none" w:sz="0" w:space="0" w:color="auto"/>
          </w:divBdr>
        </w:div>
        <w:div w:id="86270491">
          <w:marLeft w:val="640"/>
          <w:marRight w:val="0"/>
          <w:marTop w:val="0"/>
          <w:marBottom w:val="0"/>
          <w:divBdr>
            <w:top w:val="none" w:sz="0" w:space="0" w:color="auto"/>
            <w:left w:val="none" w:sz="0" w:space="0" w:color="auto"/>
            <w:bottom w:val="none" w:sz="0" w:space="0" w:color="auto"/>
            <w:right w:val="none" w:sz="0" w:space="0" w:color="auto"/>
          </w:divBdr>
        </w:div>
        <w:div w:id="1173757893">
          <w:marLeft w:val="640"/>
          <w:marRight w:val="0"/>
          <w:marTop w:val="0"/>
          <w:marBottom w:val="0"/>
          <w:divBdr>
            <w:top w:val="none" w:sz="0" w:space="0" w:color="auto"/>
            <w:left w:val="none" w:sz="0" w:space="0" w:color="auto"/>
            <w:bottom w:val="none" w:sz="0" w:space="0" w:color="auto"/>
            <w:right w:val="none" w:sz="0" w:space="0" w:color="auto"/>
          </w:divBdr>
        </w:div>
        <w:div w:id="1643777739">
          <w:marLeft w:val="640"/>
          <w:marRight w:val="0"/>
          <w:marTop w:val="0"/>
          <w:marBottom w:val="0"/>
          <w:divBdr>
            <w:top w:val="none" w:sz="0" w:space="0" w:color="auto"/>
            <w:left w:val="none" w:sz="0" w:space="0" w:color="auto"/>
            <w:bottom w:val="none" w:sz="0" w:space="0" w:color="auto"/>
            <w:right w:val="none" w:sz="0" w:space="0" w:color="auto"/>
          </w:divBdr>
        </w:div>
        <w:div w:id="421992969">
          <w:marLeft w:val="640"/>
          <w:marRight w:val="0"/>
          <w:marTop w:val="0"/>
          <w:marBottom w:val="0"/>
          <w:divBdr>
            <w:top w:val="none" w:sz="0" w:space="0" w:color="auto"/>
            <w:left w:val="none" w:sz="0" w:space="0" w:color="auto"/>
            <w:bottom w:val="none" w:sz="0" w:space="0" w:color="auto"/>
            <w:right w:val="none" w:sz="0" w:space="0" w:color="auto"/>
          </w:divBdr>
        </w:div>
        <w:div w:id="1822698345">
          <w:marLeft w:val="640"/>
          <w:marRight w:val="0"/>
          <w:marTop w:val="0"/>
          <w:marBottom w:val="0"/>
          <w:divBdr>
            <w:top w:val="none" w:sz="0" w:space="0" w:color="auto"/>
            <w:left w:val="none" w:sz="0" w:space="0" w:color="auto"/>
            <w:bottom w:val="none" w:sz="0" w:space="0" w:color="auto"/>
            <w:right w:val="none" w:sz="0" w:space="0" w:color="auto"/>
          </w:divBdr>
        </w:div>
        <w:div w:id="1846436267">
          <w:marLeft w:val="640"/>
          <w:marRight w:val="0"/>
          <w:marTop w:val="0"/>
          <w:marBottom w:val="0"/>
          <w:divBdr>
            <w:top w:val="none" w:sz="0" w:space="0" w:color="auto"/>
            <w:left w:val="none" w:sz="0" w:space="0" w:color="auto"/>
            <w:bottom w:val="none" w:sz="0" w:space="0" w:color="auto"/>
            <w:right w:val="none" w:sz="0" w:space="0" w:color="auto"/>
          </w:divBdr>
        </w:div>
        <w:div w:id="247471138">
          <w:marLeft w:val="640"/>
          <w:marRight w:val="0"/>
          <w:marTop w:val="0"/>
          <w:marBottom w:val="0"/>
          <w:divBdr>
            <w:top w:val="none" w:sz="0" w:space="0" w:color="auto"/>
            <w:left w:val="none" w:sz="0" w:space="0" w:color="auto"/>
            <w:bottom w:val="none" w:sz="0" w:space="0" w:color="auto"/>
            <w:right w:val="none" w:sz="0" w:space="0" w:color="auto"/>
          </w:divBdr>
        </w:div>
        <w:div w:id="1394817147">
          <w:marLeft w:val="640"/>
          <w:marRight w:val="0"/>
          <w:marTop w:val="0"/>
          <w:marBottom w:val="0"/>
          <w:divBdr>
            <w:top w:val="none" w:sz="0" w:space="0" w:color="auto"/>
            <w:left w:val="none" w:sz="0" w:space="0" w:color="auto"/>
            <w:bottom w:val="none" w:sz="0" w:space="0" w:color="auto"/>
            <w:right w:val="none" w:sz="0" w:space="0" w:color="auto"/>
          </w:divBdr>
        </w:div>
        <w:div w:id="1306007890">
          <w:marLeft w:val="640"/>
          <w:marRight w:val="0"/>
          <w:marTop w:val="0"/>
          <w:marBottom w:val="0"/>
          <w:divBdr>
            <w:top w:val="none" w:sz="0" w:space="0" w:color="auto"/>
            <w:left w:val="none" w:sz="0" w:space="0" w:color="auto"/>
            <w:bottom w:val="none" w:sz="0" w:space="0" w:color="auto"/>
            <w:right w:val="none" w:sz="0" w:space="0" w:color="auto"/>
          </w:divBdr>
        </w:div>
        <w:div w:id="2131195994">
          <w:marLeft w:val="640"/>
          <w:marRight w:val="0"/>
          <w:marTop w:val="0"/>
          <w:marBottom w:val="0"/>
          <w:divBdr>
            <w:top w:val="none" w:sz="0" w:space="0" w:color="auto"/>
            <w:left w:val="none" w:sz="0" w:space="0" w:color="auto"/>
            <w:bottom w:val="none" w:sz="0" w:space="0" w:color="auto"/>
            <w:right w:val="none" w:sz="0" w:space="0" w:color="auto"/>
          </w:divBdr>
        </w:div>
        <w:div w:id="1240169939">
          <w:marLeft w:val="640"/>
          <w:marRight w:val="0"/>
          <w:marTop w:val="0"/>
          <w:marBottom w:val="0"/>
          <w:divBdr>
            <w:top w:val="none" w:sz="0" w:space="0" w:color="auto"/>
            <w:left w:val="none" w:sz="0" w:space="0" w:color="auto"/>
            <w:bottom w:val="none" w:sz="0" w:space="0" w:color="auto"/>
            <w:right w:val="none" w:sz="0" w:space="0" w:color="auto"/>
          </w:divBdr>
        </w:div>
        <w:div w:id="1043478232">
          <w:marLeft w:val="640"/>
          <w:marRight w:val="0"/>
          <w:marTop w:val="0"/>
          <w:marBottom w:val="0"/>
          <w:divBdr>
            <w:top w:val="none" w:sz="0" w:space="0" w:color="auto"/>
            <w:left w:val="none" w:sz="0" w:space="0" w:color="auto"/>
            <w:bottom w:val="none" w:sz="0" w:space="0" w:color="auto"/>
            <w:right w:val="none" w:sz="0" w:space="0" w:color="auto"/>
          </w:divBdr>
        </w:div>
      </w:divsChild>
    </w:div>
    <w:div w:id="487326006">
      <w:bodyDiv w:val="1"/>
      <w:marLeft w:val="0"/>
      <w:marRight w:val="0"/>
      <w:marTop w:val="0"/>
      <w:marBottom w:val="0"/>
      <w:divBdr>
        <w:top w:val="none" w:sz="0" w:space="0" w:color="auto"/>
        <w:left w:val="none" w:sz="0" w:space="0" w:color="auto"/>
        <w:bottom w:val="none" w:sz="0" w:space="0" w:color="auto"/>
        <w:right w:val="none" w:sz="0" w:space="0" w:color="auto"/>
      </w:divBdr>
      <w:divsChild>
        <w:div w:id="105928842">
          <w:marLeft w:val="640"/>
          <w:marRight w:val="0"/>
          <w:marTop w:val="0"/>
          <w:marBottom w:val="0"/>
          <w:divBdr>
            <w:top w:val="none" w:sz="0" w:space="0" w:color="auto"/>
            <w:left w:val="none" w:sz="0" w:space="0" w:color="auto"/>
            <w:bottom w:val="none" w:sz="0" w:space="0" w:color="auto"/>
            <w:right w:val="none" w:sz="0" w:space="0" w:color="auto"/>
          </w:divBdr>
        </w:div>
        <w:div w:id="326903554">
          <w:marLeft w:val="640"/>
          <w:marRight w:val="0"/>
          <w:marTop w:val="0"/>
          <w:marBottom w:val="0"/>
          <w:divBdr>
            <w:top w:val="none" w:sz="0" w:space="0" w:color="auto"/>
            <w:left w:val="none" w:sz="0" w:space="0" w:color="auto"/>
            <w:bottom w:val="none" w:sz="0" w:space="0" w:color="auto"/>
            <w:right w:val="none" w:sz="0" w:space="0" w:color="auto"/>
          </w:divBdr>
        </w:div>
        <w:div w:id="1581141544">
          <w:marLeft w:val="640"/>
          <w:marRight w:val="0"/>
          <w:marTop w:val="0"/>
          <w:marBottom w:val="0"/>
          <w:divBdr>
            <w:top w:val="none" w:sz="0" w:space="0" w:color="auto"/>
            <w:left w:val="none" w:sz="0" w:space="0" w:color="auto"/>
            <w:bottom w:val="none" w:sz="0" w:space="0" w:color="auto"/>
            <w:right w:val="none" w:sz="0" w:space="0" w:color="auto"/>
          </w:divBdr>
        </w:div>
        <w:div w:id="443381893">
          <w:marLeft w:val="640"/>
          <w:marRight w:val="0"/>
          <w:marTop w:val="0"/>
          <w:marBottom w:val="0"/>
          <w:divBdr>
            <w:top w:val="none" w:sz="0" w:space="0" w:color="auto"/>
            <w:left w:val="none" w:sz="0" w:space="0" w:color="auto"/>
            <w:bottom w:val="none" w:sz="0" w:space="0" w:color="auto"/>
            <w:right w:val="none" w:sz="0" w:space="0" w:color="auto"/>
          </w:divBdr>
        </w:div>
        <w:div w:id="43452751">
          <w:marLeft w:val="640"/>
          <w:marRight w:val="0"/>
          <w:marTop w:val="0"/>
          <w:marBottom w:val="0"/>
          <w:divBdr>
            <w:top w:val="none" w:sz="0" w:space="0" w:color="auto"/>
            <w:left w:val="none" w:sz="0" w:space="0" w:color="auto"/>
            <w:bottom w:val="none" w:sz="0" w:space="0" w:color="auto"/>
            <w:right w:val="none" w:sz="0" w:space="0" w:color="auto"/>
          </w:divBdr>
        </w:div>
        <w:div w:id="1991447834">
          <w:marLeft w:val="640"/>
          <w:marRight w:val="0"/>
          <w:marTop w:val="0"/>
          <w:marBottom w:val="0"/>
          <w:divBdr>
            <w:top w:val="none" w:sz="0" w:space="0" w:color="auto"/>
            <w:left w:val="none" w:sz="0" w:space="0" w:color="auto"/>
            <w:bottom w:val="none" w:sz="0" w:space="0" w:color="auto"/>
            <w:right w:val="none" w:sz="0" w:space="0" w:color="auto"/>
          </w:divBdr>
        </w:div>
        <w:div w:id="1906989267">
          <w:marLeft w:val="640"/>
          <w:marRight w:val="0"/>
          <w:marTop w:val="0"/>
          <w:marBottom w:val="0"/>
          <w:divBdr>
            <w:top w:val="none" w:sz="0" w:space="0" w:color="auto"/>
            <w:left w:val="none" w:sz="0" w:space="0" w:color="auto"/>
            <w:bottom w:val="none" w:sz="0" w:space="0" w:color="auto"/>
            <w:right w:val="none" w:sz="0" w:space="0" w:color="auto"/>
          </w:divBdr>
        </w:div>
        <w:div w:id="410590208">
          <w:marLeft w:val="640"/>
          <w:marRight w:val="0"/>
          <w:marTop w:val="0"/>
          <w:marBottom w:val="0"/>
          <w:divBdr>
            <w:top w:val="none" w:sz="0" w:space="0" w:color="auto"/>
            <w:left w:val="none" w:sz="0" w:space="0" w:color="auto"/>
            <w:bottom w:val="none" w:sz="0" w:space="0" w:color="auto"/>
            <w:right w:val="none" w:sz="0" w:space="0" w:color="auto"/>
          </w:divBdr>
        </w:div>
        <w:div w:id="1531725065">
          <w:marLeft w:val="640"/>
          <w:marRight w:val="0"/>
          <w:marTop w:val="0"/>
          <w:marBottom w:val="0"/>
          <w:divBdr>
            <w:top w:val="none" w:sz="0" w:space="0" w:color="auto"/>
            <w:left w:val="none" w:sz="0" w:space="0" w:color="auto"/>
            <w:bottom w:val="none" w:sz="0" w:space="0" w:color="auto"/>
            <w:right w:val="none" w:sz="0" w:space="0" w:color="auto"/>
          </w:divBdr>
        </w:div>
        <w:div w:id="1772315630">
          <w:marLeft w:val="640"/>
          <w:marRight w:val="0"/>
          <w:marTop w:val="0"/>
          <w:marBottom w:val="0"/>
          <w:divBdr>
            <w:top w:val="none" w:sz="0" w:space="0" w:color="auto"/>
            <w:left w:val="none" w:sz="0" w:space="0" w:color="auto"/>
            <w:bottom w:val="none" w:sz="0" w:space="0" w:color="auto"/>
            <w:right w:val="none" w:sz="0" w:space="0" w:color="auto"/>
          </w:divBdr>
        </w:div>
        <w:div w:id="280498608">
          <w:marLeft w:val="640"/>
          <w:marRight w:val="0"/>
          <w:marTop w:val="0"/>
          <w:marBottom w:val="0"/>
          <w:divBdr>
            <w:top w:val="none" w:sz="0" w:space="0" w:color="auto"/>
            <w:left w:val="none" w:sz="0" w:space="0" w:color="auto"/>
            <w:bottom w:val="none" w:sz="0" w:space="0" w:color="auto"/>
            <w:right w:val="none" w:sz="0" w:space="0" w:color="auto"/>
          </w:divBdr>
        </w:div>
        <w:div w:id="643505026">
          <w:marLeft w:val="640"/>
          <w:marRight w:val="0"/>
          <w:marTop w:val="0"/>
          <w:marBottom w:val="0"/>
          <w:divBdr>
            <w:top w:val="none" w:sz="0" w:space="0" w:color="auto"/>
            <w:left w:val="none" w:sz="0" w:space="0" w:color="auto"/>
            <w:bottom w:val="none" w:sz="0" w:space="0" w:color="auto"/>
            <w:right w:val="none" w:sz="0" w:space="0" w:color="auto"/>
          </w:divBdr>
        </w:div>
        <w:div w:id="2015108171">
          <w:marLeft w:val="640"/>
          <w:marRight w:val="0"/>
          <w:marTop w:val="0"/>
          <w:marBottom w:val="0"/>
          <w:divBdr>
            <w:top w:val="none" w:sz="0" w:space="0" w:color="auto"/>
            <w:left w:val="none" w:sz="0" w:space="0" w:color="auto"/>
            <w:bottom w:val="none" w:sz="0" w:space="0" w:color="auto"/>
            <w:right w:val="none" w:sz="0" w:space="0" w:color="auto"/>
          </w:divBdr>
        </w:div>
        <w:div w:id="1257983241">
          <w:marLeft w:val="640"/>
          <w:marRight w:val="0"/>
          <w:marTop w:val="0"/>
          <w:marBottom w:val="0"/>
          <w:divBdr>
            <w:top w:val="none" w:sz="0" w:space="0" w:color="auto"/>
            <w:left w:val="none" w:sz="0" w:space="0" w:color="auto"/>
            <w:bottom w:val="none" w:sz="0" w:space="0" w:color="auto"/>
            <w:right w:val="none" w:sz="0" w:space="0" w:color="auto"/>
          </w:divBdr>
        </w:div>
        <w:div w:id="661542548">
          <w:marLeft w:val="640"/>
          <w:marRight w:val="0"/>
          <w:marTop w:val="0"/>
          <w:marBottom w:val="0"/>
          <w:divBdr>
            <w:top w:val="none" w:sz="0" w:space="0" w:color="auto"/>
            <w:left w:val="none" w:sz="0" w:space="0" w:color="auto"/>
            <w:bottom w:val="none" w:sz="0" w:space="0" w:color="auto"/>
            <w:right w:val="none" w:sz="0" w:space="0" w:color="auto"/>
          </w:divBdr>
        </w:div>
        <w:div w:id="1471246795">
          <w:marLeft w:val="640"/>
          <w:marRight w:val="0"/>
          <w:marTop w:val="0"/>
          <w:marBottom w:val="0"/>
          <w:divBdr>
            <w:top w:val="none" w:sz="0" w:space="0" w:color="auto"/>
            <w:left w:val="none" w:sz="0" w:space="0" w:color="auto"/>
            <w:bottom w:val="none" w:sz="0" w:space="0" w:color="auto"/>
            <w:right w:val="none" w:sz="0" w:space="0" w:color="auto"/>
          </w:divBdr>
        </w:div>
        <w:div w:id="997001184">
          <w:marLeft w:val="640"/>
          <w:marRight w:val="0"/>
          <w:marTop w:val="0"/>
          <w:marBottom w:val="0"/>
          <w:divBdr>
            <w:top w:val="none" w:sz="0" w:space="0" w:color="auto"/>
            <w:left w:val="none" w:sz="0" w:space="0" w:color="auto"/>
            <w:bottom w:val="none" w:sz="0" w:space="0" w:color="auto"/>
            <w:right w:val="none" w:sz="0" w:space="0" w:color="auto"/>
          </w:divBdr>
        </w:div>
        <w:div w:id="1439182467">
          <w:marLeft w:val="640"/>
          <w:marRight w:val="0"/>
          <w:marTop w:val="0"/>
          <w:marBottom w:val="0"/>
          <w:divBdr>
            <w:top w:val="none" w:sz="0" w:space="0" w:color="auto"/>
            <w:left w:val="none" w:sz="0" w:space="0" w:color="auto"/>
            <w:bottom w:val="none" w:sz="0" w:space="0" w:color="auto"/>
            <w:right w:val="none" w:sz="0" w:space="0" w:color="auto"/>
          </w:divBdr>
        </w:div>
        <w:div w:id="980378108">
          <w:marLeft w:val="640"/>
          <w:marRight w:val="0"/>
          <w:marTop w:val="0"/>
          <w:marBottom w:val="0"/>
          <w:divBdr>
            <w:top w:val="none" w:sz="0" w:space="0" w:color="auto"/>
            <w:left w:val="none" w:sz="0" w:space="0" w:color="auto"/>
            <w:bottom w:val="none" w:sz="0" w:space="0" w:color="auto"/>
            <w:right w:val="none" w:sz="0" w:space="0" w:color="auto"/>
          </w:divBdr>
        </w:div>
        <w:div w:id="2083869201">
          <w:marLeft w:val="640"/>
          <w:marRight w:val="0"/>
          <w:marTop w:val="0"/>
          <w:marBottom w:val="0"/>
          <w:divBdr>
            <w:top w:val="none" w:sz="0" w:space="0" w:color="auto"/>
            <w:left w:val="none" w:sz="0" w:space="0" w:color="auto"/>
            <w:bottom w:val="none" w:sz="0" w:space="0" w:color="auto"/>
            <w:right w:val="none" w:sz="0" w:space="0" w:color="auto"/>
          </w:divBdr>
        </w:div>
        <w:div w:id="1271351762">
          <w:marLeft w:val="640"/>
          <w:marRight w:val="0"/>
          <w:marTop w:val="0"/>
          <w:marBottom w:val="0"/>
          <w:divBdr>
            <w:top w:val="none" w:sz="0" w:space="0" w:color="auto"/>
            <w:left w:val="none" w:sz="0" w:space="0" w:color="auto"/>
            <w:bottom w:val="none" w:sz="0" w:space="0" w:color="auto"/>
            <w:right w:val="none" w:sz="0" w:space="0" w:color="auto"/>
          </w:divBdr>
        </w:div>
        <w:div w:id="2053995503">
          <w:marLeft w:val="640"/>
          <w:marRight w:val="0"/>
          <w:marTop w:val="0"/>
          <w:marBottom w:val="0"/>
          <w:divBdr>
            <w:top w:val="none" w:sz="0" w:space="0" w:color="auto"/>
            <w:left w:val="none" w:sz="0" w:space="0" w:color="auto"/>
            <w:bottom w:val="none" w:sz="0" w:space="0" w:color="auto"/>
            <w:right w:val="none" w:sz="0" w:space="0" w:color="auto"/>
          </w:divBdr>
        </w:div>
        <w:div w:id="373234132">
          <w:marLeft w:val="640"/>
          <w:marRight w:val="0"/>
          <w:marTop w:val="0"/>
          <w:marBottom w:val="0"/>
          <w:divBdr>
            <w:top w:val="none" w:sz="0" w:space="0" w:color="auto"/>
            <w:left w:val="none" w:sz="0" w:space="0" w:color="auto"/>
            <w:bottom w:val="none" w:sz="0" w:space="0" w:color="auto"/>
            <w:right w:val="none" w:sz="0" w:space="0" w:color="auto"/>
          </w:divBdr>
        </w:div>
        <w:div w:id="1866401018">
          <w:marLeft w:val="640"/>
          <w:marRight w:val="0"/>
          <w:marTop w:val="0"/>
          <w:marBottom w:val="0"/>
          <w:divBdr>
            <w:top w:val="none" w:sz="0" w:space="0" w:color="auto"/>
            <w:left w:val="none" w:sz="0" w:space="0" w:color="auto"/>
            <w:bottom w:val="none" w:sz="0" w:space="0" w:color="auto"/>
            <w:right w:val="none" w:sz="0" w:space="0" w:color="auto"/>
          </w:divBdr>
        </w:div>
        <w:div w:id="365712932">
          <w:marLeft w:val="640"/>
          <w:marRight w:val="0"/>
          <w:marTop w:val="0"/>
          <w:marBottom w:val="0"/>
          <w:divBdr>
            <w:top w:val="none" w:sz="0" w:space="0" w:color="auto"/>
            <w:left w:val="none" w:sz="0" w:space="0" w:color="auto"/>
            <w:bottom w:val="none" w:sz="0" w:space="0" w:color="auto"/>
            <w:right w:val="none" w:sz="0" w:space="0" w:color="auto"/>
          </w:divBdr>
        </w:div>
        <w:div w:id="554970251">
          <w:marLeft w:val="640"/>
          <w:marRight w:val="0"/>
          <w:marTop w:val="0"/>
          <w:marBottom w:val="0"/>
          <w:divBdr>
            <w:top w:val="none" w:sz="0" w:space="0" w:color="auto"/>
            <w:left w:val="none" w:sz="0" w:space="0" w:color="auto"/>
            <w:bottom w:val="none" w:sz="0" w:space="0" w:color="auto"/>
            <w:right w:val="none" w:sz="0" w:space="0" w:color="auto"/>
          </w:divBdr>
        </w:div>
        <w:div w:id="1851917881">
          <w:marLeft w:val="640"/>
          <w:marRight w:val="0"/>
          <w:marTop w:val="0"/>
          <w:marBottom w:val="0"/>
          <w:divBdr>
            <w:top w:val="none" w:sz="0" w:space="0" w:color="auto"/>
            <w:left w:val="none" w:sz="0" w:space="0" w:color="auto"/>
            <w:bottom w:val="none" w:sz="0" w:space="0" w:color="auto"/>
            <w:right w:val="none" w:sz="0" w:space="0" w:color="auto"/>
          </w:divBdr>
        </w:div>
        <w:div w:id="821117860">
          <w:marLeft w:val="640"/>
          <w:marRight w:val="0"/>
          <w:marTop w:val="0"/>
          <w:marBottom w:val="0"/>
          <w:divBdr>
            <w:top w:val="none" w:sz="0" w:space="0" w:color="auto"/>
            <w:left w:val="none" w:sz="0" w:space="0" w:color="auto"/>
            <w:bottom w:val="none" w:sz="0" w:space="0" w:color="auto"/>
            <w:right w:val="none" w:sz="0" w:space="0" w:color="auto"/>
          </w:divBdr>
        </w:div>
        <w:div w:id="262230088">
          <w:marLeft w:val="640"/>
          <w:marRight w:val="0"/>
          <w:marTop w:val="0"/>
          <w:marBottom w:val="0"/>
          <w:divBdr>
            <w:top w:val="none" w:sz="0" w:space="0" w:color="auto"/>
            <w:left w:val="none" w:sz="0" w:space="0" w:color="auto"/>
            <w:bottom w:val="none" w:sz="0" w:space="0" w:color="auto"/>
            <w:right w:val="none" w:sz="0" w:space="0" w:color="auto"/>
          </w:divBdr>
        </w:div>
        <w:div w:id="5250837">
          <w:marLeft w:val="640"/>
          <w:marRight w:val="0"/>
          <w:marTop w:val="0"/>
          <w:marBottom w:val="0"/>
          <w:divBdr>
            <w:top w:val="none" w:sz="0" w:space="0" w:color="auto"/>
            <w:left w:val="none" w:sz="0" w:space="0" w:color="auto"/>
            <w:bottom w:val="none" w:sz="0" w:space="0" w:color="auto"/>
            <w:right w:val="none" w:sz="0" w:space="0" w:color="auto"/>
          </w:divBdr>
        </w:div>
        <w:div w:id="1914469694">
          <w:marLeft w:val="640"/>
          <w:marRight w:val="0"/>
          <w:marTop w:val="0"/>
          <w:marBottom w:val="0"/>
          <w:divBdr>
            <w:top w:val="none" w:sz="0" w:space="0" w:color="auto"/>
            <w:left w:val="none" w:sz="0" w:space="0" w:color="auto"/>
            <w:bottom w:val="none" w:sz="0" w:space="0" w:color="auto"/>
            <w:right w:val="none" w:sz="0" w:space="0" w:color="auto"/>
          </w:divBdr>
        </w:div>
        <w:div w:id="1132208273">
          <w:marLeft w:val="640"/>
          <w:marRight w:val="0"/>
          <w:marTop w:val="0"/>
          <w:marBottom w:val="0"/>
          <w:divBdr>
            <w:top w:val="none" w:sz="0" w:space="0" w:color="auto"/>
            <w:left w:val="none" w:sz="0" w:space="0" w:color="auto"/>
            <w:bottom w:val="none" w:sz="0" w:space="0" w:color="auto"/>
            <w:right w:val="none" w:sz="0" w:space="0" w:color="auto"/>
          </w:divBdr>
        </w:div>
        <w:div w:id="1428379030">
          <w:marLeft w:val="640"/>
          <w:marRight w:val="0"/>
          <w:marTop w:val="0"/>
          <w:marBottom w:val="0"/>
          <w:divBdr>
            <w:top w:val="none" w:sz="0" w:space="0" w:color="auto"/>
            <w:left w:val="none" w:sz="0" w:space="0" w:color="auto"/>
            <w:bottom w:val="none" w:sz="0" w:space="0" w:color="auto"/>
            <w:right w:val="none" w:sz="0" w:space="0" w:color="auto"/>
          </w:divBdr>
        </w:div>
        <w:div w:id="583414101">
          <w:marLeft w:val="640"/>
          <w:marRight w:val="0"/>
          <w:marTop w:val="0"/>
          <w:marBottom w:val="0"/>
          <w:divBdr>
            <w:top w:val="none" w:sz="0" w:space="0" w:color="auto"/>
            <w:left w:val="none" w:sz="0" w:space="0" w:color="auto"/>
            <w:bottom w:val="none" w:sz="0" w:space="0" w:color="auto"/>
            <w:right w:val="none" w:sz="0" w:space="0" w:color="auto"/>
          </w:divBdr>
        </w:div>
        <w:div w:id="712272948">
          <w:marLeft w:val="640"/>
          <w:marRight w:val="0"/>
          <w:marTop w:val="0"/>
          <w:marBottom w:val="0"/>
          <w:divBdr>
            <w:top w:val="none" w:sz="0" w:space="0" w:color="auto"/>
            <w:left w:val="none" w:sz="0" w:space="0" w:color="auto"/>
            <w:bottom w:val="none" w:sz="0" w:space="0" w:color="auto"/>
            <w:right w:val="none" w:sz="0" w:space="0" w:color="auto"/>
          </w:divBdr>
        </w:div>
      </w:divsChild>
    </w:div>
    <w:div w:id="497888959">
      <w:bodyDiv w:val="1"/>
      <w:marLeft w:val="0"/>
      <w:marRight w:val="0"/>
      <w:marTop w:val="0"/>
      <w:marBottom w:val="0"/>
      <w:divBdr>
        <w:top w:val="none" w:sz="0" w:space="0" w:color="auto"/>
        <w:left w:val="none" w:sz="0" w:space="0" w:color="auto"/>
        <w:bottom w:val="none" w:sz="0" w:space="0" w:color="auto"/>
        <w:right w:val="none" w:sz="0" w:space="0" w:color="auto"/>
      </w:divBdr>
      <w:divsChild>
        <w:div w:id="537668135">
          <w:marLeft w:val="640"/>
          <w:marRight w:val="0"/>
          <w:marTop w:val="0"/>
          <w:marBottom w:val="0"/>
          <w:divBdr>
            <w:top w:val="none" w:sz="0" w:space="0" w:color="auto"/>
            <w:left w:val="none" w:sz="0" w:space="0" w:color="auto"/>
            <w:bottom w:val="none" w:sz="0" w:space="0" w:color="auto"/>
            <w:right w:val="none" w:sz="0" w:space="0" w:color="auto"/>
          </w:divBdr>
        </w:div>
        <w:div w:id="992490118">
          <w:marLeft w:val="640"/>
          <w:marRight w:val="0"/>
          <w:marTop w:val="0"/>
          <w:marBottom w:val="0"/>
          <w:divBdr>
            <w:top w:val="none" w:sz="0" w:space="0" w:color="auto"/>
            <w:left w:val="none" w:sz="0" w:space="0" w:color="auto"/>
            <w:bottom w:val="none" w:sz="0" w:space="0" w:color="auto"/>
            <w:right w:val="none" w:sz="0" w:space="0" w:color="auto"/>
          </w:divBdr>
        </w:div>
        <w:div w:id="1240286030">
          <w:marLeft w:val="640"/>
          <w:marRight w:val="0"/>
          <w:marTop w:val="0"/>
          <w:marBottom w:val="0"/>
          <w:divBdr>
            <w:top w:val="none" w:sz="0" w:space="0" w:color="auto"/>
            <w:left w:val="none" w:sz="0" w:space="0" w:color="auto"/>
            <w:bottom w:val="none" w:sz="0" w:space="0" w:color="auto"/>
            <w:right w:val="none" w:sz="0" w:space="0" w:color="auto"/>
          </w:divBdr>
        </w:div>
        <w:div w:id="392316180">
          <w:marLeft w:val="640"/>
          <w:marRight w:val="0"/>
          <w:marTop w:val="0"/>
          <w:marBottom w:val="0"/>
          <w:divBdr>
            <w:top w:val="none" w:sz="0" w:space="0" w:color="auto"/>
            <w:left w:val="none" w:sz="0" w:space="0" w:color="auto"/>
            <w:bottom w:val="none" w:sz="0" w:space="0" w:color="auto"/>
            <w:right w:val="none" w:sz="0" w:space="0" w:color="auto"/>
          </w:divBdr>
        </w:div>
        <w:div w:id="857232118">
          <w:marLeft w:val="640"/>
          <w:marRight w:val="0"/>
          <w:marTop w:val="0"/>
          <w:marBottom w:val="0"/>
          <w:divBdr>
            <w:top w:val="none" w:sz="0" w:space="0" w:color="auto"/>
            <w:left w:val="none" w:sz="0" w:space="0" w:color="auto"/>
            <w:bottom w:val="none" w:sz="0" w:space="0" w:color="auto"/>
            <w:right w:val="none" w:sz="0" w:space="0" w:color="auto"/>
          </w:divBdr>
        </w:div>
        <w:div w:id="916594367">
          <w:marLeft w:val="640"/>
          <w:marRight w:val="0"/>
          <w:marTop w:val="0"/>
          <w:marBottom w:val="0"/>
          <w:divBdr>
            <w:top w:val="none" w:sz="0" w:space="0" w:color="auto"/>
            <w:left w:val="none" w:sz="0" w:space="0" w:color="auto"/>
            <w:bottom w:val="none" w:sz="0" w:space="0" w:color="auto"/>
            <w:right w:val="none" w:sz="0" w:space="0" w:color="auto"/>
          </w:divBdr>
        </w:div>
      </w:divsChild>
    </w:div>
    <w:div w:id="515270388">
      <w:bodyDiv w:val="1"/>
      <w:marLeft w:val="0"/>
      <w:marRight w:val="0"/>
      <w:marTop w:val="0"/>
      <w:marBottom w:val="0"/>
      <w:divBdr>
        <w:top w:val="none" w:sz="0" w:space="0" w:color="auto"/>
        <w:left w:val="none" w:sz="0" w:space="0" w:color="auto"/>
        <w:bottom w:val="none" w:sz="0" w:space="0" w:color="auto"/>
        <w:right w:val="none" w:sz="0" w:space="0" w:color="auto"/>
      </w:divBdr>
    </w:div>
    <w:div w:id="521434328">
      <w:bodyDiv w:val="1"/>
      <w:marLeft w:val="0"/>
      <w:marRight w:val="0"/>
      <w:marTop w:val="0"/>
      <w:marBottom w:val="0"/>
      <w:divBdr>
        <w:top w:val="none" w:sz="0" w:space="0" w:color="auto"/>
        <w:left w:val="none" w:sz="0" w:space="0" w:color="auto"/>
        <w:bottom w:val="none" w:sz="0" w:space="0" w:color="auto"/>
        <w:right w:val="none" w:sz="0" w:space="0" w:color="auto"/>
      </w:divBdr>
      <w:divsChild>
        <w:div w:id="562719402">
          <w:marLeft w:val="640"/>
          <w:marRight w:val="0"/>
          <w:marTop w:val="0"/>
          <w:marBottom w:val="0"/>
          <w:divBdr>
            <w:top w:val="none" w:sz="0" w:space="0" w:color="auto"/>
            <w:left w:val="none" w:sz="0" w:space="0" w:color="auto"/>
            <w:bottom w:val="none" w:sz="0" w:space="0" w:color="auto"/>
            <w:right w:val="none" w:sz="0" w:space="0" w:color="auto"/>
          </w:divBdr>
        </w:div>
        <w:div w:id="1754282400">
          <w:marLeft w:val="640"/>
          <w:marRight w:val="0"/>
          <w:marTop w:val="0"/>
          <w:marBottom w:val="0"/>
          <w:divBdr>
            <w:top w:val="none" w:sz="0" w:space="0" w:color="auto"/>
            <w:left w:val="none" w:sz="0" w:space="0" w:color="auto"/>
            <w:bottom w:val="none" w:sz="0" w:space="0" w:color="auto"/>
            <w:right w:val="none" w:sz="0" w:space="0" w:color="auto"/>
          </w:divBdr>
        </w:div>
        <w:div w:id="1501387205">
          <w:marLeft w:val="640"/>
          <w:marRight w:val="0"/>
          <w:marTop w:val="0"/>
          <w:marBottom w:val="0"/>
          <w:divBdr>
            <w:top w:val="none" w:sz="0" w:space="0" w:color="auto"/>
            <w:left w:val="none" w:sz="0" w:space="0" w:color="auto"/>
            <w:bottom w:val="none" w:sz="0" w:space="0" w:color="auto"/>
            <w:right w:val="none" w:sz="0" w:space="0" w:color="auto"/>
          </w:divBdr>
        </w:div>
        <w:div w:id="28455492">
          <w:marLeft w:val="640"/>
          <w:marRight w:val="0"/>
          <w:marTop w:val="0"/>
          <w:marBottom w:val="0"/>
          <w:divBdr>
            <w:top w:val="none" w:sz="0" w:space="0" w:color="auto"/>
            <w:left w:val="none" w:sz="0" w:space="0" w:color="auto"/>
            <w:bottom w:val="none" w:sz="0" w:space="0" w:color="auto"/>
            <w:right w:val="none" w:sz="0" w:space="0" w:color="auto"/>
          </w:divBdr>
        </w:div>
        <w:div w:id="637338494">
          <w:marLeft w:val="640"/>
          <w:marRight w:val="0"/>
          <w:marTop w:val="0"/>
          <w:marBottom w:val="0"/>
          <w:divBdr>
            <w:top w:val="none" w:sz="0" w:space="0" w:color="auto"/>
            <w:left w:val="none" w:sz="0" w:space="0" w:color="auto"/>
            <w:bottom w:val="none" w:sz="0" w:space="0" w:color="auto"/>
            <w:right w:val="none" w:sz="0" w:space="0" w:color="auto"/>
          </w:divBdr>
        </w:div>
        <w:div w:id="1513378829">
          <w:marLeft w:val="640"/>
          <w:marRight w:val="0"/>
          <w:marTop w:val="0"/>
          <w:marBottom w:val="0"/>
          <w:divBdr>
            <w:top w:val="none" w:sz="0" w:space="0" w:color="auto"/>
            <w:left w:val="none" w:sz="0" w:space="0" w:color="auto"/>
            <w:bottom w:val="none" w:sz="0" w:space="0" w:color="auto"/>
            <w:right w:val="none" w:sz="0" w:space="0" w:color="auto"/>
          </w:divBdr>
        </w:div>
        <w:div w:id="960234149">
          <w:marLeft w:val="640"/>
          <w:marRight w:val="0"/>
          <w:marTop w:val="0"/>
          <w:marBottom w:val="0"/>
          <w:divBdr>
            <w:top w:val="none" w:sz="0" w:space="0" w:color="auto"/>
            <w:left w:val="none" w:sz="0" w:space="0" w:color="auto"/>
            <w:bottom w:val="none" w:sz="0" w:space="0" w:color="auto"/>
            <w:right w:val="none" w:sz="0" w:space="0" w:color="auto"/>
          </w:divBdr>
        </w:div>
        <w:div w:id="273635103">
          <w:marLeft w:val="640"/>
          <w:marRight w:val="0"/>
          <w:marTop w:val="0"/>
          <w:marBottom w:val="0"/>
          <w:divBdr>
            <w:top w:val="none" w:sz="0" w:space="0" w:color="auto"/>
            <w:left w:val="none" w:sz="0" w:space="0" w:color="auto"/>
            <w:bottom w:val="none" w:sz="0" w:space="0" w:color="auto"/>
            <w:right w:val="none" w:sz="0" w:space="0" w:color="auto"/>
          </w:divBdr>
        </w:div>
        <w:div w:id="1053769056">
          <w:marLeft w:val="640"/>
          <w:marRight w:val="0"/>
          <w:marTop w:val="0"/>
          <w:marBottom w:val="0"/>
          <w:divBdr>
            <w:top w:val="none" w:sz="0" w:space="0" w:color="auto"/>
            <w:left w:val="none" w:sz="0" w:space="0" w:color="auto"/>
            <w:bottom w:val="none" w:sz="0" w:space="0" w:color="auto"/>
            <w:right w:val="none" w:sz="0" w:space="0" w:color="auto"/>
          </w:divBdr>
        </w:div>
        <w:div w:id="1414862130">
          <w:marLeft w:val="640"/>
          <w:marRight w:val="0"/>
          <w:marTop w:val="0"/>
          <w:marBottom w:val="0"/>
          <w:divBdr>
            <w:top w:val="none" w:sz="0" w:space="0" w:color="auto"/>
            <w:left w:val="none" w:sz="0" w:space="0" w:color="auto"/>
            <w:bottom w:val="none" w:sz="0" w:space="0" w:color="auto"/>
            <w:right w:val="none" w:sz="0" w:space="0" w:color="auto"/>
          </w:divBdr>
        </w:div>
        <w:div w:id="461963630">
          <w:marLeft w:val="640"/>
          <w:marRight w:val="0"/>
          <w:marTop w:val="0"/>
          <w:marBottom w:val="0"/>
          <w:divBdr>
            <w:top w:val="none" w:sz="0" w:space="0" w:color="auto"/>
            <w:left w:val="none" w:sz="0" w:space="0" w:color="auto"/>
            <w:bottom w:val="none" w:sz="0" w:space="0" w:color="auto"/>
            <w:right w:val="none" w:sz="0" w:space="0" w:color="auto"/>
          </w:divBdr>
        </w:div>
        <w:div w:id="1388138756">
          <w:marLeft w:val="640"/>
          <w:marRight w:val="0"/>
          <w:marTop w:val="0"/>
          <w:marBottom w:val="0"/>
          <w:divBdr>
            <w:top w:val="none" w:sz="0" w:space="0" w:color="auto"/>
            <w:left w:val="none" w:sz="0" w:space="0" w:color="auto"/>
            <w:bottom w:val="none" w:sz="0" w:space="0" w:color="auto"/>
            <w:right w:val="none" w:sz="0" w:space="0" w:color="auto"/>
          </w:divBdr>
        </w:div>
        <w:div w:id="188764408">
          <w:marLeft w:val="640"/>
          <w:marRight w:val="0"/>
          <w:marTop w:val="0"/>
          <w:marBottom w:val="0"/>
          <w:divBdr>
            <w:top w:val="none" w:sz="0" w:space="0" w:color="auto"/>
            <w:left w:val="none" w:sz="0" w:space="0" w:color="auto"/>
            <w:bottom w:val="none" w:sz="0" w:space="0" w:color="auto"/>
            <w:right w:val="none" w:sz="0" w:space="0" w:color="auto"/>
          </w:divBdr>
        </w:div>
        <w:div w:id="297494827">
          <w:marLeft w:val="640"/>
          <w:marRight w:val="0"/>
          <w:marTop w:val="0"/>
          <w:marBottom w:val="0"/>
          <w:divBdr>
            <w:top w:val="none" w:sz="0" w:space="0" w:color="auto"/>
            <w:left w:val="none" w:sz="0" w:space="0" w:color="auto"/>
            <w:bottom w:val="none" w:sz="0" w:space="0" w:color="auto"/>
            <w:right w:val="none" w:sz="0" w:space="0" w:color="auto"/>
          </w:divBdr>
        </w:div>
        <w:div w:id="1067269005">
          <w:marLeft w:val="640"/>
          <w:marRight w:val="0"/>
          <w:marTop w:val="0"/>
          <w:marBottom w:val="0"/>
          <w:divBdr>
            <w:top w:val="none" w:sz="0" w:space="0" w:color="auto"/>
            <w:left w:val="none" w:sz="0" w:space="0" w:color="auto"/>
            <w:bottom w:val="none" w:sz="0" w:space="0" w:color="auto"/>
            <w:right w:val="none" w:sz="0" w:space="0" w:color="auto"/>
          </w:divBdr>
        </w:div>
        <w:div w:id="1251234786">
          <w:marLeft w:val="640"/>
          <w:marRight w:val="0"/>
          <w:marTop w:val="0"/>
          <w:marBottom w:val="0"/>
          <w:divBdr>
            <w:top w:val="none" w:sz="0" w:space="0" w:color="auto"/>
            <w:left w:val="none" w:sz="0" w:space="0" w:color="auto"/>
            <w:bottom w:val="none" w:sz="0" w:space="0" w:color="auto"/>
            <w:right w:val="none" w:sz="0" w:space="0" w:color="auto"/>
          </w:divBdr>
        </w:div>
        <w:div w:id="1356224919">
          <w:marLeft w:val="640"/>
          <w:marRight w:val="0"/>
          <w:marTop w:val="0"/>
          <w:marBottom w:val="0"/>
          <w:divBdr>
            <w:top w:val="none" w:sz="0" w:space="0" w:color="auto"/>
            <w:left w:val="none" w:sz="0" w:space="0" w:color="auto"/>
            <w:bottom w:val="none" w:sz="0" w:space="0" w:color="auto"/>
            <w:right w:val="none" w:sz="0" w:space="0" w:color="auto"/>
          </w:divBdr>
        </w:div>
        <w:div w:id="1325013379">
          <w:marLeft w:val="640"/>
          <w:marRight w:val="0"/>
          <w:marTop w:val="0"/>
          <w:marBottom w:val="0"/>
          <w:divBdr>
            <w:top w:val="none" w:sz="0" w:space="0" w:color="auto"/>
            <w:left w:val="none" w:sz="0" w:space="0" w:color="auto"/>
            <w:bottom w:val="none" w:sz="0" w:space="0" w:color="auto"/>
            <w:right w:val="none" w:sz="0" w:space="0" w:color="auto"/>
          </w:divBdr>
        </w:div>
        <w:div w:id="1494490505">
          <w:marLeft w:val="640"/>
          <w:marRight w:val="0"/>
          <w:marTop w:val="0"/>
          <w:marBottom w:val="0"/>
          <w:divBdr>
            <w:top w:val="none" w:sz="0" w:space="0" w:color="auto"/>
            <w:left w:val="none" w:sz="0" w:space="0" w:color="auto"/>
            <w:bottom w:val="none" w:sz="0" w:space="0" w:color="auto"/>
            <w:right w:val="none" w:sz="0" w:space="0" w:color="auto"/>
          </w:divBdr>
        </w:div>
        <w:div w:id="1797530732">
          <w:marLeft w:val="640"/>
          <w:marRight w:val="0"/>
          <w:marTop w:val="0"/>
          <w:marBottom w:val="0"/>
          <w:divBdr>
            <w:top w:val="none" w:sz="0" w:space="0" w:color="auto"/>
            <w:left w:val="none" w:sz="0" w:space="0" w:color="auto"/>
            <w:bottom w:val="none" w:sz="0" w:space="0" w:color="auto"/>
            <w:right w:val="none" w:sz="0" w:space="0" w:color="auto"/>
          </w:divBdr>
        </w:div>
        <w:div w:id="306667543">
          <w:marLeft w:val="640"/>
          <w:marRight w:val="0"/>
          <w:marTop w:val="0"/>
          <w:marBottom w:val="0"/>
          <w:divBdr>
            <w:top w:val="none" w:sz="0" w:space="0" w:color="auto"/>
            <w:left w:val="none" w:sz="0" w:space="0" w:color="auto"/>
            <w:bottom w:val="none" w:sz="0" w:space="0" w:color="auto"/>
            <w:right w:val="none" w:sz="0" w:space="0" w:color="auto"/>
          </w:divBdr>
        </w:div>
        <w:div w:id="1854802605">
          <w:marLeft w:val="640"/>
          <w:marRight w:val="0"/>
          <w:marTop w:val="0"/>
          <w:marBottom w:val="0"/>
          <w:divBdr>
            <w:top w:val="none" w:sz="0" w:space="0" w:color="auto"/>
            <w:left w:val="none" w:sz="0" w:space="0" w:color="auto"/>
            <w:bottom w:val="none" w:sz="0" w:space="0" w:color="auto"/>
            <w:right w:val="none" w:sz="0" w:space="0" w:color="auto"/>
          </w:divBdr>
        </w:div>
        <w:div w:id="2015063876">
          <w:marLeft w:val="640"/>
          <w:marRight w:val="0"/>
          <w:marTop w:val="0"/>
          <w:marBottom w:val="0"/>
          <w:divBdr>
            <w:top w:val="none" w:sz="0" w:space="0" w:color="auto"/>
            <w:left w:val="none" w:sz="0" w:space="0" w:color="auto"/>
            <w:bottom w:val="none" w:sz="0" w:space="0" w:color="auto"/>
            <w:right w:val="none" w:sz="0" w:space="0" w:color="auto"/>
          </w:divBdr>
        </w:div>
        <w:div w:id="1499420738">
          <w:marLeft w:val="640"/>
          <w:marRight w:val="0"/>
          <w:marTop w:val="0"/>
          <w:marBottom w:val="0"/>
          <w:divBdr>
            <w:top w:val="none" w:sz="0" w:space="0" w:color="auto"/>
            <w:left w:val="none" w:sz="0" w:space="0" w:color="auto"/>
            <w:bottom w:val="none" w:sz="0" w:space="0" w:color="auto"/>
            <w:right w:val="none" w:sz="0" w:space="0" w:color="auto"/>
          </w:divBdr>
        </w:div>
        <w:div w:id="1523083749">
          <w:marLeft w:val="640"/>
          <w:marRight w:val="0"/>
          <w:marTop w:val="0"/>
          <w:marBottom w:val="0"/>
          <w:divBdr>
            <w:top w:val="none" w:sz="0" w:space="0" w:color="auto"/>
            <w:left w:val="none" w:sz="0" w:space="0" w:color="auto"/>
            <w:bottom w:val="none" w:sz="0" w:space="0" w:color="auto"/>
            <w:right w:val="none" w:sz="0" w:space="0" w:color="auto"/>
          </w:divBdr>
        </w:div>
        <w:div w:id="1581521237">
          <w:marLeft w:val="640"/>
          <w:marRight w:val="0"/>
          <w:marTop w:val="0"/>
          <w:marBottom w:val="0"/>
          <w:divBdr>
            <w:top w:val="none" w:sz="0" w:space="0" w:color="auto"/>
            <w:left w:val="none" w:sz="0" w:space="0" w:color="auto"/>
            <w:bottom w:val="none" w:sz="0" w:space="0" w:color="auto"/>
            <w:right w:val="none" w:sz="0" w:space="0" w:color="auto"/>
          </w:divBdr>
        </w:div>
        <w:div w:id="172694577">
          <w:marLeft w:val="640"/>
          <w:marRight w:val="0"/>
          <w:marTop w:val="0"/>
          <w:marBottom w:val="0"/>
          <w:divBdr>
            <w:top w:val="none" w:sz="0" w:space="0" w:color="auto"/>
            <w:left w:val="none" w:sz="0" w:space="0" w:color="auto"/>
            <w:bottom w:val="none" w:sz="0" w:space="0" w:color="auto"/>
            <w:right w:val="none" w:sz="0" w:space="0" w:color="auto"/>
          </w:divBdr>
        </w:div>
        <w:div w:id="2053310407">
          <w:marLeft w:val="640"/>
          <w:marRight w:val="0"/>
          <w:marTop w:val="0"/>
          <w:marBottom w:val="0"/>
          <w:divBdr>
            <w:top w:val="none" w:sz="0" w:space="0" w:color="auto"/>
            <w:left w:val="none" w:sz="0" w:space="0" w:color="auto"/>
            <w:bottom w:val="none" w:sz="0" w:space="0" w:color="auto"/>
            <w:right w:val="none" w:sz="0" w:space="0" w:color="auto"/>
          </w:divBdr>
        </w:div>
        <w:div w:id="396326199">
          <w:marLeft w:val="640"/>
          <w:marRight w:val="0"/>
          <w:marTop w:val="0"/>
          <w:marBottom w:val="0"/>
          <w:divBdr>
            <w:top w:val="none" w:sz="0" w:space="0" w:color="auto"/>
            <w:left w:val="none" w:sz="0" w:space="0" w:color="auto"/>
            <w:bottom w:val="none" w:sz="0" w:space="0" w:color="auto"/>
            <w:right w:val="none" w:sz="0" w:space="0" w:color="auto"/>
          </w:divBdr>
        </w:div>
        <w:div w:id="809441751">
          <w:marLeft w:val="640"/>
          <w:marRight w:val="0"/>
          <w:marTop w:val="0"/>
          <w:marBottom w:val="0"/>
          <w:divBdr>
            <w:top w:val="none" w:sz="0" w:space="0" w:color="auto"/>
            <w:left w:val="none" w:sz="0" w:space="0" w:color="auto"/>
            <w:bottom w:val="none" w:sz="0" w:space="0" w:color="auto"/>
            <w:right w:val="none" w:sz="0" w:space="0" w:color="auto"/>
          </w:divBdr>
        </w:div>
        <w:div w:id="481312548">
          <w:marLeft w:val="640"/>
          <w:marRight w:val="0"/>
          <w:marTop w:val="0"/>
          <w:marBottom w:val="0"/>
          <w:divBdr>
            <w:top w:val="none" w:sz="0" w:space="0" w:color="auto"/>
            <w:left w:val="none" w:sz="0" w:space="0" w:color="auto"/>
            <w:bottom w:val="none" w:sz="0" w:space="0" w:color="auto"/>
            <w:right w:val="none" w:sz="0" w:space="0" w:color="auto"/>
          </w:divBdr>
        </w:div>
        <w:div w:id="1825782628">
          <w:marLeft w:val="640"/>
          <w:marRight w:val="0"/>
          <w:marTop w:val="0"/>
          <w:marBottom w:val="0"/>
          <w:divBdr>
            <w:top w:val="none" w:sz="0" w:space="0" w:color="auto"/>
            <w:left w:val="none" w:sz="0" w:space="0" w:color="auto"/>
            <w:bottom w:val="none" w:sz="0" w:space="0" w:color="auto"/>
            <w:right w:val="none" w:sz="0" w:space="0" w:color="auto"/>
          </w:divBdr>
        </w:div>
        <w:div w:id="1949198210">
          <w:marLeft w:val="640"/>
          <w:marRight w:val="0"/>
          <w:marTop w:val="0"/>
          <w:marBottom w:val="0"/>
          <w:divBdr>
            <w:top w:val="none" w:sz="0" w:space="0" w:color="auto"/>
            <w:left w:val="none" w:sz="0" w:space="0" w:color="auto"/>
            <w:bottom w:val="none" w:sz="0" w:space="0" w:color="auto"/>
            <w:right w:val="none" w:sz="0" w:space="0" w:color="auto"/>
          </w:divBdr>
        </w:div>
        <w:div w:id="1261138512">
          <w:marLeft w:val="640"/>
          <w:marRight w:val="0"/>
          <w:marTop w:val="0"/>
          <w:marBottom w:val="0"/>
          <w:divBdr>
            <w:top w:val="none" w:sz="0" w:space="0" w:color="auto"/>
            <w:left w:val="none" w:sz="0" w:space="0" w:color="auto"/>
            <w:bottom w:val="none" w:sz="0" w:space="0" w:color="auto"/>
            <w:right w:val="none" w:sz="0" w:space="0" w:color="auto"/>
          </w:divBdr>
        </w:div>
        <w:div w:id="1110861244">
          <w:marLeft w:val="640"/>
          <w:marRight w:val="0"/>
          <w:marTop w:val="0"/>
          <w:marBottom w:val="0"/>
          <w:divBdr>
            <w:top w:val="none" w:sz="0" w:space="0" w:color="auto"/>
            <w:left w:val="none" w:sz="0" w:space="0" w:color="auto"/>
            <w:bottom w:val="none" w:sz="0" w:space="0" w:color="auto"/>
            <w:right w:val="none" w:sz="0" w:space="0" w:color="auto"/>
          </w:divBdr>
        </w:div>
        <w:div w:id="714354158">
          <w:marLeft w:val="640"/>
          <w:marRight w:val="0"/>
          <w:marTop w:val="0"/>
          <w:marBottom w:val="0"/>
          <w:divBdr>
            <w:top w:val="none" w:sz="0" w:space="0" w:color="auto"/>
            <w:left w:val="none" w:sz="0" w:space="0" w:color="auto"/>
            <w:bottom w:val="none" w:sz="0" w:space="0" w:color="auto"/>
            <w:right w:val="none" w:sz="0" w:space="0" w:color="auto"/>
          </w:divBdr>
        </w:div>
        <w:div w:id="780563465">
          <w:marLeft w:val="640"/>
          <w:marRight w:val="0"/>
          <w:marTop w:val="0"/>
          <w:marBottom w:val="0"/>
          <w:divBdr>
            <w:top w:val="none" w:sz="0" w:space="0" w:color="auto"/>
            <w:left w:val="none" w:sz="0" w:space="0" w:color="auto"/>
            <w:bottom w:val="none" w:sz="0" w:space="0" w:color="auto"/>
            <w:right w:val="none" w:sz="0" w:space="0" w:color="auto"/>
          </w:divBdr>
        </w:div>
        <w:div w:id="634068646">
          <w:marLeft w:val="640"/>
          <w:marRight w:val="0"/>
          <w:marTop w:val="0"/>
          <w:marBottom w:val="0"/>
          <w:divBdr>
            <w:top w:val="none" w:sz="0" w:space="0" w:color="auto"/>
            <w:left w:val="none" w:sz="0" w:space="0" w:color="auto"/>
            <w:bottom w:val="none" w:sz="0" w:space="0" w:color="auto"/>
            <w:right w:val="none" w:sz="0" w:space="0" w:color="auto"/>
          </w:divBdr>
        </w:div>
        <w:div w:id="1288194157">
          <w:marLeft w:val="640"/>
          <w:marRight w:val="0"/>
          <w:marTop w:val="0"/>
          <w:marBottom w:val="0"/>
          <w:divBdr>
            <w:top w:val="none" w:sz="0" w:space="0" w:color="auto"/>
            <w:left w:val="none" w:sz="0" w:space="0" w:color="auto"/>
            <w:bottom w:val="none" w:sz="0" w:space="0" w:color="auto"/>
            <w:right w:val="none" w:sz="0" w:space="0" w:color="auto"/>
          </w:divBdr>
        </w:div>
        <w:div w:id="944655367">
          <w:marLeft w:val="640"/>
          <w:marRight w:val="0"/>
          <w:marTop w:val="0"/>
          <w:marBottom w:val="0"/>
          <w:divBdr>
            <w:top w:val="none" w:sz="0" w:space="0" w:color="auto"/>
            <w:left w:val="none" w:sz="0" w:space="0" w:color="auto"/>
            <w:bottom w:val="none" w:sz="0" w:space="0" w:color="auto"/>
            <w:right w:val="none" w:sz="0" w:space="0" w:color="auto"/>
          </w:divBdr>
        </w:div>
        <w:div w:id="438648980">
          <w:marLeft w:val="640"/>
          <w:marRight w:val="0"/>
          <w:marTop w:val="0"/>
          <w:marBottom w:val="0"/>
          <w:divBdr>
            <w:top w:val="none" w:sz="0" w:space="0" w:color="auto"/>
            <w:left w:val="none" w:sz="0" w:space="0" w:color="auto"/>
            <w:bottom w:val="none" w:sz="0" w:space="0" w:color="auto"/>
            <w:right w:val="none" w:sz="0" w:space="0" w:color="auto"/>
          </w:divBdr>
        </w:div>
        <w:div w:id="977806828">
          <w:marLeft w:val="640"/>
          <w:marRight w:val="0"/>
          <w:marTop w:val="0"/>
          <w:marBottom w:val="0"/>
          <w:divBdr>
            <w:top w:val="none" w:sz="0" w:space="0" w:color="auto"/>
            <w:left w:val="none" w:sz="0" w:space="0" w:color="auto"/>
            <w:bottom w:val="none" w:sz="0" w:space="0" w:color="auto"/>
            <w:right w:val="none" w:sz="0" w:space="0" w:color="auto"/>
          </w:divBdr>
        </w:div>
        <w:div w:id="1631402601">
          <w:marLeft w:val="640"/>
          <w:marRight w:val="0"/>
          <w:marTop w:val="0"/>
          <w:marBottom w:val="0"/>
          <w:divBdr>
            <w:top w:val="none" w:sz="0" w:space="0" w:color="auto"/>
            <w:left w:val="none" w:sz="0" w:space="0" w:color="auto"/>
            <w:bottom w:val="none" w:sz="0" w:space="0" w:color="auto"/>
            <w:right w:val="none" w:sz="0" w:space="0" w:color="auto"/>
          </w:divBdr>
        </w:div>
      </w:divsChild>
    </w:div>
    <w:div w:id="539053567">
      <w:bodyDiv w:val="1"/>
      <w:marLeft w:val="0"/>
      <w:marRight w:val="0"/>
      <w:marTop w:val="0"/>
      <w:marBottom w:val="0"/>
      <w:divBdr>
        <w:top w:val="none" w:sz="0" w:space="0" w:color="auto"/>
        <w:left w:val="none" w:sz="0" w:space="0" w:color="auto"/>
        <w:bottom w:val="none" w:sz="0" w:space="0" w:color="auto"/>
        <w:right w:val="none" w:sz="0" w:space="0" w:color="auto"/>
      </w:divBdr>
      <w:divsChild>
        <w:div w:id="1090273328">
          <w:marLeft w:val="640"/>
          <w:marRight w:val="0"/>
          <w:marTop w:val="0"/>
          <w:marBottom w:val="0"/>
          <w:divBdr>
            <w:top w:val="none" w:sz="0" w:space="0" w:color="auto"/>
            <w:left w:val="none" w:sz="0" w:space="0" w:color="auto"/>
            <w:bottom w:val="none" w:sz="0" w:space="0" w:color="auto"/>
            <w:right w:val="none" w:sz="0" w:space="0" w:color="auto"/>
          </w:divBdr>
        </w:div>
        <w:div w:id="1187526057">
          <w:marLeft w:val="640"/>
          <w:marRight w:val="0"/>
          <w:marTop w:val="0"/>
          <w:marBottom w:val="0"/>
          <w:divBdr>
            <w:top w:val="none" w:sz="0" w:space="0" w:color="auto"/>
            <w:left w:val="none" w:sz="0" w:space="0" w:color="auto"/>
            <w:bottom w:val="none" w:sz="0" w:space="0" w:color="auto"/>
            <w:right w:val="none" w:sz="0" w:space="0" w:color="auto"/>
          </w:divBdr>
        </w:div>
        <w:div w:id="1847935776">
          <w:marLeft w:val="640"/>
          <w:marRight w:val="0"/>
          <w:marTop w:val="0"/>
          <w:marBottom w:val="0"/>
          <w:divBdr>
            <w:top w:val="none" w:sz="0" w:space="0" w:color="auto"/>
            <w:left w:val="none" w:sz="0" w:space="0" w:color="auto"/>
            <w:bottom w:val="none" w:sz="0" w:space="0" w:color="auto"/>
            <w:right w:val="none" w:sz="0" w:space="0" w:color="auto"/>
          </w:divBdr>
        </w:div>
        <w:div w:id="811947739">
          <w:marLeft w:val="640"/>
          <w:marRight w:val="0"/>
          <w:marTop w:val="0"/>
          <w:marBottom w:val="0"/>
          <w:divBdr>
            <w:top w:val="none" w:sz="0" w:space="0" w:color="auto"/>
            <w:left w:val="none" w:sz="0" w:space="0" w:color="auto"/>
            <w:bottom w:val="none" w:sz="0" w:space="0" w:color="auto"/>
            <w:right w:val="none" w:sz="0" w:space="0" w:color="auto"/>
          </w:divBdr>
        </w:div>
        <w:div w:id="1968852937">
          <w:marLeft w:val="640"/>
          <w:marRight w:val="0"/>
          <w:marTop w:val="0"/>
          <w:marBottom w:val="0"/>
          <w:divBdr>
            <w:top w:val="none" w:sz="0" w:space="0" w:color="auto"/>
            <w:left w:val="none" w:sz="0" w:space="0" w:color="auto"/>
            <w:bottom w:val="none" w:sz="0" w:space="0" w:color="auto"/>
            <w:right w:val="none" w:sz="0" w:space="0" w:color="auto"/>
          </w:divBdr>
        </w:div>
        <w:div w:id="64379244">
          <w:marLeft w:val="640"/>
          <w:marRight w:val="0"/>
          <w:marTop w:val="0"/>
          <w:marBottom w:val="0"/>
          <w:divBdr>
            <w:top w:val="none" w:sz="0" w:space="0" w:color="auto"/>
            <w:left w:val="none" w:sz="0" w:space="0" w:color="auto"/>
            <w:bottom w:val="none" w:sz="0" w:space="0" w:color="auto"/>
            <w:right w:val="none" w:sz="0" w:space="0" w:color="auto"/>
          </w:divBdr>
        </w:div>
        <w:div w:id="836725363">
          <w:marLeft w:val="640"/>
          <w:marRight w:val="0"/>
          <w:marTop w:val="0"/>
          <w:marBottom w:val="0"/>
          <w:divBdr>
            <w:top w:val="none" w:sz="0" w:space="0" w:color="auto"/>
            <w:left w:val="none" w:sz="0" w:space="0" w:color="auto"/>
            <w:bottom w:val="none" w:sz="0" w:space="0" w:color="auto"/>
            <w:right w:val="none" w:sz="0" w:space="0" w:color="auto"/>
          </w:divBdr>
        </w:div>
        <w:div w:id="1505440286">
          <w:marLeft w:val="640"/>
          <w:marRight w:val="0"/>
          <w:marTop w:val="0"/>
          <w:marBottom w:val="0"/>
          <w:divBdr>
            <w:top w:val="none" w:sz="0" w:space="0" w:color="auto"/>
            <w:left w:val="none" w:sz="0" w:space="0" w:color="auto"/>
            <w:bottom w:val="none" w:sz="0" w:space="0" w:color="auto"/>
            <w:right w:val="none" w:sz="0" w:space="0" w:color="auto"/>
          </w:divBdr>
        </w:div>
        <w:div w:id="1631398553">
          <w:marLeft w:val="640"/>
          <w:marRight w:val="0"/>
          <w:marTop w:val="0"/>
          <w:marBottom w:val="0"/>
          <w:divBdr>
            <w:top w:val="none" w:sz="0" w:space="0" w:color="auto"/>
            <w:left w:val="none" w:sz="0" w:space="0" w:color="auto"/>
            <w:bottom w:val="none" w:sz="0" w:space="0" w:color="auto"/>
            <w:right w:val="none" w:sz="0" w:space="0" w:color="auto"/>
          </w:divBdr>
        </w:div>
        <w:div w:id="51780636">
          <w:marLeft w:val="640"/>
          <w:marRight w:val="0"/>
          <w:marTop w:val="0"/>
          <w:marBottom w:val="0"/>
          <w:divBdr>
            <w:top w:val="none" w:sz="0" w:space="0" w:color="auto"/>
            <w:left w:val="none" w:sz="0" w:space="0" w:color="auto"/>
            <w:bottom w:val="none" w:sz="0" w:space="0" w:color="auto"/>
            <w:right w:val="none" w:sz="0" w:space="0" w:color="auto"/>
          </w:divBdr>
        </w:div>
        <w:div w:id="138108947">
          <w:marLeft w:val="640"/>
          <w:marRight w:val="0"/>
          <w:marTop w:val="0"/>
          <w:marBottom w:val="0"/>
          <w:divBdr>
            <w:top w:val="none" w:sz="0" w:space="0" w:color="auto"/>
            <w:left w:val="none" w:sz="0" w:space="0" w:color="auto"/>
            <w:bottom w:val="none" w:sz="0" w:space="0" w:color="auto"/>
            <w:right w:val="none" w:sz="0" w:space="0" w:color="auto"/>
          </w:divBdr>
        </w:div>
        <w:div w:id="431554659">
          <w:marLeft w:val="640"/>
          <w:marRight w:val="0"/>
          <w:marTop w:val="0"/>
          <w:marBottom w:val="0"/>
          <w:divBdr>
            <w:top w:val="none" w:sz="0" w:space="0" w:color="auto"/>
            <w:left w:val="none" w:sz="0" w:space="0" w:color="auto"/>
            <w:bottom w:val="none" w:sz="0" w:space="0" w:color="auto"/>
            <w:right w:val="none" w:sz="0" w:space="0" w:color="auto"/>
          </w:divBdr>
        </w:div>
        <w:div w:id="573661428">
          <w:marLeft w:val="640"/>
          <w:marRight w:val="0"/>
          <w:marTop w:val="0"/>
          <w:marBottom w:val="0"/>
          <w:divBdr>
            <w:top w:val="none" w:sz="0" w:space="0" w:color="auto"/>
            <w:left w:val="none" w:sz="0" w:space="0" w:color="auto"/>
            <w:bottom w:val="none" w:sz="0" w:space="0" w:color="auto"/>
            <w:right w:val="none" w:sz="0" w:space="0" w:color="auto"/>
          </w:divBdr>
        </w:div>
        <w:div w:id="81873008">
          <w:marLeft w:val="640"/>
          <w:marRight w:val="0"/>
          <w:marTop w:val="0"/>
          <w:marBottom w:val="0"/>
          <w:divBdr>
            <w:top w:val="none" w:sz="0" w:space="0" w:color="auto"/>
            <w:left w:val="none" w:sz="0" w:space="0" w:color="auto"/>
            <w:bottom w:val="none" w:sz="0" w:space="0" w:color="auto"/>
            <w:right w:val="none" w:sz="0" w:space="0" w:color="auto"/>
          </w:divBdr>
        </w:div>
        <w:div w:id="518392724">
          <w:marLeft w:val="640"/>
          <w:marRight w:val="0"/>
          <w:marTop w:val="0"/>
          <w:marBottom w:val="0"/>
          <w:divBdr>
            <w:top w:val="none" w:sz="0" w:space="0" w:color="auto"/>
            <w:left w:val="none" w:sz="0" w:space="0" w:color="auto"/>
            <w:bottom w:val="none" w:sz="0" w:space="0" w:color="auto"/>
            <w:right w:val="none" w:sz="0" w:space="0" w:color="auto"/>
          </w:divBdr>
        </w:div>
        <w:div w:id="1857841098">
          <w:marLeft w:val="640"/>
          <w:marRight w:val="0"/>
          <w:marTop w:val="0"/>
          <w:marBottom w:val="0"/>
          <w:divBdr>
            <w:top w:val="none" w:sz="0" w:space="0" w:color="auto"/>
            <w:left w:val="none" w:sz="0" w:space="0" w:color="auto"/>
            <w:bottom w:val="none" w:sz="0" w:space="0" w:color="auto"/>
            <w:right w:val="none" w:sz="0" w:space="0" w:color="auto"/>
          </w:divBdr>
        </w:div>
        <w:div w:id="965352379">
          <w:marLeft w:val="640"/>
          <w:marRight w:val="0"/>
          <w:marTop w:val="0"/>
          <w:marBottom w:val="0"/>
          <w:divBdr>
            <w:top w:val="none" w:sz="0" w:space="0" w:color="auto"/>
            <w:left w:val="none" w:sz="0" w:space="0" w:color="auto"/>
            <w:bottom w:val="none" w:sz="0" w:space="0" w:color="auto"/>
            <w:right w:val="none" w:sz="0" w:space="0" w:color="auto"/>
          </w:divBdr>
        </w:div>
        <w:div w:id="1416904576">
          <w:marLeft w:val="640"/>
          <w:marRight w:val="0"/>
          <w:marTop w:val="0"/>
          <w:marBottom w:val="0"/>
          <w:divBdr>
            <w:top w:val="none" w:sz="0" w:space="0" w:color="auto"/>
            <w:left w:val="none" w:sz="0" w:space="0" w:color="auto"/>
            <w:bottom w:val="none" w:sz="0" w:space="0" w:color="auto"/>
            <w:right w:val="none" w:sz="0" w:space="0" w:color="auto"/>
          </w:divBdr>
        </w:div>
        <w:div w:id="2058897597">
          <w:marLeft w:val="640"/>
          <w:marRight w:val="0"/>
          <w:marTop w:val="0"/>
          <w:marBottom w:val="0"/>
          <w:divBdr>
            <w:top w:val="none" w:sz="0" w:space="0" w:color="auto"/>
            <w:left w:val="none" w:sz="0" w:space="0" w:color="auto"/>
            <w:bottom w:val="none" w:sz="0" w:space="0" w:color="auto"/>
            <w:right w:val="none" w:sz="0" w:space="0" w:color="auto"/>
          </w:divBdr>
        </w:div>
        <w:div w:id="304160196">
          <w:marLeft w:val="640"/>
          <w:marRight w:val="0"/>
          <w:marTop w:val="0"/>
          <w:marBottom w:val="0"/>
          <w:divBdr>
            <w:top w:val="none" w:sz="0" w:space="0" w:color="auto"/>
            <w:left w:val="none" w:sz="0" w:space="0" w:color="auto"/>
            <w:bottom w:val="none" w:sz="0" w:space="0" w:color="auto"/>
            <w:right w:val="none" w:sz="0" w:space="0" w:color="auto"/>
          </w:divBdr>
        </w:div>
        <w:div w:id="1417095552">
          <w:marLeft w:val="640"/>
          <w:marRight w:val="0"/>
          <w:marTop w:val="0"/>
          <w:marBottom w:val="0"/>
          <w:divBdr>
            <w:top w:val="none" w:sz="0" w:space="0" w:color="auto"/>
            <w:left w:val="none" w:sz="0" w:space="0" w:color="auto"/>
            <w:bottom w:val="none" w:sz="0" w:space="0" w:color="auto"/>
            <w:right w:val="none" w:sz="0" w:space="0" w:color="auto"/>
          </w:divBdr>
        </w:div>
        <w:div w:id="1740783070">
          <w:marLeft w:val="640"/>
          <w:marRight w:val="0"/>
          <w:marTop w:val="0"/>
          <w:marBottom w:val="0"/>
          <w:divBdr>
            <w:top w:val="none" w:sz="0" w:space="0" w:color="auto"/>
            <w:left w:val="none" w:sz="0" w:space="0" w:color="auto"/>
            <w:bottom w:val="none" w:sz="0" w:space="0" w:color="auto"/>
            <w:right w:val="none" w:sz="0" w:space="0" w:color="auto"/>
          </w:divBdr>
        </w:div>
        <w:div w:id="1385176624">
          <w:marLeft w:val="640"/>
          <w:marRight w:val="0"/>
          <w:marTop w:val="0"/>
          <w:marBottom w:val="0"/>
          <w:divBdr>
            <w:top w:val="none" w:sz="0" w:space="0" w:color="auto"/>
            <w:left w:val="none" w:sz="0" w:space="0" w:color="auto"/>
            <w:bottom w:val="none" w:sz="0" w:space="0" w:color="auto"/>
            <w:right w:val="none" w:sz="0" w:space="0" w:color="auto"/>
          </w:divBdr>
        </w:div>
        <w:div w:id="735007285">
          <w:marLeft w:val="640"/>
          <w:marRight w:val="0"/>
          <w:marTop w:val="0"/>
          <w:marBottom w:val="0"/>
          <w:divBdr>
            <w:top w:val="none" w:sz="0" w:space="0" w:color="auto"/>
            <w:left w:val="none" w:sz="0" w:space="0" w:color="auto"/>
            <w:bottom w:val="none" w:sz="0" w:space="0" w:color="auto"/>
            <w:right w:val="none" w:sz="0" w:space="0" w:color="auto"/>
          </w:divBdr>
        </w:div>
        <w:div w:id="1403261558">
          <w:marLeft w:val="640"/>
          <w:marRight w:val="0"/>
          <w:marTop w:val="0"/>
          <w:marBottom w:val="0"/>
          <w:divBdr>
            <w:top w:val="none" w:sz="0" w:space="0" w:color="auto"/>
            <w:left w:val="none" w:sz="0" w:space="0" w:color="auto"/>
            <w:bottom w:val="none" w:sz="0" w:space="0" w:color="auto"/>
            <w:right w:val="none" w:sz="0" w:space="0" w:color="auto"/>
          </w:divBdr>
        </w:div>
        <w:div w:id="764232392">
          <w:marLeft w:val="640"/>
          <w:marRight w:val="0"/>
          <w:marTop w:val="0"/>
          <w:marBottom w:val="0"/>
          <w:divBdr>
            <w:top w:val="none" w:sz="0" w:space="0" w:color="auto"/>
            <w:left w:val="none" w:sz="0" w:space="0" w:color="auto"/>
            <w:bottom w:val="none" w:sz="0" w:space="0" w:color="auto"/>
            <w:right w:val="none" w:sz="0" w:space="0" w:color="auto"/>
          </w:divBdr>
        </w:div>
        <w:div w:id="1567716741">
          <w:marLeft w:val="640"/>
          <w:marRight w:val="0"/>
          <w:marTop w:val="0"/>
          <w:marBottom w:val="0"/>
          <w:divBdr>
            <w:top w:val="none" w:sz="0" w:space="0" w:color="auto"/>
            <w:left w:val="none" w:sz="0" w:space="0" w:color="auto"/>
            <w:bottom w:val="none" w:sz="0" w:space="0" w:color="auto"/>
            <w:right w:val="none" w:sz="0" w:space="0" w:color="auto"/>
          </w:divBdr>
        </w:div>
        <w:div w:id="1553031415">
          <w:marLeft w:val="640"/>
          <w:marRight w:val="0"/>
          <w:marTop w:val="0"/>
          <w:marBottom w:val="0"/>
          <w:divBdr>
            <w:top w:val="none" w:sz="0" w:space="0" w:color="auto"/>
            <w:left w:val="none" w:sz="0" w:space="0" w:color="auto"/>
            <w:bottom w:val="none" w:sz="0" w:space="0" w:color="auto"/>
            <w:right w:val="none" w:sz="0" w:space="0" w:color="auto"/>
          </w:divBdr>
        </w:div>
        <w:div w:id="185677905">
          <w:marLeft w:val="640"/>
          <w:marRight w:val="0"/>
          <w:marTop w:val="0"/>
          <w:marBottom w:val="0"/>
          <w:divBdr>
            <w:top w:val="none" w:sz="0" w:space="0" w:color="auto"/>
            <w:left w:val="none" w:sz="0" w:space="0" w:color="auto"/>
            <w:bottom w:val="none" w:sz="0" w:space="0" w:color="auto"/>
            <w:right w:val="none" w:sz="0" w:space="0" w:color="auto"/>
          </w:divBdr>
        </w:div>
        <w:div w:id="1728800879">
          <w:marLeft w:val="640"/>
          <w:marRight w:val="0"/>
          <w:marTop w:val="0"/>
          <w:marBottom w:val="0"/>
          <w:divBdr>
            <w:top w:val="none" w:sz="0" w:space="0" w:color="auto"/>
            <w:left w:val="none" w:sz="0" w:space="0" w:color="auto"/>
            <w:bottom w:val="none" w:sz="0" w:space="0" w:color="auto"/>
            <w:right w:val="none" w:sz="0" w:space="0" w:color="auto"/>
          </w:divBdr>
        </w:div>
        <w:div w:id="2098595860">
          <w:marLeft w:val="640"/>
          <w:marRight w:val="0"/>
          <w:marTop w:val="0"/>
          <w:marBottom w:val="0"/>
          <w:divBdr>
            <w:top w:val="none" w:sz="0" w:space="0" w:color="auto"/>
            <w:left w:val="none" w:sz="0" w:space="0" w:color="auto"/>
            <w:bottom w:val="none" w:sz="0" w:space="0" w:color="auto"/>
            <w:right w:val="none" w:sz="0" w:space="0" w:color="auto"/>
          </w:divBdr>
        </w:div>
        <w:div w:id="1352955457">
          <w:marLeft w:val="640"/>
          <w:marRight w:val="0"/>
          <w:marTop w:val="0"/>
          <w:marBottom w:val="0"/>
          <w:divBdr>
            <w:top w:val="none" w:sz="0" w:space="0" w:color="auto"/>
            <w:left w:val="none" w:sz="0" w:space="0" w:color="auto"/>
            <w:bottom w:val="none" w:sz="0" w:space="0" w:color="auto"/>
            <w:right w:val="none" w:sz="0" w:space="0" w:color="auto"/>
          </w:divBdr>
        </w:div>
        <w:div w:id="1714768176">
          <w:marLeft w:val="640"/>
          <w:marRight w:val="0"/>
          <w:marTop w:val="0"/>
          <w:marBottom w:val="0"/>
          <w:divBdr>
            <w:top w:val="none" w:sz="0" w:space="0" w:color="auto"/>
            <w:left w:val="none" w:sz="0" w:space="0" w:color="auto"/>
            <w:bottom w:val="none" w:sz="0" w:space="0" w:color="auto"/>
            <w:right w:val="none" w:sz="0" w:space="0" w:color="auto"/>
          </w:divBdr>
        </w:div>
        <w:div w:id="456488361">
          <w:marLeft w:val="640"/>
          <w:marRight w:val="0"/>
          <w:marTop w:val="0"/>
          <w:marBottom w:val="0"/>
          <w:divBdr>
            <w:top w:val="none" w:sz="0" w:space="0" w:color="auto"/>
            <w:left w:val="none" w:sz="0" w:space="0" w:color="auto"/>
            <w:bottom w:val="none" w:sz="0" w:space="0" w:color="auto"/>
            <w:right w:val="none" w:sz="0" w:space="0" w:color="auto"/>
          </w:divBdr>
        </w:div>
        <w:div w:id="476652513">
          <w:marLeft w:val="640"/>
          <w:marRight w:val="0"/>
          <w:marTop w:val="0"/>
          <w:marBottom w:val="0"/>
          <w:divBdr>
            <w:top w:val="none" w:sz="0" w:space="0" w:color="auto"/>
            <w:left w:val="none" w:sz="0" w:space="0" w:color="auto"/>
            <w:bottom w:val="none" w:sz="0" w:space="0" w:color="auto"/>
            <w:right w:val="none" w:sz="0" w:space="0" w:color="auto"/>
          </w:divBdr>
        </w:div>
        <w:div w:id="50614762">
          <w:marLeft w:val="640"/>
          <w:marRight w:val="0"/>
          <w:marTop w:val="0"/>
          <w:marBottom w:val="0"/>
          <w:divBdr>
            <w:top w:val="none" w:sz="0" w:space="0" w:color="auto"/>
            <w:left w:val="none" w:sz="0" w:space="0" w:color="auto"/>
            <w:bottom w:val="none" w:sz="0" w:space="0" w:color="auto"/>
            <w:right w:val="none" w:sz="0" w:space="0" w:color="auto"/>
          </w:divBdr>
        </w:div>
        <w:div w:id="319700385">
          <w:marLeft w:val="640"/>
          <w:marRight w:val="0"/>
          <w:marTop w:val="0"/>
          <w:marBottom w:val="0"/>
          <w:divBdr>
            <w:top w:val="none" w:sz="0" w:space="0" w:color="auto"/>
            <w:left w:val="none" w:sz="0" w:space="0" w:color="auto"/>
            <w:bottom w:val="none" w:sz="0" w:space="0" w:color="auto"/>
            <w:right w:val="none" w:sz="0" w:space="0" w:color="auto"/>
          </w:divBdr>
        </w:div>
        <w:div w:id="25372948">
          <w:marLeft w:val="640"/>
          <w:marRight w:val="0"/>
          <w:marTop w:val="0"/>
          <w:marBottom w:val="0"/>
          <w:divBdr>
            <w:top w:val="none" w:sz="0" w:space="0" w:color="auto"/>
            <w:left w:val="none" w:sz="0" w:space="0" w:color="auto"/>
            <w:bottom w:val="none" w:sz="0" w:space="0" w:color="auto"/>
            <w:right w:val="none" w:sz="0" w:space="0" w:color="auto"/>
          </w:divBdr>
        </w:div>
        <w:div w:id="1093279860">
          <w:marLeft w:val="640"/>
          <w:marRight w:val="0"/>
          <w:marTop w:val="0"/>
          <w:marBottom w:val="0"/>
          <w:divBdr>
            <w:top w:val="none" w:sz="0" w:space="0" w:color="auto"/>
            <w:left w:val="none" w:sz="0" w:space="0" w:color="auto"/>
            <w:bottom w:val="none" w:sz="0" w:space="0" w:color="auto"/>
            <w:right w:val="none" w:sz="0" w:space="0" w:color="auto"/>
          </w:divBdr>
        </w:div>
        <w:div w:id="717900514">
          <w:marLeft w:val="640"/>
          <w:marRight w:val="0"/>
          <w:marTop w:val="0"/>
          <w:marBottom w:val="0"/>
          <w:divBdr>
            <w:top w:val="none" w:sz="0" w:space="0" w:color="auto"/>
            <w:left w:val="none" w:sz="0" w:space="0" w:color="auto"/>
            <w:bottom w:val="none" w:sz="0" w:space="0" w:color="auto"/>
            <w:right w:val="none" w:sz="0" w:space="0" w:color="auto"/>
          </w:divBdr>
        </w:div>
        <w:div w:id="2112890477">
          <w:marLeft w:val="640"/>
          <w:marRight w:val="0"/>
          <w:marTop w:val="0"/>
          <w:marBottom w:val="0"/>
          <w:divBdr>
            <w:top w:val="none" w:sz="0" w:space="0" w:color="auto"/>
            <w:left w:val="none" w:sz="0" w:space="0" w:color="auto"/>
            <w:bottom w:val="none" w:sz="0" w:space="0" w:color="auto"/>
            <w:right w:val="none" w:sz="0" w:space="0" w:color="auto"/>
          </w:divBdr>
        </w:div>
        <w:div w:id="199323251">
          <w:marLeft w:val="640"/>
          <w:marRight w:val="0"/>
          <w:marTop w:val="0"/>
          <w:marBottom w:val="0"/>
          <w:divBdr>
            <w:top w:val="none" w:sz="0" w:space="0" w:color="auto"/>
            <w:left w:val="none" w:sz="0" w:space="0" w:color="auto"/>
            <w:bottom w:val="none" w:sz="0" w:space="0" w:color="auto"/>
            <w:right w:val="none" w:sz="0" w:space="0" w:color="auto"/>
          </w:divBdr>
        </w:div>
        <w:div w:id="1690527844">
          <w:marLeft w:val="640"/>
          <w:marRight w:val="0"/>
          <w:marTop w:val="0"/>
          <w:marBottom w:val="0"/>
          <w:divBdr>
            <w:top w:val="none" w:sz="0" w:space="0" w:color="auto"/>
            <w:left w:val="none" w:sz="0" w:space="0" w:color="auto"/>
            <w:bottom w:val="none" w:sz="0" w:space="0" w:color="auto"/>
            <w:right w:val="none" w:sz="0" w:space="0" w:color="auto"/>
          </w:divBdr>
        </w:div>
        <w:div w:id="1428388515">
          <w:marLeft w:val="640"/>
          <w:marRight w:val="0"/>
          <w:marTop w:val="0"/>
          <w:marBottom w:val="0"/>
          <w:divBdr>
            <w:top w:val="none" w:sz="0" w:space="0" w:color="auto"/>
            <w:left w:val="none" w:sz="0" w:space="0" w:color="auto"/>
            <w:bottom w:val="none" w:sz="0" w:space="0" w:color="auto"/>
            <w:right w:val="none" w:sz="0" w:space="0" w:color="auto"/>
          </w:divBdr>
        </w:div>
      </w:divsChild>
    </w:div>
    <w:div w:id="558441722">
      <w:bodyDiv w:val="1"/>
      <w:marLeft w:val="0"/>
      <w:marRight w:val="0"/>
      <w:marTop w:val="0"/>
      <w:marBottom w:val="0"/>
      <w:divBdr>
        <w:top w:val="none" w:sz="0" w:space="0" w:color="auto"/>
        <w:left w:val="none" w:sz="0" w:space="0" w:color="auto"/>
        <w:bottom w:val="none" w:sz="0" w:space="0" w:color="auto"/>
        <w:right w:val="none" w:sz="0" w:space="0" w:color="auto"/>
      </w:divBdr>
      <w:divsChild>
        <w:div w:id="442455501">
          <w:marLeft w:val="640"/>
          <w:marRight w:val="0"/>
          <w:marTop w:val="0"/>
          <w:marBottom w:val="0"/>
          <w:divBdr>
            <w:top w:val="none" w:sz="0" w:space="0" w:color="auto"/>
            <w:left w:val="none" w:sz="0" w:space="0" w:color="auto"/>
            <w:bottom w:val="none" w:sz="0" w:space="0" w:color="auto"/>
            <w:right w:val="none" w:sz="0" w:space="0" w:color="auto"/>
          </w:divBdr>
        </w:div>
        <w:div w:id="1303972129">
          <w:marLeft w:val="640"/>
          <w:marRight w:val="0"/>
          <w:marTop w:val="0"/>
          <w:marBottom w:val="0"/>
          <w:divBdr>
            <w:top w:val="none" w:sz="0" w:space="0" w:color="auto"/>
            <w:left w:val="none" w:sz="0" w:space="0" w:color="auto"/>
            <w:bottom w:val="none" w:sz="0" w:space="0" w:color="auto"/>
            <w:right w:val="none" w:sz="0" w:space="0" w:color="auto"/>
          </w:divBdr>
        </w:div>
        <w:div w:id="908807587">
          <w:marLeft w:val="640"/>
          <w:marRight w:val="0"/>
          <w:marTop w:val="0"/>
          <w:marBottom w:val="0"/>
          <w:divBdr>
            <w:top w:val="none" w:sz="0" w:space="0" w:color="auto"/>
            <w:left w:val="none" w:sz="0" w:space="0" w:color="auto"/>
            <w:bottom w:val="none" w:sz="0" w:space="0" w:color="auto"/>
            <w:right w:val="none" w:sz="0" w:space="0" w:color="auto"/>
          </w:divBdr>
        </w:div>
        <w:div w:id="353501272">
          <w:marLeft w:val="640"/>
          <w:marRight w:val="0"/>
          <w:marTop w:val="0"/>
          <w:marBottom w:val="0"/>
          <w:divBdr>
            <w:top w:val="none" w:sz="0" w:space="0" w:color="auto"/>
            <w:left w:val="none" w:sz="0" w:space="0" w:color="auto"/>
            <w:bottom w:val="none" w:sz="0" w:space="0" w:color="auto"/>
            <w:right w:val="none" w:sz="0" w:space="0" w:color="auto"/>
          </w:divBdr>
        </w:div>
        <w:div w:id="787434541">
          <w:marLeft w:val="640"/>
          <w:marRight w:val="0"/>
          <w:marTop w:val="0"/>
          <w:marBottom w:val="0"/>
          <w:divBdr>
            <w:top w:val="none" w:sz="0" w:space="0" w:color="auto"/>
            <w:left w:val="none" w:sz="0" w:space="0" w:color="auto"/>
            <w:bottom w:val="none" w:sz="0" w:space="0" w:color="auto"/>
            <w:right w:val="none" w:sz="0" w:space="0" w:color="auto"/>
          </w:divBdr>
        </w:div>
        <w:div w:id="1722512747">
          <w:marLeft w:val="640"/>
          <w:marRight w:val="0"/>
          <w:marTop w:val="0"/>
          <w:marBottom w:val="0"/>
          <w:divBdr>
            <w:top w:val="none" w:sz="0" w:space="0" w:color="auto"/>
            <w:left w:val="none" w:sz="0" w:space="0" w:color="auto"/>
            <w:bottom w:val="none" w:sz="0" w:space="0" w:color="auto"/>
            <w:right w:val="none" w:sz="0" w:space="0" w:color="auto"/>
          </w:divBdr>
        </w:div>
        <w:div w:id="684132147">
          <w:marLeft w:val="640"/>
          <w:marRight w:val="0"/>
          <w:marTop w:val="0"/>
          <w:marBottom w:val="0"/>
          <w:divBdr>
            <w:top w:val="none" w:sz="0" w:space="0" w:color="auto"/>
            <w:left w:val="none" w:sz="0" w:space="0" w:color="auto"/>
            <w:bottom w:val="none" w:sz="0" w:space="0" w:color="auto"/>
            <w:right w:val="none" w:sz="0" w:space="0" w:color="auto"/>
          </w:divBdr>
        </w:div>
        <w:div w:id="1091924340">
          <w:marLeft w:val="640"/>
          <w:marRight w:val="0"/>
          <w:marTop w:val="0"/>
          <w:marBottom w:val="0"/>
          <w:divBdr>
            <w:top w:val="none" w:sz="0" w:space="0" w:color="auto"/>
            <w:left w:val="none" w:sz="0" w:space="0" w:color="auto"/>
            <w:bottom w:val="none" w:sz="0" w:space="0" w:color="auto"/>
            <w:right w:val="none" w:sz="0" w:space="0" w:color="auto"/>
          </w:divBdr>
        </w:div>
        <w:div w:id="327252881">
          <w:marLeft w:val="640"/>
          <w:marRight w:val="0"/>
          <w:marTop w:val="0"/>
          <w:marBottom w:val="0"/>
          <w:divBdr>
            <w:top w:val="none" w:sz="0" w:space="0" w:color="auto"/>
            <w:left w:val="none" w:sz="0" w:space="0" w:color="auto"/>
            <w:bottom w:val="none" w:sz="0" w:space="0" w:color="auto"/>
            <w:right w:val="none" w:sz="0" w:space="0" w:color="auto"/>
          </w:divBdr>
        </w:div>
        <w:div w:id="443505259">
          <w:marLeft w:val="640"/>
          <w:marRight w:val="0"/>
          <w:marTop w:val="0"/>
          <w:marBottom w:val="0"/>
          <w:divBdr>
            <w:top w:val="none" w:sz="0" w:space="0" w:color="auto"/>
            <w:left w:val="none" w:sz="0" w:space="0" w:color="auto"/>
            <w:bottom w:val="none" w:sz="0" w:space="0" w:color="auto"/>
            <w:right w:val="none" w:sz="0" w:space="0" w:color="auto"/>
          </w:divBdr>
        </w:div>
        <w:div w:id="1728452215">
          <w:marLeft w:val="640"/>
          <w:marRight w:val="0"/>
          <w:marTop w:val="0"/>
          <w:marBottom w:val="0"/>
          <w:divBdr>
            <w:top w:val="none" w:sz="0" w:space="0" w:color="auto"/>
            <w:left w:val="none" w:sz="0" w:space="0" w:color="auto"/>
            <w:bottom w:val="none" w:sz="0" w:space="0" w:color="auto"/>
            <w:right w:val="none" w:sz="0" w:space="0" w:color="auto"/>
          </w:divBdr>
        </w:div>
        <w:div w:id="1805268275">
          <w:marLeft w:val="640"/>
          <w:marRight w:val="0"/>
          <w:marTop w:val="0"/>
          <w:marBottom w:val="0"/>
          <w:divBdr>
            <w:top w:val="none" w:sz="0" w:space="0" w:color="auto"/>
            <w:left w:val="none" w:sz="0" w:space="0" w:color="auto"/>
            <w:bottom w:val="none" w:sz="0" w:space="0" w:color="auto"/>
            <w:right w:val="none" w:sz="0" w:space="0" w:color="auto"/>
          </w:divBdr>
        </w:div>
        <w:div w:id="175001420">
          <w:marLeft w:val="640"/>
          <w:marRight w:val="0"/>
          <w:marTop w:val="0"/>
          <w:marBottom w:val="0"/>
          <w:divBdr>
            <w:top w:val="none" w:sz="0" w:space="0" w:color="auto"/>
            <w:left w:val="none" w:sz="0" w:space="0" w:color="auto"/>
            <w:bottom w:val="none" w:sz="0" w:space="0" w:color="auto"/>
            <w:right w:val="none" w:sz="0" w:space="0" w:color="auto"/>
          </w:divBdr>
        </w:div>
        <w:div w:id="607933616">
          <w:marLeft w:val="640"/>
          <w:marRight w:val="0"/>
          <w:marTop w:val="0"/>
          <w:marBottom w:val="0"/>
          <w:divBdr>
            <w:top w:val="none" w:sz="0" w:space="0" w:color="auto"/>
            <w:left w:val="none" w:sz="0" w:space="0" w:color="auto"/>
            <w:bottom w:val="none" w:sz="0" w:space="0" w:color="auto"/>
            <w:right w:val="none" w:sz="0" w:space="0" w:color="auto"/>
          </w:divBdr>
        </w:div>
        <w:div w:id="2012222799">
          <w:marLeft w:val="640"/>
          <w:marRight w:val="0"/>
          <w:marTop w:val="0"/>
          <w:marBottom w:val="0"/>
          <w:divBdr>
            <w:top w:val="none" w:sz="0" w:space="0" w:color="auto"/>
            <w:left w:val="none" w:sz="0" w:space="0" w:color="auto"/>
            <w:bottom w:val="none" w:sz="0" w:space="0" w:color="auto"/>
            <w:right w:val="none" w:sz="0" w:space="0" w:color="auto"/>
          </w:divBdr>
        </w:div>
        <w:div w:id="2006320182">
          <w:marLeft w:val="640"/>
          <w:marRight w:val="0"/>
          <w:marTop w:val="0"/>
          <w:marBottom w:val="0"/>
          <w:divBdr>
            <w:top w:val="none" w:sz="0" w:space="0" w:color="auto"/>
            <w:left w:val="none" w:sz="0" w:space="0" w:color="auto"/>
            <w:bottom w:val="none" w:sz="0" w:space="0" w:color="auto"/>
            <w:right w:val="none" w:sz="0" w:space="0" w:color="auto"/>
          </w:divBdr>
        </w:div>
      </w:divsChild>
    </w:div>
    <w:div w:id="561673159">
      <w:bodyDiv w:val="1"/>
      <w:marLeft w:val="0"/>
      <w:marRight w:val="0"/>
      <w:marTop w:val="0"/>
      <w:marBottom w:val="0"/>
      <w:divBdr>
        <w:top w:val="none" w:sz="0" w:space="0" w:color="auto"/>
        <w:left w:val="none" w:sz="0" w:space="0" w:color="auto"/>
        <w:bottom w:val="none" w:sz="0" w:space="0" w:color="auto"/>
        <w:right w:val="none" w:sz="0" w:space="0" w:color="auto"/>
      </w:divBdr>
    </w:div>
    <w:div w:id="570849499">
      <w:bodyDiv w:val="1"/>
      <w:marLeft w:val="0"/>
      <w:marRight w:val="0"/>
      <w:marTop w:val="0"/>
      <w:marBottom w:val="0"/>
      <w:divBdr>
        <w:top w:val="none" w:sz="0" w:space="0" w:color="auto"/>
        <w:left w:val="none" w:sz="0" w:space="0" w:color="auto"/>
        <w:bottom w:val="none" w:sz="0" w:space="0" w:color="auto"/>
        <w:right w:val="none" w:sz="0" w:space="0" w:color="auto"/>
      </w:divBdr>
    </w:div>
    <w:div w:id="576092575">
      <w:bodyDiv w:val="1"/>
      <w:marLeft w:val="0"/>
      <w:marRight w:val="0"/>
      <w:marTop w:val="0"/>
      <w:marBottom w:val="0"/>
      <w:divBdr>
        <w:top w:val="none" w:sz="0" w:space="0" w:color="auto"/>
        <w:left w:val="none" w:sz="0" w:space="0" w:color="auto"/>
        <w:bottom w:val="none" w:sz="0" w:space="0" w:color="auto"/>
        <w:right w:val="none" w:sz="0" w:space="0" w:color="auto"/>
      </w:divBdr>
      <w:divsChild>
        <w:div w:id="2030986307">
          <w:marLeft w:val="640"/>
          <w:marRight w:val="0"/>
          <w:marTop w:val="0"/>
          <w:marBottom w:val="0"/>
          <w:divBdr>
            <w:top w:val="none" w:sz="0" w:space="0" w:color="auto"/>
            <w:left w:val="none" w:sz="0" w:space="0" w:color="auto"/>
            <w:bottom w:val="none" w:sz="0" w:space="0" w:color="auto"/>
            <w:right w:val="none" w:sz="0" w:space="0" w:color="auto"/>
          </w:divBdr>
        </w:div>
        <w:div w:id="2015953726">
          <w:marLeft w:val="640"/>
          <w:marRight w:val="0"/>
          <w:marTop w:val="0"/>
          <w:marBottom w:val="0"/>
          <w:divBdr>
            <w:top w:val="none" w:sz="0" w:space="0" w:color="auto"/>
            <w:left w:val="none" w:sz="0" w:space="0" w:color="auto"/>
            <w:bottom w:val="none" w:sz="0" w:space="0" w:color="auto"/>
            <w:right w:val="none" w:sz="0" w:space="0" w:color="auto"/>
          </w:divBdr>
        </w:div>
        <w:div w:id="1673874989">
          <w:marLeft w:val="640"/>
          <w:marRight w:val="0"/>
          <w:marTop w:val="0"/>
          <w:marBottom w:val="0"/>
          <w:divBdr>
            <w:top w:val="none" w:sz="0" w:space="0" w:color="auto"/>
            <w:left w:val="none" w:sz="0" w:space="0" w:color="auto"/>
            <w:bottom w:val="none" w:sz="0" w:space="0" w:color="auto"/>
            <w:right w:val="none" w:sz="0" w:space="0" w:color="auto"/>
          </w:divBdr>
        </w:div>
        <w:div w:id="620527324">
          <w:marLeft w:val="640"/>
          <w:marRight w:val="0"/>
          <w:marTop w:val="0"/>
          <w:marBottom w:val="0"/>
          <w:divBdr>
            <w:top w:val="none" w:sz="0" w:space="0" w:color="auto"/>
            <w:left w:val="none" w:sz="0" w:space="0" w:color="auto"/>
            <w:bottom w:val="none" w:sz="0" w:space="0" w:color="auto"/>
            <w:right w:val="none" w:sz="0" w:space="0" w:color="auto"/>
          </w:divBdr>
        </w:div>
        <w:div w:id="1775662699">
          <w:marLeft w:val="640"/>
          <w:marRight w:val="0"/>
          <w:marTop w:val="0"/>
          <w:marBottom w:val="0"/>
          <w:divBdr>
            <w:top w:val="none" w:sz="0" w:space="0" w:color="auto"/>
            <w:left w:val="none" w:sz="0" w:space="0" w:color="auto"/>
            <w:bottom w:val="none" w:sz="0" w:space="0" w:color="auto"/>
            <w:right w:val="none" w:sz="0" w:space="0" w:color="auto"/>
          </w:divBdr>
        </w:div>
        <w:div w:id="333993110">
          <w:marLeft w:val="640"/>
          <w:marRight w:val="0"/>
          <w:marTop w:val="0"/>
          <w:marBottom w:val="0"/>
          <w:divBdr>
            <w:top w:val="none" w:sz="0" w:space="0" w:color="auto"/>
            <w:left w:val="none" w:sz="0" w:space="0" w:color="auto"/>
            <w:bottom w:val="none" w:sz="0" w:space="0" w:color="auto"/>
            <w:right w:val="none" w:sz="0" w:space="0" w:color="auto"/>
          </w:divBdr>
        </w:div>
        <w:div w:id="824122489">
          <w:marLeft w:val="640"/>
          <w:marRight w:val="0"/>
          <w:marTop w:val="0"/>
          <w:marBottom w:val="0"/>
          <w:divBdr>
            <w:top w:val="none" w:sz="0" w:space="0" w:color="auto"/>
            <w:left w:val="none" w:sz="0" w:space="0" w:color="auto"/>
            <w:bottom w:val="none" w:sz="0" w:space="0" w:color="auto"/>
            <w:right w:val="none" w:sz="0" w:space="0" w:color="auto"/>
          </w:divBdr>
        </w:div>
        <w:div w:id="1406562227">
          <w:marLeft w:val="640"/>
          <w:marRight w:val="0"/>
          <w:marTop w:val="0"/>
          <w:marBottom w:val="0"/>
          <w:divBdr>
            <w:top w:val="none" w:sz="0" w:space="0" w:color="auto"/>
            <w:left w:val="none" w:sz="0" w:space="0" w:color="auto"/>
            <w:bottom w:val="none" w:sz="0" w:space="0" w:color="auto"/>
            <w:right w:val="none" w:sz="0" w:space="0" w:color="auto"/>
          </w:divBdr>
        </w:div>
        <w:div w:id="1495224227">
          <w:marLeft w:val="640"/>
          <w:marRight w:val="0"/>
          <w:marTop w:val="0"/>
          <w:marBottom w:val="0"/>
          <w:divBdr>
            <w:top w:val="none" w:sz="0" w:space="0" w:color="auto"/>
            <w:left w:val="none" w:sz="0" w:space="0" w:color="auto"/>
            <w:bottom w:val="none" w:sz="0" w:space="0" w:color="auto"/>
            <w:right w:val="none" w:sz="0" w:space="0" w:color="auto"/>
          </w:divBdr>
        </w:div>
        <w:div w:id="1388912547">
          <w:marLeft w:val="640"/>
          <w:marRight w:val="0"/>
          <w:marTop w:val="0"/>
          <w:marBottom w:val="0"/>
          <w:divBdr>
            <w:top w:val="none" w:sz="0" w:space="0" w:color="auto"/>
            <w:left w:val="none" w:sz="0" w:space="0" w:color="auto"/>
            <w:bottom w:val="none" w:sz="0" w:space="0" w:color="auto"/>
            <w:right w:val="none" w:sz="0" w:space="0" w:color="auto"/>
          </w:divBdr>
        </w:div>
        <w:div w:id="1121000563">
          <w:marLeft w:val="640"/>
          <w:marRight w:val="0"/>
          <w:marTop w:val="0"/>
          <w:marBottom w:val="0"/>
          <w:divBdr>
            <w:top w:val="none" w:sz="0" w:space="0" w:color="auto"/>
            <w:left w:val="none" w:sz="0" w:space="0" w:color="auto"/>
            <w:bottom w:val="none" w:sz="0" w:space="0" w:color="auto"/>
            <w:right w:val="none" w:sz="0" w:space="0" w:color="auto"/>
          </w:divBdr>
        </w:div>
        <w:div w:id="2136941944">
          <w:marLeft w:val="640"/>
          <w:marRight w:val="0"/>
          <w:marTop w:val="0"/>
          <w:marBottom w:val="0"/>
          <w:divBdr>
            <w:top w:val="none" w:sz="0" w:space="0" w:color="auto"/>
            <w:left w:val="none" w:sz="0" w:space="0" w:color="auto"/>
            <w:bottom w:val="none" w:sz="0" w:space="0" w:color="auto"/>
            <w:right w:val="none" w:sz="0" w:space="0" w:color="auto"/>
          </w:divBdr>
        </w:div>
        <w:div w:id="1833795542">
          <w:marLeft w:val="640"/>
          <w:marRight w:val="0"/>
          <w:marTop w:val="0"/>
          <w:marBottom w:val="0"/>
          <w:divBdr>
            <w:top w:val="none" w:sz="0" w:space="0" w:color="auto"/>
            <w:left w:val="none" w:sz="0" w:space="0" w:color="auto"/>
            <w:bottom w:val="none" w:sz="0" w:space="0" w:color="auto"/>
            <w:right w:val="none" w:sz="0" w:space="0" w:color="auto"/>
          </w:divBdr>
        </w:div>
        <w:div w:id="1669600447">
          <w:marLeft w:val="640"/>
          <w:marRight w:val="0"/>
          <w:marTop w:val="0"/>
          <w:marBottom w:val="0"/>
          <w:divBdr>
            <w:top w:val="none" w:sz="0" w:space="0" w:color="auto"/>
            <w:left w:val="none" w:sz="0" w:space="0" w:color="auto"/>
            <w:bottom w:val="none" w:sz="0" w:space="0" w:color="auto"/>
            <w:right w:val="none" w:sz="0" w:space="0" w:color="auto"/>
          </w:divBdr>
        </w:div>
        <w:div w:id="2069719335">
          <w:marLeft w:val="640"/>
          <w:marRight w:val="0"/>
          <w:marTop w:val="0"/>
          <w:marBottom w:val="0"/>
          <w:divBdr>
            <w:top w:val="none" w:sz="0" w:space="0" w:color="auto"/>
            <w:left w:val="none" w:sz="0" w:space="0" w:color="auto"/>
            <w:bottom w:val="none" w:sz="0" w:space="0" w:color="auto"/>
            <w:right w:val="none" w:sz="0" w:space="0" w:color="auto"/>
          </w:divBdr>
        </w:div>
        <w:div w:id="707100304">
          <w:marLeft w:val="640"/>
          <w:marRight w:val="0"/>
          <w:marTop w:val="0"/>
          <w:marBottom w:val="0"/>
          <w:divBdr>
            <w:top w:val="none" w:sz="0" w:space="0" w:color="auto"/>
            <w:left w:val="none" w:sz="0" w:space="0" w:color="auto"/>
            <w:bottom w:val="none" w:sz="0" w:space="0" w:color="auto"/>
            <w:right w:val="none" w:sz="0" w:space="0" w:color="auto"/>
          </w:divBdr>
        </w:div>
        <w:div w:id="83614">
          <w:marLeft w:val="640"/>
          <w:marRight w:val="0"/>
          <w:marTop w:val="0"/>
          <w:marBottom w:val="0"/>
          <w:divBdr>
            <w:top w:val="none" w:sz="0" w:space="0" w:color="auto"/>
            <w:left w:val="none" w:sz="0" w:space="0" w:color="auto"/>
            <w:bottom w:val="none" w:sz="0" w:space="0" w:color="auto"/>
            <w:right w:val="none" w:sz="0" w:space="0" w:color="auto"/>
          </w:divBdr>
        </w:div>
        <w:div w:id="764107586">
          <w:marLeft w:val="640"/>
          <w:marRight w:val="0"/>
          <w:marTop w:val="0"/>
          <w:marBottom w:val="0"/>
          <w:divBdr>
            <w:top w:val="none" w:sz="0" w:space="0" w:color="auto"/>
            <w:left w:val="none" w:sz="0" w:space="0" w:color="auto"/>
            <w:bottom w:val="none" w:sz="0" w:space="0" w:color="auto"/>
            <w:right w:val="none" w:sz="0" w:space="0" w:color="auto"/>
          </w:divBdr>
        </w:div>
        <w:div w:id="376590015">
          <w:marLeft w:val="640"/>
          <w:marRight w:val="0"/>
          <w:marTop w:val="0"/>
          <w:marBottom w:val="0"/>
          <w:divBdr>
            <w:top w:val="none" w:sz="0" w:space="0" w:color="auto"/>
            <w:left w:val="none" w:sz="0" w:space="0" w:color="auto"/>
            <w:bottom w:val="none" w:sz="0" w:space="0" w:color="auto"/>
            <w:right w:val="none" w:sz="0" w:space="0" w:color="auto"/>
          </w:divBdr>
        </w:div>
        <w:div w:id="205341579">
          <w:marLeft w:val="640"/>
          <w:marRight w:val="0"/>
          <w:marTop w:val="0"/>
          <w:marBottom w:val="0"/>
          <w:divBdr>
            <w:top w:val="none" w:sz="0" w:space="0" w:color="auto"/>
            <w:left w:val="none" w:sz="0" w:space="0" w:color="auto"/>
            <w:bottom w:val="none" w:sz="0" w:space="0" w:color="auto"/>
            <w:right w:val="none" w:sz="0" w:space="0" w:color="auto"/>
          </w:divBdr>
        </w:div>
        <w:div w:id="1340080790">
          <w:marLeft w:val="640"/>
          <w:marRight w:val="0"/>
          <w:marTop w:val="0"/>
          <w:marBottom w:val="0"/>
          <w:divBdr>
            <w:top w:val="none" w:sz="0" w:space="0" w:color="auto"/>
            <w:left w:val="none" w:sz="0" w:space="0" w:color="auto"/>
            <w:bottom w:val="none" w:sz="0" w:space="0" w:color="auto"/>
            <w:right w:val="none" w:sz="0" w:space="0" w:color="auto"/>
          </w:divBdr>
        </w:div>
        <w:div w:id="758020446">
          <w:marLeft w:val="640"/>
          <w:marRight w:val="0"/>
          <w:marTop w:val="0"/>
          <w:marBottom w:val="0"/>
          <w:divBdr>
            <w:top w:val="none" w:sz="0" w:space="0" w:color="auto"/>
            <w:left w:val="none" w:sz="0" w:space="0" w:color="auto"/>
            <w:bottom w:val="none" w:sz="0" w:space="0" w:color="auto"/>
            <w:right w:val="none" w:sz="0" w:space="0" w:color="auto"/>
          </w:divBdr>
        </w:div>
        <w:div w:id="786773883">
          <w:marLeft w:val="640"/>
          <w:marRight w:val="0"/>
          <w:marTop w:val="0"/>
          <w:marBottom w:val="0"/>
          <w:divBdr>
            <w:top w:val="none" w:sz="0" w:space="0" w:color="auto"/>
            <w:left w:val="none" w:sz="0" w:space="0" w:color="auto"/>
            <w:bottom w:val="none" w:sz="0" w:space="0" w:color="auto"/>
            <w:right w:val="none" w:sz="0" w:space="0" w:color="auto"/>
          </w:divBdr>
        </w:div>
        <w:div w:id="1883709589">
          <w:marLeft w:val="640"/>
          <w:marRight w:val="0"/>
          <w:marTop w:val="0"/>
          <w:marBottom w:val="0"/>
          <w:divBdr>
            <w:top w:val="none" w:sz="0" w:space="0" w:color="auto"/>
            <w:left w:val="none" w:sz="0" w:space="0" w:color="auto"/>
            <w:bottom w:val="none" w:sz="0" w:space="0" w:color="auto"/>
            <w:right w:val="none" w:sz="0" w:space="0" w:color="auto"/>
          </w:divBdr>
        </w:div>
        <w:div w:id="278873724">
          <w:marLeft w:val="640"/>
          <w:marRight w:val="0"/>
          <w:marTop w:val="0"/>
          <w:marBottom w:val="0"/>
          <w:divBdr>
            <w:top w:val="none" w:sz="0" w:space="0" w:color="auto"/>
            <w:left w:val="none" w:sz="0" w:space="0" w:color="auto"/>
            <w:bottom w:val="none" w:sz="0" w:space="0" w:color="auto"/>
            <w:right w:val="none" w:sz="0" w:space="0" w:color="auto"/>
          </w:divBdr>
        </w:div>
        <w:div w:id="263921333">
          <w:marLeft w:val="640"/>
          <w:marRight w:val="0"/>
          <w:marTop w:val="0"/>
          <w:marBottom w:val="0"/>
          <w:divBdr>
            <w:top w:val="none" w:sz="0" w:space="0" w:color="auto"/>
            <w:left w:val="none" w:sz="0" w:space="0" w:color="auto"/>
            <w:bottom w:val="none" w:sz="0" w:space="0" w:color="auto"/>
            <w:right w:val="none" w:sz="0" w:space="0" w:color="auto"/>
          </w:divBdr>
        </w:div>
        <w:div w:id="126435757">
          <w:marLeft w:val="640"/>
          <w:marRight w:val="0"/>
          <w:marTop w:val="0"/>
          <w:marBottom w:val="0"/>
          <w:divBdr>
            <w:top w:val="none" w:sz="0" w:space="0" w:color="auto"/>
            <w:left w:val="none" w:sz="0" w:space="0" w:color="auto"/>
            <w:bottom w:val="none" w:sz="0" w:space="0" w:color="auto"/>
            <w:right w:val="none" w:sz="0" w:space="0" w:color="auto"/>
          </w:divBdr>
        </w:div>
      </w:divsChild>
    </w:div>
    <w:div w:id="591473199">
      <w:bodyDiv w:val="1"/>
      <w:marLeft w:val="0"/>
      <w:marRight w:val="0"/>
      <w:marTop w:val="0"/>
      <w:marBottom w:val="0"/>
      <w:divBdr>
        <w:top w:val="none" w:sz="0" w:space="0" w:color="auto"/>
        <w:left w:val="none" w:sz="0" w:space="0" w:color="auto"/>
        <w:bottom w:val="none" w:sz="0" w:space="0" w:color="auto"/>
        <w:right w:val="none" w:sz="0" w:space="0" w:color="auto"/>
      </w:divBdr>
      <w:divsChild>
        <w:div w:id="973217808">
          <w:marLeft w:val="640"/>
          <w:marRight w:val="0"/>
          <w:marTop w:val="0"/>
          <w:marBottom w:val="0"/>
          <w:divBdr>
            <w:top w:val="none" w:sz="0" w:space="0" w:color="auto"/>
            <w:left w:val="none" w:sz="0" w:space="0" w:color="auto"/>
            <w:bottom w:val="none" w:sz="0" w:space="0" w:color="auto"/>
            <w:right w:val="none" w:sz="0" w:space="0" w:color="auto"/>
          </w:divBdr>
        </w:div>
        <w:div w:id="2078745802">
          <w:marLeft w:val="640"/>
          <w:marRight w:val="0"/>
          <w:marTop w:val="0"/>
          <w:marBottom w:val="0"/>
          <w:divBdr>
            <w:top w:val="none" w:sz="0" w:space="0" w:color="auto"/>
            <w:left w:val="none" w:sz="0" w:space="0" w:color="auto"/>
            <w:bottom w:val="none" w:sz="0" w:space="0" w:color="auto"/>
            <w:right w:val="none" w:sz="0" w:space="0" w:color="auto"/>
          </w:divBdr>
        </w:div>
        <w:div w:id="2085949039">
          <w:marLeft w:val="640"/>
          <w:marRight w:val="0"/>
          <w:marTop w:val="0"/>
          <w:marBottom w:val="0"/>
          <w:divBdr>
            <w:top w:val="none" w:sz="0" w:space="0" w:color="auto"/>
            <w:left w:val="none" w:sz="0" w:space="0" w:color="auto"/>
            <w:bottom w:val="none" w:sz="0" w:space="0" w:color="auto"/>
            <w:right w:val="none" w:sz="0" w:space="0" w:color="auto"/>
          </w:divBdr>
        </w:div>
        <w:div w:id="123618973">
          <w:marLeft w:val="640"/>
          <w:marRight w:val="0"/>
          <w:marTop w:val="0"/>
          <w:marBottom w:val="0"/>
          <w:divBdr>
            <w:top w:val="none" w:sz="0" w:space="0" w:color="auto"/>
            <w:left w:val="none" w:sz="0" w:space="0" w:color="auto"/>
            <w:bottom w:val="none" w:sz="0" w:space="0" w:color="auto"/>
            <w:right w:val="none" w:sz="0" w:space="0" w:color="auto"/>
          </w:divBdr>
        </w:div>
        <w:div w:id="1525707167">
          <w:marLeft w:val="640"/>
          <w:marRight w:val="0"/>
          <w:marTop w:val="0"/>
          <w:marBottom w:val="0"/>
          <w:divBdr>
            <w:top w:val="none" w:sz="0" w:space="0" w:color="auto"/>
            <w:left w:val="none" w:sz="0" w:space="0" w:color="auto"/>
            <w:bottom w:val="none" w:sz="0" w:space="0" w:color="auto"/>
            <w:right w:val="none" w:sz="0" w:space="0" w:color="auto"/>
          </w:divBdr>
        </w:div>
        <w:div w:id="1333339506">
          <w:marLeft w:val="640"/>
          <w:marRight w:val="0"/>
          <w:marTop w:val="0"/>
          <w:marBottom w:val="0"/>
          <w:divBdr>
            <w:top w:val="none" w:sz="0" w:space="0" w:color="auto"/>
            <w:left w:val="none" w:sz="0" w:space="0" w:color="auto"/>
            <w:bottom w:val="none" w:sz="0" w:space="0" w:color="auto"/>
            <w:right w:val="none" w:sz="0" w:space="0" w:color="auto"/>
          </w:divBdr>
        </w:div>
        <w:div w:id="1457069131">
          <w:marLeft w:val="640"/>
          <w:marRight w:val="0"/>
          <w:marTop w:val="0"/>
          <w:marBottom w:val="0"/>
          <w:divBdr>
            <w:top w:val="none" w:sz="0" w:space="0" w:color="auto"/>
            <w:left w:val="none" w:sz="0" w:space="0" w:color="auto"/>
            <w:bottom w:val="none" w:sz="0" w:space="0" w:color="auto"/>
            <w:right w:val="none" w:sz="0" w:space="0" w:color="auto"/>
          </w:divBdr>
        </w:div>
        <w:div w:id="679506108">
          <w:marLeft w:val="640"/>
          <w:marRight w:val="0"/>
          <w:marTop w:val="0"/>
          <w:marBottom w:val="0"/>
          <w:divBdr>
            <w:top w:val="none" w:sz="0" w:space="0" w:color="auto"/>
            <w:left w:val="none" w:sz="0" w:space="0" w:color="auto"/>
            <w:bottom w:val="none" w:sz="0" w:space="0" w:color="auto"/>
            <w:right w:val="none" w:sz="0" w:space="0" w:color="auto"/>
          </w:divBdr>
        </w:div>
        <w:div w:id="85539826">
          <w:marLeft w:val="640"/>
          <w:marRight w:val="0"/>
          <w:marTop w:val="0"/>
          <w:marBottom w:val="0"/>
          <w:divBdr>
            <w:top w:val="none" w:sz="0" w:space="0" w:color="auto"/>
            <w:left w:val="none" w:sz="0" w:space="0" w:color="auto"/>
            <w:bottom w:val="none" w:sz="0" w:space="0" w:color="auto"/>
            <w:right w:val="none" w:sz="0" w:space="0" w:color="auto"/>
          </w:divBdr>
        </w:div>
        <w:div w:id="712119323">
          <w:marLeft w:val="640"/>
          <w:marRight w:val="0"/>
          <w:marTop w:val="0"/>
          <w:marBottom w:val="0"/>
          <w:divBdr>
            <w:top w:val="none" w:sz="0" w:space="0" w:color="auto"/>
            <w:left w:val="none" w:sz="0" w:space="0" w:color="auto"/>
            <w:bottom w:val="none" w:sz="0" w:space="0" w:color="auto"/>
            <w:right w:val="none" w:sz="0" w:space="0" w:color="auto"/>
          </w:divBdr>
        </w:div>
        <w:div w:id="575939911">
          <w:marLeft w:val="640"/>
          <w:marRight w:val="0"/>
          <w:marTop w:val="0"/>
          <w:marBottom w:val="0"/>
          <w:divBdr>
            <w:top w:val="none" w:sz="0" w:space="0" w:color="auto"/>
            <w:left w:val="none" w:sz="0" w:space="0" w:color="auto"/>
            <w:bottom w:val="none" w:sz="0" w:space="0" w:color="auto"/>
            <w:right w:val="none" w:sz="0" w:space="0" w:color="auto"/>
          </w:divBdr>
        </w:div>
        <w:div w:id="233860706">
          <w:marLeft w:val="640"/>
          <w:marRight w:val="0"/>
          <w:marTop w:val="0"/>
          <w:marBottom w:val="0"/>
          <w:divBdr>
            <w:top w:val="none" w:sz="0" w:space="0" w:color="auto"/>
            <w:left w:val="none" w:sz="0" w:space="0" w:color="auto"/>
            <w:bottom w:val="none" w:sz="0" w:space="0" w:color="auto"/>
            <w:right w:val="none" w:sz="0" w:space="0" w:color="auto"/>
          </w:divBdr>
        </w:div>
        <w:div w:id="947272123">
          <w:marLeft w:val="640"/>
          <w:marRight w:val="0"/>
          <w:marTop w:val="0"/>
          <w:marBottom w:val="0"/>
          <w:divBdr>
            <w:top w:val="none" w:sz="0" w:space="0" w:color="auto"/>
            <w:left w:val="none" w:sz="0" w:space="0" w:color="auto"/>
            <w:bottom w:val="none" w:sz="0" w:space="0" w:color="auto"/>
            <w:right w:val="none" w:sz="0" w:space="0" w:color="auto"/>
          </w:divBdr>
        </w:div>
        <w:div w:id="657616880">
          <w:marLeft w:val="640"/>
          <w:marRight w:val="0"/>
          <w:marTop w:val="0"/>
          <w:marBottom w:val="0"/>
          <w:divBdr>
            <w:top w:val="none" w:sz="0" w:space="0" w:color="auto"/>
            <w:left w:val="none" w:sz="0" w:space="0" w:color="auto"/>
            <w:bottom w:val="none" w:sz="0" w:space="0" w:color="auto"/>
            <w:right w:val="none" w:sz="0" w:space="0" w:color="auto"/>
          </w:divBdr>
        </w:div>
        <w:div w:id="510415093">
          <w:marLeft w:val="640"/>
          <w:marRight w:val="0"/>
          <w:marTop w:val="0"/>
          <w:marBottom w:val="0"/>
          <w:divBdr>
            <w:top w:val="none" w:sz="0" w:space="0" w:color="auto"/>
            <w:left w:val="none" w:sz="0" w:space="0" w:color="auto"/>
            <w:bottom w:val="none" w:sz="0" w:space="0" w:color="auto"/>
            <w:right w:val="none" w:sz="0" w:space="0" w:color="auto"/>
          </w:divBdr>
        </w:div>
        <w:div w:id="1990936795">
          <w:marLeft w:val="640"/>
          <w:marRight w:val="0"/>
          <w:marTop w:val="0"/>
          <w:marBottom w:val="0"/>
          <w:divBdr>
            <w:top w:val="none" w:sz="0" w:space="0" w:color="auto"/>
            <w:left w:val="none" w:sz="0" w:space="0" w:color="auto"/>
            <w:bottom w:val="none" w:sz="0" w:space="0" w:color="auto"/>
            <w:right w:val="none" w:sz="0" w:space="0" w:color="auto"/>
          </w:divBdr>
        </w:div>
        <w:div w:id="928123007">
          <w:marLeft w:val="640"/>
          <w:marRight w:val="0"/>
          <w:marTop w:val="0"/>
          <w:marBottom w:val="0"/>
          <w:divBdr>
            <w:top w:val="none" w:sz="0" w:space="0" w:color="auto"/>
            <w:left w:val="none" w:sz="0" w:space="0" w:color="auto"/>
            <w:bottom w:val="none" w:sz="0" w:space="0" w:color="auto"/>
            <w:right w:val="none" w:sz="0" w:space="0" w:color="auto"/>
          </w:divBdr>
        </w:div>
        <w:div w:id="84808652">
          <w:marLeft w:val="640"/>
          <w:marRight w:val="0"/>
          <w:marTop w:val="0"/>
          <w:marBottom w:val="0"/>
          <w:divBdr>
            <w:top w:val="none" w:sz="0" w:space="0" w:color="auto"/>
            <w:left w:val="none" w:sz="0" w:space="0" w:color="auto"/>
            <w:bottom w:val="none" w:sz="0" w:space="0" w:color="auto"/>
            <w:right w:val="none" w:sz="0" w:space="0" w:color="auto"/>
          </w:divBdr>
        </w:div>
        <w:div w:id="605698890">
          <w:marLeft w:val="640"/>
          <w:marRight w:val="0"/>
          <w:marTop w:val="0"/>
          <w:marBottom w:val="0"/>
          <w:divBdr>
            <w:top w:val="none" w:sz="0" w:space="0" w:color="auto"/>
            <w:left w:val="none" w:sz="0" w:space="0" w:color="auto"/>
            <w:bottom w:val="none" w:sz="0" w:space="0" w:color="auto"/>
            <w:right w:val="none" w:sz="0" w:space="0" w:color="auto"/>
          </w:divBdr>
        </w:div>
        <w:div w:id="1266961935">
          <w:marLeft w:val="640"/>
          <w:marRight w:val="0"/>
          <w:marTop w:val="0"/>
          <w:marBottom w:val="0"/>
          <w:divBdr>
            <w:top w:val="none" w:sz="0" w:space="0" w:color="auto"/>
            <w:left w:val="none" w:sz="0" w:space="0" w:color="auto"/>
            <w:bottom w:val="none" w:sz="0" w:space="0" w:color="auto"/>
            <w:right w:val="none" w:sz="0" w:space="0" w:color="auto"/>
          </w:divBdr>
        </w:div>
        <w:div w:id="301737693">
          <w:marLeft w:val="640"/>
          <w:marRight w:val="0"/>
          <w:marTop w:val="0"/>
          <w:marBottom w:val="0"/>
          <w:divBdr>
            <w:top w:val="none" w:sz="0" w:space="0" w:color="auto"/>
            <w:left w:val="none" w:sz="0" w:space="0" w:color="auto"/>
            <w:bottom w:val="none" w:sz="0" w:space="0" w:color="auto"/>
            <w:right w:val="none" w:sz="0" w:space="0" w:color="auto"/>
          </w:divBdr>
        </w:div>
        <w:div w:id="1145048461">
          <w:marLeft w:val="640"/>
          <w:marRight w:val="0"/>
          <w:marTop w:val="0"/>
          <w:marBottom w:val="0"/>
          <w:divBdr>
            <w:top w:val="none" w:sz="0" w:space="0" w:color="auto"/>
            <w:left w:val="none" w:sz="0" w:space="0" w:color="auto"/>
            <w:bottom w:val="none" w:sz="0" w:space="0" w:color="auto"/>
            <w:right w:val="none" w:sz="0" w:space="0" w:color="auto"/>
          </w:divBdr>
        </w:div>
        <w:div w:id="699821592">
          <w:marLeft w:val="640"/>
          <w:marRight w:val="0"/>
          <w:marTop w:val="0"/>
          <w:marBottom w:val="0"/>
          <w:divBdr>
            <w:top w:val="none" w:sz="0" w:space="0" w:color="auto"/>
            <w:left w:val="none" w:sz="0" w:space="0" w:color="auto"/>
            <w:bottom w:val="none" w:sz="0" w:space="0" w:color="auto"/>
            <w:right w:val="none" w:sz="0" w:space="0" w:color="auto"/>
          </w:divBdr>
        </w:div>
        <w:div w:id="1295985367">
          <w:marLeft w:val="640"/>
          <w:marRight w:val="0"/>
          <w:marTop w:val="0"/>
          <w:marBottom w:val="0"/>
          <w:divBdr>
            <w:top w:val="none" w:sz="0" w:space="0" w:color="auto"/>
            <w:left w:val="none" w:sz="0" w:space="0" w:color="auto"/>
            <w:bottom w:val="none" w:sz="0" w:space="0" w:color="auto"/>
            <w:right w:val="none" w:sz="0" w:space="0" w:color="auto"/>
          </w:divBdr>
        </w:div>
        <w:div w:id="1149517244">
          <w:marLeft w:val="640"/>
          <w:marRight w:val="0"/>
          <w:marTop w:val="0"/>
          <w:marBottom w:val="0"/>
          <w:divBdr>
            <w:top w:val="none" w:sz="0" w:space="0" w:color="auto"/>
            <w:left w:val="none" w:sz="0" w:space="0" w:color="auto"/>
            <w:bottom w:val="none" w:sz="0" w:space="0" w:color="auto"/>
            <w:right w:val="none" w:sz="0" w:space="0" w:color="auto"/>
          </w:divBdr>
        </w:div>
        <w:div w:id="841311988">
          <w:marLeft w:val="640"/>
          <w:marRight w:val="0"/>
          <w:marTop w:val="0"/>
          <w:marBottom w:val="0"/>
          <w:divBdr>
            <w:top w:val="none" w:sz="0" w:space="0" w:color="auto"/>
            <w:left w:val="none" w:sz="0" w:space="0" w:color="auto"/>
            <w:bottom w:val="none" w:sz="0" w:space="0" w:color="auto"/>
            <w:right w:val="none" w:sz="0" w:space="0" w:color="auto"/>
          </w:divBdr>
        </w:div>
        <w:div w:id="997269593">
          <w:marLeft w:val="640"/>
          <w:marRight w:val="0"/>
          <w:marTop w:val="0"/>
          <w:marBottom w:val="0"/>
          <w:divBdr>
            <w:top w:val="none" w:sz="0" w:space="0" w:color="auto"/>
            <w:left w:val="none" w:sz="0" w:space="0" w:color="auto"/>
            <w:bottom w:val="none" w:sz="0" w:space="0" w:color="auto"/>
            <w:right w:val="none" w:sz="0" w:space="0" w:color="auto"/>
          </w:divBdr>
        </w:div>
        <w:div w:id="666134844">
          <w:marLeft w:val="640"/>
          <w:marRight w:val="0"/>
          <w:marTop w:val="0"/>
          <w:marBottom w:val="0"/>
          <w:divBdr>
            <w:top w:val="none" w:sz="0" w:space="0" w:color="auto"/>
            <w:left w:val="none" w:sz="0" w:space="0" w:color="auto"/>
            <w:bottom w:val="none" w:sz="0" w:space="0" w:color="auto"/>
            <w:right w:val="none" w:sz="0" w:space="0" w:color="auto"/>
          </w:divBdr>
        </w:div>
        <w:div w:id="401953966">
          <w:marLeft w:val="640"/>
          <w:marRight w:val="0"/>
          <w:marTop w:val="0"/>
          <w:marBottom w:val="0"/>
          <w:divBdr>
            <w:top w:val="none" w:sz="0" w:space="0" w:color="auto"/>
            <w:left w:val="none" w:sz="0" w:space="0" w:color="auto"/>
            <w:bottom w:val="none" w:sz="0" w:space="0" w:color="auto"/>
            <w:right w:val="none" w:sz="0" w:space="0" w:color="auto"/>
          </w:divBdr>
        </w:div>
        <w:div w:id="1591809667">
          <w:marLeft w:val="640"/>
          <w:marRight w:val="0"/>
          <w:marTop w:val="0"/>
          <w:marBottom w:val="0"/>
          <w:divBdr>
            <w:top w:val="none" w:sz="0" w:space="0" w:color="auto"/>
            <w:left w:val="none" w:sz="0" w:space="0" w:color="auto"/>
            <w:bottom w:val="none" w:sz="0" w:space="0" w:color="auto"/>
            <w:right w:val="none" w:sz="0" w:space="0" w:color="auto"/>
          </w:divBdr>
        </w:div>
        <w:div w:id="903950211">
          <w:marLeft w:val="640"/>
          <w:marRight w:val="0"/>
          <w:marTop w:val="0"/>
          <w:marBottom w:val="0"/>
          <w:divBdr>
            <w:top w:val="none" w:sz="0" w:space="0" w:color="auto"/>
            <w:left w:val="none" w:sz="0" w:space="0" w:color="auto"/>
            <w:bottom w:val="none" w:sz="0" w:space="0" w:color="auto"/>
            <w:right w:val="none" w:sz="0" w:space="0" w:color="auto"/>
          </w:divBdr>
        </w:div>
        <w:div w:id="461189238">
          <w:marLeft w:val="640"/>
          <w:marRight w:val="0"/>
          <w:marTop w:val="0"/>
          <w:marBottom w:val="0"/>
          <w:divBdr>
            <w:top w:val="none" w:sz="0" w:space="0" w:color="auto"/>
            <w:left w:val="none" w:sz="0" w:space="0" w:color="auto"/>
            <w:bottom w:val="none" w:sz="0" w:space="0" w:color="auto"/>
            <w:right w:val="none" w:sz="0" w:space="0" w:color="auto"/>
          </w:divBdr>
        </w:div>
        <w:div w:id="1101684350">
          <w:marLeft w:val="640"/>
          <w:marRight w:val="0"/>
          <w:marTop w:val="0"/>
          <w:marBottom w:val="0"/>
          <w:divBdr>
            <w:top w:val="none" w:sz="0" w:space="0" w:color="auto"/>
            <w:left w:val="none" w:sz="0" w:space="0" w:color="auto"/>
            <w:bottom w:val="none" w:sz="0" w:space="0" w:color="auto"/>
            <w:right w:val="none" w:sz="0" w:space="0" w:color="auto"/>
          </w:divBdr>
        </w:div>
        <w:div w:id="1557547855">
          <w:marLeft w:val="640"/>
          <w:marRight w:val="0"/>
          <w:marTop w:val="0"/>
          <w:marBottom w:val="0"/>
          <w:divBdr>
            <w:top w:val="none" w:sz="0" w:space="0" w:color="auto"/>
            <w:left w:val="none" w:sz="0" w:space="0" w:color="auto"/>
            <w:bottom w:val="none" w:sz="0" w:space="0" w:color="auto"/>
            <w:right w:val="none" w:sz="0" w:space="0" w:color="auto"/>
          </w:divBdr>
        </w:div>
        <w:div w:id="1222130955">
          <w:marLeft w:val="640"/>
          <w:marRight w:val="0"/>
          <w:marTop w:val="0"/>
          <w:marBottom w:val="0"/>
          <w:divBdr>
            <w:top w:val="none" w:sz="0" w:space="0" w:color="auto"/>
            <w:left w:val="none" w:sz="0" w:space="0" w:color="auto"/>
            <w:bottom w:val="none" w:sz="0" w:space="0" w:color="auto"/>
            <w:right w:val="none" w:sz="0" w:space="0" w:color="auto"/>
          </w:divBdr>
        </w:div>
      </w:divsChild>
    </w:div>
    <w:div w:id="601107540">
      <w:bodyDiv w:val="1"/>
      <w:marLeft w:val="0"/>
      <w:marRight w:val="0"/>
      <w:marTop w:val="0"/>
      <w:marBottom w:val="0"/>
      <w:divBdr>
        <w:top w:val="none" w:sz="0" w:space="0" w:color="auto"/>
        <w:left w:val="none" w:sz="0" w:space="0" w:color="auto"/>
        <w:bottom w:val="none" w:sz="0" w:space="0" w:color="auto"/>
        <w:right w:val="none" w:sz="0" w:space="0" w:color="auto"/>
      </w:divBdr>
      <w:divsChild>
        <w:div w:id="458450309">
          <w:marLeft w:val="640"/>
          <w:marRight w:val="0"/>
          <w:marTop w:val="0"/>
          <w:marBottom w:val="0"/>
          <w:divBdr>
            <w:top w:val="none" w:sz="0" w:space="0" w:color="auto"/>
            <w:left w:val="none" w:sz="0" w:space="0" w:color="auto"/>
            <w:bottom w:val="none" w:sz="0" w:space="0" w:color="auto"/>
            <w:right w:val="none" w:sz="0" w:space="0" w:color="auto"/>
          </w:divBdr>
        </w:div>
        <w:div w:id="1385058493">
          <w:marLeft w:val="640"/>
          <w:marRight w:val="0"/>
          <w:marTop w:val="0"/>
          <w:marBottom w:val="0"/>
          <w:divBdr>
            <w:top w:val="none" w:sz="0" w:space="0" w:color="auto"/>
            <w:left w:val="none" w:sz="0" w:space="0" w:color="auto"/>
            <w:bottom w:val="none" w:sz="0" w:space="0" w:color="auto"/>
            <w:right w:val="none" w:sz="0" w:space="0" w:color="auto"/>
          </w:divBdr>
        </w:div>
        <w:div w:id="203296885">
          <w:marLeft w:val="640"/>
          <w:marRight w:val="0"/>
          <w:marTop w:val="0"/>
          <w:marBottom w:val="0"/>
          <w:divBdr>
            <w:top w:val="none" w:sz="0" w:space="0" w:color="auto"/>
            <w:left w:val="none" w:sz="0" w:space="0" w:color="auto"/>
            <w:bottom w:val="none" w:sz="0" w:space="0" w:color="auto"/>
            <w:right w:val="none" w:sz="0" w:space="0" w:color="auto"/>
          </w:divBdr>
        </w:div>
        <w:div w:id="1584411471">
          <w:marLeft w:val="640"/>
          <w:marRight w:val="0"/>
          <w:marTop w:val="0"/>
          <w:marBottom w:val="0"/>
          <w:divBdr>
            <w:top w:val="none" w:sz="0" w:space="0" w:color="auto"/>
            <w:left w:val="none" w:sz="0" w:space="0" w:color="auto"/>
            <w:bottom w:val="none" w:sz="0" w:space="0" w:color="auto"/>
            <w:right w:val="none" w:sz="0" w:space="0" w:color="auto"/>
          </w:divBdr>
        </w:div>
        <w:div w:id="1847741650">
          <w:marLeft w:val="640"/>
          <w:marRight w:val="0"/>
          <w:marTop w:val="0"/>
          <w:marBottom w:val="0"/>
          <w:divBdr>
            <w:top w:val="none" w:sz="0" w:space="0" w:color="auto"/>
            <w:left w:val="none" w:sz="0" w:space="0" w:color="auto"/>
            <w:bottom w:val="none" w:sz="0" w:space="0" w:color="auto"/>
            <w:right w:val="none" w:sz="0" w:space="0" w:color="auto"/>
          </w:divBdr>
        </w:div>
        <w:div w:id="970942401">
          <w:marLeft w:val="640"/>
          <w:marRight w:val="0"/>
          <w:marTop w:val="0"/>
          <w:marBottom w:val="0"/>
          <w:divBdr>
            <w:top w:val="none" w:sz="0" w:space="0" w:color="auto"/>
            <w:left w:val="none" w:sz="0" w:space="0" w:color="auto"/>
            <w:bottom w:val="none" w:sz="0" w:space="0" w:color="auto"/>
            <w:right w:val="none" w:sz="0" w:space="0" w:color="auto"/>
          </w:divBdr>
        </w:div>
        <w:div w:id="1798714793">
          <w:marLeft w:val="640"/>
          <w:marRight w:val="0"/>
          <w:marTop w:val="0"/>
          <w:marBottom w:val="0"/>
          <w:divBdr>
            <w:top w:val="none" w:sz="0" w:space="0" w:color="auto"/>
            <w:left w:val="none" w:sz="0" w:space="0" w:color="auto"/>
            <w:bottom w:val="none" w:sz="0" w:space="0" w:color="auto"/>
            <w:right w:val="none" w:sz="0" w:space="0" w:color="auto"/>
          </w:divBdr>
        </w:div>
        <w:div w:id="484012642">
          <w:marLeft w:val="640"/>
          <w:marRight w:val="0"/>
          <w:marTop w:val="0"/>
          <w:marBottom w:val="0"/>
          <w:divBdr>
            <w:top w:val="none" w:sz="0" w:space="0" w:color="auto"/>
            <w:left w:val="none" w:sz="0" w:space="0" w:color="auto"/>
            <w:bottom w:val="none" w:sz="0" w:space="0" w:color="auto"/>
            <w:right w:val="none" w:sz="0" w:space="0" w:color="auto"/>
          </w:divBdr>
        </w:div>
        <w:div w:id="1104961356">
          <w:marLeft w:val="640"/>
          <w:marRight w:val="0"/>
          <w:marTop w:val="0"/>
          <w:marBottom w:val="0"/>
          <w:divBdr>
            <w:top w:val="none" w:sz="0" w:space="0" w:color="auto"/>
            <w:left w:val="none" w:sz="0" w:space="0" w:color="auto"/>
            <w:bottom w:val="none" w:sz="0" w:space="0" w:color="auto"/>
            <w:right w:val="none" w:sz="0" w:space="0" w:color="auto"/>
          </w:divBdr>
        </w:div>
        <w:div w:id="442186836">
          <w:marLeft w:val="640"/>
          <w:marRight w:val="0"/>
          <w:marTop w:val="0"/>
          <w:marBottom w:val="0"/>
          <w:divBdr>
            <w:top w:val="none" w:sz="0" w:space="0" w:color="auto"/>
            <w:left w:val="none" w:sz="0" w:space="0" w:color="auto"/>
            <w:bottom w:val="none" w:sz="0" w:space="0" w:color="auto"/>
            <w:right w:val="none" w:sz="0" w:space="0" w:color="auto"/>
          </w:divBdr>
        </w:div>
        <w:div w:id="85152468">
          <w:marLeft w:val="640"/>
          <w:marRight w:val="0"/>
          <w:marTop w:val="0"/>
          <w:marBottom w:val="0"/>
          <w:divBdr>
            <w:top w:val="none" w:sz="0" w:space="0" w:color="auto"/>
            <w:left w:val="none" w:sz="0" w:space="0" w:color="auto"/>
            <w:bottom w:val="none" w:sz="0" w:space="0" w:color="auto"/>
            <w:right w:val="none" w:sz="0" w:space="0" w:color="auto"/>
          </w:divBdr>
        </w:div>
        <w:div w:id="866991294">
          <w:marLeft w:val="640"/>
          <w:marRight w:val="0"/>
          <w:marTop w:val="0"/>
          <w:marBottom w:val="0"/>
          <w:divBdr>
            <w:top w:val="none" w:sz="0" w:space="0" w:color="auto"/>
            <w:left w:val="none" w:sz="0" w:space="0" w:color="auto"/>
            <w:bottom w:val="none" w:sz="0" w:space="0" w:color="auto"/>
            <w:right w:val="none" w:sz="0" w:space="0" w:color="auto"/>
          </w:divBdr>
        </w:div>
        <w:div w:id="1596934802">
          <w:marLeft w:val="640"/>
          <w:marRight w:val="0"/>
          <w:marTop w:val="0"/>
          <w:marBottom w:val="0"/>
          <w:divBdr>
            <w:top w:val="none" w:sz="0" w:space="0" w:color="auto"/>
            <w:left w:val="none" w:sz="0" w:space="0" w:color="auto"/>
            <w:bottom w:val="none" w:sz="0" w:space="0" w:color="auto"/>
            <w:right w:val="none" w:sz="0" w:space="0" w:color="auto"/>
          </w:divBdr>
        </w:div>
        <w:div w:id="1424109368">
          <w:marLeft w:val="640"/>
          <w:marRight w:val="0"/>
          <w:marTop w:val="0"/>
          <w:marBottom w:val="0"/>
          <w:divBdr>
            <w:top w:val="none" w:sz="0" w:space="0" w:color="auto"/>
            <w:left w:val="none" w:sz="0" w:space="0" w:color="auto"/>
            <w:bottom w:val="none" w:sz="0" w:space="0" w:color="auto"/>
            <w:right w:val="none" w:sz="0" w:space="0" w:color="auto"/>
          </w:divBdr>
        </w:div>
        <w:div w:id="2073965343">
          <w:marLeft w:val="640"/>
          <w:marRight w:val="0"/>
          <w:marTop w:val="0"/>
          <w:marBottom w:val="0"/>
          <w:divBdr>
            <w:top w:val="none" w:sz="0" w:space="0" w:color="auto"/>
            <w:left w:val="none" w:sz="0" w:space="0" w:color="auto"/>
            <w:bottom w:val="none" w:sz="0" w:space="0" w:color="auto"/>
            <w:right w:val="none" w:sz="0" w:space="0" w:color="auto"/>
          </w:divBdr>
        </w:div>
        <w:div w:id="1088161464">
          <w:marLeft w:val="640"/>
          <w:marRight w:val="0"/>
          <w:marTop w:val="0"/>
          <w:marBottom w:val="0"/>
          <w:divBdr>
            <w:top w:val="none" w:sz="0" w:space="0" w:color="auto"/>
            <w:left w:val="none" w:sz="0" w:space="0" w:color="auto"/>
            <w:bottom w:val="none" w:sz="0" w:space="0" w:color="auto"/>
            <w:right w:val="none" w:sz="0" w:space="0" w:color="auto"/>
          </w:divBdr>
        </w:div>
        <w:div w:id="1463813227">
          <w:marLeft w:val="640"/>
          <w:marRight w:val="0"/>
          <w:marTop w:val="0"/>
          <w:marBottom w:val="0"/>
          <w:divBdr>
            <w:top w:val="none" w:sz="0" w:space="0" w:color="auto"/>
            <w:left w:val="none" w:sz="0" w:space="0" w:color="auto"/>
            <w:bottom w:val="none" w:sz="0" w:space="0" w:color="auto"/>
            <w:right w:val="none" w:sz="0" w:space="0" w:color="auto"/>
          </w:divBdr>
        </w:div>
        <w:div w:id="2125033745">
          <w:marLeft w:val="640"/>
          <w:marRight w:val="0"/>
          <w:marTop w:val="0"/>
          <w:marBottom w:val="0"/>
          <w:divBdr>
            <w:top w:val="none" w:sz="0" w:space="0" w:color="auto"/>
            <w:left w:val="none" w:sz="0" w:space="0" w:color="auto"/>
            <w:bottom w:val="none" w:sz="0" w:space="0" w:color="auto"/>
            <w:right w:val="none" w:sz="0" w:space="0" w:color="auto"/>
          </w:divBdr>
        </w:div>
        <w:div w:id="1292635269">
          <w:marLeft w:val="640"/>
          <w:marRight w:val="0"/>
          <w:marTop w:val="0"/>
          <w:marBottom w:val="0"/>
          <w:divBdr>
            <w:top w:val="none" w:sz="0" w:space="0" w:color="auto"/>
            <w:left w:val="none" w:sz="0" w:space="0" w:color="auto"/>
            <w:bottom w:val="none" w:sz="0" w:space="0" w:color="auto"/>
            <w:right w:val="none" w:sz="0" w:space="0" w:color="auto"/>
          </w:divBdr>
        </w:div>
        <w:div w:id="1156457722">
          <w:marLeft w:val="640"/>
          <w:marRight w:val="0"/>
          <w:marTop w:val="0"/>
          <w:marBottom w:val="0"/>
          <w:divBdr>
            <w:top w:val="none" w:sz="0" w:space="0" w:color="auto"/>
            <w:left w:val="none" w:sz="0" w:space="0" w:color="auto"/>
            <w:bottom w:val="none" w:sz="0" w:space="0" w:color="auto"/>
            <w:right w:val="none" w:sz="0" w:space="0" w:color="auto"/>
          </w:divBdr>
        </w:div>
        <w:div w:id="601567042">
          <w:marLeft w:val="640"/>
          <w:marRight w:val="0"/>
          <w:marTop w:val="0"/>
          <w:marBottom w:val="0"/>
          <w:divBdr>
            <w:top w:val="none" w:sz="0" w:space="0" w:color="auto"/>
            <w:left w:val="none" w:sz="0" w:space="0" w:color="auto"/>
            <w:bottom w:val="none" w:sz="0" w:space="0" w:color="auto"/>
            <w:right w:val="none" w:sz="0" w:space="0" w:color="auto"/>
          </w:divBdr>
        </w:div>
        <w:div w:id="352196618">
          <w:marLeft w:val="640"/>
          <w:marRight w:val="0"/>
          <w:marTop w:val="0"/>
          <w:marBottom w:val="0"/>
          <w:divBdr>
            <w:top w:val="none" w:sz="0" w:space="0" w:color="auto"/>
            <w:left w:val="none" w:sz="0" w:space="0" w:color="auto"/>
            <w:bottom w:val="none" w:sz="0" w:space="0" w:color="auto"/>
            <w:right w:val="none" w:sz="0" w:space="0" w:color="auto"/>
          </w:divBdr>
        </w:div>
        <w:div w:id="1307125285">
          <w:marLeft w:val="640"/>
          <w:marRight w:val="0"/>
          <w:marTop w:val="0"/>
          <w:marBottom w:val="0"/>
          <w:divBdr>
            <w:top w:val="none" w:sz="0" w:space="0" w:color="auto"/>
            <w:left w:val="none" w:sz="0" w:space="0" w:color="auto"/>
            <w:bottom w:val="none" w:sz="0" w:space="0" w:color="auto"/>
            <w:right w:val="none" w:sz="0" w:space="0" w:color="auto"/>
          </w:divBdr>
        </w:div>
        <w:div w:id="1876692000">
          <w:marLeft w:val="640"/>
          <w:marRight w:val="0"/>
          <w:marTop w:val="0"/>
          <w:marBottom w:val="0"/>
          <w:divBdr>
            <w:top w:val="none" w:sz="0" w:space="0" w:color="auto"/>
            <w:left w:val="none" w:sz="0" w:space="0" w:color="auto"/>
            <w:bottom w:val="none" w:sz="0" w:space="0" w:color="auto"/>
            <w:right w:val="none" w:sz="0" w:space="0" w:color="auto"/>
          </w:divBdr>
        </w:div>
        <w:div w:id="830147112">
          <w:marLeft w:val="640"/>
          <w:marRight w:val="0"/>
          <w:marTop w:val="0"/>
          <w:marBottom w:val="0"/>
          <w:divBdr>
            <w:top w:val="none" w:sz="0" w:space="0" w:color="auto"/>
            <w:left w:val="none" w:sz="0" w:space="0" w:color="auto"/>
            <w:bottom w:val="none" w:sz="0" w:space="0" w:color="auto"/>
            <w:right w:val="none" w:sz="0" w:space="0" w:color="auto"/>
          </w:divBdr>
        </w:div>
      </w:divsChild>
    </w:div>
    <w:div w:id="601837123">
      <w:bodyDiv w:val="1"/>
      <w:marLeft w:val="0"/>
      <w:marRight w:val="0"/>
      <w:marTop w:val="0"/>
      <w:marBottom w:val="0"/>
      <w:divBdr>
        <w:top w:val="none" w:sz="0" w:space="0" w:color="auto"/>
        <w:left w:val="none" w:sz="0" w:space="0" w:color="auto"/>
        <w:bottom w:val="none" w:sz="0" w:space="0" w:color="auto"/>
        <w:right w:val="none" w:sz="0" w:space="0" w:color="auto"/>
      </w:divBdr>
    </w:div>
    <w:div w:id="604193252">
      <w:bodyDiv w:val="1"/>
      <w:marLeft w:val="0"/>
      <w:marRight w:val="0"/>
      <w:marTop w:val="0"/>
      <w:marBottom w:val="0"/>
      <w:divBdr>
        <w:top w:val="none" w:sz="0" w:space="0" w:color="auto"/>
        <w:left w:val="none" w:sz="0" w:space="0" w:color="auto"/>
        <w:bottom w:val="none" w:sz="0" w:space="0" w:color="auto"/>
        <w:right w:val="none" w:sz="0" w:space="0" w:color="auto"/>
      </w:divBdr>
      <w:divsChild>
        <w:div w:id="272254222">
          <w:marLeft w:val="640"/>
          <w:marRight w:val="0"/>
          <w:marTop w:val="0"/>
          <w:marBottom w:val="0"/>
          <w:divBdr>
            <w:top w:val="none" w:sz="0" w:space="0" w:color="auto"/>
            <w:left w:val="none" w:sz="0" w:space="0" w:color="auto"/>
            <w:bottom w:val="none" w:sz="0" w:space="0" w:color="auto"/>
            <w:right w:val="none" w:sz="0" w:space="0" w:color="auto"/>
          </w:divBdr>
        </w:div>
        <w:div w:id="929970513">
          <w:marLeft w:val="640"/>
          <w:marRight w:val="0"/>
          <w:marTop w:val="0"/>
          <w:marBottom w:val="0"/>
          <w:divBdr>
            <w:top w:val="none" w:sz="0" w:space="0" w:color="auto"/>
            <w:left w:val="none" w:sz="0" w:space="0" w:color="auto"/>
            <w:bottom w:val="none" w:sz="0" w:space="0" w:color="auto"/>
            <w:right w:val="none" w:sz="0" w:space="0" w:color="auto"/>
          </w:divBdr>
        </w:div>
        <w:div w:id="1607300241">
          <w:marLeft w:val="640"/>
          <w:marRight w:val="0"/>
          <w:marTop w:val="0"/>
          <w:marBottom w:val="0"/>
          <w:divBdr>
            <w:top w:val="none" w:sz="0" w:space="0" w:color="auto"/>
            <w:left w:val="none" w:sz="0" w:space="0" w:color="auto"/>
            <w:bottom w:val="none" w:sz="0" w:space="0" w:color="auto"/>
            <w:right w:val="none" w:sz="0" w:space="0" w:color="auto"/>
          </w:divBdr>
        </w:div>
        <w:div w:id="2025857072">
          <w:marLeft w:val="640"/>
          <w:marRight w:val="0"/>
          <w:marTop w:val="0"/>
          <w:marBottom w:val="0"/>
          <w:divBdr>
            <w:top w:val="none" w:sz="0" w:space="0" w:color="auto"/>
            <w:left w:val="none" w:sz="0" w:space="0" w:color="auto"/>
            <w:bottom w:val="none" w:sz="0" w:space="0" w:color="auto"/>
            <w:right w:val="none" w:sz="0" w:space="0" w:color="auto"/>
          </w:divBdr>
        </w:div>
        <w:div w:id="1797748515">
          <w:marLeft w:val="640"/>
          <w:marRight w:val="0"/>
          <w:marTop w:val="0"/>
          <w:marBottom w:val="0"/>
          <w:divBdr>
            <w:top w:val="none" w:sz="0" w:space="0" w:color="auto"/>
            <w:left w:val="none" w:sz="0" w:space="0" w:color="auto"/>
            <w:bottom w:val="none" w:sz="0" w:space="0" w:color="auto"/>
            <w:right w:val="none" w:sz="0" w:space="0" w:color="auto"/>
          </w:divBdr>
        </w:div>
        <w:div w:id="504320339">
          <w:marLeft w:val="640"/>
          <w:marRight w:val="0"/>
          <w:marTop w:val="0"/>
          <w:marBottom w:val="0"/>
          <w:divBdr>
            <w:top w:val="none" w:sz="0" w:space="0" w:color="auto"/>
            <w:left w:val="none" w:sz="0" w:space="0" w:color="auto"/>
            <w:bottom w:val="none" w:sz="0" w:space="0" w:color="auto"/>
            <w:right w:val="none" w:sz="0" w:space="0" w:color="auto"/>
          </w:divBdr>
        </w:div>
        <w:div w:id="6520755">
          <w:marLeft w:val="640"/>
          <w:marRight w:val="0"/>
          <w:marTop w:val="0"/>
          <w:marBottom w:val="0"/>
          <w:divBdr>
            <w:top w:val="none" w:sz="0" w:space="0" w:color="auto"/>
            <w:left w:val="none" w:sz="0" w:space="0" w:color="auto"/>
            <w:bottom w:val="none" w:sz="0" w:space="0" w:color="auto"/>
            <w:right w:val="none" w:sz="0" w:space="0" w:color="auto"/>
          </w:divBdr>
        </w:div>
        <w:div w:id="683560254">
          <w:marLeft w:val="640"/>
          <w:marRight w:val="0"/>
          <w:marTop w:val="0"/>
          <w:marBottom w:val="0"/>
          <w:divBdr>
            <w:top w:val="none" w:sz="0" w:space="0" w:color="auto"/>
            <w:left w:val="none" w:sz="0" w:space="0" w:color="auto"/>
            <w:bottom w:val="none" w:sz="0" w:space="0" w:color="auto"/>
            <w:right w:val="none" w:sz="0" w:space="0" w:color="auto"/>
          </w:divBdr>
        </w:div>
        <w:div w:id="1427269049">
          <w:marLeft w:val="640"/>
          <w:marRight w:val="0"/>
          <w:marTop w:val="0"/>
          <w:marBottom w:val="0"/>
          <w:divBdr>
            <w:top w:val="none" w:sz="0" w:space="0" w:color="auto"/>
            <w:left w:val="none" w:sz="0" w:space="0" w:color="auto"/>
            <w:bottom w:val="none" w:sz="0" w:space="0" w:color="auto"/>
            <w:right w:val="none" w:sz="0" w:space="0" w:color="auto"/>
          </w:divBdr>
        </w:div>
        <w:div w:id="476848475">
          <w:marLeft w:val="640"/>
          <w:marRight w:val="0"/>
          <w:marTop w:val="0"/>
          <w:marBottom w:val="0"/>
          <w:divBdr>
            <w:top w:val="none" w:sz="0" w:space="0" w:color="auto"/>
            <w:left w:val="none" w:sz="0" w:space="0" w:color="auto"/>
            <w:bottom w:val="none" w:sz="0" w:space="0" w:color="auto"/>
            <w:right w:val="none" w:sz="0" w:space="0" w:color="auto"/>
          </w:divBdr>
        </w:div>
      </w:divsChild>
    </w:div>
    <w:div w:id="622425703">
      <w:bodyDiv w:val="1"/>
      <w:marLeft w:val="0"/>
      <w:marRight w:val="0"/>
      <w:marTop w:val="0"/>
      <w:marBottom w:val="0"/>
      <w:divBdr>
        <w:top w:val="none" w:sz="0" w:space="0" w:color="auto"/>
        <w:left w:val="none" w:sz="0" w:space="0" w:color="auto"/>
        <w:bottom w:val="none" w:sz="0" w:space="0" w:color="auto"/>
        <w:right w:val="none" w:sz="0" w:space="0" w:color="auto"/>
      </w:divBdr>
      <w:divsChild>
        <w:div w:id="1443761914">
          <w:marLeft w:val="640"/>
          <w:marRight w:val="0"/>
          <w:marTop w:val="0"/>
          <w:marBottom w:val="0"/>
          <w:divBdr>
            <w:top w:val="none" w:sz="0" w:space="0" w:color="auto"/>
            <w:left w:val="none" w:sz="0" w:space="0" w:color="auto"/>
            <w:bottom w:val="none" w:sz="0" w:space="0" w:color="auto"/>
            <w:right w:val="none" w:sz="0" w:space="0" w:color="auto"/>
          </w:divBdr>
        </w:div>
        <w:div w:id="101346950">
          <w:marLeft w:val="640"/>
          <w:marRight w:val="0"/>
          <w:marTop w:val="0"/>
          <w:marBottom w:val="0"/>
          <w:divBdr>
            <w:top w:val="none" w:sz="0" w:space="0" w:color="auto"/>
            <w:left w:val="none" w:sz="0" w:space="0" w:color="auto"/>
            <w:bottom w:val="none" w:sz="0" w:space="0" w:color="auto"/>
            <w:right w:val="none" w:sz="0" w:space="0" w:color="auto"/>
          </w:divBdr>
        </w:div>
        <w:div w:id="1119377043">
          <w:marLeft w:val="640"/>
          <w:marRight w:val="0"/>
          <w:marTop w:val="0"/>
          <w:marBottom w:val="0"/>
          <w:divBdr>
            <w:top w:val="none" w:sz="0" w:space="0" w:color="auto"/>
            <w:left w:val="none" w:sz="0" w:space="0" w:color="auto"/>
            <w:bottom w:val="none" w:sz="0" w:space="0" w:color="auto"/>
            <w:right w:val="none" w:sz="0" w:space="0" w:color="auto"/>
          </w:divBdr>
        </w:div>
        <w:div w:id="2037609933">
          <w:marLeft w:val="640"/>
          <w:marRight w:val="0"/>
          <w:marTop w:val="0"/>
          <w:marBottom w:val="0"/>
          <w:divBdr>
            <w:top w:val="none" w:sz="0" w:space="0" w:color="auto"/>
            <w:left w:val="none" w:sz="0" w:space="0" w:color="auto"/>
            <w:bottom w:val="none" w:sz="0" w:space="0" w:color="auto"/>
            <w:right w:val="none" w:sz="0" w:space="0" w:color="auto"/>
          </w:divBdr>
        </w:div>
        <w:div w:id="1389376001">
          <w:marLeft w:val="640"/>
          <w:marRight w:val="0"/>
          <w:marTop w:val="0"/>
          <w:marBottom w:val="0"/>
          <w:divBdr>
            <w:top w:val="none" w:sz="0" w:space="0" w:color="auto"/>
            <w:left w:val="none" w:sz="0" w:space="0" w:color="auto"/>
            <w:bottom w:val="none" w:sz="0" w:space="0" w:color="auto"/>
            <w:right w:val="none" w:sz="0" w:space="0" w:color="auto"/>
          </w:divBdr>
        </w:div>
        <w:div w:id="1542596489">
          <w:marLeft w:val="640"/>
          <w:marRight w:val="0"/>
          <w:marTop w:val="0"/>
          <w:marBottom w:val="0"/>
          <w:divBdr>
            <w:top w:val="none" w:sz="0" w:space="0" w:color="auto"/>
            <w:left w:val="none" w:sz="0" w:space="0" w:color="auto"/>
            <w:bottom w:val="none" w:sz="0" w:space="0" w:color="auto"/>
            <w:right w:val="none" w:sz="0" w:space="0" w:color="auto"/>
          </w:divBdr>
        </w:div>
        <w:div w:id="1041175654">
          <w:marLeft w:val="640"/>
          <w:marRight w:val="0"/>
          <w:marTop w:val="0"/>
          <w:marBottom w:val="0"/>
          <w:divBdr>
            <w:top w:val="none" w:sz="0" w:space="0" w:color="auto"/>
            <w:left w:val="none" w:sz="0" w:space="0" w:color="auto"/>
            <w:bottom w:val="none" w:sz="0" w:space="0" w:color="auto"/>
            <w:right w:val="none" w:sz="0" w:space="0" w:color="auto"/>
          </w:divBdr>
        </w:div>
        <w:div w:id="701201808">
          <w:marLeft w:val="640"/>
          <w:marRight w:val="0"/>
          <w:marTop w:val="0"/>
          <w:marBottom w:val="0"/>
          <w:divBdr>
            <w:top w:val="none" w:sz="0" w:space="0" w:color="auto"/>
            <w:left w:val="none" w:sz="0" w:space="0" w:color="auto"/>
            <w:bottom w:val="none" w:sz="0" w:space="0" w:color="auto"/>
            <w:right w:val="none" w:sz="0" w:space="0" w:color="auto"/>
          </w:divBdr>
        </w:div>
        <w:div w:id="607348454">
          <w:marLeft w:val="640"/>
          <w:marRight w:val="0"/>
          <w:marTop w:val="0"/>
          <w:marBottom w:val="0"/>
          <w:divBdr>
            <w:top w:val="none" w:sz="0" w:space="0" w:color="auto"/>
            <w:left w:val="none" w:sz="0" w:space="0" w:color="auto"/>
            <w:bottom w:val="none" w:sz="0" w:space="0" w:color="auto"/>
            <w:right w:val="none" w:sz="0" w:space="0" w:color="auto"/>
          </w:divBdr>
        </w:div>
        <w:div w:id="452292102">
          <w:marLeft w:val="640"/>
          <w:marRight w:val="0"/>
          <w:marTop w:val="0"/>
          <w:marBottom w:val="0"/>
          <w:divBdr>
            <w:top w:val="none" w:sz="0" w:space="0" w:color="auto"/>
            <w:left w:val="none" w:sz="0" w:space="0" w:color="auto"/>
            <w:bottom w:val="none" w:sz="0" w:space="0" w:color="auto"/>
            <w:right w:val="none" w:sz="0" w:space="0" w:color="auto"/>
          </w:divBdr>
        </w:div>
        <w:div w:id="2089686562">
          <w:marLeft w:val="640"/>
          <w:marRight w:val="0"/>
          <w:marTop w:val="0"/>
          <w:marBottom w:val="0"/>
          <w:divBdr>
            <w:top w:val="none" w:sz="0" w:space="0" w:color="auto"/>
            <w:left w:val="none" w:sz="0" w:space="0" w:color="auto"/>
            <w:bottom w:val="none" w:sz="0" w:space="0" w:color="auto"/>
            <w:right w:val="none" w:sz="0" w:space="0" w:color="auto"/>
          </w:divBdr>
        </w:div>
      </w:divsChild>
    </w:div>
    <w:div w:id="624654859">
      <w:bodyDiv w:val="1"/>
      <w:marLeft w:val="0"/>
      <w:marRight w:val="0"/>
      <w:marTop w:val="0"/>
      <w:marBottom w:val="0"/>
      <w:divBdr>
        <w:top w:val="none" w:sz="0" w:space="0" w:color="auto"/>
        <w:left w:val="none" w:sz="0" w:space="0" w:color="auto"/>
        <w:bottom w:val="none" w:sz="0" w:space="0" w:color="auto"/>
        <w:right w:val="none" w:sz="0" w:space="0" w:color="auto"/>
      </w:divBdr>
      <w:divsChild>
        <w:div w:id="591360199">
          <w:marLeft w:val="640"/>
          <w:marRight w:val="0"/>
          <w:marTop w:val="0"/>
          <w:marBottom w:val="0"/>
          <w:divBdr>
            <w:top w:val="none" w:sz="0" w:space="0" w:color="auto"/>
            <w:left w:val="none" w:sz="0" w:space="0" w:color="auto"/>
            <w:bottom w:val="none" w:sz="0" w:space="0" w:color="auto"/>
            <w:right w:val="none" w:sz="0" w:space="0" w:color="auto"/>
          </w:divBdr>
        </w:div>
        <w:div w:id="762338488">
          <w:marLeft w:val="640"/>
          <w:marRight w:val="0"/>
          <w:marTop w:val="0"/>
          <w:marBottom w:val="0"/>
          <w:divBdr>
            <w:top w:val="none" w:sz="0" w:space="0" w:color="auto"/>
            <w:left w:val="none" w:sz="0" w:space="0" w:color="auto"/>
            <w:bottom w:val="none" w:sz="0" w:space="0" w:color="auto"/>
            <w:right w:val="none" w:sz="0" w:space="0" w:color="auto"/>
          </w:divBdr>
        </w:div>
        <w:div w:id="562446764">
          <w:marLeft w:val="640"/>
          <w:marRight w:val="0"/>
          <w:marTop w:val="0"/>
          <w:marBottom w:val="0"/>
          <w:divBdr>
            <w:top w:val="none" w:sz="0" w:space="0" w:color="auto"/>
            <w:left w:val="none" w:sz="0" w:space="0" w:color="auto"/>
            <w:bottom w:val="none" w:sz="0" w:space="0" w:color="auto"/>
            <w:right w:val="none" w:sz="0" w:space="0" w:color="auto"/>
          </w:divBdr>
        </w:div>
        <w:div w:id="250088198">
          <w:marLeft w:val="640"/>
          <w:marRight w:val="0"/>
          <w:marTop w:val="0"/>
          <w:marBottom w:val="0"/>
          <w:divBdr>
            <w:top w:val="none" w:sz="0" w:space="0" w:color="auto"/>
            <w:left w:val="none" w:sz="0" w:space="0" w:color="auto"/>
            <w:bottom w:val="none" w:sz="0" w:space="0" w:color="auto"/>
            <w:right w:val="none" w:sz="0" w:space="0" w:color="auto"/>
          </w:divBdr>
        </w:div>
        <w:div w:id="1743025211">
          <w:marLeft w:val="640"/>
          <w:marRight w:val="0"/>
          <w:marTop w:val="0"/>
          <w:marBottom w:val="0"/>
          <w:divBdr>
            <w:top w:val="none" w:sz="0" w:space="0" w:color="auto"/>
            <w:left w:val="none" w:sz="0" w:space="0" w:color="auto"/>
            <w:bottom w:val="none" w:sz="0" w:space="0" w:color="auto"/>
            <w:right w:val="none" w:sz="0" w:space="0" w:color="auto"/>
          </w:divBdr>
        </w:div>
      </w:divsChild>
    </w:div>
    <w:div w:id="628780542">
      <w:bodyDiv w:val="1"/>
      <w:marLeft w:val="0"/>
      <w:marRight w:val="0"/>
      <w:marTop w:val="0"/>
      <w:marBottom w:val="0"/>
      <w:divBdr>
        <w:top w:val="none" w:sz="0" w:space="0" w:color="auto"/>
        <w:left w:val="none" w:sz="0" w:space="0" w:color="auto"/>
        <w:bottom w:val="none" w:sz="0" w:space="0" w:color="auto"/>
        <w:right w:val="none" w:sz="0" w:space="0" w:color="auto"/>
      </w:divBdr>
      <w:divsChild>
        <w:div w:id="1677265025">
          <w:marLeft w:val="640"/>
          <w:marRight w:val="0"/>
          <w:marTop w:val="0"/>
          <w:marBottom w:val="0"/>
          <w:divBdr>
            <w:top w:val="none" w:sz="0" w:space="0" w:color="auto"/>
            <w:left w:val="none" w:sz="0" w:space="0" w:color="auto"/>
            <w:bottom w:val="none" w:sz="0" w:space="0" w:color="auto"/>
            <w:right w:val="none" w:sz="0" w:space="0" w:color="auto"/>
          </w:divBdr>
        </w:div>
        <w:div w:id="789394876">
          <w:marLeft w:val="640"/>
          <w:marRight w:val="0"/>
          <w:marTop w:val="0"/>
          <w:marBottom w:val="0"/>
          <w:divBdr>
            <w:top w:val="none" w:sz="0" w:space="0" w:color="auto"/>
            <w:left w:val="none" w:sz="0" w:space="0" w:color="auto"/>
            <w:bottom w:val="none" w:sz="0" w:space="0" w:color="auto"/>
            <w:right w:val="none" w:sz="0" w:space="0" w:color="auto"/>
          </w:divBdr>
        </w:div>
        <w:div w:id="98768247">
          <w:marLeft w:val="640"/>
          <w:marRight w:val="0"/>
          <w:marTop w:val="0"/>
          <w:marBottom w:val="0"/>
          <w:divBdr>
            <w:top w:val="none" w:sz="0" w:space="0" w:color="auto"/>
            <w:left w:val="none" w:sz="0" w:space="0" w:color="auto"/>
            <w:bottom w:val="none" w:sz="0" w:space="0" w:color="auto"/>
            <w:right w:val="none" w:sz="0" w:space="0" w:color="auto"/>
          </w:divBdr>
        </w:div>
        <w:div w:id="1711107596">
          <w:marLeft w:val="640"/>
          <w:marRight w:val="0"/>
          <w:marTop w:val="0"/>
          <w:marBottom w:val="0"/>
          <w:divBdr>
            <w:top w:val="none" w:sz="0" w:space="0" w:color="auto"/>
            <w:left w:val="none" w:sz="0" w:space="0" w:color="auto"/>
            <w:bottom w:val="none" w:sz="0" w:space="0" w:color="auto"/>
            <w:right w:val="none" w:sz="0" w:space="0" w:color="auto"/>
          </w:divBdr>
        </w:div>
        <w:div w:id="1415006529">
          <w:marLeft w:val="640"/>
          <w:marRight w:val="0"/>
          <w:marTop w:val="0"/>
          <w:marBottom w:val="0"/>
          <w:divBdr>
            <w:top w:val="none" w:sz="0" w:space="0" w:color="auto"/>
            <w:left w:val="none" w:sz="0" w:space="0" w:color="auto"/>
            <w:bottom w:val="none" w:sz="0" w:space="0" w:color="auto"/>
            <w:right w:val="none" w:sz="0" w:space="0" w:color="auto"/>
          </w:divBdr>
        </w:div>
        <w:div w:id="198713133">
          <w:marLeft w:val="640"/>
          <w:marRight w:val="0"/>
          <w:marTop w:val="0"/>
          <w:marBottom w:val="0"/>
          <w:divBdr>
            <w:top w:val="none" w:sz="0" w:space="0" w:color="auto"/>
            <w:left w:val="none" w:sz="0" w:space="0" w:color="auto"/>
            <w:bottom w:val="none" w:sz="0" w:space="0" w:color="auto"/>
            <w:right w:val="none" w:sz="0" w:space="0" w:color="auto"/>
          </w:divBdr>
        </w:div>
        <w:div w:id="1161040002">
          <w:marLeft w:val="640"/>
          <w:marRight w:val="0"/>
          <w:marTop w:val="0"/>
          <w:marBottom w:val="0"/>
          <w:divBdr>
            <w:top w:val="none" w:sz="0" w:space="0" w:color="auto"/>
            <w:left w:val="none" w:sz="0" w:space="0" w:color="auto"/>
            <w:bottom w:val="none" w:sz="0" w:space="0" w:color="auto"/>
            <w:right w:val="none" w:sz="0" w:space="0" w:color="auto"/>
          </w:divBdr>
        </w:div>
        <w:div w:id="2089424555">
          <w:marLeft w:val="640"/>
          <w:marRight w:val="0"/>
          <w:marTop w:val="0"/>
          <w:marBottom w:val="0"/>
          <w:divBdr>
            <w:top w:val="none" w:sz="0" w:space="0" w:color="auto"/>
            <w:left w:val="none" w:sz="0" w:space="0" w:color="auto"/>
            <w:bottom w:val="none" w:sz="0" w:space="0" w:color="auto"/>
            <w:right w:val="none" w:sz="0" w:space="0" w:color="auto"/>
          </w:divBdr>
        </w:div>
        <w:div w:id="1659311084">
          <w:marLeft w:val="640"/>
          <w:marRight w:val="0"/>
          <w:marTop w:val="0"/>
          <w:marBottom w:val="0"/>
          <w:divBdr>
            <w:top w:val="none" w:sz="0" w:space="0" w:color="auto"/>
            <w:left w:val="none" w:sz="0" w:space="0" w:color="auto"/>
            <w:bottom w:val="none" w:sz="0" w:space="0" w:color="auto"/>
            <w:right w:val="none" w:sz="0" w:space="0" w:color="auto"/>
          </w:divBdr>
        </w:div>
        <w:div w:id="1821075661">
          <w:marLeft w:val="640"/>
          <w:marRight w:val="0"/>
          <w:marTop w:val="0"/>
          <w:marBottom w:val="0"/>
          <w:divBdr>
            <w:top w:val="none" w:sz="0" w:space="0" w:color="auto"/>
            <w:left w:val="none" w:sz="0" w:space="0" w:color="auto"/>
            <w:bottom w:val="none" w:sz="0" w:space="0" w:color="auto"/>
            <w:right w:val="none" w:sz="0" w:space="0" w:color="auto"/>
          </w:divBdr>
        </w:div>
        <w:div w:id="961887940">
          <w:marLeft w:val="640"/>
          <w:marRight w:val="0"/>
          <w:marTop w:val="0"/>
          <w:marBottom w:val="0"/>
          <w:divBdr>
            <w:top w:val="none" w:sz="0" w:space="0" w:color="auto"/>
            <w:left w:val="none" w:sz="0" w:space="0" w:color="auto"/>
            <w:bottom w:val="none" w:sz="0" w:space="0" w:color="auto"/>
            <w:right w:val="none" w:sz="0" w:space="0" w:color="auto"/>
          </w:divBdr>
        </w:div>
        <w:div w:id="1003095587">
          <w:marLeft w:val="640"/>
          <w:marRight w:val="0"/>
          <w:marTop w:val="0"/>
          <w:marBottom w:val="0"/>
          <w:divBdr>
            <w:top w:val="none" w:sz="0" w:space="0" w:color="auto"/>
            <w:left w:val="none" w:sz="0" w:space="0" w:color="auto"/>
            <w:bottom w:val="none" w:sz="0" w:space="0" w:color="auto"/>
            <w:right w:val="none" w:sz="0" w:space="0" w:color="auto"/>
          </w:divBdr>
        </w:div>
        <w:div w:id="1941714069">
          <w:marLeft w:val="640"/>
          <w:marRight w:val="0"/>
          <w:marTop w:val="0"/>
          <w:marBottom w:val="0"/>
          <w:divBdr>
            <w:top w:val="none" w:sz="0" w:space="0" w:color="auto"/>
            <w:left w:val="none" w:sz="0" w:space="0" w:color="auto"/>
            <w:bottom w:val="none" w:sz="0" w:space="0" w:color="auto"/>
            <w:right w:val="none" w:sz="0" w:space="0" w:color="auto"/>
          </w:divBdr>
        </w:div>
        <w:div w:id="1863666122">
          <w:marLeft w:val="640"/>
          <w:marRight w:val="0"/>
          <w:marTop w:val="0"/>
          <w:marBottom w:val="0"/>
          <w:divBdr>
            <w:top w:val="none" w:sz="0" w:space="0" w:color="auto"/>
            <w:left w:val="none" w:sz="0" w:space="0" w:color="auto"/>
            <w:bottom w:val="none" w:sz="0" w:space="0" w:color="auto"/>
            <w:right w:val="none" w:sz="0" w:space="0" w:color="auto"/>
          </w:divBdr>
        </w:div>
        <w:div w:id="1949434824">
          <w:marLeft w:val="640"/>
          <w:marRight w:val="0"/>
          <w:marTop w:val="0"/>
          <w:marBottom w:val="0"/>
          <w:divBdr>
            <w:top w:val="none" w:sz="0" w:space="0" w:color="auto"/>
            <w:left w:val="none" w:sz="0" w:space="0" w:color="auto"/>
            <w:bottom w:val="none" w:sz="0" w:space="0" w:color="auto"/>
            <w:right w:val="none" w:sz="0" w:space="0" w:color="auto"/>
          </w:divBdr>
        </w:div>
        <w:div w:id="1836874125">
          <w:marLeft w:val="640"/>
          <w:marRight w:val="0"/>
          <w:marTop w:val="0"/>
          <w:marBottom w:val="0"/>
          <w:divBdr>
            <w:top w:val="none" w:sz="0" w:space="0" w:color="auto"/>
            <w:left w:val="none" w:sz="0" w:space="0" w:color="auto"/>
            <w:bottom w:val="none" w:sz="0" w:space="0" w:color="auto"/>
            <w:right w:val="none" w:sz="0" w:space="0" w:color="auto"/>
          </w:divBdr>
        </w:div>
        <w:div w:id="1024208905">
          <w:marLeft w:val="640"/>
          <w:marRight w:val="0"/>
          <w:marTop w:val="0"/>
          <w:marBottom w:val="0"/>
          <w:divBdr>
            <w:top w:val="none" w:sz="0" w:space="0" w:color="auto"/>
            <w:left w:val="none" w:sz="0" w:space="0" w:color="auto"/>
            <w:bottom w:val="none" w:sz="0" w:space="0" w:color="auto"/>
            <w:right w:val="none" w:sz="0" w:space="0" w:color="auto"/>
          </w:divBdr>
        </w:div>
        <w:div w:id="1007829316">
          <w:marLeft w:val="640"/>
          <w:marRight w:val="0"/>
          <w:marTop w:val="0"/>
          <w:marBottom w:val="0"/>
          <w:divBdr>
            <w:top w:val="none" w:sz="0" w:space="0" w:color="auto"/>
            <w:left w:val="none" w:sz="0" w:space="0" w:color="auto"/>
            <w:bottom w:val="none" w:sz="0" w:space="0" w:color="auto"/>
            <w:right w:val="none" w:sz="0" w:space="0" w:color="auto"/>
          </w:divBdr>
        </w:div>
        <w:div w:id="1934316177">
          <w:marLeft w:val="640"/>
          <w:marRight w:val="0"/>
          <w:marTop w:val="0"/>
          <w:marBottom w:val="0"/>
          <w:divBdr>
            <w:top w:val="none" w:sz="0" w:space="0" w:color="auto"/>
            <w:left w:val="none" w:sz="0" w:space="0" w:color="auto"/>
            <w:bottom w:val="none" w:sz="0" w:space="0" w:color="auto"/>
            <w:right w:val="none" w:sz="0" w:space="0" w:color="auto"/>
          </w:divBdr>
        </w:div>
        <w:div w:id="795566558">
          <w:marLeft w:val="640"/>
          <w:marRight w:val="0"/>
          <w:marTop w:val="0"/>
          <w:marBottom w:val="0"/>
          <w:divBdr>
            <w:top w:val="none" w:sz="0" w:space="0" w:color="auto"/>
            <w:left w:val="none" w:sz="0" w:space="0" w:color="auto"/>
            <w:bottom w:val="none" w:sz="0" w:space="0" w:color="auto"/>
            <w:right w:val="none" w:sz="0" w:space="0" w:color="auto"/>
          </w:divBdr>
        </w:div>
        <w:div w:id="629286451">
          <w:marLeft w:val="640"/>
          <w:marRight w:val="0"/>
          <w:marTop w:val="0"/>
          <w:marBottom w:val="0"/>
          <w:divBdr>
            <w:top w:val="none" w:sz="0" w:space="0" w:color="auto"/>
            <w:left w:val="none" w:sz="0" w:space="0" w:color="auto"/>
            <w:bottom w:val="none" w:sz="0" w:space="0" w:color="auto"/>
            <w:right w:val="none" w:sz="0" w:space="0" w:color="auto"/>
          </w:divBdr>
        </w:div>
        <w:div w:id="1057362902">
          <w:marLeft w:val="640"/>
          <w:marRight w:val="0"/>
          <w:marTop w:val="0"/>
          <w:marBottom w:val="0"/>
          <w:divBdr>
            <w:top w:val="none" w:sz="0" w:space="0" w:color="auto"/>
            <w:left w:val="none" w:sz="0" w:space="0" w:color="auto"/>
            <w:bottom w:val="none" w:sz="0" w:space="0" w:color="auto"/>
            <w:right w:val="none" w:sz="0" w:space="0" w:color="auto"/>
          </w:divBdr>
        </w:div>
        <w:div w:id="40982700">
          <w:marLeft w:val="640"/>
          <w:marRight w:val="0"/>
          <w:marTop w:val="0"/>
          <w:marBottom w:val="0"/>
          <w:divBdr>
            <w:top w:val="none" w:sz="0" w:space="0" w:color="auto"/>
            <w:left w:val="none" w:sz="0" w:space="0" w:color="auto"/>
            <w:bottom w:val="none" w:sz="0" w:space="0" w:color="auto"/>
            <w:right w:val="none" w:sz="0" w:space="0" w:color="auto"/>
          </w:divBdr>
        </w:div>
        <w:div w:id="760831431">
          <w:marLeft w:val="640"/>
          <w:marRight w:val="0"/>
          <w:marTop w:val="0"/>
          <w:marBottom w:val="0"/>
          <w:divBdr>
            <w:top w:val="none" w:sz="0" w:space="0" w:color="auto"/>
            <w:left w:val="none" w:sz="0" w:space="0" w:color="auto"/>
            <w:bottom w:val="none" w:sz="0" w:space="0" w:color="auto"/>
            <w:right w:val="none" w:sz="0" w:space="0" w:color="auto"/>
          </w:divBdr>
        </w:div>
        <w:div w:id="223612464">
          <w:marLeft w:val="640"/>
          <w:marRight w:val="0"/>
          <w:marTop w:val="0"/>
          <w:marBottom w:val="0"/>
          <w:divBdr>
            <w:top w:val="none" w:sz="0" w:space="0" w:color="auto"/>
            <w:left w:val="none" w:sz="0" w:space="0" w:color="auto"/>
            <w:bottom w:val="none" w:sz="0" w:space="0" w:color="auto"/>
            <w:right w:val="none" w:sz="0" w:space="0" w:color="auto"/>
          </w:divBdr>
        </w:div>
        <w:div w:id="1669214702">
          <w:marLeft w:val="640"/>
          <w:marRight w:val="0"/>
          <w:marTop w:val="0"/>
          <w:marBottom w:val="0"/>
          <w:divBdr>
            <w:top w:val="none" w:sz="0" w:space="0" w:color="auto"/>
            <w:left w:val="none" w:sz="0" w:space="0" w:color="auto"/>
            <w:bottom w:val="none" w:sz="0" w:space="0" w:color="auto"/>
            <w:right w:val="none" w:sz="0" w:space="0" w:color="auto"/>
          </w:divBdr>
        </w:div>
        <w:div w:id="359160758">
          <w:marLeft w:val="640"/>
          <w:marRight w:val="0"/>
          <w:marTop w:val="0"/>
          <w:marBottom w:val="0"/>
          <w:divBdr>
            <w:top w:val="none" w:sz="0" w:space="0" w:color="auto"/>
            <w:left w:val="none" w:sz="0" w:space="0" w:color="auto"/>
            <w:bottom w:val="none" w:sz="0" w:space="0" w:color="auto"/>
            <w:right w:val="none" w:sz="0" w:space="0" w:color="auto"/>
          </w:divBdr>
        </w:div>
        <w:div w:id="257443159">
          <w:marLeft w:val="640"/>
          <w:marRight w:val="0"/>
          <w:marTop w:val="0"/>
          <w:marBottom w:val="0"/>
          <w:divBdr>
            <w:top w:val="none" w:sz="0" w:space="0" w:color="auto"/>
            <w:left w:val="none" w:sz="0" w:space="0" w:color="auto"/>
            <w:bottom w:val="none" w:sz="0" w:space="0" w:color="auto"/>
            <w:right w:val="none" w:sz="0" w:space="0" w:color="auto"/>
          </w:divBdr>
        </w:div>
        <w:div w:id="1097139396">
          <w:marLeft w:val="640"/>
          <w:marRight w:val="0"/>
          <w:marTop w:val="0"/>
          <w:marBottom w:val="0"/>
          <w:divBdr>
            <w:top w:val="none" w:sz="0" w:space="0" w:color="auto"/>
            <w:left w:val="none" w:sz="0" w:space="0" w:color="auto"/>
            <w:bottom w:val="none" w:sz="0" w:space="0" w:color="auto"/>
            <w:right w:val="none" w:sz="0" w:space="0" w:color="auto"/>
          </w:divBdr>
        </w:div>
        <w:div w:id="2107724512">
          <w:marLeft w:val="640"/>
          <w:marRight w:val="0"/>
          <w:marTop w:val="0"/>
          <w:marBottom w:val="0"/>
          <w:divBdr>
            <w:top w:val="none" w:sz="0" w:space="0" w:color="auto"/>
            <w:left w:val="none" w:sz="0" w:space="0" w:color="auto"/>
            <w:bottom w:val="none" w:sz="0" w:space="0" w:color="auto"/>
            <w:right w:val="none" w:sz="0" w:space="0" w:color="auto"/>
          </w:divBdr>
        </w:div>
        <w:div w:id="1987471354">
          <w:marLeft w:val="640"/>
          <w:marRight w:val="0"/>
          <w:marTop w:val="0"/>
          <w:marBottom w:val="0"/>
          <w:divBdr>
            <w:top w:val="none" w:sz="0" w:space="0" w:color="auto"/>
            <w:left w:val="none" w:sz="0" w:space="0" w:color="auto"/>
            <w:bottom w:val="none" w:sz="0" w:space="0" w:color="auto"/>
            <w:right w:val="none" w:sz="0" w:space="0" w:color="auto"/>
          </w:divBdr>
        </w:div>
        <w:div w:id="1682320702">
          <w:marLeft w:val="640"/>
          <w:marRight w:val="0"/>
          <w:marTop w:val="0"/>
          <w:marBottom w:val="0"/>
          <w:divBdr>
            <w:top w:val="none" w:sz="0" w:space="0" w:color="auto"/>
            <w:left w:val="none" w:sz="0" w:space="0" w:color="auto"/>
            <w:bottom w:val="none" w:sz="0" w:space="0" w:color="auto"/>
            <w:right w:val="none" w:sz="0" w:space="0" w:color="auto"/>
          </w:divBdr>
        </w:div>
        <w:div w:id="602036728">
          <w:marLeft w:val="640"/>
          <w:marRight w:val="0"/>
          <w:marTop w:val="0"/>
          <w:marBottom w:val="0"/>
          <w:divBdr>
            <w:top w:val="none" w:sz="0" w:space="0" w:color="auto"/>
            <w:left w:val="none" w:sz="0" w:space="0" w:color="auto"/>
            <w:bottom w:val="none" w:sz="0" w:space="0" w:color="auto"/>
            <w:right w:val="none" w:sz="0" w:space="0" w:color="auto"/>
          </w:divBdr>
        </w:div>
      </w:divsChild>
    </w:div>
    <w:div w:id="675307274">
      <w:bodyDiv w:val="1"/>
      <w:marLeft w:val="0"/>
      <w:marRight w:val="0"/>
      <w:marTop w:val="0"/>
      <w:marBottom w:val="0"/>
      <w:divBdr>
        <w:top w:val="none" w:sz="0" w:space="0" w:color="auto"/>
        <w:left w:val="none" w:sz="0" w:space="0" w:color="auto"/>
        <w:bottom w:val="none" w:sz="0" w:space="0" w:color="auto"/>
        <w:right w:val="none" w:sz="0" w:space="0" w:color="auto"/>
      </w:divBdr>
    </w:div>
    <w:div w:id="676349718">
      <w:bodyDiv w:val="1"/>
      <w:marLeft w:val="0"/>
      <w:marRight w:val="0"/>
      <w:marTop w:val="0"/>
      <w:marBottom w:val="0"/>
      <w:divBdr>
        <w:top w:val="none" w:sz="0" w:space="0" w:color="auto"/>
        <w:left w:val="none" w:sz="0" w:space="0" w:color="auto"/>
        <w:bottom w:val="none" w:sz="0" w:space="0" w:color="auto"/>
        <w:right w:val="none" w:sz="0" w:space="0" w:color="auto"/>
      </w:divBdr>
      <w:divsChild>
        <w:div w:id="77405443">
          <w:marLeft w:val="640"/>
          <w:marRight w:val="0"/>
          <w:marTop w:val="0"/>
          <w:marBottom w:val="0"/>
          <w:divBdr>
            <w:top w:val="none" w:sz="0" w:space="0" w:color="auto"/>
            <w:left w:val="none" w:sz="0" w:space="0" w:color="auto"/>
            <w:bottom w:val="none" w:sz="0" w:space="0" w:color="auto"/>
            <w:right w:val="none" w:sz="0" w:space="0" w:color="auto"/>
          </w:divBdr>
        </w:div>
        <w:div w:id="1099838287">
          <w:marLeft w:val="640"/>
          <w:marRight w:val="0"/>
          <w:marTop w:val="0"/>
          <w:marBottom w:val="0"/>
          <w:divBdr>
            <w:top w:val="none" w:sz="0" w:space="0" w:color="auto"/>
            <w:left w:val="none" w:sz="0" w:space="0" w:color="auto"/>
            <w:bottom w:val="none" w:sz="0" w:space="0" w:color="auto"/>
            <w:right w:val="none" w:sz="0" w:space="0" w:color="auto"/>
          </w:divBdr>
        </w:div>
        <w:div w:id="1896162279">
          <w:marLeft w:val="640"/>
          <w:marRight w:val="0"/>
          <w:marTop w:val="0"/>
          <w:marBottom w:val="0"/>
          <w:divBdr>
            <w:top w:val="none" w:sz="0" w:space="0" w:color="auto"/>
            <w:left w:val="none" w:sz="0" w:space="0" w:color="auto"/>
            <w:bottom w:val="none" w:sz="0" w:space="0" w:color="auto"/>
            <w:right w:val="none" w:sz="0" w:space="0" w:color="auto"/>
          </w:divBdr>
        </w:div>
        <w:div w:id="294527417">
          <w:marLeft w:val="640"/>
          <w:marRight w:val="0"/>
          <w:marTop w:val="0"/>
          <w:marBottom w:val="0"/>
          <w:divBdr>
            <w:top w:val="none" w:sz="0" w:space="0" w:color="auto"/>
            <w:left w:val="none" w:sz="0" w:space="0" w:color="auto"/>
            <w:bottom w:val="none" w:sz="0" w:space="0" w:color="auto"/>
            <w:right w:val="none" w:sz="0" w:space="0" w:color="auto"/>
          </w:divBdr>
        </w:div>
        <w:div w:id="1737123693">
          <w:marLeft w:val="640"/>
          <w:marRight w:val="0"/>
          <w:marTop w:val="0"/>
          <w:marBottom w:val="0"/>
          <w:divBdr>
            <w:top w:val="none" w:sz="0" w:space="0" w:color="auto"/>
            <w:left w:val="none" w:sz="0" w:space="0" w:color="auto"/>
            <w:bottom w:val="none" w:sz="0" w:space="0" w:color="auto"/>
            <w:right w:val="none" w:sz="0" w:space="0" w:color="auto"/>
          </w:divBdr>
        </w:div>
        <w:div w:id="866018415">
          <w:marLeft w:val="640"/>
          <w:marRight w:val="0"/>
          <w:marTop w:val="0"/>
          <w:marBottom w:val="0"/>
          <w:divBdr>
            <w:top w:val="none" w:sz="0" w:space="0" w:color="auto"/>
            <w:left w:val="none" w:sz="0" w:space="0" w:color="auto"/>
            <w:bottom w:val="none" w:sz="0" w:space="0" w:color="auto"/>
            <w:right w:val="none" w:sz="0" w:space="0" w:color="auto"/>
          </w:divBdr>
        </w:div>
        <w:div w:id="515461502">
          <w:marLeft w:val="640"/>
          <w:marRight w:val="0"/>
          <w:marTop w:val="0"/>
          <w:marBottom w:val="0"/>
          <w:divBdr>
            <w:top w:val="none" w:sz="0" w:space="0" w:color="auto"/>
            <w:left w:val="none" w:sz="0" w:space="0" w:color="auto"/>
            <w:bottom w:val="none" w:sz="0" w:space="0" w:color="auto"/>
            <w:right w:val="none" w:sz="0" w:space="0" w:color="auto"/>
          </w:divBdr>
        </w:div>
        <w:div w:id="1239093879">
          <w:marLeft w:val="640"/>
          <w:marRight w:val="0"/>
          <w:marTop w:val="0"/>
          <w:marBottom w:val="0"/>
          <w:divBdr>
            <w:top w:val="none" w:sz="0" w:space="0" w:color="auto"/>
            <w:left w:val="none" w:sz="0" w:space="0" w:color="auto"/>
            <w:bottom w:val="none" w:sz="0" w:space="0" w:color="auto"/>
            <w:right w:val="none" w:sz="0" w:space="0" w:color="auto"/>
          </w:divBdr>
        </w:div>
        <w:div w:id="184640148">
          <w:marLeft w:val="640"/>
          <w:marRight w:val="0"/>
          <w:marTop w:val="0"/>
          <w:marBottom w:val="0"/>
          <w:divBdr>
            <w:top w:val="none" w:sz="0" w:space="0" w:color="auto"/>
            <w:left w:val="none" w:sz="0" w:space="0" w:color="auto"/>
            <w:bottom w:val="none" w:sz="0" w:space="0" w:color="auto"/>
            <w:right w:val="none" w:sz="0" w:space="0" w:color="auto"/>
          </w:divBdr>
        </w:div>
        <w:div w:id="281501100">
          <w:marLeft w:val="640"/>
          <w:marRight w:val="0"/>
          <w:marTop w:val="0"/>
          <w:marBottom w:val="0"/>
          <w:divBdr>
            <w:top w:val="none" w:sz="0" w:space="0" w:color="auto"/>
            <w:left w:val="none" w:sz="0" w:space="0" w:color="auto"/>
            <w:bottom w:val="none" w:sz="0" w:space="0" w:color="auto"/>
            <w:right w:val="none" w:sz="0" w:space="0" w:color="auto"/>
          </w:divBdr>
        </w:div>
        <w:div w:id="85274933">
          <w:marLeft w:val="640"/>
          <w:marRight w:val="0"/>
          <w:marTop w:val="0"/>
          <w:marBottom w:val="0"/>
          <w:divBdr>
            <w:top w:val="none" w:sz="0" w:space="0" w:color="auto"/>
            <w:left w:val="none" w:sz="0" w:space="0" w:color="auto"/>
            <w:bottom w:val="none" w:sz="0" w:space="0" w:color="auto"/>
            <w:right w:val="none" w:sz="0" w:space="0" w:color="auto"/>
          </w:divBdr>
        </w:div>
        <w:div w:id="220558712">
          <w:marLeft w:val="640"/>
          <w:marRight w:val="0"/>
          <w:marTop w:val="0"/>
          <w:marBottom w:val="0"/>
          <w:divBdr>
            <w:top w:val="none" w:sz="0" w:space="0" w:color="auto"/>
            <w:left w:val="none" w:sz="0" w:space="0" w:color="auto"/>
            <w:bottom w:val="none" w:sz="0" w:space="0" w:color="auto"/>
            <w:right w:val="none" w:sz="0" w:space="0" w:color="auto"/>
          </w:divBdr>
        </w:div>
        <w:div w:id="1638073804">
          <w:marLeft w:val="640"/>
          <w:marRight w:val="0"/>
          <w:marTop w:val="0"/>
          <w:marBottom w:val="0"/>
          <w:divBdr>
            <w:top w:val="none" w:sz="0" w:space="0" w:color="auto"/>
            <w:left w:val="none" w:sz="0" w:space="0" w:color="auto"/>
            <w:bottom w:val="none" w:sz="0" w:space="0" w:color="auto"/>
            <w:right w:val="none" w:sz="0" w:space="0" w:color="auto"/>
          </w:divBdr>
        </w:div>
        <w:div w:id="509486274">
          <w:marLeft w:val="640"/>
          <w:marRight w:val="0"/>
          <w:marTop w:val="0"/>
          <w:marBottom w:val="0"/>
          <w:divBdr>
            <w:top w:val="none" w:sz="0" w:space="0" w:color="auto"/>
            <w:left w:val="none" w:sz="0" w:space="0" w:color="auto"/>
            <w:bottom w:val="none" w:sz="0" w:space="0" w:color="auto"/>
            <w:right w:val="none" w:sz="0" w:space="0" w:color="auto"/>
          </w:divBdr>
        </w:div>
        <w:div w:id="912661071">
          <w:marLeft w:val="640"/>
          <w:marRight w:val="0"/>
          <w:marTop w:val="0"/>
          <w:marBottom w:val="0"/>
          <w:divBdr>
            <w:top w:val="none" w:sz="0" w:space="0" w:color="auto"/>
            <w:left w:val="none" w:sz="0" w:space="0" w:color="auto"/>
            <w:bottom w:val="none" w:sz="0" w:space="0" w:color="auto"/>
            <w:right w:val="none" w:sz="0" w:space="0" w:color="auto"/>
          </w:divBdr>
        </w:div>
        <w:div w:id="81149487">
          <w:marLeft w:val="640"/>
          <w:marRight w:val="0"/>
          <w:marTop w:val="0"/>
          <w:marBottom w:val="0"/>
          <w:divBdr>
            <w:top w:val="none" w:sz="0" w:space="0" w:color="auto"/>
            <w:left w:val="none" w:sz="0" w:space="0" w:color="auto"/>
            <w:bottom w:val="none" w:sz="0" w:space="0" w:color="auto"/>
            <w:right w:val="none" w:sz="0" w:space="0" w:color="auto"/>
          </w:divBdr>
        </w:div>
        <w:div w:id="2110615946">
          <w:marLeft w:val="640"/>
          <w:marRight w:val="0"/>
          <w:marTop w:val="0"/>
          <w:marBottom w:val="0"/>
          <w:divBdr>
            <w:top w:val="none" w:sz="0" w:space="0" w:color="auto"/>
            <w:left w:val="none" w:sz="0" w:space="0" w:color="auto"/>
            <w:bottom w:val="none" w:sz="0" w:space="0" w:color="auto"/>
            <w:right w:val="none" w:sz="0" w:space="0" w:color="auto"/>
          </w:divBdr>
        </w:div>
        <w:div w:id="1662849868">
          <w:marLeft w:val="640"/>
          <w:marRight w:val="0"/>
          <w:marTop w:val="0"/>
          <w:marBottom w:val="0"/>
          <w:divBdr>
            <w:top w:val="none" w:sz="0" w:space="0" w:color="auto"/>
            <w:left w:val="none" w:sz="0" w:space="0" w:color="auto"/>
            <w:bottom w:val="none" w:sz="0" w:space="0" w:color="auto"/>
            <w:right w:val="none" w:sz="0" w:space="0" w:color="auto"/>
          </w:divBdr>
        </w:div>
        <w:div w:id="904796023">
          <w:marLeft w:val="640"/>
          <w:marRight w:val="0"/>
          <w:marTop w:val="0"/>
          <w:marBottom w:val="0"/>
          <w:divBdr>
            <w:top w:val="none" w:sz="0" w:space="0" w:color="auto"/>
            <w:left w:val="none" w:sz="0" w:space="0" w:color="auto"/>
            <w:bottom w:val="none" w:sz="0" w:space="0" w:color="auto"/>
            <w:right w:val="none" w:sz="0" w:space="0" w:color="auto"/>
          </w:divBdr>
        </w:div>
        <w:div w:id="551884963">
          <w:marLeft w:val="640"/>
          <w:marRight w:val="0"/>
          <w:marTop w:val="0"/>
          <w:marBottom w:val="0"/>
          <w:divBdr>
            <w:top w:val="none" w:sz="0" w:space="0" w:color="auto"/>
            <w:left w:val="none" w:sz="0" w:space="0" w:color="auto"/>
            <w:bottom w:val="none" w:sz="0" w:space="0" w:color="auto"/>
            <w:right w:val="none" w:sz="0" w:space="0" w:color="auto"/>
          </w:divBdr>
        </w:div>
        <w:div w:id="753088036">
          <w:marLeft w:val="640"/>
          <w:marRight w:val="0"/>
          <w:marTop w:val="0"/>
          <w:marBottom w:val="0"/>
          <w:divBdr>
            <w:top w:val="none" w:sz="0" w:space="0" w:color="auto"/>
            <w:left w:val="none" w:sz="0" w:space="0" w:color="auto"/>
            <w:bottom w:val="none" w:sz="0" w:space="0" w:color="auto"/>
            <w:right w:val="none" w:sz="0" w:space="0" w:color="auto"/>
          </w:divBdr>
        </w:div>
        <w:div w:id="323779657">
          <w:marLeft w:val="640"/>
          <w:marRight w:val="0"/>
          <w:marTop w:val="0"/>
          <w:marBottom w:val="0"/>
          <w:divBdr>
            <w:top w:val="none" w:sz="0" w:space="0" w:color="auto"/>
            <w:left w:val="none" w:sz="0" w:space="0" w:color="auto"/>
            <w:bottom w:val="none" w:sz="0" w:space="0" w:color="auto"/>
            <w:right w:val="none" w:sz="0" w:space="0" w:color="auto"/>
          </w:divBdr>
        </w:div>
        <w:div w:id="188760098">
          <w:marLeft w:val="640"/>
          <w:marRight w:val="0"/>
          <w:marTop w:val="0"/>
          <w:marBottom w:val="0"/>
          <w:divBdr>
            <w:top w:val="none" w:sz="0" w:space="0" w:color="auto"/>
            <w:left w:val="none" w:sz="0" w:space="0" w:color="auto"/>
            <w:bottom w:val="none" w:sz="0" w:space="0" w:color="auto"/>
            <w:right w:val="none" w:sz="0" w:space="0" w:color="auto"/>
          </w:divBdr>
        </w:div>
        <w:div w:id="276643146">
          <w:marLeft w:val="640"/>
          <w:marRight w:val="0"/>
          <w:marTop w:val="0"/>
          <w:marBottom w:val="0"/>
          <w:divBdr>
            <w:top w:val="none" w:sz="0" w:space="0" w:color="auto"/>
            <w:left w:val="none" w:sz="0" w:space="0" w:color="auto"/>
            <w:bottom w:val="none" w:sz="0" w:space="0" w:color="auto"/>
            <w:right w:val="none" w:sz="0" w:space="0" w:color="auto"/>
          </w:divBdr>
        </w:div>
        <w:div w:id="840433822">
          <w:marLeft w:val="640"/>
          <w:marRight w:val="0"/>
          <w:marTop w:val="0"/>
          <w:marBottom w:val="0"/>
          <w:divBdr>
            <w:top w:val="none" w:sz="0" w:space="0" w:color="auto"/>
            <w:left w:val="none" w:sz="0" w:space="0" w:color="auto"/>
            <w:bottom w:val="none" w:sz="0" w:space="0" w:color="auto"/>
            <w:right w:val="none" w:sz="0" w:space="0" w:color="auto"/>
          </w:divBdr>
        </w:div>
        <w:div w:id="2011445567">
          <w:marLeft w:val="640"/>
          <w:marRight w:val="0"/>
          <w:marTop w:val="0"/>
          <w:marBottom w:val="0"/>
          <w:divBdr>
            <w:top w:val="none" w:sz="0" w:space="0" w:color="auto"/>
            <w:left w:val="none" w:sz="0" w:space="0" w:color="auto"/>
            <w:bottom w:val="none" w:sz="0" w:space="0" w:color="auto"/>
            <w:right w:val="none" w:sz="0" w:space="0" w:color="auto"/>
          </w:divBdr>
        </w:div>
        <w:div w:id="1537499584">
          <w:marLeft w:val="640"/>
          <w:marRight w:val="0"/>
          <w:marTop w:val="0"/>
          <w:marBottom w:val="0"/>
          <w:divBdr>
            <w:top w:val="none" w:sz="0" w:space="0" w:color="auto"/>
            <w:left w:val="none" w:sz="0" w:space="0" w:color="auto"/>
            <w:bottom w:val="none" w:sz="0" w:space="0" w:color="auto"/>
            <w:right w:val="none" w:sz="0" w:space="0" w:color="auto"/>
          </w:divBdr>
        </w:div>
        <w:div w:id="1130248855">
          <w:marLeft w:val="640"/>
          <w:marRight w:val="0"/>
          <w:marTop w:val="0"/>
          <w:marBottom w:val="0"/>
          <w:divBdr>
            <w:top w:val="none" w:sz="0" w:space="0" w:color="auto"/>
            <w:left w:val="none" w:sz="0" w:space="0" w:color="auto"/>
            <w:bottom w:val="none" w:sz="0" w:space="0" w:color="auto"/>
            <w:right w:val="none" w:sz="0" w:space="0" w:color="auto"/>
          </w:divBdr>
        </w:div>
        <w:div w:id="575163266">
          <w:marLeft w:val="640"/>
          <w:marRight w:val="0"/>
          <w:marTop w:val="0"/>
          <w:marBottom w:val="0"/>
          <w:divBdr>
            <w:top w:val="none" w:sz="0" w:space="0" w:color="auto"/>
            <w:left w:val="none" w:sz="0" w:space="0" w:color="auto"/>
            <w:bottom w:val="none" w:sz="0" w:space="0" w:color="auto"/>
            <w:right w:val="none" w:sz="0" w:space="0" w:color="auto"/>
          </w:divBdr>
        </w:div>
        <w:div w:id="1387996097">
          <w:marLeft w:val="640"/>
          <w:marRight w:val="0"/>
          <w:marTop w:val="0"/>
          <w:marBottom w:val="0"/>
          <w:divBdr>
            <w:top w:val="none" w:sz="0" w:space="0" w:color="auto"/>
            <w:left w:val="none" w:sz="0" w:space="0" w:color="auto"/>
            <w:bottom w:val="none" w:sz="0" w:space="0" w:color="auto"/>
            <w:right w:val="none" w:sz="0" w:space="0" w:color="auto"/>
          </w:divBdr>
        </w:div>
        <w:div w:id="1391416828">
          <w:marLeft w:val="640"/>
          <w:marRight w:val="0"/>
          <w:marTop w:val="0"/>
          <w:marBottom w:val="0"/>
          <w:divBdr>
            <w:top w:val="none" w:sz="0" w:space="0" w:color="auto"/>
            <w:left w:val="none" w:sz="0" w:space="0" w:color="auto"/>
            <w:bottom w:val="none" w:sz="0" w:space="0" w:color="auto"/>
            <w:right w:val="none" w:sz="0" w:space="0" w:color="auto"/>
          </w:divBdr>
        </w:div>
        <w:div w:id="399132514">
          <w:marLeft w:val="640"/>
          <w:marRight w:val="0"/>
          <w:marTop w:val="0"/>
          <w:marBottom w:val="0"/>
          <w:divBdr>
            <w:top w:val="none" w:sz="0" w:space="0" w:color="auto"/>
            <w:left w:val="none" w:sz="0" w:space="0" w:color="auto"/>
            <w:bottom w:val="none" w:sz="0" w:space="0" w:color="auto"/>
            <w:right w:val="none" w:sz="0" w:space="0" w:color="auto"/>
          </w:divBdr>
        </w:div>
        <w:div w:id="1120880980">
          <w:marLeft w:val="640"/>
          <w:marRight w:val="0"/>
          <w:marTop w:val="0"/>
          <w:marBottom w:val="0"/>
          <w:divBdr>
            <w:top w:val="none" w:sz="0" w:space="0" w:color="auto"/>
            <w:left w:val="none" w:sz="0" w:space="0" w:color="auto"/>
            <w:bottom w:val="none" w:sz="0" w:space="0" w:color="auto"/>
            <w:right w:val="none" w:sz="0" w:space="0" w:color="auto"/>
          </w:divBdr>
        </w:div>
        <w:div w:id="1808469028">
          <w:marLeft w:val="640"/>
          <w:marRight w:val="0"/>
          <w:marTop w:val="0"/>
          <w:marBottom w:val="0"/>
          <w:divBdr>
            <w:top w:val="none" w:sz="0" w:space="0" w:color="auto"/>
            <w:left w:val="none" w:sz="0" w:space="0" w:color="auto"/>
            <w:bottom w:val="none" w:sz="0" w:space="0" w:color="auto"/>
            <w:right w:val="none" w:sz="0" w:space="0" w:color="auto"/>
          </w:divBdr>
        </w:div>
      </w:divsChild>
    </w:div>
    <w:div w:id="699403233">
      <w:bodyDiv w:val="1"/>
      <w:marLeft w:val="0"/>
      <w:marRight w:val="0"/>
      <w:marTop w:val="0"/>
      <w:marBottom w:val="0"/>
      <w:divBdr>
        <w:top w:val="none" w:sz="0" w:space="0" w:color="auto"/>
        <w:left w:val="none" w:sz="0" w:space="0" w:color="auto"/>
        <w:bottom w:val="none" w:sz="0" w:space="0" w:color="auto"/>
        <w:right w:val="none" w:sz="0" w:space="0" w:color="auto"/>
      </w:divBdr>
      <w:divsChild>
        <w:div w:id="1493251206">
          <w:marLeft w:val="640"/>
          <w:marRight w:val="0"/>
          <w:marTop w:val="0"/>
          <w:marBottom w:val="0"/>
          <w:divBdr>
            <w:top w:val="none" w:sz="0" w:space="0" w:color="auto"/>
            <w:left w:val="none" w:sz="0" w:space="0" w:color="auto"/>
            <w:bottom w:val="none" w:sz="0" w:space="0" w:color="auto"/>
            <w:right w:val="none" w:sz="0" w:space="0" w:color="auto"/>
          </w:divBdr>
        </w:div>
        <w:div w:id="1127890364">
          <w:marLeft w:val="640"/>
          <w:marRight w:val="0"/>
          <w:marTop w:val="0"/>
          <w:marBottom w:val="0"/>
          <w:divBdr>
            <w:top w:val="none" w:sz="0" w:space="0" w:color="auto"/>
            <w:left w:val="none" w:sz="0" w:space="0" w:color="auto"/>
            <w:bottom w:val="none" w:sz="0" w:space="0" w:color="auto"/>
            <w:right w:val="none" w:sz="0" w:space="0" w:color="auto"/>
          </w:divBdr>
        </w:div>
        <w:div w:id="524096907">
          <w:marLeft w:val="640"/>
          <w:marRight w:val="0"/>
          <w:marTop w:val="0"/>
          <w:marBottom w:val="0"/>
          <w:divBdr>
            <w:top w:val="none" w:sz="0" w:space="0" w:color="auto"/>
            <w:left w:val="none" w:sz="0" w:space="0" w:color="auto"/>
            <w:bottom w:val="none" w:sz="0" w:space="0" w:color="auto"/>
            <w:right w:val="none" w:sz="0" w:space="0" w:color="auto"/>
          </w:divBdr>
        </w:div>
        <w:div w:id="1424833748">
          <w:marLeft w:val="640"/>
          <w:marRight w:val="0"/>
          <w:marTop w:val="0"/>
          <w:marBottom w:val="0"/>
          <w:divBdr>
            <w:top w:val="none" w:sz="0" w:space="0" w:color="auto"/>
            <w:left w:val="none" w:sz="0" w:space="0" w:color="auto"/>
            <w:bottom w:val="none" w:sz="0" w:space="0" w:color="auto"/>
            <w:right w:val="none" w:sz="0" w:space="0" w:color="auto"/>
          </w:divBdr>
        </w:div>
        <w:div w:id="1808350651">
          <w:marLeft w:val="640"/>
          <w:marRight w:val="0"/>
          <w:marTop w:val="0"/>
          <w:marBottom w:val="0"/>
          <w:divBdr>
            <w:top w:val="none" w:sz="0" w:space="0" w:color="auto"/>
            <w:left w:val="none" w:sz="0" w:space="0" w:color="auto"/>
            <w:bottom w:val="none" w:sz="0" w:space="0" w:color="auto"/>
            <w:right w:val="none" w:sz="0" w:space="0" w:color="auto"/>
          </w:divBdr>
        </w:div>
        <w:div w:id="796601237">
          <w:marLeft w:val="640"/>
          <w:marRight w:val="0"/>
          <w:marTop w:val="0"/>
          <w:marBottom w:val="0"/>
          <w:divBdr>
            <w:top w:val="none" w:sz="0" w:space="0" w:color="auto"/>
            <w:left w:val="none" w:sz="0" w:space="0" w:color="auto"/>
            <w:bottom w:val="none" w:sz="0" w:space="0" w:color="auto"/>
            <w:right w:val="none" w:sz="0" w:space="0" w:color="auto"/>
          </w:divBdr>
        </w:div>
        <w:div w:id="1266618654">
          <w:marLeft w:val="640"/>
          <w:marRight w:val="0"/>
          <w:marTop w:val="0"/>
          <w:marBottom w:val="0"/>
          <w:divBdr>
            <w:top w:val="none" w:sz="0" w:space="0" w:color="auto"/>
            <w:left w:val="none" w:sz="0" w:space="0" w:color="auto"/>
            <w:bottom w:val="none" w:sz="0" w:space="0" w:color="auto"/>
            <w:right w:val="none" w:sz="0" w:space="0" w:color="auto"/>
          </w:divBdr>
        </w:div>
        <w:div w:id="629752286">
          <w:marLeft w:val="640"/>
          <w:marRight w:val="0"/>
          <w:marTop w:val="0"/>
          <w:marBottom w:val="0"/>
          <w:divBdr>
            <w:top w:val="none" w:sz="0" w:space="0" w:color="auto"/>
            <w:left w:val="none" w:sz="0" w:space="0" w:color="auto"/>
            <w:bottom w:val="none" w:sz="0" w:space="0" w:color="auto"/>
            <w:right w:val="none" w:sz="0" w:space="0" w:color="auto"/>
          </w:divBdr>
        </w:div>
        <w:div w:id="81799984">
          <w:marLeft w:val="640"/>
          <w:marRight w:val="0"/>
          <w:marTop w:val="0"/>
          <w:marBottom w:val="0"/>
          <w:divBdr>
            <w:top w:val="none" w:sz="0" w:space="0" w:color="auto"/>
            <w:left w:val="none" w:sz="0" w:space="0" w:color="auto"/>
            <w:bottom w:val="none" w:sz="0" w:space="0" w:color="auto"/>
            <w:right w:val="none" w:sz="0" w:space="0" w:color="auto"/>
          </w:divBdr>
        </w:div>
        <w:div w:id="1250307595">
          <w:marLeft w:val="640"/>
          <w:marRight w:val="0"/>
          <w:marTop w:val="0"/>
          <w:marBottom w:val="0"/>
          <w:divBdr>
            <w:top w:val="none" w:sz="0" w:space="0" w:color="auto"/>
            <w:left w:val="none" w:sz="0" w:space="0" w:color="auto"/>
            <w:bottom w:val="none" w:sz="0" w:space="0" w:color="auto"/>
            <w:right w:val="none" w:sz="0" w:space="0" w:color="auto"/>
          </w:divBdr>
        </w:div>
        <w:div w:id="587078367">
          <w:marLeft w:val="640"/>
          <w:marRight w:val="0"/>
          <w:marTop w:val="0"/>
          <w:marBottom w:val="0"/>
          <w:divBdr>
            <w:top w:val="none" w:sz="0" w:space="0" w:color="auto"/>
            <w:left w:val="none" w:sz="0" w:space="0" w:color="auto"/>
            <w:bottom w:val="none" w:sz="0" w:space="0" w:color="auto"/>
            <w:right w:val="none" w:sz="0" w:space="0" w:color="auto"/>
          </w:divBdr>
        </w:div>
        <w:div w:id="453182571">
          <w:marLeft w:val="640"/>
          <w:marRight w:val="0"/>
          <w:marTop w:val="0"/>
          <w:marBottom w:val="0"/>
          <w:divBdr>
            <w:top w:val="none" w:sz="0" w:space="0" w:color="auto"/>
            <w:left w:val="none" w:sz="0" w:space="0" w:color="auto"/>
            <w:bottom w:val="none" w:sz="0" w:space="0" w:color="auto"/>
            <w:right w:val="none" w:sz="0" w:space="0" w:color="auto"/>
          </w:divBdr>
        </w:div>
        <w:div w:id="2077316394">
          <w:marLeft w:val="640"/>
          <w:marRight w:val="0"/>
          <w:marTop w:val="0"/>
          <w:marBottom w:val="0"/>
          <w:divBdr>
            <w:top w:val="none" w:sz="0" w:space="0" w:color="auto"/>
            <w:left w:val="none" w:sz="0" w:space="0" w:color="auto"/>
            <w:bottom w:val="none" w:sz="0" w:space="0" w:color="auto"/>
            <w:right w:val="none" w:sz="0" w:space="0" w:color="auto"/>
          </w:divBdr>
        </w:div>
        <w:div w:id="1658344256">
          <w:marLeft w:val="640"/>
          <w:marRight w:val="0"/>
          <w:marTop w:val="0"/>
          <w:marBottom w:val="0"/>
          <w:divBdr>
            <w:top w:val="none" w:sz="0" w:space="0" w:color="auto"/>
            <w:left w:val="none" w:sz="0" w:space="0" w:color="auto"/>
            <w:bottom w:val="none" w:sz="0" w:space="0" w:color="auto"/>
            <w:right w:val="none" w:sz="0" w:space="0" w:color="auto"/>
          </w:divBdr>
        </w:div>
        <w:div w:id="1393895037">
          <w:marLeft w:val="640"/>
          <w:marRight w:val="0"/>
          <w:marTop w:val="0"/>
          <w:marBottom w:val="0"/>
          <w:divBdr>
            <w:top w:val="none" w:sz="0" w:space="0" w:color="auto"/>
            <w:left w:val="none" w:sz="0" w:space="0" w:color="auto"/>
            <w:bottom w:val="none" w:sz="0" w:space="0" w:color="auto"/>
            <w:right w:val="none" w:sz="0" w:space="0" w:color="auto"/>
          </w:divBdr>
        </w:div>
        <w:div w:id="1655721000">
          <w:marLeft w:val="640"/>
          <w:marRight w:val="0"/>
          <w:marTop w:val="0"/>
          <w:marBottom w:val="0"/>
          <w:divBdr>
            <w:top w:val="none" w:sz="0" w:space="0" w:color="auto"/>
            <w:left w:val="none" w:sz="0" w:space="0" w:color="auto"/>
            <w:bottom w:val="none" w:sz="0" w:space="0" w:color="auto"/>
            <w:right w:val="none" w:sz="0" w:space="0" w:color="auto"/>
          </w:divBdr>
        </w:div>
        <w:div w:id="329867004">
          <w:marLeft w:val="640"/>
          <w:marRight w:val="0"/>
          <w:marTop w:val="0"/>
          <w:marBottom w:val="0"/>
          <w:divBdr>
            <w:top w:val="none" w:sz="0" w:space="0" w:color="auto"/>
            <w:left w:val="none" w:sz="0" w:space="0" w:color="auto"/>
            <w:bottom w:val="none" w:sz="0" w:space="0" w:color="auto"/>
            <w:right w:val="none" w:sz="0" w:space="0" w:color="auto"/>
          </w:divBdr>
        </w:div>
        <w:div w:id="1510293881">
          <w:marLeft w:val="640"/>
          <w:marRight w:val="0"/>
          <w:marTop w:val="0"/>
          <w:marBottom w:val="0"/>
          <w:divBdr>
            <w:top w:val="none" w:sz="0" w:space="0" w:color="auto"/>
            <w:left w:val="none" w:sz="0" w:space="0" w:color="auto"/>
            <w:bottom w:val="none" w:sz="0" w:space="0" w:color="auto"/>
            <w:right w:val="none" w:sz="0" w:space="0" w:color="auto"/>
          </w:divBdr>
        </w:div>
        <w:div w:id="641273380">
          <w:marLeft w:val="640"/>
          <w:marRight w:val="0"/>
          <w:marTop w:val="0"/>
          <w:marBottom w:val="0"/>
          <w:divBdr>
            <w:top w:val="none" w:sz="0" w:space="0" w:color="auto"/>
            <w:left w:val="none" w:sz="0" w:space="0" w:color="auto"/>
            <w:bottom w:val="none" w:sz="0" w:space="0" w:color="auto"/>
            <w:right w:val="none" w:sz="0" w:space="0" w:color="auto"/>
          </w:divBdr>
        </w:div>
        <w:div w:id="1232228433">
          <w:marLeft w:val="640"/>
          <w:marRight w:val="0"/>
          <w:marTop w:val="0"/>
          <w:marBottom w:val="0"/>
          <w:divBdr>
            <w:top w:val="none" w:sz="0" w:space="0" w:color="auto"/>
            <w:left w:val="none" w:sz="0" w:space="0" w:color="auto"/>
            <w:bottom w:val="none" w:sz="0" w:space="0" w:color="auto"/>
            <w:right w:val="none" w:sz="0" w:space="0" w:color="auto"/>
          </w:divBdr>
        </w:div>
        <w:div w:id="1343127355">
          <w:marLeft w:val="640"/>
          <w:marRight w:val="0"/>
          <w:marTop w:val="0"/>
          <w:marBottom w:val="0"/>
          <w:divBdr>
            <w:top w:val="none" w:sz="0" w:space="0" w:color="auto"/>
            <w:left w:val="none" w:sz="0" w:space="0" w:color="auto"/>
            <w:bottom w:val="none" w:sz="0" w:space="0" w:color="auto"/>
            <w:right w:val="none" w:sz="0" w:space="0" w:color="auto"/>
          </w:divBdr>
        </w:div>
        <w:div w:id="550969553">
          <w:marLeft w:val="640"/>
          <w:marRight w:val="0"/>
          <w:marTop w:val="0"/>
          <w:marBottom w:val="0"/>
          <w:divBdr>
            <w:top w:val="none" w:sz="0" w:space="0" w:color="auto"/>
            <w:left w:val="none" w:sz="0" w:space="0" w:color="auto"/>
            <w:bottom w:val="none" w:sz="0" w:space="0" w:color="auto"/>
            <w:right w:val="none" w:sz="0" w:space="0" w:color="auto"/>
          </w:divBdr>
        </w:div>
        <w:div w:id="1222210920">
          <w:marLeft w:val="640"/>
          <w:marRight w:val="0"/>
          <w:marTop w:val="0"/>
          <w:marBottom w:val="0"/>
          <w:divBdr>
            <w:top w:val="none" w:sz="0" w:space="0" w:color="auto"/>
            <w:left w:val="none" w:sz="0" w:space="0" w:color="auto"/>
            <w:bottom w:val="none" w:sz="0" w:space="0" w:color="auto"/>
            <w:right w:val="none" w:sz="0" w:space="0" w:color="auto"/>
          </w:divBdr>
        </w:div>
        <w:div w:id="887838981">
          <w:marLeft w:val="640"/>
          <w:marRight w:val="0"/>
          <w:marTop w:val="0"/>
          <w:marBottom w:val="0"/>
          <w:divBdr>
            <w:top w:val="none" w:sz="0" w:space="0" w:color="auto"/>
            <w:left w:val="none" w:sz="0" w:space="0" w:color="auto"/>
            <w:bottom w:val="none" w:sz="0" w:space="0" w:color="auto"/>
            <w:right w:val="none" w:sz="0" w:space="0" w:color="auto"/>
          </w:divBdr>
        </w:div>
        <w:div w:id="410667028">
          <w:marLeft w:val="640"/>
          <w:marRight w:val="0"/>
          <w:marTop w:val="0"/>
          <w:marBottom w:val="0"/>
          <w:divBdr>
            <w:top w:val="none" w:sz="0" w:space="0" w:color="auto"/>
            <w:left w:val="none" w:sz="0" w:space="0" w:color="auto"/>
            <w:bottom w:val="none" w:sz="0" w:space="0" w:color="auto"/>
            <w:right w:val="none" w:sz="0" w:space="0" w:color="auto"/>
          </w:divBdr>
        </w:div>
        <w:div w:id="614793478">
          <w:marLeft w:val="640"/>
          <w:marRight w:val="0"/>
          <w:marTop w:val="0"/>
          <w:marBottom w:val="0"/>
          <w:divBdr>
            <w:top w:val="none" w:sz="0" w:space="0" w:color="auto"/>
            <w:left w:val="none" w:sz="0" w:space="0" w:color="auto"/>
            <w:bottom w:val="none" w:sz="0" w:space="0" w:color="auto"/>
            <w:right w:val="none" w:sz="0" w:space="0" w:color="auto"/>
          </w:divBdr>
        </w:div>
        <w:div w:id="1715079843">
          <w:marLeft w:val="640"/>
          <w:marRight w:val="0"/>
          <w:marTop w:val="0"/>
          <w:marBottom w:val="0"/>
          <w:divBdr>
            <w:top w:val="none" w:sz="0" w:space="0" w:color="auto"/>
            <w:left w:val="none" w:sz="0" w:space="0" w:color="auto"/>
            <w:bottom w:val="none" w:sz="0" w:space="0" w:color="auto"/>
            <w:right w:val="none" w:sz="0" w:space="0" w:color="auto"/>
          </w:divBdr>
        </w:div>
        <w:div w:id="243881330">
          <w:marLeft w:val="640"/>
          <w:marRight w:val="0"/>
          <w:marTop w:val="0"/>
          <w:marBottom w:val="0"/>
          <w:divBdr>
            <w:top w:val="none" w:sz="0" w:space="0" w:color="auto"/>
            <w:left w:val="none" w:sz="0" w:space="0" w:color="auto"/>
            <w:bottom w:val="none" w:sz="0" w:space="0" w:color="auto"/>
            <w:right w:val="none" w:sz="0" w:space="0" w:color="auto"/>
          </w:divBdr>
        </w:div>
        <w:div w:id="1854225687">
          <w:marLeft w:val="640"/>
          <w:marRight w:val="0"/>
          <w:marTop w:val="0"/>
          <w:marBottom w:val="0"/>
          <w:divBdr>
            <w:top w:val="none" w:sz="0" w:space="0" w:color="auto"/>
            <w:left w:val="none" w:sz="0" w:space="0" w:color="auto"/>
            <w:bottom w:val="none" w:sz="0" w:space="0" w:color="auto"/>
            <w:right w:val="none" w:sz="0" w:space="0" w:color="auto"/>
          </w:divBdr>
        </w:div>
        <w:div w:id="1444111758">
          <w:marLeft w:val="640"/>
          <w:marRight w:val="0"/>
          <w:marTop w:val="0"/>
          <w:marBottom w:val="0"/>
          <w:divBdr>
            <w:top w:val="none" w:sz="0" w:space="0" w:color="auto"/>
            <w:left w:val="none" w:sz="0" w:space="0" w:color="auto"/>
            <w:bottom w:val="none" w:sz="0" w:space="0" w:color="auto"/>
            <w:right w:val="none" w:sz="0" w:space="0" w:color="auto"/>
          </w:divBdr>
        </w:div>
        <w:div w:id="1550261036">
          <w:marLeft w:val="640"/>
          <w:marRight w:val="0"/>
          <w:marTop w:val="0"/>
          <w:marBottom w:val="0"/>
          <w:divBdr>
            <w:top w:val="none" w:sz="0" w:space="0" w:color="auto"/>
            <w:left w:val="none" w:sz="0" w:space="0" w:color="auto"/>
            <w:bottom w:val="none" w:sz="0" w:space="0" w:color="auto"/>
            <w:right w:val="none" w:sz="0" w:space="0" w:color="auto"/>
          </w:divBdr>
        </w:div>
        <w:div w:id="129791381">
          <w:marLeft w:val="640"/>
          <w:marRight w:val="0"/>
          <w:marTop w:val="0"/>
          <w:marBottom w:val="0"/>
          <w:divBdr>
            <w:top w:val="none" w:sz="0" w:space="0" w:color="auto"/>
            <w:left w:val="none" w:sz="0" w:space="0" w:color="auto"/>
            <w:bottom w:val="none" w:sz="0" w:space="0" w:color="auto"/>
            <w:right w:val="none" w:sz="0" w:space="0" w:color="auto"/>
          </w:divBdr>
        </w:div>
        <w:div w:id="413279885">
          <w:marLeft w:val="640"/>
          <w:marRight w:val="0"/>
          <w:marTop w:val="0"/>
          <w:marBottom w:val="0"/>
          <w:divBdr>
            <w:top w:val="none" w:sz="0" w:space="0" w:color="auto"/>
            <w:left w:val="none" w:sz="0" w:space="0" w:color="auto"/>
            <w:bottom w:val="none" w:sz="0" w:space="0" w:color="auto"/>
            <w:right w:val="none" w:sz="0" w:space="0" w:color="auto"/>
          </w:divBdr>
        </w:div>
        <w:div w:id="1449590916">
          <w:marLeft w:val="640"/>
          <w:marRight w:val="0"/>
          <w:marTop w:val="0"/>
          <w:marBottom w:val="0"/>
          <w:divBdr>
            <w:top w:val="none" w:sz="0" w:space="0" w:color="auto"/>
            <w:left w:val="none" w:sz="0" w:space="0" w:color="auto"/>
            <w:bottom w:val="none" w:sz="0" w:space="0" w:color="auto"/>
            <w:right w:val="none" w:sz="0" w:space="0" w:color="auto"/>
          </w:divBdr>
        </w:div>
        <w:div w:id="735323522">
          <w:marLeft w:val="640"/>
          <w:marRight w:val="0"/>
          <w:marTop w:val="0"/>
          <w:marBottom w:val="0"/>
          <w:divBdr>
            <w:top w:val="none" w:sz="0" w:space="0" w:color="auto"/>
            <w:left w:val="none" w:sz="0" w:space="0" w:color="auto"/>
            <w:bottom w:val="none" w:sz="0" w:space="0" w:color="auto"/>
            <w:right w:val="none" w:sz="0" w:space="0" w:color="auto"/>
          </w:divBdr>
        </w:div>
        <w:div w:id="1155798577">
          <w:marLeft w:val="640"/>
          <w:marRight w:val="0"/>
          <w:marTop w:val="0"/>
          <w:marBottom w:val="0"/>
          <w:divBdr>
            <w:top w:val="none" w:sz="0" w:space="0" w:color="auto"/>
            <w:left w:val="none" w:sz="0" w:space="0" w:color="auto"/>
            <w:bottom w:val="none" w:sz="0" w:space="0" w:color="auto"/>
            <w:right w:val="none" w:sz="0" w:space="0" w:color="auto"/>
          </w:divBdr>
        </w:div>
        <w:div w:id="2131240967">
          <w:marLeft w:val="640"/>
          <w:marRight w:val="0"/>
          <w:marTop w:val="0"/>
          <w:marBottom w:val="0"/>
          <w:divBdr>
            <w:top w:val="none" w:sz="0" w:space="0" w:color="auto"/>
            <w:left w:val="none" w:sz="0" w:space="0" w:color="auto"/>
            <w:bottom w:val="none" w:sz="0" w:space="0" w:color="auto"/>
            <w:right w:val="none" w:sz="0" w:space="0" w:color="auto"/>
          </w:divBdr>
        </w:div>
      </w:divsChild>
    </w:div>
    <w:div w:id="709183057">
      <w:bodyDiv w:val="1"/>
      <w:marLeft w:val="0"/>
      <w:marRight w:val="0"/>
      <w:marTop w:val="0"/>
      <w:marBottom w:val="0"/>
      <w:divBdr>
        <w:top w:val="none" w:sz="0" w:space="0" w:color="auto"/>
        <w:left w:val="none" w:sz="0" w:space="0" w:color="auto"/>
        <w:bottom w:val="none" w:sz="0" w:space="0" w:color="auto"/>
        <w:right w:val="none" w:sz="0" w:space="0" w:color="auto"/>
      </w:divBdr>
      <w:divsChild>
        <w:div w:id="1347246584">
          <w:marLeft w:val="640"/>
          <w:marRight w:val="0"/>
          <w:marTop w:val="0"/>
          <w:marBottom w:val="0"/>
          <w:divBdr>
            <w:top w:val="none" w:sz="0" w:space="0" w:color="auto"/>
            <w:left w:val="none" w:sz="0" w:space="0" w:color="auto"/>
            <w:bottom w:val="none" w:sz="0" w:space="0" w:color="auto"/>
            <w:right w:val="none" w:sz="0" w:space="0" w:color="auto"/>
          </w:divBdr>
        </w:div>
        <w:div w:id="1661932280">
          <w:marLeft w:val="640"/>
          <w:marRight w:val="0"/>
          <w:marTop w:val="0"/>
          <w:marBottom w:val="0"/>
          <w:divBdr>
            <w:top w:val="none" w:sz="0" w:space="0" w:color="auto"/>
            <w:left w:val="none" w:sz="0" w:space="0" w:color="auto"/>
            <w:bottom w:val="none" w:sz="0" w:space="0" w:color="auto"/>
            <w:right w:val="none" w:sz="0" w:space="0" w:color="auto"/>
          </w:divBdr>
        </w:div>
        <w:div w:id="1317690498">
          <w:marLeft w:val="640"/>
          <w:marRight w:val="0"/>
          <w:marTop w:val="0"/>
          <w:marBottom w:val="0"/>
          <w:divBdr>
            <w:top w:val="none" w:sz="0" w:space="0" w:color="auto"/>
            <w:left w:val="none" w:sz="0" w:space="0" w:color="auto"/>
            <w:bottom w:val="none" w:sz="0" w:space="0" w:color="auto"/>
            <w:right w:val="none" w:sz="0" w:space="0" w:color="auto"/>
          </w:divBdr>
        </w:div>
        <w:div w:id="1627659455">
          <w:marLeft w:val="640"/>
          <w:marRight w:val="0"/>
          <w:marTop w:val="0"/>
          <w:marBottom w:val="0"/>
          <w:divBdr>
            <w:top w:val="none" w:sz="0" w:space="0" w:color="auto"/>
            <w:left w:val="none" w:sz="0" w:space="0" w:color="auto"/>
            <w:bottom w:val="none" w:sz="0" w:space="0" w:color="auto"/>
            <w:right w:val="none" w:sz="0" w:space="0" w:color="auto"/>
          </w:divBdr>
        </w:div>
        <w:div w:id="695618050">
          <w:marLeft w:val="640"/>
          <w:marRight w:val="0"/>
          <w:marTop w:val="0"/>
          <w:marBottom w:val="0"/>
          <w:divBdr>
            <w:top w:val="none" w:sz="0" w:space="0" w:color="auto"/>
            <w:left w:val="none" w:sz="0" w:space="0" w:color="auto"/>
            <w:bottom w:val="none" w:sz="0" w:space="0" w:color="auto"/>
            <w:right w:val="none" w:sz="0" w:space="0" w:color="auto"/>
          </w:divBdr>
        </w:div>
        <w:div w:id="702706051">
          <w:marLeft w:val="640"/>
          <w:marRight w:val="0"/>
          <w:marTop w:val="0"/>
          <w:marBottom w:val="0"/>
          <w:divBdr>
            <w:top w:val="none" w:sz="0" w:space="0" w:color="auto"/>
            <w:left w:val="none" w:sz="0" w:space="0" w:color="auto"/>
            <w:bottom w:val="none" w:sz="0" w:space="0" w:color="auto"/>
            <w:right w:val="none" w:sz="0" w:space="0" w:color="auto"/>
          </w:divBdr>
        </w:div>
        <w:div w:id="1707177731">
          <w:marLeft w:val="640"/>
          <w:marRight w:val="0"/>
          <w:marTop w:val="0"/>
          <w:marBottom w:val="0"/>
          <w:divBdr>
            <w:top w:val="none" w:sz="0" w:space="0" w:color="auto"/>
            <w:left w:val="none" w:sz="0" w:space="0" w:color="auto"/>
            <w:bottom w:val="none" w:sz="0" w:space="0" w:color="auto"/>
            <w:right w:val="none" w:sz="0" w:space="0" w:color="auto"/>
          </w:divBdr>
        </w:div>
        <w:div w:id="231544632">
          <w:marLeft w:val="640"/>
          <w:marRight w:val="0"/>
          <w:marTop w:val="0"/>
          <w:marBottom w:val="0"/>
          <w:divBdr>
            <w:top w:val="none" w:sz="0" w:space="0" w:color="auto"/>
            <w:left w:val="none" w:sz="0" w:space="0" w:color="auto"/>
            <w:bottom w:val="none" w:sz="0" w:space="0" w:color="auto"/>
            <w:right w:val="none" w:sz="0" w:space="0" w:color="auto"/>
          </w:divBdr>
        </w:div>
        <w:div w:id="258368228">
          <w:marLeft w:val="640"/>
          <w:marRight w:val="0"/>
          <w:marTop w:val="0"/>
          <w:marBottom w:val="0"/>
          <w:divBdr>
            <w:top w:val="none" w:sz="0" w:space="0" w:color="auto"/>
            <w:left w:val="none" w:sz="0" w:space="0" w:color="auto"/>
            <w:bottom w:val="none" w:sz="0" w:space="0" w:color="auto"/>
            <w:right w:val="none" w:sz="0" w:space="0" w:color="auto"/>
          </w:divBdr>
        </w:div>
        <w:div w:id="727609983">
          <w:marLeft w:val="640"/>
          <w:marRight w:val="0"/>
          <w:marTop w:val="0"/>
          <w:marBottom w:val="0"/>
          <w:divBdr>
            <w:top w:val="none" w:sz="0" w:space="0" w:color="auto"/>
            <w:left w:val="none" w:sz="0" w:space="0" w:color="auto"/>
            <w:bottom w:val="none" w:sz="0" w:space="0" w:color="auto"/>
            <w:right w:val="none" w:sz="0" w:space="0" w:color="auto"/>
          </w:divBdr>
        </w:div>
        <w:div w:id="906114939">
          <w:marLeft w:val="640"/>
          <w:marRight w:val="0"/>
          <w:marTop w:val="0"/>
          <w:marBottom w:val="0"/>
          <w:divBdr>
            <w:top w:val="none" w:sz="0" w:space="0" w:color="auto"/>
            <w:left w:val="none" w:sz="0" w:space="0" w:color="auto"/>
            <w:bottom w:val="none" w:sz="0" w:space="0" w:color="auto"/>
            <w:right w:val="none" w:sz="0" w:space="0" w:color="auto"/>
          </w:divBdr>
        </w:div>
        <w:div w:id="2117747476">
          <w:marLeft w:val="640"/>
          <w:marRight w:val="0"/>
          <w:marTop w:val="0"/>
          <w:marBottom w:val="0"/>
          <w:divBdr>
            <w:top w:val="none" w:sz="0" w:space="0" w:color="auto"/>
            <w:left w:val="none" w:sz="0" w:space="0" w:color="auto"/>
            <w:bottom w:val="none" w:sz="0" w:space="0" w:color="auto"/>
            <w:right w:val="none" w:sz="0" w:space="0" w:color="auto"/>
          </w:divBdr>
        </w:div>
        <w:div w:id="329018101">
          <w:marLeft w:val="640"/>
          <w:marRight w:val="0"/>
          <w:marTop w:val="0"/>
          <w:marBottom w:val="0"/>
          <w:divBdr>
            <w:top w:val="none" w:sz="0" w:space="0" w:color="auto"/>
            <w:left w:val="none" w:sz="0" w:space="0" w:color="auto"/>
            <w:bottom w:val="none" w:sz="0" w:space="0" w:color="auto"/>
            <w:right w:val="none" w:sz="0" w:space="0" w:color="auto"/>
          </w:divBdr>
        </w:div>
        <w:div w:id="488062442">
          <w:marLeft w:val="640"/>
          <w:marRight w:val="0"/>
          <w:marTop w:val="0"/>
          <w:marBottom w:val="0"/>
          <w:divBdr>
            <w:top w:val="none" w:sz="0" w:space="0" w:color="auto"/>
            <w:left w:val="none" w:sz="0" w:space="0" w:color="auto"/>
            <w:bottom w:val="none" w:sz="0" w:space="0" w:color="auto"/>
            <w:right w:val="none" w:sz="0" w:space="0" w:color="auto"/>
          </w:divBdr>
        </w:div>
        <w:div w:id="895631443">
          <w:marLeft w:val="640"/>
          <w:marRight w:val="0"/>
          <w:marTop w:val="0"/>
          <w:marBottom w:val="0"/>
          <w:divBdr>
            <w:top w:val="none" w:sz="0" w:space="0" w:color="auto"/>
            <w:left w:val="none" w:sz="0" w:space="0" w:color="auto"/>
            <w:bottom w:val="none" w:sz="0" w:space="0" w:color="auto"/>
            <w:right w:val="none" w:sz="0" w:space="0" w:color="auto"/>
          </w:divBdr>
        </w:div>
        <w:div w:id="651183043">
          <w:marLeft w:val="640"/>
          <w:marRight w:val="0"/>
          <w:marTop w:val="0"/>
          <w:marBottom w:val="0"/>
          <w:divBdr>
            <w:top w:val="none" w:sz="0" w:space="0" w:color="auto"/>
            <w:left w:val="none" w:sz="0" w:space="0" w:color="auto"/>
            <w:bottom w:val="none" w:sz="0" w:space="0" w:color="auto"/>
            <w:right w:val="none" w:sz="0" w:space="0" w:color="auto"/>
          </w:divBdr>
        </w:div>
        <w:div w:id="13197258">
          <w:marLeft w:val="640"/>
          <w:marRight w:val="0"/>
          <w:marTop w:val="0"/>
          <w:marBottom w:val="0"/>
          <w:divBdr>
            <w:top w:val="none" w:sz="0" w:space="0" w:color="auto"/>
            <w:left w:val="none" w:sz="0" w:space="0" w:color="auto"/>
            <w:bottom w:val="none" w:sz="0" w:space="0" w:color="auto"/>
            <w:right w:val="none" w:sz="0" w:space="0" w:color="auto"/>
          </w:divBdr>
        </w:div>
        <w:div w:id="910195511">
          <w:marLeft w:val="640"/>
          <w:marRight w:val="0"/>
          <w:marTop w:val="0"/>
          <w:marBottom w:val="0"/>
          <w:divBdr>
            <w:top w:val="none" w:sz="0" w:space="0" w:color="auto"/>
            <w:left w:val="none" w:sz="0" w:space="0" w:color="auto"/>
            <w:bottom w:val="none" w:sz="0" w:space="0" w:color="auto"/>
            <w:right w:val="none" w:sz="0" w:space="0" w:color="auto"/>
          </w:divBdr>
        </w:div>
        <w:div w:id="1433621290">
          <w:marLeft w:val="640"/>
          <w:marRight w:val="0"/>
          <w:marTop w:val="0"/>
          <w:marBottom w:val="0"/>
          <w:divBdr>
            <w:top w:val="none" w:sz="0" w:space="0" w:color="auto"/>
            <w:left w:val="none" w:sz="0" w:space="0" w:color="auto"/>
            <w:bottom w:val="none" w:sz="0" w:space="0" w:color="auto"/>
            <w:right w:val="none" w:sz="0" w:space="0" w:color="auto"/>
          </w:divBdr>
        </w:div>
        <w:div w:id="38863597">
          <w:marLeft w:val="640"/>
          <w:marRight w:val="0"/>
          <w:marTop w:val="0"/>
          <w:marBottom w:val="0"/>
          <w:divBdr>
            <w:top w:val="none" w:sz="0" w:space="0" w:color="auto"/>
            <w:left w:val="none" w:sz="0" w:space="0" w:color="auto"/>
            <w:bottom w:val="none" w:sz="0" w:space="0" w:color="auto"/>
            <w:right w:val="none" w:sz="0" w:space="0" w:color="auto"/>
          </w:divBdr>
        </w:div>
        <w:div w:id="278101659">
          <w:marLeft w:val="640"/>
          <w:marRight w:val="0"/>
          <w:marTop w:val="0"/>
          <w:marBottom w:val="0"/>
          <w:divBdr>
            <w:top w:val="none" w:sz="0" w:space="0" w:color="auto"/>
            <w:left w:val="none" w:sz="0" w:space="0" w:color="auto"/>
            <w:bottom w:val="none" w:sz="0" w:space="0" w:color="auto"/>
            <w:right w:val="none" w:sz="0" w:space="0" w:color="auto"/>
          </w:divBdr>
        </w:div>
        <w:div w:id="1472794959">
          <w:marLeft w:val="640"/>
          <w:marRight w:val="0"/>
          <w:marTop w:val="0"/>
          <w:marBottom w:val="0"/>
          <w:divBdr>
            <w:top w:val="none" w:sz="0" w:space="0" w:color="auto"/>
            <w:left w:val="none" w:sz="0" w:space="0" w:color="auto"/>
            <w:bottom w:val="none" w:sz="0" w:space="0" w:color="auto"/>
            <w:right w:val="none" w:sz="0" w:space="0" w:color="auto"/>
          </w:divBdr>
        </w:div>
        <w:div w:id="2027753905">
          <w:marLeft w:val="640"/>
          <w:marRight w:val="0"/>
          <w:marTop w:val="0"/>
          <w:marBottom w:val="0"/>
          <w:divBdr>
            <w:top w:val="none" w:sz="0" w:space="0" w:color="auto"/>
            <w:left w:val="none" w:sz="0" w:space="0" w:color="auto"/>
            <w:bottom w:val="none" w:sz="0" w:space="0" w:color="auto"/>
            <w:right w:val="none" w:sz="0" w:space="0" w:color="auto"/>
          </w:divBdr>
        </w:div>
        <w:div w:id="1738554216">
          <w:marLeft w:val="640"/>
          <w:marRight w:val="0"/>
          <w:marTop w:val="0"/>
          <w:marBottom w:val="0"/>
          <w:divBdr>
            <w:top w:val="none" w:sz="0" w:space="0" w:color="auto"/>
            <w:left w:val="none" w:sz="0" w:space="0" w:color="auto"/>
            <w:bottom w:val="none" w:sz="0" w:space="0" w:color="auto"/>
            <w:right w:val="none" w:sz="0" w:space="0" w:color="auto"/>
          </w:divBdr>
        </w:div>
        <w:div w:id="1601989166">
          <w:marLeft w:val="640"/>
          <w:marRight w:val="0"/>
          <w:marTop w:val="0"/>
          <w:marBottom w:val="0"/>
          <w:divBdr>
            <w:top w:val="none" w:sz="0" w:space="0" w:color="auto"/>
            <w:left w:val="none" w:sz="0" w:space="0" w:color="auto"/>
            <w:bottom w:val="none" w:sz="0" w:space="0" w:color="auto"/>
            <w:right w:val="none" w:sz="0" w:space="0" w:color="auto"/>
          </w:divBdr>
        </w:div>
        <w:div w:id="796874162">
          <w:marLeft w:val="640"/>
          <w:marRight w:val="0"/>
          <w:marTop w:val="0"/>
          <w:marBottom w:val="0"/>
          <w:divBdr>
            <w:top w:val="none" w:sz="0" w:space="0" w:color="auto"/>
            <w:left w:val="none" w:sz="0" w:space="0" w:color="auto"/>
            <w:bottom w:val="none" w:sz="0" w:space="0" w:color="auto"/>
            <w:right w:val="none" w:sz="0" w:space="0" w:color="auto"/>
          </w:divBdr>
        </w:div>
        <w:div w:id="2104450693">
          <w:marLeft w:val="640"/>
          <w:marRight w:val="0"/>
          <w:marTop w:val="0"/>
          <w:marBottom w:val="0"/>
          <w:divBdr>
            <w:top w:val="none" w:sz="0" w:space="0" w:color="auto"/>
            <w:left w:val="none" w:sz="0" w:space="0" w:color="auto"/>
            <w:bottom w:val="none" w:sz="0" w:space="0" w:color="auto"/>
            <w:right w:val="none" w:sz="0" w:space="0" w:color="auto"/>
          </w:divBdr>
        </w:div>
        <w:div w:id="757867632">
          <w:marLeft w:val="640"/>
          <w:marRight w:val="0"/>
          <w:marTop w:val="0"/>
          <w:marBottom w:val="0"/>
          <w:divBdr>
            <w:top w:val="none" w:sz="0" w:space="0" w:color="auto"/>
            <w:left w:val="none" w:sz="0" w:space="0" w:color="auto"/>
            <w:bottom w:val="none" w:sz="0" w:space="0" w:color="auto"/>
            <w:right w:val="none" w:sz="0" w:space="0" w:color="auto"/>
          </w:divBdr>
        </w:div>
        <w:div w:id="1950041321">
          <w:marLeft w:val="640"/>
          <w:marRight w:val="0"/>
          <w:marTop w:val="0"/>
          <w:marBottom w:val="0"/>
          <w:divBdr>
            <w:top w:val="none" w:sz="0" w:space="0" w:color="auto"/>
            <w:left w:val="none" w:sz="0" w:space="0" w:color="auto"/>
            <w:bottom w:val="none" w:sz="0" w:space="0" w:color="auto"/>
            <w:right w:val="none" w:sz="0" w:space="0" w:color="auto"/>
          </w:divBdr>
        </w:div>
        <w:div w:id="1568149416">
          <w:marLeft w:val="640"/>
          <w:marRight w:val="0"/>
          <w:marTop w:val="0"/>
          <w:marBottom w:val="0"/>
          <w:divBdr>
            <w:top w:val="none" w:sz="0" w:space="0" w:color="auto"/>
            <w:left w:val="none" w:sz="0" w:space="0" w:color="auto"/>
            <w:bottom w:val="none" w:sz="0" w:space="0" w:color="auto"/>
            <w:right w:val="none" w:sz="0" w:space="0" w:color="auto"/>
          </w:divBdr>
        </w:div>
        <w:div w:id="1023556622">
          <w:marLeft w:val="640"/>
          <w:marRight w:val="0"/>
          <w:marTop w:val="0"/>
          <w:marBottom w:val="0"/>
          <w:divBdr>
            <w:top w:val="none" w:sz="0" w:space="0" w:color="auto"/>
            <w:left w:val="none" w:sz="0" w:space="0" w:color="auto"/>
            <w:bottom w:val="none" w:sz="0" w:space="0" w:color="auto"/>
            <w:right w:val="none" w:sz="0" w:space="0" w:color="auto"/>
          </w:divBdr>
        </w:div>
        <w:div w:id="1574656447">
          <w:marLeft w:val="640"/>
          <w:marRight w:val="0"/>
          <w:marTop w:val="0"/>
          <w:marBottom w:val="0"/>
          <w:divBdr>
            <w:top w:val="none" w:sz="0" w:space="0" w:color="auto"/>
            <w:left w:val="none" w:sz="0" w:space="0" w:color="auto"/>
            <w:bottom w:val="none" w:sz="0" w:space="0" w:color="auto"/>
            <w:right w:val="none" w:sz="0" w:space="0" w:color="auto"/>
          </w:divBdr>
        </w:div>
        <w:div w:id="413402966">
          <w:marLeft w:val="640"/>
          <w:marRight w:val="0"/>
          <w:marTop w:val="0"/>
          <w:marBottom w:val="0"/>
          <w:divBdr>
            <w:top w:val="none" w:sz="0" w:space="0" w:color="auto"/>
            <w:left w:val="none" w:sz="0" w:space="0" w:color="auto"/>
            <w:bottom w:val="none" w:sz="0" w:space="0" w:color="auto"/>
            <w:right w:val="none" w:sz="0" w:space="0" w:color="auto"/>
          </w:divBdr>
        </w:div>
        <w:div w:id="507133849">
          <w:marLeft w:val="640"/>
          <w:marRight w:val="0"/>
          <w:marTop w:val="0"/>
          <w:marBottom w:val="0"/>
          <w:divBdr>
            <w:top w:val="none" w:sz="0" w:space="0" w:color="auto"/>
            <w:left w:val="none" w:sz="0" w:space="0" w:color="auto"/>
            <w:bottom w:val="none" w:sz="0" w:space="0" w:color="auto"/>
            <w:right w:val="none" w:sz="0" w:space="0" w:color="auto"/>
          </w:divBdr>
        </w:div>
        <w:div w:id="1217813694">
          <w:marLeft w:val="640"/>
          <w:marRight w:val="0"/>
          <w:marTop w:val="0"/>
          <w:marBottom w:val="0"/>
          <w:divBdr>
            <w:top w:val="none" w:sz="0" w:space="0" w:color="auto"/>
            <w:left w:val="none" w:sz="0" w:space="0" w:color="auto"/>
            <w:bottom w:val="none" w:sz="0" w:space="0" w:color="auto"/>
            <w:right w:val="none" w:sz="0" w:space="0" w:color="auto"/>
          </w:divBdr>
        </w:div>
        <w:div w:id="82456777">
          <w:marLeft w:val="640"/>
          <w:marRight w:val="0"/>
          <w:marTop w:val="0"/>
          <w:marBottom w:val="0"/>
          <w:divBdr>
            <w:top w:val="none" w:sz="0" w:space="0" w:color="auto"/>
            <w:left w:val="none" w:sz="0" w:space="0" w:color="auto"/>
            <w:bottom w:val="none" w:sz="0" w:space="0" w:color="auto"/>
            <w:right w:val="none" w:sz="0" w:space="0" w:color="auto"/>
          </w:divBdr>
        </w:div>
        <w:div w:id="78453431">
          <w:marLeft w:val="640"/>
          <w:marRight w:val="0"/>
          <w:marTop w:val="0"/>
          <w:marBottom w:val="0"/>
          <w:divBdr>
            <w:top w:val="none" w:sz="0" w:space="0" w:color="auto"/>
            <w:left w:val="none" w:sz="0" w:space="0" w:color="auto"/>
            <w:bottom w:val="none" w:sz="0" w:space="0" w:color="auto"/>
            <w:right w:val="none" w:sz="0" w:space="0" w:color="auto"/>
          </w:divBdr>
        </w:div>
        <w:div w:id="266356140">
          <w:marLeft w:val="640"/>
          <w:marRight w:val="0"/>
          <w:marTop w:val="0"/>
          <w:marBottom w:val="0"/>
          <w:divBdr>
            <w:top w:val="none" w:sz="0" w:space="0" w:color="auto"/>
            <w:left w:val="none" w:sz="0" w:space="0" w:color="auto"/>
            <w:bottom w:val="none" w:sz="0" w:space="0" w:color="auto"/>
            <w:right w:val="none" w:sz="0" w:space="0" w:color="auto"/>
          </w:divBdr>
        </w:div>
        <w:div w:id="266541382">
          <w:marLeft w:val="640"/>
          <w:marRight w:val="0"/>
          <w:marTop w:val="0"/>
          <w:marBottom w:val="0"/>
          <w:divBdr>
            <w:top w:val="none" w:sz="0" w:space="0" w:color="auto"/>
            <w:left w:val="none" w:sz="0" w:space="0" w:color="auto"/>
            <w:bottom w:val="none" w:sz="0" w:space="0" w:color="auto"/>
            <w:right w:val="none" w:sz="0" w:space="0" w:color="auto"/>
          </w:divBdr>
        </w:div>
        <w:div w:id="64449536">
          <w:marLeft w:val="640"/>
          <w:marRight w:val="0"/>
          <w:marTop w:val="0"/>
          <w:marBottom w:val="0"/>
          <w:divBdr>
            <w:top w:val="none" w:sz="0" w:space="0" w:color="auto"/>
            <w:left w:val="none" w:sz="0" w:space="0" w:color="auto"/>
            <w:bottom w:val="none" w:sz="0" w:space="0" w:color="auto"/>
            <w:right w:val="none" w:sz="0" w:space="0" w:color="auto"/>
          </w:divBdr>
        </w:div>
        <w:div w:id="970090906">
          <w:marLeft w:val="640"/>
          <w:marRight w:val="0"/>
          <w:marTop w:val="0"/>
          <w:marBottom w:val="0"/>
          <w:divBdr>
            <w:top w:val="none" w:sz="0" w:space="0" w:color="auto"/>
            <w:left w:val="none" w:sz="0" w:space="0" w:color="auto"/>
            <w:bottom w:val="none" w:sz="0" w:space="0" w:color="auto"/>
            <w:right w:val="none" w:sz="0" w:space="0" w:color="auto"/>
          </w:divBdr>
        </w:div>
        <w:div w:id="1730611726">
          <w:marLeft w:val="640"/>
          <w:marRight w:val="0"/>
          <w:marTop w:val="0"/>
          <w:marBottom w:val="0"/>
          <w:divBdr>
            <w:top w:val="none" w:sz="0" w:space="0" w:color="auto"/>
            <w:left w:val="none" w:sz="0" w:space="0" w:color="auto"/>
            <w:bottom w:val="none" w:sz="0" w:space="0" w:color="auto"/>
            <w:right w:val="none" w:sz="0" w:space="0" w:color="auto"/>
          </w:divBdr>
        </w:div>
        <w:div w:id="1073358067">
          <w:marLeft w:val="640"/>
          <w:marRight w:val="0"/>
          <w:marTop w:val="0"/>
          <w:marBottom w:val="0"/>
          <w:divBdr>
            <w:top w:val="none" w:sz="0" w:space="0" w:color="auto"/>
            <w:left w:val="none" w:sz="0" w:space="0" w:color="auto"/>
            <w:bottom w:val="none" w:sz="0" w:space="0" w:color="auto"/>
            <w:right w:val="none" w:sz="0" w:space="0" w:color="auto"/>
          </w:divBdr>
        </w:div>
      </w:divsChild>
    </w:div>
    <w:div w:id="733353407">
      <w:bodyDiv w:val="1"/>
      <w:marLeft w:val="0"/>
      <w:marRight w:val="0"/>
      <w:marTop w:val="0"/>
      <w:marBottom w:val="0"/>
      <w:divBdr>
        <w:top w:val="none" w:sz="0" w:space="0" w:color="auto"/>
        <w:left w:val="none" w:sz="0" w:space="0" w:color="auto"/>
        <w:bottom w:val="none" w:sz="0" w:space="0" w:color="auto"/>
        <w:right w:val="none" w:sz="0" w:space="0" w:color="auto"/>
      </w:divBdr>
      <w:divsChild>
        <w:div w:id="287053897">
          <w:marLeft w:val="640"/>
          <w:marRight w:val="0"/>
          <w:marTop w:val="0"/>
          <w:marBottom w:val="0"/>
          <w:divBdr>
            <w:top w:val="none" w:sz="0" w:space="0" w:color="auto"/>
            <w:left w:val="none" w:sz="0" w:space="0" w:color="auto"/>
            <w:bottom w:val="none" w:sz="0" w:space="0" w:color="auto"/>
            <w:right w:val="none" w:sz="0" w:space="0" w:color="auto"/>
          </w:divBdr>
        </w:div>
        <w:div w:id="745610953">
          <w:marLeft w:val="640"/>
          <w:marRight w:val="0"/>
          <w:marTop w:val="0"/>
          <w:marBottom w:val="0"/>
          <w:divBdr>
            <w:top w:val="none" w:sz="0" w:space="0" w:color="auto"/>
            <w:left w:val="none" w:sz="0" w:space="0" w:color="auto"/>
            <w:bottom w:val="none" w:sz="0" w:space="0" w:color="auto"/>
            <w:right w:val="none" w:sz="0" w:space="0" w:color="auto"/>
          </w:divBdr>
        </w:div>
        <w:div w:id="535199262">
          <w:marLeft w:val="640"/>
          <w:marRight w:val="0"/>
          <w:marTop w:val="0"/>
          <w:marBottom w:val="0"/>
          <w:divBdr>
            <w:top w:val="none" w:sz="0" w:space="0" w:color="auto"/>
            <w:left w:val="none" w:sz="0" w:space="0" w:color="auto"/>
            <w:bottom w:val="none" w:sz="0" w:space="0" w:color="auto"/>
            <w:right w:val="none" w:sz="0" w:space="0" w:color="auto"/>
          </w:divBdr>
        </w:div>
        <w:div w:id="1840732160">
          <w:marLeft w:val="640"/>
          <w:marRight w:val="0"/>
          <w:marTop w:val="0"/>
          <w:marBottom w:val="0"/>
          <w:divBdr>
            <w:top w:val="none" w:sz="0" w:space="0" w:color="auto"/>
            <w:left w:val="none" w:sz="0" w:space="0" w:color="auto"/>
            <w:bottom w:val="none" w:sz="0" w:space="0" w:color="auto"/>
            <w:right w:val="none" w:sz="0" w:space="0" w:color="auto"/>
          </w:divBdr>
        </w:div>
        <w:div w:id="374162174">
          <w:marLeft w:val="640"/>
          <w:marRight w:val="0"/>
          <w:marTop w:val="0"/>
          <w:marBottom w:val="0"/>
          <w:divBdr>
            <w:top w:val="none" w:sz="0" w:space="0" w:color="auto"/>
            <w:left w:val="none" w:sz="0" w:space="0" w:color="auto"/>
            <w:bottom w:val="none" w:sz="0" w:space="0" w:color="auto"/>
            <w:right w:val="none" w:sz="0" w:space="0" w:color="auto"/>
          </w:divBdr>
        </w:div>
        <w:div w:id="720440182">
          <w:marLeft w:val="640"/>
          <w:marRight w:val="0"/>
          <w:marTop w:val="0"/>
          <w:marBottom w:val="0"/>
          <w:divBdr>
            <w:top w:val="none" w:sz="0" w:space="0" w:color="auto"/>
            <w:left w:val="none" w:sz="0" w:space="0" w:color="auto"/>
            <w:bottom w:val="none" w:sz="0" w:space="0" w:color="auto"/>
            <w:right w:val="none" w:sz="0" w:space="0" w:color="auto"/>
          </w:divBdr>
        </w:div>
        <w:div w:id="980772152">
          <w:marLeft w:val="640"/>
          <w:marRight w:val="0"/>
          <w:marTop w:val="0"/>
          <w:marBottom w:val="0"/>
          <w:divBdr>
            <w:top w:val="none" w:sz="0" w:space="0" w:color="auto"/>
            <w:left w:val="none" w:sz="0" w:space="0" w:color="auto"/>
            <w:bottom w:val="none" w:sz="0" w:space="0" w:color="auto"/>
            <w:right w:val="none" w:sz="0" w:space="0" w:color="auto"/>
          </w:divBdr>
        </w:div>
        <w:div w:id="1199973637">
          <w:marLeft w:val="640"/>
          <w:marRight w:val="0"/>
          <w:marTop w:val="0"/>
          <w:marBottom w:val="0"/>
          <w:divBdr>
            <w:top w:val="none" w:sz="0" w:space="0" w:color="auto"/>
            <w:left w:val="none" w:sz="0" w:space="0" w:color="auto"/>
            <w:bottom w:val="none" w:sz="0" w:space="0" w:color="auto"/>
            <w:right w:val="none" w:sz="0" w:space="0" w:color="auto"/>
          </w:divBdr>
        </w:div>
        <w:div w:id="849372535">
          <w:marLeft w:val="640"/>
          <w:marRight w:val="0"/>
          <w:marTop w:val="0"/>
          <w:marBottom w:val="0"/>
          <w:divBdr>
            <w:top w:val="none" w:sz="0" w:space="0" w:color="auto"/>
            <w:left w:val="none" w:sz="0" w:space="0" w:color="auto"/>
            <w:bottom w:val="none" w:sz="0" w:space="0" w:color="auto"/>
            <w:right w:val="none" w:sz="0" w:space="0" w:color="auto"/>
          </w:divBdr>
        </w:div>
      </w:divsChild>
    </w:div>
    <w:div w:id="738788175">
      <w:bodyDiv w:val="1"/>
      <w:marLeft w:val="0"/>
      <w:marRight w:val="0"/>
      <w:marTop w:val="0"/>
      <w:marBottom w:val="0"/>
      <w:divBdr>
        <w:top w:val="none" w:sz="0" w:space="0" w:color="auto"/>
        <w:left w:val="none" w:sz="0" w:space="0" w:color="auto"/>
        <w:bottom w:val="none" w:sz="0" w:space="0" w:color="auto"/>
        <w:right w:val="none" w:sz="0" w:space="0" w:color="auto"/>
      </w:divBdr>
      <w:divsChild>
        <w:div w:id="612981566">
          <w:marLeft w:val="640"/>
          <w:marRight w:val="0"/>
          <w:marTop w:val="0"/>
          <w:marBottom w:val="0"/>
          <w:divBdr>
            <w:top w:val="none" w:sz="0" w:space="0" w:color="auto"/>
            <w:left w:val="none" w:sz="0" w:space="0" w:color="auto"/>
            <w:bottom w:val="none" w:sz="0" w:space="0" w:color="auto"/>
            <w:right w:val="none" w:sz="0" w:space="0" w:color="auto"/>
          </w:divBdr>
        </w:div>
        <w:div w:id="1850825077">
          <w:marLeft w:val="640"/>
          <w:marRight w:val="0"/>
          <w:marTop w:val="0"/>
          <w:marBottom w:val="0"/>
          <w:divBdr>
            <w:top w:val="none" w:sz="0" w:space="0" w:color="auto"/>
            <w:left w:val="none" w:sz="0" w:space="0" w:color="auto"/>
            <w:bottom w:val="none" w:sz="0" w:space="0" w:color="auto"/>
            <w:right w:val="none" w:sz="0" w:space="0" w:color="auto"/>
          </w:divBdr>
        </w:div>
        <w:div w:id="1937908724">
          <w:marLeft w:val="640"/>
          <w:marRight w:val="0"/>
          <w:marTop w:val="0"/>
          <w:marBottom w:val="0"/>
          <w:divBdr>
            <w:top w:val="none" w:sz="0" w:space="0" w:color="auto"/>
            <w:left w:val="none" w:sz="0" w:space="0" w:color="auto"/>
            <w:bottom w:val="none" w:sz="0" w:space="0" w:color="auto"/>
            <w:right w:val="none" w:sz="0" w:space="0" w:color="auto"/>
          </w:divBdr>
        </w:div>
        <w:div w:id="1603611036">
          <w:marLeft w:val="640"/>
          <w:marRight w:val="0"/>
          <w:marTop w:val="0"/>
          <w:marBottom w:val="0"/>
          <w:divBdr>
            <w:top w:val="none" w:sz="0" w:space="0" w:color="auto"/>
            <w:left w:val="none" w:sz="0" w:space="0" w:color="auto"/>
            <w:bottom w:val="none" w:sz="0" w:space="0" w:color="auto"/>
            <w:right w:val="none" w:sz="0" w:space="0" w:color="auto"/>
          </w:divBdr>
        </w:div>
        <w:div w:id="1629971407">
          <w:marLeft w:val="640"/>
          <w:marRight w:val="0"/>
          <w:marTop w:val="0"/>
          <w:marBottom w:val="0"/>
          <w:divBdr>
            <w:top w:val="none" w:sz="0" w:space="0" w:color="auto"/>
            <w:left w:val="none" w:sz="0" w:space="0" w:color="auto"/>
            <w:bottom w:val="none" w:sz="0" w:space="0" w:color="auto"/>
            <w:right w:val="none" w:sz="0" w:space="0" w:color="auto"/>
          </w:divBdr>
        </w:div>
        <w:div w:id="507403509">
          <w:marLeft w:val="640"/>
          <w:marRight w:val="0"/>
          <w:marTop w:val="0"/>
          <w:marBottom w:val="0"/>
          <w:divBdr>
            <w:top w:val="none" w:sz="0" w:space="0" w:color="auto"/>
            <w:left w:val="none" w:sz="0" w:space="0" w:color="auto"/>
            <w:bottom w:val="none" w:sz="0" w:space="0" w:color="auto"/>
            <w:right w:val="none" w:sz="0" w:space="0" w:color="auto"/>
          </w:divBdr>
        </w:div>
        <w:div w:id="911820107">
          <w:marLeft w:val="640"/>
          <w:marRight w:val="0"/>
          <w:marTop w:val="0"/>
          <w:marBottom w:val="0"/>
          <w:divBdr>
            <w:top w:val="none" w:sz="0" w:space="0" w:color="auto"/>
            <w:left w:val="none" w:sz="0" w:space="0" w:color="auto"/>
            <w:bottom w:val="none" w:sz="0" w:space="0" w:color="auto"/>
            <w:right w:val="none" w:sz="0" w:space="0" w:color="auto"/>
          </w:divBdr>
        </w:div>
        <w:div w:id="1654678032">
          <w:marLeft w:val="640"/>
          <w:marRight w:val="0"/>
          <w:marTop w:val="0"/>
          <w:marBottom w:val="0"/>
          <w:divBdr>
            <w:top w:val="none" w:sz="0" w:space="0" w:color="auto"/>
            <w:left w:val="none" w:sz="0" w:space="0" w:color="auto"/>
            <w:bottom w:val="none" w:sz="0" w:space="0" w:color="auto"/>
            <w:right w:val="none" w:sz="0" w:space="0" w:color="auto"/>
          </w:divBdr>
        </w:div>
        <w:div w:id="658776689">
          <w:marLeft w:val="640"/>
          <w:marRight w:val="0"/>
          <w:marTop w:val="0"/>
          <w:marBottom w:val="0"/>
          <w:divBdr>
            <w:top w:val="none" w:sz="0" w:space="0" w:color="auto"/>
            <w:left w:val="none" w:sz="0" w:space="0" w:color="auto"/>
            <w:bottom w:val="none" w:sz="0" w:space="0" w:color="auto"/>
            <w:right w:val="none" w:sz="0" w:space="0" w:color="auto"/>
          </w:divBdr>
        </w:div>
        <w:div w:id="1268931745">
          <w:marLeft w:val="640"/>
          <w:marRight w:val="0"/>
          <w:marTop w:val="0"/>
          <w:marBottom w:val="0"/>
          <w:divBdr>
            <w:top w:val="none" w:sz="0" w:space="0" w:color="auto"/>
            <w:left w:val="none" w:sz="0" w:space="0" w:color="auto"/>
            <w:bottom w:val="none" w:sz="0" w:space="0" w:color="auto"/>
            <w:right w:val="none" w:sz="0" w:space="0" w:color="auto"/>
          </w:divBdr>
        </w:div>
        <w:div w:id="702175219">
          <w:marLeft w:val="640"/>
          <w:marRight w:val="0"/>
          <w:marTop w:val="0"/>
          <w:marBottom w:val="0"/>
          <w:divBdr>
            <w:top w:val="none" w:sz="0" w:space="0" w:color="auto"/>
            <w:left w:val="none" w:sz="0" w:space="0" w:color="auto"/>
            <w:bottom w:val="none" w:sz="0" w:space="0" w:color="auto"/>
            <w:right w:val="none" w:sz="0" w:space="0" w:color="auto"/>
          </w:divBdr>
        </w:div>
        <w:div w:id="582496692">
          <w:marLeft w:val="640"/>
          <w:marRight w:val="0"/>
          <w:marTop w:val="0"/>
          <w:marBottom w:val="0"/>
          <w:divBdr>
            <w:top w:val="none" w:sz="0" w:space="0" w:color="auto"/>
            <w:left w:val="none" w:sz="0" w:space="0" w:color="auto"/>
            <w:bottom w:val="none" w:sz="0" w:space="0" w:color="auto"/>
            <w:right w:val="none" w:sz="0" w:space="0" w:color="auto"/>
          </w:divBdr>
        </w:div>
        <w:div w:id="1263296620">
          <w:marLeft w:val="640"/>
          <w:marRight w:val="0"/>
          <w:marTop w:val="0"/>
          <w:marBottom w:val="0"/>
          <w:divBdr>
            <w:top w:val="none" w:sz="0" w:space="0" w:color="auto"/>
            <w:left w:val="none" w:sz="0" w:space="0" w:color="auto"/>
            <w:bottom w:val="none" w:sz="0" w:space="0" w:color="auto"/>
            <w:right w:val="none" w:sz="0" w:space="0" w:color="auto"/>
          </w:divBdr>
        </w:div>
        <w:div w:id="1009521706">
          <w:marLeft w:val="640"/>
          <w:marRight w:val="0"/>
          <w:marTop w:val="0"/>
          <w:marBottom w:val="0"/>
          <w:divBdr>
            <w:top w:val="none" w:sz="0" w:space="0" w:color="auto"/>
            <w:left w:val="none" w:sz="0" w:space="0" w:color="auto"/>
            <w:bottom w:val="none" w:sz="0" w:space="0" w:color="auto"/>
            <w:right w:val="none" w:sz="0" w:space="0" w:color="auto"/>
          </w:divBdr>
        </w:div>
        <w:div w:id="600189201">
          <w:marLeft w:val="640"/>
          <w:marRight w:val="0"/>
          <w:marTop w:val="0"/>
          <w:marBottom w:val="0"/>
          <w:divBdr>
            <w:top w:val="none" w:sz="0" w:space="0" w:color="auto"/>
            <w:left w:val="none" w:sz="0" w:space="0" w:color="auto"/>
            <w:bottom w:val="none" w:sz="0" w:space="0" w:color="auto"/>
            <w:right w:val="none" w:sz="0" w:space="0" w:color="auto"/>
          </w:divBdr>
        </w:div>
        <w:div w:id="2040160581">
          <w:marLeft w:val="640"/>
          <w:marRight w:val="0"/>
          <w:marTop w:val="0"/>
          <w:marBottom w:val="0"/>
          <w:divBdr>
            <w:top w:val="none" w:sz="0" w:space="0" w:color="auto"/>
            <w:left w:val="none" w:sz="0" w:space="0" w:color="auto"/>
            <w:bottom w:val="none" w:sz="0" w:space="0" w:color="auto"/>
            <w:right w:val="none" w:sz="0" w:space="0" w:color="auto"/>
          </w:divBdr>
        </w:div>
        <w:div w:id="1049064049">
          <w:marLeft w:val="640"/>
          <w:marRight w:val="0"/>
          <w:marTop w:val="0"/>
          <w:marBottom w:val="0"/>
          <w:divBdr>
            <w:top w:val="none" w:sz="0" w:space="0" w:color="auto"/>
            <w:left w:val="none" w:sz="0" w:space="0" w:color="auto"/>
            <w:bottom w:val="none" w:sz="0" w:space="0" w:color="auto"/>
            <w:right w:val="none" w:sz="0" w:space="0" w:color="auto"/>
          </w:divBdr>
        </w:div>
        <w:div w:id="1983804022">
          <w:marLeft w:val="640"/>
          <w:marRight w:val="0"/>
          <w:marTop w:val="0"/>
          <w:marBottom w:val="0"/>
          <w:divBdr>
            <w:top w:val="none" w:sz="0" w:space="0" w:color="auto"/>
            <w:left w:val="none" w:sz="0" w:space="0" w:color="auto"/>
            <w:bottom w:val="none" w:sz="0" w:space="0" w:color="auto"/>
            <w:right w:val="none" w:sz="0" w:space="0" w:color="auto"/>
          </w:divBdr>
        </w:div>
        <w:div w:id="812016496">
          <w:marLeft w:val="640"/>
          <w:marRight w:val="0"/>
          <w:marTop w:val="0"/>
          <w:marBottom w:val="0"/>
          <w:divBdr>
            <w:top w:val="none" w:sz="0" w:space="0" w:color="auto"/>
            <w:left w:val="none" w:sz="0" w:space="0" w:color="auto"/>
            <w:bottom w:val="none" w:sz="0" w:space="0" w:color="auto"/>
            <w:right w:val="none" w:sz="0" w:space="0" w:color="auto"/>
          </w:divBdr>
        </w:div>
        <w:div w:id="1712223449">
          <w:marLeft w:val="640"/>
          <w:marRight w:val="0"/>
          <w:marTop w:val="0"/>
          <w:marBottom w:val="0"/>
          <w:divBdr>
            <w:top w:val="none" w:sz="0" w:space="0" w:color="auto"/>
            <w:left w:val="none" w:sz="0" w:space="0" w:color="auto"/>
            <w:bottom w:val="none" w:sz="0" w:space="0" w:color="auto"/>
            <w:right w:val="none" w:sz="0" w:space="0" w:color="auto"/>
          </w:divBdr>
        </w:div>
        <w:div w:id="1459225832">
          <w:marLeft w:val="640"/>
          <w:marRight w:val="0"/>
          <w:marTop w:val="0"/>
          <w:marBottom w:val="0"/>
          <w:divBdr>
            <w:top w:val="none" w:sz="0" w:space="0" w:color="auto"/>
            <w:left w:val="none" w:sz="0" w:space="0" w:color="auto"/>
            <w:bottom w:val="none" w:sz="0" w:space="0" w:color="auto"/>
            <w:right w:val="none" w:sz="0" w:space="0" w:color="auto"/>
          </w:divBdr>
        </w:div>
        <w:div w:id="1196774744">
          <w:marLeft w:val="640"/>
          <w:marRight w:val="0"/>
          <w:marTop w:val="0"/>
          <w:marBottom w:val="0"/>
          <w:divBdr>
            <w:top w:val="none" w:sz="0" w:space="0" w:color="auto"/>
            <w:left w:val="none" w:sz="0" w:space="0" w:color="auto"/>
            <w:bottom w:val="none" w:sz="0" w:space="0" w:color="auto"/>
            <w:right w:val="none" w:sz="0" w:space="0" w:color="auto"/>
          </w:divBdr>
        </w:div>
        <w:div w:id="884759619">
          <w:marLeft w:val="640"/>
          <w:marRight w:val="0"/>
          <w:marTop w:val="0"/>
          <w:marBottom w:val="0"/>
          <w:divBdr>
            <w:top w:val="none" w:sz="0" w:space="0" w:color="auto"/>
            <w:left w:val="none" w:sz="0" w:space="0" w:color="auto"/>
            <w:bottom w:val="none" w:sz="0" w:space="0" w:color="auto"/>
            <w:right w:val="none" w:sz="0" w:space="0" w:color="auto"/>
          </w:divBdr>
        </w:div>
        <w:div w:id="350692587">
          <w:marLeft w:val="640"/>
          <w:marRight w:val="0"/>
          <w:marTop w:val="0"/>
          <w:marBottom w:val="0"/>
          <w:divBdr>
            <w:top w:val="none" w:sz="0" w:space="0" w:color="auto"/>
            <w:left w:val="none" w:sz="0" w:space="0" w:color="auto"/>
            <w:bottom w:val="none" w:sz="0" w:space="0" w:color="auto"/>
            <w:right w:val="none" w:sz="0" w:space="0" w:color="auto"/>
          </w:divBdr>
        </w:div>
        <w:div w:id="1892500096">
          <w:marLeft w:val="640"/>
          <w:marRight w:val="0"/>
          <w:marTop w:val="0"/>
          <w:marBottom w:val="0"/>
          <w:divBdr>
            <w:top w:val="none" w:sz="0" w:space="0" w:color="auto"/>
            <w:left w:val="none" w:sz="0" w:space="0" w:color="auto"/>
            <w:bottom w:val="none" w:sz="0" w:space="0" w:color="auto"/>
            <w:right w:val="none" w:sz="0" w:space="0" w:color="auto"/>
          </w:divBdr>
        </w:div>
        <w:div w:id="930546846">
          <w:marLeft w:val="640"/>
          <w:marRight w:val="0"/>
          <w:marTop w:val="0"/>
          <w:marBottom w:val="0"/>
          <w:divBdr>
            <w:top w:val="none" w:sz="0" w:space="0" w:color="auto"/>
            <w:left w:val="none" w:sz="0" w:space="0" w:color="auto"/>
            <w:bottom w:val="none" w:sz="0" w:space="0" w:color="auto"/>
            <w:right w:val="none" w:sz="0" w:space="0" w:color="auto"/>
          </w:divBdr>
        </w:div>
        <w:div w:id="500967375">
          <w:marLeft w:val="640"/>
          <w:marRight w:val="0"/>
          <w:marTop w:val="0"/>
          <w:marBottom w:val="0"/>
          <w:divBdr>
            <w:top w:val="none" w:sz="0" w:space="0" w:color="auto"/>
            <w:left w:val="none" w:sz="0" w:space="0" w:color="auto"/>
            <w:bottom w:val="none" w:sz="0" w:space="0" w:color="auto"/>
            <w:right w:val="none" w:sz="0" w:space="0" w:color="auto"/>
          </w:divBdr>
        </w:div>
        <w:div w:id="1004825364">
          <w:marLeft w:val="640"/>
          <w:marRight w:val="0"/>
          <w:marTop w:val="0"/>
          <w:marBottom w:val="0"/>
          <w:divBdr>
            <w:top w:val="none" w:sz="0" w:space="0" w:color="auto"/>
            <w:left w:val="none" w:sz="0" w:space="0" w:color="auto"/>
            <w:bottom w:val="none" w:sz="0" w:space="0" w:color="auto"/>
            <w:right w:val="none" w:sz="0" w:space="0" w:color="auto"/>
          </w:divBdr>
        </w:div>
        <w:div w:id="394936005">
          <w:marLeft w:val="640"/>
          <w:marRight w:val="0"/>
          <w:marTop w:val="0"/>
          <w:marBottom w:val="0"/>
          <w:divBdr>
            <w:top w:val="none" w:sz="0" w:space="0" w:color="auto"/>
            <w:left w:val="none" w:sz="0" w:space="0" w:color="auto"/>
            <w:bottom w:val="none" w:sz="0" w:space="0" w:color="auto"/>
            <w:right w:val="none" w:sz="0" w:space="0" w:color="auto"/>
          </w:divBdr>
        </w:div>
      </w:divsChild>
    </w:div>
    <w:div w:id="743067268">
      <w:bodyDiv w:val="1"/>
      <w:marLeft w:val="0"/>
      <w:marRight w:val="0"/>
      <w:marTop w:val="0"/>
      <w:marBottom w:val="0"/>
      <w:divBdr>
        <w:top w:val="none" w:sz="0" w:space="0" w:color="auto"/>
        <w:left w:val="none" w:sz="0" w:space="0" w:color="auto"/>
        <w:bottom w:val="none" w:sz="0" w:space="0" w:color="auto"/>
        <w:right w:val="none" w:sz="0" w:space="0" w:color="auto"/>
      </w:divBdr>
      <w:divsChild>
        <w:div w:id="718433237">
          <w:marLeft w:val="640"/>
          <w:marRight w:val="0"/>
          <w:marTop w:val="0"/>
          <w:marBottom w:val="0"/>
          <w:divBdr>
            <w:top w:val="none" w:sz="0" w:space="0" w:color="auto"/>
            <w:left w:val="none" w:sz="0" w:space="0" w:color="auto"/>
            <w:bottom w:val="none" w:sz="0" w:space="0" w:color="auto"/>
            <w:right w:val="none" w:sz="0" w:space="0" w:color="auto"/>
          </w:divBdr>
        </w:div>
        <w:div w:id="697199683">
          <w:marLeft w:val="640"/>
          <w:marRight w:val="0"/>
          <w:marTop w:val="0"/>
          <w:marBottom w:val="0"/>
          <w:divBdr>
            <w:top w:val="none" w:sz="0" w:space="0" w:color="auto"/>
            <w:left w:val="none" w:sz="0" w:space="0" w:color="auto"/>
            <w:bottom w:val="none" w:sz="0" w:space="0" w:color="auto"/>
            <w:right w:val="none" w:sz="0" w:space="0" w:color="auto"/>
          </w:divBdr>
        </w:div>
        <w:div w:id="92213375">
          <w:marLeft w:val="640"/>
          <w:marRight w:val="0"/>
          <w:marTop w:val="0"/>
          <w:marBottom w:val="0"/>
          <w:divBdr>
            <w:top w:val="none" w:sz="0" w:space="0" w:color="auto"/>
            <w:left w:val="none" w:sz="0" w:space="0" w:color="auto"/>
            <w:bottom w:val="none" w:sz="0" w:space="0" w:color="auto"/>
            <w:right w:val="none" w:sz="0" w:space="0" w:color="auto"/>
          </w:divBdr>
        </w:div>
        <w:div w:id="1958564297">
          <w:marLeft w:val="640"/>
          <w:marRight w:val="0"/>
          <w:marTop w:val="0"/>
          <w:marBottom w:val="0"/>
          <w:divBdr>
            <w:top w:val="none" w:sz="0" w:space="0" w:color="auto"/>
            <w:left w:val="none" w:sz="0" w:space="0" w:color="auto"/>
            <w:bottom w:val="none" w:sz="0" w:space="0" w:color="auto"/>
            <w:right w:val="none" w:sz="0" w:space="0" w:color="auto"/>
          </w:divBdr>
        </w:div>
        <w:div w:id="1317104598">
          <w:marLeft w:val="640"/>
          <w:marRight w:val="0"/>
          <w:marTop w:val="0"/>
          <w:marBottom w:val="0"/>
          <w:divBdr>
            <w:top w:val="none" w:sz="0" w:space="0" w:color="auto"/>
            <w:left w:val="none" w:sz="0" w:space="0" w:color="auto"/>
            <w:bottom w:val="none" w:sz="0" w:space="0" w:color="auto"/>
            <w:right w:val="none" w:sz="0" w:space="0" w:color="auto"/>
          </w:divBdr>
        </w:div>
        <w:div w:id="1423069234">
          <w:marLeft w:val="640"/>
          <w:marRight w:val="0"/>
          <w:marTop w:val="0"/>
          <w:marBottom w:val="0"/>
          <w:divBdr>
            <w:top w:val="none" w:sz="0" w:space="0" w:color="auto"/>
            <w:left w:val="none" w:sz="0" w:space="0" w:color="auto"/>
            <w:bottom w:val="none" w:sz="0" w:space="0" w:color="auto"/>
            <w:right w:val="none" w:sz="0" w:space="0" w:color="auto"/>
          </w:divBdr>
        </w:div>
        <w:div w:id="490408991">
          <w:marLeft w:val="640"/>
          <w:marRight w:val="0"/>
          <w:marTop w:val="0"/>
          <w:marBottom w:val="0"/>
          <w:divBdr>
            <w:top w:val="none" w:sz="0" w:space="0" w:color="auto"/>
            <w:left w:val="none" w:sz="0" w:space="0" w:color="auto"/>
            <w:bottom w:val="none" w:sz="0" w:space="0" w:color="auto"/>
            <w:right w:val="none" w:sz="0" w:space="0" w:color="auto"/>
          </w:divBdr>
        </w:div>
        <w:div w:id="842207630">
          <w:marLeft w:val="640"/>
          <w:marRight w:val="0"/>
          <w:marTop w:val="0"/>
          <w:marBottom w:val="0"/>
          <w:divBdr>
            <w:top w:val="none" w:sz="0" w:space="0" w:color="auto"/>
            <w:left w:val="none" w:sz="0" w:space="0" w:color="auto"/>
            <w:bottom w:val="none" w:sz="0" w:space="0" w:color="auto"/>
            <w:right w:val="none" w:sz="0" w:space="0" w:color="auto"/>
          </w:divBdr>
        </w:div>
        <w:div w:id="405693131">
          <w:marLeft w:val="640"/>
          <w:marRight w:val="0"/>
          <w:marTop w:val="0"/>
          <w:marBottom w:val="0"/>
          <w:divBdr>
            <w:top w:val="none" w:sz="0" w:space="0" w:color="auto"/>
            <w:left w:val="none" w:sz="0" w:space="0" w:color="auto"/>
            <w:bottom w:val="none" w:sz="0" w:space="0" w:color="auto"/>
            <w:right w:val="none" w:sz="0" w:space="0" w:color="auto"/>
          </w:divBdr>
        </w:div>
        <w:div w:id="2140487719">
          <w:marLeft w:val="640"/>
          <w:marRight w:val="0"/>
          <w:marTop w:val="0"/>
          <w:marBottom w:val="0"/>
          <w:divBdr>
            <w:top w:val="none" w:sz="0" w:space="0" w:color="auto"/>
            <w:left w:val="none" w:sz="0" w:space="0" w:color="auto"/>
            <w:bottom w:val="none" w:sz="0" w:space="0" w:color="auto"/>
            <w:right w:val="none" w:sz="0" w:space="0" w:color="auto"/>
          </w:divBdr>
        </w:div>
        <w:div w:id="974335450">
          <w:marLeft w:val="640"/>
          <w:marRight w:val="0"/>
          <w:marTop w:val="0"/>
          <w:marBottom w:val="0"/>
          <w:divBdr>
            <w:top w:val="none" w:sz="0" w:space="0" w:color="auto"/>
            <w:left w:val="none" w:sz="0" w:space="0" w:color="auto"/>
            <w:bottom w:val="none" w:sz="0" w:space="0" w:color="auto"/>
            <w:right w:val="none" w:sz="0" w:space="0" w:color="auto"/>
          </w:divBdr>
        </w:div>
        <w:div w:id="14354675">
          <w:marLeft w:val="640"/>
          <w:marRight w:val="0"/>
          <w:marTop w:val="0"/>
          <w:marBottom w:val="0"/>
          <w:divBdr>
            <w:top w:val="none" w:sz="0" w:space="0" w:color="auto"/>
            <w:left w:val="none" w:sz="0" w:space="0" w:color="auto"/>
            <w:bottom w:val="none" w:sz="0" w:space="0" w:color="auto"/>
            <w:right w:val="none" w:sz="0" w:space="0" w:color="auto"/>
          </w:divBdr>
        </w:div>
        <w:div w:id="1955823220">
          <w:marLeft w:val="640"/>
          <w:marRight w:val="0"/>
          <w:marTop w:val="0"/>
          <w:marBottom w:val="0"/>
          <w:divBdr>
            <w:top w:val="none" w:sz="0" w:space="0" w:color="auto"/>
            <w:left w:val="none" w:sz="0" w:space="0" w:color="auto"/>
            <w:bottom w:val="none" w:sz="0" w:space="0" w:color="auto"/>
            <w:right w:val="none" w:sz="0" w:space="0" w:color="auto"/>
          </w:divBdr>
        </w:div>
        <w:div w:id="1989627815">
          <w:marLeft w:val="640"/>
          <w:marRight w:val="0"/>
          <w:marTop w:val="0"/>
          <w:marBottom w:val="0"/>
          <w:divBdr>
            <w:top w:val="none" w:sz="0" w:space="0" w:color="auto"/>
            <w:left w:val="none" w:sz="0" w:space="0" w:color="auto"/>
            <w:bottom w:val="none" w:sz="0" w:space="0" w:color="auto"/>
            <w:right w:val="none" w:sz="0" w:space="0" w:color="auto"/>
          </w:divBdr>
        </w:div>
        <w:div w:id="690108708">
          <w:marLeft w:val="640"/>
          <w:marRight w:val="0"/>
          <w:marTop w:val="0"/>
          <w:marBottom w:val="0"/>
          <w:divBdr>
            <w:top w:val="none" w:sz="0" w:space="0" w:color="auto"/>
            <w:left w:val="none" w:sz="0" w:space="0" w:color="auto"/>
            <w:bottom w:val="none" w:sz="0" w:space="0" w:color="auto"/>
            <w:right w:val="none" w:sz="0" w:space="0" w:color="auto"/>
          </w:divBdr>
        </w:div>
        <w:div w:id="528880551">
          <w:marLeft w:val="640"/>
          <w:marRight w:val="0"/>
          <w:marTop w:val="0"/>
          <w:marBottom w:val="0"/>
          <w:divBdr>
            <w:top w:val="none" w:sz="0" w:space="0" w:color="auto"/>
            <w:left w:val="none" w:sz="0" w:space="0" w:color="auto"/>
            <w:bottom w:val="none" w:sz="0" w:space="0" w:color="auto"/>
            <w:right w:val="none" w:sz="0" w:space="0" w:color="auto"/>
          </w:divBdr>
        </w:div>
        <w:div w:id="402678817">
          <w:marLeft w:val="640"/>
          <w:marRight w:val="0"/>
          <w:marTop w:val="0"/>
          <w:marBottom w:val="0"/>
          <w:divBdr>
            <w:top w:val="none" w:sz="0" w:space="0" w:color="auto"/>
            <w:left w:val="none" w:sz="0" w:space="0" w:color="auto"/>
            <w:bottom w:val="none" w:sz="0" w:space="0" w:color="auto"/>
            <w:right w:val="none" w:sz="0" w:space="0" w:color="auto"/>
          </w:divBdr>
        </w:div>
        <w:div w:id="637300994">
          <w:marLeft w:val="640"/>
          <w:marRight w:val="0"/>
          <w:marTop w:val="0"/>
          <w:marBottom w:val="0"/>
          <w:divBdr>
            <w:top w:val="none" w:sz="0" w:space="0" w:color="auto"/>
            <w:left w:val="none" w:sz="0" w:space="0" w:color="auto"/>
            <w:bottom w:val="none" w:sz="0" w:space="0" w:color="auto"/>
            <w:right w:val="none" w:sz="0" w:space="0" w:color="auto"/>
          </w:divBdr>
        </w:div>
        <w:div w:id="285737971">
          <w:marLeft w:val="640"/>
          <w:marRight w:val="0"/>
          <w:marTop w:val="0"/>
          <w:marBottom w:val="0"/>
          <w:divBdr>
            <w:top w:val="none" w:sz="0" w:space="0" w:color="auto"/>
            <w:left w:val="none" w:sz="0" w:space="0" w:color="auto"/>
            <w:bottom w:val="none" w:sz="0" w:space="0" w:color="auto"/>
            <w:right w:val="none" w:sz="0" w:space="0" w:color="auto"/>
          </w:divBdr>
        </w:div>
        <w:div w:id="1438140197">
          <w:marLeft w:val="640"/>
          <w:marRight w:val="0"/>
          <w:marTop w:val="0"/>
          <w:marBottom w:val="0"/>
          <w:divBdr>
            <w:top w:val="none" w:sz="0" w:space="0" w:color="auto"/>
            <w:left w:val="none" w:sz="0" w:space="0" w:color="auto"/>
            <w:bottom w:val="none" w:sz="0" w:space="0" w:color="auto"/>
            <w:right w:val="none" w:sz="0" w:space="0" w:color="auto"/>
          </w:divBdr>
        </w:div>
        <w:div w:id="1758862914">
          <w:marLeft w:val="640"/>
          <w:marRight w:val="0"/>
          <w:marTop w:val="0"/>
          <w:marBottom w:val="0"/>
          <w:divBdr>
            <w:top w:val="none" w:sz="0" w:space="0" w:color="auto"/>
            <w:left w:val="none" w:sz="0" w:space="0" w:color="auto"/>
            <w:bottom w:val="none" w:sz="0" w:space="0" w:color="auto"/>
            <w:right w:val="none" w:sz="0" w:space="0" w:color="auto"/>
          </w:divBdr>
        </w:div>
        <w:div w:id="909314479">
          <w:marLeft w:val="640"/>
          <w:marRight w:val="0"/>
          <w:marTop w:val="0"/>
          <w:marBottom w:val="0"/>
          <w:divBdr>
            <w:top w:val="none" w:sz="0" w:space="0" w:color="auto"/>
            <w:left w:val="none" w:sz="0" w:space="0" w:color="auto"/>
            <w:bottom w:val="none" w:sz="0" w:space="0" w:color="auto"/>
            <w:right w:val="none" w:sz="0" w:space="0" w:color="auto"/>
          </w:divBdr>
        </w:div>
        <w:div w:id="1228421015">
          <w:marLeft w:val="640"/>
          <w:marRight w:val="0"/>
          <w:marTop w:val="0"/>
          <w:marBottom w:val="0"/>
          <w:divBdr>
            <w:top w:val="none" w:sz="0" w:space="0" w:color="auto"/>
            <w:left w:val="none" w:sz="0" w:space="0" w:color="auto"/>
            <w:bottom w:val="none" w:sz="0" w:space="0" w:color="auto"/>
            <w:right w:val="none" w:sz="0" w:space="0" w:color="auto"/>
          </w:divBdr>
        </w:div>
        <w:div w:id="678386020">
          <w:marLeft w:val="640"/>
          <w:marRight w:val="0"/>
          <w:marTop w:val="0"/>
          <w:marBottom w:val="0"/>
          <w:divBdr>
            <w:top w:val="none" w:sz="0" w:space="0" w:color="auto"/>
            <w:left w:val="none" w:sz="0" w:space="0" w:color="auto"/>
            <w:bottom w:val="none" w:sz="0" w:space="0" w:color="auto"/>
            <w:right w:val="none" w:sz="0" w:space="0" w:color="auto"/>
          </w:divBdr>
        </w:div>
        <w:div w:id="1969697747">
          <w:marLeft w:val="640"/>
          <w:marRight w:val="0"/>
          <w:marTop w:val="0"/>
          <w:marBottom w:val="0"/>
          <w:divBdr>
            <w:top w:val="none" w:sz="0" w:space="0" w:color="auto"/>
            <w:left w:val="none" w:sz="0" w:space="0" w:color="auto"/>
            <w:bottom w:val="none" w:sz="0" w:space="0" w:color="auto"/>
            <w:right w:val="none" w:sz="0" w:space="0" w:color="auto"/>
          </w:divBdr>
        </w:div>
        <w:div w:id="2071537369">
          <w:marLeft w:val="640"/>
          <w:marRight w:val="0"/>
          <w:marTop w:val="0"/>
          <w:marBottom w:val="0"/>
          <w:divBdr>
            <w:top w:val="none" w:sz="0" w:space="0" w:color="auto"/>
            <w:left w:val="none" w:sz="0" w:space="0" w:color="auto"/>
            <w:bottom w:val="none" w:sz="0" w:space="0" w:color="auto"/>
            <w:right w:val="none" w:sz="0" w:space="0" w:color="auto"/>
          </w:divBdr>
        </w:div>
        <w:div w:id="1425998700">
          <w:marLeft w:val="640"/>
          <w:marRight w:val="0"/>
          <w:marTop w:val="0"/>
          <w:marBottom w:val="0"/>
          <w:divBdr>
            <w:top w:val="none" w:sz="0" w:space="0" w:color="auto"/>
            <w:left w:val="none" w:sz="0" w:space="0" w:color="auto"/>
            <w:bottom w:val="none" w:sz="0" w:space="0" w:color="auto"/>
            <w:right w:val="none" w:sz="0" w:space="0" w:color="auto"/>
          </w:divBdr>
        </w:div>
        <w:div w:id="1812283464">
          <w:marLeft w:val="640"/>
          <w:marRight w:val="0"/>
          <w:marTop w:val="0"/>
          <w:marBottom w:val="0"/>
          <w:divBdr>
            <w:top w:val="none" w:sz="0" w:space="0" w:color="auto"/>
            <w:left w:val="none" w:sz="0" w:space="0" w:color="auto"/>
            <w:bottom w:val="none" w:sz="0" w:space="0" w:color="auto"/>
            <w:right w:val="none" w:sz="0" w:space="0" w:color="auto"/>
          </w:divBdr>
        </w:div>
        <w:div w:id="1778207939">
          <w:marLeft w:val="640"/>
          <w:marRight w:val="0"/>
          <w:marTop w:val="0"/>
          <w:marBottom w:val="0"/>
          <w:divBdr>
            <w:top w:val="none" w:sz="0" w:space="0" w:color="auto"/>
            <w:left w:val="none" w:sz="0" w:space="0" w:color="auto"/>
            <w:bottom w:val="none" w:sz="0" w:space="0" w:color="auto"/>
            <w:right w:val="none" w:sz="0" w:space="0" w:color="auto"/>
          </w:divBdr>
        </w:div>
        <w:div w:id="1132137309">
          <w:marLeft w:val="640"/>
          <w:marRight w:val="0"/>
          <w:marTop w:val="0"/>
          <w:marBottom w:val="0"/>
          <w:divBdr>
            <w:top w:val="none" w:sz="0" w:space="0" w:color="auto"/>
            <w:left w:val="none" w:sz="0" w:space="0" w:color="auto"/>
            <w:bottom w:val="none" w:sz="0" w:space="0" w:color="auto"/>
            <w:right w:val="none" w:sz="0" w:space="0" w:color="auto"/>
          </w:divBdr>
        </w:div>
        <w:div w:id="116222077">
          <w:marLeft w:val="640"/>
          <w:marRight w:val="0"/>
          <w:marTop w:val="0"/>
          <w:marBottom w:val="0"/>
          <w:divBdr>
            <w:top w:val="none" w:sz="0" w:space="0" w:color="auto"/>
            <w:left w:val="none" w:sz="0" w:space="0" w:color="auto"/>
            <w:bottom w:val="none" w:sz="0" w:space="0" w:color="auto"/>
            <w:right w:val="none" w:sz="0" w:space="0" w:color="auto"/>
          </w:divBdr>
        </w:div>
        <w:div w:id="1829710623">
          <w:marLeft w:val="640"/>
          <w:marRight w:val="0"/>
          <w:marTop w:val="0"/>
          <w:marBottom w:val="0"/>
          <w:divBdr>
            <w:top w:val="none" w:sz="0" w:space="0" w:color="auto"/>
            <w:left w:val="none" w:sz="0" w:space="0" w:color="auto"/>
            <w:bottom w:val="none" w:sz="0" w:space="0" w:color="auto"/>
            <w:right w:val="none" w:sz="0" w:space="0" w:color="auto"/>
          </w:divBdr>
        </w:div>
        <w:div w:id="169830767">
          <w:marLeft w:val="640"/>
          <w:marRight w:val="0"/>
          <w:marTop w:val="0"/>
          <w:marBottom w:val="0"/>
          <w:divBdr>
            <w:top w:val="none" w:sz="0" w:space="0" w:color="auto"/>
            <w:left w:val="none" w:sz="0" w:space="0" w:color="auto"/>
            <w:bottom w:val="none" w:sz="0" w:space="0" w:color="auto"/>
            <w:right w:val="none" w:sz="0" w:space="0" w:color="auto"/>
          </w:divBdr>
        </w:div>
        <w:div w:id="137113559">
          <w:marLeft w:val="640"/>
          <w:marRight w:val="0"/>
          <w:marTop w:val="0"/>
          <w:marBottom w:val="0"/>
          <w:divBdr>
            <w:top w:val="none" w:sz="0" w:space="0" w:color="auto"/>
            <w:left w:val="none" w:sz="0" w:space="0" w:color="auto"/>
            <w:bottom w:val="none" w:sz="0" w:space="0" w:color="auto"/>
            <w:right w:val="none" w:sz="0" w:space="0" w:color="auto"/>
          </w:divBdr>
        </w:div>
        <w:div w:id="1460225872">
          <w:marLeft w:val="640"/>
          <w:marRight w:val="0"/>
          <w:marTop w:val="0"/>
          <w:marBottom w:val="0"/>
          <w:divBdr>
            <w:top w:val="none" w:sz="0" w:space="0" w:color="auto"/>
            <w:left w:val="none" w:sz="0" w:space="0" w:color="auto"/>
            <w:bottom w:val="none" w:sz="0" w:space="0" w:color="auto"/>
            <w:right w:val="none" w:sz="0" w:space="0" w:color="auto"/>
          </w:divBdr>
        </w:div>
        <w:div w:id="1765225396">
          <w:marLeft w:val="640"/>
          <w:marRight w:val="0"/>
          <w:marTop w:val="0"/>
          <w:marBottom w:val="0"/>
          <w:divBdr>
            <w:top w:val="none" w:sz="0" w:space="0" w:color="auto"/>
            <w:left w:val="none" w:sz="0" w:space="0" w:color="auto"/>
            <w:bottom w:val="none" w:sz="0" w:space="0" w:color="auto"/>
            <w:right w:val="none" w:sz="0" w:space="0" w:color="auto"/>
          </w:divBdr>
        </w:div>
        <w:div w:id="1302925494">
          <w:marLeft w:val="640"/>
          <w:marRight w:val="0"/>
          <w:marTop w:val="0"/>
          <w:marBottom w:val="0"/>
          <w:divBdr>
            <w:top w:val="none" w:sz="0" w:space="0" w:color="auto"/>
            <w:left w:val="none" w:sz="0" w:space="0" w:color="auto"/>
            <w:bottom w:val="none" w:sz="0" w:space="0" w:color="auto"/>
            <w:right w:val="none" w:sz="0" w:space="0" w:color="auto"/>
          </w:divBdr>
        </w:div>
        <w:div w:id="725642481">
          <w:marLeft w:val="640"/>
          <w:marRight w:val="0"/>
          <w:marTop w:val="0"/>
          <w:marBottom w:val="0"/>
          <w:divBdr>
            <w:top w:val="none" w:sz="0" w:space="0" w:color="auto"/>
            <w:left w:val="none" w:sz="0" w:space="0" w:color="auto"/>
            <w:bottom w:val="none" w:sz="0" w:space="0" w:color="auto"/>
            <w:right w:val="none" w:sz="0" w:space="0" w:color="auto"/>
          </w:divBdr>
        </w:div>
        <w:div w:id="1764565229">
          <w:marLeft w:val="640"/>
          <w:marRight w:val="0"/>
          <w:marTop w:val="0"/>
          <w:marBottom w:val="0"/>
          <w:divBdr>
            <w:top w:val="none" w:sz="0" w:space="0" w:color="auto"/>
            <w:left w:val="none" w:sz="0" w:space="0" w:color="auto"/>
            <w:bottom w:val="none" w:sz="0" w:space="0" w:color="auto"/>
            <w:right w:val="none" w:sz="0" w:space="0" w:color="auto"/>
          </w:divBdr>
        </w:div>
        <w:div w:id="190996931">
          <w:marLeft w:val="640"/>
          <w:marRight w:val="0"/>
          <w:marTop w:val="0"/>
          <w:marBottom w:val="0"/>
          <w:divBdr>
            <w:top w:val="none" w:sz="0" w:space="0" w:color="auto"/>
            <w:left w:val="none" w:sz="0" w:space="0" w:color="auto"/>
            <w:bottom w:val="none" w:sz="0" w:space="0" w:color="auto"/>
            <w:right w:val="none" w:sz="0" w:space="0" w:color="auto"/>
          </w:divBdr>
        </w:div>
        <w:div w:id="252015611">
          <w:marLeft w:val="640"/>
          <w:marRight w:val="0"/>
          <w:marTop w:val="0"/>
          <w:marBottom w:val="0"/>
          <w:divBdr>
            <w:top w:val="none" w:sz="0" w:space="0" w:color="auto"/>
            <w:left w:val="none" w:sz="0" w:space="0" w:color="auto"/>
            <w:bottom w:val="none" w:sz="0" w:space="0" w:color="auto"/>
            <w:right w:val="none" w:sz="0" w:space="0" w:color="auto"/>
          </w:divBdr>
        </w:div>
        <w:div w:id="1040201980">
          <w:marLeft w:val="640"/>
          <w:marRight w:val="0"/>
          <w:marTop w:val="0"/>
          <w:marBottom w:val="0"/>
          <w:divBdr>
            <w:top w:val="none" w:sz="0" w:space="0" w:color="auto"/>
            <w:left w:val="none" w:sz="0" w:space="0" w:color="auto"/>
            <w:bottom w:val="none" w:sz="0" w:space="0" w:color="auto"/>
            <w:right w:val="none" w:sz="0" w:space="0" w:color="auto"/>
          </w:divBdr>
        </w:div>
        <w:div w:id="1145270336">
          <w:marLeft w:val="640"/>
          <w:marRight w:val="0"/>
          <w:marTop w:val="0"/>
          <w:marBottom w:val="0"/>
          <w:divBdr>
            <w:top w:val="none" w:sz="0" w:space="0" w:color="auto"/>
            <w:left w:val="none" w:sz="0" w:space="0" w:color="auto"/>
            <w:bottom w:val="none" w:sz="0" w:space="0" w:color="auto"/>
            <w:right w:val="none" w:sz="0" w:space="0" w:color="auto"/>
          </w:divBdr>
        </w:div>
        <w:div w:id="1796101641">
          <w:marLeft w:val="640"/>
          <w:marRight w:val="0"/>
          <w:marTop w:val="0"/>
          <w:marBottom w:val="0"/>
          <w:divBdr>
            <w:top w:val="none" w:sz="0" w:space="0" w:color="auto"/>
            <w:left w:val="none" w:sz="0" w:space="0" w:color="auto"/>
            <w:bottom w:val="none" w:sz="0" w:space="0" w:color="auto"/>
            <w:right w:val="none" w:sz="0" w:space="0" w:color="auto"/>
          </w:divBdr>
        </w:div>
      </w:divsChild>
    </w:div>
    <w:div w:id="755246469">
      <w:bodyDiv w:val="1"/>
      <w:marLeft w:val="0"/>
      <w:marRight w:val="0"/>
      <w:marTop w:val="0"/>
      <w:marBottom w:val="0"/>
      <w:divBdr>
        <w:top w:val="none" w:sz="0" w:space="0" w:color="auto"/>
        <w:left w:val="none" w:sz="0" w:space="0" w:color="auto"/>
        <w:bottom w:val="none" w:sz="0" w:space="0" w:color="auto"/>
        <w:right w:val="none" w:sz="0" w:space="0" w:color="auto"/>
      </w:divBdr>
      <w:divsChild>
        <w:div w:id="1865364237">
          <w:marLeft w:val="640"/>
          <w:marRight w:val="0"/>
          <w:marTop w:val="0"/>
          <w:marBottom w:val="0"/>
          <w:divBdr>
            <w:top w:val="none" w:sz="0" w:space="0" w:color="auto"/>
            <w:left w:val="none" w:sz="0" w:space="0" w:color="auto"/>
            <w:bottom w:val="none" w:sz="0" w:space="0" w:color="auto"/>
            <w:right w:val="none" w:sz="0" w:space="0" w:color="auto"/>
          </w:divBdr>
        </w:div>
        <w:div w:id="482626412">
          <w:marLeft w:val="640"/>
          <w:marRight w:val="0"/>
          <w:marTop w:val="0"/>
          <w:marBottom w:val="0"/>
          <w:divBdr>
            <w:top w:val="none" w:sz="0" w:space="0" w:color="auto"/>
            <w:left w:val="none" w:sz="0" w:space="0" w:color="auto"/>
            <w:bottom w:val="none" w:sz="0" w:space="0" w:color="auto"/>
            <w:right w:val="none" w:sz="0" w:space="0" w:color="auto"/>
          </w:divBdr>
        </w:div>
        <w:div w:id="512452165">
          <w:marLeft w:val="640"/>
          <w:marRight w:val="0"/>
          <w:marTop w:val="0"/>
          <w:marBottom w:val="0"/>
          <w:divBdr>
            <w:top w:val="none" w:sz="0" w:space="0" w:color="auto"/>
            <w:left w:val="none" w:sz="0" w:space="0" w:color="auto"/>
            <w:bottom w:val="none" w:sz="0" w:space="0" w:color="auto"/>
            <w:right w:val="none" w:sz="0" w:space="0" w:color="auto"/>
          </w:divBdr>
        </w:div>
        <w:div w:id="480733507">
          <w:marLeft w:val="640"/>
          <w:marRight w:val="0"/>
          <w:marTop w:val="0"/>
          <w:marBottom w:val="0"/>
          <w:divBdr>
            <w:top w:val="none" w:sz="0" w:space="0" w:color="auto"/>
            <w:left w:val="none" w:sz="0" w:space="0" w:color="auto"/>
            <w:bottom w:val="none" w:sz="0" w:space="0" w:color="auto"/>
            <w:right w:val="none" w:sz="0" w:space="0" w:color="auto"/>
          </w:divBdr>
        </w:div>
        <w:div w:id="1555578162">
          <w:marLeft w:val="640"/>
          <w:marRight w:val="0"/>
          <w:marTop w:val="0"/>
          <w:marBottom w:val="0"/>
          <w:divBdr>
            <w:top w:val="none" w:sz="0" w:space="0" w:color="auto"/>
            <w:left w:val="none" w:sz="0" w:space="0" w:color="auto"/>
            <w:bottom w:val="none" w:sz="0" w:space="0" w:color="auto"/>
            <w:right w:val="none" w:sz="0" w:space="0" w:color="auto"/>
          </w:divBdr>
        </w:div>
        <w:div w:id="1049495702">
          <w:marLeft w:val="640"/>
          <w:marRight w:val="0"/>
          <w:marTop w:val="0"/>
          <w:marBottom w:val="0"/>
          <w:divBdr>
            <w:top w:val="none" w:sz="0" w:space="0" w:color="auto"/>
            <w:left w:val="none" w:sz="0" w:space="0" w:color="auto"/>
            <w:bottom w:val="none" w:sz="0" w:space="0" w:color="auto"/>
            <w:right w:val="none" w:sz="0" w:space="0" w:color="auto"/>
          </w:divBdr>
        </w:div>
        <w:div w:id="1741366193">
          <w:marLeft w:val="640"/>
          <w:marRight w:val="0"/>
          <w:marTop w:val="0"/>
          <w:marBottom w:val="0"/>
          <w:divBdr>
            <w:top w:val="none" w:sz="0" w:space="0" w:color="auto"/>
            <w:left w:val="none" w:sz="0" w:space="0" w:color="auto"/>
            <w:bottom w:val="none" w:sz="0" w:space="0" w:color="auto"/>
            <w:right w:val="none" w:sz="0" w:space="0" w:color="auto"/>
          </w:divBdr>
        </w:div>
        <w:div w:id="1134787903">
          <w:marLeft w:val="640"/>
          <w:marRight w:val="0"/>
          <w:marTop w:val="0"/>
          <w:marBottom w:val="0"/>
          <w:divBdr>
            <w:top w:val="none" w:sz="0" w:space="0" w:color="auto"/>
            <w:left w:val="none" w:sz="0" w:space="0" w:color="auto"/>
            <w:bottom w:val="none" w:sz="0" w:space="0" w:color="auto"/>
            <w:right w:val="none" w:sz="0" w:space="0" w:color="auto"/>
          </w:divBdr>
        </w:div>
        <w:div w:id="275911454">
          <w:marLeft w:val="640"/>
          <w:marRight w:val="0"/>
          <w:marTop w:val="0"/>
          <w:marBottom w:val="0"/>
          <w:divBdr>
            <w:top w:val="none" w:sz="0" w:space="0" w:color="auto"/>
            <w:left w:val="none" w:sz="0" w:space="0" w:color="auto"/>
            <w:bottom w:val="none" w:sz="0" w:space="0" w:color="auto"/>
            <w:right w:val="none" w:sz="0" w:space="0" w:color="auto"/>
          </w:divBdr>
        </w:div>
        <w:div w:id="1883400200">
          <w:marLeft w:val="640"/>
          <w:marRight w:val="0"/>
          <w:marTop w:val="0"/>
          <w:marBottom w:val="0"/>
          <w:divBdr>
            <w:top w:val="none" w:sz="0" w:space="0" w:color="auto"/>
            <w:left w:val="none" w:sz="0" w:space="0" w:color="auto"/>
            <w:bottom w:val="none" w:sz="0" w:space="0" w:color="auto"/>
            <w:right w:val="none" w:sz="0" w:space="0" w:color="auto"/>
          </w:divBdr>
        </w:div>
      </w:divsChild>
    </w:div>
    <w:div w:id="760832075">
      <w:bodyDiv w:val="1"/>
      <w:marLeft w:val="0"/>
      <w:marRight w:val="0"/>
      <w:marTop w:val="0"/>
      <w:marBottom w:val="0"/>
      <w:divBdr>
        <w:top w:val="none" w:sz="0" w:space="0" w:color="auto"/>
        <w:left w:val="none" w:sz="0" w:space="0" w:color="auto"/>
        <w:bottom w:val="none" w:sz="0" w:space="0" w:color="auto"/>
        <w:right w:val="none" w:sz="0" w:space="0" w:color="auto"/>
      </w:divBdr>
      <w:divsChild>
        <w:div w:id="1674450212">
          <w:marLeft w:val="640"/>
          <w:marRight w:val="0"/>
          <w:marTop w:val="0"/>
          <w:marBottom w:val="0"/>
          <w:divBdr>
            <w:top w:val="none" w:sz="0" w:space="0" w:color="auto"/>
            <w:left w:val="none" w:sz="0" w:space="0" w:color="auto"/>
            <w:bottom w:val="none" w:sz="0" w:space="0" w:color="auto"/>
            <w:right w:val="none" w:sz="0" w:space="0" w:color="auto"/>
          </w:divBdr>
        </w:div>
        <w:div w:id="644312347">
          <w:marLeft w:val="640"/>
          <w:marRight w:val="0"/>
          <w:marTop w:val="0"/>
          <w:marBottom w:val="0"/>
          <w:divBdr>
            <w:top w:val="none" w:sz="0" w:space="0" w:color="auto"/>
            <w:left w:val="none" w:sz="0" w:space="0" w:color="auto"/>
            <w:bottom w:val="none" w:sz="0" w:space="0" w:color="auto"/>
            <w:right w:val="none" w:sz="0" w:space="0" w:color="auto"/>
          </w:divBdr>
        </w:div>
        <w:div w:id="1612324358">
          <w:marLeft w:val="640"/>
          <w:marRight w:val="0"/>
          <w:marTop w:val="0"/>
          <w:marBottom w:val="0"/>
          <w:divBdr>
            <w:top w:val="none" w:sz="0" w:space="0" w:color="auto"/>
            <w:left w:val="none" w:sz="0" w:space="0" w:color="auto"/>
            <w:bottom w:val="none" w:sz="0" w:space="0" w:color="auto"/>
            <w:right w:val="none" w:sz="0" w:space="0" w:color="auto"/>
          </w:divBdr>
        </w:div>
        <w:div w:id="1397045774">
          <w:marLeft w:val="640"/>
          <w:marRight w:val="0"/>
          <w:marTop w:val="0"/>
          <w:marBottom w:val="0"/>
          <w:divBdr>
            <w:top w:val="none" w:sz="0" w:space="0" w:color="auto"/>
            <w:left w:val="none" w:sz="0" w:space="0" w:color="auto"/>
            <w:bottom w:val="none" w:sz="0" w:space="0" w:color="auto"/>
            <w:right w:val="none" w:sz="0" w:space="0" w:color="auto"/>
          </w:divBdr>
        </w:div>
        <w:div w:id="1235895411">
          <w:marLeft w:val="640"/>
          <w:marRight w:val="0"/>
          <w:marTop w:val="0"/>
          <w:marBottom w:val="0"/>
          <w:divBdr>
            <w:top w:val="none" w:sz="0" w:space="0" w:color="auto"/>
            <w:left w:val="none" w:sz="0" w:space="0" w:color="auto"/>
            <w:bottom w:val="none" w:sz="0" w:space="0" w:color="auto"/>
            <w:right w:val="none" w:sz="0" w:space="0" w:color="auto"/>
          </w:divBdr>
        </w:div>
        <w:div w:id="178858391">
          <w:marLeft w:val="640"/>
          <w:marRight w:val="0"/>
          <w:marTop w:val="0"/>
          <w:marBottom w:val="0"/>
          <w:divBdr>
            <w:top w:val="none" w:sz="0" w:space="0" w:color="auto"/>
            <w:left w:val="none" w:sz="0" w:space="0" w:color="auto"/>
            <w:bottom w:val="none" w:sz="0" w:space="0" w:color="auto"/>
            <w:right w:val="none" w:sz="0" w:space="0" w:color="auto"/>
          </w:divBdr>
        </w:div>
      </w:divsChild>
    </w:div>
    <w:div w:id="766000145">
      <w:bodyDiv w:val="1"/>
      <w:marLeft w:val="0"/>
      <w:marRight w:val="0"/>
      <w:marTop w:val="0"/>
      <w:marBottom w:val="0"/>
      <w:divBdr>
        <w:top w:val="none" w:sz="0" w:space="0" w:color="auto"/>
        <w:left w:val="none" w:sz="0" w:space="0" w:color="auto"/>
        <w:bottom w:val="none" w:sz="0" w:space="0" w:color="auto"/>
        <w:right w:val="none" w:sz="0" w:space="0" w:color="auto"/>
      </w:divBdr>
    </w:div>
    <w:div w:id="771516962">
      <w:bodyDiv w:val="1"/>
      <w:marLeft w:val="0"/>
      <w:marRight w:val="0"/>
      <w:marTop w:val="0"/>
      <w:marBottom w:val="0"/>
      <w:divBdr>
        <w:top w:val="none" w:sz="0" w:space="0" w:color="auto"/>
        <w:left w:val="none" w:sz="0" w:space="0" w:color="auto"/>
        <w:bottom w:val="none" w:sz="0" w:space="0" w:color="auto"/>
        <w:right w:val="none" w:sz="0" w:space="0" w:color="auto"/>
      </w:divBdr>
    </w:div>
    <w:div w:id="774907445">
      <w:bodyDiv w:val="1"/>
      <w:marLeft w:val="0"/>
      <w:marRight w:val="0"/>
      <w:marTop w:val="0"/>
      <w:marBottom w:val="0"/>
      <w:divBdr>
        <w:top w:val="none" w:sz="0" w:space="0" w:color="auto"/>
        <w:left w:val="none" w:sz="0" w:space="0" w:color="auto"/>
        <w:bottom w:val="none" w:sz="0" w:space="0" w:color="auto"/>
        <w:right w:val="none" w:sz="0" w:space="0" w:color="auto"/>
      </w:divBdr>
      <w:divsChild>
        <w:div w:id="2057926023">
          <w:marLeft w:val="640"/>
          <w:marRight w:val="0"/>
          <w:marTop w:val="0"/>
          <w:marBottom w:val="0"/>
          <w:divBdr>
            <w:top w:val="none" w:sz="0" w:space="0" w:color="auto"/>
            <w:left w:val="none" w:sz="0" w:space="0" w:color="auto"/>
            <w:bottom w:val="none" w:sz="0" w:space="0" w:color="auto"/>
            <w:right w:val="none" w:sz="0" w:space="0" w:color="auto"/>
          </w:divBdr>
        </w:div>
        <w:div w:id="1942496125">
          <w:marLeft w:val="640"/>
          <w:marRight w:val="0"/>
          <w:marTop w:val="0"/>
          <w:marBottom w:val="0"/>
          <w:divBdr>
            <w:top w:val="none" w:sz="0" w:space="0" w:color="auto"/>
            <w:left w:val="none" w:sz="0" w:space="0" w:color="auto"/>
            <w:bottom w:val="none" w:sz="0" w:space="0" w:color="auto"/>
            <w:right w:val="none" w:sz="0" w:space="0" w:color="auto"/>
          </w:divBdr>
        </w:div>
        <w:div w:id="2134588461">
          <w:marLeft w:val="640"/>
          <w:marRight w:val="0"/>
          <w:marTop w:val="0"/>
          <w:marBottom w:val="0"/>
          <w:divBdr>
            <w:top w:val="none" w:sz="0" w:space="0" w:color="auto"/>
            <w:left w:val="none" w:sz="0" w:space="0" w:color="auto"/>
            <w:bottom w:val="none" w:sz="0" w:space="0" w:color="auto"/>
            <w:right w:val="none" w:sz="0" w:space="0" w:color="auto"/>
          </w:divBdr>
        </w:div>
        <w:div w:id="417022984">
          <w:marLeft w:val="640"/>
          <w:marRight w:val="0"/>
          <w:marTop w:val="0"/>
          <w:marBottom w:val="0"/>
          <w:divBdr>
            <w:top w:val="none" w:sz="0" w:space="0" w:color="auto"/>
            <w:left w:val="none" w:sz="0" w:space="0" w:color="auto"/>
            <w:bottom w:val="none" w:sz="0" w:space="0" w:color="auto"/>
            <w:right w:val="none" w:sz="0" w:space="0" w:color="auto"/>
          </w:divBdr>
        </w:div>
        <w:div w:id="2096701442">
          <w:marLeft w:val="640"/>
          <w:marRight w:val="0"/>
          <w:marTop w:val="0"/>
          <w:marBottom w:val="0"/>
          <w:divBdr>
            <w:top w:val="none" w:sz="0" w:space="0" w:color="auto"/>
            <w:left w:val="none" w:sz="0" w:space="0" w:color="auto"/>
            <w:bottom w:val="none" w:sz="0" w:space="0" w:color="auto"/>
            <w:right w:val="none" w:sz="0" w:space="0" w:color="auto"/>
          </w:divBdr>
        </w:div>
        <w:div w:id="1898738989">
          <w:marLeft w:val="640"/>
          <w:marRight w:val="0"/>
          <w:marTop w:val="0"/>
          <w:marBottom w:val="0"/>
          <w:divBdr>
            <w:top w:val="none" w:sz="0" w:space="0" w:color="auto"/>
            <w:left w:val="none" w:sz="0" w:space="0" w:color="auto"/>
            <w:bottom w:val="none" w:sz="0" w:space="0" w:color="auto"/>
            <w:right w:val="none" w:sz="0" w:space="0" w:color="auto"/>
          </w:divBdr>
        </w:div>
        <w:div w:id="1874927780">
          <w:marLeft w:val="640"/>
          <w:marRight w:val="0"/>
          <w:marTop w:val="0"/>
          <w:marBottom w:val="0"/>
          <w:divBdr>
            <w:top w:val="none" w:sz="0" w:space="0" w:color="auto"/>
            <w:left w:val="none" w:sz="0" w:space="0" w:color="auto"/>
            <w:bottom w:val="none" w:sz="0" w:space="0" w:color="auto"/>
            <w:right w:val="none" w:sz="0" w:space="0" w:color="auto"/>
          </w:divBdr>
        </w:div>
        <w:div w:id="1271475257">
          <w:marLeft w:val="640"/>
          <w:marRight w:val="0"/>
          <w:marTop w:val="0"/>
          <w:marBottom w:val="0"/>
          <w:divBdr>
            <w:top w:val="none" w:sz="0" w:space="0" w:color="auto"/>
            <w:left w:val="none" w:sz="0" w:space="0" w:color="auto"/>
            <w:bottom w:val="none" w:sz="0" w:space="0" w:color="auto"/>
            <w:right w:val="none" w:sz="0" w:space="0" w:color="auto"/>
          </w:divBdr>
        </w:div>
        <w:div w:id="782580459">
          <w:marLeft w:val="640"/>
          <w:marRight w:val="0"/>
          <w:marTop w:val="0"/>
          <w:marBottom w:val="0"/>
          <w:divBdr>
            <w:top w:val="none" w:sz="0" w:space="0" w:color="auto"/>
            <w:left w:val="none" w:sz="0" w:space="0" w:color="auto"/>
            <w:bottom w:val="none" w:sz="0" w:space="0" w:color="auto"/>
            <w:right w:val="none" w:sz="0" w:space="0" w:color="auto"/>
          </w:divBdr>
        </w:div>
        <w:div w:id="1458329529">
          <w:marLeft w:val="640"/>
          <w:marRight w:val="0"/>
          <w:marTop w:val="0"/>
          <w:marBottom w:val="0"/>
          <w:divBdr>
            <w:top w:val="none" w:sz="0" w:space="0" w:color="auto"/>
            <w:left w:val="none" w:sz="0" w:space="0" w:color="auto"/>
            <w:bottom w:val="none" w:sz="0" w:space="0" w:color="auto"/>
            <w:right w:val="none" w:sz="0" w:space="0" w:color="auto"/>
          </w:divBdr>
        </w:div>
        <w:div w:id="1976446643">
          <w:marLeft w:val="640"/>
          <w:marRight w:val="0"/>
          <w:marTop w:val="0"/>
          <w:marBottom w:val="0"/>
          <w:divBdr>
            <w:top w:val="none" w:sz="0" w:space="0" w:color="auto"/>
            <w:left w:val="none" w:sz="0" w:space="0" w:color="auto"/>
            <w:bottom w:val="none" w:sz="0" w:space="0" w:color="auto"/>
            <w:right w:val="none" w:sz="0" w:space="0" w:color="auto"/>
          </w:divBdr>
        </w:div>
      </w:divsChild>
    </w:div>
    <w:div w:id="775447205">
      <w:bodyDiv w:val="1"/>
      <w:marLeft w:val="0"/>
      <w:marRight w:val="0"/>
      <w:marTop w:val="0"/>
      <w:marBottom w:val="0"/>
      <w:divBdr>
        <w:top w:val="none" w:sz="0" w:space="0" w:color="auto"/>
        <w:left w:val="none" w:sz="0" w:space="0" w:color="auto"/>
        <w:bottom w:val="none" w:sz="0" w:space="0" w:color="auto"/>
        <w:right w:val="none" w:sz="0" w:space="0" w:color="auto"/>
      </w:divBdr>
      <w:divsChild>
        <w:div w:id="1000427697">
          <w:marLeft w:val="640"/>
          <w:marRight w:val="0"/>
          <w:marTop w:val="0"/>
          <w:marBottom w:val="0"/>
          <w:divBdr>
            <w:top w:val="none" w:sz="0" w:space="0" w:color="auto"/>
            <w:left w:val="none" w:sz="0" w:space="0" w:color="auto"/>
            <w:bottom w:val="none" w:sz="0" w:space="0" w:color="auto"/>
            <w:right w:val="none" w:sz="0" w:space="0" w:color="auto"/>
          </w:divBdr>
        </w:div>
        <w:div w:id="830759481">
          <w:marLeft w:val="640"/>
          <w:marRight w:val="0"/>
          <w:marTop w:val="0"/>
          <w:marBottom w:val="0"/>
          <w:divBdr>
            <w:top w:val="none" w:sz="0" w:space="0" w:color="auto"/>
            <w:left w:val="none" w:sz="0" w:space="0" w:color="auto"/>
            <w:bottom w:val="none" w:sz="0" w:space="0" w:color="auto"/>
            <w:right w:val="none" w:sz="0" w:space="0" w:color="auto"/>
          </w:divBdr>
        </w:div>
        <w:div w:id="1061028285">
          <w:marLeft w:val="640"/>
          <w:marRight w:val="0"/>
          <w:marTop w:val="0"/>
          <w:marBottom w:val="0"/>
          <w:divBdr>
            <w:top w:val="none" w:sz="0" w:space="0" w:color="auto"/>
            <w:left w:val="none" w:sz="0" w:space="0" w:color="auto"/>
            <w:bottom w:val="none" w:sz="0" w:space="0" w:color="auto"/>
            <w:right w:val="none" w:sz="0" w:space="0" w:color="auto"/>
          </w:divBdr>
        </w:div>
        <w:div w:id="1090852822">
          <w:marLeft w:val="640"/>
          <w:marRight w:val="0"/>
          <w:marTop w:val="0"/>
          <w:marBottom w:val="0"/>
          <w:divBdr>
            <w:top w:val="none" w:sz="0" w:space="0" w:color="auto"/>
            <w:left w:val="none" w:sz="0" w:space="0" w:color="auto"/>
            <w:bottom w:val="none" w:sz="0" w:space="0" w:color="auto"/>
            <w:right w:val="none" w:sz="0" w:space="0" w:color="auto"/>
          </w:divBdr>
        </w:div>
        <w:div w:id="126826291">
          <w:marLeft w:val="640"/>
          <w:marRight w:val="0"/>
          <w:marTop w:val="0"/>
          <w:marBottom w:val="0"/>
          <w:divBdr>
            <w:top w:val="none" w:sz="0" w:space="0" w:color="auto"/>
            <w:left w:val="none" w:sz="0" w:space="0" w:color="auto"/>
            <w:bottom w:val="none" w:sz="0" w:space="0" w:color="auto"/>
            <w:right w:val="none" w:sz="0" w:space="0" w:color="auto"/>
          </w:divBdr>
        </w:div>
        <w:div w:id="718211263">
          <w:marLeft w:val="640"/>
          <w:marRight w:val="0"/>
          <w:marTop w:val="0"/>
          <w:marBottom w:val="0"/>
          <w:divBdr>
            <w:top w:val="none" w:sz="0" w:space="0" w:color="auto"/>
            <w:left w:val="none" w:sz="0" w:space="0" w:color="auto"/>
            <w:bottom w:val="none" w:sz="0" w:space="0" w:color="auto"/>
            <w:right w:val="none" w:sz="0" w:space="0" w:color="auto"/>
          </w:divBdr>
        </w:div>
        <w:div w:id="239289219">
          <w:marLeft w:val="640"/>
          <w:marRight w:val="0"/>
          <w:marTop w:val="0"/>
          <w:marBottom w:val="0"/>
          <w:divBdr>
            <w:top w:val="none" w:sz="0" w:space="0" w:color="auto"/>
            <w:left w:val="none" w:sz="0" w:space="0" w:color="auto"/>
            <w:bottom w:val="none" w:sz="0" w:space="0" w:color="auto"/>
            <w:right w:val="none" w:sz="0" w:space="0" w:color="auto"/>
          </w:divBdr>
        </w:div>
        <w:div w:id="659845132">
          <w:marLeft w:val="640"/>
          <w:marRight w:val="0"/>
          <w:marTop w:val="0"/>
          <w:marBottom w:val="0"/>
          <w:divBdr>
            <w:top w:val="none" w:sz="0" w:space="0" w:color="auto"/>
            <w:left w:val="none" w:sz="0" w:space="0" w:color="auto"/>
            <w:bottom w:val="none" w:sz="0" w:space="0" w:color="auto"/>
            <w:right w:val="none" w:sz="0" w:space="0" w:color="auto"/>
          </w:divBdr>
        </w:div>
        <w:div w:id="373433197">
          <w:marLeft w:val="640"/>
          <w:marRight w:val="0"/>
          <w:marTop w:val="0"/>
          <w:marBottom w:val="0"/>
          <w:divBdr>
            <w:top w:val="none" w:sz="0" w:space="0" w:color="auto"/>
            <w:left w:val="none" w:sz="0" w:space="0" w:color="auto"/>
            <w:bottom w:val="none" w:sz="0" w:space="0" w:color="auto"/>
            <w:right w:val="none" w:sz="0" w:space="0" w:color="auto"/>
          </w:divBdr>
        </w:div>
        <w:div w:id="700084797">
          <w:marLeft w:val="640"/>
          <w:marRight w:val="0"/>
          <w:marTop w:val="0"/>
          <w:marBottom w:val="0"/>
          <w:divBdr>
            <w:top w:val="none" w:sz="0" w:space="0" w:color="auto"/>
            <w:left w:val="none" w:sz="0" w:space="0" w:color="auto"/>
            <w:bottom w:val="none" w:sz="0" w:space="0" w:color="auto"/>
            <w:right w:val="none" w:sz="0" w:space="0" w:color="auto"/>
          </w:divBdr>
        </w:div>
        <w:div w:id="1123034036">
          <w:marLeft w:val="640"/>
          <w:marRight w:val="0"/>
          <w:marTop w:val="0"/>
          <w:marBottom w:val="0"/>
          <w:divBdr>
            <w:top w:val="none" w:sz="0" w:space="0" w:color="auto"/>
            <w:left w:val="none" w:sz="0" w:space="0" w:color="auto"/>
            <w:bottom w:val="none" w:sz="0" w:space="0" w:color="auto"/>
            <w:right w:val="none" w:sz="0" w:space="0" w:color="auto"/>
          </w:divBdr>
        </w:div>
        <w:div w:id="1283003143">
          <w:marLeft w:val="640"/>
          <w:marRight w:val="0"/>
          <w:marTop w:val="0"/>
          <w:marBottom w:val="0"/>
          <w:divBdr>
            <w:top w:val="none" w:sz="0" w:space="0" w:color="auto"/>
            <w:left w:val="none" w:sz="0" w:space="0" w:color="auto"/>
            <w:bottom w:val="none" w:sz="0" w:space="0" w:color="auto"/>
            <w:right w:val="none" w:sz="0" w:space="0" w:color="auto"/>
          </w:divBdr>
        </w:div>
        <w:div w:id="222176981">
          <w:marLeft w:val="640"/>
          <w:marRight w:val="0"/>
          <w:marTop w:val="0"/>
          <w:marBottom w:val="0"/>
          <w:divBdr>
            <w:top w:val="none" w:sz="0" w:space="0" w:color="auto"/>
            <w:left w:val="none" w:sz="0" w:space="0" w:color="auto"/>
            <w:bottom w:val="none" w:sz="0" w:space="0" w:color="auto"/>
            <w:right w:val="none" w:sz="0" w:space="0" w:color="auto"/>
          </w:divBdr>
        </w:div>
        <w:div w:id="1294671863">
          <w:marLeft w:val="640"/>
          <w:marRight w:val="0"/>
          <w:marTop w:val="0"/>
          <w:marBottom w:val="0"/>
          <w:divBdr>
            <w:top w:val="none" w:sz="0" w:space="0" w:color="auto"/>
            <w:left w:val="none" w:sz="0" w:space="0" w:color="auto"/>
            <w:bottom w:val="none" w:sz="0" w:space="0" w:color="auto"/>
            <w:right w:val="none" w:sz="0" w:space="0" w:color="auto"/>
          </w:divBdr>
        </w:div>
        <w:div w:id="1756433155">
          <w:marLeft w:val="640"/>
          <w:marRight w:val="0"/>
          <w:marTop w:val="0"/>
          <w:marBottom w:val="0"/>
          <w:divBdr>
            <w:top w:val="none" w:sz="0" w:space="0" w:color="auto"/>
            <w:left w:val="none" w:sz="0" w:space="0" w:color="auto"/>
            <w:bottom w:val="none" w:sz="0" w:space="0" w:color="auto"/>
            <w:right w:val="none" w:sz="0" w:space="0" w:color="auto"/>
          </w:divBdr>
        </w:div>
        <w:div w:id="19549415">
          <w:marLeft w:val="640"/>
          <w:marRight w:val="0"/>
          <w:marTop w:val="0"/>
          <w:marBottom w:val="0"/>
          <w:divBdr>
            <w:top w:val="none" w:sz="0" w:space="0" w:color="auto"/>
            <w:left w:val="none" w:sz="0" w:space="0" w:color="auto"/>
            <w:bottom w:val="none" w:sz="0" w:space="0" w:color="auto"/>
            <w:right w:val="none" w:sz="0" w:space="0" w:color="auto"/>
          </w:divBdr>
        </w:div>
        <w:div w:id="1237547121">
          <w:marLeft w:val="640"/>
          <w:marRight w:val="0"/>
          <w:marTop w:val="0"/>
          <w:marBottom w:val="0"/>
          <w:divBdr>
            <w:top w:val="none" w:sz="0" w:space="0" w:color="auto"/>
            <w:left w:val="none" w:sz="0" w:space="0" w:color="auto"/>
            <w:bottom w:val="none" w:sz="0" w:space="0" w:color="auto"/>
            <w:right w:val="none" w:sz="0" w:space="0" w:color="auto"/>
          </w:divBdr>
        </w:div>
        <w:div w:id="889808411">
          <w:marLeft w:val="640"/>
          <w:marRight w:val="0"/>
          <w:marTop w:val="0"/>
          <w:marBottom w:val="0"/>
          <w:divBdr>
            <w:top w:val="none" w:sz="0" w:space="0" w:color="auto"/>
            <w:left w:val="none" w:sz="0" w:space="0" w:color="auto"/>
            <w:bottom w:val="none" w:sz="0" w:space="0" w:color="auto"/>
            <w:right w:val="none" w:sz="0" w:space="0" w:color="auto"/>
          </w:divBdr>
        </w:div>
        <w:div w:id="899051137">
          <w:marLeft w:val="640"/>
          <w:marRight w:val="0"/>
          <w:marTop w:val="0"/>
          <w:marBottom w:val="0"/>
          <w:divBdr>
            <w:top w:val="none" w:sz="0" w:space="0" w:color="auto"/>
            <w:left w:val="none" w:sz="0" w:space="0" w:color="auto"/>
            <w:bottom w:val="none" w:sz="0" w:space="0" w:color="auto"/>
            <w:right w:val="none" w:sz="0" w:space="0" w:color="auto"/>
          </w:divBdr>
        </w:div>
        <w:div w:id="1790077938">
          <w:marLeft w:val="640"/>
          <w:marRight w:val="0"/>
          <w:marTop w:val="0"/>
          <w:marBottom w:val="0"/>
          <w:divBdr>
            <w:top w:val="none" w:sz="0" w:space="0" w:color="auto"/>
            <w:left w:val="none" w:sz="0" w:space="0" w:color="auto"/>
            <w:bottom w:val="none" w:sz="0" w:space="0" w:color="auto"/>
            <w:right w:val="none" w:sz="0" w:space="0" w:color="auto"/>
          </w:divBdr>
        </w:div>
        <w:div w:id="1573419724">
          <w:marLeft w:val="640"/>
          <w:marRight w:val="0"/>
          <w:marTop w:val="0"/>
          <w:marBottom w:val="0"/>
          <w:divBdr>
            <w:top w:val="none" w:sz="0" w:space="0" w:color="auto"/>
            <w:left w:val="none" w:sz="0" w:space="0" w:color="auto"/>
            <w:bottom w:val="none" w:sz="0" w:space="0" w:color="auto"/>
            <w:right w:val="none" w:sz="0" w:space="0" w:color="auto"/>
          </w:divBdr>
        </w:div>
        <w:div w:id="84234881">
          <w:marLeft w:val="640"/>
          <w:marRight w:val="0"/>
          <w:marTop w:val="0"/>
          <w:marBottom w:val="0"/>
          <w:divBdr>
            <w:top w:val="none" w:sz="0" w:space="0" w:color="auto"/>
            <w:left w:val="none" w:sz="0" w:space="0" w:color="auto"/>
            <w:bottom w:val="none" w:sz="0" w:space="0" w:color="auto"/>
            <w:right w:val="none" w:sz="0" w:space="0" w:color="auto"/>
          </w:divBdr>
        </w:div>
        <w:div w:id="1297955388">
          <w:marLeft w:val="640"/>
          <w:marRight w:val="0"/>
          <w:marTop w:val="0"/>
          <w:marBottom w:val="0"/>
          <w:divBdr>
            <w:top w:val="none" w:sz="0" w:space="0" w:color="auto"/>
            <w:left w:val="none" w:sz="0" w:space="0" w:color="auto"/>
            <w:bottom w:val="none" w:sz="0" w:space="0" w:color="auto"/>
            <w:right w:val="none" w:sz="0" w:space="0" w:color="auto"/>
          </w:divBdr>
        </w:div>
        <w:div w:id="435559736">
          <w:marLeft w:val="640"/>
          <w:marRight w:val="0"/>
          <w:marTop w:val="0"/>
          <w:marBottom w:val="0"/>
          <w:divBdr>
            <w:top w:val="none" w:sz="0" w:space="0" w:color="auto"/>
            <w:left w:val="none" w:sz="0" w:space="0" w:color="auto"/>
            <w:bottom w:val="none" w:sz="0" w:space="0" w:color="auto"/>
            <w:right w:val="none" w:sz="0" w:space="0" w:color="auto"/>
          </w:divBdr>
        </w:div>
        <w:div w:id="1808664771">
          <w:marLeft w:val="640"/>
          <w:marRight w:val="0"/>
          <w:marTop w:val="0"/>
          <w:marBottom w:val="0"/>
          <w:divBdr>
            <w:top w:val="none" w:sz="0" w:space="0" w:color="auto"/>
            <w:left w:val="none" w:sz="0" w:space="0" w:color="auto"/>
            <w:bottom w:val="none" w:sz="0" w:space="0" w:color="auto"/>
            <w:right w:val="none" w:sz="0" w:space="0" w:color="auto"/>
          </w:divBdr>
        </w:div>
      </w:divsChild>
    </w:div>
    <w:div w:id="805006299">
      <w:bodyDiv w:val="1"/>
      <w:marLeft w:val="0"/>
      <w:marRight w:val="0"/>
      <w:marTop w:val="0"/>
      <w:marBottom w:val="0"/>
      <w:divBdr>
        <w:top w:val="none" w:sz="0" w:space="0" w:color="auto"/>
        <w:left w:val="none" w:sz="0" w:space="0" w:color="auto"/>
        <w:bottom w:val="none" w:sz="0" w:space="0" w:color="auto"/>
        <w:right w:val="none" w:sz="0" w:space="0" w:color="auto"/>
      </w:divBdr>
      <w:divsChild>
        <w:div w:id="1724021807">
          <w:marLeft w:val="640"/>
          <w:marRight w:val="0"/>
          <w:marTop w:val="0"/>
          <w:marBottom w:val="0"/>
          <w:divBdr>
            <w:top w:val="none" w:sz="0" w:space="0" w:color="auto"/>
            <w:left w:val="none" w:sz="0" w:space="0" w:color="auto"/>
            <w:bottom w:val="none" w:sz="0" w:space="0" w:color="auto"/>
            <w:right w:val="none" w:sz="0" w:space="0" w:color="auto"/>
          </w:divBdr>
        </w:div>
        <w:div w:id="1446851685">
          <w:marLeft w:val="640"/>
          <w:marRight w:val="0"/>
          <w:marTop w:val="0"/>
          <w:marBottom w:val="0"/>
          <w:divBdr>
            <w:top w:val="none" w:sz="0" w:space="0" w:color="auto"/>
            <w:left w:val="none" w:sz="0" w:space="0" w:color="auto"/>
            <w:bottom w:val="none" w:sz="0" w:space="0" w:color="auto"/>
            <w:right w:val="none" w:sz="0" w:space="0" w:color="auto"/>
          </w:divBdr>
        </w:div>
        <w:div w:id="278881553">
          <w:marLeft w:val="640"/>
          <w:marRight w:val="0"/>
          <w:marTop w:val="0"/>
          <w:marBottom w:val="0"/>
          <w:divBdr>
            <w:top w:val="none" w:sz="0" w:space="0" w:color="auto"/>
            <w:left w:val="none" w:sz="0" w:space="0" w:color="auto"/>
            <w:bottom w:val="none" w:sz="0" w:space="0" w:color="auto"/>
            <w:right w:val="none" w:sz="0" w:space="0" w:color="auto"/>
          </w:divBdr>
        </w:div>
        <w:div w:id="1675953759">
          <w:marLeft w:val="640"/>
          <w:marRight w:val="0"/>
          <w:marTop w:val="0"/>
          <w:marBottom w:val="0"/>
          <w:divBdr>
            <w:top w:val="none" w:sz="0" w:space="0" w:color="auto"/>
            <w:left w:val="none" w:sz="0" w:space="0" w:color="auto"/>
            <w:bottom w:val="none" w:sz="0" w:space="0" w:color="auto"/>
            <w:right w:val="none" w:sz="0" w:space="0" w:color="auto"/>
          </w:divBdr>
        </w:div>
        <w:div w:id="1989361709">
          <w:marLeft w:val="640"/>
          <w:marRight w:val="0"/>
          <w:marTop w:val="0"/>
          <w:marBottom w:val="0"/>
          <w:divBdr>
            <w:top w:val="none" w:sz="0" w:space="0" w:color="auto"/>
            <w:left w:val="none" w:sz="0" w:space="0" w:color="auto"/>
            <w:bottom w:val="none" w:sz="0" w:space="0" w:color="auto"/>
            <w:right w:val="none" w:sz="0" w:space="0" w:color="auto"/>
          </w:divBdr>
        </w:div>
        <w:div w:id="596600357">
          <w:marLeft w:val="640"/>
          <w:marRight w:val="0"/>
          <w:marTop w:val="0"/>
          <w:marBottom w:val="0"/>
          <w:divBdr>
            <w:top w:val="none" w:sz="0" w:space="0" w:color="auto"/>
            <w:left w:val="none" w:sz="0" w:space="0" w:color="auto"/>
            <w:bottom w:val="none" w:sz="0" w:space="0" w:color="auto"/>
            <w:right w:val="none" w:sz="0" w:space="0" w:color="auto"/>
          </w:divBdr>
        </w:div>
        <w:div w:id="933979685">
          <w:marLeft w:val="640"/>
          <w:marRight w:val="0"/>
          <w:marTop w:val="0"/>
          <w:marBottom w:val="0"/>
          <w:divBdr>
            <w:top w:val="none" w:sz="0" w:space="0" w:color="auto"/>
            <w:left w:val="none" w:sz="0" w:space="0" w:color="auto"/>
            <w:bottom w:val="none" w:sz="0" w:space="0" w:color="auto"/>
            <w:right w:val="none" w:sz="0" w:space="0" w:color="auto"/>
          </w:divBdr>
        </w:div>
        <w:div w:id="1183319648">
          <w:marLeft w:val="640"/>
          <w:marRight w:val="0"/>
          <w:marTop w:val="0"/>
          <w:marBottom w:val="0"/>
          <w:divBdr>
            <w:top w:val="none" w:sz="0" w:space="0" w:color="auto"/>
            <w:left w:val="none" w:sz="0" w:space="0" w:color="auto"/>
            <w:bottom w:val="none" w:sz="0" w:space="0" w:color="auto"/>
            <w:right w:val="none" w:sz="0" w:space="0" w:color="auto"/>
          </w:divBdr>
        </w:div>
        <w:div w:id="550581560">
          <w:marLeft w:val="640"/>
          <w:marRight w:val="0"/>
          <w:marTop w:val="0"/>
          <w:marBottom w:val="0"/>
          <w:divBdr>
            <w:top w:val="none" w:sz="0" w:space="0" w:color="auto"/>
            <w:left w:val="none" w:sz="0" w:space="0" w:color="auto"/>
            <w:bottom w:val="none" w:sz="0" w:space="0" w:color="auto"/>
            <w:right w:val="none" w:sz="0" w:space="0" w:color="auto"/>
          </w:divBdr>
        </w:div>
        <w:div w:id="1262451877">
          <w:marLeft w:val="640"/>
          <w:marRight w:val="0"/>
          <w:marTop w:val="0"/>
          <w:marBottom w:val="0"/>
          <w:divBdr>
            <w:top w:val="none" w:sz="0" w:space="0" w:color="auto"/>
            <w:left w:val="none" w:sz="0" w:space="0" w:color="auto"/>
            <w:bottom w:val="none" w:sz="0" w:space="0" w:color="auto"/>
            <w:right w:val="none" w:sz="0" w:space="0" w:color="auto"/>
          </w:divBdr>
        </w:div>
        <w:div w:id="1666784215">
          <w:marLeft w:val="640"/>
          <w:marRight w:val="0"/>
          <w:marTop w:val="0"/>
          <w:marBottom w:val="0"/>
          <w:divBdr>
            <w:top w:val="none" w:sz="0" w:space="0" w:color="auto"/>
            <w:left w:val="none" w:sz="0" w:space="0" w:color="auto"/>
            <w:bottom w:val="none" w:sz="0" w:space="0" w:color="auto"/>
            <w:right w:val="none" w:sz="0" w:space="0" w:color="auto"/>
          </w:divBdr>
        </w:div>
        <w:div w:id="426921432">
          <w:marLeft w:val="640"/>
          <w:marRight w:val="0"/>
          <w:marTop w:val="0"/>
          <w:marBottom w:val="0"/>
          <w:divBdr>
            <w:top w:val="none" w:sz="0" w:space="0" w:color="auto"/>
            <w:left w:val="none" w:sz="0" w:space="0" w:color="auto"/>
            <w:bottom w:val="none" w:sz="0" w:space="0" w:color="auto"/>
            <w:right w:val="none" w:sz="0" w:space="0" w:color="auto"/>
          </w:divBdr>
        </w:div>
        <w:div w:id="147332189">
          <w:marLeft w:val="640"/>
          <w:marRight w:val="0"/>
          <w:marTop w:val="0"/>
          <w:marBottom w:val="0"/>
          <w:divBdr>
            <w:top w:val="none" w:sz="0" w:space="0" w:color="auto"/>
            <w:left w:val="none" w:sz="0" w:space="0" w:color="auto"/>
            <w:bottom w:val="none" w:sz="0" w:space="0" w:color="auto"/>
            <w:right w:val="none" w:sz="0" w:space="0" w:color="auto"/>
          </w:divBdr>
        </w:div>
      </w:divsChild>
    </w:div>
    <w:div w:id="833372657">
      <w:bodyDiv w:val="1"/>
      <w:marLeft w:val="0"/>
      <w:marRight w:val="0"/>
      <w:marTop w:val="0"/>
      <w:marBottom w:val="0"/>
      <w:divBdr>
        <w:top w:val="none" w:sz="0" w:space="0" w:color="auto"/>
        <w:left w:val="none" w:sz="0" w:space="0" w:color="auto"/>
        <w:bottom w:val="none" w:sz="0" w:space="0" w:color="auto"/>
        <w:right w:val="none" w:sz="0" w:space="0" w:color="auto"/>
      </w:divBdr>
      <w:divsChild>
        <w:div w:id="580335191">
          <w:marLeft w:val="640"/>
          <w:marRight w:val="0"/>
          <w:marTop w:val="0"/>
          <w:marBottom w:val="0"/>
          <w:divBdr>
            <w:top w:val="none" w:sz="0" w:space="0" w:color="auto"/>
            <w:left w:val="none" w:sz="0" w:space="0" w:color="auto"/>
            <w:bottom w:val="none" w:sz="0" w:space="0" w:color="auto"/>
            <w:right w:val="none" w:sz="0" w:space="0" w:color="auto"/>
          </w:divBdr>
        </w:div>
        <w:div w:id="755632047">
          <w:marLeft w:val="640"/>
          <w:marRight w:val="0"/>
          <w:marTop w:val="0"/>
          <w:marBottom w:val="0"/>
          <w:divBdr>
            <w:top w:val="none" w:sz="0" w:space="0" w:color="auto"/>
            <w:left w:val="none" w:sz="0" w:space="0" w:color="auto"/>
            <w:bottom w:val="none" w:sz="0" w:space="0" w:color="auto"/>
            <w:right w:val="none" w:sz="0" w:space="0" w:color="auto"/>
          </w:divBdr>
        </w:div>
        <w:div w:id="1199588256">
          <w:marLeft w:val="640"/>
          <w:marRight w:val="0"/>
          <w:marTop w:val="0"/>
          <w:marBottom w:val="0"/>
          <w:divBdr>
            <w:top w:val="none" w:sz="0" w:space="0" w:color="auto"/>
            <w:left w:val="none" w:sz="0" w:space="0" w:color="auto"/>
            <w:bottom w:val="none" w:sz="0" w:space="0" w:color="auto"/>
            <w:right w:val="none" w:sz="0" w:space="0" w:color="auto"/>
          </w:divBdr>
        </w:div>
        <w:div w:id="1809737290">
          <w:marLeft w:val="640"/>
          <w:marRight w:val="0"/>
          <w:marTop w:val="0"/>
          <w:marBottom w:val="0"/>
          <w:divBdr>
            <w:top w:val="none" w:sz="0" w:space="0" w:color="auto"/>
            <w:left w:val="none" w:sz="0" w:space="0" w:color="auto"/>
            <w:bottom w:val="none" w:sz="0" w:space="0" w:color="auto"/>
            <w:right w:val="none" w:sz="0" w:space="0" w:color="auto"/>
          </w:divBdr>
        </w:div>
        <w:div w:id="1513572391">
          <w:marLeft w:val="640"/>
          <w:marRight w:val="0"/>
          <w:marTop w:val="0"/>
          <w:marBottom w:val="0"/>
          <w:divBdr>
            <w:top w:val="none" w:sz="0" w:space="0" w:color="auto"/>
            <w:left w:val="none" w:sz="0" w:space="0" w:color="auto"/>
            <w:bottom w:val="none" w:sz="0" w:space="0" w:color="auto"/>
            <w:right w:val="none" w:sz="0" w:space="0" w:color="auto"/>
          </w:divBdr>
        </w:div>
        <w:div w:id="692462127">
          <w:marLeft w:val="640"/>
          <w:marRight w:val="0"/>
          <w:marTop w:val="0"/>
          <w:marBottom w:val="0"/>
          <w:divBdr>
            <w:top w:val="none" w:sz="0" w:space="0" w:color="auto"/>
            <w:left w:val="none" w:sz="0" w:space="0" w:color="auto"/>
            <w:bottom w:val="none" w:sz="0" w:space="0" w:color="auto"/>
            <w:right w:val="none" w:sz="0" w:space="0" w:color="auto"/>
          </w:divBdr>
        </w:div>
        <w:div w:id="1879508974">
          <w:marLeft w:val="640"/>
          <w:marRight w:val="0"/>
          <w:marTop w:val="0"/>
          <w:marBottom w:val="0"/>
          <w:divBdr>
            <w:top w:val="none" w:sz="0" w:space="0" w:color="auto"/>
            <w:left w:val="none" w:sz="0" w:space="0" w:color="auto"/>
            <w:bottom w:val="none" w:sz="0" w:space="0" w:color="auto"/>
            <w:right w:val="none" w:sz="0" w:space="0" w:color="auto"/>
          </w:divBdr>
        </w:div>
        <w:div w:id="1199464919">
          <w:marLeft w:val="640"/>
          <w:marRight w:val="0"/>
          <w:marTop w:val="0"/>
          <w:marBottom w:val="0"/>
          <w:divBdr>
            <w:top w:val="none" w:sz="0" w:space="0" w:color="auto"/>
            <w:left w:val="none" w:sz="0" w:space="0" w:color="auto"/>
            <w:bottom w:val="none" w:sz="0" w:space="0" w:color="auto"/>
            <w:right w:val="none" w:sz="0" w:space="0" w:color="auto"/>
          </w:divBdr>
        </w:div>
        <w:div w:id="120194307">
          <w:marLeft w:val="640"/>
          <w:marRight w:val="0"/>
          <w:marTop w:val="0"/>
          <w:marBottom w:val="0"/>
          <w:divBdr>
            <w:top w:val="none" w:sz="0" w:space="0" w:color="auto"/>
            <w:left w:val="none" w:sz="0" w:space="0" w:color="auto"/>
            <w:bottom w:val="none" w:sz="0" w:space="0" w:color="auto"/>
            <w:right w:val="none" w:sz="0" w:space="0" w:color="auto"/>
          </w:divBdr>
        </w:div>
        <w:div w:id="1414400777">
          <w:marLeft w:val="640"/>
          <w:marRight w:val="0"/>
          <w:marTop w:val="0"/>
          <w:marBottom w:val="0"/>
          <w:divBdr>
            <w:top w:val="none" w:sz="0" w:space="0" w:color="auto"/>
            <w:left w:val="none" w:sz="0" w:space="0" w:color="auto"/>
            <w:bottom w:val="none" w:sz="0" w:space="0" w:color="auto"/>
            <w:right w:val="none" w:sz="0" w:space="0" w:color="auto"/>
          </w:divBdr>
        </w:div>
        <w:div w:id="1510171581">
          <w:marLeft w:val="640"/>
          <w:marRight w:val="0"/>
          <w:marTop w:val="0"/>
          <w:marBottom w:val="0"/>
          <w:divBdr>
            <w:top w:val="none" w:sz="0" w:space="0" w:color="auto"/>
            <w:left w:val="none" w:sz="0" w:space="0" w:color="auto"/>
            <w:bottom w:val="none" w:sz="0" w:space="0" w:color="auto"/>
            <w:right w:val="none" w:sz="0" w:space="0" w:color="auto"/>
          </w:divBdr>
        </w:div>
        <w:div w:id="1679891275">
          <w:marLeft w:val="640"/>
          <w:marRight w:val="0"/>
          <w:marTop w:val="0"/>
          <w:marBottom w:val="0"/>
          <w:divBdr>
            <w:top w:val="none" w:sz="0" w:space="0" w:color="auto"/>
            <w:left w:val="none" w:sz="0" w:space="0" w:color="auto"/>
            <w:bottom w:val="none" w:sz="0" w:space="0" w:color="auto"/>
            <w:right w:val="none" w:sz="0" w:space="0" w:color="auto"/>
          </w:divBdr>
        </w:div>
        <w:div w:id="765618263">
          <w:marLeft w:val="640"/>
          <w:marRight w:val="0"/>
          <w:marTop w:val="0"/>
          <w:marBottom w:val="0"/>
          <w:divBdr>
            <w:top w:val="none" w:sz="0" w:space="0" w:color="auto"/>
            <w:left w:val="none" w:sz="0" w:space="0" w:color="auto"/>
            <w:bottom w:val="none" w:sz="0" w:space="0" w:color="auto"/>
            <w:right w:val="none" w:sz="0" w:space="0" w:color="auto"/>
          </w:divBdr>
        </w:div>
        <w:div w:id="160782091">
          <w:marLeft w:val="640"/>
          <w:marRight w:val="0"/>
          <w:marTop w:val="0"/>
          <w:marBottom w:val="0"/>
          <w:divBdr>
            <w:top w:val="none" w:sz="0" w:space="0" w:color="auto"/>
            <w:left w:val="none" w:sz="0" w:space="0" w:color="auto"/>
            <w:bottom w:val="none" w:sz="0" w:space="0" w:color="auto"/>
            <w:right w:val="none" w:sz="0" w:space="0" w:color="auto"/>
          </w:divBdr>
        </w:div>
        <w:div w:id="1897545392">
          <w:marLeft w:val="640"/>
          <w:marRight w:val="0"/>
          <w:marTop w:val="0"/>
          <w:marBottom w:val="0"/>
          <w:divBdr>
            <w:top w:val="none" w:sz="0" w:space="0" w:color="auto"/>
            <w:left w:val="none" w:sz="0" w:space="0" w:color="auto"/>
            <w:bottom w:val="none" w:sz="0" w:space="0" w:color="auto"/>
            <w:right w:val="none" w:sz="0" w:space="0" w:color="auto"/>
          </w:divBdr>
        </w:div>
        <w:div w:id="1864712128">
          <w:marLeft w:val="640"/>
          <w:marRight w:val="0"/>
          <w:marTop w:val="0"/>
          <w:marBottom w:val="0"/>
          <w:divBdr>
            <w:top w:val="none" w:sz="0" w:space="0" w:color="auto"/>
            <w:left w:val="none" w:sz="0" w:space="0" w:color="auto"/>
            <w:bottom w:val="none" w:sz="0" w:space="0" w:color="auto"/>
            <w:right w:val="none" w:sz="0" w:space="0" w:color="auto"/>
          </w:divBdr>
        </w:div>
        <w:div w:id="1007827353">
          <w:marLeft w:val="640"/>
          <w:marRight w:val="0"/>
          <w:marTop w:val="0"/>
          <w:marBottom w:val="0"/>
          <w:divBdr>
            <w:top w:val="none" w:sz="0" w:space="0" w:color="auto"/>
            <w:left w:val="none" w:sz="0" w:space="0" w:color="auto"/>
            <w:bottom w:val="none" w:sz="0" w:space="0" w:color="auto"/>
            <w:right w:val="none" w:sz="0" w:space="0" w:color="auto"/>
          </w:divBdr>
        </w:div>
        <w:div w:id="1302690937">
          <w:marLeft w:val="640"/>
          <w:marRight w:val="0"/>
          <w:marTop w:val="0"/>
          <w:marBottom w:val="0"/>
          <w:divBdr>
            <w:top w:val="none" w:sz="0" w:space="0" w:color="auto"/>
            <w:left w:val="none" w:sz="0" w:space="0" w:color="auto"/>
            <w:bottom w:val="none" w:sz="0" w:space="0" w:color="auto"/>
            <w:right w:val="none" w:sz="0" w:space="0" w:color="auto"/>
          </w:divBdr>
        </w:div>
        <w:div w:id="1814831212">
          <w:marLeft w:val="640"/>
          <w:marRight w:val="0"/>
          <w:marTop w:val="0"/>
          <w:marBottom w:val="0"/>
          <w:divBdr>
            <w:top w:val="none" w:sz="0" w:space="0" w:color="auto"/>
            <w:left w:val="none" w:sz="0" w:space="0" w:color="auto"/>
            <w:bottom w:val="none" w:sz="0" w:space="0" w:color="auto"/>
            <w:right w:val="none" w:sz="0" w:space="0" w:color="auto"/>
          </w:divBdr>
        </w:div>
        <w:div w:id="1771122667">
          <w:marLeft w:val="640"/>
          <w:marRight w:val="0"/>
          <w:marTop w:val="0"/>
          <w:marBottom w:val="0"/>
          <w:divBdr>
            <w:top w:val="none" w:sz="0" w:space="0" w:color="auto"/>
            <w:left w:val="none" w:sz="0" w:space="0" w:color="auto"/>
            <w:bottom w:val="none" w:sz="0" w:space="0" w:color="auto"/>
            <w:right w:val="none" w:sz="0" w:space="0" w:color="auto"/>
          </w:divBdr>
        </w:div>
        <w:div w:id="1574663889">
          <w:marLeft w:val="640"/>
          <w:marRight w:val="0"/>
          <w:marTop w:val="0"/>
          <w:marBottom w:val="0"/>
          <w:divBdr>
            <w:top w:val="none" w:sz="0" w:space="0" w:color="auto"/>
            <w:left w:val="none" w:sz="0" w:space="0" w:color="auto"/>
            <w:bottom w:val="none" w:sz="0" w:space="0" w:color="auto"/>
            <w:right w:val="none" w:sz="0" w:space="0" w:color="auto"/>
          </w:divBdr>
        </w:div>
        <w:div w:id="1696737368">
          <w:marLeft w:val="640"/>
          <w:marRight w:val="0"/>
          <w:marTop w:val="0"/>
          <w:marBottom w:val="0"/>
          <w:divBdr>
            <w:top w:val="none" w:sz="0" w:space="0" w:color="auto"/>
            <w:left w:val="none" w:sz="0" w:space="0" w:color="auto"/>
            <w:bottom w:val="none" w:sz="0" w:space="0" w:color="auto"/>
            <w:right w:val="none" w:sz="0" w:space="0" w:color="auto"/>
          </w:divBdr>
        </w:div>
        <w:div w:id="1258826030">
          <w:marLeft w:val="640"/>
          <w:marRight w:val="0"/>
          <w:marTop w:val="0"/>
          <w:marBottom w:val="0"/>
          <w:divBdr>
            <w:top w:val="none" w:sz="0" w:space="0" w:color="auto"/>
            <w:left w:val="none" w:sz="0" w:space="0" w:color="auto"/>
            <w:bottom w:val="none" w:sz="0" w:space="0" w:color="auto"/>
            <w:right w:val="none" w:sz="0" w:space="0" w:color="auto"/>
          </w:divBdr>
        </w:div>
        <w:div w:id="1451431175">
          <w:marLeft w:val="640"/>
          <w:marRight w:val="0"/>
          <w:marTop w:val="0"/>
          <w:marBottom w:val="0"/>
          <w:divBdr>
            <w:top w:val="none" w:sz="0" w:space="0" w:color="auto"/>
            <w:left w:val="none" w:sz="0" w:space="0" w:color="auto"/>
            <w:bottom w:val="none" w:sz="0" w:space="0" w:color="auto"/>
            <w:right w:val="none" w:sz="0" w:space="0" w:color="auto"/>
          </w:divBdr>
        </w:div>
        <w:div w:id="723479647">
          <w:marLeft w:val="640"/>
          <w:marRight w:val="0"/>
          <w:marTop w:val="0"/>
          <w:marBottom w:val="0"/>
          <w:divBdr>
            <w:top w:val="none" w:sz="0" w:space="0" w:color="auto"/>
            <w:left w:val="none" w:sz="0" w:space="0" w:color="auto"/>
            <w:bottom w:val="none" w:sz="0" w:space="0" w:color="auto"/>
            <w:right w:val="none" w:sz="0" w:space="0" w:color="auto"/>
          </w:divBdr>
        </w:div>
      </w:divsChild>
    </w:div>
    <w:div w:id="839545007">
      <w:bodyDiv w:val="1"/>
      <w:marLeft w:val="0"/>
      <w:marRight w:val="0"/>
      <w:marTop w:val="0"/>
      <w:marBottom w:val="0"/>
      <w:divBdr>
        <w:top w:val="none" w:sz="0" w:space="0" w:color="auto"/>
        <w:left w:val="none" w:sz="0" w:space="0" w:color="auto"/>
        <w:bottom w:val="none" w:sz="0" w:space="0" w:color="auto"/>
        <w:right w:val="none" w:sz="0" w:space="0" w:color="auto"/>
      </w:divBdr>
    </w:div>
    <w:div w:id="839661913">
      <w:bodyDiv w:val="1"/>
      <w:marLeft w:val="0"/>
      <w:marRight w:val="0"/>
      <w:marTop w:val="0"/>
      <w:marBottom w:val="0"/>
      <w:divBdr>
        <w:top w:val="none" w:sz="0" w:space="0" w:color="auto"/>
        <w:left w:val="none" w:sz="0" w:space="0" w:color="auto"/>
        <w:bottom w:val="none" w:sz="0" w:space="0" w:color="auto"/>
        <w:right w:val="none" w:sz="0" w:space="0" w:color="auto"/>
      </w:divBdr>
    </w:div>
    <w:div w:id="851530406">
      <w:bodyDiv w:val="1"/>
      <w:marLeft w:val="0"/>
      <w:marRight w:val="0"/>
      <w:marTop w:val="0"/>
      <w:marBottom w:val="0"/>
      <w:divBdr>
        <w:top w:val="none" w:sz="0" w:space="0" w:color="auto"/>
        <w:left w:val="none" w:sz="0" w:space="0" w:color="auto"/>
        <w:bottom w:val="none" w:sz="0" w:space="0" w:color="auto"/>
        <w:right w:val="none" w:sz="0" w:space="0" w:color="auto"/>
      </w:divBdr>
      <w:divsChild>
        <w:div w:id="1267076701">
          <w:marLeft w:val="640"/>
          <w:marRight w:val="0"/>
          <w:marTop w:val="0"/>
          <w:marBottom w:val="0"/>
          <w:divBdr>
            <w:top w:val="none" w:sz="0" w:space="0" w:color="auto"/>
            <w:left w:val="none" w:sz="0" w:space="0" w:color="auto"/>
            <w:bottom w:val="none" w:sz="0" w:space="0" w:color="auto"/>
            <w:right w:val="none" w:sz="0" w:space="0" w:color="auto"/>
          </w:divBdr>
        </w:div>
        <w:div w:id="419983936">
          <w:marLeft w:val="640"/>
          <w:marRight w:val="0"/>
          <w:marTop w:val="0"/>
          <w:marBottom w:val="0"/>
          <w:divBdr>
            <w:top w:val="none" w:sz="0" w:space="0" w:color="auto"/>
            <w:left w:val="none" w:sz="0" w:space="0" w:color="auto"/>
            <w:bottom w:val="none" w:sz="0" w:space="0" w:color="auto"/>
            <w:right w:val="none" w:sz="0" w:space="0" w:color="auto"/>
          </w:divBdr>
        </w:div>
        <w:div w:id="773019315">
          <w:marLeft w:val="640"/>
          <w:marRight w:val="0"/>
          <w:marTop w:val="0"/>
          <w:marBottom w:val="0"/>
          <w:divBdr>
            <w:top w:val="none" w:sz="0" w:space="0" w:color="auto"/>
            <w:left w:val="none" w:sz="0" w:space="0" w:color="auto"/>
            <w:bottom w:val="none" w:sz="0" w:space="0" w:color="auto"/>
            <w:right w:val="none" w:sz="0" w:space="0" w:color="auto"/>
          </w:divBdr>
        </w:div>
        <w:div w:id="785387109">
          <w:marLeft w:val="640"/>
          <w:marRight w:val="0"/>
          <w:marTop w:val="0"/>
          <w:marBottom w:val="0"/>
          <w:divBdr>
            <w:top w:val="none" w:sz="0" w:space="0" w:color="auto"/>
            <w:left w:val="none" w:sz="0" w:space="0" w:color="auto"/>
            <w:bottom w:val="none" w:sz="0" w:space="0" w:color="auto"/>
            <w:right w:val="none" w:sz="0" w:space="0" w:color="auto"/>
          </w:divBdr>
        </w:div>
        <w:div w:id="1077478125">
          <w:marLeft w:val="640"/>
          <w:marRight w:val="0"/>
          <w:marTop w:val="0"/>
          <w:marBottom w:val="0"/>
          <w:divBdr>
            <w:top w:val="none" w:sz="0" w:space="0" w:color="auto"/>
            <w:left w:val="none" w:sz="0" w:space="0" w:color="auto"/>
            <w:bottom w:val="none" w:sz="0" w:space="0" w:color="auto"/>
            <w:right w:val="none" w:sz="0" w:space="0" w:color="auto"/>
          </w:divBdr>
        </w:div>
        <w:div w:id="1318144931">
          <w:marLeft w:val="640"/>
          <w:marRight w:val="0"/>
          <w:marTop w:val="0"/>
          <w:marBottom w:val="0"/>
          <w:divBdr>
            <w:top w:val="none" w:sz="0" w:space="0" w:color="auto"/>
            <w:left w:val="none" w:sz="0" w:space="0" w:color="auto"/>
            <w:bottom w:val="none" w:sz="0" w:space="0" w:color="auto"/>
            <w:right w:val="none" w:sz="0" w:space="0" w:color="auto"/>
          </w:divBdr>
        </w:div>
        <w:div w:id="1371610471">
          <w:marLeft w:val="640"/>
          <w:marRight w:val="0"/>
          <w:marTop w:val="0"/>
          <w:marBottom w:val="0"/>
          <w:divBdr>
            <w:top w:val="none" w:sz="0" w:space="0" w:color="auto"/>
            <w:left w:val="none" w:sz="0" w:space="0" w:color="auto"/>
            <w:bottom w:val="none" w:sz="0" w:space="0" w:color="auto"/>
            <w:right w:val="none" w:sz="0" w:space="0" w:color="auto"/>
          </w:divBdr>
        </w:div>
        <w:div w:id="461844563">
          <w:marLeft w:val="640"/>
          <w:marRight w:val="0"/>
          <w:marTop w:val="0"/>
          <w:marBottom w:val="0"/>
          <w:divBdr>
            <w:top w:val="none" w:sz="0" w:space="0" w:color="auto"/>
            <w:left w:val="none" w:sz="0" w:space="0" w:color="auto"/>
            <w:bottom w:val="none" w:sz="0" w:space="0" w:color="auto"/>
            <w:right w:val="none" w:sz="0" w:space="0" w:color="auto"/>
          </w:divBdr>
        </w:div>
        <w:div w:id="1989244240">
          <w:marLeft w:val="640"/>
          <w:marRight w:val="0"/>
          <w:marTop w:val="0"/>
          <w:marBottom w:val="0"/>
          <w:divBdr>
            <w:top w:val="none" w:sz="0" w:space="0" w:color="auto"/>
            <w:left w:val="none" w:sz="0" w:space="0" w:color="auto"/>
            <w:bottom w:val="none" w:sz="0" w:space="0" w:color="auto"/>
            <w:right w:val="none" w:sz="0" w:space="0" w:color="auto"/>
          </w:divBdr>
        </w:div>
      </w:divsChild>
    </w:div>
    <w:div w:id="855120404">
      <w:bodyDiv w:val="1"/>
      <w:marLeft w:val="0"/>
      <w:marRight w:val="0"/>
      <w:marTop w:val="0"/>
      <w:marBottom w:val="0"/>
      <w:divBdr>
        <w:top w:val="none" w:sz="0" w:space="0" w:color="auto"/>
        <w:left w:val="none" w:sz="0" w:space="0" w:color="auto"/>
        <w:bottom w:val="none" w:sz="0" w:space="0" w:color="auto"/>
        <w:right w:val="none" w:sz="0" w:space="0" w:color="auto"/>
      </w:divBdr>
      <w:divsChild>
        <w:div w:id="1762221603">
          <w:marLeft w:val="640"/>
          <w:marRight w:val="0"/>
          <w:marTop w:val="0"/>
          <w:marBottom w:val="0"/>
          <w:divBdr>
            <w:top w:val="none" w:sz="0" w:space="0" w:color="auto"/>
            <w:left w:val="none" w:sz="0" w:space="0" w:color="auto"/>
            <w:bottom w:val="none" w:sz="0" w:space="0" w:color="auto"/>
            <w:right w:val="none" w:sz="0" w:space="0" w:color="auto"/>
          </w:divBdr>
        </w:div>
        <w:div w:id="1635717973">
          <w:marLeft w:val="640"/>
          <w:marRight w:val="0"/>
          <w:marTop w:val="0"/>
          <w:marBottom w:val="0"/>
          <w:divBdr>
            <w:top w:val="none" w:sz="0" w:space="0" w:color="auto"/>
            <w:left w:val="none" w:sz="0" w:space="0" w:color="auto"/>
            <w:bottom w:val="none" w:sz="0" w:space="0" w:color="auto"/>
            <w:right w:val="none" w:sz="0" w:space="0" w:color="auto"/>
          </w:divBdr>
        </w:div>
        <w:div w:id="1936746158">
          <w:marLeft w:val="640"/>
          <w:marRight w:val="0"/>
          <w:marTop w:val="0"/>
          <w:marBottom w:val="0"/>
          <w:divBdr>
            <w:top w:val="none" w:sz="0" w:space="0" w:color="auto"/>
            <w:left w:val="none" w:sz="0" w:space="0" w:color="auto"/>
            <w:bottom w:val="none" w:sz="0" w:space="0" w:color="auto"/>
            <w:right w:val="none" w:sz="0" w:space="0" w:color="auto"/>
          </w:divBdr>
        </w:div>
        <w:div w:id="2010525647">
          <w:marLeft w:val="640"/>
          <w:marRight w:val="0"/>
          <w:marTop w:val="0"/>
          <w:marBottom w:val="0"/>
          <w:divBdr>
            <w:top w:val="none" w:sz="0" w:space="0" w:color="auto"/>
            <w:left w:val="none" w:sz="0" w:space="0" w:color="auto"/>
            <w:bottom w:val="none" w:sz="0" w:space="0" w:color="auto"/>
            <w:right w:val="none" w:sz="0" w:space="0" w:color="auto"/>
          </w:divBdr>
        </w:div>
        <w:div w:id="468479087">
          <w:marLeft w:val="640"/>
          <w:marRight w:val="0"/>
          <w:marTop w:val="0"/>
          <w:marBottom w:val="0"/>
          <w:divBdr>
            <w:top w:val="none" w:sz="0" w:space="0" w:color="auto"/>
            <w:left w:val="none" w:sz="0" w:space="0" w:color="auto"/>
            <w:bottom w:val="none" w:sz="0" w:space="0" w:color="auto"/>
            <w:right w:val="none" w:sz="0" w:space="0" w:color="auto"/>
          </w:divBdr>
        </w:div>
        <w:div w:id="1859927569">
          <w:marLeft w:val="640"/>
          <w:marRight w:val="0"/>
          <w:marTop w:val="0"/>
          <w:marBottom w:val="0"/>
          <w:divBdr>
            <w:top w:val="none" w:sz="0" w:space="0" w:color="auto"/>
            <w:left w:val="none" w:sz="0" w:space="0" w:color="auto"/>
            <w:bottom w:val="none" w:sz="0" w:space="0" w:color="auto"/>
            <w:right w:val="none" w:sz="0" w:space="0" w:color="auto"/>
          </w:divBdr>
        </w:div>
        <w:div w:id="1919443495">
          <w:marLeft w:val="640"/>
          <w:marRight w:val="0"/>
          <w:marTop w:val="0"/>
          <w:marBottom w:val="0"/>
          <w:divBdr>
            <w:top w:val="none" w:sz="0" w:space="0" w:color="auto"/>
            <w:left w:val="none" w:sz="0" w:space="0" w:color="auto"/>
            <w:bottom w:val="none" w:sz="0" w:space="0" w:color="auto"/>
            <w:right w:val="none" w:sz="0" w:space="0" w:color="auto"/>
          </w:divBdr>
        </w:div>
        <w:div w:id="1276863358">
          <w:marLeft w:val="640"/>
          <w:marRight w:val="0"/>
          <w:marTop w:val="0"/>
          <w:marBottom w:val="0"/>
          <w:divBdr>
            <w:top w:val="none" w:sz="0" w:space="0" w:color="auto"/>
            <w:left w:val="none" w:sz="0" w:space="0" w:color="auto"/>
            <w:bottom w:val="none" w:sz="0" w:space="0" w:color="auto"/>
            <w:right w:val="none" w:sz="0" w:space="0" w:color="auto"/>
          </w:divBdr>
        </w:div>
        <w:div w:id="1318923518">
          <w:marLeft w:val="640"/>
          <w:marRight w:val="0"/>
          <w:marTop w:val="0"/>
          <w:marBottom w:val="0"/>
          <w:divBdr>
            <w:top w:val="none" w:sz="0" w:space="0" w:color="auto"/>
            <w:left w:val="none" w:sz="0" w:space="0" w:color="auto"/>
            <w:bottom w:val="none" w:sz="0" w:space="0" w:color="auto"/>
            <w:right w:val="none" w:sz="0" w:space="0" w:color="auto"/>
          </w:divBdr>
        </w:div>
        <w:div w:id="501821289">
          <w:marLeft w:val="640"/>
          <w:marRight w:val="0"/>
          <w:marTop w:val="0"/>
          <w:marBottom w:val="0"/>
          <w:divBdr>
            <w:top w:val="none" w:sz="0" w:space="0" w:color="auto"/>
            <w:left w:val="none" w:sz="0" w:space="0" w:color="auto"/>
            <w:bottom w:val="none" w:sz="0" w:space="0" w:color="auto"/>
            <w:right w:val="none" w:sz="0" w:space="0" w:color="auto"/>
          </w:divBdr>
        </w:div>
        <w:div w:id="881284759">
          <w:marLeft w:val="640"/>
          <w:marRight w:val="0"/>
          <w:marTop w:val="0"/>
          <w:marBottom w:val="0"/>
          <w:divBdr>
            <w:top w:val="none" w:sz="0" w:space="0" w:color="auto"/>
            <w:left w:val="none" w:sz="0" w:space="0" w:color="auto"/>
            <w:bottom w:val="none" w:sz="0" w:space="0" w:color="auto"/>
            <w:right w:val="none" w:sz="0" w:space="0" w:color="auto"/>
          </w:divBdr>
        </w:div>
        <w:div w:id="259335028">
          <w:marLeft w:val="640"/>
          <w:marRight w:val="0"/>
          <w:marTop w:val="0"/>
          <w:marBottom w:val="0"/>
          <w:divBdr>
            <w:top w:val="none" w:sz="0" w:space="0" w:color="auto"/>
            <w:left w:val="none" w:sz="0" w:space="0" w:color="auto"/>
            <w:bottom w:val="none" w:sz="0" w:space="0" w:color="auto"/>
            <w:right w:val="none" w:sz="0" w:space="0" w:color="auto"/>
          </w:divBdr>
        </w:div>
        <w:div w:id="1568954409">
          <w:marLeft w:val="640"/>
          <w:marRight w:val="0"/>
          <w:marTop w:val="0"/>
          <w:marBottom w:val="0"/>
          <w:divBdr>
            <w:top w:val="none" w:sz="0" w:space="0" w:color="auto"/>
            <w:left w:val="none" w:sz="0" w:space="0" w:color="auto"/>
            <w:bottom w:val="none" w:sz="0" w:space="0" w:color="auto"/>
            <w:right w:val="none" w:sz="0" w:space="0" w:color="auto"/>
          </w:divBdr>
        </w:div>
        <w:div w:id="519784004">
          <w:marLeft w:val="640"/>
          <w:marRight w:val="0"/>
          <w:marTop w:val="0"/>
          <w:marBottom w:val="0"/>
          <w:divBdr>
            <w:top w:val="none" w:sz="0" w:space="0" w:color="auto"/>
            <w:left w:val="none" w:sz="0" w:space="0" w:color="auto"/>
            <w:bottom w:val="none" w:sz="0" w:space="0" w:color="auto"/>
            <w:right w:val="none" w:sz="0" w:space="0" w:color="auto"/>
          </w:divBdr>
        </w:div>
        <w:div w:id="437333661">
          <w:marLeft w:val="640"/>
          <w:marRight w:val="0"/>
          <w:marTop w:val="0"/>
          <w:marBottom w:val="0"/>
          <w:divBdr>
            <w:top w:val="none" w:sz="0" w:space="0" w:color="auto"/>
            <w:left w:val="none" w:sz="0" w:space="0" w:color="auto"/>
            <w:bottom w:val="none" w:sz="0" w:space="0" w:color="auto"/>
            <w:right w:val="none" w:sz="0" w:space="0" w:color="auto"/>
          </w:divBdr>
        </w:div>
        <w:div w:id="689645246">
          <w:marLeft w:val="640"/>
          <w:marRight w:val="0"/>
          <w:marTop w:val="0"/>
          <w:marBottom w:val="0"/>
          <w:divBdr>
            <w:top w:val="none" w:sz="0" w:space="0" w:color="auto"/>
            <w:left w:val="none" w:sz="0" w:space="0" w:color="auto"/>
            <w:bottom w:val="none" w:sz="0" w:space="0" w:color="auto"/>
            <w:right w:val="none" w:sz="0" w:space="0" w:color="auto"/>
          </w:divBdr>
        </w:div>
        <w:div w:id="1944991990">
          <w:marLeft w:val="640"/>
          <w:marRight w:val="0"/>
          <w:marTop w:val="0"/>
          <w:marBottom w:val="0"/>
          <w:divBdr>
            <w:top w:val="none" w:sz="0" w:space="0" w:color="auto"/>
            <w:left w:val="none" w:sz="0" w:space="0" w:color="auto"/>
            <w:bottom w:val="none" w:sz="0" w:space="0" w:color="auto"/>
            <w:right w:val="none" w:sz="0" w:space="0" w:color="auto"/>
          </w:divBdr>
        </w:div>
        <w:div w:id="1455369701">
          <w:marLeft w:val="640"/>
          <w:marRight w:val="0"/>
          <w:marTop w:val="0"/>
          <w:marBottom w:val="0"/>
          <w:divBdr>
            <w:top w:val="none" w:sz="0" w:space="0" w:color="auto"/>
            <w:left w:val="none" w:sz="0" w:space="0" w:color="auto"/>
            <w:bottom w:val="none" w:sz="0" w:space="0" w:color="auto"/>
            <w:right w:val="none" w:sz="0" w:space="0" w:color="auto"/>
          </w:divBdr>
        </w:div>
        <w:div w:id="796528184">
          <w:marLeft w:val="640"/>
          <w:marRight w:val="0"/>
          <w:marTop w:val="0"/>
          <w:marBottom w:val="0"/>
          <w:divBdr>
            <w:top w:val="none" w:sz="0" w:space="0" w:color="auto"/>
            <w:left w:val="none" w:sz="0" w:space="0" w:color="auto"/>
            <w:bottom w:val="none" w:sz="0" w:space="0" w:color="auto"/>
            <w:right w:val="none" w:sz="0" w:space="0" w:color="auto"/>
          </w:divBdr>
        </w:div>
        <w:div w:id="1329212478">
          <w:marLeft w:val="640"/>
          <w:marRight w:val="0"/>
          <w:marTop w:val="0"/>
          <w:marBottom w:val="0"/>
          <w:divBdr>
            <w:top w:val="none" w:sz="0" w:space="0" w:color="auto"/>
            <w:left w:val="none" w:sz="0" w:space="0" w:color="auto"/>
            <w:bottom w:val="none" w:sz="0" w:space="0" w:color="auto"/>
            <w:right w:val="none" w:sz="0" w:space="0" w:color="auto"/>
          </w:divBdr>
        </w:div>
        <w:div w:id="275257794">
          <w:marLeft w:val="640"/>
          <w:marRight w:val="0"/>
          <w:marTop w:val="0"/>
          <w:marBottom w:val="0"/>
          <w:divBdr>
            <w:top w:val="none" w:sz="0" w:space="0" w:color="auto"/>
            <w:left w:val="none" w:sz="0" w:space="0" w:color="auto"/>
            <w:bottom w:val="none" w:sz="0" w:space="0" w:color="auto"/>
            <w:right w:val="none" w:sz="0" w:space="0" w:color="auto"/>
          </w:divBdr>
        </w:div>
        <w:div w:id="16280239">
          <w:marLeft w:val="640"/>
          <w:marRight w:val="0"/>
          <w:marTop w:val="0"/>
          <w:marBottom w:val="0"/>
          <w:divBdr>
            <w:top w:val="none" w:sz="0" w:space="0" w:color="auto"/>
            <w:left w:val="none" w:sz="0" w:space="0" w:color="auto"/>
            <w:bottom w:val="none" w:sz="0" w:space="0" w:color="auto"/>
            <w:right w:val="none" w:sz="0" w:space="0" w:color="auto"/>
          </w:divBdr>
        </w:div>
        <w:div w:id="1542091729">
          <w:marLeft w:val="640"/>
          <w:marRight w:val="0"/>
          <w:marTop w:val="0"/>
          <w:marBottom w:val="0"/>
          <w:divBdr>
            <w:top w:val="none" w:sz="0" w:space="0" w:color="auto"/>
            <w:left w:val="none" w:sz="0" w:space="0" w:color="auto"/>
            <w:bottom w:val="none" w:sz="0" w:space="0" w:color="auto"/>
            <w:right w:val="none" w:sz="0" w:space="0" w:color="auto"/>
          </w:divBdr>
        </w:div>
        <w:div w:id="150827856">
          <w:marLeft w:val="640"/>
          <w:marRight w:val="0"/>
          <w:marTop w:val="0"/>
          <w:marBottom w:val="0"/>
          <w:divBdr>
            <w:top w:val="none" w:sz="0" w:space="0" w:color="auto"/>
            <w:left w:val="none" w:sz="0" w:space="0" w:color="auto"/>
            <w:bottom w:val="none" w:sz="0" w:space="0" w:color="auto"/>
            <w:right w:val="none" w:sz="0" w:space="0" w:color="auto"/>
          </w:divBdr>
        </w:div>
        <w:div w:id="714355257">
          <w:marLeft w:val="640"/>
          <w:marRight w:val="0"/>
          <w:marTop w:val="0"/>
          <w:marBottom w:val="0"/>
          <w:divBdr>
            <w:top w:val="none" w:sz="0" w:space="0" w:color="auto"/>
            <w:left w:val="none" w:sz="0" w:space="0" w:color="auto"/>
            <w:bottom w:val="none" w:sz="0" w:space="0" w:color="auto"/>
            <w:right w:val="none" w:sz="0" w:space="0" w:color="auto"/>
          </w:divBdr>
        </w:div>
        <w:div w:id="1988053706">
          <w:marLeft w:val="640"/>
          <w:marRight w:val="0"/>
          <w:marTop w:val="0"/>
          <w:marBottom w:val="0"/>
          <w:divBdr>
            <w:top w:val="none" w:sz="0" w:space="0" w:color="auto"/>
            <w:left w:val="none" w:sz="0" w:space="0" w:color="auto"/>
            <w:bottom w:val="none" w:sz="0" w:space="0" w:color="auto"/>
            <w:right w:val="none" w:sz="0" w:space="0" w:color="auto"/>
          </w:divBdr>
        </w:div>
        <w:div w:id="1644579620">
          <w:marLeft w:val="640"/>
          <w:marRight w:val="0"/>
          <w:marTop w:val="0"/>
          <w:marBottom w:val="0"/>
          <w:divBdr>
            <w:top w:val="none" w:sz="0" w:space="0" w:color="auto"/>
            <w:left w:val="none" w:sz="0" w:space="0" w:color="auto"/>
            <w:bottom w:val="none" w:sz="0" w:space="0" w:color="auto"/>
            <w:right w:val="none" w:sz="0" w:space="0" w:color="auto"/>
          </w:divBdr>
        </w:div>
        <w:div w:id="1316952149">
          <w:marLeft w:val="640"/>
          <w:marRight w:val="0"/>
          <w:marTop w:val="0"/>
          <w:marBottom w:val="0"/>
          <w:divBdr>
            <w:top w:val="none" w:sz="0" w:space="0" w:color="auto"/>
            <w:left w:val="none" w:sz="0" w:space="0" w:color="auto"/>
            <w:bottom w:val="none" w:sz="0" w:space="0" w:color="auto"/>
            <w:right w:val="none" w:sz="0" w:space="0" w:color="auto"/>
          </w:divBdr>
        </w:div>
        <w:div w:id="1831748829">
          <w:marLeft w:val="640"/>
          <w:marRight w:val="0"/>
          <w:marTop w:val="0"/>
          <w:marBottom w:val="0"/>
          <w:divBdr>
            <w:top w:val="none" w:sz="0" w:space="0" w:color="auto"/>
            <w:left w:val="none" w:sz="0" w:space="0" w:color="auto"/>
            <w:bottom w:val="none" w:sz="0" w:space="0" w:color="auto"/>
            <w:right w:val="none" w:sz="0" w:space="0" w:color="auto"/>
          </w:divBdr>
        </w:div>
        <w:div w:id="1305312925">
          <w:marLeft w:val="640"/>
          <w:marRight w:val="0"/>
          <w:marTop w:val="0"/>
          <w:marBottom w:val="0"/>
          <w:divBdr>
            <w:top w:val="none" w:sz="0" w:space="0" w:color="auto"/>
            <w:left w:val="none" w:sz="0" w:space="0" w:color="auto"/>
            <w:bottom w:val="none" w:sz="0" w:space="0" w:color="auto"/>
            <w:right w:val="none" w:sz="0" w:space="0" w:color="auto"/>
          </w:divBdr>
        </w:div>
        <w:div w:id="121392121">
          <w:marLeft w:val="640"/>
          <w:marRight w:val="0"/>
          <w:marTop w:val="0"/>
          <w:marBottom w:val="0"/>
          <w:divBdr>
            <w:top w:val="none" w:sz="0" w:space="0" w:color="auto"/>
            <w:left w:val="none" w:sz="0" w:space="0" w:color="auto"/>
            <w:bottom w:val="none" w:sz="0" w:space="0" w:color="auto"/>
            <w:right w:val="none" w:sz="0" w:space="0" w:color="auto"/>
          </w:divBdr>
        </w:div>
        <w:div w:id="49420809">
          <w:marLeft w:val="640"/>
          <w:marRight w:val="0"/>
          <w:marTop w:val="0"/>
          <w:marBottom w:val="0"/>
          <w:divBdr>
            <w:top w:val="none" w:sz="0" w:space="0" w:color="auto"/>
            <w:left w:val="none" w:sz="0" w:space="0" w:color="auto"/>
            <w:bottom w:val="none" w:sz="0" w:space="0" w:color="auto"/>
            <w:right w:val="none" w:sz="0" w:space="0" w:color="auto"/>
          </w:divBdr>
        </w:div>
        <w:div w:id="1457606482">
          <w:marLeft w:val="640"/>
          <w:marRight w:val="0"/>
          <w:marTop w:val="0"/>
          <w:marBottom w:val="0"/>
          <w:divBdr>
            <w:top w:val="none" w:sz="0" w:space="0" w:color="auto"/>
            <w:left w:val="none" w:sz="0" w:space="0" w:color="auto"/>
            <w:bottom w:val="none" w:sz="0" w:space="0" w:color="auto"/>
            <w:right w:val="none" w:sz="0" w:space="0" w:color="auto"/>
          </w:divBdr>
        </w:div>
        <w:div w:id="410473068">
          <w:marLeft w:val="640"/>
          <w:marRight w:val="0"/>
          <w:marTop w:val="0"/>
          <w:marBottom w:val="0"/>
          <w:divBdr>
            <w:top w:val="none" w:sz="0" w:space="0" w:color="auto"/>
            <w:left w:val="none" w:sz="0" w:space="0" w:color="auto"/>
            <w:bottom w:val="none" w:sz="0" w:space="0" w:color="auto"/>
            <w:right w:val="none" w:sz="0" w:space="0" w:color="auto"/>
          </w:divBdr>
        </w:div>
        <w:div w:id="1518421957">
          <w:marLeft w:val="640"/>
          <w:marRight w:val="0"/>
          <w:marTop w:val="0"/>
          <w:marBottom w:val="0"/>
          <w:divBdr>
            <w:top w:val="none" w:sz="0" w:space="0" w:color="auto"/>
            <w:left w:val="none" w:sz="0" w:space="0" w:color="auto"/>
            <w:bottom w:val="none" w:sz="0" w:space="0" w:color="auto"/>
            <w:right w:val="none" w:sz="0" w:space="0" w:color="auto"/>
          </w:divBdr>
        </w:div>
        <w:div w:id="1584989854">
          <w:marLeft w:val="640"/>
          <w:marRight w:val="0"/>
          <w:marTop w:val="0"/>
          <w:marBottom w:val="0"/>
          <w:divBdr>
            <w:top w:val="none" w:sz="0" w:space="0" w:color="auto"/>
            <w:left w:val="none" w:sz="0" w:space="0" w:color="auto"/>
            <w:bottom w:val="none" w:sz="0" w:space="0" w:color="auto"/>
            <w:right w:val="none" w:sz="0" w:space="0" w:color="auto"/>
          </w:divBdr>
        </w:div>
        <w:div w:id="923076308">
          <w:marLeft w:val="640"/>
          <w:marRight w:val="0"/>
          <w:marTop w:val="0"/>
          <w:marBottom w:val="0"/>
          <w:divBdr>
            <w:top w:val="none" w:sz="0" w:space="0" w:color="auto"/>
            <w:left w:val="none" w:sz="0" w:space="0" w:color="auto"/>
            <w:bottom w:val="none" w:sz="0" w:space="0" w:color="auto"/>
            <w:right w:val="none" w:sz="0" w:space="0" w:color="auto"/>
          </w:divBdr>
        </w:div>
        <w:div w:id="1049501885">
          <w:marLeft w:val="640"/>
          <w:marRight w:val="0"/>
          <w:marTop w:val="0"/>
          <w:marBottom w:val="0"/>
          <w:divBdr>
            <w:top w:val="none" w:sz="0" w:space="0" w:color="auto"/>
            <w:left w:val="none" w:sz="0" w:space="0" w:color="auto"/>
            <w:bottom w:val="none" w:sz="0" w:space="0" w:color="auto"/>
            <w:right w:val="none" w:sz="0" w:space="0" w:color="auto"/>
          </w:divBdr>
        </w:div>
      </w:divsChild>
    </w:div>
    <w:div w:id="875580654">
      <w:bodyDiv w:val="1"/>
      <w:marLeft w:val="0"/>
      <w:marRight w:val="0"/>
      <w:marTop w:val="0"/>
      <w:marBottom w:val="0"/>
      <w:divBdr>
        <w:top w:val="none" w:sz="0" w:space="0" w:color="auto"/>
        <w:left w:val="none" w:sz="0" w:space="0" w:color="auto"/>
        <w:bottom w:val="none" w:sz="0" w:space="0" w:color="auto"/>
        <w:right w:val="none" w:sz="0" w:space="0" w:color="auto"/>
      </w:divBdr>
    </w:div>
    <w:div w:id="876740812">
      <w:bodyDiv w:val="1"/>
      <w:marLeft w:val="0"/>
      <w:marRight w:val="0"/>
      <w:marTop w:val="0"/>
      <w:marBottom w:val="0"/>
      <w:divBdr>
        <w:top w:val="none" w:sz="0" w:space="0" w:color="auto"/>
        <w:left w:val="none" w:sz="0" w:space="0" w:color="auto"/>
        <w:bottom w:val="none" w:sz="0" w:space="0" w:color="auto"/>
        <w:right w:val="none" w:sz="0" w:space="0" w:color="auto"/>
      </w:divBdr>
    </w:div>
    <w:div w:id="880829040">
      <w:bodyDiv w:val="1"/>
      <w:marLeft w:val="0"/>
      <w:marRight w:val="0"/>
      <w:marTop w:val="0"/>
      <w:marBottom w:val="0"/>
      <w:divBdr>
        <w:top w:val="none" w:sz="0" w:space="0" w:color="auto"/>
        <w:left w:val="none" w:sz="0" w:space="0" w:color="auto"/>
        <w:bottom w:val="none" w:sz="0" w:space="0" w:color="auto"/>
        <w:right w:val="none" w:sz="0" w:space="0" w:color="auto"/>
      </w:divBdr>
      <w:divsChild>
        <w:div w:id="683364168">
          <w:marLeft w:val="640"/>
          <w:marRight w:val="0"/>
          <w:marTop w:val="0"/>
          <w:marBottom w:val="0"/>
          <w:divBdr>
            <w:top w:val="none" w:sz="0" w:space="0" w:color="auto"/>
            <w:left w:val="none" w:sz="0" w:space="0" w:color="auto"/>
            <w:bottom w:val="none" w:sz="0" w:space="0" w:color="auto"/>
            <w:right w:val="none" w:sz="0" w:space="0" w:color="auto"/>
          </w:divBdr>
        </w:div>
        <w:div w:id="1249576259">
          <w:marLeft w:val="640"/>
          <w:marRight w:val="0"/>
          <w:marTop w:val="0"/>
          <w:marBottom w:val="0"/>
          <w:divBdr>
            <w:top w:val="none" w:sz="0" w:space="0" w:color="auto"/>
            <w:left w:val="none" w:sz="0" w:space="0" w:color="auto"/>
            <w:bottom w:val="none" w:sz="0" w:space="0" w:color="auto"/>
            <w:right w:val="none" w:sz="0" w:space="0" w:color="auto"/>
          </w:divBdr>
        </w:div>
        <w:div w:id="418406834">
          <w:marLeft w:val="640"/>
          <w:marRight w:val="0"/>
          <w:marTop w:val="0"/>
          <w:marBottom w:val="0"/>
          <w:divBdr>
            <w:top w:val="none" w:sz="0" w:space="0" w:color="auto"/>
            <w:left w:val="none" w:sz="0" w:space="0" w:color="auto"/>
            <w:bottom w:val="none" w:sz="0" w:space="0" w:color="auto"/>
            <w:right w:val="none" w:sz="0" w:space="0" w:color="auto"/>
          </w:divBdr>
        </w:div>
        <w:div w:id="596717098">
          <w:marLeft w:val="640"/>
          <w:marRight w:val="0"/>
          <w:marTop w:val="0"/>
          <w:marBottom w:val="0"/>
          <w:divBdr>
            <w:top w:val="none" w:sz="0" w:space="0" w:color="auto"/>
            <w:left w:val="none" w:sz="0" w:space="0" w:color="auto"/>
            <w:bottom w:val="none" w:sz="0" w:space="0" w:color="auto"/>
            <w:right w:val="none" w:sz="0" w:space="0" w:color="auto"/>
          </w:divBdr>
        </w:div>
        <w:div w:id="888496854">
          <w:marLeft w:val="640"/>
          <w:marRight w:val="0"/>
          <w:marTop w:val="0"/>
          <w:marBottom w:val="0"/>
          <w:divBdr>
            <w:top w:val="none" w:sz="0" w:space="0" w:color="auto"/>
            <w:left w:val="none" w:sz="0" w:space="0" w:color="auto"/>
            <w:bottom w:val="none" w:sz="0" w:space="0" w:color="auto"/>
            <w:right w:val="none" w:sz="0" w:space="0" w:color="auto"/>
          </w:divBdr>
        </w:div>
        <w:div w:id="2072147716">
          <w:marLeft w:val="640"/>
          <w:marRight w:val="0"/>
          <w:marTop w:val="0"/>
          <w:marBottom w:val="0"/>
          <w:divBdr>
            <w:top w:val="none" w:sz="0" w:space="0" w:color="auto"/>
            <w:left w:val="none" w:sz="0" w:space="0" w:color="auto"/>
            <w:bottom w:val="none" w:sz="0" w:space="0" w:color="auto"/>
            <w:right w:val="none" w:sz="0" w:space="0" w:color="auto"/>
          </w:divBdr>
        </w:div>
        <w:div w:id="1604259606">
          <w:marLeft w:val="640"/>
          <w:marRight w:val="0"/>
          <w:marTop w:val="0"/>
          <w:marBottom w:val="0"/>
          <w:divBdr>
            <w:top w:val="none" w:sz="0" w:space="0" w:color="auto"/>
            <w:left w:val="none" w:sz="0" w:space="0" w:color="auto"/>
            <w:bottom w:val="none" w:sz="0" w:space="0" w:color="auto"/>
            <w:right w:val="none" w:sz="0" w:space="0" w:color="auto"/>
          </w:divBdr>
        </w:div>
        <w:div w:id="869340536">
          <w:marLeft w:val="640"/>
          <w:marRight w:val="0"/>
          <w:marTop w:val="0"/>
          <w:marBottom w:val="0"/>
          <w:divBdr>
            <w:top w:val="none" w:sz="0" w:space="0" w:color="auto"/>
            <w:left w:val="none" w:sz="0" w:space="0" w:color="auto"/>
            <w:bottom w:val="none" w:sz="0" w:space="0" w:color="auto"/>
            <w:right w:val="none" w:sz="0" w:space="0" w:color="auto"/>
          </w:divBdr>
        </w:div>
        <w:div w:id="431125481">
          <w:marLeft w:val="640"/>
          <w:marRight w:val="0"/>
          <w:marTop w:val="0"/>
          <w:marBottom w:val="0"/>
          <w:divBdr>
            <w:top w:val="none" w:sz="0" w:space="0" w:color="auto"/>
            <w:left w:val="none" w:sz="0" w:space="0" w:color="auto"/>
            <w:bottom w:val="none" w:sz="0" w:space="0" w:color="auto"/>
            <w:right w:val="none" w:sz="0" w:space="0" w:color="auto"/>
          </w:divBdr>
        </w:div>
        <w:div w:id="1689914312">
          <w:marLeft w:val="640"/>
          <w:marRight w:val="0"/>
          <w:marTop w:val="0"/>
          <w:marBottom w:val="0"/>
          <w:divBdr>
            <w:top w:val="none" w:sz="0" w:space="0" w:color="auto"/>
            <w:left w:val="none" w:sz="0" w:space="0" w:color="auto"/>
            <w:bottom w:val="none" w:sz="0" w:space="0" w:color="auto"/>
            <w:right w:val="none" w:sz="0" w:space="0" w:color="auto"/>
          </w:divBdr>
        </w:div>
        <w:div w:id="670253341">
          <w:marLeft w:val="640"/>
          <w:marRight w:val="0"/>
          <w:marTop w:val="0"/>
          <w:marBottom w:val="0"/>
          <w:divBdr>
            <w:top w:val="none" w:sz="0" w:space="0" w:color="auto"/>
            <w:left w:val="none" w:sz="0" w:space="0" w:color="auto"/>
            <w:bottom w:val="none" w:sz="0" w:space="0" w:color="auto"/>
            <w:right w:val="none" w:sz="0" w:space="0" w:color="auto"/>
          </w:divBdr>
        </w:div>
        <w:div w:id="1882594888">
          <w:marLeft w:val="640"/>
          <w:marRight w:val="0"/>
          <w:marTop w:val="0"/>
          <w:marBottom w:val="0"/>
          <w:divBdr>
            <w:top w:val="none" w:sz="0" w:space="0" w:color="auto"/>
            <w:left w:val="none" w:sz="0" w:space="0" w:color="auto"/>
            <w:bottom w:val="none" w:sz="0" w:space="0" w:color="auto"/>
            <w:right w:val="none" w:sz="0" w:space="0" w:color="auto"/>
          </w:divBdr>
        </w:div>
        <w:div w:id="1755005637">
          <w:marLeft w:val="640"/>
          <w:marRight w:val="0"/>
          <w:marTop w:val="0"/>
          <w:marBottom w:val="0"/>
          <w:divBdr>
            <w:top w:val="none" w:sz="0" w:space="0" w:color="auto"/>
            <w:left w:val="none" w:sz="0" w:space="0" w:color="auto"/>
            <w:bottom w:val="none" w:sz="0" w:space="0" w:color="auto"/>
            <w:right w:val="none" w:sz="0" w:space="0" w:color="auto"/>
          </w:divBdr>
        </w:div>
        <w:div w:id="536938888">
          <w:marLeft w:val="640"/>
          <w:marRight w:val="0"/>
          <w:marTop w:val="0"/>
          <w:marBottom w:val="0"/>
          <w:divBdr>
            <w:top w:val="none" w:sz="0" w:space="0" w:color="auto"/>
            <w:left w:val="none" w:sz="0" w:space="0" w:color="auto"/>
            <w:bottom w:val="none" w:sz="0" w:space="0" w:color="auto"/>
            <w:right w:val="none" w:sz="0" w:space="0" w:color="auto"/>
          </w:divBdr>
        </w:div>
        <w:div w:id="1789084405">
          <w:marLeft w:val="640"/>
          <w:marRight w:val="0"/>
          <w:marTop w:val="0"/>
          <w:marBottom w:val="0"/>
          <w:divBdr>
            <w:top w:val="none" w:sz="0" w:space="0" w:color="auto"/>
            <w:left w:val="none" w:sz="0" w:space="0" w:color="auto"/>
            <w:bottom w:val="none" w:sz="0" w:space="0" w:color="auto"/>
            <w:right w:val="none" w:sz="0" w:space="0" w:color="auto"/>
          </w:divBdr>
        </w:div>
        <w:div w:id="411463765">
          <w:marLeft w:val="640"/>
          <w:marRight w:val="0"/>
          <w:marTop w:val="0"/>
          <w:marBottom w:val="0"/>
          <w:divBdr>
            <w:top w:val="none" w:sz="0" w:space="0" w:color="auto"/>
            <w:left w:val="none" w:sz="0" w:space="0" w:color="auto"/>
            <w:bottom w:val="none" w:sz="0" w:space="0" w:color="auto"/>
            <w:right w:val="none" w:sz="0" w:space="0" w:color="auto"/>
          </w:divBdr>
        </w:div>
        <w:div w:id="503670136">
          <w:marLeft w:val="640"/>
          <w:marRight w:val="0"/>
          <w:marTop w:val="0"/>
          <w:marBottom w:val="0"/>
          <w:divBdr>
            <w:top w:val="none" w:sz="0" w:space="0" w:color="auto"/>
            <w:left w:val="none" w:sz="0" w:space="0" w:color="auto"/>
            <w:bottom w:val="none" w:sz="0" w:space="0" w:color="auto"/>
            <w:right w:val="none" w:sz="0" w:space="0" w:color="auto"/>
          </w:divBdr>
        </w:div>
        <w:div w:id="1375034576">
          <w:marLeft w:val="640"/>
          <w:marRight w:val="0"/>
          <w:marTop w:val="0"/>
          <w:marBottom w:val="0"/>
          <w:divBdr>
            <w:top w:val="none" w:sz="0" w:space="0" w:color="auto"/>
            <w:left w:val="none" w:sz="0" w:space="0" w:color="auto"/>
            <w:bottom w:val="none" w:sz="0" w:space="0" w:color="auto"/>
            <w:right w:val="none" w:sz="0" w:space="0" w:color="auto"/>
          </w:divBdr>
        </w:div>
        <w:div w:id="1746226472">
          <w:marLeft w:val="640"/>
          <w:marRight w:val="0"/>
          <w:marTop w:val="0"/>
          <w:marBottom w:val="0"/>
          <w:divBdr>
            <w:top w:val="none" w:sz="0" w:space="0" w:color="auto"/>
            <w:left w:val="none" w:sz="0" w:space="0" w:color="auto"/>
            <w:bottom w:val="none" w:sz="0" w:space="0" w:color="auto"/>
            <w:right w:val="none" w:sz="0" w:space="0" w:color="auto"/>
          </w:divBdr>
        </w:div>
        <w:div w:id="959188192">
          <w:marLeft w:val="640"/>
          <w:marRight w:val="0"/>
          <w:marTop w:val="0"/>
          <w:marBottom w:val="0"/>
          <w:divBdr>
            <w:top w:val="none" w:sz="0" w:space="0" w:color="auto"/>
            <w:left w:val="none" w:sz="0" w:space="0" w:color="auto"/>
            <w:bottom w:val="none" w:sz="0" w:space="0" w:color="auto"/>
            <w:right w:val="none" w:sz="0" w:space="0" w:color="auto"/>
          </w:divBdr>
        </w:div>
        <w:div w:id="217086298">
          <w:marLeft w:val="640"/>
          <w:marRight w:val="0"/>
          <w:marTop w:val="0"/>
          <w:marBottom w:val="0"/>
          <w:divBdr>
            <w:top w:val="none" w:sz="0" w:space="0" w:color="auto"/>
            <w:left w:val="none" w:sz="0" w:space="0" w:color="auto"/>
            <w:bottom w:val="none" w:sz="0" w:space="0" w:color="auto"/>
            <w:right w:val="none" w:sz="0" w:space="0" w:color="auto"/>
          </w:divBdr>
        </w:div>
        <w:div w:id="886912879">
          <w:marLeft w:val="640"/>
          <w:marRight w:val="0"/>
          <w:marTop w:val="0"/>
          <w:marBottom w:val="0"/>
          <w:divBdr>
            <w:top w:val="none" w:sz="0" w:space="0" w:color="auto"/>
            <w:left w:val="none" w:sz="0" w:space="0" w:color="auto"/>
            <w:bottom w:val="none" w:sz="0" w:space="0" w:color="auto"/>
            <w:right w:val="none" w:sz="0" w:space="0" w:color="auto"/>
          </w:divBdr>
        </w:div>
        <w:div w:id="849175820">
          <w:marLeft w:val="640"/>
          <w:marRight w:val="0"/>
          <w:marTop w:val="0"/>
          <w:marBottom w:val="0"/>
          <w:divBdr>
            <w:top w:val="none" w:sz="0" w:space="0" w:color="auto"/>
            <w:left w:val="none" w:sz="0" w:space="0" w:color="auto"/>
            <w:bottom w:val="none" w:sz="0" w:space="0" w:color="auto"/>
            <w:right w:val="none" w:sz="0" w:space="0" w:color="auto"/>
          </w:divBdr>
        </w:div>
        <w:div w:id="580532089">
          <w:marLeft w:val="640"/>
          <w:marRight w:val="0"/>
          <w:marTop w:val="0"/>
          <w:marBottom w:val="0"/>
          <w:divBdr>
            <w:top w:val="none" w:sz="0" w:space="0" w:color="auto"/>
            <w:left w:val="none" w:sz="0" w:space="0" w:color="auto"/>
            <w:bottom w:val="none" w:sz="0" w:space="0" w:color="auto"/>
            <w:right w:val="none" w:sz="0" w:space="0" w:color="auto"/>
          </w:divBdr>
        </w:div>
        <w:div w:id="1891647807">
          <w:marLeft w:val="640"/>
          <w:marRight w:val="0"/>
          <w:marTop w:val="0"/>
          <w:marBottom w:val="0"/>
          <w:divBdr>
            <w:top w:val="none" w:sz="0" w:space="0" w:color="auto"/>
            <w:left w:val="none" w:sz="0" w:space="0" w:color="auto"/>
            <w:bottom w:val="none" w:sz="0" w:space="0" w:color="auto"/>
            <w:right w:val="none" w:sz="0" w:space="0" w:color="auto"/>
          </w:divBdr>
        </w:div>
        <w:div w:id="1405642875">
          <w:marLeft w:val="640"/>
          <w:marRight w:val="0"/>
          <w:marTop w:val="0"/>
          <w:marBottom w:val="0"/>
          <w:divBdr>
            <w:top w:val="none" w:sz="0" w:space="0" w:color="auto"/>
            <w:left w:val="none" w:sz="0" w:space="0" w:color="auto"/>
            <w:bottom w:val="none" w:sz="0" w:space="0" w:color="auto"/>
            <w:right w:val="none" w:sz="0" w:space="0" w:color="auto"/>
          </w:divBdr>
        </w:div>
        <w:div w:id="1260329956">
          <w:marLeft w:val="640"/>
          <w:marRight w:val="0"/>
          <w:marTop w:val="0"/>
          <w:marBottom w:val="0"/>
          <w:divBdr>
            <w:top w:val="none" w:sz="0" w:space="0" w:color="auto"/>
            <w:left w:val="none" w:sz="0" w:space="0" w:color="auto"/>
            <w:bottom w:val="none" w:sz="0" w:space="0" w:color="auto"/>
            <w:right w:val="none" w:sz="0" w:space="0" w:color="auto"/>
          </w:divBdr>
        </w:div>
        <w:div w:id="1561941190">
          <w:marLeft w:val="640"/>
          <w:marRight w:val="0"/>
          <w:marTop w:val="0"/>
          <w:marBottom w:val="0"/>
          <w:divBdr>
            <w:top w:val="none" w:sz="0" w:space="0" w:color="auto"/>
            <w:left w:val="none" w:sz="0" w:space="0" w:color="auto"/>
            <w:bottom w:val="none" w:sz="0" w:space="0" w:color="auto"/>
            <w:right w:val="none" w:sz="0" w:space="0" w:color="auto"/>
          </w:divBdr>
        </w:div>
        <w:div w:id="646784256">
          <w:marLeft w:val="640"/>
          <w:marRight w:val="0"/>
          <w:marTop w:val="0"/>
          <w:marBottom w:val="0"/>
          <w:divBdr>
            <w:top w:val="none" w:sz="0" w:space="0" w:color="auto"/>
            <w:left w:val="none" w:sz="0" w:space="0" w:color="auto"/>
            <w:bottom w:val="none" w:sz="0" w:space="0" w:color="auto"/>
            <w:right w:val="none" w:sz="0" w:space="0" w:color="auto"/>
          </w:divBdr>
        </w:div>
        <w:div w:id="409617522">
          <w:marLeft w:val="640"/>
          <w:marRight w:val="0"/>
          <w:marTop w:val="0"/>
          <w:marBottom w:val="0"/>
          <w:divBdr>
            <w:top w:val="none" w:sz="0" w:space="0" w:color="auto"/>
            <w:left w:val="none" w:sz="0" w:space="0" w:color="auto"/>
            <w:bottom w:val="none" w:sz="0" w:space="0" w:color="auto"/>
            <w:right w:val="none" w:sz="0" w:space="0" w:color="auto"/>
          </w:divBdr>
        </w:div>
        <w:div w:id="1842503061">
          <w:marLeft w:val="640"/>
          <w:marRight w:val="0"/>
          <w:marTop w:val="0"/>
          <w:marBottom w:val="0"/>
          <w:divBdr>
            <w:top w:val="none" w:sz="0" w:space="0" w:color="auto"/>
            <w:left w:val="none" w:sz="0" w:space="0" w:color="auto"/>
            <w:bottom w:val="none" w:sz="0" w:space="0" w:color="auto"/>
            <w:right w:val="none" w:sz="0" w:space="0" w:color="auto"/>
          </w:divBdr>
        </w:div>
        <w:div w:id="1264458077">
          <w:marLeft w:val="640"/>
          <w:marRight w:val="0"/>
          <w:marTop w:val="0"/>
          <w:marBottom w:val="0"/>
          <w:divBdr>
            <w:top w:val="none" w:sz="0" w:space="0" w:color="auto"/>
            <w:left w:val="none" w:sz="0" w:space="0" w:color="auto"/>
            <w:bottom w:val="none" w:sz="0" w:space="0" w:color="auto"/>
            <w:right w:val="none" w:sz="0" w:space="0" w:color="auto"/>
          </w:divBdr>
        </w:div>
        <w:div w:id="1584677782">
          <w:marLeft w:val="640"/>
          <w:marRight w:val="0"/>
          <w:marTop w:val="0"/>
          <w:marBottom w:val="0"/>
          <w:divBdr>
            <w:top w:val="none" w:sz="0" w:space="0" w:color="auto"/>
            <w:left w:val="none" w:sz="0" w:space="0" w:color="auto"/>
            <w:bottom w:val="none" w:sz="0" w:space="0" w:color="auto"/>
            <w:right w:val="none" w:sz="0" w:space="0" w:color="auto"/>
          </w:divBdr>
        </w:div>
        <w:div w:id="2094886195">
          <w:marLeft w:val="640"/>
          <w:marRight w:val="0"/>
          <w:marTop w:val="0"/>
          <w:marBottom w:val="0"/>
          <w:divBdr>
            <w:top w:val="none" w:sz="0" w:space="0" w:color="auto"/>
            <w:left w:val="none" w:sz="0" w:space="0" w:color="auto"/>
            <w:bottom w:val="none" w:sz="0" w:space="0" w:color="auto"/>
            <w:right w:val="none" w:sz="0" w:space="0" w:color="auto"/>
          </w:divBdr>
        </w:div>
        <w:div w:id="954866540">
          <w:marLeft w:val="640"/>
          <w:marRight w:val="0"/>
          <w:marTop w:val="0"/>
          <w:marBottom w:val="0"/>
          <w:divBdr>
            <w:top w:val="none" w:sz="0" w:space="0" w:color="auto"/>
            <w:left w:val="none" w:sz="0" w:space="0" w:color="auto"/>
            <w:bottom w:val="none" w:sz="0" w:space="0" w:color="auto"/>
            <w:right w:val="none" w:sz="0" w:space="0" w:color="auto"/>
          </w:divBdr>
        </w:div>
        <w:div w:id="1739329693">
          <w:marLeft w:val="640"/>
          <w:marRight w:val="0"/>
          <w:marTop w:val="0"/>
          <w:marBottom w:val="0"/>
          <w:divBdr>
            <w:top w:val="none" w:sz="0" w:space="0" w:color="auto"/>
            <w:left w:val="none" w:sz="0" w:space="0" w:color="auto"/>
            <w:bottom w:val="none" w:sz="0" w:space="0" w:color="auto"/>
            <w:right w:val="none" w:sz="0" w:space="0" w:color="auto"/>
          </w:divBdr>
        </w:div>
        <w:div w:id="425688086">
          <w:marLeft w:val="640"/>
          <w:marRight w:val="0"/>
          <w:marTop w:val="0"/>
          <w:marBottom w:val="0"/>
          <w:divBdr>
            <w:top w:val="none" w:sz="0" w:space="0" w:color="auto"/>
            <w:left w:val="none" w:sz="0" w:space="0" w:color="auto"/>
            <w:bottom w:val="none" w:sz="0" w:space="0" w:color="auto"/>
            <w:right w:val="none" w:sz="0" w:space="0" w:color="auto"/>
          </w:divBdr>
        </w:div>
        <w:div w:id="1937396325">
          <w:marLeft w:val="640"/>
          <w:marRight w:val="0"/>
          <w:marTop w:val="0"/>
          <w:marBottom w:val="0"/>
          <w:divBdr>
            <w:top w:val="none" w:sz="0" w:space="0" w:color="auto"/>
            <w:left w:val="none" w:sz="0" w:space="0" w:color="auto"/>
            <w:bottom w:val="none" w:sz="0" w:space="0" w:color="auto"/>
            <w:right w:val="none" w:sz="0" w:space="0" w:color="auto"/>
          </w:divBdr>
        </w:div>
      </w:divsChild>
    </w:div>
    <w:div w:id="889415901">
      <w:bodyDiv w:val="1"/>
      <w:marLeft w:val="0"/>
      <w:marRight w:val="0"/>
      <w:marTop w:val="0"/>
      <w:marBottom w:val="0"/>
      <w:divBdr>
        <w:top w:val="none" w:sz="0" w:space="0" w:color="auto"/>
        <w:left w:val="none" w:sz="0" w:space="0" w:color="auto"/>
        <w:bottom w:val="none" w:sz="0" w:space="0" w:color="auto"/>
        <w:right w:val="none" w:sz="0" w:space="0" w:color="auto"/>
      </w:divBdr>
      <w:divsChild>
        <w:div w:id="1428423268">
          <w:marLeft w:val="640"/>
          <w:marRight w:val="0"/>
          <w:marTop w:val="0"/>
          <w:marBottom w:val="0"/>
          <w:divBdr>
            <w:top w:val="none" w:sz="0" w:space="0" w:color="auto"/>
            <w:left w:val="none" w:sz="0" w:space="0" w:color="auto"/>
            <w:bottom w:val="none" w:sz="0" w:space="0" w:color="auto"/>
            <w:right w:val="none" w:sz="0" w:space="0" w:color="auto"/>
          </w:divBdr>
        </w:div>
        <w:div w:id="951132071">
          <w:marLeft w:val="640"/>
          <w:marRight w:val="0"/>
          <w:marTop w:val="0"/>
          <w:marBottom w:val="0"/>
          <w:divBdr>
            <w:top w:val="none" w:sz="0" w:space="0" w:color="auto"/>
            <w:left w:val="none" w:sz="0" w:space="0" w:color="auto"/>
            <w:bottom w:val="none" w:sz="0" w:space="0" w:color="auto"/>
            <w:right w:val="none" w:sz="0" w:space="0" w:color="auto"/>
          </w:divBdr>
        </w:div>
        <w:div w:id="1323003844">
          <w:marLeft w:val="640"/>
          <w:marRight w:val="0"/>
          <w:marTop w:val="0"/>
          <w:marBottom w:val="0"/>
          <w:divBdr>
            <w:top w:val="none" w:sz="0" w:space="0" w:color="auto"/>
            <w:left w:val="none" w:sz="0" w:space="0" w:color="auto"/>
            <w:bottom w:val="none" w:sz="0" w:space="0" w:color="auto"/>
            <w:right w:val="none" w:sz="0" w:space="0" w:color="auto"/>
          </w:divBdr>
        </w:div>
        <w:div w:id="1683504743">
          <w:marLeft w:val="640"/>
          <w:marRight w:val="0"/>
          <w:marTop w:val="0"/>
          <w:marBottom w:val="0"/>
          <w:divBdr>
            <w:top w:val="none" w:sz="0" w:space="0" w:color="auto"/>
            <w:left w:val="none" w:sz="0" w:space="0" w:color="auto"/>
            <w:bottom w:val="none" w:sz="0" w:space="0" w:color="auto"/>
            <w:right w:val="none" w:sz="0" w:space="0" w:color="auto"/>
          </w:divBdr>
        </w:div>
        <w:div w:id="416295031">
          <w:marLeft w:val="640"/>
          <w:marRight w:val="0"/>
          <w:marTop w:val="0"/>
          <w:marBottom w:val="0"/>
          <w:divBdr>
            <w:top w:val="none" w:sz="0" w:space="0" w:color="auto"/>
            <w:left w:val="none" w:sz="0" w:space="0" w:color="auto"/>
            <w:bottom w:val="none" w:sz="0" w:space="0" w:color="auto"/>
            <w:right w:val="none" w:sz="0" w:space="0" w:color="auto"/>
          </w:divBdr>
        </w:div>
        <w:div w:id="2100904358">
          <w:marLeft w:val="640"/>
          <w:marRight w:val="0"/>
          <w:marTop w:val="0"/>
          <w:marBottom w:val="0"/>
          <w:divBdr>
            <w:top w:val="none" w:sz="0" w:space="0" w:color="auto"/>
            <w:left w:val="none" w:sz="0" w:space="0" w:color="auto"/>
            <w:bottom w:val="none" w:sz="0" w:space="0" w:color="auto"/>
            <w:right w:val="none" w:sz="0" w:space="0" w:color="auto"/>
          </w:divBdr>
        </w:div>
        <w:div w:id="289018548">
          <w:marLeft w:val="640"/>
          <w:marRight w:val="0"/>
          <w:marTop w:val="0"/>
          <w:marBottom w:val="0"/>
          <w:divBdr>
            <w:top w:val="none" w:sz="0" w:space="0" w:color="auto"/>
            <w:left w:val="none" w:sz="0" w:space="0" w:color="auto"/>
            <w:bottom w:val="none" w:sz="0" w:space="0" w:color="auto"/>
            <w:right w:val="none" w:sz="0" w:space="0" w:color="auto"/>
          </w:divBdr>
        </w:div>
        <w:div w:id="448546613">
          <w:marLeft w:val="640"/>
          <w:marRight w:val="0"/>
          <w:marTop w:val="0"/>
          <w:marBottom w:val="0"/>
          <w:divBdr>
            <w:top w:val="none" w:sz="0" w:space="0" w:color="auto"/>
            <w:left w:val="none" w:sz="0" w:space="0" w:color="auto"/>
            <w:bottom w:val="none" w:sz="0" w:space="0" w:color="auto"/>
            <w:right w:val="none" w:sz="0" w:space="0" w:color="auto"/>
          </w:divBdr>
        </w:div>
        <w:div w:id="1599098069">
          <w:marLeft w:val="640"/>
          <w:marRight w:val="0"/>
          <w:marTop w:val="0"/>
          <w:marBottom w:val="0"/>
          <w:divBdr>
            <w:top w:val="none" w:sz="0" w:space="0" w:color="auto"/>
            <w:left w:val="none" w:sz="0" w:space="0" w:color="auto"/>
            <w:bottom w:val="none" w:sz="0" w:space="0" w:color="auto"/>
            <w:right w:val="none" w:sz="0" w:space="0" w:color="auto"/>
          </w:divBdr>
        </w:div>
        <w:div w:id="632711685">
          <w:marLeft w:val="640"/>
          <w:marRight w:val="0"/>
          <w:marTop w:val="0"/>
          <w:marBottom w:val="0"/>
          <w:divBdr>
            <w:top w:val="none" w:sz="0" w:space="0" w:color="auto"/>
            <w:left w:val="none" w:sz="0" w:space="0" w:color="auto"/>
            <w:bottom w:val="none" w:sz="0" w:space="0" w:color="auto"/>
            <w:right w:val="none" w:sz="0" w:space="0" w:color="auto"/>
          </w:divBdr>
        </w:div>
        <w:div w:id="1849979587">
          <w:marLeft w:val="640"/>
          <w:marRight w:val="0"/>
          <w:marTop w:val="0"/>
          <w:marBottom w:val="0"/>
          <w:divBdr>
            <w:top w:val="none" w:sz="0" w:space="0" w:color="auto"/>
            <w:left w:val="none" w:sz="0" w:space="0" w:color="auto"/>
            <w:bottom w:val="none" w:sz="0" w:space="0" w:color="auto"/>
            <w:right w:val="none" w:sz="0" w:space="0" w:color="auto"/>
          </w:divBdr>
        </w:div>
        <w:div w:id="1247376290">
          <w:marLeft w:val="640"/>
          <w:marRight w:val="0"/>
          <w:marTop w:val="0"/>
          <w:marBottom w:val="0"/>
          <w:divBdr>
            <w:top w:val="none" w:sz="0" w:space="0" w:color="auto"/>
            <w:left w:val="none" w:sz="0" w:space="0" w:color="auto"/>
            <w:bottom w:val="none" w:sz="0" w:space="0" w:color="auto"/>
            <w:right w:val="none" w:sz="0" w:space="0" w:color="auto"/>
          </w:divBdr>
        </w:div>
        <w:div w:id="662507325">
          <w:marLeft w:val="640"/>
          <w:marRight w:val="0"/>
          <w:marTop w:val="0"/>
          <w:marBottom w:val="0"/>
          <w:divBdr>
            <w:top w:val="none" w:sz="0" w:space="0" w:color="auto"/>
            <w:left w:val="none" w:sz="0" w:space="0" w:color="auto"/>
            <w:bottom w:val="none" w:sz="0" w:space="0" w:color="auto"/>
            <w:right w:val="none" w:sz="0" w:space="0" w:color="auto"/>
          </w:divBdr>
        </w:div>
        <w:div w:id="796608731">
          <w:marLeft w:val="640"/>
          <w:marRight w:val="0"/>
          <w:marTop w:val="0"/>
          <w:marBottom w:val="0"/>
          <w:divBdr>
            <w:top w:val="none" w:sz="0" w:space="0" w:color="auto"/>
            <w:left w:val="none" w:sz="0" w:space="0" w:color="auto"/>
            <w:bottom w:val="none" w:sz="0" w:space="0" w:color="auto"/>
            <w:right w:val="none" w:sz="0" w:space="0" w:color="auto"/>
          </w:divBdr>
        </w:div>
        <w:div w:id="167870244">
          <w:marLeft w:val="640"/>
          <w:marRight w:val="0"/>
          <w:marTop w:val="0"/>
          <w:marBottom w:val="0"/>
          <w:divBdr>
            <w:top w:val="none" w:sz="0" w:space="0" w:color="auto"/>
            <w:left w:val="none" w:sz="0" w:space="0" w:color="auto"/>
            <w:bottom w:val="none" w:sz="0" w:space="0" w:color="auto"/>
            <w:right w:val="none" w:sz="0" w:space="0" w:color="auto"/>
          </w:divBdr>
        </w:div>
        <w:div w:id="1115557208">
          <w:marLeft w:val="640"/>
          <w:marRight w:val="0"/>
          <w:marTop w:val="0"/>
          <w:marBottom w:val="0"/>
          <w:divBdr>
            <w:top w:val="none" w:sz="0" w:space="0" w:color="auto"/>
            <w:left w:val="none" w:sz="0" w:space="0" w:color="auto"/>
            <w:bottom w:val="none" w:sz="0" w:space="0" w:color="auto"/>
            <w:right w:val="none" w:sz="0" w:space="0" w:color="auto"/>
          </w:divBdr>
        </w:div>
        <w:div w:id="2027518746">
          <w:marLeft w:val="640"/>
          <w:marRight w:val="0"/>
          <w:marTop w:val="0"/>
          <w:marBottom w:val="0"/>
          <w:divBdr>
            <w:top w:val="none" w:sz="0" w:space="0" w:color="auto"/>
            <w:left w:val="none" w:sz="0" w:space="0" w:color="auto"/>
            <w:bottom w:val="none" w:sz="0" w:space="0" w:color="auto"/>
            <w:right w:val="none" w:sz="0" w:space="0" w:color="auto"/>
          </w:divBdr>
        </w:div>
        <w:div w:id="1157309591">
          <w:marLeft w:val="640"/>
          <w:marRight w:val="0"/>
          <w:marTop w:val="0"/>
          <w:marBottom w:val="0"/>
          <w:divBdr>
            <w:top w:val="none" w:sz="0" w:space="0" w:color="auto"/>
            <w:left w:val="none" w:sz="0" w:space="0" w:color="auto"/>
            <w:bottom w:val="none" w:sz="0" w:space="0" w:color="auto"/>
            <w:right w:val="none" w:sz="0" w:space="0" w:color="auto"/>
          </w:divBdr>
        </w:div>
        <w:div w:id="924530364">
          <w:marLeft w:val="640"/>
          <w:marRight w:val="0"/>
          <w:marTop w:val="0"/>
          <w:marBottom w:val="0"/>
          <w:divBdr>
            <w:top w:val="none" w:sz="0" w:space="0" w:color="auto"/>
            <w:left w:val="none" w:sz="0" w:space="0" w:color="auto"/>
            <w:bottom w:val="none" w:sz="0" w:space="0" w:color="auto"/>
            <w:right w:val="none" w:sz="0" w:space="0" w:color="auto"/>
          </w:divBdr>
        </w:div>
        <w:div w:id="1953129313">
          <w:marLeft w:val="640"/>
          <w:marRight w:val="0"/>
          <w:marTop w:val="0"/>
          <w:marBottom w:val="0"/>
          <w:divBdr>
            <w:top w:val="none" w:sz="0" w:space="0" w:color="auto"/>
            <w:left w:val="none" w:sz="0" w:space="0" w:color="auto"/>
            <w:bottom w:val="none" w:sz="0" w:space="0" w:color="auto"/>
            <w:right w:val="none" w:sz="0" w:space="0" w:color="auto"/>
          </w:divBdr>
        </w:div>
        <w:div w:id="852034095">
          <w:marLeft w:val="640"/>
          <w:marRight w:val="0"/>
          <w:marTop w:val="0"/>
          <w:marBottom w:val="0"/>
          <w:divBdr>
            <w:top w:val="none" w:sz="0" w:space="0" w:color="auto"/>
            <w:left w:val="none" w:sz="0" w:space="0" w:color="auto"/>
            <w:bottom w:val="none" w:sz="0" w:space="0" w:color="auto"/>
            <w:right w:val="none" w:sz="0" w:space="0" w:color="auto"/>
          </w:divBdr>
        </w:div>
        <w:div w:id="1063288373">
          <w:marLeft w:val="640"/>
          <w:marRight w:val="0"/>
          <w:marTop w:val="0"/>
          <w:marBottom w:val="0"/>
          <w:divBdr>
            <w:top w:val="none" w:sz="0" w:space="0" w:color="auto"/>
            <w:left w:val="none" w:sz="0" w:space="0" w:color="auto"/>
            <w:bottom w:val="none" w:sz="0" w:space="0" w:color="auto"/>
            <w:right w:val="none" w:sz="0" w:space="0" w:color="auto"/>
          </w:divBdr>
        </w:div>
        <w:div w:id="1728449600">
          <w:marLeft w:val="640"/>
          <w:marRight w:val="0"/>
          <w:marTop w:val="0"/>
          <w:marBottom w:val="0"/>
          <w:divBdr>
            <w:top w:val="none" w:sz="0" w:space="0" w:color="auto"/>
            <w:left w:val="none" w:sz="0" w:space="0" w:color="auto"/>
            <w:bottom w:val="none" w:sz="0" w:space="0" w:color="auto"/>
            <w:right w:val="none" w:sz="0" w:space="0" w:color="auto"/>
          </w:divBdr>
        </w:div>
        <w:div w:id="1980725880">
          <w:marLeft w:val="640"/>
          <w:marRight w:val="0"/>
          <w:marTop w:val="0"/>
          <w:marBottom w:val="0"/>
          <w:divBdr>
            <w:top w:val="none" w:sz="0" w:space="0" w:color="auto"/>
            <w:left w:val="none" w:sz="0" w:space="0" w:color="auto"/>
            <w:bottom w:val="none" w:sz="0" w:space="0" w:color="auto"/>
            <w:right w:val="none" w:sz="0" w:space="0" w:color="auto"/>
          </w:divBdr>
        </w:div>
        <w:div w:id="120923610">
          <w:marLeft w:val="640"/>
          <w:marRight w:val="0"/>
          <w:marTop w:val="0"/>
          <w:marBottom w:val="0"/>
          <w:divBdr>
            <w:top w:val="none" w:sz="0" w:space="0" w:color="auto"/>
            <w:left w:val="none" w:sz="0" w:space="0" w:color="auto"/>
            <w:bottom w:val="none" w:sz="0" w:space="0" w:color="auto"/>
            <w:right w:val="none" w:sz="0" w:space="0" w:color="auto"/>
          </w:divBdr>
        </w:div>
        <w:div w:id="940602487">
          <w:marLeft w:val="640"/>
          <w:marRight w:val="0"/>
          <w:marTop w:val="0"/>
          <w:marBottom w:val="0"/>
          <w:divBdr>
            <w:top w:val="none" w:sz="0" w:space="0" w:color="auto"/>
            <w:left w:val="none" w:sz="0" w:space="0" w:color="auto"/>
            <w:bottom w:val="none" w:sz="0" w:space="0" w:color="auto"/>
            <w:right w:val="none" w:sz="0" w:space="0" w:color="auto"/>
          </w:divBdr>
        </w:div>
        <w:div w:id="348676010">
          <w:marLeft w:val="640"/>
          <w:marRight w:val="0"/>
          <w:marTop w:val="0"/>
          <w:marBottom w:val="0"/>
          <w:divBdr>
            <w:top w:val="none" w:sz="0" w:space="0" w:color="auto"/>
            <w:left w:val="none" w:sz="0" w:space="0" w:color="auto"/>
            <w:bottom w:val="none" w:sz="0" w:space="0" w:color="auto"/>
            <w:right w:val="none" w:sz="0" w:space="0" w:color="auto"/>
          </w:divBdr>
        </w:div>
        <w:div w:id="690958506">
          <w:marLeft w:val="640"/>
          <w:marRight w:val="0"/>
          <w:marTop w:val="0"/>
          <w:marBottom w:val="0"/>
          <w:divBdr>
            <w:top w:val="none" w:sz="0" w:space="0" w:color="auto"/>
            <w:left w:val="none" w:sz="0" w:space="0" w:color="auto"/>
            <w:bottom w:val="none" w:sz="0" w:space="0" w:color="auto"/>
            <w:right w:val="none" w:sz="0" w:space="0" w:color="auto"/>
          </w:divBdr>
        </w:div>
        <w:div w:id="287711215">
          <w:marLeft w:val="640"/>
          <w:marRight w:val="0"/>
          <w:marTop w:val="0"/>
          <w:marBottom w:val="0"/>
          <w:divBdr>
            <w:top w:val="none" w:sz="0" w:space="0" w:color="auto"/>
            <w:left w:val="none" w:sz="0" w:space="0" w:color="auto"/>
            <w:bottom w:val="none" w:sz="0" w:space="0" w:color="auto"/>
            <w:right w:val="none" w:sz="0" w:space="0" w:color="auto"/>
          </w:divBdr>
        </w:div>
        <w:div w:id="693455548">
          <w:marLeft w:val="640"/>
          <w:marRight w:val="0"/>
          <w:marTop w:val="0"/>
          <w:marBottom w:val="0"/>
          <w:divBdr>
            <w:top w:val="none" w:sz="0" w:space="0" w:color="auto"/>
            <w:left w:val="none" w:sz="0" w:space="0" w:color="auto"/>
            <w:bottom w:val="none" w:sz="0" w:space="0" w:color="auto"/>
            <w:right w:val="none" w:sz="0" w:space="0" w:color="auto"/>
          </w:divBdr>
        </w:div>
      </w:divsChild>
    </w:div>
    <w:div w:id="892891709">
      <w:bodyDiv w:val="1"/>
      <w:marLeft w:val="0"/>
      <w:marRight w:val="0"/>
      <w:marTop w:val="0"/>
      <w:marBottom w:val="0"/>
      <w:divBdr>
        <w:top w:val="none" w:sz="0" w:space="0" w:color="auto"/>
        <w:left w:val="none" w:sz="0" w:space="0" w:color="auto"/>
        <w:bottom w:val="none" w:sz="0" w:space="0" w:color="auto"/>
        <w:right w:val="none" w:sz="0" w:space="0" w:color="auto"/>
      </w:divBdr>
      <w:divsChild>
        <w:div w:id="2114199894">
          <w:marLeft w:val="640"/>
          <w:marRight w:val="0"/>
          <w:marTop w:val="0"/>
          <w:marBottom w:val="0"/>
          <w:divBdr>
            <w:top w:val="none" w:sz="0" w:space="0" w:color="auto"/>
            <w:left w:val="none" w:sz="0" w:space="0" w:color="auto"/>
            <w:bottom w:val="none" w:sz="0" w:space="0" w:color="auto"/>
            <w:right w:val="none" w:sz="0" w:space="0" w:color="auto"/>
          </w:divBdr>
        </w:div>
        <w:div w:id="2018800724">
          <w:marLeft w:val="640"/>
          <w:marRight w:val="0"/>
          <w:marTop w:val="0"/>
          <w:marBottom w:val="0"/>
          <w:divBdr>
            <w:top w:val="none" w:sz="0" w:space="0" w:color="auto"/>
            <w:left w:val="none" w:sz="0" w:space="0" w:color="auto"/>
            <w:bottom w:val="none" w:sz="0" w:space="0" w:color="auto"/>
            <w:right w:val="none" w:sz="0" w:space="0" w:color="auto"/>
          </w:divBdr>
        </w:div>
        <w:div w:id="720253747">
          <w:marLeft w:val="640"/>
          <w:marRight w:val="0"/>
          <w:marTop w:val="0"/>
          <w:marBottom w:val="0"/>
          <w:divBdr>
            <w:top w:val="none" w:sz="0" w:space="0" w:color="auto"/>
            <w:left w:val="none" w:sz="0" w:space="0" w:color="auto"/>
            <w:bottom w:val="none" w:sz="0" w:space="0" w:color="auto"/>
            <w:right w:val="none" w:sz="0" w:space="0" w:color="auto"/>
          </w:divBdr>
        </w:div>
        <w:div w:id="1892841500">
          <w:marLeft w:val="640"/>
          <w:marRight w:val="0"/>
          <w:marTop w:val="0"/>
          <w:marBottom w:val="0"/>
          <w:divBdr>
            <w:top w:val="none" w:sz="0" w:space="0" w:color="auto"/>
            <w:left w:val="none" w:sz="0" w:space="0" w:color="auto"/>
            <w:bottom w:val="none" w:sz="0" w:space="0" w:color="auto"/>
            <w:right w:val="none" w:sz="0" w:space="0" w:color="auto"/>
          </w:divBdr>
        </w:div>
        <w:div w:id="1268545169">
          <w:marLeft w:val="640"/>
          <w:marRight w:val="0"/>
          <w:marTop w:val="0"/>
          <w:marBottom w:val="0"/>
          <w:divBdr>
            <w:top w:val="none" w:sz="0" w:space="0" w:color="auto"/>
            <w:left w:val="none" w:sz="0" w:space="0" w:color="auto"/>
            <w:bottom w:val="none" w:sz="0" w:space="0" w:color="auto"/>
            <w:right w:val="none" w:sz="0" w:space="0" w:color="auto"/>
          </w:divBdr>
        </w:div>
        <w:div w:id="59184256">
          <w:marLeft w:val="640"/>
          <w:marRight w:val="0"/>
          <w:marTop w:val="0"/>
          <w:marBottom w:val="0"/>
          <w:divBdr>
            <w:top w:val="none" w:sz="0" w:space="0" w:color="auto"/>
            <w:left w:val="none" w:sz="0" w:space="0" w:color="auto"/>
            <w:bottom w:val="none" w:sz="0" w:space="0" w:color="auto"/>
            <w:right w:val="none" w:sz="0" w:space="0" w:color="auto"/>
          </w:divBdr>
        </w:div>
        <w:div w:id="889265509">
          <w:marLeft w:val="640"/>
          <w:marRight w:val="0"/>
          <w:marTop w:val="0"/>
          <w:marBottom w:val="0"/>
          <w:divBdr>
            <w:top w:val="none" w:sz="0" w:space="0" w:color="auto"/>
            <w:left w:val="none" w:sz="0" w:space="0" w:color="auto"/>
            <w:bottom w:val="none" w:sz="0" w:space="0" w:color="auto"/>
            <w:right w:val="none" w:sz="0" w:space="0" w:color="auto"/>
          </w:divBdr>
        </w:div>
        <w:div w:id="1750496104">
          <w:marLeft w:val="640"/>
          <w:marRight w:val="0"/>
          <w:marTop w:val="0"/>
          <w:marBottom w:val="0"/>
          <w:divBdr>
            <w:top w:val="none" w:sz="0" w:space="0" w:color="auto"/>
            <w:left w:val="none" w:sz="0" w:space="0" w:color="auto"/>
            <w:bottom w:val="none" w:sz="0" w:space="0" w:color="auto"/>
            <w:right w:val="none" w:sz="0" w:space="0" w:color="auto"/>
          </w:divBdr>
        </w:div>
        <w:div w:id="172064740">
          <w:marLeft w:val="640"/>
          <w:marRight w:val="0"/>
          <w:marTop w:val="0"/>
          <w:marBottom w:val="0"/>
          <w:divBdr>
            <w:top w:val="none" w:sz="0" w:space="0" w:color="auto"/>
            <w:left w:val="none" w:sz="0" w:space="0" w:color="auto"/>
            <w:bottom w:val="none" w:sz="0" w:space="0" w:color="auto"/>
            <w:right w:val="none" w:sz="0" w:space="0" w:color="auto"/>
          </w:divBdr>
        </w:div>
        <w:div w:id="1653093488">
          <w:marLeft w:val="640"/>
          <w:marRight w:val="0"/>
          <w:marTop w:val="0"/>
          <w:marBottom w:val="0"/>
          <w:divBdr>
            <w:top w:val="none" w:sz="0" w:space="0" w:color="auto"/>
            <w:left w:val="none" w:sz="0" w:space="0" w:color="auto"/>
            <w:bottom w:val="none" w:sz="0" w:space="0" w:color="auto"/>
            <w:right w:val="none" w:sz="0" w:space="0" w:color="auto"/>
          </w:divBdr>
        </w:div>
        <w:div w:id="1785659690">
          <w:marLeft w:val="640"/>
          <w:marRight w:val="0"/>
          <w:marTop w:val="0"/>
          <w:marBottom w:val="0"/>
          <w:divBdr>
            <w:top w:val="none" w:sz="0" w:space="0" w:color="auto"/>
            <w:left w:val="none" w:sz="0" w:space="0" w:color="auto"/>
            <w:bottom w:val="none" w:sz="0" w:space="0" w:color="auto"/>
            <w:right w:val="none" w:sz="0" w:space="0" w:color="auto"/>
          </w:divBdr>
        </w:div>
        <w:div w:id="576207784">
          <w:marLeft w:val="640"/>
          <w:marRight w:val="0"/>
          <w:marTop w:val="0"/>
          <w:marBottom w:val="0"/>
          <w:divBdr>
            <w:top w:val="none" w:sz="0" w:space="0" w:color="auto"/>
            <w:left w:val="none" w:sz="0" w:space="0" w:color="auto"/>
            <w:bottom w:val="none" w:sz="0" w:space="0" w:color="auto"/>
            <w:right w:val="none" w:sz="0" w:space="0" w:color="auto"/>
          </w:divBdr>
        </w:div>
        <w:div w:id="2133673323">
          <w:marLeft w:val="640"/>
          <w:marRight w:val="0"/>
          <w:marTop w:val="0"/>
          <w:marBottom w:val="0"/>
          <w:divBdr>
            <w:top w:val="none" w:sz="0" w:space="0" w:color="auto"/>
            <w:left w:val="none" w:sz="0" w:space="0" w:color="auto"/>
            <w:bottom w:val="none" w:sz="0" w:space="0" w:color="auto"/>
            <w:right w:val="none" w:sz="0" w:space="0" w:color="auto"/>
          </w:divBdr>
        </w:div>
        <w:div w:id="1230533870">
          <w:marLeft w:val="640"/>
          <w:marRight w:val="0"/>
          <w:marTop w:val="0"/>
          <w:marBottom w:val="0"/>
          <w:divBdr>
            <w:top w:val="none" w:sz="0" w:space="0" w:color="auto"/>
            <w:left w:val="none" w:sz="0" w:space="0" w:color="auto"/>
            <w:bottom w:val="none" w:sz="0" w:space="0" w:color="auto"/>
            <w:right w:val="none" w:sz="0" w:space="0" w:color="auto"/>
          </w:divBdr>
        </w:div>
        <w:div w:id="1725059087">
          <w:marLeft w:val="640"/>
          <w:marRight w:val="0"/>
          <w:marTop w:val="0"/>
          <w:marBottom w:val="0"/>
          <w:divBdr>
            <w:top w:val="none" w:sz="0" w:space="0" w:color="auto"/>
            <w:left w:val="none" w:sz="0" w:space="0" w:color="auto"/>
            <w:bottom w:val="none" w:sz="0" w:space="0" w:color="auto"/>
            <w:right w:val="none" w:sz="0" w:space="0" w:color="auto"/>
          </w:divBdr>
        </w:div>
        <w:div w:id="1568802499">
          <w:marLeft w:val="640"/>
          <w:marRight w:val="0"/>
          <w:marTop w:val="0"/>
          <w:marBottom w:val="0"/>
          <w:divBdr>
            <w:top w:val="none" w:sz="0" w:space="0" w:color="auto"/>
            <w:left w:val="none" w:sz="0" w:space="0" w:color="auto"/>
            <w:bottom w:val="none" w:sz="0" w:space="0" w:color="auto"/>
            <w:right w:val="none" w:sz="0" w:space="0" w:color="auto"/>
          </w:divBdr>
        </w:div>
        <w:div w:id="1829245786">
          <w:marLeft w:val="640"/>
          <w:marRight w:val="0"/>
          <w:marTop w:val="0"/>
          <w:marBottom w:val="0"/>
          <w:divBdr>
            <w:top w:val="none" w:sz="0" w:space="0" w:color="auto"/>
            <w:left w:val="none" w:sz="0" w:space="0" w:color="auto"/>
            <w:bottom w:val="none" w:sz="0" w:space="0" w:color="auto"/>
            <w:right w:val="none" w:sz="0" w:space="0" w:color="auto"/>
          </w:divBdr>
        </w:div>
        <w:div w:id="594216986">
          <w:marLeft w:val="640"/>
          <w:marRight w:val="0"/>
          <w:marTop w:val="0"/>
          <w:marBottom w:val="0"/>
          <w:divBdr>
            <w:top w:val="none" w:sz="0" w:space="0" w:color="auto"/>
            <w:left w:val="none" w:sz="0" w:space="0" w:color="auto"/>
            <w:bottom w:val="none" w:sz="0" w:space="0" w:color="auto"/>
            <w:right w:val="none" w:sz="0" w:space="0" w:color="auto"/>
          </w:divBdr>
        </w:div>
        <w:div w:id="839389104">
          <w:marLeft w:val="640"/>
          <w:marRight w:val="0"/>
          <w:marTop w:val="0"/>
          <w:marBottom w:val="0"/>
          <w:divBdr>
            <w:top w:val="none" w:sz="0" w:space="0" w:color="auto"/>
            <w:left w:val="none" w:sz="0" w:space="0" w:color="auto"/>
            <w:bottom w:val="none" w:sz="0" w:space="0" w:color="auto"/>
            <w:right w:val="none" w:sz="0" w:space="0" w:color="auto"/>
          </w:divBdr>
        </w:div>
        <w:div w:id="626207013">
          <w:marLeft w:val="640"/>
          <w:marRight w:val="0"/>
          <w:marTop w:val="0"/>
          <w:marBottom w:val="0"/>
          <w:divBdr>
            <w:top w:val="none" w:sz="0" w:space="0" w:color="auto"/>
            <w:left w:val="none" w:sz="0" w:space="0" w:color="auto"/>
            <w:bottom w:val="none" w:sz="0" w:space="0" w:color="auto"/>
            <w:right w:val="none" w:sz="0" w:space="0" w:color="auto"/>
          </w:divBdr>
        </w:div>
        <w:div w:id="1881549460">
          <w:marLeft w:val="640"/>
          <w:marRight w:val="0"/>
          <w:marTop w:val="0"/>
          <w:marBottom w:val="0"/>
          <w:divBdr>
            <w:top w:val="none" w:sz="0" w:space="0" w:color="auto"/>
            <w:left w:val="none" w:sz="0" w:space="0" w:color="auto"/>
            <w:bottom w:val="none" w:sz="0" w:space="0" w:color="auto"/>
            <w:right w:val="none" w:sz="0" w:space="0" w:color="auto"/>
          </w:divBdr>
        </w:div>
        <w:div w:id="1128010769">
          <w:marLeft w:val="640"/>
          <w:marRight w:val="0"/>
          <w:marTop w:val="0"/>
          <w:marBottom w:val="0"/>
          <w:divBdr>
            <w:top w:val="none" w:sz="0" w:space="0" w:color="auto"/>
            <w:left w:val="none" w:sz="0" w:space="0" w:color="auto"/>
            <w:bottom w:val="none" w:sz="0" w:space="0" w:color="auto"/>
            <w:right w:val="none" w:sz="0" w:space="0" w:color="auto"/>
          </w:divBdr>
        </w:div>
        <w:div w:id="1620841004">
          <w:marLeft w:val="640"/>
          <w:marRight w:val="0"/>
          <w:marTop w:val="0"/>
          <w:marBottom w:val="0"/>
          <w:divBdr>
            <w:top w:val="none" w:sz="0" w:space="0" w:color="auto"/>
            <w:left w:val="none" w:sz="0" w:space="0" w:color="auto"/>
            <w:bottom w:val="none" w:sz="0" w:space="0" w:color="auto"/>
            <w:right w:val="none" w:sz="0" w:space="0" w:color="auto"/>
          </w:divBdr>
        </w:div>
        <w:div w:id="1322349533">
          <w:marLeft w:val="640"/>
          <w:marRight w:val="0"/>
          <w:marTop w:val="0"/>
          <w:marBottom w:val="0"/>
          <w:divBdr>
            <w:top w:val="none" w:sz="0" w:space="0" w:color="auto"/>
            <w:left w:val="none" w:sz="0" w:space="0" w:color="auto"/>
            <w:bottom w:val="none" w:sz="0" w:space="0" w:color="auto"/>
            <w:right w:val="none" w:sz="0" w:space="0" w:color="auto"/>
          </w:divBdr>
        </w:div>
        <w:div w:id="1495872097">
          <w:marLeft w:val="640"/>
          <w:marRight w:val="0"/>
          <w:marTop w:val="0"/>
          <w:marBottom w:val="0"/>
          <w:divBdr>
            <w:top w:val="none" w:sz="0" w:space="0" w:color="auto"/>
            <w:left w:val="none" w:sz="0" w:space="0" w:color="auto"/>
            <w:bottom w:val="none" w:sz="0" w:space="0" w:color="auto"/>
            <w:right w:val="none" w:sz="0" w:space="0" w:color="auto"/>
          </w:divBdr>
        </w:div>
        <w:div w:id="613094946">
          <w:marLeft w:val="640"/>
          <w:marRight w:val="0"/>
          <w:marTop w:val="0"/>
          <w:marBottom w:val="0"/>
          <w:divBdr>
            <w:top w:val="none" w:sz="0" w:space="0" w:color="auto"/>
            <w:left w:val="none" w:sz="0" w:space="0" w:color="auto"/>
            <w:bottom w:val="none" w:sz="0" w:space="0" w:color="auto"/>
            <w:right w:val="none" w:sz="0" w:space="0" w:color="auto"/>
          </w:divBdr>
        </w:div>
        <w:div w:id="208416320">
          <w:marLeft w:val="640"/>
          <w:marRight w:val="0"/>
          <w:marTop w:val="0"/>
          <w:marBottom w:val="0"/>
          <w:divBdr>
            <w:top w:val="none" w:sz="0" w:space="0" w:color="auto"/>
            <w:left w:val="none" w:sz="0" w:space="0" w:color="auto"/>
            <w:bottom w:val="none" w:sz="0" w:space="0" w:color="auto"/>
            <w:right w:val="none" w:sz="0" w:space="0" w:color="auto"/>
          </w:divBdr>
        </w:div>
        <w:div w:id="1040472780">
          <w:marLeft w:val="640"/>
          <w:marRight w:val="0"/>
          <w:marTop w:val="0"/>
          <w:marBottom w:val="0"/>
          <w:divBdr>
            <w:top w:val="none" w:sz="0" w:space="0" w:color="auto"/>
            <w:left w:val="none" w:sz="0" w:space="0" w:color="auto"/>
            <w:bottom w:val="none" w:sz="0" w:space="0" w:color="auto"/>
            <w:right w:val="none" w:sz="0" w:space="0" w:color="auto"/>
          </w:divBdr>
        </w:div>
        <w:div w:id="1439791577">
          <w:marLeft w:val="640"/>
          <w:marRight w:val="0"/>
          <w:marTop w:val="0"/>
          <w:marBottom w:val="0"/>
          <w:divBdr>
            <w:top w:val="none" w:sz="0" w:space="0" w:color="auto"/>
            <w:left w:val="none" w:sz="0" w:space="0" w:color="auto"/>
            <w:bottom w:val="none" w:sz="0" w:space="0" w:color="auto"/>
            <w:right w:val="none" w:sz="0" w:space="0" w:color="auto"/>
          </w:divBdr>
        </w:div>
        <w:div w:id="558979723">
          <w:marLeft w:val="640"/>
          <w:marRight w:val="0"/>
          <w:marTop w:val="0"/>
          <w:marBottom w:val="0"/>
          <w:divBdr>
            <w:top w:val="none" w:sz="0" w:space="0" w:color="auto"/>
            <w:left w:val="none" w:sz="0" w:space="0" w:color="auto"/>
            <w:bottom w:val="none" w:sz="0" w:space="0" w:color="auto"/>
            <w:right w:val="none" w:sz="0" w:space="0" w:color="auto"/>
          </w:divBdr>
        </w:div>
        <w:div w:id="2109614085">
          <w:marLeft w:val="640"/>
          <w:marRight w:val="0"/>
          <w:marTop w:val="0"/>
          <w:marBottom w:val="0"/>
          <w:divBdr>
            <w:top w:val="none" w:sz="0" w:space="0" w:color="auto"/>
            <w:left w:val="none" w:sz="0" w:space="0" w:color="auto"/>
            <w:bottom w:val="none" w:sz="0" w:space="0" w:color="auto"/>
            <w:right w:val="none" w:sz="0" w:space="0" w:color="auto"/>
          </w:divBdr>
        </w:div>
        <w:div w:id="775028841">
          <w:marLeft w:val="640"/>
          <w:marRight w:val="0"/>
          <w:marTop w:val="0"/>
          <w:marBottom w:val="0"/>
          <w:divBdr>
            <w:top w:val="none" w:sz="0" w:space="0" w:color="auto"/>
            <w:left w:val="none" w:sz="0" w:space="0" w:color="auto"/>
            <w:bottom w:val="none" w:sz="0" w:space="0" w:color="auto"/>
            <w:right w:val="none" w:sz="0" w:space="0" w:color="auto"/>
          </w:divBdr>
        </w:div>
        <w:div w:id="898173346">
          <w:marLeft w:val="640"/>
          <w:marRight w:val="0"/>
          <w:marTop w:val="0"/>
          <w:marBottom w:val="0"/>
          <w:divBdr>
            <w:top w:val="none" w:sz="0" w:space="0" w:color="auto"/>
            <w:left w:val="none" w:sz="0" w:space="0" w:color="auto"/>
            <w:bottom w:val="none" w:sz="0" w:space="0" w:color="auto"/>
            <w:right w:val="none" w:sz="0" w:space="0" w:color="auto"/>
          </w:divBdr>
        </w:div>
        <w:div w:id="1210146861">
          <w:marLeft w:val="640"/>
          <w:marRight w:val="0"/>
          <w:marTop w:val="0"/>
          <w:marBottom w:val="0"/>
          <w:divBdr>
            <w:top w:val="none" w:sz="0" w:space="0" w:color="auto"/>
            <w:left w:val="none" w:sz="0" w:space="0" w:color="auto"/>
            <w:bottom w:val="none" w:sz="0" w:space="0" w:color="auto"/>
            <w:right w:val="none" w:sz="0" w:space="0" w:color="auto"/>
          </w:divBdr>
        </w:div>
        <w:div w:id="2019849589">
          <w:marLeft w:val="640"/>
          <w:marRight w:val="0"/>
          <w:marTop w:val="0"/>
          <w:marBottom w:val="0"/>
          <w:divBdr>
            <w:top w:val="none" w:sz="0" w:space="0" w:color="auto"/>
            <w:left w:val="none" w:sz="0" w:space="0" w:color="auto"/>
            <w:bottom w:val="none" w:sz="0" w:space="0" w:color="auto"/>
            <w:right w:val="none" w:sz="0" w:space="0" w:color="auto"/>
          </w:divBdr>
        </w:div>
      </w:divsChild>
    </w:div>
    <w:div w:id="898174411">
      <w:bodyDiv w:val="1"/>
      <w:marLeft w:val="0"/>
      <w:marRight w:val="0"/>
      <w:marTop w:val="0"/>
      <w:marBottom w:val="0"/>
      <w:divBdr>
        <w:top w:val="none" w:sz="0" w:space="0" w:color="auto"/>
        <w:left w:val="none" w:sz="0" w:space="0" w:color="auto"/>
        <w:bottom w:val="none" w:sz="0" w:space="0" w:color="auto"/>
        <w:right w:val="none" w:sz="0" w:space="0" w:color="auto"/>
      </w:divBdr>
      <w:divsChild>
        <w:div w:id="1006595546">
          <w:marLeft w:val="640"/>
          <w:marRight w:val="0"/>
          <w:marTop w:val="0"/>
          <w:marBottom w:val="0"/>
          <w:divBdr>
            <w:top w:val="none" w:sz="0" w:space="0" w:color="auto"/>
            <w:left w:val="none" w:sz="0" w:space="0" w:color="auto"/>
            <w:bottom w:val="none" w:sz="0" w:space="0" w:color="auto"/>
            <w:right w:val="none" w:sz="0" w:space="0" w:color="auto"/>
          </w:divBdr>
        </w:div>
        <w:div w:id="453447199">
          <w:marLeft w:val="640"/>
          <w:marRight w:val="0"/>
          <w:marTop w:val="0"/>
          <w:marBottom w:val="0"/>
          <w:divBdr>
            <w:top w:val="none" w:sz="0" w:space="0" w:color="auto"/>
            <w:left w:val="none" w:sz="0" w:space="0" w:color="auto"/>
            <w:bottom w:val="none" w:sz="0" w:space="0" w:color="auto"/>
            <w:right w:val="none" w:sz="0" w:space="0" w:color="auto"/>
          </w:divBdr>
        </w:div>
        <w:div w:id="1818842571">
          <w:marLeft w:val="640"/>
          <w:marRight w:val="0"/>
          <w:marTop w:val="0"/>
          <w:marBottom w:val="0"/>
          <w:divBdr>
            <w:top w:val="none" w:sz="0" w:space="0" w:color="auto"/>
            <w:left w:val="none" w:sz="0" w:space="0" w:color="auto"/>
            <w:bottom w:val="none" w:sz="0" w:space="0" w:color="auto"/>
            <w:right w:val="none" w:sz="0" w:space="0" w:color="auto"/>
          </w:divBdr>
        </w:div>
        <w:div w:id="1387993776">
          <w:marLeft w:val="640"/>
          <w:marRight w:val="0"/>
          <w:marTop w:val="0"/>
          <w:marBottom w:val="0"/>
          <w:divBdr>
            <w:top w:val="none" w:sz="0" w:space="0" w:color="auto"/>
            <w:left w:val="none" w:sz="0" w:space="0" w:color="auto"/>
            <w:bottom w:val="none" w:sz="0" w:space="0" w:color="auto"/>
            <w:right w:val="none" w:sz="0" w:space="0" w:color="auto"/>
          </w:divBdr>
        </w:div>
        <w:div w:id="613487326">
          <w:marLeft w:val="640"/>
          <w:marRight w:val="0"/>
          <w:marTop w:val="0"/>
          <w:marBottom w:val="0"/>
          <w:divBdr>
            <w:top w:val="none" w:sz="0" w:space="0" w:color="auto"/>
            <w:left w:val="none" w:sz="0" w:space="0" w:color="auto"/>
            <w:bottom w:val="none" w:sz="0" w:space="0" w:color="auto"/>
            <w:right w:val="none" w:sz="0" w:space="0" w:color="auto"/>
          </w:divBdr>
        </w:div>
        <w:div w:id="834958720">
          <w:marLeft w:val="640"/>
          <w:marRight w:val="0"/>
          <w:marTop w:val="0"/>
          <w:marBottom w:val="0"/>
          <w:divBdr>
            <w:top w:val="none" w:sz="0" w:space="0" w:color="auto"/>
            <w:left w:val="none" w:sz="0" w:space="0" w:color="auto"/>
            <w:bottom w:val="none" w:sz="0" w:space="0" w:color="auto"/>
            <w:right w:val="none" w:sz="0" w:space="0" w:color="auto"/>
          </w:divBdr>
        </w:div>
        <w:div w:id="2144151115">
          <w:marLeft w:val="640"/>
          <w:marRight w:val="0"/>
          <w:marTop w:val="0"/>
          <w:marBottom w:val="0"/>
          <w:divBdr>
            <w:top w:val="none" w:sz="0" w:space="0" w:color="auto"/>
            <w:left w:val="none" w:sz="0" w:space="0" w:color="auto"/>
            <w:bottom w:val="none" w:sz="0" w:space="0" w:color="auto"/>
            <w:right w:val="none" w:sz="0" w:space="0" w:color="auto"/>
          </w:divBdr>
        </w:div>
        <w:div w:id="791246124">
          <w:marLeft w:val="640"/>
          <w:marRight w:val="0"/>
          <w:marTop w:val="0"/>
          <w:marBottom w:val="0"/>
          <w:divBdr>
            <w:top w:val="none" w:sz="0" w:space="0" w:color="auto"/>
            <w:left w:val="none" w:sz="0" w:space="0" w:color="auto"/>
            <w:bottom w:val="none" w:sz="0" w:space="0" w:color="auto"/>
            <w:right w:val="none" w:sz="0" w:space="0" w:color="auto"/>
          </w:divBdr>
        </w:div>
        <w:div w:id="1391533665">
          <w:marLeft w:val="640"/>
          <w:marRight w:val="0"/>
          <w:marTop w:val="0"/>
          <w:marBottom w:val="0"/>
          <w:divBdr>
            <w:top w:val="none" w:sz="0" w:space="0" w:color="auto"/>
            <w:left w:val="none" w:sz="0" w:space="0" w:color="auto"/>
            <w:bottom w:val="none" w:sz="0" w:space="0" w:color="auto"/>
            <w:right w:val="none" w:sz="0" w:space="0" w:color="auto"/>
          </w:divBdr>
        </w:div>
        <w:div w:id="1591160578">
          <w:marLeft w:val="640"/>
          <w:marRight w:val="0"/>
          <w:marTop w:val="0"/>
          <w:marBottom w:val="0"/>
          <w:divBdr>
            <w:top w:val="none" w:sz="0" w:space="0" w:color="auto"/>
            <w:left w:val="none" w:sz="0" w:space="0" w:color="auto"/>
            <w:bottom w:val="none" w:sz="0" w:space="0" w:color="auto"/>
            <w:right w:val="none" w:sz="0" w:space="0" w:color="auto"/>
          </w:divBdr>
        </w:div>
        <w:div w:id="135415653">
          <w:marLeft w:val="640"/>
          <w:marRight w:val="0"/>
          <w:marTop w:val="0"/>
          <w:marBottom w:val="0"/>
          <w:divBdr>
            <w:top w:val="none" w:sz="0" w:space="0" w:color="auto"/>
            <w:left w:val="none" w:sz="0" w:space="0" w:color="auto"/>
            <w:bottom w:val="none" w:sz="0" w:space="0" w:color="auto"/>
            <w:right w:val="none" w:sz="0" w:space="0" w:color="auto"/>
          </w:divBdr>
        </w:div>
        <w:div w:id="784273569">
          <w:marLeft w:val="640"/>
          <w:marRight w:val="0"/>
          <w:marTop w:val="0"/>
          <w:marBottom w:val="0"/>
          <w:divBdr>
            <w:top w:val="none" w:sz="0" w:space="0" w:color="auto"/>
            <w:left w:val="none" w:sz="0" w:space="0" w:color="auto"/>
            <w:bottom w:val="none" w:sz="0" w:space="0" w:color="auto"/>
            <w:right w:val="none" w:sz="0" w:space="0" w:color="auto"/>
          </w:divBdr>
        </w:div>
        <w:div w:id="517502467">
          <w:marLeft w:val="640"/>
          <w:marRight w:val="0"/>
          <w:marTop w:val="0"/>
          <w:marBottom w:val="0"/>
          <w:divBdr>
            <w:top w:val="none" w:sz="0" w:space="0" w:color="auto"/>
            <w:left w:val="none" w:sz="0" w:space="0" w:color="auto"/>
            <w:bottom w:val="none" w:sz="0" w:space="0" w:color="auto"/>
            <w:right w:val="none" w:sz="0" w:space="0" w:color="auto"/>
          </w:divBdr>
        </w:div>
        <w:div w:id="1855148181">
          <w:marLeft w:val="640"/>
          <w:marRight w:val="0"/>
          <w:marTop w:val="0"/>
          <w:marBottom w:val="0"/>
          <w:divBdr>
            <w:top w:val="none" w:sz="0" w:space="0" w:color="auto"/>
            <w:left w:val="none" w:sz="0" w:space="0" w:color="auto"/>
            <w:bottom w:val="none" w:sz="0" w:space="0" w:color="auto"/>
            <w:right w:val="none" w:sz="0" w:space="0" w:color="auto"/>
          </w:divBdr>
        </w:div>
        <w:div w:id="575944425">
          <w:marLeft w:val="640"/>
          <w:marRight w:val="0"/>
          <w:marTop w:val="0"/>
          <w:marBottom w:val="0"/>
          <w:divBdr>
            <w:top w:val="none" w:sz="0" w:space="0" w:color="auto"/>
            <w:left w:val="none" w:sz="0" w:space="0" w:color="auto"/>
            <w:bottom w:val="none" w:sz="0" w:space="0" w:color="auto"/>
            <w:right w:val="none" w:sz="0" w:space="0" w:color="auto"/>
          </w:divBdr>
        </w:div>
        <w:div w:id="380328760">
          <w:marLeft w:val="640"/>
          <w:marRight w:val="0"/>
          <w:marTop w:val="0"/>
          <w:marBottom w:val="0"/>
          <w:divBdr>
            <w:top w:val="none" w:sz="0" w:space="0" w:color="auto"/>
            <w:left w:val="none" w:sz="0" w:space="0" w:color="auto"/>
            <w:bottom w:val="none" w:sz="0" w:space="0" w:color="auto"/>
            <w:right w:val="none" w:sz="0" w:space="0" w:color="auto"/>
          </w:divBdr>
        </w:div>
        <w:div w:id="46102162">
          <w:marLeft w:val="640"/>
          <w:marRight w:val="0"/>
          <w:marTop w:val="0"/>
          <w:marBottom w:val="0"/>
          <w:divBdr>
            <w:top w:val="none" w:sz="0" w:space="0" w:color="auto"/>
            <w:left w:val="none" w:sz="0" w:space="0" w:color="auto"/>
            <w:bottom w:val="none" w:sz="0" w:space="0" w:color="auto"/>
            <w:right w:val="none" w:sz="0" w:space="0" w:color="auto"/>
          </w:divBdr>
        </w:div>
        <w:div w:id="509411743">
          <w:marLeft w:val="640"/>
          <w:marRight w:val="0"/>
          <w:marTop w:val="0"/>
          <w:marBottom w:val="0"/>
          <w:divBdr>
            <w:top w:val="none" w:sz="0" w:space="0" w:color="auto"/>
            <w:left w:val="none" w:sz="0" w:space="0" w:color="auto"/>
            <w:bottom w:val="none" w:sz="0" w:space="0" w:color="auto"/>
            <w:right w:val="none" w:sz="0" w:space="0" w:color="auto"/>
          </w:divBdr>
        </w:div>
        <w:div w:id="147135891">
          <w:marLeft w:val="640"/>
          <w:marRight w:val="0"/>
          <w:marTop w:val="0"/>
          <w:marBottom w:val="0"/>
          <w:divBdr>
            <w:top w:val="none" w:sz="0" w:space="0" w:color="auto"/>
            <w:left w:val="none" w:sz="0" w:space="0" w:color="auto"/>
            <w:bottom w:val="none" w:sz="0" w:space="0" w:color="auto"/>
            <w:right w:val="none" w:sz="0" w:space="0" w:color="auto"/>
          </w:divBdr>
        </w:div>
        <w:div w:id="150296009">
          <w:marLeft w:val="640"/>
          <w:marRight w:val="0"/>
          <w:marTop w:val="0"/>
          <w:marBottom w:val="0"/>
          <w:divBdr>
            <w:top w:val="none" w:sz="0" w:space="0" w:color="auto"/>
            <w:left w:val="none" w:sz="0" w:space="0" w:color="auto"/>
            <w:bottom w:val="none" w:sz="0" w:space="0" w:color="auto"/>
            <w:right w:val="none" w:sz="0" w:space="0" w:color="auto"/>
          </w:divBdr>
        </w:div>
        <w:div w:id="1575892708">
          <w:marLeft w:val="640"/>
          <w:marRight w:val="0"/>
          <w:marTop w:val="0"/>
          <w:marBottom w:val="0"/>
          <w:divBdr>
            <w:top w:val="none" w:sz="0" w:space="0" w:color="auto"/>
            <w:left w:val="none" w:sz="0" w:space="0" w:color="auto"/>
            <w:bottom w:val="none" w:sz="0" w:space="0" w:color="auto"/>
            <w:right w:val="none" w:sz="0" w:space="0" w:color="auto"/>
          </w:divBdr>
        </w:div>
        <w:div w:id="1410543513">
          <w:marLeft w:val="640"/>
          <w:marRight w:val="0"/>
          <w:marTop w:val="0"/>
          <w:marBottom w:val="0"/>
          <w:divBdr>
            <w:top w:val="none" w:sz="0" w:space="0" w:color="auto"/>
            <w:left w:val="none" w:sz="0" w:space="0" w:color="auto"/>
            <w:bottom w:val="none" w:sz="0" w:space="0" w:color="auto"/>
            <w:right w:val="none" w:sz="0" w:space="0" w:color="auto"/>
          </w:divBdr>
        </w:div>
        <w:div w:id="1574662199">
          <w:marLeft w:val="640"/>
          <w:marRight w:val="0"/>
          <w:marTop w:val="0"/>
          <w:marBottom w:val="0"/>
          <w:divBdr>
            <w:top w:val="none" w:sz="0" w:space="0" w:color="auto"/>
            <w:left w:val="none" w:sz="0" w:space="0" w:color="auto"/>
            <w:bottom w:val="none" w:sz="0" w:space="0" w:color="auto"/>
            <w:right w:val="none" w:sz="0" w:space="0" w:color="auto"/>
          </w:divBdr>
        </w:div>
        <w:div w:id="1159811321">
          <w:marLeft w:val="640"/>
          <w:marRight w:val="0"/>
          <w:marTop w:val="0"/>
          <w:marBottom w:val="0"/>
          <w:divBdr>
            <w:top w:val="none" w:sz="0" w:space="0" w:color="auto"/>
            <w:left w:val="none" w:sz="0" w:space="0" w:color="auto"/>
            <w:bottom w:val="none" w:sz="0" w:space="0" w:color="auto"/>
            <w:right w:val="none" w:sz="0" w:space="0" w:color="auto"/>
          </w:divBdr>
        </w:div>
        <w:div w:id="844562548">
          <w:marLeft w:val="640"/>
          <w:marRight w:val="0"/>
          <w:marTop w:val="0"/>
          <w:marBottom w:val="0"/>
          <w:divBdr>
            <w:top w:val="none" w:sz="0" w:space="0" w:color="auto"/>
            <w:left w:val="none" w:sz="0" w:space="0" w:color="auto"/>
            <w:bottom w:val="none" w:sz="0" w:space="0" w:color="auto"/>
            <w:right w:val="none" w:sz="0" w:space="0" w:color="auto"/>
          </w:divBdr>
        </w:div>
        <w:div w:id="710033465">
          <w:marLeft w:val="640"/>
          <w:marRight w:val="0"/>
          <w:marTop w:val="0"/>
          <w:marBottom w:val="0"/>
          <w:divBdr>
            <w:top w:val="none" w:sz="0" w:space="0" w:color="auto"/>
            <w:left w:val="none" w:sz="0" w:space="0" w:color="auto"/>
            <w:bottom w:val="none" w:sz="0" w:space="0" w:color="auto"/>
            <w:right w:val="none" w:sz="0" w:space="0" w:color="auto"/>
          </w:divBdr>
        </w:div>
        <w:div w:id="1055085223">
          <w:marLeft w:val="640"/>
          <w:marRight w:val="0"/>
          <w:marTop w:val="0"/>
          <w:marBottom w:val="0"/>
          <w:divBdr>
            <w:top w:val="none" w:sz="0" w:space="0" w:color="auto"/>
            <w:left w:val="none" w:sz="0" w:space="0" w:color="auto"/>
            <w:bottom w:val="none" w:sz="0" w:space="0" w:color="auto"/>
            <w:right w:val="none" w:sz="0" w:space="0" w:color="auto"/>
          </w:divBdr>
        </w:div>
        <w:div w:id="793137537">
          <w:marLeft w:val="640"/>
          <w:marRight w:val="0"/>
          <w:marTop w:val="0"/>
          <w:marBottom w:val="0"/>
          <w:divBdr>
            <w:top w:val="none" w:sz="0" w:space="0" w:color="auto"/>
            <w:left w:val="none" w:sz="0" w:space="0" w:color="auto"/>
            <w:bottom w:val="none" w:sz="0" w:space="0" w:color="auto"/>
            <w:right w:val="none" w:sz="0" w:space="0" w:color="auto"/>
          </w:divBdr>
        </w:div>
        <w:div w:id="1729181420">
          <w:marLeft w:val="640"/>
          <w:marRight w:val="0"/>
          <w:marTop w:val="0"/>
          <w:marBottom w:val="0"/>
          <w:divBdr>
            <w:top w:val="none" w:sz="0" w:space="0" w:color="auto"/>
            <w:left w:val="none" w:sz="0" w:space="0" w:color="auto"/>
            <w:bottom w:val="none" w:sz="0" w:space="0" w:color="auto"/>
            <w:right w:val="none" w:sz="0" w:space="0" w:color="auto"/>
          </w:divBdr>
        </w:div>
        <w:div w:id="1747680226">
          <w:marLeft w:val="640"/>
          <w:marRight w:val="0"/>
          <w:marTop w:val="0"/>
          <w:marBottom w:val="0"/>
          <w:divBdr>
            <w:top w:val="none" w:sz="0" w:space="0" w:color="auto"/>
            <w:left w:val="none" w:sz="0" w:space="0" w:color="auto"/>
            <w:bottom w:val="none" w:sz="0" w:space="0" w:color="auto"/>
            <w:right w:val="none" w:sz="0" w:space="0" w:color="auto"/>
          </w:divBdr>
        </w:div>
        <w:div w:id="1217282728">
          <w:marLeft w:val="640"/>
          <w:marRight w:val="0"/>
          <w:marTop w:val="0"/>
          <w:marBottom w:val="0"/>
          <w:divBdr>
            <w:top w:val="none" w:sz="0" w:space="0" w:color="auto"/>
            <w:left w:val="none" w:sz="0" w:space="0" w:color="auto"/>
            <w:bottom w:val="none" w:sz="0" w:space="0" w:color="auto"/>
            <w:right w:val="none" w:sz="0" w:space="0" w:color="auto"/>
          </w:divBdr>
        </w:div>
        <w:div w:id="818109686">
          <w:marLeft w:val="640"/>
          <w:marRight w:val="0"/>
          <w:marTop w:val="0"/>
          <w:marBottom w:val="0"/>
          <w:divBdr>
            <w:top w:val="none" w:sz="0" w:space="0" w:color="auto"/>
            <w:left w:val="none" w:sz="0" w:space="0" w:color="auto"/>
            <w:bottom w:val="none" w:sz="0" w:space="0" w:color="auto"/>
            <w:right w:val="none" w:sz="0" w:space="0" w:color="auto"/>
          </w:divBdr>
        </w:div>
        <w:div w:id="236323881">
          <w:marLeft w:val="640"/>
          <w:marRight w:val="0"/>
          <w:marTop w:val="0"/>
          <w:marBottom w:val="0"/>
          <w:divBdr>
            <w:top w:val="none" w:sz="0" w:space="0" w:color="auto"/>
            <w:left w:val="none" w:sz="0" w:space="0" w:color="auto"/>
            <w:bottom w:val="none" w:sz="0" w:space="0" w:color="auto"/>
            <w:right w:val="none" w:sz="0" w:space="0" w:color="auto"/>
          </w:divBdr>
        </w:div>
        <w:div w:id="1814909538">
          <w:marLeft w:val="640"/>
          <w:marRight w:val="0"/>
          <w:marTop w:val="0"/>
          <w:marBottom w:val="0"/>
          <w:divBdr>
            <w:top w:val="none" w:sz="0" w:space="0" w:color="auto"/>
            <w:left w:val="none" w:sz="0" w:space="0" w:color="auto"/>
            <w:bottom w:val="none" w:sz="0" w:space="0" w:color="auto"/>
            <w:right w:val="none" w:sz="0" w:space="0" w:color="auto"/>
          </w:divBdr>
        </w:div>
        <w:div w:id="1672222231">
          <w:marLeft w:val="640"/>
          <w:marRight w:val="0"/>
          <w:marTop w:val="0"/>
          <w:marBottom w:val="0"/>
          <w:divBdr>
            <w:top w:val="none" w:sz="0" w:space="0" w:color="auto"/>
            <w:left w:val="none" w:sz="0" w:space="0" w:color="auto"/>
            <w:bottom w:val="none" w:sz="0" w:space="0" w:color="auto"/>
            <w:right w:val="none" w:sz="0" w:space="0" w:color="auto"/>
          </w:divBdr>
        </w:div>
        <w:div w:id="1818230951">
          <w:marLeft w:val="640"/>
          <w:marRight w:val="0"/>
          <w:marTop w:val="0"/>
          <w:marBottom w:val="0"/>
          <w:divBdr>
            <w:top w:val="none" w:sz="0" w:space="0" w:color="auto"/>
            <w:left w:val="none" w:sz="0" w:space="0" w:color="auto"/>
            <w:bottom w:val="none" w:sz="0" w:space="0" w:color="auto"/>
            <w:right w:val="none" w:sz="0" w:space="0" w:color="auto"/>
          </w:divBdr>
        </w:div>
        <w:div w:id="996424273">
          <w:marLeft w:val="640"/>
          <w:marRight w:val="0"/>
          <w:marTop w:val="0"/>
          <w:marBottom w:val="0"/>
          <w:divBdr>
            <w:top w:val="none" w:sz="0" w:space="0" w:color="auto"/>
            <w:left w:val="none" w:sz="0" w:space="0" w:color="auto"/>
            <w:bottom w:val="none" w:sz="0" w:space="0" w:color="auto"/>
            <w:right w:val="none" w:sz="0" w:space="0" w:color="auto"/>
          </w:divBdr>
        </w:div>
        <w:div w:id="630597832">
          <w:marLeft w:val="640"/>
          <w:marRight w:val="0"/>
          <w:marTop w:val="0"/>
          <w:marBottom w:val="0"/>
          <w:divBdr>
            <w:top w:val="none" w:sz="0" w:space="0" w:color="auto"/>
            <w:left w:val="none" w:sz="0" w:space="0" w:color="auto"/>
            <w:bottom w:val="none" w:sz="0" w:space="0" w:color="auto"/>
            <w:right w:val="none" w:sz="0" w:space="0" w:color="auto"/>
          </w:divBdr>
        </w:div>
        <w:div w:id="820732353">
          <w:marLeft w:val="640"/>
          <w:marRight w:val="0"/>
          <w:marTop w:val="0"/>
          <w:marBottom w:val="0"/>
          <w:divBdr>
            <w:top w:val="none" w:sz="0" w:space="0" w:color="auto"/>
            <w:left w:val="none" w:sz="0" w:space="0" w:color="auto"/>
            <w:bottom w:val="none" w:sz="0" w:space="0" w:color="auto"/>
            <w:right w:val="none" w:sz="0" w:space="0" w:color="auto"/>
          </w:divBdr>
        </w:div>
        <w:div w:id="1871725020">
          <w:marLeft w:val="640"/>
          <w:marRight w:val="0"/>
          <w:marTop w:val="0"/>
          <w:marBottom w:val="0"/>
          <w:divBdr>
            <w:top w:val="none" w:sz="0" w:space="0" w:color="auto"/>
            <w:left w:val="none" w:sz="0" w:space="0" w:color="auto"/>
            <w:bottom w:val="none" w:sz="0" w:space="0" w:color="auto"/>
            <w:right w:val="none" w:sz="0" w:space="0" w:color="auto"/>
          </w:divBdr>
        </w:div>
        <w:div w:id="2005085239">
          <w:marLeft w:val="640"/>
          <w:marRight w:val="0"/>
          <w:marTop w:val="0"/>
          <w:marBottom w:val="0"/>
          <w:divBdr>
            <w:top w:val="none" w:sz="0" w:space="0" w:color="auto"/>
            <w:left w:val="none" w:sz="0" w:space="0" w:color="auto"/>
            <w:bottom w:val="none" w:sz="0" w:space="0" w:color="auto"/>
            <w:right w:val="none" w:sz="0" w:space="0" w:color="auto"/>
          </w:divBdr>
        </w:div>
        <w:div w:id="212620411">
          <w:marLeft w:val="640"/>
          <w:marRight w:val="0"/>
          <w:marTop w:val="0"/>
          <w:marBottom w:val="0"/>
          <w:divBdr>
            <w:top w:val="none" w:sz="0" w:space="0" w:color="auto"/>
            <w:left w:val="none" w:sz="0" w:space="0" w:color="auto"/>
            <w:bottom w:val="none" w:sz="0" w:space="0" w:color="auto"/>
            <w:right w:val="none" w:sz="0" w:space="0" w:color="auto"/>
          </w:divBdr>
        </w:div>
        <w:div w:id="1358384329">
          <w:marLeft w:val="640"/>
          <w:marRight w:val="0"/>
          <w:marTop w:val="0"/>
          <w:marBottom w:val="0"/>
          <w:divBdr>
            <w:top w:val="none" w:sz="0" w:space="0" w:color="auto"/>
            <w:left w:val="none" w:sz="0" w:space="0" w:color="auto"/>
            <w:bottom w:val="none" w:sz="0" w:space="0" w:color="auto"/>
            <w:right w:val="none" w:sz="0" w:space="0" w:color="auto"/>
          </w:divBdr>
        </w:div>
        <w:div w:id="429282418">
          <w:marLeft w:val="640"/>
          <w:marRight w:val="0"/>
          <w:marTop w:val="0"/>
          <w:marBottom w:val="0"/>
          <w:divBdr>
            <w:top w:val="none" w:sz="0" w:space="0" w:color="auto"/>
            <w:left w:val="none" w:sz="0" w:space="0" w:color="auto"/>
            <w:bottom w:val="none" w:sz="0" w:space="0" w:color="auto"/>
            <w:right w:val="none" w:sz="0" w:space="0" w:color="auto"/>
          </w:divBdr>
        </w:div>
      </w:divsChild>
    </w:div>
    <w:div w:id="900555952">
      <w:bodyDiv w:val="1"/>
      <w:marLeft w:val="0"/>
      <w:marRight w:val="0"/>
      <w:marTop w:val="0"/>
      <w:marBottom w:val="0"/>
      <w:divBdr>
        <w:top w:val="none" w:sz="0" w:space="0" w:color="auto"/>
        <w:left w:val="none" w:sz="0" w:space="0" w:color="auto"/>
        <w:bottom w:val="none" w:sz="0" w:space="0" w:color="auto"/>
        <w:right w:val="none" w:sz="0" w:space="0" w:color="auto"/>
      </w:divBdr>
    </w:div>
    <w:div w:id="901871942">
      <w:bodyDiv w:val="1"/>
      <w:marLeft w:val="0"/>
      <w:marRight w:val="0"/>
      <w:marTop w:val="0"/>
      <w:marBottom w:val="0"/>
      <w:divBdr>
        <w:top w:val="none" w:sz="0" w:space="0" w:color="auto"/>
        <w:left w:val="none" w:sz="0" w:space="0" w:color="auto"/>
        <w:bottom w:val="none" w:sz="0" w:space="0" w:color="auto"/>
        <w:right w:val="none" w:sz="0" w:space="0" w:color="auto"/>
      </w:divBdr>
      <w:divsChild>
        <w:div w:id="995652023">
          <w:marLeft w:val="640"/>
          <w:marRight w:val="0"/>
          <w:marTop w:val="0"/>
          <w:marBottom w:val="0"/>
          <w:divBdr>
            <w:top w:val="none" w:sz="0" w:space="0" w:color="auto"/>
            <w:left w:val="none" w:sz="0" w:space="0" w:color="auto"/>
            <w:bottom w:val="none" w:sz="0" w:space="0" w:color="auto"/>
            <w:right w:val="none" w:sz="0" w:space="0" w:color="auto"/>
          </w:divBdr>
        </w:div>
        <w:div w:id="2113356423">
          <w:marLeft w:val="640"/>
          <w:marRight w:val="0"/>
          <w:marTop w:val="0"/>
          <w:marBottom w:val="0"/>
          <w:divBdr>
            <w:top w:val="none" w:sz="0" w:space="0" w:color="auto"/>
            <w:left w:val="none" w:sz="0" w:space="0" w:color="auto"/>
            <w:bottom w:val="none" w:sz="0" w:space="0" w:color="auto"/>
            <w:right w:val="none" w:sz="0" w:space="0" w:color="auto"/>
          </w:divBdr>
        </w:div>
        <w:div w:id="580987721">
          <w:marLeft w:val="640"/>
          <w:marRight w:val="0"/>
          <w:marTop w:val="0"/>
          <w:marBottom w:val="0"/>
          <w:divBdr>
            <w:top w:val="none" w:sz="0" w:space="0" w:color="auto"/>
            <w:left w:val="none" w:sz="0" w:space="0" w:color="auto"/>
            <w:bottom w:val="none" w:sz="0" w:space="0" w:color="auto"/>
            <w:right w:val="none" w:sz="0" w:space="0" w:color="auto"/>
          </w:divBdr>
        </w:div>
        <w:div w:id="337394302">
          <w:marLeft w:val="640"/>
          <w:marRight w:val="0"/>
          <w:marTop w:val="0"/>
          <w:marBottom w:val="0"/>
          <w:divBdr>
            <w:top w:val="none" w:sz="0" w:space="0" w:color="auto"/>
            <w:left w:val="none" w:sz="0" w:space="0" w:color="auto"/>
            <w:bottom w:val="none" w:sz="0" w:space="0" w:color="auto"/>
            <w:right w:val="none" w:sz="0" w:space="0" w:color="auto"/>
          </w:divBdr>
        </w:div>
        <w:div w:id="336035155">
          <w:marLeft w:val="640"/>
          <w:marRight w:val="0"/>
          <w:marTop w:val="0"/>
          <w:marBottom w:val="0"/>
          <w:divBdr>
            <w:top w:val="none" w:sz="0" w:space="0" w:color="auto"/>
            <w:left w:val="none" w:sz="0" w:space="0" w:color="auto"/>
            <w:bottom w:val="none" w:sz="0" w:space="0" w:color="auto"/>
            <w:right w:val="none" w:sz="0" w:space="0" w:color="auto"/>
          </w:divBdr>
        </w:div>
        <w:div w:id="1601402904">
          <w:marLeft w:val="640"/>
          <w:marRight w:val="0"/>
          <w:marTop w:val="0"/>
          <w:marBottom w:val="0"/>
          <w:divBdr>
            <w:top w:val="none" w:sz="0" w:space="0" w:color="auto"/>
            <w:left w:val="none" w:sz="0" w:space="0" w:color="auto"/>
            <w:bottom w:val="none" w:sz="0" w:space="0" w:color="auto"/>
            <w:right w:val="none" w:sz="0" w:space="0" w:color="auto"/>
          </w:divBdr>
        </w:div>
        <w:div w:id="820729757">
          <w:marLeft w:val="640"/>
          <w:marRight w:val="0"/>
          <w:marTop w:val="0"/>
          <w:marBottom w:val="0"/>
          <w:divBdr>
            <w:top w:val="none" w:sz="0" w:space="0" w:color="auto"/>
            <w:left w:val="none" w:sz="0" w:space="0" w:color="auto"/>
            <w:bottom w:val="none" w:sz="0" w:space="0" w:color="auto"/>
            <w:right w:val="none" w:sz="0" w:space="0" w:color="auto"/>
          </w:divBdr>
        </w:div>
        <w:div w:id="235213292">
          <w:marLeft w:val="640"/>
          <w:marRight w:val="0"/>
          <w:marTop w:val="0"/>
          <w:marBottom w:val="0"/>
          <w:divBdr>
            <w:top w:val="none" w:sz="0" w:space="0" w:color="auto"/>
            <w:left w:val="none" w:sz="0" w:space="0" w:color="auto"/>
            <w:bottom w:val="none" w:sz="0" w:space="0" w:color="auto"/>
            <w:right w:val="none" w:sz="0" w:space="0" w:color="auto"/>
          </w:divBdr>
        </w:div>
        <w:div w:id="7686210">
          <w:marLeft w:val="640"/>
          <w:marRight w:val="0"/>
          <w:marTop w:val="0"/>
          <w:marBottom w:val="0"/>
          <w:divBdr>
            <w:top w:val="none" w:sz="0" w:space="0" w:color="auto"/>
            <w:left w:val="none" w:sz="0" w:space="0" w:color="auto"/>
            <w:bottom w:val="none" w:sz="0" w:space="0" w:color="auto"/>
            <w:right w:val="none" w:sz="0" w:space="0" w:color="auto"/>
          </w:divBdr>
        </w:div>
        <w:div w:id="391192817">
          <w:marLeft w:val="640"/>
          <w:marRight w:val="0"/>
          <w:marTop w:val="0"/>
          <w:marBottom w:val="0"/>
          <w:divBdr>
            <w:top w:val="none" w:sz="0" w:space="0" w:color="auto"/>
            <w:left w:val="none" w:sz="0" w:space="0" w:color="auto"/>
            <w:bottom w:val="none" w:sz="0" w:space="0" w:color="auto"/>
            <w:right w:val="none" w:sz="0" w:space="0" w:color="auto"/>
          </w:divBdr>
        </w:div>
        <w:div w:id="1506943575">
          <w:marLeft w:val="640"/>
          <w:marRight w:val="0"/>
          <w:marTop w:val="0"/>
          <w:marBottom w:val="0"/>
          <w:divBdr>
            <w:top w:val="none" w:sz="0" w:space="0" w:color="auto"/>
            <w:left w:val="none" w:sz="0" w:space="0" w:color="auto"/>
            <w:bottom w:val="none" w:sz="0" w:space="0" w:color="auto"/>
            <w:right w:val="none" w:sz="0" w:space="0" w:color="auto"/>
          </w:divBdr>
        </w:div>
        <w:div w:id="177163633">
          <w:marLeft w:val="640"/>
          <w:marRight w:val="0"/>
          <w:marTop w:val="0"/>
          <w:marBottom w:val="0"/>
          <w:divBdr>
            <w:top w:val="none" w:sz="0" w:space="0" w:color="auto"/>
            <w:left w:val="none" w:sz="0" w:space="0" w:color="auto"/>
            <w:bottom w:val="none" w:sz="0" w:space="0" w:color="auto"/>
            <w:right w:val="none" w:sz="0" w:space="0" w:color="auto"/>
          </w:divBdr>
        </w:div>
        <w:div w:id="1541892076">
          <w:marLeft w:val="640"/>
          <w:marRight w:val="0"/>
          <w:marTop w:val="0"/>
          <w:marBottom w:val="0"/>
          <w:divBdr>
            <w:top w:val="none" w:sz="0" w:space="0" w:color="auto"/>
            <w:left w:val="none" w:sz="0" w:space="0" w:color="auto"/>
            <w:bottom w:val="none" w:sz="0" w:space="0" w:color="auto"/>
            <w:right w:val="none" w:sz="0" w:space="0" w:color="auto"/>
          </w:divBdr>
        </w:div>
        <w:div w:id="1681086023">
          <w:marLeft w:val="640"/>
          <w:marRight w:val="0"/>
          <w:marTop w:val="0"/>
          <w:marBottom w:val="0"/>
          <w:divBdr>
            <w:top w:val="none" w:sz="0" w:space="0" w:color="auto"/>
            <w:left w:val="none" w:sz="0" w:space="0" w:color="auto"/>
            <w:bottom w:val="none" w:sz="0" w:space="0" w:color="auto"/>
            <w:right w:val="none" w:sz="0" w:space="0" w:color="auto"/>
          </w:divBdr>
        </w:div>
        <w:div w:id="1344013065">
          <w:marLeft w:val="640"/>
          <w:marRight w:val="0"/>
          <w:marTop w:val="0"/>
          <w:marBottom w:val="0"/>
          <w:divBdr>
            <w:top w:val="none" w:sz="0" w:space="0" w:color="auto"/>
            <w:left w:val="none" w:sz="0" w:space="0" w:color="auto"/>
            <w:bottom w:val="none" w:sz="0" w:space="0" w:color="auto"/>
            <w:right w:val="none" w:sz="0" w:space="0" w:color="auto"/>
          </w:divBdr>
        </w:div>
        <w:div w:id="1033653804">
          <w:marLeft w:val="640"/>
          <w:marRight w:val="0"/>
          <w:marTop w:val="0"/>
          <w:marBottom w:val="0"/>
          <w:divBdr>
            <w:top w:val="none" w:sz="0" w:space="0" w:color="auto"/>
            <w:left w:val="none" w:sz="0" w:space="0" w:color="auto"/>
            <w:bottom w:val="none" w:sz="0" w:space="0" w:color="auto"/>
            <w:right w:val="none" w:sz="0" w:space="0" w:color="auto"/>
          </w:divBdr>
        </w:div>
        <w:div w:id="1500003565">
          <w:marLeft w:val="640"/>
          <w:marRight w:val="0"/>
          <w:marTop w:val="0"/>
          <w:marBottom w:val="0"/>
          <w:divBdr>
            <w:top w:val="none" w:sz="0" w:space="0" w:color="auto"/>
            <w:left w:val="none" w:sz="0" w:space="0" w:color="auto"/>
            <w:bottom w:val="none" w:sz="0" w:space="0" w:color="auto"/>
            <w:right w:val="none" w:sz="0" w:space="0" w:color="auto"/>
          </w:divBdr>
        </w:div>
        <w:div w:id="933169709">
          <w:marLeft w:val="640"/>
          <w:marRight w:val="0"/>
          <w:marTop w:val="0"/>
          <w:marBottom w:val="0"/>
          <w:divBdr>
            <w:top w:val="none" w:sz="0" w:space="0" w:color="auto"/>
            <w:left w:val="none" w:sz="0" w:space="0" w:color="auto"/>
            <w:bottom w:val="none" w:sz="0" w:space="0" w:color="auto"/>
            <w:right w:val="none" w:sz="0" w:space="0" w:color="auto"/>
          </w:divBdr>
        </w:div>
        <w:div w:id="1384523961">
          <w:marLeft w:val="640"/>
          <w:marRight w:val="0"/>
          <w:marTop w:val="0"/>
          <w:marBottom w:val="0"/>
          <w:divBdr>
            <w:top w:val="none" w:sz="0" w:space="0" w:color="auto"/>
            <w:left w:val="none" w:sz="0" w:space="0" w:color="auto"/>
            <w:bottom w:val="none" w:sz="0" w:space="0" w:color="auto"/>
            <w:right w:val="none" w:sz="0" w:space="0" w:color="auto"/>
          </w:divBdr>
        </w:div>
        <w:div w:id="640963875">
          <w:marLeft w:val="640"/>
          <w:marRight w:val="0"/>
          <w:marTop w:val="0"/>
          <w:marBottom w:val="0"/>
          <w:divBdr>
            <w:top w:val="none" w:sz="0" w:space="0" w:color="auto"/>
            <w:left w:val="none" w:sz="0" w:space="0" w:color="auto"/>
            <w:bottom w:val="none" w:sz="0" w:space="0" w:color="auto"/>
            <w:right w:val="none" w:sz="0" w:space="0" w:color="auto"/>
          </w:divBdr>
        </w:div>
        <w:div w:id="1430202276">
          <w:marLeft w:val="640"/>
          <w:marRight w:val="0"/>
          <w:marTop w:val="0"/>
          <w:marBottom w:val="0"/>
          <w:divBdr>
            <w:top w:val="none" w:sz="0" w:space="0" w:color="auto"/>
            <w:left w:val="none" w:sz="0" w:space="0" w:color="auto"/>
            <w:bottom w:val="none" w:sz="0" w:space="0" w:color="auto"/>
            <w:right w:val="none" w:sz="0" w:space="0" w:color="auto"/>
          </w:divBdr>
        </w:div>
        <w:div w:id="21593287">
          <w:marLeft w:val="640"/>
          <w:marRight w:val="0"/>
          <w:marTop w:val="0"/>
          <w:marBottom w:val="0"/>
          <w:divBdr>
            <w:top w:val="none" w:sz="0" w:space="0" w:color="auto"/>
            <w:left w:val="none" w:sz="0" w:space="0" w:color="auto"/>
            <w:bottom w:val="none" w:sz="0" w:space="0" w:color="auto"/>
            <w:right w:val="none" w:sz="0" w:space="0" w:color="auto"/>
          </w:divBdr>
        </w:div>
        <w:div w:id="1060589879">
          <w:marLeft w:val="640"/>
          <w:marRight w:val="0"/>
          <w:marTop w:val="0"/>
          <w:marBottom w:val="0"/>
          <w:divBdr>
            <w:top w:val="none" w:sz="0" w:space="0" w:color="auto"/>
            <w:left w:val="none" w:sz="0" w:space="0" w:color="auto"/>
            <w:bottom w:val="none" w:sz="0" w:space="0" w:color="auto"/>
            <w:right w:val="none" w:sz="0" w:space="0" w:color="auto"/>
          </w:divBdr>
        </w:div>
        <w:div w:id="1624969064">
          <w:marLeft w:val="640"/>
          <w:marRight w:val="0"/>
          <w:marTop w:val="0"/>
          <w:marBottom w:val="0"/>
          <w:divBdr>
            <w:top w:val="none" w:sz="0" w:space="0" w:color="auto"/>
            <w:left w:val="none" w:sz="0" w:space="0" w:color="auto"/>
            <w:bottom w:val="none" w:sz="0" w:space="0" w:color="auto"/>
            <w:right w:val="none" w:sz="0" w:space="0" w:color="auto"/>
          </w:divBdr>
        </w:div>
        <w:div w:id="1718505228">
          <w:marLeft w:val="640"/>
          <w:marRight w:val="0"/>
          <w:marTop w:val="0"/>
          <w:marBottom w:val="0"/>
          <w:divBdr>
            <w:top w:val="none" w:sz="0" w:space="0" w:color="auto"/>
            <w:left w:val="none" w:sz="0" w:space="0" w:color="auto"/>
            <w:bottom w:val="none" w:sz="0" w:space="0" w:color="auto"/>
            <w:right w:val="none" w:sz="0" w:space="0" w:color="auto"/>
          </w:divBdr>
        </w:div>
        <w:div w:id="2140759780">
          <w:marLeft w:val="640"/>
          <w:marRight w:val="0"/>
          <w:marTop w:val="0"/>
          <w:marBottom w:val="0"/>
          <w:divBdr>
            <w:top w:val="none" w:sz="0" w:space="0" w:color="auto"/>
            <w:left w:val="none" w:sz="0" w:space="0" w:color="auto"/>
            <w:bottom w:val="none" w:sz="0" w:space="0" w:color="auto"/>
            <w:right w:val="none" w:sz="0" w:space="0" w:color="auto"/>
          </w:divBdr>
        </w:div>
        <w:div w:id="460653343">
          <w:marLeft w:val="640"/>
          <w:marRight w:val="0"/>
          <w:marTop w:val="0"/>
          <w:marBottom w:val="0"/>
          <w:divBdr>
            <w:top w:val="none" w:sz="0" w:space="0" w:color="auto"/>
            <w:left w:val="none" w:sz="0" w:space="0" w:color="auto"/>
            <w:bottom w:val="none" w:sz="0" w:space="0" w:color="auto"/>
            <w:right w:val="none" w:sz="0" w:space="0" w:color="auto"/>
          </w:divBdr>
        </w:div>
        <w:div w:id="900407975">
          <w:marLeft w:val="640"/>
          <w:marRight w:val="0"/>
          <w:marTop w:val="0"/>
          <w:marBottom w:val="0"/>
          <w:divBdr>
            <w:top w:val="none" w:sz="0" w:space="0" w:color="auto"/>
            <w:left w:val="none" w:sz="0" w:space="0" w:color="auto"/>
            <w:bottom w:val="none" w:sz="0" w:space="0" w:color="auto"/>
            <w:right w:val="none" w:sz="0" w:space="0" w:color="auto"/>
          </w:divBdr>
        </w:div>
        <w:div w:id="513417443">
          <w:marLeft w:val="640"/>
          <w:marRight w:val="0"/>
          <w:marTop w:val="0"/>
          <w:marBottom w:val="0"/>
          <w:divBdr>
            <w:top w:val="none" w:sz="0" w:space="0" w:color="auto"/>
            <w:left w:val="none" w:sz="0" w:space="0" w:color="auto"/>
            <w:bottom w:val="none" w:sz="0" w:space="0" w:color="auto"/>
            <w:right w:val="none" w:sz="0" w:space="0" w:color="auto"/>
          </w:divBdr>
        </w:div>
        <w:div w:id="190850309">
          <w:marLeft w:val="640"/>
          <w:marRight w:val="0"/>
          <w:marTop w:val="0"/>
          <w:marBottom w:val="0"/>
          <w:divBdr>
            <w:top w:val="none" w:sz="0" w:space="0" w:color="auto"/>
            <w:left w:val="none" w:sz="0" w:space="0" w:color="auto"/>
            <w:bottom w:val="none" w:sz="0" w:space="0" w:color="auto"/>
            <w:right w:val="none" w:sz="0" w:space="0" w:color="auto"/>
          </w:divBdr>
        </w:div>
        <w:div w:id="320503239">
          <w:marLeft w:val="640"/>
          <w:marRight w:val="0"/>
          <w:marTop w:val="0"/>
          <w:marBottom w:val="0"/>
          <w:divBdr>
            <w:top w:val="none" w:sz="0" w:space="0" w:color="auto"/>
            <w:left w:val="none" w:sz="0" w:space="0" w:color="auto"/>
            <w:bottom w:val="none" w:sz="0" w:space="0" w:color="auto"/>
            <w:right w:val="none" w:sz="0" w:space="0" w:color="auto"/>
          </w:divBdr>
        </w:div>
        <w:div w:id="236745136">
          <w:marLeft w:val="640"/>
          <w:marRight w:val="0"/>
          <w:marTop w:val="0"/>
          <w:marBottom w:val="0"/>
          <w:divBdr>
            <w:top w:val="none" w:sz="0" w:space="0" w:color="auto"/>
            <w:left w:val="none" w:sz="0" w:space="0" w:color="auto"/>
            <w:bottom w:val="none" w:sz="0" w:space="0" w:color="auto"/>
            <w:right w:val="none" w:sz="0" w:space="0" w:color="auto"/>
          </w:divBdr>
        </w:div>
        <w:div w:id="1493446402">
          <w:marLeft w:val="640"/>
          <w:marRight w:val="0"/>
          <w:marTop w:val="0"/>
          <w:marBottom w:val="0"/>
          <w:divBdr>
            <w:top w:val="none" w:sz="0" w:space="0" w:color="auto"/>
            <w:left w:val="none" w:sz="0" w:space="0" w:color="auto"/>
            <w:bottom w:val="none" w:sz="0" w:space="0" w:color="auto"/>
            <w:right w:val="none" w:sz="0" w:space="0" w:color="auto"/>
          </w:divBdr>
        </w:div>
        <w:div w:id="1056777602">
          <w:marLeft w:val="640"/>
          <w:marRight w:val="0"/>
          <w:marTop w:val="0"/>
          <w:marBottom w:val="0"/>
          <w:divBdr>
            <w:top w:val="none" w:sz="0" w:space="0" w:color="auto"/>
            <w:left w:val="none" w:sz="0" w:space="0" w:color="auto"/>
            <w:bottom w:val="none" w:sz="0" w:space="0" w:color="auto"/>
            <w:right w:val="none" w:sz="0" w:space="0" w:color="auto"/>
          </w:divBdr>
        </w:div>
        <w:div w:id="1987204207">
          <w:marLeft w:val="640"/>
          <w:marRight w:val="0"/>
          <w:marTop w:val="0"/>
          <w:marBottom w:val="0"/>
          <w:divBdr>
            <w:top w:val="none" w:sz="0" w:space="0" w:color="auto"/>
            <w:left w:val="none" w:sz="0" w:space="0" w:color="auto"/>
            <w:bottom w:val="none" w:sz="0" w:space="0" w:color="auto"/>
            <w:right w:val="none" w:sz="0" w:space="0" w:color="auto"/>
          </w:divBdr>
        </w:div>
        <w:div w:id="615328147">
          <w:marLeft w:val="640"/>
          <w:marRight w:val="0"/>
          <w:marTop w:val="0"/>
          <w:marBottom w:val="0"/>
          <w:divBdr>
            <w:top w:val="none" w:sz="0" w:space="0" w:color="auto"/>
            <w:left w:val="none" w:sz="0" w:space="0" w:color="auto"/>
            <w:bottom w:val="none" w:sz="0" w:space="0" w:color="auto"/>
            <w:right w:val="none" w:sz="0" w:space="0" w:color="auto"/>
          </w:divBdr>
        </w:div>
        <w:div w:id="635185996">
          <w:marLeft w:val="640"/>
          <w:marRight w:val="0"/>
          <w:marTop w:val="0"/>
          <w:marBottom w:val="0"/>
          <w:divBdr>
            <w:top w:val="none" w:sz="0" w:space="0" w:color="auto"/>
            <w:left w:val="none" w:sz="0" w:space="0" w:color="auto"/>
            <w:bottom w:val="none" w:sz="0" w:space="0" w:color="auto"/>
            <w:right w:val="none" w:sz="0" w:space="0" w:color="auto"/>
          </w:divBdr>
        </w:div>
        <w:div w:id="157160715">
          <w:marLeft w:val="640"/>
          <w:marRight w:val="0"/>
          <w:marTop w:val="0"/>
          <w:marBottom w:val="0"/>
          <w:divBdr>
            <w:top w:val="none" w:sz="0" w:space="0" w:color="auto"/>
            <w:left w:val="none" w:sz="0" w:space="0" w:color="auto"/>
            <w:bottom w:val="none" w:sz="0" w:space="0" w:color="auto"/>
            <w:right w:val="none" w:sz="0" w:space="0" w:color="auto"/>
          </w:divBdr>
        </w:div>
        <w:div w:id="182523563">
          <w:marLeft w:val="640"/>
          <w:marRight w:val="0"/>
          <w:marTop w:val="0"/>
          <w:marBottom w:val="0"/>
          <w:divBdr>
            <w:top w:val="none" w:sz="0" w:space="0" w:color="auto"/>
            <w:left w:val="none" w:sz="0" w:space="0" w:color="auto"/>
            <w:bottom w:val="none" w:sz="0" w:space="0" w:color="auto"/>
            <w:right w:val="none" w:sz="0" w:space="0" w:color="auto"/>
          </w:divBdr>
        </w:div>
        <w:div w:id="53899174">
          <w:marLeft w:val="640"/>
          <w:marRight w:val="0"/>
          <w:marTop w:val="0"/>
          <w:marBottom w:val="0"/>
          <w:divBdr>
            <w:top w:val="none" w:sz="0" w:space="0" w:color="auto"/>
            <w:left w:val="none" w:sz="0" w:space="0" w:color="auto"/>
            <w:bottom w:val="none" w:sz="0" w:space="0" w:color="auto"/>
            <w:right w:val="none" w:sz="0" w:space="0" w:color="auto"/>
          </w:divBdr>
        </w:div>
        <w:div w:id="1804496960">
          <w:marLeft w:val="640"/>
          <w:marRight w:val="0"/>
          <w:marTop w:val="0"/>
          <w:marBottom w:val="0"/>
          <w:divBdr>
            <w:top w:val="none" w:sz="0" w:space="0" w:color="auto"/>
            <w:left w:val="none" w:sz="0" w:space="0" w:color="auto"/>
            <w:bottom w:val="none" w:sz="0" w:space="0" w:color="auto"/>
            <w:right w:val="none" w:sz="0" w:space="0" w:color="auto"/>
          </w:divBdr>
        </w:div>
        <w:div w:id="515458736">
          <w:marLeft w:val="640"/>
          <w:marRight w:val="0"/>
          <w:marTop w:val="0"/>
          <w:marBottom w:val="0"/>
          <w:divBdr>
            <w:top w:val="none" w:sz="0" w:space="0" w:color="auto"/>
            <w:left w:val="none" w:sz="0" w:space="0" w:color="auto"/>
            <w:bottom w:val="none" w:sz="0" w:space="0" w:color="auto"/>
            <w:right w:val="none" w:sz="0" w:space="0" w:color="auto"/>
          </w:divBdr>
        </w:div>
        <w:div w:id="1405058221">
          <w:marLeft w:val="640"/>
          <w:marRight w:val="0"/>
          <w:marTop w:val="0"/>
          <w:marBottom w:val="0"/>
          <w:divBdr>
            <w:top w:val="none" w:sz="0" w:space="0" w:color="auto"/>
            <w:left w:val="none" w:sz="0" w:space="0" w:color="auto"/>
            <w:bottom w:val="none" w:sz="0" w:space="0" w:color="auto"/>
            <w:right w:val="none" w:sz="0" w:space="0" w:color="auto"/>
          </w:divBdr>
        </w:div>
      </w:divsChild>
    </w:div>
    <w:div w:id="909146862">
      <w:bodyDiv w:val="1"/>
      <w:marLeft w:val="0"/>
      <w:marRight w:val="0"/>
      <w:marTop w:val="0"/>
      <w:marBottom w:val="0"/>
      <w:divBdr>
        <w:top w:val="none" w:sz="0" w:space="0" w:color="auto"/>
        <w:left w:val="none" w:sz="0" w:space="0" w:color="auto"/>
        <w:bottom w:val="none" w:sz="0" w:space="0" w:color="auto"/>
        <w:right w:val="none" w:sz="0" w:space="0" w:color="auto"/>
      </w:divBdr>
      <w:divsChild>
        <w:div w:id="804156692">
          <w:marLeft w:val="640"/>
          <w:marRight w:val="0"/>
          <w:marTop w:val="0"/>
          <w:marBottom w:val="0"/>
          <w:divBdr>
            <w:top w:val="none" w:sz="0" w:space="0" w:color="auto"/>
            <w:left w:val="none" w:sz="0" w:space="0" w:color="auto"/>
            <w:bottom w:val="none" w:sz="0" w:space="0" w:color="auto"/>
            <w:right w:val="none" w:sz="0" w:space="0" w:color="auto"/>
          </w:divBdr>
        </w:div>
        <w:div w:id="958295639">
          <w:marLeft w:val="640"/>
          <w:marRight w:val="0"/>
          <w:marTop w:val="0"/>
          <w:marBottom w:val="0"/>
          <w:divBdr>
            <w:top w:val="none" w:sz="0" w:space="0" w:color="auto"/>
            <w:left w:val="none" w:sz="0" w:space="0" w:color="auto"/>
            <w:bottom w:val="none" w:sz="0" w:space="0" w:color="auto"/>
            <w:right w:val="none" w:sz="0" w:space="0" w:color="auto"/>
          </w:divBdr>
        </w:div>
        <w:div w:id="419722047">
          <w:marLeft w:val="640"/>
          <w:marRight w:val="0"/>
          <w:marTop w:val="0"/>
          <w:marBottom w:val="0"/>
          <w:divBdr>
            <w:top w:val="none" w:sz="0" w:space="0" w:color="auto"/>
            <w:left w:val="none" w:sz="0" w:space="0" w:color="auto"/>
            <w:bottom w:val="none" w:sz="0" w:space="0" w:color="auto"/>
            <w:right w:val="none" w:sz="0" w:space="0" w:color="auto"/>
          </w:divBdr>
        </w:div>
        <w:div w:id="1892378633">
          <w:marLeft w:val="640"/>
          <w:marRight w:val="0"/>
          <w:marTop w:val="0"/>
          <w:marBottom w:val="0"/>
          <w:divBdr>
            <w:top w:val="none" w:sz="0" w:space="0" w:color="auto"/>
            <w:left w:val="none" w:sz="0" w:space="0" w:color="auto"/>
            <w:bottom w:val="none" w:sz="0" w:space="0" w:color="auto"/>
            <w:right w:val="none" w:sz="0" w:space="0" w:color="auto"/>
          </w:divBdr>
        </w:div>
        <w:div w:id="1167021198">
          <w:marLeft w:val="640"/>
          <w:marRight w:val="0"/>
          <w:marTop w:val="0"/>
          <w:marBottom w:val="0"/>
          <w:divBdr>
            <w:top w:val="none" w:sz="0" w:space="0" w:color="auto"/>
            <w:left w:val="none" w:sz="0" w:space="0" w:color="auto"/>
            <w:bottom w:val="none" w:sz="0" w:space="0" w:color="auto"/>
            <w:right w:val="none" w:sz="0" w:space="0" w:color="auto"/>
          </w:divBdr>
        </w:div>
        <w:div w:id="1721592902">
          <w:marLeft w:val="640"/>
          <w:marRight w:val="0"/>
          <w:marTop w:val="0"/>
          <w:marBottom w:val="0"/>
          <w:divBdr>
            <w:top w:val="none" w:sz="0" w:space="0" w:color="auto"/>
            <w:left w:val="none" w:sz="0" w:space="0" w:color="auto"/>
            <w:bottom w:val="none" w:sz="0" w:space="0" w:color="auto"/>
            <w:right w:val="none" w:sz="0" w:space="0" w:color="auto"/>
          </w:divBdr>
        </w:div>
        <w:div w:id="1424373393">
          <w:marLeft w:val="640"/>
          <w:marRight w:val="0"/>
          <w:marTop w:val="0"/>
          <w:marBottom w:val="0"/>
          <w:divBdr>
            <w:top w:val="none" w:sz="0" w:space="0" w:color="auto"/>
            <w:left w:val="none" w:sz="0" w:space="0" w:color="auto"/>
            <w:bottom w:val="none" w:sz="0" w:space="0" w:color="auto"/>
            <w:right w:val="none" w:sz="0" w:space="0" w:color="auto"/>
          </w:divBdr>
        </w:div>
        <w:div w:id="1937443695">
          <w:marLeft w:val="640"/>
          <w:marRight w:val="0"/>
          <w:marTop w:val="0"/>
          <w:marBottom w:val="0"/>
          <w:divBdr>
            <w:top w:val="none" w:sz="0" w:space="0" w:color="auto"/>
            <w:left w:val="none" w:sz="0" w:space="0" w:color="auto"/>
            <w:bottom w:val="none" w:sz="0" w:space="0" w:color="auto"/>
            <w:right w:val="none" w:sz="0" w:space="0" w:color="auto"/>
          </w:divBdr>
        </w:div>
        <w:div w:id="584730069">
          <w:marLeft w:val="640"/>
          <w:marRight w:val="0"/>
          <w:marTop w:val="0"/>
          <w:marBottom w:val="0"/>
          <w:divBdr>
            <w:top w:val="none" w:sz="0" w:space="0" w:color="auto"/>
            <w:left w:val="none" w:sz="0" w:space="0" w:color="auto"/>
            <w:bottom w:val="none" w:sz="0" w:space="0" w:color="auto"/>
            <w:right w:val="none" w:sz="0" w:space="0" w:color="auto"/>
          </w:divBdr>
        </w:div>
        <w:div w:id="280646833">
          <w:marLeft w:val="640"/>
          <w:marRight w:val="0"/>
          <w:marTop w:val="0"/>
          <w:marBottom w:val="0"/>
          <w:divBdr>
            <w:top w:val="none" w:sz="0" w:space="0" w:color="auto"/>
            <w:left w:val="none" w:sz="0" w:space="0" w:color="auto"/>
            <w:bottom w:val="none" w:sz="0" w:space="0" w:color="auto"/>
            <w:right w:val="none" w:sz="0" w:space="0" w:color="auto"/>
          </w:divBdr>
        </w:div>
        <w:div w:id="605888917">
          <w:marLeft w:val="640"/>
          <w:marRight w:val="0"/>
          <w:marTop w:val="0"/>
          <w:marBottom w:val="0"/>
          <w:divBdr>
            <w:top w:val="none" w:sz="0" w:space="0" w:color="auto"/>
            <w:left w:val="none" w:sz="0" w:space="0" w:color="auto"/>
            <w:bottom w:val="none" w:sz="0" w:space="0" w:color="auto"/>
            <w:right w:val="none" w:sz="0" w:space="0" w:color="auto"/>
          </w:divBdr>
        </w:div>
        <w:div w:id="1386182573">
          <w:marLeft w:val="640"/>
          <w:marRight w:val="0"/>
          <w:marTop w:val="0"/>
          <w:marBottom w:val="0"/>
          <w:divBdr>
            <w:top w:val="none" w:sz="0" w:space="0" w:color="auto"/>
            <w:left w:val="none" w:sz="0" w:space="0" w:color="auto"/>
            <w:bottom w:val="none" w:sz="0" w:space="0" w:color="auto"/>
            <w:right w:val="none" w:sz="0" w:space="0" w:color="auto"/>
          </w:divBdr>
        </w:div>
        <w:div w:id="1426001535">
          <w:marLeft w:val="640"/>
          <w:marRight w:val="0"/>
          <w:marTop w:val="0"/>
          <w:marBottom w:val="0"/>
          <w:divBdr>
            <w:top w:val="none" w:sz="0" w:space="0" w:color="auto"/>
            <w:left w:val="none" w:sz="0" w:space="0" w:color="auto"/>
            <w:bottom w:val="none" w:sz="0" w:space="0" w:color="auto"/>
            <w:right w:val="none" w:sz="0" w:space="0" w:color="auto"/>
          </w:divBdr>
        </w:div>
        <w:div w:id="812061133">
          <w:marLeft w:val="640"/>
          <w:marRight w:val="0"/>
          <w:marTop w:val="0"/>
          <w:marBottom w:val="0"/>
          <w:divBdr>
            <w:top w:val="none" w:sz="0" w:space="0" w:color="auto"/>
            <w:left w:val="none" w:sz="0" w:space="0" w:color="auto"/>
            <w:bottom w:val="none" w:sz="0" w:space="0" w:color="auto"/>
            <w:right w:val="none" w:sz="0" w:space="0" w:color="auto"/>
          </w:divBdr>
        </w:div>
        <w:div w:id="1964188981">
          <w:marLeft w:val="640"/>
          <w:marRight w:val="0"/>
          <w:marTop w:val="0"/>
          <w:marBottom w:val="0"/>
          <w:divBdr>
            <w:top w:val="none" w:sz="0" w:space="0" w:color="auto"/>
            <w:left w:val="none" w:sz="0" w:space="0" w:color="auto"/>
            <w:bottom w:val="none" w:sz="0" w:space="0" w:color="auto"/>
            <w:right w:val="none" w:sz="0" w:space="0" w:color="auto"/>
          </w:divBdr>
        </w:div>
        <w:div w:id="1754162972">
          <w:marLeft w:val="640"/>
          <w:marRight w:val="0"/>
          <w:marTop w:val="0"/>
          <w:marBottom w:val="0"/>
          <w:divBdr>
            <w:top w:val="none" w:sz="0" w:space="0" w:color="auto"/>
            <w:left w:val="none" w:sz="0" w:space="0" w:color="auto"/>
            <w:bottom w:val="none" w:sz="0" w:space="0" w:color="auto"/>
            <w:right w:val="none" w:sz="0" w:space="0" w:color="auto"/>
          </w:divBdr>
        </w:div>
        <w:div w:id="1026441467">
          <w:marLeft w:val="640"/>
          <w:marRight w:val="0"/>
          <w:marTop w:val="0"/>
          <w:marBottom w:val="0"/>
          <w:divBdr>
            <w:top w:val="none" w:sz="0" w:space="0" w:color="auto"/>
            <w:left w:val="none" w:sz="0" w:space="0" w:color="auto"/>
            <w:bottom w:val="none" w:sz="0" w:space="0" w:color="auto"/>
            <w:right w:val="none" w:sz="0" w:space="0" w:color="auto"/>
          </w:divBdr>
        </w:div>
        <w:div w:id="1846743356">
          <w:marLeft w:val="640"/>
          <w:marRight w:val="0"/>
          <w:marTop w:val="0"/>
          <w:marBottom w:val="0"/>
          <w:divBdr>
            <w:top w:val="none" w:sz="0" w:space="0" w:color="auto"/>
            <w:left w:val="none" w:sz="0" w:space="0" w:color="auto"/>
            <w:bottom w:val="none" w:sz="0" w:space="0" w:color="auto"/>
            <w:right w:val="none" w:sz="0" w:space="0" w:color="auto"/>
          </w:divBdr>
        </w:div>
        <w:div w:id="791750735">
          <w:marLeft w:val="640"/>
          <w:marRight w:val="0"/>
          <w:marTop w:val="0"/>
          <w:marBottom w:val="0"/>
          <w:divBdr>
            <w:top w:val="none" w:sz="0" w:space="0" w:color="auto"/>
            <w:left w:val="none" w:sz="0" w:space="0" w:color="auto"/>
            <w:bottom w:val="none" w:sz="0" w:space="0" w:color="auto"/>
            <w:right w:val="none" w:sz="0" w:space="0" w:color="auto"/>
          </w:divBdr>
        </w:div>
        <w:div w:id="1936670356">
          <w:marLeft w:val="640"/>
          <w:marRight w:val="0"/>
          <w:marTop w:val="0"/>
          <w:marBottom w:val="0"/>
          <w:divBdr>
            <w:top w:val="none" w:sz="0" w:space="0" w:color="auto"/>
            <w:left w:val="none" w:sz="0" w:space="0" w:color="auto"/>
            <w:bottom w:val="none" w:sz="0" w:space="0" w:color="auto"/>
            <w:right w:val="none" w:sz="0" w:space="0" w:color="auto"/>
          </w:divBdr>
        </w:div>
        <w:div w:id="1115520758">
          <w:marLeft w:val="640"/>
          <w:marRight w:val="0"/>
          <w:marTop w:val="0"/>
          <w:marBottom w:val="0"/>
          <w:divBdr>
            <w:top w:val="none" w:sz="0" w:space="0" w:color="auto"/>
            <w:left w:val="none" w:sz="0" w:space="0" w:color="auto"/>
            <w:bottom w:val="none" w:sz="0" w:space="0" w:color="auto"/>
            <w:right w:val="none" w:sz="0" w:space="0" w:color="auto"/>
          </w:divBdr>
        </w:div>
        <w:div w:id="1215774741">
          <w:marLeft w:val="640"/>
          <w:marRight w:val="0"/>
          <w:marTop w:val="0"/>
          <w:marBottom w:val="0"/>
          <w:divBdr>
            <w:top w:val="none" w:sz="0" w:space="0" w:color="auto"/>
            <w:left w:val="none" w:sz="0" w:space="0" w:color="auto"/>
            <w:bottom w:val="none" w:sz="0" w:space="0" w:color="auto"/>
            <w:right w:val="none" w:sz="0" w:space="0" w:color="auto"/>
          </w:divBdr>
        </w:div>
        <w:div w:id="2038194025">
          <w:marLeft w:val="640"/>
          <w:marRight w:val="0"/>
          <w:marTop w:val="0"/>
          <w:marBottom w:val="0"/>
          <w:divBdr>
            <w:top w:val="none" w:sz="0" w:space="0" w:color="auto"/>
            <w:left w:val="none" w:sz="0" w:space="0" w:color="auto"/>
            <w:bottom w:val="none" w:sz="0" w:space="0" w:color="auto"/>
            <w:right w:val="none" w:sz="0" w:space="0" w:color="auto"/>
          </w:divBdr>
        </w:div>
        <w:div w:id="1929997983">
          <w:marLeft w:val="640"/>
          <w:marRight w:val="0"/>
          <w:marTop w:val="0"/>
          <w:marBottom w:val="0"/>
          <w:divBdr>
            <w:top w:val="none" w:sz="0" w:space="0" w:color="auto"/>
            <w:left w:val="none" w:sz="0" w:space="0" w:color="auto"/>
            <w:bottom w:val="none" w:sz="0" w:space="0" w:color="auto"/>
            <w:right w:val="none" w:sz="0" w:space="0" w:color="auto"/>
          </w:divBdr>
        </w:div>
        <w:div w:id="2142112786">
          <w:marLeft w:val="640"/>
          <w:marRight w:val="0"/>
          <w:marTop w:val="0"/>
          <w:marBottom w:val="0"/>
          <w:divBdr>
            <w:top w:val="none" w:sz="0" w:space="0" w:color="auto"/>
            <w:left w:val="none" w:sz="0" w:space="0" w:color="auto"/>
            <w:bottom w:val="none" w:sz="0" w:space="0" w:color="auto"/>
            <w:right w:val="none" w:sz="0" w:space="0" w:color="auto"/>
          </w:divBdr>
        </w:div>
        <w:div w:id="743795739">
          <w:marLeft w:val="640"/>
          <w:marRight w:val="0"/>
          <w:marTop w:val="0"/>
          <w:marBottom w:val="0"/>
          <w:divBdr>
            <w:top w:val="none" w:sz="0" w:space="0" w:color="auto"/>
            <w:left w:val="none" w:sz="0" w:space="0" w:color="auto"/>
            <w:bottom w:val="none" w:sz="0" w:space="0" w:color="auto"/>
            <w:right w:val="none" w:sz="0" w:space="0" w:color="auto"/>
          </w:divBdr>
        </w:div>
        <w:div w:id="1900817999">
          <w:marLeft w:val="640"/>
          <w:marRight w:val="0"/>
          <w:marTop w:val="0"/>
          <w:marBottom w:val="0"/>
          <w:divBdr>
            <w:top w:val="none" w:sz="0" w:space="0" w:color="auto"/>
            <w:left w:val="none" w:sz="0" w:space="0" w:color="auto"/>
            <w:bottom w:val="none" w:sz="0" w:space="0" w:color="auto"/>
            <w:right w:val="none" w:sz="0" w:space="0" w:color="auto"/>
          </w:divBdr>
        </w:div>
        <w:div w:id="683361636">
          <w:marLeft w:val="640"/>
          <w:marRight w:val="0"/>
          <w:marTop w:val="0"/>
          <w:marBottom w:val="0"/>
          <w:divBdr>
            <w:top w:val="none" w:sz="0" w:space="0" w:color="auto"/>
            <w:left w:val="none" w:sz="0" w:space="0" w:color="auto"/>
            <w:bottom w:val="none" w:sz="0" w:space="0" w:color="auto"/>
            <w:right w:val="none" w:sz="0" w:space="0" w:color="auto"/>
          </w:divBdr>
        </w:div>
      </w:divsChild>
    </w:div>
    <w:div w:id="910040982">
      <w:bodyDiv w:val="1"/>
      <w:marLeft w:val="0"/>
      <w:marRight w:val="0"/>
      <w:marTop w:val="0"/>
      <w:marBottom w:val="0"/>
      <w:divBdr>
        <w:top w:val="none" w:sz="0" w:space="0" w:color="auto"/>
        <w:left w:val="none" w:sz="0" w:space="0" w:color="auto"/>
        <w:bottom w:val="none" w:sz="0" w:space="0" w:color="auto"/>
        <w:right w:val="none" w:sz="0" w:space="0" w:color="auto"/>
      </w:divBdr>
      <w:divsChild>
        <w:div w:id="224024684">
          <w:marLeft w:val="640"/>
          <w:marRight w:val="0"/>
          <w:marTop w:val="0"/>
          <w:marBottom w:val="0"/>
          <w:divBdr>
            <w:top w:val="none" w:sz="0" w:space="0" w:color="auto"/>
            <w:left w:val="none" w:sz="0" w:space="0" w:color="auto"/>
            <w:bottom w:val="none" w:sz="0" w:space="0" w:color="auto"/>
            <w:right w:val="none" w:sz="0" w:space="0" w:color="auto"/>
          </w:divBdr>
        </w:div>
        <w:div w:id="1288127790">
          <w:marLeft w:val="640"/>
          <w:marRight w:val="0"/>
          <w:marTop w:val="0"/>
          <w:marBottom w:val="0"/>
          <w:divBdr>
            <w:top w:val="none" w:sz="0" w:space="0" w:color="auto"/>
            <w:left w:val="none" w:sz="0" w:space="0" w:color="auto"/>
            <w:bottom w:val="none" w:sz="0" w:space="0" w:color="auto"/>
            <w:right w:val="none" w:sz="0" w:space="0" w:color="auto"/>
          </w:divBdr>
        </w:div>
        <w:div w:id="617372333">
          <w:marLeft w:val="640"/>
          <w:marRight w:val="0"/>
          <w:marTop w:val="0"/>
          <w:marBottom w:val="0"/>
          <w:divBdr>
            <w:top w:val="none" w:sz="0" w:space="0" w:color="auto"/>
            <w:left w:val="none" w:sz="0" w:space="0" w:color="auto"/>
            <w:bottom w:val="none" w:sz="0" w:space="0" w:color="auto"/>
            <w:right w:val="none" w:sz="0" w:space="0" w:color="auto"/>
          </w:divBdr>
        </w:div>
        <w:div w:id="1106458470">
          <w:marLeft w:val="640"/>
          <w:marRight w:val="0"/>
          <w:marTop w:val="0"/>
          <w:marBottom w:val="0"/>
          <w:divBdr>
            <w:top w:val="none" w:sz="0" w:space="0" w:color="auto"/>
            <w:left w:val="none" w:sz="0" w:space="0" w:color="auto"/>
            <w:bottom w:val="none" w:sz="0" w:space="0" w:color="auto"/>
            <w:right w:val="none" w:sz="0" w:space="0" w:color="auto"/>
          </w:divBdr>
        </w:div>
        <w:div w:id="1282565808">
          <w:marLeft w:val="640"/>
          <w:marRight w:val="0"/>
          <w:marTop w:val="0"/>
          <w:marBottom w:val="0"/>
          <w:divBdr>
            <w:top w:val="none" w:sz="0" w:space="0" w:color="auto"/>
            <w:left w:val="none" w:sz="0" w:space="0" w:color="auto"/>
            <w:bottom w:val="none" w:sz="0" w:space="0" w:color="auto"/>
            <w:right w:val="none" w:sz="0" w:space="0" w:color="auto"/>
          </w:divBdr>
        </w:div>
        <w:div w:id="400325352">
          <w:marLeft w:val="640"/>
          <w:marRight w:val="0"/>
          <w:marTop w:val="0"/>
          <w:marBottom w:val="0"/>
          <w:divBdr>
            <w:top w:val="none" w:sz="0" w:space="0" w:color="auto"/>
            <w:left w:val="none" w:sz="0" w:space="0" w:color="auto"/>
            <w:bottom w:val="none" w:sz="0" w:space="0" w:color="auto"/>
            <w:right w:val="none" w:sz="0" w:space="0" w:color="auto"/>
          </w:divBdr>
        </w:div>
        <w:div w:id="1337151516">
          <w:marLeft w:val="640"/>
          <w:marRight w:val="0"/>
          <w:marTop w:val="0"/>
          <w:marBottom w:val="0"/>
          <w:divBdr>
            <w:top w:val="none" w:sz="0" w:space="0" w:color="auto"/>
            <w:left w:val="none" w:sz="0" w:space="0" w:color="auto"/>
            <w:bottom w:val="none" w:sz="0" w:space="0" w:color="auto"/>
            <w:right w:val="none" w:sz="0" w:space="0" w:color="auto"/>
          </w:divBdr>
        </w:div>
        <w:div w:id="1553883343">
          <w:marLeft w:val="640"/>
          <w:marRight w:val="0"/>
          <w:marTop w:val="0"/>
          <w:marBottom w:val="0"/>
          <w:divBdr>
            <w:top w:val="none" w:sz="0" w:space="0" w:color="auto"/>
            <w:left w:val="none" w:sz="0" w:space="0" w:color="auto"/>
            <w:bottom w:val="none" w:sz="0" w:space="0" w:color="auto"/>
            <w:right w:val="none" w:sz="0" w:space="0" w:color="auto"/>
          </w:divBdr>
        </w:div>
        <w:div w:id="178786337">
          <w:marLeft w:val="640"/>
          <w:marRight w:val="0"/>
          <w:marTop w:val="0"/>
          <w:marBottom w:val="0"/>
          <w:divBdr>
            <w:top w:val="none" w:sz="0" w:space="0" w:color="auto"/>
            <w:left w:val="none" w:sz="0" w:space="0" w:color="auto"/>
            <w:bottom w:val="none" w:sz="0" w:space="0" w:color="auto"/>
            <w:right w:val="none" w:sz="0" w:space="0" w:color="auto"/>
          </w:divBdr>
        </w:div>
        <w:div w:id="1383672140">
          <w:marLeft w:val="640"/>
          <w:marRight w:val="0"/>
          <w:marTop w:val="0"/>
          <w:marBottom w:val="0"/>
          <w:divBdr>
            <w:top w:val="none" w:sz="0" w:space="0" w:color="auto"/>
            <w:left w:val="none" w:sz="0" w:space="0" w:color="auto"/>
            <w:bottom w:val="none" w:sz="0" w:space="0" w:color="auto"/>
            <w:right w:val="none" w:sz="0" w:space="0" w:color="auto"/>
          </w:divBdr>
        </w:div>
        <w:div w:id="1358239853">
          <w:marLeft w:val="640"/>
          <w:marRight w:val="0"/>
          <w:marTop w:val="0"/>
          <w:marBottom w:val="0"/>
          <w:divBdr>
            <w:top w:val="none" w:sz="0" w:space="0" w:color="auto"/>
            <w:left w:val="none" w:sz="0" w:space="0" w:color="auto"/>
            <w:bottom w:val="none" w:sz="0" w:space="0" w:color="auto"/>
            <w:right w:val="none" w:sz="0" w:space="0" w:color="auto"/>
          </w:divBdr>
        </w:div>
        <w:div w:id="429202834">
          <w:marLeft w:val="640"/>
          <w:marRight w:val="0"/>
          <w:marTop w:val="0"/>
          <w:marBottom w:val="0"/>
          <w:divBdr>
            <w:top w:val="none" w:sz="0" w:space="0" w:color="auto"/>
            <w:left w:val="none" w:sz="0" w:space="0" w:color="auto"/>
            <w:bottom w:val="none" w:sz="0" w:space="0" w:color="auto"/>
            <w:right w:val="none" w:sz="0" w:space="0" w:color="auto"/>
          </w:divBdr>
        </w:div>
        <w:div w:id="2078045226">
          <w:marLeft w:val="640"/>
          <w:marRight w:val="0"/>
          <w:marTop w:val="0"/>
          <w:marBottom w:val="0"/>
          <w:divBdr>
            <w:top w:val="none" w:sz="0" w:space="0" w:color="auto"/>
            <w:left w:val="none" w:sz="0" w:space="0" w:color="auto"/>
            <w:bottom w:val="none" w:sz="0" w:space="0" w:color="auto"/>
            <w:right w:val="none" w:sz="0" w:space="0" w:color="auto"/>
          </w:divBdr>
        </w:div>
        <w:div w:id="659817135">
          <w:marLeft w:val="640"/>
          <w:marRight w:val="0"/>
          <w:marTop w:val="0"/>
          <w:marBottom w:val="0"/>
          <w:divBdr>
            <w:top w:val="none" w:sz="0" w:space="0" w:color="auto"/>
            <w:left w:val="none" w:sz="0" w:space="0" w:color="auto"/>
            <w:bottom w:val="none" w:sz="0" w:space="0" w:color="auto"/>
            <w:right w:val="none" w:sz="0" w:space="0" w:color="auto"/>
          </w:divBdr>
        </w:div>
        <w:div w:id="231889709">
          <w:marLeft w:val="640"/>
          <w:marRight w:val="0"/>
          <w:marTop w:val="0"/>
          <w:marBottom w:val="0"/>
          <w:divBdr>
            <w:top w:val="none" w:sz="0" w:space="0" w:color="auto"/>
            <w:left w:val="none" w:sz="0" w:space="0" w:color="auto"/>
            <w:bottom w:val="none" w:sz="0" w:space="0" w:color="auto"/>
            <w:right w:val="none" w:sz="0" w:space="0" w:color="auto"/>
          </w:divBdr>
        </w:div>
        <w:div w:id="1832208400">
          <w:marLeft w:val="640"/>
          <w:marRight w:val="0"/>
          <w:marTop w:val="0"/>
          <w:marBottom w:val="0"/>
          <w:divBdr>
            <w:top w:val="none" w:sz="0" w:space="0" w:color="auto"/>
            <w:left w:val="none" w:sz="0" w:space="0" w:color="auto"/>
            <w:bottom w:val="none" w:sz="0" w:space="0" w:color="auto"/>
            <w:right w:val="none" w:sz="0" w:space="0" w:color="auto"/>
          </w:divBdr>
        </w:div>
      </w:divsChild>
    </w:div>
    <w:div w:id="917443109">
      <w:bodyDiv w:val="1"/>
      <w:marLeft w:val="0"/>
      <w:marRight w:val="0"/>
      <w:marTop w:val="0"/>
      <w:marBottom w:val="0"/>
      <w:divBdr>
        <w:top w:val="none" w:sz="0" w:space="0" w:color="auto"/>
        <w:left w:val="none" w:sz="0" w:space="0" w:color="auto"/>
        <w:bottom w:val="none" w:sz="0" w:space="0" w:color="auto"/>
        <w:right w:val="none" w:sz="0" w:space="0" w:color="auto"/>
      </w:divBdr>
      <w:divsChild>
        <w:div w:id="1729644000">
          <w:marLeft w:val="640"/>
          <w:marRight w:val="0"/>
          <w:marTop w:val="0"/>
          <w:marBottom w:val="0"/>
          <w:divBdr>
            <w:top w:val="none" w:sz="0" w:space="0" w:color="auto"/>
            <w:left w:val="none" w:sz="0" w:space="0" w:color="auto"/>
            <w:bottom w:val="none" w:sz="0" w:space="0" w:color="auto"/>
            <w:right w:val="none" w:sz="0" w:space="0" w:color="auto"/>
          </w:divBdr>
        </w:div>
        <w:div w:id="850528998">
          <w:marLeft w:val="640"/>
          <w:marRight w:val="0"/>
          <w:marTop w:val="0"/>
          <w:marBottom w:val="0"/>
          <w:divBdr>
            <w:top w:val="none" w:sz="0" w:space="0" w:color="auto"/>
            <w:left w:val="none" w:sz="0" w:space="0" w:color="auto"/>
            <w:bottom w:val="none" w:sz="0" w:space="0" w:color="auto"/>
            <w:right w:val="none" w:sz="0" w:space="0" w:color="auto"/>
          </w:divBdr>
        </w:div>
        <w:div w:id="827206737">
          <w:marLeft w:val="640"/>
          <w:marRight w:val="0"/>
          <w:marTop w:val="0"/>
          <w:marBottom w:val="0"/>
          <w:divBdr>
            <w:top w:val="none" w:sz="0" w:space="0" w:color="auto"/>
            <w:left w:val="none" w:sz="0" w:space="0" w:color="auto"/>
            <w:bottom w:val="none" w:sz="0" w:space="0" w:color="auto"/>
            <w:right w:val="none" w:sz="0" w:space="0" w:color="auto"/>
          </w:divBdr>
        </w:div>
        <w:div w:id="1017921581">
          <w:marLeft w:val="640"/>
          <w:marRight w:val="0"/>
          <w:marTop w:val="0"/>
          <w:marBottom w:val="0"/>
          <w:divBdr>
            <w:top w:val="none" w:sz="0" w:space="0" w:color="auto"/>
            <w:left w:val="none" w:sz="0" w:space="0" w:color="auto"/>
            <w:bottom w:val="none" w:sz="0" w:space="0" w:color="auto"/>
            <w:right w:val="none" w:sz="0" w:space="0" w:color="auto"/>
          </w:divBdr>
        </w:div>
        <w:div w:id="676931833">
          <w:marLeft w:val="640"/>
          <w:marRight w:val="0"/>
          <w:marTop w:val="0"/>
          <w:marBottom w:val="0"/>
          <w:divBdr>
            <w:top w:val="none" w:sz="0" w:space="0" w:color="auto"/>
            <w:left w:val="none" w:sz="0" w:space="0" w:color="auto"/>
            <w:bottom w:val="none" w:sz="0" w:space="0" w:color="auto"/>
            <w:right w:val="none" w:sz="0" w:space="0" w:color="auto"/>
          </w:divBdr>
        </w:div>
        <w:div w:id="1592082888">
          <w:marLeft w:val="640"/>
          <w:marRight w:val="0"/>
          <w:marTop w:val="0"/>
          <w:marBottom w:val="0"/>
          <w:divBdr>
            <w:top w:val="none" w:sz="0" w:space="0" w:color="auto"/>
            <w:left w:val="none" w:sz="0" w:space="0" w:color="auto"/>
            <w:bottom w:val="none" w:sz="0" w:space="0" w:color="auto"/>
            <w:right w:val="none" w:sz="0" w:space="0" w:color="auto"/>
          </w:divBdr>
        </w:div>
        <w:div w:id="608857737">
          <w:marLeft w:val="640"/>
          <w:marRight w:val="0"/>
          <w:marTop w:val="0"/>
          <w:marBottom w:val="0"/>
          <w:divBdr>
            <w:top w:val="none" w:sz="0" w:space="0" w:color="auto"/>
            <w:left w:val="none" w:sz="0" w:space="0" w:color="auto"/>
            <w:bottom w:val="none" w:sz="0" w:space="0" w:color="auto"/>
            <w:right w:val="none" w:sz="0" w:space="0" w:color="auto"/>
          </w:divBdr>
        </w:div>
        <w:div w:id="802693845">
          <w:marLeft w:val="640"/>
          <w:marRight w:val="0"/>
          <w:marTop w:val="0"/>
          <w:marBottom w:val="0"/>
          <w:divBdr>
            <w:top w:val="none" w:sz="0" w:space="0" w:color="auto"/>
            <w:left w:val="none" w:sz="0" w:space="0" w:color="auto"/>
            <w:bottom w:val="none" w:sz="0" w:space="0" w:color="auto"/>
            <w:right w:val="none" w:sz="0" w:space="0" w:color="auto"/>
          </w:divBdr>
        </w:div>
        <w:div w:id="1758205392">
          <w:marLeft w:val="640"/>
          <w:marRight w:val="0"/>
          <w:marTop w:val="0"/>
          <w:marBottom w:val="0"/>
          <w:divBdr>
            <w:top w:val="none" w:sz="0" w:space="0" w:color="auto"/>
            <w:left w:val="none" w:sz="0" w:space="0" w:color="auto"/>
            <w:bottom w:val="none" w:sz="0" w:space="0" w:color="auto"/>
            <w:right w:val="none" w:sz="0" w:space="0" w:color="auto"/>
          </w:divBdr>
        </w:div>
        <w:div w:id="1215040522">
          <w:marLeft w:val="640"/>
          <w:marRight w:val="0"/>
          <w:marTop w:val="0"/>
          <w:marBottom w:val="0"/>
          <w:divBdr>
            <w:top w:val="none" w:sz="0" w:space="0" w:color="auto"/>
            <w:left w:val="none" w:sz="0" w:space="0" w:color="auto"/>
            <w:bottom w:val="none" w:sz="0" w:space="0" w:color="auto"/>
            <w:right w:val="none" w:sz="0" w:space="0" w:color="auto"/>
          </w:divBdr>
        </w:div>
        <w:div w:id="1606186694">
          <w:marLeft w:val="640"/>
          <w:marRight w:val="0"/>
          <w:marTop w:val="0"/>
          <w:marBottom w:val="0"/>
          <w:divBdr>
            <w:top w:val="none" w:sz="0" w:space="0" w:color="auto"/>
            <w:left w:val="none" w:sz="0" w:space="0" w:color="auto"/>
            <w:bottom w:val="none" w:sz="0" w:space="0" w:color="auto"/>
            <w:right w:val="none" w:sz="0" w:space="0" w:color="auto"/>
          </w:divBdr>
        </w:div>
      </w:divsChild>
    </w:div>
    <w:div w:id="924416403">
      <w:bodyDiv w:val="1"/>
      <w:marLeft w:val="0"/>
      <w:marRight w:val="0"/>
      <w:marTop w:val="0"/>
      <w:marBottom w:val="0"/>
      <w:divBdr>
        <w:top w:val="none" w:sz="0" w:space="0" w:color="auto"/>
        <w:left w:val="none" w:sz="0" w:space="0" w:color="auto"/>
        <w:bottom w:val="none" w:sz="0" w:space="0" w:color="auto"/>
        <w:right w:val="none" w:sz="0" w:space="0" w:color="auto"/>
      </w:divBdr>
      <w:divsChild>
        <w:div w:id="1297108449">
          <w:marLeft w:val="640"/>
          <w:marRight w:val="0"/>
          <w:marTop w:val="0"/>
          <w:marBottom w:val="0"/>
          <w:divBdr>
            <w:top w:val="none" w:sz="0" w:space="0" w:color="auto"/>
            <w:left w:val="none" w:sz="0" w:space="0" w:color="auto"/>
            <w:bottom w:val="none" w:sz="0" w:space="0" w:color="auto"/>
            <w:right w:val="none" w:sz="0" w:space="0" w:color="auto"/>
          </w:divBdr>
        </w:div>
        <w:div w:id="1655908762">
          <w:marLeft w:val="640"/>
          <w:marRight w:val="0"/>
          <w:marTop w:val="0"/>
          <w:marBottom w:val="0"/>
          <w:divBdr>
            <w:top w:val="none" w:sz="0" w:space="0" w:color="auto"/>
            <w:left w:val="none" w:sz="0" w:space="0" w:color="auto"/>
            <w:bottom w:val="none" w:sz="0" w:space="0" w:color="auto"/>
            <w:right w:val="none" w:sz="0" w:space="0" w:color="auto"/>
          </w:divBdr>
        </w:div>
        <w:div w:id="426924206">
          <w:marLeft w:val="640"/>
          <w:marRight w:val="0"/>
          <w:marTop w:val="0"/>
          <w:marBottom w:val="0"/>
          <w:divBdr>
            <w:top w:val="none" w:sz="0" w:space="0" w:color="auto"/>
            <w:left w:val="none" w:sz="0" w:space="0" w:color="auto"/>
            <w:bottom w:val="none" w:sz="0" w:space="0" w:color="auto"/>
            <w:right w:val="none" w:sz="0" w:space="0" w:color="auto"/>
          </w:divBdr>
        </w:div>
        <w:div w:id="471362123">
          <w:marLeft w:val="640"/>
          <w:marRight w:val="0"/>
          <w:marTop w:val="0"/>
          <w:marBottom w:val="0"/>
          <w:divBdr>
            <w:top w:val="none" w:sz="0" w:space="0" w:color="auto"/>
            <w:left w:val="none" w:sz="0" w:space="0" w:color="auto"/>
            <w:bottom w:val="none" w:sz="0" w:space="0" w:color="auto"/>
            <w:right w:val="none" w:sz="0" w:space="0" w:color="auto"/>
          </w:divBdr>
        </w:div>
        <w:div w:id="1775632411">
          <w:marLeft w:val="640"/>
          <w:marRight w:val="0"/>
          <w:marTop w:val="0"/>
          <w:marBottom w:val="0"/>
          <w:divBdr>
            <w:top w:val="none" w:sz="0" w:space="0" w:color="auto"/>
            <w:left w:val="none" w:sz="0" w:space="0" w:color="auto"/>
            <w:bottom w:val="none" w:sz="0" w:space="0" w:color="auto"/>
            <w:right w:val="none" w:sz="0" w:space="0" w:color="auto"/>
          </w:divBdr>
        </w:div>
        <w:div w:id="503858827">
          <w:marLeft w:val="640"/>
          <w:marRight w:val="0"/>
          <w:marTop w:val="0"/>
          <w:marBottom w:val="0"/>
          <w:divBdr>
            <w:top w:val="none" w:sz="0" w:space="0" w:color="auto"/>
            <w:left w:val="none" w:sz="0" w:space="0" w:color="auto"/>
            <w:bottom w:val="none" w:sz="0" w:space="0" w:color="auto"/>
            <w:right w:val="none" w:sz="0" w:space="0" w:color="auto"/>
          </w:divBdr>
        </w:div>
        <w:div w:id="1907952506">
          <w:marLeft w:val="640"/>
          <w:marRight w:val="0"/>
          <w:marTop w:val="0"/>
          <w:marBottom w:val="0"/>
          <w:divBdr>
            <w:top w:val="none" w:sz="0" w:space="0" w:color="auto"/>
            <w:left w:val="none" w:sz="0" w:space="0" w:color="auto"/>
            <w:bottom w:val="none" w:sz="0" w:space="0" w:color="auto"/>
            <w:right w:val="none" w:sz="0" w:space="0" w:color="auto"/>
          </w:divBdr>
        </w:div>
        <w:div w:id="1455751975">
          <w:marLeft w:val="640"/>
          <w:marRight w:val="0"/>
          <w:marTop w:val="0"/>
          <w:marBottom w:val="0"/>
          <w:divBdr>
            <w:top w:val="none" w:sz="0" w:space="0" w:color="auto"/>
            <w:left w:val="none" w:sz="0" w:space="0" w:color="auto"/>
            <w:bottom w:val="none" w:sz="0" w:space="0" w:color="auto"/>
            <w:right w:val="none" w:sz="0" w:space="0" w:color="auto"/>
          </w:divBdr>
        </w:div>
        <w:div w:id="2109882202">
          <w:marLeft w:val="640"/>
          <w:marRight w:val="0"/>
          <w:marTop w:val="0"/>
          <w:marBottom w:val="0"/>
          <w:divBdr>
            <w:top w:val="none" w:sz="0" w:space="0" w:color="auto"/>
            <w:left w:val="none" w:sz="0" w:space="0" w:color="auto"/>
            <w:bottom w:val="none" w:sz="0" w:space="0" w:color="auto"/>
            <w:right w:val="none" w:sz="0" w:space="0" w:color="auto"/>
          </w:divBdr>
        </w:div>
        <w:div w:id="2027900765">
          <w:marLeft w:val="640"/>
          <w:marRight w:val="0"/>
          <w:marTop w:val="0"/>
          <w:marBottom w:val="0"/>
          <w:divBdr>
            <w:top w:val="none" w:sz="0" w:space="0" w:color="auto"/>
            <w:left w:val="none" w:sz="0" w:space="0" w:color="auto"/>
            <w:bottom w:val="none" w:sz="0" w:space="0" w:color="auto"/>
            <w:right w:val="none" w:sz="0" w:space="0" w:color="auto"/>
          </w:divBdr>
        </w:div>
        <w:div w:id="1277103749">
          <w:marLeft w:val="640"/>
          <w:marRight w:val="0"/>
          <w:marTop w:val="0"/>
          <w:marBottom w:val="0"/>
          <w:divBdr>
            <w:top w:val="none" w:sz="0" w:space="0" w:color="auto"/>
            <w:left w:val="none" w:sz="0" w:space="0" w:color="auto"/>
            <w:bottom w:val="none" w:sz="0" w:space="0" w:color="auto"/>
            <w:right w:val="none" w:sz="0" w:space="0" w:color="auto"/>
          </w:divBdr>
        </w:div>
        <w:div w:id="133177366">
          <w:marLeft w:val="640"/>
          <w:marRight w:val="0"/>
          <w:marTop w:val="0"/>
          <w:marBottom w:val="0"/>
          <w:divBdr>
            <w:top w:val="none" w:sz="0" w:space="0" w:color="auto"/>
            <w:left w:val="none" w:sz="0" w:space="0" w:color="auto"/>
            <w:bottom w:val="none" w:sz="0" w:space="0" w:color="auto"/>
            <w:right w:val="none" w:sz="0" w:space="0" w:color="auto"/>
          </w:divBdr>
        </w:div>
        <w:div w:id="2107724049">
          <w:marLeft w:val="640"/>
          <w:marRight w:val="0"/>
          <w:marTop w:val="0"/>
          <w:marBottom w:val="0"/>
          <w:divBdr>
            <w:top w:val="none" w:sz="0" w:space="0" w:color="auto"/>
            <w:left w:val="none" w:sz="0" w:space="0" w:color="auto"/>
            <w:bottom w:val="none" w:sz="0" w:space="0" w:color="auto"/>
            <w:right w:val="none" w:sz="0" w:space="0" w:color="auto"/>
          </w:divBdr>
        </w:div>
        <w:div w:id="183788087">
          <w:marLeft w:val="640"/>
          <w:marRight w:val="0"/>
          <w:marTop w:val="0"/>
          <w:marBottom w:val="0"/>
          <w:divBdr>
            <w:top w:val="none" w:sz="0" w:space="0" w:color="auto"/>
            <w:left w:val="none" w:sz="0" w:space="0" w:color="auto"/>
            <w:bottom w:val="none" w:sz="0" w:space="0" w:color="auto"/>
            <w:right w:val="none" w:sz="0" w:space="0" w:color="auto"/>
          </w:divBdr>
        </w:div>
        <w:div w:id="2060086357">
          <w:marLeft w:val="640"/>
          <w:marRight w:val="0"/>
          <w:marTop w:val="0"/>
          <w:marBottom w:val="0"/>
          <w:divBdr>
            <w:top w:val="none" w:sz="0" w:space="0" w:color="auto"/>
            <w:left w:val="none" w:sz="0" w:space="0" w:color="auto"/>
            <w:bottom w:val="none" w:sz="0" w:space="0" w:color="auto"/>
            <w:right w:val="none" w:sz="0" w:space="0" w:color="auto"/>
          </w:divBdr>
        </w:div>
        <w:div w:id="290133195">
          <w:marLeft w:val="640"/>
          <w:marRight w:val="0"/>
          <w:marTop w:val="0"/>
          <w:marBottom w:val="0"/>
          <w:divBdr>
            <w:top w:val="none" w:sz="0" w:space="0" w:color="auto"/>
            <w:left w:val="none" w:sz="0" w:space="0" w:color="auto"/>
            <w:bottom w:val="none" w:sz="0" w:space="0" w:color="auto"/>
            <w:right w:val="none" w:sz="0" w:space="0" w:color="auto"/>
          </w:divBdr>
        </w:div>
        <w:div w:id="909190314">
          <w:marLeft w:val="640"/>
          <w:marRight w:val="0"/>
          <w:marTop w:val="0"/>
          <w:marBottom w:val="0"/>
          <w:divBdr>
            <w:top w:val="none" w:sz="0" w:space="0" w:color="auto"/>
            <w:left w:val="none" w:sz="0" w:space="0" w:color="auto"/>
            <w:bottom w:val="none" w:sz="0" w:space="0" w:color="auto"/>
            <w:right w:val="none" w:sz="0" w:space="0" w:color="auto"/>
          </w:divBdr>
        </w:div>
        <w:div w:id="666446819">
          <w:marLeft w:val="640"/>
          <w:marRight w:val="0"/>
          <w:marTop w:val="0"/>
          <w:marBottom w:val="0"/>
          <w:divBdr>
            <w:top w:val="none" w:sz="0" w:space="0" w:color="auto"/>
            <w:left w:val="none" w:sz="0" w:space="0" w:color="auto"/>
            <w:bottom w:val="none" w:sz="0" w:space="0" w:color="auto"/>
            <w:right w:val="none" w:sz="0" w:space="0" w:color="auto"/>
          </w:divBdr>
        </w:div>
      </w:divsChild>
    </w:div>
    <w:div w:id="974942547">
      <w:bodyDiv w:val="1"/>
      <w:marLeft w:val="0"/>
      <w:marRight w:val="0"/>
      <w:marTop w:val="0"/>
      <w:marBottom w:val="0"/>
      <w:divBdr>
        <w:top w:val="none" w:sz="0" w:space="0" w:color="auto"/>
        <w:left w:val="none" w:sz="0" w:space="0" w:color="auto"/>
        <w:bottom w:val="none" w:sz="0" w:space="0" w:color="auto"/>
        <w:right w:val="none" w:sz="0" w:space="0" w:color="auto"/>
      </w:divBdr>
    </w:div>
    <w:div w:id="982006279">
      <w:bodyDiv w:val="1"/>
      <w:marLeft w:val="0"/>
      <w:marRight w:val="0"/>
      <w:marTop w:val="0"/>
      <w:marBottom w:val="0"/>
      <w:divBdr>
        <w:top w:val="none" w:sz="0" w:space="0" w:color="auto"/>
        <w:left w:val="none" w:sz="0" w:space="0" w:color="auto"/>
        <w:bottom w:val="none" w:sz="0" w:space="0" w:color="auto"/>
        <w:right w:val="none" w:sz="0" w:space="0" w:color="auto"/>
      </w:divBdr>
      <w:divsChild>
        <w:div w:id="1361321001">
          <w:marLeft w:val="640"/>
          <w:marRight w:val="0"/>
          <w:marTop w:val="0"/>
          <w:marBottom w:val="0"/>
          <w:divBdr>
            <w:top w:val="none" w:sz="0" w:space="0" w:color="auto"/>
            <w:left w:val="none" w:sz="0" w:space="0" w:color="auto"/>
            <w:bottom w:val="none" w:sz="0" w:space="0" w:color="auto"/>
            <w:right w:val="none" w:sz="0" w:space="0" w:color="auto"/>
          </w:divBdr>
        </w:div>
        <w:div w:id="919944748">
          <w:marLeft w:val="640"/>
          <w:marRight w:val="0"/>
          <w:marTop w:val="0"/>
          <w:marBottom w:val="0"/>
          <w:divBdr>
            <w:top w:val="none" w:sz="0" w:space="0" w:color="auto"/>
            <w:left w:val="none" w:sz="0" w:space="0" w:color="auto"/>
            <w:bottom w:val="none" w:sz="0" w:space="0" w:color="auto"/>
            <w:right w:val="none" w:sz="0" w:space="0" w:color="auto"/>
          </w:divBdr>
        </w:div>
        <w:div w:id="1779518854">
          <w:marLeft w:val="640"/>
          <w:marRight w:val="0"/>
          <w:marTop w:val="0"/>
          <w:marBottom w:val="0"/>
          <w:divBdr>
            <w:top w:val="none" w:sz="0" w:space="0" w:color="auto"/>
            <w:left w:val="none" w:sz="0" w:space="0" w:color="auto"/>
            <w:bottom w:val="none" w:sz="0" w:space="0" w:color="auto"/>
            <w:right w:val="none" w:sz="0" w:space="0" w:color="auto"/>
          </w:divBdr>
        </w:div>
        <w:div w:id="1121145660">
          <w:marLeft w:val="640"/>
          <w:marRight w:val="0"/>
          <w:marTop w:val="0"/>
          <w:marBottom w:val="0"/>
          <w:divBdr>
            <w:top w:val="none" w:sz="0" w:space="0" w:color="auto"/>
            <w:left w:val="none" w:sz="0" w:space="0" w:color="auto"/>
            <w:bottom w:val="none" w:sz="0" w:space="0" w:color="auto"/>
            <w:right w:val="none" w:sz="0" w:space="0" w:color="auto"/>
          </w:divBdr>
        </w:div>
        <w:div w:id="940837811">
          <w:marLeft w:val="640"/>
          <w:marRight w:val="0"/>
          <w:marTop w:val="0"/>
          <w:marBottom w:val="0"/>
          <w:divBdr>
            <w:top w:val="none" w:sz="0" w:space="0" w:color="auto"/>
            <w:left w:val="none" w:sz="0" w:space="0" w:color="auto"/>
            <w:bottom w:val="none" w:sz="0" w:space="0" w:color="auto"/>
            <w:right w:val="none" w:sz="0" w:space="0" w:color="auto"/>
          </w:divBdr>
        </w:div>
        <w:div w:id="570701692">
          <w:marLeft w:val="640"/>
          <w:marRight w:val="0"/>
          <w:marTop w:val="0"/>
          <w:marBottom w:val="0"/>
          <w:divBdr>
            <w:top w:val="none" w:sz="0" w:space="0" w:color="auto"/>
            <w:left w:val="none" w:sz="0" w:space="0" w:color="auto"/>
            <w:bottom w:val="none" w:sz="0" w:space="0" w:color="auto"/>
            <w:right w:val="none" w:sz="0" w:space="0" w:color="auto"/>
          </w:divBdr>
        </w:div>
        <w:div w:id="1518812428">
          <w:marLeft w:val="640"/>
          <w:marRight w:val="0"/>
          <w:marTop w:val="0"/>
          <w:marBottom w:val="0"/>
          <w:divBdr>
            <w:top w:val="none" w:sz="0" w:space="0" w:color="auto"/>
            <w:left w:val="none" w:sz="0" w:space="0" w:color="auto"/>
            <w:bottom w:val="none" w:sz="0" w:space="0" w:color="auto"/>
            <w:right w:val="none" w:sz="0" w:space="0" w:color="auto"/>
          </w:divBdr>
        </w:div>
        <w:div w:id="1234587142">
          <w:marLeft w:val="640"/>
          <w:marRight w:val="0"/>
          <w:marTop w:val="0"/>
          <w:marBottom w:val="0"/>
          <w:divBdr>
            <w:top w:val="none" w:sz="0" w:space="0" w:color="auto"/>
            <w:left w:val="none" w:sz="0" w:space="0" w:color="auto"/>
            <w:bottom w:val="none" w:sz="0" w:space="0" w:color="auto"/>
            <w:right w:val="none" w:sz="0" w:space="0" w:color="auto"/>
          </w:divBdr>
        </w:div>
        <w:div w:id="1674800049">
          <w:marLeft w:val="640"/>
          <w:marRight w:val="0"/>
          <w:marTop w:val="0"/>
          <w:marBottom w:val="0"/>
          <w:divBdr>
            <w:top w:val="none" w:sz="0" w:space="0" w:color="auto"/>
            <w:left w:val="none" w:sz="0" w:space="0" w:color="auto"/>
            <w:bottom w:val="none" w:sz="0" w:space="0" w:color="auto"/>
            <w:right w:val="none" w:sz="0" w:space="0" w:color="auto"/>
          </w:divBdr>
        </w:div>
        <w:div w:id="2055957720">
          <w:marLeft w:val="640"/>
          <w:marRight w:val="0"/>
          <w:marTop w:val="0"/>
          <w:marBottom w:val="0"/>
          <w:divBdr>
            <w:top w:val="none" w:sz="0" w:space="0" w:color="auto"/>
            <w:left w:val="none" w:sz="0" w:space="0" w:color="auto"/>
            <w:bottom w:val="none" w:sz="0" w:space="0" w:color="auto"/>
            <w:right w:val="none" w:sz="0" w:space="0" w:color="auto"/>
          </w:divBdr>
        </w:div>
        <w:div w:id="556623995">
          <w:marLeft w:val="640"/>
          <w:marRight w:val="0"/>
          <w:marTop w:val="0"/>
          <w:marBottom w:val="0"/>
          <w:divBdr>
            <w:top w:val="none" w:sz="0" w:space="0" w:color="auto"/>
            <w:left w:val="none" w:sz="0" w:space="0" w:color="auto"/>
            <w:bottom w:val="none" w:sz="0" w:space="0" w:color="auto"/>
            <w:right w:val="none" w:sz="0" w:space="0" w:color="auto"/>
          </w:divBdr>
        </w:div>
        <w:div w:id="109327573">
          <w:marLeft w:val="640"/>
          <w:marRight w:val="0"/>
          <w:marTop w:val="0"/>
          <w:marBottom w:val="0"/>
          <w:divBdr>
            <w:top w:val="none" w:sz="0" w:space="0" w:color="auto"/>
            <w:left w:val="none" w:sz="0" w:space="0" w:color="auto"/>
            <w:bottom w:val="none" w:sz="0" w:space="0" w:color="auto"/>
            <w:right w:val="none" w:sz="0" w:space="0" w:color="auto"/>
          </w:divBdr>
        </w:div>
        <w:div w:id="903562761">
          <w:marLeft w:val="640"/>
          <w:marRight w:val="0"/>
          <w:marTop w:val="0"/>
          <w:marBottom w:val="0"/>
          <w:divBdr>
            <w:top w:val="none" w:sz="0" w:space="0" w:color="auto"/>
            <w:left w:val="none" w:sz="0" w:space="0" w:color="auto"/>
            <w:bottom w:val="none" w:sz="0" w:space="0" w:color="auto"/>
            <w:right w:val="none" w:sz="0" w:space="0" w:color="auto"/>
          </w:divBdr>
        </w:div>
        <w:div w:id="430663905">
          <w:marLeft w:val="640"/>
          <w:marRight w:val="0"/>
          <w:marTop w:val="0"/>
          <w:marBottom w:val="0"/>
          <w:divBdr>
            <w:top w:val="none" w:sz="0" w:space="0" w:color="auto"/>
            <w:left w:val="none" w:sz="0" w:space="0" w:color="auto"/>
            <w:bottom w:val="none" w:sz="0" w:space="0" w:color="auto"/>
            <w:right w:val="none" w:sz="0" w:space="0" w:color="auto"/>
          </w:divBdr>
        </w:div>
        <w:div w:id="1263345279">
          <w:marLeft w:val="640"/>
          <w:marRight w:val="0"/>
          <w:marTop w:val="0"/>
          <w:marBottom w:val="0"/>
          <w:divBdr>
            <w:top w:val="none" w:sz="0" w:space="0" w:color="auto"/>
            <w:left w:val="none" w:sz="0" w:space="0" w:color="auto"/>
            <w:bottom w:val="none" w:sz="0" w:space="0" w:color="auto"/>
            <w:right w:val="none" w:sz="0" w:space="0" w:color="auto"/>
          </w:divBdr>
        </w:div>
        <w:div w:id="1151022845">
          <w:marLeft w:val="640"/>
          <w:marRight w:val="0"/>
          <w:marTop w:val="0"/>
          <w:marBottom w:val="0"/>
          <w:divBdr>
            <w:top w:val="none" w:sz="0" w:space="0" w:color="auto"/>
            <w:left w:val="none" w:sz="0" w:space="0" w:color="auto"/>
            <w:bottom w:val="none" w:sz="0" w:space="0" w:color="auto"/>
            <w:right w:val="none" w:sz="0" w:space="0" w:color="auto"/>
          </w:divBdr>
        </w:div>
        <w:div w:id="1868520438">
          <w:marLeft w:val="640"/>
          <w:marRight w:val="0"/>
          <w:marTop w:val="0"/>
          <w:marBottom w:val="0"/>
          <w:divBdr>
            <w:top w:val="none" w:sz="0" w:space="0" w:color="auto"/>
            <w:left w:val="none" w:sz="0" w:space="0" w:color="auto"/>
            <w:bottom w:val="none" w:sz="0" w:space="0" w:color="auto"/>
            <w:right w:val="none" w:sz="0" w:space="0" w:color="auto"/>
          </w:divBdr>
        </w:div>
        <w:div w:id="843395601">
          <w:marLeft w:val="640"/>
          <w:marRight w:val="0"/>
          <w:marTop w:val="0"/>
          <w:marBottom w:val="0"/>
          <w:divBdr>
            <w:top w:val="none" w:sz="0" w:space="0" w:color="auto"/>
            <w:left w:val="none" w:sz="0" w:space="0" w:color="auto"/>
            <w:bottom w:val="none" w:sz="0" w:space="0" w:color="auto"/>
            <w:right w:val="none" w:sz="0" w:space="0" w:color="auto"/>
          </w:divBdr>
        </w:div>
        <w:div w:id="726151162">
          <w:marLeft w:val="640"/>
          <w:marRight w:val="0"/>
          <w:marTop w:val="0"/>
          <w:marBottom w:val="0"/>
          <w:divBdr>
            <w:top w:val="none" w:sz="0" w:space="0" w:color="auto"/>
            <w:left w:val="none" w:sz="0" w:space="0" w:color="auto"/>
            <w:bottom w:val="none" w:sz="0" w:space="0" w:color="auto"/>
            <w:right w:val="none" w:sz="0" w:space="0" w:color="auto"/>
          </w:divBdr>
        </w:div>
        <w:div w:id="199710176">
          <w:marLeft w:val="640"/>
          <w:marRight w:val="0"/>
          <w:marTop w:val="0"/>
          <w:marBottom w:val="0"/>
          <w:divBdr>
            <w:top w:val="none" w:sz="0" w:space="0" w:color="auto"/>
            <w:left w:val="none" w:sz="0" w:space="0" w:color="auto"/>
            <w:bottom w:val="none" w:sz="0" w:space="0" w:color="auto"/>
            <w:right w:val="none" w:sz="0" w:space="0" w:color="auto"/>
          </w:divBdr>
        </w:div>
        <w:div w:id="1906986102">
          <w:marLeft w:val="640"/>
          <w:marRight w:val="0"/>
          <w:marTop w:val="0"/>
          <w:marBottom w:val="0"/>
          <w:divBdr>
            <w:top w:val="none" w:sz="0" w:space="0" w:color="auto"/>
            <w:left w:val="none" w:sz="0" w:space="0" w:color="auto"/>
            <w:bottom w:val="none" w:sz="0" w:space="0" w:color="auto"/>
            <w:right w:val="none" w:sz="0" w:space="0" w:color="auto"/>
          </w:divBdr>
        </w:div>
        <w:div w:id="1940139792">
          <w:marLeft w:val="640"/>
          <w:marRight w:val="0"/>
          <w:marTop w:val="0"/>
          <w:marBottom w:val="0"/>
          <w:divBdr>
            <w:top w:val="none" w:sz="0" w:space="0" w:color="auto"/>
            <w:left w:val="none" w:sz="0" w:space="0" w:color="auto"/>
            <w:bottom w:val="none" w:sz="0" w:space="0" w:color="auto"/>
            <w:right w:val="none" w:sz="0" w:space="0" w:color="auto"/>
          </w:divBdr>
        </w:div>
        <w:div w:id="1425032775">
          <w:marLeft w:val="640"/>
          <w:marRight w:val="0"/>
          <w:marTop w:val="0"/>
          <w:marBottom w:val="0"/>
          <w:divBdr>
            <w:top w:val="none" w:sz="0" w:space="0" w:color="auto"/>
            <w:left w:val="none" w:sz="0" w:space="0" w:color="auto"/>
            <w:bottom w:val="none" w:sz="0" w:space="0" w:color="auto"/>
            <w:right w:val="none" w:sz="0" w:space="0" w:color="auto"/>
          </w:divBdr>
        </w:div>
        <w:div w:id="276720625">
          <w:marLeft w:val="640"/>
          <w:marRight w:val="0"/>
          <w:marTop w:val="0"/>
          <w:marBottom w:val="0"/>
          <w:divBdr>
            <w:top w:val="none" w:sz="0" w:space="0" w:color="auto"/>
            <w:left w:val="none" w:sz="0" w:space="0" w:color="auto"/>
            <w:bottom w:val="none" w:sz="0" w:space="0" w:color="auto"/>
            <w:right w:val="none" w:sz="0" w:space="0" w:color="auto"/>
          </w:divBdr>
        </w:div>
        <w:div w:id="1641760626">
          <w:marLeft w:val="640"/>
          <w:marRight w:val="0"/>
          <w:marTop w:val="0"/>
          <w:marBottom w:val="0"/>
          <w:divBdr>
            <w:top w:val="none" w:sz="0" w:space="0" w:color="auto"/>
            <w:left w:val="none" w:sz="0" w:space="0" w:color="auto"/>
            <w:bottom w:val="none" w:sz="0" w:space="0" w:color="auto"/>
            <w:right w:val="none" w:sz="0" w:space="0" w:color="auto"/>
          </w:divBdr>
        </w:div>
        <w:div w:id="320276171">
          <w:marLeft w:val="640"/>
          <w:marRight w:val="0"/>
          <w:marTop w:val="0"/>
          <w:marBottom w:val="0"/>
          <w:divBdr>
            <w:top w:val="none" w:sz="0" w:space="0" w:color="auto"/>
            <w:left w:val="none" w:sz="0" w:space="0" w:color="auto"/>
            <w:bottom w:val="none" w:sz="0" w:space="0" w:color="auto"/>
            <w:right w:val="none" w:sz="0" w:space="0" w:color="auto"/>
          </w:divBdr>
        </w:div>
        <w:div w:id="921451157">
          <w:marLeft w:val="640"/>
          <w:marRight w:val="0"/>
          <w:marTop w:val="0"/>
          <w:marBottom w:val="0"/>
          <w:divBdr>
            <w:top w:val="none" w:sz="0" w:space="0" w:color="auto"/>
            <w:left w:val="none" w:sz="0" w:space="0" w:color="auto"/>
            <w:bottom w:val="none" w:sz="0" w:space="0" w:color="auto"/>
            <w:right w:val="none" w:sz="0" w:space="0" w:color="auto"/>
          </w:divBdr>
        </w:div>
        <w:div w:id="1411344531">
          <w:marLeft w:val="640"/>
          <w:marRight w:val="0"/>
          <w:marTop w:val="0"/>
          <w:marBottom w:val="0"/>
          <w:divBdr>
            <w:top w:val="none" w:sz="0" w:space="0" w:color="auto"/>
            <w:left w:val="none" w:sz="0" w:space="0" w:color="auto"/>
            <w:bottom w:val="none" w:sz="0" w:space="0" w:color="auto"/>
            <w:right w:val="none" w:sz="0" w:space="0" w:color="auto"/>
          </w:divBdr>
        </w:div>
        <w:div w:id="1339622830">
          <w:marLeft w:val="640"/>
          <w:marRight w:val="0"/>
          <w:marTop w:val="0"/>
          <w:marBottom w:val="0"/>
          <w:divBdr>
            <w:top w:val="none" w:sz="0" w:space="0" w:color="auto"/>
            <w:left w:val="none" w:sz="0" w:space="0" w:color="auto"/>
            <w:bottom w:val="none" w:sz="0" w:space="0" w:color="auto"/>
            <w:right w:val="none" w:sz="0" w:space="0" w:color="auto"/>
          </w:divBdr>
        </w:div>
        <w:div w:id="1148129206">
          <w:marLeft w:val="640"/>
          <w:marRight w:val="0"/>
          <w:marTop w:val="0"/>
          <w:marBottom w:val="0"/>
          <w:divBdr>
            <w:top w:val="none" w:sz="0" w:space="0" w:color="auto"/>
            <w:left w:val="none" w:sz="0" w:space="0" w:color="auto"/>
            <w:bottom w:val="none" w:sz="0" w:space="0" w:color="auto"/>
            <w:right w:val="none" w:sz="0" w:space="0" w:color="auto"/>
          </w:divBdr>
        </w:div>
        <w:div w:id="1785691194">
          <w:marLeft w:val="640"/>
          <w:marRight w:val="0"/>
          <w:marTop w:val="0"/>
          <w:marBottom w:val="0"/>
          <w:divBdr>
            <w:top w:val="none" w:sz="0" w:space="0" w:color="auto"/>
            <w:left w:val="none" w:sz="0" w:space="0" w:color="auto"/>
            <w:bottom w:val="none" w:sz="0" w:space="0" w:color="auto"/>
            <w:right w:val="none" w:sz="0" w:space="0" w:color="auto"/>
          </w:divBdr>
        </w:div>
        <w:div w:id="1079058196">
          <w:marLeft w:val="640"/>
          <w:marRight w:val="0"/>
          <w:marTop w:val="0"/>
          <w:marBottom w:val="0"/>
          <w:divBdr>
            <w:top w:val="none" w:sz="0" w:space="0" w:color="auto"/>
            <w:left w:val="none" w:sz="0" w:space="0" w:color="auto"/>
            <w:bottom w:val="none" w:sz="0" w:space="0" w:color="auto"/>
            <w:right w:val="none" w:sz="0" w:space="0" w:color="auto"/>
          </w:divBdr>
        </w:div>
      </w:divsChild>
    </w:div>
    <w:div w:id="982739235">
      <w:bodyDiv w:val="1"/>
      <w:marLeft w:val="0"/>
      <w:marRight w:val="0"/>
      <w:marTop w:val="0"/>
      <w:marBottom w:val="0"/>
      <w:divBdr>
        <w:top w:val="none" w:sz="0" w:space="0" w:color="auto"/>
        <w:left w:val="none" w:sz="0" w:space="0" w:color="auto"/>
        <w:bottom w:val="none" w:sz="0" w:space="0" w:color="auto"/>
        <w:right w:val="none" w:sz="0" w:space="0" w:color="auto"/>
      </w:divBdr>
    </w:div>
    <w:div w:id="983051115">
      <w:bodyDiv w:val="1"/>
      <w:marLeft w:val="0"/>
      <w:marRight w:val="0"/>
      <w:marTop w:val="0"/>
      <w:marBottom w:val="0"/>
      <w:divBdr>
        <w:top w:val="none" w:sz="0" w:space="0" w:color="auto"/>
        <w:left w:val="none" w:sz="0" w:space="0" w:color="auto"/>
        <w:bottom w:val="none" w:sz="0" w:space="0" w:color="auto"/>
        <w:right w:val="none" w:sz="0" w:space="0" w:color="auto"/>
      </w:divBdr>
      <w:divsChild>
        <w:div w:id="691305589">
          <w:marLeft w:val="640"/>
          <w:marRight w:val="0"/>
          <w:marTop w:val="0"/>
          <w:marBottom w:val="0"/>
          <w:divBdr>
            <w:top w:val="none" w:sz="0" w:space="0" w:color="auto"/>
            <w:left w:val="none" w:sz="0" w:space="0" w:color="auto"/>
            <w:bottom w:val="none" w:sz="0" w:space="0" w:color="auto"/>
            <w:right w:val="none" w:sz="0" w:space="0" w:color="auto"/>
          </w:divBdr>
        </w:div>
        <w:div w:id="204218535">
          <w:marLeft w:val="640"/>
          <w:marRight w:val="0"/>
          <w:marTop w:val="0"/>
          <w:marBottom w:val="0"/>
          <w:divBdr>
            <w:top w:val="none" w:sz="0" w:space="0" w:color="auto"/>
            <w:left w:val="none" w:sz="0" w:space="0" w:color="auto"/>
            <w:bottom w:val="none" w:sz="0" w:space="0" w:color="auto"/>
            <w:right w:val="none" w:sz="0" w:space="0" w:color="auto"/>
          </w:divBdr>
        </w:div>
        <w:div w:id="2017031018">
          <w:marLeft w:val="640"/>
          <w:marRight w:val="0"/>
          <w:marTop w:val="0"/>
          <w:marBottom w:val="0"/>
          <w:divBdr>
            <w:top w:val="none" w:sz="0" w:space="0" w:color="auto"/>
            <w:left w:val="none" w:sz="0" w:space="0" w:color="auto"/>
            <w:bottom w:val="none" w:sz="0" w:space="0" w:color="auto"/>
            <w:right w:val="none" w:sz="0" w:space="0" w:color="auto"/>
          </w:divBdr>
        </w:div>
        <w:div w:id="2000619100">
          <w:marLeft w:val="640"/>
          <w:marRight w:val="0"/>
          <w:marTop w:val="0"/>
          <w:marBottom w:val="0"/>
          <w:divBdr>
            <w:top w:val="none" w:sz="0" w:space="0" w:color="auto"/>
            <w:left w:val="none" w:sz="0" w:space="0" w:color="auto"/>
            <w:bottom w:val="none" w:sz="0" w:space="0" w:color="auto"/>
            <w:right w:val="none" w:sz="0" w:space="0" w:color="auto"/>
          </w:divBdr>
        </w:div>
        <w:div w:id="1972781451">
          <w:marLeft w:val="640"/>
          <w:marRight w:val="0"/>
          <w:marTop w:val="0"/>
          <w:marBottom w:val="0"/>
          <w:divBdr>
            <w:top w:val="none" w:sz="0" w:space="0" w:color="auto"/>
            <w:left w:val="none" w:sz="0" w:space="0" w:color="auto"/>
            <w:bottom w:val="none" w:sz="0" w:space="0" w:color="auto"/>
            <w:right w:val="none" w:sz="0" w:space="0" w:color="auto"/>
          </w:divBdr>
        </w:div>
        <w:div w:id="1031492217">
          <w:marLeft w:val="640"/>
          <w:marRight w:val="0"/>
          <w:marTop w:val="0"/>
          <w:marBottom w:val="0"/>
          <w:divBdr>
            <w:top w:val="none" w:sz="0" w:space="0" w:color="auto"/>
            <w:left w:val="none" w:sz="0" w:space="0" w:color="auto"/>
            <w:bottom w:val="none" w:sz="0" w:space="0" w:color="auto"/>
            <w:right w:val="none" w:sz="0" w:space="0" w:color="auto"/>
          </w:divBdr>
        </w:div>
        <w:div w:id="1063068443">
          <w:marLeft w:val="640"/>
          <w:marRight w:val="0"/>
          <w:marTop w:val="0"/>
          <w:marBottom w:val="0"/>
          <w:divBdr>
            <w:top w:val="none" w:sz="0" w:space="0" w:color="auto"/>
            <w:left w:val="none" w:sz="0" w:space="0" w:color="auto"/>
            <w:bottom w:val="none" w:sz="0" w:space="0" w:color="auto"/>
            <w:right w:val="none" w:sz="0" w:space="0" w:color="auto"/>
          </w:divBdr>
        </w:div>
        <w:div w:id="1984305852">
          <w:marLeft w:val="640"/>
          <w:marRight w:val="0"/>
          <w:marTop w:val="0"/>
          <w:marBottom w:val="0"/>
          <w:divBdr>
            <w:top w:val="none" w:sz="0" w:space="0" w:color="auto"/>
            <w:left w:val="none" w:sz="0" w:space="0" w:color="auto"/>
            <w:bottom w:val="none" w:sz="0" w:space="0" w:color="auto"/>
            <w:right w:val="none" w:sz="0" w:space="0" w:color="auto"/>
          </w:divBdr>
        </w:div>
        <w:div w:id="1013264022">
          <w:marLeft w:val="640"/>
          <w:marRight w:val="0"/>
          <w:marTop w:val="0"/>
          <w:marBottom w:val="0"/>
          <w:divBdr>
            <w:top w:val="none" w:sz="0" w:space="0" w:color="auto"/>
            <w:left w:val="none" w:sz="0" w:space="0" w:color="auto"/>
            <w:bottom w:val="none" w:sz="0" w:space="0" w:color="auto"/>
            <w:right w:val="none" w:sz="0" w:space="0" w:color="auto"/>
          </w:divBdr>
        </w:div>
        <w:div w:id="598416860">
          <w:marLeft w:val="640"/>
          <w:marRight w:val="0"/>
          <w:marTop w:val="0"/>
          <w:marBottom w:val="0"/>
          <w:divBdr>
            <w:top w:val="none" w:sz="0" w:space="0" w:color="auto"/>
            <w:left w:val="none" w:sz="0" w:space="0" w:color="auto"/>
            <w:bottom w:val="none" w:sz="0" w:space="0" w:color="auto"/>
            <w:right w:val="none" w:sz="0" w:space="0" w:color="auto"/>
          </w:divBdr>
        </w:div>
        <w:div w:id="1701004148">
          <w:marLeft w:val="640"/>
          <w:marRight w:val="0"/>
          <w:marTop w:val="0"/>
          <w:marBottom w:val="0"/>
          <w:divBdr>
            <w:top w:val="none" w:sz="0" w:space="0" w:color="auto"/>
            <w:left w:val="none" w:sz="0" w:space="0" w:color="auto"/>
            <w:bottom w:val="none" w:sz="0" w:space="0" w:color="auto"/>
            <w:right w:val="none" w:sz="0" w:space="0" w:color="auto"/>
          </w:divBdr>
        </w:div>
        <w:div w:id="1273901417">
          <w:marLeft w:val="640"/>
          <w:marRight w:val="0"/>
          <w:marTop w:val="0"/>
          <w:marBottom w:val="0"/>
          <w:divBdr>
            <w:top w:val="none" w:sz="0" w:space="0" w:color="auto"/>
            <w:left w:val="none" w:sz="0" w:space="0" w:color="auto"/>
            <w:bottom w:val="none" w:sz="0" w:space="0" w:color="auto"/>
            <w:right w:val="none" w:sz="0" w:space="0" w:color="auto"/>
          </w:divBdr>
        </w:div>
        <w:div w:id="1473400491">
          <w:marLeft w:val="640"/>
          <w:marRight w:val="0"/>
          <w:marTop w:val="0"/>
          <w:marBottom w:val="0"/>
          <w:divBdr>
            <w:top w:val="none" w:sz="0" w:space="0" w:color="auto"/>
            <w:left w:val="none" w:sz="0" w:space="0" w:color="auto"/>
            <w:bottom w:val="none" w:sz="0" w:space="0" w:color="auto"/>
            <w:right w:val="none" w:sz="0" w:space="0" w:color="auto"/>
          </w:divBdr>
        </w:div>
        <w:div w:id="1757437610">
          <w:marLeft w:val="640"/>
          <w:marRight w:val="0"/>
          <w:marTop w:val="0"/>
          <w:marBottom w:val="0"/>
          <w:divBdr>
            <w:top w:val="none" w:sz="0" w:space="0" w:color="auto"/>
            <w:left w:val="none" w:sz="0" w:space="0" w:color="auto"/>
            <w:bottom w:val="none" w:sz="0" w:space="0" w:color="auto"/>
            <w:right w:val="none" w:sz="0" w:space="0" w:color="auto"/>
          </w:divBdr>
        </w:div>
        <w:div w:id="1531718914">
          <w:marLeft w:val="640"/>
          <w:marRight w:val="0"/>
          <w:marTop w:val="0"/>
          <w:marBottom w:val="0"/>
          <w:divBdr>
            <w:top w:val="none" w:sz="0" w:space="0" w:color="auto"/>
            <w:left w:val="none" w:sz="0" w:space="0" w:color="auto"/>
            <w:bottom w:val="none" w:sz="0" w:space="0" w:color="auto"/>
            <w:right w:val="none" w:sz="0" w:space="0" w:color="auto"/>
          </w:divBdr>
        </w:div>
        <w:div w:id="472865679">
          <w:marLeft w:val="640"/>
          <w:marRight w:val="0"/>
          <w:marTop w:val="0"/>
          <w:marBottom w:val="0"/>
          <w:divBdr>
            <w:top w:val="none" w:sz="0" w:space="0" w:color="auto"/>
            <w:left w:val="none" w:sz="0" w:space="0" w:color="auto"/>
            <w:bottom w:val="none" w:sz="0" w:space="0" w:color="auto"/>
            <w:right w:val="none" w:sz="0" w:space="0" w:color="auto"/>
          </w:divBdr>
        </w:div>
        <w:div w:id="60712810">
          <w:marLeft w:val="640"/>
          <w:marRight w:val="0"/>
          <w:marTop w:val="0"/>
          <w:marBottom w:val="0"/>
          <w:divBdr>
            <w:top w:val="none" w:sz="0" w:space="0" w:color="auto"/>
            <w:left w:val="none" w:sz="0" w:space="0" w:color="auto"/>
            <w:bottom w:val="none" w:sz="0" w:space="0" w:color="auto"/>
            <w:right w:val="none" w:sz="0" w:space="0" w:color="auto"/>
          </w:divBdr>
        </w:div>
        <w:div w:id="254292101">
          <w:marLeft w:val="640"/>
          <w:marRight w:val="0"/>
          <w:marTop w:val="0"/>
          <w:marBottom w:val="0"/>
          <w:divBdr>
            <w:top w:val="none" w:sz="0" w:space="0" w:color="auto"/>
            <w:left w:val="none" w:sz="0" w:space="0" w:color="auto"/>
            <w:bottom w:val="none" w:sz="0" w:space="0" w:color="auto"/>
            <w:right w:val="none" w:sz="0" w:space="0" w:color="auto"/>
          </w:divBdr>
        </w:div>
        <w:div w:id="2008972613">
          <w:marLeft w:val="640"/>
          <w:marRight w:val="0"/>
          <w:marTop w:val="0"/>
          <w:marBottom w:val="0"/>
          <w:divBdr>
            <w:top w:val="none" w:sz="0" w:space="0" w:color="auto"/>
            <w:left w:val="none" w:sz="0" w:space="0" w:color="auto"/>
            <w:bottom w:val="none" w:sz="0" w:space="0" w:color="auto"/>
            <w:right w:val="none" w:sz="0" w:space="0" w:color="auto"/>
          </w:divBdr>
        </w:div>
        <w:div w:id="1372077144">
          <w:marLeft w:val="640"/>
          <w:marRight w:val="0"/>
          <w:marTop w:val="0"/>
          <w:marBottom w:val="0"/>
          <w:divBdr>
            <w:top w:val="none" w:sz="0" w:space="0" w:color="auto"/>
            <w:left w:val="none" w:sz="0" w:space="0" w:color="auto"/>
            <w:bottom w:val="none" w:sz="0" w:space="0" w:color="auto"/>
            <w:right w:val="none" w:sz="0" w:space="0" w:color="auto"/>
          </w:divBdr>
        </w:div>
        <w:div w:id="1643347503">
          <w:marLeft w:val="640"/>
          <w:marRight w:val="0"/>
          <w:marTop w:val="0"/>
          <w:marBottom w:val="0"/>
          <w:divBdr>
            <w:top w:val="none" w:sz="0" w:space="0" w:color="auto"/>
            <w:left w:val="none" w:sz="0" w:space="0" w:color="auto"/>
            <w:bottom w:val="none" w:sz="0" w:space="0" w:color="auto"/>
            <w:right w:val="none" w:sz="0" w:space="0" w:color="auto"/>
          </w:divBdr>
        </w:div>
        <w:div w:id="1455295884">
          <w:marLeft w:val="640"/>
          <w:marRight w:val="0"/>
          <w:marTop w:val="0"/>
          <w:marBottom w:val="0"/>
          <w:divBdr>
            <w:top w:val="none" w:sz="0" w:space="0" w:color="auto"/>
            <w:left w:val="none" w:sz="0" w:space="0" w:color="auto"/>
            <w:bottom w:val="none" w:sz="0" w:space="0" w:color="auto"/>
            <w:right w:val="none" w:sz="0" w:space="0" w:color="auto"/>
          </w:divBdr>
        </w:div>
        <w:div w:id="1473982161">
          <w:marLeft w:val="640"/>
          <w:marRight w:val="0"/>
          <w:marTop w:val="0"/>
          <w:marBottom w:val="0"/>
          <w:divBdr>
            <w:top w:val="none" w:sz="0" w:space="0" w:color="auto"/>
            <w:left w:val="none" w:sz="0" w:space="0" w:color="auto"/>
            <w:bottom w:val="none" w:sz="0" w:space="0" w:color="auto"/>
            <w:right w:val="none" w:sz="0" w:space="0" w:color="auto"/>
          </w:divBdr>
        </w:div>
        <w:div w:id="1784611368">
          <w:marLeft w:val="640"/>
          <w:marRight w:val="0"/>
          <w:marTop w:val="0"/>
          <w:marBottom w:val="0"/>
          <w:divBdr>
            <w:top w:val="none" w:sz="0" w:space="0" w:color="auto"/>
            <w:left w:val="none" w:sz="0" w:space="0" w:color="auto"/>
            <w:bottom w:val="none" w:sz="0" w:space="0" w:color="auto"/>
            <w:right w:val="none" w:sz="0" w:space="0" w:color="auto"/>
          </w:divBdr>
        </w:div>
        <w:div w:id="645745155">
          <w:marLeft w:val="640"/>
          <w:marRight w:val="0"/>
          <w:marTop w:val="0"/>
          <w:marBottom w:val="0"/>
          <w:divBdr>
            <w:top w:val="none" w:sz="0" w:space="0" w:color="auto"/>
            <w:left w:val="none" w:sz="0" w:space="0" w:color="auto"/>
            <w:bottom w:val="none" w:sz="0" w:space="0" w:color="auto"/>
            <w:right w:val="none" w:sz="0" w:space="0" w:color="auto"/>
          </w:divBdr>
        </w:div>
        <w:div w:id="450516388">
          <w:marLeft w:val="640"/>
          <w:marRight w:val="0"/>
          <w:marTop w:val="0"/>
          <w:marBottom w:val="0"/>
          <w:divBdr>
            <w:top w:val="none" w:sz="0" w:space="0" w:color="auto"/>
            <w:left w:val="none" w:sz="0" w:space="0" w:color="auto"/>
            <w:bottom w:val="none" w:sz="0" w:space="0" w:color="auto"/>
            <w:right w:val="none" w:sz="0" w:space="0" w:color="auto"/>
          </w:divBdr>
        </w:div>
        <w:div w:id="550389530">
          <w:marLeft w:val="640"/>
          <w:marRight w:val="0"/>
          <w:marTop w:val="0"/>
          <w:marBottom w:val="0"/>
          <w:divBdr>
            <w:top w:val="none" w:sz="0" w:space="0" w:color="auto"/>
            <w:left w:val="none" w:sz="0" w:space="0" w:color="auto"/>
            <w:bottom w:val="none" w:sz="0" w:space="0" w:color="auto"/>
            <w:right w:val="none" w:sz="0" w:space="0" w:color="auto"/>
          </w:divBdr>
        </w:div>
        <w:div w:id="1094058457">
          <w:marLeft w:val="640"/>
          <w:marRight w:val="0"/>
          <w:marTop w:val="0"/>
          <w:marBottom w:val="0"/>
          <w:divBdr>
            <w:top w:val="none" w:sz="0" w:space="0" w:color="auto"/>
            <w:left w:val="none" w:sz="0" w:space="0" w:color="auto"/>
            <w:bottom w:val="none" w:sz="0" w:space="0" w:color="auto"/>
            <w:right w:val="none" w:sz="0" w:space="0" w:color="auto"/>
          </w:divBdr>
        </w:div>
        <w:div w:id="1376999934">
          <w:marLeft w:val="640"/>
          <w:marRight w:val="0"/>
          <w:marTop w:val="0"/>
          <w:marBottom w:val="0"/>
          <w:divBdr>
            <w:top w:val="none" w:sz="0" w:space="0" w:color="auto"/>
            <w:left w:val="none" w:sz="0" w:space="0" w:color="auto"/>
            <w:bottom w:val="none" w:sz="0" w:space="0" w:color="auto"/>
            <w:right w:val="none" w:sz="0" w:space="0" w:color="auto"/>
          </w:divBdr>
        </w:div>
        <w:div w:id="787353549">
          <w:marLeft w:val="640"/>
          <w:marRight w:val="0"/>
          <w:marTop w:val="0"/>
          <w:marBottom w:val="0"/>
          <w:divBdr>
            <w:top w:val="none" w:sz="0" w:space="0" w:color="auto"/>
            <w:left w:val="none" w:sz="0" w:space="0" w:color="auto"/>
            <w:bottom w:val="none" w:sz="0" w:space="0" w:color="auto"/>
            <w:right w:val="none" w:sz="0" w:space="0" w:color="auto"/>
          </w:divBdr>
        </w:div>
        <w:div w:id="780806236">
          <w:marLeft w:val="640"/>
          <w:marRight w:val="0"/>
          <w:marTop w:val="0"/>
          <w:marBottom w:val="0"/>
          <w:divBdr>
            <w:top w:val="none" w:sz="0" w:space="0" w:color="auto"/>
            <w:left w:val="none" w:sz="0" w:space="0" w:color="auto"/>
            <w:bottom w:val="none" w:sz="0" w:space="0" w:color="auto"/>
            <w:right w:val="none" w:sz="0" w:space="0" w:color="auto"/>
          </w:divBdr>
        </w:div>
        <w:div w:id="277565121">
          <w:marLeft w:val="640"/>
          <w:marRight w:val="0"/>
          <w:marTop w:val="0"/>
          <w:marBottom w:val="0"/>
          <w:divBdr>
            <w:top w:val="none" w:sz="0" w:space="0" w:color="auto"/>
            <w:left w:val="none" w:sz="0" w:space="0" w:color="auto"/>
            <w:bottom w:val="none" w:sz="0" w:space="0" w:color="auto"/>
            <w:right w:val="none" w:sz="0" w:space="0" w:color="auto"/>
          </w:divBdr>
        </w:div>
        <w:div w:id="551842900">
          <w:marLeft w:val="640"/>
          <w:marRight w:val="0"/>
          <w:marTop w:val="0"/>
          <w:marBottom w:val="0"/>
          <w:divBdr>
            <w:top w:val="none" w:sz="0" w:space="0" w:color="auto"/>
            <w:left w:val="none" w:sz="0" w:space="0" w:color="auto"/>
            <w:bottom w:val="none" w:sz="0" w:space="0" w:color="auto"/>
            <w:right w:val="none" w:sz="0" w:space="0" w:color="auto"/>
          </w:divBdr>
        </w:div>
        <w:div w:id="338239573">
          <w:marLeft w:val="640"/>
          <w:marRight w:val="0"/>
          <w:marTop w:val="0"/>
          <w:marBottom w:val="0"/>
          <w:divBdr>
            <w:top w:val="none" w:sz="0" w:space="0" w:color="auto"/>
            <w:left w:val="none" w:sz="0" w:space="0" w:color="auto"/>
            <w:bottom w:val="none" w:sz="0" w:space="0" w:color="auto"/>
            <w:right w:val="none" w:sz="0" w:space="0" w:color="auto"/>
          </w:divBdr>
        </w:div>
        <w:div w:id="1091896469">
          <w:marLeft w:val="640"/>
          <w:marRight w:val="0"/>
          <w:marTop w:val="0"/>
          <w:marBottom w:val="0"/>
          <w:divBdr>
            <w:top w:val="none" w:sz="0" w:space="0" w:color="auto"/>
            <w:left w:val="none" w:sz="0" w:space="0" w:color="auto"/>
            <w:bottom w:val="none" w:sz="0" w:space="0" w:color="auto"/>
            <w:right w:val="none" w:sz="0" w:space="0" w:color="auto"/>
          </w:divBdr>
        </w:div>
        <w:div w:id="490216823">
          <w:marLeft w:val="640"/>
          <w:marRight w:val="0"/>
          <w:marTop w:val="0"/>
          <w:marBottom w:val="0"/>
          <w:divBdr>
            <w:top w:val="none" w:sz="0" w:space="0" w:color="auto"/>
            <w:left w:val="none" w:sz="0" w:space="0" w:color="auto"/>
            <w:bottom w:val="none" w:sz="0" w:space="0" w:color="auto"/>
            <w:right w:val="none" w:sz="0" w:space="0" w:color="auto"/>
          </w:divBdr>
        </w:div>
        <w:div w:id="438794985">
          <w:marLeft w:val="640"/>
          <w:marRight w:val="0"/>
          <w:marTop w:val="0"/>
          <w:marBottom w:val="0"/>
          <w:divBdr>
            <w:top w:val="none" w:sz="0" w:space="0" w:color="auto"/>
            <w:left w:val="none" w:sz="0" w:space="0" w:color="auto"/>
            <w:bottom w:val="none" w:sz="0" w:space="0" w:color="auto"/>
            <w:right w:val="none" w:sz="0" w:space="0" w:color="auto"/>
          </w:divBdr>
        </w:div>
        <w:div w:id="142939269">
          <w:marLeft w:val="640"/>
          <w:marRight w:val="0"/>
          <w:marTop w:val="0"/>
          <w:marBottom w:val="0"/>
          <w:divBdr>
            <w:top w:val="none" w:sz="0" w:space="0" w:color="auto"/>
            <w:left w:val="none" w:sz="0" w:space="0" w:color="auto"/>
            <w:bottom w:val="none" w:sz="0" w:space="0" w:color="auto"/>
            <w:right w:val="none" w:sz="0" w:space="0" w:color="auto"/>
          </w:divBdr>
        </w:div>
        <w:div w:id="981885660">
          <w:marLeft w:val="640"/>
          <w:marRight w:val="0"/>
          <w:marTop w:val="0"/>
          <w:marBottom w:val="0"/>
          <w:divBdr>
            <w:top w:val="none" w:sz="0" w:space="0" w:color="auto"/>
            <w:left w:val="none" w:sz="0" w:space="0" w:color="auto"/>
            <w:bottom w:val="none" w:sz="0" w:space="0" w:color="auto"/>
            <w:right w:val="none" w:sz="0" w:space="0" w:color="auto"/>
          </w:divBdr>
        </w:div>
        <w:div w:id="1390347417">
          <w:marLeft w:val="640"/>
          <w:marRight w:val="0"/>
          <w:marTop w:val="0"/>
          <w:marBottom w:val="0"/>
          <w:divBdr>
            <w:top w:val="none" w:sz="0" w:space="0" w:color="auto"/>
            <w:left w:val="none" w:sz="0" w:space="0" w:color="auto"/>
            <w:bottom w:val="none" w:sz="0" w:space="0" w:color="auto"/>
            <w:right w:val="none" w:sz="0" w:space="0" w:color="auto"/>
          </w:divBdr>
        </w:div>
        <w:div w:id="1283686176">
          <w:marLeft w:val="640"/>
          <w:marRight w:val="0"/>
          <w:marTop w:val="0"/>
          <w:marBottom w:val="0"/>
          <w:divBdr>
            <w:top w:val="none" w:sz="0" w:space="0" w:color="auto"/>
            <w:left w:val="none" w:sz="0" w:space="0" w:color="auto"/>
            <w:bottom w:val="none" w:sz="0" w:space="0" w:color="auto"/>
            <w:right w:val="none" w:sz="0" w:space="0" w:color="auto"/>
          </w:divBdr>
        </w:div>
        <w:div w:id="728386781">
          <w:marLeft w:val="640"/>
          <w:marRight w:val="0"/>
          <w:marTop w:val="0"/>
          <w:marBottom w:val="0"/>
          <w:divBdr>
            <w:top w:val="none" w:sz="0" w:space="0" w:color="auto"/>
            <w:left w:val="none" w:sz="0" w:space="0" w:color="auto"/>
            <w:bottom w:val="none" w:sz="0" w:space="0" w:color="auto"/>
            <w:right w:val="none" w:sz="0" w:space="0" w:color="auto"/>
          </w:divBdr>
        </w:div>
        <w:div w:id="771821761">
          <w:marLeft w:val="640"/>
          <w:marRight w:val="0"/>
          <w:marTop w:val="0"/>
          <w:marBottom w:val="0"/>
          <w:divBdr>
            <w:top w:val="none" w:sz="0" w:space="0" w:color="auto"/>
            <w:left w:val="none" w:sz="0" w:space="0" w:color="auto"/>
            <w:bottom w:val="none" w:sz="0" w:space="0" w:color="auto"/>
            <w:right w:val="none" w:sz="0" w:space="0" w:color="auto"/>
          </w:divBdr>
        </w:div>
      </w:divsChild>
    </w:div>
    <w:div w:id="985089120">
      <w:bodyDiv w:val="1"/>
      <w:marLeft w:val="0"/>
      <w:marRight w:val="0"/>
      <w:marTop w:val="0"/>
      <w:marBottom w:val="0"/>
      <w:divBdr>
        <w:top w:val="none" w:sz="0" w:space="0" w:color="auto"/>
        <w:left w:val="none" w:sz="0" w:space="0" w:color="auto"/>
        <w:bottom w:val="none" w:sz="0" w:space="0" w:color="auto"/>
        <w:right w:val="none" w:sz="0" w:space="0" w:color="auto"/>
      </w:divBdr>
      <w:divsChild>
        <w:div w:id="1963728139">
          <w:marLeft w:val="640"/>
          <w:marRight w:val="0"/>
          <w:marTop w:val="0"/>
          <w:marBottom w:val="0"/>
          <w:divBdr>
            <w:top w:val="none" w:sz="0" w:space="0" w:color="auto"/>
            <w:left w:val="none" w:sz="0" w:space="0" w:color="auto"/>
            <w:bottom w:val="none" w:sz="0" w:space="0" w:color="auto"/>
            <w:right w:val="none" w:sz="0" w:space="0" w:color="auto"/>
          </w:divBdr>
        </w:div>
        <w:div w:id="982125668">
          <w:marLeft w:val="640"/>
          <w:marRight w:val="0"/>
          <w:marTop w:val="0"/>
          <w:marBottom w:val="0"/>
          <w:divBdr>
            <w:top w:val="none" w:sz="0" w:space="0" w:color="auto"/>
            <w:left w:val="none" w:sz="0" w:space="0" w:color="auto"/>
            <w:bottom w:val="none" w:sz="0" w:space="0" w:color="auto"/>
            <w:right w:val="none" w:sz="0" w:space="0" w:color="auto"/>
          </w:divBdr>
        </w:div>
        <w:div w:id="97721747">
          <w:marLeft w:val="640"/>
          <w:marRight w:val="0"/>
          <w:marTop w:val="0"/>
          <w:marBottom w:val="0"/>
          <w:divBdr>
            <w:top w:val="none" w:sz="0" w:space="0" w:color="auto"/>
            <w:left w:val="none" w:sz="0" w:space="0" w:color="auto"/>
            <w:bottom w:val="none" w:sz="0" w:space="0" w:color="auto"/>
            <w:right w:val="none" w:sz="0" w:space="0" w:color="auto"/>
          </w:divBdr>
        </w:div>
        <w:div w:id="748775111">
          <w:marLeft w:val="640"/>
          <w:marRight w:val="0"/>
          <w:marTop w:val="0"/>
          <w:marBottom w:val="0"/>
          <w:divBdr>
            <w:top w:val="none" w:sz="0" w:space="0" w:color="auto"/>
            <w:left w:val="none" w:sz="0" w:space="0" w:color="auto"/>
            <w:bottom w:val="none" w:sz="0" w:space="0" w:color="auto"/>
            <w:right w:val="none" w:sz="0" w:space="0" w:color="auto"/>
          </w:divBdr>
        </w:div>
        <w:div w:id="1579948588">
          <w:marLeft w:val="640"/>
          <w:marRight w:val="0"/>
          <w:marTop w:val="0"/>
          <w:marBottom w:val="0"/>
          <w:divBdr>
            <w:top w:val="none" w:sz="0" w:space="0" w:color="auto"/>
            <w:left w:val="none" w:sz="0" w:space="0" w:color="auto"/>
            <w:bottom w:val="none" w:sz="0" w:space="0" w:color="auto"/>
            <w:right w:val="none" w:sz="0" w:space="0" w:color="auto"/>
          </w:divBdr>
        </w:div>
        <w:div w:id="2026131730">
          <w:marLeft w:val="640"/>
          <w:marRight w:val="0"/>
          <w:marTop w:val="0"/>
          <w:marBottom w:val="0"/>
          <w:divBdr>
            <w:top w:val="none" w:sz="0" w:space="0" w:color="auto"/>
            <w:left w:val="none" w:sz="0" w:space="0" w:color="auto"/>
            <w:bottom w:val="none" w:sz="0" w:space="0" w:color="auto"/>
            <w:right w:val="none" w:sz="0" w:space="0" w:color="auto"/>
          </w:divBdr>
        </w:div>
        <w:div w:id="181553865">
          <w:marLeft w:val="640"/>
          <w:marRight w:val="0"/>
          <w:marTop w:val="0"/>
          <w:marBottom w:val="0"/>
          <w:divBdr>
            <w:top w:val="none" w:sz="0" w:space="0" w:color="auto"/>
            <w:left w:val="none" w:sz="0" w:space="0" w:color="auto"/>
            <w:bottom w:val="none" w:sz="0" w:space="0" w:color="auto"/>
            <w:right w:val="none" w:sz="0" w:space="0" w:color="auto"/>
          </w:divBdr>
        </w:div>
        <w:div w:id="1577283366">
          <w:marLeft w:val="640"/>
          <w:marRight w:val="0"/>
          <w:marTop w:val="0"/>
          <w:marBottom w:val="0"/>
          <w:divBdr>
            <w:top w:val="none" w:sz="0" w:space="0" w:color="auto"/>
            <w:left w:val="none" w:sz="0" w:space="0" w:color="auto"/>
            <w:bottom w:val="none" w:sz="0" w:space="0" w:color="auto"/>
            <w:right w:val="none" w:sz="0" w:space="0" w:color="auto"/>
          </w:divBdr>
        </w:div>
        <w:div w:id="2135437603">
          <w:marLeft w:val="640"/>
          <w:marRight w:val="0"/>
          <w:marTop w:val="0"/>
          <w:marBottom w:val="0"/>
          <w:divBdr>
            <w:top w:val="none" w:sz="0" w:space="0" w:color="auto"/>
            <w:left w:val="none" w:sz="0" w:space="0" w:color="auto"/>
            <w:bottom w:val="none" w:sz="0" w:space="0" w:color="auto"/>
            <w:right w:val="none" w:sz="0" w:space="0" w:color="auto"/>
          </w:divBdr>
        </w:div>
        <w:div w:id="612130306">
          <w:marLeft w:val="640"/>
          <w:marRight w:val="0"/>
          <w:marTop w:val="0"/>
          <w:marBottom w:val="0"/>
          <w:divBdr>
            <w:top w:val="none" w:sz="0" w:space="0" w:color="auto"/>
            <w:left w:val="none" w:sz="0" w:space="0" w:color="auto"/>
            <w:bottom w:val="none" w:sz="0" w:space="0" w:color="auto"/>
            <w:right w:val="none" w:sz="0" w:space="0" w:color="auto"/>
          </w:divBdr>
        </w:div>
        <w:div w:id="1678340336">
          <w:marLeft w:val="640"/>
          <w:marRight w:val="0"/>
          <w:marTop w:val="0"/>
          <w:marBottom w:val="0"/>
          <w:divBdr>
            <w:top w:val="none" w:sz="0" w:space="0" w:color="auto"/>
            <w:left w:val="none" w:sz="0" w:space="0" w:color="auto"/>
            <w:bottom w:val="none" w:sz="0" w:space="0" w:color="auto"/>
            <w:right w:val="none" w:sz="0" w:space="0" w:color="auto"/>
          </w:divBdr>
        </w:div>
        <w:div w:id="84766608">
          <w:marLeft w:val="640"/>
          <w:marRight w:val="0"/>
          <w:marTop w:val="0"/>
          <w:marBottom w:val="0"/>
          <w:divBdr>
            <w:top w:val="none" w:sz="0" w:space="0" w:color="auto"/>
            <w:left w:val="none" w:sz="0" w:space="0" w:color="auto"/>
            <w:bottom w:val="none" w:sz="0" w:space="0" w:color="auto"/>
            <w:right w:val="none" w:sz="0" w:space="0" w:color="auto"/>
          </w:divBdr>
        </w:div>
        <w:div w:id="1764839040">
          <w:marLeft w:val="640"/>
          <w:marRight w:val="0"/>
          <w:marTop w:val="0"/>
          <w:marBottom w:val="0"/>
          <w:divBdr>
            <w:top w:val="none" w:sz="0" w:space="0" w:color="auto"/>
            <w:left w:val="none" w:sz="0" w:space="0" w:color="auto"/>
            <w:bottom w:val="none" w:sz="0" w:space="0" w:color="auto"/>
            <w:right w:val="none" w:sz="0" w:space="0" w:color="auto"/>
          </w:divBdr>
        </w:div>
        <w:div w:id="115874307">
          <w:marLeft w:val="640"/>
          <w:marRight w:val="0"/>
          <w:marTop w:val="0"/>
          <w:marBottom w:val="0"/>
          <w:divBdr>
            <w:top w:val="none" w:sz="0" w:space="0" w:color="auto"/>
            <w:left w:val="none" w:sz="0" w:space="0" w:color="auto"/>
            <w:bottom w:val="none" w:sz="0" w:space="0" w:color="auto"/>
            <w:right w:val="none" w:sz="0" w:space="0" w:color="auto"/>
          </w:divBdr>
        </w:div>
        <w:div w:id="2043048375">
          <w:marLeft w:val="640"/>
          <w:marRight w:val="0"/>
          <w:marTop w:val="0"/>
          <w:marBottom w:val="0"/>
          <w:divBdr>
            <w:top w:val="none" w:sz="0" w:space="0" w:color="auto"/>
            <w:left w:val="none" w:sz="0" w:space="0" w:color="auto"/>
            <w:bottom w:val="none" w:sz="0" w:space="0" w:color="auto"/>
            <w:right w:val="none" w:sz="0" w:space="0" w:color="auto"/>
          </w:divBdr>
        </w:div>
        <w:div w:id="227880441">
          <w:marLeft w:val="640"/>
          <w:marRight w:val="0"/>
          <w:marTop w:val="0"/>
          <w:marBottom w:val="0"/>
          <w:divBdr>
            <w:top w:val="none" w:sz="0" w:space="0" w:color="auto"/>
            <w:left w:val="none" w:sz="0" w:space="0" w:color="auto"/>
            <w:bottom w:val="none" w:sz="0" w:space="0" w:color="auto"/>
            <w:right w:val="none" w:sz="0" w:space="0" w:color="auto"/>
          </w:divBdr>
        </w:div>
        <w:div w:id="805199459">
          <w:marLeft w:val="640"/>
          <w:marRight w:val="0"/>
          <w:marTop w:val="0"/>
          <w:marBottom w:val="0"/>
          <w:divBdr>
            <w:top w:val="none" w:sz="0" w:space="0" w:color="auto"/>
            <w:left w:val="none" w:sz="0" w:space="0" w:color="auto"/>
            <w:bottom w:val="none" w:sz="0" w:space="0" w:color="auto"/>
            <w:right w:val="none" w:sz="0" w:space="0" w:color="auto"/>
          </w:divBdr>
        </w:div>
        <w:div w:id="1713655931">
          <w:marLeft w:val="640"/>
          <w:marRight w:val="0"/>
          <w:marTop w:val="0"/>
          <w:marBottom w:val="0"/>
          <w:divBdr>
            <w:top w:val="none" w:sz="0" w:space="0" w:color="auto"/>
            <w:left w:val="none" w:sz="0" w:space="0" w:color="auto"/>
            <w:bottom w:val="none" w:sz="0" w:space="0" w:color="auto"/>
            <w:right w:val="none" w:sz="0" w:space="0" w:color="auto"/>
          </w:divBdr>
        </w:div>
        <w:div w:id="2005475233">
          <w:marLeft w:val="640"/>
          <w:marRight w:val="0"/>
          <w:marTop w:val="0"/>
          <w:marBottom w:val="0"/>
          <w:divBdr>
            <w:top w:val="none" w:sz="0" w:space="0" w:color="auto"/>
            <w:left w:val="none" w:sz="0" w:space="0" w:color="auto"/>
            <w:bottom w:val="none" w:sz="0" w:space="0" w:color="auto"/>
            <w:right w:val="none" w:sz="0" w:space="0" w:color="auto"/>
          </w:divBdr>
        </w:div>
        <w:div w:id="1256747561">
          <w:marLeft w:val="640"/>
          <w:marRight w:val="0"/>
          <w:marTop w:val="0"/>
          <w:marBottom w:val="0"/>
          <w:divBdr>
            <w:top w:val="none" w:sz="0" w:space="0" w:color="auto"/>
            <w:left w:val="none" w:sz="0" w:space="0" w:color="auto"/>
            <w:bottom w:val="none" w:sz="0" w:space="0" w:color="auto"/>
            <w:right w:val="none" w:sz="0" w:space="0" w:color="auto"/>
          </w:divBdr>
        </w:div>
        <w:div w:id="233049941">
          <w:marLeft w:val="640"/>
          <w:marRight w:val="0"/>
          <w:marTop w:val="0"/>
          <w:marBottom w:val="0"/>
          <w:divBdr>
            <w:top w:val="none" w:sz="0" w:space="0" w:color="auto"/>
            <w:left w:val="none" w:sz="0" w:space="0" w:color="auto"/>
            <w:bottom w:val="none" w:sz="0" w:space="0" w:color="auto"/>
            <w:right w:val="none" w:sz="0" w:space="0" w:color="auto"/>
          </w:divBdr>
        </w:div>
        <w:div w:id="1630355129">
          <w:marLeft w:val="640"/>
          <w:marRight w:val="0"/>
          <w:marTop w:val="0"/>
          <w:marBottom w:val="0"/>
          <w:divBdr>
            <w:top w:val="none" w:sz="0" w:space="0" w:color="auto"/>
            <w:left w:val="none" w:sz="0" w:space="0" w:color="auto"/>
            <w:bottom w:val="none" w:sz="0" w:space="0" w:color="auto"/>
            <w:right w:val="none" w:sz="0" w:space="0" w:color="auto"/>
          </w:divBdr>
        </w:div>
        <w:div w:id="365563779">
          <w:marLeft w:val="640"/>
          <w:marRight w:val="0"/>
          <w:marTop w:val="0"/>
          <w:marBottom w:val="0"/>
          <w:divBdr>
            <w:top w:val="none" w:sz="0" w:space="0" w:color="auto"/>
            <w:left w:val="none" w:sz="0" w:space="0" w:color="auto"/>
            <w:bottom w:val="none" w:sz="0" w:space="0" w:color="auto"/>
            <w:right w:val="none" w:sz="0" w:space="0" w:color="auto"/>
          </w:divBdr>
        </w:div>
        <w:div w:id="910851835">
          <w:marLeft w:val="640"/>
          <w:marRight w:val="0"/>
          <w:marTop w:val="0"/>
          <w:marBottom w:val="0"/>
          <w:divBdr>
            <w:top w:val="none" w:sz="0" w:space="0" w:color="auto"/>
            <w:left w:val="none" w:sz="0" w:space="0" w:color="auto"/>
            <w:bottom w:val="none" w:sz="0" w:space="0" w:color="auto"/>
            <w:right w:val="none" w:sz="0" w:space="0" w:color="auto"/>
          </w:divBdr>
        </w:div>
        <w:div w:id="1376277708">
          <w:marLeft w:val="640"/>
          <w:marRight w:val="0"/>
          <w:marTop w:val="0"/>
          <w:marBottom w:val="0"/>
          <w:divBdr>
            <w:top w:val="none" w:sz="0" w:space="0" w:color="auto"/>
            <w:left w:val="none" w:sz="0" w:space="0" w:color="auto"/>
            <w:bottom w:val="none" w:sz="0" w:space="0" w:color="auto"/>
            <w:right w:val="none" w:sz="0" w:space="0" w:color="auto"/>
          </w:divBdr>
        </w:div>
        <w:div w:id="1134718163">
          <w:marLeft w:val="640"/>
          <w:marRight w:val="0"/>
          <w:marTop w:val="0"/>
          <w:marBottom w:val="0"/>
          <w:divBdr>
            <w:top w:val="none" w:sz="0" w:space="0" w:color="auto"/>
            <w:left w:val="none" w:sz="0" w:space="0" w:color="auto"/>
            <w:bottom w:val="none" w:sz="0" w:space="0" w:color="auto"/>
            <w:right w:val="none" w:sz="0" w:space="0" w:color="auto"/>
          </w:divBdr>
        </w:div>
        <w:div w:id="977608772">
          <w:marLeft w:val="640"/>
          <w:marRight w:val="0"/>
          <w:marTop w:val="0"/>
          <w:marBottom w:val="0"/>
          <w:divBdr>
            <w:top w:val="none" w:sz="0" w:space="0" w:color="auto"/>
            <w:left w:val="none" w:sz="0" w:space="0" w:color="auto"/>
            <w:bottom w:val="none" w:sz="0" w:space="0" w:color="auto"/>
            <w:right w:val="none" w:sz="0" w:space="0" w:color="auto"/>
          </w:divBdr>
        </w:div>
        <w:div w:id="1473407577">
          <w:marLeft w:val="640"/>
          <w:marRight w:val="0"/>
          <w:marTop w:val="0"/>
          <w:marBottom w:val="0"/>
          <w:divBdr>
            <w:top w:val="none" w:sz="0" w:space="0" w:color="auto"/>
            <w:left w:val="none" w:sz="0" w:space="0" w:color="auto"/>
            <w:bottom w:val="none" w:sz="0" w:space="0" w:color="auto"/>
            <w:right w:val="none" w:sz="0" w:space="0" w:color="auto"/>
          </w:divBdr>
        </w:div>
        <w:div w:id="951714972">
          <w:marLeft w:val="640"/>
          <w:marRight w:val="0"/>
          <w:marTop w:val="0"/>
          <w:marBottom w:val="0"/>
          <w:divBdr>
            <w:top w:val="none" w:sz="0" w:space="0" w:color="auto"/>
            <w:left w:val="none" w:sz="0" w:space="0" w:color="auto"/>
            <w:bottom w:val="none" w:sz="0" w:space="0" w:color="auto"/>
            <w:right w:val="none" w:sz="0" w:space="0" w:color="auto"/>
          </w:divBdr>
        </w:div>
        <w:div w:id="1269658494">
          <w:marLeft w:val="640"/>
          <w:marRight w:val="0"/>
          <w:marTop w:val="0"/>
          <w:marBottom w:val="0"/>
          <w:divBdr>
            <w:top w:val="none" w:sz="0" w:space="0" w:color="auto"/>
            <w:left w:val="none" w:sz="0" w:space="0" w:color="auto"/>
            <w:bottom w:val="none" w:sz="0" w:space="0" w:color="auto"/>
            <w:right w:val="none" w:sz="0" w:space="0" w:color="auto"/>
          </w:divBdr>
        </w:div>
        <w:div w:id="1598439803">
          <w:marLeft w:val="640"/>
          <w:marRight w:val="0"/>
          <w:marTop w:val="0"/>
          <w:marBottom w:val="0"/>
          <w:divBdr>
            <w:top w:val="none" w:sz="0" w:space="0" w:color="auto"/>
            <w:left w:val="none" w:sz="0" w:space="0" w:color="auto"/>
            <w:bottom w:val="none" w:sz="0" w:space="0" w:color="auto"/>
            <w:right w:val="none" w:sz="0" w:space="0" w:color="auto"/>
          </w:divBdr>
        </w:div>
        <w:div w:id="1791318952">
          <w:marLeft w:val="640"/>
          <w:marRight w:val="0"/>
          <w:marTop w:val="0"/>
          <w:marBottom w:val="0"/>
          <w:divBdr>
            <w:top w:val="none" w:sz="0" w:space="0" w:color="auto"/>
            <w:left w:val="none" w:sz="0" w:space="0" w:color="auto"/>
            <w:bottom w:val="none" w:sz="0" w:space="0" w:color="auto"/>
            <w:right w:val="none" w:sz="0" w:space="0" w:color="auto"/>
          </w:divBdr>
        </w:div>
        <w:div w:id="1948996801">
          <w:marLeft w:val="640"/>
          <w:marRight w:val="0"/>
          <w:marTop w:val="0"/>
          <w:marBottom w:val="0"/>
          <w:divBdr>
            <w:top w:val="none" w:sz="0" w:space="0" w:color="auto"/>
            <w:left w:val="none" w:sz="0" w:space="0" w:color="auto"/>
            <w:bottom w:val="none" w:sz="0" w:space="0" w:color="auto"/>
            <w:right w:val="none" w:sz="0" w:space="0" w:color="auto"/>
          </w:divBdr>
        </w:div>
        <w:div w:id="859663945">
          <w:marLeft w:val="640"/>
          <w:marRight w:val="0"/>
          <w:marTop w:val="0"/>
          <w:marBottom w:val="0"/>
          <w:divBdr>
            <w:top w:val="none" w:sz="0" w:space="0" w:color="auto"/>
            <w:left w:val="none" w:sz="0" w:space="0" w:color="auto"/>
            <w:bottom w:val="none" w:sz="0" w:space="0" w:color="auto"/>
            <w:right w:val="none" w:sz="0" w:space="0" w:color="auto"/>
          </w:divBdr>
        </w:div>
        <w:div w:id="1390768793">
          <w:marLeft w:val="640"/>
          <w:marRight w:val="0"/>
          <w:marTop w:val="0"/>
          <w:marBottom w:val="0"/>
          <w:divBdr>
            <w:top w:val="none" w:sz="0" w:space="0" w:color="auto"/>
            <w:left w:val="none" w:sz="0" w:space="0" w:color="auto"/>
            <w:bottom w:val="none" w:sz="0" w:space="0" w:color="auto"/>
            <w:right w:val="none" w:sz="0" w:space="0" w:color="auto"/>
          </w:divBdr>
        </w:div>
      </w:divsChild>
    </w:div>
    <w:div w:id="1011031131">
      <w:bodyDiv w:val="1"/>
      <w:marLeft w:val="0"/>
      <w:marRight w:val="0"/>
      <w:marTop w:val="0"/>
      <w:marBottom w:val="0"/>
      <w:divBdr>
        <w:top w:val="none" w:sz="0" w:space="0" w:color="auto"/>
        <w:left w:val="none" w:sz="0" w:space="0" w:color="auto"/>
        <w:bottom w:val="none" w:sz="0" w:space="0" w:color="auto"/>
        <w:right w:val="none" w:sz="0" w:space="0" w:color="auto"/>
      </w:divBdr>
    </w:div>
    <w:div w:id="1015376541">
      <w:bodyDiv w:val="1"/>
      <w:marLeft w:val="0"/>
      <w:marRight w:val="0"/>
      <w:marTop w:val="0"/>
      <w:marBottom w:val="0"/>
      <w:divBdr>
        <w:top w:val="none" w:sz="0" w:space="0" w:color="auto"/>
        <w:left w:val="none" w:sz="0" w:space="0" w:color="auto"/>
        <w:bottom w:val="none" w:sz="0" w:space="0" w:color="auto"/>
        <w:right w:val="none" w:sz="0" w:space="0" w:color="auto"/>
      </w:divBdr>
      <w:divsChild>
        <w:div w:id="1949001635">
          <w:marLeft w:val="640"/>
          <w:marRight w:val="0"/>
          <w:marTop w:val="0"/>
          <w:marBottom w:val="0"/>
          <w:divBdr>
            <w:top w:val="none" w:sz="0" w:space="0" w:color="auto"/>
            <w:left w:val="none" w:sz="0" w:space="0" w:color="auto"/>
            <w:bottom w:val="none" w:sz="0" w:space="0" w:color="auto"/>
            <w:right w:val="none" w:sz="0" w:space="0" w:color="auto"/>
          </w:divBdr>
        </w:div>
        <w:div w:id="2052265303">
          <w:marLeft w:val="640"/>
          <w:marRight w:val="0"/>
          <w:marTop w:val="0"/>
          <w:marBottom w:val="0"/>
          <w:divBdr>
            <w:top w:val="none" w:sz="0" w:space="0" w:color="auto"/>
            <w:left w:val="none" w:sz="0" w:space="0" w:color="auto"/>
            <w:bottom w:val="none" w:sz="0" w:space="0" w:color="auto"/>
            <w:right w:val="none" w:sz="0" w:space="0" w:color="auto"/>
          </w:divBdr>
        </w:div>
        <w:div w:id="365522542">
          <w:marLeft w:val="640"/>
          <w:marRight w:val="0"/>
          <w:marTop w:val="0"/>
          <w:marBottom w:val="0"/>
          <w:divBdr>
            <w:top w:val="none" w:sz="0" w:space="0" w:color="auto"/>
            <w:left w:val="none" w:sz="0" w:space="0" w:color="auto"/>
            <w:bottom w:val="none" w:sz="0" w:space="0" w:color="auto"/>
            <w:right w:val="none" w:sz="0" w:space="0" w:color="auto"/>
          </w:divBdr>
        </w:div>
        <w:div w:id="2071345778">
          <w:marLeft w:val="640"/>
          <w:marRight w:val="0"/>
          <w:marTop w:val="0"/>
          <w:marBottom w:val="0"/>
          <w:divBdr>
            <w:top w:val="none" w:sz="0" w:space="0" w:color="auto"/>
            <w:left w:val="none" w:sz="0" w:space="0" w:color="auto"/>
            <w:bottom w:val="none" w:sz="0" w:space="0" w:color="auto"/>
            <w:right w:val="none" w:sz="0" w:space="0" w:color="auto"/>
          </w:divBdr>
        </w:div>
        <w:div w:id="666598099">
          <w:marLeft w:val="640"/>
          <w:marRight w:val="0"/>
          <w:marTop w:val="0"/>
          <w:marBottom w:val="0"/>
          <w:divBdr>
            <w:top w:val="none" w:sz="0" w:space="0" w:color="auto"/>
            <w:left w:val="none" w:sz="0" w:space="0" w:color="auto"/>
            <w:bottom w:val="none" w:sz="0" w:space="0" w:color="auto"/>
            <w:right w:val="none" w:sz="0" w:space="0" w:color="auto"/>
          </w:divBdr>
        </w:div>
        <w:div w:id="42485349">
          <w:marLeft w:val="640"/>
          <w:marRight w:val="0"/>
          <w:marTop w:val="0"/>
          <w:marBottom w:val="0"/>
          <w:divBdr>
            <w:top w:val="none" w:sz="0" w:space="0" w:color="auto"/>
            <w:left w:val="none" w:sz="0" w:space="0" w:color="auto"/>
            <w:bottom w:val="none" w:sz="0" w:space="0" w:color="auto"/>
            <w:right w:val="none" w:sz="0" w:space="0" w:color="auto"/>
          </w:divBdr>
        </w:div>
        <w:div w:id="1941796344">
          <w:marLeft w:val="640"/>
          <w:marRight w:val="0"/>
          <w:marTop w:val="0"/>
          <w:marBottom w:val="0"/>
          <w:divBdr>
            <w:top w:val="none" w:sz="0" w:space="0" w:color="auto"/>
            <w:left w:val="none" w:sz="0" w:space="0" w:color="auto"/>
            <w:bottom w:val="none" w:sz="0" w:space="0" w:color="auto"/>
            <w:right w:val="none" w:sz="0" w:space="0" w:color="auto"/>
          </w:divBdr>
        </w:div>
        <w:div w:id="1558123643">
          <w:marLeft w:val="640"/>
          <w:marRight w:val="0"/>
          <w:marTop w:val="0"/>
          <w:marBottom w:val="0"/>
          <w:divBdr>
            <w:top w:val="none" w:sz="0" w:space="0" w:color="auto"/>
            <w:left w:val="none" w:sz="0" w:space="0" w:color="auto"/>
            <w:bottom w:val="none" w:sz="0" w:space="0" w:color="auto"/>
            <w:right w:val="none" w:sz="0" w:space="0" w:color="auto"/>
          </w:divBdr>
        </w:div>
        <w:div w:id="1626692180">
          <w:marLeft w:val="640"/>
          <w:marRight w:val="0"/>
          <w:marTop w:val="0"/>
          <w:marBottom w:val="0"/>
          <w:divBdr>
            <w:top w:val="none" w:sz="0" w:space="0" w:color="auto"/>
            <w:left w:val="none" w:sz="0" w:space="0" w:color="auto"/>
            <w:bottom w:val="none" w:sz="0" w:space="0" w:color="auto"/>
            <w:right w:val="none" w:sz="0" w:space="0" w:color="auto"/>
          </w:divBdr>
        </w:div>
        <w:div w:id="1105879848">
          <w:marLeft w:val="640"/>
          <w:marRight w:val="0"/>
          <w:marTop w:val="0"/>
          <w:marBottom w:val="0"/>
          <w:divBdr>
            <w:top w:val="none" w:sz="0" w:space="0" w:color="auto"/>
            <w:left w:val="none" w:sz="0" w:space="0" w:color="auto"/>
            <w:bottom w:val="none" w:sz="0" w:space="0" w:color="auto"/>
            <w:right w:val="none" w:sz="0" w:space="0" w:color="auto"/>
          </w:divBdr>
        </w:div>
        <w:div w:id="1009529932">
          <w:marLeft w:val="640"/>
          <w:marRight w:val="0"/>
          <w:marTop w:val="0"/>
          <w:marBottom w:val="0"/>
          <w:divBdr>
            <w:top w:val="none" w:sz="0" w:space="0" w:color="auto"/>
            <w:left w:val="none" w:sz="0" w:space="0" w:color="auto"/>
            <w:bottom w:val="none" w:sz="0" w:space="0" w:color="auto"/>
            <w:right w:val="none" w:sz="0" w:space="0" w:color="auto"/>
          </w:divBdr>
        </w:div>
        <w:div w:id="992097861">
          <w:marLeft w:val="640"/>
          <w:marRight w:val="0"/>
          <w:marTop w:val="0"/>
          <w:marBottom w:val="0"/>
          <w:divBdr>
            <w:top w:val="none" w:sz="0" w:space="0" w:color="auto"/>
            <w:left w:val="none" w:sz="0" w:space="0" w:color="auto"/>
            <w:bottom w:val="none" w:sz="0" w:space="0" w:color="auto"/>
            <w:right w:val="none" w:sz="0" w:space="0" w:color="auto"/>
          </w:divBdr>
        </w:div>
        <w:div w:id="1009597250">
          <w:marLeft w:val="640"/>
          <w:marRight w:val="0"/>
          <w:marTop w:val="0"/>
          <w:marBottom w:val="0"/>
          <w:divBdr>
            <w:top w:val="none" w:sz="0" w:space="0" w:color="auto"/>
            <w:left w:val="none" w:sz="0" w:space="0" w:color="auto"/>
            <w:bottom w:val="none" w:sz="0" w:space="0" w:color="auto"/>
            <w:right w:val="none" w:sz="0" w:space="0" w:color="auto"/>
          </w:divBdr>
        </w:div>
        <w:div w:id="481387721">
          <w:marLeft w:val="640"/>
          <w:marRight w:val="0"/>
          <w:marTop w:val="0"/>
          <w:marBottom w:val="0"/>
          <w:divBdr>
            <w:top w:val="none" w:sz="0" w:space="0" w:color="auto"/>
            <w:left w:val="none" w:sz="0" w:space="0" w:color="auto"/>
            <w:bottom w:val="none" w:sz="0" w:space="0" w:color="auto"/>
            <w:right w:val="none" w:sz="0" w:space="0" w:color="auto"/>
          </w:divBdr>
        </w:div>
        <w:div w:id="1521629455">
          <w:marLeft w:val="640"/>
          <w:marRight w:val="0"/>
          <w:marTop w:val="0"/>
          <w:marBottom w:val="0"/>
          <w:divBdr>
            <w:top w:val="none" w:sz="0" w:space="0" w:color="auto"/>
            <w:left w:val="none" w:sz="0" w:space="0" w:color="auto"/>
            <w:bottom w:val="none" w:sz="0" w:space="0" w:color="auto"/>
            <w:right w:val="none" w:sz="0" w:space="0" w:color="auto"/>
          </w:divBdr>
        </w:div>
        <w:div w:id="1048381418">
          <w:marLeft w:val="640"/>
          <w:marRight w:val="0"/>
          <w:marTop w:val="0"/>
          <w:marBottom w:val="0"/>
          <w:divBdr>
            <w:top w:val="none" w:sz="0" w:space="0" w:color="auto"/>
            <w:left w:val="none" w:sz="0" w:space="0" w:color="auto"/>
            <w:bottom w:val="none" w:sz="0" w:space="0" w:color="auto"/>
            <w:right w:val="none" w:sz="0" w:space="0" w:color="auto"/>
          </w:divBdr>
        </w:div>
        <w:div w:id="422528007">
          <w:marLeft w:val="640"/>
          <w:marRight w:val="0"/>
          <w:marTop w:val="0"/>
          <w:marBottom w:val="0"/>
          <w:divBdr>
            <w:top w:val="none" w:sz="0" w:space="0" w:color="auto"/>
            <w:left w:val="none" w:sz="0" w:space="0" w:color="auto"/>
            <w:bottom w:val="none" w:sz="0" w:space="0" w:color="auto"/>
            <w:right w:val="none" w:sz="0" w:space="0" w:color="auto"/>
          </w:divBdr>
        </w:div>
        <w:div w:id="1581676878">
          <w:marLeft w:val="640"/>
          <w:marRight w:val="0"/>
          <w:marTop w:val="0"/>
          <w:marBottom w:val="0"/>
          <w:divBdr>
            <w:top w:val="none" w:sz="0" w:space="0" w:color="auto"/>
            <w:left w:val="none" w:sz="0" w:space="0" w:color="auto"/>
            <w:bottom w:val="none" w:sz="0" w:space="0" w:color="auto"/>
            <w:right w:val="none" w:sz="0" w:space="0" w:color="auto"/>
          </w:divBdr>
        </w:div>
        <w:div w:id="101148897">
          <w:marLeft w:val="640"/>
          <w:marRight w:val="0"/>
          <w:marTop w:val="0"/>
          <w:marBottom w:val="0"/>
          <w:divBdr>
            <w:top w:val="none" w:sz="0" w:space="0" w:color="auto"/>
            <w:left w:val="none" w:sz="0" w:space="0" w:color="auto"/>
            <w:bottom w:val="none" w:sz="0" w:space="0" w:color="auto"/>
            <w:right w:val="none" w:sz="0" w:space="0" w:color="auto"/>
          </w:divBdr>
        </w:div>
        <w:div w:id="1823306409">
          <w:marLeft w:val="640"/>
          <w:marRight w:val="0"/>
          <w:marTop w:val="0"/>
          <w:marBottom w:val="0"/>
          <w:divBdr>
            <w:top w:val="none" w:sz="0" w:space="0" w:color="auto"/>
            <w:left w:val="none" w:sz="0" w:space="0" w:color="auto"/>
            <w:bottom w:val="none" w:sz="0" w:space="0" w:color="auto"/>
            <w:right w:val="none" w:sz="0" w:space="0" w:color="auto"/>
          </w:divBdr>
        </w:div>
        <w:div w:id="27486991">
          <w:marLeft w:val="640"/>
          <w:marRight w:val="0"/>
          <w:marTop w:val="0"/>
          <w:marBottom w:val="0"/>
          <w:divBdr>
            <w:top w:val="none" w:sz="0" w:space="0" w:color="auto"/>
            <w:left w:val="none" w:sz="0" w:space="0" w:color="auto"/>
            <w:bottom w:val="none" w:sz="0" w:space="0" w:color="auto"/>
            <w:right w:val="none" w:sz="0" w:space="0" w:color="auto"/>
          </w:divBdr>
        </w:div>
        <w:div w:id="444738829">
          <w:marLeft w:val="640"/>
          <w:marRight w:val="0"/>
          <w:marTop w:val="0"/>
          <w:marBottom w:val="0"/>
          <w:divBdr>
            <w:top w:val="none" w:sz="0" w:space="0" w:color="auto"/>
            <w:left w:val="none" w:sz="0" w:space="0" w:color="auto"/>
            <w:bottom w:val="none" w:sz="0" w:space="0" w:color="auto"/>
            <w:right w:val="none" w:sz="0" w:space="0" w:color="auto"/>
          </w:divBdr>
        </w:div>
        <w:div w:id="535658461">
          <w:marLeft w:val="640"/>
          <w:marRight w:val="0"/>
          <w:marTop w:val="0"/>
          <w:marBottom w:val="0"/>
          <w:divBdr>
            <w:top w:val="none" w:sz="0" w:space="0" w:color="auto"/>
            <w:left w:val="none" w:sz="0" w:space="0" w:color="auto"/>
            <w:bottom w:val="none" w:sz="0" w:space="0" w:color="auto"/>
            <w:right w:val="none" w:sz="0" w:space="0" w:color="auto"/>
          </w:divBdr>
        </w:div>
        <w:div w:id="339549327">
          <w:marLeft w:val="640"/>
          <w:marRight w:val="0"/>
          <w:marTop w:val="0"/>
          <w:marBottom w:val="0"/>
          <w:divBdr>
            <w:top w:val="none" w:sz="0" w:space="0" w:color="auto"/>
            <w:left w:val="none" w:sz="0" w:space="0" w:color="auto"/>
            <w:bottom w:val="none" w:sz="0" w:space="0" w:color="auto"/>
            <w:right w:val="none" w:sz="0" w:space="0" w:color="auto"/>
          </w:divBdr>
        </w:div>
        <w:div w:id="593785933">
          <w:marLeft w:val="640"/>
          <w:marRight w:val="0"/>
          <w:marTop w:val="0"/>
          <w:marBottom w:val="0"/>
          <w:divBdr>
            <w:top w:val="none" w:sz="0" w:space="0" w:color="auto"/>
            <w:left w:val="none" w:sz="0" w:space="0" w:color="auto"/>
            <w:bottom w:val="none" w:sz="0" w:space="0" w:color="auto"/>
            <w:right w:val="none" w:sz="0" w:space="0" w:color="auto"/>
          </w:divBdr>
        </w:div>
        <w:div w:id="1268075842">
          <w:marLeft w:val="640"/>
          <w:marRight w:val="0"/>
          <w:marTop w:val="0"/>
          <w:marBottom w:val="0"/>
          <w:divBdr>
            <w:top w:val="none" w:sz="0" w:space="0" w:color="auto"/>
            <w:left w:val="none" w:sz="0" w:space="0" w:color="auto"/>
            <w:bottom w:val="none" w:sz="0" w:space="0" w:color="auto"/>
            <w:right w:val="none" w:sz="0" w:space="0" w:color="auto"/>
          </w:divBdr>
        </w:div>
        <w:div w:id="629243748">
          <w:marLeft w:val="640"/>
          <w:marRight w:val="0"/>
          <w:marTop w:val="0"/>
          <w:marBottom w:val="0"/>
          <w:divBdr>
            <w:top w:val="none" w:sz="0" w:space="0" w:color="auto"/>
            <w:left w:val="none" w:sz="0" w:space="0" w:color="auto"/>
            <w:bottom w:val="none" w:sz="0" w:space="0" w:color="auto"/>
            <w:right w:val="none" w:sz="0" w:space="0" w:color="auto"/>
          </w:divBdr>
        </w:div>
        <w:div w:id="60517834">
          <w:marLeft w:val="640"/>
          <w:marRight w:val="0"/>
          <w:marTop w:val="0"/>
          <w:marBottom w:val="0"/>
          <w:divBdr>
            <w:top w:val="none" w:sz="0" w:space="0" w:color="auto"/>
            <w:left w:val="none" w:sz="0" w:space="0" w:color="auto"/>
            <w:bottom w:val="none" w:sz="0" w:space="0" w:color="auto"/>
            <w:right w:val="none" w:sz="0" w:space="0" w:color="auto"/>
          </w:divBdr>
        </w:div>
        <w:div w:id="2090350143">
          <w:marLeft w:val="640"/>
          <w:marRight w:val="0"/>
          <w:marTop w:val="0"/>
          <w:marBottom w:val="0"/>
          <w:divBdr>
            <w:top w:val="none" w:sz="0" w:space="0" w:color="auto"/>
            <w:left w:val="none" w:sz="0" w:space="0" w:color="auto"/>
            <w:bottom w:val="none" w:sz="0" w:space="0" w:color="auto"/>
            <w:right w:val="none" w:sz="0" w:space="0" w:color="auto"/>
          </w:divBdr>
        </w:div>
        <w:div w:id="445856495">
          <w:marLeft w:val="640"/>
          <w:marRight w:val="0"/>
          <w:marTop w:val="0"/>
          <w:marBottom w:val="0"/>
          <w:divBdr>
            <w:top w:val="none" w:sz="0" w:space="0" w:color="auto"/>
            <w:left w:val="none" w:sz="0" w:space="0" w:color="auto"/>
            <w:bottom w:val="none" w:sz="0" w:space="0" w:color="auto"/>
            <w:right w:val="none" w:sz="0" w:space="0" w:color="auto"/>
          </w:divBdr>
        </w:div>
        <w:div w:id="290944368">
          <w:marLeft w:val="640"/>
          <w:marRight w:val="0"/>
          <w:marTop w:val="0"/>
          <w:marBottom w:val="0"/>
          <w:divBdr>
            <w:top w:val="none" w:sz="0" w:space="0" w:color="auto"/>
            <w:left w:val="none" w:sz="0" w:space="0" w:color="auto"/>
            <w:bottom w:val="none" w:sz="0" w:space="0" w:color="auto"/>
            <w:right w:val="none" w:sz="0" w:space="0" w:color="auto"/>
          </w:divBdr>
        </w:div>
        <w:div w:id="1199003161">
          <w:marLeft w:val="640"/>
          <w:marRight w:val="0"/>
          <w:marTop w:val="0"/>
          <w:marBottom w:val="0"/>
          <w:divBdr>
            <w:top w:val="none" w:sz="0" w:space="0" w:color="auto"/>
            <w:left w:val="none" w:sz="0" w:space="0" w:color="auto"/>
            <w:bottom w:val="none" w:sz="0" w:space="0" w:color="auto"/>
            <w:right w:val="none" w:sz="0" w:space="0" w:color="auto"/>
          </w:divBdr>
        </w:div>
        <w:div w:id="263148544">
          <w:marLeft w:val="640"/>
          <w:marRight w:val="0"/>
          <w:marTop w:val="0"/>
          <w:marBottom w:val="0"/>
          <w:divBdr>
            <w:top w:val="none" w:sz="0" w:space="0" w:color="auto"/>
            <w:left w:val="none" w:sz="0" w:space="0" w:color="auto"/>
            <w:bottom w:val="none" w:sz="0" w:space="0" w:color="auto"/>
            <w:right w:val="none" w:sz="0" w:space="0" w:color="auto"/>
          </w:divBdr>
        </w:div>
        <w:div w:id="1331836185">
          <w:marLeft w:val="640"/>
          <w:marRight w:val="0"/>
          <w:marTop w:val="0"/>
          <w:marBottom w:val="0"/>
          <w:divBdr>
            <w:top w:val="none" w:sz="0" w:space="0" w:color="auto"/>
            <w:left w:val="none" w:sz="0" w:space="0" w:color="auto"/>
            <w:bottom w:val="none" w:sz="0" w:space="0" w:color="auto"/>
            <w:right w:val="none" w:sz="0" w:space="0" w:color="auto"/>
          </w:divBdr>
        </w:div>
        <w:div w:id="1765346288">
          <w:marLeft w:val="640"/>
          <w:marRight w:val="0"/>
          <w:marTop w:val="0"/>
          <w:marBottom w:val="0"/>
          <w:divBdr>
            <w:top w:val="none" w:sz="0" w:space="0" w:color="auto"/>
            <w:left w:val="none" w:sz="0" w:space="0" w:color="auto"/>
            <w:bottom w:val="none" w:sz="0" w:space="0" w:color="auto"/>
            <w:right w:val="none" w:sz="0" w:space="0" w:color="auto"/>
          </w:divBdr>
        </w:div>
        <w:div w:id="97139765">
          <w:marLeft w:val="640"/>
          <w:marRight w:val="0"/>
          <w:marTop w:val="0"/>
          <w:marBottom w:val="0"/>
          <w:divBdr>
            <w:top w:val="none" w:sz="0" w:space="0" w:color="auto"/>
            <w:left w:val="none" w:sz="0" w:space="0" w:color="auto"/>
            <w:bottom w:val="none" w:sz="0" w:space="0" w:color="auto"/>
            <w:right w:val="none" w:sz="0" w:space="0" w:color="auto"/>
          </w:divBdr>
        </w:div>
        <w:div w:id="1274904558">
          <w:marLeft w:val="640"/>
          <w:marRight w:val="0"/>
          <w:marTop w:val="0"/>
          <w:marBottom w:val="0"/>
          <w:divBdr>
            <w:top w:val="none" w:sz="0" w:space="0" w:color="auto"/>
            <w:left w:val="none" w:sz="0" w:space="0" w:color="auto"/>
            <w:bottom w:val="none" w:sz="0" w:space="0" w:color="auto"/>
            <w:right w:val="none" w:sz="0" w:space="0" w:color="auto"/>
          </w:divBdr>
        </w:div>
        <w:div w:id="90711178">
          <w:marLeft w:val="640"/>
          <w:marRight w:val="0"/>
          <w:marTop w:val="0"/>
          <w:marBottom w:val="0"/>
          <w:divBdr>
            <w:top w:val="none" w:sz="0" w:space="0" w:color="auto"/>
            <w:left w:val="none" w:sz="0" w:space="0" w:color="auto"/>
            <w:bottom w:val="none" w:sz="0" w:space="0" w:color="auto"/>
            <w:right w:val="none" w:sz="0" w:space="0" w:color="auto"/>
          </w:divBdr>
        </w:div>
        <w:div w:id="1515727221">
          <w:marLeft w:val="640"/>
          <w:marRight w:val="0"/>
          <w:marTop w:val="0"/>
          <w:marBottom w:val="0"/>
          <w:divBdr>
            <w:top w:val="none" w:sz="0" w:space="0" w:color="auto"/>
            <w:left w:val="none" w:sz="0" w:space="0" w:color="auto"/>
            <w:bottom w:val="none" w:sz="0" w:space="0" w:color="auto"/>
            <w:right w:val="none" w:sz="0" w:space="0" w:color="auto"/>
          </w:divBdr>
        </w:div>
        <w:div w:id="45182536">
          <w:marLeft w:val="640"/>
          <w:marRight w:val="0"/>
          <w:marTop w:val="0"/>
          <w:marBottom w:val="0"/>
          <w:divBdr>
            <w:top w:val="none" w:sz="0" w:space="0" w:color="auto"/>
            <w:left w:val="none" w:sz="0" w:space="0" w:color="auto"/>
            <w:bottom w:val="none" w:sz="0" w:space="0" w:color="auto"/>
            <w:right w:val="none" w:sz="0" w:space="0" w:color="auto"/>
          </w:divBdr>
        </w:div>
        <w:div w:id="820005603">
          <w:marLeft w:val="640"/>
          <w:marRight w:val="0"/>
          <w:marTop w:val="0"/>
          <w:marBottom w:val="0"/>
          <w:divBdr>
            <w:top w:val="none" w:sz="0" w:space="0" w:color="auto"/>
            <w:left w:val="none" w:sz="0" w:space="0" w:color="auto"/>
            <w:bottom w:val="none" w:sz="0" w:space="0" w:color="auto"/>
            <w:right w:val="none" w:sz="0" w:space="0" w:color="auto"/>
          </w:divBdr>
        </w:div>
        <w:div w:id="84150379">
          <w:marLeft w:val="640"/>
          <w:marRight w:val="0"/>
          <w:marTop w:val="0"/>
          <w:marBottom w:val="0"/>
          <w:divBdr>
            <w:top w:val="none" w:sz="0" w:space="0" w:color="auto"/>
            <w:left w:val="none" w:sz="0" w:space="0" w:color="auto"/>
            <w:bottom w:val="none" w:sz="0" w:space="0" w:color="auto"/>
            <w:right w:val="none" w:sz="0" w:space="0" w:color="auto"/>
          </w:divBdr>
        </w:div>
      </w:divsChild>
    </w:div>
    <w:div w:id="1021126037">
      <w:bodyDiv w:val="1"/>
      <w:marLeft w:val="0"/>
      <w:marRight w:val="0"/>
      <w:marTop w:val="0"/>
      <w:marBottom w:val="0"/>
      <w:divBdr>
        <w:top w:val="none" w:sz="0" w:space="0" w:color="auto"/>
        <w:left w:val="none" w:sz="0" w:space="0" w:color="auto"/>
        <w:bottom w:val="none" w:sz="0" w:space="0" w:color="auto"/>
        <w:right w:val="none" w:sz="0" w:space="0" w:color="auto"/>
      </w:divBdr>
    </w:div>
    <w:div w:id="1026444136">
      <w:bodyDiv w:val="1"/>
      <w:marLeft w:val="0"/>
      <w:marRight w:val="0"/>
      <w:marTop w:val="0"/>
      <w:marBottom w:val="0"/>
      <w:divBdr>
        <w:top w:val="none" w:sz="0" w:space="0" w:color="auto"/>
        <w:left w:val="none" w:sz="0" w:space="0" w:color="auto"/>
        <w:bottom w:val="none" w:sz="0" w:space="0" w:color="auto"/>
        <w:right w:val="none" w:sz="0" w:space="0" w:color="auto"/>
      </w:divBdr>
    </w:div>
    <w:div w:id="1039934376">
      <w:bodyDiv w:val="1"/>
      <w:marLeft w:val="0"/>
      <w:marRight w:val="0"/>
      <w:marTop w:val="0"/>
      <w:marBottom w:val="0"/>
      <w:divBdr>
        <w:top w:val="none" w:sz="0" w:space="0" w:color="auto"/>
        <w:left w:val="none" w:sz="0" w:space="0" w:color="auto"/>
        <w:bottom w:val="none" w:sz="0" w:space="0" w:color="auto"/>
        <w:right w:val="none" w:sz="0" w:space="0" w:color="auto"/>
      </w:divBdr>
      <w:divsChild>
        <w:div w:id="1024787077">
          <w:marLeft w:val="640"/>
          <w:marRight w:val="0"/>
          <w:marTop w:val="0"/>
          <w:marBottom w:val="0"/>
          <w:divBdr>
            <w:top w:val="none" w:sz="0" w:space="0" w:color="auto"/>
            <w:left w:val="none" w:sz="0" w:space="0" w:color="auto"/>
            <w:bottom w:val="none" w:sz="0" w:space="0" w:color="auto"/>
            <w:right w:val="none" w:sz="0" w:space="0" w:color="auto"/>
          </w:divBdr>
        </w:div>
        <w:div w:id="932589260">
          <w:marLeft w:val="640"/>
          <w:marRight w:val="0"/>
          <w:marTop w:val="0"/>
          <w:marBottom w:val="0"/>
          <w:divBdr>
            <w:top w:val="none" w:sz="0" w:space="0" w:color="auto"/>
            <w:left w:val="none" w:sz="0" w:space="0" w:color="auto"/>
            <w:bottom w:val="none" w:sz="0" w:space="0" w:color="auto"/>
            <w:right w:val="none" w:sz="0" w:space="0" w:color="auto"/>
          </w:divBdr>
        </w:div>
        <w:div w:id="1488938430">
          <w:marLeft w:val="640"/>
          <w:marRight w:val="0"/>
          <w:marTop w:val="0"/>
          <w:marBottom w:val="0"/>
          <w:divBdr>
            <w:top w:val="none" w:sz="0" w:space="0" w:color="auto"/>
            <w:left w:val="none" w:sz="0" w:space="0" w:color="auto"/>
            <w:bottom w:val="none" w:sz="0" w:space="0" w:color="auto"/>
            <w:right w:val="none" w:sz="0" w:space="0" w:color="auto"/>
          </w:divBdr>
        </w:div>
        <w:div w:id="1196235960">
          <w:marLeft w:val="640"/>
          <w:marRight w:val="0"/>
          <w:marTop w:val="0"/>
          <w:marBottom w:val="0"/>
          <w:divBdr>
            <w:top w:val="none" w:sz="0" w:space="0" w:color="auto"/>
            <w:left w:val="none" w:sz="0" w:space="0" w:color="auto"/>
            <w:bottom w:val="none" w:sz="0" w:space="0" w:color="auto"/>
            <w:right w:val="none" w:sz="0" w:space="0" w:color="auto"/>
          </w:divBdr>
        </w:div>
        <w:div w:id="1369599099">
          <w:marLeft w:val="640"/>
          <w:marRight w:val="0"/>
          <w:marTop w:val="0"/>
          <w:marBottom w:val="0"/>
          <w:divBdr>
            <w:top w:val="none" w:sz="0" w:space="0" w:color="auto"/>
            <w:left w:val="none" w:sz="0" w:space="0" w:color="auto"/>
            <w:bottom w:val="none" w:sz="0" w:space="0" w:color="auto"/>
            <w:right w:val="none" w:sz="0" w:space="0" w:color="auto"/>
          </w:divBdr>
        </w:div>
        <w:div w:id="1499536017">
          <w:marLeft w:val="640"/>
          <w:marRight w:val="0"/>
          <w:marTop w:val="0"/>
          <w:marBottom w:val="0"/>
          <w:divBdr>
            <w:top w:val="none" w:sz="0" w:space="0" w:color="auto"/>
            <w:left w:val="none" w:sz="0" w:space="0" w:color="auto"/>
            <w:bottom w:val="none" w:sz="0" w:space="0" w:color="auto"/>
            <w:right w:val="none" w:sz="0" w:space="0" w:color="auto"/>
          </w:divBdr>
        </w:div>
        <w:div w:id="936669462">
          <w:marLeft w:val="640"/>
          <w:marRight w:val="0"/>
          <w:marTop w:val="0"/>
          <w:marBottom w:val="0"/>
          <w:divBdr>
            <w:top w:val="none" w:sz="0" w:space="0" w:color="auto"/>
            <w:left w:val="none" w:sz="0" w:space="0" w:color="auto"/>
            <w:bottom w:val="none" w:sz="0" w:space="0" w:color="auto"/>
            <w:right w:val="none" w:sz="0" w:space="0" w:color="auto"/>
          </w:divBdr>
        </w:div>
        <w:div w:id="1977762023">
          <w:marLeft w:val="640"/>
          <w:marRight w:val="0"/>
          <w:marTop w:val="0"/>
          <w:marBottom w:val="0"/>
          <w:divBdr>
            <w:top w:val="none" w:sz="0" w:space="0" w:color="auto"/>
            <w:left w:val="none" w:sz="0" w:space="0" w:color="auto"/>
            <w:bottom w:val="none" w:sz="0" w:space="0" w:color="auto"/>
            <w:right w:val="none" w:sz="0" w:space="0" w:color="auto"/>
          </w:divBdr>
        </w:div>
        <w:div w:id="1940018200">
          <w:marLeft w:val="640"/>
          <w:marRight w:val="0"/>
          <w:marTop w:val="0"/>
          <w:marBottom w:val="0"/>
          <w:divBdr>
            <w:top w:val="none" w:sz="0" w:space="0" w:color="auto"/>
            <w:left w:val="none" w:sz="0" w:space="0" w:color="auto"/>
            <w:bottom w:val="none" w:sz="0" w:space="0" w:color="auto"/>
            <w:right w:val="none" w:sz="0" w:space="0" w:color="auto"/>
          </w:divBdr>
        </w:div>
        <w:div w:id="1179661878">
          <w:marLeft w:val="640"/>
          <w:marRight w:val="0"/>
          <w:marTop w:val="0"/>
          <w:marBottom w:val="0"/>
          <w:divBdr>
            <w:top w:val="none" w:sz="0" w:space="0" w:color="auto"/>
            <w:left w:val="none" w:sz="0" w:space="0" w:color="auto"/>
            <w:bottom w:val="none" w:sz="0" w:space="0" w:color="auto"/>
            <w:right w:val="none" w:sz="0" w:space="0" w:color="auto"/>
          </w:divBdr>
        </w:div>
        <w:div w:id="1397320140">
          <w:marLeft w:val="640"/>
          <w:marRight w:val="0"/>
          <w:marTop w:val="0"/>
          <w:marBottom w:val="0"/>
          <w:divBdr>
            <w:top w:val="none" w:sz="0" w:space="0" w:color="auto"/>
            <w:left w:val="none" w:sz="0" w:space="0" w:color="auto"/>
            <w:bottom w:val="none" w:sz="0" w:space="0" w:color="auto"/>
            <w:right w:val="none" w:sz="0" w:space="0" w:color="auto"/>
          </w:divBdr>
        </w:div>
        <w:div w:id="1353459841">
          <w:marLeft w:val="640"/>
          <w:marRight w:val="0"/>
          <w:marTop w:val="0"/>
          <w:marBottom w:val="0"/>
          <w:divBdr>
            <w:top w:val="none" w:sz="0" w:space="0" w:color="auto"/>
            <w:left w:val="none" w:sz="0" w:space="0" w:color="auto"/>
            <w:bottom w:val="none" w:sz="0" w:space="0" w:color="auto"/>
            <w:right w:val="none" w:sz="0" w:space="0" w:color="auto"/>
          </w:divBdr>
        </w:div>
        <w:div w:id="1847016432">
          <w:marLeft w:val="640"/>
          <w:marRight w:val="0"/>
          <w:marTop w:val="0"/>
          <w:marBottom w:val="0"/>
          <w:divBdr>
            <w:top w:val="none" w:sz="0" w:space="0" w:color="auto"/>
            <w:left w:val="none" w:sz="0" w:space="0" w:color="auto"/>
            <w:bottom w:val="none" w:sz="0" w:space="0" w:color="auto"/>
            <w:right w:val="none" w:sz="0" w:space="0" w:color="auto"/>
          </w:divBdr>
        </w:div>
        <w:div w:id="1973637724">
          <w:marLeft w:val="640"/>
          <w:marRight w:val="0"/>
          <w:marTop w:val="0"/>
          <w:marBottom w:val="0"/>
          <w:divBdr>
            <w:top w:val="none" w:sz="0" w:space="0" w:color="auto"/>
            <w:left w:val="none" w:sz="0" w:space="0" w:color="auto"/>
            <w:bottom w:val="none" w:sz="0" w:space="0" w:color="auto"/>
            <w:right w:val="none" w:sz="0" w:space="0" w:color="auto"/>
          </w:divBdr>
        </w:div>
        <w:div w:id="799226962">
          <w:marLeft w:val="640"/>
          <w:marRight w:val="0"/>
          <w:marTop w:val="0"/>
          <w:marBottom w:val="0"/>
          <w:divBdr>
            <w:top w:val="none" w:sz="0" w:space="0" w:color="auto"/>
            <w:left w:val="none" w:sz="0" w:space="0" w:color="auto"/>
            <w:bottom w:val="none" w:sz="0" w:space="0" w:color="auto"/>
            <w:right w:val="none" w:sz="0" w:space="0" w:color="auto"/>
          </w:divBdr>
        </w:div>
        <w:div w:id="677200554">
          <w:marLeft w:val="640"/>
          <w:marRight w:val="0"/>
          <w:marTop w:val="0"/>
          <w:marBottom w:val="0"/>
          <w:divBdr>
            <w:top w:val="none" w:sz="0" w:space="0" w:color="auto"/>
            <w:left w:val="none" w:sz="0" w:space="0" w:color="auto"/>
            <w:bottom w:val="none" w:sz="0" w:space="0" w:color="auto"/>
            <w:right w:val="none" w:sz="0" w:space="0" w:color="auto"/>
          </w:divBdr>
        </w:div>
        <w:div w:id="4481296">
          <w:marLeft w:val="640"/>
          <w:marRight w:val="0"/>
          <w:marTop w:val="0"/>
          <w:marBottom w:val="0"/>
          <w:divBdr>
            <w:top w:val="none" w:sz="0" w:space="0" w:color="auto"/>
            <w:left w:val="none" w:sz="0" w:space="0" w:color="auto"/>
            <w:bottom w:val="none" w:sz="0" w:space="0" w:color="auto"/>
            <w:right w:val="none" w:sz="0" w:space="0" w:color="auto"/>
          </w:divBdr>
        </w:div>
        <w:div w:id="1060178571">
          <w:marLeft w:val="640"/>
          <w:marRight w:val="0"/>
          <w:marTop w:val="0"/>
          <w:marBottom w:val="0"/>
          <w:divBdr>
            <w:top w:val="none" w:sz="0" w:space="0" w:color="auto"/>
            <w:left w:val="none" w:sz="0" w:space="0" w:color="auto"/>
            <w:bottom w:val="none" w:sz="0" w:space="0" w:color="auto"/>
            <w:right w:val="none" w:sz="0" w:space="0" w:color="auto"/>
          </w:divBdr>
        </w:div>
        <w:div w:id="107749398">
          <w:marLeft w:val="640"/>
          <w:marRight w:val="0"/>
          <w:marTop w:val="0"/>
          <w:marBottom w:val="0"/>
          <w:divBdr>
            <w:top w:val="none" w:sz="0" w:space="0" w:color="auto"/>
            <w:left w:val="none" w:sz="0" w:space="0" w:color="auto"/>
            <w:bottom w:val="none" w:sz="0" w:space="0" w:color="auto"/>
            <w:right w:val="none" w:sz="0" w:space="0" w:color="auto"/>
          </w:divBdr>
        </w:div>
        <w:div w:id="1916083458">
          <w:marLeft w:val="640"/>
          <w:marRight w:val="0"/>
          <w:marTop w:val="0"/>
          <w:marBottom w:val="0"/>
          <w:divBdr>
            <w:top w:val="none" w:sz="0" w:space="0" w:color="auto"/>
            <w:left w:val="none" w:sz="0" w:space="0" w:color="auto"/>
            <w:bottom w:val="none" w:sz="0" w:space="0" w:color="auto"/>
            <w:right w:val="none" w:sz="0" w:space="0" w:color="auto"/>
          </w:divBdr>
        </w:div>
        <w:div w:id="1943879952">
          <w:marLeft w:val="640"/>
          <w:marRight w:val="0"/>
          <w:marTop w:val="0"/>
          <w:marBottom w:val="0"/>
          <w:divBdr>
            <w:top w:val="none" w:sz="0" w:space="0" w:color="auto"/>
            <w:left w:val="none" w:sz="0" w:space="0" w:color="auto"/>
            <w:bottom w:val="none" w:sz="0" w:space="0" w:color="auto"/>
            <w:right w:val="none" w:sz="0" w:space="0" w:color="auto"/>
          </w:divBdr>
        </w:div>
        <w:div w:id="285086051">
          <w:marLeft w:val="640"/>
          <w:marRight w:val="0"/>
          <w:marTop w:val="0"/>
          <w:marBottom w:val="0"/>
          <w:divBdr>
            <w:top w:val="none" w:sz="0" w:space="0" w:color="auto"/>
            <w:left w:val="none" w:sz="0" w:space="0" w:color="auto"/>
            <w:bottom w:val="none" w:sz="0" w:space="0" w:color="auto"/>
            <w:right w:val="none" w:sz="0" w:space="0" w:color="auto"/>
          </w:divBdr>
        </w:div>
        <w:div w:id="358698278">
          <w:marLeft w:val="640"/>
          <w:marRight w:val="0"/>
          <w:marTop w:val="0"/>
          <w:marBottom w:val="0"/>
          <w:divBdr>
            <w:top w:val="none" w:sz="0" w:space="0" w:color="auto"/>
            <w:left w:val="none" w:sz="0" w:space="0" w:color="auto"/>
            <w:bottom w:val="none" w:sz="0" w:space="0" w:color="auto"/>
            <w:right w:val="none" w:sz="0" w:space="0" w:color="auto"/>
          </w:divBdr>
        </w:div>
        <w:div w:id="1290936328">
          <w:marLeft w:val="640"/>
          <w:marRight w:val="0"/>
          <w:marTop w:val="0"/>
          <w:marBottom w:val="0"/>
          <w:divBdr>
            <w:top w:val="none" w:sz="0" w:space="0" w:color="auto"/>
            <w:left w:val="none" w:sz="0" w:space="0" w:color="auto"/>
            <w:bottom w:val="none" w:sz="0" w:space="0" w:color="auto"/>
            <w:right w:val="none" w:sz="0" w:space="0" w:color="auto"/>
          </w:divBdr>
        </w:div>
        <w:div w:id="1692681983">
          <w:marLeft w:val="640"/>
          <w:marRight w:val="0"/>
          <w:marTop w:val="0"/>
          <w:marBottom w:val="0"/>
          <w:divBdr>
            <w:top w:val="none" w:sz="0" w:space="0" w:color="auto"/>
            <w:left w:val="none" w:sz="0" w:space="0" w:color="auto"/>
            <w:bottom w:val="none" w:sz="0" w:space="0" w:color="auto"/>
            <w:right w:val="none" w:sz="0" w:space="0" w:color="auto"/>
          </w:divBdr>
        </w:div>
        <w:div w:id="983654285">
          <w:marLeft w:val="640"/>
          <w:marRight w:val="0"/>
          <w:marTop w:val="0"/>
          <w:marBottom w:val="0"/>
          <w:divBdr>
            <w:top w:val="none" w:sz="0" w:space="0" w:color="auto"/>
            <w:left w:val="none" w:sz="0" w:space="0" w:color="auto"/>
            <w:bottom w:val="none" w:sz="0" w:space="0" w:color="auto"/>
            <w:right w:val="none" w:sz="0" w:space="0" w:color="auto"/>
          </w:divBdr>
        </w:div>
      </w:divsChild>
    </w:div>
    <w:div w:id="1045064877">
      <w:bodyDiv w:val="1"/>
      <w:marLeft w:val="0"/>
      <w:marRight w:val="0"/>
      <w:marTop w:val="0"/>
      <w:marBottom w:val="0"/>
      <w:divBdr>
        <w:top w:val="none" w:sz="0" w:space="0" w:color="auto"/>
        <w:left w:val="none" w:sz="0" w:space="0" w:color="auto"/>
        <w:bottom w:val="none" w:sz="0" w:space="0" w:color="auto"/>
        <w:right w:val="none" w:sz="0" w:space="0" w:color="auto"/>
      </w:divBdr>
      <w:divsChild>
        <w:div w:id="2131239289">
          <w:marLeft w:val="640"/>
          <w:marRight w:val="0"/>
          <w:marTop w:val="0"/>
          <w:marBottom w:val="0"/>
          <w:divBdr>
            <w:top w:val="none" w:sz="0" w:space="0" w:color="auto"/>
            <w:left w:val="none" w:sz="0" w:space="0" w:color="auto"/>
            <w:bottom w:val="none" w:sz="0" w:space="0" w:color="auto"/>
            <w:right w:val="none" w:sz="0" w:space="0" w:color="auto"/>
          </w:divBdr>
        </w:div>
        <w:div w:id="794065055">
          <w:marLeft w:val="640"/>
          <w:marRight w:val="0"/>
          <w:marTop w:val="0"/>
          <w:marBottom w:val="0"/>
          <w:divBdr>
            <w:top w:val="none" w:sz="0" w:space="0" w:color="auto"/>
            <w:left w:val="none" w:sz="0" w:space="0" w:color="auto"/>
            <w:bottom w:val="none" w:sz="0" w:space="0" w:color="auto"/>
            <w:right w:val="none" w:sz="0" w:space="0" w:color="auto"/>
          </w:divBdr>
        </w:div>
        <w:div w:id="205721583">
          <w:marLeft w:val="640"/>
          <w:marRight w:val="0"/>
          <w:marTop w:val="0"/>
          <w:marBottom w:val="0"/>
          <w:divBdr>
            <w:top w:val="none" w:sz="0" w:space="0" w:color="auto"/>
            <w:left w:val="none" w:sz="0" w:space="0" w:color="auto"/>
            <w:bottom w:val="none" w:sz="0" w:space="0" w:color="auto"/>
            <w:right w:val="none" w:sz="0" w:space="0" w:color="auto"/>
          </w:divBdr>
        </w:div>
        <w:div w:id="1556546213">
          <w:marLeft w:val="640"/>
          <w:marRight w:val="0"/>
          <w:marTop w:val="0"/>
          <w:marBottom w:val="0"/>
          <w:divBdr>
            <w:top w:val="none" w:sz="0" w:space="0" w:color="auto"/>
            <w:left w:val="none" w:sz="0" w:space="0" w:color="auto"/>
            <w:bottom w:val="none" w:sz="0" w:space="0" w:color="auto"/>
            <w:right w:val="none" w:sz="0" w:space="0" w:color="auto"/>
          </w:divBdr>
        </w:div>
        <w:div w:id="2070226956">
          <w:marLeft w:val="640"/>
          <w:marRight w:val="0"/>
          <w:marTop w:val="0"/>
          <w:marBottom w:val="0"/>
          <w:divBdr>
            <w:top w:val="none" w:sz="0" w:space="0" w:color="auto"/>
            <w:left w:val="none" w:sz="0" w:space="0" w:color="auto"/>
            <w:bottom w:val="none" w:sz="0" w:space="0" w:color="auto"/>
            <w:right w:val="none" w:sz="0" w:space="0" w:color="auto"/>
          </w:divBdr>
        </w:div>
        <w:div w:id="1797141951">
          <w:marLeft w:val="640"/>
          <w:marRight w:val="0"/>
          <w:marTop w:val="0"/>
          <w:marBottom w:val="0"/>
          <w:divBdr>
            <w:top w:val="none" w:sz="0" w:space="0" w:color="auto"/>
            <w:left w:val="none" w:sz="0" w:space="0" w:color="auto"/>
            <w:bottom w:val="none" w:sz="0" w:space="0" w:color="auto"/>
            <w:right w:val="none" w:sz="0" w:space="0" w:color="auto"/>
          </w:divBdr>
        </w:div>
        <w:div w:id="1907718425">
          <w:marLeft w:val="640"/>
          <w:marRight w:val="0"/>
          <w:marTop w:val="0"/>
          <w:marBottom w:val="0"/>
          <w:divBdr>
            <w:top w:val="none" w:sz="0" w:space="0" w:color="auto"/>
            <w:left w:val="none" w:sz="0" w:space="0" w:color="auto"/>
            <w:bottom w:val="none" w:sz="0" w:space="0" w:color="auto"/>
            <w:right w:val="none" w:sz="0" w:space="0" w:color="auto"/>
          </w:divBdr>
        </w:div>
        <w:div w:id="1552493959">
          <w:marLeft w:val="640"/>
          <w:marRight w:val="0"/>
          <w:marTop w:val="0"/>
          <w:marBottom w:val="0"/>
          <w:divBdr>
            <w:top w:val="none" w:sz="0" w:space="0" w:color="auto"/>
            <w:left w:val="none" w:sz="0" w:space="0" w:color="auto"/>
            <w:bottom w:val="none" w:sz="0" w:space="0" w:color="auto"/>
            <w:right w:val="none" w:sz="0" w:space="0" w:color="auto"/>
          </w:divBdr>
        </w:div>
        <w:div w:id="1009982915">
          <w:marLeft w:val="640"/>
          <w:marRight w:val="0"/>
          <w:marTop w:val="0"/>
          <w:marBottom w:val="0"/>
          <w:divBdr>
            <w:top w:val="none" w:sz="0" w:space="0" w:color="auto"/>
            <w:left w:val="none" w:sz="0" w:space="0" w:color="auto"/>
            <w:bottom w:val="none" w:sz="0" w:space="0" w:color="auto"/>
            <w:right w:val="none" w:sz="0" w:space="0" w:color="auto"/>
          </w:divBdr>
        </w:div>
        <w:div w:id="1690639100">
          <w:marLeft w:val="640"/>
          <w:marRight w:val="0"/>
          <w:marTop w:val="0"/>
          <w:marBottom w:val="0"/>
          <w:divBdr>
            <w:top w:val="none" w:sz="0" w:space="0" w:color="auto"/>
            <w:left w:val="none" w:sz="0" w:space="0" w:color="auto"/>
            <w:bottom w:val="none" w:sz="0" w:space="0" w:color="auto"/>
            <w:right w:val="none" w:sz="0" w:space="0" w:color="auto"/>
          </w:divBdr>
        </w:div>
        <w:div w:id="984818056">
          <w:marLeft w:val="640"/>
          <w:marRight w:val="0"/>
          <w:marTop w:val="0"/>
          <w:marBottom w:val="0"/>
          <w:divBdr>
            <w:top w:val="none" w:sz="0" w:space="0" w:color="auto"/>
            <w:left w:val="none" w:sz="0" w:space="0" w:color="auto"/>
            <w:bottom w:val="none" w:sz="0" w:space="0" w:color="auto"/>
            <w:right w:val="none" w:sz="0" w:space="0" w:color="auto"/>
          </w:divBdr>
        </w:div>
        <w:div w:id="1820462244">
          <w:marLeft w:val="640"/>
          <w:marRight w:val="0"/>
          <w:marTop w:val="0"/>
          <w:marBottom w:val="0"/>
          <w:divBdr>
            <w:top w:val="none" w:sz="0" w:space="0" w:color="auto"/>
            <w:left w:val="none" w:sz="0" w:space="0" w:color="auto"/>
            <w:bottom w:val="none" w:sz="0" w:space="0" w:color="auto"/>
            <w:right w:val="none" w:sz="0" w:space="0" w:color="auto"/>
          </w:divBdr>
        </w:div>
        <w:div w:id="201795634">
          <w:marLeft w:val="640"/>
          <w:marRight w:val="0"/>
          <w:marTop w:val="0"/>
          <w:marBottom w:val="0"/>
          <w:divBdr>
            <w:top w:val="none" w:sz="0" w:space="0" w:color="auto"/>
            <w:left w:val="none" w:sz="0" w:space="0" w:color="auto"/>
            <w:bottom w:val="none" w:sz="0" w:space="0" w:color="auto"/>
            <w:right w:val="none" w:sz="0" w:space="0" w:color="auto"/>
          </w:divBdr>
        </w:div>
        <w:div w:id="595747508">
          <w:marLeft w:val="640"/>
          <w:marRight w:val="0"/>
          <w:marTop w:val="0"/>
          <w:marBottom w:val="0"/>
          <w:divBdr>
            <w:top w:val="none" w:sz="0" w:space="0" w:color="auto"/>
            <w:left w:val="none" w:sz="0" w:space="0" w:color="auto"/>
            <w:bottom w:val="none" w:sz="0" w:space="0" w:color="auto"/>
            <w:right w:val="none" w:sz="0" w:space="0" w:color="auto"/>
          </w:divBdr>
        </w:div>
        <w:div w:id="933392307">
          <w:marLeft w:val="640"/>
          <w:marRight w:val="0"/>
          <w:marTop w:val="0"/>
          <w:marBottom w:val="0"/>
          <w:divBdr>
            <w:top w:val="none" w:sz="0" w:space="0" w:color="auto"/>
            <w:left w:val="none" w:sz="0" w:space="0" w:color="auto"/>
            <w:bottom w:val="none" w:sz="0" w:space="0" w:color="auto"/>
            <w:right w:val="none" w:sz="0" w:space="0" w:color="auto"/>
          </w:divBdr>
        </w:div>
        <w:div w:id="1091898767">
          <w:marLeft w:val="640"/>
          <w:marRight w:val="0"/>
          <w:marTop w:val="0"/>
          <w:marBottom w:val="0"/>
          <w:divBdr>
            <w:top w:val="none" w:sz="0" w:space="0" w:color="auto"/>
            <w:left w:val="none" w:sz="0" w:space="0" w:color="auto"/>
            <w:bottom w:val="none" w:sz="0" w:space="0" w:color="auto"/>
            <w:right w:val="none" w:sz="0" w:space="0" w:color="auto"/>
          </w:divBdr>
        </w:div>
        <w:div w:id="1096363946">
          <w:marLeft w:val="640"/>
          <w:marRight w:val="0"/>
          <w:marTop w:val="0"/>
          <w:marBottom w:val="0"/>
          <w:divBdr>
            <w:top w:val="none" w:sz="0" w:space="0" w:color="auto"/>
            <w:left w:val="none" w:sz="0" w:space="0" w:color="auto"/>
            <w:bottom w:val="none" w:sz="0" w:space="0" w:color="auto"/>
            <w:right w:val="none" w:sz="0" w:space="0" w:color="auto"/>
          </w:divBdr>
        </w:div>
        <w:div w:id="495195658">
          <w:marLeft w:val="640"/>
          <w:marRight w:val="0"/>
          <w:marTop w:val="0"/>
          <w:marBottom w:val="0"/>
          <w:divBdr>
            <w:top w:val="none" w:sz="0" w:space="0" w:color="auto"/>
            <w:left w:val="none" w:sz="0" w:space="0" w:color="auto"/>
            <w:bottom w:val="none" w:sz="0" w:space="0" w:color="auto"/>
            <w:right w:val="none" w:sz="0" w:space="0" w:color="auto"/>
          </w:divBdr>
        </w:div>
        <w:div w:id="313918942">
          <w:marLeft w:val="640"/>
          <w:marRight w:val="0"/>
          <w:marTop w:val="0"/>
          <w:marBottom w:val="0"/>
          <w:divBdr>
            <w:top w:val="none" w:sz="0" w:space="0" w:color="auto"/>
            <w:left w:val="none" w:sz="0" w:space="0" w:color="auto"/>
            <w:bottom w:val="none" w:sz="0" w:space="0" w:color="auto"/>
            <w:right w:val="none" w:sz="0" w:space="0" w:color="auto"/>
          </w:divBdr>
        </w:div>
        <w:div w:id="388113625">
          <w:marLeft w:val="640"/>
          <w:marRight w:val="0"/>
          <w:marTop w:val="0"/>
          <w:marBottom w:val="0"/>
          <w:divBdr>
            <w:top w:val="none" w:sz="0" w:space="0" w:color="auto"/>
            <w:left w:val="none" w:sz="0" w:space="0" w:color="auto"/>
            <w:bottom w:val="none" w:sz="0" w:space="0" w:color="auto"/>
            <w:right w:val="none" w:sz="0" w:space="0" w:color="auto"/>
          </w:divBdr>
        </w:div>
        <w:div w:id="785081351">
          <w:marLeft w:val="640"/>
          <w:marRight w:val="0"/>
          <w:marTop w:val="0"/>
          <w:marBottom w:val="0"/>
          <w:divBdr>
            <w:top w:val="none" w:sz="0" w:space="0" w:color="auto"/>
            <w:left w:val="none" w:sz="0" w:space="0" w:color="auto"/>
            <w:bottom w:val="none" w:sz="0" w:space="0" w:color="auto"/>
            <w:right w:val="none" w:sz="0" w:space="0" w:color="auto"/>
          </w:divBdr>
        </w:div>
        <w:div w:id="51392283">
          <w:marLeft w:val="640"/>
          <w:marRight w:val="0"/>
          <w:marTop w:val="0"/>
          <w:marBottom w:val="0"/>
          <w:divBdr>
            <w:top w:val="none" w:sz="0" w:space="0" w:color="auto"/>
            <w:left w:val="none" w:sz="0" w:space="0" w:color="auto"/>
            <w:bottom w:val="none" w:sz="0" w:space="0" w:color="auto"/>
            <w:right w:val="none" w:sz="0" w:space="0" w:color="auto"/>
          </w:divBdr>
        </w:div>
        <w:div w:id="706297510">
          <w:marLeft w:val="640"/>
          <w:marRight w:val="0"/>
          <w:marTop w:val="0"/>
          <w:marBottom w:val="0"/>
          <w:divBdr>
            <w:top w:val="none" w:sz="0" w:space="0" w:color="auto"/>
            <w:left w:val="none" w:sz="0" w:space="0" w:color="auto"/>
            <w:bottom w:val="none" w:sz="0" w:space="0" w:color="auto"/>
            <w:right w:val="none" w:sz="0" w:space="0" w:color="auto"/>
          </w:divBdr>
        </w:div>
        <w:div w:id="290404030">
          <w:marLeft w:val="640"/>
          <w:marRight w:val="0"/>
          <w:marTop w:val="0"/>
          <w:marBottom w:val="0"/>
          <w:divBdr>
            <w:top w:val="none" w:sz="0" w:space="0" w:color="auto"/>
            <w:left w:val="none" w:sz="0" w:space="0" w:color="auto"/>
            <w:bottom w:val="none" w:sz="0" w:space="0" w:color="auto"/>
            <w:right w:val="none" w:sz="0" w:space="0" w:color="auto"/>
          </w:divBdr>
        </w:div>
      </w:divsChild>
    </w:div>
    <w:div w:id="1047070260">
      <w:bodyDiv w:val="1"/>
      <w:marLeft w:val="0"/>
      <w:marRight w:val="0"/>
      <w:marTop w:val="0"/>
      <w:marBottom w:val="0"/>
      <w:divBdr>
        <w:top w:val="none" w:sz="0" w:space="0" w:color="auto"/>
        <w:left w:val="none" w:sz="0" w:space="0" w:color="auto"/>
        <w:bottom w:val="none" w:sz="0" w:space="0" w:color="auto"/>
        <w:right w:val="none" w:sz="0" w:space="0" w:color="auto"/>
      </w:divBdr>
      <w:divsChild>
        <w:div w:id="1253582535">
          <w:marLeft w:val="640"/>
          <w:marRight w:val="0"/>
          <w:marTop w:val="0"/>
          <w:marBottom w:val="0"/>
          <w:divBdr>
            <w:top w:val="none" w:sz="0" w:space="0" w:color="auto"/>
            <w:left w:val="none" w:sz="0" w:space="0" w:color="auto"/>
            <w:bottom w:val="none" w:sz="0" w:space="0" w:color="auto"/>
            <w:right w:val="none" w:sz="0" w:space="0" w:color="auto"/>
          </w:divBdr>
        </w:div>
        <w:div w:id="2043742527">
          <w:marLeft w:val="640"/>
          <w:marRight w:val="0"/>
          <w:marTop w:val="0"/>
          <w:marBottom w:val="0"/>
          <w:divBdr>
            <w:top w:val="none" w:sz="0" w:space="0" w:color="auto"/>
            <w:left w:val="none" w:sz="0" w:space="0" w:color="auto"/>
            <w:bottom w:val="none" w:sz="0" w:space="0" w:color="auto"/>
            <w:right w:val="none" w:sz="0" w:space="0" w:color="auto"/>
          </w:divBdr>
        </w:div>
        <w:div w:id="1476988106">
          <w:marLeft w:val="640"/>
          <w:marRight w:val="0"/>
          <w:marTop w:val="0"/>
          <w:marBottom w:val="0"/>
          <w:divBdr>
            <w:top w:val="none" w:sz="0" w:space="0" w:color="auto"/>
            <w:left w:val="none" w:sz="0" w:space="0" w:color="auto"/>
            <w:bottom w:val="none" w:sz="0" w:space="0" w:color="auto"/>
            <w:right w:val="none" w:sz="0" w:space="0" w:color="auto"/>
          </w:divBdr>
        </w:div>
        <w:div w:id="281766715">
          <w:marLeft w:val="640"/>
          <w:marRight w:val="0"/>
          <w:marTop w:val="0"/>
          <w:marBottom w:val="0"/>
          <w:divBdr>
            <w:top w:val="none" w:sz="0" w:space="0" w:color="auto"/>
            <w:left w:val="none" w:sz="0" w:space="0" w:color="auto"/>
            <w:bottom w:val="none" w:sz="0" w:space="0" w:color="auto"/>
            <w:right w:val="none" w:sz="0" w:space="0" w:color="auto"/>
          </w:divBdr>
        </w:div>
        <w:div w:id="346057600">
          <w:marLeft w:val="640"/>
          <w:marRight w:val="0"/>
          <w:marTop w:val="0"/>
          <w:marBottom w:val="0"/>
          <w:divBdr>
            <w:top w:val="none" w:sz="0" w:space="0" w:color="auto"/>
            <w:left w:val="none" w:sz="0" w:space="0" w:color="auto"/>
            <w:bottom w:val="none" w:sz="0" w:space="0" w:color="auto"/>
            <w:right w:val="none" w:sz="0" w:space="0" w:color="auto"/>
          </w:divBdr>
        </w:div>
        <w:div w:id="1103960329">
          <w:marLeft w:val="640"/>
          <w:marRight w:val="0"/>
          <w:marTop w:val="0"/>
          <w:marBottom w:val="0"/>
          <w:divBdr>
            <w:top w:val="none" w:sz="0" w:space="0" w:color="auto"/>
            <w:left w:val="none" w:sz="0" w:space="0" w:color="auto"/>
            <w:bottom w:val="none" w:sz="0" w:space="0" w:color="auto"/>
            <w:right w:val="none" w:sz="0" w:space="0" w:color="auto"/>
          </w:divBdr>
        </w:div>
        <w:div w:id="740178050">
          <w:marLeft w:val="640"/>
          <w:marRight w:val="0"/>
          <w:marTop w:val="0"/>
          <w:marBottom w:val="0"/>
          <w:divBdr>
            <w:top w:val="none" w:sz="0" w:space="0" w:color="auto"/>
            <w:left w:val="none" w:sz="0" w:space="0" w:color="auto"/>
            <w:bottom w:val="none" w:sz="0" w:space="0" w:color="auto"/>
            <w:right w:val="none" w:sz="0" w:space="0" w:color="auto"/>
          </w:divBdr>
        </w:div>
        <w:div w:id="588849293">
          <w:marLeft w:val="640"/>
          <w:marRight w:val="0"/>
          <w:marTop w:val="0"/>
          <w:marBottom w:val="0"/>
          <w:divBdr>
            <w:top w:val="none" w:sz="0" w:space="0" w:color="auto"/>
            <w:left w:val="none" w:sz="0" w:space="0" w:color="auto"/>
            <w:bottom w:val="none" w:sz="0" w:space="0" w:color="auto"/>
            <w:right w:val="none" w:sz="0" w:space="0" w:color="auto"/>
          </w:divBdr>
        </w:div>
        <w:div w:id="480776434">
          <w:marLeft w:val="640"/>
          <w:marRight w:val="0"/>
          <w:marTop w:val="0"/>
          <w:marBottom w:val="0"/>
          <w:divBdr>
            <w:top w:val="none" w:sz="0" w:space="0" w:color="auto"/>
            <w:left w:val="none" w:sz="0" w:space="0" w:color="auto"/>
            <w:bottom w:val="none" w:sz="0" w:space="0" w:color="auto"/>
            <w:right w:val="none" w:sz="0" w:space="0" w:color="auto"/>
          </w:divBdr>
        </w:div>
        <w:div w:id="1725979125">
          <w:marLeft w:val="640"/>
          <w:marRight w:val="0"/>
          <w:marTop w:val="0"/>
          <w:marBottom w:val="0"/>
          <w:divBdr>
            <w:top w:val="none" w:sz="0" w:space="0" w:color="auto"/>
            <w:left w:val="none" w:sz="0" w:space="0" w:color="auto"/>
            <w:bottom w:val="none" w:sz="0" w:space="0" w:color="auto"/>
            <w:right w:val="none" w:sz="0" w:space="0" w:color="auto"/>
          </w:divBdr>
        </w:div>
        <w:div w:id="748429541">
          <w:marLeft w:val="640"/>
          <w:marRight w:val="0"/>
          <w:marTop w:val="0"/>
          <w:marBottom w:val="0"/>
          <w:divBdr>
            <w:top w:val="none" w:sz="0" w:space="0" w:color="auto"/>
            <w:left w:val="none" w:sz="0" w:space="0" w:color="auto"/>
            <w:bottom w:val="none" w:sz="0" w:space="0" w:color="auto"/>
            <w:right w:val="none" w:sz="0" w:space="0" w:color="auto"/>
          </w:divBdr>
        </w:div>
        <w:div w:id="446199407">
          <w:marLeft w:val="640"/>
          <w:marRight w:val="0"/>
          <w:marTop w:val="0"/>
          <w:marBottom w:val="0"/>
          <w:divBdr>
            <w:top w:val="none" w:sz="0" w:space="0" w:color="auto"/>
            <w:left w:val="none" w:sz="0" w:space="0" w:color="auto"/>
            <w:bottom w:val="none" w:sz="0" w:space="0" w:color="auto"/>
            <w:right w:val="none" w:sz="0" w:space="0" w:color="auto"/>
          </w:divBdr>
        </w:div>
        <w:div w:id="585194615">
          <w:marLeft w:val="640"/>
          <w:marRight w:val="0"/>
          <w:marTop w:val="0"/>
          <w:marBottom w:val="0"/>
          <w:divBdr>
            <w:top w:val="none" w:sz="0" w:space="0" w:color="auto"/>
            <w:left w:val="none" w:sz="0" w:space="0" w:color="auto"/>
            <w:bottom w:val="none" w:sz="0" w:space="0" w:color="auto"/>
            <w:right w:val="none" w:sz="0" w:space="0" w:color="auto"/>
          </w:divBdr>
        </w:div>
        <w:div w:id="1076131077">
          <w:marLeft w:val="640"/>
          <w:marRight w:val="0"/>
          <w:marTop w:val="0"/>
          <w:marBottom w:val="0"/>
          <w:divBdr>
            <w:top w:val="none" w:sz="0" w:space="0" w:color="auto"/>
            <w:left w:val="none" w:sz="0" w:space="0" w:color="auto"/>
            <w:bottom w:val="none" w:sz="0" w:space="0" w:color="auto"/>
            <w:right w:val="none" w:sz="0" w:space="0" w:color="auto"/>
          </w:divBdr>
        </w:div>
        <w:div w:id="1714385860">
          <w:marLeft w:val="640"/>
          <w:marRight w:val="0"/>
          <w:marTop w:val="0"/>
          <w:marBottom w:val="0"/>
          <w:divBdr>
            <w:top w:val="none" w:sz="0" w:space="0" w:color="auto"/>
            <w:left w:val="none" w:sz="0" w:space="0" w:color="auto"/>
            <w:bottom w:val="none" w:sz="0" w:space="0" w:color="auto"/>
            <w:right w:val="none" w:sz="0" w:space="0" w:color="auto"/>
          </w:divBdr>
        </w:div>
        <w:div w:id="408964263">
          <w:marLeft w:val="640"/>
          <w:marRight w:val="0"/>
          <w:marTop w:val="0"/>
          <w:marBottom w:val="0"/>
          <w:divBdr>
            <w:top w:val="none" w:sz="0" w:space="0" w:color="auto"/>
            <w:left w:val="none" w:sz="0" w:space="0" w:color="auto"/>
            <w:bottom w:val="none" w:sz="0" w:space="0" w:color="auto"/>
            <w:right w:val="none" w:sz="0" w:space="0" w:color="auto"/>
          </w:divBdr>
        </w:div>
        <w:div w:id="1008747816">
          <w:marLeft w:val="640"/>
          <w:marRight w:val="0"/>
          <w:marTop w:val="0"/>
          <w:marBottom w:val="0"/>
          <w:divBdr>
            <w:top w:val="none" w:sz="0" w:space="0" w:color="auto"/>
            <w:left w:val="none" w:sz="0" w:space="0" w:color="auto"/>
            <w:bottom w:val="none" w:sz="0" w:space="0" w:color="auto"/>
            <w:right w:val="none" w:sz="0" w:space="0" w:color="auto"/>
          </w:divBdr>
        </w:div>
        <w:div w:id="385877396">
          <w:marLeft w:val="640"/>
          <w:marRight w:val="0"/>
          <w:marTop w:val="0"/>
          <w:marBottom w:val="0"/>
          <w:divBdr>
            <w:top w:val="none" w:sz="0" w:space="0" w:color="auto"/>
            <w:left w:val="none" w:sz="0" w:space="0" w:color="auto"/>
            <w:bottom w:val="none" w:sz="0" w:space="0" w:color="auto"/>
            <w:right w:val="none" w:sz="0" w:space="0" w:color="auto"/>
          </w:divBdr>
        </w:div>
        <w:div w:id="126822302">
          <w:marLeft w:val="640"/>
          <w:marRight w:val="0"/>
          <w:marTop w:val="0"/>
          <w:marBottom w:val="0"/>
          <w:divBdr>
            <w:top w:val="none" w:sz="0" w:space="0" w:color="auto"/>
            <w:left w:val="none" w:sz="0" w:space="0" w:color="auto"/>
            <w:bottom w:val="none" w:sz="0" w:space="0" w:color="auto"/>
            <w:right w:val="none" w:sz="0" w:space="0" w:color="auto"/>
          </w:divBdr>
        </w:div>
        <w:div w:id="344327260">
          <w:marLeft w:val="640"/>
          <w:marRight w:val="0"/>
          <w:marTop w:val="0"/>
          <w:marBottom w:val="0"/>
          <w:divBdr>
            <w:top w:val="none" w:sz="0" w:space="0" w:color="auto"/>
            <w:left w:val="none" w:sz="0" w:space="0" w:color="auto"/>
            <w:bottom w:val="none" w:sz="0" w:space="0" w:color="auto"/>
            <w:right w:val="none" w:sz="0" w:space="0" w:color="auto"/>
          </w:divBdr>
        </w:div>
        <w:div w:id="940916009">
          <w:marLeft w:val="640"/>
          <w:marRight w:val="0"/>
          <w:marTop w:val="0"/>
          <w:marBottom w:val="0"/>
          <w:divBdr>
            <w:top w:val="none" w:sz="0" w:space="0" w:color="auto"/>
            <w:left w:val="none" w:sz="0" w:space="0" w:color="auto"/>
            <w:bottom w:val="none" w:sz="0" w:space="0" w:color="auto"/>
            <w:right w:val="none" w:sz="0" w:space="0" w:color="auto"/>
          </w:divBdr>
        </w:div>
        <w:div w:id="1533836172">
          <w:marLeft w:val="640"/>
          <w:marRight w:val="0"/>
          <w:marTop w:val="0"/>
          <w:marBottom w:val="0"/>
          <w:divBdr>
            <w:top w:val="none" w:sz="0" w:space="0" w:color="auto"/>
            <w:left w:val="none" w:sz="0" w:space="0" w:color="auto"/>
            <w:bottom w:val="none" w:sz="0" w:space="0" w:color="auto"/>
            <w:right w:val="none" w:sz="0" w:space="0" w:color="auto"/>
          </w:divBdr>
        </w:div>
        <w:div w:id="460226470">
          <w:marLeft w:val="640"/>
          <w:marRight w:val="0"/>
          <w:marTop w:val="0"/>
          <w:marBottom w:val="0"/>
          <w:divBdr>
            <w:top w:val="none" w:sz="0" w:space="0" w:color="auto"/>
            <w:left w:val="none" w:sz="0" w:space="0" w:color="auto"/>
            <w:bottom w:val="none" w:sz="0" w:space="0" w:color="auto"/>
            <w:right w:val="none" w:sz="0" w:space="0" w:color="auto"/>
          </w:divBdr>
        </w:div>
        <w:div w:id="970358208">
          <w:marLeft w:val="640"/>
          <w:marRight w:val="0"/>
          <w:marTop w:val="0"/>
          <w:marBottom w:val="0"/>
          <w:divBdr>
            <w:top w:val="none" w:sz="0" w:space="0" w:color="auto"/>
            <w:left w:val="none" w:sz="0" w:space="0" w:color="auto"/>
            <w:bottom w:val="none" w:sz="0" w:space="0" w:color="auto"/>
            <w:right w:val="none" w:sz="0" w:space="0" w:color="auto"/>
          </w:divBdr>
        </w:div>
        <w:div w:id="1406565624">
          <w:marLeft w:val="640"/>
          <w:marRight w:val="0"/>
          <w:marTop w:val="0"/>
          <w:marBottom w:val="0"/>
          <w:divBdr>
            <w:top w:val="none" w:sz="0" w:space="0" w:color="auto"/>
            <w:left w:val="none" w:sz="0" w:space="0" w:color="auto"/>
            <w:bottom w:val="none" w:sz="0" w:space="0" w:color="auto"/>
            <w:right w:val="none" w:sz="0" w:space="0" w:color="auto"/>
          </w:divBdr>
        </w:div>
        <w:div w:id="1531995249">
          <w:marLeft w:val="640"/>
          <w:marRight w:val="0"/>
          <w:marTop w:val="0"/>
          <w:marBottom w:val="0"/>
          <w:divBdr>
            <w:top w:val="none" w:sz="0" w:space="0" w:color="auto"/>
            <w:left w:val="none" w:sz="0" w:space="0" w:color="auto"/>
            <w:bottom w:val="none" w:sz="0" w:space="0" w:color="auto"/>
            <w:right w:val="none" w:sz="0" w:space="0" w:color="auto"/>
          </w:divBdr>
        </w:div>
        <w:div w:id="415857905">
          <w:marLeft w:val="640"/>
          <w:marRight w:val="0"/>
          <w:marTop w:val="0"/>
          <w:marBottom w:val="0"/>
          <w:divBdr>
            <w:top w:val="none" w:sz="0" w:space="0" w:color="auto"/>
            <w:left w:val="none" w:sz="0" w:space="0" w:color="auto"/>
            <w:bottom w:val="none" w:sz="0" w:space="0" w:color="auto"/>
            <w:right w:val="none" w:sz="0" w:space="0" w:color="auto"/>
          </w:divBdr>
        </w:div>
        <w:div w:id="1842038619">
          <w:marLeft w:val="640"/>
          <w:marRight w:val="0"/>
          <w:marTop w:val="0"/>
          <w:marBottom w:val="0"/>
          <w:divBdr>
            <w:top w:val="none" w:sz="0" w:space="0" w:color="auto"/>
            <w:left w:val="none" w:sz="0" w:space="0" w:color="auto"/>
            <w:bottom w:val="none" w:sz="0" w:space="0" w:color="auto"/>
            <w:right w:val="none" w:sz="0" w:space="0" w:color="auto"/>
          </w:divBdr>
        </w:div>
        <w:div w:id="344669950">
          <w:marLeft w:val="640"/>
          <w:marRight w:val="0"/>
          <w:marTop w:val="0"/>
          <w:marBottom w:val="0"/>
          <w:divBdr>
            <w:top w:val="none" w:sz="0" w:space="0" w:color="auto"/>
            <w:left w:val="none" w:sz="0" w:space="0" w:color="auto"/>
            <w:bottom w:val="none" w:sz="0" w:space="0" w:color="auto"/>
            <w:right w:val="none" w:sz="0" w:space="0" w:color="auto"/>
          </w:divBdr>
        </w:div>
        <w:div w:id="1216625551">
          <w:marLeft w:val="640"/>
          <w:marRight w:val="0"/>
          <w:marTop w:val="0"/>
          <w:marBottom w:val="0"/>
          <w:divBdr>
            <w:top w:val="none" w:sz="0" w:space="0" w:color="auto"/>
            <w:left w:val="none" w:sz="0" w:space="0" w:color="auto"/>
            <w:bottom w:val="none" w:sz="0" w:space="0" w:color="auto"/>
            <w:right w:val="none" w:sz="0" w:space="0" w:color="auto"/>
          </w:divBdr>
        </w:div>
        <w:div w:id="122621945">
          <w:marLeft w:val="640"/>
          <w:marRight w:val="0"/>
          <w:marTop w:val="0"/>
          <w:marBottom w:val="0"/>
          <w:divBdr>
            <w:top w:val="none" w:sz="0" w:space="0" w:color="auto"/>
            <w:left w:val="none" w:sz="0" w:space="0" w:color="auto"/>
            <w:bottom w:val="none" w:sz="0" w:space="0" w:color="auto"/>
            <w:right w:val="none" w:sz="0" w:space="0" w:color="auto"/>
          </w:divBdr>
        </w:div>
        <w:div w:id="206990838">
          <w:marLeft w:val="640"/>
          <w:marRight w:val="0"/>
          <w:marTop w:val="0"/>
          <w:marBottom w:val="0"/>
          <w:divBdr>
            <w:top w:val="none" w:sz="0" w:space="0" w:color="auto"/>
            <w:left w:val="none" w:sz="0" w:space="0" w:color="auto"/>
            <w:bottom w:val="none" w:sz="0" w:space="0" w:color="auto"/>
            <w:right w:val="none" w:sz="0" w:space="0" w:color="auto"/>
          </w:divBdr>
        </w:div>
        <w:div w:id="1439180555">
          <w:marLeft w:val="640"/>
          <w:marRight w:val="0"/>
          <w:marTop w:val="0"/>
          <w:marBottom w:val="0"/>
          <w:divBdr>
            <w:top w:val="none" w:sz="0" w:space="0" w:color="auto"/>
            <w:left w:val="none" w:sz="0" w:space="0" w:color="auto"/>
            <w:bottom w:val="none" w:sz="0" w:space="0" w:color="auto"/>
            <w:right w:val="none" w:sz="0" w:space="0" w:color="auto"/>
          </w:divBdr>
        </w:div>
        <w:div w:id="320082332">
          <w:marLeft w:val="640"/>
          <w:marRight w:val="0"/>
          <w:marTop w:val="0"/>
          <w:marBottom w:val="0"/>
          <w:divBdr>
            <w:top w:val="none" w:sz="0" w:space="0" w:color="auto"/>
            <w:left w:val="none" w:sz="0" w:space="0" w:color="auto"/>
            <w:bottom w:val="none" w:sz="0" w:space="0" w:color="auto"/>
            <w:right w:val="none" w:sz="0" w:space="0" w:color="auto"/>
          </w:divBdr>
        </w:div>
        <w:div w:id="2024699188">
          <w:marLeft w:val="640"/>
          <w:marRight w:val="0"/>
          <w:marTop w:val="0"/>
          <w:marBottom w:val="0"/>
          <w:divBdr>
            <w:top w:val="none" w:sz="0" w:space="0" w:color="auto"/>
            <w:left w:val="none" w:sz="0" w:space="0" w:color="auto"/>
            <w:bottom w:val="none" w:sz="0" w:space="0" w:color="auto"/>
            <w:right w:val="none" w:sz="0" w:space="0" w:color="auto"/>
          </w:divBdr>
        </w:div>
        <w:div w:id="1551264555">
          <w:marLeft w:val="640"/>
          <w:marRight w:val="0"/>
          <w:marTop w:val="0"/>
          <w:marBottom w:val="0"/>
          <w:divBdr>
            <w:top w:val="none" w:sz="0" w:space="0" w:color="auto"/>
            <w:left w:val="none" w:sz="0" w:space="0" w:color="auto"/>
            <w:bottom w:val="none" w:sz="0" w:space="0" w:color="auto"/>
            <w:right w:val="none" w:sz="0" w:space="0" w:color="auto"/>
          </w:divBdr>
        </w:div>
        <w:div w:id="1538467746">
          <w:marLeft w:val="640"/>
          <w:marRight w:val="0"/>
          <w:marTop w:val="0"/>
          <w:marBottom w:val="0"/>
          <w:divBdr>
            <w:top w:val="none" w:sz="0" w:space="0" w:color="auto"/>
            <w:left w:val="none" w:sz="0" w:space="0" w:color="auto"/>
            <w:bottom w:val="none" w:sz="0" w:space="0" w:color="auto"/>
            <w:right w:val="none" w:sz="0" w:space="0" w:color="auto"/>
          </w:divBdr>
        </w:div>
        <w:div w:id="842091488">
          <w:marLeft w:val="640"/>
          <w:marRight w:val="0"/>
          <w:marTop w:val="0"/>
          <w:marBottom w:val="0"/>
          <w:divBdr>
            <w:top w:val="none" w:sz="0" w:space="0" w:color="auto"/>
            <w:left w:val="none" w:sz="0" w:space="0" w:color="auto"/>
            <w:bottom w:val="none" w:sz="0" w:space="0" w:color="auto"/>
            <w:right w:val="none" w:sz="0" w:space="0" w:color="auto"/>
          </w:divBdr>
        </w:div>
        <w:div w:id="2015762364">
          <w:marLeft w:val="640"/>
          <w:marRight w:val="0"/>
          <w:marTop w:val="0"/>
          <w:marBottom w:val="0"/>
          <w:divBdr>
            <w:top w:val="none" w:sz="0" w:space="0" w:color="auto"/>
            <w:left w:val="none" w:sz="0" w:space="0" w:color="auto"/>
            <w:bottom w:val="none" w:sz="0" w:space="0" w:color="auto"/>
            <w:right w:val="none" w:sz="0" w:space="0" w:color="auto"/>
          </w:divBdr>
        </w:div>
        <w:div w:id="170726835">
          <w:marLeft w:val="640"/>
          <w:marRight w:val="0"/>
          <w:marTop w:val="0"/>
          <w:marBottom w:val="0"/>
          <w:divBdr>
            <w:top w:val="none" w:sz="0" w:space="0" w:color="auto"/>
            <w:left w:val="none" w:sz="0" w:space="0" w:color="auto"/>
            <w:bottom w:val="none" w:sz="0" w:space="0" w:color="auto"/>
            <w:right w:val="none" w:sz="0" w:space="0" w:color="auto"/>
          </w:divBdr>
        </w:div>
        <w:div w:id="897059424">
          <w:marLeft w:val="640"/>
          <w:marRight w:val="0"/>
          <w:marTop w:val="0"/>
          <w:marBottom w:val="0"/>
          <w:divBdr>
            <w:top w:val="none" w:sz="0" w:space="0" w:color="auto"/>
            <w:left w:val="none" w:sz="0" w:space="0" w:color="auto"/>
            <w:bottom w:val="none" w:sz="0" w:space="0" w:color="auto"/>
            <w:right w:val="none" w:sz="0" w:space="0" w:color="auto"/>
          </w:divBdr>
        </w:div>
        <w:div w:id="636763042">
          <w:marLeft w:val="640"/>
          <w:marRight w:val="0"/>
          <w:marTop w:val="0"/>
          <w:marBottom w:val="0"/>
          <w:divBdr>
            <w:top w:val="none" w:sz="0" w:space="0" w:color="auto"/>
            <w:left w:val="none" w:sz="0" w:space="0" w:color="auto"/>
            <w:bottom w:val="none" w:sz="0" w:space="0" w:color="auto"/>
            <w:right w:val="none" w:sz="0" w:space="0" w:color="auto"/>
          </w:divBdr>
        </w:div>
        <w:div w:id="1793015282">
          <w:marLeft w:val="640"/>
          <w:marRight w:val="0"/>
          <w:marTop w:val="0"/>
          <w:marBottom w:val="0"/>
          <w:divBdr>
            <w:top w:val="none" w:sz="0" w:space="0" w:color="auto"/>
            <w:left w:val="none" w:sz="0" w:space="0" w:color="auto"/>
            <w:bottom w:val="none" w:sz="0" w:space="0" w:color="auto"/>
            <w:right w:val="none" w:sz="0" w:space="0" w:color="auto"/>
          </w:divBdr>
        </w:div>
        <w:div w:id="796875629">
          <w:marLeft w:val="640"/>
          <w:marRight w:val="0"/>
          <w:marTop w:val="0"/>
          <w:marBottom w:val="0"/>
          <w:divBdr>
            <w:top w:val="none" w:sz="0" w:space="0" w:color="auto"/>
            <w:left w:val="none" w:sz="0" w:space="0" w:color="auto"/>
            <w:bottom w:val="none" w:sz="0" w:space="0" w:color="auto"/>
            <w:right w:val="none" w:sz="0" w:space="0" w:color="auto"/>
          </w:divBdr>
        </w:div>
      </w:divsChild>
    </w:div>
    <w:div w:id="1051343165">
      <w:bodyDiv w:val="1"/>
      <w:marLeft w:val="0"/>
      <w:marRight w:val="0"/>
      <w:marTop w:val="0"/>
      <w:marBottom w:val="0"/>
      <w:divBdr>
        <w:top w:val="none" w:sz="0" w:space="0" w:color="auto"/>
        <w:left w:val="none" w:sz="0" w:space="0" w:color="auto"/>
        <w:bottom w:val="none" w:sz="0" w:space="0" w:color="auto"/>
        <w:right w:val="none" w:sz="0" w:space="0" w:color="auto"/>
      </w:divBdr>
    </w:div>
    <w:div w:id="1059863099">
      <w:bodyDiv w:val="1"/>
      <w:marLeft w:val="0"/>
      <w:marRight w:val="0"/>
      <w:marTop w:val="0"/>
      <w:marBottom w:val="0"/>
      <w:divBdr>
        <w:top w:val="none" w:sz="0" w:space="0" w:color="auto"/>
        <w:left w:val="none" w:sz="0" w:space="0" w:color="auto"/>
        <w:bottom w:val="none" w:sz="0" w:space="0" w:color="auto"/>
        <w:right w:val="none" w:sz="0" w:space="0" w:color="auto"/>
      </w:divBdr>
      <w:divsChild>
        <w:div w:id="1747262882">
          <w:marLeft w:val="640"/>
          <w:marRight w:val="0"/>
          <w:marTop w:val="0"/>
          <w:marBottom w:val="0"/>
          <w:divBdr>
            <w:top w:val="none" w:sz="0" w:space="0" w:color="auto"/>
            <w:left w:val="none" w:sz="0" w:space="0" w:color="auto"/>
            <w:bottom w:val="none" w:sz="0" w:space="0" w:color="auto"/>
            <w:right w:val="none" w:sz="0" w:space="0" w:color="auto"/>
          </w:divBdr>
        </w:div>
        <w:div w:id="460923369">
          <w:marLeft w:val="640"/>
          <w:marRight w:val="0"/>
          <w:marTop w:val="0"/>
          <w:marBottom w:val="0"/>
          <w:divBdr>
            <w:top w:val="none" w:sz="0" w:space="0" w:color="auto"/>
            <w:left w:val="none" w:sz="0" w:space="0" w:color="auto"/>
            <w:bottom w:val="none" w:sz="0" w:space="0" w:color="auto"/>
            <w:right w:val="none" w:sz="0" w:space="0" w:color="auto"/>
          </w:divBdr>
        </w:div>
        <w:div w:id="1255895894">
          <w:marLeft w:val="640"/>
          <w:marRight w:val="0"/>
          <w:marTop w:val="0"/>
          <w:marBottom w:val="0"/>
          <w:divBdr>
            <w:top w:val="none" w:sz="0" w:space="0" w:color="auto"/>
            <w:left w:val="none" w:sz="0" w:space="0" w:color="auto"/>
            <w:bottom w:val="none" w:sz="0" w:space="0" w:color="auto"/>
            <w:right w:val="none" w:sz="0" w:space="0" w:color="auto"/>
          </w:divBdr>
        </w:div>
        <w:div w:id="1013920176">
          <w:marLeft w:val="640"/>
          <w:marRight w:val="0"/>
          <w:marTop w:val="0"/>
          <w:marBottom w:val="0"/>
          <w:divBdr>
            <w:top w:val="none" w:sz="0" w:space="0" w:color="auto"/>
            <w:left w:val="none" w:sz="0" w:space="0" w:color="auto"/>
            <w:bottom w:val="none" w:sz="0" w:space="0" w:color="auto"/>
            <w:right w:val="none" w:sz="0" w:space="0" w:color="auto"/>
          </w:divBdr>
        </w:div>
        <w:div w:id="2046059245">
          <w:marLeft w:val="640"/>
          <w:marRight w:val="0"/>
          <w:marTop w:val="0"/>
          <w:marBottom w:val="0"/>
          <w:divBdr>
            <w:top w:val="none" w:sz="0" w:space="0" w:color="auto"/>
            <w:left w:val="none" w:sz="0" w:space="0" w:color="auto"/>
            <w:bottom w:val="none" w:sz="0" w:space="0" w:color="auto"/>
            <w:right w:val="none" w:sz="0" w:space="0" w:color="auto"/>
          </w:divBdr>
        </w:div>
        <w:div w:id="1715078228">
          <w:marLeft w:val="640"/>
          <w:marRight w:val="0"/>
          <w:marTop w:val="0"/>
          <w:marBottom w:val="0"/>
          <w:divBdr>
            <w:top w:val="none" w:sz="0" w:space="0" w:color="auto"/>
            <w:left w:val="none" w:sz="0" w:space="0" w:color="auto"/>
            <w:bottom w:val="none" w:sz="0" w:space="0" w:color="auto"/>
            <w:right w:val="none" w:sz="0" w:space="0" w:color="auto"/>
          </w:divBdr>
        </w:div>
        <w:div w:id="587616980">
          <w:marLeft w:val="640"/>
          <w:marRight w:val="0"/>
          <w:marTop w:val="0"/>
          <w:marBottom w:val="0"/>
          <w:divBdr>
            <w:top w:val="none" w:sz="0" w:space="0" w:color="auto"/>
            <w:left w:val="none" w:sz="0" w:space="0" w:color="auto"/>
            <w:bottom w:val="none" w:sz="0" w:space="0" w:color="auto"/>
            <w:right w:val="none" w:sz="0" w:space="0" w:color="auto"/>
          </w:divBdr>
        </w:div>
        <w:div w:id="1848862266">
          <w:marLeft w:val="640"/>
          <w:marRight w:val="0"/>
          <w:marTop w:val="0"/>
          <w:marBottom w:val="0"/>
          <w:divBdr>
            <w:top w:val="none" w:sz="0" w:space="0" w:color="auto"/>
            <w:left w:val="none" w:sz="0" w:space="0" w:color="auto"/>
            <w:bottom w:val="none" w:sz="0" w:space="0" w:color="auto"/>
            <w:right w:val="none" w:sz="0" w:space="0" w:color="auto"/>
          </w:divBdr>
        </w:div>
        <w:div w:id="1103065914">
          <w:marLeft w:val="640"/>
          <w:marRight w:val="0"/>
          <w:marTop w:val="0"/>
          <w:marBottom w:val="0"/>
          <w:divBdr>
            <w:top w:val="none" w:sz="0" w:space="0" w:color="auto"/>
            <w:left w:val="none" w:sz="0" w:space="0" w:color="auto"/>
            <w:bottom w:val="none" w:sz="0" w:space="0" w:color="auto"/>
            <w:right w:val="none" w:sz="0" w:space="0" w:color="auto"/>
          </w:divBdr>
        </w:div>
        <w:div w:id="68357288">
          <w:marLeft w:val="640"/>
          <w:marRight w:val="0"/>
          <w:marTop w:val="0"/>
          <w:marBottom w:val="0"/>
          <w:divBdr>
            <w:top w:val="none" w:sz="0" w:space="0" w:color="auto"/>
            <w:left w:val="none" w:sz="0" w:space="0" w:color="auto"/>
            <w:bottom w:val="none" w:sz="0" w:space="0" w:color="auto"/>
            <w:right w:val="none" w:sz="0" w:space="0" w:color="auto"/>
          </w:divBdr>
        </w:div>
        <w:div w:id="2018146351">
          <w:marLeft w:val="640"/>
          <w:marRight w:val="0"/>
          <w:marTop w:val="0"/>
          <w:marBottom w:val="0"/>
          <w:divBdr>
            <w:top w:val="none" w:sz="0" w:space="0" w:color="auto"/>
            <w:left w:val="none" w:sz="0" w:space="0" w:color="auto"/>
            <w:bottom w:val="none" w:sz="0" w:space="0" w:color="auto"/>
            <w:right w:val="none" w:sz="0" w:space="0" w:color="auto"/>
          </w:divBdr>
        </w:div>
        <w:div w:id="588121491">
          <w:marLeft w:val="640"/>
          <w:marRight w:val="0"/>
          <w:marTop w:val="0"/>
          <w:marBottom w:val="0"/>
          <w:divBdr>
            <w:top w:val="none" w:sz="0" w:space="0" w:color="auto"/>
            <w:left w:val="none" w:sz="0" w:space="0" w:color="auto"/>
            <w:bottom w:val="none" w:sz="0" w:space="0" w:color="auto"/>
            <w:right w:val="none" w:sz="0" w:space="0" w:color="auto"/>
          </w:divBdr>
        </w:div>
        <w:div w:id="2103454958">
          <w:marLeft w:val="640"/>
          <w:marRight w:val="0"/>
          <w:marTop w:val="0"/>
          <w:marBottom w:val="0"/>
          <w:divBdr>
            <w:top w:val="none" w:sz="0" w:space="0" w:color="auto"/>
            <w:left w:val="none" w:sz="0" w:space="0" w:color="auto"/>
            <w:bottom w:val="none" w:sz="0" w:space="0" w:color="auto"/>
            <w:right w:val="none" w:sz="0" w:space="0" w:color="auto"/>
          </w:divBdr>
        </w:div>
        <w:div w:id="228425067">
          <w:marLeft w:val="640"/>
          <w:marRight w:val="0"/>
          <w:marTop w:val="0"/>
          <w:marBottom w:val="0"/>
          <w:divBdr>
            <w:top w:val="none" w:sz="0" w:space="0" w:color="auto"/>
            <w:left w:val="none" w:sz="0" w:space="0" w:color="auto"/>
            <w:bottom w:val="none" w:sz="0" w:space="0" w:color="auto"/>
            <w:right w:val="none" w:sz="0" w:space="0" w:color="auto"/>
          </w:divBdr>
        </w:div>
        <w:div w:id="1079713424">
          <w:marLeft w:val="640"/>
          <w:marRight w:val="0"/>
          <w:marTop w:val="0"/>
          <w:marBottom w:val="0"/>
          <w:divBdr>
            <w:top w:val="none" w:sz="0" w:space="0" w:color="auto"/>
            <w:left w:val="none" w:sz="0" w:space="0" w:color="auto"/>
            <w:bottom w:val="none" w:sz="0" w:space="0" w:color="auto"/>
            <w:right w:val="none" w:sz="0" w:space="0" w:color="auto"/>
          </w:divBdr>
        </w:div>
        <w:div w:id="1124738760">
          <w:marLeft w:val="640"/>
          <w:marRight w:val="0"/>
          <w:marTop w:val="0"/>
          <w:marBottom w:val="0"/>
          <w:divBdr>
            <w:top w:val="none" w:sz="0" w:space="0" w:color="auto"/>
            <w:left w:val="none" w:sz="0" w:space="0" w:color="auto"/>
            <w:bottom w:val="none" w:sz="0" w:space="0" w:color="auto"/>
            <w:right w:val="none" w:sz="0" w:space="0" w:color="auto"/>
          </w:divBdr>
        </w:div>
        <w:div w:id="1891574741">
          <w:marLeft w:val="640"/>
          <w:marRight w:val="0"/>
          <w:marTop w:val="0"/>
          <w:marBottom w:val="0"/>
          <w:divBdr>
            <w:top w:val="none" w:sz="0" w:space="0" w:color="auto"/>
            <w:left w:val="none" w:sz="0" w:space="0" w:color="auto"/>
            <w:bottom w:val="none" w:sz="0" w:space="0" w:color="auto"/>
            <w:right w:val="none" w:sz="0" w:space="0" w:color="auto"/>
          </w:divBdr>
        </w:div>
        <w:div w:id="1932426842">
          <w:marLeft w:val="640"/>
          <w:marRight w:val="0"/>
          <w:marTop w:val="0"/>
          <w:marBottom w:val="0"/>
          <w:divBdr>
            <w:top w:val="none" w:sz="0" w:space="0" w:color="auto"/>
            <w:left w:val="none" w:sz="0" w:space="0" w:color="auto"/>
            <w:bottom w:val="none" w:sz="0" w:space="0" w:color="auto"/>
            <w:right w:val="none" w:sz="0" w:space="0" w:color="auto"/>
          </w:divBdr>
        </w:div>
        <w:div w:id="849376092">
          <w:marLeft w:val="640"/>
          <w:marRight w:val="0"/>
          <w:marTop w:val="0"/>
          <w:marBottom w:val="0"/>
          <w:divBdr>
            <w:top w:val="none" w:sz="0" w:space="0" w:color="auto"/>
            <w:left w:val="none" w:sz="0" w:space="0" w:color="auto"/>
            <w:bottom w:val="none" w:sz="0" w:space="0" w:color="auto"/>
            <w:right w:val="none" w:sz="0" w:space="0" w:color="auto"/>
          </w:divBdr>
        </w:div>
        <w:div w:id="291600958">
          <w:marLeft w:val="640"/>
          <w:marRight w:val="0"/>
          <w:marTop w:val="0"/>
          <w:marBottom w:val="0"/>
          <w:divBdr>
            <w:top w:val="none" w:sz="0" w:space="0" w:color="auto"/>
            <w:left w:val="none" w:sz="0" w:space="0" w:color="auto"/>
            <w:bottom w:val="none" w:sz="0" w:space="0" w:color="auto"/>
            <w:right w:val="none" w:sz="0" w:space="0" w:color="auto"/>
          </w:divBdr>
        </w:div>
        <w:div w:id="1273055202">
          <w:marLeft w:val="640"/>
          <w:marRight w:val="0"/>
          <w:marTop w:val="0"/>
          <w:marBottom w:val="0"/>
          <w:divBdr>
            <w:top w:val="none" w:sz="0" w:space="0" w:color="auto"/>
            <w:left w:val="none" w:sz="0" w:space="0" w:color="auto"/>
            <w:bottom w:val="none" w:sz="0" w:space="0" w:color="auto"/>
            <w:right w:val="none" w:sz="0" w:space="0" w:color="auto"/>
          </w:divBdr>
        </w:div>
        <w:div w:id="710305413">
          <w:marLeft w:val="640"/>
          <w:marRight w:val="0"/>
          <w:marTop w:val="0"/>
          <w:marBottom w:val="0"/>
          <w:divBdr>
            <w:top w:val="none" w:sz="0" w:space="0" w:color="auto"/>
            <w:left w:val="none" w:sz="0" w:space="0" w:color="auto"/>
            <w:bottom w:val="none" w:sz="0" w:space="0" w:color="auto"/>
            <w:right w:val="none" w:sz="0" w:space="0" w:color="auto"/>
          </w:divBdr>
        </w:div>
        <w:div w:id="471603893">
          <w:marLeft w:val="640"/>
          <w:marRight w:val="0"/>
          <w:marTop w:val="0"/>
          <w:marBottom w:val="0"/>
          <w:divBdr>
            <w:top w:val="none" w:sz="0" w:space="0" w:color="auto"/>
            <w:left w:val="none" w:sz="0" w:space="0" w:color="auto"/>
            <w:bottom w:val="none" w:sz="0" w:space="0" w:color="auto"/>
            <w:right w:val="none" w:sz="0" w:space="0" w:color="auto"/>
          </w:divBdr>
        </w:div>
        <w:div w:id="1683626406">
          <w:marLeft w:val="640"/>
          <w:marRight w:val="0"/>
          <w:marTop w:val="0"/>
          <w:marBottom w:val="0"/>
          <w:divBdr>
            <w:top w:val="none" w:sz="0" w:space="0" w:color="auto"/>
            <w:left w:val="none" w:sz="0" w:space="0" w:color="auto"/>
            <w:bottom w:val="none" w:sz="0" w:space="0" w:color="auto"/>
            <w:right w:val="none" w:sz="0" w:space="0" w:color="auto"/>
          </w:divBdr>
        </w:div>
        <w:div w:id="835995599">
          <w:marLeft w:val="640"/>
          <w:marRight w:val="0"/>
          <w:marTop w:val="0"/>
          <w:marBottom w:val="0"/>
          <w:divBdr>
            <w:top w:val="none" w:sz="0" w:space="0" w:color="auto"/>
            <w:left w:val="none" w:sz="0" w:space="0" w:color="auto"/>
            <w:bottom w:val="none" w:sz="0" w:space="0" w:color="auto"/>
            <w:right w:val="none" w:sz="0" w:space="0" w:color="auto"/>
          </w:divBdr>
        </w:div>
        <w:div w:id="1883832468">
          <w:marLeft w:val="640"/>
          <w:marRight w:val="0"/>
          <w:marTop w:val="0"/>
          <w:marBottom w:val="0"/>
          <w:divBdr>
            <w:top w:val="none" w:sz="0" w:space="0" w:color="auto"/>
            <w:left w:val="none" w:sz="0" w:space="0" w:color="auto"/>
            <w:bottom w:val="none" w:sz="0" w:space="0" w:color="auto"/>
            <w:right w:val="none" w:sz="0" w:space="0" w:color="auto"/>
          </w:divBdr>
        </w:div>
        <w:div w:id="445973852">
          <w:marLeft w:val="640"/>
          <w:marRight w:val="0"/>
          <w:marTop w:val="0"/>
          <w:marBottom w:val="0"/>
          <w:divBdr>
            <w:top w:val="none" w:sz="0" w:space="0" w:color="auto"/>
            <w:left w:val="none" w:sz="0" w:space="0" w:color="auto"/>
            <w:bottom w:val="none" w:sz="0" w:space="0" w:color="auto"/>
            <w:right w:val="none" w:sz="0" w:space="0" w:color="auto"/>
          </w:divBdr>
        </w:div>
        <w:div w:id="1609460865">
          <w:marLeft w:val="640"/>
          <w:marRight w:val="0"/>
          <w:marTop w:val="0"/>
          <w:marBottom w:val="0"/>
          <w:divBdr>
            <w:top w:val="none" w:sz="0" w:space="0" w:color="auto"/>
            <w:left w:val="none" w:sz="0" w:space="0" w:color="auto"/>
            <w:bottom w:val="none" w:sz="0" w:space="0" w:color="auto"/>
            <w:right w:val="none" w:sz="0" w:space="0" w:color="auto"/>
          </w:divBdr>
        </w:div>
        <w:div w:id="1537087284">
          <w:marLeft w:val="640"/>
          <w:marRight w:val="0"/>
          <w:marTop w:val="0"/>
          <w:marBottom w:val="0"/>
          <w:divBdr>
            <w:top w:val="none" w:sz="0" w:space="0" w:color="auto"/>
            <w:left w:val="none" w:sz="0" w:space="0" w:color="auto"/>
            <w:bottom w:val="none" w:sz="0" w:space="0" w:color="auto"/>
            <w:right w:val="none" w:sz="0" w:space="0" w:color="auto"/>
          </w:divBdr>
        </w:div>
        <w:div w:id="122770419">
          <w:marLeft w:val="640"/>
          <w:marRight w:val="0"/>
          <w:marTop w:val="0"/>
          <w:marBottom w:val="0"/>
          <w:divBdr>
            <w:top w:val="none" w:sz="0" w:space="0" w:color="auto"/>
            <w:left w:val="none" w:sz="0" w:space="0" w:color="auto"/>
            <w:bottom w:val="none" w:sz="0" w:space="0" w:color="auto"/>
            <w:right w:val="none" w:sz="0" w:space="0" w:color="auto"/>
          </w:divBdr>
        </w:div>
        <w:div w:id="347217112">
          <w:marLeft w:val="640"/>
          <w:marRight w:val="0"/>
          <w:marTop w:val="0"/>
          <w:marBottom w:val="0"/>
          <w:divBdr>
            <w:top w:val="none" w:sz="0" w:space="0" w:color="auto"/>
            <w:left w:val="none" w:sz="0" w:space="0" w:color="auto"/>
            <w:bottom w:val="none" w:sz="0" w:space="0" w:color="auto"/>
            <w:right w:val="none" w:sz="0" w:space="0" w:color="auto"/>
          </w:divBdr>
        </w:div>
        <w:div w:id="2109887040">
          <w:marLeft w:val="640"/>
          <w:marRight w:val="0"/>
          <w:marTop w:val="0"/>
          <w:marBottom w:val="0"/>
          <w:divBdr>
            <w:top w:val="none" w:sz="0" w:space="0" w:color="auto"/>
            <w:left w:val="none" w:sz="0" w:space="0" w:color="auto"/>
            <w:bottom w:val="none" w:sz="0" w:space="0" w:color="auto"/>
            <w:right w:val="none" w:sz="0" w:space="0" w:color="auto"/>
          </w:divBdr>
        </w:div>
        <w:div w:id="1686905340">
          <w:marLeft w:val="640"/>
          <w:marRight w:val="0"/>
          <w:marTop w:val="0"/>
          <w:marBottom w:val="0"/>
          <w:divBdr>
            <w:top w:val="none" w:sz="0" w:space="0" w:color="auto"/>
            <w:left w:val="none" w:sz="0" w:space="0" w:color="auto"/>
            <w:bottom w:val="none" w:sz="0" w:space="0" w:color="auto"/>
            <w:right w:val="none" w:sz="0" w:space="0" w:color="auto"/>
          </w:divBdr>
        </w:div>
        <w:div w:id="2027244585">
          <w:marLeft w:val="640"/>
          <w:marRight w:val="0"/>
          <w:marTop w:val="0"/>
          <w:marBottom w:val="0"/>
          <w:divBdr>
            <w:top w:val="none" w:sz="0" w:space="0" w:color="auto"/>
            <w:left w:val="none" w:sz="0" w:space="0" w:color="auto"/>
            <w:bottom w:val="none" w:sz="0" w:space="0" w:color="auto"/>
            <w:right w:val="none" w:sz="0" w:space="0" w:color="auto"/>
          </w:divBdr>
        </w:div>
        <w:div w:id="1623029688">
          <w:marLeft w:val="640"/>
          <w:marRight w:val="0"/>
          <w:marTop w:val="0"/>
          <w:marBottom w:val="0"/>
          <w:divBdr>
            <w:top w:val="none" w:sz="0" w:space="0" w:color="auto"/>
            <w:left w:val="none" w:sz="0" w:space="0" w:color="auto"/>
            <w:bottom w:val="none" w:sz="0" w:space="0" w:color="auto"/>
            <w:right w:val="none" w:sz="0" w:space="0" w:color="auto"/>
          </w:divBdr>
        </w:div>
      </w:divsChild>
    </w:div>
    <w:div w:id="1065647718">
      <w:bodyDiv w:val="1"/>
      <w:marLeft w:val="0"/>
      <w:marRight w:val="0"/>
      <w:marTop w:val="0"/>
      <w:marBottom w:val="0"/>
      <w:divBdr>
        <w:top w:val="none" w:sz="0" w:space="0" w:color="auto"/>
        <w:left w:val="none" w:sz="0" w:space="0" w:color="auto"/>
        <w:bottom w:val="none" w:sz="0" w:space="0" w:color="auto"/>
        <w:right w:val="none" w:sz="0" w:space="0" w:color="auto"/>
      </w:divBdr>
      <w:divsChild>
        <w:div w:id="634409487">
          <w:marLeft w:val="640"/>
          <w:marRight w:val="0"/>
          <w:marTop w:val="0"/>
          <w:marBottom w:val="0"/>
          <w:divBdr>
            <w:top w:val="none" w:sz="0" w:space="0" w:color="auto"/>
            <w:left w:val="none" w:sz="0" w:space="0" w:color="auto"/>
            <w:bottom w:val="none" w:sz="0" w:space="0" w:color="auto"/>
            <w:right w:val="none" w:sz="0" w:space="0" w:color="auto"/>
          </w:divBdr>
        </w:div>
        <w:div w:id="1790202538">
          <w:marLeft w:val="640"/>
          <w:marRight w:val="0"/>
          <w:marTop w:val="0"/>
          <w:marBottom w:val="0"/>
          <w:divBdr>
            <w:top w:val="none" w:sz="0" w:space="0" w:color="auto"/>
            <w:left w:val="none" w:sz="0" w:space="0" w:color="auto"/>
            <w:bottom w:val="none" w:sz="0" w:space="0" w:color="auto"/>
            <w:right w:val="none" w:sz="0" w:space="0" w:color="auto"/>
          </w:divBdr>
        </w:div>
        <w:div w:id="267350700">
          <w:marLeft w:val="640"/>
          <w:marRight w:val="0"/>
          <w:marTop w:val="0"/>
          <w:marBottom w:val="0"/>
          <w:divBdr>
            <w:top w:val="none" w:sz="0" w:space="0" w:color="auto"/>
            <w:left w:val="none" w:sz="0" w:space="0" w:color="auto"/>
            <w:bottom w:val="none" w:sz="0" w:space="0" w:color="auto"/>
            <w:right w:val="none" w:sz="0" w:space="0" w:color="auto"/>
          </w:divBdr>
        </w:div>
        <w:div w:id="1844123723">
          <w:marLeft w:val="640"/>
          <w:marRight w:val="0"/>
          <w:marTop w:val="0"/>
          <w:marBottom w:val="0"/>
          <w:divBdr>
            <w:top w:val="none" w:sz="0" w:space="0" w:color="auto"/>
            <w:left w:val="none" w:sz="0" w:space="0" w:color="auto"/>
            <w:bottom w:val="none" w:sz="0" w:space="0" w:color="auto"/>
            <w:right w:val="none" w:sz="0" w:space="0" w:color="auto"/>
          </w:divBdr>
        </w:div>
        <w:div w:id="1382906152">
          <w:marLeft w:val="640"/>
          <w:marRight w:val="0"/>
          <w:marTop w:val="0"/>
          <w:marBottom w:val="0"/>
          <w:divBdr>
            <w:top w:val="none" w:sz="0" w:space="0" w:color="auto"/>
            <w:left w:val="none" w:sz="0" w:space="0" w:color="auto"/>
            <w:bottom w:val="none" w:sz="0" w:space="0" w:color="auto"/>
            <w:right w:val="none" w:sz="0" w:space="0" w:color="auto"/>
          </w:divBdr>
        </w:div>
        <w:div w:id="61373404">
          <w:marLeft w:val="640"/>
          <w:marRight w:val="0"/>
          <w:marTop w:val="0"/>
          <w:marBottom w:val="0"/>
          <w:divBdr>
            <w:top w:val="none" w:sz="0" w:space="0" w:color="auto"/>
            <w:left w:val="none" w:sz="0" w:space="0" w:color="auto"/>
            <w:bottom w:val="none" w:sz="0" w:space="0" w:color="auto"/>
            <w:right w:val="none" w:sz="0" w:space="0" w:color="auto"/>
          </w:divBdr>
        </w:div>
        <w:div w:id="23019523">
          <w:marLeft w:val="640"/>
          <w:marRight w:val="0"/>
          <w:marTop w:val="0"/>
          <w:marBottom w:val="0"/>
          <w:divBdr>
            <w:top w:val="none" w:sz="0" w:space="0" w:color="auto"/>
            <w:left w:val="none" w:sz="0" w:space="0" w:color="auto"/>
            <w:bottom w:val="none" w:sz="0" w:space="0" w:color="auto"/>
            <w:right w:val="none" w:sz="0" w:space="0" w:color="auto"/>
          </w:divBdr>
        </w:div>
        <w:div w:id="406466886">
          <w:marLeft w:val="640"/>
          <w:marRight w:val="0"/>
          <w:marTop w:val="0"/>
          <w:marBottom w:val="0"/>
          <w:divBdr>
            <w:top w:val="none" w:sz="0" w:space="0" w:color="auto"/>
            <w:left w:val="none" w:sz="0" w:space="0" w:color="auto"/>
            <w:bottom w:val="none" w:sz="0" w:space="0" w:color="auto"/>
            <w:right w:val="none" w:sz="0" w:space="0" w:color="auto"/>
          </w:divBdr>
        </w:div>
        <w:div w:id="630094149">
          <w:marLeft w:val="640"/>
          <w:marRight w:val="0"/>
          <w:marTop w:val="0"/>
          <w:marBottom w:val="0"/>
          <w:divBdr>
            <w:top w:val="none" w:sz="0" w:space="0" w:color="auto"/>
            <w:left w:val="none" w:sz="0" w:space="0" w:color="auto"/>
            <w:bottom w:val="none" w:sz="0" w:space="0" w:color="auto"/>
            <w:right w:val="none" w:sz="0" w:space="0" w:color="auto"/>
          </w:divBdr>
        </w:div>
        <w:div w:id="1007754549">
          <w:marLeft w:val="640"/>
          <w:marRight w:val="0"/>
          <w:marTop w:val="0"/>
          <w:marBottom w:val="0"/>
          <w:divBdr>
            <w:top w:val="none" w:sz="0" w:space="0" w:color="auto"/>
            <w:left w:val="none" w:sz="0" w:space="0" w:color="auto"/>
            <w:bottom w:val="none" w:sz="0" w:space="0" w:color="auto"/>
            <w:right w:val="none" w:sz="0" w:space="0" w:color="auto"/>
          </w:divBdr>
        </w:div>
        <w:div w:id="1260484920">
          <w:marLeft w:val="640"/>
          <w:marRight w:val="0"/>
          <w:marTop w:val="0"/>
          <w:marBottom w:val="0"/>
          <w:divBdr>
            <w:top w:val="none" w:sz="0" w:space="0" w:color="auto"/>
            <w:left w:val="none" w:sz="0" w:space="0" w:color="auto"/>
            <w:bottom w:val="none" w:sz="0" w:space="0" w:color="auto"/>
            <w:right w:val="none" w:sz="0" w:space="0" w:color="auto"/>
          </w:divBdr>
        </w:div>
        <w:div w:id="1102533073">
          <w:marLeft w:val="640"/>
          <w:marRight w:val="0"/>
          <w:marTop w:val="0"/>
          <w:marBottom w:val="0"/>
          <w:divBdr>
            <w:top w:val="none" w:sz="0" w:space="0" w:color="auto"/>
            <w:left w:val="none" w:sz="0" w:space="0" w:color="auto"/>
            <w:bottom w:val="none" w:sz="0" w:space="0" w:color="auto"/>
            <w:right w:val="none" w:sz="0" w:space="0" w:color="auto"/>
          </w:divBdr>
        </w:div>
        <w:div w:id="618075451">
          <w:marLeft w:val="640"/>
          <w:marRight w:val="0"/>
          <w:marTop w:val="0"/>
          <w:marBottom w:val="0"/>
          <w:divBdr>
            <w:top w:val="none" w:sz="0" w:space="0" w:color="auto"/>
            <w:left w:val="none" w:sz="0" w:space="0" w:color="auto"/>
            <w:bottom w:val="none" w:sz="0" w:space="0" w:color="auto"/>
            <w:right w:val="none" w:sz="0" w:space="0" w:color="auto"/>
          </w:divBdr>
        </w:div>
        <w:div w:id="786776225">
          <w:marLeft w:val="640"/>
          <w:marRight w:val="0"/>
          <w:marTop w:val="0"/>
          <w:marBottom w:val="0"/>
          <w:divBdr>
            <w:top w:val="none" w:sz="0" w:space="0" w:color="auto"/>
            <w:left w:val="none" w:sz="0" w:space="0" w:color="auto"/>
            <w:bottom w:val="none" w:sz="0" w:space="0" w:color="auto"/>
            <w:right w:val="none" w:sz="0" w:space="0" w:color="auto"/>
          </w:divBdr>
        </w:div>
        <w:div w:id="683941174">
          <w:marLeft w:val="640"/>
          <w:marRight w:val="0"/>
          <w:marTop w:val="0"/>
          <w:marBottom w:val="0"/>
          <w:divBdr>
            <w:top w:val="none" w:sz="0" w:space="0" w:color="auto"/>
            <w:left w:val="none" w:sz="0" w:space="0" w:color="auto"/>
            <w:bottom w:val="none" w:sz="0" w:space="0" w:color="auto"/>
            <w:right w:val="none" w:sz="0" w:space="0" w:color="auto"/>
          </w:divBdr>
        </w:div>
        <w:div w:id="510991631">
          <w:marLeft w:val="640"/>
          <w:marRight w:val="0"/>
          <w:marTop w:val="0"/>
          <w:marBottom w:val="0"/>
          <w:divBdr>
            <w:top w:val="none" w:sz="0" w:space="0" w:color="auto"/>
            <w:left w:val="none" w:sz="0" w:space="0" w:color="auto"/>
            <w:bottom w:val="none" w:sz="0" w:space="0" w:color="auto"/>
            <w:right w:val="none" w:sz="0" w:space="0" w:color="auto"/>
          </w:divBdr>
        </w:div>
        <w:div w:id="1622417622">
          <w:marLeft w:val="640"/>
          <w:marRight w:val="0"/>
          <w:marTop w:val="0"/>
          <w:marBottom w:val="0"/>
          <w:divBdr>
            <w:top w:val="none" w:sz="0" w:space="0" w:color="auto"/>
            <w:left w:val="none" w:sz="0" w:space="0" w:color="auto"/>
            <w:bottom w:val="none" w:sz="0" w:space="0" w:color="auto"/>
            <w:right w:val="none" w:sz="0" w:space="0" w:color="auto"/>
          </w:divBdr>
        </w:div>
        <w:div w:id="466513463">
          <w:marLeft w:val="640"/>
          <w:marRight w:val="0"/>
          <w:marTop w:val="0"/>
          <w:marBottom w:val="0"/>
          <w:divBdr>
            <w:top w:val="none" w:sz="0" w:space="0" w:color="auto"/>
            <w:left w:val="none" w:sz="0" w:space="0" w:color="auto"/>
            <w:bottom w:val="none" w:sz="0" w:space="0" w:color="auto"/>
            <w:right w:val="none" w:sz="0" w:space="0" w:color="auto"/>
          </w:divBdr>
        </w:div>
        <w:div w:id="1554267022">
          <w:marLeft w:val="640"/>
          <w:marRight w:val="0"/>
          <w:marTop w:val="0"/>
          <w:marBottom w:val="0"/>
          <w:divBdr>
            <w:top w:val="none" w:sz="0" w:space="0" w:color="auto"/>
            <w:left w:val="none" w:sz="0" w:space="0" w:color="auto"/>
            <w:bottom w:val="none" w:sz="0" w:space="0" w:color="auto"/>
            <w:right w:val="none" w:sz="0" w:space="0" w:color="auto"/>
          </w:divBdr>
        </w:div>
        <w:div w:id="2121340646">
          <w:marLeft w:val="640"/>
          <w:marRight w:val="0"/>
          <w:marTop w:val="0"/>
          <w:marBottom w:val="0"/>
          <w:divBdr>
            <w:top w:val="none" w:sz="0" w:space="0" w:color="auto"/>
            <w:left w:val="none" w:sz="0" w:space="0" w:color="auto"/>
            <w:bottom w:val="none" w:sz="0" w:space="0" w:color="auto"/>
            <w:right w:val="none" w:sz="0" w:space="0" w:color="auto"/>
          </w:divBdr>
        </w:div>
        <w:div w:id="402142444">
          <w:marLeft w:val="640"/>
          <w:marRight w:val="0"/>
          <w:marTop w:val="0"/>
          <w:marBottom w:val="0"/>
          <w:divBdr>
            <w:top w:val="none" w:sz="0" w:space="0" w:color="auto"/>
            <w:left w:val="none" w:sz="0" w:space="0" w:color="auto"/>
            <w:bottom w:val="none" w:sz="0" w:space="0" w:color="auto"/>
            <w:right w:val="none" w:sz="0" w:space="0" w:color="auto"/>
          </w:divBdr>
        </w:div>
        <w:div w:id="1878859342">
          <w:marLeft w:val="640"/>
          <w:marRight w:val="0"/>
          <w:marTop w:val="0"/>
          <w:marBottom w:val="0"/>
          <w:divBdr>
            <w:top w:val="none" w:sz="0" w:space="0" w:color="auto"/>
            <w:left w:val="none" w:sz="0" w:space="0" w:color="auto"/>
            <w:bottom w:val="none" w:sz="0" w:space="0" w:color="auto"/>
            <w:right w:val="none" w:sz="0" w:space="0" w:color="auto"/>
          </w:divBdr>
        </w:div>
        <w:div w:id="455225551">
          <w:marLeft w:val="640"/>
          <w:marRight w:val="0"/>
          <w:marTop w:val="0"/>
          <w:marBottom w:val="0"/>
          <w:divBdr>
            <w:top w:val="none" w:sz="0" w:space="0" w:color="auto"/>
            <w:left w:val="none" w:sz="0" w:space="0" w:color="auto"/>
            <w:bottom w:val="none" w:sz="0" w:space="0" w:color="auto"/>
            <w:right w:val="none" w:sz="0" w:space="0" w:color="auto"/>
          </w:divBdr>
        </w:div>
        <w:div w:id="1575241037">
          <w:marLeft w:val="640"/>
          <w:marRight w:val="0"/>
          <w:marTop w:val="0"/>
          <w:marBottom w:val="0"/>
          <w:divBdr>
            <w:top w:val="none" w:sz="0" w:space="0" w:color="auto"/>
            <w:left w:val="none" w:sz="0" w:space="0" w:color="auto"/>
            <w:bottom w:val="none" w:sz="0" w:space="0" w:color="auto"/>
            <w:right w:val="none" w:sz="0" w:space="0" w:color="auto"/>
          </w:divBdr>
        </w:div>
        <w:div w:id="628123018">
          <w:marLeft w:val="640"/>
          <w:marRight w:val="0"/>
          <w:marTop w:val="0"/>
          <w:marBottom w:val="0"/>
          <w:divBdr>
            <w:top w:val="none" w:sz="0" w:space="0" w:color="auto"/>
            <w:left w:val="none" w:sz="0" w:space="0" w:color="auto"/>
            <w:bottom w:val="none" w:sz="0" w:space="0" w:color="auto"/>
            <w:right w:val="none" w:sz="0" w:space="0" w:color="auto"/>
          </w:divBdr>
        </w:div>
        <w:div w:id="1942835381">
          <w:marLeft w:val="640"/>
          <w:marRight w:val="0"/>
          <w:marTop w:val="0"/>
          <w:marBottom w:val="0"/>
          <w:divBdr>
            <w:top w:val="none" w:sz="0" w:space="0" w:color="auto"/>
            <w:left w:val="none" w:sz="0" w:space="0" w:color="auto"/>
            <w:bottom w:val="none" w:sz="0" w:space="0" w:color="auto"/>
            <w:right w:val="none" w:sz="0" w:space="0" w:color="auto"/>
          </w:divBdr>
        </w:div>
        <w:div w:id="1262302419">
          <w:marLeft w:val="640"/>
          <w:marRight w:val="0"/>
          <w:marTop w:val="0"/>
          <w:marBottom w:val="0"/>
          <w:divBdr>
            <w:top w:val="none" w:sz="0" w:space="0" w:color="auto"/>
            <w:left w:val="none" w:sz="0" w:space="0" w:color="auto"/>
            <w:bottom w:val="none" w:sz="0" w:space="0" w:color="auto"/>
            <w:right w:val="none" w:sz="0" w:space="0" w:color="auto"/>
          </w:divBdr>
        </w:div>
        <w:div w:id="1726445465">
          <w:marLeft w:val="640"/>
          <w:marRight w:val="0"/>
          <w:marTop w:val="0"/>
          <w:marBottom w:val="0"/>
          <w:divBdr>
            <w:top w:val="none" w:sz="0" w:space="0" w:color="auto"/>
            <w:left w:val="none" w:sz="0" w:space="0" w:color="auto"/>
            <w:bottom w:val="none" w:sz="0" w:space="0" w:color="auto"/>
            <w:right w:val="none" w:sz="0" w:space="0" w:color="auto"/>
          </w:divBdr>
        </w:div>
        <w:div w:id="188834270">
          <w:marLeft w:val="640"/>
          <w:marRight w:val="0"/>
          <w:marTop w:val="0"/>
          <w:marBottom w:val="0"/>
          <w:divBdr>
            <w:top w:val="none" w:sz="0" w:space="0" w:color="auto"/>
            <w:left w:val="none" w:sz="0" w:space="0" w:color="auto"/>
            <w:bottom w:val="none" w:sz="0" w:space="0" w:color="auto"/>
            <w:right w:val="none" w:sz="0" w:space="0" w:color="auto"/>
          </w:divBdr>
        </w:div>
        <w:div w:id="1820072798">
          <w:marLeft w:val="640"/>
          <w:marRight w:val="0"/>
          <w:marTop w:val="0"/>
          <w:marBottom w:val="0"/>
          <w:divBdr>
            <w:top w:val="none" w:sz="0" w:space="0" w:color="auto"/>
            <w:left w:val="none" w:sz="0" w:space="0" w:color="auto"/>
            <w:bottom w:val="none" w:sz="0" w:space="0" w:color="auto"/>
            <w:right w:val="none" w:sz="0" w:space="0" w:color="auto"/>
          </w:divBdr>
        </w:div>
        <w:div w:id="2012104655">
          <w:marLeft w:val="640"/>
          <w:marRight w:val="0"/>
          <w:marTop w:val="0"/>
          <w:marBottom w:val="0"/>
          <w:divBdr>
            <w:top w:val="none" w:sz="0" w:space="0" w:color="auto"/>
            <w:left w:val="none" w:sz="0" w:space="0" w:color="auto"/>
            <w:bottom w:val="none" w:sz="0" w:space="0" w:color="auto"/>
            <w:right w:val="none" w:sz="0" w:space="0" w:color="auto"/>
          </w:divBdr>
        </w:div>
        <w:div w:id="2018340893">
          <w:marLeft w:val="640"/>
          <w:marRight w:val="0"/>
          <w:marTop w:val="0"/>
          <w:marBottom w:val="0"/>
          <w:divBdr>
            <w:top w:val="none" w:sz="0" w:space="0" w:color="auto"/>
            <w:left w:val="none" w:sz="0" w:space="0" w:color="auto"/>
            <w:bottom w:val="none" w:sz="0" w:space="0" w:color="auto"/>
            <w:right w:val="none" w:sz="0" w:space="0" w:color="auto"/>
          </w:divBdr>
        </w:div>
        <w:div w:id="1689521427">
          <w:marLeft w:val="640"/>
          <w:marRight w:val="0"/>
          <w:marTop w:val="0"/>
          <w:marBottom w:val="0"/>
          <w:divBdr>
            <w:top w:val="none" w:sz="0" w:space="0" w:color="auto"/>
            <w:left w:val="none" w:sz="0" w:space="0" w:color="auto"/>
            <w:bottom w:val="none" w:sz="0" w:space="0" w:color="auto"/>
            <w:right w:val="none" w:sz="0" w:space="0" w:color="auto"/>
          </w:divBdr>
        </w:div>
        <w:div w:id="1570729514">
          <w:marLeft w:val="640"/>
          <w:marRight w:val="0"/>
          <w:marTop w:val="0"/>
          <w:marBottom w:val="0"/>
          <w:divBdr>
            <w:top w:val="none" w:sz="0" w:space="0" w:color="auto"/>
            <w:left w:val="none" w:sz="0" w:space="0" w:color="auto"/>
            <w:bottom w:val="none" w:sz="0" w:space="0" w:color="auto"/>
            <w:right w:val="none" w:sz="0" w:space="0" w:color="auto"/>
          </w:divBdr>
        </w:div>
        <w:div w:id="788360349">
          <w:marLeft w:val="640"/>
          <w:marRight w:val="0"/>
          <w:marTop w:val="0"/>
          <w:marBottom w:val="0"/>
          <w:divBdr>
            <w:top w:val="none" w:sz="0" w:space="0" w:color="auto"/>
            <w:left w:val="none" w:sz="0" w:space="0" w:color="auto"/>
            <w:bottom w:val="none" w:sz="0" w:space="0" w:color="auto"/>
            <w:right w:val="none" w:sz="0" w:space="0" w:color="auto"/>
          </w:divBdr>
        </w:div>
        <w:div w:id="693188816">
          <w:marLeft w:val="640"/>
          <w:marRight w:val="0"/>
          <w:marTop w:val="0"/>
          <w:marBottom w:val="0"/>
          <w:divBdr>
            <w:top w:val="none" w:sz="0" w:space="0" w:color="auto"/>
            <w:left w:val="none" w:sz="0" w:space="0" w:color="auto"/>
            <w:bottom w:val="none" w:sz="0" w:space="0" w:color="auto"/>
            <w:right w:val="none" w:sz="0" w:space="0" w:color="auto"/>
          </w:divBdr>
        </w:div>
      </w:divsChild>
    </w:div>
    <w:div w:id="1066806229">
      <w:bodyDiv w:val="1"/>
      <w:marLeft w:val="0"/>
      <w:marRight w:val="0"/>
      <w:marTop w:val="0"/>
      <w:marBottom w:val="0"/>
      <w:divBdr>
        <w:top w:val="none" w:sz="0" w:space="0" w:color="auto"/>
        <w:left w:val="none" w:sz="0" w:space="0" w:color="auto"/>
        <w:bottom w:val="none" w:sz="0" w:space="0" w:color="auto"/>
        <w:right w:val="none" w:sz="0" w:space="0" w:color="auto"/>
      </w:divBdr>
    </w:div>
    <w:div w:id="1071850948">
      <w:bodyDiv w:val="1"/>
      <w:marLeft w:val="0"/>
      <w:marRight w:val="0"/>
      <w:marTop w:val="0"/>
      <w:marBottom w:val="0"/>
      <w:divBdr>
        <w:top w:val="none" w:sz="0" w:space="0" w:color="auto"/>
        <w:left w:val="none" w:sz="0" w:space="0" w:color="auto"/>
        <w:bottom w:val="none" w:sz="0" w:space="0" w:color="auto"/>
        <w:right w:val="none" w:sz="0" w:space="0" w:color="auto"/>
      </w:divBdr>
    </w:div>
    <w:div w:id="1082680807">
      <w:bodyDiv w:val="1"/>
      <w:marLeft w:val="0"/>
      <w:marRight w:val="0"/>
      <w:marTop w:val="0"/>
      <w:marBottom w:val="0"/>
      <w:divBdr>
        <w:top w:val="none" w:sz="0" w:space="0" w:color="auto"/>
        <w:left w:val="none" w:sz="0" w:space="0" w:color="auto"/>
        <w:bottom w:val="none" w:sz="0" w:space="0" w:color="auto"/>
        <w:right w:val="none" w:sz="0" w:space="0" w:color="auto"/>
      </w:divBdr>
      <w:divsChild>
        <w:div w:id="1191607149">
          <w:marLeft w:val="640"/>
          <w:marRight w:val="0"/>
          <w:marTop w:val="0"/>
          <w:marBottom w:val="0"/>
          <w:divBdr>
            <w:top w:val="none" w:sz="0" w:space="0" w:color="auto"/>
            <w:left w:val="none" w:sz="0" w:space="0" w:color="auto"/>
            <w:bottom w:val="none" w:sz="0" w:space="0" w:color="auto"/>
            <w:right w:val="none" w:sz="0" w:space="0" w:color="auto"/>
          </w:divBdr>
        </w:div>
        <w:div w:id="650058096">
          <w:marLeft w:val="640"/>
          <w:marRight w:val="0"/>
          <w:marTop w:val="0"/>
          <w:marBottom w:val="0"/>
          <w:divBdr>
            <w:top w:val="none" w:sz="0" w:space="0" w:color="auto"/>
            <w:left w:val="none" w:sz="0" w:space="0" w:color="auto"/>
            <w:bottom w:val="none" w:sz="0" w:space="0" w:color="auto"/>
            <w:right w:val="none" w:sz="0" w:space="0" w:color="auto"/>
          </w:divBdr>
        </w:div>
        <w:div w:id="1681199218">
          <w:marLeft w:val="640"/>
          <w:marRight w:val="0"/>
          <w:marTop w:val="0"/>
          <w:marBottom w:val="0"/>
          <w:divBdr>
            <w:top w:val="none" w:sz="0" w:space="0" w:color="auto"/>
            <w:left w:val="none" w:sz="0" w:space="0" w:color="auto"/>
            <w:bottom w:val="none" w:sz="0" w:space="0" w:color="auto"/>
            <w:right w:val="none" w:sz="0" w:space="0" w:color="auto"/>
          </w:divBdr>
        </w:div>
        <w:div w:id="1610427080">
          <w:marLeft w:val="640"/>
          <w:marRight w:val="0"/>
          <w:marTop w:val="0"/>
          <w:marBottom w:val="0"/>
          <w:divBdr>
            <w:top w:val="none" w:sz="0" w:space="0" w:color="auto"/>
            <w:left w:val="none" w:sz="0" w:space="0" w:color="auto"/>
            <w:bottom w:val="none" w:sz="0" w:space="0" w:color="auto"/>
            <w:right w:val="none" w:sz="0" w:space="0" w:color="auto"/>
          </w:divBdr>
        </w:div>
        <w:div w:id="1178085470">
          <w:marLeft w:val="640"/>
          <w:marRight w:val="0"/>
          <w:marTop w:val="0"/>
          <w:marBottom w:val="0"/>
          <w:divBdr>
            <w:top w:val="none" w:sz="0" w:space="0" w:color="auto"/>
            <w:left w:val="none" w:sz="0" w:space="0" w:color="auto"/>
            <w:bottom w:val="none" w:sz="0" w:space="0" w:color="auto"/>
            <w:right w:val="none" w:sz="0" w:space="0" w:color="auto"/>
          </w:divBdr>
        </w:div>
        <w:div w:id="899172020">
          <w:marLeft w:val="640"/>
          <w:marRight w:val="0"/>
          <w:marTop w:val="0"/>
          <w:marBottom w:val="0"/>
          <w:divBdr>
            <w:top w:val="none" w:sz="0" w:space="0" w:color="auto"/>
            <w:left w:val="none" w:sz="0" w:space="0" w:color="auto"/>
            <w:bottom w:val="none" w:sz="0" w:space="0" w:color="auto"/>
            <w:right w:val="none" w:sz="0" w:space="0" w:color="auto"/>
          </w:divBdr>
        </w:div>
        <w:div w:id="193663740">
          <w:marLeft w:val="640"/>
          <w:marRight w:val="0"/>
          <w:marTop w:val="0"/>
          <w:marBottom w:val="0"/>
          <w:divBdr>
            <w:top w:val="none" w:sz="0" w:space="0" w:color="auto"/>
            <w:left w:val="none" w:sz="0" w:space="0" w:color="auto"/>
            <w:bottom w:val="none" w:sz="0" w:space="0" w:color="auto"/>
            <w:right w:val="none" w:sz="0" w:space="0" w:color="auto"/>
          </w:divBdr>
        </w:div>
        <w:div w:id="1291127724">
          <w:marLeft w:val="640"/>
          <w:marRight w:val="0"/>
          <w:marTop w:val="0"/>
          <w:marBottom w:val="0"/>
          <w:divBdr>
            <w:top w:val="none" w:sz="0" w:space="0" w:color="auto"/>
            <w:left w:val="none" w:sz="0" w:space="0" w:color="auto"/>
            <w:bottom w:val="none" w:sz="0" w:space="0" w:color="auto"/>
            <w:right w:val="none" w:sz="0" w:space="0" w:color="auto"/>
          </w:divBdr>
        </w:div>
        <w:div w:id="1650590387">
          <w:marLeft w:val="640"/>
          <w:marRight w:val="0"/>
          <w:marTop w:val="0"/>
          <w:marBottom w:val="0"/>
          <w:divBdr>
            <w:top w:val="none" w:sz="0" w:space="0" w:color="auto"/>
            <w:left w:val="none" w:sz="0" w:space="0" w:color="auto"/>
            <w:bottom w:val="none" w:sz="0" w:space="0" w:color="auto"/>
            <w:right w:val="none" w:sz="0" w:space="0" w:color="auto"/>
          </w:divBdr>
        </w:div>
        <w:div w:id="183449305">
          <w:marLeft w:val="640"/>
          <w:marRight w:val="0"/>
          <w:marTop w:val="0"/>
          <w:marBottom w:val="0"/>
          <w:divBdr>
            <w:top w:val="none" w:sz="0" w:space="0" w:color="auto"/>
            <w:left w:val="none" w:sz="0" w:space="0" w:color="auto"/>
            <w:bottom w:val="none" w:sz="0" w:space="0" w:color="auto"/>
            <w:right w:val="none" w:sz="0" w:space="0" w:color="auto"/>
          </w:divBdr>
        </w:div>
        <w:div w:id="745762930">
          <w:marLeft w:val="640"/>
          <w:marRight w:val="0"/>
          <w:marTop w:val="0"/>
          <w:marBottom w:val="0"/>
          <w:divBdr>
            <w:top w:val="none" w:sz="0" w:space="0" w:color="auto"/>
            <w:left w:val="none" w:sz="0" w:space="0" w:color="auto"/>
            <w:bottom w:val="none" w:sz="0" w:space="0" w:color="auto"/>
            <w:right w:val="none" w:sz="0" w:space="0" w:color="auto"/>
          </w:divBdr>
        </w:div>
        <w:div w:id="1964538450">
          <w:marLeft w:val="640"/>
          <w:marRight w:val="0"/>
          <w:marTop w:val="0"/>
          <w:marBottom w:val="0"/>
          <w:divBdr>
            <w:top w:val="none" w:sz="0" w:space="0" w:color="auto"/>
            <w:left w:val="none" w:sz="0" w:space="0" w:color="auto"/>
            <w:bottom w:val="none" w:sz="0" w:space="0" w:color="auto"/>
            <w:right w:val="none" w:sz="0" w:space="0" w:color="auto"/>
          </w:divBdr>
        </w:div>
      </w:divsChild>
    </w:div>
    <w:div w:id="1093668476">
      <w:bodyDiv w:val="1"/>
      <w:marLeft w:val="0"/>
      <w:marRight w:val="0"/>
      <w:marTop w:val="0"/>
      <w:marBottom w:val="0"/>
      <w:divBdr>
        <w:top w:val="none" w:sz="0" w:space="0" w:color="auto"/>
        <w:left w:val="none" w:sz="0" w:space="0" w:color="auto"/>
        <w:bottom w:val="none" w:sz="0" w:space="0" w:color="auto"/>
        <w:right w:val="none" w:sz="0" w:space="0" w:color="auto"/>
      </w:divBdr>
    </w:div>
    <w:div w:id="1105422418">
      <w:bodyDiv w:val="1"/>
      <w:marLeft w:val="0"/>
      <w:marRight w:val="0"/>
      <w:marTop w:val="0"/>
      <w:marBottom w:val="0"/>
      <w:divBdr>
        <w:top w:val="none" w:sz="0" w:space="0" w:color="auto"/>
        <w:left w:val="none" w:sz="0" w:space="0" w:color="auto"/>
        <w:bottom w:val="none" w:sz="0" w:space="0" w:color="auto"/>
        <w:right w:val="none" w:sz="0" w:space="0" w:color="auto"/>
      </w:divBdr>
    </w:div>
    <w:div w:id="1106998189">
      <w:bodyDiv w:val="1"/>
      <w:marLeft w:val="0"/>
      <w:marRight w:val="0"/>
      <w:marTop w:val="0"/>
      <w:marBottom w:val="0"/>
      <w:divBdr>
        <w:top w:val="none" w:sz="0" w:space="0" w:color="auto"/>
        <w:left w:val="none" w:sz="0" w:space="0" w:color="auto"/>
        <w:bottom w:val="none" w:sz="0" w:space="0" w:color="auto"/>
        <w:right w:val="none" w:sz="0" w:space="0" w:color="auto"/>
      </w:divBdr>
      <w:divsChild>
        <w:div w:id="1621036582">
          <w:marLeft w:val="640"/>
          <w:marRight w:val="0"/>
          <w:marTop w:val="0"/>
          <w:marBottom w:val="0"/>
          <w:divBdr>
            <w:top w:val="none" w:sz="0" w:space="0" w:color="auto"/>
            <w:left w:val="none" w:sz="0" w:space="0" w:color="auto"/>
            <w:bottom w:val="none" w:sz="0" w:space="0" w:color="auto"/>
            <w:right w:val="none" w:sz="0" w:space="0" w:color="auto"/>
          </w:divBdr>
        </w:div>
        <w:div w:id="1343974723">
          <w:marLeft w:val="640"/>
          <w:marRight w:val="0"/>
          <w:marTop w:val="0"/>
          <w:marBottom w:val="0"/>
          <w:divBdr>
            <w:top w:val="none" w:sz="0" w:space="0" w:color="auto"/>
            <w:left w:val="none" w:sz="0" w:space="0" w:color="auto"/>
            <w:bottom w:val="none" w:sz="0" w:space="0" w:color="auto"/>
            <w:right w:val="none" w:sz="0" w:space="0" w:color="auto"/>
          </w:divBdr>
        </w:div>
        <w:div w:id="1572929713">
          <w:marLeft w:val="640"/>
          <w:marRight w:val="0"/>
          <w:marTop w:val="0"/>
          <w:marBottom w:val="0"/>
          <w:divBdr>
            <w:top w:val="none" w:sz="0" w:space="0" w:color="auto"/>
            <w:left w:val="none" w:sz="0" w:space="0" w:color="auto"/>
            <w:bottom w:val="none" w:sz="0" w:space="0" w:color="auto"/>
            <w:right w:val="none" w:sz="0" w:space="0" w:color="auto"/>
          </w:divBdr>
        </w:div>
        <w:div w:id="2088382927">
          <w:marLeft w:val="640"/>
          <w:marRight w:val="0"/>
          <w:marTop w:val="0"/>
          <w:marBottom w:val="0"/>
          <w:divBdr>
            <w:top w:val="none" w:sz="0" w:space="0" w:color="auto"/>
            <w:left w:val="none" w:sz="0" w:space="0" w:color="auto"/>
            <w:bottom w:val="none" w:sz="0" w:space="0" w:color="auto"/>
            <w:right w:val="none" w:sz="0" w:space="0" w:color="auto"/>
          </w:divBdr>
        </w:div>
        <w:div w:id="1925911678">
          <w:marLeft w:val="640"/>
          <w:marRight w:val="0"/>
          <w:marTop w:val="0"/>
          <w:marBottom w:val="0"/>
          <w:divBdr>
            <w:top w:val="none" w:sz="0" w:space="0" w:color="auto"/>
            <w:left w:val="none" w:sz="0" w:space="0" w:color="auto"/>
            <w:bottom w:val="none" w:sz="0" w:space="0" w:color="auto"/>
            <w:right w:val="none" w:sz="0" w:space="0" w:color="auto"/>
          </w:divBdr>
        </w:div>
        <w:div w:id="649674675">
          <w:marLeft w:val="640"/>
          <w:marRight w:val="0"/>
          <w:marTop w:val="0"/>
          <w:marBottom w:val="0"/>
          <w:divBdr>
            <w:top w:val="none" w:sz="0" w:space="0" w:color="auto"/>
            <w:left w:val="none" w:sz="0" w:space="0" w:color="auto"/>
            <w:bottom w:val="none" w:sz="0" w:space="0" w:color="auto"/>
            <w:right w:val="none" w:sz="0" w:space="0" w:color="auto"/>
          </w:divBdr>
        </w:div>
        <w:div w:id="1610510610">
          <w:marLeft w:val="640"/>
          <w:marRight w:val="0"/>
          <w:marTop w:val="0"/>
          <w:marBottom w:val="0"/>
          <w:divBdr>
            <w:top w:val="none" w:sz="0" w:space="0" w:color="auto"/>
            <w:left w:val="none" w:sz="0" w:space="0" w:color="auto"/>
            <w:bottom w:val="none" w:sz="0" w:space="0" w:color="auto"/>
            <w:right w:val="none" w:sz="0" w:space="0" w:color="auto"/>
          </w:divBdr>
        </w:div>
        <w:div w:id="1847860607">
          <w:marLeft w:val="640"/>
          <w:marRight w:val="0"/>
          <w:marTop w:val="0"/>
          <w:marBottom w:val="0"/>
          <w:divBdr>
            <w:top w:val="none" w:sz="0" w:space="0" w:color="auto"/>
            <w:left w:val="none" w:sz="0" w:space="0" w:color="auto"/>
            <w:bottom w:val="none" w:sz="0" w:space="0" w:color="auto"/>
            <w:right w:val="none" w:sz="0" w:space="0" w:color="auto"/>
          </w:divBdr>
        </w:div>
        <w:div w:id="571082609">
          <w:marLeft w:val="640"/>
          <w:marRight w:val="0"/>
          <w:marTop w:val="0"/>
          <w:marBottom w:val="0"/>
          <w:divBdr>
            <w:top w:val="none" w:sz="0" w:space="0" w:color="auto"/>
            <w:left w:val="none" w:sz="0" w:space="0" w:color="auto"/>
            <w:bottom w:val="none" w:sz="0" w:space="0" w:color="auto"/>
            <w:right w:val="none" w:sz="0" w:space="0" w:color="auto"/>
          </w:divBdr>
        </w:div>
        <w:div w:id="2118405289">
          <w:marLeft w:val="640"/>
          <w:marRight w:val="0"/>
          <w:marTop w:val="0"/>
          <w:marBottom w:val="0"/>
          <w:divBdr>
            <w:top w:val="none" w:sz="0" w:space="0" w:color="auto"/>
            <w:left w:val="none" w:sz="0" w:space="0" w:color="auto"/>
            <w:bottom w:val="none" w:sz="0" w:space="0" w:color="auto"/>
            <w:right w:val="none" w:sz="0" w:space="0" w:color="auto"/>
          </w:divBdr>
        </w:div>
        <w:div w:id="420567989">
          <w:marLeft w:val="640"/>
          <w:marRight w:val="0"/>
          <w:marTop w:val="0"/>
          <w:marBottom w:val="0"/>
          <w:divBdr>
            <w:top w:val="none" w:sz="0" w:space="0" w:color="auto"/>
            <w:left w:val="none" w:sz="0" w:space="0" w:color="auto"/>
            <w:bottom w:val="none" w:sz="0" w:space="0" w:color="auto"/>
            <w:right w:val="none" w:sz="0" w:space="0" w:color="auto"/>
          </w:divBdr>
        </w:div>
      </w:divsChild>
    </w:div>
    <w:div w:id="1110514424">
      <w:bodyDiv w:val="1"/>
      <w:marLeft w:val="0"/>
      <w:marRight w:val="0"/>
      <w:marTop w:val="0"/>
      <w:marBottom w:val="0"/>
      <w:divBdr>
        <w:top w:val="none" w:sz="0" w:space="0" w:color="auto"/>
        <w:left w:val="none" w:sz="0" w:space="0" w:color="auto"/>
        <w:bottom w:val="none" w:sz="0" w:space="0" w:color="auto"/>
        <w:right w:val="none" w:sz="0" w:space="0" w:color="auto"/>
      </w:divBdr>
      <w:divsChild>
        <w:div w:id="178200343">
          <w:marLeft w:val="640"/>
          <w:marRight w:val="0"/>
          <w:marTop w:val="0"/>
          <w:marBottom w:val="0"/>
          <w:divBdr>
            <w:top w:val="none" w:sz="0" w:space="0" w:color="auto"/>
            <w:left w:val="none" w:sz="0" w:space="0" w:color="auto"/>
            <w:bottom w:val="none" w:sz="0" w:space="0" w:color="auto"/>
            <w:right w:val="none" w:sz="0" w:space="0" w:color="auto"/>
          </w:divBdr>
        </w:div>
        <w:div w:id="1278562344">
          <w:marLeft w:val="640"/>
          <w:marRight w:val="0"/>
          <w:marTop w:val="0"/>
          <w:marBottom w:val="0"/>
          <w:divBdr>
            <w:top w:val="none" w:sz="0" w:space="0" w:color="auto"/>
            <w:left w:val="none" w:sz="0" w:space="0" w:color="auto"/>
            <w:bottom w:val="none" w:sz="0" w:space="0" w:color="auto"/>
            <w:right w:val="none" w:sz="0" w:space="0" w:color="auto"/>
          </w:divBdr>
        </w:div>
        <w:div w:id="465859739">
          <w:marLeft w:val="640"/>
          <w:marRight w:val="0"/>
          <w:marTop w:val="0"/>
          <w:marBottom w:val="0"/>
          <w:divBdr>
            <w:top w:val="none" w:sz="0" w:space="0" w:color="auto"/>
            <w:left w:val="none" w:sz="0" w:space="0" w:color="auto"/>
            <w:bottom w:val="none" w:sz="0" w:space="0" w:color="auto"/>
            <w:right w:val="none" w:sz="0" w:space="0" w:color="auto"/>
          </w:divBdr>
        </w:div>
        <w:div w:id="295839945">
          <w:marLeft w:val="640"/>
          <w:marRight w:val="0"/>
          <w:marTop w:val="0"/>
          <w:marBottom w:val="0"/>
          <w:divBdr>
            <w:top w:val="none" w:sz="0" w:space="0" w:color="auto"/>
            <w:left w:val="none" w:sz="0" w:space="0" w:color="auto"/>
            <w:bottom w:val="none" w:sz="0" w:space="0" w:color="auto"/>
            <w:right w:val="none" w:sz="0" w:space="0" w:color="auto"/>
          </w:divBdr>
        </w:div>
        <w:div w:id="1101029310">
          <w:marLeft w:val="640"/>
          <w:marRight w:val="0"/>
          <w:marTop w:val="0"/>
          <w:marBottom w:val="0"/>
          <w:divBdr>
            <w:top w:val="none" w:sz="0" w:space="0" w:color="auto"/>
            <w:left w:val="none" w:sz="0" w:space="0" w:color="auto"/>
            <w:bottom w:val="none" w:sz="0" w:space="0" w:color="auto"/>
            <w:right w:val="none" w:sz="0" w:space="0" w:color="auto"/>
          </w:divBdr>
        </w:div>
        <w:div w:id="355738174">
          <w:marLeft w:val="640"/>
          <w:marRight w:val="0"/>
          <w:marTop w:val="0"/>
          <w:marBottom w:val="0"/>
          <w:divBdr>
            <w:top w:val="none" w:sz="0" w:space="0" w:color="auto"/>
            <w:left w:val="none" w:sz="0" w:space="0" w:color="auto"/>
            <w:bottom w:val="none" w:sz="0" w:space="0" w:color="auto"/>
            <w:right w:val="none" w:sz="0" w:space="0" w:color="auto"/>
          </w:divBdr>
        </w:div>
        <w:div w:id="752091512">
          <w:marLeft w:val="640"/>
          <w:marRight w:val="0"/>
          <w:marTop w:val="0"/>
          <w:marBottom w:val="0"/>
          <w:divBdr>
            <w:top w:val="none" w:sz="0" w:space="0" w:color="auto"/>
            <w:left w:val="none" w:sz="0" w:space="0" w:color="auto"/>
            <w:bottom w:val="none" w:sz="0" w:space="0" w:color="auto"/>
            <w:right w:val="none" w:sz="0" w:space="0" w:color="auto"/>
          </w:divBdr>
        </w:div>
        <w:div w:id="1365250372">
          <w:marLeft w:val="640"/>
          <w:marRight w:val="0"/>
          <w:marTop w:val="0"/>
          <w:marBottom w:val="0"/>
          <w:divBdr>
            <w:top w:val="none" w:sz="0" w:space="0" w:color="auto"/>
            <w:left w:val="none" w:sz="0" w:space="0" w:color="auto"/>
            <w:bottom w:val="none" w:sz="0" w:space="0" w:color="auto"/>
            <w:right w:val="none" w:sz="0" w:space="0" w:color="auto"/>
          </w:divBdr>
        </w:div>
        <w:div w:id="1974285591">
          <w:marLeft w:val="640"/>
          <w:marRight w:val="0"/>
          <w:marTop w:val="0"/>
          <w:marBottom w:val="0"/>
          <w:divBdr>
            <w:top w:val="none" w:sz="0" w:space="0" w:color="auto"/>
            <w:left w:val="none" w:sz="0" w:space="0" w:color="auto"/>
            <w:bottom w:val="none" w:sz="0" w:space="0" w:color="auto"/>
            <w:right w:val="none" w:sz="0" w:space="0" w:color="auto"/>
          </w:divBdr>
        </w:div>
        <w:div w:id="1449856943">
          <w:marLeft w:val="640"/>
          <w:marRight w:val="0"/>
          <w:marTop w:val="0"/>
          <w:marBottom w:val="0"/>
          <w:divBdr>
            <w:top w:val="none" w:sz="0" w:space="0" w:color="auto"/>
            <w:left w:val="none" w:sz="0" w:space="0" w:color="auto"/>
            <w:bottom w:val="none" w:sz="0" w:space="0" w:color="auto"/>
            <w:right w:val="none" w:sz="0" w:space="0" w:color="auto"/>
          </w:divBdr>
        </w:div>
        <w:div w:id="904070888">
          <w:marLeft w:val="640"/>
          <w:marRight w:val="0"/>
          <w:marTop w:val="0"/>
          <w:marBottom w:val="0"/>
          <w:divBdr>
            <w:top w:val="none" w:sz="0" w:space="0" w:color="auto"/>
            <w:left w:val="none" w:sz="0" w:space="0" w:color="auto"/>
            <w:bottom w:val="none" w:sz="0" w:space="0" w:color="auto"/>
            <w:right w:val="none" w:sz="0" w:space="0" w:color="auto"/>
          </w:divBdr>
        </w:div>
        <w:div w:id="1972393414">
          <w:marLeft w:val="640"/>
          <w:marRight w:val="0"/>
          <w:marTop w:val="0"/>
          <w:marBottom w:val="0"/>
          <w:divBdr>
            <w:top w:val="none" w:sz="0" w:space="0" w:color="auto"/>
            <w:left w:val="none" w:sz="0" w:space="0" w:color="auto"/>
            <w:bottom w:val="none" w:sz="0" w:space="0" w:color="auto"/>
            <w:right w:val="none" w:sz="0" w:space="0" w:color="auto"/>
          </w:divBdr>
        </w:div>
        <w:div w:id="742335074">
          <w:marLeft w:val="640"/>
          <w:marRight w:val="0"/>
          <w:marTop w:val="0"/>
          <w:marBottom w:val="0"/>
          <w:divBdr>
            <w:top w:val="none" w:sz="0" w:space="0" w:color="auto"/>
            <w:left w:val="none" w:sz="0" w:space="0" w:color="auto"/>
            <w:bottom w:val="none" w:sz="0" w:space="0" w:color="auto"/>
            <w:right w:val="none" w:sz="0" w:space="0" w:color="auto"/>
          </w:divBdr>
        </w:div>
        <w:div w:id="380790624">
          <w:marLeft w:val="640"/>
          <w:marRight w:val="0"/>
          <w:marTop w:val="0"/>
          <w:marBottom w:val="0"/>
          <w:divBdr>
            <w:top w:val="none" w:sz="0" w:space="0" w:color="auto"/>
            <w:left w:val="none" w:sz="0" w:space="0" w:color="auto"/>
            <w:bottom w:val="none" w:sz="0" w:space="0" w:color="auto"/>
            <w:right w:val="none" w:sz="0" w:space="0" w:color="auto"/>
          </w:divBdr>
        </w:div>
        <w:div w:id="1650746962">
          <w:marLeft w:val="640"/>
          <w:marRight w:val="0"/>
          <w:marTop w:val="0"/>
          <w:marBottom w:val="0"/>
          <w:divBdr>
            <w:top w:val="none" w:sz="0" w:space="0" w:color="auto"/>
            <w:left w:val="none" w:sz="0" w:space="0" w:color="auto"/>
            <w:bottom w:val="none" w:sz="0" w:space="0" w:color="auto"/>
            <w:right w:val="none" w:sz="0" w:space="0" w:color="auto"/>
          </w:divBdr>
        </w:div>
        <w:div w:id="2133285398">
          <w:marLeft w:val="640"/>
          <w:marRight w:val="0"/>
          <w:marTop w:val="0"/>
          <w:marBottom w:val="0"/>
          <w:divBdr>
            <w:top w:val="none" w:sz="0" w:space="0" w:color="auto"/>
            <w:left w:val="none" w:sz="0" w:space="0" w:color="auto"/>
            <w:bottom w:val="none" w:sz="0" w:space="0" w:color="auto"/>
            <w:right w:val="none" w:sz="0" w:space="0" w:color="auto"/>
          </w:divBdr>
        </w:div>
        <w:div w:id="723992939">
          <w:marLeft w:val="640"/>
          <w:marRight w:val="0"/>
          <w:marTop w:val="0"/>
          <w:marBottom w:val="0"/>
          <w:divBdr>
            <w:top w:val="none" w:sz="0" w:space="0" w:color="auto"/>
            <w:left w:val="none" w:sz="0" w:space="0" w:color="auto"/>
            <w:bottom w:val="none" w:sz="0" w:space="0" w:color="auto"/>
            <w:right w:val="none" w:sz="0" w:space="0" w:color="auto"/>
          </w:divBdr>
        </w:div>
        <w:div w:id="944390294">
          <w:marLeft w:val="640"/>
          <w:marRight w:val="0"/>
          <w:marTop w:val="0"/>
          <w:marBottom w:val="0"/>
          <w:divBdr>
            <w:top w:val="none" w:sz="0" w:space="0" w:color="auto"/>
            <w:left w:val="none" w:sz="0" w:space="0" w:color="auto"/>
            <w:bottom w:val="none" w:sz="0" w:space="0" w:color="auto"/>
            <w:right w:val="none" w:sz="0" w:space="0" w:color="auto"/>
          </w:divBdr>
        </w:div>
        <w:div w:id="1662731096">
          <w:marLeft w:val="640"/>
          <w:marRight w:val="0"/>
          <w:marTop w:val="0"/>
          <w:marBottom w:val="0"/>
          <w:divBdr>
            <w:top w:val="none" w:sz="0" w:space="0" w:color="auto"/>
            <w:left w:val="none" w:sz="0" w:space="0" w:color="auto"/>
            <w:bottom w:val="none" w:sz="0" w:space="0" w:color="auto"/>
            <w:right w:val="none" w:sz="0" w:space="0" w:color="auto"/>
          </w:divBdr>
        </w:div>
        <w:div w:id="423185733">
          <w:marLeft w:val="640"/>
          <w:marRight w:val="0"/>
          <w:marTop w:val="0"/>
          <w:marBottom w:val="0"/>
          <w:divBdr>
            <w:top w:val="none" w:sz="0" w:space="0" w:color="auto"/>
            <w:left w:val="none" w:sz="0" w:space="0" w:color="auto"/>
            <w:bottom w:val="none" w:sz="0" w:space="0" w:color="auto"/>
            <w:right w:val="none" w:sz="0" w:space="0" w:color="auto"/>
          </w:divBdr>
        </w:div>
        <w:div w:id="1778713848">
          <w:marLeft w:val="640"/>
          <w:marRight w:val="0"/>
          <w:marTop w:val="0"/>
          <w:marBottom w:val="0"/>
          <w:divBdr>
            <w:top w:val="none" w:sz="0" w:space="0" w:color="auto"/>
            <w:left w:val="none" w:sz="0" w:space="0" w:color="auto"/>
            <w:bottom w:val="none" w:sz="0" w:space="0" w:color="auto"/>
            <w:right w:val="none" w:sz="0" w:space="0" w:color="auto"/>
          </w:divBdr>
        </w:div>
        <w:div w:id="838614649">
          <w:marLeft w:val="640"/>
          <w:marRight w:val="0"/>
          <w:marTop w:val="0"/>
          <w:marBottom w:val="0"/>
          <w:divBdr>
            <w:top w:val="none" w:sz="0" w:space="0" w:color="auto"/>
            <w:left w:val="none" w:sz="0" w:space="0" w:color="auto"/>
            <w:bottom w:val="none" w:sz="0" w:space="0" w:color="auto"/>
            <w:right w:val="none" w:sz="0" w:space="0" w:color="auto"/>
          </w:divBdr>
        </w:div>
        <w:div w:id="1293444929">
          <w:marLeft w:val="640"/>
          <w:marRight w:val="0"/>
          <w:marTop w:val="0"/>
          <w:marBottom w:val="0"/>
          <w:divBdr>
            <w:top w:val="none" w:sz="0" w:space="0" w:color="auto"/>
            <w:left w:val="none" w:sz="0" w:space="0" w:color="auto"/>
            <w:bottom w:val="none" w:sz="0" w:space="0" w:color="auto"/>
            <w:right w:val="none" w:sz="0" w:space="0" w:color="auto"/>
          </w:divBdr>
        </w:div>
      </w:divsChild>
    </w:div>
    <w:div w:id="1117915550">
      <w:bodyDiv w:val="1"/>
      <w:marLeft w:val="0"/>
      <w:marRight w:val="0"/>
      <w:marTop w:val="0"/>
      <w:marBottom w:val="0"/>
      <w:divBdr>
        <w:top w:val="none" w:sz="0" w:space="0" w:color="auto"/>
        <w:left w:val="none" w:sz="0" w:space="0" w:color="auto"/>
        <w:bottom w:val="none" w:sz="0" w:space="0" w:color="auto"/>
        <w:right w:val="none" w:sz="0" w:space="0" w:color="auto"/>
      </w:divBdr>
      <w:divsChild>
        <w:div w:id="698893760">
          <w:marLeft w:val="640"/>
          <w:marRight w:val="0"/>
          <w:marTop w:val="0"/>
          <w:marBottom w:val="0"/>
          <w:divBdr>
            <w:top w:val="none" w:sz="0" w:space="0" w:color="auto"/>
            <w:left w:val="none" w:sz="0" w:space="0" w:color="auto"/>
            <w:bottom w:val="none" w:sz="0" w:space="0" w:color="auto"/>
            <w:right w:val="none" w:sz="0" w:space="0" w:color="auto"/>
          </w:divBdr>
        </w:div>
        <w:div w:id="1640840573">
          <w:marLeft w:val="640"/>
          <w:marRight w:val="0"/>
          <w:marTop w:val="0"/>
          <w:marBottom w:val="0"/>
          <w:divBdr>
            <w:top w:val="none" w:sz="0" w:space="0" w:color="auto"/>
            <w:left w:val="none" w:sz="0" w:space="0" w:color="auto"/>
            <w:bottom w:val="none" w:sz="0" w:space="0" w:color="auto"/>
            <w:right w:val="none" w:sz="0" w:space="0" w:color="auto"/>
          </w:divBdr>
        </w:div>
        <w:div w:id="243027936">
          <w:marLeft w:val="640"/>
          <w:marRight w:val="0"/>
          <w:marTop w:val="0"/>
          <w:marBottom w:val="0"/>
          <w:divBdr>
            <w:top w:val="none" w:sz="0" w:space="0" w:color="auto"/>
            <w:left w:val="none" w:sz="0" w:space="0" w:color="auto"/>
            <w:bottom w:val="none" w:sz="0" w:space="0" w:color="auto"/>
            <w:right w:val="none" w:sz="0" w:space="0" w:color="auto"/>
          </w:divBdr>
        </w:div>
        <w:div w:id="1517236090">
          <w:marLeft w:val="640"/>
          <w:marRight w:val="0"/>
          <w:marTop w:val="0"/>
          <w:marBottom w:val="0"/>
          <w:divBdr>
            <w:top w:val="none" w:sz="0" w:space="0" w:color="auto"/>
            <w:left w:val="none" w:sz="0" w:space="0" w:color="auto"/>
            <w:bottom w:val="none" w:sz="0" w:space="0" w:color="auto"/>
            <w:right w:val="none" w:sz="0" w:space="0" w:color="auto"/>
          </w:divBdr>
        </w:div>
        <w:div w:id="2099057976">
          <w:marLeft w:val="640"/>
          <w:marRight w:val="0"/>
          <w:marTop w:val="0"/>
          <w:marBottom w:val="0"/>
          <w:divBdr>
            <w:top w:val="none" w:sz="0" w:space="0" w:color="auto"/>
            <w:left w:val="none" w:sz="0" w:space="0" w:color="auto"/>
            <w:bottom w:val="none" w:sz="0" w:space="0" w:color="auto"/>
            <w:right w:val="none" w:sz="0" w:space="0" w:color="auto"/>
          </w:divBdr>
        </w:div>
        <w:div w:id="139349730">
          <w:marLeft w:val="640"/>
          <w:marRight w:val="0"/>
          <w:marTop w:val="0"/>
          <w:marBottom w:val="0"/>
          <w:divBdr>
            <w:top w:val="none" w:sz="0" w:space="0" w:color="auto"/>
            <w:left w:val="none" w:sz="0" w:space="0" w:color="auto"/>
            <w:bottom w:val="none" w:sz="0" w:space="0" w:color="auto"/>
            <w:right w:val="none" w:sz="0" w:space="0" w:color="auto"/>
          </w:divBdr>
        </w:div>
        <w:div w:id="1706902219">
          <w:marLeft w:val="640"/>
          <w:marRight w:val="0"/>
          <w:marTop w:val="0"/>
          <w:marBottom w:val="0"/>
          <w:divBdr>
            <w:top w:val="none" w:sz="0" w:space="0" w:color="auto"/>
            <w:left w:val="none" w:sz="0" w:space="0" w:color="auto"/>
            <w:bottom w:val="none" w:sz="0" w:space="0" w:color="auto"/>
            <w:right w:val="none" w:sz="0" w:space="0" w:color="auto"/>
          </w:divBdr>
        </w:div>
        <w:div w:id="35593524">
          <w:marLeft w:val="640"/>
          <w:marRight w:val="0"/>
          <w:marTop w:val="0"/>
          <w:marBottom w:val="0"/>
          <w:divBdr>
            <w:top w:val="none" w:sz="0" w:space="0" w:color="auto"/>
            <w:left w:val="none" w:sz="0" w:space="0" w:color="auto"/>
            <w:bottom w:val="none" w:sz="0" w:space="0" w:color="auto"/>
            <w:right w:val="none" w:sz="0" w:space="0" w:color="auto"/>
          </w:divBdr>
        </w:div>
        <w:div w:id="1494876379">
          <w:marLeft w:val="640"/>
          <w:marRight w:val="0"/>
          <w:marTop w:val="0"/>
          <w:marBottom w:val="0"/>
          <w:divBdr>
            <w:top w:val="none" w:sz="0" w:space="0" w:color="auto"/>
            <w:left w:val="none" w:sz="0" w:space="0" w:color="auto"/>
            <w:bottom w:val="none" w:sz="0" w:space="0" w:color="auto"/>
            <w:right w:val="none" w:sz="0" w:space="0" w:color="auto"/>
          </w:divBdr>
        </w:div>
        <w:div w:id="1205485565">
          <w:marLeft w:val="640"/>
          <w:marRight w:val="0"/>
          <w:marTop w:val="0"/>
          <w:marBottom w:val="0"/>
          <w:divBdr>
            <w:top w:val="none" w:sz="0" w:space="0" w:color="auto"/>
            <w:left w:val="none" w:sz="0" w:space="0" w:color="auto"/>
            <w:bottom w:val="none" w:sz="0" w:space="0" w:color="auto"/>
            <w:right w:val="none" w:sz="0" w:space="0" w:color="auto"/>
          </w:divBdr>
        </w:div>
        <w:div w:id="1905525868">
          <w:marLeft w:val="640"/>
          <w:marRight w:val="0"/>
          <w:marTop w:val="0"/>
          <w:marBottom w:val="0"/>
          <w:divBdr>
            <w:top w:val="none" w:sz="0" w:space="0" w:color="auto"/>
            <w:left w:val="none" w:sz="0" w:space="0" w:color="auto"/>
            <w:bottom w:val="none" w:sz="0" w:space="0" w:color="auto"/>
            <w:right w:val="none" w:sz="0" w:space="0" w:color="auto"/>
          </w:divBdr>
        </w:div>
        <w:div w:id="958419001">
          <w:marLeft w:val="640"/>
          <w:marRight w:val="0"/>
          <w:marTop w:val="0"/>
          <w:marBottom w:val="0"/>
          <w:divBdr>
            <w:top w:val="none" w:sz="0" w:space="0" w:color="auto"/>
            <w:left w:val="none" w:sz="0" w:space="0" w:color="auto"/>
            <w:bottom w:val="none" w:sz="0" w:space="0" w:color="auto"/>
            <w:right w:val="none" w:sz="0" w:space="0" w:color="auto"/>
          </w:divBdr>
        </w:div>
        <w:div w:id="765809890">
          <w:marLeft w:val="640"/>
          <w:marRight w:val="0"/>
          <w:marTop w:val="0"/>
          <w:marBottom w:val="0"/>
          <w:divBdr>
            <w:top w:val="none" w:sz="0" w:space="0" w:color="auto"/>
            <w:left w:val="none" w:sz="0" w:space="0" w:color="auto"/>
            <w:bottom w:val="none" w:sz="0" w:space="0" w:color="auto"/>
            <w:right w:val="none" w:sz="0" w:space="0" w:color="auto"/>
          </w:divBdr>
        </w:div>
        <w:div w:id="2103140216">
          <w:marLeft w:val="640"/>
          <w:marRight w:val="0"/>
          <w:marTop w:val="0"/>
          <w:marBottom w:val="0"/>
          <w:divBdr>
            <w:top w:val="none" w:sz="0" w:space="0" w:color="auto"/>
            <w:left w:val="none" w:sz="0" w:space="0" w:color="auto"/>
            <w:bottom w:val="none" w:sz="0" w:space="0" w:color="auto"/>
            <w:right w:val="none" w:sz="0" w:space="0" w:color="auto"/>
          </w:divBdr>
        </w:div>
        <w:div w:id="639654827">
          <w:marLeft w:val="640"/>
          <w:marRight w:val="0"/>
          <w:marTop w:val="0"/>
          <w:marBottom w:val="0"/>
          <w:divBdr>
            <w:top w:val="none" w:sz="0" w:space="0" w:color="auto"/>
            <w:left w:val="none" w:sz="0" w:space="0" w:color="auto"/>
            <w:bottom w:val="none" w:sz="0" w:space="0" w:color="auto"/>
            <w:right w:val="none" w:sz="0" w:space="0" w:color="auto"/>
          </w:divBdr>
        </w:div>
      </w:divsChild>
    </w:div>
    <w:div w:id="1118913846">
      <w:bodyDiv w:val="1"/>
      <w:marLeft w:val="0"/>
      <w:marRight w:val="0"/>
      <w:marTop w:val="0"/>
      <w:marBottom w:val="0"/>
      <w:divBdr>
        <w:top w:val="none" w:sz="0" w:space="0" w:color="auto"/>
        <w:left w:val="none" w:sz="0" w:space="0" w:color="auto"/>
        <w:bottom w:val="none" w:sz="0" w:space="0" w:color="auto"/>
        <w:right w:val="none" w:sz="0" w:space="0" w:color="auto"/>
      </w:divBdr>
      <w:divsChild>
        <w:div w:id="1578125646">
          <w:marLeft w:val="640"/>
          <w:marRight w:val="0"/>
          <w:marTop w:val="0"/>
          <w:marBottom w:val="0"/>
          <w:divBdr>
            <w:top w:val="none" w:sz="0" w:space="0" w:color="auto"/>
            <w:left w:val="none" w:sz="0" w:space="0" w:color="auto"/>
            <w:bottom w:val="none" w:sz="0" w:space="0" w:color="auto"/>
            <w:right w:val="none" w:sz="0" w:space="0" w:color="auto"/>
          </w:divBdr>
        </w:div>
        <w:div w:id="567767353">
          <w:marLeft w:val="640"/>
          <w:marRight w:val="0"/>
          <w:marTop w:val="0"/>
          <w:marBottom w:val="0"/>
          <w:divBdr>
            <w:top w:val="none" w:sz="0" w:space="0" w:color="auto"/>
            <w:left w:val="none" w:sz="0" w:space="0" w:color="auto"/>
            <w:bottom w:val="none" w:sz="0" w:space="0" w:color="auto"/>
            <w:right w:val="none" w:sz="0" w:space="0" w:color="auto"/>
          </w:divBdr>
        </w:div>
        <w:div w:id="507528773">
          <w:marLeft w:val="640"/>
          <w:marRight w:val="0"/>
          <w:marTop w:val="0"/>
          <w:marBottom w:val="0"/>
          <w:divBdr>
            <w:top w:val="none" w:sz="0" w:space="0" w:color="auto"/>
            <w:left w:val="none" w:sz="0" w:space="0" w:color="auto"/>
            <w:bottom w:val="none" w:sz="0" w:space="0" w:color="auto"/>
            <w:right w:val="none" w:sz="0" w:space="0" w:color="auto"/>
          </w:divBdr>
        </w:div>
        <w:div w:id="2033411469">
          <w:marLeft w:val="640"/>
          <w:marRight w:val="0"/>
          <w:marTop w:val="0"/>
          <w:marBottom w:val="0"/>
          <w:divBdr>
            <w:top w:val="none" w:sz="0" w:space="0" w:color="auto"/>
            <w:left w:val="none" w:sz="0" w:space="0" w:color="auto"/>
            <w:bottom w:val="none" w:sz="0" w:space="0" w:color="auto"/>
            <w:right w:val="none" w:sz="0" w:space="0" w:color="auto"/>
          </w:divBdr>
        </w:div>
        <w:div w:id="850027794">
          <w:marLeft w:val="640"/>
          <w:marRight w:val="0"/>
          <w:marTop w:val="0"/>
          <w:marBottom w:val="0"/>
          <w:divBdr>
            <w:top w:val="none" w:sz="0" w:space="0" w:color="auto"/>
            <w:left w:val="none" w:sz="0" w:space="0" w:color="auto"/>
            <w:bottom w:val="none" w:sz="0" w:space="0" w:color="auto"/>
            <w:right w:val="none" w:sz="0" w:space="0" w:color="auto"/>
          </w:divBdr>
        </w:div>
        <w:div w:id="812016735">
          <w:marLeft w:val="640"/>
          <w:marRight w:val="0"/>
          <w:marTop w:val="0"/>
          <w:marBottom w:val="0"/>
          <w:divBdr>
            <w:top w:val="none" w:sz="0" w:space="0" w:color="auto"/>
            <w:left w:val="none" w:sz="0" w:space="0" w:color="auto"/>
            <w:bottom w:val="none" w:sz="0" w:space="0" w:color="auto"/>
            <w:right w:val="none" w:sz="0" w:space="0" w:color="auto"/>
          </w:divBdr>
        </w:div>
        <w:div w:id="662124405">
          <w:marLeft w:val="640"/>
          <w:marRight w:val="0"/>
          <w:marTop w:val="0"/>
          <w:marBottom w:val="0"/>
          <w:divBdr>
            <w:top w:val="none" w:sz="0" w:space="0" w:color="auto"/>
            <w:left w:val="none" w:sz="0" w:space="0" w:color="auto"/>
            <w:bottom w:val="none" w:sz="0" w:space="0" w:color="auto"/>
            <w:right w:val="none" w:sz="0" w:space="0" w:color="auto"/>
          </w:divBdr>
        </w:div>
        <w:div w:id="1397783499">
          <w:marLeft w:val="640"/>
          <w:marRight w:val="0"/>
          <w:marTop w:val="0"/>
          <w:marBottom w:val="0"/>
          <w:divBdr>
            <w:top w:val="none" w:sz="0" w:space="0" w:color="auto"/>
            <w:left w:val="none" w:sz="0" w:space="0" w:color="auto"/>
            <w:bottom w:val="none" w:sz="0" w:space="0" w:color="auto"/>
            <w:right w:val="none" w:sz="0" w:space="0" w:color="auto"/>
          </w:divBdr>
        </w:div>
        <w:div w:id="2047873180">
          <w:marLeft w:val="640"/>
          <w:marRight w:val="0"/>
          <w:marTop w:val="0"/>
          <w:marBottom w:val="0"/>
          <w:divBdr>
            <w:top w:val="none" w:sz="0" w:space="0" w:color="auto"/>
            <w:left w:val="none" w:sz="0" w:space="0" w:color="auto"/>
            <w:bottom w:val="none" w:sz="0" w:space="0" w:color="auto"/>
            <w:right w:val="none" w:sz="0" w:space="0" w:color="auto"/>
          </w:divBdr>
        </w:div>
        <w:div w:id="1571689338">
          <w:marLeft w:val="640"/>
          <w:marRight w:val="0"/>
          <w:marTop w:val="0"/>
          <w:marBottom w:val="0"/>
          <w:divBdr>
            <w:top w:val="none" w:sz="0" w:space="0" w:color="auto"/>
            <w:left w:val="none" w:sz="0" w:space="0" w:color="auto"/>
            <w:bottom w:val="none" w:sz="0" w:space="0" w:color="auto"/>
            <w:right w:val="none" w:sz="0" w:space="0" w:color="auto"/>
          </w:divBdr>
        </w:div>
        <w:div w:id="1782070604">
          <w:marLeft w:val="640"/>
          <w:marRight w:val="0"/>
          <w:marTop w:val="0"/>
          <w:marBottom w:val="0"/>
          <w:divBdr>
            <w:top w:val="none" w:sz="0" w:space="0" w:color="auto"/>
            <w:left w:val="none" w:sz="0" w:space="0" w:color="auto"/>
            <w:bottom w:val="none" w:sz="0" w:space="0" w:color="auto"/>
            <w:right w:val="none" w:sz="0" w:space="0" w:color="auto"/>
          </w:divBdr>
        </w:div>
        <w:div w:id="446896587">
          <w:marLeft w:val="640"/>
          <w:marRight w:val="0"/>
          <w:marTop w:val="0"/>
          <w:marBottom w:val="0"/>
          <w:divBdr>
            <w:top w:val="none" w:sz="0" w:space="0" w:color="auto"/>
            <w:left w:val="none" w:sz="0" w:space="0" w:color="auto"/>
            <w:bottom w:val="none" w:sz="0" w:space="0" w:color="auto"/>
            <w:right w:val="none" w:sz="0" w:space="0" w:color="auto"/>
          </w:divBdr>
        </w:div>
        <w:div w:id="1165585962">
          <w:marLeft w:val="640"/>
          <w:marRight w:val="0"/>
          <w:marTop w:val="0"/>
          <w:marBottom w:val="0"/>
          <w:divBdr>
            <w:top w:val="none" w:sz="0" w:space="0" w:color="auto"/>
            <w:left w:val="none" w:sz="0" w:space="0" w:color="auto"/>
            <w:bottom w:val="none" w:sz="0" w:space="0" w:color="auto"/>
            <w:right w:val="none" w:sz="0" w:space="0" w:color="auto"/>
          </w:divBdr>
        </w:div>
        <w:div w:id="1715697120">
          <w:marLeft w:val="640"/>
          <w:marRight w:val="0"/>
          <w:marTop w:val="0"/>
          <w:marBottom w:val="0"/>
          <w:divBdr>
            <w:top w:val="none" w:sz="0" w:space="0" w:color="auto"/>
            <w:left w:val="none" w:sz="0" w:space="0" w:color="auto"/>
            <w:bottom w:val="none" w:sz="0" w:space="0" w:color="auto"/>
            <w:right w:val="none" w:sz="0" w:space="0" w:color="auto"/>
          </w:divBdr>
        </w:div>
        <w:div w:id="1228111762">
          <w:marLeft w:val="640"/>
          <w:marRight w:val="0"/>
          <w:marTop w:val="0"/>
          <w:marBottom w:val="0"/>
          <w:divBdr>
            <w:top w:val="none" w:sz="0" w:space="0" w:color="auto"/>
            <w:left w:val="none" w:sz="0" w:space="0" w:color="auto"/>
            <w:bottom w:val="none" w:sz="0" w:space="0" w:color="auto"/>
            <w:right w:val="none" w:sz="0" w:space="0" w:color="auto"/>
          </w:divBdr>
        </w:div>
        <w:div w:id="1539587080">
          <w:marLeft w:val="640"/>
          <w:marRight w:val="0"/>
          <w:marTop w:val="0"/>
          <w:marBottom w:val="0"/>
          <w:divBdr>
            <w:top w:val="none" w:sz="0" w:space="0" w:color="auto"/>
            <w:left w:val="none" w:sz="0" w:space="0" w:color="auto"/>
            <w:bottom w:val="none" w:sz="0" w:space="0" w:color="auto"/>
            <w:right w:val="none" w:sz="0" w:space="0" w:color="auto"/>
          </w:divBdr>
        </w:div>
        <w:div w:id="1767995826">
          <w:marLeft w:val="640"/>
          <w:marRight w:val="0"/>
          <w:marTop w:val="0"/>
          <w:marBottom w:val="0"/>
          <w:divBdr>
            <w:top w:val="none" w:sz="0" w:space="0" w:color="auto"/>
            <w:left w:val="none" w:sz="0" w:space="0" w:color="auto"/>
            <w:bottom w:val="none" w:sz="0" w:space="0" w:color="auto"/>
            <w:right w:val="none" w:sz="0" w:space="0" w:color="auto"/>
          </w:divBdr>
        </w:div>
        <w:div w:id="1918634010">
          <w:marLeft w:val="640"/>
          <w:marRight w:val="0"/>
          <w:marTop w:val="0"/>
          <w:marBottom w:val="0"/>
          <w:divBdr>
            <w:top w:val="none" w:sz="0" w:space="0" w:color="auto"/>
            <w:left w:val="none" w:sz="0" w:space="0" w:color="auto"/>
            <w:bottom w:val="none" w:sz="0" w:space="0" w:color="auto"/>
            <w:right w:val="none" w:sz="0" w:space="0" w:color="auto"/>
          </w:divBdr>
        </w:div>
        <w:div w:id="303047801">
          <w:marLeft w:val="640"/>
          <w:marRight w:val="0"/>
          <w:marTop w:val="0"/>
          <w:marBottom w:val="0"/>
          <w:divBdr>
            <w:top w:val="none" w:sz="0" w:space="0" w:color="auto"/>
            <w:left w:val="none" w:sz="0" w:space="0" w:color="auto"/>
            <w:bottom w:val="none" w:sz="0" w:space="0" w:color="auto"/>
            <w:right w:val="none" w:sz="0" w:space="0" w:color="auto"/>
          </w:divBdr>
        </w:div>
        <w:div w:id="1220939893">
          <w:marLeft w:val="640"/>
          <w:marRight w:val="0"/>
          <w:marTop w:val="0"/>
          <w:marBottom w:val="0"/>
          <w:divBdr>
            <w:top w:val="none" w:sz="0" w:space="0" w:color="auto"/>
            <w:left w:val="none" w:sz="0" w:space="0" w:color="auto"/>
            <w:bottom w:val="none" w:sz="0" w:space="0" w:color="auto"/>
            <w:right w:val="none" w:sz="0" w:space="0" w:color="auto"/>
          </w:divBdr>
        </w:div>
        <w:div w:id="1086456760">
          <w:marLeft w:val="640"/>
          <w:marRight w:val="0"/>
          <w:marTop w:val="0"/>
          <w:marBottom w:val="0"/>
          <w:divBdr>
            <w:top w:val="none" w:sz="0" w:space="0" w:color="auto"/>
            <w:left w:val="none" w:sz="0" w:space="0" w:color="auto"/>
            <w:bottom w:val="none" w:sz="0" w:space="0" w:color="auto"/>
            <w:right w:val="none" w:sz="0" w:space="0" w:color="auto"/>
          </w:divBdr>
        </w:div>
        <w:div w:id="608968264">
          <w:marLeft w:val="640"/>
          <w:marRight w:val="0"/>
          <w:marTop w:val="0"/>
          <w:marBottom w:val="0"/>
          <w:divBdr>
            <w:top w:val="none" w:sz="0" w:space="0" w:color="auto"/>
            <w:left w:val="none" w:sz="0" w:space="0" w:color="auto"/>
            <w:bottom w:val="none" w:sz="0" w:space="0" w:color="auto"/>
            <w:right w:val="none" w:sz="0" w:space="0" w:color="auto"/>
          </w:divBdr>
        </w:div>
        <w:div w:id="519396543">
          <w:marLeft w:val="640"/>
          <w:marRight w:val="0"/>
          <w:marTop w:val="0"/>
          <w:marBottom w:val="0"/>
          <w:divBdr>
            <w:top w:val="none" w:sz="0" w:space="0" w:color="auto"/>
            <w:left w:val="none" w:sz="0" w:space="0" w:color="auto"/>
            <w:bottom w:val="none" w:sz="0" w:space="0" w:color="auto"/>
            <w:right w:val="none" w:sz="0" w:space="0" w:color="auto"/>
          </w:divBdr>
        </w:div>
        <w:div w:id="1349329352">
          <w:marLeft w:val="640"/>
          <w:marRight w:val="0"/>
          <w:marTop w:val="0"/>
          <w:marBottom w:val="0"/>
          <w:divBdr>
            <w:top w:val="none" w:sz="0" w:space="0" w:color="auto"/>
            <w:left w:val="none" w:sz="0" w:space="0" w:color="auto"/>
            <w:bottom w:val="none" w:sz="0" w:space="0" w:color="auto"/>
            <w:right w:val="none" w:sz="0" w:space="0" w:color="auto"/>
          </w:divBdr>
        </w:div>
        <w:div w:id="17439234">
          <w:marLeft w:val="640"/>
          <w:marRight w:val="0"/>
          <w:marTop w:val="0"/>
          <w:marBottom w:val="0"/>
          <w:divBdr>
            <w:top w:val="none" w:sz="0" w:space="0" w:color="auto"/>
            <w:left w:val="none" w:sz="0" w:space="0" w:color="auto"/>
            <w:bottom w:val="none" w:sz="0" w:space="0" w:color="auto"/>
            <w:right w:val="none" w:sz="0" w:space="0" w:color="auto"/>
          </w:divBdr>
        </w:div>
        <w:div w:id="1579096104">
          <w:marLeft w:val="640"/>
          <w:marRight w:val="0"/>
          <w:marTop w:val="0"/>
          <w:marBottom w:val="0"/>
          <w:divBdr>
            <w:top w:val="none" w:sz="0" w:space="0" w:color="auto"/>
            <w:left w:val="none" w:sz="0" w:space="0" w:color="auto"/>
            <w:bottom w:val="none" w:sz="0" w:space="0" w:color="auto"/>
            <w:right w:val="none" w:sz="0" w:space="0" w:color="auto"/>
          </w:divBdr>
        </w:div>
        <w:div w:id="159124735">
          <w:marLeft w:val="640"/>
          <w:marRight w:val="0"/>
          <w:marTop w:val="0"/>
          <w:marBottom w:val="0"/>
          <w:divBdr>
            <w:top w:val="none" w:sz="0" w:space="0" w:color="auto"/>
            <w:left w:val="none" w:sz="0" w:space="0" w:color="auto"/>
            <w:bottom w:val="none" w:sz="0" w:space="0" w:color="auto"/>
            <w:right w:val="none" w:sz="0" w:space="0" w:color="auto"/>
          </w:divBdr>
        </w:div>
        <w:div w:id="1702508561">
          <w:marLeft w:val="640"/>
          <w:marRight w:val="0"/>
          <w:marTop w:val="0"/>
          <w:marBottom w:val="0"/>
          <w:divBdr>
            <w:top w:val="none" w:sz="0" w:space="0" w:color="auto"/>
            <w:left w:val="none" w:sz="0" w:space="0" w:color="auto"/>
            <w:bottom w:val="none" w:sz="0" w:space="0" w:color="auto"/>
            <w:right w:val="none" w:sz="0" w:space="0" w:color="auto"/>
          </w:divBdr>
        </w:div>
        <w:div w:id="430393944">
          <w:marLeft w:val="640"/>
          <w:marRight w:val="0"/>
          <w:marTop w:val="0"/>
          <w:marBottom w:val="0"/>
          <w:divBdr>
            <w:top w:val="none" w:sz="0" w:space="0" w:color="auto"/>
            <w:left w:val="none" w:sz="0" w:space="0" w:color="auto"/>
            <w:bottom w:val="none" w:sz="0" w:space="0" w:color="auto"/>
            <w:right w:val="none" w:sz="0" w:space="0" w:color="auto"/>
          </w:divBdr>
        </w:div>
        <w:div w:id="1796486418">
          <w:marLeft w:val="640"/>
          <w:marRight w:val="0"/>
          <w:marTop w:val="0"/>
          <w:marBottom w:val="0"/>
          <w:divBdr>
            <w:top w:val="none" w:sz="0" w:space="0" w:color="auto"/>
            <w:left w:val="none" w:sz="0" w:space="0" w:color="auto"/>
            <w:bottom w:val="none" w:sz="0" w:space="0" w:color="auto"/>
            <w:right w:val="none" w:sz="0" w:space="0" w:color="auto"/>
          </w:divBdr>
        </w:div>
        <w:div w:id="494879527">
          <w:marLeft w:val="640"/>
          <w:marRight w:val="0"/>
          <w:marTop w:val="0"/>
          <w:marBottom w:val="0"/>
          <w:divBdr>
            <w:top w:val="none" w:sz="0" w:space="0" w:color="auto"/>
            <w:left w:val="none" w:sz="0" w:space="0" w:color="auto"/>
            <w:bottom w:val="none" w:sz="0" w:space="0" w:color="auto"/>
            <w:right w:val="none" w:sz="0" w:space="0" w:color="auto"/>
          </w:divBdr>
        </w:div>
        <w:div w:id="786048543">
          <w:marLeft w:val="640"/>
          <w:marRight w:val="0"/>
          <w:marTop w:val="0"/>
          <w:marBottom w:val="0"/>
          <w:divBdr>
            <w:top w:val="none" w:sz="0" w:space="0" w:color="auto"/>
            <w:left w:val="none" w:sz="0" w:space="0" w:color="auto"/>
            <w:bottom w:val="none" w:sz="0" w:space="0" w:color="auto"/>
            <w:right w:val="none" w:sz="0" w:space="0" w:color="auto"/>
          </w:divBdr>
        </w:div>
        <w:div w:id="1875076901">
          <w:marLeft w:val="640"/>
          <w:marRight w:val="0"/>
          <w:marTop w:val="0"/>
          <w:marBottom w:val="0"/>
          <w:divBdr>
            <w:top w:val="none" w:sz="0" w:space="0" w:color="auto"/>
            <w:left w:val="none" w:sz="0" w:space="0" w:color="auto"/>
            <w:bottom w:val="none" w:sz="0" w:space="0" w:color="auto"/>
            <w:right w:val="none" w:sz="0" w:space="0" w:color="auto"/>
          </w:divBdr>
        </w:div>
        <w:div w:id="719787457">
          <w:marLeft w:val="640"/>
          <w:marRight w:val="0"/>
          <w:marTop w:val="0"/>
          <w:marBottom w:val="0"/>
          <w:divBdr>
            <w:top w:val="none" w:sz="0" w:space="0" w:color="auto"/>
            <w:left w:val="none" w:sz="0" w:space="0" w:color="auto"/>
            <w:bottom w:val="none" w:sz="0" w:space="0" w:color="auto"/>
            <w:right w:val="none" w:sz="0" w:space="0" w:color="auto"/>
          </w:divBdr>
        </w:div>
        <w:div w:id="755902992">
          <w:marLeft w:val="640"/>
          <w:marRight w:val="0"/>
          <w:marTop w:val="0"/>
          <w:marBottom w:val="0"/>
          <w:divBdr>
            <w:top w:val="none" w:sz="0" w:space="0" w:color="auto"/>
            <w:left w:val="none" w:sz="0" w:space="0" w:color="auto"/>
            <w:bottom w:val="none" w:sz="0" w:space="0" w:color="auto"/>
            <w:right w:val="none" w:sz="0" w:space="0" w:color="auto"/>
          </w:divBdr>
        </w:div>
        <w:div w:id="152723268">
          <w:marLeft w:val="640"/>
          <w:marRight w:val="0"/>
          <w:marTop w:val="0"/>
          <w:marBottom w:val="0"/>
          <w:divBdr>
            <w:top w:val="none" w:sz="0" w:space="0" w:color="auto"/>
            <w:left w:val="none" w:sz="0" w:space="0" w:color="auto"/>
            <w:bottom w:val="none" w:sz="0" w:space="0" w:color="auto"/>
            <w:right w:val="none" w:sz="0" w:space="0" w:color="auto"/>
          </w:divBdr>
        </w:div>
        <w:div w:id="1956018853">
          <w:marLeft w:val="640"/>
          <w:marRight w:val="0"/>
          <w:marTop w:val="0"/>
          <w:marBottom w:val="0"/>
          <w:divBdr>
            <w:top w:val="none" w:sz="0" w:space="0" w:color="auto"/>
            <w:left w:val="none" w:sz="0" w:space="0" w:color="auto"/>
            <w:bottom w:val="none" w:sz="0" w:space="0" w:color="auto"/>
            <w:right w:val="none" w:sz="0" w:space="0" w:color="auto"/>
          </w:divBdr>
        </w:div>
        <w:div w:id="692613935">
          <w:marLeft w:val="640"/>
          <w:marRight w:val="0"/>
          <w:marTop w:val="0"/>
          <w:marBottom w:val="0"/>
          <w:divBdr>
            <w:top w:val="none" w:sz="0" w:space="0" w:color="auto"/>
            <w:left w:val="none" w:sz="0" w:space="0" w:color="auto"/>
            <w:bottom w:val="none" w:sz="0" w:space="0" w:color="auto"/>
            <w:right w:val="none" w:sz="0" w:space="0" w:color="auto"/>
          </w:divBdr>
        </w:div>
        <w:div w:id="1656491248">
          <w:marLeft w:val="640"/>
          <w:marRight w:val="0"/>
          <w:marTop w:val="0"/>
          <w:marBottom w:val="0"/>
          <w:divBdr>
            <w:top w:val="none" w:sz="0" w:space="0" w:color="auto"/>
            <w:left w:val="none" w:sz="0" w:space="0" w:color="auto"/>
            <w:bottom w:val="none" w:sz="0" w:space="0" w:color="auto"/>
            <w:right w:val="none" w:sz="0" w:space="0" w:color="auto"/>
          </w:divBdr>
        </w:div>
        <w:div w:id="700134945">
          <w:marLeft w:val="640"/>
          <w:marRight w:val="0"/>
          <w:marTop w:val="0"/>
          <w:marBottom w:val="0"/>
          <w:divBdr>
            <w:top w:val="none" w:sz="0" w:space="0" w:color="auto"/>
            <w:left w:val="none" w:sz="0" w:space="0" w:color="auto"/>
            <w:bottom w:val="none" w:sz="0" w:space="0" w:color="auto"/>
            <w:right w:val="none" w:sz="0" w:space="0" w:color="auto"/>
          </w:divBdr>
        </w:div>
        <w:div w:id="72699732">
          <w:marLeft w:val="640"/>
          <w:marRight w:val="0"/>
          <w:marTop w:val="0"/>
          <w:marBottom w:val="0"/>
          <w:divBdr>
            <w:top w:val="none" w:sz="0" w:space="0" w:color="auto"/>
            <w:left w:val="none" w:sz="0" w:space="0" w:color="auto"/>
            <w:bottom w:val="none" w:sz="0" w:space="0" w:color="auto"/>
            <w:right w:val="none" w:sz="0" w:space="0" w:color="auto"/>
          </w:divBdr>
        </w:div>
        <w:div w:id="152338096">
          <w:marLeft w:val="640"/>
          <w:marRight w:val="0"/>
          <w:marTop w:val="0"/>
          <w:marBottom w:val="0"/>
          <w:divBdr>
            <w:top w:val="none" w:sz="0" w:space="0" w:color="auto"/>
            <w:left w:val="none" w:sz="0" w:space="0" w:color="auto"/>
            <w:bottom w:val="none" w:sz="0" w:space="0" w:color="auto"/>
            <w:right w:val="none" w:sz="0" w:space="0" w:color="auto"/>
          </w:divBdr>
        </w:div>
        <w:div w:id="1689483409">
          <w:marLeft w:val="640"/>
          <w:marRight w:val="0"/>
          <w:marTop w:val="0"/>
          <w:marBottom w:val="0"/>
          <w:divBdr>
            <w:top w:val="none" w:sz="0" w:space="0" w:color="auto"/>
            <w:left w:val="none" w:sz="0" w:space="0" w:color="auto"/>
            <w:bottom w:val="none" w:sz="0" w:space="0" w:color="auto"/>
            <w:right w:val="none" w:sz="0" w:space="0" w:color="auto"/>
          </w:divBdr>
        </w:div>
      </w:divsChild>
    </w:div>
    <w:div w:id="1129056733">
      <w:bodyDiv w:val="1"/>
      <w:marLeft w:val="0"/>
      <w:marRight w:val="0"/>
      <w:marTop w:val="0"/>
      <w:marBottom w:val="0"/>
      <w:divBdr>
        <w:top w:val="none" w:sz="0" w:space="0" w:color="auto"/>
        <w:left w:val="none" w:sz="0" w:space="0" w:color="auto"/>
        <w:bottom w:val="none" w:sz="0" w:space="0" w:color="auto"/>
        <w:right w:val="none" w:sz="0" w:space="0" w:color="auto"/>
      </w:divBdr>
      <w:divsChild>
        <w:div w:id="1598440990">
          <w:marLeft w:val="640"/>
          <w:marRight w:val="0"/>
          <w:marTop w:val="0"/>
          <w:marBottom w:val="0"/>
          <w:divBdr>
            <w:top w:val="none" w:sz="0" w:space="0" w:color="auto"/>
            <w:left w:val="none" w:sz="0" w:space="0" w:color="auto"/>
            <w:bottom w:val="none" w:sz="0" w:space="0" w:color="auto"/>
            <w:right w:val="none" w:sz="0" w:space="0" w:color="auto"/>
          </w:divBdr>
        </w:div>
        <w:div w:id="348066680">
          <w:marLeft w:val="640"/>
          <w:marRight w:val="0"/>
          <w:marTop w:val="0"/>
          <w:marBottom w:val="0"/>
          <w:divBdr>
            <w:top w:val="none" w:sz="0" w:space="0" w:color="auto"/>
            <w:left w:val="none" w:sz="0" w:space="0" w:color="auto"/>
            <w:bottom w:val="none" w:sz="0" w:space="0" w:color="auto"/>
            <w:right w:val="none" w:sz="0" w:space="0" w:color="auto"/>
          </w:divBdr>
        </w:div>
        <w:div w:id="1902665864">
          <w:marLeft w:val="640"/>
          <w:marRight w:val="0"/>
          <w:marTop w:val="0"/>
          <w:marBottom w:val="0"/>
          <w:divBdr>
            <w:top w:val="none" w:sz="0" w:space="0" w:color="auto"/>
            <w:left w:val="none" w:sz="0" w:space="0" w:color="auto"/>
            <w:bottom w:val="none" w:sz="0" w:space="0" w:color="auto"/>
            <w:right w:val="none" w:sz="0" w:space="0" w:color="auto"/>
          </w:divBdr>
        </w:div>
        <w:div w:id="2014454562">
          <w:marLeft w:val="640"/>
          <w:marRight w:val="0"/>
          <w:marTop w:val="0"/>
          <w:marBottom w:val="0"/>
          <w:divBdr>
            <w:top w:val="none" w:sz="0" w:space="0" w:color="auto"/>
            <w:left w:val="none" w:sz="0" w:space="0" w:color="auto"/>
            <w:bottom w:val="none" w:sz="0" w:space="0" w:color="auto"/>
            <w:right w:val="none" w:sz="0" w:space="0" w:color="auto"/>
          </w:divBdr>
        </w:div>
        <w:div w:id="1484656925">
          <w:marLeft w:val="640"/>
          <w:marRight w:val="0"/>
          <w:marTop w:val="0"/>
          <w:marBottom w:val="0"/>
          <w:divBdr>
            <w:top w:val="none" w:sz="0" w:space="0" w:color="auto"/>
            <w:left w:val="none" w:sz="0" w:space="0" w:color="auto"/>
            <w:bottom w:val="none" w:sz="0" w:space="0" w:color="auto"/>
            <w:right w:val="none" w:sz="0" w:space="0" w:color="auto"/>
          </w:divBdr>
        </w:div>
        <w:div w:id="243345454">
          <w:marLeft w:val="640"/>
          <w:marRight w:val="0"/>
          <w:marTop w:val="0"/>
          <w:marBottom w:val="0"/>
          <w:divBdr>
            <w:top w:val="none" w:sz="0" w:space="0" w:color="auto"/>
            <w:left w:val="none" w:sz="0" w:space="0" w:color="auto"/>
            <w:bottom w:val="none" w:sz="0" w:space="0" w:color="auto"/>
            <w:right w:val="none" w:sz="0" w:space="0" w:color="auto"/>
          </w:divBdr>
        </w:div>
        <w:div w:id="100339327">
          <w:marLeft w:val="640"/>
          <w:marRight w:val="0"/>
          <w:marTop w:val="0"/>
          <w:marBottom w:val="0"/>
          <w:divBdr>
            <w:top w:val="none" w:sz="0" w:space="0" w:color="auto"/>
            <w:left w:val="none" w:sz="0" w:space="0" w:color="auto"/>
            <w:bottom w:val="none" w:sz="0" w:space="0" w:color="auto"/>
            <w:right w:val="none" w:sz="0" w:space="0" w:color="auto"/>
          </w:divBdr>
        </w:div>
        <w:div w:id="592661999">
          <w:marLeft w:val="640"/>
          <w:marRight w:val="0"/>
          <w:marTop w:val="0"/>
          <w:marBottom w:val="0"/>
          <w:divBdr>
            <w:top w:val="none" w:sz="0" w:space="0" w:color="auto"/>
            <w:left w:val="none" w:sz="0" w:space="0" w:color="auto"/>
            <w:bottom w:val="none" w:sz="0" w:space="0" w:color="auto"/>
            <w:right w:val="none" w:sz="0" w:space="0" w:color="auto"/>
          </w:divBdr>
        </w:div>
        <w:div w:id="1840925262">
          <w:marLeft w:val="640"/>
          <w:marRight w:val="0"/>
          <w:marTop w:val="0"/>
          <w:marBottom w:val="0"/>
          <w:divBdr>
            <w:top w:val="none" w:sz="0" w:space="0" w:color="auto"/>
            <w:left w:val="none" w:sz="0" w:space="0" w:color="auto"/>
            <w:bottom w:val="none" w:sz="0" w:space="0" w:color="auto"/>
            <w:right w:val="none" w:sz="0" w:space="0" w:color="auto"/>
          </w:divBdr>
        </w:div>
        <w:div w:id="1113591397">
          <w:marLeft w:val="640"/>
          <w:marRight w:val="0"/>
          <w:marTop w:val="0"/>
          <w:marBottom w:val="0"/>
          <w:divBdr>
            <w:top w:val="none" w:sz="0" w:space="0" w:color="auto"/>
            <w:left w:val="none" w:sz="0" w:space="0" w:color="auto"/>
            <w:bottom w:val="none" w:sz="0" w:space="0" w:color="auto"/>
            <w:right w:val="none" w:sz="0" w:space="0" w:color="auto"/>
          </w:divBdr>
        </w:div>
        <w:div w:id="1295015116">
          <w:marLeft w:val="640"/>
          <w:marRight w:val="0"/>
          <w:marTop w:val="0"/>
          <w:marBottom w:val="0"/>
          <w:divBdr>
            <w:top w:val="none" w:sz="0" w:space="0" w:color="auto"/>
            <w:left w:val="none" w:sz="0" w:space="0" w:color="auto"/>
            <w:bottom w:val="none" w:sz="0" w:space="0" w:color="auto"/>
            <w:right w:val="none" w:sz="0" w:space="0" w:color="auto"/>
          </w:divBdr>
        </w:div>
        <w:div w:id="765928209">
          <w:marLeft w:val="640"/>
          <w:marRight w:val="0"/>
          <w:marTop w:val="0"/>
          <w:marBottom w:val="0"/>
          <w:divBdr>
            <w:top w:val="none" w:sz="0" w:space="0" w:color="auto"/>
            <w:left w:val="none" w:sz="0" w:space="0" w:color="auto"/>
            <w:bottom w:val="none" w:sz="0" w:space="0" w:color="auto"/>
            <w:right w:val="none" w:sz="0" w:space="0" w:color="auto"/>
          </w:divBdr>
        </w:div>
        <w:div w:id="1404570314">
          <w:marLeft w:val="640"/>
          <w:marRight w:val="0"/>
          <w:marTop w:val="0"/>
          <w:marBottom w:val="0"/>
          <w:divBdr>
            <w:top w:val="none" w:sz="0" w:space="0" w:color="auto"/>
            <w:left w:val="none" w:sz="0" w:space="0" w:color="auto"/>
            <w:bottom w:val="none" w:sz="0" w:space="0" w:color="auto"/>
            <w:right w:val="none" w:sz="0" w:space="0" w:color="auto"/>
          </w:divBdr>
        </w:div>
        <w:div w:id="1779981595">
          <w:marLeft w:val="640"/>
          <w:marRight w:val="0"/>
          <w:marTop w:val="0"/>
          <w:marBottom w:val="0"/>
          <w:divBdr>
            <w:top w:val="none" w:sz="0" w:space="0" w:color="auto"/>
            <w:left w:val="none" w:sz="0" w:space="0" w:color="auto"/>
            <w:bottom w:val="none" w:sz="0" w:space="0" w:color="auto"/>
            <w:right w:val="none" w:sz="0" w:space="0" w:color="auto"/>
          </w:divBdr>
        </w:div>
        <w:div w:id="63766607">
          <w:marLeft w:val="640"/>
          <w:marRight w:val="0"/>
          <w:marTop w:val="0"/>
          <w:marBottom w:val="0"/>
          <w:divBdr>
            <w:top w:val="none" w:sz="0" w:space="0" w:color="auto"/>
            <w:left w:val="none" w:sz="0" w:space="0" w:color="auto"/>
            <w:bottom w:val="none" w:sz="0" w:space="0" w:color="auto"/>
            <w:right w:val="none" w:sz="0" w:space="0" w:color="auto"/>
          </w:divBdr>
        </w:div>
        <w:div w:id="1378511645">
          <w:marLeft w:val="640"/>
          <w:marRight w:val="0"/>
          <w:marTop w:val="0"/>
          <w:marBottom w:val="0"/>
          <w:divBdr>
            <w:top w:val="none" w:sz="0" w:space="0" w:color="auto"/>
            <w:left w:val="none" w:sz="0" w:space="0" w:color="auto"/>
            <w:bottom w:val="none" w:sz="0" w:space="0" w:color="auto"/>
            <w:right w:val="none" w:sz="0" w:space="0" w:color="auto"/>
          </w:divBdr>
        </w:div>
        <w:div w:id="1298874158">
          <w:marLeft w:val="640"/>
          <w:marRight w:val="0"/>
          <w:marTop w:val="0"/>
          <w:marBottom w:val="0"/>
          <w:divBdr>
            <w:top w:val="none" w:sz="0" w:space="0" w:color="auto"/>
            <w:left w:val="none" w:sz="0" w:space="0" w:color="auto"/>
            <w:bottom w:val="none" w:sz="0" w:space="0" w:color="auto"/>
            <w:right w:val="none" w:sz="0" w:space="0" w:color="auto"/>
          </w:divBdr>
        </w:div>
        <w:div w:id="1536969766">
          <w:marLeft w:val="640"/>
          <w:marRight w:val="0"/>
          <w:marTop w:val="0"/>
          <w:marBottom w:val="0"/>
          <w:divBdr>
            <w:top w:val="none" w:sz="0" w:space="0" w:color="auto"/>
            <w:left w:val="none" w:sz="0" w:space="0" w:color="auto"/>
            <w:bottom w:val="none" w:sz="0" w:space="0" w:color="auto"/>
            <w:right w:val="none" w:sz="0" w:space="0" w:color="auto"/>
          </w:divBdr>
        </w:div>
        <w:div w:id="1978997035">
          <w:marLeft w:val="640"/>
          <w:marRight w:val="0"/>
          <w:marTop w:val="0"/>
          <w:marBottom w:val="0"/>
          <w:divBdr>
            <w:top w:val="none" w:sz="0" w:space="0" w:color="auto"/>
            <w:left w:val="none" w:sz="0" w:space="0" w:color="auto"/>
            <w:bottom w:val="none" w:sz="0" w:space="0" w:color="auto"/>
            <w:right w:val="none" w:sz="0" w:space="0" w:color="auto"/>
          </w:divBdr>
        </w:div>
        <w:div w:id="304358376">
          <w:marLeft w:val="640"/>
          <w:marRight w:val="0"/>
          <w:marTop w:val="0"/>
          <w:marBottom w:val="0"/>
          <w:divBdr>
            <w:top w:val="none" w:sz="0" w:space="0" w:color="auto"/>
            <w:left w:val="none" w:sz="0" w:space="0" w:color="auto"/>
            <w:bottom w:val="none" w:sz="0" w:space="0" w:color="auto"/>
            <w:right w:val="none" w:sz="0" w:space="0" w:color="auto"/>
          </w:divBdr>
        </w:div>
        <w:div w:id="220558566">
          <w:marLeft w:val="640"/>
          <w:marRight w:val="0"/>
          <w:marTop w:val="0"/>
          <w:marBottom w:val="0"/>
          <w:divBdr>
            <w:top w:val="none" w:sz="0" w:space="0" w:color="auto"/>
            <w:left w:val="none" w:sz="0" w:space="0" w:color="auto"/>
            <w:bottom w:val="none" w:sz="0" w:space="0" w:color="auto"/>
            <w:right w:val="none" w:sz="0" w:space="0" w:color="auto"/>
          </w:divBdr>
        </w:div>
        <w:div w:id="1360621825">
          <w:marLeft w:val="640"/>
          <w:marRight w:val="0"/>
          <w:marTop w:val="0"/>
          <w:marBottom w:val="0"/>
          <w:divBdr>
            <w:top w:val="none" w:sz="0" w:space="0" w:color="auto"/>
            <w:left w:val="none" w:sz="0" w:space="0" w:color="auto"/>
            <w:bottom w:val="none" w:sz="0" w:space="0" w:color="auto"/>
            <w:right w:val="none" w:sz="0" w:space="0" w:color="auto"/>
          </w:divBdr>
        </w:div>
        <w:div w:id="1495143145">
          <w:marLeft w:val="640"/>
          <w:marRight w:val="0"/>
          <w:marTop w:val="0"/>
          <w:marBottom w:val="0"/>
          <w:divBdr>
            <w:top w:val="none" w:sz="0" w:space="0" w:color="auto"/>
            <w:left w:val="none" w:sz="0" w:space="0" w:color="auto"/>
            <w:bottom w:val="none" w:sz="0" w:space="0" w:color="auto"/>
            <w:right w:val="none" w:sz="0" w:space="0" w:color="auto"/>
          </w:divBdr>
        </w:div>
        <w:div w:id="355230105">
          <w:marLeft w:val="640"/>
          <w:marRight w:val="0"/>
          <w:marTop w:val="0"/>
          <w:marBottom w:val="0"/>
          <w:divBdr>
            <w:top w:val="none" w:sz="0" w:space="0" w:color="auto"/>
            <w:left w:val="none" w:sz="0" w:space="0" w:color="auto"/>
            <w:bottom w:val="none" w:sz="0" w:space="0" w:color="auto"/>
            <w:right w:val="none" w:sz="0" w:space="0" w:color="auto"/>
          </w:divBdr>
        </w:div>
        <w:div w:id="1349865261">
          <w:marLeft w:val="640"/>
          <w:marRight w:val="0"/>
          <w:marTop w:val="0"/>
          <w:marBottom w:val="0"/>
          <w:divBdr>
            <w:top w:val="none" w:sz="0" w:space="0" w:color="auto"/>
            <w:left w:val="none" w:sz="0" w:space="0" w:color="auto"/>
            <w:bottom w:val="none" w:sz="0" w:space="0" w:color="auto"/>
            <w:right w:val="none" w:sz="0" w:space="0" w:color="auto"/>
          </w:divBdr>
        </w:div>
        <w:div w:id="537553239">
          <w:marLeft w:val="640"/>
          <w:marRight w:val="0"/>
          <w:marTop w:val="0"/>
          <w:marBottom w:val="0"/>
          <w:divBdr>
            <w:top w:val="none" w:sz="0" w:space="0" w:color="auto"/>
            <w:left w:val="none" w:sz="0" w:space="0" w:color="auto"/>
            <w:bottom w:val="none" w:sz="0" w:space="0" w:color="auto"/>
            <w:right w:val="none" w:sz="0" w:space="0" w:color="auto"/>
          </w:divBdr>
        </w:div>
      </w:divsChild>
    </w:div>
    <w:div w:id="1136221725">
      <w:bodyDiv w:val="1"/>
      <w:marLeft w:val="0"/>
      <w:marRight w:val="0"/>
      <w:marTop w:val="0"/>
      <w:marBottom w:val="0"/>
      <w:divBdr>
        <w:top w:val="none" w:sz="0" w:space="0" w:color="auto"/>
        <w:left w:val="none" w:sz="0" w:space="0" w:color="auto"/>
        <w:bottom w:val="none" w:sz="0" w:space="0" w:color="auto"/>
        <w:right w:val="none" w:sz="0" w:space="0" w:color="auto"/>
      </w:divBdr>
    </w:div>
    <w:div w:id="1137600218">
      <w:bodyDiv w:val="1"/>
      <w:marLeft w:val="0"/>
      <w:marRight w:val="0"/>
      <w:marTop w:val="0"/>
      <w:marBottom w:val="0"/>
      <w:divBdr>
        <w:top w:val="none" w:sz="0" w:space="0" w:color="auto"/>
        <w:left w:val="none" w:sz="0" w:space="0" w:color="auto"/>
        <w:bottom w:val="none" w:sz="0" w:space="0" w:color="auto"/>
        <w:right w:val="none" w:sz="0" w:space="0" w:color="auto"/>
      </w:divBdr>
      <w:divsChild>
        <w:div w:id="690567469">
          <w:marLeft w:val="640"/>
          <w:marRight w:val="0"/>
          <w:marTop w:val="0"/>
          <w:marBottom w:val="0"/>
          <w:divBdr>
            <w:top w:val="none" w:sz="0" w:space="0" w:color="auto"/>
            <w:left w:val="none" w:sz="0" w:space="0" w:color="auto"/>
            <w:bottom w:val="none" w:sz="0" w:space="0" w:color="auto"/>
            <w:right w:val="none" w:sz="0" w:space="0" w:color="auto"/>
          </w:divBdr>
        </w:div>
        <w:div w:id="430516975">
          <w:marLeft w:val="640"/>
          <w:marRight w:val="0"/>
          <w:marTop w:val="0"/>
          <w:marBottom w:val="0"/>
          <w:divBdr>
            <w:top w:val="none" w:sz="0" w:space="0" w:color="auto"/>
            <w:left w:val="none" w:sz="0" w:space="0" w:color="auto"/>
            <w:bottom w:val="none" w:sz="0" w:space="0" w:color="auto"/>
            <w:right w:val="none" w:sz="0" w:space="0" w:color="auto"/>
          </w:divBdr>
        </w:div>
        <w:div w:id="1116414033">
          <w:marLeft w:val="640"/>
          <w:marRight w:val="0"/>
          <w:marTop w:val="0"/>
          <w:marBottom w:val="0"/>
          <w:divBdr>
            <w:top w:val="none" w:sz="0" w:space="0" w:color="auto"/>
            <w:left w:val="none" w:sz="0" w:space="0" w:color="auto"/>
            <w:bottom w:val="none" w:sz="0" w:space="0" w:color="auto"/>
            <w:right w:val="none" w:sz="0" w:space="0" w:color="auto"/>
          </w:divBdr>
        </w:div>
        <w:div w:id="815729096">
          <w:marLeft w:val="640"/>
          <w:marRight w:val="0"/>
          <w:marTop w:val="0"/>
          <w:marBottom w:val="0"/>
          <w:divBdr>
            <w:top w:val="none" w:sz="0" w:space="0" w:color="auto"/>
            <w:left w:val="none" w:sz="0" w:space="0" w:color="auto"/>
            <w:bottom w:val="none" w:sz="0" w:space="0" w:color="auto"/>
            <w:right w:val="none" w:sz="0" w:space="0" w:color="auto"/>
          </w:divBdr>
        </w:div>
        <w:div w:id="630595993">
          <w:marLeft w:val="640"/>
          <w:marRight w:val="0"/>
          <w:marTop w:val="0"/>
          <w:marBottom w:val="0"/>
          <w:divBdr>
            <w:top w:val="none" w:sz="0" w:space="0" w:color="auto"/>
            <w:left w:val="none" w:sz="0" w:space="0" w:color="auto"/>
            <w:bottom w:val="none" w:sz="0" w:space="0" w:color="auto"/>
            <w:right w:val="none" w:sz="0" w:space="0" w:color="auto"/>
          </w:divBdr>
        </w:div>
        <w:div w:id="1837264437">
          <w:marLeft w:val="640"/>
          <w:marRight w:val="0"/>
          <w:marTop w:val="0"/>
          <w:marBottom w:val="0"/>
          <w:divBdr>
            <w:top w:val="none" w:sz="0" w:space="0" w:color="auto"/>
            <w:left w:val="none" w:sz="0" w:space="0" w:color="auto"/>
            <w:bottom w:val="none" w:sz="0" w:space="0" w:color="auto"/>
            <w:right w:val="none" w:sz="0" w:space="0" w:color="auto"/>
          </w:divBdr>
        </w:div>
        <w:div w:id="1326938220">
          <w:marLeft w:val="640"/>
          <w:marRight w:val="0"/>
          <w:marTop w:val="0"/>
          <w:marBottom w:val="0"/>
          <w:divBdr>
            <w:top w:val="none" w:sz="0" w:space="0" w:color="auto"/>
            <w:left w:val="none" w:sz="0" w:space="0" w:color="auto"/>
            <w:bottom w:val="none" w:sz="0" w:space="0" w:color="auto"/>
            <w:right w:val="none" w:sz="0" w:space="0" w:color="auto"/>
          </w:divBdr>
        </w:div>
        <w:div w:id="2033531081">
          <w:marLeft w:val="640"/>
          <w:marRight w:val="0"/>
          <w:marTop w:val="0"/>
          <w:marBottom w:val="0"/>
          <w:divBdr>
            <w:top w:val="none" w:sz="0" w:space="0" w:color="auto"/>
            <w:left w:val="none" w:sz="0" w:space="0" w:color="auto"/>
            <w:bottom w:val="none" w:sz="0" w:space="0" w:color="auto"/>
            <w:right w:val="none" w:sz="0" w:space="0" w:color="auto"/>
          </w:divBdr>
        </w:div>
        <w:div w:id="227541475">
          <w:marLeft w:val="640"/>
          <w:marRight w:val="0"/>
          <w:marTop w:val="0"/>
          <w:marBottom w:val="0"/>
          <w:divBdr>
            <w:top w:val="none" w:sz="0" w:space="0" w:color="auto"/>
            <w:left w:val="none" w:sz="0" w:space="0" w:color="auto"/>
            <w:bottom w:val="none" w:sz="0" w:space="0" w:color="auto"/>
            <w:right w:val="none" w:sz="0" w:space="0" w:color="auto"/>
          </w:divBdr>
        </w:div>
        <w:div w:id="1595170092">
          <w:marLeft w:val="640"/>
          <w:marRight w:val="0"/>
          <w:marTop w:val="0"/>
          <w:marBottom w:val="0"/>
          <w:divBdr>
            <w:top w:val="none" w:sz="0" w:space="0" w:color="auto"/>
            <w:left w:val="none" w:sz="0" w:space="0" w:color="auto"/>
            <w:bottom w:val="none" w:sz="0" w:space="0" w:color="auto"/>
            <w:right w:val="none" w:sz="0" w:space="0" w:color="auto"/>
          </w:divBdr>
        </w:div>
        <w:div w:id="312225028">
          <w:marLeft w:val="640"/>
          <w:marRight w:val="0"/>
          <w:marTop w:val="0"/>
          <w:marBottom w:val="0"/>
          <w:divBdr>
            <w:top w:val="none" w:sz="0" w:space="0" w:color="auto"/>
            <w:left w:val="none" w:sz="0" w:space="0" w:color="auto"/>
            <w:bottom w:val="none" w:sz="0" w:space="0" w:color="auto"/>
            <w:right w:val="none" w:sz="0" w:space="0" w:color="auto"/>
          </w:divBdr>
        </w:div>
        <w:div w:id="1443963058">
          <w:marLeft w:val="640"/>
          <w:marRight w:val="0"/>
          <w:marTop w:val="0"/>
          <w:marBottom w:val="0"/>
          <w:divBdr>
            <w:top w:val="none" w:sz="0" w:space="0" w:color="auto"/>
            <w:left w:val="none" w:sz="0" w:space="0" w:color="auto"/>
            <w:bottom w:val="none" w:sz="0" w:space="0" w:color="auto"/>
            <w:right w:val="none" w:sz="0" w:space="0" w:color="auto"/>
          </w:divBdr>
        </w:div>
        <w:div w:id="1961718022">
          <w:marLeft w:val="640"/>
          <w:marRight w:val="0"/>
          <w:marTop w:val="0"/>
          <w:marBottom w:val="0"/>
          <w:divBdr>
            <w:top w:val="none" w:sz="0" w:space="0" w:color="auto"/>
            <w:left w:val="none" w:sz="0" w:space="0" w:color="auto"/>
            <w:bottom w:val="none" w:sz="0" w:space="0" w:color="auto"/>
            <w:right w:val="none" w:sz="0" w:space="0" w:color="auto"/>
          </w:divBdr>
        </w:div>
        <w:div w:id="1712880164">
          <w:marLeft w:val="640"/>
          <w:marRight w:val="0"/>
          <w:marTop w:val="0"/>
          <w:marBottom w:val="0"/>
          <w:divBdr>
            <w:top w:val="none" w:sz="0" w:space="0" w:color="auto"/>
            <w:left w:val="none" w:sz="0" w:space="0" w:color="auto"/>
            <w:bottom w:val="none" w:sz="0" w:space="0" w:color="auto"/>
            <w:right w:val="none" w:sz="0" w:space="0" w:color="auto"/>
          </w:divBdr>
        </w:div>
        <w:div w:id="1353728066">
          <w:marLeft w:val="640"/>
          <w:marRight w:val="0"/>
          <w:marTop w:val="0"/>
          <w:marBottom w:val="0"/>
          <w:divBdr>
            <w:top w:val="none" w:sz="0" w:space="0" w:color="auto"/>
            <w:left w:val="none" w:sz="0" w:space="0" w:color="auto"/>
            <w:bottom w:val="none" w:sz="0" w:space="0" w:color="auto"/>
            <w:right w:val="none" w:sz="0" w:space="0" w:color="auto"/>
          </w:divBdr>
        </w:div>
        <w:div w:id="1767071120">
          <w:marLeft w:val="640"/>
          <w:marRight w:val="0"/>
          <w:marTop w:val="0"/>
          <w:marBottom w:val="0"/>
          <w:divBdr>
            <w:top w:val="none" w:sz="0" w:space="0" w:color="auto"/>
            <w:left w:val="none" w:sz="0" w:space="0" w:color="auto"/>
            <w:bottom w:val="none" w:sz="0" w:space="0" w:color="auto"/>
            <w:right w:val="none" w:sz="0" w:space="0" w:color="auto"/>
          </w:divBdr>
        </w:div>
        <w:div w:id="1953247709">
          <w:marLeft w:val="640"/>
          <w:marRight w:val="0"/>
          <w:marTop w:val="0"/>
          <w:marBottom w:val="0"/>
          <w:divBdr>
            <w:top w:val="none" w:sz="0" w:space="0" w:color="auto"/>
            <w:left w:val="none" w:sz="0" w:space="0" w:color="auto"/>
            <w:bottom w:val="none" w:sz="0" w:space="0" w:color="auto"/>
            <w:right w:val="none" w:sz="0" w:space="0" w:color="auto"/>
          </w:divBdr>
        </w:div>
        <w:div w:id="521015366">
          <w:marLeft w:val="640"/>
          <w:marRight w:val="0"/>
          <w:marTop w:val="0"/>
          <w:marBottom w:val="0"/>
          <w:divBdr>
            <w:top w:val="none" w:sz="0" w:space="0" w:color="auto"/>
            <w:left w:val="none" w:sz="0" w:space="0" w:color="auto"/>
            <w:bottom w:val="none" w:sz="0" w:space="0" w:color="auto"/>
            <w:right w:val="none" w:sz="0" w:space="0" w:color="auto"/>
          </w:divBdr>
        </w:div>
        <w:div w:id="1550145035">
          <w:marLeft w:val="640"/>
          <w:marRight w:val="0"/>
          <w:marTop w:val="0"/>
          <w:marBottom w:val="0"/>
          <w:divBdr>
            <w:top w:val="none" w:sz="0" w:space="0" w:color="auto"/>
            <w:left w:val="none" w:sz="0" w:space="0" w:color="auto"/>
            <w:bottom w:val="none" w:sz="0" w:space="0" w:color="auto"/>
            <w:right w:val="none" w:sz="0" w:space="0" w:color="auto"/>
          </w:divBdr>
        </w:div>
        <w:div w:id="311836896">
          <w:marLeft w:val="640"/>
          <w:marRight w:val="0"/>
          <w:marTop w:val="0"/>
          <w:marBottom w:val="0"/>
          <w:divBdr>
            <w:top w:val="none" w:sz="0" w:space="0" w:color="auto"/>
            <w:left w:val="none" w:sz="0" w:space="0" w:color="auto"/>
            <w:bottom w:val="none" w:sz="0" w:space="0" w:color="auto"/>
            <w:right w:val="none" w:sz="0" w:space="0" w:color="auto"/>
          </w:divBdr>
        </w:div>
        <w:div w:id="58481309">
          <w:marLeft w:val="640"/>
          <w:marRight w:val="0"/>
          <w:marTop w:val="0"/>
          <w:marBottom w:val="0"/>
          <w:divBdr>
            <w:top w:val="none" w:sz="0" w:space="0" w:color="auto"/>
            <w:left w:val="none" w:sz="0" w:space="0" w:color="auto"/>
            <w:bottom w:val="none" w:sz="0" w:space="0" w:color="auto"/>
            <w:right w:val="none" w:sz="0" w:space="0" w:color="auto"/>
          </w:divBdr>
        </w:div>
        <w:div w:id="580801140">
          <w:marLeft w:val="640"/>
          <w:marRight w:val="0"/>
          <w:marTop w:val="0"/>
          <w:marBottom w:val="0"/>
          <w:divBdr>
            <w:top w:val="none" w:sz="0" w:space="0" w:color="auto"/>
            <w:left w:val="none" w:sz="0" w:space="0" w:color="auto"/>
            <w:bottom w:val="none" w:sz="0" w:space="0" w:color="auto"/>
            <w:right w:val="none" w:sz="0" w:space="0" w:color="auto"/>
          </w:divBdr>
        </w:div>
        <w:div w:id="100957639">
          <w:marLeft w:val="640"/>
          <w:marRight w:val="0"/>
          <w:marTop w:val="0"/>
          <w:marBottom w:val="0"/>
          <w:divBdr>
            <w:top w:val="none" w:sz="0" w:space="0" w:color="auto"/>
            <w:left w:val="none" w:sz="0" w:space="0" w:color="auto"/>
            <w:bottom w:val="none" w:sz="0" w:space="0" w:color="auto"/>
            <w:right w:val="none" w:sz="0" w:space="0" w:color="auto"/>
          </w:divBdr>
        </w:div>
        <w:div w:id="802042539">
          <w:marLeft w:val="640"/>
          <w:marRight w:val="0"/>
          <w:marTop w:val="0"/>
          <w:marBottom w:val="0"/>
          <w:divBdr>
            <w:top w:val="none" w:sz="0" w:space="0" w:color="auto"/>
            <w:left w:val="none" w:sz="0" w:space="0" w:color="auto"/>
            <w:bottom w:val="none" w:sz="0" w:space="0" w:color="auto"/>
            <w:right w:val="none" w:sz="0" w:space="0" w:color="auto"/>
          </w:divBdr>
        </w:div>
        <w:div w:id="309671280">
          <w:marLeft w:val="640"/>
          <w:marRight w:val="0"/>
          <w:marTop w:val="0"/>
          <w:marBottom w:val="0"/>
          <w:divBdr>
            <w:top w:val="none" w:sz="0" w:space="0" w:color="auto"/>
            <w:left w:val="none" w:sz="0" w:space="0" w:color="auto"/>
            <w:bottom w:val="none" w:sz="0" w:space="0" w:color="auto"/>
            <w:right w:val="none" w:sz="0" w:space="0" w:color="auto"/>
          </w:divBdr>
        </w:div>
        <w:div w:id="902562657">
          <w:marLeft w:val="640"/>
          <w:marRight w:val="0"/>
          <w:marTop w:val="0"/>
          <w:marBottom w:val="0"/>
          <w:divBdr>
            <w:top w:val="none" w:sz="0" w:space="0" w:color="auto"/>
            <w:left w:val="none" w:sz="0" w:space="0" w:color="auto"/>
            <w:bottom w:val="none" w:sz="0" w:space="0" w:color="auto"/>
            <w:right w:val="none" w:sz="0" w:space="0" w:color="auto"/>
          </w:divBdr>
        </w:div>
        <w:div w:id="1370645966">
          <w:marLeft w:val="640"/>
          <w:marRight w:val="0"/>
          <w:marTop w:val="0"/>
          <w:marBottom w:val="0"/>
          <w:divBdr>
            <w:top w:val="none" w:sz="0" w:space="0" w:color="auto"/>
            <w:left w:val="none" w:sz="0" w:space="0" w:color="auto"/>
            <w:bottom w:val="none" w:sz="0" w:space="0" w:color="auto"/>
            <w:right w:val="none" w:sz="0" w:space="0" w:color="auto"/>
          </w:divBdr>
        </w:div>
        <w:div w:id="143553389">
          <w:marLeft w:val="640"/>
          <w:marRight w:val="0"/>
          <w:marTop w:val="0"/>
          <w:marBottom w:val="0"/>
          <w:divBdr>
            <w:top w:val="none" w:sz="0" w:space="0" w:color="auto"/>
            <w:left w:val="none" w:sz="0" w:space="0" w:color="auto"/>
            <w:bottom w:val="none" w:sz="0" w:space="0" w:color="auto"/>
            <w:right w:val="none" w:sz="0" w:space="0" w:color="auto"/>
          </w:divBdr>
        </w:div>
        <w:div w:id="696542622">
          <w:marLeft w:val="640"/>
          <w:marRight w:val="0"/>
          <w:marTop w:val="0"/>
          <w:marBottom w:val="0"/>
          <w:divBdr>
            <w:top w:val="none" w:sz="0" w:space="0" w:color="auto"/>
            <w:left w:val="none" w:sz="0" w:space="0" w:color="auto"/>
            <w:bottom w:val="none" w:sz="0" w:space="0" w:color="auto"/>
            <w:right w:val="none" w:sz="0" w:space="0" w:color="auto"/>
          </w:divBdr>
        </w:div>
        <w:div w:id="1323004509">
          <w:marLeft w:val="640"/>
          <w:marRight w:val="0"/>
          <w:marTop w:val="0"/>
          <w:marBottom w:val="0"/>
          <w:divBdr>
            <w:top w:val="none" w:sz="0" w:space="0" w:color="auto"/>
            <w:left w:val="none" w:sz="0" w:space="0" w:color="auto"/>
            <w:bottom w:val="none" w:sz="0" w:space="0" w:color="auto"/>
            <w:right w:val="none" w:sz="0" w:space="0" w:color="auto"/>
          </w:divBdr>
        </w:div>
        <w:div w:id="1814104067">
          <w:marLeft w:val="640"/>
          <w:marRight w:val="0"/>
          <w:marTop w:val="0"/>
          <w:marBottom w:val="0"/>
          <w:divBdr>
            <w:top w:val="none" w:sz="0" w:space="0" w:color="auto"/>
            <w:left w:val="none" w:sz="0" w:space="0" w:color="auto"/>
            <w:bottom w:val="none" w:sz="0" w:space="0" w:color="auto"/>
            <w:right w:val="none" w:sz="0" w:space="0" w:color="auto"/>
          </w:divBdr>
        </w:div>
        <w:div w:id="1860393236">
          <w:marLeft w:val="640"/>
          <w:marRight w:val="0"/>
          <w:marTop w:val="0"/>
          <w:marBottom w:val="0"/>
          <w:divBdr>
            <w:top w:val="none" w:sz="0" w:space="0" w:color="auto"/>
            <w:left w:val="none" w:sz="0" w:space="0" w:color="auto"/>
            <w:bottom w:val="none" w:sz="0" w:space="0" w:color="auto"/>
            <w:right w:val="none" w:sz="0" w:space="0" w:color="auto"/>
          </w:divBdr>
        </w:div>
        <w:div w:id="719138227">
          <w:marLeft w:val="640"/>
          <w:marRight w:val="0"/>
          <w:marTop w:val="0"/>
          <w:marBottom w:val="0"/>
          <w:divBdr>
            <w:top w:val="none" w:sz="0" w:space="0" w:color="auto"/>
            <w:left w:val="none" w:sz="0" w:space="0" w:color="auto"/>
            <w:bottom w:val="none" w:sz="0" w:space="0" w:color="auto"/>
            <w:right w:val="none" w:sz="0" w:space="0" w:color="auto"/>
          </w:divBdr>
        </w:div>
        <w:div w:id="714237228">
          <w:marLeft w:val="640"/>
          <w:marRight w:val="0"/>
          <w:marTop w:val="0"/>
          <w:marBottom w:val="0"/>
          <w:divBdr>
            <w:top w:val="none" w:sz="0" w:space="0" w:color="auto"/>
            <w:left w:val="none" w:sz="0" w:space="0" w:color="auto"/>
            <w:bottom w:val="none" w:sz="0" w:space="0" w:color="auto"/>
            <w:right w:val="none" w:sz="0" w:space="0" w:color="auto"/>
          </w:divBdr>
        </w:div>
        <w:div w:id="332491747">
          <w:marLeft w:val="640"/>
          <w:marRight w:val="0"/>
          <w:marTop w:val="0"/>
          <w:marBottom w:val="0"/>
          <w:divBdr>
            <w:top w:val="none" w:sz="0" w:space="0" w:color="auto"/>
            <w:left w:val="none" w:sz="0" w:space="0" w:color="auto"/>
            <w:bottom w:val="none" w:sz="0" w:space="0" w:color="auto"/>
            <w:right w:val="none" w:sz="0" w:space="0" w:color="auto"/>
          </w:divBdr>
        </w:div>
        <w:div w:id="1170483094">
          <w:marLeft w:val="640"/>
          <w:marRight w:val="0"/>
          <w:marTop w:val="0"/>
          <w:marBottom w:val="0"/>
          <w:divBdr>
            <w:top w:val="none" w:sz="0" w:space="0" w:color="auto"/>
            <w:left w:val="none" w:sz="0" w:space="0" w:color="auto"/>
            <w:bottom w:val="none" w:sz="0" w:space="0" w:color="auto"/>
            <w:right w:val="none" w:sz="0" w:space="0" w:color="auto"/>
          </w:divBdr>
        </w:div>
        <w:div w:id="1711300194">
          <w:marLeft w:val="640"/>
          <w:marRight w:val="0"/>
          <w:marTop w:val="0"/>
          <w:marBottom w:val="0"/>
          <w:divBdr>
            <w:top w:val="none" w:sz="0" w:space="0" w:color="auto"/>
            <w:left w:val="none" w:sz="0" w:space="0" w:color="auto"/>
            <w:bottom w:val="none" w:sz="0" w:space="0" w:color="auto"/>
            <w:right w:val="none" w:sz="0" w:space="0" w:color="auto"/>
          </w:divBdr>
        </w:div>
        <w:div w:id="1871651253">
          <w:marLeft w:val="640"/>
          <w:marRight w:val="0"/>
          <w:marTop w:val="0"/>
          <w:marBottom w:val="0"/>
          <w:divBdr>
            <w:top w:val="none" w:sz="0" w:space="0" w:color="auto"/>
            <w:left w:val="none" w:sz="0" w:space="0" w:color="auto"/>
            <w:bottom w:val="none" w:sz="0" w:space="0" w:color="auto"/>
            <w:right w:val="none" w:sz="0" w:space="0" w:color="auto"/>
          </w:divBdr>
        </w:div>
        <w:div w:id="2092728086">
          <w:marLeft w:val="640"/>
          <w:marRight w:val="0"/>
          <w:marTop w:val="0"/>
          <w:marBottom w:val="0"/>
          <w:divBdr>
            <w:top w:val="none" w:sz="0" w:space="0" w:color="auto"/>
            <w:left w:val="none" w:sz="0" w:space="0" w:color="auto"/>
            <w:bottom w:val="none" w:sz="0" w:space="0" w:color="auto"/>
            <w:right w:val="none" w:sz="0" w:space="0" w:color="auto"/>
          </w:divBdr>
        </w:div>
        <w:div w:id="371537622">
          <w:marLeft w:val="640"/>
          <w:marRight w:val="0"/>
          <w:marTop w:val="0"/>
          <w:marBottom w:val="0"/>
          <w:divBdr>
            <w:top w:val="none" w:sz="0" w:space="0" w:color="auto"/>
            <w:left w:val="none" w:sz="0" w:space="0" w:color="auto"/>
            <w:bottom w:val="none" w:sz="0" w:space="0" w:color="auto"/>
            <w:right w:val="none" w:sz="0" w:space="0" w:color="auto"/>
          </w:divBdr>
        </w:div>
        <w:div w:id="1251500426">
          <w:marLeft w:val="640"/>
          <w:marRight w:val="0"/>
          <w:marTop w:val="0"/>
          <w:marBottom w:val="0"/>
          <w:divBdr>
            <w:top w:val="none" w:sz="0" w:space="0" w:color="auto"/>
            <w:left w:val="none" w:sz="0" w:space="0" w:color="auto"/>
            <w:bottom w:val="none" w:sz="0" w:space="0" w:color="auto"/>
            <w:right w:val="none" w:sz="0" w:space="0" w:color="auto"/>
          </w:divBdr>
        </w:div>
        <w:div w:id="308483398">
          <w:marLeft w:val="640"/>
          <w:marRight w:val="0"/>
          <w:marTop w:val="0"/>
          <w:marBottom w:val="0"/>
          <w:divBdr>
            <w:top w:val="none" w:sz="0" w:space="0" w:color="auto"/>
            <w:left w:val="none" w:sz="0" w:space="0" w:color="auto"/>
            <w:bottom w:val="none" w:sz="0" w:space="0" w:color="auto"/>
            <w:right w:val="none" w:sz="0" w:space="0" w:color="auto"/>
          </w:divBdr>
        </w:div>
        <w:div w:id="922445543">
          <w:marLeft w:val="640"/>
          <w:marRight w:val="0"/>
          <w:marTop w:val="0"/>
          <w:marBottom w:val="0"/>
          <w:divBdr>
            <w:top w:val="none" w:sz="0" w:space="0" w:color="auto"/>
            <w:left w:val="none" w:sz="0" w:space="0" w:color="auto"/>
            <w:bottom w:val="none" w:sz="0" w:space="0" w:color="auto"/>
            <w:right w:val="none" w:sz="0" w:space="0" w:color="auto"/>
          </w:divBdr>
        </w:div>
      </w:divsChild>
    </w:div>
    <w:div w:id="1139490425">
      <w:bodyDiv w:val="1"/>
      <w:marLeft w:val="0"/>
      <w:marRight w:val="0"/>
      <w:marTop w:val="0"/>
      <w:marBottom w:val="0"/>
      <w:divBdr>
        <w:top w:val="none" w:sz="0" w:space="0" w:color="auto"/>
        <w:left w:val="none" w:sz="0" w:space="0" w:color="auto"/>
        <w:bottom w:val="none" w:sz="0" w:space="0" w:color="auto"/>
        <w:right w:val="none" w:sz="0" w:space="0" w:color="auto"/>
      </w:divBdr>
    </w:div>
    <w:div w:id="1140919731">
      <w:bodyDiv w:val="1"/>
      <w:marLeft w:val="0"/>
      <w:marRight w:val="0"/>
      <w:marTop w:val="0"/>
      <w:marBottom w:val="0"/>
      <w:divBdr>
        <w:top w:val="none" w:sz="0" w:space="0" w:color="auto"/>
        <w:left w:val="none" w:sz="0" w:space="0" w:color="auto"/>
        <w:bottom w:val="none" w:sz="0" w:space="0" w:color="auto"/>
        <w:right w:val="none" w:sz="0" w:space="0" w:color="auto"/>
      </w:divBdr>
      <w:divsChild>
        <w:div w:id="1146781145">
          <w:marLeft w:val="640"/>
          <w:marRight w:val="0"/>
          <w:marTop w:val="0"/>
          <w:marBottom w:val="0"/>
          <w:divBdr>
            <w:top w:val="none" w:sz="0" w:space="0" w:color="auto"/>
            <w:left w:val="none" w:sz="0" w:space="0" w:color="auto"/>
            <w:bottom w:val="none" w:sz="0" w:space="0" w:color="auto"/>
            <w:right w:val="none" w:sz="0" w:space="0" w:color="auto"/>
          </w:divBdr>
        </w:div>
        <w:div w:id="1107576255">
          <w:marLeft w:val="640"/>
          <w:marRight w:val="0"/>
          <w:marTop w:val="0"/>
          <w:marBottom w:val="0"/>
          <w:divBdr>
            <w:top w:val="none" w:sz="0" w:space="0" w:color="auto"/>
            <w:left w:val="none" w:sz="0" w:space="0" w:color="auto"/>
            <w:bottom w:val="none" w:sz="0" w:space="0" w:color="auto"/>
            <w:right w:val="none" w:sz="0" w:space="0" w:color="auto"/>
          </w:divBdr>
        </w:div>
        <w:div w:id="2082210756">
          <w:marLeft w:val="640"/>
          <w:marRight w:val="0"/>
          <w:marTop w:val="0"/>
          <w:marBottom w:val="0"/>
          <w:divBdr>
            <w:top w:val="none" w:sz="0" w:space="0" w:color="auto"/>
            <w:left w:val="none" w:sz="0" w:space="0" w:color="auto"/>
            <w:bottom w:val="none" w:sz="0" w:space="0" w:color="auto"/>
            <w:right w:val="none" w:sz="0" w:space="0" w:color="auto"/>
          </w:divBdr>
        </w:div>
        <w:div w:id="1392343122">
          <w:marLeft w:val="640"/>
          <w:marRight w:val="0"/>
          <w:marTop w:val="0"/>
          <w:marBottom w:val="0"/>
          <w:divBdr>
            <w:top w:val="none" w:sz="0" w:space="0" w:color="auto"/>
            <w:left w:val="none" w:sz="0" w:space="0" w:color="auto"/>
            <w:bottom w:val="none" w:sz="0" w:space="0" w:color="auto"/>
            <w:right w:val="none" w:sz="0" w:space="0" w:color="auto"/>
          </w:divBdr>
        </w:div>
        <w:div w:id="1704020308">
          <w:marLeft w:val="640"/>
          <w:marRight w:val="0"/>
          <w:marTop w:val="0"/>
          <w:marBottom w:val="0"/>
          <w:divBdr>
            <w:top w:val="none" w:sz="0" w:space="0" w:color="auto"/>
            <w:left w:val="none" w:sz="0" w:space="0" w:color="auto"/>
            <w:bottom w:val="none" w:sz="0" w:space="0" w:color="auto"/>
            <w:right w:val="none" w:sz="0" w:space="0" w:color="auto"/>
          </w:divBdr>
        </w:div>
        <w:div w:id="240874632">
          <w:marLeft w:val="640"/>
          <w:marRight w:val="0"/>
          <w:marTop w:val="0"/>
          <w:marBottom w:val="0"/>
          <w:divBdr>
            <w:top w:val="none" w:sz="0" w:space="0" w:color="auto"/>
            <w:left w:val="none" w:sz="0" w:space="0" w:color="auto"/>
            <w:bottom w:val="none" w:sz="0" w:space="0" w:color="auto"/>
            <w:right w:val="none" w:sz="0" w:space="0" w:color="auto"/>
          </w:divBdr>
        </w:div>
        <w:div w:id="839586178">
          <w:marLeft w:val="640"/>
          <w:marRight w:val="0"/>
          <w:marTop w:val="0"/>
          <w:marBottom w:val="0"/>
          <w:divBdr>
            <w:top w:val="none" w:sz="0" w:space="0" w:color="auto"/>
            <w:left w:val="none" w:sz="0" w:space="0" w:color="auto"/>
            <w:bottom w:val="none" w:sz="0" w:space="0" w:color="auto"/>
            <w:right w:val="none" w:sz="0" w:space="0" w:color="auto"/>
          </w:divBdr>
        </w:div>
        <w:div w:id="726491485">
          <w:marLeft w:val="640"/>
          <w:marRight w:val="0"/>
          <w:marTop w:val="0"/>
          <w:marBottom w:val="0"/>
          <w:divBdr>
            <w:top w:val="none" w:sz="0" w:space="0" w:color="auto"/>
            <w:left w:val="none" w:sz="0" w:space="0" w:color="auto"/>
            <w:bottom w:val="none" w:sz="0" w:space="0" w:color="auto"/>
            <w:right w:val="none" w:sz="0" w:space="0" w:color="auto"/>
          </w:divBdr>
        </w:div>
        <w:div w:id="188418534">
          <w:marLeft w:val="640"/>
          <w:marRight w:val="0"/>
          <w:marTop w:val="0"/>
          <w:marBottom w:val="0"/>
          <w:divBdr>
            <w:top w:val="none" w:sz="0" w:space="0" w:color="auto"/>
            <w:left w:val="none" w:sz="0" w:space="0" w:color="auto"/>
            <w:bottom w:val="none" w:sz="0" w:space="0" w:color="auto"/>
            <w:right w:val="none" w:sz="0" w:space="0" w:color="auto"/>
          </w:divBdr>
        </w:div>
        <w:div w:id="2061517375">
          <w:marLeft w:val="640"/>
          <w:marRight w:val="0"/>
          <w:marTop w:val="0"/>
          <w:marBottom w:val="0"/>
          <w:divBdr>
            <w:top w:val="none" w:sz="0" w:space="0" w:color="auto"/>
            <w:left w:val="none" w:sz="0" w:space="0" w:color="auto"/>
            <w:bottom w:val="none" w:sz="0" w:space="0" w:color="auto"/>
            <w:right w:val="none" w:sz="0" w:space="0" w:color="auto"/>
          </w:divBdr>
        </w:div>
        <w:div w:id="309791569">
          <w:marLeft w:val="640"/>
          <w:marRight w:val="0"/>
          <w:marTop w:val="0"/>
          <w:marBottom w:val="0"/>
          <w:divBdr>
            <w:top w:val="none" w:sz="0" w:space="0" w:color="auto"/>
            <w:left w:val="none" w:sz="0" w:space="0" w:color="auto"/>
            <w:bottom w:val="none" w:sz="0" w:space="0" w:color="auto"/>
            <w:right w:val="none" w:sz="0" w:space="0" w:color="auto"/>
          </w:divBdr>
        </w:div>
        <w:div w:id="362292783">
          <w:marLeft w:val="640"/>
          <w:marRight w:val="0"/>
          <w:marTop w:val="0"/>
          <w:marBottom w:val="0"/>
          <w:divBdr>
            <w:top w:val="none" w:sz="0" w:space="0" w:color="auto"/>
            <w:left w:val="none" w:sz="0" w:space="0" w:color="auto"/>
            <w:bottom w:val="none" w:sz="0" w:space="0" w:color="auto"/>
            <w:right w:val="none" w:sz="0" w:space="0" w:color="auto"/>
          </w:divBdr>
        </w:div>
        <w:div w:id="1126898213">
          <w:marLeft w:val="640"/>
          <w:marRight w:val="0"/>
          <w:marTop w:val="0"/>
          <w:marBottom w:val="0"/>
          <w:divBdr>
            <w:top w:val="none" w:sz="0" w:space="0" w:color="auto"/>
            <w:left w:val="none" w:sz="0" w:space="0" w:color="auto"/>
            <w:bottom w:val="none" w:sz="0" w:space="0" w:color="auto"/>
            <w:right w:val="none" w:sz="0" w:space="0" w:color="auto"/>
          </w:divBdr>
        </w:div>
        <w:div w:id="810706805">
          <w:marLeft w:val="640"/>
          <w:marRight w:val="0"/>
          <w:marTop w:val="0"/>
          <w:marBottom w:val="0"/>
          <w:divBdr>
            <w:top w:val="none" w:sz="0" w:space="0" w:color="auto"/>
            <w:left w:val="none" w:sz="0" w:space="0" w:color="auto"/>
            <w:bottom w:val="none" w:sz="0" w:space="0" w:color="auto"/>
            <w:right w:val="none" w:sz="0" w:space="0" w:color="auto"/>
          </w:divBdr>
        </w:div>
        <w:div w:id="572545288">
          <w:marLeft w:val="640"/>
          <w:marRight w:val="0"/>
          <w:marTop w:val="0"/>
          <w:marBottom w:val="0"/>
          <w:divBdr>
            <w:top w:val="none" w:sz="0" w:space="0" w:color="auto"/>
            <w:left w:val="none" w:sz="0" w:space="0" w:color="auto"/>
            <w:bottom w:val="none" w:sz="0" w:space="0" w:color="auto"/>
            <w:right w:val="none" w:sz="0" w:space="0" w:color="auto"/>
          </w:divBdr>
        </w:div>
        <w:div w:id="844171285">
          <w:marLeft w:val="640"/>
          <w:marRight w:val="0"/>
          <w:marTop w:val="0"/>
          <w:marBottom w:val="0"/>
          <w:divBdr>
            <w:top w:val="none" w:sz="0" w:space="0" w:color="auto"/>
            <w:left w:val="none" w:sz="0" w:space="0" w:color="auto"/>
            <w:bottom w:val="none" w:sz="0" w:space="0" w:color="auto"/>
            <w:right w:val="none" w:sz="0" w:space="0" w:color="auto"/>
          </w:divBdr>
        </w:div>
        <w:div w:id="240798943">
          <w:marLeft w:val="640"/>
          <w:marRight w:val="0"/>
          <w:marTop w:val="0"/>
          <w:marBottom w:val="0"/>
          <w:divBdr>
            <w:top w:val="none" w:sz="0" w:space="0" w:color="auto"/>
            <w:left w:val="none" w:sz="0" w:space="0" w:color="auto"/>
            <w:bottom w:val="none" w:sz="0" w:space="0" w:color="auto"/>
            <w:right w:val="none" w:sz="0" w:space="0" w:color="auto"/>
          </w:divBdr>
        </w:div>
        <w:div w:id="539630662">
          <w:marLeft w:val="640"/>
          <w:marRight w:val="0"/>
          <w:marTop w:val="0"/>
          <w:marBottom w:val="0"/>
          <w:divBdr>
            <w:top w:val="none" w:sz="0" w:space="0" w:color="auto"/>
            <w:left w:val="none" w:sz="0" w:space="0" w:color="auto"/>
            <w:bottom w:val="none" w:sz="0" w:space="0" w:color="auto"/>
            <w:right w:val="none" w:sz="0" w:space="0" w:color="auto"/>
          </w:divBdr>
        </w:div>
        <w:div w:id="704139226">
          <w:marLeft w:val="640"/>
          <w:marRight w:val="0"/>
          <w:marTop w:val="0"/>
          <w:marBottom w:val="0"/>
          <w:divBdr>
            <w:top w:val="none" w:sz="0" w:space="0" w:color="auto"/>
            <w:left w:val="none" w:sz="0" w:space="0" w:color="auto"/>
            <w:bottom w:val="none" w:sz="0" w:space="0" w:color="auto"/>
            <w:right w:val="none" w:sz="0" w:space="0" w:color="auto"/>
          </w:divBdr>
        </w:div>
        <w:div w:id="1016537173">
          <w:marLeft w:val="640"/>
          <w:marRight w:val="0"/>
          <w:marTop w:val="0"/>
          <w:marBottom w:val="0"/>
          <w:divBdr>
            <w:top w:val="none" w:sz="0" w:space="0" w:color="auto"/>
            <w:left w:val="none" w:sz="0" w:space="0" w:color="auto"/>
            <w:bottom w:val="none" w:sz="0" w:space="0" w:color="auto"/>
            <w:right w:val="none" w:sz="0" w:space="0" w:color="auto"/>
          </w:divBdr>
        </w:div>
        <w:div w:id="646327158">
          <w:marLeft w:val="640"/>
          <w:marRight w:val="0"/>
          <w:marTop w:val="0"/>
          <w:marBottom w:val="0"/>
          <w:divBdr>
            <w:top w:val="none" w:sz="0" w:space="0" w:color="auto"/>
            <w:left w:val="none" w:sz="0" w:space="0" w:color="auto"/>
            <w:bottom w:val="none" w:sz="0" w:space="0" w:color="auto"/>
            <w:right w:val="none" w:sz="0" w:space="0" w:color="auto"/>
          </w:divBdr>
        </w:div>
        <w:div w:id="343214121">
          <w:marLeft w:val="640"/>
          <w:marRight w:val="0"/>
          <w:marTop w:val="0"/>
          <w:marBottom w:val="0"/>
          <w:divBdr>
            <w:top w:val="none" w:sz="0" w:space="0" w:color="auto"/>
            <w:left w:val="none" w:sz="0" w:space="0" w:color="auto"/>
            <w:bottom w:val="none" w:sz="0" w:space="0" w:color="auto"/>
            <w:right w:val="none" w:sz="0" w:space="0" w:color="auto"/>
          </w:divBdr>
        </w:div>
        <w:div w:id="920214861">
          <w:marLeft w:val="640"/>
          <w:marRight w:val="0"/>
          <w:marTop w:val="0"/>
          <w:marBottom w:val="0"/>
          <w:divBdr>
            <w:top w:val="none" w:sz="0" w:space="0" w:color="auto"/>
            <w:left w:val="none" w:sz="0" w:space="0" w:color="auto"/>
            <w:bottom w:val="none" w:sz="0" w:space="0" w:color="auto"/>
            <w:right w:val="none" w:sz="0" w:space="0" w:color="auto"/>
          </w:divBdr>
        </w:div>
        <w:div w:id="802894806">
          <w:marLeft w:val="640"/>
          <w:marRight w:val="0"/>
          <w:marTop w:val="0"/>
          <w:marBottom w:val="0"/>
          <w:divBdr>
            <w:top w:val="none" w:sz="0" w:space="0" w:color="auto"/>
            <w:left w:val="none" w:sz="0" w:space="0" w:color="auto"/>
            <w:bottom w:val="none" w:sz="0" w:space="0" w:color="auto"/>
            <w:right w:val="none" w:sz="0" w:space="0" w:color="auto"/>
          </w:divBdr>
        </w:div>
        <w:div w:id="264845961">
          <w:marLeft w:val="640"/>
          <w:marRight w:val="0"/>
          <w:marTop w:val="0"/>
          <w:marBottom w:val="0"/>
          <w:divBdr>
            <w:top w:val="none" w:sz="0" w:space="0" w:color="auto"/>
            <w:left w:val="none" w:sz="0" w:space="0" w:color="auto"/>
            <w:bottom w:val="none" w:sz="0" w:space="0" w:color="auto"/>
            <w:right w:val="none" w:sz="0" w:space="0" w:color="auto"/>
          </w:divBdr>
        </w:div>
        <w:div w:id="879509234">
          <w:marLeft w:val="640"/>
          <w:marRight w:val="0"/>
          <w:marTop w:val="0"/>
          <w:marBottom w:val="0"/>
          <w:divBdr>
            <w:top w:val="none" w:sz="0" w:space="0" w:color="auto"/>
            <w:left w:val="none" w:sz="0" w:space="0" w:color="auto"/>
            <w:bottom w:val="none" w:sz="0" w:space="0" w:color="auto"/>
            <w:right w:val="none" w:sz="0" w:space="0" w:color="auto"/>
          </w:divBdr>
        </w:div>
        <w:div w:id="1699964384">
          <w:marLeft w:val="640"/>
          <w:marRight w:val="0"/>
          <w:marTop w:val="0"/>
          <w:marBottom w:val="0"/>
          <w:divBdr>
            <w:top w:val="none" w:sz="0" w:space="0" w:color="auto"/>
            <w:left w:val="none" w:sz="0" w:space="0" w:color="auto"/>
            <w:bottom w:val="none" w:sz="0" w:space="0" w:color="auto"/>
            <w:right w:val="none" w:sz="0" w:space="0" w:color="auto"/>
          </w:divBdr>
        </w:div>
        <w:div w:id="271086843">
          <w:marLeft w:val="640"/>
          <w:marRight w:val="0"/>
          <w:marTop w:val="0"/>
          <w:marBottom w:val="0"/>
          <w:divBdr>
            <w:top w:val="none" w:sz="0" w:space="0" w:color="auto"/>
            <w:left w:val="none" w:sz="0" w:space="0" w:color="auto"/>
            <w:bottom w:val="none" w:sz="0" w:space="0" w:color="auto"/>
            <w:right w:val="none" w:sz="0" w:space="0" w:color="auto"/>
          </w:divBdr>
        </w:div>
        <w:div w:id="1653829130">
          <w:marLeft w:val="640"/>
          <w:marRight w:val="0"/>
          <w:marTop w:val="0"/>
          <w:marBottom w:val="0"/>
          <w:divBdr>
            <w:top w:val="none" w:sz="0" w:space="0" w:color="auto"/>
            <w:left w:val="none" w:sz="0" w:space="0" w:color="auto"/>
            <w:bottom w:val="none" w:sz="0" w:space="0" w:color="auto"/>
            <w:right w:val="none" w:sz="0" w:space="0" w:color="auto"/>
          </w:divBdr>
        </w:div>
        <w:div w:id="345206258">
          <w:marLeft w:val="640"/>
          <w:marRight w:val="0"/>
          <w:marTop w:val="0"/>
          <w:marBottom w:val="0"/>
          <w:divBdr>
            <w:top w:val="none" w:sz="0" w:space="0" w:color="auto"/>
            <w:left w:val="none" w:sz="0" w:space="0" w:color="auto"/>
            <w:bottom w:val="none" w:sz="0" w:space="0" w:color="auto"/>
            <w:right w:val="none" w:sz="0" w:space="0" w:color="auto"/>
          </w:divBdr>
        </w:div>
        <w:div w:id="1877808379">
          <w:marLeft w:val="640"/>
          <w:marRight w:val="0"/>
          <w:marTop w:val="0"/>
          <w:marBottom w:val="0"/>
          <w:divBdr>
            <w:top w:val="none" w:sz="0" w:space="0" w:color="auto"/>
            <w:left w:val="none" w:sz="0" w:space="0" w:color="auto"/>
            <w:bottom w:val="none" w:sz="0" w:space="0" w:color="auto"/>
            <w:right w:val="none" w:sz="0" w:space="0" w:color="auto"/>
          </w:divBdr>
        </w:div>
        <w:div w:id="1599555852">
          <w:marLeft w:val="640"/>
          <w:marRight w:val="0"/>
          <w:marTop w:val="0"/>
          <w:marBottom w:val="0"/>
          <w:divBdr>
            <w:top w:val="none" w:sz="0" w:space="0" w:color="auto"/>
            <w:left w:val="none" w:sz="0" w:space="0" w:color="auto"/>
            <w:bottom w:val="none" w:sz="0" w:space="0" w:color="auto"/>
            <w:right w:val="none" w:sz="0" w:space="0" w:color="auto"/>
          </w:divBdr>
        </w:div>
        <w:div w:id="1800564050">
          <w:marLeft w:val="640"/>
          <w:marRight w:val="0"/>
          <w:marTop w:val="0"/>
          <w:marBottom w:val="0"/>
          <w:divBdr>
            <w:top w:val="none" w:sz="0" w:space="0" w:color="auto"/>
            <w:left w:val="none" w:sz="0" w:space="0" w:color="auto"/>
            <w:bottom w:val="none" w:sz="0" w:space="0" w:color="auto"/>
            <w:right w:val="none" w:sz="0" w:space="0" w:color="auto"/>
          </w:divBdr>
        </w:div>
        <w:div w:id="484667133">
          <w:marLeft w:val="640"/>
          <w:marRight w:val="0"/>
          <w:marTop w:val="0"/>
          <w:marBottom w:val="0"/>
          <w:divBdr>
            <w:top w:val="none" w:sz="0" w:space="0" w:color="auto"/>
            <w:left w:val="none" w:sz="0" w:space="0" w:color="auto"/>
            <w:bottom w:val="none" w:sz="0" w:space="0" w:color="auto"/>
            <w:right w:val="none" w:sz="0" w:space="0" w:color="auto"/>
          </w:divBdr>
        </w:div>
        <w:div w:id="594821000">
          <w:marLeft w:val="640"/>
          <w:marRight w:val="0"/>
          <w:marTop w:val="0"/>
          <w:marBottom w:val="0"/>
          <w:divBdr>
            <w:top w:val="none" w:sz="0" w:space="0" w:color="auto"/>
            <w:left w:val="none" w:sz="0" w:space="0" w:color="auto"/>
            <w:bottom w:val="none" w:sz="0" w:space="0" w:color="auto"/>
            <w:right w:val="none" w:sz="0" w:space="0" w:color="auto"/>
          </w:divBdr>
        </w:div>
        <w:div w:id="1003439713">
          <w:marLeft w:val="640"/>
          <w:marRight w:val="0"/>
          <w:marTop w:val="0"/>
          <w:marBottom w:val="0"/>
          <w:divBdr>
            <w:top w:val="none" w:sz="0" w:space="0" w:color="auto"/>
            <w:left w:val="none" w:sz="0" w:space="0" w:color="auto"/>
            <w:bottom w:val="none" w:sz="0" w:space="0" w:color="auto"/>
            <w:right w:val="none" w:sz="0" w:space="0" w:color="auto"/>
          </w:divBdr>
        </w:div>
        <w:div w:id="1096169072">
          <w:marLeft w:val="640"/>
          <w:marRight w:val="0"/>
          <w:marTop w:val="0"/>
          <w:marBottom w:val="0"/>
          <w:divBdr>
            <w:top w:val="none" w:sz="0" w:space="0" w:color="auto"/>
            <w:left w:val="none" w:sz="0" w:space="0" w:color="auto"/>
            <w:bottom w:val="none" w:sz="0" w:space="0" w:color="auto"/>
            <w:right w:val="none" w:sz="0" w:space="0" w:color="auto"/>
          </w:divBdr>
        </w:div>
        <w:div w:id="1443766433">
          <w:marLeft w:val="640"/>
          <w:marRight w:val="0"/>
          <w:marTop w:val="0"/>
          <w:marBottom w:val="0"/>
          <w:divBdr>
            <w:top w:val="none" w:sz="0" w:space="0" w:color="auto"/>
            <w:left w:val="none" w:sz="0" w:space="0" w:color="auto"/>
            <w:bottom w:val="none" w:sz="0" w:space="0" w:color="auto"/>
            <w:right w:val="none" w:sz="0" w:space="0" w:color="auto"/>
          </w:divBdr>
        </w:div>
        <w:div w:id="1635452788">
          <w:marLeft w:val="640"/>
          <w:marRight w:val="0"/>
          <w:marTop w:val="0"/>
          <w:marBottom w:val="0"/>
          <w:divBdr>
            <w:top w:val="none" w:sz="0" w:space="0" w:color="auto"/>
            <w:left w:val="none" w:sz="0" w:space="0" w:color="auto"/>
            <w:bottom w:val="none" w:sz="0" w:space="0" w:color="auto"/>
            <w:right w:val="none" w:sz="0" w:space="0" w:color="auto"/>
          </w:divBdr>
        </w:div>
        <w:div w:id="620383923">
          <w:marLeft w:val="640"/>
          <w:marRight w:val="0"/>
          <w:marTop w:val="0"/>
          <w:marBottom w:val="0"/>
          <w:divBdr>
            <w:top w:val="none" w:sz="0" w:space="0" w:color="auto"/>
            <w:left w:val="none" w:sz="0" w:space="0" w:color="auto"/>
            <w:bottom w:val="none" w:sz="0" w:space="0" w:color="auto"/>
            <w:right w:val="none" w:sz="0" w:space="0" w:color="auto"/>
          </w:divBdr>
        </w:div>
        <w:div w:id="626010741">
          <w:marLeft w:val="640"/>
          <w:marRight w:val="0"/>
          <w:marTop w:val="0"/>
          <w:marBottom w:val="0"/>
          <w:divBdr>
            <w:top w:val="none" w:sz="0" w:space="0" w:color="auto"/>
            <w:left w:val="none" w:sz="0" w:space="0" w:color="auto"/>
            <w:bottom w:val="none" w:sz="0" w:space="0" w:color="auto"/>
            <w:right w:val="none" w:sz="0" w:space="0" w:color="auto"/>
          </w:divBdr>
        </w:div>
        <w:div w:id="1648974123">
          <w:marLeft w:val="640"/>
          <w:marRight w:val="0"/>
          <w:marTop w:val="0"/>
          <w:marBottom w:val="0"/>
          <w:divBdr>
            <w:top w:val="none" w:sz="0" w:space="0" w:color="auto"/>
            <w:left w:val="none" w:sz="0" w:space="0" w:color="auto"/>
            <w:bottom w:val="none" w:sz="0" w:space="0" w:color="auto"/>
            <w:right w:val="none" w:sz="0" w:space="0" w:color="auto"/>
          </w:divBdr>
        </w:div>
        <w:div w:id="276300741">
          <w:marLeft w:val="640"/>
          <w:marRight w:val="0"/>
          <w:marTop w:val="0"/>
          <w:marBottom w:val="0"/>
          <w:divBdr>
            <w:top w:val="none" w:sz="0" w:space="0" w:color="auto"/>
            <w:left w:val="none" w:sz="0" w:space="0" w:color="auto"/>
            <w:bottom w:val="none" w:sz="0" w:space="0" w:color="auto"/>
            <w:right w:val="none" w:sz="0" w:space="0" w:color="auto"/>
          </w:divBdr>
        </w:div>
        <w:div w:id="1079904578">
          <w:marLeft w:val="640"/>
          <w:marRight w:val="0"/>
          <w:marTop w:val="0"/>
          <w:marBottom w:val="0"/>
          <w:divBdr>
            <w:top w:val="none" w:sz="0" w:space="0" w:color="auto"/>
            <w:left w:val="none" w:sz="0" w:space="0" w:color="auto"/>
            <w:bottom w:val="none" w:sz="0" w:space="0" w:color="auto"/>
            <w:right w:val="none" w:sz="0" w:space="0" w:color="auto"/>
          </w:divBdr>
        </w:div>
      </w:divsChild>
    </w:div>
    <w:div w:id="1141195090">
      <w:bodyDiv w:val="1"/>
      <w:marLeft w:val="0"/>
      <w:marRight w:val="0"/>
      <w:marTop w:val="0"/>
      <w:marBottom w:val="0"/>
      <w:divBdr>
        <w:top w:val="none" w:sz="0" w:space="0" w:color="auto"/>
        <w:left w:val="none" w:sz="0" w:space="0" w:color="auto"/>
        <w:bottom w:val="none" w:sz="0" w:space="0" w:color="auto"/>
        <w:right w:val="none" w:sz="0" w:space="0" w:color="auto"/>
      </w:divBdr>
      <w:divsChild>
        <w:div w:id="2102144830">
          <w:marLeft w:val="640"/>
          <w:marRight w:val="0"/>
          <w:marTop w:val="0"/>
          <w:marBottom w:val="0"/>
          <w:divBdr>
            <w:top w:val="none" w:sz="0" w:space="0" w:color="auto"/>
            <w:left w:val="none" w:sz="0" w:space="0" w:color="auto"/>
            <w:bottom w:val="none" w:sz="0" w:space="0" w:color="auto"/>
            <w:right w:val="none" w:sz="0" w:space="0" w:color="auto"/>
          </w:divBdr>
        </w:div>
        <w:div w:id="94909034">
          <w:marLeft w:val="640"/>
          <w:marRight w:val="0"/>
          <w:marTop w:val="0"/>
          <w:marBottom w:val="0"/>
          <w:divBdr>
            <w:top w:val="none" w:sz="0" w:space="0" w:color="auto"/>
            <w:left w:val="none" w:sz="0" w:space="0" w:color="auto"/>
            <w:bottom w:val="none" w:sz="0" w:space="0" w:color="auto"/>
            <w:right w:val="none" w:sz="0" w:space="0" w:color="auto"/>
          </w:divBdr>
        </w:div>
        <w:div w:id="737557568">
          <w:marLeft w:val="640"/>
          <w:marRight w:val="0"/>
          <w:marTop w:val="0"/>
          <w:marBottom w:val="0"/>
          <w:divBdr>
            <w:top w:val="none" w:sz="0" w:space="0" w:color="auto"/>
            <w:left w:val="none" w:sz="0" w:space="0" w:color="auto"/>
            <w:bottom w:val="none" w:sz="0" w:space="0" w:color="auto"/>
            <w:right w:val="none" w:sz="0" w:space="0" w:color="auto"/>
          </w:divBdr>
        </w:div>
        <w:div w:id="1802962422">
          <w:marLeft w:val="640"/>
          <w:marRight w:val="0"/>
          <w:marTop w:val="0"/>
          <w:marBottom w:val="0"/>
          <w:divBdr>
            <w:top w:val="none" w:sz="0" w:space="0" w:color="auto"/>
            <w:left w:val="none" w:sz="0" w:space="0" w:color="auto"/>
            <w:bottom w:val="none" w:sz="0" w:space="0" w:color="auto"/>
            <w:right w:val="none" w:sz="0" w:space="0" w:color="auto"/>
          </w:divBdr>
        </w:div>
        <w:div w:id="846990207">
          <w:marLeft w:val="640"/>
          <w:marRight w:val="0"/>
          <w:marTop w:val="0"/>
          <w:marBottom w:val="0"/>
          <w:divBdr>
            <w:top w:val="none" w:sz="0" w:space="0" w:color="auto"/>
            <w:left w:val="none" w:sz="0" w:space="0" w:color="auto"/>
            <w:bottom w:val="none" w:sz="0" w:space="0" w:color="auto"/>
            <w:right w:val="none" w:sz="0" w:space="0" w:color="auto"/>
          </w:divBdr>
        </w:div>
        <w:div w:id="386225328">
          <w:marLeft w:val="640"/>
          <w:marRight w:val="0"/>
          <w:marTop w:val="0"/>
          <w:marBottom w:val="0"/>
          <w:divBdr>
            <w:top w:val="none" w:sz="0" w:space="0" w:color="auto"/>
            <w:left w:val="none" w:sz="0" w:space="0" w:color="auto"/>
            <w:bottom w:val="none" w:sz="0" w:space="0" w:color="auto"/>
            <w:right w:val="none" w:sz="0" w:space="0" w:color="auto"/>
          </w:divBdr>
        </w:div>
        <w:div w:id="367072406">
          <w:marLeft w:val="640"/>
          <w:marRight w:val="0"/>
          <w:marTop w:val="0"/>
          <w:marBottom w:val="0"/>
          <w:divBdr>
            <w:top w:val="none" w:sz="0" w:space="0" w:color="auto"/>
            <w:left w:val="none" w:sz="0" w:space="0" w:color="auto"/>
            <w:bottom w:val="none" w:sz="0" w:space="0" w:color="auto"/>
            <w:right w:val="none" w:sz="0" w:space="0" w:color="auto"/>
          </w:divBdr>
        </w:div>
        <w:div w:id="1054819552">
          <w:marLeft w:val="640"/>
          <w:marRight w:val="0"/>
          <w:marTop w:val="0"/>
          <w:marBottom w:val="0"/>
          <w:divBdr>
            <w:top w:val="none" w:sz="0" w:space="0" w:color="auto"/>
            <w:left w:val="none" w:sz="0" w:space="0" w:color="auto"/>
            <w:bottom w:val="none" w:sz="0" w:space="0" w:color="auto"/>
            <w:right w:val="none" w:sz="0" w:space="0" w:color="auto"/>
          </w:divBdr>
        </w:div>
        <w:div w:id="1876959897">
          <w:marLeft w:val="640"/>
          <w:marRight w:val="0"/>
          <w:marTop w:val="0"/>
          <w:marBottom w:val="0"/>
          <w:divBdr>
            <w:top w:val="none" w:sz="0" w:space="0" w:color="auto"/>
            <w:left w:val="none" w:sz="0" w:space="0" w:color="auto"/>
            <w:bottom w:val="none" w:sz="0" w:space="0" w:color="auto"/>
            <w:right w:val="none" w:sz="0" w:space="0" w:color="auto"/>
          </w:divBdr>
        </w:div>
        <w:div w:id="1473905229">
          <w:marLeft w:val="640"/>
          <w:marRight w:val="0"/>
          <w:marTop w:val="0"/>
          <w:marBottom w:val="0"/>
          <w:divBdr>
            <w:top w:val="none" w:sz="0" w:space="0" w:color="auto"/>
            <w:left w:val="none" w:sz="0" w:space="0" w:color="auto"/>
            <w:bottom w:val="none" w:sz="0" w:space="0" w:color="auto"/>
            <w:right w:val="none" w:sz="0" w:space="0" w:color="auto"/>
          </w:divBdr>
        </w:div>
        <w:div w:id="1190534647">
          <w:marLeft w:val="640"/>
          <w:marRight w:val="0"/>
          <w:marTop w:val="0"/>
          <w:marBottom w:val="0"/>
          <w:divBdr>
            <w:top w:val="none" w:sz="0" w:space="0" w:color="auto"/>
            <w:left w:val="none" w:sz="0" w:space="0" w:color="auto"/>
            <w:bottom w:val="none" w:sz="0" w:space="0" w:color="auto"/>
            <w:right w:val="none" w:sz="0" w:space="0" w:color="auto"/>
          </w:divBdr>
        </w:div>
        <w:div w:id="342365022">
          <w:marLeft w:val="640"/>
          <w:marRight w:val="0"/>
          <w:marTop w:val="0"/>
          <w:marBottom w:val="0"/>
          <w:divBdr>
            <w:top w:val="none" w:sz="0" w:space="0" w:color="auto"/>
            <w:left w:val="none" w:sz="0" w:space="0" w:color="auto"/>
            <w:bottom w:val="none" w:sz="0" w:space="0" w:color="auto"/>
            <w:right w:val="none" w:sz="0" w:space="0" w:color="auto"/>
          </w:divBdr>
        </w:div>
        <w:div w:id="277835792">
          <w:marLeft w:val="640"/>
          <w:marRight w:val="0"/>
          <w:marTop w:val="0"/>
          <w:marBottom w:val="0"/>
          <w:divBdr>
            <w:top w:val="none" w:sz="0" w:space="0" w:color="auto"/>
            <w:left w:val="none" w:sz="0" w:space="0" w:color="auto"/>
            <w:bottom w:val="none" w:sz="0" w:space="0" w:color="auto"/>
            <w:right w:val="none" w:sz="0" w:space="0" w:color="auto"/>
          </w:divBdr>
        </w:div>
        <w:div w:id="817918229">
          <w:marLeft w:val="640"/>
          <w:marRight w:val="0"/>
          <w:marTop w:val="0"/>
          <w:marBottom w:val="0"/>
          <w:divBdr>
            <w:top w:val="none" w:sz="0" w:space="0" w:color="auto"/>
            <w:left w:val="none" w:sz="0" w:space="0" w:color="auto"/>
            <w:bottom w:val="none" w:sz="0" w:space="0" w:color="auto"/>
            <w:right w:val="none" w:sz="0" w:space="0" w:color="auto"/>
          </w:divBdr>
        </w:div>
        <w:div w:id="1521971014">
          <w:marLeft w:val="640"/>
          <w:marRight w:val="0"/>
          <w:marTop w:val="0"/>
          <w:marBottom w:val="0"/>
          <w:divBdr>
            <w:top w:val="none" w:sz="0" w:space="0" w:color="auto"/>
            <w:left w:val="none" w:sz="0" w:space="0" w:color="auto"/>
            <w:bottom w:val="none" w:sz="0" w:space="0" w:color="auto"/>
            <w:right w:val="none" w:sz="0" w:space="0" w:color="auto"/>
          </w:divBdr>
        </w:div>
        <w:div w:id="1915240387">
          <w:marLeft w:val="640"/>
          <w:marRight w:val="0"/>
          <w:marTop w:val="0"/>
          <w:marBottom w:val="0"/>
          <w:divBdr>
            <w:top w:val="none" w:sz="0" w:space="0" w:color="auto"/>
            <w:left w:val="none" w:sz="0" w:space="0" w:color="auto"/>
            <w:bottom w:val="none" w:sz="0" w:space="0" w:color="auto"/>
            <w:right w:val="none" w:sz="0" w:space="0" w:color="auto"/>
          </w:divBdr>
        </w:div>
        <w:div w:id="1117069058">
          <w:marLeft w:val="640"/>
          <w:marRight w:val="0"/>
          <w:marTop w:val="0"/>
          <w:marBottom w:val="0"/>
          <w:divBdr>
            <w:top w:val="none" w:sz="0" w:space="0" w:color="auto"/>
            <w:left w:val="none" w:sz="0" w:space="0" w:color="auto"/>
            <w:bottom w:val="none" w:sz="0" w:space="0" w:color="auto"/>
            <w:right w:val="none" w:sz="0" w:space="0" w:color="auto"/>
          </w:divBdr>
        </w:div>
        <w:div w:id="580679643">
          <w:marLeft w:val="640"/>
          <w:marRight w:val="0"/>
          <w:marTop w:val="0"/>
          <w:marBottom w:val="0"/>
          <w:divBdr>
            <w:top w:val="none" w:sz="0" w:space="0" w:color="auto"/>
            <w:left w:val="none" w:sz="0" w:space="0" w:color="auto"/>
            <w:bottom w:val="none" w:sz="0" w:space="0" w:color="auto"/>
            <w:right w:val="none" w:sz="0" w:space="0" w:color="auto"/>
          </w:divBdr>
        </w:div>
        <w:div w:id="911236995">
          <w:marLeft w:val="640"/>
          <w:marRight w:val="0"/>
          <w:marTop w:val="0"/>
          <w:marBottom w:val="0"/>
          <w:divBdr>
            <w:top w:val="none" w:sz="0" w:space="0" w:color="auto"/>
            <w:left w:val="none" w:sz="0" w:space="0" w:color="auto"/>
            <w:bottom w:val="none" w:sz="0" w:space="0" w:color="auto"/>
            <w:right w:val="none" w:sz="0" w:space="0" w:color="auto"/>
          </w:divBdr>
        </w:div>
        <w:div w:id="1134788424">
          <w:marLeft w:val="640"/>
          <w:marRight w:val="0"/>
          <w:marTop w:val="0"/>
          <w:marBottom w:val="0"/>
          <w:divBdr>
            <w:top w:val="none" w:sz="0" w:space="0" w:color="auto"/>
            <w:left w:val="none" w:sz="0" w:space="0" w:color="auto"/>
            <w:bottom w:val="none" w:sz="0" w:space="0" w:color="auto"/>
            <w:right w:val="none" w:sz="0" w:space="0" w:color="auto"/>
          </w:divBdr>
        </w:div>
        <w:div w:id="526525243">
          <w:marLeft w:val="640"/>
          <w:marRight w:val="0"/>
          <w:marTop w:val="0"/>
          <w:marBottom w:val="0"/>
          <w:divBdr>
            <w:top w:val="none" w:sz="0" w:space="0" w:color="auto"/>
            <w:left w:val="none" w:sz="0" w:space="0" w:color="auto"/>
            <w:bottom w:val="none" w:sz="0" w:space="0" w:color="auto"/>
            <w:right w:val="none" w:sz="0" w:space="0" w:color="auto"/>
          </w:divBdr>
        </w:div>
        <w:div w:id="816188823">
          <w:marLeft w:val="640"/>
          <w:marRight w:val="0"/>
          <w:marTop w:val="0"/>
          <w:marBottom w:val="0"/>
          <w:divBdr>
            <w:top w:val="none" w:sz="0" w:space="0" w:color="auto"/>
            <w:left w:val="none" w:sz="0" w:space="0" w:color="auto"/>
            <w:bottom w:val="none" w:sz="0" w:space="0" w:color="auto"/>
            <w:right w:val="none" w:sz="0" w:space="0" w:color="auto"/>
          </w:divBdr>
        </w:div>
        <w:div w:id="1460802075">
          <w:marLeft w:val="640"/>
          <w:marRight w:val="0"/>
          <w:marTop w:val="0"/>
          <w:marBottom w:val="0"/>
          <w:divBdr>
            <w:top w:val="none" w:sz="0" w:space="0" w:color="auto"/>
            <w:left w:val="none" w:sz="0" w:space="0" w:color="auto"/>
            <w:bottom w:val="none" w:sz="0" w:space="0" w:color="auto"/>
            <w:right w:val="none" w:sz="0" w:space="0" w:color="auto"/>
          </w:divBdr>
        </w:div>
        <w:div w:id="351417800">
          <w:marLeft w:val="640"/>
          <w:marRight w:val="0"/>
          <w:marTop w:val="0"/>
          <w:marBottom w:val="0"/>
          <w:divBdr>
            <w:top w:val="none" w:sz="0" w:space="0" w:color="auto"/>
            <w:left w:val="none" w:sz="0" w:space="0" w:color="auto"/>
            <w:bottom w:val="none" w:sz="0" w:space="0" w:color="auto"/>
            <w:right w:val="none" w:sz="0" w:space="0" w:color="auto"/>
          </w:divBdr>
        </w:div>
        <w:div w:id="1327051604">
          <w:marLeft w:val="640"/>
          <w:marRight w:val="0"/>
          <w:marTop w:val="0"/>
          <w:marBottom w:val="0"/>
          <w:divBdr>
            <w:top w:val="none" w:sz="0" w:space="0" w:color="auto"/>
            <w:left w:val="none" w:sz="0" w:space="0" w:color="auto"/>
            <w:bottom w:val="none" w:sz="0" w:space="0" w:color="auto"/>
            <w:right w:val="none" w:sz="0" w:space="0" w:color="auto"/>
          </w:divBdr>
        </w:div>
      </w:divsChild>
    </w:div>
    <w:div w:id="1147865301">
      <w:bodyDiv w:val="1"/>
      <w:marLeft w:val="0"/>
      <w:marRight w:val="0"/>
      <w:marTop w:val="0"/>
      <w:marBottom w:val="0"/>
      <w:divBdr>
        <w:top w:val="none" w:sz="0" w:space="0" w:color="auto"/>
        <w:left w:val="none" w:sz="0" w:space="0" w:color="auto"/>
        <w:bottom w:val="none" w:sz="0" w:space="0" w:color="auto"/>
        <w:right w:val="none" w:sz="0" w:space="0" w:color="auto"/>
      </w:divBdr>
      <w:divsChild>
        <w:div w:id="1024988473">
          <w:marLeft w:val="640"/>
          <w:marRight w:val="0"/>
          <w:marTop w:val="0"/>
          <w:marBottom w:val="0"/>
          <w:divBdr>
            <w:top w:val="none" w:sz="0" w:space="0" w:color="auto"/>
            <w:left w:val="none" w:sz="0" w:space="0" w:color="auto"/>
            <w:bottom w:val="none" w:sz="0" w:space="0" w:color="auto"/>
            <w:right w:val="none" w:sz="0" w:space="0" w:color="auto"/>
          </w:divBdr>
        </w:div>
        <w:div w:id="211889297">
          <w:marLeft w:val="640"/>
          <w:marRight w:val="0"/>
          <w:marTop w:val="0"/>
          <w:marBottom w:val="0"/>
          <w:divBdr>
            <w:top w:val="none" w:sz="0" w:space="0" w:color="auto"/>
            <w:left w:val="none" w:sz="0" w:space="0" w:color="auto"/>
            <w:bottom w:val="none" w:sz="0" w:space="0" w:color="auto"/>
            <w:right w:val="none" w:sz="0" w:space="0" w:color="auto"/>
          </w:divBdr>
        </w:div>
        <w:div w:id="757168331">
          <w:marLeft w:val="640"/>
          <w:marRight w:val="0"/>
          <w:marTop w:val="0"/>
          <w:marBottom w:val="0"/>
          <w:divBdr>
            <w:top w:val="none" w:sz="0" w:space="0" w:color="auto"/>
            <w:left w:val="none" w:sz="0" w:space="0" w:color="auto"/>
            <w:bottom w:val="none" w:sz="0" w:space="0" w:color="auto"/>
            <w:right w:val="none" w:sz="0" w:space="0" w:color="auto"/>
          </w:divBdr>
        </w:div>
        <w:div w:id="430206175">
          <w:marLeft w:val="640"/>
          <w:marRight w:val="0"/>
          <w:marTop w:val="0"/>
          <w:marBottom w:val="0"/>
          <w:divBdr>
            <w:top w:val="none" w:sz="0" w:space="0" w:color="auto"/>
            <w:left w:val="none" w:sz="0" w:space="0" w:color="auto"/>
            <w:bottom w:val="none" w:sz="0" w:space="0" w:color="auto"/>
            <w:right w:val="none" w:sz="0" w:space="0" w:color="auto"/>
          </w:divBdr>
        </w:div>
        <w:div w:id="90510306">
          <w:marLeft w:val="640"/>
          <w:marRight w:val="0"/>
          <w:marTop w:val="0"/>
          <w:marBottom w:val="0"/>
          <w:divBdr>
            <w:top w:val="none" w:sz="0" w:space="0" w:color="auto"/>
            <w:left w:val="none" w:sz="0" w:space="0" w:color="auto"/>
            <w:bottom w:val="none" w:sz="0" w:space="0" w:color="auto"/>
            <w:right w:val="none" w:sz="0" w:space="0" w:color="auto"/>
          </w:divBdr>
        </w:div>
        <w:div w:id="913466503">
          <w:marLeft w:val="640"/>
          <w:marRight w:val="0"/>
          <w:marTop w:val="0"/>
          <w:marBottom w:val="0"/>
          <w:divBdr>
            <w:top w:val="none" w:sz="0" w:space="0" w:color="auto"/>
            <w:left w:val="none" w:sz="0" w:space="0" w:color="auto"/>
            <w:bottom w:val="none" w:sz="0" w:space="0" w:color="auto"/>
            <w:right w:val="none" w:sz="0" w:space="0" w:color="auto"/>
          </w:divBdr>
        </w:div>
        <w:div w:id="1615332032">
          <w:marLeft w:val="640"/>
          <w:marRight w:val="0"/>
          <w:marTop w:val="0"/>
          <w:marBottom w:val="0"/>
          <w:divBdr>
            <w:top w:val="none" w:sz="0" w:space="0" w:color="auto"/>
            <w:left w:val="none" w:sz="0" w:space="0" w:color="auto"/>
            <w:bottom w:val="none" w:sz="0" w:space="0" w:color="auto"/>
            <w:right w:val="none" w:sz="0" w:space="0" w:color="auto"/>
          </w:divBdr>
        </w:div>
        <w:div w:id="991181416">
          <w:marLeft w:val="640"/>
          <w:marRight w:val="0"/>
          <w:marTop w:val="0"/>
          <w:marBottom w:val="0"/>
          <w:divBdr>
            <w:top w:val="none" w:sz="0" w:space="0" w:color="auto"/>
            <w:left w:val="none" w:sz="0" w:space="0" w:color="auto"/>
            <w:bottom w:val="none" w:sz="0" w:space="0" w:color="auto"/>
            <w:right w:val="none" w:sz="0" w:space="0" w:color="auto"/>
          </w:divBdr>
        </w:div>
        <w:div w:id="660700838">
          <w:marLeft w:val="640"/>
          <w:marRight w:val="0"/>
          <w:marTop w:val="0"/>
          <w:marBottom w:val="0"/>
          <w:divBdr>
            <w:top w:val="none" w:sz="0" w:space="0" w:color="auto"/>
            <w:left w:val="none" w:sz="0" w:space="0" w:color="auto"/>
            <w:bottom w:val="none" w:sz="0" w:space="0" w:color="auto"/>
            <w:right w:val="none" w:sz="0" w:space="0" w:color="auto"/>
          </w:divBdr>
        </w:div>
        <w:div w:id="1326206496">
          <w:marLeft w:val="640"/>
          <w:marRight w:val="0"/>
          <w:marTop w:val="0"/>
          <w:marBottom w:val="0"/>
          <w:divBdr>
            <w:top w:val="none" w:sz="0" w:space="0" w:color="auto"/>
            <w:left w:val="none" w:sz="0" w:space="0" w:color="auto"/>
            <w:bottom w:val="none" w:sz="0" w:space="0" w:color="auto"/>
            <w:right w:val="none" w:sz="0" w:space="0" w:color="auto"/>
          </w:divBdr>
        </w:div>
        <w:div w:id="1718774418">
          <w:marLeft w:val="640"/>
          <w:marRight w:val="0"/>
          <w:marTop w:val="0"/>
          <w:marBottom w:val="0"/>
          <w:divBdr>
            <w:top w:val="none" w:sz="0" w:space="0" w:color="auto"/>
            <w:left w:val="none" w:sz="0" w:space="0" w:color="auto"/>
            <w:bottom w:val="none" w:sz="0" w:space="0" w:color="auto"/>
            <w:right w:val="none" w:sz="0" w:space="0" w:color="auto"/>
          </w:divBdr>
        </w:div>
        <w:div w:id="201091138">
          <w:marLeft w:val="640"/>
          <w:marRight w:val="0"/>
          <w:marTop w:val="0"/>
          <w:marBottom w:val="0"/>
          <w:divBdr>
            <w:top w:val="none" w:sz="0" w:space="0" w:color="auto"/>
            <w:left w:val="none" w:sz="0" w:space="0" w:color="auto"/>
            <w:bottom w:val="none" w:sz="0" w:space="0" w:color="auto"/>
            <w:right w:val="none" w:sz="0" w:space="0" w:color="auto"/>
          </w:divBdr>
        </w:div>
        <w:div w:id="433747543">
          <w:marLeft w:val="640"/>
          <w:marRight w:val="0"/>
          <w:marTop w:val="0"/>
          <w:marBottom w:val="0"/>
          <w:divBdr>
            <w:top w:val="none" w:sz="0" w:space="0" w:color="auto"/>
            <w:left w:val="none" w:sz="0" w:space="0" w:color="auto"/>
            <w:bottom w:val="none" w:sz="0" w:space="0" w:color="auto"/>
            <w:right w:val="none" w:sz="0" w:space="0" w:color="auto"/>
          </w:divBdr>
        </w:div>
        <w:div w:id="1104500149">
          <w:marLeft w:val="640"/>
          <w:marRight w:val="0"/>
          <w:marTop w:val="0"/>
          <w:marBottom w:val="0"/>
          <w:divBdr>
            <w:top w:val="none" w:sz="0" w:space="0" w:color="auto"/>
            <w:left w:val="none" w:sz="0" w:space="0" w:color="auto"/>
            <w:bottom w:val="none" w:sz="0" w:space="0" w:color="auto"/>
            <w:right w:val="none" w:sz="0" w:space="0" w:color="auto"/>
          </w:divBdr>
        </w:div>
        <w:div w:id="1842115951">
          <w:marLeft w:val="640"/>
          <w:marRight w:val="0"/>
          <w:marTop w:val="0"/>
          <w:marBottom w:val="0"/>
          <w:divBdr>
            <w:top w:val="none" w:sz="0" w:space="0" w:color="auto"/>
            <w:left w:val="none" w:sz="0" w:space="0" w:color="auto"/>
            <w:bottom w:val="none" w:sz="0" w:space="0" w:color="auto"/>
            <w:right w:val="none" w:sz="0" w:space="0" w:color="auto"/>
          </w:divBdr>
        </w:div>
        <w:div w:id="1994404679">
          <w:marLeft w:val="640"/>
          <w:marRight w:val="0"/>
          <w:marTop w:val="0"/>
          <w:marBottom w:val="0"/>
          <w:divBdr>
            <w:top w:val="none" w:sz="0" w:space="0" w:color="auto"/>
            <w:left w:val="none" w:sz="0" w:space="0" w:color="auto"/>
            <w:bottom w:val="none" w:sz="0" w:space="0" w:color="auto"/>
            <w:right w:val="none" w:sz="0" w:space="0" w:color="auto"/>
          </w:divBdr>
        </w:div>
        <w:div w:id="306056071">
          <w:marLeft w:val="640"/>
          <w:marRight w:val="0"/>
          <w:marTop w:val="0"/>
          <w:marBottom w:val="0"/>
          <w:divBdr>
            <w:top w:val="none" w:sz="0" w:space="0" w:color="auto"/>
            <w:left w:val="none" w:sz="0" w:space="0" w:color="auto"/>
            <w:bottom w:val="none" w:sz="0" w:space="0" w:color="auto"/>
            <w:right w:val="none" w:sz="0" w:space="0" w:color="auto"/>
          </w:divBdr>
        </w:div>
        <w:div w:id="1841895215">
          <w:marLeft w:val="640"/>
          <w:marRight w:val="0"/>
          <w:marTop w:val="0"/>
          <w:marBottom w:val="0"/>
          <w:divBdr>
            <w:top w:val="none" w:sz="0" w:space="0" w:color="auto"/>
            <w:left w:val="none" w:sz="0" w:space="0" w:color="auto"/>
            <w:bottom w:val="none" w:sz="0" w:space="0" w:color="auto"/>
            <w:right w:val="none" w:sz="0" w:space="0" w:color="auto"/>
          </w:divBdr>
        </w:div>
        <w:div w:id="1704286184">
          <w:marLeft w:val="640"/>
          <w:marRight w:val="0"/>
          <w:marTop w:val="0"/>
          <w:marBottom w:val="0"/>
          <w:divBdr>
            <w:top w:val="none" w:sz="0" w:space="0" w:color="auto"/>
            <w:left w:val="none" w:sz="0" w:space="0" w:color="auto"/>
            <w:bottom w:val="none" w:sz="0" w:space="0" w:color="auto"/>
            <w:right w:val="none" w:sz="0" w:space="0" w:color="auto"/>
          </w:divBdr>
        </w:div>
        <w:div w:id="1537935088">
          <w:marLeft w:val="640"/>
          <w:marRight w:val="0"/>
          <w:marTop w:val="0"/>
          <w:marBottom w:val="0"/>
          <w:divBdr>
            <w:top w:val="none" w:sz="0" w:space="0" w:color="auto"/>
            <w:left w:val="none" w:sz="0" w:space="0" w:color="auto"/>
            <w:bottom w:val="none" w:sz="0" w:space="0" w:color="auto"/>
            <w:right w:val="none" w:sz="0" w:space="0" w:color="auto"/>
          </w:divBdr>
        </w:div>
        <w:div w:id="1471630852">
          <w:marLeft w:val="640"/>
          <w:marRight w:val="0"/>
          <w:marTop w:val="0"/>
          <w:marBottom w:val="0"/>
          <w:divBdr>
            <w:top w:val="none" w:sz="0" w:space="0" w:color="auto"/>
            <w:left w:val="none" w:sz="0" w:space="0" w:color="auto"/>
            <w:bottom w:val="none" w:sz="0" w:space="0" w:color="auto"/>
            <w:right w:val="none" w:sz="0" w:space="0" w:color="auto"/>
          </w:divBdr>
        </w:div>
        <w:div w:id="583802373">
          <w:marLeft w:val="640"/>
          <w:marRight w:val="0"/>
          <w:marTop w:val="0"/>
          <w:marBottom w:val="0"/>
          <w:divBdr>
            <w:top w:val="none" w:sz="0" w:space="0" w:color="auto"/>
            <w:left w:val="none" w:sz="0" w:space="0" w:color="auto"/>
            <w:bottom w:val="none" w:sz="0" w:space="0" w:color="auto"/>
            <w:right w:val="none" w:sz="0" w:space="0" w:color="auto"/>
          </w:divBdr>
        </w:div>
        <w:div w:id="773288216">
          <w:marLeft w:val="640"/>
          <w:marRight w:val="0"/>
          <w:marTop w:val="0"/>
          <w:marBottom w:val="0"/>
          <w:divBdr>
            <w:top w:val="none" w:sz="0" w:space="0" w:color="auto"/>
            <w:left w:val="none" w:sz="0" w:space="0" w:color="auto"/>
            <w:bottom w:val="none" w:sz="0" w:space="0" w:color="auto"/>
            <w:right w:val="none" w:sz="0" w:space="0" w:color="auto"/>
          </w:divBdr>
        </w:div>
        <w:div w:id="1776635466">
          <w:marLeft w:val="640"/>
          <w:marRight w:val="0"/>
          <w:marTop w:val="0"/>
          <w:marBottom w:val="0"/>
          <w:divBdr>
            <w:top w:val="none" w:sz="0" w:space="0" w:color="auto"/>
            <w:left w:val="none" w:sz="0" w:space="0" w:color="auto"/>
            <w:bottom w:val="none" w:sz="0" w:space="0" w:color="auto"/>
            <w:right w:val="none" w:sz="0" w:space="0" w:color="auto"/>
          </w:divBdr>
        </w:div>
        <w:div w:id="1938366633">
          <w:marLeft w:val="640"/>
          <w:marRight w:val="0"/>
          <w:marTop w:val="0"/>
          <w:marBottom w:val="0"/>
          <w:divBdr>
            <w:top w:val="none" w:sz="0" w:space="0" w:color="auto"/>
            <w:left w:val="none" w:sz="0" w:space="0" w:color="auto"/>
            <w:bottom w:val="none" w:sz="0" w:space="0" w:color="auto"/>
            <w:right w:val="none" w:sz="0" w:space="0" w:color="auto"/>
          </w:divBdr>
        </w:div>
        <w:div w:id="1949853498">
          <w:marLeft w:val="640"/>
          <w:marRight w:val="0"/>
          <w:marTop w:val="0"/>
          <w:marBottom w:val="0"/>
          <w:divBdr>
            <w:top w:val="none" w:sz="0" w:space="0" w:color="auto"/>
            <w:left w:val="none" w:sz="0" w:space="0" w:color="auto"/>
            <w:bottom w:val="none" w:sz="0" w:space="0" w:color="auto"/>
            <w:right w:val="none" w:sz="0" w:space="0" w:color="auto"/>
          </w:divBdr>
        </w:div>
        <w:div w:id="462307516">
          <w:marLeft w:val="640"/>
          <w:marRight w:val="0"/>
          <w:marTop w:val="0"/>
          <w:marBottom w:val="0"/>
          <w:divBdr>
            <w:top w:val="none" w:sz="0" w:space="0" w:color="auto"/>
            <w:left w:val="none" w:sz="0" w:space="0" w:color="auto"/>
            <w:bottom w:val="none" w:sz="0" w:space="0" w:color="auto"/>
            <w:right w:val="none" w:sz="0" w:space="0" w:color="auto"/>
          </w:divBdr>
        </w:div>
        <w:div w:id="1762411587">
          <w:marLeft w:val="640"/>
          <w:marRight w:val="0"/>
          <w:marTop w:val="0"/>
          <w:marBottom w:val="0"/>
          <w:divBdr>
            <w:top w:val="none" w:sz="0" w:space="0" w:color="auto"/>
            <w:left w:val="none" w:sz="0" w:space="0" w:color="auto"/>
            <w:bottom w:val="none" w:sz="0" w:space="0" w:color="auto"/>
            <w:right w:val="none" w:sz="0" w:space="0" w:color="auto"/>
          </w:divBdr>
        </w:div>
        <w:div w:id="1331370320">
          <w:marLeft w:val="640"/>
          <w:marRight w:val="0"/>
          <w:marTop w:val="0"/>
          <w:marBottom w:val="0"/>
          <w:divBdr>
            <w:top w:val="none" w:sz="0" w:space="0" w:color="auto"/>
            <w:left w:val="none" w:sz="0" w:space="0" w:color="auto"/>
            <w:bottom w:val="none" w:sz="0" w:space="0" w:color="auto"/>
            <w:right w:val="none" w:sz="0" w:space="0" w:color="auto"/>
          </w:divBdr>
        </w:div>
        <w:div w:id="1949964022">
          <w:marLeft w:val="640"/>
          <w:marRight w:val="0"/>
          <w:marTop w:val="0"/>
          <w:marBottom w:val="0"/>
          <w:divBdr>
            <w:top w:val="none" w:sz="0" w:space="0" w:color="auto"/>
            <w:left w:val="none" w:sz="0" w:space="0" w:color="auto"/>
            <w:bottom w:val="none" w:sz="0" w:space="0" w:color="auto"/>
            <w:right w:val="none" w:sz="0" w:space="0" w:color="auto"/>
          </w:divBdr>
        </w:div>
        <w:div w:id="1741170485">
          <w:marLeft w:val="640"/>
          <w:marRight w:val="0"/>
          <w:marTop w:val="0"/>
          <w:marBottom w:val="0"/>
          <w:divBdr>
            <w:top w:val="none" w:sz="0" w:space="0" w:color="auto"/>
            <w:left w:val="none" w:sz="0" w:space="0" w:color="auto"/>
            <w:bottom w:val="none" w:sz="0" w:space="0" w:color="auto"/>
            <w:right w:val="none" w:sz="0" w:space="0" w:color="auto"/>
          </w:divBdr>
        </w:div>
        <w:div w:id="2080201870">
          <w:marLeft w:val="640"/>
          <w:marRight w:val="0"/>
          <w:marTop w:val="0"/>
          <w:marBottom w:val="0"/>
          <w:divBdr>
            <w:top w:val="none" w:sz="0" w:space="0" w:color="auto"/>
            <w:left w:val="none" w:sz="0" w:space="0" w:color="auto"/>
            <w:bottom w:val="none" w:sz="0" w:space="0" w:color="auto"/>
            <w:right w:val="none" w:sz="0" w:space="0" w:color="auto"/>
          </w:divBdr>
        </w:div>
        <w:div w:id="1595551173">
          <w:marLeft w:val="640"/>
          <w:marRight w:val="0"/>
          <w:marTop w:val="0"/>
          <w:marBottom w:val="0"/>
          <w:divBdr>
            <w:top w:val="none" w:sz="0" w:space="0" w:color="auto"/>
            <w:left w:val="none" w:sz="0" w:space="0" w:color="auto"/>
            <w:bottom w:val="none" w:sz="0" w:space="0" w:color="auto"/>
            <w:right w:val="none" w:sz="0" w:space="0" w:color="auto"/>
          </w:divBdr>
        </w:div>
        <w:div w:id="1784032154">
          <w:marLeft w:val="640"/>
          <w:marRight w:val="0"/>
          <w:marTop w:val="0"/>
          <w:marBottom w:val="0"/>
          <w:divBdr>
            <w:top w:val="none" w:sz="0" w:space="0" w:color="auto"/>
            <w:left w:val="none" w:sz="0" w:space="0" w:color="auto"/>
            <w:bottom w:val="none" w:sz="0" w:space="0" w:color="auto"/>
            <w:right w:val="none" w:sz="0" w:space="0" w:color="auto"/>
          </w:divBdr>
        </w:div>
        <w:div w:id="631446854">
          <w:marLeft w:val="640"/>
          <w:marRight w:val="0"/>
          <w:marTop w:val="0"/>
          <w:marBottom w:val="0"/>
          <w:divBdr>
            <w:top w:val="none" w:sz="0" w:space="0" w:color="auto"/>
            <w:left w:val="none" w:sz="0" w:space="0" w:color="auto"/>
            <w:bottom w:val="none" w:sz="0" w:space="0" w:color="auto"/>
            <w:right w:val="none" w:sz="0" w:space="0" w:color="auto"/>
          </w:divBdr>
        </w:div>
        <w:div w:id="601374514">
          <w:marLeft w:val="640"/>
          <w:marRight w:val="0"/>
          <w:marTop w:val="0"/>
          <w:marBottom w:val="0"/>
          <w:divBdr>
            <w:top w:val="none" w:sz="0" w:space="0" w:color="auto"/>
            <w:left w:val="none" w:sz="0" w:space="0" w:color="auto"/>
            <w:bottom w:val="none" w:sz="0" w:space="0" w:color="auto"/>
            <w:right w:val="none" w:sz="0" w:space="0" w:color="auto"/>
          </w:divBdr>
        </w:div>
        <w:div w:id="1139495897">
          <w:marLeft w:val="640"/>
          <w:marRight w:val="0"/>
          <w:marTop w:val="0"/>
          <w:marBottom w:val="0"/>
          <w:divBdr>
            <w:top w:val="none" w:sz="0" w:space="0" w:color="auto"/>
            <w:left w:val="none" w:sz="0" w:space="0" w:color="auto"/>
            <w:bottom w:val="none" w:sz="0" w:space="0" w:color="auto"/>
            <w:right w:val="none" w:sz="0" w:space="0" w:color="auto"/>
          </w:divBdr>
        </w:div>
        <w:div w:id="619336465">
          <w:marLeft w:val="640"/>
          <w:marRight w:val="0"/>
          <w:marTop w:val="0"/>
          <w:marBottom w:val="0"/>
          <w:divBdr>
            <w:top w:val="none" w:sz="0" w:space="0" w:color="auto"/>
            <w:left w:val="none" w:sz="0" w:space="0" w:color="auto"/>
            <w:bottom w:val="none" w:sz="0" w:space="0" w:color="auto"/>
            <w:right w:val="none" w:sz="0" w:space="0" w:color="auto"/>
          </w:divBdr>
        </w:div>
        <w:div w:id="1238250280">
          <w:marLeft w:val="640"/>
          <w:marRight w:val="0"/>
          <w:marTop w:val="0"/>
          <w:marBottom w:val="0"/>
          <w:divBdr>
            <w:top w:val="none" w:sz="0" w:space="0" w:color="auto"/>
            <w:left w:val="none" w:sz="0" w:space="0" w:color="auto"/>
            <w:bottom w:val="none" w:sz="0" w:space="0" w:color="auto"/>
            <w:right w:val="none" w:sz="0" w:space="0" w:color="auto"/>
          </w:divBdr>
        </w:div>
        <w:div w:id="186259543">
          <w:marLeft w:val="640"/>
          <w:marRight w:val="0"/>
          <w:marTop w:val="0"/>
          <w:marBottom w:val="0"/>
          <w:divBdr>
            <w:top w:val="none" w:sz="0" w:space="0" w:color="auto"/>
            <w:left w:val="none" w:sz="0" w:space="0" w:color="auto"/>
            <w:bottom w:val="none" w:sz="0" w:space="0" w:color="auto"/>
            <w:right w:val="none" w:sz="0" w:space="0" w:color="auto"/>
          </w:divBdr>
        </w:div>
        <w:div w:id="703022001">
          <w:marLeft w:val="640"/>
          <w:marRight w:val="0"/>
          <w:marTop w:val="0"/>
          <w:marBottom w:val="0"/>
          <w:divBdr>
            <w:top w:val="none" w:sz="0" w:space="0" w:color="auto"/>
            <w:left w:val="none" w:sz="0" w:space="0" w:color="auto"/>
            <w:bottom w:val="none" w:sz="0" w:space="0" w:color="auto"/>
            <w:right w:val="none" w:sz="0" w:space="0" w:color="auto"/>
          </w:divBdr>
        </w:div>
        <w:div w:id="705714806">
          <w:marLeft w:val="640"/>
          <w:marRight w:val="0"/>
          <w:marTop w:val="0"/>
          <w:marBottom w:val="0"/>
          <w:divBdr>
            <w:top w:val="none" w:sz="0" w:space="0" w:color="auto"/>
            <w:left w:val="none" w:sz="0" w:space="0" w:color="auto"/>
            <w:bottom w:val="none" w:sz="0" w:space="0" w:color="auto"/>
            <w:right w:val="none" w:sz="0" w:space="0" w:color="auto"/>
          </w:divBdr>
        </w:div>
        <w:div w:id="1216311468">
          <w:marLeft w:val="640"/>
          <w:marRight w:val="0"/>
          <w:marTop w:val="0"/>
          <w:marBottom w:val="0"/>
          <w:divBdr>
            <w:top w:val="none" w:sz="0" w:space="0" w:color="auto"/>
            <w:left w:val="none" w:sz="0" w:space="0" w:color="auto"/>
            <w:bottom w:val="none" w:sz="0" w:space="0" w:color="auto"/>
            <w:right w:val="none" w:sz="0" w:space="0" w:color="auto"/>
          </w:divBdr>
        </w:div>
      </w:divsChild>
    </w:div>
    <w:div w:id="1174223106">
      <w:bodyDiv w:val="1"/>
      <w:marLeft w:val="0"/>
      <w:marRight w:val="0"/>
      <w:marTop w:val="0"/>
      <w:marBottom w:val="0"/>
      <w:divBdr>
        <w:top w:val="none" w:sz="0" w:space="0" w:color="auto"/>
        <w:left w:val="none" w:sz="0" w:space="0" w:color="auto"/>
        <w:bottom w:val="none" w:sz="0" w:space="0" w:color="auto"/>
        <w:right w:val="none" w:sz="0" w:space="0" w:color="auto"/>
      </w:divBdr>
      <w:divsChild>
        <w:div w:id="666977745">
          <w:marLeft w:val="640"/>
          <w:marRight w:val="0"/>
          <w:marTop w:val="0"/>
          <w:marBottom w:val="0"/>
          <w:divBdr>
            <w:top w:val="none" w:sz="0" w:space="0" w:color="auto"/>
            <w:left w:val="none" w:sz="0" w:space="0" w:color="auto"/>
            <w:bottom w:val="none" w:sz="0" w:space="0" w:color="auto"/>
            <w:right w:val="none" w:sz="0" w:space="0" w:color="auto"/>
          </w:divBdr>
        </w:div>
        <w:div w:id="268467226">
          <w:marLeft w:val="640"/>
          <w:marRight w:val="0"/>
          <w:marTop w:val="0"/>
          <w:marBottom w:val="0"/>
          <w:divBdr>
            <w:top w:val="none" w:sz="0" w:space="0" w:color="auto"/>
            <w:left w:val="none" w:sz="0" w:space="0" w:color="auto"/>
            <w:bottom w:val="none" w:sz="0" w:space="0" w:color="auto"/>
            <w:right w:val="none" w:sz="0" w:space="0" w:color="auto"/>
          </w:divBdr>
        </w:div>
        <w:div w:id="437025859">
          <w:marLeft w:val="640"/>
          <w:marRight w:val="0"/>
          <w:marTop w:val="0"/>
          <w:marBottom w:val="0"/>
          <w:divBdr>
            <w:top w:val="none" w:sz="0" w:space="0" w:color="auto"/>
            <w:left w:val="none" w:sz="0" w:space="0" w:color="auto"/>
            <w:bottom w:val="none" w:sz="0" w:space="0" w:color="auto"/>
            <w:right w:val="none" w:sz="0" w:space="0" w:color="auto"/>
          </w:divBdr>
        </w:div>
        <w:div w:id="1193762059">
          <w:marLeft w:val="640"/>
          <w:marRight w:val="0"/>
          <w:marTop w:val="0"/>
          <w:marBottom w:val="0"/>
          <w:divBdr>
            <w:top w:val="none" w:sz="0" w:space="0" w:color="auto"/>
            <w:left w:val="none" w:sz="0" w:space="0" w:color="auto"/>
            <w:bottom w:val="none" w:sz="0" w:space="0" w:color="auto"/>
            <w:right w:val="none" w:sz="0" w:space="0" w:color="auto"/>
          </w:divBdr>
        </w:div>
        <w:div w:id="60324893">
          <w:marLeft w:val="640"/>
          <w:marRight w:val="0"/>
          <w:marTop w:val="0"/>
          <w:marBottom w:val="0"/>
          <w:divBdr>
            <w:top w:val="none" w:sz="0" w:space="0" w:color="auto"/>
            <w:left w:val="none" w:sz="0" w:space="0" w:color="auto"/>
            <w:bottom w:val="none" w:sz="0" w:space="0" w:color="auto"/>
            <w:right w:val="none" w:sz="0" w:space="0" w:color="auto"/>
          </w:divBdr>
        </w:div>
        <w:div w:id="285284062">
          <w:marLeft w:val="640"/>
          <w:marRight w:val="0"/>
          <w:marTop w:val="0"/>
          <w:marBottom w:val="0"/>
          <w:divBdr>
            <w:top w:val="none" w:sz="0" w:space="0" w:color="auto"/>
            <w:left w:val="none" w:sz="0" w:space="0" w:color="auto"/>
            <w:bottom w:val="none" w:sz="0" w:space="0" w:color="auto"/>
            <w:right w:val="none" w:sz="0" w:space="0" w:color="auto"/>
          </w:divBdr>
        </w:div>
        <w:div w:id="1542858106">
          <w:marLeft w:val="640"/>
          <w:marRight w:val="0"/>
          <w:marTop w:val="0"/>
          <w:marBottom w:val="0"/>
          <w:divBdr>
            <w:top w:val="none" w:sz="0" w:space="0" w:color="auto"/>
            <w:left w:val="none" w:sz="0" w:space="0" w:color="auto"/>
            <w:bottom w:val="none" w:sz="0" w:space="0" w:color="auto"/>
            <w:right w:val="none" w:sz="0" w:space="0" w:color="auto"/>
          </w:divBdr>
        </w:div>
        <w:div w:id="1063722566">
          <w:marLeft w:val="640"/>
          <w:marRight w:val="0"/>
          <w:marTop w:val="0"/>
          <w:marBottom w:val="0"/>
          <w:divBdr>
            <w:top w:val="none" w:sz="0" w:space="0" w:color="auto"/>
            <w:left w:val="none" w:sz="0" w:space="0" w:color="auto"/>
            <w:bottom w:val="none" w:sz="0" w:space="0" w:color="auto"/>
            <w:right w:val="none" w:sz="0" w:space="0" w:color="auto"/>
          </w:divBdr>
        </w:div>
        <w:div w:id="1758357592">
          <w:marLeft w:val="640"/>
          <w:marRight w:val="0"/>
          <w:marTop w:val="0"/>
          <w:marBottom w:val="0"/>
          <w:divBdr>
            <w:top w:val="none" w:sz="0" w:space="0" w:color="auto"/>
            <w:left w:val="none" w:sz="0" w:space="0" w:color="auto"/>
            <w:bottom w:val="none" w:sz="0" w:space="0" w:color="auto"/>
            <w:right w:val="none" w:sz="0" w:space="0" w:color="auto"/>
          </w:divBdr>
        </w:div>
        <w:div w:id="354890894">
          <w:marLeft w:val="640"/>
          <w:marRight w:val="0"/>
          <w:marTop w:val="0"/>
          <w:marBottom w:val="0"/>
          <w:divBdr>
            <w:top w:val="none" w:sz="0" w:space="0" w:color="auto"/>
            <w:left w:val="none" w:sz="0" w:space="0" w:color="auto"/>
            <w:bottom w:val="none" w:sz="0" w:space="0" w:color="auto"/>
            <w:right w:val="none" w:sz="0" w:space="0" w:color="auto"/>
          </w:divBdr>
        </w:div>
        <w:div w:id="1274899839">
          <w:marLeft w:val="640"/>
          <w:marRight w:val="0"/>
          <w:marTop w:val="0"/>
          <w:marBottom w:val="0"/>
          <w:divBdr>
            <w:top w:val="none" w:sz="0" w:space="0" w:color="auto"/>
            <w:left w:val="none" w:sz="0" w:space="0" w:color="auto"/>
            <w:bottom w:val="none" w:sz="0" w:space="0" w:color="auto"/>
            <w:right w:val="none" w:sz="0" w:space="0" w:color="auto"/>
          </w:divBdr>
        </w:div>
      </w:divsChild>
    </w:div>
    <w:div w:id="1174611957">
      <w:bodyDiv w:val="1"/>
      <w:marLeft w:val="0"/>
      <w:marRight w:val="0"/>
      <w:marTop w:val="0"/>
      <w:marBottom w:val="0"/>
      <w:divBdr>
        <w:top w:val="none" w:sz="0" w:space="0" w:color="auto"/>
        <w:left w:val="none" w:sz="0" w:space="0" w:color="auto"/>
        <w:bottom w:val="none" w:sz="0" w:space="0" w:color="auto"/>
        <w:right w:val="none" w:sz="0" w:space="0" w:color="auto"/>
      </w:divBdr>
    </w:div>
    <w:div w:id="1175804654">
      <w:bodyDiv w:val="1"/>
      <w:marLeft w:val="0"/>
      <w:marRight w:val="0"/>
      <w:marTop w:val="0"/>
      <w:marBottom w:val="0"/>
      <w:divBdr>
        <w:top w:val="none" w:sz="0" w:space="0" w:color="auto"/>
        <w:left w:val="none" w:sz="0" w:space="0" w:color="auto"/>
        <w:bottom w:val="none" w:sz="0" w:space="0" w:color="auto"/>
        <w:right w:val="none" w:sz="0" w:space="0" w:color="auto"/>
      </w:divBdr>
      <w:divsChild>
        <w:div w:id="276375315">
          <w:marLeft w:val="640"/>
          <w:marRight w:val="0"/>
          <w:marTop w:val="0"/>
          <w:marBottom w:val="0"/>
          <w:divBdr>
            <w:top w:val="none" w:sz="0" w:space="0" w:color="auto"/>
            <w:left w:val="none" w:sz="0" w:space="0" w:color="auto"/>
            <w:bottom w:val="none" w:sz="0" w:space="0" w:color="auto"/>
            <w:right w:val="none" w:sz="0" w:space="0" w:color="auto"/>
          </w:divBdr>
        </w:div>
        <w:div w:id="99843699">
          <w:marLeft w:val="640"/>
          <w:marRight w:val="0"/>
          <w:marTop w:val="0"/>
          <w:marBottom w:val="0"/>
          <w:divBdr>
            <w:top w:val="none" w:sz="0" w:space="0" w:color="auto"/>
            <w:left w:val="none" w:sz="0" w:space="0" w:color="auto"/>
            <w:bottom w:val="none" w:sz="0" w:space="0" w:color="auto"/>
            <w:right w:val="none" w:sz="0" w:space="0" w:color="auto"/>
          </w:divBdr>
        </w:div>
        <w:div w:id="1065223535">
          <w:marLeft w:val="640"/>
          <w:marRight w:val="0"/>
          <w:marTop w:val="0"/>
          <w:marBottom w:val="0"/>
          <w:divBdr>
            <w:top w:val="none" w:sz="0" w:space="0" w:color="auto"/>
            <w:left w:val="none" w:sz="0" w:space="0" w:color="auto"/>
            <w:bottom w:val="none" w:sz="0" w:space="0" w:color="auto"/>
            <w:right w:val="none" w:sz="0" w:space="0" w:color="auto"/>
          </w:divBdr>
        </w:div>
        <w:div w:id="1866480191">
          <w:marLeft w:val="640"/>
          <w:marRight w:val="0"/>
          <w:marTop w:val="0"/>
          <w:marBottom w:val="0"/>
          <w:divBdr>
            <w:top w:val="none" w:sz="0" w:space="0" w:color="auto"/>
            <w:left w:val="none" w:sz="0" w:space="0" w:color="auto"/>
            <w:bottom w:val="none" w:sz="0" w:space="0" w:color="auto"/>
            <w:right w:val="none" w:sz="0" w:space="0" w:color="auto"/>
          </w:divBdr>
        </w:div>
        <w:div w:id="397020356">
          <w:marLeft w:val="640"/>
          <w:marRight w:val="0"/>
          <w:marTop w:val="0"/>
          <w:marBottom w:val="0"/>
          <w:divBdr>
            <w:top w:val="none" w:sz="0" w:space="0" w:color="auto"/>
            <w:left w:val="none" w:sz="0" w:space="0" w:color="auto"/>
            <w:bottom w:val="none" w:sz="0" w:space="0" w:color="auto"/>
            <w:right w:val="none" w:sz="0" w:space="0" w:color="auto"/>
          </w:divBdr>
        </w:div>
        <w:div w:id="1291670732">
          <w:marLeft w:val="640"/>
          <w:marRight w:val="0"/>
          <w:marTop w:val="0"/>
          <w:marBottom w:val="0"/>
          <w:divBdr>
            <w:top w:val="none" w:sz="0" w:space="0" w:color="auto"/>
            <w:left w:val="none" w:sz="0" w:space="0" w:color="auto"/>
            <w:bottom w:val="none" w:sz="0" w:space="0" w:color="auto"/>
            <w:right w:val="none" w:sz="0" w:space="0" w:color="auto"/>
          </w:divBdr>
        </w:div>
        <w:div w:id="1205413063">
          <w:marLeft w:val="640"/>
          <w:marRight w:val="0"/>
          <w:marTop w:val="0"/>
          <w:marBottom w:val="0"/>
          <w:divBdr>
            <w:top w:val="none" w:sz="0" w:space="0" w:color="auto"/>
            <w:left w:val="none" w:sz="0" w:space="0" w:color="auto"/>
            <w:bottom w:val="none" w:sz="0" w:space="0" w:color="auto"/>
            <w:right w:val="none" w:sz="0" w:space="0" w:color="auto"/>
          </w:divBdr>
        </w:div>
        <w:div w:id="1801456861">
          <w:marLeft w:val="640"/>
          <w:marRight w:val="0"/>
          <w:marTop w:val="0"/>
          <w:marBottom w:val="0"/>
          <w:divBdr>
            <w:top w:val="none" w:sz="0" w:space="0" w:color="auto"/>
            <w:left w:val="none" w:sz="0" w:space="0" w:color="auto"/>
            <w:bottom w:val="none" w:sz="0" w:space="0" w:color="auto"/>
            <w:right w:val="none" w:sz="0" w:space="0" w:color="auto"/>
          </w:divBdr>
        </w:div>
        <w:div w:id="1993017636">
          <w:marLeft w:val="640"/>
          <w:marRight w:val="0"/>
          <w:marTop w:val="0"/>
          <w:marBottom w:val="0"/>
          <w:divBdr>
            <w:top w:val="none" w:sz="0" w:space="0" w:color="auto"/>
            <w:left w:val="none" w:sz="0" w:space="0" w:color="auto"/>
            <w:bottom w:val="none" w:sz="0" w:space="0" w:color="auto"/>
            <w:right w:val="none" w:sz="0" w:space="0" w:color="auto"/>
          </w:divBdr>
        </w:div>
        <w:div w:id="1182355978">
          <w:marLeft w:val="640"/>
          <w:marRight w:val="0"/>
          <w:marTop w:val="0"/>
          <w:marBottom w:val="0"/>
          <w:divBdr>
            <w:top w:val="none" w:sz="0" w:space="0" w:color="auto"/>
            <w:left w:val="none" w:sz="0" w:space="0" w:color="auto"/>
            <w:bottom w:val="none" w:sz="0" w:space="0" w:color="auto"/>
            <w:right w:val="none" w:sz="0" w:space="0" w:color="auto"/>
          </w:divBdr>
        </w:div>
        <w:div w:id="1762792687">
          <w:marLeft w:val="640"/>
          <w:marRight w:val="0"/>
          <w:marTop w:val="0"/>
          <w:marBottom w:val="0"/>
          <w:divBdr>
            <w:top w:val="none" w:sz="0" w:space="0" w:color="auto"/>
            <w:left w:val="none" w:sz="0" w:space="0" w:color="auto"/>
            <w:bottom w:val="none" w:sz="0" w:space="0" w:color="auto"/>
            <w:right w:val="none" w:sz="0" w:space="0" w:color="auto"/>
          </w:divBdr>
        </w:div>
        <w:div w:id="497503126">
          <w:marLeft w:val="640"/>
          <w:marRight w:val="0"/>
          <w:marTop w:val="0"/>
          <w:marBottom w:val="0"/>
          <w:divBdr>
            <w:top w:val="none" w:sz="0" w:space="0" w:color="auto"/>
            <w:left w:val="none" w:sz="0" w:space="0" w:color="auto"/>
            <w:bottom w:val="none" w:sz="0" w:space="0" w:color="auto"/>
            <w:right w:val="none" w:sz="0" w:space="0" w:color="auto"/>
          </w:divBdr>
        </w:div>
        <w:div w:id="1677227627">
          <w:marLeft w:val="640"/>
          <w:marRight w:val="0"/>
          <w:marTop w:val="0"/>
          <w:marBottom w:val="0"/>
          <w:divBdr>
            <w:top w:val="none" w:sz="0" w:space="0" w:color="auto"/>
            <w:left w:val="none" w:sz="0" w:space="0" w:color="auto"/>
            <w:bottom w:val="none" w:sz="0" w:space="0" w:color="auto"/>
            <w:right w:val="none" w:sz="0" w:space="0" w:color="auto"/>
          </w:divBdr>
        </w:div>
        <w:div w:id="216014675">
          <w:marLeft w:val="640"/>
          <w:marRight w:val="0"/>
          <w:marTop w:val="0"/>
          <w:marBottom w:val="0"/>
          <w:divBdr>
            <w:top w:val="none" w:sz="0" w:space="0" w:color="auto"/>
            <w:left w:val="none" w:sz="0" w:space="0" w:color="auto"/>
            <w:bottom w:val="none" w:sz="0" w:space="0" w:color="auto"/>
            <w:right w:val="none" w:sz="0" w:space="0" w:color="auto"/>
          </w:divBdr>
        </w:div>
        <w:div w:id="1242527386">
          <w:marLeft w:val="640"/>
          <w:marRight w:val="0"/>
          <w:marTop w:val="0"/>
          <w:marBottom w:val="0"/>
          <w:divBdr>
            <w:top w:val="none" w:sz="0" w:space="0" w:color="auto"/>
            <w:left w:val="none" w:sz="0" w:space="0" w:color="auto"/>
            <w:bottom w:val="none" w:sz="0" w:space="0" w:color="auto"/>
            <w:right w:val="none" w:sz="0" w:space="0" w:color="auto"/>
          </w:divBdr>
        </w:div>
        <w:div w:id="478574326">
          <w:marLeft w:val="640"/>
          <w:marRight w:val="0"/>
          <w:marTop w:val="0"/>
          <w:marBottom w:val="0"/>
          <w:divBdr>
            <w:top w:val="none" w:sz="0" w:space="0" w:color="auto"/>
            <w:left w:val="none" w:sz="0" w:space="0" w:color="auto"/>
            <w:bottom w:val="none" w:sz="0" w:space="0" w:color="auto"/>
            <w:right w:val="none" w:sz="0" w:space="0" w:color="auto"/>
          </w:divBdr>
        </w:div>
        <w:div w:id="1727408911">
          <w:marLeft w:val="640"/>
          <w:marRight w:val="0"/>
          <w:marTop w:val="0"/>
          <w:marBottom w:val="0"/>
          <w:divBdr>
            <w:top w:val="none" w:sz="0" w:space="0" w:color="auto"/>
            <w:left w:val="none" w:sz="0" w:space="0" w:color="auto"/>
            <w:bottom w:val="none" w:sz="0" w:space="0" w:color="auto"/>
            <w:right w:val="none" w:sz="0" w:space="0" w:color="auto"/>
          </w:divBdr>
        </w:div>
        <w:div w:id="2038266996">
          <w:marLeft w:val="640"/>
          <w:marRight w:val="0"/>
          <w:marTop w:val="0"/>
          <w:marBottom w:val="0"/>
          <w:divBdr>
            <w:top w:val="none" w:sz="0" w:space="0" w:color="auto"/>
            <w:left w:val="none" w:sz="0" w:space="0" w:color="auto"/>
            <w:bottom w:val="none" w:sz="0" w:space="0" w:color="auto"/>
            <w:right w:val="none" w:sz="0" w:space="0" w:color="auto"/>
          </w:divBdr>
        </w:div>
        <w:div w:id="612135475">
          <w:marLeft w:val="640"/>
          <w:marRight w:val="0"/>
          <w:marTop w:val="0"/>
          <w:marBottom w:val="0"/>
          <w:divBdr>
            <w:top w:val="none" w:sz="0" w:space="0" w:color="auto"/>
            <w:left w:val="none" w:sz="0" w:space="0" w:color="auto"/>
            <w:bottom w:val="none" w:sz="0" w:space="0" w:color="auto"/>
            <w:right w:val="none" w:sz="0" w:space="0" w:color="auto"/>
          </w:divBdr>
        </w:div>
        <w:div w:id="1186408836">
          <w:marLeft w:val="640"/>
          <w:marRight w:val="0"/>
          <w:marTop w:val="0"/>
          <w:marBottom w:val="0"/>
          <w:divBdr>
            <w:top w:val="none" w:sz="0" w:space="0" w:color="auto"/>
            <w:left w:val="none" w:sz="0" w:space="0" w:color="auto"/>
            <w:bottom w:val="none" w:sz="0" w:space="0" w:color="auto"/>
            <w:right w:val="none" w:sz="0" w:space="0" w:color="auto"/>
          </w:divBdr>
        </w:div>
      </w:divsChild>
    </w:div>
    <w:div w:id="1180042282">
      <w:bodyDiv w:val="1"/>
      <w:marLeft w:val="0"/>
      <w:marRight w:val="0"/>
      <w:marTop w:val="0"/>
      <w:marBottom w:val="0"/>
      <w:divBdr>
        <w:top w:val="none" w:sz="0" w:space="0" w:color="auto"/>
        <w:left w:val="none" w:sz="0" w:space="0" w:color="auto"/>
        <w:bottom w:val="none" w:sz="0" w:space="0" w:color="auto"/>
        <w:right w:val="none" w:sz="0" w:space="0" w:color="auto"/>
      </w:divBdr>
      <w:divsChild>
        <w:div w:id="1011444796">
          <w:marLeft w:val="640"/>
          <w:marRight w:val="0"/>
          <w:marTop w:val="0"/>
          <w:marBottom w:val="0"/>
          <w:divBdr>
            <w:top w:val="none" w:sz="0" w:space="0" w:color="auto"/>
            <w:left w:val="none" w:sz="0" w:space="0" w:color="auto"/>
            <w:bottom w:val="none" w:sz="0" w:space="0" w:color="auto"/>
            <w:right w:val="none" w:sz="0" w:space="0" w:color="auto"/>
          </w:divBdr>
        </w:div>
        <w:div w:id="1786581494">
          <w:marLeft w:val="640"/>
          <w:marRight w:val="0"/>
          <w:marTop w:val="0"/>
          <w:marBottom w:val="0"/>
          <w:divBdr>
            <w:top w:val="none" w:sz="0" w:space="0" w:color="auto"/>
            <w:left w:val="none" w:sz="0" w:space="0" w:color="auto"/>
            <w:bottom w:val="none" w:sz="0" w:space="0" w:color="auto"/>
            <w:right w:val="none" w:sz="0" w:space="0" w:color="auto"/>
          </w:divBdr>
        </w:div>
        <w:div w:id="313802054">
          <w:marLeft w:val="640"/>
          <w:marRight w:val="0"/>
          <w:marTop w:val="0"/>
          <w:marBottom w:val="0"/>
          <w:divBdr>
            <w:top w:val="none" w:sz="0" w:space="0" w:color="auto"/>
            <w:left w:val="none" w:sz="0" w:space="0" w:color="auto"/>
            <w:bottom w:val="none" w:sz="0" w:space="0" w:color="auto"/>
            <w:right w:val="none" w:sz="0" w:space="0" w:color="auto"/>
          </w:divBdr>
        </w:div>
        <w:div w:id="1159227400">
          <w:marLeft w:val="640"/>
          <w:marRight w:val="0"/>
          <w:marTop w:val="0"/>
          <w:marBottom w:val="0"/>
          <w:divBdr>
            <w:top w:val="none" w:sz="0" w:space="0" w:color="auto"/>
            <w:left w:val="none" w:sz="0" w:space="0" w:color="auto"/>
            <w:bottom w:val="none" w:sz="0" w:space="0" w:color="auto"/>
            <w:right w:val="none" w:sz="0" w:space="0" w:color="auto"/>
          </w:divBdr>
        </w:div>
        <w:div w:id="275527950">
          <w:marLeft w:val="640"/>
          <w:marRight w:val="0"/>
          <w:marTop w:val="0"/>
          <w:marBottom w:val="0"/>
          <w:divBdr>
            <w:top w:val="none" w:sz="0" w:space="0" w:color="auto"/>
            <w:left w:val="none" w:sz="0" w:space="0" w:color="auto"/>
            <w:bottom w:val="none" w:sz="0" w:space="0" w:color="auto"/>
            <w:right w:val="none" w:sz="0" w:space="0" w:color="auto"/>
          </w:divBdr>
        </w:div>
        <w:div w:id="1821070236">
          <w:marLeft w:val="640"/>
          <w:marRight w:val="0"/>
          <w:marTop w:val="0"/>
          <w:marBottom w:val="0"/>
          <w:divBdr>
            <w:top w:val="none" w:sz="0" w:space="0" w:color="auto"/>
            <w:left w:val="none" w:sz="0" w:space="0" w:color="auto"/>
            <w:bottom w:val="none" w:sz="0" w:space="0" w:color="auto"/>
            <w:right w:val="none" w:sz="0" w:space="0" w:color="auto"/>
          </w:divBdr>
        </w:div>
        <w:div w:id="979918644">
          <w:marLeft w:val="640"/>
          <w:marRight w:val="0"/>
          <w:marTop w:val="0"/>
          <w:marBottom w:val="0"/>
          <w:divBdr>
            <w:top w:val="none" w:sz="0" w:space="0" w:color="auto"/>
            <w:left w:val="none" w:sz="0" w:space="0" w:color="auto"/>
            <w:bottom w:val="none" w:sz="0" w:space="0" w:color="auto"/>
            <w:right w:val="none" w:sz="0" w:space="0" w:color="auto"/>
          </w:divBdr>
        </w:div>
        <w:div w:id="1842162299">
          <w:marLeft w:val="640"/>
          <w:marRight w:val="0"/>
          <w:marTop w:val="0"/>
          <w:marBottom w:val="0"/>
          <w:divBdr>
            <w:top w:val="none" w:sz="0" w:space="0" w:color="auto"/>
            <w:left w:val="none" w:sz="0" w:space="0" w:color="auto"/>
            <w:bottom w:val="none" w:sz="0" w:space="0" w:color="auto"/>
            <w:right w:val="none" w:sz="0" w:space="0" w:color="auto"/>
          </w:divBdr>
        </w:div>
        <w:div w:id="1230186145">
          <w:marLeft w:val="640"/>
          <w:marRight w:val="0"/>
          <w:marTop w:val="0"/>
          <w:marBottom w:val="0"/>
          <w:divBdr>
            <w:top w:val="none" w:sz="0" w:space="0" w:color="auto"/>
            <w:left w:val="none" w:sz="0" w:space="0" w:color="auto"/>
            <w:bottom w:val="none" w:sz="0" w:space="0" w:color="auto"/>
            <w:right w:val="none" w:sz="0" w:space="0" w:color="auto"/>
          </w:divBdr>
        </w:div>
        <w:div w:id="2013407614">
          <w:marLeft w:val="640"/>
          <w:marRight w:val="0"/>
          <w:marTop w:val="0"/>
          <w:marBottom w:val="0"/>
          <w:divBdr>
            <w:top w:val="none" w:sz="0" w:space="0" w:color="auto"/>
            <w:left w:val="none" w:sz="0" w:space="0" w:color="auto"/>
            <w:bottom w:val="none" w:sz="0" w:space="0" w:color="auto"/>
            <w:right w:val="none" w:sz="0" w:space="0" w:color="auto"/>
          </w:divBdr>
        </w:div>
        <w:div w:id="1482236752">
          <w:marLeft w:val="640"/>
          <w:marRight w:val="0"/>
          <w:marTop w:val="0"/>
          <w:marBottom w:val="0"/>
          <w:divBdr>
            <w:top w:val="none" w:sz="0" w:space="0" w:color="auto"/>
            <w:left w:val="none" w:sz="0" w:space="0" w:color="auto"/>
            <w:bottom w:val="none" w:sz="0" w:space="0" w:color="auto"/>
            <w:right w:val="none" w:sz="0" w:space="0" w:color="auto"/>
          </w:divBdr>
        </w:div>
      </w:divsChild>
    </w:div>
    <w:div w:id="1201818206">
      <w:bodyDiv w:val="1"/>
      <w:marLeft w:val="0"/>
      <w:marRight w:val="0"/>
      <w:marTop w:val="0"/>
      <w:marBottom w:val="0"/>
      <w:divBdr>
        <w:top w:val="none" w:sz="0" w:space="0" w:color="auto"/>
        <w:left w:val="none" w:sz="0" w:space="0" w:color="auto"/>
        <w:bottom w:val="none" w:sz="0" w:space="0" w:color="auto"/>
        <w:right w:val="none" w:sz="0" w:space="0" w:color="auto"/>
      </w:divBdr>
    </w:div>
    <w:div w:id="1204826212">
      <w:bodyDiv w:val="1"/>
      <w:marLeft w:val="0"/>
      <w:marRight w:val="0"/>
      <w:marTop w:val="0"/>
      <w:marBottom w:val="0"/>
      <w:divBdr>
        <w:top w:val="none" w:sz="0" w:space="0" w:color="auto"/>
        <w:left w:val="none" w:sz="0" w:space="0" w:color="auto"/>
        <w:bottom w:val="none" w:sz="0" w:space="0" w:color="auto"/>
        <w:right w:val="none" w:sz="0" w:space="0" w:color="auto"/>
      </w:divBdr>
      <w:divsChild>
        <w:div w:id="1494224169">
          <w:marLeft w:val="640"/>
          <w:marRight w:val="0"/>
          <w:marTop w:val="0"/>
          <w:marBottom w:val="0"/>
          <w:divBdr>
            <w:top w:val="none" w:sz="0" w:space="0" w:color="auto"/>
            <w:left w:val="none" w:sz="0" w:space="0" w:color="auto"/>
            <w:bottom w:val="none" w:sz="0" w:space="0" w:color="auto"/>
            <w:right w:val="none" w:sz="0" w:space="0" w:color="auto"/>
          </w:divBdr>
        </w:div>
        <w:div w:id="1775131757">
          <w:marLeft w:val="640"/>
          <w:marRight w:val="0"/>
          <w:marTop w:val="0"/>
          <w:marBottom w:val="0"/>
          <w:divBdr>
            <w:top w:val="none" w:sz="0" w:space="0" w:color="auto"/>
            <w:left w:val="none" w:sz="0" w:space="0" w:color="auto"/>
            <w:bottom w:val="none" w:sz="0" w:space="0" w:color="auto"/>
            <w:right w:val="none" w:sz="0" w:space="0" w:color="auto"/>
          </w:divBdr>
        </w:div>
        <w:div w:id="1507331622">
          <w:marLeft w:val="640"/>
          <w:marRight w:val="0"/>
          <w:marTop w:val="0"/>
          <w:marBottom w:val="0"/>
          <w:divBdr>
            <w:top w:val="none" w:sz="0" w:space="0" w:color="auto"/>
            <w:left w:val="none" w:sz="0" w:space="0" w:color="auto"/>
            <w:bottom w:val="none" w:sz="0" w:space="0" w:color="auto"/>
            <w:right w:val="none" w:sz="0" w:space="0" w:color="auto"/>
          </w:divBdr>
        </w:div>
        <w:div w:id="1587569675">
          <w:marLeft w:val="640"/>
          <w:marRight w:val="0"/>
          <w:marTop w:val="0"/>
          <w:marBottom w:val="0"/>
          <w:divBdr>
            <w:top w:val="none" w:sz="0" w:space="0" w:color="auto"/>
            <w:left w:val="none" w:sz="0" w:space="0" w:color="auto"/>
            <w:bottom w:val="none" w:sz="0" w:space="0" w:color="auto"/>
            <w:right w:val="none" w:sz="0" w:space="0" w:color="auto"/>
          </w:divBdr>
        </w:div>
        <w:div w:id="772747788">
          <w:marLeft w:val="640"/>
          <w:marRight w:val="0"/>
          <w:marTop w:val="0"/>
          <w:marBottom w:val="0"/>
          <w:divBdr>
            <w:top w:val="none" w:sz="0" w:space="0" w:color="auto"/>
            <w:left w:val="none" w:sz="0" w:space="0" w:color="auto"/>
            <w:bottom w:val="none" w:sz="0" w:space="0" w:color="auto"/>
            <w:right w:val="none" w:sz="0" w:space="0" w:color="auto"/>
          </w:divBdr>
        </w:div>
        <w:div w:id="247422772">
          <w:marLeft w:val="640"/>
          <w:marRight w:val="0"/>
          <w:marTop w:val="0"/>
          <w:marBottom w:val="0"/>
          <w:divBdr>
            <w:top w:val="none" w:sz="0" w:space="0" w:color="auto"/>
            <w:left w:val="none" w:sz="0" w:space="0" w:color="auto"/>
            <w:bottom w:val="none" w:sz="0" w:space="0" w:color="auto"/>
            <w:right w:val="none" w:sz="0" w:space="0" w:color="auto"/>
          </w:divBdr>
        </w:div>
        <w:div w:id="1890799125">
          <w:marLeft w:val="640"/>
          <w:marRight w:val="0"/>
          <w:marTop w:val="0"/>
          <w:marBottom w:val="0"/>
          <w:divBdr>
            <w:top w:val="none" w:sz="0" w:space="0" w:color="auto"/>
            <w:left w:val="none" w:sz="0" w:space="0" w:color="auto"/>
            <w:bottom w:val="none" w:sz="0" w:space="0" w:color="auto"/>
            <w:right w:val="none" w:sz="0" w:space="0" w:color="auto"/>
          </w:divBdr>
        </w:div>
        <w:div w:id="703140027">
          <w:marLeft w:val="640"/>
          <w:marRight w:val="0"/>
          <w:marTop w:val="0"/>
          <w:marBottom w:val="0"/>
          <w:divBdr>
            <w:top w:val="none" w:sz="0" w:space="0" w:color="auto"/>
            <w:left w:val="none" w:sz="0" w:space="0" w:color="auto"/>
            <w:bottom w:val="none" w:sz="0" w:space="0" w:color="auto"/>
            <w:right w:val="none" w:sz="0" w:space="0" w:color="auto"/>
          </w:divBdr>
        </w:div>
        <w:div w:id="1462261368">
          <w:marLeft w:val="640"/>
          <w:marRight w:val="0"/>
          <w:marTop w:val="0"/>
          <w:marBottom w:val="0"/>
          <w:divBdr>
            <w:top w:val="none" w:sz="0" w:space="0" w:color="auto"/>
            <w:left w:val="none" w:sz="0" w:space="0" w:color="auto"/>
            <w:bottom w:val="none" w:sz="0" w:space="0" w:color="auto"/>
            <w:right w:val="none" w:sz="0" w:space="0" w:color="auto"/>
          </w:divBdr>
        </w:div>
        <w:div w:id="1818570707">
          <w:marLeft w:val="640"/>
          <w:marRight w:val="0"/>
          <w:marTop w:val="0"/>
          <w:marBottom w:val="0"/>
          <w:divBdr>
            <w:top w:val="none" w:sz="0" w:space="0" w:color="auto"/>
            <w:left w:val="none" w:sz="0" w:space="0" w:color="auto"/>
            <w:bottom w:val="none" w:sz="0" w:space="0" w:color="auto"/>
            <w:right w:val="none" w:sz="0" w:space="0" w:color="auto"/>
          </w:divBdr>
        </w:div>
        <w:div w:id="1369263343">
          <w:marLeft w:val="640"/>
          <w:marRight w:val="0"/>
          <w:marTop w:val="0"/>
          <w:marBottom w:val="0"/>
          <w:divBdr>
            <w:top w:val="none" w:sz="0" w:space="0" w:color="auto"/>
            <w:left w:val="none" w:sz="0" w:space="0" w:color="auto"/>
            <w:bottom w:val="none" w:sz="0" w:space="0" w:color="auto"/>
            <w:right w:val="none" w:sz="0" w:space="0" w:color="auto"/>
          </w:divBdr>
        </w:div>
        <w:div w:id="2121337040">
          <w:marLeft w:val="640"/>
          <w:marRight w:val="0"/>
          <w:marTop w:val="0"/>
          <w:marBottom w:val="0"/>
          <w:divBdr>
            <w:top w:val="none" w:sz="0" w:space="0" w:color="auto"/>
            <w:left w:val="none" w:sz="0" w:space="0" w:color="auto"/>
            <w:bottom w:val="none" w:sz="0" w:space="0" w:color="auto"/>
            <w:right w:val="none" w:sz="0" w:space="0" w:color="auto"/>
          </w:divBdr>
        </w:div>
        <w:div w:id="518206303">
          <w:marLeft w:val="640"/>
          <w:marRight w:val="0"/>
          <w:marTop w:val="0"/>
          <w:marBottom w:val="0"/>
          <w:divBdr>
            <w:top w:val="none" w:sz="0" w:space="0" w:color="auto"/>
            <w:left w:val="none" w:sz="0" w:space="0" w:color="auto"/>
            <w:bottom w:val="none" w:sz="0" w:space="0" w:color="auto"/>
            <w:right w:val="none" w:sz="0" w:space="0" w:color="auto"/>
          </w:divBdr>
        </w:div>
      </w:divsChild>
    </w:div>
    <w:div w:id="1217543129">
      <w:bodyDiv w:val="1"/>
      <w:marLeft w:val="0"/>
      <w:marRight w:val="0"/>
      <w:marTop w:val="0"/>
      <w:marBottom w:val="0"/>
      <w:divBdr>
        <w:top w:val="none" w:sz="0" w:space="0" w:color="auto"/>
        <w:left w:val="none" w:sz="0" w:space="0" w:color="auto"/>
        <w:bottom w:val="none" w:sz="0" w:space="0" w:color="auto"/>
        <w:right w:val="none" w:sz="0" w:space="0" w:color="auto"/>
      </w:divBdr>
      <w:divsChild>
        <w:div w:id="2006669369">
          <w:marLeft w:val="640"/>
          <w:marRight w:val="0"/>
          <w:marTop w:val="0"/>
          <w:marBottom w:val="0"/>
          <w:divBdr>
            <w:top w:val="none" w:sz="0" w:space="0" w:color="auto"/>
            <w:left w:val="none" w:sz="0" w:space="0" w:color="auto"/>
            <w:bottom w:val="none" w:sz="0" w:space="0" w:color="auto"/>
            <w:right w:val="none" w:sz="0" w:space="0" w:color="auto"/>
          </w:divBdr>
        </w:div>
        <w:div w:id="341202557">
          <w:marLeft w:val="640"/>
          <w:marRight w:val="0"/>
          <w:marTop w:val="0"/>
          <w:marBottom w:val="0"/>
          <w:divBdr>
            <w:top w:val="none" w:sz="0" w:space="0" w:color="auto"/>
            <w:left w:val="none" w:sz="0" w:space="0" w:color="auto"/>
            <w:bottom w:val="none" w:sz="0" w:space="0" w:color="auto"/>
            <w:right w:val="none" w:sz="0" w:space="0" w:color="auto"/>
          </w:divBdr>
        </w:div>
        <w:div w:id="539515105">
          <w:marLeft w:val="640"/>
          <w:marRight w:val="0"/>
          <w:marTop w:val="0"/>
          <w:marBottom w:val="0"/>
          <w:divBdr>
            <w:top w:val="none" w:sz="0" w:space="0" w:color="auto"/>
            <w:left w:val="none" w:sz="0" w:space="0" w:color="auto"/>
            <w:bottom w:val="none" w:sz="0" w:space="0" w:color="auto"/>
            <w:right w:val="none" w:sz="0" w:space="0" w:color="auto"/>
          </w:divBdr>
        </w:div>
        <w:div w:id="1141966344">
          <w:marLeft w:val="640"/>
          <w:marRight w:val="0"/>
          <w:marTop w:val="0"/>
          <w:marBottom w:val="0"/>
          <w:divBdr>
            <w:top w:val="none" w:sz="0" w:space="0" w:color="auto"/>
            <w:left w:val="none" w:sz="0" w:space="0" w:color="auto"/>
            <w:bottom w:val="none" w:sz="0" w:space="0" w:color="auto"/>
            <w:right w:val="none" w:sz="0" w:space="0" w:color="auto"/>
          </w:divBdr>
        </w:div>
        <w:div w:id="1516534505">
          <w:marLeft w:val="640"/>
          <w:marRight w:val="0"/>
          <w:marTop w:val="0"/>
          <w:marBottom w:val="0"/>
          <w:divBdr>
            <w:top w:val="none" w:sz="0" w:space="0" w:color="auto"/>
            <w:left w:val="none" w:sz="0" w:space="0" w:color="auto"/>
            <w:bottom w:val="none" w:sz="0" w:space="0" w:color="auto"/>
            <w:right w:val="none" w:sz="0" w:space="0" w:color="auto"/>
          </w:divBdr>
        </w:div>
        <w:div w:id="1865168979">
          <w:marLeft w:val="640"/>
          <w:marRight w:val="0"/>
          <w:marTop w:val="0"/>
          <w:marBottom w:val="0"/>
          <w:divBdr>
            <w:top w:val="none" w:sz="0" w:space="0" w:color="auto"/>
            <w:left w:val="none" w:sz="0" w:space="0" w:color="auto"/>
            <w:bottom w:val="none" w:sz="0" w:space="0" w:color="auto"/>
            <w:right w:val="none" w:sz="0" w:space="0" w:color="auto"/>
          </w:divBdr>
        </w:div>
        <w:div w:id="1419013066">
          <w:marLeft w:val="640"/>
          <w:marRight w:val="0"/>
          <w:marTop w:val="0"/>
          <w:marBottom w:val="0"/>
          <w:divBdr>
            <w:top w:val="none" w:sz="0" w:space="0" w:color="auto"/>
            <w:left w:val="none" w:sz="0" w:space="0" w:color="auto"/>
            <w:bottom w:val="none" w:sz="0" w:space="0" w:color="auto"/>
            <w:right w:val="none" w:sz="0" w:space="0" w:color="auto"/>
          </w:divBdr>
        </w:div>
        <w:div w:id="965039331">
          <w:marLeft w:val="640"/>
          <w:marRight w:val="0"/>
          <w:marTop w:val="0"/>
          <w:marBottom w:val="0"/>
          <w:divBdr>
            <w:top w:val="none" w:sz="0" w:space="0" w:color="auto"/>
            <w:left w:val="none" w:sz="0" w:space="0" w:color="auto"/>
            <w:bottom w:val="none" w:sz="0" w:space="0" w:color="auto"/>
            <w:right w:val="none" w:sz="0" w:space="0" w:color="auto"/>
          </w:divBdr>
        </w:div>
        <w:div w:id="600263231">
          <w:marLeft w:val="640"/>
          <w:marRight w:val="0"/>
          <w:marTop w:val="0"/>
          <w:marBottom w:val="0"/>
          <w:divBdr>
            <w:top w:val="none" w:sz="0" w:space="0" w:color="auto"/>
            <w:left w:val="none" w:sz="0" w:space="0" w:color="auto"/>
            <w:bottom w:val="none" w:sz="0" w:space="0" w:color="auto"/>
            <w:right w:val="none" w:sz="0" w:space="0" w:color="auto"/>
          </w:divBdr>
        </w:div>
        <w:div w:id="1613321639">
          <w:marLeft w:val="640"/>
          <w:marRight w:val="0"/>
          <w:marTop w:val="0"/>
          <w:marBottom w:val="0"/>
          <w:divBdr>
            <w:top w:val="none" w:sz="0" w:space="0" w:color="auto"/>
            <w:left w:val="none" w:sz="0" w:space="0" w:color="auto"/>
            <w:bottom w:val="none" w:sz="0" w:space="0" w:color="auto"/>
            <w:right w:val="none" w:sz="0" w:space="0" w:color="auto"/>
          </w:divBdr>
        </w:div>
        <w:div w:id="2133205569">
          <w:marLeft w:val="640"/>
          <w:marRight w:val="0"/>
          <w:marTop w:val="0"/>
          <w:marBottom w:val="0"/>
          <w:divBdr>
            <w:top w:val="none" w:sz="0" w:space="0" w:color="auto"/>
            <w:left w:val="none" w:sz="0" w:space="0" w:color="auto"/>
            <w:bottom w:val="none" w:sz="0" w:space="0" w:color="auto"/>
            <w:right w:val="none" w:sz="0" w:space="0" w:color="auto"/>
          </w:divBdr>
        </w:div>
        <w:div w:id="708459570">
          <w:marLeft w:val="640"/>
          <w:marRight w:val="0"/>
          <w:marTop w:val="0"/>
          <w:marBottom w:val="0"/>
          <w:divBdr>
            <w:top w:val="none" w:sz="0" w:space="0" w:color="auto"/>
            <w:left w:val="none" w:sz="0" w:space="0" w:color="auto"/>
            <w:bottom w:val="none" w:sz="0" w:space="0" w:color="auto"/>
            <w:right w:val="none" w:sz="0" w:space="0" w:color="auto"/>
          </w:divBdr>
        </w:div>
        <w:div w:id="1820224134">
          <w:marLeft w:val="640"/>
          <w:marRight w:val="0"/>
          <w:marTop w:val="0"/>
          <w:marBottom w:val="0"/>
          <w:divBdr>
            <w:top w:val="none" w:sz="0" w:space="0" w:color="auto"/>
            <w:left w:val="none" w:sz="0" w:space="0" w:color="auto"/>
            <w:bottom w:val="none" w:sz="0" w:space="0" w:color="auto"/>
            <w:right w:val="none" w:sz="0" w:space="0" w:color="auto"/>
          </w:divBdr>
        </w:div>
        <w:div w:id="897126519">
          <w:marLeft w:val="640"/>
          <w:marRight w:val="0"/>
          <w:marTop w:val="0"/>
          <w:marBottom w:val="0"/>
          <w:divBdr>
            <w:top w:val="none" w:sz="0" w:space="0" w:color="auto"/>
            <w:left w:val="none" w:sz="0" w:space="0" w:color="auto"/>
            <w:bottom w:val="none" w:sz="0" w:space="0" w:color="auto"/>
            <w:right w:val="none" w:sz="0" w:space="0" w:color="auto"/>
          </w:divBdr>
        </w:div>
        <w:div w:id="614412056">
          <w:marLeft w:val="640"/>
          <w:marRight w:val="0"/>
          <w:marTop w:val="0"/>
          <w:marBottom w:val="0"/>
          <w:divBdr>
            <w:top w:val="none" w:sz="0" w:space="0" w:color="auto"/>
            <w:left w:val="none" w:sz="0" w:space="0" w:color="auto"/>
            <w:bottom w:val="none" w:sz="0" w:space="0" w:color="auto"/>
            <w:right w:val="none" w:sz="0" w:space="0" w:color="auto"/>
          </w:divBdr>
        </w:div>
        <w:div w:id="1279602435">
          <w:marLeft w:val="640"/>
          <w:marRight w:val="0"/>
          <w:marTop w:val="0"/>
          <w:marBottom w:val="0"/>
          <w:divBdr>
            <w:top w:val="none" w:sz="0" w:space="0" w:color="auto"/>
            <w:left w:val="none" w:sz="0" w:space="0" w:color="auto"/>
            <w:bottom w:val="none" w:sz="0" w:space="0" w:color="auto"/>
            <w:right w:val="none" w:sz="0" w:space="0" w:color="auto"/>
          </w:divBdr>
        </w:div>
        <w:div w:id="190185883">
          <w:marLeft w:val="640"/>
          <w:marRight w:val="0"/>
          <w:marTop w:val="0"/>
          <w:marBottom w:val="0"/>
          <w:divBdr>
            <w:top w:val="none" w:sz="0" w:space="0" w:color="auto"/>
            <w:left w:val="none" w:sz="0" w:space="0" w:color="auto"/>
            <w:bottom w:val="none" w:sz="0" w:space="0" w:color="auto"/>
            <w:right w:val="none" w:sz="0" w:space="0" w:color="auto"/>
          </w:divBdr>
        </w:div>
        <w:div w:id="313798220">
          <w:marLeft w:val="640"/>
          <w:marRight w:val="0"/>
          <w:marTop w:val="0"/>
          <w:marBottom w:val="0"/>
          <w:divBdr>
            <w:top w:val="none" w:sz="0" w:space="0" w:color="auto"/>
            <w:left w:val="none" w:sz="0" w:space="0" w:color="auto"/>
            <w:bottom w:val="none" w:sz="0" w:space="0" w:color="auto"/>
            <w:right w:val="none" w:sz="0" w:space="0" w:color="auto"/>
          </w:divBdr>
        </w:div>
        <w:div w:id="475221194">
          <w:marLeft w:val="640"/>
          <w:marRight w:val="0"/>
          <w:marTop w:val="0"/>
          <w:marBottom w:val="0"/>
          <w:divBdr>
            <w:top w:val="none" w:sz="0" w:space="0" w:color="auto"/>
            <w:left w:val="none" w:sz="0" w:space="0" w:color="auto"/>
            <w:bottom w:val="none" w:sz="0" w:space="0" w:color="auto"/>
            <w:right w:val="none" w:sz="0" w:space="0" w:color="auto"/>
          </w:divBdr>
        </w:div>
        <w:div w:id="1865560345">
          <w:marLeft w:val="640"/>
          <w:marRight w:val="0"/>
          <w:marTop w:val="0"/>
          <w:marBottom w:val="0"/>
          <w:divBdr>
            <w:top w:val="none" w:sz="0" w:space="0" w:color="auto"/>
            <w:left w:val="none" w:sz="0" w:space="0" w:color="auto"/>
            <w:bottom w:val="none" w:sz="0" w:space="0" w:color="auto"/>
            <w:right w:val="none" w:sz="0" w:space="0" w:color="auto"/>
          </w:divBdr>
        </w:div>
        <w:div w:id="801002284">
          <w:marLeft w:val="640"/>
          <w:marRight w:val="0"/>
          <w:marTop w:val="0"/>
          <w:marBottom w:val="0"/>
          <w:divBdr>
            <w:top w:val="none" w:sz="0" w:space="0" w:color="auto"/>
            <w:left w:val="none" w:sz="0" w:space="0" w:color="auto"/>
            <w:bottom w:val="none" w:sz="0" w:space="0" w:color="auto"/>
            <w:right w:val="none" w:sz="0" w:space="0" w:color="auto"/>
          </w:divBdr>
        </w:div>
        <w:div w:id="1854880405">
          <w:marLeft w:val="640"/>
          <w:marRight w:val="0"/>
          <w:marTop w:val="0"/>
          <w:marBottom w:val="0"/>
          <w:divBdr>
            <w:top w:val="none" w:sz="0" w:space="0" w:color="auto"/>
            <w:left w:val="none" w:sz="0" w:space="0" w:color="auto"/>
            <w:bottom w:val="none" w:sz="0" w:space="0" w:color="auto"/>
            <w:right w:val="none" w:sz="0" w:space="0" w:color="auto"/>
          </w:divBdr>
        </w:div>
        <w:div w:id="214631358">
          <w:marLeft w:val="640"/>
          <w:marRight w:val="0"/>
          <w:marTop w:val="0"/>
          <w:marBottom w:val="0"/>
          <w:divBdr>
            <w:top w:val="none" w:sz="0" w:space="0" w:color="auto"/>
            <w:left w:val="none" w:sz="0" w:space="0" w:color="auto"/>
            <w:bottom w:val="none" w:sz="0" w:space="0" w:color="auto"/>
            <w:right w:val="none" w:sz="0" w:space="0" w:color="auto"/>
          </w:divBdr>
        </w:div>
        <w:div w:id="237793062">
          <w:marLeft w:val="640"/>
          <w:marRight w:val="0"/>
          <w:marTop w:val="0"/>
          <w:marBottom w:val="0"/>
          <w:divBdr>
            <w:top w:val="none" w:sz="0" w:space="0" w:color="auto"/>
            <w:left w:val="none" w:sz="0" w:space="0" w:color="auto"/>
            <w:bottom w:val="none" w:sz="0" w:space="0" w:color="auto"/>
            <w:right w:val="none" w:sz="0" w:space="0" w:color="auto"/>
          </w:divBdr>
        </w:div>
        <w:div w:id="1041200956">
          <w:marLeft w:val="640"/>
          <w:marRight w:val="0"/>
          <w:marTop w:val="0"/>
          <w:marBottom w:val="0"/>
          <w:divBdr>
            <w:top w:val="none" w:sz="0" w:space="0" w:color="auto"/>
            <w:left w:val="none" w:sz="0" w:space="0" w:color="auto"/>
            <w:bottom w:val="none" w:sz="0" w:space="0" w:color="auto"/>
            <w:right w:val="none" w:sz="0" w:space="0" w:color="auto"/>
          </w:divBdr>
        </w:div>
        <w:div w:id="1531843414">
          <w:marLeft w:val="640"/>
          <w:marRight w:val="0"/>
          <w:marTop w:val="0"/>
          <w:marBottom w:val="0"/>
          <w:divBdr>
            <w:top w:val="none" w:sz="0" w:space="0" w:color="auto"/>
            <w:left w:val="none" w:sz="0" w:space="0" w:color="auto"/>
            <w:bottom w:val="none" w:sz="0" w:space="0" w:color="auto"/>
            <w:right w:val="none" w:sz="0" w:space="0" w:color="auto"/>
          </w:divBdr>
        </w:div>
      </w:divsChild>
    </w:div>
    <w:div w:id="1226525344">
      <w:bodyDiv w:val="1"/>
      <w:marLeft w:val="0"/>
      <w:marRight w:val="0"/>
      <w:marTop w:val="0"/>
      <w:marBottom w:val="0"/>
      <w:divBdr>
        <w:top w:val="none" w:sz="0" w:space="0" w:color="auto"/>
        <w:left w:val="none" w:sz="0" w:space="0" w:color="auto"/>
        <w:bottom w:val="none" w:sz="0" w:space="0" w:color="auto"/>
        <w:right w:val="none" w:sz="0" w:space="0" w:color="auto"/>
      </w:divBdr>
      <w:divsChild>
        <w:div w:id="1504128058">
          <w:marLeft w:val="640"/>
          <w:marRight w:val="0"/>
          <w:marTop w:val="0"/>
          <w:marBottom w:val="0"/>
          <w:divBdr>
            <w:top w:val="none" w:sz="0" w:space="0" w:color="auto"/>
            <w:left w:val="none" w:sz="0" w:space="0" w:color="auto"/>
            <w:bottom w:val="none" w:sz="0" w:space="0" w:color="auto"/>
            <w:right w:val="none" w:sz="0" w:space="0" w:color="auto"/>
          </w:divBdr>
        </w:div>
        <w:div w:id="1233153998">
          <w:marLeft w:val="640"/>
          <w:marRight w:val="0"/>
          <w:marTop w:val="0"/>
          <w:marBottom w:val="0"/>
          <w:divBdr>
            <w:top w:val="none" w:sz="0" w:space="0" w:color="auto"/>
            <w:left w:val="none" w:sz="0" w:space="0" w:color="auto"/>
            <w:bottom w:val="none" w:sz="0" w:space="0" w:color="auto"/>
            <w:right w:val="none" w:sz="0" w:space="0" w:color="auto"/>
          </w:divBdr>
        </w:div>
        <w:div w:id="1589385705">
          <w:marLeft w:val="640"/>
          <w:marRight w:val="0"/>
          <w:marTop w:val="0"/>
          <w:marBottom w:val="0"/>
          <w:divBdr>
            <w:top w:val="none" w:sz="0" w:space="0" w:color="auto"/>
            <w:left w:val="none" w:sz="0" w:space="0" w:color="auto"/>
            <w:bottom w:val="none" w:sz="0" w:space="0" w:color="auto"/>
            <w:right w:val="none" w:sz="0" w:space="0" w:color="auto"/>
          </w:divBdr>
        </w:div>
        <w:div w:id="390159964">
          <w:marLeft w:val="640"/>
          <w:marRight w:val="0"/>
          <w:marTop w:val="0"/>
          <w:marBottom w:val="0"/>
          <w:divBdr>
            <w:top w:val="none" w:sz="0" w:space="0" w:color="auto"/>
            <w:left w:val="none" w:sz="0" w:space="0" w:color="auto"/>
            <w:bottom w:val="none" w:sz="0" w:space="0" w:color="auto"/>
            <w:right w:val="none" w:sz="0" w:space="0" w:color="auto"/>
          </w:divBdr>
        </w:div>
        <w:div w:id="445201309">
          <w:marLeft w:val="640"/>
          <w:marRight w:val="0"/>
          <w:marTop w:val="0"/>
          <w:marBottom w:val="0"/>
          <w:divBdr>
            <w:top w:val="none" w:sz="0" w:space="0" w:color="auto"/>
            <w:left w:val="none" w:sz="0" w:space="0" w:color="auto"/>
            <w:bottom w:val="none" w:sz="0" w:space="0" w:color="auto"/>
            <w:right w:val="none" w:sz="0" w:space="0" w:color="auto"/>
          </w:divBdr>
        </w:div>
        <w:div w:id="576093639">
          <w:marLeft w:val="640"/>
          <w:marRight w:val="0"/>
          <w:marTop w:val="0"/>
          <w:marBottom w:val="0"/>
          <w:divBdr>
            <w:top w:val="none" w:sz="0" w:space="0" w:color="auto"/>
            <w:left w:val="none" w:sz="0" w:space="0" w:color="auto"/>
            <w:bottom w:val="none" w:sz="0" w:space="0" w:color="auto"/>
            <w:right w:val="none" w:sz="0" w:space="0" w:color="auto"/>
          </w:divBdr>
        </w:div>
        <w:div w:id="1806392676">
          <w:marLeft w:val="640"/>
          <w:marRight w:val="0"/>
          <w:marTop w:val="0"/>
          <w:marBottom w:val="0"/>
          <w:divBdr>
            <w:top w:val="none" w:sz="0" w:space="0" w:color="auto"/>
            <w:left w:val="none" w:sz="0" w:space="0" w:color="auto"/>
            <w:bottom w:val="none" w:sz="0" w:space="0" w:color="auto"/>
            <w:right w:val="none" w:sz="0" w:space="0" w:color="auto"/>
          </w:divBdr>
        </w:div>
        <w:div w:id="1459378763">
          <w:marLeft w:val="640"/>
          <w:marRight w:val="0"/>
          <w:marTop w:val="0"/>
          <w:marBottom w:val="0"/>
          <w:divBdr>
            <w:top w:val="none" w:sz="0" w:space="0" w:color="auto"/>
            <w:left w:val="none" w:sz="0" w:space="0" w:color="auto"/>
            <w:bottom w:val="none" w:sz="0" w:space="0" w:color="auto"/>
            <w:right w:val="none" w:sz="0" w:space="0" w:color="auto"/>
          </w:divBdr>
        </w:div>
        <w:div w:id="80025879">
          <w:marLeft w:val="640"/>
          <w:marRight w:val="0"/>
          <w:marTop w:val="0"/>
          <w:marBottom w:val="0"/>
          <w:divBdr>
            <w:top w:val="none" w:sz="0" w:space="0" w:color="auto"/>
            <w:left w:val="none" w:sz="0" w:space="0" w:color="auto"/>
            <w:bottom w:val="none" w:sz="0" w:space="0" w:color="auto"/>
            <w:right w:val="none" w:sz="0" w:space="0" w:color="auto"/>
          </w:divBdr>
        </w:div>
        <w:div w:id="220097810">
          <w:marLeft w:val="640"/>
          <w:marRight w:val="0"/>
          <w:marTop w:val="0"/>
          <w:marBottom w:val="0"/>
          <w:divBdr>
            <w:top w:val="none" w:sz="0" w:space="0" w:color="auto"/>
            <w:left w:val="none" w:sz="0" w:space="0" w:color="auto"/>
            <w:bottom w:val="none" w:sz="0" w:space="0" w:color="auto"/>
            <w:right w:val="none" w:sz="0" w:space="0" w:color="auto"/>
          </w:divBdr>
        </w:div>
        <w:div w:id="2114982324">
          <w:marLeft w:val="640"/>
          <w:marRight w:val="0"/>
          <w:marTop w:val="0"/>
          <w:marBottom w:val="0"/>
          <w:divBdr>
            <w:top w:val="none" w:sz="0" w:space="0" w:color="auto"/>
            <w:left w:val="none" w:sz="0" w:space="0" w:color="auto"/>
            <w:bottom w:val="none" w:sz="0" w:space="0" w:color="auto"/>
            <w:right w:val="none" w:sz="0" w:space="0" w:color="auto"/>
          </w:divBdr>
        </w:div>
        <w:div w:id="1091585433">
          <w:marLeft w:val="640"/>
          <w:marRight w:val="0"/>
          <w:marTop w:val="0"/>
          <w:marBottom w:val="0"/>
          <w:divBdr>
            <w:top w:val="none" w:sz="0" w:space="0" w:color="auto"/>
            <w:left w:val="none" w:sz="0" w:space="0" w:color="auto"/>
            <w:bottom w:val="none" w:sz="0" w:space="0" w:color="auto"/>
            <w:right w:val="none" w:sz="0" w:space="0" w:color="auto"/>
          </w:divBdr>
        </w:div>
        <w:div w:id="749694862">
          <w:marLeft w:val="640"/>
          <w:marRight w:val="0"/>
          <w:marTop w:val="0"/>
          <w:marBottom w:val="0"/>
          <w:divBdr>
            <w:top w:val="none" w:sz="0" w:space="0" w:color="auto"/>
            <w:left w:val="none" w:sz="0" w:space="0" w:color="auto"/>
            <w:bottom w:val="none" w:sz="0" w:space="0" w:color="auto"/>
            <w:right w:val="none" w:sz="0" w:space="0" w:color="auto"/>
          </w:divBdr>
        </w:div>
        <w:div w:id="1248729713">
          <w:marLeft w:val="640"/>
          <w:marRight w:val="0"/>
          <w:marTop w:val="0"/>
          <w:marBottom w:val="0"/>
          <w:divBdr>
            <w:top w:val="none" w:sz="0" w:space="0" w:color="auto"/>
            <w:left w:val="none" w:sz="0" w:space="0" w:color="auto"/>
            <w:bottom w:val="none" w:sz="0" w:space="0" w:color="auto"/>
            <w:right w:val="none" w:sz="0" w:space="0" w:color="auto"/>
          </w:divBdr>
        </w:div>
        <w:div w:id="1686974733">
          <w:marLeft w:val="640"/>
          <w:marRight w:val="0"/>
          <w:marTop w:val="0"/>
          <w:marBottom w:val="0"/>
          <w:divBdr>
            <w:top w:val="none" w:sz="0" w:space="0" w:color="auto"/>
            <w:left w:val="none" w:sz="0" w:space="0" w:color="auto"/>
            <w:bottom w:val="none" w:sz="0" w:space="0" w:color="auto"/>
            <w:right w:val="none" w:sz="0" w:space="0" w:color="auto"/>
          </w:divBdr>
        </w:div>
        <w:div w:id="1547916118">
          <w:marLeft w:val="640"/>
          <w:marRight w:val="0"/>
          <w:marTop w:val="0"/>
          <w:marBottom w:val="0"/>
          <w:divBdr>
            <w:top w:val="none" w:sz="0" w:space="0" w:color="auto"/>
            <w:left w:val="none" w:sz="0" w:space="0" w:color="auto"/>
            <w:bottom w:val="none" w:sz="0" w:space="0" w:color="auto"/>
            <w:right w:val="none" w:sz="0" w:space="0" w:color="auto"/>
          </w:divBdr>
        </w:div>
        <w:div w:id="411199631">
          <w:marLeft w:val="640"/>
          <w:marRight w:val="0"/>
          <w:marTop w:val="0"/>
          <w:marBottom w:val="0"/>
          <w:divBdr>
            <w:top w:val="none" w:sz="0" w:space="0" w:color="auto"/>
            <w:left w:val="none" w:sz="0" w:space="0" w:color="auto"/>
            <w:bottom w:val="none" w:sz="0" w:space="0" w:color="auto"/>
            <w:right w:val="none" w:sz="0" w:space="0" w:color="auto"/>
          </w:divBdr>
        </w:div>
        <w:div w:id="1351292923">
          <w:marLeft w:val="640"/>
          <w:marRight w:val="0"/>
          <w:marTop w:val="0"/>
          <w:marBottom w:val="0"/>
          <w:divBdr>
            <w:top w:val="none" w:sz="0" w:space="0" w:color="auto"/>
            <w:left w:val="none" w:sz="0" w:space="0" w:color="auto"/>
            <w:bottom w:val="none" w:sz="0" w:space="0" w:color="auto"/>
            <w:right w:val="none" w:sz="0" w:space="0" w:color="auto"/>
          </w:divBdr>
        </w:div>
        <w:div w:id="52432987">
          <w:marLeft w:val="640"/>
          <w:marRight w:val="0"/>
          <w:marTop w:val="0"/>
          <w:marBottom w:val="0"/>
          <w:divBdr>
            <w:top w:val="none" w:sz="0" w:space="0" w:color="auto"/>
            <w:left w:val="none" w:sz="0" w:space="0" w:color="auto"/>
            <w:bottom w:val="none" w:sz="0" w:space="0" w:color="auto"/>
            <w:right w:val="none" w:sz="0" w:space="0" w:color="auto"/>
          </w:divBdr>
        </w:div>
        <w:div w:id="12848531">
          <w:marLeft w:val="640"/>
          <w:marRight w:val="0"/>
          <w:marTop w:val="0"/>
          <w:marBottom w:val="0"/>
          <w:divBdr>
            <w:top w:val="none" w:sz="0" w:space="0" w:color="auto"/>
            <w:left w:val="none" w:sz="0" w:space="0" w:color="auto"/>
            <w:bottom w:val="none" w:sz="0" w:space="0" w:color="auto"/>
            <w:right w:val="none" w:sz="0" w:space="0" w:color="auto"/>
          </w:divBdr>
        </w:div>
        <w:div w:id="1185826908">
          <w:marLeft w:val="640"/>
          <w:marRight w:val="0"/>
          <w:marTop w:val="0"/>
          <w:marBottom w:val="0"/>
          <w:divBdr>
            <w:top w:val="none" w:sz="0" w:space="0" w:color="auto"/>
            <w:left w:val="none" w:sz="0" w:space="0" w:color="auto"/>
            <w:bottom w:val="none" w:sz="0" w:space="0" w:color="auto"/>
            <w:right w:val="none" w:sz="0" w:space="0" w:color="auto"/>
          </w:divBdr>
        </w:div>
        <w:div w:id="220136265">
          <w:marLeft w:val="640"/>
          <w:marRight w:val="0"/>
          <w:marTop w:val="0"/>
          <w:marBottom w:val="0"/>
          <w:divBdr>
            <w:top w:val="none" w:sz="0" w:space="0" w:color="auto"/>
            <w:left w:val="none" w:sz="0" w:space="0" w:color="auto"/>
            <w:bottom w:val="none" w:sz="0" w:space="0" w:color="auto"/>
            <w:right w:val="none" w:sz="0" w:space="0" w:color="auto"/>
          </w:divBdr>
        </w:div>
        <w:div w:id="273639141">
          <w:marLeft w:val="640"/>
          <w:marRight w:val="0"/>
          <w:marTop w:val="0"/>
          <w:marBottom w:val="0"/>
          <w:divBdr>
            <w:top w:val="none" w:sz="0" w:space="0" w:color="auto"/>
            <w:left w:val="none" w:sz="0" w:space="0" w:color="auto"/>
            <w:bottom w:val="none" w:sz="0" w:space="0" w:color="auto"/>
            <w:right w:val="none" w:sz="0" w:space="0" w:color="auto"/>
          </w:divBdr>
        </w:div>
        <w:div w:id="286131476">
          <w:marLeft w:val="640"/>
          <w:marRight w:val="0"/>
          <w:marTop w:val="0"/>
          <w:marBottom w:val="0"/>
          <w:divBdr>
            <w:top w:val="none" w:sz="0" w:space="0" w:color="auto"/>
            <w:left w:val="none" w:sz="0" w:space="0" w:color="auto"/>
            <w:bottom w:val="none" w:sz="0" w:space="0" w:color="auto"/>
            <w:right w:val="none" w:sz="0" w:space="0" w:color="auto"/>
          </w:divBdr>
        </w:div>
        <w:div w:id="1274821357">
          <w:marLeft w:val="640"/>
          <w:marRight w:val="0"/>
          <w:marTop w:val="0"/>
          <w:marBottom w:val="0"/>
          <w:divBdr>
            <w:top w:val="none" w:sz="0" w:space="0" w:color="auto"/>
            <w:left w:val="none" w:sz="0" w:space="0" w:color="auto"/>
            <w:bottom w:val="none" w:sz="0" w:space="0" w:color="auto"/>
            <w:right w:val="none" w:sz="0" w:space="0" w:color="auto"/>
          </w:divBdr>
        </w:div>
        <w:div w:id="986589652">
          <w:marLeft w:val="640"/>
          <w:marRight w:val="0"/>
          <w:marTop w:val="0"/>
          <w:marBottom w:val="0"/>
          <w:divBdr>
            <w:top w:val="none" w:sz="0" w:space="0" w:color="auto"/>
            <w:left w:val="none" w:sz="0" w:space="0" w:color="auto"/>
            <w:bottom w:val="none" w:sz="0" w:space="0" w:color="auto"/>
            <w:right w:val="none" w:sz="0" w:space="0" w:color="auto"/>
          </w:divBdr>
        </w:div>
      </w:divsChild>
    </w:div>
    <w:div w:id="1243414588">
      <w:bodyDiv w:val="1"/>
      <w:marLeft w:val="0"/>
      <w:marRight w:val="0"/>
      <w:marTop w:val="0"/>
      <w:marBottom w:val="0"/>
      <w:divBdr>
        <w:top w:val="none" w:sz="0" w:space="0" w:color="auto"/>
        <w:left w:val="none" w:sz="0" w:space="0" w:color="auto"/>
        <w:bottom w:val="none" w:sz="0" w:space="0" w:color="auto"/>
        <w:right w:val="none" w:sz="0" w:space="0" w:color="auto"/>
      </w:divBdr>
      <w:divsChild>
        <w:div w:id="262037138">
          <w:marLeft w:val="640"/>
          <w:marRight w:val="0"/>
          <w:marTop w:val="0"/>
          <w:marBottom w:val="0"/>
          <w:divBdr>
            <w:top w:val="none" w:sz="0" w:space="0" w:color="auto"/>
            <w:left w:val="none" w:sz="0" w:space="0" w:color="auto"/>
            <w:bottom w:val="none" w:sz="0" w:space="0" w:color="auto"/>
            <w:right w:val="none" w:sz="0" w:space="0" w:color="auto"/>
          </w:divBdr>
        </w:div>
        <w:div w:id="1927416513">
          <w:marLeft w:val="640"/>
          <w:marRight w:val="0"/>
          <w:marTop w:val="0"/>
          <w:marBottom w:val="0"/>
          <w:divBdr>
            <w:top w:val="none" w:sz="0" w:space="0" w:color="auto"/>
            <w:left w:val="none" w:sz="0" w:space="0" w:color="auto"/>
            <w:bottom w:val="none" w:sz="0" w:space="0" w:color="auto"/>
            <w:right w:val="none" w:sz="0" w:space="0" w:color="auto"/>
          </w:divBdr>
        </w:div>
        <w:div w:id="459886834">
          <w:marLeft w:val="640"/>
          <w:marRight w:val="0"/>
          <w:marTop w:val="0"/>
          <w:marBottom w:val="0"/>
          <w:divBdr>
            <w:top w:val="none" w:sz="0" w:space="0" w:color="auto"/>
            <w:left w:val="none" w:sz="0" w:space="0" w:color="auto"/>
            <w:bottom w:val="none" w:sz="0" w:space="0" w:color="auto"/>
            <w:right w:val="none" w:sz="0" w:space="0" w:color="auto"/>
          </w:divBdr>
        </w:div>
        <w:div w:id="2069258831">
          <w:marLeft w:val="640"/>
          <w:marRight w:val="0"/>
          <w:marTop w:val="0"/>
          <w:marBottom w:val="0"/>
          <w:divBdr>
            <w:top w:val="none" w:sz="0" w:space="0" w:color="auto"/>
            <w:left w:val="none" w:sz="0" w:space="0" w:color="auto"/>
            <w:bottom w:val="none" w:sz="0" w:space="0" w:color="auto"/>
            <w:right w:val="none" w:sz="0" w:space="0" w:color="auto"/>
          </w:divBdr>
        </w:div>
        <w:div w:id="783185688">
          <w:marLeft w:val="640"/>
          <w:marRight w:val="0"/>
          <w:marTop w:val="0"/>
          <w:marBottom w:val="0"/>
          <w:divBdr>
            <w:top w:val="none" w:sz="0" w:space="0" w:color="auto"/>
            <w:left w:val="none" w:sz="0" w:space="0" w:color="auto"/>
            <w:bottom w:val="none" w:sz="0" w:space="0" w:color="auto"/>
            <w:right w:val="none" w:sz="0" w:space="0" w:color="auto"/>
          </w:divBdr>
        </w:div>
        <w:div w:id="838545147">
          <w:marLeft w:val="640"/>
          <w:marRight w:val="0"/>
          <w:marTop w:val="0"/>
          <w:marBottom w:val="0"/>
          <w:divBdr>
            <w:top w:val="none" w:sz="0" w:space="0" w:color="auto"/>
            <w:left w:val="none" w:sz="0" w:space="0" w:color="auto"/>
            <w:bottom w:val="none" w:sz="0" w:space="0" w:color="auto"/>
            <w:right w:val="none" w:sz="0" w:space="0" w:color="auto"/>
          </w:divBdr>
        </w:div>
        <w:div w:id="736243747">
          <w:marLeft w:val="640"/>
          <w:marRight w:val="0"/>
          <w:marTop w:val="0"/>
          <w:marBottom w:val="0"/>
          <w:divBdr>
            <w:top w:val="none" w:sz="0" w:space="0" w:color="auto"/>
            <w:left w:val="none" w:sz="0" w:space="0" w:color="auto"/>
            <w:bottom w:val="none" w:sz="0" w:space="0" w:color="auto"/>
            <w:right w:val="none" w:sz="0" w:space="0" w:color="auto"/>
          </w:divBdr>
        </w:div>
        <w:div w:id="605893541">
          <w:marLeft w:val="640"/>
          <w:marRight w:val="0"/>
          <w:marTop w:val="0"/>
          <w:marBottom w:val="0"/>
          <w:divBdr>
            <w:top w:val="none" w:sz="0" w:space="0" w:color="auto"/>
            <w:left w:val="none" w:sz="0" w:space="0" w:color="auto"/>
            <w:bottom w:val="none" w:sz="0" w:space="0" w:color="auto"/>
            <w:right w:val="none" w:sz="0" w:space="0" w:color="auto"/>
          </w:divBdr>
        </w:div>
        <w:div w:id="1615356612">
          <w:marLeft w:val="640"/>
          <w:marRight w:val="0"/>
          <w:marTop w:val="0"/>
          <w:marBottom w:val="0"/>
          <w:divBdr>
            <w:top w:val="none" w:sz="0" w:space="0" w:color="auto"/>
            <w:left w:val="none" w:sz="0" w:space="0" w:color="auto"/>
            <w:bottom w:val="none" w:sz="0" w:space="0" w:color="auto"/>
            <w:right w:val="none" w:sz="0" w:space="0" w:color="auto"/>
          </w:divBdr>
        </w:div>
        <w:div w:id="1293631137">
          <w:marLeft w:val="640"/>
          <w:marRight w:val="0"/>
          <w:marTop w:val="0"/>
          <w:marBottom w:val="0"/>
          <w:divBdr>
            <w:top w:val="none" w:sz="0" w:space="0" w:color="auto"/>
            <w:left w:val="none" w:sz="0" w:space="0" w:color="auto"/>
            <w:bottom w:val="none" w:sz="0" w:space="0" w:color="auto"/>
            <w:right w:val="none" w:sz="0" w:space="0" w:color="auto"/>
          </w:divBdr>
        </w:div>
        <w:div w:id="1623460468">
          <w:marLeft w:val="640"/>
          <w:marRight w:val="0"/>
          <w:marTop w:val="0"/>
          <w:marBottom w:val="0"/>
          <w:divBdr>
            <w:top w:val="none" w:sz="0" w:space="0" w:color="auto"/>
            <w:left w:val="none" w:sz="0" w:space="0" w:color="auto"/>
            <w:bottom w:val="none" w:sz="0" w:space="0" w:color="auto"/>
            <w:right w:val="none" w:sz="0" w:space="0" w:color="auto"/>
          </w:divBdr>
        </w:div>
        <w:div w:id="1014266703">
          <w:marLeft w:val="640"/>
          <w:marRight w:val="0"/>
          <w:marTop w:val="0"/>
          <w:marBottom w:val="0"/>
          <w:divBdr>
            <w:top w:val="none" w:sz="0" w:space="0" w:color="auto"/>
            <w:left w:val="none" w:sz="0" w:space="0" w:color="auto"/>
            <w:bottom w:val="none" w:sz="0" w:space="0" w:color="auto"/>
            <w:right w:val="none" w:sz="0" w:space="0" w:color="auto"/>
          </w:divBdr>
        </w:div>
        <w:div w:id="851071502">
          <w:marLeft w:val="640"/>
          <w:marRight w:val="0"/>
          <w:marTop w:val="0"/>
          <w:marBottom w:val="0"/>
          <w:divBdr>
            <w:top w:val="none" w:sz="0" w:space="0" w:color="auto"/>
            <w:left w:val="none" w:sz="0" w:space="0" w:color="auto"/>
            <w:bottom w:val="none" w:sz="0" w:space="0" w:color="auto"/>
            <w:right w:val="none" w:sz="0" w:space="0" w:color="auto"/>
          </w:divBdr>
        </w:div>
        <w:div w:id="731663275">
          <w:marLeft w:val="640"/>
          <w:marRight w:val="0"/>
          <w:marTop w:val="0"/>
          <w:marBottom w:val="0"/>
          <w:divBdr>
            <w:top w:val="none" w:sz="0" w:space="0" w:color="auto"/>
            <w:left w:val="none" w:sz="0" w:space="0" w:color="auto"/>
            <w:bottom w:val="none" w:sz="0" w:space="0" w:color="auto"/>
            <w:right w:val="none" w:sz="0" w:space="0" w:color="auto"/>
          </w:divBdr>
        </w:div>
        <w:div w:id="1251309043">
          <w:marLeft w:val="640"/>
          <w:marRight w:val="0"/>
          <w:marTop w:val="0"/>
          <w:marBottom w:val="0"/>
          <w:divBdr>
            <w:top w:val="none" w:sz="0" w:space="0" w:color="auto"/>
            <w:left w:val="none" w:sz="0" w:space="0" w:color="auto"/>
            <w:bottom w:val="none" w:sz="0" w:space="0" w:color="auto"/>
            <w:right w:val="none" w:sz="0" w:space="0" w:color="auto"/>
          </w:divBdr>
        </w:div>
        <w:div w:id="1492058798">
          <w:marLeft w:val="640"/>
          <w:marRight w:val="0"/>
          <w:marTop w:val="0"/>
          <w:marBottom w:val="0"/>
          <w:divBdr>
            <w:top w:val="none" w:sz="0" w:space="0" w:color="auto"/>
            <w:left w:val="none" w:sz="0" w:space="0" w:color="auto"/>
            <w:bottom w:val="none" w:sz="0" w:space="0" w:color="auto"/>
            <w:right w:val="none" w:sz="0" w:space="0" w:color="auto"/>
          </w:divBdr>
        </w:div>
        <w:div w:id="1021854227">
          <w:marLeft w:val="640"/>
          <w:marRight w:val="0"/>
          <w:marTop w:val="0"/>
          <w:marBottom w:val="0"/>
          <w:divBdr>
            <w:top w:val="none" w:sz="0" w:space="0" w:color="auto"/>
            <w:left w:val="none" w:sz="0" w:space="0" w:color="auto"/>
            <w:bottom w:val="none" w:sz="0" w:space="0" w:color="auto"/>
            <w:right w:val="none" w:sz="0" w:space="0" w:color="auto"/>
          </w:divBdr>
        </w:div>
        <w:div w:id="313336522">
          <w:marLeft w:val="640"/>
          <w:marRight w:val="0"/>
          <w:marTop w:val="0"/>
          <w:marBottom w:val="0"/>
          <w:divBdr>
            <w:top w:val="none" w:sz="0" w:space="0" w:color="auto"/>
            <w:left w:val="none" w:sz="0" w:space="0" w:color="auto"/>
            <w:bottom w:val="none" w:sz="0" w:space="0" w:color="auto"/>
            <w:right w:val="none" w:sz="0" w:space="0" w:color="auto"/>
          </w:divBdr>
        </w:div>
        <w:div w:id="1064378622">
          <w:marLeft w:val="640"/>
          <w:marRight w:val="0"/>
          <w:marTop w:val="0"/>
          <w:marBottom w:val="0"/>
          <w:divBdr>
            <w:top w:val="none" w:sz="0" w:space="0" w:color="auto"/>
            <w:left w:val="none" w:sz="0" w:space="0" w:color="auto"/>
            <w:bottom w:val="none" w:sz="0" w:space="0" w:color="auto"/>
            <w:right w:val="none" w:sz="0" w:space="0" w:color="auto"/>
          </w:divBdr>
        </w:div>
        <w:div w:id="1470128589">
          <w:marLeft w:val="640"/>
          <w:marRight w:val="0"/>
          <w:marTop w:val="0"/>
          <w:marBottom w:val="0"/>
          <w:divBdr>
            <w:top w:val="none" w:sz="0" w:space="0" w:color="auto"/>
            <w:left w:val="none" w:sz="0" w:space="0" w:color="auto"/>
            <w:bottom w:val="none" w:sz="0" w:space="0" w:color="auto"/>
            <w:right w:val="none" w:sz="0" w:space="0" w:color="auto"/>
          </w:divBdr>
        </w:div>
        <w:div w:id="583270578">
          <w:marLeft w:val="640"/>
          <w:marRight w:val="0"/>
          <w:marTop w:val="0"/>
          <w:marBottom w:val="0"/>
          <w:divBdr>
            <w:top w:val="none" w:sz="0" w:space="0" w:color="auto"/>
            <w:left w:val="none" w:sz="0" w:space="0" w:color="auto"/>
            <w:bottom w:val="none" w:sz="0" w:space="0" w:color="auto"/>
            <w:right w:val="none" w:sz="0" w:space="0" w:color="auto"/>
          </w:divBdr>
        </w:div>
        <w:div w:id="770472488">
          <w:marLeft w:val="640"/>
          <w:marRight w:val="0"/>
          <w:marTop w:val="0"/>
          <w:marBottom w:val="0"/>
          <w:divBdr>
            <w:top w:val="none" w:sz="0" w:space="0" w:color="auto"/>
            <w:left w:val="none" w:sz="0" w:space="0" w:color="auto"/>
            <w:bottom w:val="none" w:sz="0" w:space="0" w:color="auto"/>
            <w:right w:val="none" w:sz="0" w:space="0" w:color="auto"/>
          </w:divBdr>
        </w:div>
        <w:div w:id="1031760578">
          <w:marLeft w:val="640"/>
          <w:marRight w:val="0"/>
          <w:marTop w:val="0"/>
          <w:marBottom w:val="0"/>
          <w:divBdr>
            <w:top w:val="none" w:sz="0" w:space="0" w:color="auto"/>
            <w:left w:val="none" w:sz="0" w:space="0" w:color="auto"/>
            <w:bottom w:val="none" w:sz="0" w:space="0" w:color="auto"/>
            <w:right w:val="none" w:sz="0" w:space="0" w:color="auto"/>
          </w:divBdr>
        </w:div>
        <w:div w:id="1039358346">
          <w:marLeft w:val="640"/>
          <w:marRight w:val="0"/>
          <w:marTop w:val="0"/>
          <w:marBottom w:val="0"/>
          <w:divBdr>
            <w:top w:val="none" w:sz="0" w:space="0" w:color="auto"/>
            <w:left w:val="none" w:sz="0" w:space="0" w:color="auto"/>
            <w:bottom w:val="none" w:sz="0" w:space="0" w:color="auto"/>
            <w:right w:val="none" w:sz="0" w:space="0" w:color="auto"/>
          </w:divBdr>
        </w:div>
        <w:div w:id="1226337552">
          <w:marLeft w:val="640"/>
          <w:marRight w:val="0"/>
          <w:marTop w:val="0"/>
          <w:marBottom w:val="0"/>
          <w:divBdr>
            <w:top w:val="none" w:sz="0" w:space="0" w:color="auto"/>
            <w:left w:val="none" w:sz="0" w:space="0" w:color="auto"/>
            <w:bottom w:val="none" w:sz="0" w:space="0" w:color="auto"/>
            <w:right w:val="none" w:sz="0" w:space="0" w:color="auto"/>
          </w:divBdr>
        </w:div>
        <w:div w:id="1882354106">
          <w:marLeft w:val="640"/>
          <w:marRight w:val="0"/>
          <w:marTop w:val="0"/>
          <w:marBottom w:val="0"/>
          <w:divBdr>
            <w:top w:val="none" w:sz="0" w:space="0" w:color="auto"/>
            <w:left w:val="none" w:sz="0" w:space="0" w:color="auto"/>
            <w:bottom w:val="none" w:sz="0" w:space="0" w:color="auto"/>
            <w:right w:val="none" w:sz="0" w:space="0" w:color="auto"/>
          </w:divBdr>
        </w:div>
        <w:div w:id="123893396">
          <w:marLeft w:val="640"/>
          <w:marRight w:val="0"/>
          <w:marTop w:val="0"/>
          <w:marBottom w:val="0"/>
          <w:divBdr>
            <w:top w:val="none" w:sz="0" w:space="0" w:color="auto"/>
            <w:left w:val="none" w:sz="0" w:space="0" w:color="auto"/>
            <w:bottom w:val="none" w:sz="0" w:space="0" w:color="auto"/>
            <w:right w:val="none" w:sz="0" w:space="0" w:color="auto"/>
          </w:divBdr>
        </w:div>
        <w:div w:id="43144950">
          <w:marLeft w:val="640"/>
          <w:marRight w:val="0"/>
          <w:marTop w:val="0"/>
          <w:marBottom w:val="0"/>
          <w:divBdr>
            <w:top w:val="none" w:sz="0" w:space="0" w:color="auto"/>
            <w:left w:val="none" w:sz="0" w:space="0" w:color="auto"/>
            <w:bottom w:val="none" w:sz="0" w:space="0" w:color="auto"/>
            <w:right w:val="none" w:sz="0" w:space="0" w:color="auto"/>
          </w:divBdr>
        </w:div>
        <w:div w:id="1870028588">
          <w:marLeft w:val="640"/>
          <w:marRight w:val="0"/>
          <w:marTop w:val="0"/>
          <w:marBottom w:val="0"/>
          <w:divBdr>
            <w:top w:val="none" w:sz="0" w:space="0" w:color="auto"/>
            <w:left w:val="none" w:sz="0" w:space="0" w:color="auto"/>
            <w:bottom w:val="none" w:sz="0" w:space="0" w:color="auto"/>
            <w:right w:val="none" w:sz="0" w:space="0" w:color="auto"/>
          </w:divBdr>
        </w:div>
        <w:div w:id="1333950720">
          <w:marLeft w:val="640"/>
          <w:marRight w:val="0"/>
          <w:marTop w:val="0"/>
          <w:marBottom w:val="0"/>
          <w:divBdr>
            <w:top w:val="none" w:sz="0" w:space="0" w:color="auto"/>
            <w:left w:val="none" w:sz="0" w:space="0" w:color="auto"/>
            <w:bottom w:val="none" w:sz="0" w:space="0" w:color="auto"/>
            <w:right w:val="none" w:sz="0" w:space="0" w:color="auto"/>
          </w:divBdr>
        </w:div>
        <w:div w:id="751588379">
          <w:marLeft w:val="640"/>
          <w:marRight w:val="0"/>
          <w:marTop w:val="0"/>
          <w:marBottom w:val="0"/>
          <w:divBdr>
            <w:top w:val="none" w:sz="0" w:space="0" w:color="auto"/>
            <w:left w:val="none" w:sz="0" w:space="0" w:color="auto"/>
            <w:bottom w:val="none" w:sz="0" w:space="0" w:color="auto"/>
            <w:right w:val="none" w:sz="0" w:space="0" w:color="auto"/>
          </w:divBdr>
        </w:div>
        <w:div w:id="2141074758">
          <w:marLeft w:val="640"/>
          <w:marRight w:val="0"/>
          <w:marTop w:val="0"/>
          <w:marBottom w:val="0"/>
          <w:divBdr>
            <w:top w:val="none" w:sz="0" w:space="0" w:color="auto"/>
            <w:left w:val="none" w:sz="0" w:space="0" w:color="auto"/>
            <w:bottom w:val="none" w:sz="0" w:space="0" w:color="auto"/>
            <w:right w:val="none" w:sz="0" w:space="0" w:color="auto"/>
          </w:divBdr>
        </w:div>
        <w:div w:id="1525901297">
          <w:marLeft w:val="640"/>
          <w:marRight w:val="0"/>
          <w:marTop w:val="0"/>
          <w:marBottom w:val="0"/>
          <w:divBdr>
            <w:top w:val="none" w:sz="0" w:space="0" w:color="auto"/>
            <w:left w:val="none" w:sz="0" w:space="0" w:color="auto"/>
            <w:bottom w:val="none" w:sz="0" w:space="0" w:color="auto"/>
            <w:right w:val="none" w:sz="0" w:space="0" w:color="auto"/>
          </w:divBdr>
        </w:div>
        <w:div w:id="1951467893">
          <w:marLeft w:val="640"/>
          <w:marRight w:val="0"/>
          <w:marTop w:val="0"/>
          <w:marBottom w:val="0"/>
          <w:divBdr>
            <w:top w:val="none" w:sz="0" w:space="0" w:color="auto"/>
            <w:left w:val="none" w:sz="0" w:space="0" w:color="auto"/>
            <w:bottom w:val="none" w:sz="0" w:space="0" w:color="auto"/>
            <w:right w:val="none" w:sz="0" w:space="0" w:color="auto"/>
          </w:divBdr>
        </w:div>
      </w:divsChild>
    </w:div>
    <w:div w:id="1244488317">
      <w:bodyDiv w:val="1"/>
      <w:marLeft w:val="0"/>
      <w:marRight w:val="0"/>
      <w:marTop w:val="0"/>
      <w:marBottom w:val="0"/>
      <w:divBdr>
        <w:top w:val="none" w:sz="0" w:space="0" w:color="auto"/>
        <w:left w:val="none" w:sz="0" w:space="0" w:color="auto"/>
        <w:bottom w:val="none" w:sz="0" w:space="0" w:color="auto"/>
        <w:right w:val="none" w:sz="0" w:space="0" w:color="auto"/>
      </w:divBdr>
      <w:divsChild>
        <w:div w:id="1879929889">
          <w:marLeft w:val="640"/>
          <w:marRight w:val="0"/>
          <w:marTop w:val="0"/>
          <w:marBottom w:val="0"/>
          <w:divBdr>
            <w:top w:val="none" w:sz="0" w:space="0" w:color="auto"/>
            <w:left w:val="none" w:sz="0" w:space="0" w:color="auto"/>
            <w:bottom w:val="none" w:sz="0" w:space="0" w:color="auto"/>
            <w:right w:val="none" w:sz="0" w:space="0" w:color="auto"/>
          </w:divBdr>
        </w:div>
        <w:div w:id="1967156288">
          <w:marLeft w:val="640"/>
          <w:marRight w:val="0"/>
          <w:marTop w:val="0"/>
          <w:marBottom w:val="0"/>
          <w:divBdr>
            <w:top w:val="none" w:sz="0" w:space="0" w:color="auto"/>
            <w:left w:val="none" w:sz="0" w:space="0" w:color="auto"/>
            <w:bottom w:val="none" w:sz="0" w:space="0" w:color="auto"/>
            <w:right w:val="none" w:sz="0" w:space="0" w:color="auto"/>
          </w:divBdr>
        </w:div>
        <w:div w:id="105854944">
          <w:marLeft w:val="640"/>
          <w:marRight w:val="0"/>
          <w:marTop w:val="0"/>
          <w:marBottom w:val="0"/>
          <w:divBdr>
            <w:top w:val="none" w:sz="0" w:space="0" w:color="auto"/>
            <w:left w:val="none" w:sz="0" w:space="0" w:color="auto"/>
            <w:bottom w:val="none" w:sz="0" w:space="0" w:color="auto"/>
            <w:right w:val="none" w:sz="0" w:space="0" w:color="auto"/>
          </w:divBdr>
        </w:div>
        <w:div w:id="216016982">
          <w:marLeft w:val="640"/>
          <w:marRight w:val="0"/>
          <w:marTop w:val="0"/>
          <w:marBottom w:val="0"/>
          <w:divBdr>
            <w:top w:val="none" w:sz="0" w:space="0" w:color="auto"/>
            <w:left w:val="none" w:sz="0" w:space="0" w:color="auto"/>
            <w:bottom w:val="none" w:sz="0" w:space="0" w:color="auto"/>
            <w:right w:val="none" w:sz="0" w:space="0" w:color="auto"/>
          </w:divBdr>
        </w:div>
        <w:div w:id="1844205378">
          <w:marLeft w:val="640"/>
          <w:marRight w:val="0"/>
          <w:marTop w:val="0"/>
          <w:marBottom w:val="0"/>
          <w:divBdr>
            <w:top w:val="none" w:sz="0" w:space="0" w:color="auto"/>
            <w:left w:val="none" w:sz="0" w:space="0" w:color="auto"/>
            <w:bottom w:val="none" w:sz="0" w:space="0" w:color="auto"/>
            <w:right w:val="none" w:sz="0" w:space="0" w:color="auto"/>
          </w:divBdr>
        </w:div>
        <w:div w:id="324629901">
          <w:marLeft w:val="640"/>
          <w:marRight w:val="0"/>
          <w:marTop w:val="0"/>
          <w:marBottom w:val="0"/>
          <w:divBdr>
            <w:top w:val="none" w:sz="0" w:space="0" w:color="auto"/>
            <w:left w:val="none" w:sz="0" w:space="0" w:color="auto"/>
            <w:bottom w:val="none" w:sz="0" w:space="0" w:color="auto"/>
            <w:right w:val="none" w:sz="0" w:space="0" w:color="auto"/>
          </w:divBdr>
        </w:div>
        <w:div w:id="1908684910">
          <w:marLeft w:val="640"/>
          <w:marRight w:val="0"/>
          <w:marTop w:val="0"/>
          <w:marBottom w:val="0"/>
          <w:divBdr>
            <w:top w:val="none" w:sz="0" w:space="0" w:color="auto"/>
            <w:left w:val="none" w:sz="0" w:space="0" w:color="auto"/>
            <w:bottom w:val="none" w:sz="0" w:space="0" w:color="auto"/>
            <w:right w:val="none" w:sz="0" w:space="0" w:color="auto"/>
          </w:divBdr>
        </w:div>
        <w:div w:id="861288782">
          <w:marLeft w:val="640"/>
          <w:marRight w:val="0"/>
          <w:marTop w:val="0"/>
          <w:marBottom w:val="0"/>
          <w:divBdr>
            <w:top w:val="none" w:sz="0" w:space="0" w:color="auto"/>
            <w:left w:val="none" w:sz="0" w:space="0" w:color="auto"/>
            <w:bottom w:val="none" w:sz="0" w:space="0" w:color="auto"/>
            <w:right w:val="none" w:sz="0" w:space="0" w:color="auto"/>
          </w:divBdr>
        </w:div>
        <w:div w:id="331958751">
          <w:marLeft w:val="640"/>
          <w:marRight w:val="0"/>
          <w:marTop w:val="0"/>
          <w:marBottom w:val="0"/>
          <w:divBdr>
            <w:top w:val="none" w:sz="0" w:space="0" w:color="auto"/>
            <w:left w:val="none" w:sz="0" w:space="0" w:color="auto"/>
            <w:bottom w:val="none" w:sz="0" w:space="0" w:color="auto"/>
            <w:right w:val="none" w:sz="0" w:space="0" w:color="auto"/>
          </w:divBdr>
        </w:div>
        <w:div w:id="106658844">
          <w:marLeft w:val="640"/>
          <w:marRight w:val="0"/>
          <w:marTop w:val="0"/>
          <w:marBottom w:val="0"/>
          <w:divBdr>
            <w:top w:val="none" w:sz="0" w:space="0" w:color="auto"/>
            <w:left w:val="none" w:sz="0" w:space="0" w:color="auto"/>
            <w:bottom w:val="none" w:sz="0" w:space="0" w:color="auto"/>
            <w:right w:val="none" w:sz="0" w:space="0" w:color="auto"/>
          </w:divBdr>
        </w:div>
        <w:div w:id="721903211">
          <w:marLeft w:val="640"/>
          <w:marRight w:val="0"/>
          <w:marTop w:val="0"/>
          <w:marBottom w:val="0"/>
          <w:divBdr>
            <w:top w:val="none" w:sz="0" w:space="0" w:color="auto"/>
            <w:left w:val="none" w:sz="0" w:space="0" w:color="auto"/>
            <w:bottom w:val="none" w:sz="0" w:space="0" w:color="auto"/>
            <w:right w:val="none" w:sz="0" w:space="0" w:color="auto"/>
          </w:divBdr>
        </w:div>
        <w:div w:id="337389542">
          <w:marLeft w:val="640"/>
          <w:marRight w:val="0"/>
          <w:marTop w:val="0"/>
          <w:marBottom w:val="0"/>
          <w:divBdr>
            <w:top w:val="none" w:sz="0" w:space="0" w:color="auto"/>
            <w:left w:val="none" w:sz="0" w:space="0" w:color="auto"/>
            <w:bottom w:val="none" w:sz="0" w:space="0" w:color="auto"/>
            <w:right w:val="none" w:sz="0" w:space="0" w:color="auto"/>
          </w:divBdr>
        </w:div>
        <w:div w:id="1901861818">
          <w:marLeft w:val="640"/>
          <w:marRight w:val="0"/>
          <w:marTop w:val="0"/>
          <w:marBottom w:val="0"/>
          <w:divBdr>
            <w:top w:val="none" w:sz="0" w:space="0" w:color="auto"/>
            <w:left w:val="none" w:sz="0" w:space="0" w:color="auto"/>
            <w:bottom w:val="none" w:sz="0" w:space="0" w:color="auto"/>
            <w:right w:val="none" w:sz="0" w:space="0" w:color="auto"/>
          </w:divBdr>
        </w:div>
        <w:div w:id="484318966">
          <w:marLeft w:val="640"/>
          <w:marRight w:val="0"/>
          <w:marTop w:val="0"/>
          <w:marBottom w:val="0"/>
          <w:divBdr>
            <w:top w:val="none" w:sz="0" w:space="0" w:color="auto"/>
            <w:left w:val="none" w:sz="0" w:space="0" w:color="auto"/>
            <w:bottom w:val="none" w:sz="0" w:space="0" w:color="auto"/>
            <w:right w:val="none" w:sz="0" w:space="0" w:color="auto"/>
          </w:divBdr>
        </w:div>
        <w:div w:id="605846514">
          <w:marLeft w:val="640"/>
          <w:marRight w:val="0"/>
          <w:marTop w:val="0"/>
          <w:marBottom w:val="0"/>
          <w:divBdr>
            <w:top w:val="none" w:sz="0" w:space="0" w:color="auto"/>
            <w:left w:val="none" w:sz="0" w:space="0" w:color="auto"/>
            <w:bottom w:val="none" w:sz="0" w:space="0" w:color="auto"/>
            <w:right w:val="none" w:sz="0" w:space="0" w:color="auto"/>
          </w:divBdr>
        </w:div>
        <w:div w:id="1785921750">
          <w:marLeft w:val="640"/>
          <w:marRight w:val="0"/>
          <w:marTop w:val="0"/>
          <w:marBottom w:val="0"/>
          <w:divBdr>
            <w:top w:val="none" w:sz="0" w:space="0" w:color="auto"/>
            <w:left w:val="none" w:sz="0" w:space="0" w:color="auto"/>
            <w:bottom w:val="none" w:sz="0" w:space="0" w:color="auto"/>
            <w:right w:val="none" w:sz="0" w:space="0" w:color="auto"/>
          </w:divBdr>
        </w:div>
        <w:div w:id="292905233">
          <w:marLeft w:val="640"/>
          <w:marRight w:val="0"/>
          <w:marTop w:val="0"/>
          <w:marBottom w:val="0"/>
          <w:divBdr>
            <w:top w:val="none" w:sz="0" w:space="0" w:color="auto"/>
            <w:left w:val="none" w:sz="0" w:space="0" w:color="auto"/>
            <w:bottom w:val="none" w:sz="0" w:space="0" w:color="auto"/>
            <w:right w:val="none" w:sz="0" w:space="0" w:color="auto"/>
          </w:divBdr>
        </w:div>
        <w:div w:id="1714622441">
          <w:marLeft w:val="640"/>
          <w:marRight w:val="0"/>
          <w:marTop w:val="0"/>
          <w:marBottom w:val="0"/>
          <w:divBdr>
            <w:top w:val="none" w:sz="0" w:space="0" w:color="auto"/>
            <w:left w:val="none" w:sz="0" w:space="0" w:color="auto"/>
            <w:bottom w:val="none" w:sz="0" w:space="0" w:color="auto"/>
            <w:right w:val="none" w:sz="0" w:space="0" w:color="auto"/>
          </w:divBdr>
        </w:div>
        <w:div w:id="962074199">
          <w:marLeft w:val="640"/>
          <w:marRight w:val="0"/>
          <w:marTop w:val="0"/>
          <w:marBottom w:val="0"/>
          <w:divBdr>
            <w:top w:val="none" w:sz="0" w:space="0" w:color="auto"/>
            <w:left w:val="none" w:sz="0" w:space="0" w:color="auto"/>
            <w:bottom w:val="none" w:sz="0" w:space="0" w:color="auto"/>
            <w:right w:val="none" w:sz="0" w:space="0" w:color="auto"/>
          </w:divBdr>
        </w:div>
        <w:div w:id="162934164">
          <w:marLeft w:val="640"/>
          <w:marRight w:val="0"/>
          <w:marTop w:val="0"/>
          <w:marBottom w:val="0"/>
          <w:divBdr>
            <w:top w:val="none" w:sz="0" w:space="0" w:color="auto"/>
            <w:left w:val="none" w:sz="0" w:space="0" w:color="auto"/>
            <w:bottom w:val="none" w:sz="0" w:space="0" w:color="auto"/>
            <w:right w:val="none" w:sz="0" w:space="0" w:color="auto"/>
          </w:divBdr>
        </w:div>
        <w:div w:id="2020425223">
          <w:marLeft w:val="640"/>
          <w:marRight w:val="0"/>
          <w:marTop w:val="0"/>
          <w:marBottom w:val="0"/>
          <w:divBdr>
            <w:top w:val="none" w:sz="0" w:space="0" w:color="auto"/>
            <w:left w:val="none" w:sz="0" w:space="0" w:color="auto"/>
            <w:bottom w:val="none" w:sz="0" w:space="0" w:color="auto"/>
            <w:right w:val="none" w:sz="0" w:space="0" w:color="auto"/>
          </w:divBdr>
        </w:div>
        <w:div w:id="1537350103">
          <w:marLeft w:val="640"/>
          <w:marRight w:val="0"/>
          <w:marTop w:val="0"/>
          <w:marBottom w:val="0"/>
          <w:divBdr>
            <w:top w:val="none" w:sz="0" w:space="0" w:color="auto"/>
            <w:left w:val="none" w:sz="0" w:space="0" w:color="auto"/>
            <w:bottom w:val="none" w:sz="0" w:space="0" w:color="auto"/>
            <w:right w:val="none" w:sz="0" w:space="0" w:color="auto"/>
          </w:divBdr>
        </w:div>
        <w:div w:id="1488978048">
          <w:marLeft w:val="640"/>
          <w:marRight w:val="0"/>
          <w:marTop w:val="0"/>
          <w:marBottom w:val="0"/>
          <w:divBdr>
            <w:top w:val="none" w:sz="0" w:space="0" w:color="auto"/>
            <w:left w:val="none" w:sz="0" w:space="0" w:color="auto"/>
            <w:bottom w:val="none" w:sz="0" w:space="0" w:color="auto"/>
            <w:right w:val="none" w:sz="0" w:space="0" w:color="auto"/>
          </w:divBdr>
        </w:div>
        <w:div w:id="179706251">
          <w:marLeft w:val="640"/>
          <w:marRight w:val="0"/>
          <w:marTop w:val="0"/>
          <w:marBottom w:val="0"/>
          <w:divBdr>
            <w:top w:val="none" w:sz="0" w:space="0" w:color="auto"/>
            <w:left w:val="none" w:sz="0" w:space="0" w:color="auto"/>
            <w:bottom w:val="none" w:sz="0" w:space="0" w:color="auto"/>
            <w:right w:val="none" w:sz="0" w:space="0" w:color="auto"/>
          </w:divBdr>
        </w:div>
        <w:div w:id="447700002">
          <w:marLeft w:val="640"/>
          <w:marRight w:val="0"/>
          <w:marTop w:val="0"/>
          <w:marBottom w:val="0"/>
          <w:divBdr>
            <w:top w:val="none" w:sz="0" w:space="0" w:color="auto"/>
            <w:left w:val="none" w:sz="0" w:space="0" w:color="auto"/>
            <w:bottom w:val="none" w:sz="0" w:space="0" w:color="auto"/>
            <w:right w:val="none" w:sz="0" w:space="0" w:color="auto"/>
          </w:divBdr>
        </w:div>
        <w:div w:id="409230142">
          <w:marLeft w:val="640"/>
          <w:marRight w:val="0"/>
          <w:marTop w:val="0"/>
          <w:marBottom w:val="0"/>
          <w:divBdr>
            <w:top w:val="none" w:sz="0" w:space="0" w:color="auto"/>
            <w:left w:val="none" w:sz="0" w:space="0" w:color="auto"/>
            <w:bottom w:val="none" w:sz="0" w:space="0" w:color="auto"/>
            <w:right w:val="none" w:sz="0" w:space="0" w:color="auto"/>
          </w:divBdr>
        </w:div>
        <w:div w:id="1950234477">
          <w:marLeft w:val="640"/>
          <w:marRight w:val="0"/>
          <w:marTop w:val="0"/>
          <w:marBottom w:val="0"/>
          <w:divBdr>
            <w:top w:val="none" w:sz="0" w:space="0" w:color="auto"/>
            <w:left w:val="none" w:sz="0" w:space="0" w:color="auto"/>
            <w:bottom w:val="none" w:sz="0" w:space="0" w:color="auto"/>
            <w:right w:val="none" w:sz="0" w:space="0" w:color="auto"/>
          </w:divBdr>
        </w:div>
        <w:div w:id="1031144836">
          <w:marLeft w:val="640"/>
          <w:marRight w:val="0"/>
          <w:marTop w:val="0"/>
          <w:marBottom w:val="0"/>
          <w:divBdr>
            <w:top w:val="none" w:sz="0" w:space="0" w:color="auto"/>
            <w:left w:val="none" w:sz="0" w:space="0" w:color="auto"/>
            <w:bottom w:val="none" w:sz="0" w:space="0" w:color="auto"/>
            <w:right w:val="none" w:sz="0" w:space="0" w:color="auto"/>
          </w:divBdr>
        </w:div>
        <w:div w:id="1449273476">
          <w:marLeft w:val="640"/>
          <w:marRight w:val="0"/>
          <w:marTop w:val="0"/>
          <w:marBottom w:val="0"/>
          <w:divBdr>
            <w:top w:val="none" w:sz="0" w:space="0" w:color="auto"/>
            <w:left w:val="none" w:sz="0" w:space="0" w:color="auto"/>
            <w:bottom w:val="none" w:sz="0" w:space="0" w:color="auto"/>
            <w:right w:val="none" w:sz="0" w:space="0" w:color="auto"/>
          </w:divBdr>
        </w:div>
        <w:div w:id="1951162703">
          <w:marLeft w:val="640"/>
          <w:marRight w:val="0"/>
          <w:marTop w:val="0"/>
          <w:marBottom w:val="0"/>
          <w:divBdr>
            <w:top w:val="none" w:sz="0" w:space="0" w:color="auto"/>
            <w:left w:val="none" w:sz="0" w:space="0" w:color="auto"/>
            <w:bottom w:val="none" w:sz="0" w:space="0" w:color="auto"/>
            <w:right w:val="none" w:sz="0" w:space="0" w:color="auto"/>
          </w:divBdr>
        </w:div>
        <w:div w:id="1160930331">
          <w:marLeft w:val="640"/>
          <w:marRight w:val="0"/>
          <w:marTop w:val="0"/>
          <w:marBottom w:val="0"/>
          <w:divBdr>
            <w:top w:val="none" w:sz="0" w:space="0" w:color="auto"/>
            <w:left w:val="none" w:sz="0" w:space="0" w:color="auto"/>
            <w:bottom w:val="none" w:sz="0" w:space="0" w:color="auto"/>
            <w:right w:val="none" w:sz="0" w:space="0" w:color="auto"/>
          </w:divBdr>
        </w:div>
        <w:div w:id="1932933594">
          <w:marLeft w:val="640"/>
          <w:marRight w:val="0"/>
          <w:marTop w:val="0"/>
          <w:marBottom w:val="0"/>
          <w:divBdr>
            <w:top w:val="none" w:sz="0" w:space="0" w:color="auto"/>
            <w:left w:val="none" w:sz="0" w:space="0" w:color="auto"/>
            <w:bottom w:val="none" w:sz="0" w:space="0" w:color="auto"/>
            <w:right w:val="none" w:sz="0" w:space="0" w:color="auto"/>
          </w:divBdr>
        </w:div>
        <w:div w:id="1451362156">
          <w:marLeft w:val="640"/>
          <w:marRight w:val="0"/>
          <w:marTop w:val="0"/>
          <w:marBottom w:val="0"/>
          <w:divBdr>
            <w:top w:val="none" w:sz="0" w:space="0" w:color="auto"/>
            <w:left w:val="none" w:sz="0" w:space="0" w:color="auto"/>
            <w:bottom w:val="none" w:sz="0" w:space="0" w:color="auto"/>
            <w:right w:val="none" w:sz="0" w:space="0" w:color="auto"/>
          </w:divBdr>
        </w:div>
        <w:div w:id="699741853">
          <w:marLeft w:val="640"/>
          <w:marRight w:val="0"/>
          <w:marTop w:val="0"/>
          <w:marBottom w:val="0"/>
          <w:divBdr>
            <w:top w:val="none" w:sz="0" w:space="0" w:color="auto"/>
            <w:left w:val="none" w:sz="0" w:space="0" w:color="auto"/>
            <w:bottom w:val="none" w:sz="0" w:space="0" w:color="auto"/>
            <w:right w:val="none" w:sz="0" w:space="0" w:color="auto"/>
          </w:divBdr>
        </w:div>
        <w:div w:id="494877174">
          <w:marLeft w:val="640"/>
          <w:marRight w:val="0"/>
          <w:marTop w:val="0"/>
          <w:marBottom w:val="0"/>
          <w:divBdr>
            <w:top w:val="none" w:sz="0" w:space="0" w:color="auto"/>
            <w:left w:val="none" w:sz="0" w:space="0" w:color="auto"/>
            <w:bottom w:val="none" w:sz="0" w:space="0" w:color="auto"/>
            <w:right w:val="none" w:sz="0" w:space="0" w:color="auto"/>
          </w:divBdr>
        </w:div>
        <w:div w:id="1515607237">
          <w:marLeft w:val="640"/>
          <w:marRight w:val="0"/>
          <w:marTop w:val="0"/>
          <w:marBottom w:val="0"/>
          <w:divBdr>
            <w:top w:val="none" w:sz="0" w:space="0" w:color="auto"/>
            <w:left w:val="none" w:sz="0" w:space="0" w:color="auto"/>
            <w:bottom w:val="none" w:sz="0" w:space="0" w:color="auto"/>
            <w:right w:val="none" w:sz="0" w:space="0" w:color="auto"/>
          </w:divBdr>
        </w:div>
        <w:div w:id="1156805558">
          <w:marLeft w:val="640"/>
          <w:marRight w:val="0"/>
          <w:marTop w:val="0"/>
          <w:marBottom w:val="0"/>
          <w:divBdr>
            <w:top w:val="none" w:sz="0" w:space="0" w:color="auto"/>
            <w:left w:val="none" w:sz="0" w:space="0" w:color="auto"/>
            <w:bottom w:val="none" w:sz="0" w:space="0" w:color="auto"/>
            <w:right w:val="none" w:sz="0" w:space="0" w:color="auto"/>
          </w:divBdr>
        </w:div>
        <w:div w:id="843862810">
          <w:marLeft w:val="640"/>
          <w:marRight w:val="0"/>
          <w:marTop w:val="0"/>
          <w:marBottom w:val="0"/>
          <w:divBdr>
            <w:top w:val="none" w:sz="0" w:space="0" w:color="auto"/>
            <w:left w:val="none" w:sz="0" w:space="0" w:color="auto"/>
            <w:bottom w:val="none" w:sz="0" w:space="0" w:color="auto"/>
            <w:right w:val="none" w:sz="0" w:space="0" w:color="auto"/>
          </w:divBdr>
        </w:div>
      </w:divsChild>
    </w:div>
    <w:div w:id="1258715653">
      <w:bodyDiv w:val="1"/>
      <w:marLeft w:val="0"/>
      <w:marRight w:val="0"/>
      <w:marTop w:val="0"/>
      <w:marBottom w:val="0"/>
      <w:divBdr>
        <w:top w:val="none" w:sz="0" w:space="0" w:color="auto"/>
        <w:left w:val="none" w:sz="0" w:space="0" w:color="auto"/>
        <w:bottom w:val="none" w:sz="0" w:space="0" w:color="auto"/>
        <w:right w:val="none" w:sz="0" w:space="0" w:color="auto"/>
      </w:divBdr>
    </w:div>
    <w:div w:id="1261723675">
      <w:bodyDiv w:val="1"/>
      <w:marLeft w:val="0"/>
      <w:marRight w:val="0"/>
      <w:marTop w:val="0"/>
      <w:marBottom w:val="0"/>
      <w:divBdr>
        <w:top w:val="none" w:sz="0" w:space="0" w:color="auto"/>
        <w:left w:val="none" w:sz="0" w:space="0" w:color="auto"/>
        <w:bottom w:val="none" w:sz="0" w:space="0" w:color="auto"/>
        <w:right w:val="none" w:sz="0" w:space="0" w:color="auto"/>
      </w:divBdr>
      <w:divsChild>
        <w:div w:id="648706763">
          <w:marLeft w:val="640"/>
          <w:marRight w:val="0"/>
          <w:marTop w:val="0"/>
          <w:marBottom w:val="0"/>
          <w:divBdr>
            <w:top w:val="none" w:sz="0" w:space="0" w:color="auto"/>
            <w:left w:val="none" w:sz="0" w:space="0" w:color="auto"/>
            <w:bottom w:val="none" w:sz="0" w:space="0" w:color="auto"/>
            <w:right w:val="none" w:sz="0" w:space="0" w:color="auto"/>
          </w:divBdr>
        </w:div>
        <w:div w:id="999039588">
          <w:marLeft w:val="640"/>
          <w:marRight w:val="0"/>
          <w:marTop w:val="0"/>
          <w:marBottom w:val="0"/>
          <w:divBdr>
            <w:top w:val="none" w:sz="0" w:space="0" w:color="auto"/>
            <w:left w:val="none" w:sz="0" w:space="0" w:color="auto"/>
            <w:bottom w:val="none" w:sz="0" w:space="0" w:color="auto"/>
            <w:right w:val="none" w:sz="0" w:space="0" w:color="auto"/>
          </w:divBdr>
        </w:div>
        <w:div w:id="68426531">
          <w:marLeft w:val="640"/>
          <w:marRight w:val="0"/>
          <w:marTop w:val="0"/>
          <w:marBottom w:val="0"/>
          <w:divBdr>
            <w:top w:val="none" w:sz="0" w:space="0" w:color="auto"/>
            <w:left w:val="none" w:sz="0" w:space="0" w:color="auto"/>
            <w:bottom w:val="none" w:sz="0" w:space="0" w:color="auto"/>
            <w:right w:val="none" w:sz="0" w:space="0" w:color="auto"/>
          </w:divBdr>
        </w:div>
        <w:div w:id="387342748">
          <w:marLeft w:val="640"/>
          <w:marRight w:val="0"/>
          <w:marTop w:val="0"/>
          <w:marBottom w:val="0"/>
          <w:divBdr>
            <w:top w:val="none" w:sz="0" w:space="0" w:color="auto"/>
            <w:left w:val="none" w:sz="0" w:space="0" w:color="auto"/>
            <w:bottom w:val="none" w:sz="0" w:space="0" w:color="auto"/>
            <w:right w:val="none" w:sz="0" w:space="0" w:color="auto"/>
          </w:divBdr>
        </w:div>
        <w:div w:id="1720547384">
          <w:marLeft w:val="640"/>
          <w:marRight w:val="0"/>
          <w:marTop w:val="0"/>
          <w:marBottom w:val="0"/>
          <w:divBdr>
            <w:top w:val="none" w:sz="0" w:space="0" w:color="auto"/>
            <w:left w:val="none" w:sz="0" w:space="0" w:color="auto"/>
            <w:bottom w:val="none" w:sz="0" w:space="0" w:color="auto"/>
            <w:right w:val="none" w:sz="0" w:space="0" w:color="auto"/>
          </w:divBdr>
        </w:div>
        <w:div w:id="350179661">
          <w:marLeft w:val="640"/>
          <w:marRight w:val="0"/>
          <w:marTop w:val="0"/>
          <w:marBottom w:val="0"/>
          <w:divBdr>
            <w:top w:val="none" w:sz="0" w:space="0" w:color="auto"/>
            <w:left w:val="none" w:sz="0" w:space="0" w:color="auto"/>
            <w:bottom w:val="none" w:sz="0" w:space="0" w:color="auto"/>
            <w:right w:val="none" w:sz="0" w:space="0" w:color="auto"/>
          </w:divBdr>
        </w:div>
        <w:div w:id="479351520">
          <w:marLeft w:val="640"/>
          <w:marRight w:val="0"/>
          <w:marTop w:val="0"/>
          <w:marBottom w:val="0"/>
          <w:divBdr>
            <w:top w:val="none" w:sz="0" w:space="0" w:color="auto"/>
            <w:left w:val="none" w:sz="0" w:space="0" w:color="auto"/>
            <w:bottom w:val="none" w:sz="0" w:space="0" w:color="auto"/>
            <w:right w:val="none" w:sz="0" w:space="0" w:color="auto"/>
          </w:divBdr>
        </w:div>
        <w:div w:id="1313482914">
          <w:marLeft w:val="640"/>
          <w:marRight w:val="0"/>
          <w:marTop w:val="0"/>
          <w:marBottom w:val="0"/>
          <w:divBdr>
            <w:top w:val="none" w:sz="0" w:space="0" w:color="auto"/>
            <w:left w:val="none" w:sz="0" w:space="0" w:color="auto"/>
            <w:bottom w:val="none" w:sz="0" w:space="0" w:color="auto"/>
            <w:right w:val="none" w:sz="0" w:space="0" w:color="auto"/>
          </w:divBdr>
        </w:div>
        <w:div w:id="1533961193">
          <w:marLeft w:val="640"/>
          <w:marRight w:val="0"/>
          <w:marTop w:val="0"/>
          <w:marBottom w:val="0"/>
          <w:divBdr>
            <w:top w:val="none" w:sz="0" w:space="0" w:color="auto"/>
            <w:left w:val="none" w:sz="0" w:space="0" w:color="auto"/>
            <w:bottom w:val="none" w:sz="0" w:space="0" w:color="auto"/>
            <w:right w:val="none" w:sz="0" w:space="0" w:color="auto"/>
          </w:divBdr>
        </w:div>
        <w:div w:id="1439911793">
          <w:marLeft w:val="640"/>
          <w:marRight w:val="0"/>
          <w:marTop w:val="0"/>
          <w:marBottom w:val="0"/>
          <w:divBdr>
            <w:top w:val="none" w:sz="0" w:space="0" w:color="auto"/>
            <w:left w:val="none" w:sz="0" w:space="0" w:color="auto"/>
            <w:bottom w:val="none" w:sz="0" w:space="0" w:color="auto"/>
            <w:right w:val="none" w:sz="0" w:space="0" w:color="auto"/>
          </w:divBdr>
        </w:div>
        <w:div w:id="554976830">
          <w:marLeft w:val="640"/>
          <w:marRight w:val="0"/>
          <w:marTop w:val="0"/>
          <w:marBottom w:val="0"/>
          <w:divBdr>
            <w:top w:val="none" w:sz="0" w:space="0" w:color="auto"/>
            <w:left w:val="none" w:sz="0" w:space="0" w:color="auto"/>
            <w:bottom w:val="none" w:sz="0" w:space="0" w:color="auto"/>
            <w:right w:val="none" w:sz="0" w:space="0" w:color="auto"/>
          </w:divBdr>
        </w:div>
        <w:div w:id="1069377408">
          <w:marLeft w:val="640"/>
          <w:marRight w:val="0"/>
          <w:marTop w:val="0"/>
          <w:marBottom w:val="0"/>
          <w:divBdr>
            <w:top w:val="none" w:sz="0" w:space="0" w:color="auto"/>
            <w:left w:val="none" w:sz="0" w:space="0" w:color="auto"/>
            <w:bottom w:val="none" w:sz="0" w:space="0" w:color="auto"/>
            <w:right w:val="none" w:sz="0" w:space="0" w:color="auto"/>
          </w:divBdr>
        </w:div>
        <w:div w:id="1304892727">
          <w:marLeft w:val="640"/>
          <w:marRight w:val="0"/>
          <w:marTop w:val="0"/>
          <w:marBottom w:val="0"/>
          <w:divBdr>
            <w:top w:val="none" w:sz="0" w:space="0" w:color="auto"/>
            <w:left w:val="none" w:sz="0" w:space="0" w:color="auto"/>
            <w:bottom w:val="none" w:sz="0" w:space="0" w:color="auto"/>
            <w:right w:val="none" w:sz="0" w:space="0" w:color="auto"/>
          </w:divBdr>
        </w:div>
        <w:div w:id="1342582536">
          <w:marLeft w:val="640"/>
          <w:marRight w:val="0"/>
          <w:marTop w:val="0"/>
          <w:marBottom w:val="0"/>
          <w:divBdr>
            <w:top w:val="none" w:sz="0" w:space="0" w:color="auto"/>
            <w:left w:val="none" w:sz="0" w:space="0" w:color="auto"/>
            <w:bottom w:val="none" w:sz="0" w:space="0" w:color="auto"/>
            <w:right w:val="none" w:sz="0" w:space="0" w:color="auto"/>
          </w:divBdr>
        </w:div>
        <w:div w:id="1108738094">
          <w:marLeft w:val="640"/>
          <w:marRight w:val="0"/>
          <w:marTop w:val="0"/>
          <w:marBottom w:val="0"/>
          <w:divBdr>
            <w:top w:val="none" w:sz="0" w:space="0" w:color="auto"/>
            <w:left w:val="none" w:sz="0" w:space="0" w:color="auto"/>
            <w:bottom w:val="none" w:sz="0" w:space="0" w:color="auto"/>
            <w:right w:val="none" w:sz="0" w:space="0" w:color="auto"/>
          </w:divBdr>
        </w:div>
        <w:div w:id="2091464027">
          <w:marLeft w:val="640"/>
          <w:marRight w:val="0"/>
          <w:marTop w:val="0"/>
          <w:marBottom w:val="0"/>
          <w:divBdr>
            <w:top w:val="none" w:sz="0" w:space="0" w:color="auto"/>
            <w:left w:val="none" w:sz="0" w:space="0" w:color="auto"/>
            <w:bottom w:val="none" w:sz="0" w:space="0" w:color="auto"/>
            <w:right w:val="none" w:sz="0" w:space="0" w:color="auto"/>
          </w:divBdr>
        </w:div>
        <w:div w:id="905410518">
          <w:marLeft w:val="640"/>
          <w:marRight w:val="0"/>
          <w:marTop w:val="0"/>
          <w:marBottom w:val="0"/>
          <w:divBdr>
            <w:top w:val="none" w:sz="0" w:space="0" w:color="auto"/>
            <w:left w:val="none" w:sz="0" w:space="0" w:color="auto"/>
            <w:bottom w:val="none" w:sz="0" w:space="0" w:color="auto"/>
            <w:right w:val="none" w:sz="0" w:space="0" w:color="auto"/>
          </w:divBdr>
        </w:div>
        <w:div w:id="1899045449">
          <w:marLeft w:val="640"/>
          <w:marRight w:val="0"/>
          <w:marTop w:val="0"/>
          <w:marBottom w:val="0"/>
          <w:divBdr>
            <w:top w:val="none" w:sz="0" w:space="0" w:color="auto"/>
            <w:left w:val="none" w:sz="0" w:space="0" w:color="auto"/>
            <w:bottom w:val="none" w:sz="0" w:space="0" w:color="auto"/>
            <w:right w:val="none" w:sz="0" w:space="0" w:color="auto"/>
          </w:divBdr>
        </w:div>
        <w:div w:id="785927923">
          <w:marLeft w:val="640"/>
          <w:marRight w:val="0"/>
          <w:marTop w:val="0"/>
          <w:marBottom w:val="0"/>
          <w:divBdr>
            <w:top w:val="none" w:sz="0" w:space="0" w:color="auto"/>
            <w:left w:val="none" w:sz="0" w:space="0" w:color="auto"/>
            <w:bottom w:val="none" w:sz="0" w:space="0" w:color="auto"/>
            <w:right w:val="none" w:sz="0" w:space="0" w:color="auto"/>
          </w:divBdr>
        </w:div>
        <w:div w:id="355935627">
          <w:marLeft w:val="640"/>
          <w:marRight w:val="0"/>
          <w:marTop w:val="0"/>
          <w:marBottom w:val="0"/>
          <w:divBdr>
            <w:top w:val="none" w:sz="0" w:space="0" w:color="auto"/>
            <w:left w:val="none" w:sz="0" w:space="0" w:color="auto"/>
            <w:bottom w:val="none" w:sz="0" w:space="0" w:color="auto"/>
            <w:right w:val="none" w:sz="0" w:space="0" w:color="auto"/>
          </w:divBdr>
        </w:div>
        <w:div w:id="810370624">
          <w:marLeft w:val="640"/>
          <w:marRight w:val="0"/>
          <w:marTop w:val="0"/>
          <w:marBottom w:val="0"/>
          <w:divBdr>
            <w:top w:val="none" w:sz="0" w:space="0" w:color="auto"/>
            <w:left w:val="none" w:sz="0" w:space="0" w:color="auto"/>
            <w:bottom w:val="none" w:sz="0" w:space="0" w:color="auto"/>
            <w:right w:val="none" w:sz="0" w:space="0" w:color="auto"/>
          </w:divBdr>
        </w:div>
        <w:div w:id="1483081440">
          <w:marLeft w:val="640"/>
          <w:marRight w:val="0"/>
          <w:marTop w:val="0"/>
          <w:marBottom w:val="0"/>
          <w:divBdr>
            <w:top w:val="none" w:sz="0" w:space="0" w:color="auto"/>
            <w:left w:val="none" w:sz="0" w:space="0" w:color="auto"/>
            <w:bottom w:val="none" w:sz="0" w:space="0" w:color="auto"/>
            <w:right w:val="none" w:sz="0" w:space="0" w:color="auto"/>
          </w:divBdr>
        </w:div>
        <w:div w:id="1965113904">
          <w:marLeft w:val="640"/>
          <w:marRight w:val="0"/>
          <w:marTop w:val="0"/>
          <w:marBottom w:val="0"/>
          <w:divBdr>
            <w:top w:val="none" w:sz="0" w:space="0" w:color="auto"/>
            <w:left w:val="none" w:sz="0" w:space="0" w:color="auto"/>
            <w:bottom w:val="none" w:sz="0" w:space="0" w:color="auto"/>
            <w:right w:val="none" w:sz="0" w:space="0" w:color="auto"/>
          </w:divBdr>
        </w:div>
        <w:div w:id="939947886">
          <w:marLeft w:val="640"/>
          <w:marRight w:val="0"/>
          <w:marTop w:val="0"/>
          <w:marBottom w:val="0"/>
          <w:divBdr>
            <w:top w:val="none" w:sz="0" w:space="0" w:color="auto"/>
            <w:left w:val="none" w:sz="0" w:space="0" w:color="auto"/>
            <w:bottom w:val="none" w:sz="0" w:space="0" w:color="auto"/>
            <w:right w:val="none" w:sz="0" w:space="0" w:color="auto"/>
          </w:divBdr>
        </w:div>
        <w:div w:id="1085221025">
          <w:marLeft w:val="640"/>
          <w:marRight w:val="0"/>
          <w:marTop w:val="0"/>
          <w:marBottom w:val="0"/>
          <w:divBdr>
            <w:top w:val="none" w:sz="0" w:space="0" w:color="auto"/>
            <w:left w:val="none" w:sz="0" w:space="0" w:color="auto"/>
            <w:bottom w:val="none" w:sz="0" w:space="0" w:color="auto"/>
            <w:right w:val="none" w:sz="0" w:space="0" w:color="auto"/>
          </w:divBdr>
        </w:div>
        <w:div w:id="1739933650">
          <w:marLeft w:val="640"/>
          <w:marRight w:val="0"/>
          <w:marTop w:val="0"/>
          <w:marBottom w:val="0"/>
          <w:divBdr>
            <w:top w:val="none" w:sz="0" w:space="0" w:color="auto"/>
            <w:left w:val="none" w:sz="0" w:space="0" w:color="auto"/>
            <w:bottom w:val="none" w:sz="0" w:space="0" w:color="auto"/>
            <w:right w:val="none" w:sz="0" w:space="0" w:color="auto"/>
          </w:divBdr>
        </w:div>
        <w:div w:id="243926034">
          <w:marLeft w:val="640"/>
          <w:marRight w:val="0"/>
          <w:marTop w:val="0"/>
          <w:marBottom w:val="0"/>
          <w:divBdr>
            <w:top w:val="none" w:sz="0" w:space="0" w:color="auto"/>
            <w:left w:val="none" w:sz="0" w:space="0" w:color="auto"/>
            <w:bottom w:val="none" w:sz="0" w:space="0" w:color="auto"/>
            <w:right w:val="none" w:sz="0" w:space="0" w:color="auto"/>
          </w:divBdr>
        </w:div>
        <w:div w:id="1269704881">
          <w:marLeft w:val="640"/>
          <w:marRight w:val="0"/>
          <w:marTop w:val="0"/>
          <w:marBottom w:val="0"/>
          <w:divBdr>
            <w:top w:val="none" w:sz="0" w:space="0" w:color="auto"/>
            <w:left w:val="none" w:sz="0" w:space="0" w:color="auto"/>
            <w:bottom w:val="none" w:sz="0" w:space="0" w:color="auto"/>
            <w:right w:val="none" w:sz="0" w:space="0" w:color="auto"/>
          </w:divBdr>
        </w:div>
        <w:div w:id="679158028">
          <w:marLeft w:val="640"/>
          <w:marRight w:val="0"/>
          <w:marTop w:val="0"/>
          <w:marBottom w:val="0"/>
          <w:divBdr>
            <w:top w:val="none" w:sz="0" w:space="0" w:color="auto"/>
            <w:left w:val="none" w:sz="0" w:space="0" w:color="auto"/>
            <w:bottom w:val="none" w:sz="0" w:space="0" w:color="auto"/>
            <w:right w:val="none" w:sz="0" w:space="0" w:color="auto"/>
          </w:divBdr>
        </w:div>
        <w:div w:id="63963137">
          <w:marLeft w:val="640"/>
          <w:marRight w:val="0"/>
          <w:marTop w:val="0"/>
          <w:marBottom w:val="0"/>
          <w:divBdr>
            <w:top w:val="none" w:sz="0" w:space="0" w:color="auto"/>
            <w:left w:val="none" w:sz="0" w:space="0" w:color="auto"/>
            <w:bottom w:val="none" w:sz="0" w:space="0" w:color="auto"/>
            <w:right w:val="none" w:sz="0" w:space="0" w:color="auto"/>
          </w:divBdr>
        </w:div>
        <w:div w:id="278996411">
          <w:marLeft w:val="640"/>
          <w:marRight w:val="0"/>
          <w:marTop w:val="0"/>
          <w:marBottom w:val="0"/>
          <w:divBdr>
            <w:top w:val="none" w:sz="0" w:space="0" w:color="auto"/>
            <w:left w:val="none" w:sz="0" w:space="0" w:color="auto"/>
            <w:bottom w:val="none" w:sz="0" w:space="0" w:color="auto"/>
            <w:right w:val="none" w:sz="0" w:space="0" w:color="auto"/>
          </w:divBdr>
        </w:div>
        <w:div w:id="788025">
          <w:marLeft w:val="640"/>
          <w:marRight w:val="0"/>
          <w:marTop w:val="0"/>
          <w:marBottom w:val="0"/>
          <w:divBdr>
            <w:top w:val="none" w:sz="0" w:space="0" w:color="auto"/>
            <w:left w:val="none" w:sz="0" w:space="0" w:color="auto"/>
            <w:bottom w:val="none" w:sz="0" w:space="0" w:color="auto"/>
            <w:right w:val="none" w:sz="0" w:space="0" w:color="auto"/>
          </w:divBdr>
        </w:div>
        <w:div w:id="1201015738">
          <w:marLeft w:val="640"/>
          <w:marRight w:val="0"/>
          <w:marTop w:val="0"/>
          <w:marBottom w:val="0"/>
          <w:divBdr>
            <w:top w:val="none" w:sz="0" w:space="0" w:color="auto"/>
            <w:left w:val="none" w:sz="0" w:space="0" w:color="auto"/>
            <w:bottom w:val="none" w:sz="0" w:space="0" w:color="auto"/>
            <w:right w:val="none" w:sz="0" w:space="0" w:color="auto"/>
          </w:divBdr>
        </w:div>
        <w:div w:id="683632309">
          <w:marLeft w:val="640"/>
          <w:marRight w:val="0"/>
          <w:marTop w:val="0"/>
          <w:marBottom w:val="0"/>
          <w:divBdr>
            <w:top w:val="none" w:sz="0" w:space="0" w:color="auto"/>
            <w:left w:val="none" w:sz="0" w:space="0" w:color="auto"/>
            <w:bottom w:val="none" w:sz="0" w:space="0" w:color="auto"/>
            <w:right w:val="none" w:sz="0" w:space="0" w:color="auto"/>
          </w:divBdr>
        </w:div>
        <w:div w:id="605502307">
          <w:marLeft w:val="640"/>
          <w:marRight w:val="0"/>
          <w:marTop w:val="0"/>
          <w:marBottom w:val="0"/>
          <w:divBdr>
            <w:top w:val="none" w:sz="0" w:space="0" w:color="auto"/>
            <w:left w:val="none" w:sz="0" w:space="0" w:color="auto"/>
            <w:bottom w:val="none" w:sz="0" w:space="0" w:color="auto"/>
            <w:right w:val="none" w:sz="0" w:space="0" w:color="auto"/>
          </w:divBdr>
        </w:div>
      </w:divsChild>
    </w:div>
    <w:div w:id="1277374323">
      <w:bodyDiv w:val="1"/>
      <w:marLeft w:val="0"/>
      <w:marRight w:val="0"/>
      <w:marTop w:val="0"/>
      <w:marBottom w:val="0"/>
      <w:divBdr>
        <w:top w:val="none" w:sz="0" w:space="0" w:color="auto"/>
        <w:left w:val="none" w:sz="0" w:space="0" w:color="auto"/>
        <w:bottom w:val="none" w:sz="0" w:space="0" w:color="auto"/>
        <w:right w:val="none" w:sz="0" w:space="0" w:color="auto"/>
      </w:divBdr>
    </w:div>
    <w:div w:id="1279675477">
      <w:bodyDiv w:val="1"/>
      <w:marLeft w:val="0"/>
      <w:marRight w:val="0"/>
      <w:marTop w:val="0"/>
      <w:marBottom w:val="0"/>
      <w:divBdr>
        <w:top w:val="none" w:sz="0" w:space="0" w:color="auto"/>
        <w:left w:val="none" w:sz="0" w:space="0" w:color="auto"/>
        <w:bottom w:val="none" w:sz="0" w:space="0" w:color="auto"/>
        <w:right w:val="none" w:sz="0" w:space="0" w:color="auto"/>
      </w:divBdr>
    </w:div>
    <w:div w:id="1280187046">
      <w:bodyDiv w:val="1"/>
      <w:marLeft w:val="0"/>
      <w:marRight w:val="0"/>
      <w:marTop w:val="0"/>
      <w:marBottom w:val="0"/>
      <w:divBdr>
        <w:top w:val="none" w:sz="0" w:space="0" w:color="auto"/>
        <w:left w:val="none" w:sz="0" w:space="0" w:color="auto"/>
        <w:bottom w:val="none" w:sz="0" w:space="0" w:color="auto"/>
        <w:right w:val="none" w:sz="0" w:space="0" w:color="auto"/>
      </w:divBdr>
      <w:divsChild>
        <w:div w:id="863441305">
          <w:marLeft w:val="640"/>
          <w:marRight w:val="0"/>
          <w:marTop w:val="0"/>
          <w:marBottom w:val="0"/>
          <w:divBdr>
            <w:top w:val="none" w:sz="0" w:space="0" w:color="auto"/>
            <w:left w:val="none" w:sz="0" w:space="0" w:color="auto"/>
            <w:bottom w:val="none" w:sz="0" w:space="0" w:color="auto"/>
            <w:right w:val="none" w:sz="0" w:space="0" w:color="auto"/>
          </w:divBdr>
        </w:div>
        <w:div w:id="711421081">
          <w:marLeft w:val="640"/>
          <w:marRight w:val="0"/>
          <w:marTop w:val="0"/>
          <w:marBottom w:val="0"/>
          <w:divBdr>
            <w:top w:val="none" w:sz="0" w:space="0" w:color="auto"/>
            <w:left w:val="none" w:sz="0" w:space="0" w:color="auto"/>
            <w:bottom w:val="none" w:sz="0" w:space="0" w:color="auto"/>
            <w:right w:val="none" w:sz="0" w:space="0" w:color="auto"/>
          </w:divBdr>
        </w:div>
        <w:div w:id="1652638162">
          <w:marLeft w:val="640"/>
          <w:marRight w:val="0"/>
          <w:marTop w:val="0"/>
          <w:marBottom w:val="0"/>
          <w:divBdr>
            <w:top w:val="none" w:sz="0" w:space="0" w:color="auto"/>
            <w:left w:val="none" w:sz="0" w:space="0" w:color="auto"/>
            <w:bottom w:val="none" w:sz="0" w:space="0" w:color="auto"/>
            <w:right w:val="none" w:sz="0" w:space="0" w:color="auto"/>
          </w:divBdr>
        </w:div>
        <w:div w:id="513037289">
          <w:marLeft w:val="640"/>
          <w:marRight w:val="0"/>
          <w:marTop w:val="0"/>
          <w:marBottom w:val="0"/>
          <w:divBdr>
            <w:top w:val="none" w:sz="0" w:space="0" w:color="auto"/>
            <w:left w:val="none" w:sz="0" w:space="0" w:color="auto"/>
            <w:bottom w:val="none" w:sz="0" w:space="0" w:color="auto"/>
            <w:right w:val="none" w:sz="0" w:space="0" w:color="auto"/>
          </w:divBdr>
        </w:div>
        <w:div w:id="537281291">
          <w:marLeft w:val="640"/>
          <w:marRight w:val="0"/>
          <w:marTop w:val="0"/>
          <w:marBottom w:val="0"/>
          <w:divBdr>
            <w:top w:val="none" w:sz="0" w:space="0" w:color="auto"/>
            <w:left w:val="none" w:sz="0" w:space="0" w:color="auto"/>
            <w:bottom w:val="none" w:sz="0" w:space="0" w:color="auto"/>
            <w:right w:val="none" w:sz="0" w:space="0" w:color="auto"/>
          </w:divBdr>
        </w:div>
        <w:div w:id="143086833">
          <w:marLeft w:val="640"/>
          <w:marRight w:val="0"/>
          <w:marTop w:val="0"/>
          <w:marBottom w:val="0"/>
          <w:divBdr>
            <w:top w:val="none" w:sz="0" w:space="0" w:color="auto"/>
            <w:left w:val="none" w:sz="0" w:space="0" w:color="auto"/>
            <w:bottom w:val="none" w:sz="0" w:space="0" w:color="auto"/>
            <w:right w:val="none" w:sz="0" w:space="0" w:color="auto"/>
          </w:divBdr>
        </w:div>
        <w:div w:id="1074165116">
          <w:marLeft w:val="640"/>
          <w:marRight w:val="0"/>
          <w:marTop w:val="0"/>
          <w:marBottom w:val="0"/>
          <w:divBdr>
            <w:top w:val="none" w:sz="0" w:space="0" w:color="auto"/>
            <w:left w:val="none" w:sz="0" w:space="0" w:color="auto"/>
            <w:bottom w:val="none" w:sz="0" w:space="0" w:color="auto"/>
            <w:right w:val="none" w:sz="0" w:space="0" w:color="auto"/>
          </w:divBdr>
        </w:div>
        <w:div w:id="929891858">
          <w:marLeft w:val="640"/>
          <w:marRight w:val="0"/>
          <w:marTop w:val="0"/>
          <w:marBottom w:val="0"/>
          <w:divBdr>
            <w:top w:val="none" w:sz="0" w:space="0" w:color="auto"/>
            <w:left w:val="none" w:sz="0" w:space="0" w:color="auto"/>
            <w:bottom w:val="none" w:sz="0" w:space="0" w:color="auto"/>
            <w:right w:val="none" w:sz="0" w:space="0" w:color="auto"/>
          </w:divBdr>
        </w:div>
        <w:div w:id="2033070518">
          <w:marLeft w:val="640"/>
          <w:marRight w:val="0"/>
          <w:marTop w:val="0"/>
          <w:marBottom w:val="0"/>
          <w:divBdr>
            <w:top w:val="none" w:sz="0" w:space="0" w:color="auto"/>
            <w:left w:val="none" w:sz="0" w:space="0" w:color="auto"/>
            <w:bottom w:val="none" w:sz="0" w:space="0" w:color="auto"/>
            <w:right w:val="none" w:sz="0" w:space="0" w:color="auto"/>
          </w:divBdr>
        </w:div>
        <w:div w:id="732587150">
          <w:marLeft w:val="640"/>
          <w:marRight w:val="0"/>
          <w:marTop w:val="0"/>
          <w:marBottom w:val="0"/>
          <w:divBdr>
            <w:top w:val="none" w:sz="0" w:space="0" w:color="auto"/>
            <w:left w:val="none" w:sz="0" w:space="0" w:color="auto"/>
            <w:bottom w:val="none" w:sz="0" w:space="0" w:color="auto"/>
            <w:right w:val="none" w:sz="0" w:space="0" w:color="auto"/>
          </w:divBdr>
        </w:div>
        <w:div w:id="1259412198">
          <w:marLeft w:val="640"/>
          <w:marRight w:val="0"/>
          <w:marTop w:val="0"/>
          <w:marBottom w:val="0"/>
          <w:divBdr>
            <w:top w:val="none" w:sz="0" w:space="0" w:color="auto"/>
            <w:left w:val="none" w:sz="0" w:space="0" w:color="auto"/>
            <w:bottom w:val="none" w:sz="0" w:space="0" w:color="auto"/>
            <w:right w:val="none" w:sz="0" w:space="0" w:color="auto"/>
          </w:divBdr>
        </w:div>
        <w:div w:id="2087996829">
          <w:marLeft w:val="640"/>
          <w:marRight w:val="0"/>
          <w:marTop w:val="0"/>
          <w:marBottom w:val="0"/>
          <w:divBdr>
            <w:top w:val="none" w:sz="0" w:space="0" w:color="auto"/>
            <w:left w:val="none" w:sz="0" w:space="0" w:color="auto"/>
            <w:bottom w:val="none" w:sz="0" w:space="0" w:color="auto"/>
            <w:right w:val="none" w:sz="0" w:space="0" w:color="auto"/>
          </w:divBdr>
        </w:div>
        <w:div w:id="413673694">
          <w:marLeft w:val="640"/>
          <w:marRight w:val="0"/>
          <w:marTop w:val="0"/>
          <w:marBottom w:val="0"/>
          <w:divBdr>
            <w:top w:val="none" w:sz="0" w:space="0" w:color="auto"/>
            <w:left w:val="none" w:sz="0" w:space="0" w:color="auto"/>
            <w:bottom w:val="none" w:sz="0" w:space="0" w:color="auto"/>
            <w:right w:val="none" w:sz="0" w:space="0" w:color="auto"/>
          </w:divBdr>
        </w:div>
        <w:div w:id="1319502137">
          <w:marLeft w:val="640"/>
          <w:marRight w:val="0"/>
          <w:marTop w:val="0"/>
          <w:marBottom w:val="0"/>
          <w:divBdr>
            <w:top w:val="none" w:sz="0" w:space="0" w:color="auto"/>
            <w:left w:val="none" w:sz="0" w:space="0" w:color="auto"/>
            <w:bottom w:val="none" w:sz="0" w:space="0" w:color="auto"/>
            <w:right w:val="none" w:sz="0" w:space="0" w:color="auto"/>
          </w:divBdr>
        </w:div>
        <w:div w:id="1561286348">
          <w:marLeft w:val="640"/>
          <w:marRight w:val="0"/>
          <w:marTop w:val="0"/>
          <w:marBottom w:val="0"/>
          <w:divBdr>
            <w:top w:val="none" w:sz="0" w:space="0" w:color="auto"/>
            <w:left w:val="none" w:sz="0" w:space="0" w:color="auto"/>
            <w:bottom w:val="none" w:sz="0" w:space="0" w:color="auto"/>
            <w:right w:val="none" w:sz="0" w:space="0" w:color="auto"/>
          </w:divBdr>
        </w:div>
        <w:div w:id="2046055512">
          <w:marLeft w:val="640"/>
          <w:marRight w:val="0"/>
          <w:marTop w:val="0"/>
          <w:marBottom w:val="0"/>
          <w:divBdr>
            <w:top w:val="none" w:sz="0" w:space="0" w:color="auto"/>
            <w:left w:val="none" w:sz="0" w:space="0" w:color="auto"/>
            <w:bottom w:val="none" w:sz="0" w:space="0" w:color="auto"/>
            <w:right w:val="none" w:sz="0" w:space="0" w:color="auto"/>
          </w:divBdr>
        </w:div>
        <w:div w:id="1370566947">
          <w:marLeft w:val="640"/>
          <w:marRight w:val="0"/>
          <w:marTop w:val="0"/>
          <w:marBottom w:val="0"/>
          <w:divBdr>
            <w:top w:val="none" w:sz="0" w:space="0" w:color="auto"/>
            <w:left w:val="none" w:sz="0" w:space="0" w:color="auto"/>
            <w:bottom w:val="none" w:sz="0" w:space="0" w:color="auto"/>
            <w:right w:val="none" w:sz="0" w:space="0" w:color="auto"/>
          </w:divBdr>
        </w:div>
        <w:div w:id="790050914">
          <w:marLeft w:val="640"/>
          <w:marRight w:val="0"/>
          <w:marTop w:val="0"/>
          <w:marBottom w:val="0"/>
          <w:divBdr>
            <w:top w:val="none" w:sz="0" w:space="0" w:color="auto"/>
            <w:left w:val="none" w:sz="0" w:space="0" w:color="auto"/>
            <w:bottom w:val="none" w:sz="0" w:space="0" w:color="auto"/>
            <w:right w:val="none" w:sz="0" w:space="0" w:color="auto"/>
          </w:divBdr>
        </w:div>
        <w:div w:id="541554979">
          <w:marLeft w:val="640"/>
          <w:marRight w:val="0"/>
          <w:marTop w:val="0"/>
          <w:marBottom w:val="0"/>
          <w:divBdr>
            <w:top w:val="none" w:sz="0" w:space="0" w:color="auto"/>
            <w:left w:val="none" w:sz="0" w:space="0" w:color="auto"/>
            <w:bottom w:val="none" w:sz="0" w:space="0" w:color="auto"/>
            <w:right w:val="none" w:sz="0" w:space="0" w:color="auto"/>
          </w:divBdr>
        </w:div>
        <w:div w:id="1376193323">
          <w:marLeft w:val="640"/>
          <w:marRight w:val="0"/>
          <w:marTop w:val="0"/>
          <w:marBottom w:val="0"/>
          <w:divBdr>
            <w:top w:val="none" w:sz="0" w:space="0" w:color="auto"/>
            <w:left w:val="none" w:sz="0" w:space="0" w:color="auto"/>
            <w:bottom w:val="none" w:sz="0" w:space="0" w:color="auto"/>
            <w:right w:val="none" w:sz="0" w:space="0" w:color="auto"/>
          </w:divBdr>
        </w:div>
        <w:div w:id="1864782312">
          <w:marLeft w:val="640"/>
          <w:marRight w:val="0"/>
          <w:marTop w:val="0"/>
          <w:marBottom w:val="0"/>
          <w:divBdr>
            <w:top w:val="none" w:sz="0" w:space="0" w:color="auto"/>
            <w:left w:val="none" w:sz="0" w:space="0" w:color="auto"/>
            <w:bottom w:val="none" w:sz="0" w:space="0" w:color="auto"/>
            <w:right w:val="none" w:sz="0" w:space="0" w:color="auto"/>
          </w:divBdr>
        </w:div>
        <w:div w:id="1090007817">
          <w:marLeft w:val="640"/>
          <w:marRight w:val="0"/>
          <w:marTop w:val="0"/>
          <w:marBottom w:val="0"/>
          <w:divBdr>
            <w:top w:val="none" w:sz="0" w:space="0" w:color="auto"/>
            <w:left w:val="none" w:sz="0" w:space="0" w:color="auto"/>
            <w:bottom w:val="none" w:sz="0" w:space="0" w:color="auto"/>
            <w:right w:val="none" w:sz="0" w:space="0" w:color="auto"/>
          </w:divBdr>
        </w:div>
        <w:div w:id="62145315">
          <w:marLeft w:val="640"/>
          <w:marRight w:val="0"/>
          <w:marTop w:val="0"/>
          <w:marBottom w:val="0"/>
          <w:divBdr>
            <w:top w:val="none" w:sz="0" w:space="0" w:color="auto"/>
            <w:left w:val="none" w:sz="0" w:space="0" w:color="auto"/>
            <w:bottom w:val="none" w:sz="0" w:space="0" w:color="auto"/>
            <w:right w:val="none" w:sz="0" w:space="0" w:color="auto"/>
          </w:divBdr>
        </w:div>
        <w:div w:id="857308601">
          <w:marLeft w:val="640"/>
          <w:marRight w:val="0"/>
          <w:marTop w:val="0"/>
          <w:marBottom w:val="0"/>
          <w:divBdr>
            <w:top w:val="none" w:sz="0" w:space="0" w:color="auto"/>
            <w:left w:val="none" w:sz="0" w:space="0" w:color="auto"/>
            <w:bottom w:val="none" w:sz="0" w:space="0" w:color="auto"/>
            <w:right w:val="none" w:sz="0" w:space="0" w:color="auto"/>
          </w:divBdr>
        </w:div>
        <w:div w:id="1129007228">
          <w:marLeft w:val="640"/>
          <w:marRight w:val="0"/>
          <w:marTop w:val="0"/>
          <w:marBottom w:val="0"/>
          <w:divBdr>
            <w:top w:val="none" w:sz="0" w:space="0" w:color="auto"/>
            <w:left w:val="none" w:sz="0" w:space="0" w:color="auto"/>
            <w:bottom w:val="none" w:sz="0" w:space="0" w:color="auto"/>
            <w:right w:val="none" w:sz="0" w:space="0" w:color="auto"/>
          </w:divBdr>
        </w:div>
        <w:div w:id="1360354334">
          <w:marLeft w:val="640"/>
          <w:marRight w:val="0"/>
          <w:marTop w:val="0"/>
          <w:marBottom w:val="0"/>
          <w:divBdr>
            <w:top w:val="none" w:sz="0" w:space="0" w:color="auto"/>
            <w:left w:val="none" w:sz="0" w:space="0" w:color="auto"/>
            <w:bottom w:val="none" w:sz="0" w:space="0" w:color="auto"/>
            <w:right w:val="none" w:sz="0" w:space="0" w:color="auto"/>
          </w:divBdr>
        </w:div>
        <w:div w:id="444883126">
          <w:marLeft w:val="640"/>
          <w:marRight w:val="0"/>
          <w:marTop w:val="0"/>
          <w:marBottom w:val="0"/>
          <w:divBdr>
            <w:top w:val="none" w:sz="0" w:space="0" w:color="auto"/>
            <w:left w:val="none" w:sz="0" w:space="0" w:color="auto"/>
            <w:bottom w:val="none" w:sz="0" w:space="0" w:color="auto"/>
            <w:right w:val="none" w:sz="0" w:space="0" w:color="auto"/>
          </w:divBdr>
        </w:div>
        <w:div w:id="1476751529">
          <w:marLeft w:val="640"/>
          <w:marRight w:val="0"/>
          <w:marTop w:val="0"/>
          <w:marBottom w:val="0"/>
          <w:divBdr>
            <w:top w:val="none" w:sz="0" w:space="0" w:color="auto"/>
            <w:left w:val="none" w:sz="0" w:space="0" w:color="auto"/>
            <w:bottom w:val="none" w:sz="0" w:space="0" w:color="auto"/>
            <w:right w:val="none" w:sz="0" w:space="0" w:color="auto"/>
          </w:divBdr>
        </w:div>
        <w:div w:id="1041589335">
          <w:marLeft w:val="640"/>
          <w:marRight w:val="0"/>
          <w:marTop w:val="0"/>
          <w:marBottom w:val="0"/>
          <w:divBdr>
            <w:top w:val="none" w:sz="0" w:space="0" w:color="auto"/>
            <w:left w:val="none" w:sz="0" w:space="0" w:color="auto"/>
            <w:bottom w:val="none" w:sz="0" w:space="0" w:color="auto"/>
            <w:right w:val="none" w:sz="0" w:space="0" w:color="auto"/>
          </w:divBdr>
        </w:div>
        <w:div w:id="1906715810">
          <w:marLeft w:val="640"/>
          <w:marRight w:val="0"/>
          <w:marTop w:val="0"/>
          <w:marBottom w:val="0"/>
          <w:divBdr>
            <w:top w:val="none" w:sz="0" w:space="0" w:color="auto"/>
            <w:left w:val="none" w:sz="0" w:space="0" w:color="auto"/>
            <w:bottom w:val="none" w:sz="0" w:space="0" w:color="auto"/>
            <w:right w:val="none" w:sz="0" w:space="0" w:color="auto"/>
          </w:divBdr>
        </w:div>
      </w:divsChild>
    </w:div>
    <w:div w:id="1284459685">
      <w:bodyDiv w:val="1"/>
      <w:marLeft w:val="0"/>
      <w:marRight w:val="0"/>
      <w:marTop w:val="0"/>
      <w:marBottom w:val="0"/>
      <w:divBdr>
        <w:top w:val="none" w:sz="0" w:space="0" w:color="auto"/>
        <w:left w:val="none" w:sz="0" w:space="0" w:color="auto"/>
        <w:bottom w:val="none" w:sz="0" w:space="0" w:color="auto"/>
        <w:right w:val="none" w:sz="0" w:space="0" w:color="auto"/>
      </w:divBdr>
      <w:divsChild>
        <w:div w:id="1945072594">
          <w:marLeft w:val="640"/>
          <w:marRight w:val="0"/>
          <w:marTop w:val="0"/>
          <w:marBottom w:val="0"/>
          <w:divBdr>
            <w:top w:val="none" w:sz="0" w:space="0" w:color="auto"/>
            <w:left w:val="none" w:sz="0" w:space="0" w:color="auto"/>
            <w:bottom w:val="none" w:sz="0" w:space="0" w:color="auto"/>
            <w:right w:val="none" w:sz="0" w:space="0" w:color="auto"/>
          </w:divBdr>
        </w:div>
        <w:div w:id="2033140851">
          <w:marLeft w:val="640"/>
          <w:marRight w:val="0"/>
          <w:marTop w:val="0"/>
          <w:marBottom w:val="0"/>
          <w:divBdr>
            <w:top w:val="none" w:sz="0" w:space="0" w:color="auto"/>
            <w:left w:val="none" w:sz="0" w:space="0" w:color="auto"/>
            <w:bottom w:val="none" w:sz="0" w:space="0" w:color="auto"/>
            <w:right w:val="none" w:sz="0" w:space="0" w:color="auto"/>
          </w:divBdr>
        </w:div>
        <w:div w:id="210578108">
          <w:marLeft w:val="640"/>
          <w:marRight w:val="0"/>
          <w:marTop w:val="0"/>
          <w:marBottom w:val="0"/>
          <w:divBdr>
            <w:top w:val="none" w:sz="0" w:space="0" w:color="auto"/>
            <w:left w:val="none" w:sz="0" w:space="0" w:color="auto"/>
            <w:bottom w:val="none" w:sz="0" w:space="0" w:color="auto"/>
            <w:right w:val="none" w:sz="0" w:space="0" w:color="auto"/>
          </w:divBdr>
        </w:div>
        <w:div w:id="1897811516">
          <w:marLeft w:val="640"/>
          <w:marRight w:val="0"/>
          <w:marTop w:val="0"/>
          <w:marBottom w:val="0"/>
          <w:divBdr>
            <w:top w:val="none" w:sz="0" w:space="0" w:color="auto"/>
            <w:left w:val="none" w:sz="0" w:space="0" w:color="auto"/>
            <w:bottom w:val="none" w:sz="0" w:space="0" w:color="auto"/>
            <w:right w:val="none" w:sz="0" w:space="0" w:color="auto"/>
          </w:divBdr>
        </w:div>
        <w:div w:id="1662999303">
          <w:marLeft w:val="640"/>
          <w:marRight w:val="0"/>
          <w:marTop w:val="0"/>
          <w:marBottom w:val="0"/>
          <w:divBdr>
            <w:top w:val="none" w:sz="0" w:space="0" w:color="auto"/>
            <w:left w:val="none" w:sz="0" w:space="0" w:color="auto"/>
            <w:bottom w:val="none" w:sz="0" w:space="0" w:color="auto"/>
            <w:right w:val="none" w:sz="0" w:space="0" w:color="auto"/>
          </w:divBdr>
        </w:div>
        <w:div w:id="1201624200">
          <w:marLeft w:val="640"/>
          <w:marRight w:val="0"/>
          <w:marTop w:val="0"/>
          <w:marBottom w:val="0"/>
          <w:divBdr>
            <w:top w:val="none" w:sz="0" w:space="0" w:color="auto"/>
            <w:left w:val="none" w:sz="0" w:space="0" w:color="auto"/>
            <w:bottom w:val="none" w:sz="0" w:space="0" w:color="auto"/>
            <w:right w:val="none" w:sz="0" w:space="0" w:color="auto"/>
          </w:divBdr>
        </w:div>
        <w:div w:id="359815809">
          <w:marLeft w:val="640"/>
          <w:marRight w:val="0"/>
          <w:marTop w:val="0"/>
          <w:marBottom w:val="0"/>
          <w:divBdr>
            <w:top w:val="none" w:sz="0" w:space="0" w:color="auto"/>
            <w:left w:val="none" w:sz="0" w:space="0" w:color="auto"/>
            <w:bottom w:val="none" w:sz="0" w:space="0" w:color="auto"/>
            <w:right w:val="none" w:sz="0" w:space="0" w:color="auto"/>
          </w:divBdr>
        </w:div>
        <w:div w:id="526066592">
          <w:marLeft w:val="640"/>
          <w:marRight w:val="0"/>
          <w:marTop w:val="0"/>
          <w:marBottom w:val="0"/>
          <w:divBdr>
            <w:top w:val="none" w:sz="0" w:space="0" w:color="auto"/>
            <w:left w:val="none" w:sz="0" w:space="0" w:color="auto"/>
            <w:bottom w:val="none" w:sz="0" w:space="0" w:color="auto"/>
            <w:right w:val="none" w:sz="0" w:space="0" w:color="auto"/>
          </w:divBdr>
        </w:div>
        <w:div w:id="1173030139">
          <w:marLeft w:val="640"/>
          <w:marRight w:val="0"/>
          <w:marTop w:val="0"/>
          <w:marBottom w:val="0"/>
          <w:divBdr>
            <w:top w:val="none" w:sz="0" w:space="0" w:color="auto"/>
            <w:left w:val="none" w:sz="0" w:space="0" w:color="auto"/>
            <w:bottom w:val="none" w:sz="0" w:space="0" w:color="auto"/>
            <w:right w:val="none" w:sz="0" w:space="0" w:color="auto"/>
          </w:divBdr>
        </w:div>
        <w:div w:id="193543176">
          <w:marLeft w:val="640"/>
          <w:marRight w:val="0"/>
          <w:marTop w:val="0"/>
          <w:marBottom w:val="0"/>
          <w:divBdr>
            <w:top w:val="none" w:sz="0" w:space="0" w:color="auto"/>
            <w:left w:val="none" w:sz="0" w:space="0" w:color="auto"/>
            <w:bottom w:val="none" w:sz="0" w:space="0" w:color="auto"/>
            <w:right w:val="none" w:sz="0" w:space="0" w:color="auto"/>
          </w:divBdr>
        </w:div>
        <w:div w:id="107550215">
          <w:marLeft w:val="640"/>
          <w:marRight w:val="0"/>
          <w:marTop w:val="0"/>
          <w:marBottom w:val="0"/>
          <w:divBdr>
            <w:top w:val="none" w:sz="0" w:space="0" w:color="auto"/>
            <w:left w:val="none" w:sz="0" w:space="0" w:color="auto"/>
            <w:bottom w:val="none" w:sz="0" w:space="0" w:color="auto"/>
            <w:right w:val="none" w:sz="0" w:space="0" w:color="auto"/>
          </w:divBdr>
        </w:div>
        <w:div w:id="139156677">
          <w:marLeft w:val="640"/>
          <w:marRight w:val="0"/>
          <w:marTop w:val="0"/>
          <w:marBottom w:val="0"/>
          <w:divBdr>
            <w:top w:val="none" w:sz="0" w:space="0" w:color="auto"/>
            <w:left w:val="none" w:sz="0" w:space="0" w:color="auto"/>
            <w:bottom w:val="none" w:sz="0" w:space="0" w:color="auto"/>
            <w:right w:val="none" w:sz="0" w:space="0" w:color="auto"/>
          </w:divBdr>
        </w:div>
        <w:div w:id="387219052">
          <w:marLeft w:val="640"/>
          <w:marRight w:val="0"/>
          <w:marTop w:val="0"/>
          <w:marBottom w:val="0"/>
          <w:divBdr>
            <w:top w:val="none" w:sz="0" w:space="0" w:color="auto"/>
            <w:left w:val="none" w:sz="0" w:space="0" w:color="auto"/>
            <w:bottom w:val="none" w:sz="0" w:space="0" w:color="auto"/>
            <w:right w:val="none" w:sz="0" w:space="0" w:color="auto"/>
          </w:divBdr>
        </w:div>
        <w:div w:id="265313943">
          <w:marLeft w:val="640"/>
          <w:marRight w:val="0"/>
          <w:marTop w:val="0"/>
          <w:marBottom w:val="0"/>
          <w:divBdr>
            <w:top w:val="none" w:sz="0" w:space="0" w:color="auto"/>
            <w:left w:val="none" w:sz="0" w:space="0" w:color="auto"/>
            <w:bottom w:val="none" w:sz="0" w:space="0" w:color="auto"/>
            <w:right w:val="none" w:sz="0" w:space="0" w:color="auto"/>
          </w:divBdr>
        </w:div>
        <w:div w:id="1993217847">
          <w:marLeft w:val="640"/>
          <w:marRight w:val="0"/>
          <w:marTop w:val="0"/>
          <w:marBottom w:val="0"/>
          <w:divBdr>
            <w:top w:val="none" w:sz="0" w:space="0" w:color="auto"/>
            <w:left w:val="none" w:sz="0" w:space="0" w:color="auto"/>
            <w:bottom w:val="none" w:sz="0" w:space="0" w:color="auto"/>
            <w:right w:val="none" w:sz="0" w:space="0" w:color="auto"/>
          </w:divBdr>
        </w:div>
        <w:div w:id="592202237">
          <w:marLeft w:val="640"/>
          <w:marRight w:val="0"/>
          <w:marTop w:val="0"/>
          <w:marBottom w:val="0"/>
          <w:divBdr>
            <w:top w:val="none" w:sz="0" w:space="0" w:color="auto"/>
            <w:left w:val="none" w:sz="0" w:space="0" w:color="auto"/>
            <w:bottom w:val="none" w:sz="0" w:space="0" w:color="auto"/>
            <w:right w:val="none" w:sz="0" w:space="0" w:color="auto"/>
          </w:divBdr>
        </w:div>
        <w:div w:id="400181473">
          <w:marLeft w:val="640"/>
          <w:marRight w:val="0"/>
          <w:marTop w:val="0"/>
          <w:marBottom w:val="0"/>
          <w:divBdr>
            <w:top w:val="none" w:sz="0" w:space="0" w:color="auto"/>
            <w:left w:val="none" w:sz="0" w:space="0" w:color="auto"/>
            <w:bottom w:val="none" w:sz="0" w:space="0" w:color="auto"/>
            <w:right w:val="none" w:sz="0" w:space="0" w:color="auto"/>
          </w:divBdr>
        </w:div>
        <w:div w:id="195971881">
          <w:marLeft w:val="640"/>
          <w:marRight w:val="0"/>
          <w:marTop w:val="0"/>
          <w:marBottom w:val="0"/>
          <w:divBdr>
            <w:top w:val="none" w:sz="0" w:space="0" w:color="auto"/>
            <w:left w:val="none" w:sz="0" w:space="0" w:color="auto"/>
            <w:bottom w:val="none" w:sz="0" w:space="0" w:color="auto"/>
            <w:right w:val="none" w:sz="0" w:space="0" w:color="auto"/>
          </w:divBdr>
        </w:div>
        <w:div w:id="23482084">
          <w:marLeft w:val="640"/>
          <w:marRight w:val="0"/>
          <w:marTop w:val="0"/>
          <w:marBottom w:val="0"/>
          <w:divBdr>
            <w:top w:val="none" w:sz="0" w:space="0" w:color="auto"/>
            <w:left w:val="none" w:sz="0" w:space="0" w:color="auto"/>
            <w:bottom w:val="none" w:sz="0" w:space="0" w:color="auto"/>
            <w:right w:val="none" w:sz="0" w:space="0" w:color="auto"/>
          </w:divBdr>
        </w:div>
        <w:div w:id="350373715">
          <w:marLeft w:val="640"/>
          <w:marRight w:val="0"/>
          <w:marTop w:val="0"/>
          <w:marBottom w:val="0"/>
          <w:divBdr>
            <w:top w:val="none" w:sz="0" w:space="0" w:color="auto"/>
            <w:left w:val="none" w:sz="0" w:space="0" w:color="auto"/>
            <w:bottom w:val="none" w:sz="0" w:space="0" w:color="auto"/>
            <w:right w:val="none" w:sz="0" w:space="0" w:color="auto"/>
          </w:divBdr>
        </w:div>
        <w:div w:id="1418941508">
          <w:marLeft w:val="640"/>
          <w:marRight w:val="0"/>
          <w:marTop w:val="0"/>
          <w:marBottom w:val="0"/>
          <w:divBdr>
            <w:top w:val="none" w:sz="0" w:space="0" w:color="auto"/>
            <w:left w:val="none" w:sz="0" w:space="0" w:color="auto"/>
            <w:bottom w:val="none" w:sz="0" w:space="0" w:color="auto"/>
            <w:right w:val="none" w:sz="0" w:space="0" w:color="auto"/>
          </w:divBdr>
        </w:div>
      </w:divsChild>
    </w:div>
    <w:div w:id="1289361907">
      <w:bodyDiv w:val="1"/>
      <w:marLeft w:val="0"/>
      <w:marRight w:val="0"/>
      <w:marTop w:val="0"/>
      <w:marBottom w:val="0"/>
      <w:divBdr>
        <w:top w:val="none" w:sz="0" w:space="0" w:color="auto"/>
        <w:left w:val="none" w:sz="0" w:space="0" w:color="auto"/>
        <w:bottom w:val="none" w:sz="0" w:space="0" w:color="auto"/>
        <w:right w:val="none" w:sz="0" w:space="0" w:color="auto"/>
      </w:divBdr>
      <w:divsChild>
        <w:div w:id="746654327">
          <w:marLeft w:val="640"/>
          <w:marRight w:val="0"/>
          <w:marTop w:val="0"/>
          <w:marBottom w:val="0"/>
          <w:divBdr>
            <w:top w:val="none" w:sz="0" w:space="0" w:color="auto"/>
            <w:left w:val="none" w:sz="0" w:space="0" w:color="auto"/>
            <w:bottom w:val="none" w:sz="0" w:space="0" w:color="auto"/>
            <w:right w:val="none" w:sz="0" w:space="0" w:color="auto"/>
          </w:divBdr>
        </w:div>
        <w:div w:id="1440416932">
          <w:marLeft w:val="640"/>
          <w:marRight w:val="0"/>
          <w:marTop w:val="0"/>
          <w:marBottom w:val="0"/>
          <w:divBdr>
            <w:top w:val="none" w:sz="0" w:space="0" w:color="auto"/>
            <w:left w:val="none" w:sz="0" w:space="0" w:color="auto"/>
            <w:bottom w:val="none" w:sz="0" w:space="0" w:color="auto"/>
            <w:right w:val="none" w:sz="0" w:space="0" w:color="auto"/>
          </w:divBdr>
        </w:div>
        <w:div w:id="1510635116">
          <w:marLeft w:val="640"/>
          <w:marRight w:val="0"/>
          <w:marTop w:val="0"/>
          <w:marBottom w:val="0"/>
          <w:divBdr>
            <w:top w:val="none" w:sz="0" w:space="0" w:color="auto"/>
            <w:left w:val="none" w:sz="0" w:space="0" w:color="auto"/>
            <w:bottom w:val="none" w:sz="0" w:space="0" w:color="auto"/>
            <w:right w:val="none" w:sz="0" w:space="0" w:color="auto"/>
          </w:divBdr>
        </w:div>
        <w:div w:id="2078674003">
          <w:marLeft w:val="640"/>
          <w:marRight w:val="0"/>
          <w:marTop w:val="0"/>
          <w:marBottom w:val="0"/>
          <w:divBdr>
            <w:top w:val="none" w:sz="0" w:space="0" w:color="auto"/>
            <w:left w:val="none" w:sz="0" w:space="0" w:color="auto"/>
            <w:bottom w:val="none" w:sz="0" w:space="0" w:color="auto"/>
            <w:right w:val="none" w:sz="0" w:space="0" w:color="auto"/>
          </w:divBdr>
        </w:div>
        <w:div w:id="873273654">
          <w:marLeft w:val="640"/>
          <w:marRight w:val="0"/>
          <w:marTop w:val="0"/>
          <w:marBottom w:val="0"/>
          <w:divBdr>
            <w:top w:val="none" w:sz="0" w:space="0" w:color="auto"/>
            <w:left w:val="none" w:sz="0" w:space="0" w:color="auto"/>
            <w:bottom w:val="none" w:sz="0" w:space="0" w:color="auto"/>
            <w:right w:val="none" w:sz="0" w:space="0" w:color="auto"/>
          </w:divBdr>
        </w:div>
        <w:div w:id="2012876503">
          <w:marLeft w:val="640"/>
          <w:marRight w:val="0"/>
          <w:marTop w:val="0"/>
          <w:marBottom w:val="0"/>
          <w:divBdr>
            <w:top w:val="none" w:sz="0" w:space="0" w:color="auto"/>
            <w:left w:val="none" w:sz="0" w:space="0" w:color="auto"/>
            <w:bottom w:val="none" w:sz="0" w:space="0" w:color="auto"/>
            <w:right w:val="none" w:sz="0" w:space="0" w:color="auto"/>
          </w:divBdr>
        </w:div>
        <w:div w:id="1461607699">
          <w:marLeft w:val="640"/>
          <w:marRight w:val="0"/>
          <w:marTop w:val="0"/>
          <w:marBottom w:val="0"/>
          <w:divBdr>
            <w:top w:val="none" w:sz="0" w:space="0" w:color="auto"/>
            <w:left w:val="none" w:sz="0" w:space="0" w:color="auto"/>
            <w:bottom w:val="none" w:sz="0" w:space="0" w:color="auto"/>
            <w:right w:val="none" w:sz="0" w:space="0" w:color="auto"/>
          </w:divBdr>
        </w:div>
        <w:div w:id="18632637">
          <w:marLeft w:val="640"/>
          <w:marRight w:val="0"/>
          <w:marTop w:val="0"/>
          <w:marBottom w:val="0"/>
          <w:divBdr>
            <w:top w:val="none" w:sz="0" w:space="0" w:color="auto"/>
            <w:left w:val="none" w:sz="0" w:space="0" w:color="auto"/>
            <w:bottom w:val="none" w:sz="0" w:space="0" w:color="auto"/>
            <w:right w:val="none" w:sz="0" w:space="0" w:color="auto"/>
          </w:divBdr>
        </w:div>
        <w:div w:id="1195925477">
          <w:marLeft w:val="640"/>
          <w:marRight w:val="0"/>
          <w:marTop w:val="0"/>
          <w:marBottom w:val="0"/>
          <w:divBdr>
            <w:top w:val="none" w:sz="0" w:space="0" w:color="auto"/>
            <w:left w:val="none" w:sz="0" w:space="0" w:color="auto"/>
            <w:bottom w:val="none" w:sz="0" w:space="0" w:color="auto"/>
            <w:right w:val="none" w:sz="0" w:space="0" w:color="auto"/>
          </w:divBdr>
        </w:div>
        <w:div w:id="1080568379">
          <w:marLeft w:val="640"/>
          <w:marRight w:val="0"/>
          <w:marTop w:val="0"/>
          <w:marBottom w:val="0"/>
          <w:divBdr>
            <w:top w:val="none" w:sz="0" w:space="0" w:color="auto"/>
            <w:left w:val="none" w:sz="0" w:space="0" w:color="auto"/>
            <w:bottom w:val="none" w:sz="0" w:space="0" w:color="auto"/>
            <w:right w:val="none" w:sz="0" w:space="0" w:color="auto"/>
          </w:divBdr>
        </w:div>
        <w:div w:id="1647586274">
          <w:marLeft w:val="640"/>
          <w:marRight w:val="0"/>
          <w:marTop w:val="0"/>
          <w:marBottom w:val="0"/>
          <w:divBdr>
            <w:top w:val="none" w:sz="0" w:space="0" w:color="auto"/>
            <w:left w:val="none" w:sz="0" w:space="0" w:color="auto"/>
            <w:bottom w:val="none" w:sz="0" w:space="0" w:color="auto"/>
            <w:right w:val="none" w:sz="0" w:space="0" w:color="auto"/>
          </w:divBdr>
        </w:div>
        <w:div w:id="903877144">
          <w:marLeft w:val="640"/>
          <w:marRight w:val="0"/>
          <w:marTop w:val="0"/>
          <w:marBottom w:val="0"/>
          <w:divBdr>
            <w:top w:val="none" w:sz="0" w:space="0" w:color="auto"/>
            <w:left w:val="none" w:sz="0" w:space="0" w:color="auto"/>
            <w:bottom w:val="none" w:sz="0" w:space="0" w:color="auto"/>
            <w:right w:val="none" w:sz="0" w:space="0" w:color="auto"/>
          </w:divBdr>
        </w:div>
        <w:div w:id="5637967">
          <w:marLeft w:val="640"/>
          <w:marRight w:val="0"/>
          <w:marTop w:val="0"/>
          <w:marBottom w:val="0"/>
          <w:divBdr>
            <w:top w:val="none" w:sz="0" w:space="0" w:color="auto"/>
            <w:left w:val="none" w:sz="0" w:space="0" w:color="auto"/>
            <w:bottom w:val="none" w:sz="0" w:space="0" w:color="auto"/>
            <w:right w:val="none" w:sz="0" w:space="0" w:color="auto"/>
          </w:divBdr>
        </w:div>
        <w:div w:id="1343317096">
          <w:marLeft w:val="640"/>
          <w:marRight w:val="0"/>
          <w:marTop w:val="0"/>
          <w:marBottom w:val="0"/>
          <w:divBdr>
            <w:top w:val="none" w:sz="0" w:space="0" w:color="auto"/>
            <w:left w:val="none" w:sz="0" w:space="0" w:color="auto"/>
            <w:bottom w:val="none" w:sz="0" w:space="0" w:color="auto"/>
            <w:right w:val="none" w:sz="0" w:space="0" w:color="auto"/>
          </w:divBdr>
        </w:div>
        <w:div w:id="1820002125">
          <w:marLeft w:val="640"/>
          <w:marRight w:val="0"/>
          <w:marTop w:val="0"/>
          <w:marBottom w:val="0"/>
          <w:divBdr>
            <w:top w:val="none" w:sz="0" w:space="0" w:color="auto"/>
            <w:left w:val="none" w:sz="0" w:space="0" w:color="auto"/>
            <w:bottom w:val="none" w:sz="0" w:space="0" w:color="auto"/>
            <w:right w:val="none" w:sz="0" w:space="0" w:color="auto"/>
          </w:divBdr>
        </w:div>
        <w:div w:id="1271888752">
          <w:marLeft w:val="640"/>
          <w:marRight w:val="0"/>
          <w:marTop w:val="0"/>
          <w:marBottom w:val="0"/>
          <w:divBdr>
            <w:top w:val="none" w:sz="0" w:space="0" w:color="auto"/>
            <w:left w:val="none" w:sz="0" w:space="0" w:color="auto"/>
            <w:bottom w:val="none" w:sz="0" w:space="0" w:color="auto"/>
            <w:right w:val="none" w:sz="0" w:space="0" w:color="auto"/>
          </w:divBdr>
        </w:div>
        <w:div w:id="1901748958">
          <w:marLeft w:val="640"/>
          <w:marRight w:val="0"/>
          <w:marTop w:val="0"/>
          <w:marBottom w:val="0"/>
          <w:divBdr>
            <w:top w:val="none" w:sz="0" w:space="0" w:color="auto"/>
            <w:left w:val="none" w:sz="0" w:space="0" w:color="auto"/>
            <w:bottom w:val="none" w:sz="0" w:space="0" w:color="auto"/>
            <w:right w:val="none" w:sz="0" w:space="0" w:color="auto"/>
          </w:divBdr>
        </w:div>
        <w:div w:id="173151842">
          <w:marLeft w:val="640"/>
          <w:marRight w:val="0"/>
          <w:marTop w:val="0"/>
          <w:marBottom w:val="0"/>
          <w:divBdr>
            <w:top w:val="none" w:sz="0" w:space="0" w:color="auto"/>
            <w:left w:val="none" w:sz="0" w:space="0" w:color="auto"/>
            <w:bottom w:val="none" w:sz="0" w:space="0" w:color="auto"/>
            <w:right w:val="none" w:sz="0" w:space="0" w:color="auto"/>
          </w:divBdr>
        </w:div>
        <w:div w:id="1097559497">
          <w:marLeft w:val="640"/>
          <w:marRight w:val="0"/>
          <w:marTop w:val="0"/>
          <w:marBottom w:val="0"/>
          <w:divBdr>
            <w:top w:val="none" w:sz="0" w:space="0" w:color="auto"/>
            <w:left w:val="none" w:sz="0" w:space="0" w:color="auto"/>
            <w:bottom w:val="none" w:sz="0" w:space="0" w:color="auto"/>
            <w:right w:val="none" w:sz="0" w:space="0" w:color="auto"/>
          </w:divBdr>
        </w:div>
        <w:div w:id="2086488189">
          <w:marLeft w:val="640"/>
          <w:marRight w:val="0"/>
          <w:marTop w:val="0"/>
          <w:marBottom w:val="0"/>
          <w:divBdr>
            <w:top w:val="none" w:sz="0" w:space="0" w:color="auto"/>
            <w:left w:val="none" w:sz="0" w:space="0" w:color="auto"/>
            <w:bottom w:val="none" w:sz="0" w:space="0" w:color="auto"/>
            <w:right w:val="none" w:sz="0" w:space="0" w:color="auto"/>
          </w:divBdr>
        </w:div>
        <w:div w:id="2072997239">
          <w:marLeft w:val="640"/>
          <w:marRight w:val="0"/>
          <w:marTop w:val="0"/>
          <w:marBottom w:val="0"/>
          <w:divBdr>
            <w:top w:val="none" w:sz="0" w:space="0" w:color="auto"/>
            <w:left w:val="none" w:sz="0" w:space="0" w:color="auto"/>
            <w:bottom w:val="none" w:sz="0" w:space="0" w:color="auto"/>
            <w:right w:val="none" w:sz="0" w:space="0" w:color="auto"/>
          </w:divBdr>
        </w:div>
        <w:div w:id="622662385">
          <w:marLeft w:val="640"/>
          <w:marRight w:val="0"/>
          <w:marTop w:val="0"/>
          <w:marBottom w:val="0"/>
          <w:divBdr>
            <w:top w:val="none" w:sz="0" w:space="0" w:color="auto"/>
            <w:left w:val="none" w:sz="0" w:space="0" w:color="auto"/>
            <w:bottom w:val="none" w:sz="0" w:space="0" w:color="auto"/>
            <w:right w:val="none" w:sz="0" w:space="0" w:color="auto"/>
          </w:divBdr>
        </w:div>
        <w:div w:id="1091046231">
          <w:marLeft w:val="640"/>
          <w:marRight w:val="0"/>
          <w:marTop w:val="0"/>
          <w:marBottom w:val="0"/>
          <w:divBdr>
            <w:top w:val="none" w:sz="0" w:space="0" w:color="auto"/>
            <w:left w:val="none" w:sz="0" w:space="0" w:color="auto"/>
            <w:bottom w:val="none" w:sz="0" w:space="0" w:color="auto"/>
            <w:right w:val="none" w:sz="0" w:space="0" w:color="auto"/>
          </w:divBdr>
        </w:div>
        <w:div w:id="103810806">
          <w:marLeft w:val="640"/>
          <w:marRight w:val="0"/>
          <w:marTop w:val="0"/>
          <w:marBottom w:val="0"/>
          <w:divBdr>
            <w:top w:val="none" w:sz="0" w:space="0" w:color="auto"/>
            <w:left w:val="none" w:sz="0" w:space="0" w:color="auto"/>
            <w:bottom w:val="none" w:sz="0" w:space="0" w:color="auto"/>
            <w:right w:val="none" w:sz="0" w:space="0" w:color="auto"/>
          </w:divBdr>
        </w:div>
        <w:div w:id="1394691662">
          <w:marLeft w:val="640"/>
          <w:marRight w:val="0"/>
          <w:marTop w:val="0"/>
          <w:marBottom w:val="0"/>
          <w:divBdr>
            <w:top w:val="none" w:sz="0" w:space="0" w:color="auto"/>
            <w:left w:val="none" w:sz="0" w:space="0" w:color="auto"/>
            <w:bottom w:val="none" w:sz="0" w:space="0" w:color="auto"/>
            <w:right w:val="none" w:sz="0" w:space="0" w:color="auto"/>
          </w:divBdr>
        </w:div>
        <w:div w:id="2052993909">
          <w:marLeft w:val="640"/>
          <w:marRight w:val="0"/>
          <w:marTop w:val="0"/>
          <w:marBottom w:val="0"/>
          <w:divBdr>
            <w:top w:val="none" w:sz="0" w:space="0" w:color="auto"/>
            <w:left w:val="none" w:sz="0" w:space="0" w:color="auto"/>
            <w:bottom w:val="none" w:sz="0" w:space="0" w:color="auto"/>
            <w:right w:val="none" w:sz="0" w:space="0" w:color="auto"/>
          </w:divBdr>
        </w:div>
        <w:div w:id="1670131273">
          <w:marLeft w:val="640"/>
          <w:marRight w:val="0"/>
          <w:marTop w:val="0"/>
          <w:marBottom w:val="0"/>
          <w:divBdr>
            <w:top w:val="none" w:sz="0" w:space="0" w:color="auto"/>
            <w:left w:val="none" w:sz="0" w:space="0" w:color="auto"/>
            <w:bottom w:val="none" w:sz="0" w:space="0" w:color="auto"/>
            <w:right w:val="none" w:sz="0" w:space="0" w:color="auto"/>
          </w:divBdr>
        </w:div>
        <w:div w:id="685324999">
          <w:marLeft w:val="640"/>
          <w:marRight w:val="0"/>
          <w:marTop w:val="0"/>
          <w:marBottom w:val="0"/>
          <w:divBdr>
            <w:top w:val="none" w:sz="0" w:space="0" w:color="auto"/>
            <w:left w:val="none" w:sz="0" w:space="0" w:color="auto"/>
            <w:bottom w:val="none" w:sz="0" w:space="0" w:color="auto"/>
            <w:right w:val="none" w:sz="0" w:space="0" w:color="auto"/>
          </w:divBdr>
        </w:div>
        <w:div w:id="825360449">
          <w:marLeft w:val="640"/>
          <w:marRight w:val="0"/>
          <w:marTop w:val="0"/>
          <w:marBottom w:val="0"/>
          <w:divBdr>
            <w:top w:val="none" w:sz="0" w:space="0" w:color="auto"/>
            <w:left w:val="none" w:sz="0" w:space="0" w:color="auto"/>
            <w:bottom w:val="none" w:sz="0" w:space="0" w:color="auto"/>
            <w:right w:val="none" w:sz="0" w:space="0" w:color="auto"/>
          </w:divBdr>
        </w:div>
        <w:div w:id="1152873266">
          <w:marLeft w:val="640"/>
          <w:marRight w:val="0"/>
          <w:marTop w:val="0"/>
          <w:marBottom w:val="0"/>
          <w:divBdr>
            <w:top w:val="none" w:sz="0" w:space="0" w:color="auto"/>
            <w:left w:val="none" w:sz="0" w:space="0" w:color="auto"/>
            <w:bottom w:val="none" w:sz="0" w:space="0" w:color="auto"/>
            <w:right w:val="none" w:sz="0" w:space="0" w:color="auto"/>
          </w:divBdr>
        </w:div>
        <w:div w:id="1807119195">
          <w:marLeft w:val="640"/>
          <w:marRight w:val="0"/>
          <w:marTop w:val="0"/>
          <w:marBottom w:val="0"/>
          <w:divBdr>
            <w:top w:val="none" w:sz="0" w:space="0" w:color="auto"/>
            <w:left w:val="none" w:sz="0" w:space="0" w:color="auto"/>
            <w:bottom w:val="none" w:sz="0" w:space="0" w:color="auto"/>
            <w:right w:val="none" w:sz="0" w:space="0" w:color="auto"/>
          </w:divBdr>
        </w:div>
        <w:div w:id="2021811689">
          <w:marLeft w:val="640"/>
          <w:marRight w:val="0"/>
          <w:marTop w:val="0"/>
          <w:marBottom w:val="0"/>
          <w:divBdr>
            <w:top w:val="none" w:sz="0" w:space="0" w:color="auto"/>
            <w:left w:val="none" w:sz="0" w:space="0" w:color="auto"/>
            <w:bottom w:val="none" w:sz="0" w:space="0" w:color="auto"/>
            <w:right w:val="none" w:sz="0" w:space="0" w:color="auto"/>
          </w:divBdr>
        </w:div>
        <w:div w:id="1560893982">
          <w:marLeft w:val="640"/>
          <w:marRight w:val="0"/>
          <w:marTop w:val="0"/>
          <w:marBottom w:val="0"/>
          <w:divBdr>
            <w:top w:val="none" w:sz="0" w:space="0" w:color="auto"/>
            <w:left w:val="none" w:sz="0" w:space="0" w:color="auto"/>
            <w:bottom w:val="none" w:sz="0" w:space="0" w:color="auto"/>
            <w:right w:val="none" w:sz="0" w:space="0" w:color="auto"/>
          </w:divBdr>
        </w:div>
        <w:div w:id="842621536">
          <w:marLeft w:val="640"/>
          <w:marRight w:val="0"/>
          <w:marTop w:val="0"/>
          <w:marBottom w:val="0"/>
          <w:divBdr>
            <w:top w:val="none" w:sz="0" w:space="0" w:color="auto"/>
            <w:left w:val="none" w:sz="0" w:space="0" w:color="auto"/>
            <w:bottom w:val="none" w:sz="0" w:space="0" w:color="auto"/>
            <w:right w:val="none" w:sz="0" w:space="0" w:color="auto"/>
          </w:divBdr>
        </w:div>
      </w:divsChild>
    </w:div>
    <w:div w:id="1295217109">
      <w:bodyDiv w:val="1"/>
      <w:marLeft w:val="0"/>
      <w:marRight w:val="0"/>
      <w:marTop w:val="0"/>
      <w:marBottom w:val="0"/>
      <w:divBdr>
        <w:top w:val="none" w:sz="0" w:space="0" w:color="auto"/>
        <w:left w:val="none" w:sz="0" w:space="0" w:color="auto"/>
        <w:bottom w:val="none" w:sz="0" w:space="0" w:color="auto"/>
        <w:right w:val="none" w:sz="0" w:space="0" w:color="auto"/>
      </w:divBdr>
      <w:divsChild>
        <w:div w:id="1133911509">
          <w:marLeft w:val="640"/>
          <w:marRight w:val="0"/>
          <w:marTop w:val="0"/>
          <w:marBottom w:val="0"/>
          <w:divBdr>
            <w:top w:val="none" w:sz="0" w:space="0" w:color="auto"/>
            <w:left w:val="none" w:sz="0" w:space="0" w:color="auto"/>
            <w:bottom w:val="none" w:sz="0" w:space="0" w:color="auto"/>
            <w:right w:val="none" w:sz="0" w:space="0" w:color="auto"/>
          </w:divBdr>
        </w:div>
        <w:div w:id="267011259">
          <w:marLeft w:val="640"/>
          <w:marRight w:val="0"/>
          <w:marTop w:val="0"/>
          <w:marBottom w:val="0"/>
          <w:divBdr>
            <w:top w:val="none" w:sz="0" w:space="0" w:color="auto"/>
            <w:left w:val="none" w:sz="0" w:space="0" w:color="auto"/>
            <w:bottom w:val="none" w:sz="0" w:space="0" w:color="auto"/>
            <w:right w:val="none" w:sz="0" w:space="0" w:color="auto"/>
          </w:divBdr>
        </w:div>
        <w:div w:id="1760129743">
          <w:marLeft w:val="640"/>
          <w:marRight w:val="0"/>
          <w:marTop w:val="0"/>
          <w:marBottom w:val="0"/>
          <w:divBdr>
            <w:top w:val="none" w:sz="0" w:space="0" w:color="auto"/>
            <w:left w:val="none" w:sz="0" w:space="0" w:color="auto"/>
            <w:bottom w:val="none" w:sz="0" w:space="0" w:color="auto"/>
            <w:right w:val="none" w:sz="0" w:space="0" w:color="auto"/>
          </w:divBdr>
        </w:div>
        <w:div w:id="182282963">
          <w:marLeft w:val="640"/>
          <w:marRight w:val="0"/>
          <w:marTop w:val="0"/>
          <w:marBottom w:val="0"/>
          <w:divBdr>
            <w:top w:val="none" w:sz="0" w:space="0" w:color="auto"/>
            <w:left w:val="none" w:sz="0" w:space="0" w:color="auto"/>
            <w:bottom w:val="none" w:sz="0" w:space="0" w:color="auto"/>
            <w:right w:val="none" w:sz="0" w:space="0" w:color="auto"/>
          </w:divBdr>
        </w:div>
        <w:div w:id="1040473718">
          <w:marLeft w:val="640"/>
          <w:marRight w:val="0"/>
          <w:marTop w:val="0"/>
          <w:marBottom w:val="0"/>
          <w:divBdr>
            <w:top w:val="none" w:sz="0" w:space="0" w:color="auto"/>
            <w:left w:val="none" w:sz="0" w:space="0" w:color="auto"/>
            <w:bottom w:val="none" w:sz="0" w:space="0" w:color="auto"/>
            <w:right w:val="none" w:sz="0" w:space="0" w:color="auto"/>
          </w:divBdr>
        </w:div>
        <w:div w:id="1769159130">
          <w:marLeft w:val="640"/>
          <w:marRight w:val="0"/>
          <w:marTop w:val="0"/>
          <w:marBottom w:val="0"/>
          <w:divBdr>
            <w:top w:val="none" w:sz="0" w:space="0" w:color="auto"/>
            <w:left w:val="none" w:sz="0" w:space="0" w:color="auto"/>
            <w:bottom w:val="none" w:sz="0" w:space="0" w:color="auto"/>
            <w:right w:val="none" w:sz="0" w:space="0" w:color="auto"/>
          </w:divBdr>
        </w:div>
        <w:div w:id="46145891">
          <w:marLeft w:val="640"/>
          <w:marRight w:val="0"/>
          <w:marTop w:val="0"/>
          <w:marBottom w:val="0"/>
          <w:divBdr>
            <w:top w:val="none" w:sz="0" w:space="0" w:color="auto"/>
            <w:left w:val="none" w:sz="0" w:space="0" w:color="auto"/>
            <w:bottom w:val="none" w:sz="0" w:space="0" w:color="auto"/>
            <w:right w:val="none" w:sz="0" w:space="0" w:color="auto"/>
          </w:divBdr>
        </w:div>
        <w:div w:id="1559052050">
          <w:marLeft w:val="640"/>
          <w:marRight w:val="0"/>
          <w:marTop w:val="0"/>
          <w:marBottom w:val="0"/>
          <w:divBdr>
            <w:top w:val="none" w:sz="0" w:space="0" w:color="auto"/>
            <w:left w:val="none" w:sz="0" w:space="0" w:color="auto"/>
            <w:bottom w:val="none" w:sz="0" w:space="0" w:color="auto"/>
            <w:right w:val="none" w:sz="0" w:space="0" w:color="auto"/>
          </w:divBdr>
        </w:div>
        <w:div w:id="957563622">
          <w:marLeft w:val="640"/>
          <w:marRight w:val="0"/>
          <w:marTop w:val="0"/>
          <w:marBottom w:val="0"/>
          <w:divBdr>
            <w:top w:val="none" w:sz="0" w:space="0" w:color="auto"/>
            <w:left w:val="none" w:sz="0" w:space="0" w:color="auto"/>
            <w:bottom w:val="none" w:sz="0" w:space="0" w:color="auto"/>
            <w:right w:val="none" w:sz="0" w:space="0" w:color="auto"/>
          </w:divBdr>
        </w:div>
        <w:div w:id="265385063">
          <w:marLeft w:val="640"/>
          <w:marRight w:val="0"/>
          <w:marTop w:val="0"/>
          <w:marBottom w:val="0"/>
          <w:divBdr>
            <w:top w:val="none" w:sz="0" w:space="0" w:color="auto"/>
            <w:left w:val="none" w:sz="0" w:space="0" w:color="auto"/>
            <w:bottom w:val="none" w:sz="0" w:space="0" w:color="auto"/>
            <w:right w:val="none" w:sz="0" w:space="0" w:color="auto"/>
          </w:divBdr>
        </w:div>
        <w:div w:id="892695025">
          <w:marLeft w:val="640"/>
          <w:marRight w:val="0"/>
          <w:marTop w:val="0"/>
          <w:marBottom w:val="0"/>
          <w:divBdr>
            <w:top w:val="none" w:sz="0" w:space="0" w:color="auto"/>
            <w:left w:val="none" w:sz="0" w:space="0" w:color="auto"/>
            <w:bottom w:val="none" w:sz="0" w:space="0" w:color="auto"/>
            <w:right w:val="none" w:sz="0" w:space="0" w:color="auto"/>
          </w:divBdr>
        </w:div>
        <w:div w:id="1568565611">
          <w:marLeft w:val="640"/>
          <w:marRight w:val="0"/>
          <w:marTop w:val="0"/>
          <w:marBottom w:val="0"/>
          <w:divBdr>
            <w:top w:val="none" w:sz="0" w:space="0" w:color="auto"/>
            <w:left w:val="none" w:sz="0" w:space="0" w:color="auto"/>
            <w:bottom w:val="none" w:sz="0" w:space="0" w:color="auto"/>
            <w:right w:val="none" w:sz="0" w:space="0" w:color="auto"/>
          </w:divBdr>
        </w:div>
        <w:div w:id="1190996437">
          <w:marLeft w:val="640"/>
          <w:marRight w:val="0"/>
          <w:marTop w:val="0"/>
          <w:marBottom w:val="0"/>
          <w:divBdr>
            <w:top w:val="none" w:sz="0" w:space="0" w:color="auto"/>
            <w:left w:val="none" w:sz="0" w:space="0" w:color="auto"/>
            <w:bottom w:val="none" w:sz="0" w:space="0" w:color="auto"/>
            <w:right w:val="none" w:sz="0" w:space="0" w:color="auto"/>
          </w:divBdr>
        </w:div>
        <w:div w:id="1890410743">
          <w:marLeft w:val="640"/>
          <w:marRight w:val="0"/>
          <w:marTop w:val="0"/>
          <w:marBottom w:val="0"/>
          <w:divBdr>
            <w:top w:val="none" w:sz="0" w:space="0" w:color="auto"/>
            <w:left w:val="none" w:sz="0" w:space="0" w:color="auto"/>
            <w:bottom w:val="none" w:sz="0" w:space="0" w:color="auto"/>
            <w:right w:val="none" w:sz="0" w:space="0" w:color="auto"/>
          </w:divBdr>
        </w:div>
        <w:div w:id="62262131">
          <w:marLeft w:val="640"/>
          <w:marRight w:val="0"/>
          <w:marTop w:val="0"/>
          <w:marBottom w:val="0"/>
          <w:divBdr>
            <w:top w:val="none" w:sz="0" w:space="0" w:color="auto"/>
            <w:left w:val="none" w:sz="0" w:space="0" w:color="auto"/>
            <w:bottom w:val="none" w:sz="0" w:space="0" w:color="auto"/>
            <w:right w:val="none" w:sz="0" w:space="0" w:color="auto"/>
          </w:divBdr>
        </w:div>
        <w:div w:id="1143431560">
          <w:marLeft w:val="640"/>
          <w:marRight w:val="0"/>
          <w:marTop w:val="0"/>
          <w:marBottom w:val="0"/>
          <w:divBdr>
            <w:top w:val="none" w:sz="0" w:space="0" w:color="auto"/>
            <w:left w:val="none" w:sz="0" w:space="0" w:color="auto"/>
            <w:bottom w:val="none" w:sz="0" w:space="0" w:color="auto"/>
            <w:right w:val="none" w:sz="0" w:space="0" w:color="auto"/>
          </w:divBdr>
        </w:div>
        <w:div w:id="879123836">
          <w:marLeft w:val="640"/>
          <w:marRight w:val="0"/>
          <w:marTop w:val="0"/>
          <w:marBottom w:val="0"/>
          <w:divBdr>
            <w:top w:val="none" w:sz="0" w:space="0" w:color="auto"/>
            <w:left w:val="none" w:sz="0" w:space="0" w:color="auto"/>
            <w:bottom w:val="none" w:sz="0" w:space="0" w:color="auto"/>
            <w:right w:val="none" w:sz="0" w:space="0" w:color="auto"/>
          </w:divBdr>
        </w:div>
        <w:div w:id="86854127">
          <w:marLeft w:val="640"/>
          <w:marRight w:val="0"/>
          <w:marTop w:val="0"/>
          <w:marBottom w:val="0"/>
          <w:divBdr>
            <w:top w:val="none" w:sz="0" w:space="0" w:color="auto"/>
            <w:left w:val="none" w:sz="0" w:space="0" w:color="auto"/>
            <w:bottom w:val="none" w:sz="0" w:space="0" w:color="auto"/>
            <w:right w:val="none" w:sz="0" w:space="0" w:color="auto"/>
          </w:divBdr>
        </w:div>
        <w:div w:id="1679113983">
          <w:marLeft w:val="640"/>
          <w:marRight w:val="0"/>
          <w:marTop w:val="0"/>
          <w:marBottom w:val="0"/>
          <w:divBdr>
            <w:top w:val="none" w:sz="0" w:space="0" w:color="auto"/>
            <w:left w:val="none" w:sz="0" w:space="0" w:color="auto"/>
            <w:bottom w:val="none" w:sz="0" w:space="0" w:color="auto"/>
            <w:right w:val="none" w:sz="0" w:space="0" w:color="auto"/>
          </w:divBdr>
        </w:div>
        <w:div w:id="1692293034">
          <w:marLeft w:val="640"/>
          <w:marRight w:val="0"/>
          <w:marTop w:val="0"/>
          <w:marBottom w:val="0"/>
          <w:divBdr>
            <w:top w:val="none" w:sz="0" w:space="0" w:color="auto"/>
            <w:left w:val="none" w:sz="0" w:space="0" w:color="auto"/>
            <w:bottom w:val="none" w:sz="0" w:space="0" w:color="auto"/>
            <w:right w:val="none" w:sz="0" w:space="0" w:color="auto"/>
          </w:divBdr>
        </w:div>
        <w:div w:id="954293817">
          <w:marLeft w:val="640"/>
          <w:marRight w:val="0"/>
          <w:marTop w:val="0"/>
          <w:marBottom w:val="0"/>
          <w:divBdr>
            <w:top w:val="none" w:sz="0" w:space="0" w:color="auto"/>
            <w:left w:val="none" w:sz="0" w:space="0" w:color="auto"/>
            <w:bottom w:val="none" w:sz="0" w:space="0" w:color="auto"/>
            <w:right w:val="none" w:sz="0" w:space="0" w:color="auto"/>
          </w:divBdr>
        </w:div>
      </w:divsChild>
    </w:div>
    <w:div w:id="1297031649">
      <w:bodyDiv w:val="1"/>
      <w:marLeft w:val="0"/>
      <w:marRight w:val="0"/>
      <w:marTop w:val="0"/>
      <w:marBottom w:val="0"/>
      <w:divBdr>
        <w:top w:val="none" w:sz="0" w:space="0" w:color="auto"/>
        <w:left w:val="none" w:sz="0" w:space="0" w:color="auto"/>
        <w:bottom w:val="none" w:sz="0" w:space="0" w:color="auto"/>
        <w:right w:val="none" w:sz="0" w:space="0" w:color="auto"/>
      </w:divBdr>
      <w:divsChild>
        <w:div w:id="488981379">
          <w:marLeft w:val="640"/>
          <w:marRight w:val="0"/>
          <w:marTop w:val="0"/>
          <w:marBottom w:val="0"/>
          <w:divBdr>
            <w:top w:val="none" w:sz="0" w:space="0" w:color="auto"/>
            <w:left w:val="none" w:sz="0" w:space="0" w:color="auto"/>
            <w:bottom w:val="none" w:sz="0" w:space="0" w:color="auto"/>
            <w:right w:val="none" w:sz="0" w:space="0" w:color="auto"/>
          </w:divBdr>
        </w:div>
        <w:div w:id="183129084">
          <w:marLeft w:val="640"/>
          <w:marRight w:val="0"/>
          <w:marTop w:val="0"/>
          <w:marBottom w:val="0"/>
          <w:divBdr>
            <w:top w:val="none" w:sz="0" w:space="0" w:color="auto"/>
            <w:left w:val="none" w:sz="0" w:space="0" w:color="auto"/>
            <w:bottom w:val="none" w:sz="0" w:space="0" w:color="auto"/>
            <w:right w:val="none" w:sz="0" w:space="0" w:color="auto"/>
          </w:divBdr>
        </w:div>
        <w:div w:id="235360687">
          <w:marLeft w:val="640"/>
          <w:marRight w:val="0"/>
          <w:marTop w:val="0"/>
          <w:marBottom w:val="0"/>
          <w:divBdr>
            <w:top w:val="none" w:sz="0" w:space="0" w:color="auto"/>
            <w:left w:val="none" w:sz="0" w:space="0" w:color="auto"/>
            <w:bottom w:val="none" w:sz="0" w:space="0" w:color="auto"/>
            <w:right w:val="none" w:sz="0" w:space="0" w:color="auto"/>
          </w:divBdr>
        </w:div>
        <w:div w:id="947271980">
          <w:marLeft w:val="640"/>
          <w:marRight w:val="0"/>
          <w:marTop w:val="0"/>
          <w:marBottom w:val="0"/>
          <w:divBdr>
            <w:top w:val="none" w:sz="0" w:space="0" w:color="auto"/>
            <w:left w:val="none" w:sz="0" w:space="0" w:color="auto"/>
            <w:bottom w:val="none" w:sz="0" w:space="0" w:color="auto"/>
            <w:right w:val="none" w:sz="0" w:space="0" w:color="auto"/>
          </w:divBdr>
        </w:div>
        <w:div w:id="1907300706">
          <w:marLeft w:val="640"/>
          <w:marRight w:val="0"/>
          <w:marTop w:val="0"/>
          <w:marBottom w:val="0"/>
          <w:divBdr>
            <w:top w:val="none" w:sz="0" w:space="0" w:color="auto"/>
            <w:left w:val="none" w:sz="0" w:space="0" w:color="auto"/>
            <w:bottom w:val="none" w:sz="0" w:space="0" w:color="auto"/>
            <w:right w:val="none" w:sz="0" w:space="0" w:color="auto"/>
          </w:divBdr>
        </w:div>
        <w:div w:id="1698581370">
          <w:marLeft w:val="640"/>
          <w:marRight w:val="0"/>
          <w:marTop w:val="0"/>
          <w:marBottom w:val="0"/>
          <w:divBdr>
            <w:top w:val="none" w:sz="0" w:space="0" w:color="auto"/>
            <w:left w:val="none" w:sz="0" w:space="0" w:color="auto"/>
            <w:bottom w:val="none" w:sz="0" w:space="0" w:color="auto"/>
            <w:right w:val="none" w:sz="0" w:space="0" w:color="auto"/>
          </w:divBdr>
        </w:div>
        <w:div w:id="791242349">
          <w:marLeft w:val="640"/>
          <w:marRight w:val="0"/>
          <w:marTop w:val="0"/>
          <w:marBottom w:val="0"/>
          <w:divBdr>
            <w:top w:val="none" w:sz="0" w:space="0" w:color="auto"/>
            <w:left w:val="none" w:sz="0" w:space="0" w:color="auto"/>
            <w:bottom w:val="none" w:sz="0" w:space="0" w:color="auto"/>
            <w:right w:val="none" w:sz="0" w:space="0" w:color="auto"/>
          </w:divBdr>
        </w:div>
        <w:div w:id="349140376">
          <w:marLeft w:val="640"/>
          <w:marRight w:val="0"/>
          <w:marTop w:val="0"/>
          <w:marBottom w:val="0"/>
          <w:divBdr>
            <w:top w:val="none" w:sz="0" w:space="0" w:color="auto"/>
            <w:left w:val="none" w:sz="0" w:space="0" w:color="auto"/>
            <w:bottom w:val="none" w:sz="0" w:space="0" w:color="auto"/>
            <w:right w:val="none" w:sz="0" w:space="0" w:color="auto"/>
          </w:divBdr>
        </w:div>
        <w:div w:id="7827578">
          <w:marLeft w:val="640"/>
          <w:marRight w:val="0"/>
          <w:marTop w:val="0"/>
          <w:marBottom w:val="0"/>
          <w:divBdr>
            <w:top w:val="none" w:sz="0" w:space="0" w:color="auto"/>
            <w:left w:val="none" w:sz="0" w:space="0" w:color="auto"/>
            <w:bottom w:val="none" w:sz="0" w:space="0" w:color="auto"/>
            <w:right w:val="none" w:sz="0" w:space="0" w:color="auto"/>
          </w:divBdr>
        </w:div>
        <w:div w:id="817497881">
          <w:marLeft w:val="640"/>
          <w:marRight w:val="0"/>
          <w:marTop w:val="0"/>
          <w:marBottom w:val="0"/>
          <w:divBdr>
            <w:top w:val="none" w:sz="0" w:space="0" w:color="auto"/>
            <w:left w:val="none" w:sz="0" w:space="0" w:color="auto"/>
            <w:bottom w:val="none" w:sz="0" w:space="0" w:color="auto"/>
            <w:right w:val="none" w:sz="0" w:space="0" w:color="auto"/>
          </w:divBdr>
        </w:div>
        <w:div w:id="1630359879">
          <w:marLeft w:val="640"/>
          <w:marRight w:val="0"/>
          <w:marTop w:val="0"/>
          <w:marBottom w:val="0"/>
          <w:divBdr>
            <w:top w:val="none" w:sz="0" w:space="0" w:color="auto"/>
            <w:left w:val="none" w:sz="0" w:space="0" w:color="auto"/>
            <w:bottom w:val="none" w:sz="0" w:space="0" w:color="auto"/>
            <w:right w:val="none" w:sz="0" w:space="0" w:color="auto"/>
          </w:divBdr>
        </w:div>
        <w:div w:id="910625661">
          <w:marLeft w:val="640"/>
          <w:marRight w:val="0"/>
          <w:marTop w:val="0"/>
          <w:marBottom w:val="0"/>
          <w:divBdr>
            <w:top w:val="none" w:sz="0" w:space="0" w:color="auto"/>
            <w:left w:val="none" w:sz="0" w:space="0" w:color="auto"/>
            <w:bottom w:val="none" w:sz="0" w:space="0" w:color="auto"/>
            <w:right w:val="none" w:sz="0" w:space="0" w:color="auto"/>
          </w:divBdr>
        </w:div>
        <w:div w:id="1437482736">
          <w:marLeft w:val="640"/>
          <w:marRight w:val="0"/>
          <w:marTop w:val="0"/>
          <w:marBottom w:val="0"/>
          <w:divBdr>
            <w:top w:val="none" w:sz="0" w:space="0" w:color="auto"/>
            <w:left w:val="none" w:sz="0" w:space="0" w:color="auto"/>
            <w:bottom w:val="none" w:sz="0" w:space="0" w:color="auto"/>
            <w:right w:val="none" w:sz="0" w:space="0" w:color="auto"/>
          </w:divBdr>
        </w:div>
        <w:div w:id="527067027">
          <w:marLeft w:val="640"/>
          <w:marRight w:val="0"/>
          <w:marTop w:val="0"/>
          <w:marBottom w:val="0"/>
          <w:divBdr>
            <w:top w:val="none" w:sz="0" w:space="0" w:color="auto"/>
            <w:left w:val="none" w:sz="0" w:space="0" w:color="auto"/>
            <w:bottom w:val="none" w:sz="0" w:space="0" w:color="auto"/>
            <w:right w:val="none" w:sz="0" w:space="0" w:color="auto"/>
          </w:divBdr>
        </w:div>
        <w:div w:id="437456480">
          <w:marLeft w:val="640"/>
          <w:marRight w:val="0"/>
          <w:marTop w:val="0"/>
          <w:marBottom w:val="0"/>
          <w:divBdr>
            <w:top w:val="none" w:sz="0" w:space="0" w:color="auto"/>
            <w:left w:val="none" w:sz="0" w:space="0" w:color="auto"/>
            <w:bottom w:val="none" w:sz="0" w:space="0" w:color="auto"/>
            <w:right w:val="none" w:sz="0" w:space="0" w:color="auto"/>
          </w:divBdr>
        </w:div>
        <w:div w:id="320357139">
          <w:marLeft w:val="640"/>
          <w:marRight w:val="0"/>
          <w:marTop w:val="0"/>
          <w:marBottom w:val="0"/>
          <w:divBdr>
            <w:top w:val="none" w:sz="0" w:space="0" w:color="auto"/>
            <w:left w:val="none" w:sz="0" w:space="0" w:color="auto"/>
            <w:bottom w:val="none" w:sz="0" w:space="0" w:color="auto"/>
            <w:right w:val="none" w:sz="0" w:space="0" w:color="auto"/>
          </w:divBdr>
        </w:div>
      </w:divsChild>
    </w:div>
    <w:div w:id="1321693497">
      <w:bodyDiv w:val="1"/>
      <w:marLeft w:val="0"/>
      <w:marRight w:val="0"/>
      <w:marTop w:val="0"/>
      <w:marBottom w:val="0"/>
      <w:divBdr>
        <w:top w:val="none" w:sz="0" w:space="0" w:color="auto"/>
        <w:left w:val="none" w:sz="0" w:space="0" w:color="auto"/>
        <w:bottom w:val="none" w:sz="0" w:space="0" w:color="auto"/>
        <w:right w:val="none" w:sz="0" w:space="0" w:color="auto"/>
      </w:divBdr>
      <w:divsChild>
        <w:div w:id="1384254747">
          <w:marLeft w:val="640"/>
          <w:marRight w:val="0"/>
          <w:marTop w:val="0"/>
          <w:marBottom w:val="0"/>
          <w:divBdr>
            <w:top w:val="none" w:sz="0" w:space="0" w:color="auto"/>
            <w:left w:val="none" w:sz="0" w:space="0" w:color="auto"/>
            <w:bottom w:val="none" w:sz="0" w:space="0" w:color="auto"/>
            <w:right w:val="none" w:sz="0" w:space="0" w:color="auto"/>
          </w:divBdr>
        </w:div>
        <w:div w:id="1442217178">
          <w:marLeft w:val="640"/>
          <w:marRight w:val="0"/>
          <w:marTop w:val="0"/>
          <w:marBottom w:val="0"/>
          <w:divBdr>
            <w:top w:val="none" w:sz="0" w:space="0" w:color="auto"/>
            <w:left w:val="none" w:sz="0" w:space="0" w:color="auto"/>
            <w:bottom w:val="none" w:sz="0" w:space="0" w:color="auto"/>
            <w:right w:val="none" w:sz="0" w:space="0" w:color="auto"/>
          </w:divBdr>
        </w:div>
        <w:div w:id="1949117549">
          <w:marLeft w:val="640"/>
          <w:marRight w:val="0"/>
          <w:marTop w:val="0"/>
          <w:marBottom w:val="0"/>
          <w:divBdr>
            <w:top w:val="none" w:sz="0" w:space="0" w:color="auto"/>
            <w:left w:val="none" w:sz="0" w:space="0" w:color="auto"/>
            <w:bottom w:val="none" w:sz="0" w:space="0" w:color="auto"/>
            <w:right w:val="none" w:sz="0" w:space="0" w:color="auto"/>
          </w:divBdr>
        </w:div>
        <w:div w:id="261256585">
          <w:marLeft w:val="640"/>
          <w:marRight w:val="0"/>
          <w:marTop w:val="0"/>
          <w:marBottom w:val="0"/>
          <w:divBdr>
            <w:top w:val="none" w:sz="0" w:space="0" w:color="auto"/>
            <w:left w:val="none" w:sz="0" w:space="0" w:color="auto"/>
            <w:bottom w:val="none" w:sz="0" w:space="0" w:color="auto"/>
            <w:right w:val="none" w:sz="0" w:space="0" w:color="auto"/>
          </w:divBdr>
        </w:div>
        <w:div w:id="736632253">
          <w:marLeft w:val="640"/>
          <w:marRight w:val="0"/>
          <w:marTop w:val="0"/>
          <w:marBottom w:val="0"/>
          <w:divBdr>
            <w:top w:val="none" w:sz="0" w:space="0" w:color="auto"/>
            <w:left w:val="none" w:sz="0" w:space="0" w:color="auto"/>
            <w:bottom w:val="none" w:sz="0" w:space="0" w:color="auto"/>
            <w:right w:val="none" w:sz="0" w:space="0" w:color="auto"/>
          </w:divBdr>
        </w:div>
        <w:div w:id="511338707">
          <w:marLeft w:val="640"/>
          <w:marRight w:val="0"/>
          <w:marTop w:val="0"/>
          <w:marBottom w:val="0"/>
          <w:divBdr>
            <w:top w:val="none" w:sz="0" w:space="0" w:color="auto"/>
            <w:left w:val="none" w:sz="0" w:space="0" w:color="auto"/>
            <w:bottom w:val="none" w:sz="0" w:space="0" w:color="auto"/>
            <w:right w:val="none" w:sz="0" w:space="0" w:color="auto"/>
          </w:divBdr>
        </w:div>
        <w:div w:id="976883512">
          <w:marLeft w:val="640"/>
          <w:marRight w:val="0"/>
          <w:marTop w:val="0"/>
          <w:marBottom w:val="0"/>
          <w:divBdr>
            <w:top w:val="none" w:sz="0" w:space="0" w:color="auto"/>
            <w:left w:val="none" w:sz="0" w:space="0" w:color="auto"/>
            <w:bottom w:val="none" w:sz="0" w:space="0" w:color="auto"/>
            <w:right w:val="none" w:sz="0" w:space="0" w:color="auto"/>
          </w:divBdr>
        </w:div>
        <w:div w:id="1174995796">
          <w:marLeft w:val="640"/>
          <w:marRight w:val="0"/>
          <w:marTop w:val="0"/>
          <w:marBottom w:val="0"/>
          <w:divBdr>
            <w:top w:val="none" w:sz="0" w:space="0" w:color="auto"/>
            <w:left w:val="none" w:sz="0" w:space="0" w:color="auto"/>
            <w:bottom w:val="none" w:sz="0" w:space="0" w:color="auto"/>
            <w:right w:val="none" w:sz="0" w:space="0" w:color="auto"/>
          </w:divBdr>
        </w:div>
        <w:div w:id="1130979584">
          <w:marLeft w:val="640"/>
          <w:marRight w:val="0"/>
          <w:marTop w:val="0"/>
          <w:marBottom w:val="0"/>
          <w:divBdr>
            <w:top w:val="none" w:sz="0" w:space="0" w:color="auto"/>
            <w:left w:val="none" w:sz="0" w:space="0" w:color="auto"/>
            <w:bottom w:val="none" w:sz="0" w:space="0" w:color="auto"/>
            <w:right w:val="none" w:sz="0" w:space="0" w:color="auto"/>
          </w:divBdr>
        </w:div>
        <w:div w:id="2027750200">
          <w:marLeft w:val="640"/>
          <w:marRight w:val="0"/>
          <w:marTop w:val="0"/>
          <w:marBottom w:val="0"/>
          <w:divBdr>
            <w:top w:val="none" w:sz="0" w:space="0" w:color="auto"/>
            <w:left w:val="none" w:sz="0" w:space="0" w:color="auto"/>
            <w:bottom w:val="none" w:sz="0" w:space="0" w:color="auto"/>
            <w:right w:val="none" w:sz="0" w:space="0" w:color="auto"/>
          </w:divBdr>
        </w:div>
        <w:div w:id="1976637946">
          <w:marLeft w:val="640"/>
          <w:marRight w:val="0"/>
          <w:marTop w:val="0"/>
          <w:marBottom w:val="0"/>
          <w:divBdr>
            <w:top w:val="none" w:sz="0" w:space="0" w:color="auto"/>
            <w:left w:val="none" w:sz="0" w:space="0" w:color="auto"/>
            <w:bottom w:val="none" w:sz="0" w:space="0" w:color="auto"/>
            <w:right w:val="none" w:sz="0" w:space="0" w:color="auto"/>
          </w:divBdr>
        </w:div>
        <w:div w:id="586889218">
          <w:marLeft w:val="640"/>
          <w:marRight w:val="0"/>
          <w:marTop w:val="0"/>
          <w:marBottom w:val="0"/>
          <w:divBdr>
            <w:top w:val="none" w:sz="0" w:space="0" w:color="auto"/>
            <w:left w:val="none" w:sz="0" w:space="0" w:color="auto"/>
            <w:bottom w:val="none" w:sz="0" w:space="0" w:color="auto"/>
            <w:right w:val="none" w:sz="0" w:space="0" w:color="auto"/>
          </w:divBdr>
        </w:div>
        <w:div w:id="1196188407">
          <w:marLeft w:val="640"/>
          <w:marRight w:val="0"/>
          <w:marTop w:val="0"/>
          <w:marBottom w:val="0"/>
          <w:divBdr>
            <w:top w:val="none" w:sz="0" w:space="0" w:color="auto"/>
            <w:left w:val="none" w:sz="0" w:space="0" w:color="auto"/>
            <w:bottom w:val="none" w:sz="0" w:space="0" w:color="auto"/>
            <w:right w:val="none" w:sz="0" w:space="0" w:color="auto"/>
          </w:divBdr>
        </w:div>
        <w:div w:id="58790673">
          <w:marLeft w:val="640"/>
          <w:marRight w:val="0"/>
          <w:marTop w:val="0"/>
          <w:marBottom w:val="0"/>
          <w:divBdr>
            <w:top w:val="none" w:sz="0" w:space="0" w:color="auto"/>
            <w:left w:val="none" w:sz="0" w:space="0" w:color="auto"/>
            <w:bottom w:val="none" w:sz="0" w:space="0" w:color="auto"/>
            <w:right w:val="none" w:sz="0" w:space="0" w:color="auto"/>
          </w:divBdr>
        </w:div>
        <w:div w:id="1161696076">
          <w:marLeft w:val="640"/>
          <w:marRight w:val="0"/>
          <w:marTop w:val="0"/>
          <w:marBottom w:val="0"/>
          <w:divBdr>
            <w:top w:val="none" w:sz="0" w:space="0" w:color="auto"/>
            <w:left w:val="none" w:sz="0" w:space="0" w:color="auto"/>
            <w:bottom w:val="none" w:sz="0" w:space="0" w:color="auto"/>
            <w:right w:val="none" w:sz="0" w:space="0" w:color="auto"/>
          </w:divBdr>
        </w:div>
        <w:div w:id="113334976">
          <w:marLeft w:val="640"/>
          <w:marRight w:val="0"/>
          <w:marTop w:val="0"/>
          <w:marBottom w:val="0"/>
          <w:divBdr>
            <w:top w:val="none" w:sz="0" w:space="0" w:color="auto"/>
            <w:left w:val="none" w:sz="0" w:space="0" w:color="auto"/>
            <w:bottom w:val="none" w:sz="0" w:space="0" w:color="auto"/>
            <w:right w:val="none" w:sz="0" w:space="0" w:color="auto"/>
          </w:divBdr>
        </w:div>
        <w:div w:id="854071788">
          <w:marLeft w:val="640"/>
          <w:marRight w:val="0"/>
          <w:marTop w:val="0"/>
          <w:marBottom w:val="0"/>
          <w:divBdr>
            <w:top w:val="none" w:sz="0" w:space="0" w:color="auto"/>
            <w:left w:val="none" w:sz="0" w:space="0" w:color="auto"/>
            <w:bottom w:val="none" w:sz="0" w:space="0" w:color="auto"/>
            <w:right w:val="none" w:sz="0" w:space="0" w:color="auto"/>
          </w:divBdr>
        </w:div>
        <w:div w:id="1397826150">
          <w:marLeft w:val="640"/>
          <w:marRight w:val="0"/>
          <w:marTop w:val="0"/>
          <w:marBottom w:val="0"/>
          <w:divBdr>
            <w:top w:val="none" w:sz="0" w:space="0" w:color="auto"/>
            <w:left w:val="none" w:sz="0" w:space="0" w:color="auto"/>
            <w:bottom w:val="none" w:sz="0" w:space="0" w:color="auto"/>
            <w:right w:val="none" w:sz="0" w:space="0" w:color="auto"/>
          </w:divBdr>
        </w:div>
        <w:div w:id="1568685889">
          <w:marLeft w:val="640"/>
          <w:marRight w:val="0"/>
          <w:marTop w:val="0"/>
          <w:marBottom w:val="0"/>
          <w:divBdr>
            <w:top w:val="none" w:sz="0" w:space="0" w:color="auto"/>
            <w:left w:val="none" w:sz="0" w:space="0" w:color="auto"/>
            <w:bottom w:val="none" w:sz="0" w:space="0" w:color="auto"/>
            <w:right w:val="none" w:sz="0" w:space="0" w:color="auto"/>
          </w:divBdr>
        </w:div>
        <w:div w:id="698748329">
          <w:marLeft w:val="640"/>
          <w:marRight w:val="0"/>
          <w:marTop w:val="0"/>
          <w:marBottom w:val="0"/>
          <w:divBdr>
            <w:top w:val="none" w:sz="0" w:space="0" w:color="auto"/>
            <w:left w:val="none" w:sz="0" w:space="0" w:color="auto"/>
            <w:bottom w:val="none" w:sz="0" w:space="0" w:color="auto"/>
            <w:right w:val="none" w:sz="0" w:space="0" w:color="auto"/>
          </w:divBdr>
        </w:div>
        <w:div w:id="107047221">
          <w:marLeft w:val="640"/>
          <w:marRight w:val="0"/>
          <w:marTop w:val="0"/>
          <w:marBottom w:val="0"/>
          <w:divBdr>
            <w:top w:val="none" w:sz="0" w:space="0" w:color="auto"/>
            <w:left w:val="none" w:sz="0" w:space="0" w:color="auto"/>
            <w:bottom w:val="none" w:sz="0" w:space="0" w:color="auto"/>
            <w:right w:val="none" w:sz="0" w:space="0" w:color="auto"/>
          </w:divBdr>
        </w:div>
        <w:div w:id="1235552128">
          <w:marLeft w:val="640"/>
          <w:marRight w:val="0"/>
          <w:marTop w:val="0"/>
          <w:marBottom w:val="0"/>
          <w:divBdr>
            <w:top w:val="none" w:sz="0" w:space="0" w:color="auto"/>
            <w:left w:val="none" w:sz="0" w:space="0" w:color="auto"/>
            <w:bottom w:val="none" w:sz="0" w:space="0" w:color="auto"/>
            <w:right w:val="none" w:sz="0" w:space="0" w:color="auto"/>
          </w:divBdr>
        </w:div>
        <w:div w:id="259871995">
          <w:marLeft w:val="640"/>
          <w:marRight w:val="0"/>
          <w:marTop w:val="0"/>
          <w:marBottom w:val="0"/>
          <w:divBdr>
            <w:top w:val="none" w:sz="0" w:space="0" w:color="auto"/>
            <w:left w:val="none" w:sz="0" w:space="0" w:color="auto"/>
            <w:bottom w:val="none" w:sz="0" w:space="0" w:color="auto"/>
            <w:right w:val="none" w:sz="0" w:space="0" w:color="auto"/>
          </w:divBdr>
        </w:div>
        <w:div w:id="1424916239">
          <w:marLeft w:val="640"/>
          <w:marRight w:val="0"/>
          <w:marTop w:val="0"/>
          <w:marBottom w:val="0"/>
          <w:divBdr>
            <w:top w:val="none" w:sz="0" w:space="0" w:color="auto"/>
            <w:left w:val="none" w:sz="0" w:space="0" w:color="auto"/>
            <w:bottom w:val="none" w:sz="0" w:space="0" w:color="auto"/>
            <w:right w:val="none" w:sz="0" w:space="0" w:color="auto"/>
          </w:divBdr>
        </w:div>
        <w:div w:id="266887242">
          <w:marLeft w:val="640"/>
          <w:marRight w:val="0"/>
          <w:marTop w:val="0"/>
          <w:marBottom w:val="0"/>
          <w:divBdr>
            <w:top w:val="none" w:sz="0" w:space="0" w:color="auto"/>
            <w:left w:val="none" w:sz="0" w:space="0" w:color="auto"/>
            <w:bottom w:val="none" w:sz="0" w:space="0" w:color="auto"/>
            <w:right w:val="none" w:sz="0" w:space="0" w:color="auto"/>
          </w:divBdr>
        </w:div>
        <w:div w:id="418604218">
          <w:marLeft w:val="640"/>
          <w:marRight w:val="0"/>
          <w:marTop w:val="0"/>
          <w:marBottom w:val="0"/>
          <w:divBdr>
            <w:top w:val="none" w:sz="0" w:space="0" w:color="auto"/>
            <w:left w:val="none" w:sz="0" w:space="0" w:color="auto"/>
            <w:bottom w:val="none" w:sz="0" w:space="0" w:color="auto"/>
            <w:right w:val="none" w:sz="0" w:space="0" w:color="auto"/>
          </w:divBdr>
        </w:div>
        <w:div w:id="904804076">
          <w:marLeft w:val="640"/>
          <w:marRight w:val="0"/>
          <w:marTop w:val="0"/>
          <w:marBottom w:val="0"/>
          <w:divBdr>
            <w:top w:val="none" w:sz="0" w:space="0" w:color="auto"/>
            <w:left w:val="none" w:sz="0" w:space="0" w:color="auto"/>
            <w:bottom w:val="none" w:sz="0" w:space="0" w:color="auto"/>
            <w:right w:val="none" w:sz="0" w:space="0" w:color="auto"/>
          </w:divBdr>
        </w:div>
        <w:div w:id="501824133">
          <w:marLeft w:val="640"/>
          <w:marRight w:val="0"/>
          <w:marTop w:val="0"/>
          <w:marBottom w:val="0"/>
          <w:divBdr>
            <w:top w:val="none" w:sz="0" w:space="0" w:color="auto"/>
            <w:left w:val="none" w:sz="0" w:space="0" w:color="auto"/>
            <w:bottom w:val="none" w:sz="0" w:space="0" w:color="auto"/>
            <w:right w:val="none" w:sz="0" w:space="0" w:color="auto"/>
          </w:divBdr>
        </w:div>
        <w:div w:id="1844929373">
          <w:marLeft w:val="640"/>
          <w:marRight w:val="0"/>
          <w:marTop w:val="0"/>
          <w:marBottom w:val="0"/>
          <w:divBdr>
            <w:top w:val="none" w:sz="0" w:space="0" w:color="auto"/>
            <w:left w:val="none" w:sz="0" w:space="0" w:color="auto"/>
            <w:bottom w:val="none" w:sz="0" w:space="0" w:color="auto"/>
            <w:right w:val="none" w:sz="0" w:space="0" w:color="auto"/>
          </w:divBdr>
        </w:div>
        <w:div w:id="1116948141">
          <w:marLeft w:val="640"/>
          <w:marRight w:val="0"/>
          <w:marTop w:val="0"/>
          <w:marBottom w:val="0"/>
          <w:divBdr>
            <w:top w:val="none" w:sz="0" w:space="0" w:color="auto"/>
            <w:left w:val="none" w:sz="0" w:space="0" w:color="auto"/>
            <w:bottom w:val="none" w:sz="0" w:space="0" w:color="auto"/>
            <w:right w:val="none" w:sz="0" w:space="0" w:color="auto"/>
          </w:divBdr>
        </w:div>
        <w:div w:id="578756106">
          <w:marLeft w:val="640"/>
          <w:marRight w:val="0"/>
          <w:marTop w:val="0"/>
          <w:marBottom w:val="0"/>
          <w:divBdr>
            <w:top w:val="none" w:sz="0" w:space="0" w:color="auto"/>
            <w:left w:val="none" w:sz="0" w:space="0" w:color="auto"/>
            <w:bottom w:val="none" w:sz="0" w:space="0" w:color="auto"/>
            <w:right w:val="none" w:sz="0" w:space="0" w:color="auto"/>
          </w:divBdr>
        </w:div>
        <w:div w:id="2030720212">
          <w:marLeft w:val="640"/>
          <w:marRight w:val="0"/>
          <w:marTop w:val="0"/>
          <w:marBottom w:val="0"/>
          <w:divBdr>
            <w:top w:val="none" w:sz="0" w:space="0" w:color="auto"/>
            <w:left w:val="none" w:sz="0" w:space="0" w:color="auto"/>
            <w:bottom w:val="none" w:sz="0" w:space="0" w:color="auto"/>
            <w:right w:val="none" w:sz="0" w:space="0" w:color="auto"/>
          </w:divBdr>
        </w:div>
        <w:div w:id="1927571700">
          <w:marLeft w:val="640"/>
          <w:marRight w:val="0"/>
          <w:marTop w:val="0"/>
          <w:marBottom w:val="0"/>
          <w:divBdr>
            <w:top w:val="none" w:sz="0" w:space="0" w:color="auto"/>
            <w:left w:val="none" w:sz="0" w:space="0" w:color="auto"/>
            <w:bottom w:val="none" w:sz="0" w:space="0" w:color="auto"/>
            <w:right w:val="none" w:sz="0" w:space="0" w:color="auto"/>
          </w:divBdr>
        </w:div>
        <w:div w:id="1900676450">
          <w:marLeft w:val="640"/>
          <w:marRight w:val="0"/>
          <w:marTop w:val="0"/>
          <w:marBottom w:val="0"/>
          <w:divBdr>
            <w:top w:val="none" w:sz="0" w:space="0" w:color="auto"/>
            <w:left w:val="none" w:sz="0" w:space="0" w:color="auto"/>
            <w:bottom w:val="none" w:sz="0" w:space="0" w:color="auto"/>
            <w:right w:val="none" w:sz="0" w:space="0" w:color="auto"/>
          </w:divBdr>
        </w:div>
        <w:div w:id="1662006430">
          <w:marLeft w:val="640"/>
          <w:marRight w:val="0"/>
          <w:marTop w:val="0"/>
          <w:marBottom w:val="0"/>
          <w:divBdr>
            <w:top w:val="none" w:sz="0" w:space="0" w:color="auto"/>
            <w:left w:val="none" w:sz="0" w:space="0" w:color="auto"/>
            <w:bottom w:val="none" w:sz="0" w:space="0" w:color="auto"/>
            <w:right w:val="none" w:sz="0" w:space="0" w:color="auto"/>
          </w:divBdr>
        </w:div>
      </w:divsChild>
    </w:div>
    <w:div w:id="1324117948">
      <w:bodyDiv w:val="1"/>
      <w:marLeft w:val="0"/>
      <w:marRight w:val="0"/>
      <w:marTop w:val="0"/>
      <w:marBottom w:val="0"/>
      <w:divBdr>
        <w:top w:val="none" w:sz="0" w:space="0" w:color="auto"/>
        <w:left w:val="none" w:sz="0" w:space="0" w:color="auto"/>
        <w:bottom w:val="none" w:sz="0" w:space="0" w:color="auto"/>
        <w:right w:val="none" w:sz="0" w:space="0" w:color="auto"/>
      </w:divBdr>
      <w:divsChild>
        <w:div w:id="1713453762">
          <w:marLeft w:val="640"/>
          <w:marRight w:val="0"/>
          <w:marTop w:val="0"/>
          <w:marBottom w:val="0"/>
          <w:divBdr>
            <w:top w:val="none" w:sz="0" w:space="0" w:color="auto"/>
            <w:left w:val="none" w:sz="0" w:space="0" w:color="auto"/>
            <w:bottom w:val="none" w:sz="0" w:space="0" w:color="auto"/>
            <w:right w:val="none" w:sz="0" w:space="0" w:color="auto"/>
          </w:divBdr>
        </w:div>
        <w:div w:id="935558922">
          <w:marLeft w:val="640"/>
          <w:marRight w:val="0"/>
          <w:marTop w:val="0"/>
          <w:marBottom w:val="0"/>
          <w:divBdr>
            <w:top w:val="none" w:sz="0" w:space="0" w:color="auto"/>
            <w:left w:val="none" w:sz="0" w:space="0" w:color="auto"/>
            <w:bottom w:val="none" w:sz="0" w:space="0" w:color="auto"/>
            <w:right w:val="none" w:sz="0" w:space="0" w:color="auto"/>
          </w:divBdr>
        </w:div>
        <w:div w:id="1179850045">
          <w:marLeft w:val="640"/>
          <w:marRight w:val="0"/>
          <w:marTop w:val="0"/>
          <w:marBottom w:val="0"/>
          <w:divBdr>
            <w:top w:val="none" w:sz="0" w:space="0" w:color="auto"/>
            <w:left w:val="none" w:sz="0" w:space="0" w:color="auto"/>
            <w:bottom w:val="none" w:sz="0" w:space="0" w:color="auto"/>
            <w:right w:val="none" w:sz="0" w:space="0" w:color="auto"/>
          </w:divBdr>
        </w:div>
        <w:div w:id="1421178103">
          <w:marLeft w:val="640"/>
          <w:marRight w:val="0"/>
          <w:marTop w:val="0"/>
          <w:marBottom w:val="0"/>
          <w:divBdr>
            <w:top w:val="none" w:sz="0" w:space="0" w:color="auto"/>
            <w:left w:val="none" w:sz="0" w:space="0" w:color="auto"/>
            <w:bottom w:val="none" w:sz="0" w:space="0" w:color="auto"/>
            <w:right w:val="none" w:sz="0" w:space="0" w:color="auto"/>
          </w:divBdr>
        </w:div>
        <w:div w:id="1511215533">
          <w:marLeft w:val="640"/>
          <w:marRight w:val="0"/>
          <w:marTop w:val="0"/>
          <w:marBottom w:val="0"/>
          <w:divBdr>
            <w:top w:val="none" w:sz="0" w:space="0" w:color="auto"/>
            <w:left w:val="none" w:sz="0" w:space="0" w:color="auto"/>
            <w:bottom w:val="none" w:sz="0" w:space="0" w:color="auto"/>
            <w:right w:val="none" w:sz="0" w:space="0" w:color="auto"/>
          </w:divBdr>
        </w:div>
        <w:div w:id="1743212388">
          <w:marLeft w:val="640"/>
          <w:marRight w:val="0"/>
          <w:marTop w:val="0"/>
          <w:marBottom w:val="0"/>
          <w:divBdr>
            <w:top w:val="none" w:sz="0" w:space="0" w:color="auto"/>
            <w:left w:val="none" w:sz="0" w:space="0" w:color="auto"/>
            <w:bottom w:val="none" w:sz="0" w:space="0" w:color="auto"/>
            <w:right w:val="none" w:sz="0" w:space="0" w:color="auto"/>
          </w:divBdr>
        </w:div>
        <w:div w:id="1035927775">
          <w:marLeft w:val="640"/>
          <w:marRight w:val="0"/>
          <w:marTop w:val="0"/>
          <w:marBottom w:val="0"/>
          <w:divBdr>
            <w:top w:val="none" w:sz="0" w:space="0" w:color="auto"/>
            <w:left w:val="none" w:sz="0" w:space="0" w:color="auto"/>
            <w:bottom w:val="none" w:sz="0" w:space="0" w:color="auto"/>
            <w:right w:val="none" w:sz="0" w:space="0" w:color="auto"/>
          </w:divBdr>
        </w:div>
        <w:div w:id="1948272114">
          <w:marLeft w:val="640"/>
          <w:marRight w:val="0"/>
          <w:marTop w:val="0"/>
          <w:marBottom w:val="0"/>
          <w:divBdr>
            <w:top w:val="none" w:sz="0" w:space="0" w:color="auto"/>
            <w:left w:val="none" w:sz="0" w:space="0" w:color="auto"/>
            <w:bottom w:val="none" w:sz="0" w:space="0" w:color="auto"/>
            <w:right w:val="none" w:sz="0" w:space="0" w:color="auto"/>
          </w:divBdr>
        </w:div>
        <w:div w:id="1776560728">
          <w:marLeft w:val="640"/>
          <w:marRight w:val="0"/>
          <w:marTop w:val="0"/>
          <w:marBottom w:val="0"/>
          <w:divBdr>
            <w:top w:val="none" w:sz="0" w:space="0" w:color="auto"/>
            <w:left w:val="none" w:sz="0" w:space="0" w:color="auto"/>
            <w:bottom w:val="none" w:sz="0" w:space="0" w:color="auto"/>
            <w:right w:val="none" w:sz="0" w:space="0" w:color="auto"/>
          </w:divBdr>
        </w:div>
        <w:div w:id="334453200">
          <w:marLeft w:val="640"/>
          <w:marRight w:val="0"/>
          <w:marTop w:val="0"/>
          <w:marBottom w:val="0"/>
          <w:divBdr>
            <w:top w:val="none" w:sz="0" w:space="0" w:color="auto"/>
            <w:left w:val="none" w:sz="0" w:space="0" w:color="auto"/>
            <w:bottom w:val="none" w:sz="0" w:space="0" w:color="auto"/>
            <w:right w:val="none" w:sz="0" w:space="0" w:color="auto"/>
          </w:divBdr>
        </w:div>
        <w:div w:id="810101049">
          <w:marLeft w:val="640"/>
          <w:marRight w:val="0"/>
          <w:marTop w:val="0"/>
          <w:marBottom w:val="0"/>
          <w:divBdr>
            <w:top w:val="none" w:sz="0" w:space="0" w:color="auto"/>
            <w:left w:val="none" w:sz="0" w:space="0" w:color="auto"/>
            <w:bottom w:val="none" w:sz="0" w:space="0" w:color="auto"/>
            <w:right w:val="none" w:sz="0" w:space="0" w:color="auto"/>
          </w:divBdr>
        </w:div>
        <w:div w:id="2065175080">
          <w:marLeft w:val="640"/>
          <w:marRight w:val="0"/>
          <w:marTop w:val="0"/>
          <w:marBottom w:val="0"/>
          <w:divBdr>
            <w:top w:val="none" w:sz="0" w:space="0" w:color="auto"/>
            <w:left w:val="none" w:sz="0" w:space="0" w:color="auto"/>
            <w:bottom w:val="none" w:sz="0" w:space="0" w:color="auto"/>
            <w:right w:val="none" w:sz="0" w:space="0" w:color="auto"/>
          </w:divBdr>
        </w:div>
        <w:div w:id="257256326">
          <w:marLeft w:val="640"/>
          <w:marRight w:val="0"/>
          <w:marTop w:val="0"/>
          <w:marBottom w:val="0"/>
          <w:divBdr>
            <w:top w:val="none" w:sz="0" w:space="0" w:color="auto"/>
            <w:left w:val="none" w:sz="0" w:space="0" w:color="auto"/>
            <w:bottom w:val="none" w:sz="0" w:space="0" w:color="auto"/>
            <w:right w:val="none" w:sz="0" w:space="0" w:color="auto"/>
          </w:divBdr>
        </w:div>
        <w:div w:id="379789375">
          <w:marLeft w:val="640"/>
          <w:marRight w:val="0"/>
          <w:marTop w:val="0"/>
          <w:marBottom w:val="0"/>
          <w:divBdr>
            <w:top w:val="none" w:sz="0" w:space="0" w:color="auto"/>
            <w:left w:val="none" w:sz="0" w:space="0" w:color="auto"/>
            <w:bottom w:val="none" w:sz="0" w:space="0" w:color="auto"/>
            <w:right w:val="none" w:sz="0" w:space="0" w:color="auto"/>
          </w:divBdr>
        </w:div>
        <w:div w:id="273639560">
          <w:marLeft w:val="640"/>
          <w:marRight w:val="0"/>
          <w:marTop w:val="0"/>
          <w:marBottom w:val="0"/>
          <w:divBdr>
            <w:top w:val="none" w:sz="0" w:space="0" w:color="auto"/>
            <w:left w:val="none" w:sz="0" w:space="0" w:color="auto"/>
            <w:bottom w:val="none" w:sz="0" w:space="0" w:color="auto"/>
            <w:right w:val="none" w:sz="0" w:space="0" w:color="auto"/>
          </w:divBdr>
        </w:div>
        <w:div w:id="1282300968">
          <w:marLeft w:val="640"/>
          <w:marRight w:val="0"/>
          <w:marTop w:val="0"/>
          <w:marBottom w:val="0"/>
          <w:divBdr>
            <w:top w:val="none" w:sz="0" w:space="0" w:color="auto"/>
            <w:left w:val="none" w:sz="0" w:space="0" w:color="auto"/>
            <w:bottom w:val="none" w:sz="0" w:space="0" w:color="auto"/>
            <w:right w:val="none" w:sz="0" w:space="0" w:color="auto"/>
          </w:divBdr>
        </w:div>
        <w:div w:id="177473228">
          <w:marLeft w:val="640"/>
          <w:marRight w:val="0"/>
          <w:marTop w:val="0"/>
          <w:marBottom w:val="0"/>
          <w:divBdr>
            <w:top w:val="none" w:sz="0" w:space="0" w:color="auto"/>
            <w:left w:val="none" w:sz="0" w:space="0" w:color="auto"/>
            <w:bottom w:val="none" w:sz="0" w:space="0" w:color="auto"/>
            <w:right w:val="none" w:sz="0" w:space="0" w:color="auto"/>
          </w:divBdr>
        </w:div>
      </w:divsChild>
    </w:div>
    <w:div w:id="1344477286">
      <w:bodyDiv w:val="1"/>
      <w:marLeft w:val="0"/>
      <w:marRight w:val="0"/>
      <w:marTop w:val="0"/>
      <w:marBottom w:val="0"/>
      <w:divBdr>
        <w:top w:val="none" w:sz="0" w:space="0" w:color="auto"/>
        <w:left w:val="none" w:sz="0" w:space="0" w:color="auto"/>
        <w:bottom w:val="none" w:sz="0" w:space="0" w:color="auto"/>
        <w:right w:val="none" w:sz="0" w:space="0" w:color="auto"/>
      </w:divBdr>
      <w:divsChild>
        <w:div w:id="483618485">
          <w:marLeft w:val="640"/>
          <w:marRight w:val="0"/>
          <w:marTop w:val="0"/>
          <w:marBottom w:val="0"/>
          <w:divBdr>
            <w:top w:val="none" w:sz="0" w:space="0" w:color="auto"/>
            <w:left w:val="none" w:sz="0" w:space="0" w:color="auto"/>
            <w:bottom w:val="none" w:sz="0" w:space="0" w:color="auto"/>
            <w:right w:val="none" w:sz="0" w:space="0" w:color="auto"/>
          </w:divBdr>
        </w:div>
        <w:div w:id="1238439466">
          <w:marLeft w:val="640"/>
          <w:marRight w:val="0"/>
          <w:marTop w:val="0"/>
          <w:marBottom w:val="0"/>
          <w:divBdr>
            <w:top w:val="none" w:sz="0" w:space="0" w:color="auto"/>
            <w:left w:val="none" w:sz="0" w:space="0" w:color="auto"/>
            <w:bottom w:val="none" w:sz="0" w:space="0" w:color="auto"/>
            <w:right w:val="none" w:sz="0" w:space="0" w:color="auto"/>
          </w:divBdr>
        </w:div>
        <w:div w:id="1320578898">
          <w:marLeft w:val="640"/>
          <w:marRight w:val="0"/>
          <w:marTop w:val="0"/>
          <w:marBottom w:val="0"/>
          <w:divBdr>
            <w:top w:val="none" w:sz="0" w:space="0" w:color="auto"/>
            <w:left w:val="none" w:sz="0" w:space="0" w:color="auto"/>
            <w:bottom w:val="none" w:sz="0" w:space="0" w:color="auto"/>
            <w:right w:val="none" w:sz="0" w:space="0" w:color="auto"/>
          </w:divBdr>
        </w:div>
        <w:div w:id="1091007791">
          <w:marLeft w:val="640"/>
          <w:marRight w:val="0"/>
          <w:marTop w:val="0"/>
          <w:marBottom w:val="0"/>
          <w:divBdr>
            <w:top w:val="none" w:sz="0" w:space="0" w:color="auto"/>
            <w:left w:val="none" w:sz="0" w:space="0" w:color="auto"/>
            <w:bottom w:val="none" w:sz="0" w:space="0" w:color="auto"/>
            <w:right w:val="none" w:sz="0" w:space="0" w:color="auto"/>
          </w:divBdr>
        </w:div>
        <w:div w:id="1145968666">
          <w:marLeft w:val="640"/>
          <w:marRight w:val="0"/>
          <w:marTop w:val="0"/>
          <w:marBottom w:val="0"/>
          <w:divBdr>
            <w:top w:val="none" w:sz="0" w:space="0" w:color="auto"/>
            <w:left w:val="none" w:sz="0" w:space="0" w:color="auto"/>
            <w:bottom w:val="none" w:sz="0" w:space="0" w:color="auto"/>
            <w:right w:val="none" w:sz="0" w:space="0" w:color="auto"/>
          </w:divBdr>
        </w:div>
        <w:div w:id="910192788">
          <w:marLeft w:val="640"/>
          <w:marRight w:val="0"/>
          <w:marTop w:val="0"/>
          <w:marBottom w:val="0"/>
          <w:divBdr>
            <w:top w:val="none" w:sz="0" w:space="0" w:color="auto"/>
            <w:left w:val="none" w:sz="0" w:space="0" w:color="auto"/>
            <w:bottom w:val="none" w:sz="0" w:space="0" w:color="auto"/>
            <w:right w:val="none" w:sz="0" w:space="0" w:color="auto"/>
          </w:divBdr>
        </w:div>
        <w:div w:id="351151185">
          <w:marLeft w:val="640"/>
          <w:marRight w:val="0"/>
          <w:marTop w:val="0"/>
          <w:marBottom w:val="0"/>
          <w:divBdr>
            <w:top w:val="none" w:sz="0" w:space="0" w:color="auto"/>
            <w:left w:val="none" w:sz="0" w:space="0" w:color="auto"/>
            <w:bottom w:val="none" w:sz="0" w:space="0" w:color="auto"/>
            <w:right w:val="none" w:sz="0" w:space="0" w:color="auto"/>
          </w:divBdr>
        </w:div>
        <w:div w:id="929122214">
          <w:marLeft w:val="640"/>
          <w:marRight w:val="0"/>
          <w:marTop w:val="0"/>
          <w:marBottom w:val="0"/>
          <w:divBdr>
            <w:top w:val="none" w:sz="0" w:space="0" w:color="auto"/>
            <w:left w:val="none" w:sz="0" w:space="0" w:color="auto"/>
            <w:bottom w:val="none" w:sz="0" w:space="0" w:color="auto"/>
            <w:right w:val="none" w:sz="0" w:space="0" w:color="auto"/>
          </w:divBdr>
        </w:div>
        <w:div w:id="956105364">
          <w:marLeft w:val="640"/>
          <w:marRight w:val="0"/>
          <w:marTop w:val="0"/>
          <w:marBottom w:val="0"/>
          <w:divBdr>
            <w:top w:val="none" w:sz="0" w:space="0" w:color="auto"/>
            <w:left w:val="none" w:sz="0" w:space="0" w:color="auto"/>
            <w:bottom w:val="none" w:sz="0" w:space="0" w:color="auto"/>
            <w:right w:val="none" w:sz="0" w:space="0" w:color="auto"/>
          </w:divBdr>
        </w:div>
        <w:div w:id="1970356230">
          <w:marLeft w:val="640"/>
          <w:marRight w:val="0"/>
          <w:marTop w:val="0"/>
          <w:marBottom w:val="0"/>
          <w:divBdr>
            <w:top w:val="none" w:sz="0" w:space="0" w:color="auto"/>
            <w:left w:val="none" w:sz="0" w:space="0" w:color="auto"/>
            <w:bottom w:val="none" w:sz="0" w:space="0" w:color="auto"/>
            <w:right w:val="none" w:sz="0" w:space="0" w:color="auto"/>
          </w:divBdr>
        </w:div>
        <w:div w:id="1200433453">
          <w:marLeft w:val="640"/>
          <w:marRight w:val="0"/>
          <w:marTop w:val="0"/>
          <w:marBottom w:val="0"/>
          <w:divBdr>
            <w:top w:val="none" w:sz="0" w:space="0" w:color="auto"/>
            <w:left w:val="none" w:sz="0" w:space="0" w:color="auto"/>
            <w:bottom w:val="none" w:sz="0" w:space="0" w:color="auto"/>
            <w:right w:val="none" w:sz="0" w:space="0" w:color="auto"/>
          </w:divBdr>
        </w:div>
        <w:div w:id="999965299">
          <w:marLeft w:val="640"/>
          <w:marRight w:val="0"/>
          <w:marTop w:val="0"/>
          <w:marBottom w:val="0"/>
          <w:divBdr>
            <w:top w:val="none" w:sz="0" w:space="0" w:color="auto"/>
            <w:left w:val="none" w:sz="0" w:space="0" w:color="auto"/>
            <w:bottom w:val="none" w:sz="0" w:space="0" w:color="auto"/>
            <w:right w:val="none" w:sz="0" w:space="0" w:color="auto"/>
          </w:divBdr>
        </w:div>
        <w:div w:id="1378821966">
          <w:marLeft w:val="640"/>
          <w:marRight w:val="0"/>
          <w:marTop w:val="0"/>
          <w:marBottom w:val="0"/>
          <w:divBdr>
            <w:top w:val="none" w:sz="0" w:space="0" w:color="auto"/>
            <w:left w:val="none" w:sz="0" w:space="0" w:color="auto"/>
            <w:bottom w:val="none" w:sz="0" w:space="0" w:color="auto"/>
            <w:right w:val="none" w:sz="0" w:space="0" w:color="auto"/>
          </w:divBdr>
        </w:div>
        <w:div w:id="2121218971">
          <w:marLeft w:val="640"/>
          <w:marRight w:val="0"/>
          <w:marTop w:val="0"/>
          <w:marBottom w:val="0"/>
          <w:divBdr>
            <w:top w:val="none" w:sz="0" w:space="0" w:color="auto"/>
            <w:left w:val="none" w:sz="0" w:space="0" w:color="auto"/>
            <w:bottom w:val="none" w:sz="0" w:space="0" w:color="auto"/>
            <w:right w:val="none" w:sz="0" w:space="0" w:color="auto"/>
          </w:divBdr>
        </w:div>
        <w:div w:id="1328746796">
          <w:marLeft w:val="640"/>
          <w:marRight w:val="0"/>
          <w:marTop w:val="0"/>
          <w:marBottom w:val="0"/>
          <w:divBdr>
            <w:top w:val="none" w:sz="0" w:space="0" w:color="auto"/>
            <w:left w:val="none" w:sz="0" w:space="0" w:color="auto"/>
            <w:bottom w:val="none" w:sz="0" w:space="0" w:color="auto"/>
            <w:right w:val="none" w:sz="0" w:space="0" w:color="auto"/>
          </w:divBdr>
        </w:div>
        <w:div w:id="1675111625">
          <w:marLeft w:val="640"/>
          <w:marRight w:val="0"/>
          <w:marTop w:val="0"/>
          <w:marBottom w:val="0"/>
          <w:divBdr>
            <w:top w:val="none" w:sz="0" w:space="0" w:color="auto"/>
            <w:left w:val="none" w:sz="0" w:space="0" w:color="auto"/>
            <w:bottom w:val="none" w:sz="0" w:space="0" w:color="auto"/>
            <w:right w:val="none" w:sz="0" w:space="0" w:color="auto"/>
          </w:divBdr>
        </w:div>
        <w:div w:id="1104038121">
          <w:marLeft w:val="640"/>
          <w:marRight w:val="0"/>
          <w:marTop w:val="0"/>
          <w:marBottom w:val="0"/>
          <w:divBdr>
            <w:top w:val="none" w:sz="0" w:space="0" w:color="auto"/>
            <w:left w:val="none" w:sz="0" w:space="0" w:color="auto"/>
            <w:bottom w:val="none" w:sz="0" w:space="0" w:color="auto"/>
            <w:right w:val="none" w:sz="0" w:space="0" w:color="auto"/>
          </w:divBdr>
        </w:div>
        <w:div w:id="1070544422">
          <w:marLeft w:val="640"/>
          <w:marRight w:val="0"/>
          <w:marTop w:val="0"/>
          <w:marBottom w:val="0"/>
          <w:divBdr>
            <w:top w:val="none" w:sz="0" w:space="0" w:color="auto"/>
            <w:left w:val="none" w:sz="0" w:space="0" w:color="auto"/>
            <w:bottom w:val="none" w:sz="0" w:space="0" w:color="auto"/>
            <w:right w:val="none" w:sz="0" w:space="0" w:color="auto"/>
          </w:divBdr>
        </w:div>
        <w:div w:id="1556308615">
          <w:marLeft w:val="640"/>
          <w:marRight w:val="0"/>
          <w:marTop w:val="0"/>
          <w:marBottom w:val="0"/>
          <w:divBdr>
            <w:top w:val="none" w:sz="0" w:space="0" w:color="auto"/>
            <w:left w:val="none" w:sz="0" w:space="0" w:color="auto"/>
            <w:bottom w:val="none" w:sz="0" w:space="0" w:color="auto"/>
            <w:right w:val="none" w:sz="0" w:space="0" w:color="auto"/>
          </w:divBdr>
        </w:div>
        <w:div w:id="1845587537">
          <w:marLeft w:val="640"/>
          <w:marRight w:val="0"/>
          <w:marTop w:val="0"/>
          <w:marBottom w:val="0"/>
          <w:divBdr>
            <w:top w:val="none" w:sz="0" w:space="0" w:color="auto"/>
            <w:left w:val="none" w:sz="0" w:space="0" w:color="auto"/>
            <w:bottom w:val="none" w:sz="0" w:space="0" w:color="auto"/>
            <w:right w:val="none" w:sz="0" w:space="0" w:color="auto"/>
          </w:divBdr>
        </w:div>
        <w:div w:id="1395352408">
          <w:marLeft w:val="640"/>
          <w:marRight w:val="0"/>
          <w:marTop w:val="0"/>
          <w:marBottom w:val="0"/>
          <w:divBdr>
            <w:top w:val="none" w:sz="0" w:space="0" w:color="auto"/>
            <w:left w:val="none" w:sz="0" w:space="0" w:color="auto"/>
            <w:bottom w:val="none" w:sz="0" w:space="0" w:color="auto"/>
            <w:right w:val="none" w:sz="0" w:space="0" w:color="auto"/>
          </w:divBdr>
        </w:div>
        <w:div w:id="1315530511">
          <w:marLeft w:val="640"/>
          <w:marRight w:val="0"/>
          <w:marTop w:val="0"/>
          <w:marBottom w:val="0"/>
          <w:divBdr>
            <w:top w:val="none" w:sz="0" w:space="0" w:color="auto"/>
            <w:left w:val="none" w:sz="0" w:space="0" w:color="auto"/>
            <w:bottom w:val="none" w:sz="0" w:space="0" w:color="auto"/>
            <w:right w:val="none" w:sz="0" w:space="0" w:color="auto"/>
          </w:divBdr>
        </w:div>
      </w:divsChild>
    </w:div>
    <w:div w:id="1347898896">
      <w:bodyDiv w:val="1"/>
      <w:marLeft w:val="0"/>
      <w:marRight w:val="0"/>
      <w:marTop w:val="0"/>
      <w:marBottom w:val="0"/>
      <w:divBdr>
        <w:top w:val="none" w:sz="0" w:space="0" w:color="auto"/>
        <w:left w:val="none" w:sz="0" w:space="0" w:color="auto"/>
        <w:bottom w:val="none" w:sz="0" w:space="0" w:color="auto"/>
        <w:right w:val="none" w:sz="0" w:space="0" w:color="auto"/>
      </w:divBdr>
      <w:divsChild>
        <w:div w:id="1128551231">
          <w:marLeft w:val="640"/>
          <w:marRight w:val="0"/>
          <w:marTop w:val="0"/>
          <w:marBottom w:val="0"/>
          <w:divBdr>
            <w:top w:val="none" w:sz="0" w:space="0" w:color="auto"/>
            <w:left w:val="none" w:sz="0" w:space="0" w:color="auto"/>
            <w:bottom w:val="none" w:sz="0" w:space="0" w:color="auto"/>
            <w:right w:val="none" w:sz="0" w:space="0" w:color="auto"/>
          </w:divBdr>
        </w:div>
        <w:div w:id="557396518">
          <w:marLeft w:val="640"/>
          <w:marRight w:val="0"/>
          <w:marTop w:val="0"/>
          <w:marBottom w:val="0"/>
          <w:divBdr>
            <w:top w:val="none" w:sz="0" w:space="0" w:color="auto"/>
            <w:left w:val="none" w:sz="0" w:space="0" w:color="auto"/>
            <w:bottom w:val="none" w:sz="0" w:space="0" w:color="auto"/>
            <w:right w:val="none" w:sz="0" w:space="0" w:color="auto"/>
          </w:divBdr>
        </w:div>
        <w:div w:id="1061094190">
          <w:marLeft w:val="640"/>
          <w:marRight w:val="0"/>
          <w:marTop w:val="0"/>
          <w:marBottom w:val="0"/>
          <w:divBdr>
            <w:top w:val="none" w:sz="0" w:space="0" w:color="auto"/>
            <w:left w:val="none" w:sz="0" w:space="0" w:color="auto"/>
            <w:bottom w:val="none" w:sz="0" w:space="0" w:color="auto"/>
            <w:right w:val="none" w:sz="0" w:space="0" w:color="auto"/>
          </w:divBdr>
        </w:div>
        <w:div w:id="592591483">
          <w:marLeft w:val="640"/>
          <w:marRight w:val="0"/>
          <w:marTop w:val="0"/>
          <w:marBottom w:val="0"/>
          <w:divBdr>
            <w:top w:val="none" w:sz="0" w:space="0" w:color="auto"/>
            <w:left w:val="none" w:sz="0" w:space="0" w:color="auto"/>
            <w:bottom w:val="none" w:sz="0" w:space="0" w:color="auto"/>
            <w:right w:val="none" w:sz="0" w:space="0" w:color="auto"/>
          </w:divBdr>
        </w:div>
        <w:div w:id="175000935">
          <w:marLeft w:val="640"/>
          <w:marRight w:val="0"/>
          <w:marTop w:val="0"/>
          <w:marBottom w:val="0"/>
          <w:divBdr>
            <w:top w:val="none" w:sz="0" w:space="0" w:color="auto"/>
            <w:left w:val="none" w:sz="0" w:space="0" w:color="auto"/>
            <w:bottom w:val="none" w:sz="0" w:space="0" w:color="auto"/>
            <w:right w:val="none" w:sz="0" w:space="0" w:color="auto"/>
          </w:divBdr>
        </w:div>
        <w:div w:id="149517124">
          <w:marLeft w:val="640"/>
          <w:marRight w:val="0"/>
          <w:marTop w:val="0"/>
          <w:marBottom w:val="0"/>
          <w:divBdr>
            <w:top w:val="none" w:sz="0" w:space="0" w:color="auto"/>
            <w:left w:val="none" w:sz="0" w:space="0" w:color="auto"/>
            <w:bottom w:val="none" w:sz="0" w:space="0" w:color="auto"/>
            <w:right w:val="none" w:sz="0" w:space="0" w:color="auto"/>
          </w:divBdr>
        </w:div>
        <w:div w:id="1297570458">
          <w:marLeft w:val="640"/>
          <w:marRight w:val="0"/>
          <w:marTop w:val="0"/>
          <w:marBottom w:val="0"/>
          <w:divBdr>
            <w:top w:val="none" w:sz="0" w:space="0" w:color="auto"/>
            <w:left w:val="none" w:sz="0" w:space="0" w:color="auto"/>
            <w:bottom w:val="none" w:sz="0" w:space="0" w:color="auto"/>
            <w:right w:val="none" w:sz="0" w:space="0" w:color="auto"/>
          </w:divBdr>
        </w:div>
        <w:div w:id="658384645">
          <w:marLeft w:val="640"/>
          <w:marRight w:val="0"/>
          <w:marTop w:val="0"/>
          <w:marBottom w:val="0"/>
          <w:divBdr>
            <w:top w:val="none" w:sz="0" w:space="0" w:color="auto"/>
            <w:left w:val="none" w:sz="0" w:space="0" w:color="auto"/>
            <w:bottom w:val="none" w:sz="0" w:space="0" w:color="auto"/>
            <w:right w:val="none" w:sz="0" w:space="0" w:color="auto"/>
          </w:divBdr>
        </w:div>
        <w:div w:id="1351447042">
          <w:marLeft w:val="640"/>
          <w:marRight w:val="0"/>
          <w:marTop w:val="0"/>
          <w:marBottom w:val="0"/>
          <w:divBdr>
            <w:top w:val="none" w:sz="0" w:space="0" w:color="auto"/>
            <w:left w:val="none" w:sz="0" w:space="0" w:color="auto"/>
            <w:bottom w:val="none" w:sz="0" w:space="0" w:color="auto"/>
            <w:right w:val="none" w:sz="0" w:space="0" w:color="auto"/>
          </w:divBdr>
        </w:div>
        <w:div w:id="2077580991">
          <w:marLeft w:val="640"/>
          <w:marRight w:val="0"/>
          <w:marTop w:val="0"/>
          <w:marBottom w:val="0"/>
          <w:divBdr>
            <w:top w:val="none" w:sz="0" w:space="0" w:color="auto"/>
            <w:left w:val="none" w:sz="0" w:space="0" w:color="auto"/>
            <w:bottom w:val="none" w:sz="0" w:space="0" w:color="auto"/>
            <w:right w:val="none" w:sz="0" w:space="0" w:color="auto"/>
          </w:divBdr>
        </w:div>
        <w:div w:id="214439833">
          <w:marLeft w:val="640"/>
          <w:marRight w:val="0"/>
          <w:marTop w:val="0"/>
          <w:marBottom w:val="0"/>
          <w:divBdr>
            <w:top w:val="none" w:sz="0" w:space="0" w:color="auto"/>
            <w:left w:val="none" w:sz="0" w:space="0" w:color="auto"/>
            <w:bottom w:val="none" w:sz="0" w:space="0" w:color="auto"/>
            <w:right w:val="none" w:sz="0" w:space="0" w:color="auto"/>
          </w:divBdr>
        </w:div>
        <w:div w:id="286857912">
          <w:marLeft w:val="640"/>
          <w:marRight w:val="0"/>
          <w:marTop w:val="0"/>
          <w:marBottom w:val="0"/>
          <w:divBdr>
            <w:top w:val="none" w:sz="0" w:space="0" w:color="auto"/>
            <w:left w:val="none" w:sz="0" w:space="0" w:color="auto"/>
            <w:bottom w:val="none" w:sz="0" w:space="0" w:color="auto"/>
            <w:right w:val="none" w:sz="0" w:space="0" w:color="auto"/>
          </w:divBdr>
        </w:div>
        <w:div w:id="1511605978">
          <w:marLeft w:val="640"/>
          <w:marRight w:val="0"/>
          <w:marTop w:val="0"/>
          <w:marBottom w:val="0"/>
          <w:divBdr>
            <w:top w:val="none" w:sz="0" w:space="0" w:color="auto"/>
            <w:left w:val="none" w:sz="0" w:space="0" w:color="auto"/>
            <w:bottom w:val="none" w:sz="0" w:space="0" w:color="auto"/>
            <w:right w:val="none" w:sz="0" w:space="0" w:color="auto"/>
          </w:divBdr>
        </w:div>
        <w:div w:id="374426232">
          <w:marLeft w:val="640"/>
          <w:marRight w:val="0"/>
          <w:marTop w:val="0"/>
          <w:marBottom w:val="0"/>
          <w:divBdr>
            <w:top w:val="none" w:sz="0" w:space="0" w:color="auto"/>
            <w:left w:val="none" w:sz="0" w:space="0" w:color="auto"/>
            <w:bottom w:val="none" w:sz="0" w:space="0" w:color="auto"/>
            <w:right w:val="none" w:sz="0" w:space="0" w:color="auto"/>
          </w:divBdr>
        </w:div>
        <w:div w:id="1227493937">
          <w:marLeft w:val="640"/>
          <w:marRight w:val="0"/>
          <w:marTop w:val="0"/>
          <w:marBottom w:val="0"/>
          <w:divBdr>
            <w:top w:val="none" w:sz="0" w:space="0" w:color="auto"/>
            <w:left w:val="none" w:sz="0" w:space="0" w:color="auto"/>
            <w:bottom w:val="none" w:sz="0" w:space="0" w:color="auto"/>
            <w:right w:val="none" w:sz="0" w:space="0" w:color="auto"/>
          </w:divBdr>
        </w:div>
        <w:div w:id="111366950">
          <w:marLeft w:val="640"/>
          <w:marRight w:val="0"/>
          <w:marTop w:val="0"/>
          <w:marBottom w:val="0"/>
          <w:divBdr>
            <w:top w:val="none" w:sz="0" w:space="0" w:color="auto"/>
            <w:left w:val="none" w:sz="0" w:space="0" w:color="auto"/>
            <w:bottom w:val="none" w:sz="0" w:space="0" w:color="auto"/>
            <w:right w:val="none" w:sz="0" w:space="0" w:color="auto"/>
          </w:divBdr>
        </w:div>
        <w:div w:id="1487279423">
          <w:marLeft w:val="640"/>
          <w:marRight w:val="0"/>
          <w:marTop w:val="0"/>
          <w:marBottom w:val="0"/>
          <w:divBdr>
            <w:top w:val="none" w:sz="0" w:space="0" w:color="auto"/>
            <w:left w:val="none" w:sz="0" w:space="0" w:color="auto"/>
            <w:bottom w:val="none" w:sz="0" w:space="0" w:color="auto"/>
            <w:right w:val="none" w:sz="0" w:space="0" w:color="auto"/>
          </w:divBdr>
        </w:div>
        <w:div w:id="793523686">
          <w:marLeft w:val="640"/>
          <w:marRight w:val="0"/>
          <w:marTop w:val="0"/>
          <w:marBottom w:val="0"/>
          <w:divBdr>
            <w:top w:val="none" w:sz="0" w:space="0" w:color="auto"/>
            <w:left w:val="none" w:sz="0" w:space="0" w:color="auto"/>
            <w:bottom w:val="none" w:sz="0" w:space="0" w:color="auto"/>
            <w:right w:val="none" w:sz="0" w:space="0" w:color="auto"/>
          </w:divBdr>
        </w:div>
        <w:div w:id="685405065">
          <w:marLeft w:val="640"/>
          <w:marRight w:val="0"/>
          <w:marTop w:val="0"/>
          <w:marBottom w:val="0"/>
          <w:divBdr>
            <w:top w:val="none" w:sz="0" w:space="0" w:color="auto"/>
            <w:left w:val="none" w:sz="0" w:space="0" w:color="auto"/>
            <w:bottom w:val="none" w:sz="0" w:space="0" w:color="auto"/>
            <w:right w:val="none" w:sz="0" w:space="0" w:color="auto"/>
          </w:divBdr>
        </w:div>
        <w:div w:id="2097825065">
          <w:marLeft w:val="640"/>
          <w:marRight w:val="0"/>
          <w:marTop w:val="0"/>
          <w:marBottom w:val="0"/>
          <w:divBdr>
            <w:top w:val="none" w:sz="0" w:space="0" w:color="auto"/>
            <w:left w:val="none" w:sz="0" w:space="0" w:color="auto"/>
            <w:bottom w:val="none" w:sz="0" w:space="0" w:color="auto"/>
            <w:right w:val="none" w:sz="0" w:space="0" w:color="auto"/>
          </w:divBdr>
        </w:div>
        <w:div w:id="1542665095">
          <w:marLeft w:val="640"/>
          <w:marRight w:val="0"/>
          <w:marTop w:val="0"/>
          <w:marBottom w:val="0"/>
          <w:divBdr>
            <w:top w:val="none" w:sz="0" w:space="0" w:color="auto"/>
            <w:left w:val="none" w:sz="0" w:space="0" w:color="auto"/>
            <w:bottom w:val="none" w:sz="0" w:space="0" w:color="auto"/>
            <w:right w:val="none" w:sz="0" w:space="0" w:color="auto"/>
          </w:divBdr>
        </w:div>
        <w:div w:id="1928266027">
          <w:marLeft w:val="640"/>
          <w:marRight w:val="0"/>
          <w:marTop w:val="0"/>
          <w:marBottom w:val="0"/>
          <w:divBdr>
            <w:top w:val="none" w:sz="0" w:space="0" w:color="auto"/>
            <w:left w:val="none" w:sz="0" w:space="0" w:color="auto"/>
            <w:bottom w:val="none" w:sz="0" w:space="0" w:color="auto"/>
            <w:right w:val="none" w:sz="0" w:space="0" w:color="auto"/>
          </w:divBdr>
        </w:div>
        <w:div w:id="1583300218">
          <w:marLeft w:val="640"/>
          <w:marRight w:val="0"/>
          <w:marTop w:val="0"/>
          <w:marBottom w:val="0"/>
          <w:divBdr>
            <w:top w:val="none" w:sz="0" w:space="0" w:color="auto"/>
            <w:left w:val="none" w:sz="0" w:space="0" w:color="auto"/>
            <w:bottom w:val="none" w:sz="0" w:space="0" w:color="auto"/>
            <w:right w:val="none" w:sz="0" w:space="0" w:color="auto"/>
          </w:divBdr>
        </w:div>
        <w:div w:id="40323280">
          <w:marLeft w:val="640"/>
          <w:marRight w:val="0"/>
          <w:marTop w:val="0"/>
          <w:marBottom w:val="0"/>
          <w:divBdr>
            <w:top w:val="none" w:sz="0" w:space="0" w:color="auto"/>
            <w:left w:val="none" w:sz="0" w:space="0" w:color="auto"/>
            <w:bottom w:val="none" w:sz="0" w:space="0" w:color="auto"/>
            <w:right w:val="none" w:sz="0" w:space="0" w:color="auto"/>
          </w:divBdr>
        </w:div>
        <w:div w:id="2110002207">
          <w:marLeft w:val="640"/>
          <w:marRight w:val="0"/>
          <w:marTop w:val="0"/>
          <w:marBottom w:val="0"/>
          <w:divBdr>
            <w:top w:val="none" w:sz="0" w:space="0" w:color="auto"/>
            <w:left w:val="none" w:sz="0" w:space="0" w:color="auto"/>
            <w:bottom w:val="none" w:sz="0" w:space="0" w:color="auto"/>
            <w:right w:val="none" w:sz="0" w:space="0" w:color="auto"/>
          </w:divBdr>
        </w:div>
        <w:div w:id="115492762">
          <w:marLeft w:val="640"/>
          <w:marRight w:val="0"/>
          <w:marTop w:val="0"/>
          <w:marBottom w:val="0"/>
          <w:divBdr>
            <w:top w:val="none" w:sz="0" w:space="0" w:color="auto"/>
            <w:left w:val="none" w:sz="0" w:space="0" w:color="auto"/>
            <w:bottom w:val="none" w:sz="0" w:space="0" w:color="auto"/>
            <w:right w:val="none" w:sz="0" w:space="0" w:color="auto"/>
          </w:divBdr>
        </w:div>
        <w:div w:id="420414868">
          <w:marLeft w:val="640"/>
          <w:marRight w:val="0"/>
          <w:marTop w:val="0"/>
          <w:marBottom w:val="0"/>
          <w:divBdr>
            <w:top w:val="none" w:sz="0" w:space="0" w:color="auto"/>
            <w:left w:val="none" w:sz="0" w:space="0" w:color="auto"/>
            <w:bottom w:val="none" w:sz="0" w:space="0" w:color="auto"/>
            <w:right w:val="none" w:sz="0" w:space="0" w:color="auto"/>
          </w:divBdr>
        </w:div>
        <w:div w:id="1915820665">
          <w:marLeft w:val="640"/>
          <w:marRight w:val="0"/>
          <w:marTop w:val="0"/>
          <w:marBottom w:val="0"/>
          <w:divBdr>
            <w:top w:val="none" w:sz="0" w:space="0" w:color="auto"/>
            <w:left w:val="none" w:sz="0" w:space="0" w:color="auto"/>
            <w:bottom w:val="none" w:sz="0" w:space="0" w:color="auto"/>
            <w:right w:val="none" w:sz="0" w:space="0" w:color="auto"/>
          </w:divBdr>
        </w:div>
        <w:div w:id="1688678387">
          <w:marLeft w:val="640"/>
          <w:marRight w:val="0"/>
          <w:marTop w:val="0"/>
          <w:marBottom w:val="0"/>
          <w:divBdr>
            <w:top w:val="none" w:sz="0" w:space="0" w:color="auto"/>
            <w:left w:val="none" w:sz="0" w:space="0" w:color="auto"/>
            <w:bottom w:val="none" w:sz="0" w:space="0" w:color="auto"/>
            <w:right w:val="none" w:sz="0" w:space="0" w:color="auto"/>
          </w:divBdr>
        </w:div>
        <w:div w:id="716247288">
          <w:marLeft w:val="640"/>
          <w:marRight w:val="0"/>
          <w:marTop w:val="0"/>
          <w:marBottom w:val="0"/>
          <w:divBdr>
            <w:top w:val="none" w:sz="0" w:space="0" w:color="auto"/>
            <w:left w:val="none" w:sz="0" w:space="0" w:color="auto"/>
            <w:bottom w:val="none" w:sz="0" w:space="0" w:color="auto"/>
            <w:right w:val="none" w:sz="0" w:space="0" w:color="auto"/>
          </w:divBdr>
        </w:div>
        <w:div w:id="2085445375">
          <w:marLeft w:val="640"/>
          <w:marRight w:val="0"/>
          <w:marTop w:val="0"/>
          <w:marBottom w:val="0"/>
          <w:divBdr>
            <w:top w:val="none" w:sz="0" w:space="0" w:color="auto"/>
            <w:left w:val="none" w:sz="0" w:space="0" w:color="auto"/>
            <w:bottom w:val="none" w:sz="0" w:space="0" w:color="auto"/>
            <w:right w:val="none" w:sz="0" w:space="0" w:color="auto"/>
          </w:divBdr>
        </w:div>
        <w:div w:id="206920782">
          <w:marLeft w:val="640"/>
          <w:marRight w:val="0"/>
          <w:marTop w:val="0"/>
          <w:marBottom w:val="0"/>
          <w:divBdr>
            <w:top w:val="none" w:sz="0" w:space="0" w:color="auto"/>
            <w:left w:val="none" w:sz="0" w:space="0" w:color="auto"/>
            <w:bottom w:val="none" w:sz="0" w:space="0" w:color="auto"/>
            <w:right w:val="none" w:sz="0" w:space="0" w:color="auto"/>
          </w:divBdr>
        </w:div>
        <w:div w:id="2035645144">
          <w:marLeft w:val="640"/>
          <w:marRight w:val="0"/>
          <w:marTop w:val="0"/>
          <w:marBottom w:val="0"/>
          <w:divBdr>
            <w:top w:val="none" w:sz="0" w:space="0" w:color="auto"/>
            <w:left w:val="none" w:sz="0" w:space="0" w:color="auto"/>
            <w:bottom w:val="none" w:sz="0" w:space="0" w:color="auto"/>
            <w:right w:val="none" w:sz="0" w:space="0" w:color="auto"/>
          </w:divBdr>
        </w:div>
        <w:div w:id="432745270">
          <w:marLeft w:val="640"/>
          <w:marRight w:val="0"/>
          <w:marTop w:val="0"/>
          <w:marBottom w:val="0"/>
          <w:divBdr>
            <w:top w:val="none" w:sz="0" w:space="0" w:color="auto"/>
            <w:left w:val="none" w:sz="0" w:space="0" w:color="auto"/>
            <w:bottom w:val="none" w:sz="0" w:space="0" w:color="auto"/>
            <w:right w:val="none" w:sz="0" w:space="0" w:color="auto"/>
          </w:divBdr>
        </w:div>
        <w:div w:id="358090255">
          <w:marLeft w:val="640"/>
          <w:marRight w:val="0"/>
          <w:marTop w:val="0"/>
          <w:marBottom w:val="0"/>
          <w:divBdr>
            <w:top w:val="none" w:sz="0" w:space="0" w:color="auto"/>
            <w:left w:val="none" w:sz="0" w:space="0" w:color="auto"/>
            <w:bottom w:val="none" w:sz="0" w:space="0" w:color="auto"/>
            <w:right w:val="none" w:sz="0" w:space="0" w:color="auto"/>
          </w:divBdr>
        </w:div>
        <w:div w:id="1447851770">
          <w:marLeft w:val="640"/>
          <w:marRight w:val="0"/>
          <w:marTop w:val="0"/>
          <w:marBottom w:val="0"/>
          <w:divBdr>
            <w:top w:val="none" w:sz="0" w:space="0" w:color="auto"/>
            <w:left w:val="none" w:sz="0" w:space="0" w:color="auto"/>
            <w:bottom w:val="none" w:sz="0" w:space="0" w:color="auto"/>
            <w:right w:val="none" w:sz="0" w:space="0" w:color="auto"/>
          </w:divBdr>
        </w:div>
        <w:div w:id="577329153">
          <w:marLeft w:val="640"/>
          <w:marRight w:val="0"/>
          <w:marTop w:val="0"/>
          <w:marBottom w:val="0"/>
          <w:divBdr>
            <w:top w:val="none" w:sz="0" w:space="0" w:color="auto"/>
            <w:left w:val="none" w:sz="0" w:space="0" w:color="auto"/>
            <w:bottom w:val="none" w:sz="0" w:space="0" w:color="auto"/>
            <w:right w:val="none" w:sz="0" w:space="0" w:color="auto"/>
          </w:divBdr>
        </w:div>
        <w:div w:id="150175153">
          <w:marLeft w:val="640"/>
          <w:marRight w:val="0"/>
          <w:marTop w:val="0"/>
          <w:marBottom w:val="0"/>
          <w:divBdr>
            <w:top w:val="none" w:sz="0" w:space="0" w:color="auto"/>
            <w:left w:val="none" w:sz="0" w:space="0" w:color="auto"/>
            <w:bottom w:val="none" w:sz="0" w:space="0" w:color="auto"/>
            <w:right w:val="none" w:sz="0" w:space="0" w:color="auto"/>
          </w:divBdr>
        </w:div>
      </w:divsChild>
    </w:div>
    <w:div w:id="1357384424">
      <w:bodyDiv w:val="1"/>
      <w:marLeft w:val="0"/>
      <w:marRight w:val="0"/>
      <w:marTop w:val="0"/>
      <w:marBottom w:val="0"/>
      <w:divBdr>
        <w:top w:val="none" w:sz="0" w:space="0" w:color="auto"/>
        <w:left w:val="none" w:sz="0" w:space="0" w:color="auto"/>
        <w:bottom w:val="none" w:sz="0" w:space="0" w:color="auto"/>
        <w:right w:val="none" w:sz="0" w:space="0" w:color="auto"/>
      </w:divBdr>
      <w:divsChild>
        <w:div w:id="776295710">
          <w:marLeft w:val="640"/>
          <w:marRight w:val="0"/>
          <w:marTop w:val="0"/>
          <w:marBottom w:val="0"/>
          <w:divBdr>
            <w:top w:val="none" w:sz="0" w:space="0" w:color="auto"/>
            <w:left w:val="none" w:sz="0" w:space="0" w:color="auto"/>
            <w:bottom w:val="none" w:sz="0" w:space="0" w:color="auto"/>
            <w:right w:val="none" w:sz="0" w:space="0" w:color="auto"/>
          </w:divBdr>
        </w:div>
        <w:div w:id="235212576">
          <w:marLeft w:val="640"/>
          <w:marRight w:val="0"/>
          <w:marTop w:val="0"/>
          <w:marBottom w:val="0"/>
          <w:divBdr>
            <w:top w:val="none" w:sz="0" w:space="0" w:color="auto"/>
            <w:left w:val="none" w:sz="0" w:space="0" w:color="auto"/>
            <w:bottom w:val="none" w:sz="0" w:space="0" w:color="auto"/>
            <w:right w:val="none" w:sz="0" w:space="0" w:color="auto"/>
          </w:divBdr>
        </w:div>
        <w:div w:id="1547835535">
          <w:marLeft w:val="640"/>
          <w:marRight w:val="0"/>
          <w:marTop w:val="0"/>
          <w:marBottom w:val="0"/>
          <w:divBdr>
            <w:top w:val="none" w:sz="0" w:space="0" w:color="auto"/>
            <w:left w:val="none" w:sz="0" w:space="0" w:color="auto"/>
            <w:bottom w:val="none" w:sz="0" w:space="0" w:color="auto"/>
            <w:right w:val="none" w:sz="0" w:space="0" w:color="auto"/>
          </w:divBdr>
        </w:div>
        <w:div w:id="805052095">
          <w:marLeft w:val="640"/>
          <w:marRight w:val="0"/>
          <w:marTop w:val="0"/>
          <w:marBottom w:val="0"/>
          <w:divBdr>
            <w:top w:val="none" w:sz="0" w:space="0" w:color="auto"/>
            <w:left w:val="none" w:sz="0" w:space="0" w:color="auto"/>
            <w:bottom w:val="none" w:sz="0" w:space="0" w:color="auto"/>
            <w:right w:val="none" w:sz="0" w:space="0" w:color="auto"/>
          </w:divBdr>
        </w:div>
        <w:div w:id="313921206">
          <w:marLeft w:val="640"/>
          <w:marRight w:val="0"/>
          <w:marTop w:val="0"/>
          <w:marBottom w:val="0"/>
          <w:divBdr>
            <w:top w:val="none" w:sz="0" w:space="0" w:color="auto"/>
            <w:left w:val="none" w:sz="0" w:space="0" w:color="auto"/>
            <w:bottom w:val="none" w:sz="0" w:space="0" w:color="auto"/>
            <w:right w:val="none" w:sz="0" w:space="0" w:color="auto"/>
          </w:divBdr>
        </w:div>
        <w:div w:id="1700888265">
          <w:marLeft w:val="640"/>
          <w:marRight w:val="0"/>
          <w:marTop w:val="0"/>
          <w:marBottom w:val="0"/>
          <w:divBdr>
            <w:top w:val="none" w:sz="0" w:space="0" w:color="auto"/>
            <w:left w:val="none" w:sz="0" w:space="0" w:color="auto"/>
            <w:bottom w:val="none" w:sz="0" w:space="0" w:color="auto"/>
            <w:right w:val="none" w:sz="0" w:space="0" w:color="auto"/>
          </w:divBdr>
        </w:div>
        <w:div w:id="35665077">
          <w:marLeft w:val="640"/>
          <w:marRight w:val="0"/>
          <w:marTop w:val="0"/>
          <w:marBottom w:val="0"/>
          <w:divBdr>
            <w:top w:val="none" w:sz="0" w:space="0" w:color="auto"/>
            <w:left w:val="none" w:sz="0" w:space="0" w:color="auto"/>
            <w:bottom w:val="none" w:sz="0" w:space="0" w:color="auto"/>
            <w:right w:val="none" w:sz="0" w:space="0" w:color="auto"/>
          </w:divBdr>
        </w:div>
        <w:div w:id="332218969">
          <w:marLeft w:val="640"/>
          <w:marRight w:val="0"/>
          <w:marTop w:val="0"/>
          <w:marBottom w:val="0"/>
          <w:divBdr>
            <w:top w:val="none" w:sz="0" w:space="0" w:color="auto"/>
            <w:left w:val="none" w:sz="0" w:space="0" w:color="auto"/>
            <w:bottom w:val="none" w:sz="0" w:space="0" w:color="auto"/>
            <w:right w:val="none" w:sz="0" w:space="0" w:color="auto"/>
          </w:divBdr>
        </w:div>
        <w:div w:id="1868759780">
          <w:marLeft w:val="640"/>
          <w:marRight w:val="0"/>
          <w:marTop w:val="0"/>
          <w:marBottom w:val="0"/>
          <w:divBdr>
            <w:top w:val="none" w:sz="0" w:space="0" w:color="auto"/>
            <w:left w:val="none" w:sz="0" w:space="0" w:color="auto"/>
            <w:bottom w:val="none" w:sz="0" w:space="0" w:color="auto"/>
            <w:right w:val="none" w:sz="0" w:space="0" w:color="auto"/>
          </w:divBdr>
        </w:div>
        <w:div w:id="1591237900">
          <w:marLeft w:val="640"/>
          <w:marRight w:val="0"/>
          <w:marTop w:val="0"/>
          <w:marBottom w:val="0"/>
          <w:divBdr>
            <w:top w:val="none" w:sz="0" w:space="0" w:color="auto"/>
            <w:left w:val="none" w:sz="0" w:space="0" w:color="auto"/>
            <w:bottom w:val="none" w:sz="0" w:space="0" w:color="auto"/>
            <w:right w:val="none" w:sz="0" w:space="0" w:color="auto"/>
          </w:divBdr>
        </w:div>
        <w:div w:id="1189951933">
          <w:marLeft w:val="640"/>
          <w:marRight w:val="0"/>
          <w:marTop w:val="0"/>
          <w:marBottom w:val="0"/>
          <w:divBdr>
            <w:top w:val="none" w:sz="0" w:space="0" w:color="auto"/>
            <w:left w:val="none" w:sz="0" w:space="0" w:color="auto"/>
            <w:bottom w:val="none" w:sz="0" w:space="0" w:color="auto"/>
            <w:right w:val="none" w:sz="0" w:space="0" w:color="auto"/>
          </w:divBdr>
        </w:div>
        <w:div w:id="804129196">
          <w:marLeft w:val="640"/>
          <w:marRight w:val="0"/>
          <w:marTop w:val="0"/>
          <w:marBottom w:val="0"/>
          <w:divBdr>
            <w:top w:val="none" w:sz="0" w:space="0" w:color="auto"/>
            <w:left w:val="none" w:sz="0" w:space="0" w:color="auto"/>
            <w:bottom w:val="none" w:sz="0" w:space="0" w:color="auto"/>
            <w:right w:val="none" w:sz="0" w:space="0" w:color="auto"/>
          </w:divBdr>
        </w:div>
        <w:div w:id="490754931">
          <w:marLeft w:val="640"/>
          <w:marRight w:val="0"/>
          <w:marTop w:val="0"/>
          <w:marBottom w:val="0"/>
          <w:divBdr>
            <w:top w:val="none" w:sz="0" w:space="0" w:color="auto"/>
            <w:left w:val="none" w:sz="0" w:space="0" w:color="auto"/>
            <w:bottom w:val="none" w:sz="0" w:space="0" w:color="auto"/>
            <w:right w:val="none" w:sz="0" w:space="0" w:color="auto"/>
          </w:divBdr>
        </w:div>
        <w:div w:id="22944678">
          <w:marLeft w:val="640"/>
          <w:marRight w:val="0"/>
          <w:marTop w:val="0"/>
          <w:marBottom w:val="0"/>
          <w:divBdr>
            <w:top w:val="none" w:sz="0" w:space="0" w:color="auto"/>
            <w:left w:val="none" w:sz="0" w:space="0" w:color="auto"/>
            <w:bottom w:val="none" w:sz="0" w:space="0" w:color="auto"/>
            <w:right w:val="none" w:sz="0" w:space="0" w:color="auto"/>
          </w:divBdr>
        </w:div>
        <w:div w:id="1170871937">
          <w:marLeft w:val="640"/>
          <w:marRight w:val="0"/>
          <w:marTop w:val="0"/>
          <w:marBottom w:val="0"/>
          <w:divBdr>
            <w:top w:val="none" w:sz="0" w:space="0" w:color="auto"/>
            <w:left w:val="none" w:sz="0" w:space="0" w:color="auto"/>
            <w:bottom w:val="none" w:sz="0" w:space="0" w:color="auto"/>
            <w:right w:val="none" w:sz="0" w:space="0" w:color="auto"/>
          </w:divBdr>
        </w:div>
        <w:div w:id="1878395454">
          <w:marLeft w:val="640"/>
          <w:marRight w:val="0"/>
          <w:marTop w:val="0"/>
          <w:marBottom w:val="0"/>
          <w:divBdr>
            <w:top w:val="none" w:sz="0" w:space="0" w:color="auto"/>
            <w:left w:val="none" w:sz="0" w:space="0" w:color="auto"/>
            <w:bottom w:val="none" w:sz="0" w:space="0" w:color="auto"/>
            <w:right w:val="none" w:sz="0" w:space="0" w:color="auto"/>
          </w:divBdr>
        </w:div>
        <w:div w:id="120535225">
          <w:marLeft w:val="640"/>
          <w:marRight w:val="0"/>
          <w:marTop w:val="0"/>
          <w:marBottom w:val="0"/>
          <w:divBdr>
            <w:top w:val="none" w:sz="0" w:space="0" w:color="auto"/>
            <w:left w:val="none" w:sz="0" w:space="0" w:color="auto"/>
            <w:bottom w:val="none" w:sz="0" w:space="0" w:color="auto"/>
            <w:right w:val="none" w:sz="0" w:space="0" w:color="auto"/>
          </w:divBdr>
        </w:div>
        <w:div w:id="820081036">
          <w:marLeft w:val="640"/>
          <w:marRight w:val="0"/>
          <w:marTop w:val="0"/>
          <w:marBottom w:val="0"/>
          <w:divBdr>
            <w:top w:val="none" w:sz="0" w:space="0" w:color="auto"/>
            <w:left w:val="none" w:sz="0" w:space="0" w:color="auto"/>
            <w:bottom w:val="none" w:sz="0" w:space="0" w:color="auto"/>
            <w:right w:val="none" w:sz="0" w:space="0" w:color="auto"/>
          </w:divBdr>
        </w:div>
        <w:div w:id="1008290359">
          <w:marLeft w:val="640"/>
          <w:marRight w:val="0"/>
          <w:marTop w:val="0"/>
          <w:marBottom w:val="0"/>
          <w:divBdr>
            <w:top w:val="none" w:sz="0" w:space="0" w:color="auto"/>
            <w:left w:val="none" w:sz="0" w:space="0" w:color="auto"/>
            <w:bottom w:val="none" w:sz="0" w:space="0" w:color="auto"/>
            <w:right w:val="none" w:sz="0" w:space="0" w:color="auto"/>
          </w:divBdr>
        </w:div>
        <w:div w:id="1326277878">
          <w:marLeft w:val="640"/>
          <w:marRight w:val="0"/>
          <w:marTop w:val="0"/>
          <w:marBottom w:val="0"/>
          <w:divBdr>
            <w:top w:val="none" w:sz="0" w:space="0" w:color="auto"/>
            <w:left w:val="none" w:sz="0" w:space="0" w:color="auto"/>
            <w:bottom w:val="none" w:sz="0" w:space="0" w:color="auto"/>
            <w:right w:val="none" w:sz="0" w:space="0" w:color="auto"/>
          </w:divBdr>
        </w:div>
        <w:div w:id="1368137759">
          <w:marLeft w:val="640"/>
          <w:marRight w:val="0"/>
          <w:marTop w:val="0"/>
          <w:marBottom w:val="0"/>
          <w:divBdr>
            <w:top w:val="none" w:sz="0" w:space="0" w:color="auto"/>
            <w:left w:val="none" w:sz="0" w:space="0" w:color="auto"/>
            <w:bottom w:val="none" w:sz="0" w:space="0" w:color="auto"/>
            <w:right w:val="none" w:sz="0" w:space="0" w:color="auto"/>
          </w:divBdr>
        </w:div>
        <w:div w:id="1417510158">
          <w:marLeft w:val="640"/>
          <w:marRight w:val="0"/>
          <w:marTop w:val="0"/>
          <w:marBottom w:val="0"/>
          <w:divBdr>
            <w:top w:val="none" w:sz="0" w:space="0" w:color="auto"/>
            <w:left w:val="none" w:sz="0" w:space="0" w:color="auto"/>
            <w:bottom w:val="none" w:sz="0" w:space="0" w:color="auto"/>
            <w:right w:val="none" w:sz="0" w:space="0" w:color="auto"/>
          </w:divBdr>
        </w:div>
        <w:div w:id="501239536">
          <w:marLeft w:val="640"/>
          <w:marRight w:val="0"/>
          <w:marTop w:val="0"/>
          <w:marBottom w:val="0"/>
          <w:divBdr>
            <w:top w:val="none" w:sz="0" w:space="0" w:color="auto"/>
            <w:left w:val="none" w:sz="0" w:space="0" w:color="auto"/>
            <w:bottom w:val="none" w:sz="0" w:space="0" w:color="auto"/>
            <w:right w:val="none" w:sz="0" w:space="0" w:color="auto"/>
          </w:divBdr>
        </w:div>
        <w:div w:id="1991712393">
          <w:marLeft w:val="640"/>
          <w:marRight w:val="0"/>
          <w:marTop w:val="0"/>
          <w:marBottom w:val="0"/>
          <w:divBdr>
            <w:top w:val="none" w:sz="0" w:space="0" w:color="auto"/>
            <w:left w:val="none" w:sz="0" w:space="0" w:color="auto"/>
            <w:bottom w:val="none" w:sz="0" w:space="0" w:color="auto"/>
            <w:right w:val="none" w:sz="0" w:space="0" w:color="auto"/>
          </w:divBdr>
        </w:div>
        <w:div w:id="234556255">
          <w:marLeft w:val="640"/>
          <w:marRight w:val="0"/>
          <w:marTop w:val="0"/>
          <w:marBottom w:val="0"/>
          <w:divBdr>
            <w:top w:val="none" w:sz="0" w:space="0" w:color="auto"/>
            <w:left w:val="none" w:sz="0" w:space="0" w:color="auto"/>
            <w:bottom w:val="none" w:sz="0" w:space="0" w:color="auto"/>
            <w:right w:val="none" w:sz="0" w:space="0" w:color="auto"/>
          </w:divBdr>
        </w:div>
        <w:div w:id="1225145938">
          <w:marLeft w:val="640"/>
          <w:marRight w:val="0"/>
          <w:marTop w:val="0"/>
          <w:marBottom w:val="0"/>
          <w:divBdr>
            <w:top w:val="none" w:sz="0" w:space="0" w:color="auto"/>
            <w:left w:val="none" w:sz="0" w:space="0" w:color="auto"/>
            <w:bottom w:val="none" w:sz="0" w:space="0" w:color="auto"/>
            <w:right w:val="none" w:sz="0" w:space="0" w:color="auto"/>
          </w:divBdr>
        </w:div>
        <w:div w:id="2042851133">
          <w:marLeft w:val="640"/>
          <w:marRight w:val="0"/>
          <w:marTop w:val="0"/>
          <w:marBottom w:val="0"/>
          <w:divBdr>
            <w:top w:val="none" w:sz="0" w:space="0" w:color="auto"/>
            <w:left w:val="none" w:sz="0" w:space="0" w:color="auto"/>
            <w:bottom w:val="none" w:sz="0" w:space="0" w:color="auto"/>
            <w:right w:val="none" w:sz="0" w:space="0" w:color="auto"/>
          </w:divBdr>
        </w:div>
        <w:div w:id="521431378">
          <w:marLeft w:val="640"/>
          <w:marRight w:val="0"/>
          <w:marTop w:val="0"/>
          <w:marBottom w:val="0"/>
          <w:divBdr>
            <w:top w:val="none" w:sz="0" w:space="0" w:color="auto"/>
            <w:left w:val="none" w:sz="0" w:space="0" w:color="auto"/>
            <w:bottom w:val="none" w:sz="0" w:space="0" w:color="auto"/>
            <w:right w:val="none" w:sz="0" w:space="0" w:color="auto"/>
          </w:divBdr>
        </w:div>
        <w:div w:id="258100281">
          <w:marLeft w:val="640"/>
          <w:marRight w:val="0"/>
          <w:marTop w:val="0"/>
          <w:marBottom w:val="0"/>
          <w:divBdr>
            <w:top w:val="none" w:sz="0" w:space="0" w:color="auto"/>
            <w:left w:val="none" w:sz="0" w:space="0" w:color="auto"/>
            <w:bottom w:val="none" w:sz="0" w:space="0" w:color="auto"/>
            <w:right w:val="none" w:sz="0" w:space="0" w:color="auto"/>
          </w:divBdr>
        </w:div>
      </w:divsChild>
    </w:div>
    <w:div w:id="1360205694">
      <w:bodyDiv w:val="1"/>
      <w:marLeft w:val="0"/>
      <w:marRight w:val="0"/>
      <w:marTop w:val="0"/>
      <w:marBottom w:val="0"/>
      <w:divBdr>
        <w:top w:val="none" w:sz="0" w:space="0" w:color="auto"/>
        <w:left w:val="none" w:sz="0" w:space="0" w:color="auto"/>
        <w:bottom w:val="none" w:sz="0" w:space="0" w:color="auto"/>
        <w:right w:val="none" w:sz="0" w:space="0" w:color="auto"/>
      </w:divBdr>
      <w:divsChild>
        <w:div w:id="2023848905">
          <w:marLeft w:val="640"/>
          <w:marRight w:val="0"/>
          <w:marTop w:val="0"/>
          <w:marBottom w:val="0"/>
          <w:divBdr>
            <w:top w:val="none" w:sz="0" w:space="0" w:color="auto"/>
            <w:left w:val="none" w:sz="0" w:space="0" w:color="auto"/>
            <w:bottom w:val="none" w:sz="0" w:space="0" w:color="auto"/>
            <w:right w:val="none" w:sz="0" w:space="0" w:color="auto"/>
          </w:divBdr>
        </w:div>
        <w:div w:id="1759015964">
          <w:marLeft w:val="640"/>
          <w:marRight w:val="0"/>
          <w:marTop w:val="0"/>
          <w:marBottom w:val="0"/>
          <w:divBdr>
            <w:top w:val="none" w:sz="0" w:space="0" w:color="auto"/>
            <w:left w:val="none" w:sz="0" w:space="0" w:color="auto"/>
            <w:bottom w:val="none" w:sz="0" w:space="0" w:color="auto"/>
            <w:right w:val="none" w:sz="0" w:space="0" w:color="auto"/>
          </w:divBdr>
        </w:div>
        <w:div w:id="1863976707">
          <w:marLeft w:val="640"/>
          <w:marRight w:val="0"/>
          <w:marTop w:val="0"/>
          <w:marBottom w:val="0"/>
          <w:divBdr>
            <w:top w:val="none" w:sz="0" w:space="0" w:color="auto"/>
            <w:left w:val="none" w:sz="0" w:space="0" w:color="auto"/>
            <w:bottom w:val="none" w:sz="0" w:space="0" w:color="auto"/>
            <w:right w:val="none" w:sz="0" w:space="0" w:color="auto"/>
          </w:divBdr>
        </w:div>
        <w:div w:id="2013333144">
          <w:marLeft w:val="640"/>
          <w:marRight w:val="0"/>
          <w:marTop w:val="0"/>
          <w:marBottom w:val="0"/>
          <w:divBdr>
            <w:top w:val="none" w:sz="0" w:space="0" w:color="auto"/>
            <w:left w:val="none" w:sz="0" w:space="0" w:color="auto"/>
            <w:bottom w:val="none" w:sz="0" w:space="0" w:color="auto"/>
            <w:right w:val="none" w:sz="0" w:space="0" w:color="auto"/>
          </w:divBdr>
        </w:div>
        <w:div w:id="1904564705">
          <w:marLeft w:val="640"/>
          <w:marRight w:val="0"/>
          <w:marTop w:val="0"/>
          <w:marBottom w:val="0"/>
          <w:divBdr>
            <w:top w:val="none" w:sz="0" w:space="0" w:color="auto"/>
            <w:left w:val="none" w:sz="0" w:space="0" w:color="auto"/>
            <w:bottom w:val="none" w:sz="0" w:space="0" w:color="auto"/>
            <w:right w:val="none" w:sz="0" w:space="0" w:color="auto"/>
          </w:divBdr>
        </w:div>
        <w:div w:id="738676864">
          <w:marLeft w:val="640"/>
          <w:marRight w:val="0"/>
          <w:marTop w:val="0"/>
          <w:marBottom w:val="0"/>
          <w:divBdr>
            <w:top w:val="none" w:sz="0" w:space="0" w:color="auto"/>
            <w:left w:val="none" w:sz="0" w:space="0" w:color="auto"/>
            <w:bottom w:val="none" w:sz="0" w:space="0" w:color="auto"/>
            <w:right w:val="none" w:sz="0" w:space="0" w:color="auto"/>
          </w:divBdr>
        </w:div>
        <w:div w:id="1430007593">
          <w:marLeft w:val="640"/>
          <w:marRight w:val="0"/>
          <w:marTop w:val="0"/>
          <w:marBottom w:val="0"/>
          <w:divBdr>
            <w:top w:val="none" w:sz="0" w:space="0" w:color="auto"/>
            <w:left w:val="none" w:sz="0" w:space="0" w:color="auto"/>
            <w:bottom w:val="none" w:sz="0" w:space="0" w:color="auto"/>
            <w:right w:val="none" w:sz="0" w:space="0" w:color="auto"/>
          </w:divBdr>
        </w:div>
        <w:div w:id="1513258040">
          <w:marLeft w:val="640"/>
          <w:marRight w:val="0"/>
          <w:marTop w:val="0"/>
          <w:marBottom w:val="0"/>
          <w:divBdr>
            <w:top w:val="none" w:sz="0" w:space="0" w:color="auto"/>
            <w:left w:val="none" w:sz="0" w:space="0" w:color="auto"/>
            <w:bottom w:val="none" w:sz="0" w:space="0" w:color="auto"/>
            <w:right w:val="none" w:sz="0" w:space="0" w:color="auto"/>
          </w:divBdr>
        </w:div>
        <w:div w:id="487744333">
          <w:marLeft w:val="640"/>
          <w:marRight w:val="0"/>
          <w:marTop w:val="0"/>
          <w:marBottom w:val="0"/>
          <w:divBdr>
            <w:top w:val="none" w:sz="0" w:space="0" w:color="auto"/>
            <w:left w:val="none" w:sz="0" w:space="0" w:color="auto"/>
            <w:bottom w:val="none" w:sz="0" w:space="0" w:color="auto"/>
            <w:right w:val="none" w:sz="0" w:space="0" w:color="auto"/>
          </w:divBdr>
        </w:div>
        <w:div w:id="574704967">
          <w:marLeft w:val="640"/>
          <w:marRight w:val="0"/>
          <w:marTop w:val="0"/>
          <w:marBottom w:val="0"/>
          <w:divBdr>
            <w:top w:val="none" w:sz="0" w:space="0" w:color="auto"/>
            <w:left w:val="none" w:sz="0" w:space="0" w:color="auto"/>
            <w:bottom w:val="none" w:sz="0" w:space="0" w:color="auto"/>
            <w:right w:val="none" w:sz="0" w:space="0" w:color="auto"/>
          </w:divBdr>
        </w:div>
        <w:div w:id="826171583">
          <w:marLeft w:val="640"/>
          <w:marRight w:val="0"/>
          <w:marTop w:val="0"/>
          <w:marBottom w:val="0"/>
          <w:divBdr>
            <w:top w:val="none" w:sz="0" w:space="0" w:color="auto"/>
            <w:left w:val="none" w:sz="0" w:space="0" w:color="auto"/>
            <w:bottom w:val="none" w:sz="0" w:space="0" w:color="auto"/>
            <w:right w:val="none" w:sz="0" w:space="0" w:color="auto"/>
          </w:divBdr>
        </w:div>
        <w:div w:id="824930240">
          <w:marLeft w:val="640"/>
          <w:marRight w:val="0"/>
          <w:marTop w:val="0"/>
          <w:marBottom w:val="0"/>
          <w:divBdr>
            <w:top w:val="none" w:sz="0" w:space="0" w:color="auto"/>
            <w:left w:val="none" w:sz="0" w:space="0" w:color="auto"/>
            <w:bottom w:val="none" w:sz="0" w:space="0" w:color="auto"/>
            <w:right w:val="none" w:sz="0" w:space="0" w:color="auto"/>
          </w:divBdr>
        </w:div>
        <w:div w:id="822618818">
          <w:marLeft w:val="640"/>
          <w:marRight w:val="0"/>
          <w:marTop w:val="0"/>
          <w:marBottom w:val="0"/>
          <w:divBdr>
            <w:top w:val="none" w:sz="0" w:space="0" w:color="auto"/>
            <w:left w:val="none" w:sz="0" w:space="0" w:color="auto"/>
            <w:bottom w:val="none" w:sz="0" w:space="0" w:color="auto"/>
            <w:right w:val="none" w:sz="0" w:space="0" w:color="auto"/>
          </w:divBdr>
        </w:div>
        <w:div w:id="2037265151">
          <w:marLeft w:val="640"/>
          <w:marRight w:val="0"/>
          <w:marTop w:val="0"/>
          <w:marBottom w:val="0"/>
          <w:divBdr>
            <w:top w:val="none" w:sz="0" w:space="0" w:color="auto"/>
            <w:left w:val="none" w:sz="0" w:space="0" w:color="auto"/>
            <w:bottom w:val="none" w:sz="0" w:space="0" w:color="auto"/>
            <w:right w:val="none" w:sz="0" w:space="0" w:color="auto"/>
          </w:divBdr>
        </w:div>
        <w:div w:id="1808545811">
          <w:marLeft w:val="640"/>
          <w:marRight w:val="0"/>
          <w:marTop w:val="0"/>
          <w:marBottom w:val="0"/>
          <w:divBdr>
            <w:top w:val="none" w:sz="0" w:space="0" w:color="auto"/>
            <w:left w:val="none" w:sz="0" w:space="0" w:color="auto"/>
            <w:bottom w:val="none" w:sz="0" w:space="0" w:color="auto"/>
            <w:right w:val="none" w:sz="0" w:space="0" w:color="auto"/>
          </w:divBdr>
        </w:div>
        <w:div w:id="1104419817">
          <w:marLeft w:val="640"/>
          <w:marRight w:val="0"/>
          <w:marTop w:val="0"/>
          <w:marBottom w:val="0"/>
          <w:divBdr>
            <w:top w:val="none" w:sz="0" w:space="0" w:color="auto"/>
            <w:left w:val="none" w:sz="0" w:space="0" w:color="auto"/>
            <w:bottom w:val="none" w:sz="0" w:space="0" w:color="auto"/>
            <w:right w:val="none" w:sz="0" w:space="0" w:color="auto"/>
          </w:divBdr>
        </w:div>
        <w:div w:id="1102381893">
          <w:marLeft w:val="640"/>
          <w:marRight w:val="0"/>
          <w:marTop w:val="0"/>
          <w:marBottom w:val="0"/>
          <w:divBdr>
            <w:top w:val="none" w:sz="0" w:space="0" w:color="auto"/>
            <w:left w:val="none" w:sz="0" w:space="0" w:color="auto"/>
            <w:bottom w:val="none" w:sz="0" w:space="0" w:color="auto"/>
            <w:right w:val="none" w:sz="0" w:space="0" w:color="auto"/>
          </w:divBdr>
        </w:div>
        <w:div w:id="134029024">
          <w:marLeft w:val="640"/>
          <w:marRight w:val="0"/>
          <w:marTop w:val="0"/>
          <w:marBottom w:val="0"/>
          <w:divBdr>
            <w:top w:val="none" w:sz="0" w:space="0" w:color="auto"/>
            <w:left w:val="none" w:sz="0" w:space="0" w:color="auto"/>
            <w:bottom w:val="none" w:sz="0" w:space="0" w:color="auto"/>
            <w:right w:val="none" w:sz="0" w:space="0" w:color="auto"/>
          </w:divBdr>
        </w:div>
        <w:div w:id="151146329">
          <w:marLeft w:val="640"/>
          <w:marRight w:val="0"/>
          <w:marTop w:val="0"/>
          <w:marBottom w:val="0"/>
          <w:divBdr>
            <w:top w:val="none" w:sz="0" w:space="0" w:color="auto"/>
            <w:left w:val="none" w:sz="0" w:space="0" w:color="auto"/>
            <w:bottom w:val="none" w:sz="0" w:space="0" w:color="auto"/>
            <w:right w:val="none" w:sz="0" w:space="0" w:color="auto"/>
          </w:divBdr>
        </w:div>
        <w:div w:id="898595010">
          <w:marLeft w:val="640"/>
          <w:marRight w:val="0"/>
          <w:marTop w:val="0"/>
          <w:marBottom w:val="0"/>
          <w:divBdr>
            <w:top w:val="none" w:sz="0" w:space="0" w:color="auto"/>
            <w:left w:val="none" w:sz="0" w:space="0" w:color="auto"/>
            <w:bottom w:val="none" w:sz="0" w:space="0" w:color="auto"/>
            <w:right w:val="none" w:sz="0" w:space="0" w:color="auto"/>
          </w:divBdr>
        </w:div>
        <w:div w:id="1565681538">
          <w:marLeft w:val="640"/>
          <w:marRight w:val="0"/>
          <w:marTop w:val="0"/>
          <w:marBottom w:val="0"/>
          <w:divBdr>
            <w:top w:val="none" w:sz="0" w:space="0" w:color="auto"/>
            <w:left w:val="none" w:sz="0" w:space="0" w:color="auto"/>
            <w:bottom w:val="none" w:sz="0" w:space="0" w:color="auto"/>
            <w:right w:val="none" w:sz="0" w:space="0" w:color="auto"/>
          </w:divBdr>
        </w:div>
        <w:div w:id="170216484">
          <w:marLeft w:val="640"/>
          <w:marRight w:val="0"/>
          <w:marTop w:val="0"/>
          <w:marBottom w:val="0"/>
          <w:divBdr>
            <w:top w:val="none" w:sz="0" w:space="0" w:color="auto"/>
            <w:left w:val="none" w:sz="0" w:space="0" w:color="auto"/>
            <w:bottom w:val="none" w:sz="0" w:space="0" w:color="auto"/>
            <w:right w:val="none" w:sz="0" w:space="0" w:color="auto"/>
          </w:divBdr>
        </w:div>
        <w:div w:id="352458328">
          <w:marLeft w:val="640"/>
          <w:marRight w:val="0"/>
          <w:marTop w:val="0"/>
          <w:marBottom w:val="0"/>
          <w:divBdr>
            <w:top w:val="none" w:sz="0" w:space="0" w:color="auto"/>
            <w:left w:val="none" w:sz="0" w:space="0" w:color="auto"/>
            <w:bottom w:val="none" w:sz="0" w:space="0" w:color="auto"/>
            <w:right w:val="none" w:sz="0" w:space="0" w:color="auto"/>
          </w:divBdr>
        </w:div>
        <w:div w:id="978536709">
          <w:marLeft w:val="640"/>
          <w:marRight w:val="0"/>
          <w:marTop w:val="0"/>
          <w:marBottom w:val="0"/>
          <w:divBdr>
            <w:top w:val="none" w:sz="0" w:space="0" w:color="auto"/>
            <w:left w:val="none" w:sz="0" w:space="0" w:color="auto"/>
            <w:bottom w:val="none" w:sz="0" w:space="0" w:color="auto"/>
            <w:right w:val="none" w:sz="0" w:space="0" w:color="auto"/>
          </w:divBdr>
        </w:div>
        <w:div w:id="1422264632">
          <w:marLeft w:val="640"/>
          <w:marRight w:val="0"/>
          <w:marTop w:val="0"/>
          <w:marBottom w:val="0"/>
          <w:divBdr>
            <w:top w:val="none" w:sz="0" w:space="0" w:color="auto"/>
            <w:left w:val="none" w:sz="0" w:space="0" w:color="auto"/>
            <w:bottom w:val="none" w:sz="0" w:space="0" w:color="auto"/>
            <w:right w:val="none" w:sz="0" w:space="0" w:color="auto"/>
          </w:divBdr>
        </w:div>
        <w:div w:id="674108710">
          <w:marLeft w:val="640"/>
          <w:marRight w:val="0"/>
          <w:marTop w:val="0"/>
          <w:marBottom w:val="0"/>
          <w:divBdr>
            <w:top w:val="none" w:sz="0" w:space="0" w:color="auto"/>
            <w:left w:val="none" w:sz="0" w:space="0" w:color="auto"/>
            <w:bottom w:val="none" w:sz="0" w:space="0" w:color="auto"/>
            <w:right w:val="none" w:sz="0" w:space="0" w:color="auto"/>
          </w:divBdr>
        </w:div>
      </w:divsChild>
    </w:div>
    <w:div w:id="1362243667">
      <w:bodyDiv w:val="1"/>
      <w:marLeft w:val="0"/>
      <w:marRight w:val="0"/>
      <w:marTop w:val="0"/>
      <w:marBottom w:val="0"/>
      <w:divBdr>
        <w:top w:val="none" w:sz="0" w:space="0" w:color="auto"/>
        <w:left w:val="none" w:sz="0" w:space="0" w:color="auto"/>
        <w:bottom w:val="none" w:sz="0" w:space="0" w:color="auto"/>
        <w:right w:val="none" w:sz="0" w:space="0" w:color="auto"/>
      </w:divBdr>
    </w:div>
    <w:div w:id="1366176998">
      <w:bodyDiv w:val="1"/>
      <w:marLeft w:val="0"/>
      <w:marRight w:val="0"/>
      <w:marTop w:val="0"/>
      <w:marBottom w:val="0"/>
      <w:divBdr>
        <w:top w:val="none" w:sz="0" w:space="0" w:color="auto"/>
        <w:left w:val="none" w:sz="0" w:space="0" w:color="auto"/>
        <w:bottom w:val="none" w:sz="0" w:space="0" w:color="auto"/>
        <w:right w:val="none" w:sz="0" w:space="0" w:color="auto"/>
      </w:divBdr>
      <w:divsChild>
        <w:div w:id="1043290312">
          <w:marLeft w:val="640"/>
          <w:marRight w:val="0"/>
          <w:marTop w:val="0"/>
          <w:marBottom w:val="0"/>
          <w:divBdr>
            <w:top w:val="none" w:sz="0" w:space="0" w:color="auto"/>
            <w:left w:val="none" w:sz="0" w:space="0" w:color="auto"/>
            <w:bottom w:val="none" w:sz="0" w:space="0" w:color="auto"/>
            <w:right w:val="none" w:sz="0" w:space="0" w:color="auto"/>
          </w:divBdr>
        </w:div>
        <w:div w:id="478881324">
          <w:marLeft w:val="640"/>
          <w:marRight w:val="0"/>
          <w:marTop w:val="0"/>
          <w:marBottom w:val="0"/>
          <w:divBdr>
            <w:top w:val="none" w:sz="0" w:space="0" w:color="auto"/>
            <w:left w:val="none" w:sz="0" w:space="0" w:color="auto"/>
            <w:bottom w:val="none" w:sz="0" w:space="0" w:color="auto"/>
            <w:right w:val="none" w:sz="0" w:space="0" w:color="auto"/>
          </w:divBdr>
        </w:div>
        <w:div w:id="1984651771">
          <w:marLeft w:val="640"/>
          <w:marRight w:val="0"/>
          <w:marTop w:val="0"/>
          <w:marBottom w:val="0"/>
          <w:divBdr>
            <w:top w:val="none" w:sz="0" w:space="0" w:color="auto"/>
            <w:left w:val="none" w:sz="0" w:space="0" w:color="auto"/>
            <w:bottom w:val="none" w:sz="0" w:space="0" w:color="auto"/>
            <w:right w:val="none" w:sz="0" w:space="0" w:color="auto"/>
          </w:divBdr>
        </w:div>
        <w:div w:id="147328033">
          <w:marLeft w:val="640"/>
          <w:marRight w:val="0"/>
          <w:marTop w:val="0"/>
          <w:marBottom w:val="0"/>
          <w:divBdr>
            <w:top w:val="none" w:sz="0" w:space="0" w:color="auto"/>
            <w:left w:val="none" w:sz="0" w:space="0" w:color="auto"/>
            <w:bottom w:val="none" w:sz="0" w:space="0" w:color="auto"/>
            <w:right w:val="none" w:sz="0" w:space="0" w:color="auto"/>
          </w:divBdr>
        </w:div>
        <w:div w:id="1758015170">
          <w:marLeft w:val="640"/>
          <w:marRight w:val="0"/>
          <w:marTop w:val="0"/>
          <w:marBottom w:val="0"/>
          <w:divBdr>
            <w:top w:val="none" w:sz="0" w:space="0" w:color="auto"/>
            <w:left w:val="none" w:sz="0" w:space="0" w:color="auto"/>
            <w:bottom w:val="none" w:sz="0" w:space="0" w:color="auto"/>
            <w:right w:val="none" w:sz="0" w:space="0" w:color="auto"/>
          </w:divBdr>
        </w:div>
        <w:div w:id="1375040626">
          <w:marLeft w:val="640"/>
          <w:marRight w:val="0"/>
          <w:marTop w:val="0"/>
          <w:marBottom w:val="0"/>
          <w:divBdr>
            <w:top w:val="none" w:sz="0" w:space="0" w:color="auto"/>
            <w:left w:val="none" w:sz="0" w:space="0" w:color="auto"/>
            <w:bottom w:val="none" w:sz="0" w:space="0" w:color="auto"/>
            <w:right w:val="none" w:sz="0" w:space="0" w:color="auto"/>
          </w:divBdr>
        </w:div>
        <w:div w:id="1569998959">
          <w:marLeft w:val="640"/>
          <w:marRight w:val="0"/>
          <w:marTop w:val="0"/>
          <w:marBottom w:val="0"/>
          <w:divBdr>
            <w:top w:val="none" w:sz="0" w:space="0" w:color="auto"/>
            <w:left w:val="none" w:sz="0" w:space="0" w:color="auto"/>
            <w:bottom w:val="none" w:sz="0" w:space="0" w:color="auto"/>
            <w:right w:val="none" w:sz="0" w:space="0" w:color="auto"/>
          </w:divBdr>
        </w:div>
        <w:div w:id="1481190707">
          <w:marLeft w:val="640"/>
          <w:marRight w:val="0"/>
          <w:marTop w:val="0"/>
          <w:marBottom w:val="0"/>
          <w:divBdr>
            <w:top w:val="none" w:sz="0" w:space="0" w:color="auto"/>
            <w:left w:val="none" w:sz="0" w:space="0" w:color="auto"/>
            <w:bottom w:val="none" w:sz="0" w:space="0" w:color="auto"/>
            <w:right w:val="none" w:sz="0" w:space="0" w:color="auto"/>
          </w:divBdr>
        </w:div>
        <w:div w:id="364252685">
          <w:marLeft w:val="640"/>
          <w:marRight w:val="0"/>
          <w:marTop w:val="0"/>
          <w:marBottom w:val="0"/>
          <w:divBdr>
            <w:top w:val="none" w:sz="0" w:space="0" w:color="auto"/>
            <w:left w:val="none" w:sz="0" w:space="0" w:color="auto"/>
            <w:bottom w:val="none" w:sz="0" w:space="0" w:color="auto"/>
            <w:right w:val="none" w:sz="0" w:space="0" w:color="auto"/>
          </w:divBdr>
        </w:div>
        <w:div w:id="654072879">
          <w:marLeft w:val="640"/>
          <w:marRight w:val="0"/>
          <w:marTop w:val="0"/>
          <w:marBottom w:val="0"/>
          <w:divBdr>
            <w:top w:val="none" w:sz="0" w:space="0" w:color="auto"/>
            <w:left w:val="none" w:sz="0" w:space="0" w:color="auto"/>
            <w:bottom w:val="none" w:sz="0" w:space="0" w:color="auto"/>
            <w:right w:val="none" w:sz="0" w:space="0" w:color="auto"/>
          </w:divBdr>
        </w:div>
        <w:div w:id="676538339">
          <w:marLeft w:val="640"/>
          <w:marRight w:val="0"/>
          <w:marTop w:val="0"/>
          <w:marBottom w:val="0"/>
          <w:divBdr>
            <w:top w:val="none" w:sz="0" w:space="0" w:color="auto"/>
            <w:left w:val="none" w:sz="0" w:space="0" w:color="auto"/>
            <w:bottom w:val="none" w:sz="0" w:space="0" w:color="auto"/>
            <w:right w:val="none" w:sz="0" w:space="0" w:color="auto"/>
          </w:divBdr>
        </w:div>
        <w:div w:id="912859198">
          <w:marLeft w:val="640"/>
          <w:marRight w:val="0"/>
          <w:marTop w:val="0"/>
          <w:marBottom w:val="0"/>
          <w:divBdr>
            <w:top w:val="none" w:sz="0" w:space="0" w:color="auto"/>
            <w:left w:val="none" w:sz="0" w:space="0" w:color="auto"/>
            <w:bottom w:val="none" w:sz="0" w:space="0" w:color="auto"/>
            <w:right w:val="none" w:sz="0" w:space="0" w:color="auto"/>
          </w:divBdr>
        </w:div>
        <w:div w:id="2079471438">
          <w:marLeft w:val="640"/>
          <w:marRight w:val="0"/>
          <w:marTop w:val="0"/>
          <w:marBottom w:val="0"/>
          <w:divBdr>
            <w:top w:val="none" w:sz="0" w:space="0" w:color="auto"/>
            <w:left w:val="none" w:sz="0" w:space="0" w:color="auto"/>
            <w:bottom w:val="none" w:sz="0" w:space="0" w:color="auto"/>
            <w:right w:val="none" w:sz="0" w:space="0" w:color="auto"/>
          </w:divBdr>
        </w:div>
        <w:div w:id="831063696">
          <w:marLeft w:val="640"/>
          <w:marRight w:val="0"/>
          <w:marTop w:val="0"/>
          <w:marBottom w:val="0"/>
          <w:divBdr>
            <w:top w:val="none" w:sz="0" w:space="0" w:color="auto"/>
            <w:left w:val="none" w:sz="0" w:space="0" w:color="auto"/>
            <w:bottom w:val="none" w:sz="0" w:space="0" w:color="auto"/>
            <w:right w:val="none" w:sz="0" w:space="0" w:color="auto"/>
          </w:divBdr>
        </w:div>
        <w:div w:id="1375034384">
          <w:marLeft w:val="640"/>
          <w:marRight w:val="0"/>
          <w:marTop w:val="0"/>
          <w:marBottom w:val="0"/>
          <w:divBdr>
            <w:top w:val="none" w:sz="0" w:space="0" w:color="auto"/>
            <w:left w:val="none" w:sz="0" w:space="0" w:color="auto"/>
            <w:bottom w:val="none" w:sz="0" w:space="0" w:color="auto"/>
            <w:right w:val="none" w:sz="0" w:space="0" w:color="auto"/>
          </w:divBdr>
        </w:div>
        <w:div w:id="138496718">
          <w:marLeft w:val="640"/>
          <w:marRight w:val="0"/>
          <w:marTop w:val="0"/>
          <w:marBottom w:val="0"/>
          <w:divBdr>
            <w:top w:val="none" w:sz="0" w:space="0" w:color="auto"/>
            <w:left w:val="none" w:sz="0" w:space="0" w:color="auto"/>
            <w:bottom w:val="none" w:sz="0" w:space="0" w:color="auto"/>
            <w:right w:val="none" w:sz="0" w:space="0" w:color="auto"/>
          </w:divBdr>
        </w:div>
      </w:divsChild>
    </w:div>
    <w:div w:id="1391152564">
      <w:bodyDiv w:val="1"/>
      <w:marLeft w:val="0"/>
      <w:marRight w:val="0"/>
      <w:marTop w:val="0"/>
      <w:marBottom w:val="0"/>
      <w:divBdr>
        <w:top w:val="none" w:sz="0" w:space="0" w:color="auto"/>
        <w:left w:val="none" w:sz="0" w:space="0" w:color="auto"/>
        <w:bottom w:val="none" w:sz="0" w:space="0" w:color="auto"/>
        <w:right w:val="none" w:sz="0" w:space="0" w:color="auto"/>
      </w:divBdr>
      <w:divsChild>
        <w:div w:id="1643929179">
          <w:marLeft w:val="640"/>
          <w:marRight w:val="0"/>
          <w:marTop w:val="0"/>
          <w:marBottom w:val="0"/>
          <w:divBdr>
            <w:top w:val="none" w:sz="0" w:space="0" w:color="auto"/>
            <w:left w:val="none" w:sz="0" w:space="0" w:color="auto"/>
            <w:bottom w:val="none" w:sz="0" w:space="0" w:color="auto"/>
            <w:right w:val="none" w:sz="0" w:space="0" w:color="auto"/>
          </w:divBdr>
        </w:div>
        <w:div w:id="2054110991">
          <w:marLeft w:val="640"/>
          <w:marRight w:val="0"/>
          <w:marTop w:val="0"/>
          <w:marBottom w:val="0"/>
          <w:divBdr>
            <w:top w:val="none" w:sz="0" w:space="0" w:color="auto"/>
            <w:left w:val="none" w:sz="0" w:space="0" w:color="auto"/>
            <w:bottom w:val="none" w:sz="0" w:space="0" w:color="auto"/>
            <w:right w:val="none" w:sz="0" w:space="0" w:color="auto"/>
          </w:divBdr>
        </w:div>
        <w:div w:id="1274174228">
          <w:marLeft w:val="640"/>
          <w:marRight w:val="0"/>
          <w:marTop w:val="0"/>
          <w:marBottom w:val="0"/>
          <w:divBdr>
            <w:top w:val="none" w:sz="0" w:space="0" w:color="auto"/>
            <w:left w:val="none" w:sz="0" w:space="0" w:color="auto"/>
            <w:bottom w:val="none" w:sz="0" w:space="0" w:color="auto"/>
            <w:right w:val="none" w:sz="0" w:space="0" w:color="auto"/>
          </w:divBdr>
        </w:div>
        <w:div w:id="1036852848">
          <w:marLeft w:val="640"/>
          <w:marRight w:val="0"/>
          <w:marTop w:val="0"/>
          <w:marBottom w:val="0"/>
          <w:divBdr>
            <w:top w:val="none" w:sz="0" w:space="0" w:color="auto"/>
            <w:left w:val="none" w:sz="0" w:space="0" w:color="auto"/>
            <w:bottom w:val="none" w:sz="0" w:space="0" w:color="auto"/>
            <w:right w:val="none" w:sz="0" w:space="0" w:color="auto"/>
          </w:divBdr>
        </w:div>
        <w:div w:id="1601450858">
          <w:marLeft w:val="640"/>
          <w:marRight w:val="0"/>
          <w:marTop w:val="0"/>
          <w:marBottom w:val="0"/>
          <w:divBdr>
            <w:top w:val="none" w:sz="0" w:space="0" w:color="auto"/>
            <w:left w:val="none" w:sz="0" w:space="0" w:color="auto"/>
            <w:bottom w:val="none" w:sz="0" w:space="0" w:color="auto"/>
            <w:right w:val="none" w:sz="0" w:space="0" w:color="auto"/>
          </w:divBdr>
        </w:div>
        <w:div w:id="1557205241">
          <w:marLeft w:val="640"/>
          <w:marRight w:val="0"/>
          <w:marTop w:val="0"/>
          <w:marBottom w:val="0"/>
          <w:divBdr>
            <w:top w:val="none" w:sz="0" w:space="0" w:color="auto"/>
            <w:left w:val="none" w:sz="0" w:space="0" w:color="auto"/>
            <w:bottom w:val="none" w:sz="0" w:space="0" w:color="auto"/>
            <w:right w:val="none" w:sz="0" w:space="0" w:color="auto"/>
          </w:divBdr>
        </w:div>
        <w:div w:id="1206139586">
          <w:marLeft w:val="640"/>
          <w:marRight w:val="0"/>
          <w:marTop w:val="0"/>
          <w:marBottom w:val="0"/>
          <w:divBdr>
            <w:top w:val="none" w:sz="0" w:space="0" w:color="auto"/>
            <w:left w:val="none" w:sz="0" w:space="0" w:color="auto"/>
            <w:bottom w:val="none" w:sz="0" w:space="0" w:color="auto"/>
            <w:right w:val="none" w:sz="0" w:space="0" w:color="auto"/>
          </w:divBdr>
        </w:div>
        <w:div w:id="1360928911">
          <w:marLeft w:val="640"/>
          <w:marRight w:val="0"/>
          <w:marTop w:val="0"/>
          <w:marBottom w:val="0"/>
          <w:divBdr>
            <w:top w:val="none" w:sz="0" w:space="0" w:color="auto"/>
            <w:left w:val="none" w:sz="0" w:space="0" w:color="auto"/>
            <w:bottom w:val="none" w:sz="0" w:space="0" w:color="auto"/>
            <w:right w:val="none" w:sz="0" w:space="0" w:color="auto"/>
          </w:divBdr>
        </w:div>
        <w:div w:id="594627975">
          <w:marLeft w:val="640"/>
          <w:marRight w:val="0"/>
          <w:marTop w:val="0"/>
          <w:marBottom w:val="0"/>
          <w:divBdr>
            <w:top w:val="none" w:sz="0" w:space="0" w:color="auto"/>
            <w:left w:val="none" w:sz="0" w:space="0" w:color="auto"/>
            <w:bottom w:val="none" w:sz="0" w:space="0" w:color="auto"/>
            <w:right w:val="none" w:sz="0" w:space="0" w:color="auto"/>
          </w:divBdr>
        </w:div>
        <w:div w:id="1783958625">
          <w:marLeft w:val="640"/>
          <w:marRight w:val="0"/>
          <w:marTop w:val="0"/>
          <w:marBottom w:val="0"/>
          <w:divBdr>
            <w:top w:val="none" w:sz="0" w:space="0" w:color="auto"/>
            <w:left w:val="none" w:sz="0" w:space="0" w:color="auto"/>
            <w:bottom w:val="none" w:sz="0" w:space="0" w:color="auto"/>
            <w:right w:val="none" w:sz="0" w:space="0" w:color="auto"/>
          </w:divBdr>
        </w:div>
        <w:div w:id="765347152">
          <w:marLeft w:val="640"/>
          <w:marRight w:val="0"/>
          <w:marTop w:val="0"/>
          <w:marBottom w:val="0"/>
          <w:divBdr>
            <w:top w:val="none" w:sz="0" w:space="0" w:color="auto"/>
            <w:left w:val="none" w:sz="0" w:space="0" w:color="auto"/>
            <w:bottom w:val="none" w:sz="0" w:space="0" w:color="auto"/>
            <w:right w:val="none" w:sz="0" w:space="0" w:color="auto"/>
          </w:divBdr>
        </w:div>
        <w:div w:id="420101461">
          <w:marLeft w:val="640"/>
          <w:marRight w:val="0"/>
          <w:marTop w:val="0"/>
          <w:marBottom w:val="0"/>
          <w:divBdr>
            <w:top w:val="none" w:sz="0" w:space="0" w:color="auto"/>
            <w:left w:val="none" w:sz="0" w:space="0" w:color="auto"/>
            <w:bottom w:val="none" w:sz="0" w:space="0" w:color="auto"/>
            <w:right w:val="none" w:sz="0" w:space="0" w:color="auto"/>
          </w:divBdr>
        </w:div>
        <w:div w:id="1302267479">
          <w:marLeft w:val="640"/>
          <w:marRight w:val="0"/>
          <w:marTop w:val="0"/>
          <w:marBottom w:val="0"/>
          <w:divBdr>
            <w:top w:val="none" w:sz="0" w:space="0" w:color="auto"/>
            <w:left w:val="none" w:sz="0" w:space="0" w:color="auto"/>
            <w:bottom w:val="none" w:sz="0" w:space="0" w:color="auto"/>
            <w:right w:val="none" w:sz="0" w:space="0" w:color="auto"/>
          </w:divBdr>
        </w:div>
        <w:div w:id="577905743">
          <w:marLeft w:val="640"/>
          <w:marRight w:val="0"/>
          <w:marTop w:val="0"/>
          <w:marBottom w:val="0"/>
          <w:divBdr>
            <w:top w:val="none" w:sz="0" w:space="0" w:color="auto"/>
            <w:left w:val="none" w:sz="0" w:space="0" w:color="auto"/>
            <w:bottom w:val="none" w:sz="0" w:space="0" w:color="auto"/>
            <w:right w:val="none" w:sz="0" w:space="0" w:color="auto"/>
          </w:divBdr>
        </w:div>
        <w:div w:id="1238707748">
          <w:marLeft w:val="640"/>
          <w:marRight w:val="0"/>
          <w:marTop w:val="0"/>
          <w:marBottom w:val="0"/>
          <w:divBdr>
            <w:top w:val="none" w:sz="0" w:space="0" w:color="auto"/>
            <w:left w:val="none" w:sz="0" w:space="0" w:color="auto"/>
            <w:bottom w:val="none" w:sz="0" w:space="0" w:color="auto"/>
            <w:right w:val="none" w:sz="0" w:space="0" w:color="auto"/>
          </w:divBdr>
        </w:div>
        <w:div w:id="1826051346">
          <w:marLeft w:val="640"/>
          <w:marRight w:val="0"/>
          <w:marTop w:val="0"/>
          <w:marBottom w:val="0"/>
          <w:divBdr>
            <w:top w:val="none" w:sz="0" w:space="0" w:color="auto"/>
            <w:left w:val="none" w:sz="0" w:space="0" w:color="auto"/>
            <w:bottom w:val="none" w:sz="0" w:space="0" w:color="auto"/>
            <w:right w:val="none" w:sz="0" w:space="0" w:color="auto"/>
          </w:divBdr>
        </w:div>
        <w:div w:id="1721510162">
          <w:marLeft w:val="640"/>
          <w:marRight w:val="0"/>
          <w:marTop w:val="0"/>
          <w:marBottom w:val="0"/>
          <w:divBdr>
            <w:top w:val="none" w:sz="0" w:space="0" w:color="auto"/>
            <w:left w:val="none" w:sz="0" w:space="0" w:color="auto"/>
            <w:bottom w:val="none" w:sz="0" w:space="0" w:color="auto"/>
            <w:right w:val="none" w:sz="0" w:space="0" w:color="auto"/>
          </w:divBdr>
        </w:div>
        <w:div w:id="411119588">
          <w:marLeft w:val="640"/>
          <w:marRight w:val="0"/>
          <w:marTop w:val="0"/>
          <w:marBottom w:val="0"/>
          <w:divBdr>
            <w:top w:val="none" w:sz="0" w:space="0" w:color="auto"/>
            <w:left w:val="none" w:sz="0" w:space="0" w:color="auto"/>
            <w:bottom w:val="none" w:sz="0" w:space="0" w:color="auto"/>
            <w:right w:val="none" w:sz="0" w:space="0" w:color="auto"/>
          </w:divBdr>
        </w:div>
        <w:div w:id="480773024">
          <w:marLeft w:val="640"/>
          <w:marRight w:val="0"/>
          <w:marTop w:val="0"/>
          <w:marBottom w:val="0"/>
          <w:divBdr>
            <w:top w:val="none" w:sz="0" w:space="0" w:color="auto"/>
            <w:left w:val="none" w:sz="0" w:space="0" w:color="auto"/>
            <w:bottom w:val="none" w:sz="0" w:space="0" w:color="auto"/>
            <w:right w:val="none" w:sz="0" w:space="0" w:color="auto"/>
          </w:divBdr>
        </w:div>
        <w:div w:id="18703645">
          <w:marLeft w:val="640"/>
          <w:marRight w:val="0"/>
          <w:marTop w:val="0"/>
          <w:marBottom w:val="0"/>
          <w:divBdr>
            <w:top w:val="none" w:sz="0" w:space="0" w:color="auto"/>
            <w:left w:val="none" w:sz="0" w:space="0" w:color="auto"/>
            <w:bottom w:val="none" w:sz="0" w:space="0" w:color="auto"/>
            <w:right w:val="none" w:sz="0" w:space="0" w:color="auto"/>
          </w:divBdr>
        </w:div>
        <w:div w:id="2086535804">
          <w:marLeft w:val="640"/>
          <w:marRight w:val="0"/>
          <w:marTop w:val="0"/>
          <w:marBottom w:val="0"/>
          <w:divBdr>
            <w:top w:val="none" w:sz="0" w:space="0" w:color="auto"/>
            <w:left w:val="none" w:sz="0" w:space="0" w:color="auto"/>
            <w:bottom w:val="none" w:sz="0" w:space="0" w:color="auto"/>
            <w:right w:val="none" w:sz="0" w:space="0" w:color="auto"/>
          </w:divBdr>
        </w:div>
        <w:div w:id="973759149">
          <w:marLeft w:val="640"/>
          <w:marRight w:val="0"/>
          <w:marTop w:val="0"/>
          <w:marBottom w:val="0"/>
          <w:divBdr>
            <w:top w:val="none" w:sz="0" w:space="0" w:color="auto"/>
            <w:left w:val="none" w:sz="0" w:space="0" w:color="auto"/>
            <w:bottom w:val="none" w:sz="0" w:space="0" w:color="auto"/>
            <w:right w:val="none" w:sz="0" w:space="0" w:color="auto"/>
          </w:divBdr>
        </w:div>
        <w:div w:id="2008704006">
          <w:marLeft w:val="640"/>
          <w:marRight w:val="0"/>
          <w:marTop w:val="0"/>
          <w:marBottom w:val="0"/>
          <w:divBdr>
            <w:top w:val="none" w:sz="0" w:space="0" w:color="auto"/>
            <w:left w:val="none" w:sz="0" w:space="0" w:color="auto"/>
            <w:bottom w:val="none" w:sz="0" w:space="0" w:color="auto"/>
            <w:right w:val="none" w:sz="0" w:space="0" w:color="auto"/>
          </w:divBdr>
        </w:div>
        <w:div w:id="1053777234">
          <w:marLeft w:val="640"/>
          <w:marRight w:val="0"/>
          <w:marTop w:val="0"/>
          <w:marBottom w:val="0"/>
          <w:divBdr>
            <w:top w:val="none" w:sz="0" w:space="0" w:color="auto"/>
            <w:left w:val="none" w:sz="0" w:space="0" w:color="auto"/>
            <w:bottom w:val="none" w:sz="0" w:space="0" w:color="auto"/>
            <w:right w:val="none" w:sz="0" w:space="0" w:color="auto"/>
          </w:divBdr>
        </w:div>
        <w:div w:id="1460143376">
          <w:marLeft w:val="640"/>
          <w:marRight w:val="0"/>
          <w:marTop w:val="0"/>
          <w:marBottom w:val="0"/>
          <w:divBdr>
            <w:top w:val="none" w:sz="0" w:space="0" w:color="auto"/>
            <w:left w:val="none" w:sz="0" w:space="0" w:color="auto"/>
            <w:bottom w:val="none" w:sz="0" w:space="0" w:color="auto"/>
            <w:right w:val="none" w:sz="0" w:space="0" w:color="auto"/>
          </w:divBdr>
        </w:div>
        <w:div w:id="1712804135">
          <w:marLeft w:val="640"/>
          <w:marRight w:val="0"/>
          <w:marTop w:val="0"/>
          <w:marBottom w:val="0"/>
          <w:divBdr>
            <w:top w:val="none" w:sz="0" w:space="0" w:color="auto"/>
            <w:left w:val="none" w:sz="0" w:space="0" w:color="auto"/>
            <w:bottom w:val="none" w:sz="0" w:space="0" w:color="auto"/>
            <w:right w:val="none" w:sz="0" w:space="0" w:color="auto"/>
          </w:divBdr>
        </w:div>
        <w:div w:id="1578901272">
          <w:marLeft w:val="640"/>
          <w:marRight w:val="0"/>
          <w:marTop w:val="0"/>
          <w:marBottom w:val="0"/>
          <w:divBdr>
            <w:top w:val="none" w:sz="0" w:space="0" w:color="auto"/>
            <w:left w:val="none" w:sz="0" w:space="0" w:color="auto"/>
            <w:bottom w:val="none" w:sz="0" w:space="0" w:color="auto"/>
            <w:right w:val="none" w:sz="0" w:space="0" w:color="auto"/>
          </w:divBdr>
        </w:div>
        <w:div w:id="129172142">
          <w:marLeft w:val="640"/>
          <w:marRight w:val="0"/>
          <w:marTop w:val="0"/>
          <w:marBottom w:val="0"/>
          <w:divBdr>
            <w:top w:val="none" w:sz="0" w:space="0" w:color="auto"/>
            <w:left w:val="none" w:sz="0" w:space="0" w:color="auto"/>
            <w:bottom w:val="none" w:sz="0" w:space="0" w:color="auto"/>
            <w:right w:val="none" w:sz="0" w:space="0" w:color="auto"/>
          </w:divBdr>
        </w:div>
        <w:div w:id="1574394568">
          <w:marLeft w:val="640"/>
          <w:marRight w:val="0"/>
          <w:marTop w:val="0"/>
          <w:marBottom w:val="0"/>
          <w:divBdr>
            <w:top w:val="none" w:sz="0" w:space="0" w:color="auto"/>
            <w:left w:val="none" w:sz="0" w:space="0" w:color="auto"/>
            <w:bottom w:val="none" w:sz="0" w:space="0" w:color="auto"/>
            <w:right w:val="none" w:sz="0" w:space="0" w:color="auto"/>
          </w:divBdr>
        </w:div>
        <w:div w:id="803347976">
          <w:marLeft w:val="640"/>
          <w:marRight w:val="0"/>
          <w:marTop w:val="0"/>
          <w:marBottom w:val="0"/>
          <w:divBdr>
            <w:top w:val="none" w:sz="0" w:space="0" w:color="auto"/>
            <w:left w:val="none" w:sz="0" w:space="0" w:color="auto"/>
            <w:bottom w:val="none" w:sz="0" w:space="0" w:color="auto"/>
            <w:right w:val="none" w:sz="0" w:space="0" w:color="auto"/>
          </w:divBdr>
        </w:div>
        <w:div w:id="55247609">
          <w:marLeft w:val="640"/>
          <w:marRight w:val="0"/>
          <w:marTop w:val="0"/>
          <w:marBottom w:val="0"/>
          <w:divBdr>
            <w:top w:val="none" w:sz="0" w:space="0" w:color="auto"/>
            <w:left w:val="none" w:sz="0" w:space="0" w:color="auto"/>
            <w:bottom w:val="none" w:sz="0" w:space="0" w:color="auto"/>
            <w:right w:val="none" w:sz="0" w:space="0" w:color="auto"/>
          </w:divBdr>
        </w:div>
        <w:div w:id="1375425523">
          <w:marLeft w:val="640"/>
          <w:marRight w:val="0"/>
          <w:marTop w:val="0"/>
          <w:marBottom w:val="0"/>
          <w:divBdr>
            <w:top w:val="none" w:sz="0" w:space="0" w:color="auto"/>
            <w:left w:val="none" w:sz="0" w:space="0" w:color="auto"/>
            <w:bottom w:val="none" w:sz="0" w:space="0" w:color="auto"/>
            <w:right w:val="none" w:sz="0" w:space="0" w:color="auto"/>
          </w:divBdr>
        </w:div>
        <w:div w:id="690231109">
          <w:marLeft w:val="640"/>
          <w:marRight w:val="0"/>
          <w:marTop w:val="0"/>
          <w:marBottom w:val="0"/>
          <w:divBdr>
            <w:top w:val="none" w:sz="0" w:space="0" w:color="auto"/>
            <w:left w:val="none" w:sz="0" w:space="0" w:color="auto"/>
            <w:bottom w:val="none" w:sz="0" w:space="0" w:color="auto"/>
            <w:right w:val="none" w:sz="0" w:space="0" w:color="auto"/>
          </w:divBdr>
        </w:div>
        <w:div w:id="923493808">
          <w:marLeft w:val="640"/>
          <w:marRight w:val="0"/>
          <w:marTop w:val="0"/>
          <w:marBottom w:val="0"/>
          <w:divBdr>
            <w:top w:val="none" w:sz="0" w:space="0" w:color="auto"/>
            <w:left w:val="none" w:sz="0" w:space="0" w:color="auto"/>
            <w:bottom w:val="none" w:sz="0" w:space="0" w:color="auto"/>
            <w:right w:val="none" w:sz="0" w:space="0" w:color="auto"/>
          </w:divBdr>
        </w:div>
        <w:div w:id="1552692067">
          <w:marLeft w:val="640"/>
          <w:marRight w:val="0"/>
          <w:marTop w:val="0"/>
          <w:marBottom w:val="0"/>
          <w:divBdr>
            <w:top w:val="none" w:sz="0" w:space="0" w:color="auto"/>
            <w:left w:val="none" w:sz="0" w:space="0" w:color="auto"/>
            <w:bottom w:val="none" w:sz="0" w:space="0" w:color="auto"/>
            <w:right w:val="none" w:sz="0" w:space="0" w:color="auto"/>
          </w:divBdr>
        </w:div>
        <w:div w:id="1153720229">
          <w:marLeft w:val="640"/>
          <w:marRight w:val="0"/>
          <w:marTop w:val="0"/>
          <w:marBottom w:val="0"/>
          <w:divBdr>
            <w:top w:val="none" w:sz="0" w:space="0" w:color="auto"/>
            <w:left w:val="none" w:sz="0" w:space="0" w:color="auto"/>
            <w:bottom w:val="none" w:sz="0" w:space="0" w:color="auto"/>
            <w:right w:val="none" w:sz="0" w:space="0" w:color="auto"/>
          </w:divBdr>
        </w:div>
        <w:div w:id="43990730">
          <w:marLeft w:val="640"/>
          <w:marRight w:val="0"/>
          <w:marTop w:val="0"/>
          <w:marBottom w:val="0"/>
          <w:divBdr>
            <w:top w:val="none" w:sz="0" w:space="0" w:color="auto"/>
            <w:left w:val="none" w:sz="0" w:space="0" w:color="auto"/>
            <w:bottom w:val="none" w:sz="0" w:space="0" w:color="auto"/>
            <w:right w:val="none" w:sz="0" w:space="0" w:color="auto"/>
          </w:divBdr>
        </w:div>
        <w:div w:id="2018388703">
          <w:marLeft w:val="640"/>
          <w:marRight w:val="0"/>
          <w:marTop w:val="0"/>
          <w:marBottom w:val="0"/>
          <w:divBdr>
            <w:top w:val="none" w:sz="0" w:space="0" w:color="auto"/>
            <w:left w:val="none" w:sz="0" w:space="0" w:color="auto"/>
            <w:bottom w:val="none" w:sz="0" w:space="0" w:color="auto"/>
            <w:right w:val="none" w:sz="0" w:space="0" w:color="auto"/>
          </w:divBdr>
        </w:div>
        <w:div w:id="2141729034">
          <w:marLeft w:val="640"/>
          <w:marRight w:val="0"/>
          <w:marTop w:val="0"/>
          <w:marBottom w:val="0"/>
          <w:divBdr>
            <w:top w:val="none" w:sz="0" w:space="0" w:color="auto"/>
            <w:left w:val="none" w:sz="0" w:space="0" w:color="auto"/>
            <w:bottom w:val="none" w:sz="0" w:space="0" w:color="auto"/>
            <w:right w:val="none" w:sz="0" w:space="0" w:color="auto"/>
          </w:divBdr>
        </w:div>
        <w:div w:id="526718997">
          <w:marLeft w:val="640"/>
          <w:marRight w:val="0"/>
          <w:marTop w:val="0"/>
          <w:marBottom w:val="0"/>
          <w:divBdr>
            <w:top w:val="none" w:sz="0" w:space="0" w:color="auto"/>
            <w:left w:val="none" w:sz="0" w:space="0" w:color="auto"/>
            <w:bottom w:val="none" w:sz="0" w:space="0" w:color="auto"/>
            <w:right w:val="none" w:sz="0" w:space="0" w:color="auto"/>
          </w:divBdr>
        </w:div>
        <w:div w:id="340088307">
          <w:marLeft w:val="640"/>
          <w:marRight w:val="0"/>
          <w:marTop w:val="0"/>
          <w:marBottom w:val="0"/>
          <w:divBdr>
            <w:top w:val="none" w:sz="0" w:space="0" w:color="auto"/>
            <w:left w:val="none" w:sz="0" w:space="0" w:color="auto"/>
            <w:bottom w:val="none" w:sz="0" w:space="0" w:color="auto"/>
            <w:right w:val="none" w:sz="0" w:space="0" w:color="auto"/>
          </w:divBdr>
        </w:div>
        <w:div w:id="1006597818">
          <w:marLeft w:val="640"/>
          <w:marRight w:val="0"/>
          <w:marTop w:val="0"/>
          <w:marBottom w:val="0"/>
          <w:divBdr>
            <w:top w:val="none" w:sz="0" w:space="0" w:color="auto"/>
            <w:left w:val="none" w:sz="0" w:space="0" w:color="auto"/>
            <w:bottom w:val="none" w:sz="0" w:space="0" w:color="auto"/>
            <w:right w:val="none" w:sz="0" w:space="0" w:color="auto"/>
          </w:divBdr>
        </w:div>
      </w:divsChild>
    </w:div>
    <w:div w:id="1408576268">
      <w:bodyDiv w:val="1"/>
      <w:marLeft w:val="0"/>
      <w:marRight w:val="0"/>
      <w:marTop w:val="0"/>
      <w:marBottom w:val="0"/>
      <w:divBdr>
        <w:top w:val="none" w:sz="0" w:space="0" w:color="auto"/>
        <w:left w:val="none" w:sz="0" w:space="0" w:color="auto"/>
        <w:bottom w:val="none" w:sz="0" w:space="0" w:color="auto"/>
        <w:right w:val="none" w:sz="0" w:space="0" w:color="auto"/>
      </w:divBdr>
      <w:divsChild>
        <w:div w:id="1067454910">
          <w:marLeft w:val="640"/>
          <w:marRight w:val="0"/>
          <w:marTop w:val="0"/>
          <w:marBottom w:val="0"/>
          <w:divBdr>
            <w:top w:val="none" w:sz="0" w:space="0" w:color="auto"/>
            <w:left w:val="none" w:sz="0" w:space="0" w:color="auto"/>
            <w:bottom w:val="none" w:sz="0" w:space="0" w:color="auto"/>
            <w:right w:val="none" w:sz="0" w:space="0" w:color="auto"/>
          </w:divBdr>
        </w:div>
        <w:div w:id="921841846">
          <w:marLeft w:val="640"/>
          <w:marRight w:val="0"/>
          <w:marTop w:val="0"/>
          <w:marBottom w:val="0"/>
          <w:divBdr>
            <w:top w:val="none" w:sz="0" w:space="0" w:color="auto"/>
            <w:left w:val="none" w:sz="0" w:space="0" w:color="auto"/>
            <w:bottom w:val="none" w:sz="0" w:space="0" w:color="auto"/>
            <w:right w:val="none" w:sz="0" w:space="0" w:color="auto"/>
          </w:divBdr>
        </w:div>
        <w:div w:id="1146584148">
          <w:marLeft w:val="640"/>
          <w:marRight w:val="0"/>
          <w:marTop w:val="0"/>
          <w:marBottom w:val="0"/>
          <w:divBdr>
            <w:top w:val="none" w:sz="0" w:space="0" w:color="auto"/>
            <w:left w:val="none" w:sz="0" w:space="0" w:color="auto"/>
            <w:bottom w:val="none" w:sz="0" w:space="0" w:color="auto"/>
            <w:right w:val="none" w:sz="0" w:space="0" w:color="auto"/>
          </w:divBdr>
        </w:div>
        <w:div w:id="1548684139">
          <w:marLeft w:val="640"/>
          <w:marRight w:val="0"/>
          <w:marTop w:val="0"/>
          <w:marBottom w:val="0"/>
          <w:divBdr>
            <w:top w:val="none" w:sz="0" w:space="0" w:color="auto"/>
            <w:left w:val="none" w:sz="0" w:space="0" w:color="auto"/>
            <w:bottom w:val="none" w:sz="0" w:space="0" w:color="auto"/>
            <w:right w:val="none" w:sz="0" w:space="0" w:color="auto"/>
          </w:divBdr>
        </w:div>
        <w:div w:id="167643195">
          <w:marLeft w:val="640"/>
          <w:marRight w:val="0"/>
          <w:marTop w:val="0"/>
          <w:marBottom w:val="0"/>
          <w:divBdr>
            <w:top w:val="none" w:sz="0" w:space="0" w:color="auto"/>
            <w:left w:val="none" w:sz="0" w:space="0" w:color="auto"/>
            <w:bottom w:val="none" w:sz="0" w:space="0" w:color="auto"/>
            <w:right w:val="none" w:sz="0" w:space="0" w:color="auto"/>
          </w:divBdr>
        </w:div>
        <w:div w:id="1495142120">
          <w:marLeft w:val="640"/>
          <w:marRight w:val="0"/>
          <w:marTop w:val="0"/>
          <w:marBottom w:val="0"/>
          <w:divBdr>
            <w:top w:val="none" w:sz="0" w:space="0" w:color="auto"/>
            <w:left w:val="none" w:sz="0" w:space="0" w:color="auto"/>
            <w:bottom w:val="none" w:sz="0" w:space="0" w:color="auto"/>
            <w:right w:val="none" w:sz="0" w:space="0" w:color="auto"/>
          </w:divBdr>
        </w:div>
        <w:div w:id="1420515991">
          <w:marLeft w:val="640"/>
          <w:marRight w:val="0"/>
          <w:marTop w:val="0"/>
          <w:marBottom w:val="0"/>
          <w:divBdr>
            <w:top w:val="none" w:sz="0" w:space="0" w:color="auto"/>
            <w:left w:val="none" w:sz="0" w:space="0" w:color="auto"/>
            <w:bottom w:val="none" w:sz="0" w:space="0" w:color="auto"/>
            <w:right w:val="none" w:sz="0" w:space="0" w:color="auto"/>
          </w:divBdr>
        </w:div>
        <w:div w:id="1700467955">
          <w:marLeft w:val="640"/>
          <w:marRight w:val="0"/>
          <w:marTop w:val="0"/>
          <w:marBottom w:val="0"/>
          <w:divBdr>
            <w:top w:val="none" w:sz="0" w:space="0" w:color="auto"/>
            <w:left w:val="none" w:sz="0" w:space="0" w:color="auto"/>
            <w:bottom w:val="none" w:sz="0" w:space="0" w:color="auto"/>
            <w:right w:val="none" w:sz="0" w:space="0" w:color="auto"/>
          </w:divBdr>
        </w:div>
        <w:div w:id="901452545">
          <w:marLeft w:val="640"/>
          <w:marRight w:val="0"/>
          <w:marTop w:val="0"/>
          <w:marBottom w:val="0"/>
          <w:divBdr>
            <w:top w:val="none" w:sz="0" w:space="0" w:color="auto"/>
            <w:left w:val="none" w:sz="0" w:space="0" w:color="auto"/>
            <w:bottom w:val="none" w:sz="0" w:space="0" w:color="auto"/>
            <w:right w:val="none" w:sz="0" w:space="0" w:color="auto"/>
          </w:divBdr>
        </w:div>
        <w:div w:id="582105323">
          <w:marLeft w:val="640"/>
          <w:marRight w:val="0"/>
          <w:marTop w:val="0"/>
          <w:marBottom w:val="0"/>
          <w:divBdr>
            <w:top w:val="none" w:sz="0" w:space="0" w:color="auto"/>
            <w:left w:val="none" w:sz="0" w:space="0" w:color="auto"/>
            <w:bottom w:val="none" w:sz="0" w:space="0" w:color="auto"/>
            <w:right w:val="none" w:sz="0" w:space="0" w:color="auto"/>
          </w:divBdr>
        </w:div>
        <w:div w:id="905453638">
          <w:marLeft w:val="640"/>
          <w:marRight w:val="0"/>
          <w:marTop w:val="0"/>
          <w:marBottom w:val="0"/>
          <w:divBdr>
            <w:top w:val="none" w:sz="0" w:space="0" w:color="auto"/>
            <w:left w:val="none" w:sz="0" w:space="0" w:color="auto"/>
            <w:bottom w:val="none" w:sz="0" w:space="0" w:color="auto"/>
            <w:right w:val="none" w:sz="0" w:space="0" w:color="auto"/>
          </w:divBdr>
        </w:div>
        <w:div w:id="960500542">
          <w:marLeft w:val="640"/>
          <w:marRight w:val="0"/>
          <w:marTop w:val="0"/>
          <w:marBottom w:val="0"/>
          <w:divBdr>
            <w:top w:val="none" w:sz="0" w:space="0" w:color="auto"/>
            <w:left w:val="none" w:sz="0" w:space="0" w:color="auto"/>
            <w:bottom w:val="none" w:sz="0" w:space="0" w:color="auto"/>
            <w:right w:val="none" w:sz="0" w:space="0" w:color="auto"/>
          </w:divBdr>
        </w:div>
        <w:div w:id="1278104017">
          <w:marLeft w:val="640"/>
          <w:marRight w:val="0"/>
          <w:marTop w:val="0"/>
          <w:marBottom w:val="0"/>
          <w:divBdr>
            <w:top w:val="none" w:sz="0" w:space="0" w:color="auto"/>
            <w:left w:val="none" w:sz="0" w:space="0" w:color="auto"/>
            <w:bottom w:val="none" w:sz="0" w:space="0" w:color="auto"/>
            <w:right w:val="none" w:sz="0" w:space="0" w:color="auto"/>
          </w:divBdr>
        </w:div>
        <w:div w:id="1915819131">
          <w:marLeft w:val="640"/>
          <w:marRight w:val="0"/>
          <w:marTop w:val="0"/>
          <w:marBottom w:val="0"/>
          <w:divBdr>
            <w:top w:val="none" w:sz="0" w:space="0" w:color="auto"/>
            <w:left w:val="none" w:sz="0" w:space="0" w:color="auto"/>
            <w:bottom w:val="none" w:sz="0" w:space="0" w:color="auto"/>
            <w:right w:val="none" w:sz="0" w:space="0" w:color="auto"/>
          </w:divBdr>
        </w:div>
        <w:div w:id="1008210749">
          <w:marLeft w:val="640"/>
          <w:marRight w:val="0"/>
          <w:marTop w:val="0"/>
          <w:marBottom w:val="0"/>
          <w:divBdr>
            <w:top w:val="none" w:sz="0" w:space="0" w:color="auto"/>
            <w:left w:val="none" w:sz="0" w:space="0" w:color="auto"/>
            <w:bottom w:val="none" w:sz="0" w:space="0" w:color="auto"/>
            <w:right w:val="none" w:sz="0" w:space="0" w:color="auto"/>
          </w:divBdr>
        </w:div>
        <w:div w:id="532810274">
          <w:marLeft w:val="640"/>
          <w:marRight w:val="0"/>
          <w:marTop w:val="0"/>
          <w:marBottom w:val="0"/>
          <w:divBdr>
            <w:top w:val="none" w:sz="0" w:space="0" w:color="auto"/>
            <w:left w:val="none" w:sz="0" w:space="0" w:color="auto"/>
            <w:bottom w:val="none" w:sz="0" w:space="0" w:color="auto"/>
            <w:right w:val="none" w:sz="0" w:space="0" w:color="auto"/>
          </w:divBdr>
        </w:div>
        <w:div w:id="1468207343">
          <w:marLeft w:val="640"/>
          <w:marRight w:val="0"/>
          <w:marTop w:val="0"/>
          <w:marBottom w:val="0"/>
          <w:divBdr>
            <w:top w:val="none" w:sz="0" w:space="0" w:color="auto"/>
            <w:left w:val="none" w:sz="0" w:space="0" w:color="auto"/>
            <w:bottom w:val="none" w:sz="0" w:space="0" w:color="auto"/>
            <w:right w:val="none" w:sz="0" w:space="0" w:color="auto"/>
          </w:divBdr>
        </w:div>
        <w:div w:id="1003049487">
          <w:marLeft w:val="640"/>
          <w:marRight w:val="0"/>
          <w:marTop w:val="0"/>
          <w:marBottom w:val="0"/>
          <w:divBdr>
            <w:top w:val="none" w:sz="0" w:space="0" w:color="auto"/>
            <w:left w:val="none" w:sz="0" w:space="0" w:color="auto"/>
            <w:bottom w:val="none" w:sz="0" w:space="0" w:color="auto"/>
            <w:right w:val="none" w:sz="0" w:space="0" w:color="auto"/>
          </w:divBdr>
        </w:div>
        <w:div w:id="751778006">
          <w:marLeft w:val="640"/>
          <w:marRight w:val="0"/>
          <w:marTop w:val="0"/>
          <w:marBottom w:val="0"/>
          <w:divBdr>
            <w:top w:val="none" w:sz="0" w:space="0" w:color="auto"/>
            <w:left w:val="none" w:sz="0" w:space="0" w:color="auto"/>
            <w:bottom w:val="none" w:sz="0" w:space="0" w:color="auto"/>
            <w:right w:val="none" w:sz="0" w:space="0" w:color="auto"/>
          </w:divBdr>
        </w:div>
        <w:div w:id="1992754743">
          <w:marLeft w:val="640"/>
          <w:marRight w:val="0"/>
          <w:marTop w:val="0"/>
          <w:marBottom w:val="0"/>
          <w:divBdr>
            <w:top w:val="none" w:sz="0" w:space="0" w:color="auto"/>
            <w:left w:val="none" w:sz="0" w:space="0" w:color="auto"/>
            <w:bottom w:val="none" w:sz="0" w:space="0" w:color="auto"/>
            <w:right w:val="none" w:sz="0" w:space="0" w:color="auto"/>
          </w:divBdr>
        </w:div>
        <w:div w:id="1676808958">
          <w:marLeft w:val="640"/>
          <w:marRight w:val="0"/>
          <w:marTop w:val="0"/>
          <w:marBottom w:val="0"/>
          <w:divBdr>
            <w:top w:val="none" w:sz="0" w:space="0" w:color="auto"/>
            <w:left w:val="none" w:sz="0" w:space="0" w:color="auto"/>
            <w:bottom w:val="none" w:sz="0" w:space="0" w:color="auto"/>
            <w:right w:val="none" w:sz="0" w:space="0" w:color="auto"/>
          </w:divBdr>
        </w:div>
        <w:div w:id="738358363">
          <w:marLeft w:val="640"/>
          <w:marRight w:val="0"/>
          <w:marTop w:val="0"/>
          <w:marBottom w:val="0"/>
          <w:divBdr>
            <w:top w:val="none" w:sz="0" w:space="0" w:color="auto"/>
            <w:left w:val="none" w:sz="0" w:space="0" w:color="auto"/>
            <w:bottom w:val="none" w:sz="0" w:space="0" w:color="auto"/>
            <w:right w:val="none" w:sz="0" w:space="0" w:color="auto"/>
          </w:divBdr>
        </w:div>
        <w:div w:id="1720476605">
          <w:marLeft w:val="640"/>
          <w:marRight w:val="0"/>
          <w:marTop w:val="0"/>
          <w:marBottom w:val="0"/>
          <w:divBdr>
            <w:top w:val="none" w:sz="0" w:space="0" w:color="auto"/>
            <w:left w:val="none" w:sz="0" w:space="0" w:color="auto"/>
            <w:bottom w:val="none" w:sz="0" w:space="0" w:color="auto"/>
            <w:right w:val="none" w:sz="0" w:space="0" w:color="auto"/>
          </w:divBdr>
        </w:div>
        <w:div w:id="2018337319">
          <w:marLeft w:val="640"/>
          <w:marRight w:val="0"/>
          <w:marTop w:val="0"/>
          <w:marBottom w:val="0"/>
          <w:divBdr>
            <w:top w:val="none" w:sz="0" w:space="0" w:color="auto"/>
            <w:left w:val="none" w:sz="0" w:space="0" w:color="auto"/>
            <w:bottom w:val="none" w:sz="0" w:space="0" w:color="auto"/>
            <w:right w:val="none" w:sz="0" w:space="0" w:color="auto"/>
          </w:divBdr>
        </w:div>
        <w:div w:id="672800331">
          <w:marLeft w:val="640"/>
          <w:marRight w:val="0"/>
          <w:marTop w:val="0"/>
          <w:marBottom w:val="0"/>
          <w:divBdr>
            <w:top w:val="none" w:sz="0" w:space="0" w:color="auto"/>
            <w:left w:val="none" w:sz="0" w:space="0" w:color="auto"/>
            <w:bottom w:val="none" w:sz="0" w:space="0" w:color="auto"/>
            <w:right w:val="none" w:sz="0" w:space="0" w:color="auto"/>
          </w:divBdr>
        </w:div>
        <w:div w:id="776413475">
          <w:marLeft w:val="640"/>
          <w:marRight w:val="0"/>
          <w:marTop w:val="0"/>
          <w:marBottom w:val="0"/>
          <w:divBdr>
            <w:top w:val="none" w:sz="0" w:space="0" w:color="auto"/>
            <w:left w:val="none" w:sz="0" w:space="0" w:color="auto"/>
            <w:bottom w:val="none" w:sz="0" w:space="0" w:color="auto"/>
            <w:right w:val="none" w:sz="0" w:space="0" w:color="auto"/>
          </w:divBdr>
        </w:div>
      </w:divsChild>
    </w:div>
    <w:div w:id="1411729875">
      <w:bodyDiv w:val="1"/>
      <w:marLeft w:val="0"/>
      <w:marRight w:val="0"/>
      <w:marTop w:val="0"/>
      <w:marBottom w:val="0"/>
      <w:divBdr>
        <w:top w:val="none" w:sz="0" w:space="0" w:color="auto"/>
        <w:left w:val="none" w:sz="0" w:space="0" w:color="auto"/>
        <w:bottom w:val="none" w:sz="0" w:space="0" w:color="auto"/>
        <w:right w:val="none" w:sz="0" w:space="0" w:color="auto"/>
      </w:divBdr>
    </w:div>
    <w:div w:id="1416440484">
      <w:bodyDiv w:val="1"/>
      <w:marLeft w:val="0"/>
      <w:marRight w:val="0"/>
      <w:marTop w:val="0"/>
      <w:marBottom w:val="0"/>
      <w:divBdr>
        <w:top w:val="none" w:sz="0" w:space="0" w:color="auto"/>
        <w:left w:val="none" w:sz="0" w:space="0" w:color="auto"/>
        <w:bottom w:val="none" w:sz="0" w:space="0" w:color="auto"/>
        <w:right w:val="none" w:sz="0" w:space="0" w:color="auto"/>
      </w:divBdr>
      <w:divsChild>
        <w:div w:id="1409496307">
          <w:marLeft w:val="640"/>
          <w:marRight w:val="0"/>
          <w:marTop w:val="0"/>
          <w:marBottom w:val="0"/>
          <w:divBdr>
            <w:top w:val="none" w:sz="0" w:space="0" w:color="auto"/>
            <w:left w:val="none" w:sz="0" w:space="0" w:color="auto"/>
            <w:bottom w:val="none" w:sz="0" w:space="0" w:color="auto"/>
            <w:right w:val="none" w:sz="0" w:space="0" w:color="auto"/>
          </w:divBdr>
        </w:div>
        <w:div w:id="1428042884">
          <w:marLeft w:val="640"/>
          <w:marRight w:val="0"/>
          <w:marTop w:val="0"/>
          <w:marBottom w:val="0"/>
          <w:divBdr>
            <w:top w:val="none" w:sz="0" w:space="0" w:color="auto"/>
            <w:left w:val="none" w:sz="0" w:space="0" w:color="auto"/>
            <w:bottom w:val="none" w:sz="0" w:space="0" w:color="auto"/>
            <w:right w:val="none" w:sz="0" w:space="0" w:color="auto"/>
          </w:divBdr>
        </w:div>
        <w:div w:id="1403868374">
          <w:marLeft w:val="640"/>
          <w:marRight w:val="0"/>
          <w:marTop w:val="0"/>
          <w:marBottom w:val="0"/>
          <w:divBdr>
            <w:top w:val="none" w:sz="0" w:space="0" w:color="auto"/>
            <w:left w:val="none" w:sz="0" w:space="0" w:color="auto"/>
            <w:bottom w:val="none" w:sz="0" w:space="0" w:color="auto"/>
            <w:right w:val="none" w:sz="0" w:space="0" w:color="auto"/>
          </w:divBdr>
        </w:div>
        <w:div w:id="2043286237">
          <w:marLeft w:val="640"/>
          <w:marRight w:val="0"/>
          <w:marTop w:val="0"/>
          <w:marBottom w:val="0"/>
          <w:divBdr>
            <w:top w:val="none" w:sz="0" w:space="0" w:color="auto"/>
            <w:left w:val="none" w:sz="0" w:space="0" w:color="auto"/>
            <w:bottom w:val="none" w:sz="0" w:space="0" w:color="auto"/>
            <w:right w:val="none" w:sz="0" w:space="0" w:color="auto"/>
          </w:divBdr>
        </w:div>
        <w:div w:id="545801368">
          <w:marLeft w:val="640"/>
          <w:marRight w:val="0"/>
          <w:marTop w:val="0"/>
          <w:marBottom w:val="0"/>
          <w:divBdr>
            <w:top w:val="none" w:sz="0" w:space="0" w:color="auto"/>
            <w:left w:val="none" w:sz="0" w:space="0" w:color="auto"/>
            <w:bottom w:val="none" w:sz="0" w:space="0" w:color="auto"/>
            <w:right w:val="none" w:sz="0" w:space="0" w:color="auto"/>
          </w:divBdr>
        </w:div>
        <w:div w:id="1055393683">
          <w:marLeft w:val="640"/>
          <w:marRight w:val="0"/>
          <w:marTop w:val="0"/>
          <w:marBottom w:val="0"/>
          <w:divBdr>
            <w:top w:val="none" w:sz="0" w:space="0" w:color="auto"/>
            <w:left w:val="none" w:sz="0" w:space="0" w:color="auto"/>
            <w:bottom w:val="none" w:sz="0" w:space="0" w:color="auto"/>
            <w:right w:val="none" w:sz="0" w:space="0" w:color="auto"/>
          </w:divBdr>
        </w:div>
        <w:div w:id="458887974">
          <w:marLeft w:val="640"/>
          <w:marRight w:val="0"/>
          <w:marTop w:val="0"/>
          <w:marBottom w:val="0"/>
          <w:divBdr>
            <w:top w:val="none" w:sz="0" w:space="0" w:color="auto"/>
            <w:left w:val="none" w:sz="0" w:space="0" w:color="auto"/>
            <w:bottom w:val="none" w:sz="0" w:space="0" w:color="auto"/>
            <w:right w:val="none" w:sz="0" w:space="0" w:color="auto"/>
          </w:divBdr>
        </w:div>
        <w:div w:id="774905577">
          <w:marLeft w:val="640"/>
          <w:marRight w:val="0"/>
          <w:marTop w:val="0"/>
          <w:marBottom w:val="0"/>
          <w:divBdr>
            <w:top w:val="none" w:sz="0" w:space="0" w:color="auto"/>
            <w:left w:val="none" w:sz="0" w:space="0" w:color="auto"/>
            <w:bottom w:val="none" w:sz="0" w:space="0" w:color="auto"/>
            <w:right w:val="none" w:sz="0" w:space="0" w:color="auto"/>
          </w:divBdr>
        </w:div>
        <w:div w:id="1720738014">
          <w:marLeft w:val="640"/>
          <w:marRight w:val="0"/>
          <w:marTop w:val="0"/>
          <w:marBottom w:val="0"/>
          <w:divBdr>
            <w:top w:val="none" w:sz="0" w:space="0" w:color="auto"/>
            <w:left w:val="none" w:sz="0" w:space="0" w:color="auto"/>
            <w:bottom w:val="none" w:sz="0" w:space="0" w:color="auto"/>
            <w:right w:val="none" w:sz="0" w:space="0" w:color="auto"/>
          </w:divBdr>
        </w:div>
        <w:div w:id="1239248914">
          <w:marLeft w:val="640"/>
          <w:marRight w:val="0"/>
          <w:marTop w:val="0"/>
          <w:marBottom w:val="0"/>
          <w:divBdr>
            <w:top w:val="none" w:sz="0" w:space="0" w:color="auto"/>
            <w:left w:val="none" w:sz="0" w:space="0" w:color="auto"/>
            <w:bottom w:val="none" w:sz="0" w:space="0" w:color="auto"/>
            <w:right w:val="none" w:sz="0" w:space="0" w:color="auto"/>
          </w:divBdr>
        </w:div>
        <w:div w:id="392504490">
          <w:marLeft w:val="640"/>
          <w:marRight w:val="0"/>
          <w:marTop w:val="0"/>
          <w:marBottom w:val="0"/>
          <w:divBdr>
            <w:top w:val="none" w:sz="0" w:space="0" w:color="auto"/>
            <w:left w:val="none" w:sz="0" w:space="0" w:color="auto"/>
            <w:bottom w:val="none" w:sz="0" w:space="0" w:color="auto"/>
            <w:right w:val="none" w:sz="0" w:space="0" w:color="auto"/>
          </w:divBdr>
        </w:div>
        <w:div w:id="113863829">
          <w:marLeft w:val="640"/>
          <w:marRight w:val="0"/>
          <w:marTop w:val="0"/>
          <w:marBottom w:val="0"/>
          <w:divBdr>
            <w:top w:val="none" w:sz="0" w:space="0" w:color="auto"/>
            <w:left w:val="none" w:sz="0" w:space="0" w:color="auto"/>
            <w:bottom w:val="none" w:sz="0" w:space="0" w:color="auto"/>
            <w:right w:val="none" w:sz="0" w:space="0" w:color="auto"/>
          </w:divBdr>
        </w:div>
        <w:div w:id="1395085305">
          <w:marLeft w:val="640"/>
          <w:marRight w:val="0"/>
          <w:marTop w:val="0"/>
          <w:marBottom w:val="0"/>
          <w:divBdr>
            <w:top w:val="none" w:sz="0" w:space="0" w:color="auto"/>
            <w:left w:val="none" w:sz="0" w:space="0" w:color="auto"/>
            <w:bottom w:val="none" w:sz="0" w:space="0" w:color="auto"/>
            <w:right w:val="none" w:sz="0" w:space="0" w:color="auto"/>
          </w:divBdr>
        </w:div>
        <w:div w:id="769547126">
          <w:marLeft w:val="640"/>
          <w:marRight w:val="0"/>
          <w:marTop w:val="0"/>
          <w:marBottom w:val="0"/>
          <w:divBdr>
            <w:top w:val="none" w:sz="0" w:space="0" w:color="auto"/>
            <w:left w:val="none" w:sz="0" w:space="0" w:color="auto"/>
            <w:bottom w:val="none" w:sz="0" w:space="0" w:color="auto"/>
            <w:right w:val="none" w:sz="0" w:space="0" w:color="auto"/>
          </w:divBdr>
        </w:div>
        <w:div w:id="877399145">
          <w:marLeft w:val="640"/>
          <w:marRight w:val="0"/>
          <w:marTop w:val="0"/>
          <w:marBottom w:val="0"/>
          <w:divBdr>
            <w:top w:val="none" w:sz="0" w:space="0" w:color="auto"/>
            <w:left w:val="none" w:sz="0" w:space="0" w:color="auto"/>
            <w:bottom w:val="none" w:sz="0" w:space="0" w:color="auto"/>
            <w:right w:val="none" w:sz="0" w:space="0" w:color="auto"/>
          </w:divBdr>
        </w:div>
        <w:div w:id="782918837">
          <w:marLeft w:val="640"/>
          <w:marRight w:val="0"/>
          <w:marTop w:val="0"/>
          <w:marBottom w:val="0"/>
          <w:divBdr>
            <w:top w:val="none" w:sz="0" w:space="0" w:color="auto"/>
            <w:left w:val="none" w:sz="0" w:space="0" w:color="auto"/>
            <w:bottom w:val="none" w:sz="0" w:space="0" w:color="auto"/>
            <w:right w:val="none" w:sz="0" w:space="0" w:color="auto"/>
          </w:divBdr>
        </w:div>
        <w:div w:id="252327598">
          <w:marLeft w:val="640"/>
          <w:marRight w:val="0"/>
          <w:marTop w:val="0"/>
          <w:marBottom w:val="0"/>
          <w:divBdr>
            <w:top w:val="none" w:sz="0" w:space="0" w:color="auto"/>
            <w:left w:val="none" w:sz="0" w:space="0" w:color="auto"/>
            <w:bottom w:val="none" w:sz="0" w:space="0" w:color="auto"/>
            <w:right w:val="none" w:sz="0" w:space="0" w:color="auto"/>
          </w:divBdr>
        </w:div>
        <w:div w:id="1776444123">
          <w:marLeft w:val="640"/>
          <w:marRight w:val="0"/>
          <w:marTop w:val="0"/>
          <w:marBottom w:val="0"/>
          <w:divBdr>
            <w:top w:val="none" w:sz="0" w:space="0" w:color="auto"/>
            <w:left w:val="none" w:sz="0" w:space="0" w:color="auto"/>
            <w:bottom w:val="none" w:sz="0" w:space="0" w:color="auto"/>
            <w:right w:val="none" w:sz="0" w:space="0" w:color="auto"/>
          </w:divBdr>
        </w:div>
        <w:div w:id="468984175">
          <w:marLeft w:val="640"/>
          <w:marRight w:val="0"/>
          <w:marTop w:val="0"/>
          <w:marBottom w:val="0"/>
          <w:divBdr>
            <w:top w:val="none" w:sz="0" w:space="0" w:color="auto"/>
            <w:left w:val="none" w:sz="0" w:space="0" w:color="auto"/>
            <w:bottom w:val="none" w:sz="0" w:space="0" w:color="auto"/>
            <w:right w:val="none" w:sz="0" w:space="0" w:color="auto"/>
          </w:divBdr>
        </w:div>
        <w:div w:id="2037777313">
          <w:marLeft w:val="640"/>
          <w:marRight w:val="0"/>
          <w:marTop w:val="0"/>
          <w:marBottom w:val="0"/>
          <w:divBdr>
            <w:top w:val="none" w:sz="0" w:space="0" w:color="auto"/>
            <w:left w:val="none" w:sz="0" w:space="0" w:color="auto"/>
            <w:bottom w:val="none" w:sz="0" w:space="0" w:color="auto"/>
            <w:right w:val="none" w:sz="0" w:space="0" w:color="auto"/>
          </w:divBdr>
        </w:div>
        <w:div w:id="1434087071">
          <w:marLeft w:val="640"/>
          <w:marRight w:val="0"/>
          <w:marTop w:val="0"/>
          <w:marBottom w:val="0"/>
          <w:divBdr>
            <w:top w:val="none" w:sz="0" w:space="0" w:color="auto"/>
            <w:left w:val="none" w:sz="0" w:space="0" w:color="auto"/>
            <w:bottom w:val="none" w:sz="0" w:space="0" w:color="auto"/>
            <w:right w:val="none" w:sz="0" w:space="0" w:color="auto"/>
          </w:divBdr>
        </w:div>
        <w:div w:id="432165980">
          <w:marLeft w:val="640"/>
          <w:marRight w:val="0"/>
          <w:marTop w:val="0"/>
          <w:marBottom w:val="0"/>
          <w:divBdr>
            <w:top w:val="none" w:sz="0" w:space="0" w:color="auto"/>
            <w:left w:val="none" w:sz="0" w:space="0" w:color="auto"/>
            <w:bottom w:val="none" w:sz="0" w:space="0" w:color="auto"/>
            <w:right w:val="none" w:sz="0" w:space="0" w:color="auto"/>
          </w:divBdr>
        </w:div>
        <w:div w:id="889072797">
          <w:marLeft w:val="640"/>
          <w:marRight w:val="0"/>
          <w:marTop w:val="0"/>
          <w:marBottom w:val="0"/>
          <w:divBdr>
            <w:top w:val="none" w:sz="0" w:space="0" w:color="auto"/>
            <w:left w:val="none" w:sz="0" w:space="0" w:color="auto"/>
            <w:bottom w:val="none" w:sz="0" w:space="0" w:color="auto"/>
            <w:right w:val="none" w:sz="0" w:space="0" w:color="auto"/>
          </w:divBdr>
        </w:div>
        <w:div w:id="1973364109">
          <w:marLeft w:val="640"/>
          <w:marRight w:val="0"/>
          <w:marTop w:val="0"/>
          <w:marBottom w:val="0"/>
          <w:divBdr>
            <w:top w:val="none" w:sz="0" w:space="0" w:color="auto"/>
            <w:left w:val="none" w:sz="0" w:space="0" w:color="auto"/>
            <w:bottom w:val="none" w:sz="0" w:space="0" w:color="auto"/>
            <w:right w:val="none" w:sz="0" w:space="0" w:color="auto"/>
          </w:divBdr>
        </w:div>
        <w:div w:id="938484244">
          <w:marLeft w:val="640"/>
          <w:marRight w:val="0"/>
          <w:marTop w:val="0"/>
          <w:marBottom w:val="0"/>
          <w:divBdr>
            <w:top w:val="none" w:sz="0" w:space="0" w:color="auto"/>
            <w:left w:val="none" w:sz="0" w:space="0" w:color="auto"/>
            <w:bottom w:val="none" w:sz="0" w:space="0" w:color="auto"/>
            <w:right w:val="none" w:sz="0" w:space="0" w:color="auto"/>
          </w:divBdr>
        </w:div>
        <w:div w:id="1007757507">
          <w:marLeft w:val="640"/>
          <w:marRight w:val="0"/>
          <w:marTop w:val="0"/>
          <w:marBottom w:val="0"/>
          <w:divBdr>
            <w:top w:val="none" w:sz="0" w:space="0" w:color="auto"/>
            <w:left w:val="none" w:sz="0" w:space="0" w:color="auto"/>
            <w:bottom w:val="none" w:sz="0" w:space="0" w:color="auto"/>
            <w:right w:val="none" w:sz="0" w:space="0" w:color="auto"/>
          </w:divBdr>
        </w:div>
        <w:div w:id="863060999">
          <w:marLeft w:val="640"/>
          <w:marRight w:val="0"/>
          <w:marTop w:val="0"/>
          <w:marBottom w:val="0"/>
          <w:divBdr>
            <w:top w:val="none" w:sz="0" w:space="0" w:color="auto"/>
            <w:left w:val="none" w:sz="0" w:space="0" w:color="auto"/>
            <w:bottom w:val="none" w:sz="0" w:space="0" w:color="auto"/>
            <w:right w:val="none" w:sz="0" w:space="0" w:color="auto"/>
          </w:divBdr>
        </w:div>
        <w:div w:id="1076246355">
          <w:marLeft w:val="640"/>
          <w:marRight w:val="0"/>
          <w:marTop w:val="0"/>
          <w:marBottom w:val="0"/>
          <w:divBdr>
            <w:top w:val="none" w:sz="0" w:space="0" w:color="auto"/>
            <w:left w:val="none" w:sz="0" w:space="0" w:color="auto"/>
            <w:bottom w:val="none" w:sz="0" w:space="0" w:color="auto"/>
            <w:right w:val="none" w:sz="0" w:space="0" w:color="auto"/>
          </w:divBdr>
        </w:div>
        <w:div w:id="1051656884">
          <w:marLeft w:val="640"/>
          <w:marRight w:val="0"/>
          <w:marTop w:val="0"/>
          <w:marBottom w:val="0"/>
          <w:divBdr>
            <w:top w:val="none" w:sz="0" w:space="0" w:color="auto"/>
            <w:left w:val="none" w:sz="0" w:space="0" w:color="auto"/>
            <w:bottom w:val="none" w:sz="0" w:space="0" w:color="auto"/>
            <w:right w:val="none" w:sz="0" w:space="0" w:color="auto"/>
          </w:divBdr>
        </w:div>
        <w:div w:id="1617176387">
          <w:marLeft w:val="640"/>
          <w:marRight w:val="0"/>
          <w:marTop w:val="0"/>
          <w:marBottom w:val="0"/>
          <w:divBdr>
            <w:top w:val="none" w:sz="0" w:space="0" w:color="auto"/>
            <w:left w:val="none" w:sz="0" w:space="0" w:color="auto"/>
            <w:bottom w:val="none" w:sz="0" w:space="0" w:color="auto"/>
            <w:right w:val="none" w:sz="0" w:space="0" w:color="auto"/>
          </w:divBdr>
        </w:div>
        <w:div w:id="856499265">
          <w:marLeft w:val="640"/>
          <w:marRight w:val="0"/>
          <w:marTop w:val="0"/>
          <w:marBottom w:val="0"/>
          <w:divBdr>
            <w:top w:val="none" w:sz="0" w:space="0" w:color="auto"/>
            <w:left w:val="none" w:sz="0" w:space="0" w:color="auto"/>
            <w:bottom w:val="none" w:sz="0" w:space="0" w:color="auto"/>
            <w:right w:val="none" w:sz="0" w:space="0" w:color="auto"/>
          </w:divBdr>
        </w:div>
        <w:div w:id="1719821228">
          <w:marLeft w:val="640"/>
          <w:marRight w:val="0"/>
          <w:marTop w:val="0"/>
          <w:marBottom w:val="0"/>
          <w:divBdr>
            <w:top w:val="none" w:sz="0" w:space="0" w:color="auto"/>
            <w:left w:val="none" w:sz="0" w:space="0" w:color="auto"/>
            <w:bottom w:val="none" w:sz="0" w:space="0" w:color="auto"/>
            <w:right w:val="none" w:sz="0" w:space="0" w:color="auto"/>
          </w:divBdr>
        </w:div>
        <w:div w:id="620653393">
          <w:marLeft w:val="640"/>
          <w:marRight w:val="0"/>
          <w:marTop w:val="0"/>
          <w:marBottom w:val="0"/>
          <w:divBdr>
            <w:top w:val="none" w:sz="0" w:space="0" w:color="auto"/>
            <w:left w:val="none" w:sz="0" w:space="0" w:color="auto"/>
            <w:bottom w:val="none" w:sz="0" w:space="0" w:color="auto"/>
            <w:right w:val="none" w:sz="0" w:space="0" w:color="auto"/>
          </w:divBdr>
        </w:div>
        <w:div w:id="656496993">
          <w:marLeft w:val="640"/>
          <w:marRight w:val="0"/>
          <w:marTop w:val="0"/>
          <w:marBottom w:val="0"/>
          <w:divBdr>
            <w:top w:val="none" w:sz="0" w:space="0" w:color="auto"/>
            <w:left w:val="none" w:sz="0" w:space="0" w:color="auto"/>
            <w:bottom w:val="none" w:sz="0" w:space="0" w:color="auto"/>
            <w:right w:val="none" w:sz="0" w:space="0" w:color="auto"/>
          </w:divBdr>
        </w:div>
        <w:div w:id="1275862928">
          <w:marLeft w:val="640"/>
          <w:marRight w:val="0"/>
          <w:marTop w:val="0"/>
          <w:marBottom w:val="0"/>
          <w:divBdr>
            <w:top w:val="none" w:sz="0" w:space="0" w:color="auto"/>
            <w:left w:val="none" w:sz="0" w:space="0" w:color="auto"/>
            <w:bottom w:val="none" w:sz="0" w:space="0" w:color="auto"/>
            <w:right w:val="none" w:sz="0" w:space="0" w:color="auto"/>
          </w:divBdr>
        </w:div>
        <w:div w:id="1441220060">
          <w:marLeft w:val="640"/>
          <w:marRight w:val="0"/>
          <w:marTop w:val="0"/>
          <w:marBottom w:val="0"/>
          <w:divBdr>
            <w:top w:val="none" w:sz="0" w:space="0" w:color="auto"/>
            <w:left w:val="none" w:sz="0" w:space="0" w:color="auto"/>
            <w:bottom w:val="none" w:sz="0" w:space="0" w:color="auto"/>
            <w:right w:val="none" w:sz="0" w:space="0" w:color="auto"/>
          </w:divBdr>
        </w:div>
        <w:div w:id="926495752">
          <w:marLeft w:val="640"/>
          <w:marRight w:val="0"/>
          <w:marTop w:val="0"/>
          <w:marBottom w:val="0"/>
          <w:divBdr>
            <w:top w:val="none" w:sz="0" w:space="0" w:color="auto"/>
            <w:left w:val="none" w:sz="0" w:space="0" w:color="auto"/>
            <w:bottom w:val="none" w:sz="0" w:space="0" w:color="auto"/>
            <w:right w:val="none" w:sz="0" w:space="0" w:color="auto"/>
          </w:divBdr>
        </w:div>
        <w:div w:id="1063672389">
          <w:marLeft w:val="640"/>
          <w:marRight w:val="0"/>
          <w:marTop w:val="0"/>
          <w:marBottom w:val="0"/>
          <w:divBdr>
            <w:top w:val="none" w:sz="0" w:space="0" w:color="auto"/>
            <w:left w:val="none" w:sz="0" w:space="0" w:color="auto"/>
            <w:bottom w:val="none" w:sz="0" w:space="0" w:color="auto"/>
            <w:right w:val="none" w:sz="0" w:space="0" w:color="auto"/>
          </w:divBdr>
        </w:div>
        <w:div w:id="28190433">
          <w:marLeft w:val="640"/>
          <w:marRight w:val="0"/>
          <w:marTop w:val="0"/>
          <w:marBottom w:val="0"/>
          <w:divBdr>
            <w:top w:val="none" w:sz="0" w:space="0" w:color="auto"/>
            <w:left w:val="none" w:sz="0" w:space="0" w:color="auto"/>
            <w:bottom w:val="none" w:sz="0" w:space="0" w:color="auto"/>
            <w:right w:val="none" w:sz="0" w:space="0" w:color="auto"/>
          </w:divBdr>
        </w:div>
        <w:div w:id="1737557048">
          <w:marLeft w:val="640"/>
          <w:marRight w:val="0"/>
          <w:marTop w:val="0"/>
          <w:marBottom w:val="0"/>
          <w:divBdr>
            <w:top w:val="none" w:sz="0" w:space="0" w:color="auto"/>
            <w:left w:val="none" w:sz="0" w:space="0" w:color="auto"/>
            <w:bottom w:val="none" w:sz="0" w:space="0" w:color="auto"/>
            <w:right w:val="none" w:sz="0" w:space="0" w:color="auto"/>
          </w:divBdr>
        </w:div>
        <w:div w:id="2081246724">
          <w:marLeft w:val="640"/>
          <w:marRight w:val="0"/>
          <w:marTop w:val="0"/>
          <w:marBottom w:val="0"/>
          <w:divBdr>
            <w:top w:val="none" w:sz="0" w:space="0" w:color="auto"/>
            <w:left w:val="none" w:sz="0" w:space="0" w:color="auto"/>
            <w:bottom w:val="none" w:sz="0" w:space="0" w:color="auto"/>
            <w:right w:val="none" w:sz="0" w:space="0" w:color="auto"/>
          </w:divBdr>
        </w:div>
        <w:div w:id="1237088598">
          <w:marLeft w:val="640"/>
          <w:marRight w:val="0"/>
          <w:marTop w:val="0"/>
          <w:marBottom w:val="0"/>
          <w:divBdr>
            <w:top w:val="none" w:sz="0" w:space="0" w:color="auto"/>
            <w:left w:val="none" w:sz="0" w:space="0" w:color="auto"/>
            <w:bottom w:val="none" w:sz="0" w:space="0" w:color="auto"/>
            <w:right w:val="none" w:sz="0" w:space="0" w:color="auto"/>
          </w:divBdr>
        </w:div>
        <w:div w:id="1933931005">
          <w:marLeft w:val="640"/>
          <w:marRight w:val="0"/>
          <w:marTop w:val="0"/>
          <w:marBottom w:val="0"/>
          <w:divBdr>
            <w:top w:val="none" w:sz="0" w:space="0" w:color="auto"/>
            <w:left w:val="none" w:sz="0" w:space="0" w:color="auto"/>
            <w:bottom w:val="none" w:sz="0" w:space="0" w:color="auto"/>
            <w:right w:val="none" w:sz="0" w:space="0" w:color="auto"/>
          </w:divBdr>
        </w:div>
      </w:divsChild>
    </w:div>
    <w:div w:id="1416511812">
      <w:bodyDiv w:val="1"/>
      <w:marLeft w:val="0"/>
      <w:marRight w:val="0"/>
      <w:marTop w:val="0"/>
      <w:marBottom w:val="0"/>
      <w:divBdr>
        <w:top w:val="none" w:sz="0" w:space="0" w:color="auto"/>
        <w:left w:val="none" w:sz="0" w:space="0" w:color="auto"/>
        <w:bottom w:val="none" w:sz="0" w:space="0" w:color="auto"/>
        <w:right w:val="none" w:sz="0" w:space="0" w:color="auto"/>
      </w:divBdr>
      <w:divsChild>
        <w:div w:id="1934974965">
          <w:marLeft w:val="480"/>
          <w:marRight w:val="0"/>
          <w:marTop w:val="0"/>
          <w:marBottom w:val="0"/>
          <w:divBdr>
            <w:top w:val="none" w:sz="0" w:space="0" w:color="auto"/>
            <w:left w:val="none" w:sz="0" w:space="0" w:color="auto"/>
            <w:bottom w:val="none" w:sz="0" w:space="0" w:color="auto"/>
            <w:right w:val="none" w:sz="0" w:space="0" w:color="auto"/>
          </w:divBdr>
        </w:div>
      </w:divsChild>
    </w:div>
    <w:div w:id="1421870233">
      <w:bodyDiv w:val="1"/>
      <w:marLeft w:val="0"/>
      <w:marRight w:val="0"/>
      <w:marTop w:val="0"/>
      <w:marBottom w:val="0"/>
      <w:divBdr>
        <w:top w:val="none" w:sz="0" w:space="0" w:color="auto"/>
        <w:left w:val="none" w:sz="0" w:space="0" w:color="auto"/>
        <w:bottom w:val="none" w:sz="0" w:space="0" w:color="auto"/>
        <w:right w:val="none" w:sz="0" w:space="0" w:color="auto"/>
      </w:divBdr>
      <w:divsChild>
        <w:div w:id="972172463">
          <w:marLeft w:val="640"/>
          <w:marRight w:val="0"/>
          <w:marTop w:val="0"/>
          <w:marBottom w:val="0"/>
          <w:divBdr>
            <w:top w:val="none" w:sz="0" w:space="0" w:color="auto"/>
            <w:left w:val="none" w:sz="0" w:space="0" w:color="auto"/>
            <w:bottom w:val="none" w:sz="0" w:space="0" w:color="auto"/>
            <w:right w:val="none" w:sz="0" w:space="0" w:color="auto"/>
          </w:divBdr>
        </w:div>
      </w:divsChild>
    </w:div>
    <w:div w:id="1428041763">
      <w:bodyDiv w:val="1"/>
      <w:marLeft w:val="0"/>
      <w:marRight w:val="0"/>
      <w:marTop w:val="0"/>
      <w:marBottom w:val="0"/>
      <w:divBdr>
        <w:top w:val="none" w:sz="0" w:space="0" w:color="auto"/>
        <w:left w:val="none" w:sz="0" w:space="0" w:color="auto"/>
        <w:bottom w:val="none" w:sz="0" w:space="0" w:color="auto"/>
        <w:right w:val="none" w:sz="0" w:space="0" w:color="auto"/>
      </w:divBdr>
      <w:divsChild>
        <w:div w:id="1489977352">
          <w:marLeft w:val="640"/>
          <w:marRight w:val="0"/>
          <w:marTop w:val="0"/>
          <w:marBottom w:val="0"/>
          <w:divBdr>
            <w:top w:val="none" w:sz="0" w:space="0" w:color="auto"/>
            <w:left w:val="none" w:sz="0" w:space="0" w:color="auto"/>
            <w:bottom w:val="none" w:sz="0" w:space="0" w:color="auto"/>
            <w:right w:val="none" w:sz="0" w:space="0" w:color="auto"/>
          </w:divBdr>
        </w:div>
        <w:div w:id="104468274">
          <w:marLeft w:val="640"/>
          <w:marRight w:val="0"/>
          <w:marTop w:val="0"/>
          <w:marBottom w:val="0"/>
          <w:divBdr>
            <w:top w:val="none" w:sz="0" w:space="0" w:color="auto"/>
            <w:left w:val="none" w:sz="0" w:space="0" w:color="auto"/>
            <w:bottom w:val="none" w:sz="0" w:space="0" w:color="auto"/>
            <w:right w:val="none" w:sz="0" w:space="0" w:color="auto"/>
          </w:divBdr>
        </w:div>
        <w:div w:id="2133205737">
          <w:marLeft w:val="640"/>
          <w:marRight w:val="0"/>
          <w:marTop w:val="0"/>
          <w:marBottom w:val="0"/>
          <w:divBdr>
            <w:top w:val="none" w:sz="0" w:space="0" w:color="auto"/>
            <w:left w:val="none" w:sz="0" w:space="0" w:color="auto"/>
            <w:bottom w:val="none" w:sz="0" w:space="0" w:color="auto"/>
            <w:right w:val="none" w:sz="0" w:space="0" w:color="auto"/>
          </w:divBdr>
        </w:div>
        <w:div w:id="1457599079">
          <w:marLeft w:val="640"/>
          <w:marRight w:val="0"/>
          <w:marTop w:val="0"/>
          <w:marBottom w:val="0"/>
          <w:divBdr>
            <w:top w:val="none" w:sz="0" w:space="0" w:color="auto"/>
            <w:left w:val="none" w:sz="0" w:space="0" w:color="auto"/>
            <w:bottom w:val="none" w:sz="0" w:space="0" w:color="auto"/>
            <w:right w:val="none" w:sz="0" w:space="0" w:color="auto"/>
          </w:divBdr>
        </w:div>
        <w:div w:id="990912478">
          <w:marLeft w:val="640"/>
          <w:marRight w:val="0"/>
          <w:marTop w:val="0"/>
          <w:marBottom w:val="0"/>
          <w:divBdr>
            <w:top w:val="none" w:sz="0" w:space="0" w:color="auto"/>
            <w:left w:val="none" w:sz="0" w:space="0" w:color="auto"/>
            <w:bottom w:val="none" w:sz="0" w:space="0" w:color="auto"/>
            <w:right w:val="none" w:sz="0" w:space="0" w:color="auto"/>
          </w:divBdr>
        </w:div>
        <w:div w:id="725681398">
          <w:marLeft w:val="640"/>
          <w:marRight w:val="0"/>
          <w:marTop w:val="0"/>
          <w:marBottom w:val="0"/>
          <w:divBdr>
            <w:top w:val="none" w:sz="0" w:space="0" w:color="auto"/>
            <w:left w:val="none" w:sz="0" w:space="0" w:color="auto"/>
            <w:bottom w:val="none" w:sz="0" w:space="0" w:color="auto"/>
            <w:right w:val="none" w:sz="0" w:space="0" w:color="auto"/>
          </w:divBdr>
        </w:div>
        <w:div w:id="1230002117">
          <w:marLeft w:val="640"/>
          <w:marRight w:val="0"/>
          <w:marTop w:val="0"/>
          <w:marBottom w:val="0"/>
          <w:divBdr>
            <w:top w:val="none" w:sz="0" w:space="0" w:color="auto"/>
            <w:left w:val="none" w:sz="0" w:space="0" w:color="auto"/>
            <w:bottom w:val="none" w:sz="0" w:space="0" w:color="auto"/>
            <w:right w:val="none" w:sz="0" w:space="0" w:color="auto"/>
          </w:divBdr>
        </w:div>
        <w:div w:id="1157069304">
          <w:marLeft w:val="640"/>
          <w:marRight w:val="0"/>
          <w:marTop w:val="0"/>
          <w:marBottom w:val="0"/>
          <w:divBdr>
            <w:top w:val="none" w:sz="0" w:space="0" w:color="auto"/>
            <w:left w:val="none" w:sz="0" w:space="0" w:color="auto"/>
            <w:bottom w:val="none" w:sz="0" w:space="0" w:color="auto"/>
            <w:right w:val="none" w:sz="0" w:space="0" w:color="auto"/>
          </w:divBdr>
        </w:div>
        <w:div w:id="1003161641">
          <w:marLeft w:val="640"/>
          <w:marRight w:val="0"/>
          <w:marTop w:val="0"/>
          <w:marBottom w:val="0"/>
          <w:divBdr>
            <w:top w:val="none" w:sz="0" w:space="0" w:color="auto"/>
            <w:left w:val="none" w:sz="0" w:space="0" w:color="auto"/>
            <w:bottom w:val="none" w:sz="0" w:space="0" w:color="auto"/>
            <w:right w:val="none" w:sz="0" w:space="0" w:color="auto"/>
          </w:divBdr>
        </w:div>
        <w:div w:id="455803731">
          <w:marLeft w:val="640"/>
          <w:marRight w:val="0"/>
          <w:marTop w:val="0"/>
          <w:marBottom w:val="0"/>
          <w:divBdr>
            <w:top w:val="none" w:sz="0" w:space="0" w:color="auto"/>
            <w:left w:val="none" w:sz="0" w:space="0" w:color="auto"/>
            <w:bottom w:val="none" w:sz="0" w:space="0" w:color="auto"/>
            <w:right w:val="none" w:sz="0" w:space="0" w:color="auto"/>
          </w:divBdr>
        </w:div>
        <w:div w:id="531725615">
          <w:marLeft w:val="640"/>
          <w:marRight w:val="0"/>
          <w:marTop w:val="0"/>
          <w:marBottom w:val="0"/>
          <w:divBdr>
            <w:top w:val="none" w:sz="0" w:space="0" w:color="auto"/>
            <w:left w:val="none" w:sz="0" w:space="0" w:color="auto"/>
            <w:bottom w:val="none" w:sz="0" w:space="0" w:color="auto"/>
            <w:right w:val="none" w:sz="0" w:space="0" w:color="auto"/>
          </w:divBdr>
        </w:div>
        <w:div w:id="534081961">
          <w:marLeft w:val="640"/>
          <w:marRight w:val="0"/>
          <w:marTop w:val="0"/>
          <w:marBottom w:val="0"/>
          <w:divBdr>
            <w:top w:val="none" w:sz="0" w:space="0" w:color="auto"/>
            <w:left w:val="none" w:sz="0" w:space="0" w:color="auto"/>
            <w:bottom w:val="none" w:sz="0" w:space="0" w:color="auto"/>
            <w:right w:val="none" w:sz="0" w:space="0" w:color="auto"/>
          </w:divBdr>
        </w:div>
        <w:div w:id="65954916">
          <w:marLeft w:val="640"/>
          <w:marRight w:val="0"/>
          <w:marTop w:val="0"/>
          <w:marBottom w:val="0"/>
          <w:divBdr>
            <w:top w:val="none" w:sz="0" w:space="0" w:color="auto"/>
            <w:left w:val="none" w:sz="0" w:space="0" w:color="auto"/>
            <w:bottom w:val="none" w:sz="0" w:space="0" w:color="auto"/>
            <w:right w:val="none" w:sz="0" w:space="0" w:color="auto"/>
          </w:divBdr>
        </w:div>
        <w:div w:id="1815684247">
          <w:marLeft w:val="640"/>
          <w:marRight w:val="0"/>
          <w:marTop w:val="0"/>
          <w:marBottom w:val="0"/>
          <w:divBdr>
            <w:top w:val="none" w:sz="0" w:space="0" w:color="auto"/>
            <w:left w:val="none" w:sz="0" w:space="0" w:color="auto"/>
            <w:bottom w:val="none" w:sz="0" w:space="0" w:color="auto"/>
            <w:right w:val="none" w:sz="0" w:space="0" w:color="auto"/>
          </w:divBdr>
        </w:div>
        <w:div w:id="1286542651">
          <w:marLeft w:val="640"/>
          <w:marRight w:val="0"/>
          <w:marTop w:val="0"/>
          <w:marBottom w:val="0"/>
          <w:divBdr>
            <w:top w:val="none" w:sz="0" w:space="0" w:color="auto"/>
            <w:left w:val="none" w:sz="0" w:space="0" w:color="auto"/>
            <w:bottom w:val="none" w:sz="0" w:space="0" w:color="auto"/>
            <w:right w:val="none" w:sz="0" w:space="0" w:color="auto"/>
          </w:divBdr>
        </w:div>
        <w:div w:id="109471755">
          <w:marLeft w:val="640"/>
          <w:marRight w:val="0"/>
          <w:marTop w:val="0"/>
          <w:marBottom w:val="0"/>
          <w:divBdr>
            <w:top w:val="none" w:sz="0" w:space="0" w:color="auto"/>
            <w:left w:val="none" w:sz="0" w:space="0" w:color="auto"/>
            <w:bottom w:val="none" w:sz="0" w:space="0" w:color="auto"/>
            <w:right w:val="none" w:sz="0" w:space="0" w:color="auto"/>
          </w:divBdr>
        </w:div>
        <w:div w:id="474444862">
          <w:marLeft w:val="640"/>
          <w:marRight w:val="0"/>
          <w:marTop w:val="0"/>
          <w:marBottom w:val="0"/>
          <w:divBdr>
            <w:top w:val="none" w:sz="0" w:space="0" w:color="auto"/>
            <w:left w:val="none" w:sz="0" w:space="0" w:color="auto"/>
            <w:bottom w:val="none" w:sz="0" w:space="0" w:color="auto"/>
            <w:right w:val="none" w:sz="0" w:space="0" w:color="auto"/>
          </w:divBdr>
        </w:div>
        <w:div w:id="395520040">
          <w:marLeft w:val="640"/>
          <w:marRight w:val="0"/>
          <w:marTop w:val="0"/>
          <w:marBottom w:val="0"/>
          <w:divBdr>
            <w:top w:val="none" w:sz="0" w:space="0" w:color="auto"/>
            <w:left w:val="none" w:sz="0" w:space="0" w:color="auto"/>
            <w:bottom w:val="none" w:sz="0" w:space="0" w:color="auto"/>
            <w:right w:val="none" w:sz="0" w:space="0" w:color="auto"/>
          </w:divBdr>
        </w:div>
        <w:div w:id="386227329">
          <w:marLeft w:val="640"/>
          <w:marRight w:val="0"/>
          <w:marTop w:val="0"/>
          <w:marBottom w:val="0"/>
          <w:divBdr>
            <w:top w:val="none" w:sz="0" w:space="0" w:color="auto"/>
            <w:left w:val="none" w:sz="0" w:space="0" w:color="auto"/>
            <w:bottom w:val="none" w:sz="0" w:space="0" w:color="auto"/>
            <w:right w:val="none" w:sz="0" w:space="0" w:color="auto"/>
          </w:divBdr>
        </w:div>
        <w:div w:id="1600522524">
          <w:marLeft w:val="640"/>
          <w:marRight w:val="0"/>
          <w:marTop w:val="0"/>
          <w:marBottom w:val="0"/>
          <w:divBdr>
            <w:top w:val="none" w:sz="0" w:space="0" w:color="auto"/>
            <w:left w:val="none" w:sz="0" w:space="0" w:color="auto"/>
            <w:bottom w:val="none" w:sz="0" w:space="0" w:color="auto"/>
            <w:right w:val="none" w:sz="0" w:space="0" w:color="auto"/>
          </w:divBdr>
        </w:div>
        <w:div w:id="2047833547">
          <w:marLeft w:val="640"/>
          <w:marRight w:val="0"/>
          <w:marTop w:val="0"/>
          <w:marBottom w:val="0"/>
          <w:divBdr>
            <w:top w:val="none" w:sz="0" w:space="0" w:color="auto"/>
            <w:left w:val="none" w:sz="0" w:space="0" w:color="auto"/>
            <w:bottom w:val="none" w:sz="0" w:space="0" w:color="auto"/>
            <w:right w:val="none" w:sz="0" w:space="0" w:color="auto"/>
          </w:divBdr>
        </w:div>
        <w:div w:id="96949634">
          <w:marLeft w:val="640"/>
          <w:marRight w:val="0"/>
          <w:marTop w:val="0"/>
          <w:marBottom w:val="0"/>
          <w:divBdr>
            <w:top w:val="none" w:sz="0" w:space="0" w:color="auto"/>
            <w:left w:val="none" w:sz="0" w:space="0" w:color="auto"/>
            <w:bottom w:val="none" w:sz="0" w:space="0" w:color="auto"/>
            <w:right w:val="none" w:sz="0" w:space="0" w:color="auto"/>
          </w:divBdr>
        </w:div>
        <w:div w:id="2104379952">
          <w:marLeft w:val="640"/>
          <w:marRight w:val="0"/>
          <w:marTop w:val="0"/>
          <w:marBottom w:val="0"/>
          <w:divBdr>
            <w:top w:val="none" w:sz="0" w:space="0" w:color="auto"/>
            <w:left w:val="none" w:sz="0" w:space="0" w:color="auto"/>
            <w:bottom w:val="none" w:sz="0" w:space="0" w:color="auto"/>
            <w:right w:val="none" w:sz="0" w:space="0" w:color="auto"/>
          </w:divBdr>
        </w:div>
        <w:div w:id="913780247">
          <w:marLeft w:val="640"/>
          <w:marRight w:val="0"/>
          <w:marTop w:val="0"/>
          <w:marBottom w:val="0"/>
          <w:divBdr>
            <w:top w:val="none" w:sz="0" w:space="0" w:color="auto"/>
            <w:left w:val="none" w:sz="0" w:space="0" w:color="auto"/>
            <w:bottom w:val="none" w:sz="0" w:space="0" w:color="auto"/>
            <w:right w:val="none" w:sz="0" w:space="0" w:color="auto"/>
          </w:divBdr>
        </w:div>
        <w:div w:id="937371274">
          <w:marLeft w:val="640"/>
          <w:marRight w:val="0"/>
          <w:marTop w:val="0"/>
          <w:marBottom w:val="0"/>
          <w:divBdr>
            <w:top w:val="none" w:sz="0" w:space="0" w:color="auto"/>
            <w:left w:val="none" w:sz="0" w:space="0" w:color="auto"/>
            <w:bottom w:val="none" w:sz="0" w:space="0" w:color="auto"/>
            <w:right w:val="none" w:sz="0" w:space="0" w:color="auto"/>
          </w:divBdr>
        </w:div>
        <w:div w:id="93522366">
          <w:marLeft w:val="640"/>
          <w:marRight w:val="0"/>
          <w:marTop w:val="0"/>
          <w:marBottom w:val="0"/>
          <w:divBdr>
            <w:top w:val="none" w:sz="0" w:space="0" w:color="auto"/>
            <w:left w:val="none" w:sz="0" w:space="0" w:color="auto"/>
            <w:bottom w:val="none" w:sz="0" w:space="0" w:color="auto"/>
            <w:right w:val="none" w:sz="0" w:space="0" w:color="auto"/>
          </w:divBdr>
        </w:div>
      </w:divsChild>
    </w:div>
    <w:div w:id="1430001202">
      <w:bodyDiv w:val="1"/>
      <w:marLeft w:val="0"/>
      <w:marRight w:val="0"/>
      <w:marTop w:val="0"/>
      <w:marBottom w:val="0"/>
      <w:divBdr>
        <w:top w:val="none" w:sz="0" w:space="0" w:color="auto"/>
        <w:left w:val="none" w:sz="0" w:space="0" w:color="auto"/>
        <w:bottom w:val="none" w:sz="0" w:space="0" w:color="auto"/>
        <w:right w:val="none" w:sz="0" w:space="0" w:color="auto"/>
      </w:divBdr>
      <w:divsChild>
        <w:div w:id="1666779582">
          <w:marLeft w:val="640"/>
          <w:marRight w:val="0"/>
          <w:marTop w:val="0"/>
          <w:marBottom w:val="0"/>
          <w:divBdr>
            <w:top w:val="none" w:sz="0" w:space="0" w:color="auto"/>
            <w:left w:val="none" w:sz="0" w:space="0" w:color="auto"/>
            <w:bottom w:val="none" w:sz="0" w:space="0" w:color="auto"/>
            <w:right w:val="none" w:sz="0" w:space="0" w:color="auto"/>
          </w:divBdr>
        </w:div>
        <w:div w:id="2064983783">
          <w:marLeft w:val="640"/>
          <w:marRight w:val="0"/>
          <w:marTop w:val="0"/>
          <w:marBottom w:val="0"/>
          <w:divBdr>
            <w:top w:val="none" w:sz="0" w:space="0" w:color="auto"/>
            <w:left w:val="none" w:sz="0" w:space="0" w:color="auto"/>
            <w:bottom w:val="none" w:sz="0" w:space="0" w:color="auto"/>
            <w:right w:val="none" w:sz="0" w:space="0" w:color="auto"/>
          </w:divBdr>
        </w:div>
        <w:div w:id="102456804">
          <w:marLeft w:val="640"/>
          <w:marRight w:val="0"/>
          <w:marTop w:val="0"/>
          <w:marBottom w:val="0"/>
          <w:divBdr>
            <w:top w:val="none" w:sz="0" w:space="0" w:color="auto"/>
            <w:left w:val="none" w:sz="0" w:space="0" w:color="auto"/>
            <w:bottom w:val="none" w:sz="0" w:space="0" w:color="auto"/>
            <w:right w:val="none" w:sz="0" w:space="0" w:color="auto"/>
          </w:divBdr>
        </w:div>
        <w:div w:id="877820054">
          <w:marLeft w:val="640"/>
          <w:marRight w:val="0"/>
          <w:marTop w:val="0"/>
          <w:marBottom w:val="0"/>
          <w:divBdr>
            <w:top w:val="none" w:sz="0" w:space="0" w:color="auto"/>
            <w:left w:val="none" w:sz="0" w:space="0" w:color="auto"/>
            <w:bottom w:val="none" w:sz="0" w:space="0" w:color="auto"/>
            <w:right w:val="none" w:sz="0" w:space="0" w:color="auto"/>
          </w:divBdr>
        </w:div>
        <w:div w:id="925109203">
          <w:marLeft w:val="640"/>
          <w:marRight w:val="0"/>
          <w:marTop w:val="0"/>
          <w:marBottom w:val="0"/>
          <w:divBdr>
            <w:top w:val="none" w:sz="0" w:space="0" w:color="auto"/>
            <w:left w:val="none" w:sz="0" w:space="0" w:color="auto"/>
            <w:bottom w:val="none" w:sz="0" w:space="0" w:color="auto"/>
            <w:right w:val="none" w:sz="0" w:space="0" w:color="auto"/>
          </w:divBdr>
        </w:div>
        <w:div w:id="1275359381">
          <w:marLeft w:val="640"/>
          <w:marRight w:val="0"/>
          <w:marTop w:val="0"/>
          <w:marBottom w:val="0"/>
          <w:divBdr>
            <w:top w:val="none" w:sz="0" w:space="0" w:color="auto"/>
            <w:left w:val="none" w:sz="0" w:space="0" w:color="auto"/>
            <w:bottom w:val="none" w:sz="0" w:space="0" w:color="auto"/>
            <w:right w:val="none" w:sz="0" w:space="0" w:color="auto"/>
          </w:divBdr>
        </w:div>
        <w:div w:id="983896663">
          <w:marLeft w:val="640"/>
          <w:marRight w:val="0"/>
          <w:marTop w:val="0"/>
          <w:marBottom w:val="0"/>
          <w:divBdr>
            <w:top w:val="none" w:sz="0" w:space="0" w:color="auto"/>
            <w:left w:val="none" w:sz="0" w:space="0" w:color="auto"/>
            <w:bottom w:val="none" w:sz="0" w:space="0" w:color="auto"/>
            <w:right w:val="none" w:sz="0" w:space="0" w:color="auto"/>
          </w:divBdr>
        </w:div>
        <w:div w:id="120075702">
          <w:marLeft w:val="640"/>
          <w:marRight w:val="0"/>
          <w:marTop w:val="0"/>
          <w:marBottom w:val="0"/>
          <w:divBdr>
            <w:top w:val="none" w:sz="0" w:space="0" w:color="auto"/>
            <w:left w:val="none" w:sz="0" w:space="0" w:color="auto"/>
            <w:bottom w:val="none" w:sz="0" w:space="0" w:color="auto"/>
            <w:right w:val="none" w:sz="0" w:space="0" w:color="auto"/>
          </w:divBdr>
        </w:div>
        <w:div w:id="1455559903">
          <w:marLeft w:val="640"/>
          <w:marRight w:val="0"/>
          <w:marTop w:val="0"/>
          <w:marBottom w:val="0"/>
          <w:divBdr>
            <w:top w:val="none" w:sz="0" w:space="0" w:color="auto"/>
            <w:left w:val="none" w:sz="0" w:space="0" w:color="auto"/>
            <w:bottom w:val="none" w:sz="0" w:space="0" w:color="auto"/>
            <w:right w:val="none" w:sz="0" w:space="0" w:color="auto"/>
          </w:divBdr>
        </w:div>
        <w:div w:id="415907610">
          <w:marLeft w:val="640"/>
          <w:marRight w:val="0"/>
          <w:marTop w:val="0"/>
          <w:marBottom w:val="0"/>
          <w:divBdr>
            <w:top w:val="none" w:sz="0" w:space="0" w:color="auto"/>
            <w:left w:val="none" w:sz="0" w:space="0" w:color="auto"/>
            <w:bottom w:val="none" w:sz="0" w:space="0" w:color="auto"/>
            <w:right w:val="none" w:sz="0" w:space="0" w:color="auto"/>
          </w:divBdr>
        </w:div>
        <w:div w:id="915434802">
          <w:marLeft w:val="640"/>
          <w:marRight w:val="0"/>
          <w:marTop w:val="0"/>
          <w:marBottom w:val="0"/>
          <w:divBdr>
            <w:top w:val="none" w:sz="0" w:space="0" w:color="auto"/>
            <w:left w:val="none" w:sz="0" w:space="0" w:color="auto"/>
            <w:bottom w:val="none" w:sz="0" w:space="0" w:color="auto"/>
            <w:right w:val="none" w:sz="0" w:space="0" w:color="auto"/>
          </w:divBdr>
        </w:div>
        <w:div w:id="296035122">
          <w:marLeft w:val="640"/>
          <w:marRight w:val="0"/>
          <w:marTop w:val="0"/>
          <w:marBottom w:val="0"/>
          <w:divBdr>
            <w:top w:val="none" w:sz="0" w:space="0" w:color="auto"/>
            <w:left w:val="none" w:sz="0" w:space="0" w:color="auto"/>
            <w:bottom w:val="none" w:sz="0" w:space="0" w:color="auto"/>
            <w:right w:val="none" w:sz="0" w:space="0" w:color="auto"/>
          </w:divBdr>
        </w:div>
        <w:div w:id="1626306910">
          <w:marLeft w:val="640"/>
          <w:marRight w:val="0"/>
          <w:marTop w:val="0"/>
          <w:marBottom w:val="0"/>
          <w:divBdr>
            <w:top w:val="none" w:sz="0" w:space="0" w:color="auto"/>
            <w:left w:val="none" w:sz="0" w:space="0" w:color="auto"/>
            <w:bottom w:val="none" w:sz="0" w:space="0" w:color="auto"/>
            <w:right w:val="none" w:sz="0" w:space="0" w:color="auto"/>
          </w:divBdr>
        </w:div>
        <w:div w:id="1970624510">
          <w:marLeft w:val="640"/>
          <w:marRight w:val="0"/>
          <w:marTop w:val="0"/>
          <w:marBottom w:val="0"/>
          <w:divBdr>
            <w:top w:val="none" w:sz="0" w:space="0" w:color="auto"/>
            <w:left w:val="none" w:sz="0" w:space="0" w:color="auto"/>
            <w:bottom w:val="none" w:sz="0" w:space="0" w:color="auto"/>
            <w:right w:val="none" w:sz="0" w:space="0" w:color="auto"/>
          </w:divBdr>
        </w:div>
        <w:div w:id="199976041">
          <w:marLeft w:val="640"/>
          <w:marRight w:val="0"/>
          <w:marTop w:val="0"/>
          <w:marBottom w:val="0"/>
          <w:divBdr>
            <w:top w:val="none" w:sz="0" w:space="0" w:color="auto"/>
            <w:left w:val="none" w:sz="0" w:space="0" w:color="auto"/>
            <w:bottom w:val="none" w:sz="0" w:space="0" w:color="auto"/>
            <w:right w:val="none" w:sz="0" w:space="0" w:color="auto"/>
          </w:divBdr>
        </w:div>
        <w:div w:id="672875294">
          <w:marLeft w:val="640"/>
          <w:marRight w:val="0"/>
          <w:marTop w:val="0"/>
          <w:marBottom w:val="0"/>
          <w:divBdr>
            <w:top w:val="none" w:sz="0" w:space="0" w:color="auto"/>
            <w:left w:val="none" w:sz="0" w:space="0" w:color="auto"/>
            <w:bottom w:val="none" w:sz="0" w:space="0" w:color="auto"/>
            <w:right w:val="none" w:sz="0" w:space="0" w:color="auto"/>
          </w:divBdr>
        </w:div>
        <w:div w:id="1866166907">
          <w:marLeft w:val="640"/>
          <w:marRight w:val="0"/>
          <w:marTop w:val="0"/>
          <w:marBottom w:val="0"/>
          <w:divBdr>
            <w:top w:val="none" w:sz="0" w:space="0" w:color="auto"/>
            <w:left w:val="none" w:sz="0" w:space="0" w:color="auto"/>
            <w:bottom w:val="none" w:sz="0" w:space="0" w:color="auto"/>
            <w:right w:val="none" w:sz="0" w:space="0" w:color="auto"/>
          </w:divBdr>
        </w:div>
        <w:div w:id="880554840">
          <w:marLeft w:val="640"/>
          <w:marRight w:val="0"/>
          <w:marTop w:val="0"/>
          <w:marBottom w:val="0"/>
          <w:divBdr>
            <w:top w:val="none" w:sz="0" w:space="0" w:color="auto"/>
            <w:left w:val="none" w:sz="0" w:space="0" w:color="auto"/>
            <w:bottom w:val="none" w:sz="0" w:space="0" w:color="auto"/>
            <w:right w:val="none" w:sz="0" w:space="0" w:color="auto"/>
          </w:divBdr>
        </w:div>
        <w:div w:id="295070330">
          <w:marLeft w:val="640"/>
          <w:marRight w:val="0"/>
          <w:marTop w:val="0"/>
          <w:marBottom w:val="0"/>
          <w:divBdr>
            <w:top w:val="none" w:sz="0" w:space="0" w:color="auto"/>
            <w:left w:val="none" w:sz="0" w:space="0" w:color="auto"/>
            <w:bottom w:val="none" w:sz="0" w:space="0" w:color="auto"/>
            <w:right w:val="none" w:sz="0" w:space="0" w:color="auto"/>
          </w:divBdr>
        </w:div>
        <w:div w:id="392394652">
          <w:marLeft w:val="640"/>
          <w:marRight w:val="0"/>
          <w:marTop w:val="0"/>
          <w:marBottom w:val="0"/>
          <w:divBdr>
            <w:top w:val="none" w:sz="0" w:space="0" w:color="auto"/>
            <w:left w:val="none" w:sz="0" w:space="0" w:color="auto"/>
            <w:bottom w:val="none" w:sz="0" w:space="0" w:color="auto"/>
            <w:right w:val="none" w:sz="0" w:space="0" w:color="auto"/>
          </w:divBdr>
        </w:div>
        <w:div w:id="874343991">
          <w:marLeft w:val="640"/>
          <w:marRight w:val="0"/>
          <w:marTop w:val="0"/>
          <w:marBottom w:val="0"/>
          <w:divBdr>
            <w:top w:val="none" w:sz="0" w:space="0" w:color="auto"/>
            <w:left w:val="none" w:sz="0" w:space="0" w:color="auto"/>
            <w:bottom w:val="none" w:sz="0" w:space="0" w:color="auto"/>
            <w:right w:val="none" w:sz="0" w:space="0" w:color="auto"/>
          </w:divBdr>
        </w:div>
        <w:div w:id="293022604">
          <w:marLeft w:val="640"/>
          <w:marRight w:val="0"/>
          <w:marTop w:val="0"/>
          <w:marBottom w:val="0"/>
          <w:divBdr>
            <w:top w:val="none" w:sz="0" w:space="0" w:color="auto"/>
            <w:left w:val="none" w:sz="0" w:space="0" w:color="auto"/>
            <w:bottom w:val="none" w:sz="0" w:space="0" w:color="auto"/>
            <w:right w:val="none" w:sz="0" w:space="0" w:color="auto"/>
          </w:divBdr>
        </w:div>
        <w:div w:id="40256807">
          <w:marLeft w:val="640"/>
          <w:marRight w:val="0"/>
          <w:marTop w:val="0"/>
          <w:marBottom w:val="0"/>
          <w:divBdr>
            <w:top w:val="none" w:sz="0" w:space="0" w:color="auto"/>
            <w:left w:val="none" w:sz="0" w:space="0" w:color="auto"/>
            <w:bottom w:val="none" w:sz="0" w:space="0" w:color="auto"/>
            <w:right w:val="none" w:sz="0" w:space="0" w:color="auto"/>
          </w:divBdr>
        </w:div>
        <w:div w:id="1404793324">
          <w:marLeft w:val="640"/>
          <w:marRight w:val="0"/>
          <w:marTop w:val="0"/>
          <w:marBottom w:val="0"/>
          <w:divBdr>
            <w:top w:val="none" w:sz="0" w:space="0" w:color="auto"/>
            <w:left w:val="none" w:sz="0" w:space="0" w:color="auto"/>
            <w:bottom w:val="none" w:sz="0" w:space="0" w:color="auto"/>
            <w:right w:val="none" w:sz="0" w:space="0" w:color="auto"/>
          </w:divBdr>
        </w:div>
        <w:div w:id="193152535">
          <w:marLeft w:val="640"/>
          <w:marRight w:val="0"/>
          <w:marTop w:val="0"/>
          <w:marBottom w:val="0"/>
          <w:divBdr>
            <w:top w:val="none" w:sz="0" w:space="0" w:color="auto"/>
            <w:left w:val="none" w:sz="0" w:space="0" w:color="auto"/>
            <w:bottom w:val="none" w:sz="0" w:space="0" w:color="auto"/>
            <w:right w:val="none" w:sz="0" w:space="0" w:color="auto"/>
          </w:divBdr>
        </w:div>
        <w:div w:id="1656641961">
          <w:marLeft w:val="640"/>
          <w:marRight w:val="0"/>
          <w:marTop w:val="0"/>
          <w:marBottom w:val="0"/>
          <w:divBdr>
            <w:top w:val="none" w:sz="0" w:space="0" w:color="auto"/>
            <w:left w:val="none" w:sz="0" w:space="0" w:color="auto"/>
            <w:bottom w:val="none" w:sz="0" w:space="0" w:color="auto"/>
            <w:right w:val="none" w:sz="0" w:space="0" w:color="auto"/>
          </w:divBdr>
        </w:div>
        <w:div w:id="2099909371">
          <w:marLeft w:val="640"/>
          <w:marRight w:val="0"/>
          <w:marTop w:val="0"/>
          <w:marBottom w:val="0"/>
          <w:divBdr>
            <w:top w:val="none" w:sz="0" w:space="0" w:color="auto"/>
            <w:left w:val="none" w:sz="0" w:space="0" w:color="auto"/>
            <w:bottom w:val="none" w:sz="0" w:space="0" w:color="auto"/>
            <w:right w:val="none" w:sz="0" w:space="0" w:color="auto"/>
          </w:divBdr>
        </w:div>
        <w:div w:id="359747456">
          <w:marLeft w:val="640"/>
          <w:marRight w:val="0"/>
          <w:marTop w:val="0"/>
          <w:marBottom w:val="0"/>
          <w:divBdr>
            <w:top w:val="none" w:sz="0" w:space="0" w:color="auto"/>
            <w:left w:val="none" w:sz="0" w:space="0" w:color="auto"/>
            <w:bottom w:val="none" w:sz="0" w:space="0" w:color="auto"/>
            <w:right w:val="none" w:sz="0" w:space="0" w:color="auto"/>
          </w:divBdr>
        </w:div>
        <w:div w:id="617566033">
          <w:marLeft w:val="640"/>
          <w:marRight w:val="0"/>
          <w:marTop w:val="0"/>
          <w:marBottom w:val="0"/>
          <w:divBdr>
            <w:top w:val="none" w:sz="0" w:space="0" w:color="auto"/>
            <w:left w:val="none" w:sz="0" w:space="0" w:color="auto"/>
            <w:bottom w:val="none" w:sz="0" w:space="0" w:color="auto"/>
            <w:right w:val="none" w:sz="0" w:space="0" w:color="auto"/>
          </w:divBdr>
        </w:div>
        <w:div w:id="1878003890">
          <w:marLeft w:val="640"/>
          <w:marRight w:val="0"/>
          <w:marTop w:val="0"/>
          <w:marBottom w:val="0"/>
          <w:divBdr>
            <w:top w:val="none" w:sz="0" w:space="0" w:color="auto"/>
            <w:left w:val="none" w:sz="0" w:space="0" w:color="auto"/>
            <w:bottom w:val="none" w:sz="0" w:space="0" w:color="auto"/>
            <w:right w:val="none" w:sz="0" w:space="0" w:color="auto"/>
          </w:divBdr>
        </w:div>
        <w:div w:id="779837997">
          <w:marLeft w:val="640"/>
          <w:marRight w:val="0"/>
          <w:marTop w:val="0"/>
          <w:marBottom w:val="0"/>
          <w:divBdr>
            <w:top w:val="none" w:sz="0" w:space="0" w:color="auto"/>
            <w:left w:val="none" w:sz="0" w:space="0" w:color="auto"/>
            <w:bottom w:val="none" w:sz="0" w:space="0" w:color="auto"/>
            <w:right w:val="none" w:sz="0" w:space="0" w:color="auto"/>
          </w:divBdr>
        </w:div>
        <w:div w:id="1752657119">
          <w:marLeft w:val="640"/>
          <w:marRight w:val="0"/>
          <w:marTop w:val="0"/>
          <w:marBottom w:val="0"/>
          <w:divBdr>
            <w:top w:val="none" w:sz="0" w:space="0" w:color="auto"/>
            <w:left w:val="none" w:sz="0" w:space="0" w:color="auto"/>
            <w:bottom w:val="none" w:sz="0" w:space="0" w:color="auto"/>
            <w:right w:val="none" w:sz="0" w:space="0" w:color="auto"/>
          </w:divBdr>
        </w:div>
        <w:div w:id="176389484">
          <w:marLeft w:val="640"/>
          <w:marRight w:val="0"/>
          <w:marTop w:val="0"/>
          <w:marBottom w:val="0"/>
          <w:divBdr>
            <w:top w:val="none" w:sz="0" w:space="0" w:color="auto"/>
            <w:left w:val="none" w:sz="0" w:space="0" w:color="auto"/>
            <w:bottom w:val="none" w:sz="0" w:space="0" w:color="auto"/>
            <w:right w:val="none" w:sz="0" w:space="0" w:color="auto"/>
          </w:divBdr>
        </w:div>
        <w:div w:id="1988392757">
          <w:marLeft w:val="640"/>
          <w:marRight w:val="0"/>
          <w:marTop w:val="0"/>
          <w:marBottom w:val="0"/>
          <w:divBdr>
            <w:top w:val="none" w:sz="0" w:space="0" w:color="auto"/>
            <w:left w:val="none" w:sz="0" w:space="0" w:color="auto"/>
            <w:bottom w:val="none" w:sz="0" w:space="0" w:color="auto"/>
            <w:right w:val="none" w:sz="0" w:space="0" w:color="auto"/>
          </w:divBdr>
        </w:div>
        <w:div w:id="1691642313">
          <w:marLeft w:val="640"/>
          <w:marRight w:val="0"/>
          <w:marTop w:val="0"/>
          <w:marBottom w:val="0"/>
          <w:divBdr>
            <w:top w:val="none" w:sz="0" w:space="0" w:color="auto"/>
            <w:left w:val="none" w:sz="0" w:space="0" w:color="auto"/>
            <w:bottom w:val="none" w:sz="0" w:space="0" w:color="auto"/>
            <w:right w:val="none" w:sz="0" w:space="0" w:color="auto"/>
          </w:divBdr>
        </w:div>
        <w:div w:id="638388294">
          <w:marLeft w:val="640"/>
          <w:marRight w:val="0"/>
          <w:marTop w:val="0"/>
          <w:marBottom w:val="0"/>
          <w:divBdr>
            <w:top w:val="none" w:sz="0" w:space="0" w:color="auto"/>
            <w:left w:val="none" w:sz="0" w:space="0" w:color="auto"/>
            <w:bottom w:val="none" w:sz="0" w:space="0" w:color="auto"/>
            <w:right w:val="none" w:sz="0" w:space="0" w:color="auto"/>
          </w:divBdr>
        </w:div>
      </w:divsChild>
    </w:div>
    <w:div w:id="1436360109">
      <w:bodyDiv w:val="1"/>
      <w:marLeft w:val="0"/>
      <w:marRight w:val="0"/>
      <w:marTop w:val="0"/>
      <w:marBottom w:val="0"/>
      <w:divBdr>
        <w:top w:val="none" w:sz="0" w:space="0" w:color="auto"/>
        <w:left w:val="none" w:sz="0" w:space="0" w:color="auto"/>
        <w:bottom w:val="none" w:sz="0" w:space="0" w:color="auto"/>
        <w:right w:val="none" w:sz="0" w:space="0" w:color="auto"/>
      </w:divBdr>
      <w:divsChild>
        <w:div w:id="787162155">
          <w:marLeft w:val="640"/>
          <w:marRight w:val="0"/>
          <w:marTop w:val="0"/>
          <w:marBottom w:val="0"/>
          <w:divBdr>
            <w:top w:val="none" w:sz="0" w:space="0" w:color="auto"/>
            <w:left w:val="none" w:sz="0" w:space="0" w:color="auto"/>
            <w:bottom w:val="none" w:sz="0" w:space="0" w:color="auto"/>
            <w:right w:val="none" w:sz="0" w:space="0" w:color="auto"/>
          </w:divBdr>
        </w:div>
        <w:div w:id="559706931">
          <w:marLeft w:val="640"/>
          <w:marRight w:val="0"/>
          <w:marTop w:val="0"/>
          <w:marBottom w:val="0"/>
          <w:divBdr>
            <w:top w:val="none" w:sz="0" w:space="0" w:color="auto"/>
            <w:left w:val="none" w:sz="0" w:space="0" w:color="auto"/>
            <w:bottom w:val="none" w:sz="0" w:space="0" w:color="auto"/>
            <w:right w:val="none" w:sz="0" w:space="0" w:color="auto"/>
          </w:divBdr>
        </w:div>
        <w:div w:id="618804665">
          <w:marLeft w:val="640"/>
          <w:marRight w:val="0"/>
          <w:marTop w:val="0"/>
          <w:marBottom w:val="0"/>
          <w:divBdr>
            <w:top w:val="none" w:sz="0" w:space="0" w:color="auto"/>
            <w:left w:val="none" w:sz="0" w:space="0" w:color="auto"/>
            <w:bottom w:val="none" w:sz="0" w:space="0" w:color="auto"/>
            <w:right w:val="none" w:sz="0" w:space="0" w:color="auto"/>
          </w:divBdr>
        </w:div>
        <w:div w:id="367067915">
          <w:marLeft w:val="640"/>
          <w:marRight w:val="0"/>
          <w:marTop w:val="0"/>
          <w:marBottom w:val="0"/>
          <w:divBdr>
            <w:top w:val="none" w:sz="0" w:space="0" w:color="auto"/>
            <w:left w:val="none" w:sz="0" w:space="0" w:color="auto"/>
            <w:bottom w:val="none" w:sz="0" w:space="0" w:color="auto"/>
            <w:right w:val="none" w:sz="0" w:space="0" w:color="auto"/>
          </w:divBdr>
        </w:div>
        <w:div w:id="909773722">
          <w:marLeft w:val="640"/>
          <w:marRight w:val="0"/>
          <w:marTop w:val="0"/>
          <w:marBottom w:val="0"/>
          <w:divBdr>
            <w:top w:val="none" w:sz="0" w:space="0" w:color="auto"/>
            <w:left w:val="none" w:sz="0" w:space="0" w:color="auto"/>
            <w:bottom w:val="none" w:sz="0" w:space="0" w:color="auto"/>
            <w:right w:val="none" w:sz="0" w:space="0" w:color="auto"/>
          </w:divBdr>
        </w:div>
        <w:div w:id="224099700">
          <w:marLeft w:val="640"/>
          <w:marRight w:val="0"/>
          <w:marTop w:val="0"/>
          <w:marBottom w:val="0"/>
          <w:divBdr>
            <w:top w:val="none" w:sz="0" w:space="0" w:color="auto"/>
            <w:left w:val="none" w:sz="0" w:space="0" w:color="auto"/>
            <w:bottom w:val="none" w:sz="0" w:space="0" w:color="auto"/>
            <w:right w:val="none" w:sz="0" w:space="0" w:color="auto"/>
          </w:divBdr>
        </w:div>
        <w:div w:id="2032561347">
          <w:marLeft w:val="640"/>
          <w:marRight w:val="0"/>
          <w:marTop w:val="0"/>
          <w:marBottom w:val="0"/>
          <w:divBdr>
            <w:top w:val="none" w:sz="0" w:space="0" w:color="auto"/>
            <w:left w:val="none" w:sz="0" w:space="0" w:color="auto"/>
            <w:bottom w:val="none" w:sz="0" w:space="0" w:color="auto"/>
            <w:right w:val="none" w:sz="0" w:space="0" w:color="auto"/>
          </w:divBdr>
        </w:div>
        <w:div w:id="219944394">
          <w:marLeft w:val="640"/>
          <w:marRight w:val="0"/>
          <w:marTop w:val="0"/>
          <w:marBottom w:val="0"/>
          <w:divBdr>
            <w:top w:val="none" w:sz="0" w:space="0" w:color="auto"/>
            <w:left w:val="none" w:sz="0" w:space="0" w:color="auto"/>
            <w:bottom w:val="none" w:sz="0" w:space="0" w:color="auto"/>
            <w:right w:val="none" w:sz="0" w:space="0" w:color="auto"/>
          </w:divBdr>
        </w:div>
        <w:div w:id="1734817381">
          <w:marLeft w:val="640"/>
          <w:marRight w:val="0"/>
          <w:marTop w:val="0"/>
          <w:marBottom w:val="0"/>
          <w:divBdr>
            <w:top w:val="none" w:sz="0" w:space="0" w:color="auto"/>
            <w:left w:val="none" w:sz="0" w:space="0" w:color="auto"/>
            <w:bottom w:val="none" w:sz="0" w:space="0" w:color="auto"/>
            <w:right w:val="none" w:sz="0" w:space="0" w:color="auto"/>
          </w:divBdr>
        </w:div>
        <w:div w:id="1764104164">
          <w:marLeft w:val="640"/>
          <w:marRight w:val="0"/>
          <w:marTop w:val="0"/>
          <w:marBottom w:val="0"/>
          <w:divBdr>
            <w:top w:val="none" w:sz="0" w:space="0" w:color="auto"/>
            <w:left w:val="none" w:sz="0" w:space="0" w:color="auto"/>
            <w:bottom w:val="none" w:sz="0" w:space="0" w:color="auto"/>
            <w:right w:val="none" w:sz="0" w:space="0" w:color="auto"/>
          </w:divBdr>
        </w:div>
        <w:div w:id="333265536">
          <w:marLeft w:val="640"/>
          <w:marRight w:val="0"/>
          <w:marTop w:val="0"/>
          <w:marBottom w:val="0"/>
          <w:divBdr>
            <w:top w:val="none" w:sz="0" w:space="0" w:color="auto"/>
            <w:left w:val="none" w:sz="0" w:space="0" w:color="auto"/>
            <w:bottom w:val="none" w:sz="0" w:space="0" w:color="auto"/>
            <w:right w:val="none" w:sz="0" w:space="0" w:color="auto"/>
          </w:divBdr>
        </w:div>
        <w:div w:id="1263800876">
          <w:marLeft w:val="640"/>
          <w:marRight w:val="0"/>
          <w:marTop w:val="0"/>
          <w:marBottom w:val="0"/>
          <w:divBdr>
            <w:top w:val="none" w:sz="0" w:space="0" w:color="auto"/>
            <w:left w:val="none" w:sz="0" w:space="0" w:color="auto"/>
            <w:bottom w:val="none" w:sz="0" w:space="0" w:color="auto"/>
            <w:right w:val="none" w:sz="0" w:space="0" w:color="auto"/>
          </w:divBdr>
        </w:div>
        <w:div w:id="1046176614">
          <w:marLeft w:val="640"/>
          <w:marRight w:val="0"/>
          <w:marTop w:val="0"/>
          <w:marBottom w:val="0"/>
          <w:divBdr>
            <w:top w:val="none" w:sz="0" w:space="0" w:color="auto"/>
            <w:left w:val="none" w:sz="0" w:space="0" w:color="auto"/>
            <w:bottom w:val="none" w:sz="0" w:space="0" w:color="auto"/>
            <w:right w:val="none" w:sz="0" w:space="0" w:color="auto"/>
          </w:divBdr>
        </w:div>
        <w:div w:id="1813983500">
          <w:marLeft w:val="640"/>
          <w:marRight w:val="0"/>
          <w:marTop w:val="0"/>
          <w:marBottom w:val="0"/>
          <w:divBdr>
            <w:top w:val="none" w:sz="0" w:space="0" w:color="auto"/>
            <w:left w:val="none" w:sz="0" w:space="0" w:color="auto"/>
            <w:bottom w:val="none" w:sz="0" w:space="0" w:color="auto"/>
            <w:right w:val="none" w:sz="0" w:space="0" w:color="auto"/>
          </w:divBdr>
        </w:div>
        <w:div w:id="994915650">
          <w:marLeft w:val="640"/>
          <w:marRight w:val="0"/>
          <w:marTop w:val="0"/>
          <w:marBottom w:val="0"/>
          <w:divBdr>
            <w:top w:val="none" w:sz="0" w:space="0" w:color="auto"/>
            <w:left w:val="none" w:sz="0" w:space="0" w:color="auto"/>
            <w:bottom w:val="none" w:sz="0" w:space="0" w:color="auto"/>
            <w:right w:val="none" w:sz="0" w:space="0" w:color="auto"/>
          </w:divBdr>
        </w:div>
        <w:div w:id="727916364">
          <w:marLeft w:val="640"/>
          <w:marRight w:val="0"/>
          <w:marTop w:val="0"/>
          <w:marBottom w:val="0"/>
          <w:divBdr>
            <w:top w:val="none" w:sz="0" w:space="0" w:color="auto"/>
            <w:left w:val="none" w:sz="0" w:space="0" w:color="auto"/>
            <w:bottom w:val="none" w:sz="0" w:space="0" w:color="auto"/>
            <w:right w:val="none" w:sz="0" w:space="0" w:color="auto"/>
          </w:divBdr>
        </w:div>
        <w:div w:id="995112030">
          <w:marLeft w:val="640"/>
          <w:marRight w:val="0"/>
          <w:marTop w:val="0"/>
          <w:marBottom w:val="0"/>
          <w:divBdr>
            <w:top w:val="none" w:sz="0" w:space="0" w:color="auto"/>
            <w:left w:val="none" w:sz="0" w:space="0" w:color="auto"/>
            <w:bottom w:val="none" w:sz="0" w:space="0" w:color="auto"/>
            <w:right w:val="none" w:sz="0" w:space="0" w:color="auto"/>
          </w:divBdr>
        </w:div>
        <w:div w:id="239366366">
          <w:marLeft w:val="640"/>
          <w:marRight w:val="0"/>
          <w:marTop w:val="0"/>
          <w:marBottom w:val="0"/>
          <w:divBdr>
            <w:top w:val="none" w:sz="0" w:space="0" w:color="auto"/>
            <w:left w:val="none" w:sz="0" w:space="0" w:color="auto"/>
            <w:bottom w:val="none" w:sz="0" w:space="0" w:color="auto"/>
            <w:right w:val="none" w:sz="0" w:space="0" w:color="auto"/>
          </w:divBdr>
        </w:div>
        <w:div w:id="793988049">
          <w:marLeft w:val="640"/>
          <w:marRight w:val="0"/>
          <w:marTop w:val="0"/>
          <w:marBottom w:val="0"/>
          <w:divBdr>
            <w:top w:val="none" w:sz="0" w:space="0" w:color="auto"/>
            <w:left w:val="none" w:sz="0" w:space="0" w:color="auto"/>
            <w:bottom w:val="none" w:sz="0" w:space="0" w:color="auto"/>
            <w:right w:val="none" w:sz="0" w:space="0" w:color="auto"/>
          </w:divBdr>
        </w:div>
        <w:div w:id="675306051">
          <w:marLeft w:val="640"/>
          <w:marRight w:val="0"/>
          <w:marTop w:val="0"/>
          <w:marBottom w:val="0"/>
          <w:divBdr>
            <w:top w:val="none" w:sz="0" w:space="0" w:color="auto"/>
            <w:left w:val="none" w:sz="0" w:space="0" w:color="auto"/>
            <w:bottom w:val="none" w:sz="0" w:space="0" w:color="auto"/>
            <w:right w:val="none" w:sz="0" w:space="0" w:color="auto"/>
          </w:divBdr>
        </w:div>
        <w:div w:id="1401440159">
          <w:marLeft w:val="640"/>
          <w:marRight w:val="0"/>
          <w:marTop w:val="0"/>
          <w:marBottom w:val="0"/>
          <w:divBdr>
            <w:top w:val="none" w:sz="0" w:space="0" w:color="auto"/>
            <w:left w:val="none" w:sz="0" w:space="0" w:color="auto"/>
            <w:bottom w:val="none" w:sz="0" w:space="0" w:color="auto"/>
            <w:right w:val="none" w:sz="0" w:space="0" w:color="auto"/>
          </w:divBdr>
        </w:div>
        <w:div w:id="1062678997">
          <w:marLeft w:val="640"/>
          <w:marRight w:val="0"/>
          <w:marTop w:val="0"/>
          <w:marBottom w:val="0"/>
          <w:divBdr>
            <w:top w:val="none" w:sz="0" w:space="0" w:color="auto"/>
            <w:left w:val="none" w:sz="0" w:space="0" w:color="auto"/>
            <w:bottom w:val="none" w:sz="0" w:space="0" w:color="auto"/>
            <w:right w:val="none" w:sz="0" w:space="0" w:color="auto"/>
          </w:divBdr>
        </w:div>
      </w:divsChild>
    </w:div>
    <w:div w:id="1442916500">
      <w:bodyDiv w:val="1"/>
      <w:marLeft w:val="0"/>
      <w:marRight w:val="0"/>
      <w:marTop w:val="0"/>
      <w:marBottom w:val="0"/>
      <w:divBdr>
        <w:top w:val="none" w:sz="0" w:space="0" w:color="auto"/>
        <w:left w:val="none" w:sz="0" w:space="0" w:color="auto"/>
        <w:bottom w:val="none" w:sz="0" w:space="0" w:color="auto"/>
        <w:right w:val="none" w:sz="0" w:space="0" w:color="auto"/>
      </w:divBdr>
      <w:divsChild>
        <w:div w:id="675034028">
          <w:marLeft w:val="640"/>
          <w:marRight w:val="0"/>
          <w:marTop w:val="0"/>
          <w:marBottom w:val="0"/>
          <w:divBdr>
            <w:top w:val="none" w:sz="0" w:space="0" w:color="auto"/>
            <w:left w:val="none" w:sz="0" w:space="0" w:color="auto"/>
            <w:bottom w:val="none" w:sz="0" w:space="0" w:color="auto"/>
            <w:right w:val="none" w:sz="0" w:space="0" w:color="auto"/>
          </w:divBdr>
        </w:div>
        <w:div w:id="1925069508">
          <w:marLeft w:val="640"/>
          <w:marRight w:val="0"/>
          <w:marTop w:val="0"/>
          <w:marBottom w:val="0"/>
          <w:divBdr>
            <w:top w:val="none" w:sz="0" w:space="0" w:color="auto"/>
            <w:left w:val="none" w:sz="0" w:space="0" w:color="auto"/>
            <w:bottom w:val="none" w:sz="0" w:space="0" w:color="auto"/>
            <w:right w:val="none" w:sz="0" w:space="0" w:color="auto"/>
          </w:divBdr>
        </w:div>
        <w:div w:id="2019384109">
          <w:marLeft w:val="640"/>
          <w:marRight w:val="0"/>
          <w:marTop w:val="0"/>
          <w:marBottom w:val="0"/>
          <w:divBdr>
            <w:top w:val="none" w:sz="0" w:space="0" w:color="auto"/>
            <w:left w:val="none" w:sz="0" w:space="0" w:color="auto"/>
            <w:bottom w:val="none" w:sz="0" w:space="0" w:color="auto"/>
            <w:right w:val="none" w:sz="0" w:space="0" w:color="auto"/>
          </w:divBdr>
        </w:div>
        <w:div w:id="1813402773">
          <w:marLeft w:val="640"/>
          <w:marRight w:val="0"/>
          <w:marTop w:val="0"/>
          <w:marBottom w:val="0"/>
          <w:divBdr>
            <w:top w:val="none" w:sz="0" w:space="0" w:color="auto"/>
            <w:left w:val="none" w:sz="0" w:space="0" w:color="auto"/>
            <w:bottom w:val="none" w:sz="0" w:space="0" w:color="auto"/>
            <w:right w:val="none" w:sz="0" w:space="0" w:color="auto"/>
          </w:divBdr>
        </w:div>
        <w:div w:id="1960986351">
          <w:marLeft w:val="640"/>
          <w:marRight w:val="0"/>
          <w:marTop w:val="0"/>
          <w:marBottom w:val="0"/>
          <w:divBdr>
            <w:top w:val="none" w:sz="0" w:space="0" w:color="auto"/>
            <w:left w:val="none" w:sz="0" w:space="0" w:color="auto"/>
            <w:bottom w:val="none" w:sz="0" w:space="0" w:color="auto"/>
            <w:right w:val="none" w:sz="0" w:space="0" w:color="auto"/>
          </w:divBdr>
        </w:div>
        <w:div w:id="1314215102">
          <w:marLeft w:val="640"/>
          <w:marRight w:val="0"/>
          <w:marTop w:val="0"/>
          <w:marBottom w:val="0"/>
          <w:divBdr>
            <w:top w:val="none" w:sz="0" w:space="0" w:color="auto"/>
            <w:left w:val="none" w:sz="0" w:space="0" w:color="auto"/>
            <w:bottom w:val="none" w:sz="0" w:space="0" w:color="auto"/>
            <w:right w:val="none" w:sz="0" w:space="0" w:color="auto"/>
          </w:divBdr>
        </w:div>
        <w:div w:id="521550502">
          <w:marLeft w:val="640"/>
          <w:marRight w:val="0"/>
          <w:marTop w:val="0"/>
          <w:marBottom w:val="0"/>
          <w:divBdr>
            <w:top w:val="none" w:sz="0" w:space="0" w:color="auto"/>
            <w:left w:val="none" w:sz="0" w:space="0" w:color="auto"/>
            <w:bottom w:val="none" w:sz="0" w:space="0" w:color="auto"/>
            <w:right w:val="none" w:sz="0" w:space="0" w:color="auto"/>
          </w:divBdr>
        </w:div>
        <w:div w:id="516313924">
          <w:marLeft w:val="640"/>
          <w:marRight w:val="0"/>
          <w:marTop w:val="0"/>
          <w:marBottom w:val="0"/>
          <w:divBdr>
            <w:top w:val="none" w:sz="0" w:space="0" w:color="auto"/>
            <w:left w:val="none" w:sz="0" w:space="0" w:color="auto"/>
            <w:bottom w:val="none" w:sz="0" w:space="0" w:color="auto"/>
            <w:right w:val="none" w:sz="0" w:space="0" w:color="auto"/>
          </w:divBdr>
        </w:div>
        <w:div w:id="2039305674">
          <w:marLeft w:val="640"/>
          <w:marRight w:val="0"/>
          <w:marTop w:val="0"/>
          <w:marBottom w:val="0"/>
          <w:divBdr>
            <w:top w:val="none" w:sz="0" w:space="0" w:color="auto"/>
            <w:left w:val="none" w:sz="0" w:space="0" w:color="auto"/>
            <w:bottom w:val="none" w:sz="0" w:space="0" w:color="auto"/>
            <w:right w:val="none" w:sz="0" w:space="0" w:color="auto"/>
          </w:divBdr>
        </w:div>
        <w:div w:id="1090155662">
          <w:marLeft w:val="640"/>
          <w:marRight w:val="0"/>
          <w:marTop w:val="0"/>
          <w:marBottom w:val="0"/>
          <w:divBdr>
            <w:top w:val="none" w:sz="0" w:space="0" w:color="auto"/>
            <w:left w:val="none" w:sz="0" w:space="0" w:color="auto"/>
            <w:bottom w:val="none" w:sz="0" w:space="0" w:color="auto"/>
            <w:right w:val="none" w:sz="0" w:space="0" w:color="auto"/>
          </w:divBdr>
        </w:div>
        <w:div w:id="107429296">
          <w:marLeft w:val="640"/>
          <w:marRight w:val="0"/>
          <w:marTop w:val="0"/>
          <w:marBottom w:val="0"/>
          <w:divBdr>
            <w:top w:val="none" w:sz="0" w:space="0" w:color="auto"/>
            <w:left w:val="none" w:sz="0" w:space="0" w:color="auto"/>
            <w:bottom w:val="none" w:sz="0" w:space="0" w:color="auto"/>
            <w:right w:val="none" w:sz="0" w:space="0" w:color="auto"/>
          </w:divBdr>
        </w:div>
        <w:div w:id="403065680">
          <w:marLeft w:val="640"/>
          <w:marRight w:val="0"/>
          <w:marTop w:val="0"/>
          <w:marBottom w:val="0"/>
          <w:divBdr>
            <w:top w:val="none" w:sz="0" w:space="0" w:color="auto"/>
            <w:left w:val="none" w:sz="0" w:space="0" w:color="auto"/>
            <w:bottom w:val="none" w:sz="0" w:space="0" w:color="auto"/>
            <w:right w:val="none" w:sz="0" w:space="0" w:color="auto"/>
          </w:divBdr>
        </w:div>
        <w:div w:id="1717583247">
          <w:marLeft w:val="640"/>
          <w:marRight w:val="0"/>
          <w:marTop w:val="0"/>
          <w:marBottom w:val="0"/>
          <w:divBdr>
            <w:top w:val="none" w:sz="0" w:space="0" w:color="auto"/>
            <w:left w:val="none" w:sz="0" w:space="0" w:color="auto"/>
            <w:bottom w:val="none" w:sz="0" w:space="0" w:color="auto"/>
            <w:right w:val="none" w:sz="0" w:space="0" w:color="auto"/>
          </w:divBdr>
        </w:div>
        <w:div w:id="543563099">
          <w:marLeft w:val="640"/>
          <w:marRight w:val="0"/>
          <w:marTop w:val="0"/>
          <w:marBottom w:val="0"/>
          <w:divBdr>
            <w:top w:val="none" w:sz="0" w:space="0" w:color="auto"/>
            <w:left w:val="none" w:sz="0" w:space="0" w:color="auto"/>
            <w:bottom w:val="none" w:sz="0" w:space="0" w:color="auto"/>
            <w:right w:val="none" w:sz="0" w:space="0" w:color="auto"/>
          </w:divBdr>
        </w:div>
        <w:div w:id="1313172691">
          <w:marLeft w:val="640"/>
          <w:marRight w:val="0"/>
          <w:marTop w:val="0"/>
          <w:marBottom w:val="0"/>
          <w:divBdr>
            <w:top w:val="none" w:sz="0" w:space="0" w:color="auto"/>
            <w:left w:val="none" w:sz="0" w:space="0" w:color="auto"/>
            <w:bottom w:val="none" w:sz="0" w:space="0" w:color="auto"/>
            <w:right w:val="none" w:sz="0" w:space="0" w:color="auto"/>
          </w:divBdr>
        </w:div>
        <w:div w:id="44136833">
          <w:marLeft w:val="640"/>
          <w:marRight w:val="0"/>
          <w:marTop w:val="0"/>
          <w:marBottom w:val="0"/>
          <w:divBdr>
            <w:top w:val="none" w:sz="0" w:space="0" w:color="auto"/>
            <w:left w:val="none" w:sz="0" w:space="0" w:color="auto"/>
            <w:bottom w:val="none" w:sz="0" w:space="0" w:color="auto"/>
            <w:right w:val="none" w:sz="0" w:space="0" w:color="auto"/>
          </w:divBdr>
        </w:div>
        <w:div w:id="1687176765">
          <w:marLeft w:val="640"/>
          <w:marRight w:val="0"/>
          <w:marTop w:val="0"/>
          <w:marBottom w:val="0"/>
          <w:divBdr>
            <w:top w:val="none" w:sz="0" w:space="0" w:color="auto"/>
            <w:left w:val="none" w:sz="0" w:space="0" w:color="auto"/>
            <w:bottom w:val="none" w:sz="0" w:space="0" w:color="auto"/>
            <w:right w:val="none" w:sz="0" w:space="0" w:color="auto"/>
          </w:divBdr>
        </w:div>
        <w:div w:id="538973817">
          <w:marLeft w:val="640"/>
          <w:marRight w:val="0"/>
          <w:marTop w:val="0"/>
          <w:marBottom w:val="0"/>
          <w:divBdr>
            <w:top w:val="none" w:sz="0" w:space="0" w:color="auto"/>
            <w:left w:val="none" w:sz="0" w:space="0" w:color="auto"/>
            <w:bottom w:val="none" w:sz="0" w:space="0" w:color="auto"/>
            <w:right w:val="none" w:sz="0" w:space="0" w:color="auto"/>
          </w:divBdr>
        </w:div>
        <w:div w:id="900793833">
          <w:marLeft w:val="640"/>
          <w:marRight w:val="0"/>
          <w:marTop w:val="0"/>
          <w:marBottom w:val="0"/>
          <w:divBdr>
            <w:top w:val="none" w:sz="0" w:space="0" w:color="auto"/>
            <w:left w:val="none" w:sz="0" w:space="0" w:color="auto"/>
            <w:bottom w:val="none" w:sz="0" w:space="0" w:color="auto"/>
            <w:right w:val="none" w:sz="0" w:space="0" w:color="auto"/>
          </w:divBdr>
        </w:div>
        <w:div w:id="1272783641">
          <w:marLeft w:val="640"/>
          <w:marRight w:val="0"/>
          <w:marTop w:val="0"/>
          <w:marBottom w:val="0"/>
          <w:divBdr>
            <w:top w:val="none" w:sz="0" w:space="0" w:color="auto"/>
            <w:left w:val="none" w:sz="0" w:space="0" w:color="auto"/>
            <w:bottom w:val="none" w:sz="0" w:space="0" w:color="auto"/>
            <w:right w:val="none" w:sz="0" w:space="0" w:color="auto"/>
          </w:divBdr>
        </w:div>
        <w:div w:id="447696582">
          <w:marLeft w:val="640"/>
          <w:marRight w:val="0"/>
          <w:marTop w:val="0"/>
          <w:marBottom w:val="0"/>
          <w:divBdr>
            <w:top w:val="none" w:sz="0" w:space="0" w:color="auto"/>
            <w:left w:val="none" w:sz="0" w:space="0" w:color="auto"/>
            <w:bottom w:val="none" w:sz="0" w:space="0" w:color="auto"/>
            <w:right w:val="none" w:sz="0" w:space="0" w:color="auto"/>
          </w:divBdr>
        </w:div>
        <w:div w:id="687412715">
          <w:marLeft w:val="640"/>
          <w:marRight w:val="0"/>
          <w:marTop w:val="0"/>
          <w:marBottom w:val="0"/>
          <w:divBdr>
            <w:top w:val="none" w:sz="0" w:space="0" w:color="auto"/>
            <w:left w:val="none" w:sz="0" w:space="0" w:color="auto"/>
            <w:bottom w:val="none" w:sz="0" w:space="0" w:color="auto"/>
            <w:right w:val="none" w:sz="0" w:space="0" w:color="auto"/>
          </w:divBdr>
        </w:div>
        <w:div w:id="2022732065">
          <w:marLeft w:val="640"/>
          <w:marRight w:val="0"/>
          <w:marTop w:val="0"/>
          <w:marBottom w:val="0"/>
          <w:divBdr>
            <w:top w:val="none" w:sz="0" w:space="0" w:color="auto"/>
            <w:left w:val="none" w:sz="0" w:space="0" w:color="auto"/>
            <w:bottom w:val="none" w:sz="0" w:space="0" w:color="auto"/>
            <w:right w:val="none" w:sz="0" w:space="0" w:color="auto"/>
          </w:divBdr>
        </w:div>
        <w:div w:id="403995871">
          <w:marLeft w:val="640"/>
          <w:marRight w:val="0"/>
          <w:marTop w:val="0"/>
          <w:marBottom w:val="0"/>
          <w:divBdr>
            <w:top w:val="none" w:sz="0" w:space="0" w:color="auto"/>
            <w:left w:val="none" w:sz="0" w:space="0" w:color="auto"/>
            <w:bottom w:val="none" w:sz="0" w:space="0" w:color="auto"/>
            <w:right w:val="none" w:sz="0" w:space="0" w:color="auto"/>
          </w:divBdr>
        </w:div>
        <w:div w:id="559289724">
          <w:marLeft w:val="640"/>
          <w:marRight w:val="0"/>
          <w:marTop w:val="0"/>
          <w:marBottom w:val="0"/>
          <w:divBdr>
            <w:top w:val="none" w:sz="0" w:space="0" w:color="auto"/>
            <w:left w:val="none" w:sz="0" w:space="0" w:color="auto"/>
            <w:bottom w:val="none" w:sz="0" w:space="0" w:color="auto"/>
            <w:right w:val="none" w:sz="0" w:space="0" w:color="auto"/>
          </w:divBdr>
        </w:div>
        <w:div w:id="825049903">
          <w:marLeft w:val="640"/>
          <w:marRight w:val="0"/>
          <w:marTop w:val="0"/>
          <w:marBottom w:val="0"/>
          <w:divBdr>
            <w:top w:val="none" w:sz="0" w:space="0" w:color="auto"/>
            <w:left w:val="none" w:sz="0" w:space="0" w:color="auto"/>
            <w:bottom w:val="none" w:sz="0" w:space="0" w:color="auto"/>
            <w:right w:val="none" w:sz="0" w:space="0" w:color="auto"/>
          </w:divBdr>
        </w:div>
        <w:div w:id="129712172">
          <w:marLeft w:val="640"/>
          <w:marRight w:val="0"/>
          <w:marTop w:val="0"/>
          <w:marBottom w:val="0"/>
          <w:divBdr>
            <w:top w:val="none" w:sz="0" w:space="0" w:color="auto"/>
            <w:left w:val="none" w:sz="0" w:space="0" w:color="auto"/>
            <w:bottom w:val="none" w:sz="0" w:space="0" w:color="auto"/>
            <w:right w:val="none" w:sz="0" w:space="0" w:color="auto"/>
          </w:divBdr>
        </w:div>
        <w:div w:id="1609659959">
          <w:marLeft w:val="640"/>
          <w:marRight w:val="0"/>
          <w:marTop w:val="0"/>
          <w:marBottom w:val="0"/>
          <w:divBdr>
            <w:top w:val="none" w:sz="0" w:space="0" w:color="auto"/>
            <w:left w:val="none" w:sz="0" w:space="0" w:color="auto"/>
            <w:bottom w:val="none" w:sz="0" w:space="0" w:color="auto"/>
            <w:right w:val="none" w:sz="0" w:space="0" w:color="auto"/>
          </w:divBdr>
        </w:div>
        <w:div w:id="1094327473">
          <w:marLeft w:val="640"/>
          <w:marRight w:val="0"/>
          <w:marTop w:val="0"/>
          <w:marBottom w:val="0"/>
          <w:divBdr>
            <w:top w:val="none" w:sz="0" w:space="0" w:color="auto"/>
            <w:left w:val="none" w:sz="0" w:space="0" w:color="auto"/>
            <w:bottom w:val="none" w:sz="0" w:space="0" w:color="auto"/>
            <w:right w:val="none" w:sz="0" w:space="0" w:color="auto"/>
          </w:divBdr>
        </w:div>
        <w:div w:id="1181816852">
          <w:marLeft w:val="640"/>
          <w:marRight w:val="0"/>
          <w:marTop w:val="0"/>
          <w:marBottom w:val="0"/>
          <w:divBdr>
            <w:top w:val="none" w:sz="0" w:space="0" w:color="auto"/>
            <w:left w:val="none" w:sz="0" w:space="0" w:color="auto"/>
            <w:bottom w:val="none" w:sz="0" w:space="0" w:color="auto"/>
            <w:right w:val="none" w:sz="0" w:space="0" w:color="auto"/>
          </w:divBdr>
        </w:div>
        <w:div w:id="1113935373">
          <w:marLeft w:val="640"/>
          <w:marRight w:val="0"/>
          <w:marTop w:val="0"/>
          <w:marBottom w:val="0"/>
          <w:divBdr>
            <w:top w:val="none" w:sz="0" w:space="0" w:color="auto"/>
            <w:left w:val="none" w:sz="0" w:space="0" w:color="auto"/>
            <w:bottom w:val="none" w:sz="0" w:space="0" w:color="auto"/>
            <w:right w:val="none" w:sz="0" w:space="0" w:color="auto"/>
          </w:divBdr>
        </w:div>
      </w:divsChild>
    </w:div>
    <w:div w:id="1476486078">
      <w:bodyDiv w:val="1"/>
      <w:marLeft w:val="0"/>
      <w:marRight w:val="0"/>
      <w:marTop w:val="0"/>
      <w:marBottom w:val="0"/>
      <w:divBdr>
        <w:top w:val="none" w:sz="0" w:space="0" w:color="auto"/>
        <w:left w:val="none" w:sz="0" w:space="0" w:color="auto"/>
        <w:bottom w:val="none" w:sz="0" w:space="0" w:color="auto"/>
        <w:right w:val="none" w:sz="0" w:space="0" w:color="auto"/>
      </w:divBdr>
      <w:divsChild>
        <w:div w:id="1299452290">
          <w:marLeft w:val="640"/>
          <w:marRight w:val="0"/>
          <w:marTop w:val="0"/>
          <w:marBottom w:val="0"/>
          <w:divBdr>
            <w:top w:val="none" w:sz="0" w:space="0" w:color="auto"/>
            <w:left w:val="none" w:sz="0" w:space="0" w:color="auto"/>
            <w:bottom w:val="none" w:sz="0" w:space="0" w:color="auto"/>
            <w:right w:val="none" w:sz="0" w:space="0" w:color="auto"/>
          </w:divBdr>
        </w:div>
        <w:div w:id="278223267">
          <w:marLeft w:val="640"/>
          <w:marRight w:val="0"/>
          <w:marTop w:val="0"/>
          <w:marBottom w:val="0"/>
          <w:divBdr>
            <w:top w:val="none" w:sz="0" w:space="0" w:color="auto"/>
            <w:left w:val="none" w:sz="0" w:space="0" w:color="auto"/>
            <w:bottom w:val="none" w:sz="0" w:space="0" w:color="auto"/>
            <w:right w:val="none" w:sz="0" w:space="0" w:color="auto"/>
          </w:divBdr>
        </w:div>
        <w:div w:id="180045924">
          <w:marLeft w:val="640"/>
          <w:marRight w:val="0"/>
          <w:marTop w:val="0"/>
          <w:marBottom w:val="0"/>
          <w:divBdr>
            <w:top w:val="none" w:sz="0" w:space="0" w:color="auto"/>
            <w:left w:val="none" w:sz="0" w:space="0" w:color="auto"/>
            <w:bottom w:val="none" w:sz="0" w:space="0" w:color="auto"/>
            <w:right w:val="none" w:sz="0" w:space="0" w:color="auto"/>
          </w:divBdr>
        </w:div>
        <w:div w:id="303970833">
          <w:marLeft w:val="640"/>
          <w:marRight w:val="0"/>
          <w:marTop w:val="0"/>
          <w:marBottom w:val="0"/>
          <w:divBdr>
            <w:top w:val="none" w:sz="0" w:space="0" w:color="auto"/>
            <w:left w:val="none" w:sz="0" w:space="0" w:color="auto"/>
            <w:bottom w:val="none" w:sz="0" w:space="0" w:color="auto"/>
            <w:right w:val="none" w:sz="0" w:space="0" w:color="auto"/>
          </w:divBdr>
        </w:div>
        <w:div w:id="1043361712">
          <w:marLeft w:val="640"/>
          <w:marRight w:val="0"/>
          <w:marTop w:val="0"/>
          <w:marBottom w:val="0"/>
          <w:divBdr>
            <w:top w:val="none" w:sz="0" w:space="0" w:color="auto"/>
            <w:left w:val="none" w:sz="0" w:space="0" w:color="auto"/>
            <w:bottom w:val="none" w:sz="0" w:space="0" w:color="auto"/>
            <w:right w:val="none" w:sz="0" w:space="0" w:color="auto"/>
          </w:divBdr>
        </w:div>
        <w:div w:id="1610968435">
          <w:marLeft w:val="640"/>
          <w:marRight w:val="0"/>
          <w:marTop w:val="0"/>
          <w:marBottom w:val="0"/>
          <w:divBdr>
            <w:top w:val="none" w:sz="0" w:space="0" w:color="auto"/>
            <w:left w:val="none" w:sz="0" w:space="0" w:color="auto"/>
            <w:bottom w:val="none" w:sz="0" w:space="0" w:color="auto"/>
            <w:right w:val="none" w:sz="0" w:space="0" w:color="auto"/>
          </w:divBdr>
        </w:div>
        <w:div w:id="439182998">
          <w:marLeft w:val="640"/>
          <w:marRight w:val="0"/>
          <w:marTop w:val="0"/>
          <w:marBottom w:val="0"/>
          <w:divBdr>
            <w:top w:val="none" w:sz="0" w:space="0" w:color="auto"/>
            <w:left w:val="none" w:sz="0" w:space="0" w:color="auto"/>
            <w:bottom w:val="none" w:sz="0" w:space="0" w:color="auto"/>
            <w:right w:val="none" w:sz="0" w:space="0" w:color="auto"/>
          </w:divBdr>
        </w:div>
        <w:div w:id="2021082599">
          <w:marLeft w:val="640"/>
          <w:marRight w:val="0"/>
          <w:marTop w:val="0"/>
          <w:marBottom w:val="0"/>
          <w:divBdr>
            <w:top w:val="none" w:sz="0" w:space="0" w:color="auto"/>
            <w:left w:val="none" w:sz="0" w:space="0" w:color="auto"/>
            <w:bottom w:val="none" w:sz="0" w:space="0" w:color="auto"/>
            <w:right w:val="none" w:sz="0" w:space="0" w:color="auto"/>
          </w:divBdr>
        </w:div>
        <w:div w:id="618487526">
          <w:marLeft w:val="640"/>
          <w:marRight w:val="0"/>
          <w:marTop w:val="0"/>
          <w:marBottom w:val="0"/>
          <w:divBdr>
            <w:top w:val="none" w:sz="0" w:space="0" w:color="auto"/>
            <w:left w:val="none" w:sz="0" w:space="0" w:color="auto"/>
            <w:bottom w:val="none" w:sz="0" w:space="0" w:color="auto"/>
            <w:right w:val="none" w:sz="0" w:space="0" w:color="auto"/>
          </w:divBdr>
        </w:div>
        <w:div w:id="704477243">
          <w:marLeft w:val="640"/>
          <w:marRight w:val="0"/>
          <w:marTop w:val="0"/>
          <w:marBottom w:val="0"/>
          <w:divBdr>
            <w:top w:val="none" w:sz="0" w:space="0" w:color="auto"/>
            <w:left w:val="none" w:sz="0" w:space="0" w:color="auto"/>
            <w:bottom w:val="none" w:sz="0" w:space="0" w:color="auto"/>
            <w:right w:val="none" w:sz="0" w:space="0" w:color="auto"/>
          </w:divBdr>
        </w:div>
        <w:div w:id="2115780817">
          <w:marLeft w:val="640"/>
          <w:marRight w:val="0"/>
          <w:marTop w:val="0"/>
          <w:marBottom w:val="0"/>
          <w:divBdr>
            <w:top w:val="none" w:sz="0" w:space="0" w:color="auto"/>
            <w:left w:val="none" w:sz="0" w:space="0" w:color="auto"/>
            <w:bottom w:val="none" w:sz="0" w:space="0" w:color="auto"/>
            <w:right w:val="none" w:sz="0" w:space="0" w:color="auto"/>
          </w:divBdr>
        </w:div>
        <w:div w:id="1642539867">
          <w:marLeft w:val="640"/>
          <w:marRight w:val="0"/>
          <w:marTop w:val="0"/>
          <w:marBottom w:val="0"/>
          <w:divBdr>
            <w:top w:val="none" w:sz="0" w:space="0" w:color="auto"/>
            <w:left w:val="none" w:sz="0" w:space="0" w:color="auto"/>
            <w:bottom w:val="none" w:sz="0" w:space="0" w:color="auto"/>
            <w:right w:val="none" w:sz="0" w:space="0" w:color="auto"/>
          </w:divBdr>
        </w:div>
        <w:div w:id="1211310124">
          <w:marLeft w:val="640"/>
          <w:marRight w:val="0"/>
          <w:marTop w:val="0"/>
          <w:marBottom w:val="0"/>
          <w:divBdr>
            <w:top w:val="none" w:sz="0" w:space="0" w:color="auto"/>
            <w:left w:val="none" w:sz="0" w:space="0" w:color="auto"/>
            <w:bottom w:val="none" w:sz="0" w:space="0" w:color="auto"/>
            <w:right w:val="none" w:sz="0" w:space="0" w:color="auto"/>
          </w:divBdr>
        </w:div>
        <w:div w:id="1065882292">
          <w:marLeft w:val="640"/>
          <w:marRight w:val="0"/>
          <w:marTop w:val="0"/>
          <w:marBottom w:val="0"/>
          <w:divBdr>
            <w:top w:val="none" w:sz="0" w:space="0" w:color="auto"/>
            <w:left w:val="none" w:sz="0" w:space="0" w:color="auto"/>
            <w:bottom w:val="none" w:sz="0" w:space="0" w:color="auto"/>
            <w:right w:val="none" w:sz="0" w:space="0" w:color="auto"/>
          </w:divBdr>
        </w:div>
        <w:div w:id="1699165236">
          <w:marLeft w:val="640"/>
          <w:marRight w:val="0"/>
          <w:marTop w:val="0"/>
          <w:marBottom w:val="0"/>
          <w:divBdr>
            <w:top w:val="none" w:sz="0" w:space="0" w:color="auto"/>
            <w:left w:val="none" w:sz="0" w:space="0" w:color="auto"/>
            <w:bottom w:val="none" w:sz="0" w:space="0" w:color="auto"/>
            <w:right w:val="none" w:sz="0" w:space="0" w:color="auto"/>
          </w:divBdr>
        </w:div>
        <w:div w:id="532352814">
          <w:marLeft w:val="640"/>
          <w:marRight w:val="0"/>
          <w:marTop w:val="0"/>
          <w:marBottom w:val="0"/>
          <w:divBdr>
            <w:top w:val="none" w:sz="0" w:space="0" w:color="auto"/>
            <w:left w:val="none" w:sz="0" w:space="0" w:color="auto"/>
            <w:bottom w:val="none" w:sz="0" w:space="0" w:color="auto"/>
            <w:right w:val="none" w:sz="0" w:space="0" w:color="auto"/>
          </w:divBdr>
        </w:div>
        <w:div w:id="605700940">
          <w:marLeft w:val="640"/>
          <w:marRight w:val="0"/>
          <w:marTop w:val="0"/>
          <w:marBottom w:val="0"/>
          <w:divBdr>
            <w:top w:val="none" w:sz="0" w:space="0" w:color="auto"/>
            <w:left w:val="none" w:sz="0" w:space="0" w:color="auto"/>
            <w:bottom w:val="none" w:sz="0" w:space="0" w:color="auto"/>
            <w:right w:val="none" w:sz="0" w:space="0" w:color="auto"/>
          </w:divBdr>
        </w:div>
        <w:div w:id="374353022">
          <w:marLeft w:val="640"/>
          <w:marRight w:val="0"/>
          <w:marTop w:val="0"/>
          <w:marBottom w:val="0"/>
          <w:divBdr>
            <w:top w:val="none" w:sz="0" w:space="0" w:color="auto"/>
            <w:left w:val="none" w:sz="0" w:space="0" w:color="auto"/>
            <w:bottom w:val="none" w:sz="0" w:space="0" w:color="auto"/>
            <w:right w:val="none" w:sz="0" w:space="0" w:color="auto"/>
          </w:divBdr>
        </w:div>
        <w:div w:id="1238786986">
          <w:marLeft w:val="640"/>
          <w:marRight w:val="0"/>
          <w:marTop w:val="0"/>
          <w:marBottom w:val="0"/>
          <w:divBdr>
            <w:top w:val="none" w:sz="0" w:space="0" w:color="auto"/>
            <w:left w:val="none" w:sz="0" w:space="0" w:color="auto"/>
            <w:bottom w:val="none" w:sz="0" w:space="0" w:color="auto"/>
            <w:right w:val="none" w:sz="0" w:space="0" w:color="auto"/>
          </w:divBdr>
        </w:div>
        <w:div w:id="290673834">
          <w:marLeft w:val="640"/>
          <w:marRight w:val="0"/>
          <w:marTop w:val="0"/>
          <w:marBottom w:val="0"/>
          <w:divBdr>
            <w:top w:val="none" w:sz="0" w:space="0" w:color="auto"/>
            <w:left w:val="none" w:sz="0" w:space="0" w:color="auto"/>
            <w:bottom w:val="none" w:sz="0" w:space="0" w:color="auto"/>
            <w:right w:val="none" w:sz="0" w:space="0" w:color="auto"/>
          </w:divBdr>
        </w:div>
        <w:div w:id="19287304">
          <w:marLeft w:val="640"/>
          <w:marRight w:val="0"/>
          <w:marTop w:val="0"/>
          <w:marBottom w:val="0"/>
          <w:divBdr>
            <w:top w:val="none" w:sz="0" w:space="0" w:color="auto"/>
            <w:left w:val="none" w:sz="0" w:space="0" w:color="auto"/>
            <w:bottom w:val="none" w:sz="0" w:space="0" w:color="auto"/>
            <w:right w:val="none" w:sz="0" w:space="0" w:color="auto"/>
          </w:divBdr>
        </w:div>
        <w:div w:id="27532443">
          <w:marLeft w:val="640"/>
          <w:marRight w:val="0"/>
          <w:marTop w:val="0"/>
          <w:marBottom w:val="0"/>
          <w:divBdr>
            <w:top w:val="none" w:sz="0" w:space="0" w:color="auto"/>
            <w:left w:val="none" w:sz="0" w:space="0" w:color="auto"/>
            <w:bottom w:val="none" w:sz="0" w:space="0" w:color="auto"/>
            <w:right w:val="none" w:sz="0" w:space="0" w:color="auto"/>
          </w:divBdr>
        </w:div>
        <w:div w:id="325137868">
          <w:marLeft w:val="640"/>
          <w:marRight w:val="0"/>
          <w:marTop w:val="0"/>
          <w:marBottom w:val="0"/>
          <w:divBdr>
            <w:top w:val="none" w:sz="0" w:space="0" w:color="auto"/>
            <w:left w:val="none" w:sz="0" w:space="0" w:color="auto"/>
            <w:bottom w:val="none" w:sz="0" w:space="0" w:color="auto"/>
            <w:right w:val="none" w:sz="0" w:space="0" w:color="auto"/>
          </w:divBdr>
        </w:div>
        <w:div w:id="1374770196">
          <w:marLeft w:val="640"/>
          <w:marRight w:val="0"/>
          <w:marTop w:val="0"/>
          <w:marBottom w:val="0"/>
          <w:divBdr>
            <w:top w:val="none" w:sz="0" w:space="0" w:color="auto"/>
            <w:left w:val="none" w:sz="0" w:space="0" w:color="auto"/>
            <w:bottom w:val="none" w:sz="0" w:space="0" w:color="auto"/>
            <w:right w:val="none" w:sz="0" w:space="0" w:color="auto"/>
          </w:divBdr>
        </w:div>
        <w:div w:id="1497266878">
          <w:marLeft w:val="640"/>
          <w:marRight w:val="0"/>
          <w:marTop w:val="0"/>
          <w:marBottom w:val="0"/>
          <w:divBdr>
            <w:top w:val="none" w:sz="0" w:space="0" w:color="auto"/>
            <w:left w:val="none" w:sz="0" w:space="0" w:color="auto"/>
            <w:bottom w:val="none" w:sz="0" w:space="0" w:color="auto"/>
            <w:right w:val="none" w:sz="0" w:space="0" w:color="auto"/>
          </w:divBdr>
        </w:div>
        <w:div w:id="1703360995">
          <w:marLeft w:val="640"/>
          <w:marRight w:val="0"/>
          <w:marTop w:val="0"/>
          <w:marBottom w:val="0"/>
          <w:divBdr>
            <w:top w:val="none" w:sz="0" w:space="0" w:color="auto"/>
            <w:left w:val="none" w:sz="0" w:space="0" w:color="auto"/>
            <w:bottom w:val="none" w:sz="0" w:space="0" w:color="auto"/>
            <w:right w:val="none" w:sz="0" w:space="0" w:color="auto"/>
          </w:divBdr>
        </w:div>
        <w:div w:id="372735808">
          <w:marLeft w:val="640"/>
          <w:marRight w:val="0"/>
          <w:marTop w:val="0"/>
          <w:marBottom w:val="0"/>
          <w:divBdr>
            <w:top w:val="none" w:sz="0" w:space="0" w:color="auto"/>
            <w:left w:val="none" w:sz="0" w:space="0" w:color="auto"/>
            <w:bottom w:val="none" w:sz="0" w:space="0" w:color="auto"/>
            <w:right w:val="none" w:sz="0" w:space="0" w:color="auto"/>
          </w:divBdr>
        </w:div>
        <w:div w:id="1419210813">
          <w:marLeft w:val="640"/>
          <w:marRight w:val="0"/>
          <w:marTop w:val="0"/>
          <w:marBottom w:val="0"/>
          <w:divBdr>
            <w:top w:val="none" w:sz="0" w:space="0" w:color="auto"/>
            <w:left w:val="none" w:sz="0" w:space="0" w:color="auto"/>
            <w:bottom w:val="none" w:sz="0" w:space="0" w:color="auto"/>
            <w:right w:val="none" w:sz="0" w:space="0" w:color="auto"/>
          </w:divBdr>
        </w:div>
        <w:div w:id="153380502">
          <w:marLeft w:val="640"/>
          <w:marRight w:val="0"/>
          <w:marTop w:val="0"/>
          <w:marBottom w:val="0"/>
          <w:divBdr>
            <w:top w:val="none" w:sz="0" w:space="0" w:color="auto"/>
            <w:left w:val="none" w:sz="0" w:space="0" w:color="auto"/>
            <w:bottom w:val="none" w:sz="0" w:space="0" w:color="auto"/>
            <w:right w:val="none" w:sz="0" w:space="0" w:color="auto"/>
          </w:divBdr>
        </w:div>
        <w:div w:id="1063795395">
          <w:marLeft w:val="640"/>
          <w:marRight w:val="0"/>
          <w:marTop w:val="0"/>
          <w:marBottom w:val="0"/>
          <w:divBdr>
            <w:top w:val="none" w:sz="0" w:space="0" w:color="auto"/>
            <w:left w:val="none" w:sz="0" w:space="0" w:color="auto"/>
            <w:bottom w:val="none" w:sz="0" w:space="0" w:color="auto"/>
            <w:right w:val="none" w:sz="0" w:space="0" w:color="auto"/>
          </w:divBdr>
        </w:div>
        <w:div w:id="1681544931">
          <w:marLeft w:val="640"/>
          <w:marRight w:val="0"/>
          <w:marTop w:val="0"/>
          <w:marBottom w:val="0"/>
          <w:divBdr>
            <w:top w:val="none" w:sz="0" w:space="0" w:color="auto"/>
            <w:left w:val="none" w:sz="0" w:space="0" w:color="auto"/>
            <w:bottom w:val="none" w:sz="0" w:space="0" w:color="auto"/>
            <w:right w:val="none" w:sz="0" w:space="0" w:color="auto"/>
          </w:divBdr>
        </w:div>
        <w:div w:id="1037244876">
          <w:marLeft w:val="640"/>
          <w:marRight w:val="0"/>
          <w:marTop w:val="0"/>
          <w:marBottom w:val="0"/>
          <w:divBdr>
            <w:top w:val="none" w:sz="0" w:space="0" w:color="auto"/>
            <w:left w:val="none" w:sz="0" w:space="0" w:color="auto"/>
            <w:bottom w:val="none" w:sz="0" w:space="0" w:color="auto"/>
            <w:right w:val="none" w:sz="0" w:space="0" w:color="auto"/>
          </w:divBdr>
        </w:div>
        <w:div w:id="90666089">
          <w:marLeft w:val="640"/>
          <w:marRight w:val="0"/>
          <w:marTop w:val="0"/>
          <w:marBottom w:val="0"/>
          <w:divBdr>
            <w:top w:val="none" w:sz="0" w:space="0" w:color="auto"/>
            <w:left w:val="none" w:sz="0" w:space="0" w:color="auto"/>
            <w:bottom w:val="none" w:sz="0" w:space="0" w:color="auto"/>
            <w:right w:val="none" w:sz="0" w:space="0" w:color="auto"/>
          </w:divBdr>
        </w:div>
        <w:div w:id="1004943724">
          <w:marLeft w:val="640"/>
          <w:marRight w:val="0"/>
          <w:marTop w:val="0"/>
          <w:marBottom w:val="0"/>
          <w:divBdr>
            <w:top w:val="none" w:sz="0" w:space="0" w:color="auto"/>
            <w:left w:val="none" w:sz="0" w:space="0" w:color="auto"/>
            <w:bottom w:val="none" w:sz="0" w:space="0" w:color="auto"/>
            <w:right w:val="none" w:sz="0" w:space="0" w:color="auto"/>
          </w:divBdr>
        </w:div>
        <w:div w:id="783888611">
          <w:marLeft w:val="640"/>
          <w:marRight w:val="0"/>
          <w:marTop w:val="0"/>
          <w:marBottom w:val="0"/>
          <w:divBdr>
            <w:top w:val="none" w:sz="0" w:space="0" w:color="auto"/>
            <w:left w:val="none" w:sz="0" w:space="0" w:color="auto"/>
            <w:bottom w:val="none" w:sz="0" w:space="0" w:color="auto"/>
            <w:right w:val="none" w:sz="0" w:space="0" w:color="auto"/>
          </w:divBdr>
        </w:div>
      </w:divsChild>
    </w:div>
    <w:div w:id="1495679581">
      <w:bodyDiv w:val="1"/>
      <w:marLeft w:val="0"/>
      <w:marRight w:val="0"/>
      <w:marTop w:val="0"/>
      <w:marBottom w:val="0"/>
      <w:divBdr>
        <w:top w:val="none" w:sz="0" w:space="0" w:color="auto"/>
        <w:left w:val="none" w:sz="0" w:space="0" w:color="auto"/>
        <w:bottom w:val="none" w:sz="0" w:space="0" w:color="auto"/>
        <w:right w:val="none" w:sz="0" w:space="0" w:color="auto"/>
      </w:divBdr>
      <w:divsChild>
        <w:div w:id="1441799321">
          <w:marLeft w:val="640"/>
          <w:marRight w:val="0"/>
          <w:marTop w:val="0"/>
          <w:marBottom w:val="0"/>
          <w:divBdr>
            <w:top w:val="none" w:sz="0" w:space="0" w:color="auto"/>
            <w:left w:val="none" w:sz="0" w:space="0" w:color="auto"/>
            <w:bottom w:val="none" w:sz="0" w:space="0" w:color="auto"/>
            <w:right w:val="none" w:sz="0" w:space="0" w:color="auto"/>
          </w:divBdr>
        </w:div>
        <w:div w:id="700252984">
          <w:marLeft w:val="640"/>
          <w:marRight w:val="0"/>
          <w:marTop w:val="0"/>
          <w:marBottom w:val="0"/>
          <w:divBdr>
            <w:top w:val="none" w:sz="0" w:space="0" w:color="auto"/>
            <w:left w:val="none" w:sz="0" w:space="0" w:color="auto"/>
            <w:bottom w:val="none" w:sz="0" w:space="0" w:color="auto"/>
            <w:right w:val="none" w:sz="0" w:space="0" w:color="auto"/>
          </w:divBdr>
        </w:div>
        <w:div w:id="283342648">
          <w:marLeft w:val="640"/>
          <w:marRight w:val="0"/>
          <w:marTop w:val="0"/>
          <w:marBottom w:val="0"/>
          <w:divBdr>
            <w:top w:val="none" w:sz="0" w:space="0" w:color="auto"/>
            <w:left w:val="none" w:sz="0" w:space="0" w:color="auto"/>
            <w:bottom w:val="none" w:sz="0" w:space="0" w:color="auto"/>
            <w:right w:val="none" w:sz="0" w:space="0" w:color="auto"/>
          </w:divBdr>
        </w:div>
        <w:div w:id="1169293385">
          <w:marLeft w:val="640"/>
          <w:marRight w:val="0"/>
          <w:marTop w:val="0"/>
          <w:marBottom w:val="0"/>
          <w:divBdr>
            <w:top w:val="none" w:sz="0" w:space="0" w:color="auto"/>
            <w:left w:val="none" w:sz="0" w:space="0" w:color="auto"/>
            <w:bottom w:val="none" w:sz="0" w:space="0" w:color="auto"/>
            <w:right w:val="none" w:sz="0" w:space="0" w:color="auto"/>
          </w:divBdr>
        </w:div>
        <w:div w:id="1877161634">
          <w:marLeft w:val="640"/>
          <w:marRight w:val="0"/>
          <w:marTop w:val="0"/>
          <w:marBottom w:val="0"/>
          <w:divBdr>
            <w:top w:val="none" w:sz="0" w:space="0" w:color="auto"/>
            <w:left w:val="none" w:sz="0" w:space="0" w:color="auto"/>
            <w:bottom w:val="none" w:sz="0" w:space="0" w:color="auto"/>
            <w:right w:val="none" w:sz="0" w:space="0" w:color="auto"/>
          </w:divBdr>
        </w:div>
        <w:div w:id="1857501302">
          <w:marLeft w:val="640"/>
          <w:marRight w:val="0"/>
          <w:marTop w:val="0"/>
          <w:marBottom w:val="0"/>
          <w:divBdr>
            <w:top w:val="none" w:sz="0" w:space="0" w:color="auto"/>
            <w:left w:val="none" w:sz="0" w:space="0" w:color="auto"/>
            <w:bottom w:val="none" w:sz="0" w:space="0" w:color="auto"/>
            <w:right w:val="none" w:sz="0" w:space="0" w:color="auto"/>
          </w:divBdr>
        </w:div>
        <w:div w:id="466703569">
          <w:marLeft w:val="640"/>
          <w:marRight w:val="0"/>
          <w:marTop w:val="0"/>
          <w:marBottom w:val="0"/>
          <w:divBdr>
            <w:top w:val="none" w:sz="0" w:space="0" w:color="auto"/>
            <w:left w:val="none" w:sz="0" w:space="0" w:color="auto"/>
            <w:bottom w:val="none" w:sz="0" w:space="0" w:color="auto"/>
            <w:right w:val="none" w:sz="0" w:space="0" w:color="auto"/>
          </w:divBdr>
        </w:div>
        <w:div w:id="69665995">
          <w:marLeft w:val="640"/>
          <w:marRight w:val="0"/>
          <w:marTop w:val="0"/>
          <w:marBottom w:val="0"/>
          <w:divBdr>
            <w:top w:val="none" w:sz="0" w:space="0" w:color="auto"/>
            <w:left w:val="none" w:sz="0" w:space="0" w:color="auto"/>
            <w:bottom w:val="none" w:sz="0" w:space="0" w:color="auto"/>
            <w:right w:val="none" w:sz="0" w:space="0" w:color="auto"/>
          </w:divBdr>
        </w:div>
        <w:div w:id="1494681735">
          <w:marLeft w:val="640"/>
          <w:marRight w:val="0"/>
          <w:marTop w:val="0"/>
          <w:marBottom w:val="0"/>
          <w:divBdr>
            <w:top w:val="none" w:sz="0" w:space="0" w:color="auto"/>
            <w:left w:val="none" w:sz="0" w:space="0" w:color="auto"/>
            <w:bottom w:val="none" w:sz="0" w:space="0" w:color="auto"/>
            <w:right w:val="none" w:sz="0" w:space="0" w:color="auto"/>
          </w:divBdr>
        </w:div>
        <w:div w:id="1049065497">
          <w:marLeft w:val="640"/>
          <w:marRight w:val="0"/>
          <w:marTop w:val="0"/>
          <w:marBottom w:val="0"/>
          <w:divBdr>
            <w:top w:val="none" w:sz="0" w:space="0" w:color="auto"/>
            <w:left w:val="none" w:sz="0" w:space="0" w:color="auto"/>
            <w:bottom w:val="none" w:sz="0" w:space="0" w:color="auto"/>
            <w:right w:val="none" w:sz="0" w:space="0" w:color="auto"/>
          </w:divBdr>
        </w:div>
        <w:div w:id="1925995548">
          <w:marLeft w:val="640"/>
          <w:marRight w:val="0"/>
          <w:marTop w:val="0"/>
          <w:marBottom w:val="0"/>
          <w:divBdr>
            <w:top w:val="none" w:sz="0" w:space="0" w:color="auto"/>
            <w:left w:val="none" w:sz="0" w:space="0" w:color="auto"/>
            <w:bottom w:val="none" w:sz="0" w:space="0" w:color="auto"/>
            <w:right w:val="none" w:sz="0" w:space="0" w:color="auto"/>
          </w:divBdr>
        </w:div>
        <w:div w:id="1019090487">
          <w:marLeft w:val="640"/>
          <w:marRight w:val="0"/>
          <w:marTop w:val="0"/>
          <w:marBottom w:val="0"/>
          <w:divBdr>
            <w:top w:val="none" w:sz="0" w:space="0" w:color="auto"/>
            <w:left w:val="none" w:sz="0" w:space="0" w:color="auto"/>
            <w:bottom w:val="none" w:sz="0" w:space="0" w:color="auto"/>
            <w:right w:val="none" w:sz="0" w:space="0" w:color="auto"/>
          </w:divBdr>
        </w:div>
      </w:divsChild>
    </w:div>
    <w:div w:id="1503009142">
      <w:bodyDiv w:val="1"/>
      <w:marLeft w:val="0"/>
      <w:marRight w:val="0"/>
      <w:marTop w:val="0"/>
      <w:marBottom w:val="0"/>
      <w:divBdr>
        <w:top w:val="none" w:sz="0" w:space="0" w:color="auto"/>
        <w:left w:val="none" w:sz="0" w:space="0" w:color="auto"/>
        <w:bottom w:val="none" w:sz="0" w:space="0" w:color="auto"/>
        <w:right w:val="none" w:sz="0" w:space="0" w:color="auto"/>
      </w:divBdr>
    </w:div>
    <w:div w:id="1508906129">
      <w:bodyDiv w:val="1"/>
      <w:marLeft w:val="0"/>
      <w:marRight w:val="0"/>
      <w:marTop w:val="0"/>
      <w:marBottom w:val="0"/>
      <w:divBdr>
        <w:top w:val="none" w:sz="0" w:space="0" w:color="auto"/>
        <w:left w:val="none" w:sz="0" w:space="0" w:color="auto"/>
        <w:bottom w:val="none" w:sz="0" w:space="0" w:color="auto"/>
        <w:right w:val="none" w:sz="0" w:space="0" w:color="auto"/>
      </w:divBdr>
      <w:divsChild>
        <w:div w:id="624120474">
          <w:marLeft w:val="640"/>
          <w:marRight w:val="0"/>
          <w:marTop w:val="0"/>
          <w:marBottom w:val="0"/>
          <w:divBdr>
            <w:top w:val="none" w:sz="0" w:space="0" w:color="auto"/>
            <w:left w:val="none" w:sz="0" w:space="0" w:color="auto"/>
            <w:bottom w:val="none" w:sz="0" w:space="0" w:color="auto"/>
            <w:right w:val="none" w:sz="0" w:space="0" w:color="auto"/>
          </w:divBdr>
        </w:div>
        <w:div w:id="1881746683">
          <w:marLeft w:val="640"/>
          <w:marRight w:val="0"/>
          <w:marTop w:val="0"/>
          <w:marBottom w:val="0"/>
          <w:divBdr>
            <w:top w:val="none" w:sz="0" w:space="0" w:color="auto"/>
            <w:left w:val="none" w:sz="0" w:space="0" w:color="auto"/>
            <w:bottom w:val="none" w:sz="0" w:space="0" w:color="auto"/>
            <w:right w:val="none" w:sz="0" w:space="0" w:color="auto"/>
          </w:divBdr>
        </w:div>
        <w:div w:id="678897387">
          <w:marLeft w:val="640"/>
          <w:marRight w:val="0"/>
          <w:marTop w:val="0"/>
          <w:marBottom w:val="0"/>
          <w:divBdr>
            <w:top w:val="none" w:sz="0" w:space="0" w:color="auto"/>
            <w:left w:val="none" w:sz="0" w:space="0" w:color="auto"/>
            <w:bottom w:val="none" w:sz="0" w:space="0" w:color="auto"/>
            <w:right w:val="none" w:sz="0" w:space="0" w:color="auto"/>
          </w:divBdr>
        </w:div>
        <w:div w:id="665280530">
          <w:marLeft w:val="640"/>
          <w:marRight w:val="0"/>
          <w:marTop w:val="0"/>
          <w:marBottom w:val="0"/>
          <w:divBdr>
            <w:top w:val="none" w:sz="0" w:space="0" w:color="auto"/>
            <w:left w:val="none" w:sz="0" w:space="0" w:color="auto"/>
            <w:bottom w:val="none" w:sz="0" w:space="0" w:color="auto"/>
            <w:right w:val="none" w:sz="0" w:space="0" w:color="auto"/>
          </w:divBdr>
        </w:div>
        <w:div w:id="716511996">
          <w:marLeft w:val="640"/>
          <w:marRight w:val="0"/>
          <w:marTop w:val="0"/>
          <w:marBottom w:val="0"/>
          <w:divBdr>
            <w:top w:val="none" w:sz="0" w:space="0" w:color="auto"/>
            <w:left w:val="none" w:sz="0" w:space="0" w:color="auto"/>
            <w:bottom w:val="none" w:sz="0" w:space="0" w:color="auto"/>
            <w:right w:val="none" w:sz="0" w:space="0" w:color="auto"/>
          </w:divBdr>
        </w:div>
        <w:div w:id="1216743944">
          <w:marLeft w:val="640"/>
          <w:marRight w:val="0"/>
          <w:marTop w:val="0"/>
          <w:marBottom w:val="0"/>
          <w:divBdr>
            <w:top w:val="none" w:sz="0" w:space="0" w:color="auto"/>
            <w:left w:val="none" w:sz="0" w:space="0" w:color="auto"/>
            <w:bottom w:val="none" w:sz="0" w:space="0" w:color="auto"/>
            <w:right w:val="none" w:sz="0" w:space="0" w:color="auto"/>
          </w:divBdr>
        </w:div>
        <w:div w:id="1545019234">
          <w:marLeft w:val="640"/>
          <w:marRight w:val="0"/>
          <w:marTop w:val="0"/>
          <w:marBottom w:val="0"/>
          <w:divBdr>
            <w:top w:val="none" w:sz="0" w:space="0" w:color="auto"/>
            <w:left w:val="none" w:sz="0" w:space="0" w:color="auto"/>
            <w:bottom w:val="none" w:sz="0" w:space="0" w:color="auto"/>
            <w:right w:val="none" w:sz="0" w:space="0" w:color="auto"/>
          </w:divBdr>
        </w:div>
        <w:div w:id="2097507951">
          <w:marLeft w:val="640"/>
          <w:marRight w:val="0"/>
          <w:marTop w:val="0"/>
          <w:marBottom w:val="0"/>
          <w:divBdr>
            <w:top w:val="none" w:sz="0" w:space="0" w:color="auto"/>
            <w:left w:val="none" w:sz="0" w:space="0" w:color="auto"/>
            <w:bottom w:val="none" w:sz="0" w:space="0" w:color="auto"/>
            <w:right w:val="none" w:sz="0" w:space="0" w:color="auto"/>
          </w:divBdr>
        </w:div>
        <w:div w:id="852767733">
          <w:marLeft w:val="640"/>
          <w:marRight w:val="0"/>
          <w:marTop w:val="0"/>
          <w:marBottom w:val="0"/>
          <w:divBdr>
            <w:top w:val="none" w:sz="0" w:space="0" w:color="auto"/>
            <w:left w:val="none" w:sz="0" w:space="0" w:color="auto"/>
            <w:bottom w:val="none" w:sz="0" w:space="0" w:color="auto"/>
            <w:right w:val="none" w:sz="0" w:space="0" w:color="auto"/>
          </w:divBdr>
        </w:div>
        <w:div w:id="1408962521">
          <w:marLeft w:val="640"/>
          <w:marRight w:val="0"/>
          <w:marTop w:val="0"/>
          <w:marBottom w:val="0"/>
          <w:divBdr>
            <w:top w:val="none" w:sz="0" w:space="0" w:color="auto"/>
            <w:left w:val="none" w:sz="0" w:space="0" w:color="auto"/>
            <w:bottom w:val="none" w:sz="0" w:space="0" w:color="auto"/>
            <w:right w:val="none" w:sz="0" w:space="0" w:color="auto"/>
          </w:divBdr>
        </w:div>
        <w:div w:id="393092606">
          <w:marLeft w:val="640"/>
          <w:marRight w:val="0"/>
          <w:marTop w:val="0"/>
          <w:marBottom w:val="0"/>
          <w:divBdr>
            <w:top w:val="none" w:sz="0" w:space="0" w:color="auto"/>
            <w:left w:val="none" w:sz="0" w:space="0" w:color="auto"/>
            <w:bottom w:val="none" w:sz="0" w:space="0" w:color="auto"/>
            <w:right w:val="none" w:sz="0" w:space="0" w:color="auto"/>
          </w:divBdr>
        </w:div>
        <w:div w:id="846022996">
          <w:marLeft w:val="640"/>
          <w:marRight w:val="0"/>
          <w:marTop w:val="0"/>
          <w:marBottom w:val="0"/>
          <w:divBdr>
            <w:top w:val="none" w:sz="0" w:space="0" w:color="auto"/>
            <w:left w:val="none" w:sz="0" w:space="0" w:color="auto"/>
            <w:bottom w:val="none" w:sz="0" w:space="0" w:color="auto"/>
            <w:right w:val="none" w:sz="0" w:space="0" w:color="auto"/>
          </w:divBdr>
        </w:div>
        <w:div w:id="1218786023">
          <w:marLeft w:val="640"/>
          <w:marRight w:val="0"/>
          <w:marTop w:val="0"/>
          <w:marBottom w:val="0"/>
          <w:divBdr>
            <w:top w:val="none" w:sz="0" w:space="0" w:color="auto"/>
            <w:left w:val="none" w:sz="0" w:space="0" w:color="auto"/>
            <w:bottom w:val="none" w:sz="0" w:space="0" w:color="auto"/>
            <w:right w:val="none" w:sz="0" w:space="0" w:color="auto"/>
          </w:divBdr>
        </w:div>
        <w:div w:id="1760826761">
          <w:marLeft w:val="640"/>
          <w:marRight w:val="0"/>
          <w:marTop w:val="0"/>
          <w:marBottom w:val="0"/>
          <w:divBdr>
            <w:top w:val="none" w:sz="0" w:space="0" w:color="auto"/>
            <w:left w:val="none" w:sz="0" w:space="0" w:color="auto"/>
            <w:bottom w:val="none" w:sz="0" w:space="0" w:color="auto"/>
            <w:right w:val="none" w:sz="0" w:space="0" w:color="auto"/>
          </w:divBdr>
        </w:div>
        <w:div w:id="809832673">
          <w:marLeft w:val="640"/>
          <w:marRight w:val="0"/>
          <w:marTop w:val="0"/>
          <w:marBottom w:val="0"/>
          <w:divBdr>
            <w:top w:val="none" w:sz="0" w:space="0" w:color="auto"/>
            <w:left w:val="none" w:sz="0" w:space="0" w:color="auto"/>
            <w:bottom w:val="none" w:sz="0" w:space="0" w:color="auto"/>
            <w:right w:val="none" w:sz="0" w:space="0" w:color="auto"/>
          </w:divBdr>
        </w:div>
        <w:div w:id="255797559">
          <w:marLeft w:val="640"/>
          <w:marRight w:val="0"/>
          <w:marTop w:val="0"/>
          <w:marBottom w:val="0"/>
          <w:divBdr>
            <w:top w:val="none" w:sz="0" w:space="0" w:color="auto"/>
            <w:left w:val="none" w:sz="0" w:space="0" w:color="auto"/>
            <w:bottom w:val="none" w:sz="0" w:space="0" w:color="auto"/>
            <w:right w:val="none" w:sz="0" w:space="0" w:color="auto"/>
          </w:divBdr>
        </w:div>
        <w:div w:id="1034430471">
          <w:marLeft w:val="640"/>
          <w:marRight w:val="0"/>
          <w:marTop w:val="0"/>
          <w:marBottom w:val="0"/>
          <w:divBdr>
            <w:top w:val="none" w:sz="0" w:space="0" w:color="auto"/>
            <w:left w:val="none" w:sz="0" w:space="0" w:color="auto"/>
            <w:bottom w:val="none" w:sz="0" w:space="0" w:color="auto"/>
            <w:right w:val="none" w:sz="0" w:space="0" w:color="auto"/>
          </w:divBdr>
        </w:div>
        <w:div w:id="612715964">
          <w:marLeft w:val="640"/>
          <w:marRight w:val="0"/>
          <w:marTop w:val="0"/>
          <w:marBottom w:val="0"/>
          <w:divBdr>
            <w:top w:val="none" w:sz="0" w:space="0" w:color="auto"/>
            <w:left w:val="none" w:sz="0" w:space="0" w:color="auto"/>
            <w:bottom w:val="none" w:sz="0" w:space="0" w:color="auto"/>
            <w:right w:val="none" w:sz="0" w:space="0" w:color="auto"/>
          </w:divBdr>
        </w:div>
        <w:div w:id="1245913101">
          <w:marLeft w:val="640"/>
          <w:marRight w:val="0"/>
          <w:marTop w:val="0"/>
          <w:marBottom w:val="0"/>
          <w:divBdr>
            <w:top w:val="none" w:sz="0" w:space="0" w:color="auto"/>
            <w:left w:val="none" w:sz="0" w:space="0" w:color="auto"/>
            <w:bottom w:val="none" w:sz="0" w:space="0" w:color="auto"/>
            <w:right w:val="none" w:sz="0" w:space="0" w:color="auto"/>
          </w:divBdr>
        </w:div>
        <w:div w:id="318929229">
          <w:marLeft w:val="640"/>
          <w:marRight w:val="0"/>
          <w:marTop w:val="0"/>
          <w:marBottom w:val="0"/>
          <w:divBdr>
            <w:top w:val="none" w:sz="0" w:space="0" w:color="auto"/>
            <w:left w:val="none" w:sz="0" w:space="0" w:color="auto"/>
            <w:bottom w:val="none" w:sz="0" w:space="0" w:color="auto"/>
            <w:right w:val="none" w:sz="0" w:space="0" w:color="auto"/>
          </w:divBdr>
        </w:div>
        <w:div w:id="658314180">
          <w:marLeft w:val="640"/>
          <w:marRight w:val="0"/>
          <w:marTop w:val="0"/>
          <w:marBottom w:val="0"/>
          <w:divBdr>
            <w:top w:val="none" w:sz="0" w:space="0" w:color="auto"/>
            <w:left w:val="none" w:sz="0" w:space="0" w:color="auto"/>
            <w:bottom w:val="none" w:sz="0" w:space="0" w:color="auto"/>
            <w:right w:val="none" w:sz="0" w:space="0" w:color="auto"/>
          </w:divBdr>
        </w:div>
        <w:div w:id="1358850456">
          <w:marLeft w:val="640"/>
          <w:marRight w:val="0"/>
          <w:marTop w:val="0"/>
          <w:marBottom w:val="0"/>
          <w:divBdr>
            <w:top w:val="none" w:sz="0" w:space="0" w:color="auto"/>
            <w:left w:val="none" w:sz="0" w:space="0" w:color="auto"/>
            <w:bottom w:val="none" w:sz="0" w:space="0" w:color="auto"/>
            <w:right w:val="none" w:sz="0" w:space="0" w:color="auto"/>
          </w:divBdr>
        </w:div>
        <w:div w:id="427392339">
          <w:marLeft w:val="640"/>
          <w:marRight w:val="0"/>
          <w:marTop w:val="0"/>
          <w:marBottom w:val="0"/>
          <w:divBdr>
            <w:top w:val="none" w:sz="0" w:space="0" w:color="auto"/>
            <w:left w:val="none" w:sz="0" w:space="0" w:color="auto"/>
            <w:bottom w:val="none" w:sz="0" w:space="0" w:color="auto"/>
            <w:right w:val="none" w:sz="0" w:space="0" w:color="auto"/>
          </w:divBdr>
        </w:div>
        <w:div w:id="381758306">
          <w:marLeft w:val="640"/>
          <w:marRight w:val="0"/>
          <w:marTop w:val="0"/>
          <w:marBottom w:val="0"/>
          <w:divBdr>
            <w:top w:val="none" w:sz="0" w:space="0" w:color="auto"/>
            <w:left w:val="none" w:sz="0" w:space="0" w:color="auto"/>
            <w:bottom w:val="none" w:sz="0" w:space="0" w:color="auto"/>
            <w:right w:val="none" w:sz="0" w:space="0" w:color="auto"/>
          </w:divBdr>
        </w:div>
      </w:divsChild>
    </w:div>
    <w:div w:id="1510291264">
      <w:bodyDiv w:val="1"/>
      <w:marLeft w:val="0"/>
      <w:marRight w:val="0"/>
      <w:marTop w:val="0"/>
      <w:marBottom w:val="0"/>
      <w:divBdr>
        <w:top w:val="none" w:sz="0" w:space="0" w:color="auto"/>
        <w:left w:val="none" w:sz="0" w:space="0" w:color="auto"/>
        <w:bottom w:val="none" w:sz="0" w:space="0" w:color="auto"/>
        <w:right w:val="none" w:sz="0" w:space="0" w:color="auto"/>
      </w:divBdr>
    </w:div>
    <w:div w:id="1546525783">
      <w:bodyDiv w:val="1"/>
      <w:marLeft w:val="0"/>
      <w:marRight w:val="0"/>
      <w:marTop w:val="0"/>
      <w:marBottom w:val="0"/>
      <w:divBdr>
        <w:top w:val="none" w:sz="0" w:space="0" w:color="auto"/>
        <w:left w:val="none" w:sz="0" w:space="0" w:color="auto"/>
        <w:bottom w:val="none" w:sz="0" w:space="0" w:color="auto"/>
        <w:right w:val="none" w:sz="0" w:space="0" w:color="auto"/>
      </w:divBdr>
      <w:divsChild>
        <w:div w:id="2037541594">
          <w:marLeft w:val="640"/>
          <w:marRight w:val="0"/>
          <w:marTop w:val="0"/>
          <w:marBottom w:val="0"/>
          <w:divBdr>
            <w:top w:val="none" w:sz="0" w:space="0" w:color="auto"/>
            <w:left w:val="none" w:sz="0" w:space="0" w:color="auto"/>
            <w:bottom w:val="none" w:sz="0" w:space="0" w:color="auto"/>
            <w:right w:val="none" w:sz="0" w:space="0" w:color="auto"/>
          </w:divBdr>
        </w:div>
        <w:div w:id="690450534">
          <w:marLeft w:val="640"/>
          <w:marRight w:val="0"/>
          <w:marTop w:val="0"/>
          <w:marBottom w:val="0"/>
          <w:divBdr>
            <w:top w:val="none" w:sz="0" w:space="0" w:color="auto"/>
            <w:left w:val="none" w:sz="0" w:space="0" w:color="auto"/>
            <w:bottom w:val="none" w:sz="0" w:space="0" w:color="auto"/>
            <w:right w:val="none" w:sz="0" w:space="0" w:color="auto"/>
          </w:divBdr>
        </w:div>
        <w:div w:id="1146972145">
          <w:marLeft w:val="640"/>
          <w:marRight w:val="0"/>
          <w:marTop w:val="0"/>
          <w:marBottom w:val="0"/>
          <w:divBdr>
            <w:top w:val="none" w:sz="0" w:space="0" w:color="auto"/>
            <w:left w:val="none" w:sz="0" w:space="0" w:color="auto"/>
            <w:bottom w:val="none" w:sz="0" w:space="0" w:color="auto"/>
            <w:right w:val="none" w:sz="0" w:space="0" w:color="auto"/>
          </w:divBdr>
        </w:div>
        <w:div w:id="1615790701">
          <w:marLeft w:val="640"/>
          <w:marRight w:val="0"/>
          <w:marTop w:val="0"/>
          <w:marBottom w:val="0"/>
          <w:divBdr>
            <w:top w:val="none" w:sz="0" w:space="0" w:color="auto"/>
            <w:left w:val="none" w:sz="0" w:space="0" w:color="auto"/>
            <w:bottom w:val="none" w:sz="0" w:space="0" w:color="auto"/>
            <w:right w:val="none" w:sz="0" w:space="0" w:color="auto"/>
          </w:divBdr>
        </w:div>
        <w:div w:id="705912060">
          <w:marLeft w:val="640"/>
          <w:marRight w:val="0"/>
          <w:marTop w:val="0"/>
          <w:marBottom w:val="0"/>
          <w:divBdr>
            <w:top w:val="none" w:sz="0" w:space="0" w:color="auto"/>
            <w:left w:val="none" w:sz="0" w:space="0" w:color="auto"/>
            <w:bottom w:val="none" w:sz="0" w:space="0" w:color="auto"/>
            <w:right w:val="none" w:sz="0" w:space="0" w:color="auto"/>
          </w:divBdr>
        </w:div>
        <w:div w:id="274557246">
          <w:marLeft w:val="640"/>
          <w:marRight w:val="0"/>
          <w:marTop w:val="0"/>
          <w:marBottom w:val="0"/>
          <w:divBdr>
            <w:top w:val="none" w:sz="0" w:space="0" w:color="auto"/>
            <w:left w:val="none" w:sz="0" w:space="0" w:color="auto"/>
            <w:bottom w:val="none" w:sz="0" w:space="0" w:color="auto"/>
            <w:right w:val="none" w:sz="0" w:space="0" w:color="auto"/>
          </w:divBdr>
        </w:div>
        <w:div w:id="1412314610">
          <w:marLeft w:val="640"/>
          <w:marRight w:val="0"/>
          <w:marTop w:val="0"/>
          <w:marBottom w:val="0"/>
          <w:divBdr>
            <w:top w:val="none" w:sz="0" w:space="0" w:color="auto"/>
            <w:left w:val="none" w:sz="0" w:space="0" w:color="auto"/>
            <w:bottom w:val="none" w:sz="0" w:space="0" w:color="auto"/>
            <w:right w:val="none" w:sz="0" w:space="0" w:color="auto"/>
          </w:divBdr>
        </w:div>
        <w:div w:id="2111273959">
          <w:marLeft w:val="640"/>
          <w:marRight w:val="0"/>
          <w:marTop w:val="0"/>
          <w:marBottom w:val="0"/>
          <w:divBdr>
            <w:top w:val="none" w:sz="0" w:space="0" w:color="auto"/>
            <w:left w:val="none" w:sz="0" w:space="0" w:color="auto"/>
            <w:bottom w:val="none" w:sz="0" w:space="0" w:color="auto"/>
            <w:right w:val="none" w:sz="0" w:space="0" w:color="auto"/>
          </w:divBdr>
        </w:div>
        <w:div w:id="1309363966">
          <w:marLeft w:val="640"/>
          <w:marRight w:val="0"/>
          <w:marTop w:val="0"/>
          <w:marBottom w:val="0"/>
          <w:divBdr>
            <w:top w:val="none" w:sz="0" w:space="0" w:color="auto"/>
            <w:left w:val="none" w:sz="0" w:space="0" w:color="auto"/>
            <w:bottom w:val="none" w:sz="0" w:space="0" w:color="auto"/>
            <w:right w:val="none" w:sz="0" w:space="0" w:color="auto"/>
          </w:divBdr>
        </w:div>
        <w:div w:id="1511943562">
          <w:marLeft w:val="640"/>
          <w:marRight w:val="0"/>
          <w:marTop w:val="0"/>
          <w:marBottom w:val="0"/>
          <w:divBdr>
            <w:top w:val="none" w:sz="0" w:space="0" w:color="auto"/>
            <w:left w:val="none" w:sz="0" w:space="0" w:color="auto"/>
            <w:bottom w:val="none" w:sz="0" w:space="0" w:color="auto"/>
            <w:right w:val="none" w:sz="0" w:space="0" w:color="auto"/>
          </w:divBdr>
        </w:div>
        <w:div w:id="438986112">
          <w:marLeft w:val="640"/>
          <w:marRight w:val="0"/>
          <w:marTop w:val="0"/>
          <w:marBottom w:val="0"/>
          <w:divBdr>
            <w:top w:val="none" w:sz="0" w:space="0" w:color="auto"/>
            <w:left w:val="none" w:sz="0" w:space="0" w:color="auto"/>
            <w:bottom w:val="none" w:sz="0" w:space="0" w:color="auto"/>
            <w:right w:val="none" w:sz="0" w:space="0" w:color="auto"/>
          </w:divBdr>
        </w:div>
        <w:div w:id="1039747780">
          <w:marLeft w:val="640"/>
          <w:marRight w:val="0"/>
          <w:marTop w:val="0"/>
          <w:marBottom w:val="0"/>
          <w:divBdr>
            <w:top w:val="none" w:sz="0" w:space="0" w:color="auto"/>
            <w:left w:val="none" w:sz="0" w:space="0" w:color="auto"/>
            <w:bottom w:val="none" w:sz="0" w:space="0" w:color="auto"/>
            <w:right w:val="none" w:sz="0" w:space="0" w:color="auto"/>
          </w:divBdr>
        </w:div>
        <w:div w:id="9381540">
          <w:marLeft w:val="640"/>
          <w:marRight w:val="0"/>
          <w:marTop w:val="0"/>
          <w:marBottom w:val="0"/>
          <w:divBdr>
            <w:top w:val="none" w:sz="0" w:space="0" w:color="auto"/>
            <w:left w:val="none" w:sz="0" w:space="0" w:color="auto"/>
            <w:bottom w:val="none" w:sz="0" w:space="0" w:color="auto"/>
            <w:right w:val="none" w:sz="0" w:space="0" w:color="auto"/>
          </w:divBdr>
        </w:div>
        <w:div w:id="1746343080">
          <w:marLeft w:val="640"/>
          <w:marRight w:val="0"/>
          <w:marTop w:val="0"/>
          <w:marBottom w:val="0"/>
          <w:divBdr>
            <w:top w:val="none" w:sz="0" w:space="0" w:color="auto"/>
            <w:left w:val="none" w:sz="0" w:space="0" w:color="auto"/>
            <w:bottom w:val="none" w:sz="0" w:space="0" w:color="auto"/>
            <w:right w:val="none" w:sz="0" w:space="0" w:color="auto"/>
          </w:divBdr>
        </w:div>
        <w:div w:id="1675037323">
          <w:marLeft w:val="640"/>
          <w:marRight w:val="0"/>
          <w:marTop w:val="0"/>
          <w:marBottom w:val="0"/>
          <w:divBdr>
            <w:top w:val="none" w:sz="0" w:space="0" w:color="auto"/>
            <w:left w:val="none" w:sz="0" w:space="0" w:color="auto"/>
            <w:bottom w:val="none" w:sz="0" w:space="0" w:color="auto"/>
            <w:right w:val="none" w:sz="0" w:space="0" w:color="auto"/>
          </w:divBdr>
        </w:div>
        <w:div w:id="522741612">
          <w:marLeft w:val="640"/>
          <w:marRight w:val="0"/>
          <w:marTop w:val="0"/>
          <w:marBottom w:val="0"/>
          <w:divBdr>
            <w:top w:val="none" w:sz="0" w:space="0" w:color="auto"/>
            <w:left w:val="none" w:sz="0" w:space="0" w:color="auto"/>
            <w:bottom w:val="none" w:sz="0" w:space="0" w:color="auto"/>
            <w:right w:val="none" w:sz="0" w:space="0" w:color="auto"/>
          </w:divBdr>
        </w:div>
        <w:div w:id="1366564386">
          <w:marLeft w:val="640"/>
          <w:marRight w:val="0"/>
          <w:marTop w:val="0"/>
          <w:marBottom w:val="0"/>
          <w:divBdr>
            <w:top w:val="none" w:sz="0" w:space="0" w:color="auto"/>
            <w:left w:val="none" w:sz="0" w:space="0" w:color="auto"/>
            <w:bottom w:val="none" w:sz="0" w:space="0" w:color="auto"/>
            <w:right w:val="none" w:sz="0" w:space="0" w:color="auto"/>
          </w:divBdr>
        </w:div>
        <w:div w:id="484511995">
          <w:marLeft w:val="640"/>
          <w:marRight w:val="0"/>
          <w:marTop w:val="0"/>
          <w:marBottom w:val="0"/>
          <w:divBdr>
            <w:top w:val="none" w:sz="0" w:space="0" w:color="auto"/>
            <w:left w:val="none" w:sz="0" w:space="0" w:color="auto"/>
            <w:bottom w:val="none" w:sz="0" w:space="0" w:color="auto"/>
            <w:right w:val="none" w:sz="0" w:space="0" w:color="auto"/>
          </w:divBdr>
        </w:div>
        <w:div w:id="826631335">
          <w:marLeft w:val="640"/>
          <w:marRight w:val="0"/>
          <w:marTop w:val="0"/>
          <w:marBottom w:val="0"/>
          <w:divBdr>
            <w:top w:val="none" w:sz="0" w:space="0" w:color="auto"/>
            <w:left w:val="none" w:sz="0" w:space="0" w:color="auto"/>
            <w:bottom w:val="none" w:sz="0" w:space="0" w:color="auto"/>
            <w:right w:val="none" w:sz="0" w:space="0" w:color="auto"/>
          </w:divBdr>
        </w:div>
        <w:div w:id="525825658">
          <w:marLeft w:val="640"/>
          <w:marRight w:val="0"/>
          <w:marTop w:val="0"/>
          <w:marBottom w:val="0"/>
          <w:divBdr>
            <w:top w:val="none" w:sz="0" w:space="0" w:color="auto"/>
            <w:left w:val="none" w:sz="0" w:space="0" w:color="auto"/>
            <w:bottom w:val="none" w:sz="0" w:space="0" w:color="auto"/>
            <w:right w:val="none" w:sz="0" w:space="0" w:color="auto"/>
          </w:divBdr>
        </w:div>
        <w:div w:id="1553808894">
          <w:marLeft w:val="640"/>
          <w:marRight w:val="0"/>
          <w:marTop w:val="0"/>
          <w:marBottom w:val="0"/>
          <w:divBdr>
            <w:top w:val="none" w:sz="0" w:space="0" w:color="auto"/>
            <w:left w:val="none" w:sz="0" w:space="0" w:color="auto"/>
            <w:bottom w:val="none" w:sz="0" w:space="0" w:color="auto"/>
            <w:right w:val="none" w:sz="0" w:space="0" w:color="auto"/>
          </w:divBdr>
        </w:div>
        <w:div w:id="1402171944">
          <w:marLeft w:val="640"/>
          <w:marRight w:val="0"/>
          <w:marTop w:val="0"/>
          <w:marBottom w:val="0"/>
          <w:divBdr>
            <w:top w:val="none" w:sz="0" w:space="0" w:color="auto"/>
            <w:left w:val="none" w:sz="0" w:space="0" w:color="auto"/>
            <w:bottom w:val="none" w:sz="0" w:space="0" w:color="auto"/>
            <w:right w:val="none" w:sz="0" w:space="0" w:color="auto"/>
          </w:divBdr>
        </w:div>
        <w:div w:id="836648572">
          <w:marLeft w:val="640"/>
          <w:marRight w:val="0"/>
          <w:marTop w:val="0"/>
          <w:marBottom w:val="0"/>
          <w:divBdr>
            <w:top w:val="none" w:sz="0" w:space="0" w:color="auto"/>
            <w:left w:val="none" w:sz="0" w:space="0" w:color="auto"/>
            <w:bottom w:val="none" w:sz="0" w:space="0" w:color="auto"/>
            <w:right w:val="none" w:sz="0" w:space="0" w:color="auto"/>
          </w:divBdr>
        </w:div>
        <w:div w:id="1759399801">
          <w:marLeft w:val="640"/>
          <w:marRight w:val="0"/>
          <w:marTop w:val="0"/>
          <w:marBottom w:val="0"/>
          <w:divBdr>
            <w:top w:val="none" w:sz="0" w:space="0" w:color="auto"/>
            <w:left w:val="none" w:sz="0" w:space="0" w:color="auto"/>
            <w:bottom w:val="none" w:sz="0" w:space="0" w:color="auto"/>
            <w:right w:val="none" w:sz="0" w:space="0" w:color="auto"/>
          </w:divBdr>
        </w:div>
        <w:div w:id="1978408865">
          <w:marLeft w:val="640"/>
          <w:marRight w:val="0"/>
          <w:marTop w:val="0"/>
          <w:marBottom w:val="0"/>
          <w:divBdr>
            <w:top w:val="none" w:sz="0" w:space="0" w:color="auto"/>
            <w:left w:val="none" w:sz="0" w:space="0" w:color="auto"/>
            <w:bottom w:val="none" w:sz="0" w:space="0" w:color="auto"/>
            <w:right w:val="none" w:sz="0" w:space="0" w:color="auto"/>
          </w:divBdr>
        </w:div>
        <w:div w:id="215968858">
          <w:marLeft w:val="640"/>
          <w:marRight w:val="0"/>
          <w:marTop w:val="0"/>
          <w:marBottom w:val="0"/>
          <w:divBdr>
            <w:top w:val="none" w:sz="0" w:space="0" w:color="auto"/>
            <w:left w:val="none" w:sz="0" w:space="0" w:color="auto"/>
            <w:bottom w:val="none" w:sz="0" w:space="0" w:color="auto"/>
            <w:right w:val="none" w:sz="0" w:space="0" w:color="auto"/>
          </w:divBdr>
        </w:div>
        <w:div w:id="638923924">
          <w:marLeft w:val="640"/>
          <w:marRight w:val="0"/>
          <w:marTop w:val="0"/>
          <w:marBottom w:val="0"/>
          <w:divBdr>
            <w:top w:val="none" w:sz="0" w:space="0" w:color="auto"/>
            <w:left w:val="none" w:sz="0" w:space="0" w:color="auto"/>
            <w:bottom w:val="none" w:sz="0" w:space="0" w:color="auto"/>
            <w:right w:val="none" w:sz="0" w:space="0" w:color="auto"/>
          </w:divBdr>
        </w:div>
        <w:div w:id="265626068">
          <w:marLeft w:val="640"/>
          <w:marRight w:val="0"/>
          <w:marTop w:val="0"/>
          <w:marBottom w:val="0"/>
          <w:divBdr>
            <w:top w:val="none" w:sz="0" w:space="0" w:color="auto"/>
            <w:left w:val="none" w:sz="0" w:space="0" w:color="auto"/>
            <w:bottom w:val="none" w:sz="0" w:space="0" w:color="auto"/>
            <w:right w:val="none" w:sz="0" w:space="0" w:color="auto"/>
          </w:divBdr>
        </w:div>
        <w:div w:id="1942948987">
          <w:marLeft w:val="640"/>
          <w:marRight w:val="0"/>
          <w:marTop w:val="0"/>
          <w:marBottom w:val="0"/>
          <w:divBdr>
            <w:top w:val="none" w:sz="0" w:space="0" w:color="auto"/>
            <w:left w:val="none" w:sz="0" w:space="0" w:color="auto"/>
            <w:bottom w:val="none" w:sz="0" w:space="0" w:color="auto"/>
            <w:right w:val="none" w:sz="0" w:space="0" w:color="auto"/>
          </w:divBdr>
        </w:div>
        <w:div w:id="13458723">
          <w:marLeft w:val="640"/>
          <w:marRight w:val="0"/>
          <w:marTop w:val="0"/>
          <w:marBottom w:val="0"/>
          <w:divBdr>
            <w:top w:val="none" w:sz="0" w:space="0" w:color="auto"/>
            <w:left w:val="none" w:sz="0" w:space="0" w:color="auto"/>
            <w:bottom w:val="none" w:sz="0" w:space="0" w:color="auto"/>
            <w:right w:val="none" w:sz="0" w:space="0" w:color="auto"/>
          </w:divBdr>
        </w:div>
        <w:div w:id="697777622">
          <w:marLeft w:val="640"/>
          <w:marRight w:val="0"/>
          <w:marTop w:val="0"/>
          <w:marBottom w:val="0"/>
          <w:divBdr>
            <w:top w:val="none" w:sz="0" w:space="0" w:color="auto"/>
            <w:left w:val="none" w:sz="0" w:space="0" w:color="auto"/>
            <w:bottom w:val="none" w:sz="0" w:space="0" w:color="auto"/>
            <w:right w:val="none" w:sz="0" w:space="0" w:color="auto"/>
          </w:divBdr>
        </w:div>
        <w:div w:id="823621171">
          <w:marLeft w:val="640"/>
          <w:marRight w:val="0"/>
          <w:marTop w:val="0"/>
          <w:marBottom w:val="0"/>
          <w:divBdr>
            <w:top w:val="none" w:sz="0" w:space="0" w:color="auto"/>
            <w:left w:val="none" w:sz="0" w:space="0" w:color="auto"/>
            <w:bottom w:val="none" w:sz="0" w:space="0" w:color="auto"/>
            <w:right w:val="none" w:sz="0" w:space="0" w:color="auto"/>
          </w:divBdr>
        </w:div>
        <w:div w:id="894858225">
          <w:marLeft w:val="640"/>
          <w:marRight w:val="0"/>
          <w:marTop w:val="0"/>
          <w:marBottom w:val="0"/>
          <w:divBdr>
            <w:top w:val="none" w:sz="0" w:space="0" w:color="auto"/>
            <w:left w:val="none" w:sz="0" w:space="0" w:color="auto"/>
            <w:bottom w:val="none" w:sz="0" w:space="0" w:color="auto"/>
            <w:right w:val="none" w:sz="0" w:space="0" w:color="auto"/>
          </w:divBdr>
        </w:div>
        <w:div w:id="1809742026">
          <w:marLeft w:val="640"/>
          <w:marRight w:val="0"/>
          <w:marTop w:val="0"/>
          <w:marBottom w:val="0"/>
          <w:divBdr>
            <w:top w:val="none" w:sz="0" w:space="0" w:color="auto"/>
            <w:left w:val="none" w:sz="0" w:space="0" w:color="auto"/>
            <w:bottom w:val="none" w:sz="0" w:space="0" w:color="auto"/>
            <w:right w:val="none" w:sz="0" w:space="0" w:color="auto"/>
          </w:divBdr>
        </w:div>
        <w:div w:id="695890817">
          <w:marLeft w:val="640"/>
          <w:marRight w:val="0"/>
          <w:marTop w:val="0"/>
          <w:marBottom w:val="0"/>
          <w:divBdr>
            <w:top w:val="none" w:sz="0" w:space="0" w:color="auto"/>
            <w:left w:val="none" w:sz="0" w:space="0" w:color="auto"/>
            <w:bottom w:val="none" w:sz="0" w:space="0" w:color="auto"/>
            <w:right w:val="none" w:sz="0" w:space="0" w:color="auto"/>
          </w:divBdr>
        </w:div>
        <w:div w:id="207885635">
          <w:marLeft w:val="640"/>
          <w:marRight w:val="0"/>
          <w:marTop w:val="0"/>
          <w:marBottom w:val="0"/>
          <w:divBdr>
            <w:top w:val="none" w:sz="0" w:space="0" w:color="auto"/>
            <w:left w:val="none" w:sz="0" w:space="0" w:color="auto"/>
            <w:bottom w:val="none" w:sz="0" w:space="0" w:color="auto"/>
            <w:right w:val="none" w:sz="0" w:space="0" w:color="auto"/>
          </w:divBdr>
        </w:div>
      </w:divsChild>
    </w:div>
    <w:div w:id="1550801545">
      <w:bodyDiv w:val="1"/>
      <w:marLeft w:val="0"/>
      <w:marRight w:val="0"/>
      <w:marTop w:val="0"/>
      <w:marBottom w:val="0"/>
      <w:divBdr>
        <w:top w:val="none" w:sz="0" w:space="0" w:color="auto"/>
        <w:left w:val="none" w:sz="0" w:space="0" w:color="auto"/>
        <w:bottom w:val="none" w:sz="0" w:space="0" w:color="auto"/>
        <w:right w:val="none" w:sz="0" w:space="0" w:color="auto"/>
      </w:divBdr>
    </w:div>
    <w:div w:id="1554389805">
      <w:bodyDiv w:val="1"/>
      <w:marLeft w:val="0"/>
      <w:marRight w:val="0"/>
      <w:marTop w:val="0"/>
      <w:marBottom w:val="0"/>
      <w:divBdr>
        <w:top w:val="none" w:sz="0" w:space="0" w:color="auto"/>
        <w:left w:val="none" w:sz="0" w:space="0" w:color="auto"/>
        <w:bottom w:val="none" w:sz="0" w:space="0" w:color="auto"/>
        <w:right w:val="none" w:sz="0" w:space="0" w:color="auto"/>
      </w:divBdr>
      <w:divsChild>
        <w:div w:id="778573702">
          <w:marLeft w:val="640"/>
          <w:marRight w:val="0"/>
          <w:marTop w:val="0"/>
          <w:marBottom w:val="0"/>
          <w:divBdr>
            <w:top w:val="none" w:sz="0" w:space="0" w:color="auto"/>
            <w:left w:val="none" w:sz="0" w:space="0" w:color="auto"/>
            <w:bottom w:val="none" w:sz="0" w:space="0" w:color="auto"/>
            <w:right w:val="none" w:sz="0" w:space="0" w:color="auto"/>
          </w:divBdr>
        </w:div>
        <w:div w:id="262031696">
          <w:marLeft w:val="640"/>
          <w:marRight w:val="0"/>
          <w:marTop w:val="0"/>
          <w:marBottom w:val="0"/>
          <w:divBdr>
            <w:top w:val="none" w:sz="0" w:space="0" w:color="auto"/>
            <w:left w:val="none" w:sz="0" w:space="0" w:color="auto"/>
            <w:bottom w:val="none" w:sz="0" w:space="0" w:color="auto"/>
            <w:right w:val="none" w:sz="0" w:space="0" w:color="auto"/>
          </w:divBdr>
        </w:div>
        <w:div w:id="420220710">
          <w:marLeft w:val="640"/>
          <w:marRight w:val="0"/>
          <w:marTop w:val="0"/>
          <w:marBottom w:val="0"/>
          <w:divBdr>
            <w:top w:val="none" w:sz="0" w:space="0" w:color="auto"/>
            <w:left w:val="none" w:sz="0" w:space="0" w:color="auto"/>
            <w:bottom w:val="none" w:sz="0" w:space="0" w:color="auto"/>
            <w:right w:val="none" w:sz="0" w:space="0" w:color="auto"/>
          </w:divBdr>
        </w:div>
        <w:div w:id="688993297">
          <w:marLeft w:val="640"/>
          <w:marRight w:val="0"/>
          <w:marTop w:val="0"/>
          <w:marBottom w:val="0"/>
          <w:divBdr>
            <w:top w:val="none" w:sz="0" w:space="0" w:color="auto"/>
            <w:left w:val="none" w:sz="0" w:space="0" w:color="auto"/>
            <w:bottom w:val="none" w:sz="0" w:space="0" w:color="auto"/>
            <w:right w:val="none" w:sz="0" w:space="0" w:color="auto"/>
          </w:divBdr>
        </w:div>
        <w:div w:id="125389838">
          <w:marLeft w:val="640"/>
          <w:marRight w:val="0"/>
          <w:marTop w:val="0"/>
          <w:marBottom w:val="0"/>
          <w:divBdr>
            <w:top w:val="none" w:sz="0" w:space="0" w:color="auto"/>
            <w:left w:val="none" w:sz="0" w:space="0" w:color="auto"/>
            <w:bottom w:val="none" w:sz="0" w:space="0" w:color="auto"/>
            <w:right w:val="none" w:sz="0" w:space="0" w:color="auto"/>
          </w:divBdr>
        </w:div>
        <w:div w:id="1658027895">
          <w:marLeft w:val="640"/>
          <w:marRight w:val="0"/>
          <w:marTop w:val="0"/>
          <w:marBottom w:val="0"/>
          <w:divBdr>
            <w:top w:val="none" w:sz="0" w:space="0" w:color="auto"/>
            <w:left w:val="none" w:sz="0" w:space="0" w:color="auto"/>
            <w:bottom w:val="none" w:sz="0" w:space="0" w:color="auto"/>
            <w:right w:val="none" w:sz="0" w:space="0" w:color="auto"/>
          </w:divBdr>
        </w:div>
        <w:div w:id="714349973">
          <w:marLeft w:val="640"/>
          <w:marRight w:val="0"/>
          <w:marTop w:val="0"/>
          <w:marBottom w:val="0"/>
          <w:divBdr>
            <w:top w:val="none" w:sz="0" w:space="0" w:color="auto"/>
            <w:left w:val="none" w:sz="0" w:space="0" w:color="auto"/>
            <w:bottom w:val="none" w:sz="0" w:space="0" w:color="auto"/>
            <w:right w:val="none" w:sz="0" w:space="0" w:color="auto"/>
          </w:divBdr>
        </w:div>
        <w:div w:id="1892378437">
          <w:marLeft w:val="640"/>
          <w:marRight w:val="0"/>
          <w:marTop w:val="0"/>
          <w:marBottom w:val="0"/>
          <w:divBdr>
            <w:top w:val="none" w:sz="0" w:space="0" w:color="auto"/>
            <w:left w:val="none" w:sz="0" w:space="0" w:color="auto"/>
            <w:bottom w:val="none" w:sz="0" w:space="0" w:color="auto"/>
            <w:right w:val="none" w:sz="0" w:space="0" w:color="auto"/>
          </w:divBdr>
        </w:div>
        <w:div w:id="1506944788">
          <w:marLeft w:val="640"/>
          <w:marRight w:val="0"/>
          <w:marTop w:val="0"/>
          <w:marBottom w:val="0"/>
          <w:divBdr>
            <w:top w:val="none" w:sz="0" w:space="0" w:color="auto"/>
            <w:left w:val="none" w:sz="0" w:space="0" w:color="auto"/>
            <w:bottom w:val="none" w:sz="0" w:space="0" w:color="auto"/>
            <w:right w:val="none" w:sz="0" w:space="0" w:color="auto"/>
          </w:divBdr>
        </w:div>
        <w:div w:id="1021510834">
          <w:marLeft w:val="640"/>
          <w:marRight w:val="0"/>
          <w:marTop w:val="0"/>
          <w:marBottom w:val="0"/>
          <w:divBdr>
            <w:top w:val="none" w:sz="0" w:space="0" w:color="auto"/>
            <w:left w:val="none" w:sz="0" w:space="0" w:color="auto"/>
            <w:bottom w:val="none" w:sz="0" w:space="0" w:color="auto"/>
            <w:right w:val="none" w:sz="0" w:space="0" w:color="auto"/>
          </w:divBdr>
        </w:div>
        <w:div w:id="472796655">
          <w:marLeft w:val="640"/>
          <w:marRight w:val="0"/>
          <w:marTop w:val="0"/>
          <w:marBottom w:val="0"/>
          <w:divBdr>
            <w:top w:val="none" w:sz="0" w:space="0" w:color="auto"/>
            <w:left w:val="none" w:sz="0" w:space="0" w:color="auto"/>
            <w:bottom w:val="none" w:sz="0" w:space="0" w:color="auto"/>
            <w:right w:val="none" w:sz="0" w:space="0" w:color="auto"/>
          </w:divBdr>
        </w:div>
      </w:divsChild>
    </w:div>
    <w:div w:id="1554658244">
      <w:bodyDiv w:val="1"/>
      <w:marLeft w:val="0"/>
      <w:marRight w:val="0"/>
      <w:marTop w:val="0"/>
      <w:marBottom w:val="0"/>
      <w:divBdr>
        <w:top w:val="none" w:sz="0" w:space="0" w:color="auto"/>
        <w:left w:val="none" w:sz="0" w:space="0" w:color="auto"/>
        <w:bottom w:val="none" w:sz="0" w:space="0" w:color="auto"/>
        <w:right w:val="none" w:sz="0" w:space="0" w:color="auto"/>
      </w:divBdr>
      <w:divsChild>
        <w:div w:id="1360736732">
          <w:marLeft w:val="640"/>
          <w:marRight w:val="0"/>
          <w:marTop w:val="0"/>
          <w:marBottom w:val="0"/>
          <w:divBdr>
            <w:top w:val="none" w:sz="0" w:space="0" w:color="auto"/>
            <w:left w:val="none" w:sz="0" w:space="0" w:color="auto"/>
            <w:bottom w:val="none" w:sz="0" w:space="0" w:color="auto"/>
            <w:right w:val="none" w:sz="0" w:space="0" w:color="auto"/>
          </w:divBdr>
        </w:div>
        <w:div w:id="1490318945">
          <w:marLeft w:val="640"/>
          <w:marRight w:val="0"/>
          <w:marTop w:val="0"/>
          <w:marBottom w:val="0"/>
          <w:divBdr>
            <w:top w:val="none" w:sz="0" w:space="0" w:color="auto"/>
            <w:left w:val="none" w:sz="0" w:space="0" w:color="auto"/>
            <w:bottom w:val="none" w:sz="0" w:space="0" w:color="auto"/>
            <w:right w:val="none" w:sz="0" w:space="0" w:color="auto"/>
          </w:divBdr>
        </w:div>
        <w:div w:id="179665401">
          <w:marLeft w:val="640"/>
          <w:marRight w:val="0"/>
          <w:marTop w:val="0"/>
          <w:marBottom w:val="0"/>
          <w:divBdr>
            <w:top w:val="none" w:sz="0" w:space="0" w:color="auto"/>
            <w:left w:val="none" w:sz="0" w:space="0" w:color="auto"/>
            <w:bottom w:val="none" w:sz="0" w:space="0" w:color="auto"/>
            <w:right w:val="none" w:sz="0" w:space="0" w:color="auto"/>
          </w:divBdr>
        </w:div>
        <w:div w:id="2041007943">
          <w:marLeft w:val="640"/>
          <w:marRight w:val="0"/>
          <w:marTop w:val="0"/>
          <w:marBottom w:val="0"/>
          <w:divBdr>
            <w:top w:val="none" w:sz="0" w:space="0" w:color="auto"/>
            <w:left w:val="none" w:sz="0" w:space="0" w:color="auto"/>
            <w:bottom w:val="none" w:sz="0" w:space="0" w:color="auto"/>
            <w:right w:val="none" w:sz="0" w:space="0" w:color="auto"/>
          </w:divBdr>
        </w:div>
        <w:div w:id="59793029">
          <w:marLeft w:val="640"/>
          <w:marRight w:val="0"/>
          <w:marTop w:val="0"/>
          <w:marBottom w:val="0"/>
          <w:divBdr>
            <w:top w:val="none" w:sz="0" w:space="0" w:color="auto"/>
            <w:left w:val="none" w:sz="0" w:space="0" w:color="auto"/>
            <w:bottom w:val="none" w:sz="0" w:space="0" w:color="auto"/>
            <w:right w:val="none" w:sz="0" w:space="0" w:color="auto"/>
          </w:divBdr>
        </w:div>
        <w:div w:id="1059326070">
          <w:marLeft w:val="640"/>
          <w:marRight w:val="0"/>
          <w:marTop w:val="0"/>
          <w:marBottom w:val="0"/>
          <w:divBdr>
            <w:top w:val="none" w:sz="0" w:space="0" w:color="auto"/>
            <w:left w:val="none" w:sz="0" w:space="0" w:color="auto"/>
            <w:bottom w:val="none" w:sz="0" w:space="0" w:color="auto"/>
            <w:right w:val="none" w:sz="0" w:space="0" w:color="auto"/>
          </w:divBdr>
        </w:div>
        <w:div w:id="267465339">
          <w:marLeft w:val="640"/>
          <w:marRight w:val="0"/>
          <w:marTop w:val="0"/>
          <w:marBottom w:val="0"/>
          <w:divBdr>
            <w:top w:val="none" w:sz="0" w:space="0" w:color="auto"/>
            <w:left w:val="none" w:sz="0" w:space="0" w:color="auto"/>
            <w:bottom w:val="none" w:sz="0" w:space="0" w:color="auto"/>
            <w:right w:val="none" w:sz="0" w:space="0" w:color="auto"/>
          </w:divBdr>
        </w:div>
        <w:div w:id="553009867">
          <w:marLeft w:val="640"/>
          <w:marRight w:val="0"/>
          <w:marTop w:val="0"/>
          <w:marBottom w:val="0"/>
          <w:divBdr>
            <w:top w:val="none" w:sz="0" w:space="0" w:color="auto"/>
            <w:left w:val="none" w:sz="0" w:space="0" w:color="auto"/>
            <w:bottom w:val="none" w:sz="0" w:space="0" w:color="auto"/>
            <w:right w:val="none" w:sz="0" w:space="0" w:color="auto"/>
          </w:divBdr>
        </w:div>
        <w:div w:id="71202251">
          <w:marLeft w:val="640"/>
          <w:marRight w:val="0"/>
          <w:marTop w:val="0"/>
          <w:marBottom w:val="0"/>
          <w:divBdr>
            <w:top w:val="none" w:sz="0" w:space="0" w:color="auto"/>
            <w:left w:val="none" w:sz="0" w:space="0" w:color="auto"/>
            <w:bottom w:val="none" w:sz="0" w:space="0" w:color="auto"/>
            <w:right w:val="none" w:sz="0" w:space="0" w:color="auto"/>
          </w:divBdr>
        </w:div>
        <w:div w:id="140734679">
          <w:marLeft w:val="640"/>
          <w:marRight w:val="0"/>
          <w:marTop w:val="0"/>
          <w:marBottom w:val="0"/>
          <w:divBdr>
            <w:top w:val="none" w:sz="0" w:space="0" w:color="auto"/>
            <w:left w:val="none" w:sz="0" w:space="0" w:color="auto"/>
            <w:bottom w:val="none" w:sz="0" w:space="0" w:color="auto"/>
            <w:right w:val="none" w:sz="0" w:space="0" w:color="auto"/>
          </w:divBdr>
        </w:div>
        <w:div w:id="481508194">
          <w:marLeft w:val="640"/>
          <w:marRight w:val="0"/>
          <w:marTop w:val="0"/>
          <w:marBottom w:val="0"/>
          <w:divBdr>
            <w:top w:val="none" w:sz="0" w:space="0" w:color="auto"/>
            <w:left w:val="none" w:sz="0" w:space="0" w:color="auto"/>
            <w:bottom w:val="none" w:sz="0" w:space="0" w:color="auto"/>
            <w:right w:val="none" w:sz="0" w:space="0" w:color="auto"/>
          </w:divBdr>
        </w:div>
        <w:div w:id="778069295">
          <w:marLeft w:val="640"/>
          <w:marRight w:val="0"/>
          <w:marTop w:val="0"/>
          <w:marBottom w:val="0"/>
          <w:divBdr>
            <w:top w:val="none" w:sz="0" w:space="0" w:color="auto"/>
            <w:left w:val="none" w:sz="0" w:space="0" w:color="auto"/>
            <w:bottom w:val="none" w:sz="0" w:space="0" w:color="auto"/>
            <w:right w:val="none" w:sz="0" w:space="0" w:color="auto"/>
          </w:divBdr>
        </w:div>
        <w:div w:id="1442459844">
          <w:marLeft w:val="640"/>
          <w:marRight w:val="0"/>
          <w:marTop w:val="0"/>
          <w:marBottom w:val="0"/>
          <w:divBdr>
            <w:top w:val="none" w:sz="0" w:space="0" w:color="auto"/>
            <w:left w:val="none" w:sz="0" w:space="0" w:color="auto"/>
            <w:bottom w:val="none" w:sz="0" w:space="0" w:color="auto"/>
            <w:right w:val="none" w:sz="0" w:space="0" w:color="auto"/>
          </w:divBdr>
        </w:div>
      </w:divsChild>
    </w:div>
    <w:div w:id="1556163154">
      <w:bodyDiv w:val="1"/>
      <w:marLeft w:val="0"/>
      <w:marRight w:val="0"/>
      <w:marTop w:val="0"/>
      <w:marBottom w:val="0"/>
      <w:divBdr>
        <w:top w:val="none" w:sz="0" w:space="0" w:color="auto"/>
        <w:left w:val="none" w:sz="0" w:space="0" w:color="auto"/>
        <w:bottom w:val="none" w:sz="0" w:space="0" w:color="auto"/>
        <w:right w:val="none" w:sz="0" w:space="0" w:color="auto"/>
      </w:divBdr>
    </w:div>
    <w:div w:id="1572501887">
      <w:bodyDiv w:val="1"/>
      <w:marLeft w:val="0"/>
      <w:marRight w:val="0"/>
      <w:marTop w:val="0"/>
      <w:marBottom w:val="0"/>
      <w:divBdr>
        <w:top w:val="none" w:sz="0" w:space="0" w:color="auto"/>
        <w:left w:val="none" w:sz="0" w:space="0" w:color="auto"/>
        <w:bottom w:val="none" w:sz="0" w:space="0" w:color="auto"/>
        <w:right w:val="none" w:sz="0" w:space="0" w:color="auto"/>
      </w:divBdr>
      <w:divsChild>
        <w:div w:id="2084451561">
          <w:marLeft w:val="640"/>
          <w:marRight w:val="0"/>
          <w:marTop w:val="0"/>
          <w:marBottom w:val="0"/>
          <w:divBdr>
            <w:top w:val="none" w:sz="0" w:space="0" w:color="auto"/>
            <w:left w:val="none" w:sz="0" w:space="0" w:color="auto"/>
            <w:bottom w:val="none" w:sz="0" w:space="0" w:color="auto"/>
            <w:right w:val="none" w:sz="0" w:space="0" w:color="auto"/>
          </w:divBdr>
        </w:div>
        <w:div w:id="1923489539">
          <w:marLeft w:val="640"/>
          <w:marRight w:val="0"/>
          <w:marTop w:val="0"/>
          <w:marBottom w:val="0"/>
          <w:divBdr>
            <w:top w:val="none" w:sz="0" w:space="0" w:color="auto"/>
            <w:left w:val="none" w:sz="0" w:space="0" w:color="auto"/>
            <w:bottom w:val="none" w:sz="0" w:space="0" w:color="auto"/>
            <w:right w:val="none" w:sz="0" w:space="0" w:color="auto"/>
          </w:divBdr>
        </w:div>
        <w:div w:id="1063718376">
          <w:marLeft w:val="640"/>
          <w:marRight w:val="0"/>
          <w:marTop w:val="0"/>
          <w:marBottom w:val="0"/>
          <w:divBdr>
            <w:top w:val="none" w:sz="0" w:space="0" w:color="auto"/>
            <w:left w:val="none" w:sz="0" w:space="0" w:color="auto"/>
            <w:bottom w:val="none" w:sz="0" w:space="0" w:color="auto"/>
            <w:right w:val="none" w:sz="0" w:space="0" w:color="auto"/>
          </w:divBdr>
        </w:div>
        <w:div w:id="342708572">
          <w:marLeft w:val="640"/>
          <w:marRight w:val="0"/>
          <w:marTop w:val="0"/>
          <w:marBottom w:val="0"/>
          <w:divBdr>
            <w:top w:val="none" w:sz="0" w:space="0" w:color="auto"/>
            <w:left w:val="none" w:sz="0" w:space="0" w:color="auto"/>
            <w:bottom w:val="none" w:sz="0" w:space="0" w:color="auto"/>
            <w:right w:val="none" w:sz="0" w:space="0" w:color="auto"/>
          </w:divBdr>
        </w:div>
        <w:div w:id="1409646041">
          <w:marLeft w:val="640"/>
          <w:marRight w:val="0"/>
          <w:marTop w:val="0"/>
          <w:marBottom w:val="0"/>
          <w:divBdr>
            <w:top w:val="none" w:sz="0" w:space="0" w:color="auto"/>
            <w:left w:val="none" w:sz="0" w:space="0" w:color="auto"/>
            <w:bottom w:val="none" w:sz="0" w:space="0" w:color="auto"/>
            <w:right w:val="none" w:sz="0" w:space="0" w:color="auto"/>
          </w:divBdr>
        </w:div>
        <w:div w:id="387218983">
          <w:marLeft w:val="640"/>
          <w:marRight w:val="0"/>
          <w:marTop w:val="0"/>
          <w:marBottom w:val="0"/>
          <w:divBdr>
            <w:top w:val="none" w:sz="0" w:space="0" w:color="auto"/>
            <w:left w:val="none" w:sz="0" w:space="0" w:color="auto"/>
            <w:bottom w:val="none" w:sz="0" w:space="0" w:color="auto"/>
            <w:right w:val="none" w:sz="0" w:space="0" w:color="auto"/>
          </w:divBdr>
        </w:div>
        <w:div w:id="1087769651">
          <w:marLeft w:val="640"/>
          <w:marRight w:val="0"/>
          <w:marTop w:val="0"/>
          <w:marBottom w:val="0"/>
          <w:divBdr>
            <w:top w:val="none" w:sz="0" w:space="0" w:color="auto"/>
            <w:left w:val="none" w:sz="0" w:space="0" w:color="auto"/>
            <w:bottom w:val="none" w:sz="0" w:space="0" w:color="auto"/>
            <w:right w:val="none" w:sz="0" w:space="0" w:color="auto"/>
          </w:divBdr>
        </w:div>
        <w:div w:id="388068341">
          <w:marLeft w:val="640"/>
          <w:marRight w:val="0"/>
          <w:marTop w:val="0"/>
          <w:marBottom w:val="0"/>
          <w:divBdr>
            <w:top w:val="none" w:sz="0" w:space="0" w:color="auto"/>
            <w:left w:val="none" w:sz="0" w:space="0" w:color="auto"/>
            <w:bottom w:val="none" w:sz="0" w:space="0" w:color="auto"/>
            <w:right w:val="none" w:sz="0" w:space="0" w:color="auto"/>
          </w:divBdr>
        </w:div>
        <w:div w:id="491335147">
          <w:marLeft w:val="640"/>
          <w:marRight w:val="0"/>
          <w:marTop w:val="0"/>
          <w:marBottom w:val="0"/>
          <w:divBdr>
            <w:top w:val="none" w:sz="0" w:space="0" w:color="auto"/>
            <w:left w:val="none" w:sz="0" w:space="0" w:color="auto"/>
            <w:bottom w:val="none" w:sz="0" w:space="0" w:color="auto"/>
            <w:right w:val="none" w:sz="0" w:space="0" w:color="auto"/>
          </w:divBdr>
        </w:div>
        <w:div w:id="789318731">
          <w:marLeft w:val="640"/>
          <w:marRight w:val="0"/>
          <w:marTop w:val="0"/>
          <w:marBottom w:val="0"/>
          <w:divBdr>
            <w:top w:val="none" w:sz="0" w:space="0" w:color="auto"/>
            <w:left w:val="none" w:sz="0" w:space="0" w:color="auto"/>
            <w:bottom w:val="none" w:sz="0" w:space="0" w:color="auto"/>
            <w:right w:val="none" w:sz="0" w:space="0" w:color="auto"/>
          </w:divBdr>
        </w:div>
        <w:div w:id="690499281">
          <w:marLeft w:val="640"/>
          <w:marRight w:val="0"/>
          <w:marTop w:val="0"/>
          <w:marBottom w:val="0"/>
          <w:divBdr>
            <w:top w:val="none" w:sz="0" w:space="0" w:color="auto"/>
            <w:left w:val="none" w:sz="0" w:space="0" w:color="auto"/>
            <w:bottom w:val="none" w:sz="0" w:space="0" w:color="auto"/>
            <w:right w:val="none" w:sz="0" w:space="0" w:color="auto"/>
          </w:divBdr>
        </w:div>
        <w:div w:id="816146384">
          <w:marLeft w:val="640"/>
          <w:marRight w:val="0"/>
          <w:marTop w:val="0"/>
          <w:marBottom w:val="0"/>
          <w:divBdr>
            <w:top w:val="none" w:sz="0" w:space="0" w:color="auto"/>
            <w:left w:val="none" w:sz="0" w:space="0" w:color="auto"/>
            <w:bottom w:val="none" w:sz="0" w:space="0" w:color="auto"/>
            <w:right w:val="none" w:sz="0" w:space="0" w:color="auto"/>
          </w:divBdr>
        </w:div>
        <w:div w:id="776826318">
          <w:marLeft w:val="640"/>
          <w:marRight w:val="0"/>
          <w:marTop w:val="0"/>
          <w:marBottom w:val="0"/>
          <w:divBdr>
            <w:top w:val="none" w:sz="0" w:space="0" w:color="auto"/>
            <w:left w:val="none" w:sz="0" w:space="0" w:color="auto"/>
            <w:bottom w:val="none" w:sz="0" w:space="0" w:color="auto"/>
            <w:right w:val="none" w:sz="0" w:space="0" w:color="auto"/>
          </w:divBdr>
        </w:div>
        <w:div w:id="501506892">
          <w:marLeft w:val="640"/>
          <w:marRight w:val="0"/>
          <w:marTop w:val="0"/>
          <w:marBottom w:val="0"/>
          <w:divBdr>
            <w:top w:val="none" w:sz="0" w:space="0" w:color="auto"/>
            <w:left w:val="none" w:sz="0" w:space="0" w:color="auto"/>
            <w:bottom w:val="none" w:sz="0" w:space="0" w:color="auto"/>
            <w:right w:val="none" w:sz="0" w:space="0" w:color="auto"/>
          </w:divBdr>
        </w:div>
        <w:div w:id="2096894254">
          <w:marLeft w:val="640"/>
          <w:marRight w:val="0"/>
          <w:marTop w:val="0"/>
          <w:marBottom w:val="0"/>
          <w:divBdr>
            <w:top w:val="none" w:sz="0" w:space="0" w:color="auto"/>
            <w:left w:val="none" w:sz="0" w:space="0" w:color="auto"/>
            <w:bottom w:val="none" w:sz="0" w:space="0" w:color="auto"/>
            <w:right w:val="none" w:sz="0" w:space="0" w:color="auto"/>
          </w:divBdr>
        </w:div>
        <w:div w:id="597058645">
          <w:marLeft w:val="640"/>
          <w:marRight w:val="0"/>
          <w:marTop w:val="0"/>
          <w:marBottom w:val="0"/>
          <w:divBdr>
            <w:top w:val="none" w:sz="0" w:space="0" w:color="auto"/>
            <w:left w:val="none" w:sz="0" w:space="0" w:color="auto"/>
            <w:bottom w:val="none" w:sz="0" w:space="0" w:color="auto"/>
            <w:right w:val="none" w:sz="0" w:space="0" w:color="auto"/>
          </w:divBdr>
        </w:div>
        <w:div w:id="1158879709">
          <w:marLeft w:val="640"/>
          <w:marRight w:val="0"/>
          <w:marTop w:val="0"/>
          <w:marBottom w:val="0"/>
          <w:divBdr>
            <w:top w:val="none" w:sz="0" w:space="0" w:color="auto"/>
            <w:left w:val="none" w:sz="0" w:space="0" w:color="auto"/>
            <w:bottom w:val="none" w:sz="0" w:space="0" w:color="auto"/>
            <w:right w:val="none" w:sz="0" w:space="0" w:color="auto"/>
          </w:divBdr>
        </w:div>
        <w:div w:id="1275753371">
          <w:marLeft w:val="640"/>
          <w:marRight w:val="0"/>
          <w:marTop w:val="0"/>
          <w:marBottom w:val="0"/>
          <w:divBdr>
            <w:top w:val="none" w:sz="0" w:space="0" w:color="auto"/>
            <w:left w:val="none" w:sz="0" w:space="0" w:color="auto"/>
            <w:bottom w:val="none" w:sz="0" w:space="0" w:color="auto"/>
            <w:right w:val="none" w:sz="0" w:space="0" w:color="auto"/>
          </w:divBdr>
        </w:div>
        <w:div w:id="480390811">
          <w:marLeft w:val="640"/>
          <w:marRight w:val="0"/>
          <w:marTop w:val="0"/>
          <w:marBottom w:val="0"/>
          <w:divBdr>
            <w:top w:val="none" w:sz="0" w:space="0" w:color="auto"/>
            <w:left w:val="none" w:sz="0" w:space="0" w:color="auto"/>
            <w:bottom w:val="none" w:sz="0" w:space="0" w:color="auto"/>
            <w:right w:val="none" w:sz="0" w:space="0" w:color="auto"/>
          </w:divBdr>
        </w:div>
        <w:div w:id="397899427">
          <w:marLeft w:val="640"/>
          <w:marRight w:val="0"/>
          <w:marTop w:val="0"/>
          <w:marBottom w:val="0"/>
          <w:divBdr>
            <w:top w:val="none" w:sz="0" w:space="0" w:color="auto"/>
            <w:left w:val="none" w:sz="0" w:space="0" w:color="auto"/>
            <w:bottom w:val="none" w:sz="0" w:space="0" w:color="auto"/>
            <w:right w:val="none" w:sz="0" w:space="0" w:color="auto"/>
          </w:divBdr>
        </w:div>
        <w:div w:id="2043938394">
          <w:marLeft w:val="640"/>
          <w:marRight w:val="0"/>
          <w:marTop w:val="0"/>
          <w:marBottom w:val="0"/>
          <w:divBdr>
            <w:top w:val="none" w:sz="0" w:space="0" w:color="auto"/>
            <w:left w:val="none" w:sz="0" w:space="0" w:color="auto"/>
            <w:bottom w:val="none" w:sz="0" w:space="0" w:color="auto"/>
            <w:right w:val="none" w:sz="0" w:space="0" w:color="auto"/>
          </w:divBdr>
        </w:div>
        <w:div w:id="839346503">
          <w:marLeft w:val="640"/>
          <w:marRight w:val="0"/>
          <w:marTop w:val="0"/>
          <w:marBottom w:val="0"/>
          <w:divBdr>
            <w:top w:val="none" w:sz="0" w:space="0" w:color="auto"/>
            <w:left w:val="none" w:sz="0" w:space="0" w:color="auto"/>
            <w:bottom w:val="none" w:sz="0" w:space="0" w:color="auto"/>
            <w:right w:val="none" w:sz="0" w:space="0" w:color="auto"/>
          </w:divBdr>
        </w:div>
        <w:div w:id="1592469597">
          <w:marLeft w:val="640"/>
          <w:marRight w:val="0"/>
          <w:marTop w:val="0"/>
          <w:marBottom w:val="0"/>
          <w:divBdr>
            <w:top w:val="none" w:sz="0" w:space="0" w:color="auto"/>
            <w:left w:val="none" w:sz="0" w:space="0" w:color="auto"/>
            <w:bottom w:val="none" w:sz="0" w:space="0" w:color="auto"/>
            <w:right w:val="none" w:sz="0" w:space="0" w:color="auto"/>
          </w:divBdr>
        </w:div>
        <w:div w:id="435683717">
          <w:marLeft w:val="640"/>
          <w:marRight w:val="0"/>
          <w:marTop w:val="0"/>
          <w:marBottom w:val="0"/>
          <w:divBdr>
            <w:top w:val="none" w:sz="0" w:space="0" w:color="auto"/>
            <w:left w:val="none" w:sz="0" w:space="0" w:color="auto"/>
            <w:bottom w:val="none" w:sz="0" w:space="0" w:color="auto"/>
            <w:right w:val="none" w:sz="0" w:space="0" w:color="auto"/>
          </w:divBdr>
        </w:div>
        <w:div w:id="1185821813">
          <w:marLeft w:val="640"/>
          <w:marRight w:val="0"/>
          <w:marTop w:val="0"/>
          <w:marBottom w:val="0"/>
          <w:divBdr>
            <w:top w:val="none" w:sz="0" w:space="0" w:color="auto"/>
            <w:left w:val="none" w:sz="0" w:space="0" w:color="auto"/>
            <w:bottom w:val="none" w:sz="0" w:space="0" w:color="auto"/>
            <w:right w:val="none" w:sz="0" w:space="0" w:color="auto"/>
          </w:divBdr>
        </w:div>
        <w:div w:id="1983533152">
          <w:marLeft w:val="640"/>
          <w:marRight w:val="0"/>
          <w:marTop w:val="0"/>
          <w:marBottom w:val="0"/>
          <w:divBdr>
            <w:top w:val="none" w:sz="0" w:space="0" w:color="auto"/>
            <w:left w:val="none" w:sz="0" w:space="0" w:color="auto"/>
            <w:bottom w:val="none" w:sz="0" w:space="0" w:color="auto"/>
            <w:right w:val="none" w:sz="0" w:space="0" w:color="auto"/>
          </w:divBdr>
        </w:div>
        <w:div w:id="93331383">
          <w:marLeft w:val="640"/>
          <w:marRight w:val="0"/>
          <w:marTop w:val="0"/>
          <w:marBottom w:val="0"/>
          <w:divBdr>
            <w:top w:val="none" w:sz="0" w:space="0" w:color="auto"/>
            <w:left w:val="none" w:sz="0" w:space="0" w:color="auto"/>
            <w:bottom w:val="none" w:sz="0" w:space="0" w:color="auto"/>
            <w:right w:val="none" w:sz="0" w:space="0" w:color="auto"/>
          </w:divBdr>
        </w:div>
        <w:div w:id="966162203">
          <w:marLeft w:val="640"/>
          <w:marRight w:val="0"/>
          <w:marTop w:val="0"/>
          <w:marBottom w:val="0"/>
          <w:divBdr>
            <w:top w:val="none" w:sz="0" w:space="0" w:color="auto"/>
            <w:left w:val="none" w:sz="0" w:space="0" w:color="auto"/>
            <w:bottom w:val="none" w:sz="0" w:space="0" w:color="auto"/>
            <w:right w:val="none" w:sz="0" w:space="0" w:color="auto"/>
          </w:divBdr>
        </w:div>
        <w:div w:id="2108694693">
          <w:marLeft w:val="640"/>
          <w:marRight w:val="0"/>
          <w:marTop w:val="0"/>
          <w:marBottom w:val="0"/>
          <w:divBdr>
            <w:top w:val="none" w:sz="0" w:space="0" w:color="auto"/>
            <w:left w:val="none" w:sz="0" w:space="0" w:color="auto"/>
            <w:bottom w:val="none" w:sz="0" w:space="0" w:color="auto"/>
            <w:right w:val="none" w:sz="0" w:space="0" w:color="auto"/>
          </w:divBdr>
        </w:div>
      </w:divsChild>
    </w:div>
    <w:div w:id="1574511341">
      <w:bodyDiv w:val="1"/>
      <w:marLeft w:val="0"/>
      <w:marRight w:val="0"/>
      <w:marTop w:val="0"/>
      <w:marBottom w:val="0"/>
      <w:divBdr>
        <w:top w:val="none" w:sz="0" w:space="0" w:color="auto"/>
        <w:left w:val="none" w:sz="0" w:space="0" w:color="auto"/>
        <w:bottom w:val="none" w:sz="0" w:space="0" w:color="auto"/>
        <w:right w:val="none" w:sz="0" w:space="0" w:color="auto"/>
      </w:divBdr>
    </w:div>
    <w:div w:id="1578633816">
      <w:bodyDiv w:val="1"/>
      <w:marLeft w:val="0"/>
      <w:marRight w:val="0"/>
      <w:marTop w:val="0"/>
      <w:marBottom w:val="0"/>
      <w:divBdr>
        <w:top w:val="none" w:sz="0" w:space="0" w:color="auto"/>
        <w:left w:val="none" w:sz="0" w:space="0" w:color="auto"/>
        <w:bottom w:val="none" w:sz="0" w:space="0" w:color="auto"/>
        <w:right w:val="none" w:sz="0" w:space="0" w:color="auto"/>
      </w:divBdr>
    </w:div>
    <w:div w:id="1579903909">
      <w:bodyDiv w:val="1"/>
      <w:marLeft w:val="0"/>
      <w:marRight w:val="0"/>
      <w:marTop w:val="0"/>
      <w:marBottom w:val="0"/>
      <w:divBdr>
        <w:top w:val="none" w:sz="0" w:space="0" w:color="auto"/>
        <w:left w:val="none" w:sz="0" w:space="0" w:color="auto"/>
        <w:bottom w:val="none" w:sz="0" w:space="0" w:color="auto"/>
        <w:right w:val="none" w:sz="0" w:space="0" w:color="auto"/>
      </w:divBdr>
      <w:divsChild>
        <w:div w:id="1658922631">
          <w:marLeft w:val="640"/>
          <w:marRight w:val="0"/>
          <w:marTop w:val="0"/>
          <w:marBottom w:val="0"/>
          <w:divBdr>
            <w:top w:val="none" w:sz="0" w:space="0" w:color="auto"/>
            <w:left w:val="none" w:sz="0" w:space="0" w:color="auto"/>
            <w:bottom w:val="none" w:sz="0" w:space="0" w:color="auto"/>
            <w:right w:val="none" w:sz="0" w:space="0" w:color="auto"/>
          </w:divBdr>
        </w:div>
        <w:div w:id="246157059">
          <w:marLeft w:val="640"/>
          <w:marRight w:val="0"/>
          <w:marTop w:val="0"/>
          <w:marBottom w:val="0"/>
          <w:divBdr>
            <w:top w:val="none" w:sz="0" w:space="0" w:color="auto"/>
            <w:left w:val="none" w:sz="0" w:space="0" w:color="auto"/>
            <w:bottom w:val="none" w:sz="0" w:space="0" w:color="auto"/>
            <w:right w:val="none" w:sz="0" w:space="0" w:color="auto"/>
          </w:divBdr>
        </w:div>
        <w:div w:id="1795978788">
          <w:marLeft w:val="640"/>
          <w:marRight w:val="0"/>
          <w:marTop w:val="0"/>
          <w:marBottom w:val="0"/>
          <w:divBdr>
            <w:top w:val="none" w:sz="0" w:space="0" w:color="auto"/>
            <w:left w:val="none" w:sz="0" w:space="0" w:color="auto"/>
            <w:bottom w:val="none" w:sz="0" w:space="0" w:color="auto"/>
            <w:right w:val="none" w:sz="0" w:space="0" w:color="auto"/>
          </w:divBdr>
        </w:div>
        <w:div w:id="1424717492">
          <w:marLeft w:val="640"/>
          <w:marRight w:val="0"/>
          <w:marTop w:val="0"/>
          <w:marBottom w:val="0"/>
          <w:divBdr>
            <w:top w:val="none" w:sz="0" w:space="0" w:color="auto"/>
            <w:left w:val="none" w:sz="0" w:space="0" w:color="auto"/>
            <w:bottom w:val="none" w:sz="0" w:space="0" w:color="auto"/>
            <w:right w:val="none" w:sz="0" w:space="0" w:color="auto"/>
          </w:divBdr>
        </w:div>
        <w:div w:id="1861510388">
          <w:marLeft w:val="640"/>
          <w:marRight w:val="0"/>
          <w:marTop w:val="0"/>
          <w:marBottom w:val="0"/>
          <w:divBdr>
            <w:top w:val="none" w:sz="0" w:space="0" w:color="auto"/>
            <w:left w:val="none" w:sz="0" w:space="0" w:color="auto"/>
            <w:bottom w:val="none" w:sz="0" w:space="0" w:color="auto"/>
            <w:right w:val="none" w:sz="0" w:space="0" w:color="auto"/>
          </w:divBdr>
        </w:div>
        <w:div w:id="576474721">
          <w:marLeft w:val="640"/>
          <w:marRight w:val="0"/>
          <w:marTop w:val="0"/>
          <w:marBottom w:val="0"/>
          <w:divBdr>
            <w:top w:val="none" w:sz="0" w:space="0" w:color="auto"/>
            <w:left w:val="none" w:sz="0" w:space="0" w:color="auto"/>
            <w:bottom w:val="none" w:sz="0" w:space="0" w:color="auto"/>
            <w:right w:val="none" w:sz="0" w:space="0" w:color="auto"/>
          </w:divBdr>
        </w:div>
        <w:div w:id="985162774">
          <w:marLeft w:val="640"/>
          <w:marRight w:val="0"/>
          <w:marTop w:val="0"/>
          <w:marBottom w:val="0"/>
          <w:divBdr>
            <w:top w:val="none" w:sz="0" w:space="0" w:color="auto"/>
            <w:left w:val="none" w:sz="0" w:space="0" w:color="auto"/>
            <w:bottom w:val="none" w:sz="0" w:space="0" w:color="auto"/>
            <w:right w:val="none" w:sz="0" w:space="0" w:color="auto"/>
          </w:divBdr>
        </w:div>
        <w:div w:id="233518489">
          <w:marLeft w:val="640"/>
          <w:marRight w:val="0"/>
          <w:marTop w:val="0"/>
          <w:marBottom w:val="0"/>
          <w:divBdr>
            <w:top w:val="none" w:sz="0" w:space="0" w:color="auto"/>
            <w:left w:val="none" w:sz="0" w:space="0" w:color="auto"/>
            <w:bottom w:val="none" w:sz="0" w:space="0" w:color="auto"/>
            <w:right w:val="none" w:sz="0" w:space="0" w:color="auto"/>
          </w:divBdr>
        </w:div>
        <w:div w:id="149565838">
          <w:marLeft w:val="640"/>
          <w:marRight w:val="0"/>
          <w:marTop w:val="0"/>
          <w:marBottom w:val="0"/>
          <w:divBdr>
            <w:top w:val="none" w:sz="0" w:space="0" w:color="auto"/>
            <w:left w:val="none" w:sz="0" w:space="0" w:color="auto"/>
            <w:bottom w:val="none" w:sz="0" w:space="0" w:color="auto"/>
            <w:right w:val="none" w:sz="0" w:space="0" w:color="auto"/>
          </w:divBdr>
        </w:div>
        <w:div w:id="365981639">
          <w:marLeft w:val="640"/>
          <w:marRight w:val="0"/>
          <w:marTop w:val="0"/>
          <w:marBottom w:val="0"/>
          <w:divBdr>
            <w:top w:val="none" w:sz="0" w:space="0" w:color="auto"/>
            <w:left w:val="none" w:sz="0" w:space="0" w:color="auto"/>
            <w:bottom w:val="none" w:sz="0" w:space="0" w:color="auto"/>
            <w:right w:val="none" w:sz="0" w:space="0" w:color="auto"/>
          </w:divBdr>
        </w:div>
        <w:div w:id="2010406614">
          <w:marLeft w:val="640"/>
          <w:marRight w:val="0"/>
          <w:marTop w:val="0"/>
          <w:marBottom w:val="0"/>
          <w:divBdr>
            <w:top w:val="none" w:sz="0" w:space="0" w:color="auto"/>
            <w:left w:val="none" w:sz="0" w:space="0" w:color="auto"/>
            <w:bottom w:val="none" w:sz="0" w:space="0" w:color="auto"/>
            <w:right w:val="none" w:sz="0" w:space="0" w:color="auto"/>
          </w:divBdr>
        </w:div>
        <w:div w:id="2131362994">
          <w:marLeft w:val="640"/>
          <w:marRight w:val="0"/>
          <w:marTop w:val="0"/>
          <w:marBottom w:val="0"/>
          <w:divBdr>
            <w:top w:val="none" w:sz="0" w:space="0" w:color="auto"/>
            <w:left w:val="none" w:sz="0" w:space="0" w:color="auto"/>
            <w:bottom w:val="none" w:sz="0" w:space="0" w:color="auto"/>
            <w:right w:val="none" w:sz="0" w:space="0" w:color="auto"/>
          </w:divBdr>
        </w:div>
        <w:div w:id="688339383">
          <w:marLeft w:val="640"/>
          <w:marRight w:val="0"/>
          <w:marTop w:val="0"/>
          <w:marBottom w:val="0"/>
          <w:divBdr>
            <w:top w:val="none" w:sz="0" w:space="0" w:color="auto"/>
            <w:left w:val="none" w:sz="0" w:space="0" w:color="auto"/>
            <w:bottom w:val="none" w:sz="0" w:space="0" w:color="auto"/>
            <w:right w:val="none" w:sz="0" w:space="0" w:color="auto"/>
          </w:divBdr>
        </w:div>
        <w:div w:id="423262660">
          <w:marLeft w:val="640"/>
          <w:marRight w:val="0"/>
          <w:marTop w:val="0"/>
          <w:marBottom w:val="0"/>
          <w:divBdr>
            <w:top w:val="none" w:sz="0" w:space="0" w:color="auto"/>
            <w:left w:val="none" w:sz="0" w:space="0" w:color="auto"/>
            <w:bottom w:val="none" w:sz="0" w:space="0" w:color="auto"/>
            <w:right w:val="none" w:sz="0" w:space="0" w:color="auto"/>
          </w:divBdr>
        </w:div>
        <w:div w:id="279730397">
          <w:marLeft w:val="640"/>
          <w:marRight w:val="0"/>
          <w:marTop w:val="0"/>
          <w:marBottom w:val="0"/>
          <w:divBdr>
            <w:top w:val="none" w:sz="0" w:space="0" w:color="auto"/>
            <w:left w:val="none" w:sz="0" w:space="0" w:color="auto"/>
            <w:bottom w:val="none" w:sz="0" w:space="0" w:color="auto"/>
            <w:right w:val="none" w:sz="0" w:space="0" w:color="auto"/>
          </w:divBdr>
        </w:div>
        <w:div w:id="1475171847">
          <w:marLeft w:val="640"/>
          <w:marRight w:val="0"/>
          <w:marTop w:val="0"/>
          <w:marBottom w:val="0"/>
          <w:divBdr>
            <w:top w:val="none" w:sz="0" w:space="0" w:color="auto"/>
            <w:left w:val="none" w:sz="0" w:space="0" w:color="auto"/>
            <w:bottom w:val="none" w:sz="0" w:space="0" w:color="auto"/>
            <w:right w:val="none" w:sz="0" w:space="0" w:color="auto"/>
          </w:divBdr>
        </w:div>
        <w:div w:id="1853520521">
          <w:marLeft w:val="640"/>
          <w:marRight w:val="0"/>
          <w:marTop w:val="0"/>
          <w:marBottom w:val="0"/>
          <w:divBdr>
            <w:top w:val="none" w:sz="0" w:space="0" w:color="auto"/>
            <w:left w:val="none" w:sz="0" w:space="0" w:color="auto"/>
            <w:bottom w:val="none" w:sz="0" w:space="0" w:color="auto"/>
            <w:right w:val="none" w:sz="0" w:space="0" w:color="auto"/>
          </w:divBdr>
        </w:div>
        <w:div w:id="1591356599">
          <w:marLeft w:val="640"/>
          <w:marRight w:val="0"/>
          <w:marTop w:val="0"/>
          <w:marBottom w:val="0"/>
          <w:divBdr>
            <w:top w:val="none" w:sz="0" w:space="0" w:color="auto"/>
            <w:left w:val="none" w:sz="0" w:space="0" w:color="auto"/>
            <w:bottom w:val="none" w:sz="0" w:space="0" w:color="auto"/>
            <w:right w:val="none" w:sz="0" w:space="0" w:color="auto"/>
          </w:divBdr>
        </w:div>
        <w:div w:id="1312170015">
          <w:marLeft w:val="640"/>
          <w:marRight w:val="0"/>
          <w:marTop w:val="0"/>
          <w:marBottom w:val="0"/>
          <w:divBdr>
            <w:top w:val="none" w:sz="0" w:space="0" w:color="auto"/>
            <w:left w:val="none" w:sz="0" w:space="0" w:color="auto"/>
            <w:bottom w:val="none" w:sz="0" w:space="0" w:color="auto"/>
            <w:right w:val="none" w:sz="0" w:space="0" w:color="auto"/>
          </w:divBdr>
        </w:div>
        <w:div w:id="44305967">
          <w:marLeft w:val="640"/>
          <w:marRight w:val="0"/>
          <w:marTop w:val="0"/>
          <w:marBottom w:val="0"/>
          <w:divBdr>
            <w:top w:val="none" w:sz="0" w:space="0" w:color="auto"/>
            <w:left w:val="none" w:sz="0" w:space="0" w:color="auto"/>
            <w:bottom w:val="none" w:sz="0" w:space="0" w:color="auto"/>
            <w:right w:val="none" w:sz="0" w:space="0" w:color="auto"/>
          </w:divBdr>
        </w:div>
        <w:div w:id="1878930442">
          <w:marLeft w:val="640"/>
          <w:marRight w:val="0"/>
          <w:marTop w:val="0"/>
          <w:marBottom w:val="0"/>
          <w:divBdr>
            <w:top w:val="none" w:sz="0" w:space="0" w:color="auto"/>
            <w:left w:val="none" w:sz="0" w:space="0" w:color="auto"/>
            <w:bottom w:val="none" w:sz="0" w:space="0" w:color="auto"/>
            <w:right w:val="none" w:sz="0" w:space="0" w:color="auto"/>
          </w:divBdr>
        </w:div>
        <w:div w:id="718699840">
          <w:marLeft w:val="640"/>
          <w:marRight w:val="0"/>
          <w:marTop w:val="0"/>
          <w:marBottom w:val="0"/>
          <w:divBdr>
            <w:top w:val="none" w:sz="0" w:space="0" w:color="auto"/>
            <w:left w:val="none" w:sz="0" w:space="0" w:color="auto"/>
            <w:bottom w:val="none" w:sz="0" w:space="0" w:color="auto"/>
            <w:right w:val="none" w:sz="0" w:space="0" w:color="auto"/>
          </w:divBdr>
        </w:div>
        <w:div w:id="76480753">
          <w:marLeft w:val="640"/>
          <w:marRight w:val="0"/>
          <w:marTop w:val="0"/>
          <w:marBottom w:val="0"/>
          <w:divBdr>
            <w:top w:val="none" w:sz="0" w:space="0" w:color="auto"/>
            <w:left w:val="none" w:sz="0" w:space="0" w:color="auto"/>
            <w:bottom w:val="none" w:sz="0" w:space="0" w:color="auto"/>
            <w:right w:val="none" w:sz="0" w:space="0" w:color="auto"/>
          </w:divBdr>
        </w:div>
        <w:div w:id="1443840328">
          <w:marLeft w:val="640"/>
          <w:marRight w:val="0"/>
          <w:marTop w:val="0"/>
          <w:marBottom w:val="0"/>
          <w:divBdr>
            <w:top w:val="none" w:sz="0" w:space="0" w:color="auto"/>
            <w:left w:val="none" w:sz="0" w:space="0" w:color="auto"/>
            <w:bottom w:val="none" w:sz="0" w:space="0" w:color="auto"/>
            <w:right w:val="none" w:sz="0" w:space="0" w:color="auto"/>
          </w:divBdr>
        </w:div>
        <w:div w:id="1130778882">
          <w:marLeft w:val="640"/>
          <w:marRight w:val="0"/>
          <w:marTop w:val="0"/>
          <w:marBottom w:val="0"/>
          <w:divBdr>
            <w:top w:val="none" w:sz="0" w:space="0" w:color="auto"/>
            <w:left w:val="none" w:sz="0" w:space="0" w:color="auto"/>
            <w:bottom w:val="none" w:sz="0" w:space="0" w:color="auto"/>
            <w:right w:val="none" w:sz="0" w:space="0" w:color="auto"/>
          </w:divBdr>
        </w:div>
        <w:div w:id="1624186418">
          <w:marLeft w:val="640"/>
          <w:marRight w:val="0"/>
          <w:marTop w:val="0"/>
          <w:marBottom w:val="0"/>
          <w:divBdr>
            <w:top w:val="none" w:sz="0" w:space="0" w:color="auto"/>
            <w:left w:val="none" w:sz="0" w:space="0" w:color="auto"/>
            <w:bottom w:val="none" w:sz="0" w:space="0" w:color="auto"/>
            <w:right w:val="none" w:sz="0" w:space="0" w:color="auto"/>
          </w:divBdr>
        </w:div>
        <w:div w:id="893466470">
          <w:marLeft w:val="640"/>
          <w:marRight w:val="0"/>
          <w:marTop w:val="0"/>
          <w:marBottom w:val="0"/>
          <w:divBdr>
            <w:top w:val="none" w:sz="0" w:space="0" w:color="auto"/>
            <w:left w:val="none" w:sz="0" w:space="0" w:color="auto"/>
            <w:bottom w:val="none" w:sz="0" w:space="0" w:color="auto"/>
            <w:right w:val="none" w:sz="0" w:space="0" w:color="auto"/>
          </w:divBdr>
        </w:div>
        <w:div w:id="43258525">
          <w:marLeft w:val="640"/>
          <w:marRight w:val="0"/>
          <w:marTop w:val="0"/>
          <w:marBottom w:val="0"/>
          <w:divBdr>
            <w:top w:val="none" w:sz="0" w:space="0" w:color="auto"/>
            <w:left w:val="none" w:sz="0" w:space="0" w:color="auto"/>
            <w:bottom w:val="none" w:sz="0" w:space="0" w:color="auto"/>
            <w:right w:val="none" w:sz="0" w:space="0" w:color="auto"/>
          </w:divBdr>
        </w:div>
        <w:div w:id="418059595">
          <w:marLeft w:val="640"/>
          <w:marRight w:val="0"/>
          <w:marTop w:val="0"/>
          <w:marBottom w:val="0"/>
          <w:divBdr>
            <w:top w:val="none" w:sz="0" w:space="0" w:color="auto"/>
            <w:left w:val="none" w:sz="0" w:space="0" w:color="auto"/>
            <w:bottom w:val="none" w:sz="0" w:space="0" w:color="auto"/>
            <w:right w:val="none" w:sz="0" w:space="0" w:color="auto"/>
          </w:divBdr>
        </w:div>
        <w:div w:id="1670522324">
          <w:marLeft w:val="640"/>
          <w:marRight w:val="0"/>
          <w:marTop w:val="0"/>
          <w:marBottom w:val="0"/>
          <w:divBdr>
            <w:top w:val="none" w:sz="0" w:space="0" w:color="auto"/>
            <w:left w:val="none" w:sz="0" w:space="0" w:color="auto"/>
            <w:bottom w:val="none" w:sz="0" w:space="0" w:color="auto"/>
            <w:right w:val="none" w:sz="0" w:space="0" w:color="auto"/>
          </w:divBdr>
        </w:div>
        <w:div w:id="984889909">
          <w:marLeft w:val="640"/>
          <w:marRight w:val="0"/>
          <w:marTop w:val="0"/>
          <w:marBottom w:val="0"/>
          <w:divBdr>
            <w:top w:val="none" w:sz="0" w:space="0" w:color="auto"/>
            <w:left w:val="none" w:sz="0" w:space="0" w:color="auto"/>
            <w:bottom w:val="none" w:sz="0" w:space="0" w:color="auto"/>
            <w:right w:val="none" w:sz="0" w:space="0" w:color="auto"/>
          </w:divBdr>
        </w:div>
        <w:div w:id="910194299">
          <w:marLeft w:val="640"/>
          <w:marRight w:val="0"/>
          <w:marTop w:val="0"/>
          <w:marBottom w:val="0"/>
          <w:divBdr>
            <w:top w:val="none" w:sz="0" w:space="0" w:color="auto"/>
            <w:left w:val="none" w:sz="0" w:space="0" w:color="auto"/>
            <w:bottom w:val="none" w:sz="0" w:space="0" w:color="auto"/>
            <w:right w:val="none" w:sz="0" w:space="0" w:color="auto"/>
          </w:divBdr>
        </w:div>
        <w:div w:id="700279791">
          <w:marLeft w:val="640"/>
          <w:marRight w:val="0"/>
          <w:marTop w:val="0"/>
          <w:marBottom w:val="0"/>
          <w:divBdr>
            <w:top w:val="none" w:sz="0" w:space="0" w:color="auto"/>
            <w:left w:val="none" w:sz="0" w:space="0" w:color="auto"/>
            <w:bottom w:val="none" w:sz="0" w:space="0" w:color="auto"/>
            <w:right w:val="none" w:sz="0" w:space="0" w:color="auto"/>
          </w:divBdr>
        </w:div>
        <w:div w:id="1936594568">
          <w:marLeft w:val="640"/>
          <w:marRight w:val="0"/>
          <w:marTop w:val="0"/>
          <w:marBottom w:val="0"/>
          <w:divBdr>
            <w:top w:val="none" w:sz="0" w:space="0" w:color="auto"/>
            <w:left w:val="none" w:sz="0" w:space="0" w:color="auto"/>
            <w:bottom w:val="none" w:sz="0" w:space="0" w:color="auto"/>
            <w:right w:val="none" w:sz="0" w:space="0" w:color="auto"/>
          </w:divBdr>
        </w:div>
      </w:divsChild>
    </w:div>
    <w:div w:id="1627194056">
      <w:bodyDiv w:val="1"/>
      <w:marLeft w:val="0"/>
      <w:marRight w:val="0"/>
      <w:marTop w:val="0"/>
      <w:marBottom w:val="0"/>
      <w:divBdr>
        <w:top w:val="none" w:sz="0" w:space="0" w:color="auto"/>
        <w:left w:val="none" w:sz="0" w:space="0" w:color="auto"/>
        <w:bottom w:val="none" w:sz="0" w:space="0" w:color="auto"/>
        <w:right w:val="none" w:sz="0" w:space="0" w:color="auto"/>
      </w:divBdr>
      <w:divsChild>
        <w:div w:id="2087264465">
          <w:marLeft w:val="640"/>
          <w:marRight w:val="0"/>
          <w:marTop w:val="0"/>
          <w:marBottom w:val="0"/>
          <w:divBdr>
            <w:top w:val="none" w:sz="0" w:space="0" w:color="auto"/>
            <w:left w:val="none" w:sz="0" w:space="0" w:color="auto"/>
            <w:bottom w:val="none" w:sz="0" w:space="0" w:color="auto"/>
            <w:right w:val="none" w:sz="0" w:space="0" w:color="auto"/>
          </w:divBdr>
        </w:div>
        <w:div w:id="290600686">
          <w:marLeft w:val="640"/>
          <w:marRight w:val="0"/>
          <w:marTop w:val="0"/>
          <w:marBottom w:val="0"/>
          <w:divBdr>
            <w:top w:val="none" w:sz="0" w:space="0" w:color="auto"/>
            <w:left w:val="none" w:sz="0" w:space="0" w:color="auto"/>
            <w:bottom w:val="none" w:sz="0" w:space="0" w:color="auto"/>
            <w:right w:val="none" w:sz="0" w:space="0" w:color="auto"/>
          </w:divBdr>
        </w:div>
        <w:div w:id="1436099748">
          <w:marLeft w:val="640"/>
          <w:marRight w:val="0"/>
          <w:marTop w:val="0"/>
          <w:marBottom w:val="0"/>
          <w:divBdr>
            <w:top w:val="none" w:sz="0" w:space="0" w:color="auto"/>
            <w:left w:val="none" w:sz="0" w:space="0" w:color="auto"/>
            <w:bottom w:val="none" w:sz="0" w:space="0" w:color="auto"/>
            <w:right w:val="none" w:sz="0" w:space="0" w:color="auto"/>
          </w:divBdr>
        </w:div>
        <w:div w:id="926958816">
          <w:marLeft w:val="640"/>
          <w:marRight w:val="0"/>
          <w:marTop w:val="0"/>
          <w:marBottom w:val="0"/>
          <w:divBdr>
            <w:top w:val="none" w:sz="0" w:space="0" w:color="auto"/>
            <w:left w:val="none" w:sz="0" w:space="0" w:color="auto"/>
            <w:bottom w:val="none" w:sz="0" w:space="0" w:color="auto"/>
            <w:right w:val="none" w:sz="0" w:space="0" w:color="auto"/>
          </w:divBdr>
        </w:div>
        <w:div w:id="1538278959">
          <w:marLeft w:val="640"/>
          <w:marRight w:val="0"/>
          <w:marTop w:val="0"/>
          <w:marBottom w:val="0"/>
          <w:divBdr>
            <w:top w:val="none" w:sz="0" w:space="0" w:color="auto"/>
            <w:left w:val="none" w:sz="0" w:space="0" w:color="auto"/>
            <w:bottom w:val="none" w:sz="0" w:space="0" w:color="auto"/>
            <w:right w:val="none" w:sz="0" w:space="0" w:color="auto"/>
          </w:divBdr>
        </w:div>
        <w:div w:id="200553718">
          <w:marLeft w:val="640"/>
          <w:marRight w:val="0"/>
          <w:marTop w:val="0"/>
          <w:marBottom w:val="0"/>
          <w:divBdr>
            <w:top w:val="none" w:sz="0" w:space="0" w:color="auto"/>
            <w:left w:val="none" w:sz="0" w:space="0" w:color="auto"/>
            <w:bottom w:val="none" w:sz="0" w:space="0" w:color="auto"/>
            <w:right w:val="none" w:sz="0" w:space="0" w:color="auto"/>
          </w:divBdr>
        </w:div>
        <w:div w:id="1507397680">
          <w:marLeft w:val="640"/>
          <w:marRight w:val="0"/>
          <w:marTop w:val="0"/>
          <w:marBottom w:val="0"/>
          <w:divBdr>
            <w:top w:val="none" w:sz="0" w:space="0" w:color="auto"/>
            <w:left w:val="none" w:sz="0" w:space="0" w:color="auto"/>
            <w:bottom w:val="none" w:sz="0" w:space="0" w:color="auto"/>
            <w:right w:val="none" w:sz="0" w:space="0" w:color="auto"/>
          </w:divBdr>
        </w:div>
        <w:div w:id="374546075">
          <w:marLeft w:val="640"/>
          <w:marRight w:val="0"/>
          <w:marTop w:val="0"/>
          <w:marBottom w:val="0"/>
          <w:divBdr>
            <w:top w:val="none" w:sz="0" w:space="0" w:color="auto"/>
            <w:left w:val="none" w:sz="0" w:space="0" w:color="auto"/>
            <w:bottom w:val="none" w:sz="0" w:space="0" w:color="auto"/>
            <w:right w:val="none" w:sz="0" w:space="0" w:color="auto"/>
          </w:divBdr>
        </w:div>
        <w:div w:id="848249486">
          <w:marLeft w:val="640"/>
          <w:marRight w:val="0"/>
          <w:marTop w:val="0"/>
          <w:marBottom w:val="0"/>
          <w:divBdr>
            <w:top w:val="none" w:sz="0" w:space="0" w:color="auto"/>
            <w:left w:val="none" w:sz="0" w:space="0" w:color="auto"/>
            <w:bottom w:val="none" w:sz="0" w:space="0" w:color="auto"/>
            <w:right w:val="none" w:sz="0" w:space="0" w:color="auto"/>
          </w:divBdr>
        </w:div>
        <w:div w:id="1445073578">
          <w:marLeft w:val="640"/>
          <w:marRight w:val="0"/>
          <w:marTop w:val="0"/>
          <w:marBottom w:val="0"/>
          <w:divBdr>
            <w:top w:val="none" w:sz="0" w:space="0" w:color="auto"/>
            <w:left w:val="none" w:sz="0" w:space="0" w:color="auto"/>
            <w:bottom w:val="none" w:sz="0" w:space="0" w:color="auto"/>
            <w:right w:val="none" w:sz="0" w:space="0" w:color="auto"/>
          </w:divBdr>
        </w:div>
        <w:div w:id="451631618">
          <w:marLeft w:val="640"/>
          <w:marRight w:val="0"/>
          <w:marTop w:val="0"/>
          <w:marBottom w:val="0"/>
          <w:divBdr>
            <w:top w:val="none" w:sz="0" w:space="0" w:color="auto"/>
            <w:left w:val="none" w:sz="0" w:space="0" w:color="auto"/>
            <w:bottom w:val="none" w:sz="0" w:space="0" w:color="auto"/>
            <w:right w:val="none" w:sz="0" w:space="0" w:color="auto"/>
          </w:divBdr>
        </w:div>
        <w:div w:id="743265038">
          <w:marLeft w:val="640"/>
          <w:marRight w:val="0"/>
          <w:marTop w:val="0"/>
          <w:marBottom w:val="0"/>
          <w:divBdr>
            <w:top w:val="none" w:sz="0" w:space="0" w:color="auto"/>
            <w:left w:val="none" w:sz="0" w:space="0" w:color="auto"/>
            <w:bottom w:val="none" w:sz="0" w:space="0" w:color="auto"/>
            <w:right w:val="none" w:sz="0" w:space="0" w:color="auto"/>
          </w:divBdr>
        </w:div>
        <w:div w:id="1652632279">
          <w:marLeft w:val="640"/>
          <w:marRight w:val="0"/>
          <w:marTop w:val="0"/>
          <w:marBottom w:val="0"/>
          <w:divBdr>
            <w:top w:val="none" w:sz="0" w:space="0" w:color="auto"/>
            <w:left w:val="none" w:sz="0" w:space="0" w:color="auto"/>
            <w:bottom w:val="none" w:sz="0" w:space="0" w:color="auto"/>
            <w:right w:val="none" w:sz="0" w:space="0" w:color="auto"/>
          </w:divBdr>
        </w:div>
        <w:div w:id="454255081">
          <w:marLeft w:val="640"/>
          <w:marRight w:val="0"/>
          <w:marTop w:val="0"/>
          <w:marBottom w:val="0"/>
          <w:divBdr>
            <w:top w:val="none" w:sz="0" w:space="0" w:color="auto"/>
            <w:left w:val="none" w:sz="0" w:space="0" w:color="auto"/>
            <w:bottom w:val="none" w:sz="0" w:space="0" w:color="auto"/>
            <w:right w:val="none" w:sz="0" w:space="0" w:color="auto"/>
          </w:divBdr>
        </w:div>
        <w:div w:id="1335915527">
          <w:marLeft w:val="640"/>
          <w:marRight w:val="0"/>
          <w:marTop w:val="0"/>
          <w:marBottom w:val="0"/>
          <w:divBdr>
            <w:top w:val="none" w:sz="0" w:space="0" w:color="auto"/>
            <w:left w:val="none" w:sz="0" w:space="0" w:color="auto"/>
            <w:bottom w:val="none" w:sz="0" w:space="0" w:color="auto"/>
            <w:right w:val="none" w:sz="0" w:space="0" w:color="auto"/>
          </w:divBdr>
        </w:div>
        <w:div w:id="1490517925">
          <w:marLeft w:val="640"/>
          <w:marRight w:val="0"/>
          <w:marTop w:val="0"/>
          <w:marBottom w:val="0"/>
          <w:divBdr>
            <w:top w:val="none" w:sz="0" w:space="0" w:color="auto"/>
            <w:left w:val="none" w:sz="0" w:space="0" w:color="auto"/>
            <w:bottom w:val="none" w:sz="0" w:space="0" w:color="auto"/>
            <w:right w:val="none" w:sz="0" w:space="0" w:color="auto"/>
          </w:divBdr>
        </w:div>
        <w:div w:id="445779714">
          <w:marLeft w:val="640"/>
          <w:marRight w:val="0"/>
          <w:marTop w:val="0"/>
          <w:marBottom w:val="0"/>
          <w:divBdr>
            <w:top w:val="none" w:sz="0" w:space="0" w:color="auto"/>
            <w:left w:val="none" w:sz="0" w:space="0" w:color="auto"/>
            <w:bottom w:val="none" w:sz="0" w:space="0" w:color="auto"/>
            <w:right w:val="none" w:sz="0" w:space="0" w:color="auto"/>
          </w:divBdr>
        </w:div>
        <w:div w:id="1038286884">
          <w:marLeft w:val="640"/>
          <w:marRight w:val="0"/>
          <w:marTop w:val="0"/>
          <w:marBottom w:val="0"/>
          <w:divBdr>
            <w:top w:val="none" w:sz="0" w:space="0" w:color="auto"/>
            <w:left w:val="none" w:sz="0" w:space="0" w:color="auto"/>
            <w:bottom w:val="none" w:sz="0" w:space="0" w:color="auto"/>
            <w:right w:val="none" w:sz="0" w:space="0" w:color="auto"/>
          </w:divBdr>
        </w:div>
        <w:div w:id="1954359552">
          <w:marLeft w:val="640"/>
          <w:marRight w:val="0"/>
          <w:marTop w:val="0"/>
          <w:marBottom w:val="0"/>
          <w:divBdr>
            <w:top w:val="none" w:sz="0" w:space="0" w:color="auto"/>
            <w:left w:val="none" w:sz="0" w:space="0" w:color="auto"/>
            <w:bottom w:val="none" w:sz="0" w:space="0" w:color="auto"/>
            <w:right w:val="none" w:sz="0" w:space="0" w:color="auto"/>
          </w:divBdr>
        </w:div>
        <w:div w:id="2058237458">
          <w:marLeft w:val="640"/>
          <w:marRight w:val="0"/>
          <w:marTop w:val="0"/>
          <w:marBottom w:val="0"/>
          <w:divBdr>
            <w:top w:val="none" w:sz="0" w:space="0" w:color="auto"/>
            <w:left w:val="none" w:sz="0" w:space="0" w:color="auto"/>
            <w:bottom w:val="none" w:sz="0" w:space="0" w:color="auto"/>
            <w:right w:val="none" w:sz="0" w:space="0" w:color="auto"/>
          </w:divBdr>
        </w:div>
        <w:div w:id="1763526934">
          <w:marLeft w:val="640"/>
          <w:marRight w:val="0"/>
          <w:marTop w:val="0"/>
          <w:marBottom w:val="0"/>
          <w:divBdr>
            <w:top w:val="none" w:sz="0" w:space="0" w:color="auto"/>
            <w:left w:val="none" w:sz="0" w:space="0" w:color="auto"/>
            <w:bottom w:val="none" w:sz="0" w:space="0" w:color="auto"/>
            <w:right w:val="none" w:sz="0" w:space="0" w:color="auto"/>
          </w:divBdr>
        </w:div>
      </w:divsChild>
    </w:div>
    <w:div w:id="1655528907">
      <w:bodyDiv w:val="1"/>
      <w:marLeft w:val="0"/>
      <w:marRight w:val="0"/>
      <w:marTop w:val="0"/>
      <w:marBottom w:val="0"/>
      <w:divBdr>
        <w:top w:val="none" w:sz="0" w:space="0" w:color="auto"/>
        <w:left w:val="none" w:sz="0" w:space="0" w:color="auto"/>
        <w:bottom w:val="none" w:sz="0" w:space="0" w:color="auto"/>
        <w:right w:val="none" w:sz="0" w:space="0" w:color="auto"/>
      </w:divBdr>
      <w:divsChild>
        <w:div w:id="161355596">
          <w:marLeft w:val="640"/>
          <w:marRight w:val="0"/>
          <w:marTop w:val="0"/>
          <w:marBottom w:val="0"/>
          <w:divBdr>
            <w:top w:val="none" w:sz="0" w:space="0" w:color="auto"/>
            <w:left w:val="none" w:sz="0" w:space="0" w:color="auto"/>
            <w:bottom w:val="none" w:sz="0" w:space="0" w:color="auto"/>
            <w:right w:val="none" w:sz="0" w:space="0" w:color="auto"/>
          </w:divBdr>
        </w:div>
        <w:div w:id="1080177055">
          <w:marLeft w:val="640"/>
          <w:marRight w:val="0"/>
          <w:marTop w:val="0"/>
          <w:marBottom w:val="0"/>
          <w:divBdr>
            <w:top w:val="none" w:sz="0" w:space="0" w:color="auto"/>
            <w:left w:val="none" w:sz="0" w:space="0" w:color="auto"/>
            <w:bottom w:val="none" w:sz="0" w:space="0" w:color="auto"/>
            <w:right w:val="none" w:sz="0" w:space="0" w:color="auto"/>
          </w:divBdr>
        </w:div>
        <w:div w:id="939332444">
          <w:marLeft w:val="640"/>
          <w:marRight w:val="0"/>
          <w:marTop w:val="0"/>
          <w:marBottom w:val="0"/>
          <w:divBdr>
            <w:top w:val="none" w:sz="0" w:space="0" w:color="auto"/>
            <w:left w:val="none" w:sz="0" w:space="0" w:color="auto"/>
            <w:bottom w:val="none" w:sz="0" w:space="0" w:color="auto"/>
            <w:right w:val="none" w:sz="0" w:space="0" w:color="auto"/>
          </w:divBdr>
        </w:div>
        <w:div w:id="857305374">
          <w:marLeft w:val="640"/>
          <w:marRight w:val="0"/>
          <w:marTop w:val="0"/>
          <w:marBottom w:val="0"/>
          <w:divBdr>
            <w:top w:val="none" w:sz="0" w:space="0" w:color="auto"/>
            <w:left w:val="none" w:sz="0" w:space="0" w:color="auto"/>
            <w:bottom w:val="none" w:sz="0" w:space="0" w:color="auto"/>
            <w:right w:val="none" w:sz="0" w:space="0" w:color="auto"/>
          </w:divBdr>
        </w:div>
        <w:div w:id="1122847799">
          <w:marLeft w:val="640"/>
          <w:marRight w:val="0"/>
          <w:marTop w:val="0"/>
          <w:marBottom w:val="0"/>
          <w:divBdr>
            <w:top w:val="none" w:sz="0" w:space="0" w:color="auto"/>
            <w:left w:val="none" w:sz="0" w:space="0" w:color="auto"/>
            <w:bottom w:val="none" w:sz="0" w:space="0" w:color="auto"/>
            <w:right w:val="none" w:sz="0" w:space="0" w:color="auto"/>
          </w:divBdr>
        </w:div>
        <w:div w:id="2035449740">
          <w:marLeft w:val="640"/>
          <w:marRight w:val="0"/>
          <w:marTop w:val="0"/>
          <w:marBottom w:val="0"/>
          <w:divBdr>
            <w:top w:val="none" w:sz="0" w:space="0" w:color="auto"/>
            <w:left w:val="none" w:sz="0" w:space="0" w:color="auto"/>
            <w:bottom w:val="none" w:sz="0" w:space="0" w:color="auto"/>
            <w:right w:val="none" w:sz="0" w:space="0" w:color="auto"/>
          </w:divBdr>
        </w:div>
        <w:div w:id="1532958633">
          <w:marLeft w:val="640"/>
          <w:marRight w:val="0"/>
          <w:marTop w:val="0"/>
          <w:marBottom w:val="0"/>
          <w:divBdr>
            <w:top w:val="none" w:sz="0" w:space="0" w:color="auto"/>
            <w:left w:val="none" w:sz="0" w:space="0" w:color="auto"/>
            <w:bottom w:val="none" w:sz="0" w:space="0" w:color="auto"/>
            <w:right w:val="none" w:sz="0" w:space="0" w:color="auto"/>
          </w:divBdr>
        </w:div>
        <w:div w:id="861240955">
          <w:marLeft w:val="640"/>
          <w:marRight w:val="0"/>
          <w:marTop w:val="0"/>
          <w:marBottom w:val="0"/>
          <w:divBdr>
            <w:top w:val="none" w:sz="0" w:space="0" w:color="auto"/>
            <w:left w:val="none" w:sz="0" w:space="0" w:color="auto"/>
            <w:bottom w:val="none" w:sz="0" w:space="0" w:color="auto"/>
            <w:right w:val="none" w:sz="0" w:space="0" w:color="auto"/>
          </w:divBdr>
        </w:div>
        <w:div w:id="1934776284">
          <w:marLeft w:val="640"/>
          <w:marRight w:val="0"/>
          <w:marTop w:val="0"/>
          <w:marBottom w:val="0"/>
          <w:divBdr>
            <w:top w:val="none" w:sz="0" w:space="0" w:color="auto"/>
            <w:left w:val="none" w:sz="0" w:space="0" w:color="auto"/>
            <w:bottom w:val="none" w:sz="0" w:space="0" w:color="auto"/>
            <w:right w:val="none" w:sz="0" w:space="0" w:color="auto"/>
          </w:divBdr>
        </w:div>
        <w:div w:id="1054815924">
          <w:marLeft w:val="640"/>
          <w:marRight w:val="0"/>
          <w:marTop w:val="0"/>
          <w:marBottom w:val="0"/>
          <w:divBdr>
            <w:top w:val="none" w:sz="0" w:space="0" w:color="auto"/>
            <w:left w:val="none" w:sz="0" w:space="0" w:color="auto"/>
            <w:bottom w:val="none" w:sz="0" w:space="0" w:color="auto"/>
            <w:right w:val="none" w:sz="0" w:space="0" w:color="auto"/>
          </w:divBdr>
        </w:div>
        <w:div w:id="871116303">
          <w:marLeft w:val="640"/>
          <w:marRight w:val="0"/>
          <w:marTop w:val="0"/>
          <w:marBottom w:val="0"/>
          <w:divBdr>
            <w:top w:val="none" w:sz="0" w:space="0" w:color="auto"/>
            <w:left w:val="none" w:sz="0" w:space="0" w:color="auto"/>
            <w:bottom w:val="none" w:sz="0" w:space="0" w:color="auto"/>
            <w:right w:val="none" w:sz="0" w:space="0" w:color="auto"/>
          </w:divBdr>
        </w:div>
        <w:div w:id="359668921">
          <w:marLeft w:val="640"/>
          <w:marRight w:val="0"/>
          <w:marTop w:val="0"/>
          <w:marBottom w:val="0"/>
          <w:divBdr>
            <w:top w:val="none" w:sz="0" w:space="0" w:color="auto"/>
            <w:left w:val="none" w:sz="0" w:space="0" w:color="auto"/>
            <w:bottom w:val="none" w:sz="0" w:space="0" w:color="auto"/>
            <w:right w:val="none" w:sz="0" w:space="0" w:color="auto"/>
          </w:divBdr>
        </w:div>
        <w:div w:id="1750034416">
          <w:marLeft w:val="640"/>
          <w:marRight w:val="0"/>
          <w:marTop w:val="0"/>
          <w:marBottom w:val="0"/>
          <w:divBdr>
            <w:top w:val="none" w:sz="0" w:space="0" w:color="auto"/>
            <w:left w:val="none" w:sz="0" w:space="0" w:color="auto"/>
            <w:bottom w:val="none" w:sz="0" w:space="0" w:color="auto"/>
            <w:right w:val="none" w:sz="0" w:space="0" w:color="auto"/>
          </w:divBdr>
        </w:div>
        <w:div w:id="2012370355">
          <w:marLeft w:val="640"/>
          <w:marRight w:val="0"/>
          <w:marTop w:val="0"/>
          <w:marBottom w:val="0"/>
          <w:divBdr>
            <w:top w:val="none" w:sz="0" w:space="0" w:color="auto"/>
            <w:left w:val="none" w:sz="0" w:space="0" w:color="auto"/>
            <w:bottom w:val="none" w:sz="0" w:space="0" w:color="auto"/>
            <w:right w:val="none" w:sz="0" w:space="0" w:color="auto"/>
          </w:divBdr>
        </w:div>
        <w:div w:id="1744330267">
          <w:marLeft w:val="640"/>
          <w:marRight w:val="0"/>
          <w:marTop w:val="0"/>
          <w:marBottom w:val="0"/>
          <w:divBdr>
            <w:top w:val="none" w:sz="0" w:space="0" w:color="auto"/>
            <w:left w:val="none" w:sz="0" w:space="0" w:color="auto"/>
            <w:bottom w:val="none" w:sz="0" w:space="0" w:color="auto"/>
            <w:right w:val="none" w:sz="0" w:space="0" w:color="auto"/>
          </w:divBdr>
        </w:div>
        <w:div w:id="1291352812">
          <w:marLeft w:val="640"/>
          <w:marRight w:val="0"/>
          <w:marTop w:val="0"/>
          <w:marBottom w:val="0"/>
          <w:divBdr>
            <w:top w:val="none" w:sz="0" w:space="0" w:color="auto"/>
            <w:left w:val="none" w:sz="0" w:space="0" w:color="auto"/>
            <w:bottom w:val="none" w:sz="0" w:space="0" w:color="auto"/>
            <w:right w:val="none" w:sz="0" w:space="0" w:color="auto"/>
          </w:divBdr>
        </w:div>
        <w:div w:id="1496143015">
          <w:marLeft w:val="640"/>
          <w:marRight w:val="0"/>
          <w:marTop w:val="0"/>
          <w:marBottom w:val="0"/>
          <w:divBdr>
            <w:top w:val="none" w:sz="0" w:space="0" w:color="auto"/>
            <w:left w:val="none" w:sz="0" w:space="0" w:color="auto"/>
            <w:bottom w:val="none" w:sz="0" w:space="0" w:color="auto"/>
            <w:right w:val="none" w:sz="0" w:space="0" w:color="auto"/>
          </w:divBdr>
        </w:div>
        <w:div w:id="842163442">
          <w:marLeft w:val="640"/>
          <w:marRight w:val="0"/>
          <w:marTop w:val="0"/>
          <w:marBottom w:val="0"/>
          <w:divBdr>
            <w:top w:val="none" w:sz="0" w:space="0" w:color="auto"/>
            <w:left w:val="none" w:sz="0" w:space="0" w:color="auto"/>
            <w:bottom w:val="none" w:sz="0" w:space="0" w:color="auto"/>
            <w:right w:val="none" w:sz="0" w:space="0" w:color="auto"/>
          </w:divBdr>
        </w:div>
        <w:div w:id="1106776288">
          <w:marLeft w:val="640"/>
          <w:marRight w:val="0"/>
          <w:marTop w:val="0"/>
          <w:marBottom w:val="0"/>
          <w:divBdr>
            <w:top w:val="none" w:sz="0" w:space="0" w:color="auto"/>
            <w:left w:val="none" w:sz="0" w:space="0" w:color="auto"/>
            <w:bottom w:val="none" w:sz="0" w:space="0" w:color="auto"/>
            <w:right w:val="none" w:sz="0" w:space="0" w:color="auto"/>
          </w:divBdr>
        </w:div>
        <w:div w:id="1982810526">
          <w:marLeft w:val="640"/>
          <w:marRight w:val="0"/>
          <w:marTop w:val="0"/>
          <w:marBottom w:val="0"/>
          <w:divBdr>
            <w:top w:val="none" w:sz="0" w:space="0" w:color="auto"/>
            <w:left w:val="none" w:sz="0" w:space="0" w:color="auto"/>
            <w:bottom w:val="none" w:sz="0" w:space="0" w:color="auto"/>
            <w:right w:val="none" w:sz="0" w:space="0" w:color="auto"/>
          </w:divBdr>
        </w:div>
        <w:div w:id="1461418578">
          <w:marLeft w:val="640"/>
          <w:marRight w:val="0"/>
          <w:marTop w:val="0"/>
          <w:marBottom w:val="0"/>
          <w:divBdr>
            <w:top w:val="none" w:sz="0" w:space="0" w:color="auto"/>
            <w:left w:val="none" w:sz="0" w:space="0" w:color="auto"/>
            <w:bottom w:val="none" w:sz="0" w:space="0" w:color="auto"/>
            <w:right w:val="none" w:sz="0" w:space="0" w:color="auto"/>
          </w:divBdr>
        </w:div>
        <w:div w:id="1346203196">
          <w:marLeft w:val="640"/>
          <w:marRight w:val="0"/>
          <w:marTop w:val="0"/>
          <w:marBottom w:val="0"/>
          <w:divBdr>
            <w:top w:val="none" w:sz="0" w:space="0" w:color="auto"/>
            <w:left w:val="none" w:sz="0" w:space="0" w:color="auto"/>
            <w:bottom w:val="none" w:sz="0" w:space="0" w:color="auto"/>
            <w:right w:val="none" w:sz="0" w:space="0" w:color="auto"/>
          </w:divBdr>
        </w:div>
        <w:div w:id="761221760">
          <w:marLeft w:val="640"/>
          <w:marRight w:val="0"/>
          <w:marTop w:val="0"/>
          <w:marBottom w:val="0"/>
          <w:divBdr>
            <w:top w:val="none" w:sz="0" w:space="0" w:color="auto"/>
            <w:left w:val="none" w:sz="0" w:space="0" w:color="auto"/>
            <w:bottom w:val="none" w:sz="0" w:space="0" w:color="auto"/>
            <w:right w:val="none" w:sz="0" w:space="0" w:color="auto"/>
          </w:divBdr>
        </w:div>
        <w:div w:id="510875322">
          <w:marLeft w:val="640"/>
          <w:marRight w:val="0"/>
          <w:marTop w:val="0"/>
          <w:marBottom w:val="0"/>
          <w:divBdr>
            <w:top w:val="none" w:sz="0" w:space="0" w:color="auto"/>
            <w:left w:val="none" w:sz="0" w:space="0" w:color="auto"/>
            <w:bottom w:val="none" w:sz="0" w:space="0" w:color="auto"/>
            <w:right w:val="none" w:sz="0" w:space="0" w:color="auto"/>
          </w:divBdr>
        </w:div>
        <w:div w:id="1301110375">
          <w:marLeft w:val="640"/>
          <w:marRight w:val="0"/>
          <w:marTop w:val="0"/>
          <w:marBottom w:val="0"/>
          <w:divBdr>
            <w:top w:val="none" w:sz="0" w:space="0" w:color="auto"/>
            <w:left w:val="none" w:sz="0" w:space="0" w:color="auto"/>
            <w:bottom w:val="none" w:sz="0" w:space="0" w:color="auto"/>
            <w:right w:val="none" w:sz="0" w:space="0" w:color="auto"/>
          </w:divBdr>
        </w:div>
        <w:div w:id="976952870">
          <w:marLeft w:val="640"/>
          <w:marRight w:val="0"/>
          <w:marTop w:val="0"/>
          <w:marBottom w:val="0"/>
          <w:divBdr>
            <w:top w:val="none" w:sz="0" w:space="0" w:color="auto"/>
            <w:left w:val="none" w:sz="0" w:space="0" w:color="auto"/>
            <w:bottom w:val="none" w:sz="0" w:space="0" w:color="auto"/>
            <w:right w:val="none" w:sz="0" w:space="0" w:color="auto"/>
          </w:divBdr>
        </w:div>
        <w:div w:id="416244139">
          <w:marLeft w:val="640"/>
          <w:marRight w:val="0"/>
          <w:marTop w:val="0"/>
          <w:marBottom w:val="0"/>
          <w:divBdr>
            <w:top w:val="none" w:sz="0" w:space="0" w:color="auto"/>
            <w:left w:val="none" w:sz="0" w:space="0" w:color="auto"/>
            <w:bottom w:val="none" w:sz="0" w:space="0" w:color="auto"/>
            <w:right w:val="none" w:sz="0" w:space="0" w:color="auto"/>
          </w:divBdr>
        </w:div>
        <w:div w:id="2016685409">
          <w:marLeft w:val="640"/>
          <w:marRight w:val="0"/>
          <w:marTop w:val="0"/>
          <w:marBottom w:val="0"/>
          <w:divBdr>
            <w:top w:val="none" w:sz="0" w:space="0" w:color="auto"/>
            <w:left w:val="none" w:sz="0" w:space="0" w:color="auto"/>
            <w:bottom w:val="none" w:sz="0" w:space="0" w:color="auto"/>
            <w:right w:val="none" w:sz="0" w:space="0" w:color="auto"/>
          </w:divBdr>
        </w:div>
        <w:div w:id="144781715">
          <w:marLeft w:val="640"/>
          <w:marRight w:val="0"/>
          <w:marTop w:val="0"/>
          <w:marBottom w:val="0"/>
          <w:divBdr>
            <w:top w:val="none" w:sz="0" w:space="0" w:color="auto"/>
            <w:left w:val="none" w:sz="0" w:space="0" w:color="auto"/>
            <w:bottom w:val="none" w:sz="0" w:space="0" w:color="auto"/>
            <w:right w:val="none" w:sz="0" w:space="0" w:color="auto"/>
          </w:divBdr>
        </w:div>
      </w:divsChild>
    </w:div>
    <w:div w:id="1670869965">
      <w:bodyDiv w:val="1"/>
      <w:marLeft w:val="0"/>
      <w:marRight w:val="0"/>
      <w:marTop w:val="0"/>
      <w:marBottom w:val="0"/>
      <w:divBdr>
        <w:top w:val="none" w:sz="0" w:space="0" w:color="auto"/>
        <w:left w:val="none" w:sz="0" w:space="0" w:color="auto"/>
        <w:bottom w:val="none" w:sz="0" w:space="0" w:color="auto"/>
        <w:right w:val="none" w:sz="0" w:space="0" w:color="auto"/>
      </w:divBdr>
      <w:divsChild>
        <w:div w:id="1925988752">
          <w:marLeft w:val="640"/>
          <w:marRight w:val="0"/>
          <w:marTop w:val="0"/>
          <w:marBottom w:val="0"/>
          <w:divBdr>
            <w:top w:val="none" w:sz="0" w:space="0" w:color="auto"/>
            <w:left w:val="none" w:sz="0" w:space="0" w:color="auto"/>
            <w:bottom w:val="none" w:sz="0" w:space="0" w:color="auto"/>
            <w:right w:val="none" w:sz="0" w:space="0" w:color="auto"/>
          </w:divBdr>
        </w:div>
        <w:div w:id="1590969201">
          <w:marLeft w:val="640"/>
          <w:marRight w:val="0"/>
          <w:marTop w:val="0"/>
          <w:marBottom w:val="0"/>
          <w:divBdr>
            <w:top w:val="none" w:sz="0" w:space="0" w:color="auto"/>
            <w:left w:val="none" w:sz="0" w:space="0" w:color="auto"/>
            <w:bottom w:val="none" w:sz="0" w:space="0" w:color="auto"/>
            <w:right w:val="none" w:sz="0" w:space="0" w:color="auto"/>
          </w:divBdr>
        </w:div>
        <w:div w:id="128061090">
          <w:marLeft w:val="640"/>
          <w:marRight w:val="0"/>
          <w:marTop w:val="0"/>
          <w:marBottom w:val="0"/>
          <w:divBdr>
            <w:top w:val="none" w:sz="0" w:space="0" w:color="auto"/>
            <w:left w:val="none" w:sz="0" w:space="0" w:color="auto"/>
            <w:bottom w:val="none" w:sz="0" w:space="0" w:color="auto"/>
            <w:right w:val="none" w:sz="0" w:space="0" w:color="auto"/>
          </w:divBdr>
        </w:div>
        <w:div w:id="1408458770">
          <w:marLeft w:val="640"/>
          <w:marRight w:val="0"/>
          <w:marTop w:val="0"/>
          <w:marBottom w:val="0"/>
          <w:divBdr>
            <w:top w:val="none" w:sz="0" w:space="0" w:color="auto"/>
            <w:left w:val="none" w:sz="0" w:space="0" w:color="auto"/>
            <w:bottom w:val="none" w:sz="0" w:space="0" w:color="auto"/>
            <w:right w:val="none" w:sz="0" w:space="0" w:color="auto"/>
          </w:divBdr>
        </w:div>
        <w:div w:id="1441024676">
          <w:marLeft w:val="640"/>
          <w:marRight w:val="0"/>
          <w:marTop w:val="0"/>
          <w:marBottom w:val="0"/>
          <w:divBdr>
            <w:top w:val="none" w:sz="0" w:space="0" w:color="auto"/>
            <w:left w:val="none" w:sz="0" w:space="0" w:color="auto"/>
            <w:bottom w:val="none" w:sz="0" w:space="0" w:color="auto"/>
            <w:right w:val="none" w:sz="0" w:space="0" w:color="auto"/>
          </w:divBdr>
        </w:div>
        <w:div w:id="129790492">
          <w:marLeft w:val="640"/>
          <w:marRight w:val="0"/>
          <w:marTop w:val="0"/>
          <w:marBottom w:val="0"/>
          <w:divBdr>
            <w:top w:val="none" w:sz="0" w:space="0" w:color="auto"/>
            <w:left w:val="none" w:sz="0" w:space="0" w:color="auto"/>
            <w:bottom w:val="none" w:sz="0" w:space="0" w:color="auto"/>
            <w:right w:val="none" w:sz="0" w:space="0" w:color="auto"/>
          </w:divBdr>
        </w:div>
        <w:div w:id="1740208579">
          <w:marLeft w:val="640"/>
          <w:marRight w:val="0"/>
          <w:marTop w:val="0"/>
          <w:marBottom w:val="0"/>
          <w:divBdr>
            <w:top w:val="none" w:sz="0" w:space="0" w:color="auto"/>
            <w:left w:val="none" w:sz="0" w:space="0" w:color="auto"/>
            <w:bottom w:val="none" w:sz="0" w:space="0" w:color="auto"/>
            <w:right w:val="none" w:sz="0" w:space="0" w:color="auto"/>
          </w:divBdr>
        </w:div>
        <w:div w:id="1783911563">
          <w:marLeft w:val="640"/>
          <w:marRight w:val="0"/>
          <w:marTop w:val="0"/>
          <w:marBottom w:val="0"/>
          <w:divBdr>
            <w:top w:val="none" w:sz="0" w:space="0" w:color="auto"/>
            <w:left w:val="none" w:sz="0" w:space="0" w:color="auto"/>
            <w:bottom w:val="none" w:sz="0" w:space="0" w:color="auto"/>
            <w:right w:val="none" w:sz="0" w:space="0" w:color="auto"/>
          </w:divBdr>
        </w:div>
        <w:div w:id="899174396">
          <w:marLeft w:val="640"/>
          <w:marRight w:val="0"/>
          <w:marTop w:val="0"/>
          <w:marBottom w:val="0"/>
          <w:divBdr>
            <w:top w:val="none" w:sz="0" w:space="0" w:color="auto"/>
            <w:left w:val="none" w:sz="0" w:space="0" w:color="auto"/>
            <w:bottom w:val="none" w:sz="0" w:space="0" w:color="auto"/>
            <w:right w:val="none" w:sz="0" w:space="0" w:color="auto"/>
          </w:divBdr>
        </w:div>
        <w:div w:id="1782529714">
          <w:marLeft w:val="640"/>
          <w:marRight w:val="0"/>
          <w:marTop w:val="0"/>
          <w:marBottom w:val="0"/>
          <w:divBdr>
            <w:top w:val="none" w:sz="0" w:space="0" w:color="auto"/>
            <w:left w:val="none" w:sz="0" w:space="0" w:color="auto"/>
            <w:bottom w:val="none" w:sz="0" w:space="0" w:color="auto"/>
            <w:right w:val="none" w:sz="0" w:space="0" w:color="auto"/>
          </w:divBdr>
        </w:div>
        <w:div w:id="2092660918">
          <w:marLeft w:val="640"/>
          <w:marRight w:val="0"/>
          <w:marTop w:val="0"/>
          <w:marBottom w:val="0"/>
          <w:divBdr>
            <w:top w:val="none" w:sz="0" w:space="0" w:color="auto"/>
            <w:left w:val="none" w:sz="0" w:space="0" w:color="auto"/>
            <w:bottom w:val="none" w:sz="0" w:space="0" w:color="auto"/>
            <w:right w:val="none" w:sz="0" w:space="0" w:color="auto"/>
          </w:divBdr>
        </w:div>
        <w:div w:id="1908033392">
          <w:marLeft w:val="640"/>
          <w:marRight w:val="0"/>
          <w:marTop w:val="0"/>
          <w:marBottom w:val="0"/>
          <w:divBdr>
            <w:top w:val="none" w:sz="0" w:space="0" w:color="auto"/>
            <w:left w:val="none" w:sz="0" w:space="0" w:color="auto"/>
            <w:bottom w:val="none" w:sz="0" w:space="0" w:color="auto"/>
            <w:right w:val="none" w:sz="0" w:space="0" w:color="auto"/>
          </w:divBdr>
        </w:div>
        <w:div w:id="1405954148">
          <w:marLeft w:val="640"/>
          <w:marRight w:val="0"/>
          <w:marTop w:val="0"/>
          <w:marBottom w:val="0"/>
          <w:divBdr>
            <w:top w:val="none" w:sz="0" w:space="0" w:color="auto"/>
            <w:left w:val="none" w:sz="0" w:space="0" w:color="auto"/>
            <w:bottom w:val="none" w:sz="0" w:space="0" w:color="auto"/>
            <w:right w:val="none" w:sz="0" w:space="0" w:color="auto"/>
          </w:divBdr>
        </w:div>
        <w:div w:id="1420129895">
          <w:marLeft w:val="640"/>
          <w:marRight w:val="0"/>
          <w:marTop w:val="0"/>
          <w:marBottom w:val="0"/>
          <w:divBdr>
            <w:top w:val="none" w:sz="0" w:space="0" w:color="auto"/>
            <w:left w:val="none" w:sz="0" w:space="0" w:color="auto"/>
            <w:bottom w:val="none" w:sz="0" w:space="0" w:color="auto"/>
            <w:right w:val="none" w:sz="0" w:space="0" w:color="auto"/>
          </w:divBdr>
        </w:div>
        <w:div w:id="301689933">
          <w:marLeft w:val="640"/>
          <w:marRight w:val="0"/>
          <w:marTop w:val="0"/>
          <w:marBottom w:val="0"/>
          <w:divBdr>
            <w:top w:val="none" w:sz="0" w:space="0" w:color="auto"/>
            <w:left w:val="none" w:sz="0" w:space="0" w:color="auto"/>
            <w:bottom w:val="none" w:sz="0" w:space="0" w:color="auto"/>
            <w:right w:val="none" w:sz="0" w:space="0" w:color="auto"/>
          </w:divBdr>
        </w:div>
        <w:div w:id="1077089065">
          <w:marLeft w:val="640"/>
          <w:marRight w:val="0"/>
          <w:marTop w:val="0"/>
          <w:marBottom w:val="0"/>
          <w:divBdr>
            <w:top w:val="none" w:sz="0" w:space="0" w:color="auto"/>
            <w:left w:val="none" w:sz="0" w:space="0" w:color="auto"/>
            <w:bottom w:val="none" w:sz="0" w:space="0" w:color="auto"/>
            <w:right w:val="none" w:sz="0" w:space="0" w:color="auto"/>
          </w:divBdr>
        </w:div>
        <w:div w:id="2009167530">
          <w:marLeft w:val="640"/>
          <w:marRight w:val="0"/>
          <w:marTop w:val="0"/>
          <w:marBottom w:val="0"/>
          <w:divBdr>
            <w:top w:val="none" w:sz="0" w:space="0" w:color="auto"/>
            <w:left w:val="none" w:sz="0" w:space="0" w:color="auto"/>
            <w:bottom w:val="none" w:sz="0" w:space="0" w:color="auto"/>
            <w:right w:val="none" w:sz="0" w:space="0" w:color="auto"/>
          </w:divBdr>
        </w:div>
        <w:div w:id="87387692">
          <w:marLeft w:val="640"/>
          <w:marRight w:val="0"/>
          <w:marTop w:val="0"/>
          <w:marBottom w:val="0"/>
          <w:divBdr>
            <w:top w:val="none" w:sz="0" w:space="0" w:color="auto"/>
            <w:left w:val="none" w:sz="0" w:space="0" w:color="auto"/>
            <w:bottom w:val="none" w:sz="0" w:space="0" w:color="auto"/>
            <w:right w:val="none" w:sz="0" w:space="0" w:color="auto"/>
          </w:divBdr>
        </w:div>
        <w:div w:id="2041473965">
          <w:marLeft w:val="640"/>
          <w:marRight w:val="0"/>
          <w:marTop w:val="0"/>
          <w:marBottom w:val="0"/>
          <w:divBdr>
            <w:top w:val="none" w:sz="0" w:space="0" w:color="auto"/>
            <w:left w:val="none" w:sz="0" w:space="0" w:color="auto"/>
            <w:bottom w:val="none" w:sz="0" w:space="0" w:color="auto"/>
            <w:right w:val="none" w:sz="0" w:space="0" w:color="auto"/>
          </w:divBdr>
        </w:div>
        <w:div w:id="1821311119">
          <w:marLeft w:val="640"/>
          <w:marRight w:val="0"/>
          <w:marTop w:val="0"/>
          <w:marBottom w:val="0"/>
          <w:divBdr>
            <w:top w:val="none" w:sz="0" w:space="0" w:color="auto"/>
            <w:left w:val="none" w:sz="0" w:space="0" w:color="auto"/>
            <w:bottom w:val="none" w:sz="0" w:space="0" w:color="auto"/>
            <w:right w:val="none" w:sz="0" w:space="0" w:color="auto"/>
          </w:divBdr>
        </w:div>
        <w:div w:id="1920825818">
          <w:marLeft w:val="640"/>
          <w:marRight w:val="0"/>
          <w:marTop w:val="0"/>
          <w:marBottom w:val="0"/>
          <w:divBdr>
            <w:top w:val="none" w:sz="0" w:space="0" w:color="auto"/>
            <w:left w:val="none" w:sz="0" w:space="0" w:color="auto"/>
            <w:bottom w:val="none" w:sz="0" w:space="0" w:color="auto"/>
            <w:right w:val="none" w:sz="0" w:space="0" w:color="auto"/>
          </w:divBdr>
        </w:div>
        <w:div w:id="1712875686">
          <w:marLeft w:val="640"/>
          <w:marRight w:val="0"/>
          <w:marTop w:val="0"/>
          <w:marBottom w:val="0"/>
          <w:divBdr>
            <w:top w:val="none" w:sz="0" w:space="0" w:color="auto"/>
            <w:left w:val="none" w:sz="0" w:space="0" w:color="auto"/>
            <w:bottom w:val="none" w:sz="0" w:space="0" w:color="auto"/>
            <w:right w:val="none" w:sz="0" w:space="0" w:color="auto"/>
          </w:divBdr>
        </w:div>
        <w:div w:id="797723390">
          <w:marLeft w:val="640"/>
          <w:marRight w:val="0"/>
          <w:marTop w:val="0"/>
          <w:marBottom w:val="0"/>
          <w:divBdr>
            <w:top w:val="none" w:sz="0" w:space="0" w:color="auto"/>
            <w:left w:val="none" w:sz="0" w:space="0" w:color="auto"/>
            <w:bottom w:val="none" w:sz="0" w:space="0" w:color="auto"/>
            <w:right w:val="none" w:sz="0" w:space="0" w:color="auto"/>
          </w:divBdr>
        </w:div>
        <w:div w:id="200870305">
          <w:marLeft w:val="640"/>
          <w:marRight w:val="0"/>
          <w:marTop w:val="0"/>
          <w:marBottom w:val="0"/>
          <w:divBdr>
            <w:top w:val="none" w:sz="0" w:space="0" w:color="auto"/>
            <w:left w:val="none" w:sz="0" w:space="0" w:color="auto"/>
            <w:bottom w:val="none" w:sz="0" w:space="0" w:color="auto"/>
            <w:right w:val="none" w:sz="0" w:space="0" w:color="auto"/>
          </w:divBdr>
        </w:div>
        <w:div w:id="1700232122">
          <w:marLeft w:val="640"/>
          <w:marRight w:val="0"/>
          <w:marTop w:val="0"/>
          <w:marBottom w:val="0"/>
          <w:divBdr>
            <w:top w:val="none" w:sz="0" w:space="0" w:color="auto"/>
            <w:left w:val="none" w:sz="0" w:space="0" w:color="auto"/>
            <w:bottom w:val="none" w:sz="0" w:space="0" w:color="auto"/>
            <w:right w:val="none" w:sz="0" w:space="0" w:color="auto"/>
          </w:divBdr>
        </w:div>
        <w:div w:id="1149789024">
          <w:marLeft w:val="640"/>
          <w:marRight w:val="0"/>
          <w:marTop w:val="0"/>
          <w:marBottom w:val="0"/>
          <w:divBdr>
            <w:top w:val="none" w:sz="0" w:space="0" w:color="auto"/>
            <w:left w:val="none" w:sz="0" w:space="0" w:color="auto"/>
            <w:bottom w:val="none" w:sz="0" w:space="0" w:color="auto"/>
            <w:right w:val="none" w:sz="0" w:space="0" w:color="auto"/>
          </w:divBdr>
        </w:div>
        <w:div w:id="1594819084">
          <w:marLeft w:val="640"/>
          <w:marRight w:val="0"/>
          <w:marTop w:val="0"/>
          <w:marBottom w:val="0"/>
          <w:divBdr>
            <w:top w:val="none" w:sz="0" w:space="0" w:color="auto"/>
            <w:left w:val="none" w:sz="0" w:space="0" w:color="auto"/>
            <w:bottom w:val="none" w:sz="0" w:space="0" w:color="auto"/>
            <w:right w:val="none" w:sz="0" w:space="0" w:color="auto"/>
          </w:divBdr>
        </w:div>
        <w:div w:id="627666632">
          <w:marLeft w:val="640"/>
          <w:marRight w:val="0"/>
          <w:marTop w:val="0"/>
          <w:marBottom w:val="0"/>
          <w:divBdr>
            <w:top w:val="none" w:sz="0" w:space="0" w:color="auto"/>
            <w:left w:val="none" w:sz="0" w:space="0" w:color="auto"/>
            <w:bottom w:val="none" w:sz="0" w:space="0" w:color="auto"/>
            <w:right w:val="none" w:sz="0" w:space="0" w:color="auto"/>
          </w:divBdr>
        </w:div>
        <w:div w:id="1775202379">
          <w:marLeft w:val="640"/>
          <w:marRight w:val="0"/>
          <w:marTop w:val="0"/>
          <w:marBottom w:val="0"/>
          <w:divBdr>
            <w:top w:val="none" w:sz="0" w:space="0" w:color="auto"/>
            <w:left w:val="none" w:sz="0" w:space="0" w:color="auto"/>
            <w:bottom w:val="none" w:sz="0" w:space="0" w:color="auto"/>
            <w:right w:val="none" w:sz="0" w:space="0" w:color="auto"/>
          </w:divBdr>
        </w:div>
        <w:div w:id="2021395334">
          <w:marLeft w:val="640"/>
          <w:marRight w:val="0"/>
          <w:marTop w:val="0"/>
          <w:marBottom w:val="0"/>
          <w:divBdr>
            <w:top w:val="none" w:sz="0" w:space="0" w:color="auto"/>
            <w:left w:val="none" w:sz="0" w:space="0" w:color="auto"/>
            <w:bottom w:val="none" w:sz="0" w:space="0" w:color="auto"/>
            <w:right w:val="none" w:sz="0" w:space="0" w:color="auto"/>
          </w:divBdr>
        </w:div>
        <w:div w:id="465661279">
          <w:marLeft w:val="640"/>
          <w:marRight w:val="0"/>
          <w:marTop w:val="0"/>
          <w:marBottom w:val="0"/>
          <w:divBdr>
            <w:top w:val="none" w:sz="0" w:space="0" w:color="auto"/>
            <w:left w:val="none" w:sz="0" w:space="0" w:color="auto"/>
            <w:bottom w:val="none" w:sz="0" w:space="0" w:color="auto"/>
            <w:right w:val="none" w:sz="0" w:space="0" w:color="auto"/>
          </w:divBdr>
        </w:div>
        <w:div w:id="1519737955">
          <w:marLeft w:val="640"/>
          <w:marRight w:val="0"/>
          <w:marTop w:val="0"/>
          <w:marBottom w:val="0"/>
          <w:divBdr>
            <w:top w:val="none" w:sz="0" w:space="0" w:color="auto"/>
            <w:left w:val="none" w:sz="0" w:space="0" w:color="auto"/>
            <w:bottom w:val="none" w:sz="0" w:space="0" w:color="auto"/>
            <w:right w:val="none" w:sz="0" w:space="0" w:color="auto"/>
          </w:divBdr>
        </w:div>
        <w:div w:id="935556457">
          <w:marLeft w:val="640"/>
          <w:marRight w:val="0"/>
          <w:marTop w:val="0"/>
          <w:marBottom w:val="0"/>
          <w:divBdr>
            <w:top w:val="none" w:sz="0" w:space="0" w:color="auto"/>
            <w:left w:val="none" w:sz="0" w:space="0" w:color="auto"/>
            <w:bottom w:val="none" w:sz="0" w:space="0" w:color="auto"/>
            <w:right w:val="none" w:sz="0" w:space="0" w:color="auto"/>
          </w:divBdr>
        </w:div>
        <w:div w:id="916784978">
          <w:marLeft w:val="640"/>
          <w:marRight w:val="0"/>
          <w:marTop w:val="0"/>
          <w:marBottom w:val="0"/>
          <w:divBdr>
            <w:top w:val="none" w:sz="0" w:space="0" w:color="auto"/>
            <w:left w:val="none" w:sz="0" w:space="0" w:color="auto"/>
            <w:bottom w:val="none" w:sz="0" w:space="0" w:color="auto"/>
            <w:right w:val="none" w:sz="0" w:space="0" w:color="auto"/>
          </w:divBdr>
        </w:div>
        <w:div w:id="1172258378">
          <w:marLeft w:val="640"/>
          <w:marRight w:val="0"/>
          <w:marTop w:val="0"/>
          <w:marBottom w:val="0"/>
          <w:divBdr>
            <w:top w:val="none" w:sz="0" w:space="0" w:color="auto"/>
            <w:left w:val="none" w:sz="0" w:space="0" w:color="auto"/>
            <w:bottom w:val="none" w:sz="0" w:space="0" w:color="auto"/>
            <w:right w:val="none" w:sz="0" w:space="0" w:color="auto"/>
          </w:divBdr>
        </w:div>
        <w:div w:id="1694575007">
          <w:marLeft w:val="640"/>
          <w:marRight w:val="0"/>
          <w:marTop w:val="0"/>
          <w:marBottom w:val="0"/>
          <w:divBdr>
            <w:top w:val="none" w:sz="0" w:space="0" w:color="auto"/>
            <w:left w:val="none" w:sz="0" w:space="0" w:color="auto"/>
            <w:bottom w:val="none" w:sz="0" w:space="0" w:color="auto"/>
            <w:right w:val="none" w:sz="0" w:space="0" w:color="auto"/>
          </w:divBdr>
        </w:div>
        <w:div w:id="358514354">
          <w:marLeft w:val="640"/>
          <w:marRight w:val="0"/>
          <w:marTop w:val="0"/>
          <w:marBottom w:val="0"/>
          <w:divBdr>
            <w:top w:val="none" w:sz="0" w:space="0" w:color="auto"/>
            <w:left w:val="none" w:sz="0" w:space="0" w:color="auto"/>
            <w:bottom w:val="none" w:sz="0" w:space="0" w:color="auto"/>
            <w:right w:val="none" w:sz="0" w:space="0" w:color="auto"/>
          </w:divBdr>
        </w:div>
        <w:div w:id="727729415">
          <w:marLeft w:val="640"/>
          <w:marRight w:val="0"/>
          <w:marTop w:val="0"/>
          <w:marBottom w:val="0"/>
          <w:divBdr>
            <w:top w:val="none" w:sz="0" w:space="0" w:color="auto"/>
            <w:left w:val="none" w:sz="0" w:space="0" w:color="auto"/>
            <w:bottom w:val="none" w:sz="0" w:space="0" w:color="auto"/>
            <w:right w:val="none" w:sz="0" w:space="0" w:color="auto"/>
          </w:divBdr>
        </w:div>
        <w:div w:id="1082529614">
          <w:marLeft w:val="640"/>
          <w:marRight w:val="0"/>
          <w:marTop w:val="0"/>
          <w:marBottom w:val="0"/>
          <w:divBdr>
            <w:top w:val="none" w:sz="0" w:space="0" w:color="auto"/>
            <w:left w:val="none" w:sz="0" w:space="0" w:color="auto"/>
            <w:bottom w:val="none" w:sz="0" w:space="0" w:color="auto"/>
            <w:right w:val="none" w:sz="0" w:space="0" w:color="auto"/>
          </w:divBdr>
        </w:div>
      </w:divsChild>
    </w:div>
    <w:div w:id="1671761294">
      <w:bodyDiv w:val="1"/>
      <w:marLeft w:val="0"/>
      <w:marRight w:val="0"/>
      <w:marTop w:val="0"/>
      <w:marBottom w:val="0"/>
      <w:divBdr>
        <w:top w:val="none" w:sz="0" w:space="0" w:color="auto"/>
        <w:left w:val="none" w:sz="0" w:space="0" w:color="auto"/>
        <w:bottom w:val="none" w:sz="0" w:space="0" w:color="auto"/>
        <w:right w:val="none" w:sz="0" w:space="0" w:color="auto"/>
      </w:divBdr>
      <w:divsChild>
        <w:div w:id="425615029">
          <w:marLeft w:val="640"/>
          <w:marRight w:val="0"/>
          <w:marTop w:val="0"/>
          <w:marBottom w:val="0"/>
          <w:divBdr>
            <w:top w:val="none" w:sz="0" w:space="0" w:color="auto"/>
            <w:left w:val="none" w:sz="0" w:space="0" w:color="auto"/>
            <w:bottom w:val="none" w:sz="0" w:space="0" w:color="auto"/>
            <w:right w:val="none" w:sz="0" w:space="0" w:color="auto"/>
          </w:divBdr>
        </w:div>
        <w:div w:id="1718048131">
          <w:marLeft w:val="640"/>
          <w:marRight w:val="0"/>
          <w:marTop w:val="0"/>
          <w:marBottom w:val="0"/>
          <w:divBdr>
            <w:top w:val="none" w:sz="0" w:space="0" w:color="auto"/>
            <w:left w:val="none" w:sz="0" w:space="0" w:color="auto"/>
            <w:bottom w:val="none" w:sz="0" w:space="0" w:color="auto"/>
            <w:right w:val="none" w:sz="0" w:space="0" w:color="auto"/>
          </w:divBdr>
        </w:div>
        <w:div w:id="346178360">
          <w:marLeft w:val="640"/>
          <w:marRight w:val="0"/>
          <w:marTop w:val="0"/>
          <w:marBottom w:val="0"/>
          <w:divBdr>
            <w:top w:val="none" w:sz="0" w:space="0" w:color="auto"/>
            <w:left w:val="none" w:sz="0" w:space="0" w:color="auto"/>
            <w:bottom w:val="none" w:sz="0" w:space="0" w:color="auto"/>
            <w:right w:val="none" w:sz="0" w:space="0" w:color="auto"/>
          </w:divBdr>
        </w:div>
        <w:div w:id="1731995087">
          <w:marLeft w:val="640"/>
          <w:marRight w:val="0"/>
          <w:marTop w:val="0"/>
          <w:marBottom w:val="0"/>
          <w:divBdr>
            <w:top w:val="none" w:sz="0" w:space="0" w:color="auto"/>
            <w:left w:val="none" w:sz="0" w:space="0" w:color="auto"/>
            <w:bottom w:val="none" w:sz="0" w:space="0" w:color="auto"/>
            <w:right w:val="none" w:sz="0" w:space="0" w:color="auto"/>
          </w:divBdr>
        </w:div>
        <w:div w:id="333849209">
          <w:marLeft w:val="640"/>
          <w:marRight w:val="0"/>
          <w:marTop w:val="0"/>
          <w:marBottom w:val="0"/>
          <w:divBdr>
            <w:top w:val="none" w:sz="0" w:space="0" w:color="auto"/>
            <w:left w:val="none" w:sz="0" w:space="0" w:color="auto"/>
            <w:bottom w:val="none" w:sz="0" w:space="0" w:color="auto"/>
            <w:right w:val="none" w:sz="0" w:space="0" w:color="auto"/>
          </w:divBdr>
        </w:div>
        <w:div w:id="417823764">
          <w:marLeft w:val="640"/>
          <w:marRight w:val="0"/>
          <w:marTop w:val="0"/>
          <w:marBottom w:val="0"/>
          <w:divBdr>
            <w:top w:val="none" w:sz="0" w:space="0" w:color="auto"/>
            <w:left w:val="none" w:sz="0" w:space="0" w:color="auto"/>
            <w:bottom w:val="none" w:sz="0" w:space="0" w:color="auto"/>
            <w:right w:val="none" w:sz="0" w:space="0" w:color="auto"/>
          </w:divBdr>
        </w:div>
        <w:div w:id="807094622">
          <w:marLeft w:val="640"/>
          <w:marRight w:val="0"/>
          <w:marTop w:val="0"/>
          <w:marBottom w:val="0"/>
          <w:divBdr>
            <w:top w:val="none" w:sz="0" w:space="0" w:color="auto"/>
            <w:left w:val="none" w:sz="0" w:space="0" w:color="auto"/>
            <w:bottom w:val="none" w:sz="0" w:space="0" w:color="auto"/>
            <w:right w:val="none" w:sz="0" w:space="0" w:color="auto"/>
          </w:divBdr>
        </w:div>
        <w:div w:id="907035956">
          <w:marLeft w:val="640"/>
          <w:marRight w:val="0"/>
          <w:marTop w:val="0"/>
          <w:marBottom w:val="0"/>
          <w:divBdr>
            <w:top w:val="none" w:sz="0" w:space="0" w:color="auto"/>
            <w:left w:val="none" w:sz="0" w:space="0" w:color="auto"/>
            <w:bottom w:val="none" w:sz="0" w:space="0" w:color="auto"/>
            <w:right w:val="none" w:sz="0" w:space="0" w:color="auto"/>
          </w:divBdr>
        </w:div>
        <w:div w:id="120076122">
          <w:marLeft w:val="640"/>
          <w:marRight w:val="0"/>
          <w:marTop w:val="0"/>
          <w:marBottom w:val="0"/>
          <w:divBdr>
            <w:top w:val="none" w:sz="0" w:space="0" w:color="auto"/>
            <w:left w:val="none" w:sz="0" w:space="0" w:color="auto"/>
            <w:bottom w:val="none" w:sz="0" w:space="0" w:color="auto"/>
            <w:right w:val="none" w:sz="0" w:space="0" w:color="auto"/>
          </w:divBdr>
        </w:div>
        <w:div w:id="338168163">
          <w:marLeft w:val="640"/>
          <w:marRight w:val="0"/>
          <w:marTop w:val="0"/>
          <w:marBottom w:val="0"/>
          <w:divBdr>
            <w:top w:val="none" w:sz="0" w:space="0" w:color="auto"/>
            <w:left w:val="none" w:sz="0" w:space="0" w:color="auto"/>
            <w:bottom w:val="none" w:sz="0" w:space="0" w:color="auto"/>
            <w:right w:val="none" w:sz="0" w:space="0" w:color="auto"/>
          </w:divBdr>
        </w:div>
        <w:div w:id="380324578">
          <w:marLeft w:val="640"/>
          <w:marRight w:val="0"/>
          <w:marTop w:val="0"/>
          <w:marBottom w:val="0"/>
          <w:divBdr>
            <w:top w:val="none" w:sz="0" w:space="0" w:color="auto"/>
            <w:left w:val="none" w:sz="0" w:space="0" w:color="auto"/>
            <w:bottom w:val="none" w:sz="0" w:space="0" w:color="auto"/>
            <w:right w:val="none" w:sz="0" w:space="0" w:color="auto"/>
          </w:divBdr>
        </w:div>
        <w:div w:id="1724518906">
          <w:marLeft w:val="640"/>
          <w:marRight w:val="0"/>
          <w:marTop w:val="0"/>
          <w:marBottom w:val="0"/>
          <w:divBdr>
            <w:top w:val="none" w:sz="0" w:space="0" w:color="auto"/>
            <w:left w:val="none" w:sz="0" w:space="0" w:color="auto"/>
            <w:bottom w:val="none" w:sz="0" w:space="0" w:color="auto"/>
            <w:right w:val="none" w:sz="0" w:space="0" w:color="auto"/>
          </w:divBdr>
        </w:div>
        <w:div w:id="667831783">
          <w:marLeft w:val="640"/>
          <w:marRight w:val="0"/>
          <w:marTop w:val="0"/>
          <w:marBottom w:val="0"/>
          <w:divBdr>
            <w:top w:val="none" w:sz="0" w:space="0" w:color="auto"/>
            <w:left w:val="none" w:sz="0" w:space="0" w:color="auto"/>
            <w:bottom w:val="none" w:sz="0" w:space="0" w:color="auto"/>
            <w:right w:val="none" w:sz="0" w:space="0" w:color="auto"/>
          </w:divBdr>
        </w:div>
        <w:div w:id="609751022">
          <w:marLeft w:val="640"/>
          <w:marRight w:val="0"/>
          <w:marTop w:val="0"/>
          <w:marBottom w:val="0"/>
          <w:divBdr>
            <w:top w:val="none" w:sz="0" w:space="0" w:color="auto"/>
            <w:left w:val="none" w:sz="0" w:space="0" w:color="auto"/>
            <w:bottom w:val="none" w:sz="0" w:space="0" w:color="auto"/>
            <w:right w:val="none" w:sz="0" w:space="0" w:color="auto"/>
          </w:divBdr>
        </w:div>
        <w:div w:id="503471076">
          <w:marLeft w:val="640"/>
          <w:marRight w:val="0"/>
          <w:marTop w:val="0"/>
          <w:marBottom w:val="0"/>
          <w:divBdr>
            <w:top w:val="none" w:sz="0" w:space="0" w:color="auto"/>
            <w:left w:val="none" w:sz="0" w:space="0" w:color="auto"/>
            <w:bottom w:val="none" w:sz="0" w:space="0" w:color="auto"/>
            <w:right w:val="none" w:sz="0" w:space="0" w:color="auto"/>
          </w:divBdr>
        </w:div>
        <w:div w:id="1572698024">
          <w:marLeft w:val="640"/>
          <w:marRight w:val="0"/>
          <w:marTop w:val="0"/>
          <w:marBottom w:val="0"/>
          <w:divBdr>
            <w:top w:val="none" w:sz="0" w:space="0" w:color="auto"/>
            <w:left w:val="none" w:sz="0" w:space="0" w:color="auto"/>
            <w:bottom w:val="none" w:sz="0" w:space="0" w:color="auto"/>
            <w:right w:val="none" w:sz="0" w:space="0" w:color="auto"/>
          </w:divBdr>
        </w:div>
        <w:div w:id="218059971">
          <w:marLeft w:val="640"/>
          <w:marRight w:val="0"/>
          <w:marTop w:val="0"/>
          <w:marBottom w:val="0"/>
          <w:divBdr>
            <w:top w:val="none" w:sz="0" w:space="0" w:color="auto"/>
            <w:left w:val="none" w:sz="0" w:space="0" w:color="auto"/>
            <w:bottom w:val="none" w:sz="0" w:space="0" w:color="auto"/>
            <w:right w:val="none" w:sz="0" w:space="0" w:color="auto"/>
          </w:divBdr>
        </w:div>
        <w:div w:id="1573466556">
          <w:marLeft w:val="640"/>
          <w:marRight w:val="0"/>
          <w:marTop w:val="0"/>
          <w:marBottom w:val="0"/>
          <w:divBdr>
            <w:top w:val="none" w:sz="0" w:space="0" w:color="auto"/>
            <w:left w:val="none" w:sz="0" w:space="0" w:color="auto"/>
            <w:bottom w:val="none" w:sz="0" w:space="0" w:color="auto"/>
            <w:right w:val="none" w:sz="0" w:space="0" w:color="auto"/>
          </w:divBdr>
        </w:div>
        <w:div w:id="91360440">
          <w:marLeft w:val="640"/>
          <w:marRight w:val="0"/>
          <w:marTop w:val="0"/>
          <w:marBottom w:val="0"/>
          <w:divBdr>
            <w:top w:val="none" w:sz="0" w:space="0" w:color="auto"/>
            <w:left w:val="none" w:sz="0" w:space="0" w:color="auto"/>
            <w:bottom w:val="none" w:sz="0" w:space="0" w:color="auto"/>
            <w:right w:val="none" w:sz="0" w:space="0" w:color="auto"/>
          </w:divBdr>
        </w:div>
        <w:div w:id="1768841636">
          <w:marLeft w:val="640"/>
          <w:marRight w:val="0"/>
          <w:marTop w:val="0"/>
          <w:marBottom w:val="0"/>
          <w:divBdr>
            <w:top w:val="none" w:sz="0" w:space="0" w:color="auto"/>
            <w:left w:val="none" w:sz="0" w:space="0" w:color="auto"/>
            <w:bottom w:val="none" w:sz="0" w:space="0" w:color="auto"/>
            <w:right w:val="none" w:sz="0" w:space="0" w:color="auto"/>
          </w:divBdr>
        </w:div>
      </w:divsChild>
    </w:div>
    <w:div w:id="1691178875">
      <w:bodyDiv w:val="1"/>
      <w:marLeft w:val="0"/>
      <w:marRight w:val="0"/>
      <w:marTop w:val="0"/>
      <w:marBottom w:val="0"/>
      <w:divBdr>
        <w:top w:val="none" w:sz="0" w:space="0" w:color="auto"/>
        <w:left w:val="none" w:sz="0" w:space="0" w:color="auto"/>
        <w:bottom w:val="none" w:sz="0" w:space="0" w:color="auto"/>
        <w:right w:val="none" w:sz="0" w:space="0" w:color="auto"/>
      </w:divBdr>
      <w:divsChild>
        <w:div w:id="1344625454">
          <w:marLeft w:val="640"/>
          <w:marRight w:val="0"/>
          <w:marTop w:val="0"/>
          <w:marBottom w:val="0"/>
          <w:divBdr>
            <w:top w:val="none" w:sz="0" w:space="0" w:color="auto"/>
            <w:left w:val="none" w:sz="0" w:space="0" w:color="auto"/>
            <w:bottom w:val="none" w:sz="0" w:space="0" w:color="auto"/>
            <w:right w:val="none" w:sz="0" w:space="0" w:color="auto"/>
          </w:divBdr>
        </w:div>
        <w:div w:id="68699632">
          <w:marLeft w:val="640"/>
          <w:marRight w:val="0"/>
          <w:marTop w:val="0"/>
          <w:marBottom w:val="0"/>
          <w:divBdr>
            <w:top w:val="none" w:sz="0" w:space="0" w:color="auto"/>
            <w:left w:val="none" w:sz="0" w:space="0" w:color="auto"/>
            <w:bottom w:val="none" w:sz="0" w:space="0" w:color="auto"/>
            <w:right w:val="none" w:sz="0" w:space="0" w:color="auto"/>
          </w:divBdr>
        </w:div>
        <w:div w:id="880947181">
          <w:marLeft w:val="640"/>
          <w:marRight w:val="0"/>
          <w:marTop w:val="0"/>
          <w:marBottom w:val="0"/>
          <w:divBdr>
            <w:top w:val="none" w:sz="0" w:space="0" w:color="auto"/>
            <w:left w:val="none" w:sz="0" w:space="0" w:color="auto"/>
            <w:bottom w:val="none" w:sz="0" w:space="0" w:color="auto"/>
            <w:right w:val="none" w:sz="0" w:space="0" w:color="auto"/>
          </w:divBdr>
        </w:div>
        <w:div w:id="280958378">
          <w:marLeft w:val="640"/>
          <w:marRight w:val="0"/>
          <w:marTop w:val="0"/>
          <w:marBottom w:val="0"/>
          <w:divBdr>
            <w:top w:val="none" w:sz="0" w:space="0" w:color="auto"/>
            <w:left w:val="none" w:sz="0" w:space="0" w:color="auto"/>
            <w:bottom w:val="none" w:sz="0" w:space="0" w:color="auto"/>
            <w:right w:val="none" w:sz="0" w:space="0" w:color="auto"/>
          </w:divBdr>
        </w:div>
        <w:div w:id="1722051225">
          <w:marLeft w:val="640"/>
          <w:marRight w:val="0"/>
          <w:marTop w:val="0"/>
          <w:marBottom w:val="0"/>
          <w:divBdr>
            <w:top w:val="none" w:sz="0" w:space="0" w:color="auto"/>
            <w:left w:val="none" w:sz="0" w:space="0" w:color="auto"/>
            <w:bottom w:val="none" w:sz="0" w:space="0" w:color="auto"/>
            <w:right w:val="none" w:sz="0" w:space="0" w:color="auto"/>
          </w:divBdr>
        </w:div>
        <w:div w:id="988749099">
          <w:marLeft w:val="640"/>
          <w:marRight w:val="0"/>
          <w:marTop w:val="0"/>
          <w:marBottom w:val="0"/>
          <w:divBdr>
            <w:top w:val="none" w:sz="0" w:space="0" w:color="auto"/>
            <w:left w:val="none" w:sz="0" w:space="0" w:color="auto"/>
            <w:bottom w:val="none" w:sz="0" w:space="0" w:color="auto"/>
            <w:right w:val="none" w:sz="0" w:space="0" w:color="auto"/>
          </w:divBdr>
        </w:div>
        <w:div w:id="238178413">
          <w:marLeft w:val="640"/>
          <w:marRight w:val="0"/>
          <w:marTop w:val="0"/>
          <w:marBottom w:val="0"/>
          <w:divBdr>
            <w:top w:val="none" w:sz="0" w:space="0" w:color="auto"/>
            <w:left w:val="none" w:sz="0" w:space="0" w:color="auto"/>
            <w:bottom w:val="none" w:sz="0" w:space="0" w:color="auto"/>
            <w:right w:val="none" w:sz="0" w:space="0" w:color="auto"/>
          </w:divBdr>
        </w:div>
        <w:div w:id="1451391687">
          <w:marLeft w:val="640"/>
          <w:marRight w:val="0"/>
          <w:marTop w:val="0"/>
          <w:marBottom w:val="0"/>
          <w:divBdr>
            <w:top w:val="none" w:sz="0" w:space="0" w:color="auto"/>
            <w:left w:val="none" w:sz="0" w:space="0" w:color="auto"/>
            <w:bottom w:val="none" w:sz="0" w:space="0" w:color="auto"/>
            <w:right w:val="none" w:sz="0" w:space="0" w:color="auto"/>
          </w:divBdr>
        </w:div>
        <w:div w:id="50885366">
          <w:marLeft w:val="640"/>
          <w:marRight w:val="0"/>
          <w:marTop w:val="0"/>
          <w:marBottom w:val="0"/>
          <w:divBdr>
            <w:top w:val="none" w:sz="0" w:space="0" w:color="auto"/>
            <w:left w:val="none" w:sz="0" w:space="0" w:color="auto"/>
            <w:bottom w:val="none" w:sz="0" w:space="0" w:color="auto"/>
            <w:right w:val="none" w:sz="0" w:space="0" w:color="auto"/>
          </w:divBdr>
        </w:div>
        <w:div w:id="1661619560">
          <w:marLeft w:val="640"/>
          <w:marRight w:val="0"/>
          <w:marTop w:val="0"/>
          <w:marBottom w:val="0"/>
          <w:divBdr>
            <w:top w:val="none" w:sz="0" w:space="0" w:color="auto"/>
            <w:left w:val="none" w:sz="0" w:space="0" w:color="auto"/>
            <w:bottom w:val="none" w:sz="0" w:space="0" w:color="auto"/>
            <w:right w:val="none" w:sz="0" w:space="0" w:color="auto"/>
          </w:divBdr>
        </w:div>
        <w:div w:id="1716193747">
          <w:marLeft w:val="640"/>
          <w:marRight w:val="0"/>
          <w:marTop w:val="0"/>
          <w:marBottom w:val="0"/>
          <w:divBdr>
            <w:top w:val="none" w:sz="0" w:space="0" w:color="auto"/>
            <w:left w:val="none" w:sz="0" w:space="0" w:color="auto"/>
            <w:bottom w:val="none" w:sz="0" w:space="0" w:color="auto"/>
            <w:right w:val="none" w:sz="0" w:space="0" w:color="auto"/>
          </w:divBdr>
        </w:div>
        <w:div w:id="1989896061">
          <w:marLeft w:val="640"/>
          <w:marRight w:val="0"/>
          <w:marTop w:val="0"/>
          <w:marBottom w:val="0"/>
          <w:divBdr>
            <w:top w:val="none" w:sz="0" w:space="0" w:color="auto"/>
            <w:left w:val="none" w:sz="0" w:space="0" w:color="auto"/>
            <w:bottom w:val="none" w:sz="0" w:space="0" w:color="auto"/>
            <w:right w:val="none" w:sz="0" w:space="0" w:color="auto"/>
          </w:divBdr>
        </w:div>
        <w:div w:id="662318407">
          <w:marLeft w:val="640"/>
          <w:marRight w:val="0"/>
          <w:marTop w:val="0"/>
          <w:marBottom w:val="0"/>
          <w:divBdr>
            <w:top w:val="none" w:sz="0" w:space="0" w:color="auto"/>
            <w:left w:val="none" w:sz="0" w:space="0" w:color="auto"/>
            <w:bottom w:val="none" w:sz="0" w:space="0" w:color="auto"/>
            <w:right w:val="none" w:sz="0" w:space="0" w:color="auto"/>
          </w:divBdr>
        </w:div>
        <w:div w:id="456342296">
          <w:marLeft w:val="640"/>
          <w:marRight w:val="0"/>
          <w:marTop w:val="0"/>
          <w:marBottom w:val="0"/>
          <w:divBdr>
            <w:top w:val="none" w:sz="0" w:space="0" w:color="auto"/>
            <w:left w:val="none" w:sz="0" w:space="0" w:color="auto"/>
            <w:bottom w:val="none" w:sz="0" w:space="0" w:color="auto"/>
            <w:right w:val="none" w:sz="0" w:space="0" w:color="auto"/>
          </w:divBdr>
        </w:div>
        <w:div w:id="1669403941">
          <w:marLeft w:val="640"/>
          <w:marRight w:val="0"/>
          <w:marTop w:val="0"/>
          <w:marBottom w:val="0"/>
          <w:divBdr>
            <w:top w:val="none" w:sz="0" w:space="0" w:color="auto"/>
            <w:left w:val="none" w:sz="0" w:space="0" w:color="auto"/>
            <w:bottom w:val="none" w:sz="0" w:space="0" w:color="auto"/>
            <w:right w:val="none" w:sz="0" w:space="0" w:color="auto"/>
          </w:divBdr>
        </w:div>
        <w:div w:id="639382602">
          <w:marLeft w:val="640"/>
          <w:marRight w:val="0"/>
          <w:marTop w:val="0"/>
          <w:marBottom w:val="0"/>
          <w:divBdr>
            <w:top w:val="none" w:sz="0" w:space="0" w:color="auto"/>
            <w:left w:val="none" w:sz="0" w:space="0" w:color="auto"/>
            <w:bottom w:val="none" w:sz="0" w:space="0" w:color="auto"/>
            <w:right w:val="none" w:sz="0" w:space="0" w:color="auto"/>
          </w:divBdr>
        </w:div>
        <w:div w:id="481846740">
          <w:marLeft w:val="640"/>
          <w:marRight w:val="0"/>
          <w:marTop w:val="0"/>
          <w:marBottom w:val="0"/>
          <w:divBdr>
            <w:top w:val="none" w:sz="0" w:space="0" w:color="auto"/>
            <w:left w:val="none" w:sz="0" w:space="0" w:color="auto"/>
            <w:bottom w:val="none" w:sz="0" w:space="0" w:color="auto"/>
            <w:right w:val="none" w:sz="0" w:space="0" w:color="auto"/>
          </w:divBdr>
        </w:div>
        <w:div w:id="720591670">
          <w:marLeft w:val="640"/>
          <w:marRight w:val="0"/>
          <w:marTop w:val="0"/>
          <w:marBottom w:val="0"/>
          <w:divBdr>
            <w:top w:val="none" w:sz="0" w:space="0" w:color="auto"/>
            <w:left w:val="none" w:sz="0" w:space="0" w:color="auto"/>
            <w:bottom w:val="none" w:sz="0" w:space="0" w:color="auto"/>
            <w:right w:val="none" w:sz="0" w:space="0" w:color="auto"/>
          </w:divBdr>
        </w:div>
        <w:div w:id="996150501">
          <w:marLeft w:val="640"/>
          <w:marRight w:val="0"/>
          <w:marTop w:val="0"/>
          <w:marBottom w:val="0"/>
          <w:divBdr>
            <w:top w:val="none" w:sz="0" w:space="0" w:color="auto"/>
            <w:left w:val="none" w:sz="0" w:space="0" w:color="auto"/>
            <w:bottom w:val="none" w:sz="0" w:space="0" w:color="auto"/>
            <w:right w:val="none" w:sz="0" w:space="0" w:color="auto"/>
          </w:divBdr>
        </w:div>
        <w:div w:id="39398949">
          <w:marLeft w:val="640"/>
          <w:marRight w:val="0"/>
          <w:marTop w:val="0"/>
          <w:marBottom w:val="0"/>
          <w:divBdr>
            <w:top w:val="none" w:sz="0" w:space="0" w:color="auto"/>
            <w:left w:val="none" w:sz="0" w:space="0" w:color="auto"/>
            <w:bottom w:val="none" w:sz="0" w:space="0" w:color="auto"/>
            <w:right w:val="none" w:sz="0" w:space="0" w:color="auto"/>
          </w:divBdr>
        </w:div>
        <w:div w:id="1926766152">
          <w:marLeft w:val="640"/>
          <w:marRight w:val="0"/>
          <w:marTop w:val="0"/>
          <w:marBottom w:val="0"/>
          <w:divBdr>
            <w:top w:val="none" w:sz="0" w:space="0" w:color="auto"/>
            <w:left w:val="none" w:sz="0" w:space="0" w:color="auto"/>
            <w:bottom w:val="none" w:sz="0" w:space="0" w:color="auto"/>
            <w:right w:val="none" w:sz="0" w:space="0" w:color="auto"/>
          </w:divBdr>
        </w:div>
        <w:div w:id="1553300240">
          <w:marLeft w:val="640"/>
          <w:marRight w:val="0"/>
          <w:marTop w:val="0"/>
          <w:marBottom w:val="0"/>
          <w:divBdr>
            <w:top w:val="none" w:sz="0" w:space="0" w:color="auto"/>
            <w:left w:val="none" w:sz="0" w:space="0" w:color="auto"/>
            <w:bottom w:val="none" w:sz="0" w:space="0" w:color="auto"/>
            <w:right w:val="none" w:sz="0" w:space="0" w:color="auto"/>
          </w:divBdr>
        </w:div>
        <w:div w:id="1077284175">
          <w:marLeft w:val="640"/>
          <w:marRight w:val="0"/>
          <w:marTop w:val="0"/>
          <w:marBottom w:val="0"/>
          <w:divBdr>
            <w:top w:val="none" w:sz="0" w:space="0" w:color="auto"/>
            <w:left w:val="none" w:sz="0" w:space="0" w:color="auto"/>
            <w:bottom w:val="none" w:sz="0" w:space="0" w:color="auto"/>
            <w:right w:val="none" w:sz="0" w:space="0" w:color="auto"/>
          </w:divBdr>
        </w:div>
        <w:div w:id="506600124">
          <w:marLeft w:val="640"/>
          <w:marRight w:val="0"/>
          <w:marTop w:val="0"/>
          <w:marBottom w:val="0"/>
          <w:divBdr>
            <w:top w:val="none" w:sz="0" w:space="0" w:color="auto"/>
            <w:left w:val="none" w:sz="0" w:space="0" w:color="auto"/>
            <w:bottom w:val="none" w:sz="0" w:space="0" w:color="auto"/>
            <w:right w:val="none" w:sz="0" w:space="0" w:color="auto"/>
          </w:divBdr>
        </w:div>
        <w:div w:id="82072553">
          <w:marLeft w:val="640"/>
          <w:marRight w:val="0"/>
          <w:marTop w:val="0"/>
          <w:marBottom w:val="0"/>
          <w:divBdr>
            <w:top w:val="none" w:sz="0" w:space="0" w:color="auto"/>
            <w:left w:val="none" w:sz="0" w:space="0" w:color="auto"/>
            <w:bottom w:val="none" w:sz="0" w:space="0" w:color="auto"/>
            <w:right w:val="none" w:sz="0" w:space="0" w:color="auto"/>
          </w:divBdr>
        </w:div>
        <w:div w:id="1268586126">
          <w:marLeft w:val="640"/>
          <w:marRight w:val="0"/>
          <w:marTop w:val="0"/>
          <w:marBottom w:val="0"/>
          <w:divBdr>
            <w:top w:val="none" w:sz="0" w:space="0" w:color="auto"/>
            <w:left w:val="none" w:sz="0" w:space="0" w:color="auto"/>
            <w:bottom w:val="none" w:sz="0" w:space="0" w:color="auto"/>
            <w:right w:val="none" w:sz="0" w:space="0" w:color="auto"/>
          </w:divBdr>
        </w:div>
        <w:div w:id="1001391118">
          <w:marLeft w:val="640"/>
          <w:marRight w:val="0"/>
          <w:marTop w:val="0"/>
          <w:marBottom w:val="0"/>
          <w:divBdr>
            <w:top w:val="none" w:sz="0" w:space="0" w:color="auto"/>
            <w:left w:val="none" w:sz="0" w:space="0" w:color="auto"/>
            <w:bottom w:val="none" w:sz="0" w:space="0" w:color="auto"/>
            <w:right w:val="none" w:sz="0" w:space="0" w:color="auto"/>
          </w:divBdr>
        </w:div>
        <w:div w:id="1284075248">
          <w:marLeft w:val="640"/>
          <w:marRight w:val="0"/>
          <w:marTop w:val="0"/>
          <w:marBottom w:val="0"/>
          <w:divBdr>
            <w:top w:val="none" w:sz="0" w:space="0" w:color="auto"/>
            <w:left w:val="none" w:sz="0" w:space="0" w:color="auto"/>
            <w:bottom w:val="none" w:sz="0" w:space="0" w:color="auto"/>
            <w:right w:val="none" w:sz="0" w:space="0" w:color="auto"/>
          </w:divBdr>
        </w:div>
        <w:div w:id="1422215378">
          <w:marLeft w:val="640"/>
          <w:marRight w:val="0"/>
          <w:marTop w:val="0"/>
          <w:marBottom w:val="0"/>
          <w:divBdr>
            <w:top w:val="none" w:sz="0" w:space="0" w:color="auto"/>
            <w:left w:val="none" w:sz="0" w:space="0" w:color="auto"/>
            <w:bottom w:val="none" w:sz="0" w:space="0" w:color="auto"/>
            <w:right w:val="none" w:sz="0" w:space="0" w:color="auto"/>
          </w:divBdr>
        </w:div>
        <w:div w:id="1403599396">
          <w:marLeft w:val="640"/>
          <w:marRight w:val="0"/>
          <w:marTop w:val="0"/>
          <w:marBottom w:val="0"/>
          <w:divBdr>
            <w:top w:val="none" w:sz="0" w:space="0" w:color="auto"/>
            <w:left w:val="none" w:sz="0" w:space="0" w:color="auto"/>
            <w:bottom w:val="none" w:sz="0" w:space="0" w:color="auto"/>
            <w:right w:val="none" w:sz="0" w:space="0" w:color="auto"/>
          </w:divBdr>
        </w:div>
        <w:div w:id="1777210222">
          <w:marLeft w:val="640"/>
          <w:marRight w:val="0"/>
          <w:marTop w:val="0"/>
          <w:marBottom w:val="0"/>
          <w:divBdr>
            <w:top w:val="none" w:sz="0" w:space="0" w:color="auto"/>
            <w:left w:val="none" w:sz="0" w:space="0" w:color="auto"/>
            <w:bottom w:val="none" w:sz="0" w:space="0" w:color="auto"/>
            <w:right w:val="none" w:sz="0" w:space="0" w:color="auto"/>
          </w:divBdr>
        </w:div>
        <w:div w:id="193463052">
          <w:marLeft w:val="640"/>
          <w:marRight w:val="0"/>
          <w:marTop w:val="0"/>
          <w:marBottom w:val="0"/>
          <w:divBdr>
            <w:top w:val="none" w:sz="0" w:space="0" w:color="auto"/>
            <w:left w:val="none" w:sz="0" w:space="0" w:color="auto"/>
            <w:bottom w:val="none" w:sz="0" w:space="0" w:color="auto"/>
            <w:right w:val="none" w:sz="0" w:space="0" w:color="auto"/>
          </w:divBdr>
        </w:div>
        <w:div w:id="181478856">
          <w:marLeft w:val="640"/>
          <w:marRight w:val="0"/>
          <w:marTop w:val="0"/>
          <w:marBottom w:val="0"/>
          <w:divBdr>
            <w:top w:val="none" w:sz="0" w:space="0" w:color="auto"/>
            <w:left w:val="none" w:sz="0" w:space="0" w:color="auto"/>
            <w:bottom w:val="none" w:sz="0" w:space="0" w:color="auto"/>
            <w:right w:val="none" w:sz="0" w:space="0" w:color="auto"/>
          </w:divBdr>
        </w:div>
        <w:div w:id="685256781">
          <w:marLeft w:val="640"/>
          <w:marRight w:val="0"/>
          <w:marTop w:val="0"/>
          <w:marBottom w:val="0"/>
          <w:divBdr>
            <w:top w:val="none" w:sz="0" w:space="0" w:color="auto"/>
            <w:left w:val="none" w:sz="0" w:space="0" w:color="auto"/>
            <w:bottom w:val="none" w:sz="0" w:space="0" w:color="auto"/>
            <w:right w:val="none" w:sz="0" w:space="0" w:color="auto"/>
          </w:divBdr>
        </w:div>
        <w:div w:id="1687094511">
          <w:marLeft w:val="640"/>
          <w:marRight w:val="0"/>
          <w:marTop w:val="0"/>
          <w:marBottom w:val="0"/>
          <w:divBdr>
            <w:top w:val="none" w:sz="0" w:space="0" w:color="auto"/>
            <w:left w:val="none" w:sz="0" w:space="0" w:color="auto"/>
            <w:bottom w:val="none" w:sz="0" w:space="0" w:color="auto"/>
            <w:right w:val="none" w:sz="0" w:space="0" w:color="auto"/>
          </w:divBdr>
        </w:div>
        <w:div w:id="1709144447">
          <w:marLeft w:val="640"/>
          <w:marRight w:val="0"/>
          <w:marTop w:val="0"/>
          <w:marBottom w:val="0"/>
          <w:divBdr>
            <w:top w:val="none" w:sz="0" w:space="0" w:color="auto"/>
            <w:left w:val="none" w:sz="0" w:space="0" w:color="auto"/>
            <w:bottom w:val="none" w:sz="0" w:space="0" w:color="auto"/>
            <w:right w:val="none" w:sz="0" w:space="0" w:color="auto"/>
          </w:divBdr>
        </w:div>
        <w:div w:id="995840256">
          <w:marLeft w:val="640"/>
          <w:marRight w:val="0"/>
          <w:marTop w:val="0"/>
          <w:marBottom w:val="0"/>
          <w:divBdr>
            <w:top w:val="none" w:sz="0" w:space="0" w:color="auto"/>
            <w:left w:val="none" w:sz="0" w:space="0" w:color="auto"/>
            <w:bottom w:val="none" w:sz="0" w:space="0" w:color="auto"/>
            <w:right w:val="none" w:sz="0" w:space="0" w:color="auto"/>
          </w:divBdr>
        </w:div>
        <w:div w:id="1025015794">
          <w:marLeft w:val="640"/>
          <w:marRight w:val="0"/>
          <w:marTop w:val="0"/>
          <w:marBottom w:val="0"/>
          <w:divBdr>
            <w:top w:val="none" w:sz="0" w:space="0" w:color="auto"/>
            <w:left w:val="none" w:sz="0" w:space="0" w:color="auto"/>
            <w:bottom w:val="none" w:sz="0" w:space="0" w:color="auto"/>
            <w:right w:val="none" w:sz="0" w:space="0" w:color="auto"/>
          </w:divBdr>
        </w:div>
        <w:div w:id="1835147303">
          <w:marLeft w:val="640"/>
          <w:marRight w:val="0"/>
          <w:marTop w:val="0"/>
          <w:marBottom w:val="0"/>
          <w:divBdr>
            <w:top w:val="none" w:sz="0" w:space="0" w:color="auto"/>
            <w:left w:val="none" w:sz="0" w:space="0" w:color="auto"/>
            <w:bottom w:val="none" w:sz="0" w:space="0" w:color="auto"/>
            <w:right w:val="none" w:sz="0" w:space="0" w:color="auto"/>
          </w:divBdr>
        </w:div>
        <w:div w:id="699818200">
          <w:marLeft w:val="640"/>
          <w:marRight w:val="0"/>
          <w:marTop w:val="0"/>
          <w:marBottom w:val="0"/>
          <w:divBdr>
            <w:top w:val="none" w:sz="0" w:space="0" w:color="auto"/>
            <w:left w:val="none" w:sz="0" w:space="0" w:color="auto"/>
            <w:bottom w:val="none" w:sz="0" w:space="0" w:color="auto"/>
            <w:right w:val="none" w:sz="0" w:space="0" w:color="auto"/>
          </w:divBdr>
        </w:div>
      </w:divsChild>
    </w:div>
    <w:div w:id="1691757996">
      <w:bodyDiv w:val="1"/>
      <w:marLeft w:val="0"/>
      <w:marRight w:val="0"/>
      <w:marTop w:val="0"/>
      <w:marBottom w:val="0"/>
      <w:divBdr>
        <w:top w:val="none" w:sz="0" w:space="0" w:color="auto"/>
        <w:left w:val="none" w:sz="0" w:space="0" w:color="auto"/>
        <w:bottom w:val="none" w:sz="0" w:space="0" w:color="auto"/>
        <w:right w:val="none" w:sz="0" w:space="0" w:color="auto"/>
      </w:divBdr>
      <w:divsChild>
        <w:div w:id="1776364722">
          <w:marLeft w:val="640"/>
          <w:marRight w:val="0"/>
          <w:marTop w:val="0"/>
          <w:marBottom w:val="0"/>
          <w:divBdr>
            <w:top w:val="none" w:sz="0" w:space="0" w:color="auto"/>
            <w:left w:val="none" w:sz="0" w:space="0" w:color="auto"/>
            <w:bottom w:val="none" w:sz="0" w:space="0" w:color="auto"/>
            <w:right w:val="none" w:sz="0" w:space="0" w:color="auto"/>
          </w:divBdr>
        </w:div>
        <w:div w:id="775098993">
          <w:marLeft w:val="640"/>
          <w:marRight w:val="0"/>
          <w:marTop w:val="0"/>
          <w:marBottom w:val="0"/>
          <w:divBdr>
            <w:top w:val="none" w:sz="0" w:space="0" w:color="auto"/>
            <w:left w:val="none" w:sz="0" w:space="0" w:color="auto"/>
            <w:bottom w:val="none" w:sz="0" w:space="0" w:color="auto"/>
            <w:right w:val="none" w:sz="0" w:space="0" w:color="auto"/>
          </w:divBdr>
        </w:div>
        <w:div w:id="1228960448">
          <w:marLeft w:val="640"/>
          <w:marRight w:val="0"/>
          <w:marTop w:val="0"/>
          <w:marBottom w:val="0"/>
          <w:divBdr>
            <w:top w:val="none" w:sz="0" w:space="0" w:color="auto"/>
            <w:left w:val="none" w:sz="0" w:space="0" w:color="auto"/>
            <w:bottom w:val="none" w:sz="0" w:space="0" w:color="auto"/>
            <w:right w:val="none" w:sz="0" w:space="0" w:color="auto"/>
          </w:divBdr>
        </w:div>
        <w:div w:id="866866383">
          <w:marLeft w:val="640"/>
          <w:marRight w:val="0"/>
          <w:marTop w:val="0"/>
          <w:marBottom w:val="0"/>
          <w:divBdr>
            <w:top w:val="none" w:sz="0" w:space="0" w:color="auto"/>
            <w:left w:val="none" w:sz="0" w:space="0" w:color="auto"/>
            <w:bottom w:val="none" w:sz="0" w:space="0" w:color="auto"/>
            <w:right w:val="none" w:sz="0" w:space="0" w:color="auto"/>
          </w:divBdr>
        </w:div>
        <w:div w:id="1379627293">
          <w:marLeft w:val="640"/>
          <w:marRight w:val="0"/>
          <w:marTop w:val="0"/>
          <w:marBottom w:val="0"/>
          <w:divBdr>
            <w:top w:val="none" w:sz="0" w:space="0" w:color="auto"/>
            <w:left w:val="none" w:sz="0" w:space="0" w:color="auto"/>
            <w:bottom w:val="none" w:sz="0" w:space="0" w:color="auto"/>
            <w:right w:val="none" w:sz="0" w:space="0" w:color="auto"/>
          </w:divBdr>
        </w:div>
        <w:div w:id="1066027057">
          <w:marLeft w:val="640"/>
          <w:marRight w:val="0"/>
          <w:marTop w:val="0"/>
          <w:marBottom w:val="0"/>
          <w:divBdr>
            <w:top w:val="none" w:sz="0" w:space="0" w:color="auto"/>
            <w:left w:val="none" w:sz="0" w:space="0" w:color="auto"/>
            <w:bottom w:val="none" w:sz="0" w:space="0" w:color="auto"/>
            <w:right w:val="none" w:sz="0" w:space="0" w:color="auto"/>
          </w:divBdr>
        </w:div>
        <w:div w:id="1888292953">
          <w:marLeft w:val="640"/>
          <w:marRight w:val="0"/>
          <w:marTop w:val="0"/>
          <w:marBottom w:val="0"/>
          <w:divBdr>
            <w:top w:val="none" w:sz="0" w:space="0" w:color="auto"/>
            <w:left w:val="none" w:sz="0" w:space="0" w:color="auto"/>
            <w:bottom w:val="none" w:sz="0" w:space="0" w:color="auto"/>
            <w:right w:val="none" w:sz="0" w:space="0" w:color="auto"/>
          </w:divBdr>
        </w:div>
        <w:div w:id="1541825150">
          <w:marLeft w:val="640"/>
          <w:marRight w:val="0"/>
          <w:marTop w:val="0"/>
          <w:marBottom w:val="0"/>
          <w:divBdr>
            <w:top w:val="none" w:sz="0" w:space="0" w:color="auto"/>
            <w:left w:val="none" w:sz="0" w:space="0" w:color="auto"/>
            <w:bottom w:val="none" w:sz="0" w:space="0" w:color="auto"/>
            <w:right w:val="none" w:sz="0" w:space="0" w:color="auto"/>
          </w:divBdr>
        </w:div>
        <w:div w:id="901330088">
          <w:marLeft w:val="640"/>
          <w:marRight w:val="0"/>
          <w:marTop w:val="0"/>
          <w:marBottom w:val="0"/>
          <w:divBdr>
            <w:top w:val="none" w:sz="0" w:space="0" w:color="auto"/>
            <w:left w:val="none" w:sz="0" w:space="0" w:color="auto"/>
            <w:bottom w:val="none" w:sz="0" w:space="0" w:color="auto"/>
            <w:right w:val="none" w:sz="0" w:space="0" w:color="auto"/>
          </w:divBdr>
        </w:div>
        <w:div w:id="611087835">
          <w:marLeft w:val="640"/>
          <w:marRight w:val="0"/>
          <w:marTop w:val="0"/>
          <w:marBottom w:val="0"/>
          <w:divBdr>
            <w:top w:val="none" w:sz="0" w:space="0" w:color="auto"/>
            <w:left w:val="none" w:sz="0" w:space="0" w:color="auto"/>
            <w:bottom w:val="none" w:sz="0" w:space="0" w:color="auto"/>
            <w:right w:val="none" w:sz="0" w:space="0" w:color="auto"/>
          </w:divBdr>
        </w:div>
        <w:div w:id="1963222753">
          <w:marLeft w:val="640"/>
          <w:marRight w:val="0"/>
          <w:marTop w:val="0"/>
          <w:marBottom w:val="0"/>
          <w:divBdr>
            <w:top w:val="none" w:sz="0" w:space="0" w:color="auto"/>
            <w:left w:val="none" w:sz="0" w:space="0" w:color="auto"/>
            <w:bottom w:val="none" w:sz="0" w:space="0" w:color="auto"/>
            <w:right w:val="none" w:sz="0" w:space="0" w:color="auto"/>
          </w:divBdr>
        </w:div>
        <w:div w:id="1981960950">
          <w:marLeft w:val="640"/>
          <w:marRight w:val="0"/>
          <w:marTop w:val="0"/>
          <w:marBottom w:val="0"/>
          <w:divBdr>
            <w:top w:val="none" w:sz="0" w:space="0" w:color="auto"/>
            <w:left w:val="none" w:sz="0" w:space="0" w:color="auto"/>
            <w:bottom w:val="none" w:sz="0" w:space="0" w:color="auto"/>
            <w:right w:val="none" w:sz="0" w:space="0" w:color="auto"/>
          </w:divBdr>
        </w:div>
        <w:div w:id="2089420667">
          <w:marLeft w:val="640"/>
          <w:marRight w:val="0"/>
          <w:marTop w:val="0"/>
          <w:marBottom w:val="0"/>
          <w:divBdr>
            <w:top w:val="none" w:sz="0" w:space="0" w:color="auto"/>
            <w:left w:val="none" w:sz="0" w:space="0" w:color="auto"/>
            <w:bottom w:val="none" w:sz="0" w:space="0" w:color="auto"/>
            <w:right w:val="none" w:sz="0" w:space="0" w:color="auto"/>
          </w:divBdr>
        </w:div>
        <w:div w:id="1174145704">
          <w:marLeft w:val="640"/>
          <w:marRight w:val="0"/>
          <w:marTop w:val="0"/>
          <w:marBottom w:val="0"/>
          <w:divBdr>
            <w:top w:val="none" w:sz="0" w:space="0" w:color="auto"/>
            <w:left w:val="none" w:sz="0" w:space="0" w:color="auto"/>
            <w:bottom w:val="none" w:sz="0" w:space="0" w:color="auto"/>
            <w:right w:val="none" w:sz="0" w:space="0" w:color="auto"/>
          </w:divBdr>
        </w:div>
        <w:div w:id="858280644">
          <w:marLeft w:val="640"/>
          <w:marRight w:val="0"/>
          <w:marTop w:val="0"/>
          <w:marBottom w:val="0"/>
          <w:divBdr>
            <w:top w:val="none" w:sz="0" w:space="0" w:color="auto"/>
            <w:left w:val="none" w:sz="0" w:space="0" w:color="auto"/>
            <w:bottom w:val="none" w:sz="0" w:space="0" w:color="auto"/>
            <w:right w:val="none" w:sz="0" w:space="0" w:color="auto"/>
          </w:divBdr>
        </w:div>
        <w:div w:id="1503817966">
          <w:marLeft w:val="640"/>
          <w:marRight w:val="0"/>
          <w:marTop w:val="0"/>
          <w:marBottom w:val="0"/>
          <w:divBdr>
            <w:top w:val="none" w:sz="0" w:space="0" w:color="auto"/>
            <w:left w:val="none" w:sz="0" w:space="0" w:color="auto"/>
            <w:bottom w:val="none" w:sz="0" w:space="0" w:color="auto"/>
            <w:right w:val="none" w:sz="0" w:space="0" w:color="auto"/>
          </w:divBdr>
        </w:div>
        <w:div w:id="144781670">
          <w:marLeft w:val="640"/>
          <w:marRight w:val="0"/>
          <w:marTop w:val="0"/>
          <w:marBottom w:val="0"/>
          <w:divBdr>
            <w:top w:val="none" w:sz="0" w:space="0" w:color="auto"/>
            <w:left w:val="none" w:sz="0" w:space="0" w:color="auto"/>
            <w:bottom w:val="none" w:sz="0" w:space="0" w:color="auto"/>
            <w:right w:val="none" w:sz="0" w:space="0" w:color="auto"/>
          </w:divBdr>
        </w:div>
        <w:div w:id="815533358">
          <w:marLeft w:val="640"/>
          <w:marRight w:val="0"/>
          <w:marTop w:val="0"/>
          <w:marBottom w:val="0"/>
          <w:divBdr>
            <w:top w:val="none" w:sz="0" w:space="0" w:color="auto"/>
            <w:left w:val="none" w:sz="0" w:space="0" w:color="auto"/>
            <w:bottom w:val="none" w:sz="0" w:space="0" w:color="auto"/>
            <w:right w:val="none" w:sz="0" w:space="0" w:color="auto"/>
          </w:divBdr>
        </w:div>
        <w:div w:id="2003654886">
          <w:marLeft w:val="640"/>
          <w:marRight w:val="0"/>
          <w:marTop w:val="0"/>
          <w:marBottom w:val="0"/>
          <w:divBdr>
            <w:top w:val="none" w:sz="0" w:space="0" w:color="auto"/>
            <w:left w:val="none" w:sz="0" w:space="0" w:color="auto"/>
            <w:bottom w:val="none" w:sz="0" w:space="0" w:color="auto"/>
            <w:right w:val="none" w:sz="0" w:space="0" w:color="auto"/>
          </w:divBdr>
        </w:div>
        <w:div w:id="593559699">
          <w:marLeft w:val="640"/>
          <w:marRight w:val="0"/>
          <w:marTop w:val="0"/>
          <w:marBottom w:val="0"/>
          <w:divBdr>
            <w:top w:val="none" w:sz="0" w:space="0" w:color="auto"/>
            <w:left w:val="none" w:sz="0" w:space="0" w:color="auto"/>
            <w:bottom w:val="none" w:sz="0" w:space="0" w:color="auto"/>
            <w:right w:val="none" w:sz="0" w:space="0" w:color="auto"/>
          </w:divBdr>
        </w:div>
        <w:div w:id="418134113">
          <w:marLeft w:val="640"/>
          <w:marRight w:val="0"/>
          <w:marTop w:val="0"/>
          <w:marBottom w:val="0"/>
          <w:divBdr>
            <w:top w:val="none" w:sz="0" w:space="0" w:color="auto"/>
            <w:left w:val="none" w:sz="0" w:space="0" w:color="auto"/>
            <w:bottom w:val="none" w:sz="0" w:space="0" w:color="auto"/>
            <w:right w:val="none" w:sz="0" w:space="0" w:color="auto"/>
          </w:divBdr>
        </w:div>
        <w:div w:id="1083646113">
          <w:marLeft w:val="640"/>
          <w:marRight w:val="0"/>
          <w:marTop w:val="0"/>
          <w:marBottom w:val="0"/>
          <w:divBdr>
            <w:top w:val="none" w:sz="0" w:space="0" w:color="auto"/>
            <w:left w:val="none" w:sz="0" w:space="0" w:color="auto"/>
            <w:bottom w:val="none" w:sz="0" w:space="0" w:color="auto"/>
            <w:right w:val="none" w:sz="0" w:space="0" w:color="auto"/>
          </w:divBdr>
        </w:div>
        <w:div w:id="2121100889">
          <w:marLeft w:val="640"/>
          <w:marRight w:val="0"/>
          <w:marTop w:val="0"/>
          <w:marBottom w:val="0"/>
          <w:divBdr>
            <w:top w:val="none" w:sz="0" w:space="0" w:color="auto"/>
            <w:left w:val="none" w:sz="0" w:space="0" w:color="auto"/>
            <w:bottom w:val="none" w:sz="0" w:space="0" w:color="auto"/>
            <w:right w:val="none" w:sz="0" w:space="0" w:color="auto"/>
          </w:divBdr>
        </w:div>
        <w:div w:id="1618102121">
          <w:marLeft w:val="640"/>
          <w:marRight w:val="0"/>
          <w:marTop w:val="0"/>
          <w:marBottom w:val="0"/>
          <w:divBdr>
            <w:top w:val="none" w:sz="0" w:space="0" w:color="auto"/>
            <w:left w:val="none" w:sz="0" w:space="0" w:color="auto"/>
            <w:bottom w:val="none" w:sz="0" w:space="0" w:color="auto"/>
            <w:right w:val="none" w:sz="0" w:space="0" w:color="auto"/>
          </w:divBdr>
        </w:div>
        <w:div w:id="660232373">
          <w:marLeft w:val="640"/>
          <w:marRight w:val="0"/>
          <w:marTop w:val="0"/>
          <w:marBottom w:val="0"/>
          <w:divBdr>
            <w:top w:val="none" w:sz="0" w:space="0" w:color="auto"/>
            <w:left w:val="none" w:sz="0" w:space="0" w:color="auto"/>
            <w:bottom w:val="none" w:sz="0" w:space="0" w:color="auto"/>
            <w:right w:val="none" w:sz="0" w:space="0" w:color="auto"/>
          </w:divBdr>
        </w:div>
        <w:div w:id="188102170">
          <w:marLeft w:val="640"/>
          <w:marRight w:val="0"/>
          <w:marTop w:val="0"/>
          <w:marBottom w:val="0"/>
          <w:divBdr>
            <w:top w:val="none" w:sz="0" w:space="0" w:color="auto"/>
            <w:left w:val="none" w:sz="0" w:space="0" w:color="auto"/>
            <w:bottom w:val="none" w:sz="0" w:space="0" w:color="auto"/>
            <w:right w:val="none" w:sz="0" w:space="0" w:color="auto"/>
          </w:divBdr>
        </w:div>
        <w:div w:id="941844647">
          <w:marLeft w:val="640"/>
          <w:marRight w:val="0"/>
          <w:marTop w:val="0"/>
          <w:marBottom w:val="0"/>
          <w:divBdr>
            <w:top w:val="none" w:sz="0" w:space="0" w:color="auto"/>
            <w:left w:val="none" w:sz="0" w:space="0" w:color="auto"/>
            <w:bottom w:val="none" w:sz="0" w:space="0" w:color="auto"/>
            <w:right w:val="none" w:sz="0" w:space="0" w:color="auto"/>
          </w:divBdr>
        </w:div>
        <w:div w:id="182519211">
          <w:marLeft w:val="640"/>
          <w:marRight w:val="0"/>
          <w:marTop w:val="0"/>
          <w:marBottom w:val="0"/>
          <w:divBdr>
            <w:top w:val="none" w:sz="0" w:space="0" w:color="auto"/>
            <w:left w:val="none" w:sz="0" w:space="0" w:color="auto"/>
            <w:bottom w:val="none" w:sz="0" w:space="0" w:color="auto"/>
            <w:right w:val="none" w:sz="0" w:space="0" w:color="auto"/>
          </w:divBdr>
        </w:div>
        <w:div w:id="1642077961">
          <w:marLeft w:val="640"/>
          <w:marRight w:val="0"/>
          <w:marTop w:val="0"/>
          <w:marBottom w:val="0"/>
          <w:divBdr>
            <w:top w:val="none" w:sz="0" w:space="0" w:color="auto"/>
            <w:left w:val="none" w:sz="0" w:space="0" w:color="auto"/>
            <w:bottom w:val="none" w:sz="0" w:space="0" w:color="auto"/>
            <w:right w:val="none" w:sz="0" w:space="0" w:color="auto"/>
          </w:divBdr>
        </w:div>
        <w:div w:id="1054768590">
          <w:marLeft w:val="640"/>
          <w:marRight w:val="0"/>
          <w:marTop w:val="0"/>
          <w:marBottom w:val="0"/>
          <w:divBdr>
            <w:top w:val="none" w:sz="0" w:space="0" w:color="auto"/>
            <w:left w:val="none" w:sz="0" w:space="0" w:color="auto"/>
            <w:bottom w:val="none" w:sz="0" w:space="0" w:color="auto"/>
            <w:right w:val="none" w:sz="0" w:space="0" w:color="auto"/>
          </w:divBdr>
        </w:div>
        <w:div w:id="1725254908">
          <w:marLeft w:val="640"/>
          <w:marRight w:val="0"/>
          <w:marTop w:val="0"/>
          <w:marBottom w:val="0"/>
          <w:divBdr>
            <w:top w:val="none" w:sz="0" w:space="0" w:color="auto"/>
            <w:left w:val="none" w:sz="0" w:space="0" w:color="auto"/>
            <w:bottom w:val="none" w:sz="0" w:space="0" w:color="auto"/>
            <w:right w:val="none" w:sz="0" w:space="0" w:color="auto"/>
          </w:divBdr>
        </w:div>
        <w:div w:id="883565233">
          <w:marLeft w:val="640"/>
          <w:marRight w:val="0"/>
          <w:marTop w:val="0"/>
          <w:marBottom w:val="0"/>
          <w:divBdr>
            <w:top w:val="none" w:sz="0" w:space="0" w:color="auto"/>
            <w:left w:val="none" w:sz="0" w:space="0" w:color="auto"/>
            <w:bottom w:val="none" w:sz="0" w:space="0" w:color="auto"/>
            <w:right w:val="none" w:sz="0" w:space="0" w:color="auto"/>
          </w:divBdr>
        </w:div>
      </w:divsChild>
    </w:div>
    <w:div w:id="1706825608">
      <w:bodyDiv w:val="1"/>
      <w:marLeft w:val="0"/>
      <w:marRight w:val="0"/>
      <w:marTop w:val="0"/>
      <w:marBottom w:val="0"/>
      <w:divBdr>
        <w:top w:val="none" w:sz="0" w:space="0" w:color="auto"/>
        <w:left w:val="none" w:sz="0" w:space="0" w:color="auto"/>
        <w:bottom w:val="none" w:sz="0" w:space="0" w:color="auto"/>
        <w:right w:val="none" w:sz="0" w:space="0" w:color="auto"/>
      </w:divBdr>
    </w:div>
    <w:div w:id="1717853420">
      <w:bodyDiv w:val="1"/>
      <w:marLeft w:val="0"/>
      <w:marRight w:val="0"/>
      <w:marTop w:val="0"/>
      <w:marBottom w:val="0"/>
      <w:divBdr>
        <w:top w:val="none" w:sz="0" w:space="0" w:color="auto"/>
        <w:left w:val="none" w:sz="0" w:space="0" w:color="auto"/>
        <w:bottom w:val="none" w:sz="0" w:space="0" w:color="auto"/>
        <w:right w:val="none" w:sz="0" w:space="0" w:color="auto"/>
      </w:divBdr>
      <w:divsChild>
        <w:div w:id="1867675835">
          <w:marLeft w:val="640"/>
          <w:marRight w:val="0"/>
          <w:marTop w:val="0"/>
          <w:marBottom w:val="0"/>
          <w:divBdr>
            <w:top w:val="none" w:sz="0" w:space="0" w:color="auto"/>
            <w:left w:val="none" w:sz="0" w:space="0" w:color="auto"/>
            <w:bottom w:val="none" w:sz="0" w:space="0" w:color="auto"/>
            <w:right w:val="none" w:sz="0" w:space="0" w:color="auto"/>
          </w:divBdr>
        </w:div>
        <w:div w:id="967976651">
          <w:marLeft w:val="640"/>
          <w:marRight w:val="0"/>
          <w:marTop w:val="0"/>
          <w:marBottom w:val="0"/>
          <w:divBdr>
            <w:top w:val="none" w:sz="0" w:space="0" w:color="auto"/>
            <w:left w:val="none" w:sz="0" w:space="0" w:color="auto"/>
            <w:bottom w:val="none" w:sz="0" w:space="0" w:color="auto"/>
            <w:right w:val="none" w:sz="0" w:space="0" w:color="auto"/>
          </w:divBdr>
        </w:div>
        <w:div w:id="1318921949">
          <w:marLeft w:val="640"/>
          <w:marRight w:val="0"/>
          <w:marTop w:val="0"/>
          <w:marBottom w:val="0"/>
          <w:divBdr>
            <w:top w:val="none" w:sz="0" w:space="0" w:color="auto"/>
            <w:left w:val="none" w:sz="0" w:space="0" w:color="auto"/>
            <w:bottom w:val="none" w:sz="0" w:space="0" w:color="auto"/>
            <w:right w:val="none" w:sz="0" w:space="0" w:color="auto"/>
          </w:divBdr>
        </w:div>
        <w:div w:id="209198177">
          <w:marLeft w:val="640"/>
          <w:marRight w:val="0"/>
          <w:marTop w:val="0"/>
          <w:marBottom w:val="0"/>
          <w:divBdr>
            <w:top w:val="none" w:sz="0" w:space="0" w:color="auto"/>
            <w:left w:val="none" w:sz="0" w:space="0" w:color="auto"/>
            <w:bottom w:val="none" w:sz="0" w:space="0" w:color="auto"/>
            <w:right w:val="none" w:sz="0" w:space="0" w:color="auto"/>
          </w:divBdr>
        </w:div>
        <w:div w:id="1284120225">
          <w:marLeft w:val="640"/>
          <w:marRight w:val="0"/>
          <w:marTop w:val="0"/>
          <w:marBottom w:val="0"/>
          <w:divBdr>
            <w:top w:val="none" w:sz="0" w:space="0" w:color="auto"/>
            <w:left w:val="none" w:sz="0" w:space="0" w:color="auto"/>
            <w:bottom w:val="none" w:sz="0" w:space="0" w:color="auto"/>
            <w:right w:val="none" w:sz="0" w:space="0" w:color="auto"/>
          </w:divBdr>
        </w:div>
        <w:div w:id="471867608">
          <w:marLeft w:val="640"/>
          <w:marRight w:val="0"/>
          <w:marTop w:val="0"/>
          <w:marBottom w:val="0"/>
          <w:divBdr>
            <w:top w:val="none" w:sz="0" w:space="0" w:color="auto"/>
            <w:left w:val="none" w:sz="0" w:space="0" w:color="auto"/>
            <w:bottom w:val="none" w:sz="0" w:space="0" w:color="auto"/>
            <w:right w:val="none" w:sz="0" w:space="0" w:color="auto"/>
          </w:divBdr>
        </w:div>
        <w:div w:id="318729668">
          <w:marLeft w:val="640"/>
          <w:marRight w:val="0"/>
          <w:marTop w:val="0"/>
          <w:marBottom w:val="0"/>
          <w:divBdr>
            <w:top w:val="none" w:sz="0" w:space="0" w:color="auto"/>
            <w:left w:val="none" w:sz="0" w:space="0" w:color="auto"/>
            <w:bottom w:val="none" w:sz="0" w:space="0" w:color="auto"/>
            <w:right w:val="none" w:sz="0" w:space="0" w:color="auto"/>
          </w:divBdr>
        </w:div>
        <w:div w:id="700520953">
          <w:marLeft w:val="640"/>
          <w:marRight w:val="0"/>
          <w:marTop w:val="0"/>
          <w:marBottom w:val="0"/>
          <w:divBdr>
            <w:top w:val="none" w:sz="0" w:space="0" w:color="auto"/>
            <w:left w:val="none" w:sz="0" w:space="0" w:color="auto"/>
            <w:bottom w:val="none" w:sz="0" w:space="0" w:color="auto"/>
            <w:right w:val="none" w:sz="0" w:space="0" w:color="auto"/>
          </w:divBdr>
        </w:div>
        <w:div w:id="2120181969">
          <w:marLeft w:val="640"/>
          <w:marRight w:val="0"/>
          <w:marTop w:val="0"/>
          <w:marBottom w:val="0"/>
          <w:divBdr>
            <w:top w:val="none" w:sz="0" w:space="0" w:color="auto"/>
            <w:left w:val="none" w:sz="0" w:space="0" w:color="auto"/>
            <w:bottom w:val="none" w:sz="0" w:space="0" w:color="auto"/>
            <w:right w:val="none" w:sz="0" w:space="0" w:color="auto"/>
          </w:divBdr>
        </w:div>
        <w:div w:id="870460116">
          <w:marLeft w:val="640"/>
          <w:marRight w:val="0"/>
          <w:marTop w:val="0"/>
          <w:marBottom w:val="0"/>
          <w:divBdr>
            <w:top w:val="none" w:sz="0" w:space="0" w:color="auto"/>
            <w:left w:val="none" w:sz="0" w:space="0" w:color="auto"/>
            <w:bottom w:val="none" w:sz="0" w:space="0" w:color="auto"/>
            <w:right w:val="none" w:sz="0" w:space="0" w:color="auto"/>
          </w:divBdr>
        </w:div>
        <w:div w:id="714082468">
          <w:marLeft w:val="640"/>
          <w:marRight w:val="0"/>
          <w:marTop w:val="0"/>
          <w:marBottom w:val="0"/>
          <w:divBdr>
            <w:top w:val="none" w:sz="0" w:space="0" w:color="auto"/>
            <w:left w:val="none" w:sz="0" w:space="0" w:color="auto"/>
            <w:bottom w:val="none" w:sz="0" w:space="0" w:color="auto"/>
            <w:right w:val="none" w:sz="0" w:space="0" w:color="auto"/>
          </w:divBdr>
        </w:div>
        <w:div w:id="74479705">
          <w:marLeft w:val="640"/>
          <w:marRight w:val="0"/>
          <w:marTop w:val="0"/>
          <w:marBottom w:val="0"/>
          <w:divBdr>
            <w:top w:val="none" w:sz="0" w:space="0" w:color="auto"/>
            <w:left w:val="none" w:sz="0" w:space="0" w:color="auto"/>
            <w:bottom w:val="none" w:sz="0" w:space="0" w:color="auto"/>
            <w:right w:val="none" w:sz="0" w:space="0" w:color="auto"/>
          </w:divBdr>
        </w:div>
        <w:div w:id="708187973">
          <w:marLeft w:val="640"/>
          <w:marRight w:val="0"/>
          <w:marTop w:val="0"/>
          <w:marBottom w:val="0"/>
          <w:divBdr>
            <w:top w:val="none" w:sz="0" w:space="0" w:color="auto"/>
            <w:left w:val="none" w:sz="0" w:space="0" w:color="auto"/>
            <w:bottom w:val="none" w:sz="0" w:space="0" w:color="auto"/>
            <w:right w:val="none" w:sz="0" w:space="0" w:color="auto"/>
          </w:divBdr>
        </w:div>
        <w:div w:id="838039419">
          <w:marLeft w:val="640"/>
          <w:marRight w:val="0"/>
          <w:marTop w:val="0"/>
          <w:marBottom w:val="0"/>
          <w:divBdr>
            <w:top w:val="none" w:sz="0" w:space="0" w:color="auto"/>
            <w:left w:val="none" w:sz="0" w:space="0" w:color="auto"/>
            <w:bottom w:val="none" w:sz="0" w:space="0" w:color="auto"/>
            <w:right w:val="none" w:sz="0" w:space="0" w:color="auto"/>
          </w:divBdr>
        </w:div>
        <w:div w:id="1708985868">
          <w:marLeft w:val="640"/>
          <w:marRight w:val="0"/>
          <w:marTop w:val="0"/>
          <w:marBottom w:val="0"/>
          <w:divBdr>
            <w:top w:val="none" w:sz="0" w:space="0" w:color="auto"/>
            <w:left w:val="none" w:sz="0" w:space="0" w:color="auto"/>
            <w:bottom w:val="none" w:sz="0" w:space="0" w:color="auto"/>
            <w:right w:val="none" w:sz="0" w:space="0" w:color="auto"/>
          </w:divBdr>
        </w:div>
        <w:div w:id="1598755255">
          <w:marLeft w:val="640"/>
          <w:marRight w:val="0"/>
          <w:marTop w:val="0"/>
          <w:marBottom w:val="0"/>
          <w:divBdr>
            <w:top w:val="none" w:sz="0" w:space="0" w:color="auto"/>
            <w:left w:val="none" w:sz="0" w:space="0" w:color="auto"/>
            <w:bottom w:val="none" w:sz="0" w:space="0" w:color="auto"/>
            <w:right w:val="none" w:sz="0" w:space="0" w:color="auto"/>
          </w:divBdr>
        </w:div>
        <w:div w:id="696926721">
          <w:marLeft w:val="640"/>
          <w:marRight w:val="0"/>
          <w:marTop w:val="0"/>
          <w:marBottom w:val="0"/>
          <w:divBdr>
            <w:top w:val="none" w:sz="0" w:space="0" w:color="auto"/>
            <w:left w:val="none" w:sz="0" w:space="0" w:color="auto"/>
            <w:bottom w:val="none" w:sz="0" w:space="0" w:color="auto"/>
            <w:right w:val="none" w:sz="0" w:space="0" w:color="auto"/>
          </w:divBdr>
        </w:div>
        <w:div w:id="705253622">
          <w:marLeft w:val="640"/>
          <w:marRight w:val="0"/>
          <w:marTop w:val="0"/>
          <w:marBottom w:val="0"/>
          <w:divBdr>
            <w:top w:val="none" w:sz="0" w:space="0" w:color="auto"/>
            <w:left w:val="none" w:sz="0" w:space="0" w:color="auto"/>
            <w:bottom w:val="none" w:sz="0" w:space="0" w:color="auto"/>
            <w:right w:val="none" w:sz="0" w:space="0" w:color="auto"/>
          </w:divBdr>
        </w:div>
        <w:div w:id="136411240">
          <w:marLeft w:val="640"/>
          <w:marRight w:val="0"/>
          <w:marTop w:val="0"/>
          <w:marBottom w:val="0"/>
          <w:divBdr>
            <w:top w:val="none" w:sz="0" w:space="0" w:color="auto"/>
            <w:left w:val="none" w:sz="0" w:space="0" w:color="auto"/>
            <w:bottom w:val="none" w:sz="0" w:space="0" w:color="auto"/>
            <w:right w:val="none" w:sz="0" w:space="0" w:color="auto"/>
          </w:divBdr>
        </w:div>
        <w:div w:id="1582254873">
          <w:marLeft w:val="640"/>
          <w:marRight w:val="0"/>
          <w:marTop w:val="0"/>
          <w:marBottom w:val="0"/>
          <w:divBdr>
            <w:top w:val="none" w:sz="0" w:space="0" w:color="auto"/>
            <w:left w:val="none" w:sz="0" w:space="0" w:color="auto"/>
            <w:bottom w:val="none" w:sz="0" w:space="0" w:color="auto"/>
            <w:right w:val="none" w:sz="0" w:space="0" w:color="auto"/>
          </w:divBdr>
        </w:div>
        <w:div w:id="361172181">
          <w:marLeft w:val="640"/>
          <w:marRight w:val="0"/>
          <w:marTop w:val="0"/>
          <w:marBottom w:val="0"/>
          <w:divBdr>
            <w:top w:val="none" w:sz="0" w:space="0" w:color="auto"/>
            <w:left w:val="none" w:sz="0" w:space="0" w:color="auto"/>
            <w:bottom w:val="none" w:sz="0" w:space="0" w:color="auto"/>
            <w:right w:val="none" w:sz="0" w:space="0" w:color="auto"/>
          </w:divBdr>
        </w:div>
        <w:div w:id="1235317496">
          <w:marLeft w:val="640"/>
          <w:marRight w:val="0"/>
          <w:marTop w:val="0"/>
          <w:marBottom w:val="0"/>
          <w:divBdr>
            <w:top w:val="none" w:sz="0" w:space="0" w:color="auto"/>
            <w:left w:val="none" w:sz="0" w:space="0" w:color="auto"/>
            <w:bottom w:val="none" w:sz="0" w:space="0" w:color="auto"/>
            <w:right w:val="none" w:sz="0" w:space="0" w:color="auto"/>
          </w:divBdr>
        </w:div>
        <w:div w:id="831674520">
          <w:marLeft w:val="640"/>
          <w:marRight w:val="0"/>
          <w:marTop w:val="0"/>
          <w:marBottom w:val="0"/>
          <w:divBdr>
            <w:top w:val="none" w:sz="0" w:space="0" w:color="auto"/>
            <w:left w:val="none" w:sz="0" w:space="0" w:color="auto"/>
            <w:bottom w:val="none" w:sz="0" w:space="0" w:color="auto"/>
            <w:right w:val="none" w:sz="0" w:space="0" w:color="auto"/>
          </w:divBdr>
        </w:div>
        <w:div w:id="1641760806">
          <w:marLeft w:val="640"/>
          <w:marRight w:val="0"/>
          <w:marTop w:val="0"/>
          <w:marBottom w:val="0"/>
          <w:divBdr>
            <w:top w:val="none" w:sz="0" w:space="0" w:color="auto"/>
            <w:left w:val="none" w:sz="0" w:space="0" w:color="auto"/>
            <w:bottom w:val="none" w:sz="0" w:space="0" w:color="auto"/>
            <w:right w:val="none" w:sz="0" w:space="0" w:color="auto"/>
          </w:divBdr>
        </w:div>
        <w:div w:id="1948196947">
          <w:marLeft w:val="640"/>
          <w:marRight w:val="0"/>
          <w:marTop w:val="0"/>
          <w:marBottom w:val="0"/>
          <w:divBdr>
            <w:top w:val="none" w:sz="0" w:space="0" w:color="auto"/>
            <w:left w:val="none" w:sz="0" w:space="0" w:color="auto"/>
            <w:bottom w:val="none" w:sz="0" w:space="0" w:color="auto"/>
            <w:right w:val="none" w:sz="0" w:space="0" w:color="auto"/>
          </w:divBdr>
        </w:div>
        <w:div w:id="580025807">
          <w:marLeft w:val="640"/>
          <w:marRight w:val="0"/>
          <w:marTop w:val="0"/>
          <w:marBottom w:val="0"/>
          <w:divBdr>
            <w:top w:val="none" w:sz="0" w:space="0" w:color="auto"/>
            <w:left w:val="none" w:sz="0" w:space="0" w:color="auto"/>
            <w:bottom w:val="none" w:sz="0" w:space="0" w:color="auto"/>
            <w:right w:val="none" w:sz="0" w:space="0" w:color="auto"/>
          </w:divBdr>
        </w:div>
        <w:div w:id="332493895">
          <w:marLeft w:val="640"/>
          <w:marRight w:val="0"/>
          <w:marTop w:val="0"/>
          <w:marBottom w:val="0"/>
          <w:divBdr>
            <w:top w:val="none" w:sz="0" w:space="0" w:color="auto"/>
            <w:left w:val="none" w:sz="0" w:space="0" w:color="auto"/>
            <w:bottom w:val="none" w:sz="0" w:space="0" w:color="auto"/>
            <w:right w:val="none" w:sz="0" w:space="0" w:color="auto"/>
          </w:divBdr>
        </w:div>
      </w:divsChild>
    </w:div>
    <w:div w:id="1737363595">
      <w:bodyDiv w:val="1"/>
      <w:marLeft w:val="0"/>
      <w:marRight w:val="0"/>
      <w:marTop w:val="0"/>
      <w:marBottom w:val="0"/>
      <w:divBdr>
        <w:top w:val="none" w:sz="0" w:space="0" w:color="auto"/>
        <w:left w:val="none" w:sz="0" w:space="0" w:color="auto"/>
        <w:bottom w:val="none" w:sz="0" w:space="0" w:color="auto"/>
        <w:right w:val="none" w:sz="0" w:space="0" w:color="auto"/>
      </w:divBdr>
      <w:divsChild>
        <w:div w:id="562062626">
          <w:marLeft w:val="640"/>
          <w:marRight w:val="0"/>
          <w:marTop w:val="0"/>
          <w:marBottom w:val="0"/>
          <w:divBdr>
            <w:top w:val="none" w:sz="0" w:space="0" w:color="auto"/>
            <w:left w:val="none" w:sz="0" w:space="0" w:color="auto"/>
            <w:bottom w:val="none" w:sz="0" w:space="0" w:color="auto"/>
            <w:right w:val="none" w:sz="0" w:space="0" w:color="auto"/>
          </w:divBdr>
        </w:div>
        <w:div w:id="1423646858">
          <w:marLeft w:val="640"/>
          <w:marRight w:val="0"/>
          <w:marTop w:val="0"/>
          <w:marBottom w:val="0"/>
          <w:divBdr>
            <w:top w:val="none" w:sz="0" w:space="0" w:color="auto"/>
            <w:left w:val="none" w:sz="0" w:space="0" w:color="auto"/>
            <w:bottom w:val="none" w:sz="0" w:space="0" w:color="auto"/>
            <w:right w:val="none" w:sz="0" w:space="0" w:color="auto"/>
          </w:divBdr>
        </w:div>
        <w:div w:id="1921867286">
          <w:marLeft w:val="640"/>
          <w:marRight w:val="0"/>
          <w:marTop w:val="0"/>
          <w:marBottom w:val="0"/>
          <w:divBdr>
            <w:top w:val="none" w:sz="0" w:space="0" w:color="auto"/>
            <w:left w:val="none" w:sz="0" w:space="0" w:color="auto"/>
            <w:bottom w:val="none" w:sz="0" w:space="0" w:color="auto"/>
            <w:right w:val="none" w:sz="0" w:space="0" w:color="auto"/>
          </w:divBdr>
        </w:div>
        <w:div w:id="1883663532">
          <w:marLeft w:val="640"/>
          <w:marRight w:val="0"/>
          <w:marTop w:val="0"/>
          <w:marBottom w:val="0"/>
          <w:divBdr>
            <w:top w:val="none" w:sz="0" w:space="0" w:color="auto"/>
            <w:left w:val="none" w:sz="0" w:space="0" w:color="auto"/>
            <w:bottom w:val="none" w:sz="0" w:space="0" w:color="auto"/>
            <w:right w:val="none" w:sz="0" w:space="0" w:color="auto"/>
          </w:divBdr>
        </w:div>
        <w:div w:id="487477051">
          <w:marLeft w:val="640"/>
          <w:marRight w:val="0"/>
          <w:marTop w:val="0"/>
          <w:marBottom w:val="0"/>
          <w:divBdr>
            <w:top w:val="none" w:sz="0" w:space="0" w:color="auto"/>
            <w:left w:val="none" w:sz="0" w:space="0" w:color="auto"/>
            <w:bottom w:val="none" w:sz="0" w:space="0" w:color="auto"/>
            <w:right w:val="none" w:sz="0" w:space="0" w:color="auto"/>
          </w:divBdr>
        </w:div>
        <w:div w:id="1546259839">
          <w:marLeft w:val="640"/>
          <w:marRight w:val="0"/>
          <w:marTop w:val="0"/>
          <w:marBottom w:val="0"/>
          <w:divBdr>
            <w:top w:val="none" w:sz="0" w:space="0" w:color="auto"/>
            <w:left w:val="none" w:sz="0" w:space="0" w:color="auto"/>
            <w:bottom w:val="none" w:sz="0" w:space="0" w:color="auto"/>
            <w:right w:val="none" w:sz="0" w:space="0" w:color="auto"/>
          </w:divBdr>
        </w:div>
        <w:div w:id="2089225935">
          <w:marLeft w:val="640"/>
          <w:marRight w:val="0"/>
          <w:marTop w:val="0"/>
          <w:marBottom w:val="0"/>
          <w:divBdr>
            <w:top w:val="none" w:sz="0" w:space="0" w:color="auto"/>
            <w:left w:val="none" w:sz="0" w:space="0" w:color="auto"/>
            <w:bottom w:val="none" w:sz="0" w:space="0" w:color="auto"/>
            <w:right w:val="none" w:sz="0" w:space="0" w:color="auto"/>
          </w:divBdr>
        </w:div>
        <w:div w:id="1414930989">
          <w:marLeft w:val="640"/>
          <w:marRight w:val="0"/>
          <w:marTop w:val="0"/>
          <w:marBottom w:val="0"/>
          <w:divBdr>
            <w:top w:val="none" w:sz="0" w:space="0" w:color="auto"/>
            <w:left w:val="none" w:sz="0" w:space="0" w:color="auto"/>
            <w:bottom w:val="none" w:sz="0" w:space="0" w:color="auto"/>
            <w:right w:val="none" w:sz="0" w:space="0" w:color="auto"/>
          </w:divBdr>
        </w:div>
        <w:div w:id="247933941">
          <w:marLeft w:val="640"/>
          <w:marRight w:val="0"/>
          <w:marTop w:val="0"/>
          <w:marBottom w:val="0"/>
          <w:divBdr>
            <w:top w:val="none" w:sz="0" w:space="0" w:color="auto"/>
            <w:left w:val="none" w:sz="0" w:space="0" w:color="auto"/>
            <w:bottom w:val="none" w:sz="0" w:space="0" w:color="auto"/>
            <w:right w:val="none" w:sz="0" w:space="0" w:color="auto"/>
          </w:divBdr>
        </w:div>
        <w:div w:id="2782081">
          <w:marLeft w:val="640"/>
          <w:marRight w:val="0"/>
          <w:marTop w:val="0"/>
          <w:marBottom w:val="0"/>
          <w:divBdr>
            <w:top w:val="none" w:sz="0" w:space="0" w:color="auto"/>
            <w:left w:val="none" w:sz="0" w:space="0" w:color="auto"/>
            <w:bottom w:val="none" w:sz="0" w:space="0" w:color="auto"/>
            <w:right w:val="none" w:sz="0" w:space="0" w:color="auto"/>
          </w:divBdr>
        </w:div>
        <w:div w:id="777405061">
          <w:marLeft w:val="640"/>
          <w:marRight w:val="0"/>
          <w:marTop w:val="0"/>
          <w:marBottom w:val="0"/>
          <w:divBdr>
            <w:top w:val="none" w:sz="0" w:space="0" w:color="auto"/>
            <w:left w:val="none" w:sz="0" w:space="0" w:color="auto"/>
            <w:bottom w:val="none" w:sz="0" w:space="0" w:color="auto"/>
            <w:right w:val="none" w:sz="0" w:space="0" w:color="auto"/>
          </w:divBdr>
        </w:div>
        <w:div w:id="1987465946">
          <w:marLeft w:val="640"/>
          <w:marRight w:val="0"/>
          <w:marTop w:val="0"/>
          <w:marBottom w:val="0"/>
          <w:divBdr>
            <w:top w:val="none" w:sz="0" w:space="0" w:color="auto"/>
            <w:left w:val="none" w:sz="0" w:space="0" w:color="auto"/>
            <w:bottom w:val="none" w:sz="0" w:space="0" w:color="auto"/>
            <w:right w:val="none" w:sz="0" w:space="0" w:color="auto"/>
          </w:divBdr>
        </w:div>
        <w:div w:id="1833137794">
          <w:marLeft w:val="640"/>
          <w:marRight w:val="0"/>
          <w:marTop w:val="0"/>
          <w:marBottom w:val="0"/>
          <w:divBdr>
            <w:top w:val="none" w:sz="0" w:space="0" w:color="auto"/>
            <w:left w:val="none" w:sz="0" w:space="0" w:color="auto"/>
            <w:bottom w:val="none" w:sz="0" w:space="0" w:color="auto"/>
            <w:right w:val="none" w:sz="0" w:space="0" w:color="auto"/>
          </w:divBdr>
        </w:div>
        <w:div w:id="819538678">
          <w:marLeft w:val="640"/>
          <w:marRight w:val="0"/>
          <w:marTop w:val="0"/>
          <w:marBottom w:val="0"/>
          <w:divBdr>
            <w:top w:val="none" w:sz="0" w:space="0" w:color="auto"/>
            <w:left w:val="none" w:sz="0" w:space="0" w:color="auto"/>
            <w:bottom w:val="none" w:sz="0" w:space="0" w:color="auto"/>
            <w:right w:val="none" w:sz="0" w:space="0" w:color="auto"/>
          </w:divBdr>
        </w:div>
        <w:div w:id="529413993">
          <w:marLeft w:val="640"/>
          <w:marRight w:val="0"/>
          <w:marTop w:val="0"/>
          <w:marBottom w:val="0"/>
          <w:divBdr>
            <w:top w:val="none" w:sz="0" w:space="0" w:color="auto"/>
            <w:left w:val="none" w:sz="0" w:space="0" w:color="auto"/>
            <w:bottom w:val="none" w:sz="0" w:space="0" w:color="auto"/>
            <w:right w:val="none" w:sz="0" w:space="0" w:color="auto"/>
          </w:divBdr>
        </w:div>
        <w:div w:id="1150245725">
          <w:marLeft w:val="640"/>
          <w:marRight w:val="0"/>
          <w:marTop w:val="0"/>
          <w:marBottom w:val="0"/>
          <w:divBdr>
            <w:top w:val="none" w:sz="0" w:space="0" w:color="auto"/>
            <w:left w:val="none" w:sz="0" w:space="0" w:color="auto"/>
            <w:bottom w:val="none" w:sz="0" w:space="0" w:color="auto"/>
            <w:right w:val="none" w:sz="0" w:space="0" w:color="auto"/>
          </w:divBdr>
        </w:div>
        <w:div w:id="184025911">
          <w:marLeft w:val="640"/>
          <w:marRight w:val="0"/>
          <w:marTop w:val="0"/>
          <w:marBottom w:val="0"/>
          <w:divBdr>
            <w:top w:val="none" w:sz="0" w:space="0" w:color="auto"/>
            <w:left w:val="none" w:sz="0" w:space="0" w:color="auto"/>
            <w:bottom w:val="none" w:sz="0" w:space="0" w:color="auto"/>
            <w:right w:val="none" w:sz="0" w:space="0" w:color="auto"/>
          </w:divBdr>
        </w:div>
        <w:div w:id="843857061">
          <w:marLeft w:val="640"/>
          <w:marRight w:val="0"/>
          <w:marTop w:val="0"/>
          <w:marBottom w:val="0"/>
          <w:divBdr>
            <w:top w:val="none" w:sz="0" w:space="0" w:color="auto"/>
            <w:left w:val="none" w:sz="0" w:space="0" w:color="auto"/>
            <w:bottom w:val="none" w:sz="0" w:space="0" w:color="auto"/>
            <w:right w:val="none" w:sz="0" w:space="0" w:color="auto"/>
          </w:divBdr>
        </w:div>
        <w:div w:id="1381519110">
          <w:marLeft w:val="640"/>
          <w:marRight w:val="0"/>
          <w:marTop w:val="0"/>
          <w:marBottom w:val="0"/>
          <w:divBdr>
            <w:top w:val="none" w:sz="0" w:space="0" w:color="auto"/>
            <w:left w:val="none" w:sz="0" w:space="0" w:color="auto"/>
            <w:bottom w:val="none" w:sz="0" w:space="0" w:color="auto"/>
            <w:right w:val="none" w:sz="0" w:space="0" w:color="auto"/>
          </w:divBdr>
        </w:div>
        <w:div w:id="1515804608">
          <w:marLeft w:val="640"/>
          <w:marRight w:val="0"/>
          <w:marTop w:val="0"/>
          <w:marBottom w:val="0"/>
          <w:divBdr>
            <w:top w:val="none" w:sz="0" w:space="0" w:color="auto"/>
            <w:left w:val="none" w:sz="0" w:space="0" w:color="auto"/>
            <w:bottom w:val="none" w:sz="0" w:space="0" w:color="auto"/>
            <w:right w:val="none" w:sz="0" w:space="0" w:color="auto"/>
          </w:divBdr>
        </w:div>
        <w:div w:id="1312830319">
          <w:marLeft w:val="640"/>
          <w:marRight w:val="0"/>
          <w:marTop w:val="0"/>
          <w:marBottom w:val="0"/>
          <w:divBdr>
            <w:top w:val="none" w:sz="0" w:space="0" w:color="auto"/>
            <w:left w:val="none" w:sz="0" w:space="0" w:color="auto"/>
            <w:bottom w:val="none" w:sz="0" w:space="0" w:color="auto"/>
            <w:right w:val="none" w:sz="0" w:space="0" w:color="auto"/>
          </w:divBdr>
        </w:div>
        <w:div w:id="263465131">
          <w:marLeft w:val="640"/>
          <w:marRight w:val="0"/>
          <w:marTop w:val="0"/>
          <w:marBottom w:val="0"/>
          <w:divBdr>
            <w:top w:val="none" w:sz="0" w:space="0" w:color="auto"/>
            <w:left w:val="none" w:sz="0" w:space="0" w:color="auto"/>
            <w:bottom w:val="none" w:sz="0" w:space="0" w:color="auto"/>
            <w:right w:val="none" w:sz="0" w:space="0" w:color="auto"/>
          </w:divBdr>
        </w:div>
        <w:div w:id="93209552">
          <w:marLeft w:val="640"/>
          <w:marRight w:val="0"/>
          <w:marTop w:val="0"/>
          <w:marBottom w:val="0"/>
          <w:divBdr>
            <w:top w:val="none" w:sz="0" w:space="0" w:color="auto"/>
            <w:left w:val="none" w:sz="0" w:space="0" w:color="auto"/>
            <w:bottom w:val="none" w:sz="0" w:space="0" w:color="auto"/>
            <w:right w:val="none" w:sz="0" w:space="0" w:color="auto"/>
          </w:divBdr>
        </w:div>
        <w:div w:id="1761564664">
          <w:marLeft w:val="640"/>
          <w:marRight w:val="0"/>
          <w:marTop w:val="0"/>
          <w:marBottom w:val="0"/>
          <w:divBdr>
            <w:top w:val="none" w:sz="0" w:space="0" w:color="auto"/>
            <w:left w:val="none" w:sz="0" w:space="0" w:color="auto"/>
            <w:bottom w:val="none" w:sz="0" w:space="0" w:color="auto"/>
            <w:right w:val="none" w:sz="0" w:space="0" w:color="auto"/>
          </w:divBdr>
        </w:div>
        <w:div w:id="1759015780">
          <w:marLeft w:val="640"/>
          <w:marRight w:val="0"/>
          <w:marTop w:val="0"/>
          <w:marBottom w:val="0"/>
          <w:divBdr>
            <w:top w:val="none" w:sz="0" w:space="0" w:color="auto"/>
            <w:left w:val="none" w:sz="0" w:space="0" w:color="auto"/>
            <w:bottom w:val="none" w:sz="0" w:space="0" w:color="auto"/>
            <w:right w:val="none" w:sz="0" w:space="0" w:color="auto"/>
          </w:divBdr>
        </w:div>
        <w:div w:id="1970040950">
          <w:marLeft w:val="640"/>
          <w:marRight w:val="0"/>
          <w:marTop w:val="0"/>
          <w:marBottom w:val="0"/>
          <w:divBdr>
            <w:top w:val="none" w:sz="0" w:space="0" w:color="auto"/>
            <w:left w:val="none" w:sz="0" w:space="0" w:color="auto"/>
            <w:bottom w:val="none" w:sz="0" w:space="0" w:color="auto"/>
            <w:right w:val="none" w:sz="0" w:space="0" w:color="auto"/>
          </w:divBdr>
        </w:div>
        <w:div w:id="1407532597">
          <w:marLeft w:val="640"/>
          <w:marRight w:val="0"/>
          <w:marTop w:val="0"/>
          <w:marBottom w:val="0"/>
          <w:divBdr>
            <w:top w:val="none" w:sz="0" w:space="0" w:color="auto"/>
            <w:left w:val="none" w:sz="0" w:space="0" w:color="auto"/>
            <w:bottom w:val="none" w:sz="0" w:space="0" w:color="auto"/>
            <w:right w:val="none" w:sz="0" w:space="0" w:color="auto"/>
          </w:divBdr>
        </w:div>
        <w:div w:id="1098602482">
          <w:marLeft w:val="640"/>
          <w:marRight w:val="0"/>
          <w:marTop w:val="0"/>
          <w:marBottom w:val="0"/>
          <w:divBdr>
            <w:top w:val="none" w:sz="0" w:space="0" w:color="auto"/>
            <w:left w:val="none" w:sz="0" w:space="0" w:color="auto"/>
            <w:bottom w:val="none" w:sz="0" w:space="0" w:color="auto"/>
            <w:right w:val="none" w:sz="0" w:space="0" w:color="auto"/>
          </w:divBdr>
        </w:div>
        <w:div w:id="269237681">
          <w:marLeft w:val="640"/>
          <w:marRight w:val="0"/>
          <w:marTop w:val="0"/>
          <w:marBottom w:val="0"/>
          <w:divBdr>
            <w:top w:val="none" w:sz="0" w:space="0" w:color="auto"/>
            <w:left w:val="none" w:sz="0" w:space="0" w:color="auto"/>
            <w:bottom w:val="none" w:sz="0" w:space="0" w:color="auto"/>
            <w:right w:val="none" w:sz="0" w:space="0" w:color="auto"/>
          </w:divBdr>
        </w:div>
        <w:div w:id="1574970877">
          <w:marLeft w:val="640"/>
          <w:marRight w:val="0"/>
          <w:marTop w:val="0"/>
          <w:marBottom w:val="0"/>
          <w:divBdr>
            <w:top w:val="none" w:sz="0" w:space="0" w:color="auto"/>
            <w:left w:val="none" w:sz="0" w:space="0" w:color="auto"/>
            <w:bottom w:val="none" w:sz="0" w:space="0" w:color="auto"/>
            <w:right w:val="none" w:sz="0" w:space="0" w:color="auto"/>
          </w:divBdr>
        </w:div>
        <w:div w:id="462701024">
          <w:marLeft w:val="640"/>
          <w:marRight w:val="0"/>
          <w:marTop w:val="0"/>
          <w:marBottom w:val="0"/>
          <w:divBdr>
            <w:top w:val="none" w:sz="0" w:space="0" w:color="auto"/>
            <w:left w:val="none" w:sz="0" w:space="0" w:color="auto"/>
            <w:bottom w:val="none" w:sz="0" w:space="0" w:color="auto"/>
            <w:right w:val="none" w:sz="0" w:space="0" w:color="auto"/>
          </w:divBdr>
        </w:div>
        <w:div w:id="896628791">
          <w:marLeft w:val="640"/>
          <w:marRight w:val="0"/>
          <w:marTop w:val="0"/>
          <w:marBottom w:val="0"/>
          <w:divBdr>
            <w:top w:val="none" w:sz="0" w:space="0" w:color="auto"/>
            <w:left w:val="none" w:sz="0" w:space="0" w:color="auto"/>
            <w:bottom w:val="none" w:sz="0" w:space="0" w:color="auto"/>
            <w:right w:val="none" w:sz="0" w:space="0" w:color="auto"/>
          </w:divBdr>
        </w:div>
        <w:div w:id="186911480">
          <w:marLeft w:val="640"/>
          <w:marRight w:val="0"/>
          <w:marTop w:val="0"/>
          <w:marBottom w:val="0"/>
          <w:divBdr>
            <w:top w:val="none" w:sz="0" w:space="0" w:color="auto"/>
            <w:left w:val="none" w:sz="0" w:space="0" w:color="auto"/>
            <w:bottom w:val="none" w:sz="0" w:space="0" w:color="auto"/>
            <w:right w:val="none" w:sz="0" w:space="0" w:color="auto"/>
          </w:divBdr>
        </w:div>
        <w:div w:id="997154009">
          <w:marLeft w:val="640"/>
          <w:marRight w:val="0"/>
          <w:marTop w:val="0"/>
          <w:marBottom w:val="0"/>
          <w:divBdr>
            <w:top w:val="none" w:sz="0" w:space="0" w:color="auto"/>
            <w:left w:val="none" w:sz="0" w:space="0" w:color="auto"/>
            <w:bottom w:val="none" w:sz="0" w:space="0" w:color="auto"/>
            <w:right w:val="none" w:sz="0" w:space="0" w:color="auto"/>
          </w:divBdr>
        </w:div>
        <w:div w:id="849100405">
          <w:marLeft w:val="640"/>
          <w:marRight w:val="0"/>
          <w:marTop w:val="0"/>
          <w:marBottom w:val="0"/>
          <w:divBdr>
            <w:top w:val="none" w:sz="0" w:space="0" w:color="auto"/>
            <w:left w:val="none" w:sz="0" w:space="0" w:color="auto"/>
            <w:bottom w:val="none" w:sz="0" w:space="0" w:color="auto"/>
            <w:right w:val="none" w:sz="0" w:space="0" w:color="auto"/>
          </w:divBdr>
        </w:div>
        <w:div w:id="1118454397">
          <w:marLeft w:val="640"/>
          <w:marRight w:val="0"/>
          <w:marTop w:val="0"/>
          <w:marBottom w:val="0"/>
          <w:divBdr>
            <w:top w:val="none" w:sz="0" w:space="0" w:color="auto"/>
            <w:left w:val="none" w:sz="0" w:space="0" w:color="auto"/>
            <w:bottom w:val="none" w:sz="0" w:space="0" w:color="auto"/>
            <w:right w:val="none" w:sz="0" w:space="0" w:color="auto"/>
          </w:divBdr>
        </w:div>
        <w:div w:id="453476112">
          <w:marLeft w:val="640"/>
          <w:marRight w:val="0"/>
          <w:marTop w:val="0"/>
          <w:marBottom w:val="0"/>
          <w:divBdr>
            <w:top w:val="none" w:sz="0" w:space="0" w:color="auto"/>
            <w:left w:val="none" w:sz="0" w:space="0" w:color="auto"/>
            <w:bottom w:val="none" w:sz="0" w:space="0" w:color="auto"/>
            <w:right w:val="none" w:sz="0" w:space="0" w:color="auto"/>
          </w:divBdr>
        </w:div>
        <w:div w:id="1444032445">
          <w:marLeft w:val="640"/>
          <w:marRight w:val="0"/>
          <w:marTop w:val="0"/>
          <w:marBottom w:val="0"/>
          <w:divBdr>
            <w:top w:val="none" w:sz="0" w:space="0" w:color="auto"/>
            <w:left w:val="none" w:sz="0" w:space="0" w:color="auto"/>
            <w:bottom w:val="none" w:sz="0" w:space="0" w:color="auto"/>
            <w:right w:val="none" w:sz="0" w:space="0" w:color="auto"/>
          </w:divBdr>
        </w:div>
      </w:divsChild>
    </w:div>
    <w:div w:id="1742407059">
      <w:bodyDiv w:val="1"/>
      <w:marLeft w:val="0"/>
      <w:marRight w:val="0"/>
      <w:marTop w:val="0"/>
      <w:marBottom w:val="0"/>
      <w:divBdr>
        <w:top w:val="none" w:sz="0" w:space="0" w:color="auto"/>
        <w:left w:val="none" w:sz="0" w:space="0" w:color="auto"/>
        <w:bottom w:val="none" w:sz="0" w:space="0" w:color="auto"/>
        <w:right w:val="none" w:sz="0" w:space="0" w:color="auto"/>
      </w:divBdr>
      <w:divsChild>
        <w:div w:id="257063225">
          <w:marLeft w:val="640"/>
          <w:marRight w:val="0"/>
          <w:marTop w:val="0"/>
          <w:marBottom w:val="0"/>
          <w:divBdr>
            <w:top w:val="none" w:sz="0" w:space="0" w:color="auto"/>
            <w:left w:val="none" w:sz="0" w:space="0" w:color="auto"/>
            <w:bottom w:val="none" w:sz="0" w:space="0" w:color="auto"/>
            <w:right w:val="none" w:sz="0" w:space="0" w:color="auto"/>
          </w:divBdr>
        </w:div>
        <w:div w:id="2115706990">
          <w:marLeft w:val="640"/>
          <w:marRight w:val="0"/>
          <w:marTop w:val="0"/>
          <w:marBottom w:val="0"/>
          <w:divBdr>
            <w:top w:val="none" w:sz="0" w:space="0" w:color="auto"/>
            <w:left w:val="none" w:sz="0" w:space="0" w:color="auto"/>
            <w:bottom w:val="none" w:sz="0" w:space="0" w:color="auto"/>
            <w:right w:val="none" w:sz="0" w:space="0" w:color="auto"/>
          </w:divBdr>
        </w:div>
        <w:div w:id="626474314">
          <w:marLeft w:val="640"/>
          <w:marRight w:val="0"/>
          <w:marTop w:val="0"/>
          <w:marBottom w:val="0"/>
          <w:divBdr>
            <w:top w:val="none" w:sz="0" w:space="0" w:color="auto"/>
            <w:left w:val="none" w:sz="0" w:space="0" w:color="auto"/>
            <w:bottom w:val="none" w:sz="0" w:space="0" w:color="auto"/>
            <w:right w:val="none" w:sz="0" w:space="0" w:color="auto"/>
          </w:divBdr>
        </w:div>
        <w:div w:id="1948266287">
          <w:marLeft w:val="640"/>
          <w:marRight w:val="0"/>
          <w:marTop w:val="0"/>
          <w:marBottom w:val="0"/>
          <w:divBdr>
            <w:top w:val="none" w:sz="0" w:space="0" w:color="auto"/>
            <w:left w:val="none" w:sz="0" w:space="0" w:color="auto"/>
            <w:bottom w:val="none" w:sz="0" w:space="0" w:color="auto"/>
            <w:right w:val="none" w:sz="0" w:space="0" w:color="auto"/>
          </w:divBdr>
        </w:div>
        <w:div w:id="872695054">
          <w:marLeft w:val="640"/>
          <w:marRight w:val="0"/>
          <w:marTop w:val="0"/>
          <w:marBottom w:val="0"/>
          <w:divBdr>
            <w:top w:val="none" w:sz="0" w:space="0" w:color="auto"/>
            <w:left w:val="none" w:sz="0" w:space="0" w:color="auto"/>
            <w:bottom w:val="none" w:sz="0" w:space="0" w:color="auto"/>
            <w:right w:val="none" w:sz="0" w:space="0" w:color="auto"/>
          </w:divBdr>
        </w:div>
        <w:div w:id="1822883964">
          <w:marLeft w:val="640"/>
          <w:marRight w:val="0"/>
          <w:marTop w:val="0"/>
          <w:marBottom w:val="0"/>
          <w:divBdr>
            <w:top w:val="none" w:sz="0" w:space="0" w:color="auto"/>
            <w:left w:val="none" w:sz="0" w:space="0" w:color="auto"/>
            <w:bottom w:val="none" w:sz="0" w:space="0" w:color="auto"/>
            <w:right w:val="none" w:sz="0" w:space="0" w:color="auto"/>
          </w:divBdr>
        </w:div>
        <w:div w:id="1187282466">
          <w:marLeft w:val="640"/>
          <w:marRight w:val="0"/>
          <w:marTop w:val="0"/>
          <w:marBottom w:val="0"/>
          <w:divBdr>
            <w:top w:val="none" w:sz="0" w:space="0" w:color="auto"/>
            <w:left w:val="none" w:sz="0" w:space="0" w:color="auto"/>
            <w:bottom w:val="none" w:sz="0" w:space="0" w:color="auto"/>
            <w:right w:val="none" w:sz="0" w:space="0" w:color="auto"/>
          </w:divBdr>
        </w:div>
        <w:div w:id="182525043">
          <w:marLeft w:val="640"/>
          <w:marRight w:val="0"/>
          <w:marTop w:val="0"/>
          <w:marBottom w:val="0"/>
          <w:divBdr>
            <w:top w:val="none" w:sz="0" w:space="0" w:color="auto"/>
            <w:left w:val="none" w:sz="0" w:space="0" w:color="auto"/>
            <w:bottom w:val="none" w:sz="0" w:space="0" w:color="auto"/>
            <w:right w:val="none" w:sz="0" w:space="0" w:color="auto"/>
          </w:divBdr>
        </w:div>
        <w:div w:id="648096137">
          <w:marLeft w:val="640"/>
          <w:marRight w:val="0"/>
          <w:marTop w:val="0"/>
          <w:marBottom w:val="0"/>
          <w:divBdr>
            <w:top w:val="none" w:sz="0" w:space="0" w:color="auto"/>
            <w:left w:val="none" w:sz="0" w:space="0" w:color="auto"/>
            <w:bottom w:val="none" w:sz="0" w:space="0" w:color="auto"/>
            <w:right w:val="none" w:sz="0" w:space="0" w:color="auto"/>
          </w:divBdr>
        </w:div>
        <w:div w:id="731198253">
          <w:marLeft w:val="640"/>
          <w:marRight w:val="0"/>
          <w:marTop w:val="0"/>
          <w:marBottom w:val="0"/>
          <w:divBdr>
            <w:top w:val="none" w:sz="0" w:space="0" w:color="auto"/>
            <w:left w:val="none" w:sz="0" w:space="0" w:color="auto"/>
            <w:bottom w:val="none" w:sz="0" w:space="0" w:color="auto"/>
            <w:right w:val="none" w:sz="0" w:space="0" w:color="auto"/>
          </w:divBdr>
        </w:div>
        <w:div w:id="1994599707">
          <w:marLeft w:val="640"/>
          <w:marRight w:val="0"/>
          <w:marTop w:val="0"/>
          <w:marBottom w:val="0"/>
          <w:divBdr>
            <w:top w:val="none" w:sz="0" w:space="0" w:color="auto"/>
            <w:left w:val="none" w:sz="0" w:space="0" w:color="auto"/>
            <w:bottom w:val="none" w:sz="0" w:space="0" w:color="auto"/>
            <w:right w:val="none" w:sz="0" w:space="0" w:color="auto"/>
          </w:divBdr>
        </w:div>
        <w:div w:id="2021930808">
          <w:marLeft w:val="640"/>
          <w:marRight w:val="0"/>
          <w:marTop w:val="0"/>
          <w:marBottom w:val="0"/>
          <w:divBdr>
            <w:top w:val="none" w:sz="0" w:space="0" w:color="auto"/>
            <w:left w:val="none" w:sz="0" w:space="0" w:color="auto"/>
            <w:bottom w:val="none" w:sz="0" w:space="0" w:color="auto"/>
            <w:right w:val="none" w:sz="0" w:space="0" w:color="auto"/>
          </w:divBdr>
        </w:div>
        <w:div w:id="568424652">
          <w:marLeft w:val="640"/>
          <w:marRight w:val="0"/>
          <w:marTop w:val="0"/>
          <w:marBottom w:val="0"/>
          <w:divBdr>
            <w:top w:val="none" w:sz="0" w:space="0" w:color="auto"/>
            <w:left w:val="none" w:sz="0" w:space="0" w:color="auto"/>
            <w:bottom w:val="none" w:sz="0" w:space="0" w:color="auto"/>
            <w:right w:val="none" w:sz="0" w:space="0" w:color="auto"/>
          </w:divBdr>
        </w:div>
        <w:div w:id="909849386">
          <w:marLeft w:val="640"/>
          <w:marRight w:val="0"/>
          <w:marTop w:val="0"/>
          <w:marBottom w:val="0"/>
          <w:divBdr>
            <w:top w:val="none" w:sz="0" w:space="0" w:color="auto"/>
            <w:left w:val="none" w:sz="0" w:space="0" w:color="auto"/>
            <w:bottom w:val="none" w:sz="0" w:space="0" w:color="auto"/>
            <w:right w:val="none" w:sz="0" w:space="0" w:color="auto"/>
          </w:divBdr>
        </w:div>
        <w:div w:id="2019845492">
          <w:marLeft w:val="640"/>
          <w:marRight w:val="0"/>
          <w:marTop w:val="0"/>
          <w:marBottom w:val="0"/>
          <w:divBdr>
            <w:top w:val="none" w:sz="0" w:space="0" w:color="auto"/>
            <w:left w:val="none" w:sz="0" w:space="0" w:color="auto"/>
            <w:bottom w:val="none" w:sz="0" w:space="0" w:color="auto"/>
            <w:right w:val="none" w:sz="0" w:space="0" w:color="auto"/>
          </w:divBdr>
        </w:div>
        <w:div w:id="1901793512">
          <w:marLeft w:val="640"/>
          <w:marRight w:val="0"/>
          <w:marTop w:val="0"/>
          <w:marBottom w:val="0"/>
          <w:divBdr>
            <w:top w:val="none" w:sz="0" w:space="0" w:color="auto"/>
            <w:left w:val="none" w:sz="0" w:space="0" w:color="auto"/>
            <w:bottom w:val="none" w:sz="0" w:space="0" w:color="auto"/>
            <w:right w:val="none" w:sz="0" w:space="0" w:color="auto"/>
          </w:divBdr>
        </w:div>
        <w:div w:id="1287009837">
          <w:marLeft w:val="640"/>
          <w:marRight w:val="0"/>
          <w:marTop w:val="0"/>
          <w:marBottom w:val="0"/>
          <w:divBdr>
            <w:top w:val="none" w:sz="0" w:space="0" w:color="auto"/>
            <w:left w:val="none" w:sz="0" w:space="0" w:color="auto"/>
            <w:bottom w:val="none" w:sz="0" w:space="0" w:color="auto"/>
            <w:right w:val="none" w:sz="0" w:space="0" w:color="auto"/>
          </w:divBdr>
        </w:div>
        <w:div w:id="1462457937">
          <w:marLeft w:val="640"/>
          <w:marRight w:val="0"/>
          <w:marTop w:val="0"/>
          <w:marBottom w:val="0"/>
          <w:divBdr>
            <w:top w:val="none" w:sz="0" w:space="0" w:color="auto"/>
            <w:left w:val="none" w:sz="0" w:space="0" w:color="auto"/>
            <w:bottom w:val="none" w:sz="0" w:space="0" w:color="auto"/>
            <w:right w:val="none" w:sz="0" w:space="0" w:color="auto"/>
          </w:divBdr>
        </w:div>
        <w:div w:id="710883204">
          <w:marLeft w:val="640"/>
          <w:marRight w:val="0"/>
          <w:marTop w:val="0"/>
          <w:marBottom w:val="0"/>
          <w:divBdr>
            <w:top w:val="none" w:sz="0" w:space="0" w:color="auto"/>
            <w:left w:val="none" w:sz="0" w:space="0" w:color="auto"/>
            <w:bottom w:val="none" w:sz="0" w:space="0" w:color="auto"/>
            <w:right w:val="none" w:sz="0" w:space="0" w:color="auto"/>
          </w:divBdr>
        </w:div>
        <w:div w:id="720321953">
          <w:marLeft w:val="640"/>
          <w:marRight w:val="0"/>
          <w:marTop w:val="0"/>
          <w:marBottom w:val="0"/>
          <w:divBdr>
            <w:top w:val="none" w:sz="0" w:space="0" w:color="auto"/>
            <w:left w:val="none" w:sz="0" w:space="0" w:color="auto"/>
            <w:bottom w:val="none" w:sz="0" w:space="0" w:color="auto"/>
            <w:right w:val="none" w:sz="0" w:space="0" w:color="auto"/>
          </w:divBdr>
        </w:div>
        <w:div w:id="1323005781">
          <w:marLeft w:val="640"/>
          <w:marRight w:val="0"/>
          <w:marTop w:val="0"/>
          <w:marBottom w:val="0"/>
          <w:divBdr>
            <w:top w:val="none" w:sz="0" w:space="0" w:color="auto"/>
            <w:left w:val="none" w:sz="0" w:space="0" w:color="auto"/>
            <w:bottom w:val="none" w:sz="0" w:space="0" w:color="auto"/>
            <w:right w:val="none" w:sz="0" w:space="0" w:color="auto"/>
          </w:divBdr>
        </w:div>
        <w:div w:id="808089870">
          <w:marLeft w:val="640"/>
          <w:marRight w:val="0"/>
          <w:marTop w:val="0"/>
          <w:marBottom w:val="0"/>
          <w:divBdr>
            <w:top w:val="none" w:sz="0" w:space="0" w:color="auto"/>
            <w:left w:val="none" w:sz="0" w:space="0" w:color="auto"/>
            <w:bottom w:val="none" w:sz="0" w:space="0" w:color="auto"/>
            <w:right w:val="none" w:sz="0" w:space="0" w:color="auto"/>
          </w:divBdr>
        </w:div>
        <w:div w:id="111829122">
          <w:marLeft w:val="640"/>
          <w:marRight w:val="0"/>
          <w:marTop w:val="0"/>
          <w:marBottom w:val="0"/>
          <w:divBdr>
            <w:top w:val="none" w:sz="0" w:space="0" w:color="auto"/>
            <w:left w:val="none" w:sz="0" w:space="0" w:color="auto"/>
            <w:bottom w:val="none" w:sz="0" w:space="0" w:color="auto"/>
            <w:right w:val="none" w:sz="0" w:space="0" w:color="auto"/>
          </w:divBdr>
        </w:div>
        <w:div w:id="1670137651">
          <w:marLeft w:val="640"/>
          <w:marRight w:val="0"/>
          <w:marTop w:val="0"/>
          <w:marBottom w:val="0"/>
          <w:divBdr>
            <w:top w:val="none" w:sz="0" w:space="0" w:color="auto"/>
            <w:left w:val="none" w:sz="0" w:space="0" w:color="auto"/>
            <w:bottom w:val="none" w:sz="0" w:space="0" w:color="auto"/>
            <w:right w:val="none" w:sz="0" w:space="0" w:color="auto"/>
          </w:divBdr>
        </w:div>
        <w:div w:id="624848433">
          <w:marLeft w:val="640"/>
          <w:marRight w:val="0"/>
          <w:marTop w:val="0"/>
          <w:marBottom w:val="0"/>
          <w:divBdr>
            <w:top w:val="none" w:sz="0" w:space="0" w:color="auto"/>
            <w:left w:val="none" w:sz="0" w:space="0" w:color="auto"/>
            <w:bottom w:val="none" w:sz="0" w:space="0" w:color="auto"/>
            <w:right w:val="none" w:sz="0" w:space="0" w:color="auto"/>
          </w:divBdr>
        </w:div>
        <w:div w:id="1569533467">
          <w:marLeft w:val="640"/>
          <w:marRight w:val="0"/>
          <w:marTop w:val="0"/>
          <w:marBottom w:val="0"/>
          <w:divBdr>
            <w:top w:val="none" w:sz="0" w:space="0" w:color="auto"/>
            <w:left w:val="none" w:sz="0" w:space="0" w:color="auto"/>
            <w:bottom w:val="none" w:sz="0" w:space="0" w:color="auto"/>
            <w:right w:val="none" w:sz="0" w:space="0" w:color="auto"/>
          </w:divBdr>
        </w:div>
        <w:div w:id="219637692">
          <w:marLeft w:val="640"/>
          <w:marRight w:val="0"/>
          <w:marTop w:val="0"/>
          <w:marBottom w:val="0"/>
          <w:divBdr>
            <w:top w:val="none" w:sz="0" w:space="0" w:color="auto"/>
            <w:left w:val="none" w:sz="0" w:space="0" w:color="auto"/>
            <w:bottom w:val="none" w:sz="0" w:space="0" w:color="auto"/>
            <w:right w:val="none" w:sz="0" w:space="0" w:color="auto"/>
          </w:divBdr>
        </w:div>
        <w:div w:id="1193612964">
          <w:marLeft w:val="640"/>
          <w:marRight w:val="0"/>
          <w:marTop w:val="0"/>
          <w:marBottom w:val="0"/>
          <w:divBdr>
            <w:top w:val="none" w:sz="0" w:space="0" w:color="auto"/>
            <w:left w:val="none" w:sz="0" w:space="0" w:color="auto"/>
            <w:bottom w:val="none" w:sz="0" w:space="0" w:color="auto"/>
            <w:right w:val="none" w:sz="0" w:space="0" w:color="auto"/>
          </w:divBdr>
        </w:div>
        <w:div w:id="429929634">
          <w:marLeft w:val="640"/>
          <w:marRight w:val="0"/>
          <w:marTop w:val="0"/>
          <w:marBottom w:val="0"/>
          <w:divBdr>
            <w:top w:val="none" w:sz="0" w:space="0" w:color="auto"/>
            <w:left w:val="none" w:sz="0" w:space="0" w:color="auto"/>
            <w:bottom w:val="none" w:sz="0" w:space="0" w:color="auto"/>
            <w:right w:val="none" w:sz="0" w:space="0" w:color="auto"/>
          </w:divBdr>
        </w:div>
        <w:div w:id="725419269">
          <w:marLeft w:val="640"/>
          <w:marRight w:val="0"/>
          <w:marTop w:val="0"/>
          <w:marBottom w:val="0"/>
          <w:divBdr>
            <w:top w:val="none" w:sz="0" w:space="0" w:color="auto"/>
            <w:left w:val="none" w:sz="0" w:space="0" w:color="auto"/>
            <w:bottom w:val="none" w:sz="0" w:space="0" w:color="auto"/>
            <w:right w:val="none" w:sz="0" w:space="0" w:color="auto"/>
          </w:divBdr>
        </w:div>
        <w:div w:id="2125687252">
          <w:marLeft w:val="640"/>
          <w:marRight w:val="0"/>
          <w:marTop w:val="0"/>
          <w:marBottom w:val="0"/>
          <w:divBdr>
            <w:top w:val="none" w:sz="0" w:space="0" w:color="auto"/>
            <w:left w:val="none" w:sz="0" w:space="0" w:color="auto"/>
            <w:bottom w:val="none" w:sz="0" w:space="0" w:color="auto"/>
            <w:right w:val="none" w:sz="0" w:space="0" w:color="auto"/>
          </w:divBdr>
        </w:div>
        <w:div w:id="800462112">
          <w:marLeft w:val="640"/>
          <w:marRight w:val="0"/>
          <w:marTop w:val="0"/>
          <w:marBottom w:val="0"/>
          <w:divBdr>
            <w:top w:val="none" w:sz="0" w:space="0" w:color="auto"/>
            <w:left w:val="none" w:sz="0" w:space="0" w:color="auto"/>
            <w:bottom w:val="none" w:sz="0" w:space="0" w:color="auto"/>
            <w:right w:val="none" w:sz="0" w:space="0" w:color="auto"/>
          </w:divBdr>
        </w:div>
      </w:divsChild>
    </w:div>
    <w:div w:id="1750273894">
      <w:bodyDiv w:val="1"/>
      <w:marLeft w:val="0"/>
      <w:marRight w:val="0"/>
      <w:marTop w:val="0"/>
      <w:marBottom w:val="0"/>
      <w:divBdr>
        <w:top w:val="none" w:sz="0" w:space="0" w:color="auto"/>
        <w:left w:val="none" w:sz="0" w:space="0" w:color="auto"/>
        <w:bottom w:val="none" w:sz="0" w:space="0" w:color="auto"/>
        <w:right w:val="none" w:sz="0" w:space="0" w:color="auto"/>
      </w:divBdr>
      <w:divsChild>
        <w:div w:id="746919230">
          <w:marLeft w:val="640"/>
          <w:marRight w:val="0"/>
          <w:marTop w:val="0"/>
          <w:marBottom w:val="0"/>
          <w:divBdr>
            <w:top w:val="none" w:sz="0" w:space="0" w:color="auto"/>
            <w:left w:val="none" w:sz="0" w:space="0" w:color="auto"/>
            <w:bottom w:val="none" w:sz="0" w:space="0" w:color="auto"/>
            <w:right w:val="none" w:sz="0" w:space="0" w:color="auto"/>
          </w:divBdr>
        </w:div>
        <w:div w:id="1981689336">
          <w:marLeft w:val="640"/>
          <w:marRight w:val="0"/>
          <w:marTop w:val="0"/>
          <w:marBottom w:val="0"/>
          <w:divBdr>
            <w:top w:val="none" w:sz="0" w:space="0" w:color="auto"/>
            <w:left w:val="none" w:sz="0" w:space="0" w:color="auto"/>
            <w:bottom w:val="none" w:sz="0" w:space="0" w:color="auto"/>
            <w:right w:val="none" w:sz="0" w:space="0" w:color="auto"/>
          </w:divBdr>
        </w:div>
        <w:div w:id="457921897">
          <w:marLeft w:val="640"/>
          <w:marRight w:val="0"/>
          <w:marTop w:val="0"/>
          <w:marBottom w:val="0"/>
          <w:divBdr>
            <w:top w:val="none" w:sz="0" w:space="0" w:color="auto"/>
            <w:left w:val="none" w:sz="0" w:space="0" w:color="auto"/>
            <w:bottom w:val="none" w:sz="0" w:space="0" w:color="auto"/>
            <w:right w:val="none" w:sz="0" w:space="0" w:color="auto"/>
          </w:divBdr>
        </w:div>
        <w:div w:id="1113135038">
          <w:marLeft w:val="640"/>
          <w:marRight w:val="0"/>
          <w:marTop w:val="0"/>
          <w:marBottom w:val="0"/>
          <w:divBdr>
            <w:top w:val="none" w:sz="0" w:space="0" w:color="auto"/>
            <w:left w:val="none" w:sz="0" w:space="0" w:color="auto"/>
            <w:bottom w:val="none" w:sz="0" w:space="0" w:color="auto"/>
            <w:right w:val="none" w:sz="0" w:space="0" w:color="auto"/>
          </w:divBdr>
        </w:div>
        <w:div w:id="1384216594">
          <w:marLeft w:val="640"/>
          <w:marRight w:val="0"/>
          <w:marTop w:val="0"/>
          <w:marBottom w:val="0"/>
          <w:divBdr>
            <w:top w:val="none" w:sz="0" w:space="0" w:color="auto"/>
            <w:left w:val="none" w:sz="0" w:space="0" w:color="auto"/>
            <w:bottom w:val="none" w:sz="0" w:space="0" w:color="auto"/>
            <w:right w:val="none" w:sz="0" w:space="0" w:color="auto"/>
          </w:divBdr>
        </w:div>
        <w:div w:id="1701858466">
          <w:marLeft w:val="640"/>
          <w:marRight w:val="0"/>
          <w:marTop w:val="0"/>
          <w:marBottom w:val="0"/>
          <w:divBdr>
            <w:top w:val="none" w:sz="0" w:space="0" w:color="auto"/>
            <w:left w:val="none" w:sz="0" w:space="0" w:color="auto"/>
            <w:bottom w:val="none" w:sz="0" w:space="0" w:color="auto"/>
            <w:right w:val="none" w:sz="0" w:space="0" w:color="auto"/>
          </w:divBdr>
        </w:div>
        <w:div w:id="230114737">
          <w:marLeft w:val="640"/>
          <w:marRight w:val="0"/>
          <w:marTop w:val="0"/>
          <w:marBottom w:val="0"/>
          <w:divBdr>
            <w:top w:val="none" w:sz="0" w:space="0" w:color="auto"/>
            <w:left w:val="none" w:sz="0" w:space="0" w:color="auto"/>
            <w:bottom w:val="none" w:sz="0" w:space="0" w:color="auto"/>
            <w:right w:val="none" w:sz="0" w:space="0" w:color="auto"/>
          </w:divBdr>
        </w:div>
        <w:div w:id="636683506">
          <w:marLeft w:val="640"/>
          <w:marRight w:val="0"/>
          <w:marTop w:val="0"/>
          <w:marBottom w:val="0"/>
          <w:divBdr>
            <w:top w:val="none" w:sz="0" w:space="0" w:color="auto"/>
            <w:left w:val="none" w:sz="0" w:space="0" w:color="auto"/>
            <w:bottom w:val="none" w:sz="0" w:space="0" w:color="auto"/>
            <w:right w:val="none" w:sz="0" w:space="0" w:color="auto"/>
          </w:divBdr>
        </w:div>
        <w:div w:id="1305236243">
          <w:marLeft w:val="640"/>
          <w:marRight w:val="0"/>
          <w:marTop w:val="0"/>
          <w:marBottom w:val="0"/>
          <w:divBdr>
            <w:top w:val="none" w:sz="0" w:space="0" w:color="auto"/>
            <w:left w:val="none" w:sz="0" w:space="0" w:color="auto"/>
            <w:bottom w:val="none" w:sz="0" w:space="0" w:color="auto"/>
            <w:right w:val="none" w:sz="0" w:space="0" w:color="auto"/>
          </w:divBdr>
        </w:div>
        <w:div w:id="264921514">
          <w:marLeft w:val="640"/>
          <w:marRight w:val="0"/>
          <w:marTop w:val="0"/>
          <w:marBottom w:val="0"/>
          <w:divBdr>
            <w:top w:val="none" w:sz="0" w:space="0" w:color="auto"/>
            <w:left w:val="none" w:sz="0" w:space="0" w:color="auto"/>
            <w:bottom w:val="none" w:sz="0" w:space="0" w:color="auto"/>
            <w:right w:val="none" w:sz="0" w:space="0" w:color="auto"/>
          </w:divBdr>
        </w:div>
        <w:div w:id="1528367981">
          <w:marLeft w:val="640"/>
          <w:marRight w:val="0"/>
          <w:marTop w:val="0"/>
          <w:marBottom w:val="0"/>
          <w:divBdr>
            <w:top w:val="none" w:sz="0" w:space="0" w:color="auto"/>
            <w:left w:val="none" w:sz="0" w:space="0" w:color="auto"/>
            <w:bottom w:val="none" w:sz="0" w:space="0" w:color="auto"/>
            <w:right w:val="none" w:sz="0" w:space="0" w:color="auto"/>
          </w:divBdr>
        </w:div>
        <w:div w:id="1730306273">
          <w:marLeft w:val="640"/>
          <w:marRight w:val="0"/>
          <w:marTop w:val="0"/>
          <w:marBottom w:val="0"/>
          <w:divBdr>
            <w:top w:val="none" w:sz="0" w:space="0" w:color="auto"/>
            <w:left w:val="none" w:sz="0" w:space="0" w:color="auto"/>
            <w:bottom w:val="none" w:sz="0" w:space="0" w:color="auto"/>
            <w:right w:val="none" w:sz="0" w:space="0" w:color="auto"/>
          </w:divBdr>
        </w:div>
        <w:div w:id="959385192">
          <w:marLeft w:val="640"/>
          <w:marRight w:val="0"/>
          <w:marTop w:val="0"/>
          <w:marBottom w:val="0"/>
          <w:divBdr>
            <w:top w:val="none" w:sz="0" w:space="0" w:color="auto"/>
            <w:left w:val="none" w:sz="0" w:space="0" w:color="auto"/>
            <w:bottom w:val="none" w:sz="0" w:space="0" w:color="auto"/>
            <w:right w:val="none" w:sz="0" w:space="0" w:color="auto"/>
          </w:divBdr>
        </w:div>
        <w:div w:id="851407816">
          <w:marLeft w:val="640"/>
          <w:marRight w:val="0"/>
          <w:marTop w:val="0"/>
          <w:marBottom w:val="0"/>
          <w:divBdr>
            <w:top w:val="none" w:sz="0" w:space="0" w:color="auto"/>
            <w:left w:val="none" w:sz="0" w:space="0" w:color="auto"/>
            <w:bottom w:val="none" w:sz="0" w:space="0" w:color="auto"/>
            <w:right w:val="none" w:sz="0" w:space="0" w:color="auto"/>
          </w:divBdr>
        </w:div>
        <w:div w:id="1756903910">
          <w:marLeft w:val="640"/>
          <w:marRight w:val="0"/>
          <w:marTop w:val="0"/>
          <w:marBottom w:val="0"/>
          <w:divBdr>
            <w:top w:val="none" w:sz="0" w:space="0" w:color="auto"/>
            <w:left w:val="none" w:sz="0" w:space="0" w:color="auto"/>
            <w:bottom w:val="none" w:sz="0" w:space="0" w:color="auto"/>
            <w:right w:val="none" w:sz="0" w:space="0" w:color="auto"/>
          </w:divBdr>
        </w:div>
        <w:div w:id="901252243">
          <w:marLeft w:val="640"/>
          <w:marRight w:val="0"/>
          <w:marTop w:val="0"/>
          <w:marBottom w:val="0"/>
          <w:divBdr>
            <w:top w:val="none" w:sz="0" w:space="0" w:color="auto"/>
            <w:left w:val="none" w:sz="0" w:space="0" w:color="auto"/>
            <w:bottom w:val="none" w:sz="0" w:space="0" w:color="auto"/>
            <w:right w:val="none" w:sz="0" w:space="0" w:color="auto"/>
          </w:divBdr>
        </w:div>
        <w:div w:id="116072100">
          <w:marLeft w:val="640"/>
          <w:marRight w:val="0"/>
          <w:marTop w:val="0"/>
          <w:marBottom w:val="0"/>
          <w:divBdr>
            <w:top w:val="none" w:sz="0" w:space="0" w:color="auto"/>
            <w:left w:val="none" w:sz="0" w:space="0" w:color="auto"/>
            <w:bottom w:val="none" w:sz="0" w:space="0" w:color="auto"/>
            <w:right w:val="none" w:sz="0" w:space="0" w:color="auto"/>
          </w:divBdr>
        </w:div>
        <w:div w:id="289214785">
          <w:marLeft w:val="640"/>
          <w:marRight w:val="0"/>
          <w:marTop w:val="0"/>
          <w:marBottom w:val="0"/>
          <w:divBdr>
            <w:top w:val="none" w:sz="0" w:space="0" w:color="auto"/>
            <w:left w:val="none" w:sz="0" w:space="0" w:color="auto"/>
            <w:bottom w:val="none" w:sz="0" w:space="0" w:color="auto"/>
            <w:right w:val="none" w:sz="0" w:space="0" w:color="auto"/>
          </w:divBdr>
        </w:div>
      </w:divsChild>
    </w:div>
    <w:div w:id="1759521480">
      <w:bodyDiv w:val="1"/>
      <w:marLeft w:val="0"/>
      <w:marRight w:val="0"/>
      <w:marTop w:val="0"/>
      <w:marBottom w:val="0"/>
      <w:divBdr>
        <w:top w:val="none" w:sz="0" w:space="0" w:color="auto"/>
        <w:left w:val="none" w:sz="0" w:space="0" w:color="auto"/>
        <w:bottom w:val="none" w:sz="0" w:space="0" w:color="auto"/>
        <w:right w:val="none" w:sz="0" w:space="0" w:color="auto"/>
      </w:divBdr>
      <w:divsChild>
        <w:div w:id="557518151">
          <w:marLeft w:val="640"/>
          <w:marRight w:val="0"/>
          <w:marTop w:val="0"/>
          <w:marBottom w:val="0"/>
          <w:divBdr>
            <w:top w:val="none" w:sz="0" w:space="0" w:color="auto"/>
            <w:left w:val="none" w:sz="0" w:space="0" w:color="auto"/>
            <w:bottom w:val="none" w:sz="0" w:space="0" w:color="auto"/>
            <w:right w:val="none" w:sz="0" w:space="0" w:color="auto"/>
          </w:divBdr>
        </w:div>
        <w:div w:id="74017706">
          <w:marLeft w:val="640"/>
          <w:marRight w:val="0"/>
          <w:marTop w:val="0"/>
          <w:marBottom w:val="0"/>
          <w:divBdr>
            <w:top w:val="none" w:sz="0" w:space="0" w:color="auto"/>
            <w:left w:val="none" w:sz="0" w:space="0" w:color="auto"/>
            <w:bottom w:val="none" w:sz="0" w:space="0" w:color="auto"/>
            <w:right w:val="none" w:sz="0" w:space="0" w:color="auto"/>
          </w:divBdr>
        </w:div>
        <w:div w:id="1535923762">
          <w:marLeft w:val="640"/>
          <w:marRight w:val="0"/>
          <w:marTop w:val="0"/>
          <w:marBottom w:val="0"/>
          <w:divBdr>
            <w:top w:val="none" w:sz="0" w:space="0" w:color="auto"/>
            <w:left w:val="none" w:sz="0" w:space="0" w:color="auto"/>
            <w:bottom w:val="none" w:sz="0" w:space="0" w:color="auto"/>
            <w:right w:val="none" w:sz="0" w:space="0" w:color="auto"/>
          </w:divBdr>
        </w:div>
        <w:div w:id="1615483757">
          <w:marLeft w:val="640"/>
          <w:marRight w:val="0"/>
          <w:marTop w:val="0"/>
          <w:marBottom w:val="0"/>
          <w:divBdr>
            <w:top w:val="none" w:sz="0" w:space="0" w:color="auto"/>
            <w:left w:val="none" w:sz="0" w:space="0" w:color="auto"/>
            <w:bottom w:val="none" w:sz="0" w:space="0" w:color="auto"/>
            <w:right w:val="none" w:sz="0" w:space="0" w:color="auto"/>
          </w:divBdr>
        </w:div>
        <w:div w:id="463349057">
          <w:marLeft w:val="640"/>
          <w:marRight w:val="0"/>
          <w:marTop w:val="0"/>
          <w:marBottom w:val="0"/>
          <w:divBdr>
            <w:top w:val="none" w:sz="0" w:space="0" w:color="auto"/>
            <w:left w:val="none" w:sz="0" w:space="0" w:color="auto"/>
            <w:bottom w:val="none" w:sz="0" w:space="0" w:color="auto"/>
            <w:right w:val="none" w:sz="0" w:space="0" w:color="auto"/>
          </w:divBdr>
        </w:div>
        <w:div w:id="809639133">
          <w:marLeft w:val="640"/>
          <w:marRight w:val="0"/>
          <w:marTop w:val="0"/>
          <w:marBottom w:val="0"/>
          <w:divBdr>
            <w:top w:val="none" w:sz="0" w:space="0" w:color="auto"/>
            <w:left w:val="none" w:sz="0" w:space="0" w:color="auto"/>
            <w:bottom w:val="none" w:sz="0" w:space="0" w:color="auto"/>
            <w:right w:val="none" w:sz="0" w:space="0" w:color="auto"/>
          </w:divBdr>
        </w:div>
        <w:div w:id="54281124">
          <w:marLeft w:val="640"/>
          <w:marRight w:val="0"/>
          <w:marTop w:val="0"/>
          <w:marBottom w:val="0"/>
          <w:divBdr>
            <w:top w:val="none" w:sz="0" w:space="0" w:color="auto"/>
            <w:left w:val="none" w:sz="0" w:space="0" w:color="auto"/>
            <w:bottom w:val="none" w:sz="0" w:space="0" w:color="auto"/>
            <w:right w:val="none" w:sz="0" w:space="0" w:color="auto"/>
          </w:divBdr>
        </w:div>
        <w:div w:id="668171716">
          <w:marLeft w:val="640"/>
          <w:marRight w:val="0"/>
          <w:marTop w:val="0"/>
          <w:marBottom w:val="0"/>
          <w:divBdr>
            <w:top w:val="none" w:sz="0" w:space="0" w:color="auto"/>
            <w:left w:val="none" w:sz="0" w:space="0" w:color="auto"/>
            <w:bottom w:val="none" w:sz="0" w:space="0" w:color="auto"/>
            <w:right w:val="none" w:sz="0" w:space="0" w:color="auto"/>
          </w:divBdr>
        </w:div>
        <w:div w:id="35393456">
          <w:marLeft w:val="640"/>
          <w:marRight w:val="0"/>
          <w:marTop w:val="0"/>
          <w:marBottom w:val="0"/>
          <w:divBdr>
            <w:top w:val="none" w:sz="0" w:space="0" w:color="auto"/>
            <w:left w:val="none" w:sz="0" w:space="0" w:color="auto"/>
            <w:bottom w:val="none" w:sz="0" w:space="0" w:color="auto"/>
            <w:right w:val="none" w:sz="0" w:space="0" w:color="auto"/>
          </w:divBdr>
        </w:div>
        <w:div w:id="558908482">
          <w:marLeft w:val="640"/>
          <w:marRight w:val="0"/>
          <w:marTop w:val="0"/>
          <w:marBottom w:val="0"/>
          <w:divBdr>
            <w:top w:val="none" w:sz="0" w:space="0" w:color="auto"/>
            <w:left w:val="none" w:sz="0" w:space="0" w:color="auto"/>
            <w:bottom w:val="none" w:sz="0" w:space="0" w:color="auto"/>
            <w:right w:val="none" w:sz="0" w:space="0" w:color="auto"/>
          </w:divBdr>
        </w:div>
        <w:div w:id="102069817">
          <w:marLeft w:val="640"/>
          <w:marRight w:val="0"/>
          <w:marTop w:val="0"/>
          <w:marBottom w:val="0"/>
          <w:divBdr>
            <w:top w:val="none" w:sz="0" w:space="0" w:color="auto"/>
            <w:left w:val="none" w:sz="0" w:space="0" w:color="auto"/>
            <w:bottom w:val="none" w:sz="0" w:space="0" w:color="auto"/>
            <w:right w:val="none" w:sz="0" w:space="0" w:color="auto"/>
          </w:divBdr>
        </w:div>
        <w:div w:id="1205174203">
          <w:marLeft w:val="640"/>
          <w:marRight w:val="0"/>
          <w:marTop w:val="0"/>
          <w:marBottom w:val="0"/>
          <w:divBdr>
            <w:top w:val="none" w:sz="0" w:space="0" w:color="auto"/>
            <w:left w:val="none" w:sz="0" w:space="0" w:color="auto"/>
            <w:bottom w:val="none" w:sz="0" w:space="0" w:color="auto"/>
            <w:right w:val="none" w:sz="0" w:space="0" w:color="auto"/>
          </w:divBdr>
        </w:div>
        <w:div w:id="612368911">
          <w:marLeft w:val="640"/>
          <w:marRight w:val="0"/>
          <w:marTop w:val="0"/>
          <w:marBottom w:val="0"/>
          <w:divBdr>
            <w:top w:val="none" w:sz="0" w:space="0" w:color="auto"/>
            <w:left w:val="none" w:sz="0" w:space="0" w:color="auto"/>
            <w:bottom w:val="none" w:sz="0" w:space="0" w:color="auto"/>
            <w:right w:val="none" w:sz="0" w:space="0" w:color="auto"/>
          </w:divBdr>
        </w:div>
        <w:div w:id="362024937">
          <w:marLeft w:val="640"/>
          <w:marRight w:val="0"/>
          <w:marTop w:val="0"/>
          <w:marBottom w:val="0"/>
          <w:divBdr>
            <w:top w:val="none" w:sz="0" w:space="0" w:color="auto"/>
            <w:left w:val="none" w:sz="0" w:space="0" w:color="auto"/>
            <w:bottom w:val="none" w:sz="0" w:space="0" w:color="auto"/>
            <w:right w:val="none" w:sz="0" w:space="0" w:color="auto"/>
          </w:divBdr>
        </w:div>
        <w:div w:id="472523141">
          <w:marLeft w:val="640"/>
          <w:marRight w:val="0"/>
          <w:marTop w:val="0"/>
          <w:marBottom w:val="0"/>
          <w:divBdr>
            <w:top w:val="none" w:sz="0" w:space="0" w:color="auto"/>
            <w:left w:val="none" w:sz="0" w:space="0" w:color="auto"/>
            <w:bottom w:val="none" w:sz="0" w:space="0" w:color="auto"/>
            <w:right w:val="none" w:sz="0" w:space="0" w:color="auto"/>
          </w:divBdr>
        </w:div>
        <w:div w:id="1007908240">
          <w:marLeft w:val="640"/>
          <w:marRight w:val="0"/>
          <w:marTop w:val="0"/>
          <w:marBottom w:val="0"/>
          <w:divBdr>
            <w:top w:val="none" w:sz="0" w:space="0" w:color="auto"/>
            <w:left w:val="none" w:sz="0" w:space="0" w:color="auto"/>
            <w:bottom w:val="none" w:sz="0" w:space="0" w:color="auto"/>
            <w:right w:val="none" w:sz="0" w:space="0" w:color="auto"/>
          </w:divBdr>
        </w:div>
        <w:div w:id="1640913482">
          <w:marLeft w:val="640"/>
          <w:marRight w:val="0"/>
          <w:marTop w:val="0"/>
          <w:marBottom w:val="0"/>
          <w:divBdr>
            <w:top w:val="none" w:sz="0" w:space="0" w:color="auto"/>
            <w:left w:val="none" w:sz="0" w:space="0" w:color="auto"/>
            <w:bottom w:val="none" w:sz="0" w:space="0" w:color="auto"/>
            <w:right w:val="none" w:sz="0" w:space="0" w:color="auto"/>
          </w:divBdr>
        </w:div>
        <w:div w:id="1799563650">
          <w:marLeft w:val="640"/>
          <w:marRight w:val="0"/>
          <w:marTop w:val="0"/>
          <w:marBottom w:val="0"/>
          <w:divBdr>
            <w:top w:val="none" w:sz="0" w:space="0" w:color="auto"/>
            <w:left w:val="none" w:sz="0" w:space="0" w:color="auto"/>
            <w:bottom w:val="none" w:sz="0" w:space="0" w:color="auto"/>
            <w:right w:val="none" w:sz="0" w:space="0" w:color="auto"/>
          </w:divBdr>
        </w:div>
        <w:div w:id="158932970">
          <w:marLeft w:val="640"/>
          <w:marRight w:val="0"/>
          <w:marTop w:val="0"/>
          <w:marBottom w:val="0"/>
          <w:divBdr>
            <w:top w:val="none" w:sz="0" w:space="0" w:color="auto"/>
            <w:left w:val="none" w:sz="0" w:space="0" w:color="auto"/>
            <w:bottom w:val="none" w:sz="0" w:space="0" w:color="auto"/>
            <w:right w:val="none" w:sz="0" w:space="0" w:color="auto"/>
          </w:divBdr>
        </w:div>
        <w:div w:id="1229346250">
          <w:marLeft w:val="640"/>
          <w:marRight w:val="0"/>
          <w:marTop w:val="0"/>
          <w:marBottom w:val="0"/>
          <w:divBdr>
            <w:top w:val="none" w:sz="0" w:space="0" w:color="auto"/>
            <w:left w:val="none" w:sz="0" w:space="0" w:color="auto"/>
            <w:bottom w:val="none" w:sz="0" w:space="0" w:color="auto"/>
            <w:right w:val="none" w:sz="0" w:space="0" w:color="auto"/>
          </w:divBdr>
        </w:div>
        <w:div w:id="721096579">
          <w:marLeft w:val="640"/>
          <w:marRight w:val="0"/>
          <w:marTop w:val="0"/>
          <w:marBottom w:val="0"/>
          <w:divBdr>
            <w:top w:val="none" w:sz="0" w:space="0" w:color="auto"/>
            <w:left w:val="none" w:sz="0" w:space="0" w:color="auto"/>
            <w:bottom w:val="none" w:sz="0" w:space="0" w:color="auto"/>
            <w:right w:val="none" w:sz="0" w:space="0" w:color="auto"/>
          </w:divBdr>
        </w:div>
        <w:div w:id="650909147">
          <w:marLeft w:val="640"/>
          <w:marRight w:val="0"/>
          <w:marTop w:val="0"/>
          <w:marBottom w:val="0"/>
          <w:divBdr>
            <w:top w:val="none" w:sz="0" w:space="0" w:color="auto"/>
            <w:left w:val="none" w:sz="0" w:space="0" w:color="auto"/>
            <w:bottom w:val="none" w:sz="0" w:space="0" w:color="auto"/>
            <w:right w:val="none" w:sz="0" w:space="0" w:color="auto"/>
          </w:divBdr>
        </w:div>
        <w:div w:id="1908686406">
          <w:marLeft w:val="640"/>
          <w:marRight w:val="0"/>
          <w:marTop w:val="0"/>
          <w:marBottom w:val="0"/>
          <w:divBdr>
            <w:top w:val="none" w:sz="0" w:space="0" w:color="auto"/>
            <w:left w:val="none" w:sz="0" w:space="0" w:color="auto"/>
            <w:bottom w:val="none" w:sz="0" w:space="0" w:color="auto"/>
            <w:right w:val="none" w:sz="0" w:space="0" w:color="auto"/>
          </w:divBdr>
        </w:div>
        <w:div w:id="1914470215">
          <w:marLeft w:val="640"/>
          <w:marRight w:val="0"/>
          <w:marTop w:val="0"/>
          <w:marBottom w:val="0"/>
          <w:divBdr>
            <w:top w:val="none" w:sz="0" w:space="0" w:color="auto"/>
            <w:left w:val="none" w:sz="0" w:space="0" w:color="auto"/>
            <w:bottom w:val="none" w:sz="0" w:space="0" w:color="auto"/>
            <w:right w:val="none" w:sz="0" w:space="0" w:color="auto"/>
          </w:divBdr>
        </w:div>
        <w:div w:id="1886939501">
          <w:marLeft w:val="640"/>
          <w:marRight w:val="0"/>
          <w:marTop w:val="0"/>
          <w:marBottom w:val="0"/>
          <w:divBdr>
            <w:top w:val="none" w:sz="0" w:space="0" w:color="auto"/>
            <w:left w:val="none" w:sz="0" w:space="0" w:color="auto"/>
            <w:bottom w:val="none" w:sz="0" w:space="0" w:color="auto"/>
            <w:right w:val="none" w:sz="0" w:space="0" w:color="auto"/>
          </w:divBdr>
        </w:div>
        <w:div w:id="2035573041">
          <w:marLeft w:val="640"/>
          <w:marRight w:val="0"/>
          <w:marTop w:val="0"/>
          <w:marBottom w:val="0"/>
          <w:divBdr>
            <w:top w:val="none" w:sz="0" w:space="0" w:color="auto"/>
            <w:left w:val="none" w:sz="0" w:space="0" w:color="auto"/>
            <w:bottom w:val="none" w:sz="0" w:space="0" w:color="auto"/>
            <w:right w:val="none" w:sz="0" w:space="0" w:color="auto"/>
          </w:divBdr>
        </w:div>
        <w:div w:id="1262836985">
          <w:marLeft w:val="640"/>
          <w:marRight w:val="0"/>
          <w:marTop w:val="0"/>
          <w:marBottom w:val="0"/>
          <w:divBdr>
            <w:top w:val="none" w:sz="0" w:space="0" w:color="auto"/>
            <w:left w:val="none" w:sz="0" w:space="0" w:color="auto"/>
            <w:bottom w:val="none" w:sz="0" w:space="0" w:color="auto"/>
            <w:right w:val="none" w:sz="0" w:space="0" w:color="auto"/>
          </w:divBdr>
        </w:div>
        <w:div w:id="812526334">
          <w:marLeft w:val="640"/>
          <w:marRight w:val="0"/>
          <w:marTop w:val="0"/>
          <w:marBottom w:val="0"/>
          <w:divBdr>
            <w:top w:val="none" w:sz="0" w:space="0" w:color="auto"/>
            <w:left w:val="none" w:sz="0" w:space="0" w:color="auto"/>
            <w:bottom w:val="none" w:sz="0" w:space="0" w:color="auto"/>
            <w:right w:val="none" w:sz="0" w:space="0" w:color="auto"/>
          </w:divBdr>
        </w:div>
        <w:div w:id="1609577405">
          <w:marLeft w:val="640"/>
          <w:marRight w:val="0"/>
          <w:marTop w:val="0"/>
          <w:marBottom w:val="0"/>
          <w:divBdr>
            <w:top w:val="none" w:sz="0" w:space="0" w:color="auto"/>
            <w:left w:val="none" w:sz="0" w:space="0" w:color="auto"/>
            <w:bottom w:val="none" w:sz="0" w:space="0" w:color="auto"/>
            <w:right w:val="none" w:sz="0" w:space="0" w:color="auto"/>
          </w:divBdr>
        </w:div>
        <w:div w:id="1778253998">
          <w:marLeft w:val="640"/>
          <w:marRight w:val="0"/>
          <w:marTop w:val="0"/>
          <w:marBottom w:val="0"/>
          <w:divBdr>
            <w:top w:val="none" w:sz="0" w:space="0" w:color="auto"/>
            <w:left w:val="none" w:sz="0" w:space="0" w:color="auto"/>
            <w:bottom w:val="none" w:sz="0" w:space="0" w:color="auto"/>
            <w:right w:val="none" w:sz="0" w:space="0" w:color="auto"/>
          </w:divBdr>
        </w:div>
        <w:div w:id="87391265">
          <w:marLeft w:val="640"/>
          <w:marRight w:val="0"/>
          <w:marTop w:val="0"/>
          <w:marBottom w:val="0"/>
          <w:divBdr>
            <w:top w:val="none" w:sz="0" w:space="0" w:color="auto"/>
            <w:left w:val="none" w:sz="0" w:space="0" w:color="auto"/>
            <w:bottom w:val="none" w:sz="0" w:space="0" w:color="auto"/>
            <w:right w:val="none" w:sz="0" w:space="0" w:color="auto"/>
          </w:divBdr>
        </w:div>
        <w:div w:id="912739078">
          <w:marLeft w:val="640"/>
          <w:marRight w:val="0"/>
          <w:marTop w:val="0"/>
          <w:marBottom w:val="0"/>
          <w:divBdr>
            <w:top w:val="none" w:sz="0" w:space="0" w:color="auto"/>
            <w:left w:val="none" w:sz="0" w:space="0" w:color="auto"/>
            <w:bottom w:val="none" w:sz="0" w:space="0" w:color="auto"/>
            <w:right w:val="none" w:sz="0" w:space="0" w:color="auto"/>
          </w:divBdr>
        </w:div>
        <w:div w:id="1041512019">
          <w:marLeft w:val="640"/>
          <w:marRight w:val="0"/>
          <w:marTop w:val="0"/>
          <w:marBottom w:val="0"/>
          <w:divBdr>
            <w:top w:val="none" w:sz="0" w:space="0" w:color="auto"/>
            <w:left w:val="none" w:sz="0" w:space="0" w:color="auto"/>
            <w:bottom w:val="none" w:sz="0" w:space="0" w:color="auto"/>
            <w:right w:val="none" w:sz="0" w:space="0" w:color="auto"/>
          </w:divBdr>
        </w:div>
        <w:div w:id="1641961760">
          <w:marLeft w:val="640"/>
          <w:marRight w:val="0"/>
          <w:marTop w:val="0"/>
          <w:marBottom w:val="0"/>
          <w:divBdr>
            <w:top w:val="none" w:sz="0" w:space="0" w:color="auto"/>
            <w:left w:val="none" w:sz="0" w:space="0" w:color="auto"/>
            <w:bottom w:val="none" w:sz="0" w:space="0" w:color="auto"/>
            <w:right w:val="none" w:sz="0" w:space="0" w:color="auto"/>
          </w:divBdr>
        </w:div>
        <w:div w:id="612596188">
          <w:marLeft w:val="640"/>
          <w:marRight w:val="0"/>
          <w:marTop w:val="0"/>
          <w:marBottom w:val="0"/>
          <w:divBdr>
            <w:top w:val="none" w:sz="0" w:space="0" w:color="auto"/>
            <w:left w:val="none" w:sz="0" w:space="0" w:color="auto"/>
            <w:bottom w:val="none" w:sz="0" w:space="0" w:color="auto"/>
            <w:right w:val="none" w:sz="0" w:space="0" w:color="auto"/>
          </w:divBdr>
        </w:div>
        <w:div w:id="597177637">
          <w:marLeft w:val="640"/>
          <w:marRight w:val="0"/>
          <w:marTop w:val="0"/>
          <w:marBottom w:val="0"/>
          <w:divBdr>
            <w:top w:val="none" w:sz="0" w:space="0" w:color="auto"/>
            <w:left w:val="none" w:sz="0" w:space="0" w:color="auto"/>
            <w:bottom w:val="none" w:sz="0" w:space="0" w:color="auto"/>
            <w:right w:val="none" w:sz="0" w:space="0" w:color="auto"/>
          </w:divBdr>
        </w:div>
        <w:div w:id="1653218454">
          <w:marLeft w:val="640"/>
          <w:marRight w:val="0"/>
          <w:marTop w:val="0"/>
          <w:marBottom w:val="0"/>
          <w:divBdr>
            <w:top w:val="none" w:sz="0" w:space="0" w:color="auto"/>
            <w:left w:val="none" w:sz="0" w:space="0" w:color="auto"/>
            <w:bottom w:val="none" w:sz="0" w:space="0" w:color="auto"/>
            <w:right w:val="none" w:sz="0" w:space="0" w:color="auto"/>
          </w:divBdr>
        </w:div>
        <w:div w:id="1227644491">
          <w:marLeft w:val="640"/>
          <w:marRight w:val="0"/>
          <w:marTop w:val="0"/>
          <w:marBottom w:val="0"/>
          <w:divBdr>
            <w:top w:val="none" w:sz="0" w:space="0" w:color="auto"/>
            <w:left w:val="none" w:sz="0" w:space="0" w:color="auto"/>
            <w:bottom w:val="none" w:sz="0" w:space="0" w:color="auto"/>
            <w:right w:val="none" w:sz="0" w:space="0" w:color="auto"/>
          </w:divBdr>
        </w:div>
        <w:div w:id="1811442231">
          <w:marLeft w:val="640"/>
          <w:marRight w:val="0"/>
          <w:marTop w:val="0"/>
          <w:marBottom w:val="0"/>
          <w:divBdr>
            <w:top w:val="none" w:sz="0" w:space="0" w:color="auto"/>
            <w:left w:val="none" w:sz="0" w:space="0" w:color="auto"/>
            <w:bottom w:val="none" w:sz="0" w:space="0" w:color="auto"/>
            <w:right w:val="none" w:sz="0" w:space="0" w:color="auto"/>
          </w:divBdr>
        </w:div>
        <w:div w:id="1769689330">
          <w:marLeft w:val="640"/>
          <w:marRight w:val="0"/>
          <w:marTop w:val="0"/>
          <w:marBottom w:val="0"/>
          <w:divBdr>
            <w:top w:val="none" w:sz="0" w:space="0" w:color="auto"/>
            <w:left w:val="none" w:sz="0" w:space="0" w:color="auto"/>
            <w:bottom w:val="none" w:sz="0" w:space="0" w:color="auto"/>
            <w:right w:val="none" w:sz="0" w:space="0" w:color="auto"/>
          </w:divBdr>
        </w:div>
        <w:div w:id="669404314">
          <w:marLeft w:val="640"/>
          <w:marRight w:val="0"/>
          <w:marTop w:val="0"/>
          <w:marBottom w:val="0"/>
          <w:divBdr>
            <w:top w:val="none" w:sz="0" w:space="0" w:color="auto"/>
            <w:left w:val="none" w:sz="0" w:space="0" w:color="auto"/>
            <w:bottom w:val="none" w:sz="0" w:space="0" w:color="auto"/>
            <w:right w:val="none" w:sz="0" w:space="0" w:color="auto"/>
          </w:divBdr>
        </w:div>
        <w:div w:id="1992753520">
          <w:marLeft w:val="640"/>
          <w:marRight w:val="0"/>
          <w:marTop w:val="0"/>
          <w:marBottom w:val="0"/>
          <w:divBdr>
            <w:top w:val="none" w:sz="0" w:space="0" w:color="auto"/>
            <w:left w:val="none" w:sz="0" w:space="0" w:color="auto"/>
            <w:bottom w:val="none" w:sz="0" w:space="0" w:color="auto"/>
            <w:right w:val="none" w:sz="0" w:space="0" w:color="auto"/>
          </w:divBdr>
        </w:div>
        <w:div w:id="1735198323">
          <w:marLeft w:val="640"/>
          <w:marRight w:val="0"/>
          <w:marTop w:val="0"/>
          <w:marBottom w:val="0"/>
          <w:divBdr>
            <w:top w:val="none" w:sz="0" w:space="0" w:color="auto"/>
            <w:left w:val="none" w:sz="0" w:space="0" w:color="auto"/>
            <w:bottom w:val="none" w:sz="0" w:space="0" w:color="auto"/>
            <w:right w:val="none" w:sz="0" w:space="0" w:color="auto"/>
          </w:divBdr>
        </w:div>
        <w:div w:id="1148128609">
          <w:marLeft w:val="640"/>
          <w:marRight w:val="0"/>
          <w:marTop w:val="0"/>
          <w:marBottom w:val="0"/>
          <w:divBdr>
            <w:top w:val="none" w:sz="0" w:space="0" w:color="auto"/>
            <w:left w:val="none" w:sz="0" w:space="0" w:color="auto"/>
            <w:bottom w:val="none" w:sz="0" w:space="0" w:color="auto"/>
            <w:right w:val="none" w:sz="0" w:space="0" w:color="auto"/>
          </w:divBdr>
        </w:div>
      </w:divsChild>
    </w:div>
    <w:div w:id="1762288075">
      <w:bodyDiv w:val="1"/>
      <w:marLeft w:val="0"/>
      <w:marRight w:val="0"/>
      <w:marTop w:val="0"/>
      <w:marBottom w:val="0"/>
      <w:divBdr>
        <w:top w:val="none" w:sz="0" w:space="0" w:color="auto"/>
        <w:left w:val="none" w:sz="0" w:space="0" w:color="auto"/>
        <w:bottom w:val="none" w:sz="0" w:space="0" w:color="auto"/>
        <w:right w:val="none" w:sz="0" w:space="0" w:color="auto"/>
      </w:divBdr>
      <w:divsChild>
        <w:div w:id="68235881">
          <w:marLeft w:val="640"/>
          <w:marRight w:val="0"/>
          <w:marTop w:val="0"/>
          <w:marBottom w:val="0"/>
          <w:divBdr>
            <w:top w:val="none" w:sz="0" w:space="0" w:color="auto"/>
            <w:left w:val="none" w:sz="0" w:space="0" w:color="auto"/>
            <w:bottom w:val="none" w:sz="0" w:space="0" w:color="auto"/>
            <w:right w:val="none" w:sz="0" w:space="0" w:color="auto"/>
          </w:divBdr>
        </w:div>
        <w:div w:id="39523833">
          <w:marLeft w:val="640"/>
          <w:marRight w:val="0"/>
          <w:marTop w:val="0"/>
          <w:marBottom w:val="0"/>
          <w:divBdr>
            <w:top w:val="none" w:sz="0" w:space="0" w:color="auto"/>
            <w:left w:val="none" w:sz="0" w:space="0" w:color="auto"/>
            <w:bottom w:val="none" w:sz="0" w:space="0" w:color="auto"/>
            <w:right w:val="none" w:sz="0" w:space="0" w:color="auto"/>
          </w:divBdr>
        </w:div>
        <w:div w:id="1889876483">
          <w:marLeft w:val="640"/>
          <w:marRight w:val="0"/>
          <w:marTop w:val="0"/>
          <w:marBottom w:val="0"/>
          <w:divBdr>
            <w:top w:val="none" w:sz="0" w:space="0" w:color="auto"/>
            <w:left w:val="none" w:sz="0" w:space="0" w:color="auto"/>
            <w:bottom w:val="none" w:sz="0" w:space="0" w:color="auto"/>
            <w:right w:val="none" w:sz="0" w:space="0" w:color="auto"/>
          </w:divBdr>
        </w:div>
        <w:div w:id="678847078">
          <w:marLeft w:val="640"/>
          <w:marRight w:val="0"/>
          <w:marTop w:val="0"/>
          <w:marBottom w:val="0"/>
          <w:divBdr>
            <w:top w:val="none" w:sz="0" w:space="0" w:color="auto"/>
            <w:left w:val="none" w:sz="0" w:space="0" w:color="auto"/>
            <w:bottom w:val="none" w:sz="0" w:space="0" w:color="auto"/>
            <w:right w:val="none" w:sz="0" w:space="0" w:color="auto"/>
          </w:divBdr>
        </w:div>
        <w:div w:id="290863764">
          <w:marLeft w:val="640"/>
          <w:marRight w:val="0"/>
          <w:marTop w:val="0"/>
          <w:marBottom w:val="0"/>
          <w:divBdr>
            <w:top w:val="none" w:sz="0" w:space="0" w:color="auto"/>
            <w:left w:val="none" w:sz="0" w:space="0" w:color="auto"/>
            <w:bottom w:val="none" w:sz="0" w:space="0" w:color="auto"/>
            <w:right w:val="none" w:sz="0" w:space="0" w:color="auto"/>
          </w:divBdr>
        </w:div>
        <w:div w:id="1266379175">
          <w:marLeft w:val="640"/>
          <w:marRight w:val="0"/>
          <w:marTop w:val="0"/>
          <w:marBottom w:val="0"/>
          <w:divBdr>
            <w:top w:val="none" w:sz="0" w:space="0" w:color="auto"/>
            <w:left w:val="none" w:sz="0" w:space="0" w:color="auto"/>
            <w:bottom w:val="none" w:sz="0" w:space="0" w:color="auto"/>
            <w:right w:val="none" w:sz="0" w:space="0" w:color="auto"/>
          </w:divBdr>
        </w:div>
        <w:div w:id="1115292271">
          <w:marLeft w:val="640"/>
          <w:marRight w:val="0"/>
          <w:marTop w:val="0"/>
          <w:marBottom w:val="0"/>
          <w:divBdr>
            <w:top w:val="none" w:sz="0" w:space="0" w:color="auto"/>
            <w:left w:val="none" w:sz="0" w:space="0" w:color="auto"/>
            <w:bottom w:val="none" w:sz="0" w:space="0" w:color="auto"/>
            <w:right w:val="none" w:sz="0" w:space="0" w:color="auto"/>
          </w:divBdr>
        </w:div>
      </w:divsChild>
    </w:div>
    <w:div w:id="1770814040">
      <w:bodyDiv w:val="1"/>
      <w:marLeft w:val="0"/>
      <w:marRight w:val="0"/>
      <w:marTop w:val="0"/>
      <w:marBottom w:val="0"/>
      <w:divBdr>
        <w:top w:val="none" w:sz="0" w:space="0" w:color="auto"/>
        <w:left w:val="none" w:sz="0" w:space="0" w:color="auto"/>
        <w:bottom w:val="none" w:sz="0" w:space="0" w:color="auto"/>
        <w:right w:val="none" w:sz="0" w:space="0" w:color="auto"/>
      </w:divBdr>
      <w:divsChild>
        <w:div w:id="112066950">
          <w:marLeft w:val="640"/>
          <w:marRight w:val="0"/>
          <w:marTop w:val="0"/>
          <w:marBottom w:val="0"/>
          <w:divBdr>
            <w:top w:val="none" w:sz="0" w:space="0" w:color="auto"/>
            <w:left w:val="none" w:sz="0" w:space="0" w:color="auto"/>
            <w:bottom w:val="none" w:sz="0" w:space="0" w:color="auto"/>
            <w:right w:val="none" w:sz="0" w:space="0" w:color="auto"/>
          </w:divBdr>
        </w:div>
        <w:div w:id="1965578163">
          <w:marLeft w:val="640"/>
          <w:marRight w:val="0"/>
          <w:marTop w:val="0"/>
          <w:marBottom w:val="0"/>
          <w:divBdr>
            <w:top w:val="none" w:sz="0" w:space="0" w:color="auto"/>
            <w:left w:val="none" w:sz="0" w:space="0" w:color="auto"/>
            <w:bottom w:val="none" w:sz="0" w:space="0" w:color="auto"/>
            <w:right w:val="none" w:sz="0" w:space="0" w:color="auto"/>
          </w:divBdr>
        </w:div>
        <w:div w:id="652611486">
          <w:marLeft w:val="640"/>
          <w:marRight w:val="0"/>
          <w:marTop w:val="0"/>
          <w:marBottom w:val="0"/>
          <w:divBdr>
            <w:top w:val="none" w:sz="0" w:space="0" w:color="auto"/>
            <w:left w:val="none" w:sz="0" w:space="0" w:color="auto"/>
            <w:bottom w:val="none" w:sz="0" w:space="0" w:color="auto"/>
            <w:right w:val="none" w:sz="0" w:space="0" w:color="auto"/>
          </w:divBdr>
        </w:div>
        <w:div w:id="475414096">
          <w:marLeft w:val="640"/>
          <w:marRight w:val="0"/>
          <w:marTop w:val="0"/>
          <w:marBottom w:val="0"/>
          <w:divBdr>
            <w:top w:val="none" w:sz="0" w:space="0" w:color="auto"/>
            <w:left w:val="none" w:sz="0" w:space="0" w:color="auto"/>
            <w:bottom w:val="none" w:sz="0" w:space="0" w:color="auto"/>
            <w:right w:val="none" w:sz="0" w:space="0" w:color="auto"/>
          </w:divBdr>
        </w:div>
        <w:div w:id="1759595080">
          <w:marLeft w:val="640"/>
          <w:marRight w:val="0"/>
          <w:marTop w:val="0"/>
          <w:marBottom w:val="0"/>
          <w:divBdr>
            <w:top w:val="none" w:sz="0" w:space="0" w:color="auto"/>
            <w:left w:val="none" w:sz="0" w:space="0" w:color="auto"/>
            <w:bottom w:val="none" w:sz="0" w:space="0" w:color="auto"/>
            <w:right w:val="none" w:sz="0" w:space="0" w:color="auto"/>
          </w:divBdr>
        </w:div>
        <w:div w:id="1895772074">
          <w:marLeft w:val="640"/>
          <w:marRight w:val="0"/>
          <w:marTop w:val="0"/>
          <w:marBottom w:val="0"/>
          <w:divBdr>
            <w:top w:val="none" w:sz="0" w:space="0" w:color="auto"/>
            <w:left w:val="none" w:sz="0" w:space="0" w:color="auto"/>
            <w:bottom w:val="none" w:sz="0" w:space="0" w:color="auto"/>
            <w:right w:val="none" w:sz="0" w:space="0" w:color="auto"/>
          </w:divBdr>
        </w:div>
        <w:div w:id="834616373">
          <w:marLeft w:val="640"/>
          <w:marRight w:val="0"/>
          <w:marTop w:val="0"/>
          <w:marBottom w:val="0"/>
          <w:divBdr>
            <w:top w:val="none" w:sz="0" w:space="0" w:color="auto"/>
            <w:left w:val="none" w:sz="0" w:space="0" w:color="auto"/>
            <w:bottom w:val="none" w:sz="0" w:space="0" w:color="auto"/>
            <w:right w:val="none" w:sz="0" w:space="0" w:color="auto"/>
          </w:divBdr>
        </w:div>
        <w:div w:id="822308544">
          <w:marLeft w:val="640"/>
          <w:marRight w:val="0"/>
          <w:marTop w:val="0"/>
          <w:marBottom w:val="0"/>
          <w:divBdr>
            <w:top w:val="none" w:sz="0" w:space="0" w:color="auto"/>
            <w:left w:val="none" w:sz="0" w:space="0" w:color="auto"/>
            <w:bottom w:val="none" w:sz="0" w:space="0" w:color="auto"/>
            <w:right w:val="none" w:sz="0" w:space="0" w:color="auto"/>
          </w:divBdr>
        </w:div>
        <w:div w:id="583223681">
          <w:marLeft w:val="640"/>
          <w:marRight w:val="0"/>
          <w:marTop w:val="0"/>
          <w:marBottom w:val="0"/>
          <w:divBdr>
            <w:top w:val="none" w:sz="0" w:space="0" w:color="auto"/>
            <w:left w:val="none" w:sz="0" w:space="0" w:color="auto"/>
            <w:bottom w:val="none" w:sz="0" w:space="0" w:color="auto"/>
            <w:right w:val="none" w:sz="0" w:space="0" w:color="auto"/>
          </w:divBdr>
        </w:div>
        <w:div w:id="1610816491">
          <w:marLeft w:val="640"/>
          <w:marRight w:val="0"/>
          <w:marTop w:val="0"/>
          <w:marBottom w:val="0"/>
          <w:divBdr>
            <w:top w:val="none" w:sz="0" w:space="0" w:color="auto"/>
            <w:left w:val="none" w:sz="0" w:space="0" w:color="auto"/>
            <w:bottom w:val="none" w:sz="0" w:space="0" w:color="auto"/>
            <w:right w:val="none" w:sz="0" w:space="0" w:color="auto"/>
          </w:divBdr>
        </w:div>
        <w:div w:id="224099192">
          <w:marLeft w:val="640"/>
          <w:marRight w:val="0"/>
          <w:marTop w:val="0"/>
          <w:marBottom w:val="0"/>
          <w:divBdr>
            <w:top w:val="none" w:sz="0" w:space="0" w:color="auto"/>
            <w:left w:val="none" w:sz="0" w:space="0" w:color="auto"/>
            <w:bottom w:val="none" w:sz="0" w:space="0" w:color="auto"/>
            <w:right w:val="none" w:sz="0" w:space="0" w:color="auto"/>
          </w:divBdr>
        </w:div>
        <w:div w:id="1675649614">
          <w:marLeft w:val="640"/>
          <w:marRight w:val="0"/>
          <w:marTop w:val="0"/>
          <w:marBottom w:val="0"/>
          <w:divBdr>
            <w:top w:val="none" w:sz="0" w:space="0" w:color="auto"/>
            <w:left w:val="none" w:sz="0" w:space="0" w:color="auto"/>
            <w:bottom w:val="none" w:sz="0" w:space="0" w:color="auto"/>
            <w:right w:val="none" w:sz="0" w:space="0" w:color="auto"/>
          </w:divBdr>
        </w:div>
        <w:div w:id="1475367748">
          <w:marLeft w:val="640"/>
          <w:marRight w:val="0"/>
          <w:marTop w:val="0"/>
          <w:marBottom w:val="0"/>
          <w:divBdr>
            <w:top w:val="none" w:sz="0" w:space="0" w:color="auto"/>
            <w:left w:val="none" w:sz="0" w:space="0" w:color="auto"/>
            <w:bottom w:val="none" w:sz="0" w:space="0" w:color="auto"/>
            <w:right w:val="none" w:sz="0" w:space="0" w:color="auto"/>
          </w:divBdr>
        </w:div>
        <w:div w:id="33622126">
          <w:marLeft w:val="640"/>
          <w:marRight w:val="0"/>
          <w:marTop w:val="0"/>
          <w:marBottom w:val="0"/>
          <w:divBdr>
            <w:top w:val="none" w:sz="0" w:space="0" w:color="auto"/>
            <w:left w:val="none" w:sz="0" w:space="0" w:color="auto"/>
            <w:bottom w:val="none" w:sz="0" w:space="0" w:color="auto"/>
            <w:right w:val="none" w:sz="0" w:space="0" w:color="auto"/>
          </w:divBdr>
        </w:div>
        <w:div w:id="507520423">
          <w:marLeft w:val="640"/>
          <w:marRight w:val="0"/>
          <w:marTop w:val="0"/>
          <w:marBottom w:val="0"/>
          <w:divBdr>
            <w:top w:val="none" w:sz="0" w:space="0" w:color="auto"/>
            <w:left w:val="none" w:sz="0" w:space="0" w:color="auto"/>
            <w:bottom w:val="none" w:sz="0" w:space="0" w:color="auto"/>
            <w:right w:val="none" w:sz="0" w:space="0" w:color="auto"/>
          </w:divBdr>
        </w:div>
        <w:div w:id="1586958077">
          <w:marLeft w:val="640"/>
          <w:marRight w:val="0"/>
          <w:marTop w:val="0"/>
          <w:marBottom w:val="0"/>
          <w:divBdr>
            <w:top w:val="none" w:sz="0" w:space="0" w:color="auto"/>
            <w:left w:val="none" w:sz="0" w:space="0" w:color="auto"/>
            <w:bottom w:val="none" w:sz="0" w:space="0" w:color="auto"/>
            <w:right w:val="none" w:sz="0" w:space="0" w:color="auto"/>
          </w:divBdr>
        </w:div>
        <w:div w:id="648051048">
          <w:marLeft w:val="640"/>
          <w:marRight w:val="0"/>
          <w:marTop w:val="0"/>
          <w:marBottom w:val="0"/>
          <w:divBdr>
            <w:top w:val="none" w:sz="0" w:space="0" w:color="auto"/>
            <w:left w:val="none" w:sz="0" w:space="0" w:color="auto"/>
            <w:bottom w:val="none" w:sz="0" w:space="0" w:color="auto"/>
            <w:right w:val="none" w:sz="0" w:space="0" w:color="auto"/>
          </w:divBdr>
        </w:div>
        <w:div w:id="313681492">
          <w:marLeft w:val="640"/>
          <w:marRight w:val="0"/>
          <w:marTop w:val="0"/>
          <w:marBottom w:val="0"/>
          <w:divBdr>
            <w:top w:val="none" w:sz="0" w:space="0" w:color="auto"/>
            <w:left w:val="none" w:sz="0" w:space="0" w:color="auto"/>
            <w:bottom w:val="none" w:sz="0" w:space="0" w:color="auto"/>
            <w:right w:val="none" w:sz="0" w:space="0" w:color="auto"/>
          </w:divBdr>
        </w:div>
        <w:div w:id="1436244115">
          <w:marLeft w:val="640"/>
          <w:marRight w:val="0"/>
          <w:marTop w:val="0"/>
          <w:marBottom w:val="0"/>
          <w:divBdr>
            <w:top w:val="none" w:sz="0" w:space="0" w:color="auto"/>
            <w:left w:val="none" w:sz="0" w:space="0" w:color="auto"/>
            <w:bottom w:val="none" w:sz="0" w:space="0" w:color="auto"/>
            <w:right w:val="none" w:sz="0" w:space="0" w:color="auto"/>
          </w:divBdr>
        </w:div>
        <w:div w:id="935669116">
          <w:marLeft w:val="640"/>
          <w:marRight w:val="0"/>
          <w:marTop w:val="0"/>
          <w:marBottom w:val="0"/>
          <w:divBdr>
            <w:top w:val="none" w:sz="0" w:space="0" w:color="auto"/>
            <w:left w:val="none" w:sz="0" w:space="0" w:color="auto"/>
            <w:bottom w:val="none" w:sz="0" w:space="0" w:color="auto"/>
            <w:right w:val="none" w:sz="0" w:space="0" w:color="auto"/>
          </w:divBdr>
        </w:div>
        <w:div w:id="525564224">
          <w:marLeft w:val="640"/>
          <w:marRight w:val="0"/>
          <w:marTop w:val="0"/>
          <w:marBottom w:val="0"/>
          <w:divBdr>
            <w:top w:val="none" w:sz="0" w:space="0" w:color="auto"/>
            <w:left w:val="none" w:sz="0" w:space="0" w:color="auto"/>
            <w:bottom w:val="none" w:sz="0" w:space="0" w:color="auto"/>
            <w:right w:val="none" w:sz="0" w:space="0" w:color="auto"/>
          </w:divBdr>
        </w:div>
        <w:div w:id="610430661">
          <w:marLeft w:val="640"/>
          <w:marRight w:val="0"/>
          <w:marTop w:val="0"/>
          <w:marBottom w:val="0"/>
          <w:divBdr>
            <w:top w:val="none" w:sz="0" w:space="0" w:color="auto"/>
            <w:left w:val="none" w:sz="0" w:space="0" w:color="auto"/>
            <w:bottom w:val="none" w:sz="0" w:space="0" w:color="auto"/>
            <w:right w:val="none" w:sz="0" w:space="0" w:color="auto"/>
          </w:divBdr>
        </w:div>
        <w:div w:id="1111363010">
          <w:marLeft w:val="640"/>
          <w:marRight w:val="0"/>
          <w:marTop w:val="0"/>
          <w:marBottom w:val="0"/>
          <w:divBdr>
            <w:top w:val="none" w:sz="0" w:space="0" w:color="auto"/>
            <w:left w:val="none" w:sz="0" w:space="0" w:color="auto"/>
            <w:bottom w:val="none" w:sz="0" w:space="0" w:color="auto"/>
            <w:right w:val="none" w:sz="0" w:space="0" w:color="auto"/>
          </w:divBdr>
        </w:div>
        <w:div w:id="1876844157">
          <w:marLeft w:val="640"/>
          <w:marRight w:val="0"/>
          <w:marTop w:val="0"/>
          <w:marBottom w:val="0"/>
          <w:divBdr>
            <w:top w:val="none" w:sz="0" w:space="0" w:color="auto"/>
            <w:left w:val="none" w:sz="0" w:space="0" w:color="auto"/>
            <w:bottom w:val="none" w:sz="0" w:space="0" w:color="auto"/>
            <w:right w:val="none" w:sz="0" w:space="0" w:color="auto"/>
          </w:divBdr>
        </w:div>
        <w:div w:id="2632643">
          <w:marLeft w:val="640"/>
          <w:marRight w:val="0"/>
          <w:marTop w:val="0"/>
          <w:marBottom w:val="0"/>
          <w:divBdr>
            <w:top w:val="none" w:sz="0" w:space="0" w:color="auto"/>
            <w:left w:val="none" w:sz="0" w:space="0" w:color="auto"/>
            <w:bottom w:val="none" w:sz="0" w:space="0" w:color="auto"/>
            <w:right w:val="none" w:sz="0" w:space="0" w:color="auto"/>
          </w:divBdr>
        </w:div>
        <w:div w:id="1486631965">
          <w:marLeft w:val="640"/>
          <w:marRight w:val="0"/>
          <w:marTop w:val="0"/>
          <w:marBottom w:val="0"/>
          <w:divBdr>
            <w:top w:val="none" w:sz="0" w:space="0" w:color="auto"/>
            <w:left w:val="none" w:sz="0" w:space="0" w:color="auto"/>
            <w:bottom w:val="none" w:sz="0" w:space="0" w:color="auto"/>
            <w:right w:val="none" w:sz="0" w:space="0" w:color="auto"/>
          </w:divBdr>
        </w:div>
        <w:div w:id="2074542558">
          <w:marLeft w:val="640"/>
          <w:marRight w:val="0"/>
          <w:marTop w:val="0"/>
          <w:marBottom w:val="0"/>
          <w:divBdr>
            <w:top w:val="none" w:sz="0" w:space="0" w:color="auto"/>
            <w:left w:val="none" w:sz="0" w:space="0" w:color="auto"/>
            <w:bottom w:val="none" w:sz="0" w:space="0" w:color="auto"/>
            <w:right w:val="none" w:sz="0" w:space="0" w:color="auto"/>
          </w:divBdr>
        </w:div>
        <w:div w:id="971442796">
          <w:marLeft w:val="640"/>
          <w:marRight w:val="0"/>
          <w:marTop w:val="0"/>
          <w:marBottom w:val="0"/>
          <w:divBdr>
            <w:top w:val="none" w:sz="0" w:space="0" w:color="auto"/>
            <w:left w:val="none" w:sz="0" w:space="0" w:color="auto"/>
            <w:bottom w:val="none" w:sz="0" w:space="0" w:color="auto"/>
            <w:right w:val="none" w:sz="0" w:space="0" w:color="auto"/>
          </w:divBdr>
        </w:div>
        <w:div w:id="1630746748">
          <w:marLeft w:val="640"/>
          <w:marRight w:val="0"/>
          <w:marTop w:val="0"/>
          <w:marBottom w:val="0"/>
          <w:divBdr>
            <w:top w:val="none" w:sz="0" w:space="0" w:color="auto"/>
            <w:left w:val="none" w:sz="0" w:space="0" w:color="auto"/>
            <w:bottom w:val="none" w:sz="0" w:space="0" w:color="auto"/>
            <w:right w:val="none" w:sz="0" w:space="0" w:color="auto"/>
          </w:divBdr>
        </w:div>
        <w:div w:id="1222327818">
          <w:marLeft w:val="640"/>
          <w:marRight w:val="0"/>
          <w:marTop w:val="0"/>
          <w:marBottom w:val="0"/>
          <w:divBdr>
            <w:top w:val="none" w:sz="0" w:space="0" w:color="auto"/>
            <w:left w:val="none" w:sz="0" w:space="0" w:color="auto"/>
            <w:bottom w:val="none" w:sz="0" w:space="0" w:color="auto"/>
            <w:right w:val="none" w:sz="0" w:space="0" w:color="auto"/>
          </w:divBdr>
        </w:div>
        <w:div w:id="1218662123">
          <w:marLeft w:val="640"/>
          <w:marRight w:val="0"/>
          <w:marTop w:val="0"/>
          <w:marBottom w:val="0"/>
          <w:divBdr>
            <w:top w:val="none" w:sz="0" w:space="0" w:color="auto"/>
            <w:left w:val="none" w:sz="0" w:space="0" w:color="auto"/>
            <w:bottom w:val="none" w:sz="0" w:space="0" w:color="auto"/>
            <w:right w:val="none" w:sz="0" w:space="0" w:color="auto"/>
          </w:divBdr>
        </w:div>
        <w:div w:id="1668481665">
          <w:marLeft w:val="640"/>
          <w:marRight w:val="0"/>
          <w:marTop w:val="0"/>
          <w:marBottom w:val="0"/>
          <w:divBdr>
            <w:top w:val="none" w:sz="0" w:space="0" w:color="auto"/>
            <w:left w:val="none" w:sz="0" w:space="0" w:color="auto"/>
            <w:bottom w:val="none" w:sz="0" w:space="0" w:color="auto"/>
            <w:right w:val="none" w:sz="0" w:space="0" w:color="auto"/>
          </w:divBdr>
        </w:div>
        <w:div w:id="1023674144">
          <w:marLeft w:val="640"/>
          <w:marRight w:val="0"/>
          <w:marTop w:val="0"/>
          <w:marBottom w:val="0"/>
          <w:divBdr>
            <w:top w:val="none" w:sz="0" w:space="0" w:color="auto"/>
            <w:left w:val="none" w:sz="0" w:space="0" w:color="auto"/>
            <w:bottom w:val="none" w:sz="0" w:space="0" w:color="auto"/>
            <w:right w:val="none" w:sz="0" w:space="0" w:color="auto"/>
          </w:divBdr>
        </w:div>
        <w:div w:id="1645041253">
          <w:marLeft w:val="640"/>
          <w:marRight w:val="0"/>
          <w:marTop w:val="0"/>
          <w:marBottom w:val="0"/>
          <w:divBdr>
            <w:top w:val="none" w:sz="0" w:space="0" w:color="auto"/>
            <w:left w:val="none" w:sz="0" w:space="0" w:color="auto"/>
            <w:bottom w:val="none" w:sz="0" w:space="0" w:color="auto"/>
            <w:right w:val="none" w:sz="0" w:space="0" w:color="auto"/>
          </w:divBdr>
        </w:div>
        <w:div w:id="227351807">
          <w:marLeft w:val="640"/>
          <w:marRight w:val="0"/>
          <w:marTop w:val="0"/>
          <w:marBottom w:val="0"/>
          <w:divBdr>
            <w:top w:val="none" w:sz="0" w:space="0" w:color="auto"/>
            <w:left w:val="none" w:sz="0" w:space="0" w:color="auto"/>
            <w:bottom w:val="none" w:sz="0" w:space="0" w:color="auto"/>
            <w:right w:val="none" w:sz="0" w:space="0" w:color="auto"/>
          </w:divBdr>
        </w:div>
        <w:div w:id="27412318">
          <w:marLeft w:val="640"/>
          <w:marRight w:val="0"/>
          <w:marTop w:val="0"/>
          <w:marBottom w:val="0"/>
          <w:divBdr>
            <w:top w:val="none" w:sz="0" w:space="0" w:color="auto"/>
            <w:left w:val="none" w:sz="0" w:space="0" w:color="auto"/>
            <w:bottom w:val="none" w:sz="0" w:space="0" w:color="auto"/>
            <w:right w:val="none" w:sz="0" w:space="0" w:color="auto"/>
          </w:divBdr>
        </w:div>
        <w:div w:id="121003996">
          <w:marLeft w:val="640"/>
          <w:marRight w:val="0"/>
          <w:marTop w:val="0"/>
          <w:marBottom w:val="0"/>
          <w:divBdr>
            <w:top w:val="none" w:sz="0" w:space="0" w:color="auto"/>
            <w:left w:val="none" w:sz="0" w:space="0" w:color="auto"/>
            <w:bottom w:val="none" w:sz="0" w:space="0" w:color="auto"/>
            <w:right w:val="none" w:sz="0" w:space="0" w:color="auto"/>
          </w:divBdr>
        </w:div>
        <w:div w:id="1897620323">
          <w:marLeft w:val="640"/>
          <w:marRight w:val="0"/>
          <w:marTop w:val="0"/>
          <w:marBottom w:val="0"/>
          <w:divBdr>
            <w:top w:val="none" w:sz="0" w:space="0" w:color="auto"/>
            <w:left w:val="none" w:sz="0" w:space="0" w:color="auto"/>
            <w:bottom w:val="none" w:sz="0" w:space="0" w:color="auto"/>
            <w:right w:val="none" w:sz="0" w:space="0" w:color="auto"/>
          </w:divBdr>
        </w:div>
        <w:div w:id="1806586774">
          <w:marLeft w:val="640"/>
          <w:marRight w:val="0"/>
          <w:marTop w:val="0"/>
          <w:marBottom w:val="0"/>
          <w:divBdr>
            <w:top w:val="none" w:sz="0" w:space="0" w:color="auto"/>
            <w:left w:val="none" w:sz="0" w:space="0" w:color="auto"/>
            <w:bottom w:val="none" w:sz="0" w:space="0" w:color="auto"/>
            <w:right w:val="none" w:sz="0" w:space="0" w:color="auto"/>
          </w:divBdr>
        </w:div>
        <w:div w:id="860166983">
          <w:marLeft w:val="640"/>
          <w:marRight w:val="0"/>
          <w:marTop w:val="0"/>
          <w:marBottom w:val="0"/>
          <w:divBdr>
            <w:top w:val="none" w:sz="0" w:space="0" w:color="auto"/>
            <w:left w:val="none" w:sz="0" w:space="0" w:color="auto"/>
            <w:bottom w:val="none" w:sz="0" w:space="0" w:color="auto"/>
            <w:right w:val="none" w:sz="0" w:space="0" w:color="auto"/>
          </w:divBdr>
        </w:div>
        <w:div w:id="363141567">
          <w:marLeft w:val="640"/>
          <w:marRight w:val="0"/>
          <w:marTop w:val="0"/>
          <w:marBottom w:val="0"/>
          <w:divBdr>
            <w:top w:val="none" w:sz="0" w:space="0" w:color="auto"/>
            <w:left w:val="none" w:sz="0" w:space="0" w:color="auto"/>
            <w:bottom w:val="none" w:sz="0" w:space="0" w:color="auto"/>
            <w:right w:val="none" w:sz="0" w:space="0" w:color="auto"/>
          </w:divBdr>
        </w:div>
        <w:div w:id="1368751084">
          <w:marLeft w:val="640"/>
          <w:marRight w:val="0"/>
          <w:marTop w:val="0"/>
          <w:marBottom w:val="0"/>
          <w:divBdr>
            <w:top w:val="none" w:sz="0" w:space="0" w:color="auto"/>
            <w:left w:val="none" w:sz="0" w:space="0" w:color="auto"/>
            <w:bottom w:val="none" w:sz="0" w:space="0" w:color="auto"/>
            <w:right w:val="none" w:sz="0" w:space="0" w:color="auto"/>
          </w:divBdr>
        </w:div>
        <w:div w:id="970205829">
          <w:marLeft w:val="640"/>
          <w:marRight w:val="0"/>
          <w:marTop w:val="0"/>
          <w:marBottom w:val="0"/>
          <w:divBdr>
            <w:top w:val="none" w:sz="0" w:space="0" w:color="auto"/>
            <w:left w:val="none" w:sz="0" w:space="0" w:color="auto"/>
            <w:bottom w:val="none" w:sz="0" w:space="0" w:color="auto"/>
            <w:right w:val="none" w:sz="0" w:space="0" w:color="auto"/>
          </w:divBdr>
        </w:div>
      </w:divsChild>
    </w:div>
    <w:div w:id="1771122150">
      <w:bodyDiv w:val="1"/>
      <w:marLeft w:val="0"/>
      <w:marRight w:val="0"/>
      <w:marTop w:val="0"/>
      <w:marBottom w:val="0"/>
      <w:divBdr>
        <w:top w:val="none" w:sz="0" w:space="0" w:color="auto"/>
        <w:left w:val="none" w:sz="0" w:space="0" w:color="auto"/>
        <w:bottom w:val="none" w:sz="0" w:space="0" w:color="auto"/>
        <w:right w:val="none" w:sz="0" w:space="0" w:color="auto"/>
      </w:divBdr>
      <w:divsChild>
        <w:div w:id="474110132">
          <w:marLeft w:val="640"/>
          <w:marRight w:val="0"/>
          <w:marTop w:val="0"/>
          <w:marBottom w:val="0"/>
          <w:divBdr>
            <w:top w:val="none" w:sz="0" w:space="0" w:color="auto"/>
            <w:left w:val="none" w:sz="0" w:space="0" w:color="auto"/>
            <w:bottom w:val="none" w:sz="0" w:space="0" w:color="auto"/>
            <w:right w:val="none" w:sz="0" w:space="0" w:color="auto"/>
          </w:divBdr>
        </w:div>
        <w:div w:id="163058041">
          <w:marLeft w:val="640"/>
          <w:marRight w:val="0"/>
          <w:marTop w:val="0"/>
          <w:marBottom w:val="0"/>
          <w:divBdr>
            <w:top w:val="none" w:sz="0" w:space="0" w:color="auto"/>
            <w:left w:val="none" w:sz="0" w:space="0" w:color="auto"/>
            <w:bottom w:val="none" w:sz="0" w:space="0" w:color="auto"/>
            <w:right w:val="none" w:sz="0" w:space="0" w:color="auto"/>
          </w:divBdr>
        </w:div>
        <w:div w:id="1460492467">
          <w:marLeft w:val="640"/>
          <w:marRight w:val="0"/>
          <w:marTop w:val="0"/>
          <w:marBottom w:val="0"/>
          <w:divBdr>
            <w:top w:val="none" w:sz="0" w:space="0" w:color="auto"/>
            <w:left w:val="none" w:sz="0" w:space="0" w:color="auto"/>
            <w:bottom w:val="none" w:sz="0" w:space="0" w:color="auto"/>
            <w:right w:val="none" w:sz="0" w:space="0" w:color="auto"/>
          </w:divBdr>
        </w:div>
        <w:div w:id="1527138743">
          <w:marLeft w:val="640"/>
          <w:marRight w:val="0"/>
          <w:marTop w:val="0"/>
          <w:marBottom w:val="0"/>
          <w:divBdr>
            <w:top w:val="none" w:sz="0" w:space="0" w:color="auto"/>
            <w:left w:val="none" w:sz="0" w:space="0" w:color="auto"/>
            <w:bottom w:val="none" w:sz="0" w:space="0" w:color="auto"/>
            <w:right w:val="none" w:sz="0" w:space="0" w:color="auto"/>
          </w:divBdr>
        </w:div>
        <w:div w:id="431168499">
          <w:marLeft w:val="640"/>
          <w:marRight w:val="0"/>
          <w:marTop w:val="0"/>
          <w:marBottom w:val="0"/>
          <w:divBdr>
            <w:top w:val="none" w:sz="0" w:space="0" w:color="auto"/>
            <w:left w:val="none" w:sz="0" w:space="0" w:color="auto"/>
            <w:bottom w:val="none" w:sz="0" w:space="0" w:color="auto"/>
            <w:right w:val="none" w:sz="0" w:space="0" w:color="auto"/>
          </w:divBdr>
        </w:div>
        <w:div w:id="1198349928">
          <w:marLeft w:val="640"/>
          <w:marRight w:val="0"/>
          <w:marTop w:val="0"/>
          <w:marBottom w:val="0"/>
          <w:divBdr>
            <w:top w:val="none" w:sz="0" w:space="0" w:color="auto"/>
            <w:left w:val="none" w:sz="0" w:space="0" w:color="auto"/>
            <w:bottom w:val="none" w:sz="0" w:space="0" w:color="auto"/>
            <w:right w:val="none" w:sz="0" w:space="0" w:color="auto"/>
          </w:divBdr>
        </w:div>
        <w:div w:id="1625113776">
          <w:marLeft w:val="640"/>
          <w:marRight w:val="0"/>
          <w:marTop w:val="0"/>
          <w:marBottom w:val="0"/>
          <w:divBdr>
            <w:top w:val="none" w:sz="0" w:space="0" w:color="auto"/>
            <w:left w:val="none" w:sz="0" w:space="0" w:color="auto"/>
            <w:bottom w:val="none" w:sz="0" w:space="0" w:color="auto"/>
            <w:right w:val="none" w:sz="0" w:space="0" w:color="auto"/>
          </w:divBdr>
        </w:div>
        <w:div w:id="985546135">
          <w:marLeft w:val="640"/>
          <w:marRight w:val="0"/>
          <w:marTop w:val="0"/>
          <w:marBottom w:val="0"/>
          <w:divBdr>
            <w:top w:val="none" w:sz="0" w:space="0" w:color="auto"/>
            <w:left w:val="none" w:sz="0" w:space="0" w:color="auto"/>
            <w:bottom w:val="none" w:sz="0" w:space="0" w:color="auto"/>
            <w:right w:val="none" w:sz="0" w:space="0" w:color="auto"/>
          </w:divBdr>
        </w:div>
        <w:div w:id="1554535769">
          <w:marLeft w:val="640"/>
          <w:marRight w:val="0"/>
          <w:marTop w:val="0"/>
          <w:marBottom w:val="0"/>
          <w:divBdr>
            <w:top w:val="none" w:sz="0" w:space="0" w:color="auto"/>
            <w:left w:val="none" w:sz="0" w:space="0" w:color="auto"/>
            <w:bottom w:val="none" w:sz="0" w:space="0" w:color="auto"/>
            <w:right w:val="none" w:sz="0" w:space="0" w:color="auto"/>
          </w:divBdr>
        </w:div>
        <w:div w:id="1329557737">
          <w:marLeft w:val="640"/>
          <w:marRight w:val="0"/>
          <w:marTop w:val="0"/>
          <w:marBottom w:val="0"/>
          <w:divBdr>
            <w:top w:val="none" w:sz="0" w:space="0" w:color="auto"/>
            <w:left w:val="none" w:sz="0" w:space="0" w:color="auto"/>
            <w:bottom w:val="none" w:sz="0" w:space="0" w:color="auto"/>
            <w:right w:val="none" w:sz="0" w:space="0" w:color="auto"/>
          </w:divBdr>
        </w:div>
        <w:div w:id="1279752719">
          <w:marLeft w:val="640"/>
          <w:marRight w:val="0"/>
          <w:marTop w:val="0"/>
          <w:marBottom w:val="0"/>
          <w:divBdr>
            <w:top w:val="none" w:sz="0" w:space="0" w:color="auto"/>
            <w:left w:val="none" w:sz="0" w:space="0" w:color="auto"/>
            <w:bottom w:val="none" w:sz="0" w:space="0" w:color="auto"/>
            <w:right w:val="none" w:sz="0" w:space="0" w:color="auto"/>
          </w:divBdr>
        </w:div>
        <w:div w:id="894438019">
          <w:marLeft w:val="640"/>
          <w:marRight w:val="0"/>
          <w:marTop w:val="0"/>
          <w:marBottom w:val="0"/>
          <w:divBdr>
            <w:top w:val="none" w:sz="0" w:space="0" w:color="auto"/>
            <w:left w:val="none" w:sz="0" w:space="0" w:color="auto"/>
            <w:bottom w:val="none" w:sz="0" w:space="0" w:color="auto"/>
            <w:right w:val="none" w:sz="0" w:space="0" w:color="auto"/>
          </w:divBdr>
        </w:div>
        <w:div w:id="1375737037">
          <w:marLeft w:val="640"/>
          <w:marRight w:val="0"/>
          <w:marTop w:val="0"/>
          <w:marBottom w:val="0"/>
          <w:divBdr>
            <w:top w:val="none" w:sz="0" w:space="0" w:color="auto"/>
            <w:left w:val="none" w:sz="0" w:space="0" w:color="auto"/>
            <w:bottom w:val="none" w:sz="0" w:space="0" w:color="auto"/>
            <w:right w:val="none" w:sz="0" w:space="0" w:color="auto"/>
          </w:divBdr>
        </w:div>
        <w:div w:id="15236747">
          <w:marLeft w:val="640"/>
          <w:marRight w:val="0"/>
          <w:marTop w:val="0"/>
          <w:marBottom w:val="0"/>
          <w:divBdr>
            <w:top w:val="none" w:sz="0" w:space="0" w:color="auto"/>
            <w:left w:val="none" w:sz="0" w:space="0" w:color="auto"/>
            <w:bottom w:val="none" w:sz="0" w:space="0" w:color="auto"/>
            <w:right w:val="none" w:sz="0" w:space="0" w:color="auto"/>
          </w:divBdr>
        </w:div>
        <w:div w:id="960458918">
          <w:marLeft w:val="640"/>
          <w:marRight w:val="0"/>
          <w:marTop w:val="0"/>
          <w:marBottom w:val="0"/>
          <w:divBdr>
            <w:top w:val="none" w:sz="0" w:space="0" w:color="auto"/>
            <w:left w:val="none" w:sz="0" w:space="0" w:color="auto"/>
            <w:bottom w:val="none" w:sz="0" w:space="0" w:color="auto"/>
            <w:right w:val="none" w:sz="0" w:space="0" w:color="auto"/>
          </w:divBdr>
        </w:div>
        <w:div w:id="803816175">
          <w:marLeft w:val="640"/>
          <w:marRight w:val="0"/>
          <w:marTop w:val="0"/>
          <w:marBottom w:val="0"/>
          <w:divBdr>
            <w:top w:val="none" w:sz="0" w:space="0" w:color="auto"/>
            <w:left w:val="none" w:sz="0" w:space="0" w:color="auto"/>
            <w:bottom w:val="none" w:sz="0" w:space="0" w:color="auto"/>
            <w:right w:val="none" w:sz="0" w:space="0" w:color="auto"/>
          </w:divBdr>
        </w:div>
        <w:div w:id="1598173427">
          <w:marLeft w:val="640"/>
          <w:marRight w:val="0"/>
          <w:marTop w:val="0"/>
          <w:marBottom w:val="0"/>
          <w:divBdr>
            <w:top w:val="none" w:sz="0" w:space="0" w:color="auto"/>
            <w:left w:val="none" w:sz="0" w:space="0" w:color="auto"/>
            <w:bottom w:val="none" w:sz="0" w:space="0" w:color="auto"/>
            <w:right w:val="none" w:sz="0" w:space="0" w:color="auto"/>
          </w:divBdr>
        </w:div>
        <w:div w:id="1622761411">
          <w:marLeft w:val="640"/>
          <w:marRight w:val="0"/>
          <w:marTop w:val="0"/>
          <w:marBottom w:val="0"/>
          <w:divBdr>
            <w:top w:val="none" w:sz="0" w:space="0" w:color="auto"/>
            <w:left w:val="none" w:sz="0" w:space="0" w:color="auto"/>
            <w:bottom w:val="none" w:sz="0" w:space="0" w:color="auto"/>
            <w:right w:val="none" w:sz="0" w:space="0" w:color="auto"/>
          </w:divBdr>
        </w:div>
        <w:div w:id="1558081415">
          <w:marLeft w:val="640"/>
          <w:marRight w:val="0"/>
          <w:marTop w:val="0"/>
          <w:marBottom w:val="0"/>
          <w:divBdr>
            <w:top w:val="none" w:sz="0" w:space="0" w:color="auto"/>
            <w:left w:val="none" w:sz="0" w:space="0" w:color="auto"/>
            <w:bottom w:val="none" w:sz="0" w:space="0" w:color="auto"/>
            <w:right w:val="none" w:sz="0" w:space="0" w:color="auto"/>
          </w:divBdr>
        </w:div>
        <w:div w:id="1238398039">
          <w:marLeft w:val="640"/>
          <w:marRight w:val="0"/>
          <w:marTop w:val="0"/>
          <w:marBottom w:val="0"/>
          <w:divBdr>
            <w:top w:val="none" w:sz="0" w:space="0" w:color="auto"/>
            <w:left w:val="none" w:sz="0" w:space="0" w:color="auto"/>
            <w:bottom w:val="none" w:sz="0" w:space="0" w:color="auto"/>
            <w:right w:val="none" w:sz="0" w:space="0" w:color="auto"/>
          </w:divBdr>
        </w:div>
        <w:div w:id="1359701991">
          <w:marLeft w:val="640"/>
          <w:marRight w:val="0"/>
          <w:marTop w:val="0"/>
          <w:marBottom w:val="0"/>
          <w:divBdr>
            <w:top w:val="none" w:sz="0" w:space="0" w:color="auto"/>
            <w:left w:val="none" w:sz="0" w:space="0" w:color="auto"/>
            <w:bottom w:val="none" w:sz="0" w:space="0" w:color="auto"/>
            <w:right w:val="none" w:sz="0" w:space="0" w:color="auto"/>
          </w:divBdr>
        </w:div>
        <w:div w:id="875971424">
          <w:marLeft w:val="640"/>
          <w:marRight w:val="0"/>
          <w:marTop w:val="0"/>
          <w:marBottom w:val="0"/>
          <w:divBdr>
            <w:top w:val="none" w:sz="0" w:space="0" w:color="auto"/>
            <w:left w:val="none" w:sz="0" w:space="0" w:color="auto"/>
            <w:bottom w:val="none" w:sz="0" w:space="0" w:color="auto"/>
            <w:right w:val="none" w:sz="0" w:space="0" w:color="auto"/>
          </w:divBdr>
        </w:div>
        <w:div w:id="1127432822">
          <w:marLeft w:val="640"/>
          <w:marRight w:val="0"/>
          <w:marTop w:val="0"/>
          <w:marBottom w:val="0"/>
          <w:divBdr>
            <w:top w:val="none" w:sz="0" w:space="0" w:color="auto"/>
            <w:left w:val="none" w:sz="0" w:space="0" w:color="auto"/>
            <w:bottom w:val="none" w:sz="0" w:space="0" w:color="auto"/>
            <w:right w:val="none" w:sz="0" w:space="0" w:color="auto"/>
          </w:divBdr>
        </w:div>
        <w:div w:id="869341840">
          <w:marLeft w:val="640"/>
          <w:marRight w:val="0"/>
          <w:marTop w:val="0"/>
          <w:marBottom w:val="0"/>
          <w:divBdr>
            <w:top w:val="none" w:sz="0" w:space="0" w:color="auto"/>
            <w:left w:val="none" w:sz="0" w:space="0" w:color="auto"/>
            <w:bottom w:val="none" w:sz="0" w:space="0" w:color="auto"/>
            <w:right w:val="none" w:sz="0" w:space="0" w:color="auto"/>
          </w:divBdr>
        </w:div>
        <w:div w:id="273094766">
          <w:marLeft w:val="640"/>
          <w:marRight w:val="0"/>
          <w:marTop w:val="0"/>
          <w:marBottom w:val="0"/>
          <w:divBdr>
            <w:top w:val="none" w:sz="0" w:space="0" w:color="auto"/>
            <w:left w:val="none" w:sz="0" w:space="0" w:color="auto"/>
            <w:bottom w:val="none" w:sz="0" w:space="0" w:color="auto"/>
            <w:right w:val="none" w:sz="0" w:space="0" w:color="auto"/>
          </w:divBdr>
        </w:div>
        <w:div w:id="1042513323">
          <w:marLeft w:val="640"/>
          <w:marRight w:val="0"/>
          <w:marTop w:val="0"/>
          <w:marBottom w:val="0"/>
          <w:divBdr>
            <w:top w:val="none" w:sz="0" w:space="0" w:color="auto"/>
            <w:left w:val="none" w:sz="0" w:space="0" w:color="auto"/>
            <w:bottom w:val="none" w:sz="0" w:space="0" w:color="auto"/>
            <w:right w:val="none" w:sz="0" w:space="0" w:color="auto"/>
          </w:divBdr>
        </w:div>
        <w:div w:id="730614145">
          <w:marLeft w:val="640"/>
          <w:marRight w:val="0"/>
          <w:marTop w:val="0"/>
          <w:marBottom w:val="0"/>
          <w:divBdr>
            <w:top w:val="none" w:sz="0" w:space="0" w:color="auto"/>
            <w:left w:val="none" w:sz="0" w:space="0" w:color="auto"/>
            <w:bottom w:val="none" w:sz="0" w:space="0" w:color="auto"/>
            <w:right w:val="none" w:sz="0" w:space="0" w:color="auto"/>
          </w:divBdr>
        </w:div>
        <w:div w:id="59914671">
          <w:marLeft w:val="640"/>
          <w:marRight w:val="0"/>
          <w:marTop w:val="0"/>
          <w:marBottom w:val="0"/>
          <w:divBdr>
            <w:top w:val="none" w:sz="0" w:space="0" w:color="auto"/>
            <w:left w:val="none" w:sz="0" w:space="0" w:color="auto"/>
            <w:bottom w:val="none" w:sz="0" w:space="0" w:color="auto"/>
            <w:right w:val="none" w:sz="0" w:space="0" w:color="auto"/>
          </w:divBdr>
        </w:div>
        <w:div w:id="204609602">
          <w:marLeft w:val="640"/>
          <w:marRight w:val="0"/>
          <w:marTop w:val="0"/>
          <w:marBottom w:val="0"/>
          <w:divBdr>
            <w:top w:val="none" w:sz="0" w:space="0" w:color="auto"/>
            <w:left w:val="none" w:sz="0" w:space="0" w:color="auto"/>
            <w:bottom w:val="none" w:sz="0" w:space="0" w:color="auto"/>
            <w:right w:val="none" w:sz="0" w:space="0" w:color="auto"/>
          </w:divBdr>
        </w:div>
        <w:div w:id="412438670">
          <w:marLeft w:val="640"/>
          <w:marRight w:val="0"/>
          <w:marTop w:val="0"/>
          <w:marBottom w:val="0"/>
          <w:divBdr>
            <w:top w:val="none" w:sz="0" w:space="0" w:color="auto"/>
            <w:left w:val="none" w:sz="0" w:space="0" w:color="auto"/>
            <w:bottom w:val="none" w:sz="0" w:space="0" w:color="auto"/>
            <w:right w:val="none" w:sz="0" w:space="0" w:color="auto"/>
          </w:divBdr>
        </w:div>
        <w:div w:id="1784181537">
          <w:marLeft w:val="640"/>
          <w:marRight w:val="0"/>
          <w:marTop w:val="0"/>
          <w:marBottom w:val="0"/>
          <w:divBdr>
            <w:top w:val="none" w:sz="0" w:space="0" w:color="auto"/>
            <w:left w:val="none" w:sz="0" w:space="0" w:color="auto"/>
            <w:bottom w:val="none" w:sz="0" w:space="0" w:color="auto"/>
            <w:right w:val="none" w:sz="0" w:space="0" w:color="auto"/>
          </w:divBdr>
        </w:div>
      </w:divsChild>
    </w:div>
    <w:div w:id="1775638495">
      <w:bodyDiv w:val="1"/>
      <w:marLeft w:val="0"/>
      <w:marRight w:val="0"/>
      <w:marTop w:val="0"/>
      <w:marBottom w:val="0"/>
      <w:divBdr>
        <w:top w:val="none" w:sz="0" w:space="0" w:color="auto"/>
        <w:left w:val="none" w:sz="0" w:space="0" w:color="auto"/>
        <w:bottom w:val="none" w:sz="0" w:space="0" w:color="auto"/>
        <w:right w:val="none" w:sz="0" w:space="0" w:color="auto"/>
      </w:divBdr>
      <w:divsChild>
        <w:div w:id="352611342">
          <w:marLeft w:val="640"/>
          <w:marRight w:val="0"/>
          <w:marTop w:val="0"/>
          <w:marBottom w:val="0"/>
          <w:divBdr>
            <w:top w:val="none" w:sz="0" w:space="0" w:color="auto"/>
            <w:left w:val="none" w:sz="0" w:space="0" w:color="auto"/>
            <w:bottom w:val="none" w:sz="0" w:space="0" w:color="auto"/>
            <w:right w:val="none" w:sz="0" w:space="0" w:color="auto"/>
          </w:divBdr>
        </w:div>
        <w:div w:id="1456024402">
          <w:marLeft w:val="640"/>
          <w:marRight w:val="0"/>
          <w:marTop w:val="0"/>
          <w:marBottom w:val="0"/>
          <w:divBdr>
            <w:top w:val="none" w:sz="0" w:space="0" w:color="auto"/>
            <w:left w:val="none" w:sz="0" w:space="0" w:color="auto"/>
            <w:bottom w:val="none" w:sz="0" w:space="0" w:color="auto"/>
            <w:right w:val="none" w:sz="0" w:space="0" w:color="auto"/>
          </w:divBdr>
        </w:div>
        <w:div w:id="111101105">
          <w:marLeft w:val="640"/>
          <w:marRight w:val="0"/>
          <w:marTop w:val="0"/>
          <w:marBottom w:val="0"/>
          <w:divBdr>
            <w:top w:val="none" w:sz="0" w:space="0" w:color="auto"/>
            <w:left w:val="none" w:sz="0" w:space="0" w:color="auto"/>
            <w:bottom w:val="none" w:sz="0" w:space="0" w:color="auto"/>
            <w:right w:val="none" w:sz="0" w:space="0" w:color="auto"/>
          </w:divBdr>
        </w:div>
        <w:div w:id="1455521121">
          <w:marLeft w:val="640"/>
          <w:marRight w:val="0"/>
          <w:marTop w:val="0"/>
          <w:marBottom w:val="0"/>
          <w:divBdr>
            <w:top w:val="none" w:sz="0" w:space="0" w:color="auto"/>
            <w:left w:val="none" w:sz="0" w:space="0" w:color="auto"/>
            <w:bottom w:val="none" w:sz="0" w:space="0" w:color="auto"/>
            <w:right w:val="none" w:sz="0" w:space="0" w:color="auto"/>
          </w:divBdr>
        </w:div>
        <w:div w:id="1977299089">
          <w:marLeft w:val="640"/>
          <w:marRight w:val="0"/>
          <w:marTop w:val="0"/>
          <w:marBottom w:val="0"/>
          <w:divBdr>
            <w:top w:val="none" w:sz="0" w:space="0" w:color="auto"/>
            <w:left w:val="none" w:sz="0" w:space="0" w:color="auto"/>
            <w:bottom w:val="none" w:sz="0" w:space="0" w:color="auto"/>
            <w:right w:val="none" w:sz="0" w:space="0" w:color="auto"/>
          </w:divBdr>
        </w:div>
        <w:div w:id="284780116">
          <w:marLeft w:val="640"/>
          <w:marRight w:val="0"/>
          <w:marTop w:val="0"/>
          <w:marBottom w:val="0"/>
          <w:divBdr>
            <w:top w:val="none" w:sz="0" w:space="0" w:color="auto"/>
            <w:left w:val="none" w:sz="0" w:space="0" w:color="auto"/>
            <w:bottom w:val="none" w:sz="0" w:space="0" w:color="auto"/>
            <w:right w:val="none" w:sz="0" w:space="0" w:color="auto"/>
          </w:divBdr>
        </w:div>
        <w:div w:id="2039311804">
          <w:marLeft w:val="640"/>
          <w:marRight w:val="0"/>
          <w:marTop w:val="0"/>
          <w:marBottom w:val="0"/>
          <w:divBdr>
            <w:top w:val="none" w:sz="0" w:space="0" w:color="auto"/>
            <w:left w:val="none" w:sz="0" w:space="0" w:color="auto"/>
            <w:bottom w:val="none" w:sz="0" w:space="0" w:color="auto"/>
            <w:right w:val="none" w:sz="0" w:space="0" w:color="auto"/>
          </w:divBdr>
        </w:div>
        <w:div w:id="1441223057">
          <w:marLeft w:val="640"/>
          <w:marRight w:val="0"/>
          <w:marTop w:val="0"/>
          <w:marBottom w:val="0"/>
          <w:divBdr>
            <w:top w:val="none" w:sz="0" w:space="0" w:color="auto"/>
            <w:left w:val="none" w:sz="0" w:space="0" w:color="auto"/>
            <w:bottom w:val="none" w:sz="0" w:space="0" w:color="auto"/>
            <w:right w:val="none" w:sz="0" w:space="0" w:color="auto"/>
          </w:divBdr>
        </w:div>
        <w:div w:id="201285612">
          <w:marLeft w:val="640"/>
          <w:marRight w:val="0"/>
          <w:marTop w:val="0"/>
          <w:marBottom w:val="0"/>
          <w:divBdr>
            <w:top w:val="none" w:sz="0" w:space="0" w:color="auto"/>
            <w:left w:val="none" w:sz="0" w:space="0" w:color="auto"/>
            <w:bottom w:val="none" w:sz="0" w:space="0" w:color="auto"/>
            <w:right w:val="none" w:sz="0" w:space="0" w:color="auto"/>
          </w:divBdr>
        </w:div>
        <w:div w:id="1231233022">
          <w:marLeft w:val="640"/>
          <w:marRight w:val="0"/>
          <w:marTop w:val="0"/>
          <w:marBottom w:val="0"/>
          <w:divBdr>
            <w:top w:val="none" w:sz="0" w:space="0" w:color="auto"/>
            <w:left w:val="none" w:sz="0" w:space="0" w:color="auto"/>
            <w:bottom w:val="none" w:sz="0" w:space="0" w:color="auto"/>
            <w:right w:val="none" w:sz="0" w:space="0" w:color="auto"/>
          </w:divBdr>
        </w:div>
        <w:div w:id="394134689">
          <w:marLeft w:val="640"/>
          <w:marRight w:val="0"/>
          <w:marTop w:val="0"/>
          <w:marBottom w:val="0"/>
          <w:divBdr>
            <w:top w:val="none" w:sz="0" w:space="0" w:color="auto"/>
            <w:left w:val="none" w:sz="0" w:space="0" w:color="auto"/>
            <w:bottom w:val="none" w:sz="0" w:space="0" w:color="auto"/>
            <w:right w:val="none" w:sz="0" w:space="0" w:color="auto"/>
          </w:divBdr>
        </w:div>
        <w:div w:id="1171066385">
          <w:marLeft w:val="640"/>
          <w:marRight w:val="0"/>
          <w:marTop w:val="0"/>
          <w:marBottom w:val="0"/>
          <w:divBdr>
            <w:top w:val="none" w:sz="0" w:space="0" w:color="auto"/>
            <w:left w:val="none" w:sz="0" w:space="0" w:color="auto"/>
            <w:bottom w:val="none" w:sz="0" w:space="0" w:color="auto"/>
            <w:right w:val="none" w:sz="0" w:space="0" w:color="auto"/>
          </w:divBdr>
        </w:div>
        <w:div w:id="1424567297">
          <w:marLeft w:val="640"/>
          <w:marRight w:val="0"/>
          <w:marTop w:val="0"/>
          <w:marBottom w:val="0"/>
          <w:divBdr>
            <w:top w:val="none" w:sz="0" w:space="0" w:color="auto"/>
            <w:left w:val="none" w:sz="0" w:space="0" w:color="auto"/>
            <w:bottom w:val="none" w:sz="0" w:space="0" w:color="auto"/>
            <w:right w:val="none" w:sz="0" w:space="0" w:color="auto"/>
          </w:divBdr>
        </w:div>
        <w:div w:id="747578248">
          <w:marLeft w:val="640"/>
          <w:marRight w:val="0"/>
          <w:marTop w:val="0"/>
          <w:marBottom w:val="0"/>
          <w:divBdr>
            <w:top w:val="none" w:sz="0" w:space="0" w:color="auto"/>
            <w:left w:val="none" w:sz="0" w:space="0" w:color="auto"/>
            <w:bottom w:val="none" w:sz="0" w:space="0" w:color="auto"/>
            <w:right w:val="none" w:sz="0" w:space="0" w:color="auto"/>
          </w:divBdr>
        </w:div>
        <w:div w:id="501898482">
          <w:marLeft w:val="640"/>
          <w:marRight w:val="0"/>
          <w:marTop w:val="0"/>
          <w:marBottom w:val="0"/>
          <w:divBdr>
            <w:top w:val="none" w:sz="0" w:space="0" w:color="auto"/>
            <w:left w:val="none" w:sz="0" w:space="0" w:color="auto"/>
            <w:bottom w:val="none" w:sz="0" w:space="0" w:color="auto"/>
            <w:right w:val="none" w:sz="0" w:space="0" w:color="auto"/>
          </w:divBdr>
        </w:div>
        <w:div w:id="1598633299">
          <w:marLeft w:val="640"/>
          <w:marRight w:val="0"/>
          <w:marTop w:val="0"/>
          <w:marBottom w:val="0"/>
          <w:divBdr>
            <w:top w:val="none" w:sz="0" w:space="0" w:color="auto"/>
            <w:left w:val="none" w:sz="0" w:space="0" w:color="auto"/>
            <w:bottom w:val="none" w:sz="0" w:space="0" w:color="auto"/>
            <w:right w:val="none" w:sz="0" w:space="0" w:color="auto"/>
          </w:divBdr>
        </w:div>
        <w:div w:id="1049499556">
          <w:marLeft w:val="640"/>
          <w:marRight w:val="0"/>
          <w:marTop w:val="0"/>
          <w:marBottom w:val="0"/>
          <w:divBdr>
            <w:top w:val="none" w:sz="0" w:space="0" w:color="auto"/>
            <w:left w:val="none" w:sz="0" w:space="0" w:color="auto"/>
            <w:bottom w:val="none" w:sz="0" w:space="0" w:color="auto"/>
            <w:right w:val="none" w:sz="0" w:space="0" w:color="auto"/>
          </w:divBdr>
        </w:div>
        <w:div w:id="447164337">
          <w:marLeft w:val="640"/>
          <w:marRight w:val="0"/>
          <w:marTop w:val="0"/>
          <w:marBottom w:val="0"/>
          <w:divBdr>
            <w:top w:val="none" w:sz="0" w:space="0" w:color="auto"/>
            <w:left w:val="none" w:sz="0" w:space="0" w:color="auto"/>
            <w:bottom w:val="none" w:sz="0" w:space="0" w:color="auto"/>
            <w:right w:val="none" w:sz="0" w:space="0" w:color="auto"/>
          </w:divBdr>
        </w:div>
        <w:div w:id="1178617934">
          <w:marLeft w:val="640"/>
          <w:marRight w:val="0"/>
          <w:marTop w:val="0"/>
          <w:marBottom w:val="0"/>
          <w:divBdr>
            <w:top w:val="none" w:sz="0" w:space="0" w:color="auto"/>
            <w:left w:val="none" w:sz="0" w:space="0" w:color="auto"/>
            <w:bottom w:val="none" w:sz="0" w:space="0" w:color="auto"/>
            <w:right w:val="none" w:sz="0" w:space="0" w:color="auto"/>
          </w:divBdr>
        </w:div>
        <w:div w:id="1204370562">
          <w:marLeft w:val="640"/>
          <w:marRight w:val="0"/>
          <w:marTop w:val="0"/>
          <w:marBottom w:val="0"/>
          <w:divBdr>
            <w:top w:val="none" w:sz="0" w:space="0" w:color="auto"/>
            <w:left w:val="none" w:sz="0" w:space="0" w:color="auto"/>
            <w:bottom w:val="none" w:sz="0" w:space="0" w:color="auto"/>
            <w:right w:val="none" w:sz="0" w:space="0" w:color="auto"/>
          </w:divBdr>
        </w:div>
        <w:div w:id="1002053934">
          <w:marLeft w:val="640"/>
          <w:marRight w:val="0"/>
          <w:marTop w:val="0"/>
          <w:marBottom w:val="0"/>
          <w:divBdr>
            <w:top w:val="none" w:sz="0" w:space="0" w:color="auto"/>
            <w:left w:val="none" w:sz="0" w:space="0" w:color="auto"/>
            <w:bottom w:val="none" w:sz="0" w:space="0" w:color="auto"/>
            <w:right w:val="none" w:sz="0" w:space="0" w:color="auto"/>
          </w:divBdr>
        </w:div>
        <w:div w:id="1374773783">
          <w:marLeft w:val="640"/>
          <w:marRight w:val="0"/>
          <w:marTop w:val="0"/>
          <w:marBottom w:val="0"/>
          <w:divBdr>
            <w:top w:val="none" w:sz="0" w:space="0" w:color="auto"/>
            <w:left w:val="none" w:sz="0" w:space="0" w:color="auto"/>
            <w:bottom w:val="none" w:sz="0" w:space="0" w:color="auto"/>
            <w:right w:val="none" w:sz="0" w:space="0" w:color="auto"/>
          </w:divBdr>
        </w:div>
        <w:div w:id="1924102598">
          <w:marLeft w:val="640"/>
          <w:marRight w:val="0"/>
          <w:marTop w:val="0"/>
          <w:marBottom w:val="0"/>
          <w:divBdr>
            <w:top w:val="none" w:sz="0" w:space="0" w:color="auto"/>
            <w:left w:val="none" w:sz="0" w:space="0" w:color="auto"/>
            <w:bottom w:val="none" w:sz="0" w:space="0" w:color="auto"/>
            <w:right w:val="none" w:sz="0" w:space="0" w:color="auto"/>
          </w:divBdr>
        </w:div>
        <w:div w:id="2009092607">
          <w:marLeft w:val="640"/>
          <w:marRight w:val="0"/>
          <w:marTop w:val="0"/>
          <w:marBottom w:val="0"/>
          <w:divBdr>
            <w:top w:val="none" w:sz="0" w:space="0" w:color="auto"/>
            <w:left w:val="none" w:sz="0" w:space="0" w:color="auto"/>
            <w:bottom w:val="none" w:sz="0" w:space="0" w:color="auto"/>
            <w:right w:val="none" w:sz="0" w:space="0" w:color="auto"/>
          </w:divBdr>
        </w:div>
        <w:div w:id="906695703">
          <w:marLeft w:val="640"/>
          <w:marRight w:val="0"/>
          <w:marTop w:val="0"/>
          <w:marBottom w:val="0"/>
          <w:divBdr>
            <w:top w:val="none" w:sz="0" w:space="0" w:color="auto"/>
            <w:left w:val="none" w:sz="0" w:space="0" w:color="auto"/>
            <w:bottom w:val="none" w:sz="0" w:space="0" w:color="auto"/>
            <w:right w:val="none" w:sz="0" w:space="0" w:color="auto"/>
          </w:divBdr>
        </w:div>
        <w:div w:id="1569464572">
          <w:marLeft w:val="640"/>
          <w:marRight w:val="0"/>
          <w:marTop w:val="0"/>
          <w:marBottom w:val="0"/>
          <w:divBdr>
            <w:top w:val="none" w:sz="0" w:space="0" w:color="auto"/>
            <w:left w:val="none" w:sz="0" w:space="0" w:color="auto"/>
            <w:bottom w:val="none" w:sz="0" w:space="0" w:color="auto"/>
            <w:right w:val="none" w:sz="0" w:space="0" w:color="auto"/>
          </w:divBdr>
        </w:div>
        <w:div w:id="816608966">
          <w:marLeft w:val="640"/>
          <w:marRight w:val="0"/>
          <w:marTop w:val="0"/>
          <w:marBottom w:val="0"/>
          <w:divBdr>
            <w:top w:val="none" w:sz="0" w:space="0" w:color="auto"/>
            <w:left w:val="none" w:sz="0" w:space="0" w:color="auto"/>
            <w:bottom w:val="none" w:sz="0" w:space="0" w:color="auto"/>
            <w:right w:val="none" w:sz="0" w:space="0" w:color="auto"/>
          </w:divBdr>
        </w:div>
        <w:div w:id="229507590">
          <w:marLeft w:val="640"/>
          <w:marRight w:val="0"/>
          <w:marTop w:val="0"/>
          <w:marBottom w:val="0"/>
          <w:divBdr>
            <w:top w:val="none" w:sz="0" w:space="0" w:color="auto"/>
            <w:left w:val="none" w:sz="0" w:space="0" w:color="auto"/>
            <w:bottom w:val="none" w:sz="0" w:space="0" w:color="auto"/>
            <w:right w:val="none" w:sz="0" w:space="0" w:color="auto"/>
          </w:divBdr>
        </w:div>
        <w:div w:id="1741900941">
          <w:marLeft w:val="640"/>
          <w:marRight w:val="0"/>
          <w:marTop w:val="0"/>
          <w:marBottom w:val="0"/>
          <w:divBdr>
            <w:top w:val="none" w:sz="0" w:space="0" w:color="auto"/>
            <w:left w:val="none" w:sz="0" w:space="0" w:color="auto"/>
            <w:bottom w:val="none" w:sz="0" w:space="0" w:color="auto"/>
            <w:right w:val="none" w:sz="0" w:space="0" w:color="auto"/>
          </w:divBdr>
        </w:div>
        <w:div w:id="312610905">
          <w:marLeft w:val="640"/>
          <w:marRight w:val="0"/>
          <w:marTop w:val="0"/>
          <w:marBottom w:val="0"/>
          <w:divBdr>
            <w:top w:val="none" w:sz="0" w:space="0" w:color="auto"/>
            <w:left w:val="none" w:sz="0" w:space="0" w:color="auto"/>
            <w:bottom w:val="none" w:sz="0" w:space="0" w:color="auto"/>
            <w:right w:val="none" w:sz="0" w:space="0" w:color="auto"/>
          </w:divBdr>
        </w:div>
        <w:div w:id="89670503">
          <w:marLeft w:val="640"/>
          <w:marRight w:val="0"/>
          <w:marTop w:val="0"/>
          <w:marBottom w:val="0"/>
          <w:divBdr>
            <w:top w:val="none" w:sz="0" w:space="0" w:color="auto"/>
            <w:left w:val="none" w:sz="0" w:space="0" w:color="auto"/>
            <w:bottom w:val="none" w:sz="0" w:space="0" w:color="auto"/>
            <w:right w:val="none" w:sz="0" w:space="0" w:color="auto"/>
          </w:divBdr>
        </w:div>
        <w:div w:id="1708288569">
          <w:marLeft w:val="640"/>
          <w:marRight w:val="0"/>
          <w:marTop w:val="0"/>
          <w:marBottom w:val="0"/>
          <w:divBdr>
            <w:top w:val="none" w:sz="0" w:space="0" w:color="auto"/>
            <w:left w:val="none" w:sz="0" w:space="0" w:color="auto"/>
            <w:bottom w:val="none" w:sz="0" w:space="0" w:color="auto"/>
            <w:right w:val="none" w:sz="0" w:space="0" w:color="auto"/>
          </w:divBdr>
        </w:div>
        <w:div w:id="1204706261">
          <w:marLeft w:val="640"/>
          <w:marRight w:val="0"/>
          <w:marTop w:val="0"/>
          <w:marBottom w:val="0"/>
          <w:divBdr>
            <w:top w:val="none" w:sz="0" w:space="0" w:color="auto"/>
            <w:left w:val="none" w:sz="0" w:space="0" w:color="auto"/>
            <w:bottom w:val="none" w:sz="0" w:space="0" w:color="auto"/>
            <w:right w:val="none" w:sz="0" w:space="0" w:color="auto"/>
          </w:divBdr>
        </w:div>
        <w:div w:id="84962200">
          <w:marLeft w:val="640"/>
          <w:marRight w:val="0"/>
          <w:marTop w:val="0"/>
          <w:marBottom w:val="0"/>
          <w:divBdr>
            <w:top w:val="none" w:sz="0" w:space="0" w:color="auto"/>
            <w:left w:val="none" w:sz="0" w:space="0" w:color="auto"/>
            <w:bottom w:val="none" w:sz="0" w:space="0" w:color="auto"/>
            <w:right w:val="none" w:sz="0" w:space="0" w:color="auto"/>
          </w:divBdr>
        </w:div>
        <w:div w:id="312491374">
          <w:marLeft w:val="640"/>
          <w:marRight w:val="0"/>
          <w:marTop w:val="0"/>
          <w:marBottom w:val="0"/>
          <w:divBdr>
            <w:top w:val="none" w:sz="0" w:space="0" w:color="auto"/>
            <w:left w:val="none" w:sz="0" w:space="0" w:color="auto"/>
            <w:bottom w:val="none" w:sz="0" w:space="0" w:color="auto"/>
            <w:right w:val="none" w:sz="0" w:space="0" w:color="auto"/>
          </w:divBdr>
        </w:div>
        <w:div w:id="1606618252">
          <w:marLeft w:val="640"/>
          <w:marRight w:val="0"/>
          <w:marTop w:val="0"/>
          <w:marBottom w:val="0"/>
          <w:divBdr>
            <w:top w:val="none" w:sz="0" w:space="0" w:color="auto"/>
            <w:left w:val="none" w:sz="0" w:space="0" w:color="auto"/>
            <w:bottom w:val="none" w:sz="0" w:space="0" w:color="auto"/>
            <w:right w:val="none" w:sz="0" w:space="0" w:color="auto"/>
          </w:divBdr>
        </w:div>
        <w:div w:id="1471095796">
          <w:marLeft w:val="640"/>
          <w:marRight w:val="0"/>
          <w:marTop w:val="0"/>
          <w:marBottom w:val="0"/>
          <w:divBdr>
            <w:top w:val="none" w:sz="0" w:space="0" w:color="auto"/>
            <w:left w:val="none" w:sz="0" w:space="0" w:color="auto"/>
            <w:bottom w:val="none" w:sz="0" w:space="0" w:color="auto"/>
            <w:right w:val="none" w:sz="0" w:space="0" w:color="auto"/>
          </w:divBdr>
        </w:div>
        <w:div w:id="1645428562">
          <w:marLeft w:val="640"/>
          <w:marRight w:val="0"/>
          <w:marTop w:val="0"/>
          <w:marBottom w:val="0"/>
          <w:divBdr>
            <w:top w:val="none" w:sz="0" w:space="0" w:color="auto"/>
            <w:left w:val="none" w:sz="0" w:space="0" w:color="auto"/>
            <w:bottom w:val="none" w:sz="0" w:space="0" w:color="auto"/>
            <w:right w:val="none" w:sz="0" w:space="0" w:color="auto"/>
          </w:divBdr>
        </w:div>
        <w:div w:id="361635105">
          <w:marLeft w:val="640"/>
          <w:marRight w:val="0"/>
          <w:marTop w:val="0"/>
          <w:marBottom w:val="0"/>
          <w:divBdr>
            <w:top w:val="none" w:sz="0" w:space="0" w:color="auto"/>
            <w:left w:val="none" w:sz="0" w:space="0" w:color="auto"/>
            <w:bottom w:val="none" w:sz="0" w:space="0" w:color="auto"/>
            <w:right w:val="none" w:sz="0" w:space="0" w:color="auto"/>
          </w:divBdr>
        </w:div>
        <w:div w:id="1996837149">
          <w:marLeft w:val="640"/>
          <w:marRight w:val="0"/>
          <w:marTop w:val="0"/>
          <w:marBottom w:val="0"/>
          <w:divBdr>
            <w:top w:val="none" w:sz="0" w:space="0" w:color="auto"/>
            <w:left w:val="none" w:sz="0" w:space="0" w:color="auto"/>
            <w:bottom w:val="none" w:sz="0" w:space="0" w:color="auto"/>
            <w:right w:val="none" w:sz="0" w:space="0" w:color="auto"/>
          </w:divBdr>
        </w:div>
        <w:div w:id="1346900956">
          <w:marLeft w:val="640"/>
          <w:marRight w:val="0"/>
          <w:marTop w:val="0"/>
          <w:marBottom w:val="0"/>
          <w:divBdr>
            <w:top w:val="none" w:sz="0" w:space="0" w:color="auto"/>
            <w:left w:val="none" w:sz="0" w:space="0" w:color="auto"/>
            <w:bottom w:val="none" w:sz="0" w:space="0" w:color="auto"/>
            <w:right w:val="none" w:sz="0" w:space="0" w:color="auto"/>
          </w:divBdr>
        </w:div>
        <w:div w:id="1927573715">
          <w:marLeft w:val="640"/>
          <w:marRight w:val="0"/>
          <w:marTop w:val="0"/>
          <w:marBottom w:val="0"/>
          <w:divBdr>
            <w:top w:val="none" w:sz="0" w:space="0" w:color="auto"/>
            <w:left w:val="none" w:sz="0" w:space="0" w:color="auto"/>
            <w:bottom w:val="none" w:sz="0" w:space="0" w:color="auto"/>
            <w:right w:val="none" w:sz="0" w:space="0" w:color="auto"/>
          </w:divBdr>
        </w:div>
        <w:div w:id="1537766742">
          <w:marLeft w:val="640"/>
          <w:marRight w:val="0"/>
          <w:marTop w:val="0"/>
          <w:marBottom w:val="0"/>
          <w:divBdr>
            <w:top w:val="none" w:sz="0" w:space="0" w:color="auto"/>
            <w:left w:val="none" w:sz="0" w:space="0" w:color="auto"/>
            <w:bottom w:val="none" w:sz="0" w:space="0" w:color="auto"/>
            <w:right w:val="none" w:sz="0" w:space="0" w:color="auto"/>
          </w:divBdr>
        </w:div>
        <w:div w:id="1736857098">
          <w:marLeft w:val="640"/>
          <w:marRight w:val="0"/>
          <w:marTop w:val="0"/>
          <w:marBottom w:val="0"/>
          <w:divBdr>
            <w:top w:val="none" w:sz="0" w:space="0" w:color="auto"/>
            <w:left w:val="none" w:sz="0" w:space="0" w:color="auto"/>
            <w:bottom w:val="none" w:sz="0" w:space="0" w:color="auto"/>
            <w:right w:val="none" w:sz="0" w:space="0" w:color="auto"/>
          </w:divBdr>
        </w:div>
      </w:divsChild>
    </w:div>
    <w:div w:id="1781948454">
      <w:bodyDiv w:val="1"/>
      <w:marLeft w:val="0"/>
      <w:marRight w:val="0"/>
      <w:marTop w:val="0"/>
      <w:marBottom w:val="0"/>
      <w:divBdr>
        <w:top w:val="none" w:sz="0" w:space="0" w:color="auto"/>
        <w:left w:val="none" w:sz="0" w:space="0" w:color="auto"/>
        <w:bottom w:val="none" w:sz="0" w:space="0" w:color="auto"/>
        <w:right w:val="none" w:sz="0" w:space="0" w:color="auto"/>
      </w:divBdr>
    </w:div>
    <w:div w:id="1781948781">
      <w:bodyDiv w:val="1"/>
      <w:marLeft w:val="0"/>
      <w:marRight w:val="0"/>
      <w:marTop w:val="0"/>
      <w:marBottom w:val="0"/>
      <w:divBdr>
        <w:top w:val="none" w:sz="0" w:space="0" w:color="auto"/>
        <w:left w:val="none" w:sz="0" w:space="0" w:color="auto"/>
        <w:bottom w:val="none" w:sz="0" w:space="0" w:color="auto"/>
        <w:right w:val="none" w:sz="0" w:space="0" w:color="auto"/>
      </w:divBdr>
    </w:div>
    <w:div w:id="1784156396">
      <w:bodyDiv w:val="1"/>
      <w:marLeft w:val="0"/>
      <w:marRight w:val="0"/>
      <w:marTop w:val="0"/>
      <w:marBottom w:val="0"/>
      <w:divBdr>
        <w:top w:val="none" w:sz="0" w:space="0" w:color="auto"/>
        <w:left w:val="none" w:sz="0" w:space="0" w:color="auto"/>
        <w:bottom w:val="none" w:sz="0" w:space="0" w:color="auto"/>
        <w:right w:val="none" w:sz="0" w:space="0" w:color="auto"/>
      </w:divBdr>
      <w:divsChild>
        <w:div w:id="1520122641">
          <w:marLeft w:val="640"/>
          <w:marRight w:val="0"/>
          <w:marTop w:val="0"/>
          <w:marBottom w:val="0"/>
          <w:divBdr>
            <w:top w:val="none" w:sz="0" w:space="0" w:color="auto"/>
            <w:left w:val="none" w:sz="0" w:space="0" w:color="auto"/>
            <w:bottom w:val="none" w:sz="0" w:space="0" w:color="auto"/>
            <w:right w:val="none" w:sz="0" w:space="0" w:color="auto"/>
          </w:divBdr>
        </w:div>
        <w:div w:id="555361229">
          <w:marLeft w:val="640"/>
          <w:marRight w:val="0"/>
          <w:marTop w:val="0"/>
          <w:marBottom w:val="0"/>
          <w:divBdr>
            <w:top w:val="none" w:sz="0" w:space="0" w:color="auto"/>
            <w:left w:val="none" w:sz="0" w:space="0" w:color="auto"/>
            <w:bottom w:val="none" w:sz="0" w:space="0" w:color="auto"/>
            <w:right w:val="none" w:sz="0" w:space="0" w:color="auto"/>
          </w:divBdr>
        </w:div>
        <w:div w:id="2142844200">
          <w:marLeft w:val="640"/>
          <w:marRight w:val="0"/>
          <w:marTop w:val="0"/>
          <w:marBottom w:val="0"/>
          <w:divBdr>
            <w:top w:val="none" w:sz="0" w:space="0" w:color="auto"/>
            <w:left w:val="none" w:sz="0" w:space="0" w:color="auto"/>
            <w:bottom w:val="none" w:sz="0" w:space="0" w:color="auto"/>
            <w:right w:val="none" w:sz="0" w:space="0" w:color="auto"/>
          </w:divBdr>
        </w:div>
        <w:div w:id="1490749648">
          <w:marLeft w:val="640"/>
          <w:marRight w:val="0"/>
          <w:marTop w:val="0"/>
          <w:marBottom w:val="0"/>
          <w:divBdr>
            <w:top w:val="none" w:sz="0" w:space="0" w:color="auto"/>
            <w:left w:val="none" w:sz="0" w:space="0" w:color="auto"/>
            <w:bottom w:val="none" w:sz="0" w:space="0" w:color="auto"/>
            <w:right w:val="none" w:sz="0" w:space="0" w:color="auto"/>
          </w:divBdr>
        </w:div>
        <w:div w:id="379205698">
          <w:marLeft w:val="640"/>
          <w:marRight w:val="0"/>
          <w:marTop w:val="0"/>
          <w:marBottom w:val="0"/>
          <w:divBdr>
            <w:top w:val="none" w:sz="0" w:space="0" w:color="auto"/>
            <w:left w:val="none" w:sz="0" w:space="0" w:color="auto"/>
            <w:bottom w:val="none" w:sz="0" w:space="0" w:color="auto"/>
            <w:right w:val="none" w:sz="0" w:space="0" w:color="auto"/>
          </w:divBdr>
        </w:div>
        <w:div w:id="1491828357">
          <w:marLeft w:val="640"/>
          <w:marRight w:val="0"/>
          <w:marTop w:val="0"/>
          <w:marBottom w:val="0"/>
          <w:divBdr>
            <w:top w:val="none" w:sz="0" w:space="0" w:color="auto"/>
            <w:left w:val="none" w:sz="0" w:space="0" w:color="auto"/>
            <w:bottom w:val="none" w:sz="0" w:space="0" w:color="auto"/>
            <w:right w:val="none" w:sz="0" w:space="0" w:color="auto"/>
          </w:divBdr>
        </w:div>
        <w:div w:id="1902474552">
          <w:marLeft w:val="640"/>
          <w:marRight w:val="0"/>
          <w:marTop w:val="0"/>
          <w:marBottom w:val="0"/>
          <w:divBdr>
            <w:top w:val="none" w:sz="0" w:space="0" w:color="auto"/>
            <w:left w:val="none" w:sz="0" w:space="0" w:color="auto"/>
            <w:bottom w:val="none" w:sz="0" w:space="0" w:color="auto"/>
            <w:right w:val="none" w:sz="0" w:space="0" w:color="auto"/>
          </w:divBdr>
        </w:div>
        <w:div w:id="204104529">
          <w:marLeft w:val="640"/>
          <w:marRight w:val="0"/>
          <w:marTop w:val="0"/>
          <w:marBottom w:val="0"/>
          <w:divBdr>
            <w:top w:val="none" w:sz="0" w:space="0" w:color="auto"/>
            <w:left w:val="none" w:sz="0" w:space="0" w:color="auto"/>
            <w:bottom w:val="none" w:sz="0" w:space="0" w:color="auto"/>
            <w:right w:val="none" w:sz="0" w:space="0" w:color="auto"/>
          </w:divBdr>
        </w:div>
        <w:div w:id="1189417130">
          <w:marLeft w:val="640"/>
          <w:marRight w:val="0"/>
          <w:marTop w:val="0"/>
          <w:marBottom w:val="0"/>
          <w:divBdr>
            <w:top w:val="none" w:sz="0" w:space="0" w:color="auto"/>
            <w:left w:val="none" w:sz="0" w:space="0" w:color="auto"/>
            <w:bottom w:val="none" w:sz="0" w:space="0" w:color="auto"/>
            <w:right w:val="none" w:sz="0" w:space="0" w:color="auto"/>
          </w:divBdr>
        </w:div>
        <w:div w:id="1579440579">
          <w:marLeft w:val="640"/>
          <w:marRight w:val="0"/>
          <w:marTop w:val="0"/>
          <w:marBottom w:val="0"/>
          <w:divBdr>
            <w:top w:val="none" w:sz="0" w:space="0" w:color="auto"/>
            <w:left w:val="none" w:sz="0" w:space="0" w:color="auto"/>
            <w:bottom w:val="none" w:sz="0" w:space="0" w:color="auto"/>
            <w:right w:val="none" w:sz="0" w:space="0" w:color="auto"/>
          </w:divBdr>
        </w:div>
        <w:div w:id="807551815">
          <w:marLeft w:val="640"/>
          <w:marRight w:val="0"/>
          <w:marTop w:val="0"/>
          <w:marBottom w:val="0"/>
          <w:divBdr>
            <w:top w:val="none" w:sz="0" w:space="0" w:color="auto"/>
            <w:left w:val="none" w:sz="0" w:space="0" w:color="auto"/>
            <w:bottom w:val="none" w:sz="0" w:space="0" w:color="auto"/>
            <w:right w:val="none" w:sz="0" w:space="0" w:color="auto"/>
          </w:divBdr>
        </w:div>
        <w:div w:id="82341944">
          <w:marLeft w:val="640"/>
          <w:marRight w:val="0"/>
          <w:marTop w:val="0"/>
          <w:marBottom w:val="0"/>
          <w:divBdr>
            <w:top w:val="none" w:sz="0" w:space="0" w:color="auto"/>
            <w:left w:val="none" w:sz="0" w:space="0" w:color="auto"/>
            <w:bottom w:val="none" w:sz="0" w:space="0" w:color="auto"/>
            <w:right w:val="none" w:sz="0" w:space="0" w:color="auto"/>
          </w:divBdr>
        </w:div>
        <w:div w:id="1022895352">
          <w:marLeft w:val="640"/>
          <w:marRight w:val="0"/>
          <w:marTop w:val="0"/>
          <w:marBottom w:val="0"/>
          <w:divBdr>
            <w:top w:val="none" w:sz="0" w:space="0" w:color="auto"/>
            <w:left w:val="none" w:sz="0" w:space="0" w:color="auto"/>
            <w:bottom w:val="none" w:sz="0" w:space="0" w:color="auto"/>
            <w:right w:val="none" w:sz="0" w:space="0" w:color="auto"/>
          </w:divBdr>
        </w:div>
        <w:div w:id="1342515234">
          <w:marLeft w:val="640"/>
          <w:marRight w:val="0"/>
          <w:marTop w:val="0"/>
          <w:marBottom w:val="0"/>
          <w:divBdr>
            <w:top w:val="none" w:sz="0" w:space="0" w:color="auto"/>
            <w:left w:val="none" w:sz="0" w:space="0" w:color="auto"/>
            <w:bottom w:val="none" w:sz="0" w:space="0" w:color="auto"/>
            <w:right w:val="none" w:sz="0" w:space="0" w:color="auto"/>
          </w:divBdr>
        </w:div>
        <w:div w:id="614677988">
          <w:marLeft w:val="640"/>
          <w:marRight w:val="0"/>
          <w:marTop w:val="0"/>
          <w:marBottom w:val="0"/>
          <w:divBdr>
            <w:top w:val="none" w:sz="0" w:space="0" w:color="auto"/>
            <w:left w:val="none" w:sz="0" w:space="0" w:color="auto"/>
            <w:bottom w:val="none" w:sz="0" w:space="0" w:color="auto"/>
            <w:right w:val="none" w:sz="0" w:space="0" w:color="auto"/>
          </w:divBdr>
        </w:div>
        <w:div w:id="1587154348">
          <w:marLeft w:val="640"/>
          <w:marRight w:val="0"/>
          <w:marTop w:val="0"/>
          <w:marBottom w:val="0"/>
          <w:divBdr>
            <w:top w:val="none" w:sz="0" w:space="0" w:color="auto"/>
            <w:left w:val="none" w:sz="0" w:space="0" w:color="auto"/>
            <w:bottom w:val="none" w:sz="0" w:space="0" w:color="auto"/>
            <w:right w:val="none" w:sz="0" w:space="0" w:color="auto"/>
          </w:divBdr>
        </w:div>
        <w:div w:id="65806253">
          <w:marLeft w:val="640"/>
          <w:marRight w:val="0"/>
          <w:marTop w:val="0"/>
          <w:marBottom w:val="0"/>
          <w:divBdr>
            <w:top w:val="none" w:sz="0" w:space="0" w:color="auto"/>
            <w:left w:val="none" w:sz="0" w:space="0" w:color="auto"/>
            <w:bottom w:val="none" w:sz="0" w:space="0" w:color="auto"/>
            <w:right w:val="none" w:sz="0" w:space="0" w:color="auto"/>
          </w:divBdr>
        </w:div>
        <w:div w:id="973293416">
          <w:marLeft w:val="640"/>
          <w:marRight w:val="0"/>
          <w:marTop w:val="0"/>
          <w:marBottom w:val="0"/>
          <w:divBdr>
            <w:top w:val="none" w:sz="0" w:space="0" w:color="auto"/>
            <w:left w:val="none" w:sz="0" w:space="0" w:color="auto"/>
            <w:bottom w:val="none" w:sz="0" w:space="0" w:color="auto"/>
            <w:right w:val="none" w:sz="0" w:space="0" w:color="auto"/>
          </w:divBdr>
        </w:div>
        <w:div w:id="2044673546">
          <w:marLeft w:val="640"/>
          <w:marRight w:val="0"/>
          <w:marTop w:val="0"/>
          <w:marBottom w:val="0"/>
          <w:divBdr>
            <w:top w:val="none" w:sz="0" w:space="0" w:color="auto"/>
            <w:left w:val="none" w:sz="0" w:space="0" w:color="auto"/>
            <w:bottom w:val="none" w:sz="0" w:space="0" w:color="auto"/>
            <w:right w:val="none" w:sz="0" w:space="0" w:color="auto"/>
          </w:divBdr>
        </w:div>
        <w:div w:id="821308812">
          <w:marLeft w:val="640"/>
          <w:marRight w:val="0"/>
          <w:marTop w:val="0"/>
          <w:marBottom w:val="0"/>
          <w:divBdr>
            <w:top w:val="none" w:sz="0" w:space="0" w:color="auto"/>
            <w:left w:val="none" w:sz="0" w:space="0" w:color="auto"/>
            <w:bottom w:val="none" w:sz="0" w:space="0" w:color="auto"/>
            <w:right w:val="none" w:sz="0" w:space="0" w:color="auto"/>
          </w:divBdr>
        </w:div>
        <w:div w:id="1885829532">
          <w:marLeft w:val="640"/>
          <w:marRight w:val="0"/>
          <w:marTop w:val="0"/>
          <w:marBottom w:val="0"/>
          <w:divBdr>
            <w:top w:val="none" w:sz="0" w:space="0" w:color="auto"/>
            <w:left w:val="none" w:sz="0" w:space="0" w:color="auto"/>
            <w:bottom w:val="none" w:sz="0" w:space="0" w:color="auto"/>
            <w:right w:val="none" w:sz="0" w:space="0" w:color="auto"/>
          </w:divBdr>
        </w:div>
        <w:div w:id="2014605906">
          <w:marLeft w:val="640"/>
          <w:marRight w:val="0"/>
          <w:marTop w:val="0"/>
          <w:marBottom w:val="0"/>
          <w:divBdr>
            <w:top w:val="none" w:sz="0" w:space="0" w:color="auto"/>
            <w:left w:val="none" w:sz="0" w:space="0" w:color="auto"/>
            <w:bottom w:val="none" w:sz="0" w:space="0" w:color="auto"/>
            <w:right w:val="none" w:sz="0" w:space="0" w:color="auto"/>
          </w:divBdr>
        </w:div>
        <w:div w:id="1441335233">
          <w:marLeft w:val="640"/>
          <w:marRight w:val="0"/>
          <w:marTop w:val="0"/>
          <w:marBottom w:val="0"/>
          <w:divBdr>
            <w:top w:val="none" w:sz="0" w:space="0" w:color="auto"/>
            <w:left w:val="none" w:sz="0" w:space="0" w:color="auto"/>
            <w:bottom w:val="none" w:sz="0" w:space="0" w:color="auto"/>
            <w:right w:val="none" w:sz="0" w:space="0" w:color="auto"/>
          </w:divBdr>
        </w:div>
        <w:div w:id="30806874">
          <w:marLeft w:val="640"/>
          <w:marRight w:val="0"/>
          <w:marTop w:val="0"/>
          <w:marBottom w:val="0"/>
          <w:divBdr>
            <w:top w:val="none" w:sz="0" w:space="0" w:color="auto"/>
            <w:left w:val="none" w:sz="0" w:space="0" w:color="auto"/>
            <w:bottom w:val="none" w:sz="0" w:space="0" w:color="auto"/>
            <w:right w:val="none" w:sz="0" w:space="0" w:color="auto"/>
          </w:divBdr>
        </w:div>
      </w:divsChild>
    </w:div>
    <w:div w:id="1797330655">
      <w:bodyDiv w:val="1"/>
      <w:marLeft w:val="0"/>
      <w:marRight w:val="0"/>
      <w:marTop w:val="0"/>
      <w:marBottom w:val="0"/>
      <w:divBdr>
        <w:top w:val="none" w:sz="0" w:space="0" w:color="auto"/>
        <w:left w:val="none" w:sz="0" w:space="0" w:color="auto"/>
        <w:bottom w:val="none" w:sz="0" w:space="0" w:color="auto"/>
        <w:right w:val="none" w:sz="0" w:space="0" w:color="auto"/>
      </w:divBdr>
      <w:divsChild>
        <w:div w:id="359553888">
          <w:marLeft w:val="640"/>
          <w:marRight w:val="0"/>
          <w:marTop w:val="0"/>
          <w:marBottom w:val="0"/>
          <w:divBdr>
            <w:top w:val="none" w:sz="0" w:space="0" w:color="auto"/>
            <w:left w:val="none" w:sz="0" w:space="0" w:color="auto"/>
            <w:bottom w:val="none" w:sz="0" w:space="0" w:color="auto"/>
            <w:right w:val="none" w:sz="0" w:space="0" w:color="auto"/>
          </w:divBdr>
        </w:div>
        <w:div w:id="1860045746">
          <w:marLeft w:val="640"/>
          <w:marRight w:val="0"/>
          <w:marTop w:val="0"/>
          <w:marBottom w:val="0"/>
          <w:divBdr>
            <w:top w:val="none" w:sz="0" w:space="0" w:color="auto"/>
            <w:left w:val="none" w:sz="0" w:space="0" w:color="auto"/>
            <w:bottom w:val="none" w:sz="0" w:space="0" w:color="auto"/>
            <w:right w:val="none" w:sz="0" w:space="0" w:color="auto"/>
          </w:divBdr>
        </w:div>
        <w:div w:id="1516770974">
          <w:marLeft w:val="640"/>
          <w:marRight w:val="0"/>
          <w:marTop w:val="0"/>
          <w:marBottom w:val="0"/>
          <w:divBdr>
            <w:top w:val="none" w:sz="0" w:space="0" w:color="auto"/>
            <w:left w:val="none" w:sz="0" w:space="0" w:color="auto"/>
            <w:bottom w:val="none" w:sz="0" w:space="0" w:color="auto"/>
            <w:right w:val="none" w:sz="0" w:space="0" w:color="auto"/>
          </w:divBdr>
        </w:div>
        <w:div w:id="921329990">
          <w:marLeft w:val="640"/>
          <w:marRight w:val="0"/>
          <w:marTop w:val="0"/>
          <w:marBottom w:val="0"/>
          <w:divBdr>
            <w:top w:val="none" w:sz="0" w:space="0" w:color="auto"/>
            <w:left w:val="none" w:sz="0" w:space="0" w:color="auto"/>
            <w:bottom w:val="none" w:sz="0" w:space="0" w:color="auto"/>
            <w:right w:val="none" w:sz="0" w:space="0" w:color="auto"/>
          </w:divBdr>
        </w:div>
        <w:div w:id="459687596">
          <w:marLeft w:val="640"/>
          <w:marRight w:val="0"/>
          <w:marTop w:val="0"/>
          <w:marBottom w:val="0"/>
          <w:divBdr>
            <w:top w:val="none" w:sz="0" w:space="0" w:color="auto"/>
            <w:left w:val="none" w:sz="0" w:space="0" w:color="auto"/>
            <w:bottom w:val="none" w:sz="0" w:space="0" w:color="auto"/>
            <w:right w:val="none" w:sz="0" w:space="0" w:color="auto"/>
          </w:divBdr>
        </w:div>
        <w:div w:id="496842650">
          <w:marLeft w:val="640"/>
          <w:marRight w:val="0"/>
          <w:marTop w:val="0"/>
          <w:marBottom w:val="0"/>
          <w:divBdr>
            <w:top w:val="none" w:sz="0" w:space="0" w:color="auto"/>
            <w:left w:val="none" w:sz="0" w:space="0" w:color="auto"/>
            <w:bottom w:val="none" w:sz="0" w:space="0" w:color="auto"/>
            <w:right w:val="none" w:sz="0" w:space="0" w:color="auto"/>
          </w:divBdr>
        </w:div>
        <w:div w:id="464087343">
          <w:marLeft w:val="640"/>
          <w:marRight w:val="0"/>
          <w:marTop w:val="0"/>
          <w:marBottom w:val="0"/>
          <w:divBdr>
            <w:top w:val="none" w:sz="0" w:space="0" w:color="auto"/>
            <w:left w:val="none" w:sz="0" w:space="0" w:color="auto"/>
            <w:bottom w:val="none" w:sz="0" w:space="0" w:color="auto"/>
            <w:right w:val="none" w:sz="0" w:space="0" w:color="auto"/>
          </w:divBdr>
        </w:div>
        <w:div w:id="1971398582">
          <w:marLeft w:val="640"/>
          <w:marRight w:val="0"/>
          <w:marTop w:val="0"/>
          <w:marBottom w:val="0"/>
          <w:divBdr>
            <w:top w:val="none" w:sz="0" w:space="0" w:color="auto"/>
            <w:left w:val="none" w:sz="0" w:space="0" w:color="auto"/>
            <w:bottom w:val="none" w:sz="0" w:space="0" w:color="auto"/>
            <w:right w:val="none" w:sz="0" w:space="0" w:color="auto"/>
          </w:divBdr>
        </w:div>
        <w:div w:id="1480997493">
          <w:marLeft w:val="640"/>
          <w:marRight w:val="0"/>
          <w:marTop w:val="0"/>
          <w:marBottom w:val="0"/>
          <w:divBdr>
            <w:top w:val="none" w:sz="0" w:space="0" w:color="auto"/>
            <w:left w:val="none" w:sz="0" w:space="0" w:color="auto"/>
            <w:bottom w:val="none" w:sz="0" w:space="0" w:color="auto"/>
            <w:right w:val="none" w:sz="0" w:space="0" w:color="auto"/>
          </w:divBdr>
        </w:div>
        <w:div w:id="707098669">
          <w:marLeft w:val="640"/>
          <w:marRight w:val="0"/>
          <w:marTop w:val="0"/>
          <w:marBottom w:val="0"/>
          <w:divBdr>
            <w:top w:val="none" w:sz="0" w:space="0" w:color="auto"/>
            <w:left w:val="none" w:sz="0" w:space="0" w:color="auto"/>
            <w:bottom w:val="none" w:sz="0" w:space="0" w:color="auto"/>
            <w:right w:val="none" w:sz="0" w:space="0" w:color="auto"/>
          </w:divBdr>
        </w:div>
        <w:div w:id="1423330887">
          <w:marLeft w:val="640"/>
          <w:marRight w:val="0"/>
          <w:marTop w:val="0"/>
          <w:marBottom w:val="0"/>
          <w:divBdr>
            <w:top w:val="none" w:sz="0" w:space="0" w:color="auto"/>
            <w:left w:val="none" w:sz="0" w:space="0" w:color="auto"/>
            <w:bottom w:val="none" w:sz="0" w:space="0" w:color="auto"/>
            <w:right w:val="none" w:sz="0" w:space="0" w:color="auto"/>
          </w:divBdr>
        </w:div>
        <w:div w:id="1112819931">
          <w:marLeft w:val="640"/>
          <w:marRight w:val="0"/>
          <w:marTop w:val="0"/>
          <w:marBottom w:val="0"/>
          <w:divBdr>
            <w:top w:val="none" w:sz="0" w:space="0" w:color="auto"/>
            <w:left w:val="none" w:sz="0" w:space="0" w:color="auto"/>
            <w:bottom w:val="none" w:sz="0" w:space="0" w:color="auto"/>
            <w:right w:val="none" w:sz="0" w:space="0" w:color="auto"/>
          </w:divBdr>
        </w:div>
        <w:div w:id="266810406">
          <w:marLeft w:val="640"/>
          <w:marRight w:val="0"/>
          <w:marTop w:val="0"/>
          <w:marBottom w:val="0"/>
          <w:divBdr>
            <w:top w:val="none" w:sz="0" w:space="0" w:color="auto"/>
            <w:left w:val="none" w:sz="0" w:space="0" w:color="auto"/>
            <w:bottom w:val="none" w:sz="0" w:space="0" w:color="auto"/>
            <w:right w:val="none" w:sz="0" w:space="0" w:color="auto"/>
          </w:divBdr>
        </w:div>
        <w:div w:id="2067021292">
          <w:marLeft w:val="640"/>
          <w:marRight w:val="0"/>
          <w:marTop w:val="0"/>
          <w:marBottom w:val="0"/>
          <w:divBdr>
            <w:top w:val="none" w:sz="0" w:space="0" w:color="auto"/>
            <w:left w:val="none" w:sz="0" w:space="0" w:color="auto"/>
            <w:bottom w:val="none" w:sz="0" w:space="0" w:color="auto"/>
            <w:right w:val="none" w:sz="0" w:space="0" w:color="auto"/>
          </w:divBdr>
        </w:div>
        <w:div w:id="1015618475">
          <w:marLeft w:val="640"/>
          <w:marRight w:val="0"/>
          <w:marTop w:val="0"/>
          <w:marBottom w:val="0"/>
          <w:divBdr>
            <w:top w:val="none" w:sz="0" w:space="0" w:color="auto"/>
            <w:left w:val="none" w:sz="0" w:space="0" w:color="auto"/>
            <w:bottom w:val="none" w:sz="0" w:space="0" w:color="auto"/>
            <w:right w:val="none" w:sz="0" w:space="0" w:color="auto"/>
          </w:divBdr>
        </w:div>
        <w:div w:id="1922254710">
          <w:marLeft w:val="640"/>
          <w:marRight w:val="0"/>
          <w:marTop w:val="0"/>
          <w:marBottom w:val="0"/>
          <w:divBdr>
            <w:top w:val="none" w:sz="0" w:space="0" w:color="auto"/>
            <w:left w:val="none" w:sz="0" w:space="0" w:color="auto"/>
            <w:bottom w:val="none" w:sz="0" w:space="0" w:color="auto"/>
            <w:right w:val="none" w:sz="0" w:space="0" w:color="auto"/>
          </w:divBdr>
        </w:div>
        <w:div w:id="947199190">
          <w:marLeft w:val="640"/>
          <w:marRight w:val="0"/>
          <w:marTop w:val="0"/>
          <w:marBottom w:val="0"/>
          <w:divBdr>
            <w:top w:val="none" w:sz="0" w:space="0" w:color="auto"/>
            <w:left w:val="none" w:sz="0" w:space="0" w:color="auto"/>
            <w:bottom w:val="none" w:sz="0" w:space="0" w:color="auto"/>
            <w:right w:val="none" w:sz="0" w:space="0" w:color="auto"/>
          </w:divBdr>
        </w:div>
        <w:div w:id="1129011930">
          <w:marLeft w:val="640"/>
          <w:marRight w:val="0"/>
          <w:marTop w:val="0"/>
          <w:marBottom w:val="0"/>
          <w:divBdr>
            <w:top w:val="none" w:sz="0" w:space="0" w:color="auto"/>
            <w:left w:val="none" w:sz="0" w:space="0" w:color="auto"/>
            <w:bottom w:val="none" w:sz="0" w:space="0" w:color="auto"/>
            <w:right w:val="none" w:sz="0" w:space="0" w:color="auto"/>
          </w:divBdr>
        </w:div>
        <w:div w:id="631907882">
          <w:marLeft w:val="640"/>
          <w:marRight w:val="0"/>
          <w:marTop w:val="0"/>
          <w:marBottom w:val="0"/>
          <w:divBdr>
            <w:top w:val="none" w:sz="0" w:space="0" w:color="auto"/>
            <w:left w:val="none" w:sz="0" w:space="0" w:color="auto"/>
            <w:bottom w:val="none" w:sz="0" w:space="0" w:color="auto"/>
            <w:right w:val="none" w:sz="0" w:space="0" w:color="auto"/>
          </w:divBdr>
        </w:div>
        <w:div w:id="483473189">
          <w:marLeft w:val="640"/>
          <w:marRight w:val="0"/>
          <w:marTop w:val="0"/>
          <w:marBottom w:val="0"/>
          <w:divBdr>
            <w:top w:val="none" w:sz="0" w:space="0" w:color="auto"/>
            <w:left w:val="none" w:sz="0" w:space="0" w:color="auto"/>
            <w:bottom w:val="none" w:sz="0" w:space="0" w:color="auto"/>
            <w:right w:val="none" w:sz="0" w:space="0" w:color="auto"/>
          </w:divBdr>
        </w:div>
        <w:div w:id="2060129575">
          <w:marLeft w:val="640"/>
          <w:marRight w:val="0"/>
          <w:marTop w:val="0"/>
          <w:marBottom w:val="0"/>
          <w:divBdr>
            <w:top w:val="none" w:sz="0" w:space="0" w:color="auto"/>
            <w:left w:val="none" w:sz="0" w:space="0" w:color="auto"/>
            <w:bottom w:val="none" w:sz="0" w:space="0" w:color="auto"/>
            <w:right w:val="none" w:sz="0" w:space="0" w:color="auto"/>
          </w:divBdr>
        </w:div>
        <w:div w:id="1077172761">
          <w:marLeft w:val="640"/>
          <w:marRight w:val="0"/>
          <w:marTop w:val="0"/>
          <w:marBottom w:val="0"/>
          <w:divBdr>
            <w:top w:val="none" w:sz="0" w:space="0" w:color="auto"/>
            <w:left w:val="none" w:sz="0" w:space="0" w:color="auto"/>
            <w:bottom w:val="none" w:sz="0" w:space="0" w:color="auto"/>
            <w:right w:val="none" w:sz="0" w:space="0" w:color="auto"/>
          </w:divBdr>
        </w:div>
        <w:div w:id="1487042763">
          <w:marLeft w:val="640"/>
          <w:marRight w:val="0"/>
          <w:marTop w:val="0"/>
          <w:marBottom w:val="0"/>
          <w:divBdr>
            <w:top w:val="none" w:sz="0" w:space="0" w:color="auto"/>
            <w:left w:val="none" w:sz="0" w:space="0" w:color="auto"/>
            <w:bottom w:val="none" w:sz="0" w:space="0" w:color="auto"/>
            <w:right w:val="none" w:sz="0" w:space="0" w:color="auto"/>
          </w:divBdr>
        </w:div>
        <w:div w:id="712847739">
          <w:marLeft w:val="640"/>
          <w:marRight w:val="0"/>
          <w:marTop w:val="0"/>
          <w:marBottom w:val="0"/>
          <w:divBdr>
            <w:top w:val="none" w:sz="0" w:space="0" w:color="auto"/>
            <w:left w:val="none" w:sz="0" w:space="0" w:color="auto"/>
            <w:bottom w:val="none" w:sz="0" w:space="0" w:color="auto"/>
            <w:right w:val="none" w:sz="0" w:space="0" w:color="auto"/>
          </w:divBdr>
        </w:div>
        <w:div w:id="1975522592">
          <w:marLeft w:val="640"/>
          <w:marRight w:val="0"/>
          <w:marTop w:val="0"/>
          <w:marBottom w:val="0"/>
          <w:divBdr>
            <w:top w:val="none" w:sz="0" w:space="0" w:color="auto"/>
            <w:left w:val="none" w:sz="0" w:space="0" w:color="auto"/>
            <w:bottom w:val="none" w:sz="0" w:space="0" w:color="auto"/>
            <w:right w:val="none" w:sz="0" w:space="0" w:color="auto"/>
          </w:divBdr>
        </w:div>
        <w:div w:id="1844512282">
          <w:marLeft w:val="640"/>
          <w:marRight w:val="0"/>
          <w:marTop w:val="0"/>
          <w:marBottom w:val="0"/>
          <w:divBdr>
            <w:top w:val="none" w:sz="0" w:space="0" w:color="auto"/>
            <w:left w:val="none" w:sz="0" w:space="0" w:color="auto"/>
            <w:bottom w:val="none" w:sz="0" w:space="0" w:color="auto"/>
            <w:right w:val="none" w:sz="0" w:space="0" w:color="auto"/>
          </w:divBdr>
        </w:div>
        <w:div w:id="1291475632">
          <w:marLeft w:val="640"/>
          <w:marRight w:val="0"/>
          <w:marTop w:val="0"/>
          <w:marBottom w:val="0"/>
          <w:divBdr>
            <w:top w:val="none" w:sz="0" w:space="0" w:color="auto"/>
            <w:left w:val="none" w:sz="0" w:space="0" w:color="auto"/>
            <w:bottom w:val="none" w:sz="0" w:space="0" w:color="auto"/>
            <w:right w:val="none" w:sz="0" w:space="0" w:color="auto"/>
          </w:divBdr>
        </w:div>
        <w:div w:id="1692150470">
          <w:marLeft w:val="640"/>
          <w:marRight w:val="0"/>
          <w:marTop w:val="0"/>
          <w:marBottom w:val="0"/>
          <w:divBdr>
            <w:top w:val="none" w:sz="0" w:space="0" w:color="auto"/>
            <w:left w:val="none" w:sz="0" w:space="0" w:color="auto"/>
            <w:bottom w:val="none" w:sz="0" w:space="0" w:color="auto"/>
            <w:right w:val="none" w:sz="0" w:space="0" w:color="auto"/>
          </w:divBdr>
        </w:div>
        <w:div w:id="198780513">
          <w:marLeft w:val="640"/>
          <w:marRight w:val="0"/>
          <w:marTop w:val="0"/>
          <w:marBottom w:val="0"/>
          <w:divBdr>
            <w:top w:val="none" w:sz="0" w:space="0" w:color="auto"/>
            <w:left w:val="none" w:sz="0" w:space="0" w:color="auto"/>
            <w:bottom w:val="none" w:sz="0" w:space="0" w:color="auto"/>
            <w:right w:val="none" w:sz="0" w:space="0" w:color="auto"/>
          </w:divBdr>
        </w:div>
        <w:div w:id="1935236419">
          <w:marLeft w:val="640"/>
          <w:marRight w:val="0"/>
          <w:marTop w:val="0"/>
          <w:marBottom w:val="0"/>
          <w:divBdr>
            <w:top w:val="none" w:sz="0" w:space="0" w:color="auto"/>
            <w:left w:val="none" w:sz="0" w:space="0" w:color="auto"/>
            <w:bottom w:val="none" w:sz="0" w:space="0" w:color="auto"/>
            <w:right w:val="none" w:sz="0" w:space="0" w:color="auto"/>
          </w:divBdr>
        </w:div>
        <w:div w:id="929191733">
          <w:marLeft w:val="640"/>
          <w:marRight w:val="0"/>
          <w:marTop w:val="0"/>
          <w:marBottom w:val="0"/>
          <w:divBdr>
            <w:top w:val="none" w:sz="0" w:space="0" w:color="auto"/>
            <w:left w:val="none" w:sz="0" w:space="0" w:color="auto"/>
            <w:bottom w:val="none" w:sz="0" w:space="0" w:color="auto"/>
            <w:right w:val="none" w:sz="0" w:space="0" w:color="auto"/>
          </w:divBdr>
        </w:div>
        <w:div w:id="663322223">
          <w:marLeft w:val="640"/>
          <w:marRight w:val="0"/>
          <w:marTop w:val="0"/>
          <w:marBottom w:val="0"/>
          <w:divBdr>
            <w:top w:val="none" w:sz="0" w:space="0" w:color="auto"/>
            <w:left w:val="none" w:sz="0" w:space="0" w:color="auto"/>
            <w:bottom w:val="none" w:sz="0" w:space="0" w:color="auto"/>
            <w:right w:val="none" w:sz="0" w:space="0" w:color="auto"/>
          </w:divBdr>
        </w:div>
        <w:div w:id="1754427546">
          <w:marLeft w:val="640"/>
          <w:marRight w:val="0"/>
          <w:marTop w:val="0"/>
          <w:marBottom w:val="0"/>
          <w:divBdr>
            <w:top w:val="none" w:sz="0" w:space="0" w:color="auto"/>
            <w:left w:val="none" w:sz="0" w:space="0" w:color="auto"/>
            <w:bottom w:val="none" w:sz="0" w:space="0" w:color="auto"/>
            <w:right w:val="none" w:sz="0" w:space="0" w:color="auto"/>
          </w:divBdr>
        </w:div>
        <w:div w:id="1113593672">
          <w:marLeft w:val="640"/>
          <w:marRight w:val="0"/>
          <w:marTop w:val="0"/>
          <w:marBottom w:val="0"/>
          <w:divBdr>
            <w:top w:val="none" w:sz="0" w:space="0" w:color="auto"/>
            <w:left w:val="none" w:sz="0" w:space="0" w:color="auto"/>
            <w:bottom w:val="none" w:sz="0" w:space="0" w:color="auto"/>
            <w:right w:val="none" w:sz="0" w:space="0" w:color="auto"/>
          </w:divBdr>
        </w:div>
        <w:div w:id="1336885808">
          <w:marLeft w:val="640"/>
          <w:marRight w:val="0"/>
          <w:marTop w:val="0"/>
          <w:marBottom w:val="0"/>
          <w:divBdr>
            <w:top w:val="none" w:sz="0" w:space="0" w:color="auto"/>
            <w:left w:val="none" w:sz="0" w:space="0" w:color="auto"/>
            <w:bottom w:val="none" w:sz="0" w:space="0" w:color="auto"/>
            <w:right w:val="none" w:sz="0" w:space="0" w:color="auto"/>
          </w:divBdr>
        </w:div>
        <w:div w:id="145703086">
          <w:marLeft w:val="640"/>
          <w:marRight w:val="0"/>
          <w:marTop w:val="0"/>
          <w:marBottom w:val="0"/>
          <w:divBdr>
            <w:top w:val="none" w:sz="0" w:space="0" w:color="auto"/>
            <w:left w:val="none" w:sz="0" w:space="0" w:color="auto"/>
            <w:bottom w:val="none" w:sz="0" w:space="0" w:color="auto"/>
            <w:right w:val="none" w:sz="0" w:space="0" w:color="auto"/>
          </w:divBdr>
        </w:div>
        <w:div w:id="1643727636">
          <w:marLeft w:val="640"/>
          <w:marRight w:val="0"/>
          <w:marTop w:val="0"/>
          <w:marBottom w:val="0"/>
          <w:divBdr>
            <w:top w:val="none" w:sz="0" w:space="0" w:color="auto"/>
            <w:left w:val="none" w:sz="0" w:space="0" w:color="auto"/>
            <w:bottom w:val="none" w:sz="0" w:space="0" w:color="auto"/>
            <w:right w:val="none" w:sz="0" w:space="0" w:color="auto"/>
          </w:divBdr>
        </w:div>
        <w:div w:id="2044211946">
          <w:marLeft w:val="640"/>
          <w:marRight w:val="0"/>
          <w:marTop w:val="0"/>
          <w:marBottom w:val="0"/>
          <w:divBdr>
            <w:top w:val="none" w:sz="0" w:space="0" w:color="auto"/>
            <w:left w:val="none" w:sz="0" w:space="0" w:color="auto"/>
            <w:bottom w:val="none" w:sz="0" w:space="0" w:color="auto"/>
            <w:right w:val="none" w:sz="0" w:space="0" w:color="auto"/>
          </w:divBdr>
        </w:div>
      </w:divsChild>
    </w:div>
    <w:div w:id="1805194047">
      <w:bodyDiv w:val="1"/>
      <w:marLeft w:val="0"/>
      <w:marRight w:val="0"/>
      <w:marTop w:val="0"/>
      <w:marBottom w:val="0"/>
      <w:divBdr>
        <w:top w:val="none" w:sz="0" w:space="0" w:color="auto"/>
        <w:left w:val="none" w:sz="0" w:space="0" w:color="auto"/>
        <w:bottom w:val="none" w:sz="0" w:space="0" w:color="auto"/>
        <w:right w:val="none" w:sz="0" w:space="0" w:color="auto"/>
      </w:divBdr>
    </w:div>
    <w:div w:id="1808473269">
      <w:bodyDiv w:val="1"/>
      <w:marLeft w:val="0"/>
      <w:marRight w:val="0"/>
      <w:marTop w:val="0"/>
      <w:marBottom w:val="0"/>
      <w:divBdr>
        <w:top w:val="none" w:sz="0" w:space="0" w:color="auto"/>
        <w:left w:val="none" w:sz="0" w:space="0" w:color="auto"/>
        <w:bottom w:val="none" w:sz="0" w:space="0" w:color="auto"/>
        <w:right w:val="none" w:sz="0" w:space="0" w:color="auto"/>
      </w:divBdr>
    </w:div>
    <w:div w:id="1841968117">
      <w:bodyDiv w:val="1"/>
      <w:marLeft w:val="0"/>
      <w:marRight w:val="0"/>
      <w:marTop w:val="0"/>
      <w:marBottom w:val="0"/>
      <w:divBdr>
        <w:top w:val="none" w:sz="0" w:space="0" w:color="auto"/>
        <w:left w:val="none" w:sz="0" w:space="0" w:color="auto"/>
        <w:bottom w:val="none" w:sz="0" w:space="0" w:color="auto"/>
        <w:right w:val="none" w:sz="0" w:space="0" w:color="auto"/>
      </w:divBdr>
      <w:divsChild>
        <w:div w:id="1388340714">
          <w:marLeft w:val="640"/>
          <w:marRight w:val="0"/>
          <w:marTop w:val="0"/>
          <w:marBottom w:val="0"/>
          <w:divBdr>
            <w:top w:val="none" w:sz="0" w:space="0" w:color="auto"/>
            <w:left w:val="none" w:sz="0" w:space="0" w:color="auto"/>
            <w:bottom w:val="none" w:sz="0" w:space="0" w:color="auto"/>
            <w:right w:val="none" w:sz="0" w:space="0" w:color="auto"/>
          </w:divBdr>
        </w:div>
        <w:div w:id="2142115963">
          <w:marLeft w:val="640"/>
          <w:marRight w:val="0"/>
          <w:marTop w:val="0"/>
          <w:marBottom w:val="0"/>
          <w:divBdr>
            <w:top w:val="none" w:sz="0" w:space="0" w:color="auto"/>
            <w:left w:val="none" w:sz="0" w:space="0" w:color="auto"/>
            <w:bottom w:val="none" w:sz="0" w:space="0" w:color="auto"/>
            <w:right w:val="none" w:sz="0" w:space="0" w:color="auto"/>
          </w:divBdr>
        </w:div>
        <w:div w:id="881358676">
          <w:marLeft w:val="640"/>
          <w:marRight w:val="0"/>
          <w:marTop w:val="0"/>
          <w:marBottom w:val="0"/>
          <w:divBdr>
            <w:top w:val="none" w:sz="0" w:space="0" w:color="auto"/>
            <w:left w:val="none" w:sz="0" w:space="0" w:color="auto"/>
            <w:bottom w:val="none" w:sz="0" w:space="0" w:color="auto"/>
            <w:right w:val="none" w:sz="0" w:space="0" w:color="auto"/>
          </w:divBdr>
        </w:div>
        <w:div w:id="1794403073">
          <w:marLeft w:val="640"/>
          <w:marRight w:val="0"/>
          <w:marTop w:val="0"/>
          <w:marBottom w:val="0"/>
          <w:divBdr>
            <w:top w:val="none" w:sz="0" w:space="0" w:color="auto"/>
            <w:left w:val="none" w:sz="0" w:space="0" w:color="auto"/>
            <w:bottom w:val="none" w:sz="0" w:space="0" w:color="auto"/>
            <w:right w:val="none" w:sz="0" w:space="0" w:color="auto"/>
          </w:divBdr>
        </w:div>
        <w:div w:id="482165581">
          <w:marLeft w:val="640"/>
          <w:marRight w:val="0"/>
          <w:marTop w:val="0"/>
          <w:marBottom w:val="0"/>
          <w:divBdr>
            <w:top w:val="none" w:sz="0" w:space="0" w:color="auto"/>
            <w:left w:val="none" w:sz="0" w:space="0" w:color="auto"/>
            <w:bottom w:val="none" w:sz="0" w:space="0" w:color="auto"/>
            <w:right w:val="none" w:sz="0" w:space="0" w:color="auto"/>
          </w:divBdr>
        </w:div>
        <w:div w:id="323898377">
          <w:marLeft w:val="640"/>
          <w:marRight w:val="0"/>
          <w:marTop w:val="0"/>
          <w:marBottom w:val="0"/>
          <w:divBdr>
            <w:top w:val="none" w:sz="0" w:space="0" w:color="auto"/>
            <w:left w:val="none" w:sz="0" w:space="0" w:color="auto"/>
            <w:bottom w:val="none" w:sz="0" w:space="0" w:color="auto"/>
            <w:right w:val="none" w:sz="0" w:space="0" w:color="auto"/>
          </w:divBdr>
        </w:div>
        <w:div w:id="1460759977">
          <w:marLeft w:val="640"/>
          <w:marRight w:val="0"/>
          <w:marTop w:val="0"/>
          <w:marBottom w:val="0"/>
          <w:divBdr>
            <w:top w:val="none" w:sz="0" w:space="0" w:color="auto"/>
            <w:left w:val="none" w:sz="0" w:space="0" w:color="auto"/>
            <w:bottom w:val="none" w:sz="0" w:space="0" w:color="auto"/>
            <w:right w:val="none" w:sz="0" w:space="0" w:color="auto"/>
          </w:divBdr>
        </w:div>
        <w:div w:id="1305508992">
          <w:marLeft w:val="640"/>
          <w:marRight w:val="0"/>
          <w:marTop w:val="0"/>
          <w:marBottom w:val="0"/>
          <w:divBdr>
            <w:top w:val="none" w:sz="0" w:space="0" w:color="auto"/>
            <w:left w:val="none" w:sz="0" w:space="0" w:color="auto"/>
            <w:bottom w:val="none" w:sz="0" w:space="0" w:color="auto"/>
            <w:right w:val="none" w:sz="0" w:space="0" w:color="auto"/>
          </w:divBdr>
        </w:div>
        <w:div w:id="1170212653">
          <w:marLeft w:val="640"/>
          <w:marRight w:val="0"/>
          <w:marTop w:val="0"/>
          <w:marBottom w:val="0"/>
          <w:divBdr>
            <w:top w:val="none" w:sz="0" w:space="0" w:color="auto"/>
            <w:left w:val="none" w:sz="0" w:space="0" w:color="auto"/>
            <w:bottom w:val="none" w:sz="0" w:space="0" w:color="auto"/>
            <w:right w:val="none" w:sz="0" w:space="0" w:color="auto"/>
          </w:divBdr>
        </w:div>
        <w:div w:id="588008224">
          <w:marLeft w:val="640"/>
          <w:marRight w:val="0"/>
          <w:marTop w:val="0"/>
          <w:marBottom w:val="0"/>
          <w:divBdr>
            <w:top w:val="none" w:sz="0" w:space="0" w:color="auto"/>
            <w:left w:val="none" w:sz="0" w:space="0" w:color="auto"/>
            <w:bottom w:val="none" w:sz="0" w:space="0" w:color="auto"/>
            <w:right w:val="none" w:sz="0" w:space="0" w:color="auto"/>
          </w:divBdr>
        </w:div>
        <w:div w:id="1567183783">
          <w:marLeft w:val="640"/>
          <w:marRight w:val="0"/>
          <w:marTop w:val="0"/>
          <w:marBottom w:val="0"/>
          <w:divBdr>
            <w:top w:val="none" w:sz="0" w:space="0" w:color="auto"/>
            <w:left w:val="none" w:sz="0" w:space="0" w:color="auto"/>
            <w:bottom w:val="none" w:sz="0" w:space="0" w:color="auto"/>
            <w:right w:val="none" w:sz="0" w:space="0" w:color="auto"/>
          </w:divBdr>
        </w:div>
        <w:div w:id="737243512">
          <w:marLeft w:val="640"/>
          <w:marRight w:val="0"/>
          <w:marTop w:val="0"/>
          <w:marBottom w:val="0"/>
          <w:divBdr>
            <w:top w:val="none" w:sz="0" w:space="0" w:color="auto"/>
            <w:left w:val="none" w:sz="0" w:space="0" w:color="auto"/>
            <w:bottom w:val="none" w:sz="0" w:space="0" w:color="auto"/>
            <w:right w:val="none" w:sz="0" w:space="0" w:color="auto"/>
          </w:divBdr>
        </w:div>
        <w:div w:id="936209124">
          <w:marLeft w:val="640"/>
          <w:marRight w:val="0"/>
          <w:marTop w:val="0"/>
          <w:marBottom w:val="0"/>
          <w:divBdr>
            <w:top w:val="none" w:sz="0" w:space="0" w:color="auto"/>
            <w:left w:val="none" w:sz="0" w:space="0" w:color="auto"/>
            <w:bottom w:val="none" w:sz="0" w:space="0" w:color="auto"/>
            <w:right w:val="none" w:sz="0" w:space="0" w:color="auto"/>
          </w:divBdr>
        </w:div>
        <w:div w:id="1534805285">
          <w:marLeft w:val="640"/>
          <w:marRight w:val="0"/>
          <w:marTop w:val="0"/>
          <w:marBottom w:val="0"/>
          <w:divBdr>
            <w:top w:val="none" w:sz="0" w:space="0" w:color="auto"/>
            <w:left w:val="none" w:sz="0" w:space="0" w:color="auto"/>
            <w:bottom w:val="none" w:sz="0" w:space="0" w:color="auto"/>
            <w:right w:val="none" w:sz="0" w:space="0" w:color="auto"/>
          </w:divBdr>
        </w:div>
        <w:div w:id="1342855804">
          <w:marLeft w:val="640"/>
          <w:marRight w:val="0"/>
          <w:marTop w:val="0"/>
          <w:marBottom w:val="0"/>
          <w:divBdr>
            <w:top w:val="none" w:sz="0" w:space="0" w:color="auto"/>
            <w:left w:val="none" w:sz="0" w:space="0" w:color="auto"/>
            <w:bottom w:val="none" w:sz="0" w:space="0" w:color="auto"/>
            <w:right w:val="none" w:sz="0" w:space="0" w:color="auto"/>
          </w:divBdr>
        </w:div>
        <w:div w:id="2055808119">
          <w:marLeft w:val="640"/>
          <w:marRight w:val="0"/>
          <w:marTop w:val="0"/>
          <w:marBottom w:val="0"/>
          <w:divBdr>
            <w:top w:val="none" w:sz="0" w:space="0" w:color="auto"/>
            <w:left w:val="none" w:sz="0" w:space="0" w:color="auto"/>
            <w:bottom w:val="none" w:sz="0" w:space="0" w:color="auto"/>
            <w:right w:val="none" w:sz="0" w:space="0" w:color="auto"/>
          </w:divBdr>
        </w:div>
        <w:div w:id="719591056">
          <w:marLeft w:val="640"/>
          <w:marRight w:val="0"/>
          <w:marTop w:val="0"/>
          <w:marBottom w:val="0"/>
          <w:divBdr>
            <w:top w:val="none" w:sz="0" w:space="0" w:color="auto"/>
            <w:left w:val="none" w:sz="0" w:space="0" w:color="auto"/>
            <w:bottom w:val="none" w:sz="0" w:space="0" w:color="auto"/>
            <w:right w:val="none" w:sz="0" w:space="0" w:color="auto"/>
          </w:divBdr>
        </w:div>
        <w:div w:id="1621954552">
          <w:marLeft w:val="640"/>
          <w:marRight w:val="0"/>
          <w:marTop w:val="0"/>
          <w:marBottom w:val="0"/>
          <w:divBdr>
            <w:top w:val="none" w:sz="0" w:space="0" w:color="auto"/>
            <w:left w:val="none" w:sz="0" w:space="0" w:color="auto"/>
            <w:bottom w:val="none" w:sz="0" w:space="0" w:color="auto"/>
            <w:right w:val="none" w:sz="0" w:space="0" w:color="auto"/>
          </w:divBdr>
        </w:div>
        <w:div w:id="1272861093">
          <w:marLeft w:val="640"/>
          <w:marRight w:val="0"/>
          <w:marTop w:val="0"/>
          <w:marBottom w:val="0"/>
          <w:divBdr>
            <w:top w:val="none" w:sz="0" w:space="0" w:color="auto"/>
            <w:left w:val="none" w:sz="0" w:space="0" w:color="auto"/>
            <w:bottom w:val="none" w:sz="0" w:space="0" w:color="auto"/>
            <w:right w:val="none" w:sz="0" w:space="0" w:color="auto"/>
          </w:divBdr>
        </w:div>
        <w:div w:id="408232266">
          <w:marLeft w:val="640"/>
          <w:marRight w:val="0"/>
          <w:marTop w:val="0"/>
          <w:marBottom w:val="0"/>
          <w:divBdr>
            <w:top w:val="none" w:sz="0" w:space="0" w:color="auto"/>
            <w:left w:val="none" w:sz="0" w:space="0" w:color="auto"/>
            <w:bottom w:val="none" w:sz="0" w:space="0" w:color="auto"/>
            <w:right w:val="none" w:sz="0" w:space="0" w:color="auto"/>
          </w:divBdr>
        </w:div>
        <w:div w:id="1916469557">
          <w:marLeft w:val="640"/>
          <w:marRight w:val="0"/>
          <w:marTop w:val="0"/>
          <w:marBottom w:val="0"/>
          <w:divBdr>
            <w:top w:val="none" w:sz="0" w:space="0" w:color="auto"/>
            <w:left w:val="none" w:sz="0" w:space="0" w:color="auto"/>
            <w:bottom w:val="none" w:sz="0" w:space="0" w:color="auto"/>
            <w:right w:val="none" w:sz="0" w:space="0" w:color="auto"/>
          </w:divBdr>
        </w:div>
        <w:div w:id="436171830">
          <w:marLeft w:val="640"/>
          <w:marRight w:val="0"/>
          <w:marTop w:val="0"/>
          <w:marBottom w:val="0"/>
          <w:divBdr>
            <w:top w:val="none" w:sz="0" w:space="0" w:color="auto"/>
            <w:left w:val="none" w:sz="0" w:space="0" w:color="auto"/>
            <w:bottom w:val="none" w:sz="0" w:space="0" w:color="auto"/>
            <w:right w:val="none" w:sz="0" w:space="0" w:color="auto"/>
          </w:divBdr>
        </w:div>
        <w:div w:id="560677918">
          <w:marLeft w:val="640"/>
          <w:marRight w:val="0"/>
          <w:marTop w:val="0"/>
          <w:marBottom w:val="0"/>
          <w:divBdr>
            <w:top w:val="none" w:sz="0" w:space="0" w:color="auto"/>
            <w:left w:val="none" w:sz="0" w:space="0" w:color="auto"/>
            <w:bottom w:val="none" w:sz="0" w:space="0" w:color="auto"/>
            <w:right w:val="none" w:sz="0" w:space="0" w:color="auto"/>
          </w:divBdr>
        </w:div>
        <w:div w:id="143471378">
          <w:marLeft w:val="640"/>
          <w:marRight w:val="0"/>
          <w:marTop w:val="0"/>
          <w:marBottom w:val="0"/>
          <w:divBdr>
            <w:top w:val="none" w:sz="0" w:space="0" w:color="auto"/>
            <w:left w:val="none" w:sz="0" w:space="0" w:color="auto"/>
            <w:bottom w:val="none" w:sz="0" w:space="0" w:color="auto"/>
            <w:right w:val="none" w:sz="0" w:space="0" w:color="auto"/>
          </w:divBdr>
        </w:div>
        <w:div w:id="1132792593">
          <w:marLeft w:val="640"/>
          <w:marRight w:val="0"/>
          <w:marTop w:val="0"/>
          <w:marBottom w:val="0"/>
          <w:divBdr>
            <w:top w:val="none" w:sz="0" w:space="0" w:color="auto"/>
            <w:left w:val="none" w:sz="0" w:space="0" w:color="auto"/>
            <w:bottom w:val="none" w:sz="0" w:space="0" w:color="auto"/>
            <w:right w:val="none" w:sz="0" w:space="0" w:color="auto"/>
          </w:divBdr>
        </w:div>
        <w:div w:id="1286620118">
          <w:marLeft w:val="640"/>
          <w:marRight w:val="0"/>
          <w:marTop w:val="0"/>
          <w:marBottom w:val="0"/>
          <w:divBdr>
            <w:top w:val="none" w:sz="0" w:space="0" w:color="auto"/>
            <w:left w:val="none" w:sz="0" w:space="0" w:color="auto"/>
            <w:bottom w:val="none" w:sz="0" w:space="0" w:color="auto"/>
            <w:right w:val="none" w:sz="0" w:space="0" w:color="auto"/>
          </w:divBdr>
        </w:div>
        <w:div w:id="250747188">
          <w:marLeft w:val="640"/>
          <w:marRight w:val="0"/>
          <w:marTop w:val="0"/>
          <w:marBottom w:val="0"/>
          <w:divBdr>
            <w:top w:val="none" w:sz="0" w:space="0" w:color="auto"/>
            <w:left w:val="none" w:sz="0" w:space="0" w:color="auto"/>
            <w:bottom w:val="none" w:sz="0" w:space="0" w:color="auto"/>
            <w:right w:val="none" w:sz="0" w:space="0" w:color="auto"/>
          </w:divBdr>
        </w:div>
        <w:div w:id="1203396479">
          <w:marLeft w:val="640"/>
          <w:marRight w:val="0"/>
          <w:marTop w:val="0"/>
          <w:marBottom w:val="0"/>
          <w:divBdr>
            <w:top w:val="none" w:sz="0" w:space="0" w:color="auto"/>
            <w:left w:val="none" w:sz="0" w:space="0" w:color="auto"/>
            <w:bottom w:val="none" w:sz="0" w:space="0" w:color="auto"/>
            <w:right w:val="none" w:sz="0" w:space="0" w:color="auto"/>
          </w:divBdr>
        </w:div>
        <w:div w:id="1807042355">
          <w:marLeft w:val="640"/>
          <w:marRight w:val="0"/>
          <w:marTop w:val="0"/>
          <w:marBottom w:val="0"/>
          <w:divBdr>
            <w:top w:val="none" w:sz="0" w:space="0" w:color="auto"/>
            <w:left w:val="none" w:sz="0" w:space="0" w:color="auto"/>
            <w:bottom w:val="none" w:sz="0" w:space="0" w:color="auto"/>
            <w:right w:val="none" w:sz="0" w:space="0" w:color="auto"/>
          </w:divBdr>
        </w:div>
        <w:div w:id="1456026367">
          <w:marLeft w:val="640"/>
          <w:marRight w:val="0"/>
          <w:marTop w:val="0"/>
          <w:marBottom w:val="0"/>
          <w:divBdr>
            <w:top w:val="none" w:sz="0" w:space="0" w:color="auto"/>
            <w:left w:val="none" w:sz="0" w:space="0" w:color="auto"/>
            <w:bottom w:val="none" w:sz="0" w:space="0" w:color="auto"/>
            <w:right w:val="none" w:sz="0" w:space="0" w:color="auto"/>
          </w:divBdr>
        </w:div>
        <w:div w:id="1095592808">
          <w:marLeft w:val="640"/>
          <w:marRight w:val="0"/>
          <w:marTop w:val="0"/>
          <w:marBottom w:val="0"/>
          <w:divBdr>
            <w:top w:val="none" w:sz="0" w:space="0" w:color="auto"/>
            <w:left w:val="none" w:sz="0" w:space="0" w:color="auto"/>
            <w:bottom w:val="none" w:sz="0" w:space="0" w:color="auto"/>
            <w:right w:val="none" w:sz="0" w:space="0" w:color="auto"/>
          </w:divBdr>
        </w:div>
        <w:div w:id="2039967376">
          <w:marLeft w:val="640"/>
          <w:marRight w:val="0"/>
          <w:marTop w:val="0"/>
          <w:marBottom w:val="0"/>
          <w:divBdr>
            <w:top w:val="none" w:sz="0" w:space="0" w:color="auto"/>
            <w:left w:val="none" w:sz="0" w:space="0" w:color="auto"/>
            <w:bottom w:val="none" w:sz="0" w:space="0" w:color="auto"/>
            <w:right w:val="none" w:sz="0" w:space="0" w:color="auto"/>
          </w:divBdr>
        </w:div>
        <w:div w:id="1009792654">
          <w:marLeft w:val="640"/>
          <w:marRight w:val="0"/>
          <w:marTop w:val="0"/>
          <w:marBottom w:val="0"/>
          <w:divBdr>
            <w:top w:val="none" w:sz="0" w:space="0" w:color="auto"/>
            <w:left w:val="none" w:sz="0" w:space="0" w:color="auto"/>
            <w:bottom w:val="none" w:sz="0" w:space="0" w:color="auto"/>
            <w:right w:val="none" w:sz="0" w:space="0" w:color="auto"/>
          </w:divBdr>
        </w:div>
        <w:div w:id="306664845">
          <w:marLeft w:val="640"/>
          <w:marRight w:val="0"/>
          <w:marTop w:val="0"/>
          <w:marBottom w:val="0"/>
          <w:divBdr>
            <w:top w:val="none" w:sz="0" w:space="0" w:color="auto"/>
            <w:left w:val="none" w:sz="0" w:space="0" w:color="auto"/>
            <w:bottom w:val="none" w:sz="0" w:space="0" w:color="auto"/>
            <w:right w:val="none" w:sz="0" w:space="0" w:color="auto"/>
          </w:divBdr>
        </w:div>
      </w:divsChild>
    </w:div>
    <w:div w:id="1854417983">
      <w:bodyDiv w:val="1"/>
      <w:marLeft w:val="0"/>
      <w:marRight w:val="0"/>
      <w:marTop w:val="0"/>
      <w:marBottom w:val="0"/>
      <w:divBdr>
        <w:top w:val="none" w:sz="0" w:space="0" w:color="auto"/>
        <w:left w:val="none" w:sz="0" w:space="0" w:color="auto"/>
        <w:bottom w:val="none" w:sz="0" w:space="0" w:color="auto"/>
        <w:right w:val="none" w:sz="0" w:space="0" w:color="auto"/>
      </w:divBdr>
      <w:divsChild>
        <w:div w:id="244652441">
          <w:marLeft w:val="640"/>
          <w:marRight w:val="0"/>
          <w:marTop w:val="0"/>
          <w:marBottom w:val="0"/>
          <w:divBdr>
            <w:top w:val="none" w:sz="0" w:space="0" w:color="auto"/>
            <w:left w:val="none" w:sz="0" w:space="0" w:color="auto"/>
            <w:bottom w:val="none" w:sz="0" w:space="0" w:color="auto"/>
            <w:right w:val="none" w:sz="0" w:space="0" w:color="auto"/>
          </w:divBdr>
        </w:div>
        <w:div w:id="1600943431">
          <w:marLeft w:val="640"/>
          <w:marRight w:val="0"/>
          <w:marTop w:val="0"/>
          <w:marBottom w:val="0"/>
          <w:divBdr>
            <w:top w:val="none" w:sz="0" w:space="0" w:color="auto"/>
            <w:left w:val="none" w:sz="0" w:space="0" w:color="auto"/>
            <w:bottom w:val="none" w:sz="0" w:space="0" w:color="auto"/>
            <w:right w:val="none" w:sz="0" w:space="0" w:color="auto"/>
          </w:divBdr>
        </w:div>
        <w:div w:id="1963923428">
          <w:marLeft w:val="640"/>
          <w:marRight w:val="0"/>
          <w:marTop w:val="0"/>
          <w:marBottom w:val="0"/>
          <w:divBdr>
            <w:top w:val="none" w:sz="0" w:space="0" w:color="auto"/>
            <w:left w:val="none" w:sz="0" w:space="0" w:color="auto"/>
            <w:bottom w:val="none" w:sz="0" w:space="0" w:color="auto"/>
            <w:right w:val="none" w:sz="0" w:space="0" w:color="auto"/>
          </w:divBdr>
        </w:div>
        <w:div w:id="1453131606">
          <w:marLeft w:val="640"/>
          <w:marRight w:val="0"/>
          <w:marTop w:val="0"/>
          <w:marBottom w:val="0"/>
          <w:divBdr>
            <w:top w:val="none" w:sz="0" w:space="0" w:color="auto"/>
            <w:left w:val="none" w:sz="0" w:space="0" w:color="auto"/>
            <w:bottom w:val="none" w:sz="0" w:space="0" w:color="auto"/>
            <w:right w:val="none" w:sz="0" w:space="0" w:color="auto"/>
          </w:divBdr>
        </w:div>
        <w:div w:id="899250180">
          <w:marLeft w:val="640"/>
          <w:marRight w:val="0"/>
          <w:marTop w:val="0"/>
          <w:marBottom w:val="0"/>
          <w:divBdr>
            <w:top w:val="none" w:sz="0" w:space="0" w:color="auto"/>
            <w:left w:val="none" w:sz="0" w:space="0" w:color="auto"/>
            <w:bottom w:val="none" w:sz="0" w:space="0" w:color="auto"/>
            <w:right w:val="none" w:sz="0" w:space="0" w:color="auto"/>
          </w:divBdr>
        </w:div>
        <w:div w:id="127893419">
          <w:marLeft w:val="640"/>
          <w:marRight w:val="0"/>
          <w:marTop w:val="0"/>
          <w:marBottom w:val="0"/>
          <w:divBdr>
            <w:top w:val="none" w:sz="0" w:space="0" w:color="auto"/>
            <w:left w:val="none" w:sz="0" w:space="0" w:color="auto"/>
            <w:bottom w:val="none" w:sz="0" w:space="0" w:color="auto"/>
            <w:right w:val="none" w:sz="0" w:space="0" w:color="auto"/>
          </w:divBdr>
        </w:div>
        <w:div w:id="1114011445">
          <w:marLeft w:val="640"/>
          <w:marRight w:val="0"/>
          <w:marTop w:val="0"/>
          <w:marBottom w:val="0"/>
          <w:divBdr>
            <w:top w:val="none" w:sz="0" w:space="0" w:color="auto"/>
            <w:left w:val="none" w:sz="0" w:space="0" w:color="auto"/>
            <w:bottom w:val="none" w:sz="0" w:space="0" w:color="auto"/>
            <w:right w:val="none" w:sz="0" w:space="0" w:color="auto"/>
          </w:divBdr>
        </w:div>
        <w:div w:id="1333291077">
          <w:marLeft w:val="640"/>
          <w:marRight w:val="0"/>
          <w:marTop w:val="0"/>
          <w:marBottom w:val="0"/>
          <w:divBdr>
            <w:top w:val="none" w:sz="0" w:space="0" w:color="auto"/>
            <w:left w:val="none" w:sz="0" w:space="0" w:color="auto"/>
            <w:bottom w:val="none" w:sz="0" w:space="0" w:color="auto"/>
            <w:right w:val="none" w:sz="0" w:space="0" w:color="auto"/>
          </w:divBdr>
        </w:div>
        <w:div w:id="715205324">
          <w:marLeft w:val="640"/>
          <w:marRight w:val="0"/>
          <w:marTop w:val="0"/>
          <w:marBottom w:val="0"/>
          <w:divBdr>
            <w:top w:val="none" w:sz="0" w:space="0" w:color="auto"/>
            <w:left w:val="none" w:sz="0" w:space="0" w:color="auto"/>
            <w:bottom w:val="none" w:sz="0" w:space="0" w:color="auto"/>
            <w:right w:val="none" w:sz="0" w:space="0" w:color="auto"/>
          </w:divBdr>
        </w:div>
        <w:div w:id="1277709507">
          <w:marLeft w:val="640"/>
          <w:marRight w:val="0"/>
          <w:marTop w:val="0"/>
          <w:marBottom w:val="0"/>
          <w:divBdr>
            <w:top w:val="none" w:sz="0" w:space="0" w:color="auto"/>
            <w:left w:val="none" w:sz="0" w:space="0" w:color="auto"/>
            <w:bottom w:val="none" w:sz="0" w:space="0" w:color="auto"/>
            <w:right w:val="none" w:sz="0" w:space="0" w:color="auto"/>
          </w:divBdr>
        </w:div>
        <w:div w:id="68163648">
          <w:marLeft w:val="640"/>
          <w:marRight w:val="0"/>
          <w:marTop w:val="0"/>
          <w:marBottom w:val="0"/>
          <w:divBdr>
            <w:top w:val="none" w:sz="0" w:space="0" w:color="auto"/>
            <w:left w:val="none" w:sz="0" w:space="0" w:color="auto"/>
            <w:bottom w:val="none" w:sz="0" w:space="0" w:color="auto"/>
            <w:right w:val="none" w:sz="0" w:space="0" w:color="auto"/>
          </w:divBdr>
        </w:div>
        <w:div w:id="414479691">
          <w:marLeft w:val="640"/>
          <w:marRight w:val="0"/>
          <w:marTop w:val="0"/>
          <w:marBottom w:val="0"/>
          <w:divBdr>
            <w:top w:val="none" w:sz="0" w:space="0" w:color="auto"/>
            <w:left w:val="none" w:sz="0" w:space="0" w:color="auto"/>
            <w:bottom w:val="none" w:sz="0" w:space="0" w:color="auto"/>
            <w:right w:val="none" w:sz="0" w:space="0" w:color="auto"/>
          </w:divBdr>
        </w:div>
        <w:div w:id="1662611800">
          <w:marLeft w:val="640"/>
          <w:marRight w:val="0"/>
          <w:marTop w:val="0"/>
          <w:marBottom w:val="0"/>
          <w:divBdr>
            <w:top w:val="none" w:sz="0" w:space="0" w:color="auto"/>
            <w:left w:val="none" w:sz="0" w:space="0" w:color="auto"/>
            <w:bottom w:val="none" w:sz="0" w:space="0" w:color="auto"/>
            <w:right w:val="none" w:sz="0" w:space="0" w:color="auto"/>
          </w:divBdr>
        </w:div>
        <w:div w:id="1418205691">
          <w:marLeft w:val="640"/>
          <w:marRight w:val="0"/>
          <w:marTop w:val="0"/>
          <w:marBottom w:val="0"/>
          <w:divBdr>
            <w:top w:val="none" w:sz="0" w:space="0" w:color="auto"/>
            <w:left w:val="none" w:sz="0" w:space="0" w:color="auto"/>
            <w:bottom w:val="none" w:sz="0" w:space="0" w:color="auto"/>
            <w:right w:val="none" w:sz="0" w:space="0" w:color="auto"/>
          </w:divBdr>
        </w:div>
        <w:div w:id="1332875485">
          <w:marLeft w:val="640"/>
          <w:marRight w:val="0"/>
          <w:marTop w:val="0"/>
          <w:marBottom w:val="0"/>
          <w:divBdr>
            <w:top w:val="none" w:sz="0" w:space="0" w:color="auto"/>
            <w:left w:val="none" w:sz="0" w:space="0" w:color="auto"/>
            <w:bottom w:val="none" w:sz="0" w:space="0" w:color="auto"/>
            <w:right w:val="none" w:sz="0" w:space="0" w:color="auto"/>
          </w:divBdr>
        </w:div>
        <w:div w:id="1879312688">
          <w:marLeft w:val="640"/>
          <w:marRight w:val="0"/>
          <w:marTop w:val="0"/>
          <w:marBottom w:val="0"/>
          <w:divBdr>
            <w:top w:val="none" w:sz="0" w:space="0" w:color="auto"/>
            <w:left w:val="none" w:sz="0" w:space="0" w:color="auto"/>
            <w:bottom w:val="none" w:sz="0" w:space="0" w:color="auto"/>
            <w:right w:val="none" w:sz="0" w:space="0" w:color="auto"/>
          </w:divBdr>
        </w:div>
        <w:div w:id="741567992">
          <w:marLeft w:val="640"/>
          <w:marRight w:val="0"/>
          <w:marTop w:val="0"/>
          <w:marBottom w:val="0"/>
          <w:divBdr>
            <w:top w:val="none" w:sz="0" w:space="0" w:color="auto"/>
            <w:left w:val="none" w:sz="0" w:space="0" w:color="auto"/>
            <w:bottom w:val="none" w:sz="0" w:space="0" w:color="auto"/>
            <w:right w:val="none" w:sz="0" w:space="0" w:color="auto"/>
          </w:divBdr>
        </w:div>
        <w:div w:id="1745688399">
          <w:marLeft w:val="640"/>
          <w:marRight w:val="0"/>
          <w:marTop w:val="0"/>
          <w:marBottom w:val="0"/>
          <w:divBdr>
            <w:top w:val="none" w:sz="0" w:space="0" w:color="auto"/>
            <w:left w:val="none" w:sz="0" w:space="0" w:color="auto"/>
            <w:bottom w:val="none" w:sz="0" w:space="0" w:color="auto"/>
            <w:right w:val="none" w:sz="0" w:space="0" w:color="auto"/>
          </w:divBdr>
        </w:div>
        <w:div w:id="423770079">
          <w:marLeft w:val="640"/>
          <w:marRight w:val="0"/>
          <w:marTop w:val="0"/>
          <w:marBottom w:val="0"/>
          <w:divBdr>
            <w:top w:val="none" w:sz="0" w:space="0" w:color="auto"/>
            <w:left w:val="none" w:sz="0" w:space="0" w:color="auto"/>
            <w:bottom w:val="none" w:sz="0" w:space="0" w:color="auto"/>
            <w:right w:val="none" w:sz="0" w:space="0" w:color="auto"/>
          </w:divBdr>
        </w:div>
        <w:div w:id="550113926">
          <w:marLeft w:val="640"/>
          <w:marRight w:val="0"/>
          <w:marTop w:val="0"/>
          <w:marBottom w:val="0"/>
          <w:divBdr>
            <w:top w:val="none" w:sz="0" w:space="0" w:color="auto"/>
            <w:left w:val="none" w:sz="0" w:space="0" w:color="auto"/>
            <w:bottom w:val="none" w:sz="0" w:space="0" w:color="auto"/>
            <w:right w:val="none" w:sz="0" w:space="0" w:color="auto"/>
          </w:divBdr>
        </w:div>
        <w:div w:id="1237352296">
          <w:marLeft w:val="640"/>
          <w:marRight w:val="0"/>
          <w:marTop w:val="0"/>
          <w:marBottom w:val="0"/>
          <w:divBdr>
            <w:top w:val="none" w:sz="0" w:space="0" w:color="auto"/>
            <w:left w:val="none" w:sz="0" w:space="0" w:color="auto"/>
            <w:bottom w:val="none" w:sz="0" w:space="0" w:color="auto"/>
            <w:right w:val="none" w:sz="0" w:space="0" w:color="auto"/>
          </w:divBdr>
        </w:div>
        <w:div w:id="803043473">
          <w:marLeft w:val="640"/>
          <w:marRight w:val="0"/>
          <w:marTop w:val="0"/>
          <w:marBottom w:val="0"/>
          <w:divBdr>
            <w:top w:val="none" w:sz="0" w:space="0" w:color="auto"/>
            <w:left w:val="none" w:sz="0" w:space="0" w:color="auto"/>
            <w:bottom w:val="none" w:sz="0" w:space="0" w:color="auto"/>
            <w:right w:val="none" w:sz="0" w:space="0" w:color="auto"/>
          </w:divBdr>
        </w:div>
        <w:div w:id="1325739985">
          <w:marLeft w:val="640"/>
          <w:marRight w:val="0"/>
          <w:marTop w:val="0"/>
          <w:marBottom w:val="0"/>
          <w:divBdr>
            <w:top w:val="none" w:sz="0" w:space="0" w:color="auto"/>
            <w:left w:val="none" w:sz="0" w:space="0" w:color="auto"/>
            <w:bottom w:val="none" w:sz="0" w:space="0" w:color="auto"/>
            <w:right w:val="none" w:sz="0" w:space="0" w:color="auto"/>
          </w:divBdr>
        </w:div>
        <w:div w:id="642586329">
          <w:marLeft w:val="640"/>
          <w:marRight w:val="0"/>
          <w:marTop w:val="0"/>
          <w:marBottom w:val="0"/>
          <w:divBdr>
            <w:top w:val="none" w:sz="0" w:space="0" w:color="auto"/>
            <w:left w:val="none" w:sz="0" w:space="0" w:color="auto"/>
            <w:bottom w:val="none" w:sz="0" w:space="0" w:color="auto"/>
            <w:right w:val="none" w:sz="0" w:space="0" w:color="auto"/>
          </w:divBdr>
        </w:div>
        <w:div w:id="332605613">
          <w:marLeft w:val="640"/>
          <w:marRight w:val="0"/>
          <w:marTop w:val="0"/>
          <w:marBottom w:val="0"/>
          <w:divBdr>
            <w:top w:val="none" w:sz="0" w:space="0" w:color="auto"/>
            <w:left w:val="none" w:sz="0" w:space="0" w:color="auto"/>
            <w:bottom w:val="none" w:sz="0" w:space="0" w:color="auto"/>
            <w:right w:val="none" w:sz="0" w:space="0" w:color="auto"/>
          </w:divBdr>
        </w:div>
        <w:div w:id="979847557">
          <w:marLeft w:val="640"/>
          <w:marRight w:val="0"/>
          <w:marTop w:val="0"/>
          <w:marBottom w:val="0"/>
          <w:divBdr>
            <w:top w:val="none" w:sz="0" w:space="0" w:color="auto"/>
            <w:left w:val="none" w:sz="0" w:space="0" w:color="auto"/>
            <w:bottom w:val="none" w:sz="0" w:space="0" w:color="auto"/>
            <w:right w:val="none" w:sz="0" w:space="0" w:color="auto"/>
          </w:divBdr>
        </w:div>
        <w:div w:id="1801219750">
          <w:marLeft w:val="640"/>
          <w:marRight w:val="0"/>
          <w:marTop w:val="0"/>
          <w:marBottom w:val="0"/>
          <w:divBdr>
            <w:top w:val="none" w:sz="0" w:space="0" w:color="auto"/>
            <w:left w:val="none" w:sz="0" w:space="0" w:color="auto"/>
            <w:bottom w:val="none" w:sz="0" w:space="0" w:color="auto"/>
            <w:right w:val="none" w:sz="0" w:space="0" w:color="auto"/>
          </w:divBdr>
        </w:div>
        <w:div w:id="37122630">
          <w:marLeft w:val="640"/>
          <w:marRight w:val="0"/>
          <w:marTop w:val="0"/>
          <w:marBottom w:val="0"/>
          <w:divBdr>
            <w:top w:val="none" w:sz="0" w:space="0" w:color="auto"/>
            <w:left w:val="none" w:sz="0" w:space="0" w:color="auto"/>
            <w:bottom w:val="none" w:sz="0" w:space="0" w:color="auto"/>
            <w:right w:val="none" w:sz="0" w:space="0" w:color="auto"/>
          </w:divBdr>
        </w:div>
        <w:div w:id="435367858">
          <w:marLeft w:val="640"/>
          <w:marRight w:val="0"/>
          <w:marTop w:val="0"/>
          <w:marBottom w:val="0"/>
          <w:divBdr>
            <w:top w:val="none" w:sz="0" w:space="0" w:color="auto"/>
            <w:left w:val="none" w:sz="0" w:space="0" w:color="auto"/>
            <w:bottom w:val="none" w:sz="0" w:space="0" w:color="auto"/>
            <w:right w:val="none" w:sz="0" w:space="0" w:color="auto"/>
          </w:divBdr>
        </w:div>
        <w:div w:id="295985390">
          <w:marLeft w:val="640"/>
          <w:marRight w:val="0"/>
          <w:marTop w:val="0"/>
          <w:marBottom w:val="0"/>
          <w:divBdr>
            <w:top w:val="none" w:sz="0" w:space="0" w:color="auto"/>
            <w:left w:val="none" w:sz="0" w:space="0" w:color="auto"/>
            <w:bottom w:val="none" w:sz="0" w:space="0" w:color="auto"/>
            <w:right w:val="none" w:sz="0" w:space="0" w:color="auto"/>
          </w:divBdr>
        </w:div>
        <w:div w:id="2016375293">
          <w:marLeft w:val="640"/>
          <w:marRight w:val="0"/>
          <w:marTop w:val="0"/>
          <w:marBottom w:val="0"/>
          <w:divBdr>
            <w:top w:val="none" w:sz="0" w:space="0" w:color="auto"/>
            <w:left w:val="none" w:sz="0" w:space="0" w:color="auto"/>
            <w:bottom w:val="none" w:sz="0" w:space="0" w:color="auto"/>
            <w:right w:val="none" w:sz="0" w:space="0" w:color="auto"/>
          </w:divBdr>
        </w:div>
        <w:div w:id="2038308124">
          <w:marLeft w:val="640"/>
          <w:marRight w:val="0"/>
          <w:marTop w:val="0"/>
          <w:marBottom w:val="0"/>
          <w:divBdr>
            <w:top w:val="none" w:sz="0" w:space="0" w:color="auto"/>
            <w:left w:val="none" w:sz="0" w:space="0" w:color="auto"/>
            <w:bottom w:val="none" w:sz="0" w:space="0" w:color="auto"/>
            <w:right w:val="none" w:sz="0" w:space="0" w:color="auto"/>
          </w:divBdr>
        </w:div>
        <w:div w:id="1527207183">
          <w:marLeft w:val="640"/>
          <w:marRight w:val="0"/>
          <w:marTop w:val="0"/>
          <w:marBottom w:val="0"/>
          <w:divBdr>
            <w:top w:val="none" w:sz="0" w:space="0" w:color="auto"/>
            <w:left w:val="none" w:sz="0" w:space="0" w:color="auto"/>
            <w:bottom w:val="none" w:sz="0" w:space="0" w:color="auto"/>
            <w:right w:val="none" w:sz="0" w:space="0" w:color="auto"/>
          </w:divBdr>
        </w:div>
        <w:div w:id="867791873">
          <w:marLeft w:val="640"/>
          <w:marRight w:val="0"/>
          <w:marTop w:val="0"/>
          <w:marBottom w:val="0"/>
          <w:divBdr>
            <w:top w:val="none" w:sz="0" w:space="0" w:color="auto"/>
            <w:left w:val="none" w:sz="0" w:space="0" w:color="auto"/>
            <w:bottom w:val="none" w:sz="0" w:space="0" w:color="auto"/>
            <w:right w:val="none" w:sz="0" w:space="0" w:color="auto"/>
          </w:divBdr>
        </w:div>
        <w:div w:id="1968273538">
          <w:marLeft w:val="640"/>
          <w:marRight w:val="0"/>
          <w:marTop w:val="0"/>
          <w:marBottom w:val="0"/>
          <w:divBdr>
            <w:top w:val="none" w:sz="0" w:space="0" w:color="auto"/>
            <w:left w:val="none" w:sz="0" w:space="0" w:color="auto"/>
            <w:bottom w:val="none" w:sz="0" w:space="0" w:color="auto"/>
            <w:right w:val="none" w:sz="0" w:space="0" w:color="auto"/>
          </w:divBdr>
        </w:div>
        <w:div w:id="50932502">
          <w:marLeft w:val="640"/>
          <w:marRight w:val="0"/>
          <w:marTop w:val="0"/>
          <w:marBottom w:val="0"/>
          <w:divBdr>
            <w:top w:val="none" w:sz="0" w:space="0" w:color="auto"/>
            <w:left w:val="none" w:sz="0" w:space="0" w:color="auto"/>
            <w:bottom w:val="none" w:sz="0" w:space="0" w:color="auto"/>
            <w:right w:val="none" w:sz="0" w:space="0" w:color="auto"/>
          </w:divBdr>
        </w:div>
        <w:div w:id="733969477">
          <w:marLeft w:val="640"/>
          <w:marRight w:val="0"/>
          <w:marTop w:val="0"/>
          <w:marBottom w:val="0"/>
          <w:divBdr>
            <w:top w:val="none" w:sz="0" w:space="0" w:color="auto"/>
            <w:left w:val="none" w:sz="0" w:space="0" w:color="auto"/>
            <w:bottom w:val="none" w:sz="0" w:space="0" w:color="auto"/>
            <w:right w:val="none" w:sz="0" w:space="0" w:color="auto"/>
          </w:divBdr>
        </w:div>
        <w:div w:id="1688215375">
          <w:marLeft w:val="640"/>
          <w:marRight w:val="0"/>
          <w:marTop w:val="0"/>
          <w:marBottom w:val="0"/>
          <w:divBdr>
            <w:top w:val="none" w:sz="0" w:space="0" w:color="auto"/>
            <w:left w:val="none" w:sz="0" w:space="0" w:color="auto"/>
            <w:bottom w:val="none" w:sz="0" w:space="0" w:color="auto"/>
            <w:right w:val="none" w:sz="0" w:space="0" w:color="auto"/>
          </w:divBdr>
        </w:div>
        <w:div w:id="758334597">
          <w:marLeft w:val="640"/>
          <w:marRight w:val="0"/>
          <w:marTop w:val="0"/>
          <w:marBottom w:val="0"/>
          <w:divBdr>
            <w:top w:val="none" w:sz="0" w:space="0" w:color="auto"/>
            <w:left w:val="none" w:sz="0" w:space="0" w:color="auto"/>
            <w:bottom w:val="none" w:sz="0" w:space="0" w:color="auto"/>
            <w:right w:val="none" w:sz="0" w:space="0" w:color="auto"/>
          </w:divBdr>
        </w:div>
        <w:div w:id="1630743235">
          <w:marLeft w:val="640"/>
          <w:marRight w:val="0"/>
          <w:marTop w:val="0"/>
          <w:marBottom w:val="0"/>
          <w:divBdr>
            <w:top w:val="none" w:sz="0" w:space="0" w:color="auto"/>
            <w:left w:val="none" w:sz="0" w:space="0" w:color="auto"/>
            <w:bottom w:val="none" w:sz="0" w:space="0" w:color="auto"/>
            <w:right w:val="none" w:sz="0" w:space="0" w:color="auto"/>
          </w:divBdr>
        </w:div>
        <w:div w:id="1243372658">
          <w:marLeft w:val="640"/>
          <w:marRight w:val="0"/>
          <w:marTop w:val="0"/>
          <w:marBottom w:val="0"/>
          <w:divBdr>
            <w:top w:val="none" w:sz="0" w:space="0" w:color="auto"/>
            <w:left w:val="none" w:sz="0" w:space="0" w:color="auto"/>
            <w:bottom w:val="none" w:sz="0" w:space="0" w:color="auto"/>
            <w:right w:val="none" w:sz="0" w:space="0" w:color="auto"/>
          </w:divBdr>
        </w:div>
        <w:div w:id="1442801406">
          <w:marLeft w:val="640"/>
          <w:marRight w:val="0"/>
          <w:marTop w:val="0"/>
          <w:marBottom w:val="0"/>
          <w:divBdr>
            <w:top w:val="none" w:sz="0" w:space="0" w:color="auto"/>
            <w:left w:val="none" w:sz="0" w:space="0" w:color="auto"/>
            <w:bottom w:val="none" w:sz="0" w:space="0" w:color="auto"/>
            <w:right w:val="none" w:sz="0" w:space="0" w:color="auto"/>
          </w:divBdr>
        </w:div>
      </w:divsChild>
    </w:div>
    <w:div w:id="1863591582">
      <w:bodyDiv w:val="1"/>
      <w:marLeft w:val="0"/>
      <w:marRight w:val="0"/>
      <w:marTop w:val="0"/>
      <w:marBottom w:val="0"/>
      <w:divBdr>
        <w:top w:val="none" w:sz="0" w:space="0" w:color="auto"/>
        <w:left w:val="none" w:sz="0" w:space="0" w:color="auto"/>
        <w:bottom w:val="none" w:sz="0" w:space="0" w:color="auto"/>
        <w:right w:val="none" w:sz="0" w:space="0" w:color="auto"/>
      </w:divBdr>
      <w:divsChild>
        <w:div w:id="915944587">
          <w:marLeft w:val="640"/>
          <w:marRight w:val="0"/>
          <w:marTop w:val="0"/>
          <w:marBottom w:val="0"/>
          <w:divBdr>
            <w:top w:val="none" w:sz="0" w:space="0" w:color="auto"/>
            <w:left w:val="none" w:sz="0" w:space="0" w:color="auto"/>
            <w:bottom w:val="none" w:sz="0" w:space="0" w:color="auto"/>
            <w:right w:val="none" w:sz="0" w:space="0" w:color="auto"/>
          </w:divBdr>
        </w:div>
        <w:div w:id="1252815328">
          <w:marLeft w:val="640"/>
          <w:marRight w:val="0"/>
          <w:marTop w:val="0"/>
          <w:marBottom w:val="0"/>
          <w:divBdr>
            <w:top w:val="none" w:sz="0" w:space="0" w:color="auto"/>
            <w:left w:val="none" w:sz="0" w:space="0" w:color="auto"/>
            <w:bottom w:val="none" w:sz="0" w:space="0" w:color="auto"/>
            <w:right w:val="none" w:sz="0" w:space="0" w:color="auto"/>
          </w:divBdr>
        </w:div>
        <w:div w:id="1107457712">
          <w:marLeft w:val="640"/>
          <w:marRight w:val="0"/>
          <w:marTop w:val="0"/>
          <w:marBottom w:val="0"/>
          <w:divBdr>
            <w:top w:val="none" w:sz="0" w:space="0" w:color="auto"/>
            <w:left w:val="none" w:sz="0" w:space="0" w:color="auto"/>
            <w:bottom w:val="none" w:sz="0" w:space="0" w:color="auto"/>
            <w:right w:val="none" w:sz="0" w:space="0" w:color="auto"/>
          </w:divBdr>
        </w:div>
        <w:div w:id="723482705">
          <w:marLeft w:val="640"/>
          <w:marRight w:val="0"/>
          <w:marTop w:val="0"/>
          <w:marBottom w:val="0"/>
          <w:divBdr>
            <w:top w:val="none" w:sz="0" w:space="0" w:color="auto"/>
            <w:left w:val="none" w:sz="0" w:space="0" w:color="auto"/>
            <w:bottom w:val="none" w:sz="0" w:space="0" w:color="auto"/>
            <w:right w:val="none" w:sz="0" w:space="0" w:color="auto"/>
          </w:divBdr>
        </w:div>
        <w:div w:id="279579752">
          <w:marLeft w:val="640"/>
          <w:marRight w:val="0"/>
          <w:marTop w:val="0"/>
          <w:marBottom w:val="0"/>
          <w:divBdr>
            <w:top w:val="none" w:sz="0" w:space="0" w:color="auto"/>
            <w:left w:val="none" w:sz="0" w:space="0" w:color="auto"/>
            <w:bottom w:val="none" w:sz="0" w:space="0" w:color="auto"/>
            <w:right w:val="none" w:sz="0" w:space="0" w:color="auto"/>
          </w:divBdr>
        </w:div>
        <w:div w:id="318853071">
          <w:marLeft w:val="640"/>
          <w:marRight w:val="0"/>
          <w:marTop w:val="0"/>
          <w:marBottom w:val="0"/>
          <w:divBdr>
            <w:top w:val="none" w:sz="0" w:space="0" w:color="auto"/>
            <w:left w:val="none" w:sz="0" w:space="0" w:color="auto"/>
            <w:bottom w:val="none" w:sz="0" w:space="0" w:color="auto"/>
            <w:right w:val="none" w:sz="0" w:space="0" w:color="auto"/>
          </w:divBdr>
        </w:div>
        <w:div w:id="550775137">
          <w:marLeft w:val="640"/>
          <w:marRight w:val="0"/>
          <w:marTop w:val="0"/>
          <w:marBottom w:val="0"/>
          <w:divBdr>
            <w:top w:val="none" w:sz="0" w:space="0" w:color="auto"/>
            <w:left w:val="none" w:sz="0" w:space="0" w:color="auto"/>
            <w:bottom w:val="none" w:sz="0" w:space="0" w:color="auto"/>
            <w:right w:val="none" w:sz="0" w:space="0" w:color="auto"/>
          </w:divBdr>
        </w:div>
        <w:div w:id="663439669">
          <w:marLeft w:val="640"/>
          <w:marRight w:val="0"/>
          <w:marTop w:val="0"/>
          <w:marBottom w:val="0"/>
          <w:divBdr>
            <w:top w:val="none" w:sz="0" w:space="0" w:color="auto"/>
            <w:left w:val="none" w:sz="0" w:space="0" w:color="auto"/>
            <w:bottom w:val="none" w:sz="0" w:space="0" w:color="auto"/>
            <w:right w:val="none" w:sz="0" w:space="0" w:color="auto"/>
          </w:divBdr>
        </w:div>
        <w:div w:id="1139810306">
          <w:marLeft w:val="640"/>
          <w:marRight w:val="0"/>
          <w:marTop w:val="0"/>
          <w:marBottom w:val="0"/>
          <w:divBdr>
            <w:top w:val="none" w:sz="0" w:space="0" w:color="auto"/>
            <w:left w:val="none" w:sz="0" w:space="0" w:color="auto"/>
            <w:bottom w:val="none" w:sz="0" w:space="0" w:color="auto"/>
            <w:right w:val="none" w:sz="0" w:space="0" w:color="auto"/>
          </w:divBdr>
        </w:div>
        <w:div w:id="2140880020">
          <w:marLeft w:val="640"/>
          <w:marRight w:val="0"/>
          <w:marTop w:val="0"/>
          <w:marBottom w:val="0"/>
          <w:divBdr>
            <w:top w:val="none" w:sz="0" w:space="0" w:color="auto"/>
            <w:left w:val="none" w:sz="0" w:space="0" w:color="auto"/>
            <w:bottom w:val="none" w:sz="0" w:space="0" w:color="auto"/>
            <w:right w:val="none" w:sz="0" w:space="0" w:color="auto"/>
          </w:divBdr>
        </w:div>
        <w:div w:id="494222216">
          <w:marLeft w:val="640"/>
          <w:marRight w:val="0"/>
          <w:marTop w:val="0"/>
          <w:marBottom w:val="0"/>
          <w:divBdr>
            <w:top w:val="none" w:sz="0" w:space="0" w:color="auto"/>
            <w:left w:val="none" w:sz="0" w:space="0" w:color="auto"/>
            <w:bottom w:val="none" w:sz="0" w:space="0" w:color="auto"/>
            <w:right w:val="none" w:sz="0" w:space="0" w:color="auto"/>
          </w:divBdr>
        </w:div>
        <w:div w:id="585505426">
          <w:marLeft w:val="640"/>
          <w:marRight w:val="0"/>
          <w:marTop w:val="0"/>
          <w:marBottom w:val="0"/>
          <w:divBdr>
            <w:top w:val="none" w:sz="0" w:space="0" w:color="auto"/>
            <w:left w:val="none" w:sz="0" w:space="0" w:color="auto"/>
            <w:bottom w:val="none" w:sz="0" w:space="0" w:color="auto"/>
            <w:right w:val="none" w:sz="0" w:space="0" w:color="auto"/>
          </w:divBdr>
        </w:div>
        <w:div w:id="1328168106">
          <w:marLeft w:val="640"/>
          <w:marRight w:val="0"/>
          <w:marTop w:val="0"/>
          <w:marBottom w:val="0"/>
          <w:divBdr>
            <w:top w:val="none" w:sz="0" w:space="0" w:color="auto"/>
            <w:left w:val="none" w:sz="0" w:space="0" w:color="auto"/>
            <w:bottom w:val="none" w:sz="0" w:space="0" w:color="auto"/>
            <w:right w:val="none" w:sz="0" w:space="0" w:color="auto"/>
          </w:divBdr>
        </w:div>
        <w:div w:id="535895300">
          <w:marLeft w:val="640"/>
          <w:marRight w:val="0"/>
          <w:marTop w:val="0"/>
          <w:marBottom w:val="0"/>
          <w:divBdr>
            <w:top w:val="none" w:sz="0" w:space="0" w:color="auto"/>
            <w:left w:val="none" w:sz="0" w:space="0" w:color="auto"/>
            <w:bottom w:val="none" w:sz="0" w:space="0" w:color="auto"/>
            <w:right w:val="none" w:sz="0" w:space="0" w:color="auto"/>
          </w:divBdr>
        </w:div>
        <w:div w:id="791829555">
          <w:marLeft w:val="640"/>
          <w:marRight w:val="0"/>
          <w:marTop w:val="0"/>
          <w:marBottom w:val="0"/>
          <w:divBdr>
            <w:top w:val="none" w:sz="0" w:space="0" w:color="auto"/>
            <w:left w:val="none" w:sz="0" w:space="0" w:color="auto"/>
            <w:bottom w:val="none" w:sz="0" w:space="0" w:color="auto"/>
            <w:right w:val="none" w:sz="0" w:space="0" w:color="auto"/>
          </w:divBdr>
        </w:div>
        <w:div w:id="97455105">
          <w:marLeft w:val="640"/>
          <w:marRight w:val="0"/>
          <w:marTop w:val="0"/>
          <w:marBottom w:val="0"/>
          <w:divBdr>
            <w:top w:val="none" w:sz="0" w:space="0" w:color="auto"/>
            <w:left w:val="none" w:sz="0" w:space="0" w:color="auto"/>
            <w:bottom w:val="none" w:sz="0" w:space="0" w:color="auto"/>
            <w:right w:val="none" w:sz="0" w:space="0" w:color="auto"/>
          </w:divBdr>
        </w:div>
        <w:div w:id="1588614501">
          <w:marLeft w:val="640"/>
          <w:marRight w:val="0"/>
          <w:marTop w:val="0"/>
          <w:marBottom w:val="0"/>
          <w:divBdr>
            <w:top w:val="none" w:sz="0" w:space="0" w:color="auto"/>
            <w:left w:val="none" w:sz="0" w:space="0" w:color="auto"/>
            <w:bottom w:val="none" w:sz="0" w:space="0" w:color="auto"/>
            <w:right w:val="none" w:sz="0" w:space="0" w:color="auto"/>
          </w:divBdr>
        </w:div>
        <w:div w:id="1899315795">
          <w:marLeft w:val="640"/>
          <w:marRight w:val="0"/>
          <w:marTop w:val="0"/>
          <w:marBottom w:val="0"/>
          <w:divBdr>
            <w:top w:val="none" w:sz="0" w:space="0" w:color="auto"/>
            <w:left w:val="none" w:sz="0" w:space="0" w:color="auto"/>
            <w:bottom w:val="none" w:sz="0" w:space="0" w:color="auto"/>
            <w:right w:val="none" w:sz="0" w:space="0" w:color="auto"/>
          </w:divBdr>
        </w:div>
        <w:div w:id="1124884176">
          <w:marLeft w:val="640"/>
          <w:marRight w:val="0"/>
          <w:marTop w:val="0"/>
          <w:marBottom w:val="0"/>
          <w:divBdr>
            <w:top w:val="none" w:sz="0" w:space="0" w:color="auto"/>
            <w:left w:val="none" w:sz="0" w:space="0" w:color="auto"/>
            <w:bottom w:val="none" w:sz="0" w:space="0" w:color="auto"/>
            <w:right w:val="none" w:sz="0" w:space="0" w:color="auto"/>
          </w:divBdr>
        </w:div>
        <w:div w:id="649477076">
          <w:marLeft w:val="640"/>
          <w:marRight w:val="0"/>
          <w:marTop w:val="0"/>
          <w:marBottom w:val="0"/>
          <w:divBdr>
            <w:top w:val="none" w:sz="0" w:space="0" w:color="auto"/>
            <w:left w:val="none" w:sz="0" w:space="0" w:color="auto"/>
            <w:bottom w:val="none" w:sz="0" w:space="0" w:color="auto"/>
            <w:right w:val="none" w:sz="0" w:space="0" w:color="auto"/>
          </w:divBdr>
        </w:div>
        <w:div w:id="341588011">
          <w:marLeft w:val="640"/>
          <w:marRight w:val="0"/>
          <w:marTop w:val="0"/>
          <w:marBottom w:val="0"/>
          <w:divBdr>
            <w:top w:val="none" w:sz="0" w:space="0" w:color="auto"/>
            <w:left w:val="none" w:sz="0" w:space="0" w:color="auto"/>
            <w:bottom w:val="none" w:sz="0" w:space="0" w:color="auto"/>
            <w:right w:val="none" w:sz="0" w:space="0" w:color="auto"/>
          </w:divBdr>
        </w:div>
        <w:div w:id="1566454565">
          <w:marLeft w:val="640"/>
          <w:marRight w:val="0"/>
          <w:marTop w:val="0"/>
          <w:marBottom w:val="0"/>
          <w:divBdr>
            <w:top w:val="none" w:sz="0" w:space="0" w:color="auto"/>
            <w:left w:val="none" w:sz="0" w:space="0" w:color="auto"/>
            <w:bottom w:val="none" w:sz="0" w:space="0" w:color="auto"/>
            <w:right w:val="none" w:sz="0" w:space="0" w:color="auto"/>
          </w:divBdr>
        </w:div>
        <w:div w:id="1417051177">
          <w:marLeft w:val="640"/>
          <w:marRight w:val="0"/>
          <w:marTop w:val="0"/>
          <w:marBottom w:val="0"/>
          <w:divBdr>
            <w:top w:val="none" w:sz="0" w:space="0" w:color="auto"/>
            <w:left w:val="none" w:sz="0" w:space="0" w:color="auto"/>
            <w:bottom w:val="none" w:sz="0" w:space="0" w:color="auto"/>
            <w:right w:val="none" w:sz="0" w:space="0" w:color="auto"/>
          </w:divBdr>
        </w:div>
        <w:div w:id="844055278">
          <w:marLeft w:val="640"/>
          <w:marRight w:val="0"/>
          <w:marTop w:val="0"/>
          <w:marBottom w:val="0"/>
          <w:divBdr>
            <w:top w:val="none" w:sz="0" w:space="0" w:color="auto"/>
            <w:left w:val="none" w:sz="0" w:space="0" w:color="auto"/>
            <w:bottom w:val="none" w:sz="0" w:space="0" w:color="auto"/>
            <w:right w:val="none" w:sz="0" w:space="0" w:color="auto"/>
          </w:divBdr>
        </w:div>
        <w:div w:id="1039940774">
          <w:marLeft w:val="640"/>
          <w:marRight w:val="0"/>
          <w:marTop w:val="0"/>
          <w:marBottom w:val="0"/>
          <w:divBdr>
            <w:top w:val="none" w:sz="0" w:space="0" w:color="auto"/>
            <w:left w:val="none" w:sz="0" w:space="0" w:color="auto"/>
            <w:bottom w:val="none" w:sz="0" w:space="0" w:color="auto"/>
            <w:right w:val="none" w:sz="0" w:space="0" w:color="auto"/>
          </w:divBdr>
        </w:div>
        <w:div w:id="331835846">
          <w:marLeft w:val="640"/>
          <w:marRight w:val="0"/>
          <w:marTop w:val="0"/>
          <w:marBottom w:val="0"/>
          <w:divBdr>
            <w:top w:val="none" w:sz="0" w:space="0" w:color="auto"/>
            <w:left w:val="none" w:sz="0" w:space="0" w:color="auto"/>
            <w:bottom w:val="none" w:sz="0" w:space="0" w:color="auto"/>
            <w:right w:val="none" w:sz="0" w:space="0" w:color="auto"/>
          </w:divBdr>
        </w:div>
        <w:div w:id="840007389">
          <w:marLeft w:val="640"/>
          <w:marRight w:val="0"/>
          <w:marTop w:val="0"/>
          <w:marBottom w:val="0"/>
          <w:divBdr>
            <w:top w:val="none" w:sz="0" w:space="0" w:color="auto"/>
            <w:left w:val="none" w:sz="0" w:space="0" w:color="auto"/>
            <w:bottom w:val="none" w:sz="0" w:space="0" w:color="auto"/>
            <w:right w:val="none" w:sz="0" w:space="0" w:color="auto"/>
          </w:divBdr>
        </w:div>
        <w:div w:id="1020278349">
          <w:marLeft w:val="640"/>
          <w:marRight w:val="0"/>
          <w:marTop w:val="0"/>
          <w:marBottom w:val="0"/>
          <w:divBdr>
            <w:top w:val="none" w:sz="0" w:space="0" w:color="auto"/>
            <w:left w:val="none" w:sz="0" w:space="0" w:color="auto"/>
            <w:bottom w:val="none" w:sz="0" w:space="0" w:color="auto"/>
            <w:right w:val="none" w:sz="0" w:space="0" w:color="auto"/>
          </w:divBdr>
        </w:div>
        <w:div w:id="52970165">
          <w:marLeft w:val="640"/>
          <w:marRight w:val="0"/>
          <w:marTop w:val="0"/>
          <w:marBottom w:val="0"/>
          <w:divBdr>
            <w:top w:val="none" w:sz="0" w:space="0" w:color="auto"/>
            <w:left w:val="none" w:sz="0" w:space="0" w:color="auto"/>
            <w:bottom w:val="none" w:sz="0" w:space="0" w:color="auto"/>
            <w:right w:val="none" w:sz="0" w:space="0" w:color="auto"/>
          </w:divBdr>
        </w:div>
        <w:div w:id="1741637383">
          <w:marLeft w:val="640"/>
          <w:marRight w:val="0"/>
          <w:marTop w:val="0"/>
          <w:marBottom w:val="0"/>
          <w:divBdr>
            <w:top w:val="none" w:sz="0" w:space="0" w:color="auto"/>
            <w:left w:val="none" w:sz="0" w:space="0" w:color="auto"/>
            <w:bottom w:val="none" w:sz="0" w:space="0" w:color="auto"/>
            <w:right w:val="none" w:sz="0" w:space="0" w:color="auto"/>
          </w:divBdr>
        </w:div>
        <w:div w:id="781266921">
          <w:marLeft w:val="640"/>
          <w:marRight w:val="0"/>
          <w:marTop w:val="0"/>
          <w:marBottom w:val="0"/>
          <w:divBdr>
            <w:top w:val="none" w:sz="0" w:space="0" w:color="auto"/>
            <w:left w:val="none" w:sz="0" w:space="0" w:color="auto"/>
            <w:bottom w:val="none" w:sz="0" w:space="0" w:color="auto"/>
            <w:right w:val="none" w:sz="0" w:space="0" w:color="auto"/>
          </w:divBdr>
        </w:div>
        <w:div w:id="1806655411">
          <w:marLeft w:val="640"/>
          <w:marRight w:val="0"/>
          <w:marTop w:val="0"/>
          <w:marBottom w:val="0"/>
          <w:divBdr>
            <w:top w:val="none" w:sz="0" w:space="0" w:color="auto"/>
            <w:left w:val="none" w:sz="0" w:space="0" w:color="auto"/>
            <w:bottom w:val="none" w:sz="0" w:space="0" w:color="auto"/>
            <w:right w:val="none" w:sz="0" w:space="0" w:color="auto"/>
          </w:divBdr>
        </w:div>
        <w:div w:id="467475125">
          <w:marLeft w:val="640"/>
          <w:marRight w:val="0"/>
          <w:marTop w:val="0"/>
          <w:marBottom w:val="0"/>
          <w:divBdr>
            <w:top w:val="none" w:sz="0" w:space="0" w:color="auto"/>
            <w:left w:val="none" w:sz="0" w:space="0" w:color="auto"/>
            <w:bottom w:val="none" w:sz="0" w:space="0" w:color="auto"/>
            <w:right w:val="none" w:sz="0" w:space="0" w:color="auto"/>
          </w:divBdr>
        </w:div>
        <w:div w:id="892694800">
          <w:marLeft w:val="640"/>
          <w:marRight w:val="0"/>
          <w:marTop w:val="0"/>
          <w:marBottom w:val="0"/>
          <w:divBdr>
            <w:top w:val="none" w:sz="0" w:space="0" w:color="auto"/>
            <w:left w:val="none" w:sz="0" w:space="0" w:color="auto"/>
            <w:bottom w:val="none" w:sz="0" w:space="0" w:color="auto"/>
            <w:right w:val="none" w:sz="0" w:space="0" w:color="auto"/>
          </w:divBdr>
        </w:div>
        <w:div w:id="1937981169">
          <w:marLeft w:val="640"/>
          <w:marRight w:val="0"/>
          <w:marTop w:val="0"/>
          <w:marBottom w:val="0"/>
          <w:divBdr>
            <w:top w:val="none" w:sz="0" w:space="0" w:color="auto"/>
            <w:left w:val="none" w:sz="0" w:space="0" w:color="auto"/>
            <w:bottom w:val="none" w:sz="0" w:space="0" w:color="auto"/>
            <w:right w:val="none" w:sz="0" w:space="0" w:color="auto"/>
          </w:divBdr>
        </w:div>
        <w:div w:id="196744053">
          <w:marLeft w:val="640"/>
          <w:marRight w:val="0"/>
          <w:marTop w:val="0"/>
          <w:marBottom w:val="0"/>
          <w:divBdr>
            <w:top w:val="none" w:sz="0" w:space="0" w:color="auto"/>
            <w:left w:val="none" w:sz="0" w:space="0" w:color="auto"/>
            <w:bottom w:val="none" w:sz="0" w:space="0" w:color="auto"/>
            <w:right w:val="none" w:sz="0" w:space="0" w:color="auto"/>
          </w:divBdr>
        </w:div>
        <w:div w:id="1346319703">
          <w:marLeft w:val="640"/>
          <w:marRight w:val="0"/>
          <w:marTop w:val="0"/>
          <w:marBottom w:val="0"/>
          <w:divBdr>
            <w:top w:val="none" w:sz="0" w:space="0" w:color="auto"/>
            <w:left w:val="none" w:sz="0" w:space="0" w:color="auto"/>
            <w:bottom w:val="none" w:sz="0" w:space="0" w:color="auto"/>
            <w:right w:val="none" w:sz="0" w:space="0" w:color="auto"/>
          </w:divBdr>
        </w:div>
        <w:div w:id="736628209">
          <w:marLeft w:val="640"/>
          <w:marRight w:val="0"/>
          <w:marTop w:val="0"/>
          <w:marBottom w:val="0"/>
          <w:divBdr>
            <w:top w:val="none" w:sz="0" w:space="0" w:color="auto"/>
            <w:left w:val="none" w:sz="0" w:space="0" w:color="auto"/>
            <w:bottom w:val="none" w:sz="0" w:space="0" w:color="auto"/>
            <w:right w:val="none" w:sz="0" w:space="0" w:color="auto"/>
          </w:divBdr>
        </w:div>
      </w:divsChild>
    </w:div>
    <w:div w:id="1871842827">
      <w:bodyDiv w:val="1"/>
      <w:marLeft w:val="0"/>
      <w:marRight w:val="0"/>
      <w:marTop w:val="0"/>
      <w:marBottom w:val="0"/>
      <w:divBdr>
        <w:top w:val="none" w:sz="0" w:space="0" w:color="auto"/>
        <w:left w:val="none" w:sz="0" w:space="0" w:color="auto"/>
        <w:bottom w:val="none" w:sz="0" w:space="0" w:color="auto"/>
        <w:right w:val="none" w:sz="0" w:space="0" w:color="auto"/>
      </w:divBdr>
    </w:div>
    <w:div w:id="1884907561">
      <w:bodyDiv w:val="1"/>
      <w:marLeft w:val="0"/>
      <w:marRight w:val="0"/>
      <w:marTop w:val="0"/>
      <w:marBottom w:val="0"/>
      <w:divBdr>
        <w:top w:val="none" w:sz="0" w:space="0" w:color="auto"/>
        <w:left w:val="none" w:sz="0" w:space="0" w:color="auto"/>
        <w:bottom w:val="none" w:sz="0" w:space="0" w:color="auto"/>
        <w:right w:val="none" w:sz="0" w:space="0" w:color="auto"/>
      </w:divBdr>
      <w:divsChild>
        <w:div w:id="1775249872">
          <w:marLeft w:val="640"/>
          <w:marRight w:val="0"/>
          <w:marTop w:val="0"/>
          <w:marBottom w:val="0"/>
          <w:divBdr>
            <w:top w:val="none" w:sz="0" w:space="0" w:color="auto"/>
            <w:left w:val="none" w:sz="0" w:space="0" w:color="auto"/>
            <w:bottom w:val="none" w:sz="0" w:space="0" w:color="auto"/>
            <w:right w:val="none" w:sz="0" w:space="0" w:color="auto"/>
          </w:divBdr>
        </w:div>
        <w:div w:id="674844419">
          <w:marLeft w:val="640"/>
          <w:marRight w:val="0"/>
          <w:marTop w:val="0"/>
          <w:marBottom w:val="0"/>
          <w:divBdr>
            <w:top w:val="none" w:sz="0" w:space="0" w:color="auto"/>
            <w:left w:val="none" w:sz="0" w:space="0" w:color="auto"/>
            <w:bottom w:val="none" w:sz="0" w:space="0" w:color="auto"/>
            <w:right w:val="none" w:sz="0" w:space="0" w:color="auto"/>
          </w:divBdr>
        </w:div>
        <w:div w:id="1434323677">
          <w:marLeft w:val="640"/>
          <w:marRight w:val="0"/>
          <w:marTop w:val="0"/>
          <w:marBottom w:val="0"/>
          <w:divBdr>
            <w:top w:val="none" w:sz="0" w:space="0" w:color="auto"/>
            <w:left w:val="none" w:sz="0" w:space="0" w:color="auto"/>
            <w:bottom w:val="none" w:sz="0" w:space="0" w:color="auto"/>
            <w:right w:val="none" w:sz="0" w:space="0" w:color="auto"/>
          </w:divBdr>
        </w:div>
        <w:div w:id="985936317">
          <w:marLeft w:val="640"/>
          <w:marRight w:val="0"/>
          <w:marTop w:val="0"/>
          <w:marBottom w:val="0"/>
          <w:divBdr>
            <w:top w:val="none" w:sz="0" w:space="0" w:color="auto"/>
            <w:left w:val="none" w:sz="0" w:space="0" w:color="auto"/>
            <w:bottom w:val="none" w:sz="0" w:space="0" w:color="auto"/>
            <w:right w:val="none" w:sz="0" w:space="0" w:color="auto"/>
          </w:divBdr>
        </w:div>
        <w:div w:id="1001279198">
          <w:marLeft w:val="640"/>
          <w:marRight w:val="0"/>
          <w:marTop w:val="0"/>
          <w:marBottom w:val="0"/>
          <w:divBdr>
            <w:top w:val="none" w:sz="0" w:space="0" w:color="auto"/>
            <w:left w:val="none" w:sz="0" w:space="0" w:color="auto"/>
            <w:bottom w:val="none" w:sz="0" w:space="0" w:color="auto"/>
            <w:right w:val="none" w:sz="0" w:space="0" w:color="auto"/>
          </w:divBdr>
        </w:div>
        <w:div w:id="794251017">
          <w:marLeft w:val="640"/>
          <w:marRight w:val="0"/>
          <w:marTop w:val="0"/>
          <w:marBottom w:val="0"/>
          <w:divBdr>
            <w:top w:val="none" w:sz="0" w:space="0" w:color="auto"/>
            <w:left w:val="none" w:sz="0" w:space="0" w:color="auto"/>
            <w:bottom w:val="none" w:sz="0" w:space="0" w:color="auto"/>
            <w:right w:val="none" w:sz="0" w:space="0" w:color="auto"/>
          </w:divBdr>
        </w:div>
        <w:div w:id="486825691">
          <w:marLeft w:val="640"/>
          <w:marRight w:val="0"/>
          <w:marTop w:val="0"/>
          <w:marBottom w:val="0"/>
          <w:divBdr>
            <w:top w:val="none" w:sz="0" w:space="0" w:color="auto"/>
            <w:left w:val="none" w:sz="0" w:space="0" w:color="auto"/>
            <w:bottom w:val="none" w:sz="0" w:space="0" w:color="auto"/>
            <w:right w:val="none" w:sz="0" w:space="0" w:color="auto"/>
          </w:divBdr>
        </w:div>
        <w:div w:id="497506427">
          <w:marLeft w:val="640"/>
          <w:marRight w:val="0"/>
          <w:marTop w:val="0"/>
          <w:marBottom w:val="0"/>
          <w:divBdr>
            <w:top w:val="none" w:sz="0" w:space="0" w:color="auto"/>
            <w:left w:val="none" w:sz="0" w:space="0" w:color="auto"/>
            <w:bottom w:val="none" w:sz="0" w:space="0" w:color="auto"/>
            <w:right w:val="none" w:sz="0" w:space="0" w:color="auto"/>
          </w:divBdr>
        </w:div>
        <w:div w:id="2122021349">
          <w:marLeft w:val="640"/>
          <w:marRight w:val="0"/>
          <w:marTop w:val="0"/>
          <w:marBottom w:val="0"/>
          <w:divBdr>
            <w:top w:val="none" w:sz="0" w:space="0" w:color="auto"/>
            <w:left w:val="none" w:sz="0" w:space="0" w:color="auto"/>
            <w:bottom w:val="none" w:sz="0" w:space="0" w:color="auto"/>
            <w:right w:val="none" w:sz="0" w:space="0" w:color="auto"/>
          </w:divBdr>
        </w:div>
        <w:div w:id="1612201685">
          <w:marLeft w:val="640"/>
          <w:marRight w:val="0"/>
          <w:marTop w:val="0"/>
          <w:marBottom w:val="0"/>
          <w:divBdr>
            <w:top w:val="none" w:sz="0" w:space="0" w:color="auto"/>
            <w:left w:val="none" w:sz="0" w:space="0" w:color="auto"/>
            <w:bottom w:val="none" w:sz="0" w:space="0" w:color="auto"/>
            <w:right w:val="none" w:sz="0" w:space="0" w:color="auto"/>
          </w:divBdr>
        </w:div>
        <w:div w:id="284699063">
          <w:marLeft w:val="640"/>
          <w:marRight w:val="0"/>
          <w:marTop w:val="0"/>
          <w:marBottom w:val="0"/>
          <w:divBdr>
            <w:top w:val="none" w:sz="0" w:space="0" w:color="auto"/>
            <w:left w:val="none" w:sz="0" w:space="0" w:color="auto"/>
            <w:bottom w:val="none" w:sz="0" w:space="0" w:color="auto"/>
            <w:right w:val="none" w:sz="0" w:space="0" w:color="auto"/>
          </w:divBdr>
        </w:div>
        <w:div w:id="1953244319">
          <w:marLeft w:val="640"/>
          <w:marRight w:val="0"/>
          <w:marTop w:val="0"/>
          <w:marBottom w:val="0"/>
          <w:divBdr>
            <w:top w:val="none" w:sz="0" w:space="0" w:color="auto"/>
            <w:left w:val="none" w:sz="0" w:space="0" w:color="auto"/>
            <w:bottom w:val="none" w:sz="0" w:space="0" w:color="auto"/>
            <w:right w:val="none" w:sz="0" w:space="0" w:color="auto"/>
          </w:divBdr>
        </w:div>
        <w:div w:id="1893887783">
          <w:marLeft w:val="640"/>
          <w:marRight w:val="0"/>
          <w:marTop w:val="0"/>
          <w:marBottom w:val="0"/>
          <w:divBdr>
            <w:top w:val="none" w:sz="0" w:space="0" w:color="auto"/>
            <w:left w:val="none" w:sz="0" w:space="0" w:color="auto"/>
            <w:bottom w:val="none" w:sz="0" w:space="0" w:color="auto"/>
            <w:right w:val="none" w:sz="0" w:space="0" w:color="auto"/>
          </w:divBdr>
        </w:div>
        <w:div w:id="1359507780">
          <w:marLeft w:val="640"/>
          <w:marRight w:val="0"/>
          <w:marTop w:val="0"/>
          <w:marBottom w:val="0"/>
          <w:divBdr>
            <w:top w:val="none" w:sz="0" w:space="0" w:color="auto"/>
            <w:left w:val="none" w:sz="0" w:space="0" w:color="auto"/>
            <w:bottom w:val="none" w:sz="0" w:space="0" w:color="auto"/>
            <w:right w:val="none" w:sz="0" w:space="0" w:color="auto"/>
          </w:divBdr>
        </w:div>
        <w:div w:id="1884560541">
          <w:marLeft w:val="640"/>
          <w:marRight w:val="0"/>
          <w:marTop w:val="0"/>
          <w:marBottom w:val="0"/>
          <w:divBdr>
            <w:top w:val="none" w:sz="0" w:space="0" w:color="auto"/>
            <w:left w:val="none" w:sz="0" w:space="0" w:color="auto"/>
            <w:bottom w:val="none" w:sz="0" w:space="0" w:color="auto"/>
            <w:right w:val="none" w:sz="0" w:space="0" w:color="auto"/>
          </w:divBdr>
        </w:div>
        <w:div w:id="1117064956">
          <w:marLeft w:val="640"/>
          <w:marRight w:val="0"/>
          <w:marTop w:val="0"/>
          <w:marBottom w:val="0"/>
          <w:divBdr>
            <w:top w:val="none" w:sz="0" w:space="0" w:color="auto"/>
            <w:left w:val="none" w:sz="0" w:space="0" w:color="auto"/>
            <w:bottom w:val="none" w:sz="0" w:space="0" w:color="auto"/>
            <w:right w:val="none" w:sz="0" w:space="0" w:color="auto"/>
          </w:divBdr>
        </w:div>
        <w:div w:id="1613902264">
          <w:marLeft w:val="640"/>
          <w:marRight w:val="0"/>
          <w:marTop w:val="0"/>
          <w:marBottom w:val="0"/>
          <w:divBdr>
            <w:top w:val="none" w:sz="0" w:space="0" w:color="auto"/>
            <w:left w:val="none" w:sz="0" w:space="0" w:color="auto"/>
            <w:bottom w:val="none" w:sz="0" w:space="0" w:color="auto"/>
            <w:right w:val="none" w:sz="0" w:space="0" w:color="auto"/>
          </w:divBdr>
        </w:div>
        <w:div w:id="39329076">
          <w:marLeft w:val="640"/>
          <w:marRight w:val="0"/>
          <w:marTop w:val="0"/>
          <w:marBottom w:val="0"/>
          <w:divBdr>
            <w:top w:val="none" w:sz="0" w:space="0" w:color="auto"/>
            <w:left w:val="none" w:sz="0" w:space="0" w:color="auto"/>
            <w:bottom w:val="none" w:sz="0" w:space="0" w:color="auto"/>
            <w:right w:val="none" w:sz="0" w:space="0" w:color="auto"/>
          </w:divBdr>
        </w:div>
        <w:div w:id="1894539973">
          <w:marLeft w:val="640"/>
          <w:marRight w:val="0"/>
          <w:marTop w:val="0"/>
          <w:marBottom w:val="0"/>
          <w:divBdr>
            <w:top w:val="none" w:sz="0" w:space="0" w:color="auto"/>
            <w:left w:val="none" w:sz="0" w:space="0" w:color="auto"/>
            <w:bottom w:val="none" w:sz="0" w:space="0" w:color="auto"/>
            <w:right w:val="none" w:sz="0" w:space="0" w:color="auto"/>
          </w:divBdr>
        </w:div>
        <w:div w:id="1475223206">
          <w:marLeft w:val="640"/>
          <w:marRight w:val="0"/>
          <w:marTop w:val="0"/>
          <w:marBottom w:val="0"/>
          <w:divBdr>
            <w:top w:val="none" w:sz="0" w:space="0" w:color="auto"/>
            <w:left w:val="none" w:sz="0" w:space="0" w:color="auto"/>
            <w:bottom w:val="none" w:sz="0" w:space="0" w:color="auto"/>
            <w:right w:val="none" w:sz="0" w:space="0" w:color="auto"/>
          </w:divBdr>
        </w:div>
        <w:div w:id="1278371431">
          <w:marLeft w:val="640"/>
          <w:marRight w:val="0"/>
          <w:marTop w:val="0"/>
          <w:marBottom w:val="0"/>
          <w:divBdr>
            <w:top w:val="none" w:sz="0" w:space="0" w:color="auto"/>
            <w:left w:val="none" w:sz="0" w:space="0" w:color="auto"/>
            <w:bottom w:val="none" w:sz="0" w:space="0" w:color="auto"/>
            <w:right w:val="none" w:sz="0" w:space="0" w:color="auto"/>
          </w:divBdr>
        </w:div>
        <w:div w:id="646326474">
          <w:marLeft w:val="640"/>
          <w:marRight w:val="0"/>
          <w:marTop w:val="0"/>
          <w:marBottom w:val="0"/>
          <w:divBdr>
            <w:top w:val="none" w:sz="0" w:space="0" w:color="auto"/>
            <w:left w:val="none" w:sz="0" w:space="0" w:color="auto"/>
            <w:bottom w:val="none" w:sz="0" w:space="0" w:color="auto"/>
            <w:right w:val="none" w:sz="0" w:space="0" w:color="auto"/>
          </w:divBdr>
        </w:div>
        <w:div w:id="1458914535">
          <w:marLeft w:val="640"/>
          <w:marRight w:val="0"/>
          <w:marTop w:val="0"/>
          <w:marBottom w:val="0"/>
          <w:divBdr>
            <w:top w:val="none" w:sz="0" w:space="0" w:color="auto"/>
            <w:left w:val="none" w:sz="0" w:space="0" w:color="auto"/>
            <w:bottom w:val="none" w:sz="0" w:space="0" w:color="auto"/>
            <w:right w:val="none" w:sz="0" w:space="0" w:color="auto"/>
          </w:divBdr>
        </w:div>
      </w:divsChild>
    </w:div>
    <w:div w:id="1915891002">
      <w:bodyDiv w:val="1"/>
      <w:marLeft w:val="0"/>
      <w:marRight w:val="0"/>
      <w:marTop w:val="0"/>
      <w:marBottom w:val="0"/>
      <w:divBdr>
        <w:top w:val="none" w:sz="0" w:space="0" w:color="auto"/>
        <w:left w:val="none" w:sz="0" w:space="0" w:color="auto"/>
        <w:bottom w:val="none" w:sz="0" w:space="0" w:color="auto"/>
        <w:right w:val="none" w:sz="0" w:space="0" w:color="auto"/>
      </w:divBdr>
      <w:divsChild>
        <w:div w:id="279918039">
          <w:marLeft w:val="640"/>
          <w:marRight w:val="0"/>
          <w:marTop w:val="0"/>
          <w:marBottom w:val="0"/>
          <w:divBdr>
            <w:top w:val="none" w:sz="0" w:space="0" w:color="auto"/>
            <w:left w:val="none" w:sz="0" w:space="0" w:color="auto"/>
            <w:bottom w:val="none" w:sz="0" w:space="0" w:color="auto"/>
            <w:right w:val="none" w:sz="0" w:space="0" w:color="auto"/>
          </w:divBdr>
        </w:div>
        <w:div w:id="74208681">
          <w:marLeft w:val="640"/>
          <w:marRight w:val="0"/>
          <w:marTop w:val="0"/>
          <w:marBottom w:val="0"/>
          <w:divBdr>
            <w:top w:val="none" w:sz="0" w:space="0" w:color="auto"/>
            <w:left w:val="none" w:sz="0" w:space="0" w:color="auto"/>
            <w:bottom w:val="none" w:sz="0" w:space="0" w:color="auto"/>
            <w:right w:val="none" w:sz="0" w:space="0" w:color="auto"/>
          </w:divBdr>
        </w:div>
        <w:div w:id="1490710887">
          <w:marLeft w:val="640"/>
          <w:marRight w:val="0"/>
          <w:marTop w:val="0"/>
          <w:marBottom w:val="0"/>
          <w:divBdr>
            <w:top w:val="none" w:sz="0" w:space="0" w:color="auto"/>
            <w:left w:val="none" w:sz="0" w:space="0" w:color="auto"/>
            <w:bottom w:val="none" w:sz="0" w:space="0" w:color="auto"/>
            <w:right w:val="none" w:sz="0" w:space="0" w:color="auto"/>
          </w:divBdr>
        </w:div>
        <w:div w:id="547882839">
          <w:marLeft w:val="640"/>
          <w:marRight w:val="0"/>
          <w:marTop w:val="0"/>
          <w:marBottom w:val="0"/>
          <w:divBdr>
            <w:top w:val="none" w:sz="0" w:space="0" w:color="auto"/>
            <w:left w:val="none" w:sz="0" w:space="0" w:color="auto"/>
            <w:bottom w:val="none" w:sz="0" w:space="0" w:color="auto"/>
            <w:right w:val="none" w:sz="0" w:space="0" w:color="auto"/>
          </w:divBdr>
        </w:div>
        <w:div w:id="503863803">
          <w:marLeft w:val="640"/>
          <w:marRight w:val="0"/>
          <w:marTop w:val="0"/>
          <w:marBottom w:val="0"/>
          <w:divBdr>
            <w:top w:val="none" w:sz="0" w:space="0" w:color="auto"/>
            <w:left w:val="none" w:sz="0" w:space="0" w:color="auto"/>
            <w:bottom w:val="none" w:sz="0" w:space="0" w:color="auto"/>
            <w:right w:val="none" w:sz="0" w:space="0" w:color="auto"/>
          </w:divBdr>
        </w:div>
        <w:div w:id="362295122">
          <w:marLeft w:val="640"/>
          <w:marRight w:val="0"/>
          <w:marTop w:val="0"/>
          <w:marBottom w:val="0"/>
          <w:divBdr>
            <w:top w:val="none" w:sz="0" w:space="0" w:color="auto"/>
            <w:left w:val="none" w:sz="0" w:space="0" w:color="auto"/>
            <w:bottom w:val="none" w:sz="0" w:space="0" w:color="auto"/>
            <w:right w:val="none" w:sz="0" w:space="0" w:color="auto"/>
          </w:divBdr>
        </w:div>
        <w:div w:id="1609000888">
          <w:marLeft w:val="640"/>
          <w:marRight w:val="0"/>
          <w:marTop w:val="0"/>
          <w:marBottom w:val="0"/>
          <w:divBdr>
            <w:top w:val="none" w:sz="0" w:space="0" w:color="auto"/>
            <w:left w:val="none" w:sz="0" w:space="0" w:color="auto"/>
            <w:bottom w:val="none" w:sz="0" w:space="0" w:color="auto"/>
            <w:right w:val="none" w:sz="0" w:space="0" w:color="auto"/>
          </w:divBdr>
        </w:div>
        <w:div w:id="848057712">
          <w:marLeft w:val="640"/>
          <w:marRight w:val="0"/>
          <w:marTop w:val="0"/>
          <w:marBottom w:val="0"/>
          <w:divBdr>
            <w:top w:val="none" w:sz="0" w:space="0" w:color="auto"/>
            <w:left w:val="none" w:sz="0" w:space="0" w:color="auto"/>
            <w:bottom w:val="none" w:sz="0" w:space="0" w:color="auto"/>
            <w:right w:val="none" w:sz="0" w:space="0" w:color="auto"/>
          </w:divBdr>
        </w:div>
        <w:div w:id="1094086346">
          <w:marLeft w:val="640"/>
          <w:marRight w:val="0"/>
          <w:marTop w:val="0"/>
          <w:marBottom w:val="0"/>
          <w:divBdr>
            <w:top w:val="none" w:sz="0" w:space="0" w:color="auto"/>
            <w:left w:val="none" w:sz="0" w:space="0" w:color="auto"/>
            <w:bottom w:val="none" w:sz="0" w:space="0" w:color="auto"/>
            <w:right w:val="none" w:sz="0" w:space="0" w:color="auto"/>
          </w:divBdr>
        </w:div>
        <w:div w:id="1714847716">
          <w:marLeft w:val="640"/>
          <w:marRight w:val="0"/>
          <w:marTop w:val="0"/>
          <w:marBottom w:val="0"/>
          <w:divBdr>
            <w:top w:val="none" w:sz="0" w:space="0" w:color="auto"/>
            <w:left w:val="none" w:sz="0" w:space="0" w:color="auto"/>
            <w:bottom w:val="none" w:sz="0" w:space="0" w:color="auto"/>
            <w:right w:val="none" w:sz="0" w:space="0" w:color="auto"/>
          </w:divBdr>
        </w:div>
        <w:div w:id="158038228">
          <w:marLeft w:val="640"/>
          <w:marRight w:val="0"/>
          <w:marTop w:val="0"/>
          <w:marBottom w:val="0"/>
          <w:divBdr>
            <w:top w:val="none" w:sz="0" w:space="0" w:color="auto"/>
            <w:left w:val="none" w:sz="0" w:space="0" w:color="auto"/>
            <w:bottom w:val="none" w:sz="0" w:space="0" w:color="auto"/>
            <w:right w:val="none" w:sz="0" w:space="0" w:color="auto"/>
          </w:divBdr>
        </w:div>
        <w:div w:id="176966703">
          <w:marLeft w:val="640"/>
          <w:marRight w:val="0"/>
          <w:marTop w:val="0"/>
          <w:marBottom w:val="0"/>
          <w:divBdr>
            <w:top w:val="none" w:sz="0" w:space="0" w:color="auto"/>
            <w:left w:val="none" w:sz="0" w:space="0" w:color="auto"/>
            <w:bottom w:val="none" w:sz="0" w:space="0" w:color="auto"/>
            <w:right w:val="none" w:sz="0" w:space="0" w:color="auto"/>
          </w:divBdr>
        </w:div>
        <w:div w:id="879319661">
          <w:marLeft w:val="640"/>
          <w:marRight w:val="0"/>
          <w:marTop w:val="0"/>
          <w:marBottom w:val="0"/>
          <w:divBdr>
            <w:top w:val="none" w:sz="0" w:space="0" w:color="auto"/>
            <w:left w:val="none" w:sz="0" w:space="0" w:color="auto"/>
            <w:bottom w:val="none" w:sz="0" w:space="0" w:color="auto"/>
            <w:right w:val="none" w:sz="0" w:space="0" w:color="auto"/>
          </w:divBdr>
        </w:div>
        <w:div w:id="775832132">
          <w:marLeft w:val="640"/>
          <w:marRight w:val="0"/>
          <w:marTop w:val="0"/>
          <w:marBottom w:val="0"/>
          <w:divBdr>
            <w:top w:val="none" w:sz="0" w:space="0" w:color="auto"/>
            <w:left w:val="none" w:sz="0" w:space="0" w:color="auto"/>
            <w:bottom w:val="none" w:sz="0" w:space="0" w:color="auto"/>
            <w:right w:val="none" w:sz="0" w:space="0" w:color="auto"/>
          </w:divBdr>
        </w:div>
        <w:div w:id="1165777331">
          <w:marLeft w:val="640"/>
          <w:marRight w:val="0"/>
          <w:marTop w:val="0"/>
          <w:marBottom w:val="0"/>
          <w:divBdr>
            <w:top w:val="none" w:sz="0" w:space="0" w:color="auto"/>
            <w:left w:val="none" w:sz="0" w:space="0" w:color="auto"/>
            <w:bottom w:val="none" w:sz="0" w:space="0" w:color="auto"/>
            <w:right w:val="none" w:sz="0" w:space="0" w:color="auto"/>
          </w:divBdr>
        </w:div>
        <w:div w:id="1269964776">
          <w:marLeft w:val="640"/>
          <w:marRight w:val="0"/>
          <w:marTop w:val="0"/>
          <w:marBottom w:val="0"/>
          <w:divBdr>
            <w:top w:val="none" w:sz="0" w:space="0" w:color="auto"/>
            <w:left w:val="none" w:sz="0" w:space="0" w:color="auto"/>
            <w:bottom w:val="none" w:sz="0" w:space="0" w:color="auto"/>
            <w:right w:val="none" w:sz="0" w:space="0" w:color="auto"/>
          </w:divBdr>
        </w:div>
        <w:div w:id="131214393">
          <w:marLeft w:val="640"/>
          <w:marRight w:val="0"/>
          <w:marTop w:val="0"/>
          <w:marBottom w:val="0"/>
          <w:divBdr>
            <w:top w:val="none" w:sz="0" w:space="0" w:color="auto"/>
            <w:left w:val="none" w:sz="0" w:space="0" w:color="auto"/>
            <w:bottom w:val="none" w:sz="0" w:space="0" w:color="auto"/>
            <w:right w:val="none" w:sz="0" w:space="0" w:color="auto"/>
          </w:divBdr>
        </w:div>
        <w:div w:id="208227223">
          <w:marLeft w:val="640"/>
          <w:marRight w:val="0"/>
          <w:marTop w:val="0"/>
          <w:marBottom w:val="0"/>
          <w:divBdr>
            <w:top w:val="none" w:sz="0" w:space="0" w:color="auto"/>
            <w:left w:val="none" w:sz="0" w:space="0" w:color="auto"/>
            <w:bottom w:val="none" w:sz="0" w:space="0" w:color="auto"/>
            <w:right w:val="none" w:sz="0" w:space="0" w:color="auto"/>
          </w:divBdr>
        </w:div>
        <w:div w:id="2032804426">
          <w:marLeft w:val="640"/>
          <w:marRight w:val="0"/>
          <w:marTop w:val="0"/>
          <w:marBottom w:val="0"/>
          <w:divBdr>
            <w:top w:val="none" w:sz="0" w:space="0" w:color="auto"/>
            <w:left w:val="none" w:sz="0" w:space="0" w:color="auto"/>
            <w:bottom w:val="none" w:sz="0" w:space="0" w:color="auto"/>
            <w:right w:val="none" w:sz="0" w:space="0" w:color="auto"/>
          </w:divBdr>
        </w:div>
        <w:div w:id="96143433">
          <w:marLeft w:val="640"/>
          <w:marRight w:val="0"/>
          <w:marTop w:val="0"/>
          <w:marBottom w:val="0"/>
          <w:divBdr>
            <w:top w:val="none" w:sz="0" w:space="0" w:color="auto"/>
            <w:left w:val="none" w:sz="0" w:space="0" w:color="auto"/>
            <w:bottom w:val="none" w:sz="0" w:space="0" w:color="auto"/>
            <w:right w:val="none" w:sz="0" w:space="0" w:color="auto"/>
          </w:divBdr>
        </w:div>
        <w:div w:id="1771658441">
          <w:marLeft w:val="640"/>
          <w:marRight w:val="0"/>
          <w:marTop w:val="0"/>
          <w:marBottom w:val="0"/>
          <w:divBdr>
            <w:top w:val="none" w:sz="0" w:space="0" w:color="auto"/>
            <w:left w:val="none" w:sz="0" w:space="0" w:color="auto"/>
            <w:bottom w:val="none" w:sz="0" w:space="0" w:color="auto"/>
            <w:right w:val="none" w:sz="0" w:space="0" w:color="auto"/>
          </w:divBdr>
        </w:div>
        <w:div w:id="611325764">
          <w:marLeft w:val="640"/>
          <w:marRight w:val="0"/>
          <w:marTop w:val="0"/>
          <w:marBottom w:val="0"/>
          <w:divBdr>
            <w:top w:val="none" w:sz="0" w:space="0" w:color="auto"/>
            <w:left w:val="none" w:sz="0" w:space="0" w:color="auto"/>
            <w:bottom w:val="none" w:sz="0" w:space="0" w:color="auto"/>
            <w:right w:val="none" w:sz="0" w:space="0" w:color="auto"/>
          </w:divBdr>
        </w:div>
        <w:div w:id="270820146">
          <w:marLeft w:val="640"/>
          <w:marRight w:val="0"/>
          <w:marTop w:val="0"/>
          <w:marBottom w:val="0"/>
          <w:divBdr>
            <w:top w:val="none" w:sz="0" w:space="0" w:color="auto"/>
            <w:left w:val="none" w:sz="0" w:space="0" w:color="auto"/>
            <w:bottom w:val="none" w:sz="0" w:space="0" w:color="auto"/>
            <w:right w:val="none" w:sz="0" w:space="0" w:color="auto"/>
          </w:divBdr>
        </w:div>
        <w:div w:id="299002332">
          <w:marLeft w:val="640"/>
          <w:marRight w:val="0"/>
          <w:marTop w:val="0"/>
          <w:marBottom w:val="0"/>
          <w:divBdr>
            <w:top w:val="none" w:sz="0" w:space="0" w:color="auto"/>
            <w:left w:val="none" w:sz="0" w:space="0" w:color="auto"/>
            <w:bottom w:val="none" w:sz="0" w:space="0" w:color="auto"/>
            <w:right w:val="none" w:sz="0" w:space="0" w:color="auto"/>
          </w:divBdr>
        </w:div>
        <w:div w:id="1332098798">
          <w:marLeft w:val="640"/>
          <w:marRight w:val="0"/>
          <w:marTop w:val="0"/>
          <w:marBottom w:val="0"/>
          <w:divBdr>
            <w:top w:val="none" w:sz="0" w:space="0" w:color="auto"/>
            <w:left w:val="none" w:sz="0" w:space="0" w:color="auto"/>
            <w:bottom w:val="none" w:sz="0" w:space="0" w:color="auto"/>
            <w:right w:val="none" w:sz="0" w:space="0" w:color="auto"/>
          </w:divBdr>
        </w:div>
        <w:div w:id="1918595189">
          <w:marLeft w:val="640"/>
          <w:marRight w:val="0"/>
          <w:marTop w:val="0"/>
          <w:marBottom w:val="0"/>
          <w:divBdr>
            <w:top w:val="none" w:sz="0" w:space="0" w:color="auto"/>
            <w:left w:val="none" w:sz="0" w:space="0" w:color="auto"/>
            <w:bottom w:val="none" w:sz="0" w:space="0" w:color="auto"/>
            <w:right w:val="none" w:sz="0" w:space="0" w:color="auto"/>
          </w:divBdr>
        </w:div>
        <w:div w:id="1611354531">
          <w:marLeft w:val="640"/>
          <w:marRight w:val="0"/>
          <w:marTop w:val="0"/>
          <w:marBottom w:val="0"/>
          <w:divBdr>
            <w:top w:val="none" w:sz="0" w:space="0" w:color="auto"/>
            <w:left w:val="none" w:sz="0" w:space="0" w:color="auto"/>
            <w:bottom w:val="none" w:sz="0" w:space="0" w:color="auto"/>
            <w:right w:val="none" w:sz="0" w:space="0" w:color="auto"/>
          </w:divBdr>
        </w:div>
      </w:divsChild>
    </w:div>
    <w:div w:id="1925409463">
      <w:bodyDiv w:val="1"/>
      <w:marLeft w:val="0"/>
      <w:marRight w:val="0"/>
      <w:marTop w:val="0"/>
      <w:marBottom w:val="0"/>
      <w:divBdr>
        <w:top w:val="none" w:sz="0" w:space="0" w:color="auto"/>
        <w:left w:val="none" w:sz="0" w:space="0" w:color="auto"/>
        <w:bottom w:val="none" w:sz="0" w:space="0" w:color="auto"/>
        <w:right w:val="none" w:sz="0" w:space="0" w:color="auto"/>
      </w:divBdr>
    </w:div>
    <w:div w:id="1928071671">
      <w:bodyDiv w:val="1"/>
      <w:marLeft w:val="0"/>
      <w:marRight w:val="0"/>
      <w:marTop w:val="0"/>
      <w:marBottom w:val="0"/>
      <w:divBdr>
        <w:top w:val="none" w:sz="0" w:space="0" w:color="auto"/>
        <w:left w:val="none" w:sz="0" w:space="0" w:color="auto"/>
        <w:bottom w:val="none" w:sz="0" w:space="0" w:color="auto"/>
        <w:right w:val="none" w:sz="0" w:space="0" w:color="auto"/>
      </w:divBdr>
      <w:divsChild>
        <w:div w:id="6759393">
          <w:marLeft w:val="640"/>
          <w:marRight w:val="0"/>
          <w:marTop w:val="0"/>
          <w:marBottom w:val="0"/>
          <w:divBdr>
            <w:top w:val="none" w:sz="0" w:space="0" w:color="auto"/>
            <w:left w:val="none" w:sz="0" w:space="0" w:color="auto"/>
            <w:bottom w:val="none" w:sz="0" w:space="0" w:color="auto"/>
            <w:right w:val="none" w:sz="0" w:space="0" w:color="auto"/>
          </w:divBdr>
        </w:div>
        <w:div w:id="171997791">
          <w:marLeft w:val="640"/>
          <w:marRight w:val="0"/>
          <w:marTop w:val="0"/>
          <w:marBottom w:val="0"/>
          <w:divBdr>
            <w:top w:val="none" w:sz="0" w:space="0" w:color="auto"/>
            <w:left w:val="none" w:sz="0" w:space="0" w:color="auto"/>
            <w:bottom w:val="none" w:sz="0" w:space="0" w:color="auto"/>
            <w:right w:val="none" w:sz="0" w:space="0" w:color="auto"/>
          </w:divBdr>
        </w:div>
        <w:div w:id="1285310239">
          <w:marLeft w:val="640"/>
          <w:marRight w:val="0"/>
          <w:marTop w:val="0"/>
          <w:marBottom w:val="0"/>
          <w:divBdr>
            <w:top w:val="none" w:sz="0" w:space="0" w:color="auto"/>
            <w:left w:val="none" w:sz="0" w:space="0" w:color="auto"/>
            <w:bottom w:val="none" w:sz="0" w:space="0" w:color="auto"/>
            <w:right w:val="none" w:sz="0" w:space="0" w:color="auto"/>
          </w:divBdr>
        </w:div>
        <w:div w:id="334842908">
          <w:marLeft w:val="640"/>
          <w:marRight w:val="0"/>
          <w:marTop w:val="0"/>
          <w:marBottom w:val="0"/>
          <w:divBdr>
            <w:top w:val="none" w:sz="0" w:space="0" w:color="auto"/>
            <w:left w:val="none" w:sz="0" w:space="0" w:color="auto"/>
            <w:bottom w:val="none" w:sz="0" w:space="0" w:color="auto"/>
            <w:right w:val="none" w:sz="0" w:space="0" w:color="auto"/>
          </w:divBdr>
        </w:div>
      </w:divsChild>
    </w:div>
    <w:div w:id="1932662638">
      <w:bodyDiv w:val="1"/>
      <w:marLeft w:val="0"/>
      <w:marRight w:val="0"/>
      <w:marTop w:val="0"/>
      <w:marBottom w:val="0"/>
      <w:divBdr>
        <w:top w:val="none" w:sz="0" w:space="0" w:color="auto"/>
        <w:left w:val="none" w:sz="0" w:space="0" w:color="auto"/>
        <w:bottom w:val="none" w:sz="0" w:space="0" w:color="auto"/>
        <w:right w:val="none" w:sz="0" w:space="0" w:color="auto"/>
      </w:divBdr>
      <w:divsChild>
        <w:div w:id="1080174046">
          <w:marLeft w:val="640"/>
          <w:marRight w:val="0"/>
          <w:marTop w:val="0"/>
          <w:marBottom w:val="0"/>
          <w:divBdr>
            <w:top w:val="none" w:sz="0" w:space="0" w:color="auto"/>
            <w:left w:val="none" w:sz="0" w:space="0" w:color="auto"/>
            <w:bottom w:val="none" w:sz="0" w:space="0" w:color="auto"/>
            <w:right w:val="none" w:sz="0" w:space="0" w:color="auto"/>
          </w:divBdr>
        </w:div>
        <w:div w:id="1049838109">
          <w:marLeft w:val="640"/>
          <w:marRight w:val="0"/>
          <w:marTop w:val="0"/>
          <w:marBottom w:val="0"/>
          <w:divBdr>
            <w:top w:val="none" w:sz="0" w:space="0" w:color="auto"/>
            <w:left w:val="none" w:sz="0" w:space="0" w:color="auto"/>
            <w:bottom w:val="none" w:sz="0" w:space="0" w:color="auto"/>
            <w:right w:val="none" w:sz="0" w:space="0" w:color="auto"/>
          </w:divBdr>
        </w:div>
        <w:div w:id="1807358021">
          <w:marLeft w:val="640"/>
          <w:marRight w:val="0"/>
          <w:marTop w:val="0"/>
          <w:marBottom w:val="0"/>
          <w:divBdr>
            <w:top w:val="none" w:sz="0" w:space="0" w:color="auto"/>
            <w:left w:val="none" w:sz="0" w:space="0" w:color="auto"/>
            <w:bottom w:val="none" w:sz="0" w:space="0" w:color="auto"/>
            <w:right w:val="none" w:sz="0" w:space="0" w:color="auto"/>
          </w:divBdr>
        </w:div>
        <w:div w:id="702096887">
          <w:marLeft w:val="640"/>
          <w:marRight w:val="0"/>
          <w:marTop w:val="0"/>
          <w:marBottom w:val="0"/>
          <w:divBdr>
            <w:top w:val="none" w:sz="0" w:space="0" w:color="auto"/>
            <w:left w:val="none" w:sz="0" w:space="0" w:color="auto"/>
            <w:bottom w:val="none" w:sz="0" w:space="0" w:color="auto"/>
            <w:right w:val="none" w:sz="0" w:space="0" w:color="auto"/>
          </w:divBdr>
        </w:div>
        <w:div w:id="2069919688">
          <w:marLeft w:val="640"/>
          <w:marRight w:val="0"/>
          <w:marTop w:val="0"/>
          <w:marBottom w:val="0"/>
          <w:divBdr>
            <w:top w:val="none" w:sz="0" w:space="0" w:color="auto"/>
            <w:left w:val="none" w:sz="0" w:space="0" w:color="auto"/>
            <w:bottom w:val="none" w:sz="0" w:space="0" w:color="auto"/>
            <w:right w:val="none" w:sz="0" w:space="0" w:color="auto"/>
          </w:divBdr>
        </w:div>
        <w:div w:id="1863935982">
          <w:marLeft w:val="640"/>
          <w:marRight w:val="0"/>
          <w:marTop w:val="0"/>
          <w:marBottom w:val="0"/>
          <w:divBdr>
            <w:top w:val="none" w:sz="0" w:space="0" w:color="auto"/>
            <w:left w:val="none" w:sz="0" w:space="0" w:color="auto"/>
            <w:bottom w:val="none" w:sz="0" w:space="0" w:color="auto"/>
            <w:right w:val="none" w:sz="0" w:space="0" w:color="auto"/>
          </w:divBdr>
        </w:div>
        <w:div w:id="1145048661">
          <w:marLeft w:val="640"/>
          <w:marRight w:val="0"/>
          <w:marTop w:val="0"/>
          <w:marBottom w:val="0"/>
          <w:divBdr>
            <w:top w:val="none" w:sz="0" w:space="0" w:color="auto"/>
            <w:left w:val="none" w:sz="0" w:space="0" w:color="auto"/>
            <w:bottom w:val="none" w:sz="0" w:space="0" w:color="auto"/>
            <w:right w:val="none" w:sz="0" w:space="0" w:color="auto"/>
          </w:divBdr>
        </w:div>
        <w:div w:id="1752577961">
          <w:marLeft w:val="640"/>
          <w:marRight w:val="0"/>
          <w:marTop w:val="0"/>
          <w:marBottom w:val="0"/>
          <w:divBdr>
            <w:top w:val="none" w:sz="0" w:space="0" w:color="auto"/>
            <w:left w:val="none" w:sz="0" w:space="0" w:color="auto"/>
            <w:bottom w:val="none" w:sz="0" w:space="0" w:color="auto"/>
            <w:right w:val="none" w:sz="0" w:space="0" w:color="auto"/>
          </w:divBdr>
        </w:div>
        <w:div w:id="1484741573">
          <w:marLeft w:val="640"/>
          <w:marRight w:val="0"/>
          <w:marTop w:val="0"/>
          <w:marBottom w:val="0"/>
          <w:divBdr>
            <w:top w:val="none" w:sz="0" w:space="0" w:color="auto"/>
            <w:left w:val="none" w:sz="0" w:space="0" w:color="auto"/>
            <w:bottom w:val="none" w:sz="0" w:space="0" w:color="auto"/>
            <w:right w:val="none" w:sz="0" w:space="0" w:color="auto"/>
          </w:divBdr>
        </w:div>
        <w:div w:id="670793246">
          <w:marLeft w:val="640"/>
          <w:marRight w:val="0"/>
          <w:marTop w:val="0"/>
          <w:marBottom w:val="0"/>
          <w:divBdr>
            <w:top w:val="none" w:sz="0" w:space="0" w:color="auto"/>
            <w:left w:val="none" w:sz="0" w:space="0" w:color="auto"/>
            <w:bottom w:val="none" w:sz="0" w:space="0" w:color="auto"/>
            <w:right w:val="none" w:sz="0" w:space="0" w:color="auto"/>
          </w:divBdr>
        </w:div>
        <w:div w:id="1914856737">
          <w:marLeft w:val="640"/>
          <w:marRight w:val="0"/>
          <w:marTop w:val="0"/>
          <w:marBottom w:val="0"/>
          <w:divBdr>
            <w:top w:val="none" w:sz="0" w:space="0" w:color="auto"/>
            <w:left w:val="none" w:sz="0" w:space="0" w:color="auto"/>
            <w:bottom w:val="none" w:sz="0" w:space="0" w:color="auto"/>
            <w:right w:val="none" w:sz="0" w:space="0" w:color="auto"/>
          </w:divBdr>
        </w:div>
        <w:div w:id="1283999701">
          <w:marLeft w:val="640"/>
          <w:marRight w:val="0"/>
          <w:marTop w:val="0"/>
          <w:marBottom w:val="0"/>
          <w:divBdr>
            <w:top w:val="none" w:sz="0" w:space="0" w:color="auto"/>
            <w:left w:val="none" w:sz="0" w:space="0" w:color="auto"/>
            <w:bottom w:val="none" w:sz="0" w:space="0" w:color="auto"/>
            <w:right w:val="none" w:sz="0" w:space="0" w:color="auto"/>
          </w:divBdr>
        </w:div>
        <w:div w:id="1712874933">
          <w:marLeft w:val="640"/>
          <w:marRight w:val="0"/>
          <w:marTop w:val="0"/>
          <w:marBottom w:val="0"/>
          <w:divBdr>
            <w:top w:val="none" w:sz="0" w:space="0" w:color="auto"/>
            <w:left w:val="none" w:sz="0" w:space="0" w:color="auto"/>
            <w:bottom w:val="none" w:sz="0" w:space="0" w:color="auto"/>
            <w:right w:val="none" w:sz="0" w:space="0" w:color="auto"/>
          </w:divBdr>
        </w:div>
        <w:div w:id="131480185">
          <w:marLeft w:val="640"/>
          <w:marRight w:val="0"/>
          <w:marTop w:val="0"/>
          <w:marBottom w:val="0"/>
          <w:divBdr>
            <w:top w:val="none" w:sz="0" w:space="0" w:color="auto"/>
            <w:left w:val="none" w:sz="0" w:space="0" w:color="auto"/>
            <w:bottom w:val="none" w:sz="0" w:space="0" w:color="auto"/>
            <w:right w:val="none" w:sz="0" w:space="0" w:color="auto"/>
          </w:divBdr>
        </w:div>
        <w:div w:id="1164584700">
          <w:marLeft w:val="640"/>
          <w:marRight w:val="0"/>
          <w:marTop w:val="0"/>
          <w:marBottom w:val="0"/>
          <w:divBdr>
            <w:top w:val="none" w:sz="0" w:space="0" w:color="auto"/>
            <w:left w:val="none" w:sz="0" w:space="0" w:color="auto"/>
            <w:bottom w:val="none" w:sz="0" w:space="0" w:color="auto"/>
            <w:right w:val="none" w:sz="0" w:space="0" w:color="auto"/>
          </w:divBdr>
        </w:div>
        <w:div w:id="303197189">
          <w:marLeft w:val="640"/>
          <w:marRight w:val="0"/>
          <w:marTop w:val="0"/>
          <w:marBottom w:val="0"/>
          <w:divBdr>
            <w:top w:val="none" w:sz="0" w:space="0" w:color="auto"/>
            <w:left w:val="none" w:sz="0" w:space="0" w:color="auto"/>
            <w:bottom w:val="none" w:sz="0" w:space="0" w:color="auto"/>
            <w:right w:val="none" w:sz="0" w:space="0" w:color="auto"/>
          </w:divBdr>
        </w:div>
        <w:div w:id="658969061">
          <w:marLeft w:val="640"/>
          <w:marRight w:val="0"/>
          <w:marTop w:val="0"/>
          <w:marBottom w:val="0"/>
          <w:divBdr>
            <w:top w:val="none" w:sz="0" w:space="0" w:color="auto"/>
            <w:left w:val="none" w:sz="0" w:space="0" w:color="auto"/>
            <w:bottom w:val="none" w:sz="0" w:space="0" w:color="auto"/>
            <w:right w:val="none" w:sz="0" w:space="0" w:color="auto"/>
          </w:divBdr>
        </w:div>
        <w:div w:id="2027126630">
          <w:marLeft w:val="640"/>
          <w:marRight w:val="0"/>
          <w:marTop w:val="0"/>
          <w:marBottom w:val="0"/>
          <w:divBdr>
            <w:top w:val="none" w:sz="0" w:space="0" w:color="auto"/>
            <w:left w:val="none" w:sz="0" w:space="0" w:color="auto"/>
            <w:bottom w:val="none" w:sz="0" w:space="0" w:color="auto"/>
            <w:right w:val="none" w:sz="0" w:space="0" w:color="auto"/>
          </w:divBdr>
        </w:div>
        <w:div w:id="741562467">
          <w:marLeft w:val="640"/>
          <w:marRight w:val="0"/>
          <w:marTop w:val="0"/>
          <w:marBottom w:val="0"/>
          <w:divBdr>
            <w:top w:val="none" w:sz="0" w:space="0" w:color="auto"/>
            <w:left w:val="none" w:sz="0" w:space="0" w:color="auto"/>
            <w:bottom w:val="none" w:sz="0" w:space="0" w:color="auto"/>
            <w:right w:val="none" w:sz="0" w:space="0" w:color="auto"/>
          </w:divBdr>
        </w:div>
      </w:divsChild>
    </w:div>
    <w:div w:id="1943370108">
      <w:bodyDiv w:val="1"/>
      <w:marLeft w:val="0"/>
      <w:marRight w:val="0"/>
      <w:marTop w:val="0"/>
      <w:marBottom w:val="0"/>
      <w:divBdr>
        <w:top w:val="none" w:sz="0" w:space="0" w:color="auto"/>
        <w:left w:val="none" w:sz="0" w:space="0" w:color="auto"/>
        <w:bottom w:val="none" w:sz="0" w:space="0" w:color="auto"/>
        <w:right w:val="none" w:sz="0" w:space="0" w:color="auto"/>
      </w:divBdr>
    </w:div>
    <w:div w:id="1961033751">
      <w:bodyDiv w:val="1"/>
      <w:marLeft w:val="0"/>
      <w:marRight w:val="0"/>
      <w:marTop w:val="0"/>
      <w:marBottom w:val="0"/>
      <w:divBdr>
        <w:top w:val="none" w:sz="0" w:space="0" w:color="auto"/>
        <w:left w:val="none" w:sz="0" w:space="0" w:color="auto"/>
        <w:bottom w:val="none" w:sz="0" w:space="0" w:color="auto"/>
        <w:right w:val="none" w:sz="0" w:space="0" w:color="auto"/>
      </w:divBdr>
      <w:divsChild>
        <w:div w:id="1119882872">
          <w:marLeft w:val="640"/>
          <w:marRight w:val="0"/>
          <w:marTop w:val="0"/>
          <w:marBottom w:val="0"/>
          <w:divBdr>
            <w:top w:val="none" w:sz="0" w:space="0" w:color="auto"/>
            <w:left w:val="none" w:sz="0" w:space="0" w:color="auto"/>
            <w:bottom w:val="none" w:sz="0" w:space="0" w:color="auto"/>
            <w:right w:val="none" w:sz="0" w:space="0" w:color="auto"/>
          </w:divBdr>
        </w:div>
        <w:div w:id="572392062">
          <w:marLeft w:val="640"/>
          <w:marRight w:val="0"/>
          <w:marTop w:val="0"/>
          <w:marBottom w:val="0"/>
          <w:divBdr>
            <w:top w:val="none" w:sz="0" w:space="0" w:color="auto"/>
            <w:left w:val="none" w:sz="0" w:space="0" w:color="auto"/>
            <w:bottom w:val="none" w:sz="0" w:space="0" w:color="auto"/>
            <w:right w:val="none" w:sz="0" w:space="0" w:color="auto"/>
          </w:divBdr>
        </w:div>
        <w:div w:id="524094823">
          <w:marLeft w:val="640"/>
          <w:marRight w:val="0"/>
          <w:marTop w:val="0"/>
          <w:marBottom w:val="0"/>
          <w:divBdr>
            <w:top w:val="none" w:sz="0" w:space="0" w:color="auto"/>
            <w:left w:val="none" w:sz="0" w:space="0" w:color="auto"/>
            <w:bottom w:val="none" w:sz="0" w:space="0" w:color="auto"/>
            <w:right w:val="none" w:sz="0" w:space="0" w:color="auto"/>
          </w:divBdr>
        </w:div>
        <w:div w:id="1543135158">
          <w:marLeft w:val="640"/>
          <w:marRight w:val="0"/>
          <w:marTop w:val="0"/>
          <w:marBottom w:val="0"/>
          <w:divBdr>
            <w:top w:val="none" w:sz="0" w:space="0" w:color="auto"/>
            <w:left w:val="none" w:sz="0" w:space="0" w:color="auto"/>
            <w:bottom w:val="none" w:sz="0" w:space="0" w:color="auto"/>
            <w:right w:val="none" w:sz="0" w:space="0" w:color="auto"/>
          </w:divBdr>
        </w:div>
        <w:div w:id="1975863461">
          <w:marLeft w:val="640"/>
          <w:marRight w:val="0"/>
          <w:marTop w:val="0"/>
          <w:marBottom w:val="0"/>
          <w:divBdr>
            <w:top w:val="none" w:sz="0" w:space="0" w:color="auto"/>
            <w:left w:val="none" w:sz="0" w:space="0" w:color="auto"/>
            <w:bottom w:val="none" w:sz="0" w:space="0" w:color="auto"/>
            <w:right w:val="none" w:sz="0" w:space="0" w:color="auto"/>
          </w:divBdr>
        </w:div>
        <w:div w:id="302080372">
          <w:marLeft w:val="640"/>
          <w:marRight w:val="0"/>
          <w:marTop w:val="0"/>
          <w:marBottom w:val="0"/>
          <w:divBdr>
            <w:top w:val="none" w:sz="0" w:space="0" w:color="auto"/>
            <w:left w:val="none" w:sz="0" w:space="0" w:color="auto"/>
            <w:bottom w:val="none" w:sz="0" w:space="0" w:color="auto"/>
            <w:right w:val="none" w:sz="0" w:space="0" w:color="auto"/>
          </w:divBdr>
        </w:div>
        <w:div w:id="1157958331">
          <w:marLeft w:val="640"/>
          <w:marRight w:val="0"/>
          <w:marTop w:val="0"/>
          <w:marBottom w:val="0"/>
          <w:divBdr>
            <w:top w:val="none" w:sz="0" w:space="0" w:color="auto"/>
            <w:left w:val="none" w:sz="0" w:space="0" w:color="auto"/>
            <w:bottom w:val="none" w:sz="0" w:space="0" w:color="auto"/>
            <w:right w:val="none" w:sz="0" w:space="0" w:color="auto"/>
          </w:divBdr>
        </w:div>
        <w:div w:id="110823755">
          <w:marLeft w:val="640"/>
          <w:marRight w:val="0"/>
          <w:marTop w:val="0"/>
          <w:marBottom w:val="0"/>
          <w:divBdr>
            <w:top w:val="none" w:sz="0" w:space="0" w:color="auto"/>
            <w:left w:val="none" w:sz="0" w:space="0" w:color="auto"/>
            <w:bottom w:val="none" w:sz="0" w:space="0" w:color="auto"/>
            <w:right w:val="none" w:sz="0" w:space="0" w:color="auto"/>
          </w:divBdr>
        </w:div>
        <w:div w:id="1828856350">
          <w:marLeft w:val="640"/>
          <w:marRight w:val="0"/>
          <w:marTop w:val="0"/>
          <w:marBottom w:val="0"/>
          <w:divBdr>
            <w:top w:val="none" w:sz="0" w:space="0" w:color="auto"/>
            <w:left w:val="none" w:sz="0" w:space="0" w:color="auto"/>
            <w:bottom w:val="none" w:sz="0" w:space="0" w:color="auto"/>
            <w:right w:val="none" w:sz="0" w:space="0" w:color="auto"/>
          </w:divBdr>
        </w:div>
        <w:div w:id="848367349">
          <w:marLeft w:val="640"/>
          <w:marRight w:val="0"/>
          <w:marTop w:val="0"/>
          <w:marBottom w:val="0"/>
          <w:divBdr>
            <w:top w:val="none" w:sz="0" w:space="0" w:color="auto"/>
            <w:left w:val="none" w:sz="0" w:space="0" w:color="auto"/>
            <w:bottom w:val="none" w:sz="0" w:space="0" w:color="auto"/>
            <w:right w:val="none" w:sz="0" w:space="0" w:color="auto"/>
          </w:divBdr>
        </w:div>
        <w:div w:id="336467508">
          <w:marLeft w:val="640"/>
          <w:marRight w:val="0"/>
          <w:marTop w:val="0"/>
          <w:marBottom w:val="0"/>
          <w:divBdr>
            <w:top w:val="none" w:sz="0" w:space="0" w:color="auto"/>
            <w:left w:val="none" w:sz="0" w:space="0" w:color="auto"/>
            <w:bottom w:val="none" w:sz="0" w:space="0" w:color="auto"/>
            <w:right w:val="none" w:sz="0" w:space="0" w:color="auto"/>
          </w:divBdr>
        </w:div>
        <w:div w:id="1594508744">
          <w:marLeft w:val="640"/>
          <w:marRight w:val="0"/>
          <w:marTop w:val="0"/>
          <w:marBottom w:val="0"/>
          <w:divBdr>
            <w:top w:val="none" w:sz="0" w:space="0" w:color="auto"/>
            <w:left w:val="none" w:sz="0" w:space="0" w:color="auto"/>
            <w:bottom w:val="none" w:sz="0" w:space="0" w:color="auto"/>
            <w:right w:val="none" w:sz="0" w:space="0" w:color="auto"/>
          </w:divBdr>
        </w:div>
        <w:div w:id="1942107998">
          <w:marLeft w:val="640"/>
          <w:marRight w:val="0"/>
          <w:marTop w:val="0"/>
          <w:marBottom w:val="0"/>
          <w:divBdr>
            <w:top w:val="none" w:sz="0" w:space="0" w:color="auto"/>
            <w:left w:val="none" w:sz="0" w:space="0" w:color="auto"/>
            <w:bottom w:val="none" w:sz="0" w:space="0" w:color="auto"/>
            <w:right w:val="none" w:sz="0" w:space="0" w:color="auto"/>
          </w:divBdr>
        </w:div>
        <w:div w:id="311567828">
          <w:marLeft w:val="640"/>
          <w:marRight w:val="0"/>
          <w:marTop w:val="0"/>
          <w:marBottom w:val="0"/>
          <w:divBdr>
            <w:top w:val="none" w:sz="0" w:space="0" w:color="auto"/>
            <w:left w:val="none" w:sz="0" w:space="0" w:color="auto"/>
            <w:bottom w:val="none" w:sz="0" w:space="0" w:color="auto"/>
            <w:right w:val="none" w:sz="0" w:space="0" w:color="auto"/>
          </w:divBdr>
        </w:div>
        <w:div w:id="911357309">
          <w:marLeft w:val="640"/>
          <w:marRight w:val="0"/>
          <w:marTop w:val="0"/>
          <w:marBottom w:val="0"/>
          <w:divBdr>
            <w:top w:val="none" w:sz="0" w:space="0" w:color="auto"/>
            <w:left w:val="none" w:sz="0" w:space="0" w:color="auto"/>
            <w:bottom w:val="none" w:sz="0" w:space="0" w:color="auto"/>
            <w:right w:val="none" w:sz="0" w:space="0" w:color="auto"/>
          </w:divBdr>
        </w:div>
        <w:div w:id="1475608608">
          <w:marLeft w:val="640"/>
          <w:marRight w:val="0"/>
          <w:marTop w:val="0"/>
          <w:marBottom w:val="0"/>
          <w:divBdr>
            <w:top w:val="none" w:sz="0" w:space="0" w:color="auto"/>
            <w:left w:val="none" w:sz="0" w:space="0" w:color="auto"/>
            <w:bottom w:val="none" w:sz="0" w:space="0" w:color="auto"/>
            <w:right w:val="none" w:sz="0" w:space="0" w:color="auto"/>
          </w:divBdr>
        </w:div>
        <w:div w:id="668833">
          <w:marLeft w:val="640"/>
          <w:marRight w:val="0"/>
          <w:marTop w:val="0"/>
          <w:marBottom w:val="0"/>
          <w:divBdr>
            <w:top w:val="none" w:sz="0" w:space="0" w:color="auto"/>
            <w:left w:val="none" w:sz="0" w:space="0" w:color="auto"/>
            <w:bottom w:val="none" w:sz="0" w:space="0" w:color="auto"/>
            <w:right w:val="none" w:sz="0" w:space="0" w:color="auto"/>
          </w:divBdr>
        </w:div>
        <w:div w:id="992490976">
          <w:marLeft w:val="640"/>
          <w:marRight w:val="0"/>
          <w:marTop w:val="0"/>
          <w:marBottom w:val="0"/>
          <w:divBdr>
            <w:top w:val="none" w:sz="0" w:space="0" w:color="auto"/>
            <w:left w:val="none" w:sz="0" w:space="0" w:color="auto"/>
            <w:bottom w:val="none" w:sz="0" w:space="0" w:color="auto"/>
            <w:right w:val="none" w:sz="0" w:space="0" w:color="auto"/>
          </w:divBdr>
        </w:div>
        <w:div w:id="653491705">
          <w:marLeft w:val="640"/>
          <w:marRight w:val="0"/>
          <w:marTop w:val="0"/>
          <w:marBottom w:val="0"/>
          <w:divBdr>
            <w:top w:val="none" w:sz="0" w:space="0" w:color="auto"/>
            <w:left w:val="none" w:sz="0" w:space="0" w:color="auto"/>
            <w:bottom w:val="none" w:sz="0" w:space="0" w:color="auto"/>
            <w:right w:val="none" w:sz="0" w:space="0" w:color="auto"/>
          </w:divBdr>
        </w:div>
        <w:div w:id="316692032">
          <w:marLeft w:val="640"/>
          <w:marRight w:val="0"/>
          <w:marTop w:val="0"/>
          <w:marBottom w:val="0"/>
          <w:divBdr>
            <w:top w:val="none" w:sz="0" w:space="0" w:color="auto"/>
            <w:left w:val="none" w:sz="0" w:space="0" w:color="auto"/>
            <w:bottom w:val="none" w:sz="0" w:space="0" w:color="auto"/>
            <w:right w:val="none" w:sz="0" w:space="0" w:color="auto"/>
          </w:divBdr>
        </w:div>
        <w:div w:id="1105927901">
          <w:marLeft w:val="640"/>
          <w:marRight w:val="0"/>
          <w:marTop w:val="0"/>
          <w:marBottom w:val="0"/>
          <w:divBdr>
            <w:top w:val="none" w:sz="0" w:space="0" w:color="auto"/>
            <w:left w:val="none" w:sz="0" w:space="0" w:color="auto"/>
            <w:bottom w:val="none" w:sz="0" w:space="0" w:color="auto"/>
            <w:right w:val="none" w:sz="0" w:space="0" w:color="auto"/>
          </w:divBdr>
        </w:div>
        <w:div w:id="1307737646">
          <w:marLeft w:val="640"/>
          <w:marRight w:val="0"/>
          <w:marTop w:val="0"/>
          <w:marBottom w:val="0"/>
          <w:divBdr>
            <w:top w:val="none" w:sz="0" w:space="0" w:color="auto"/>
            <w:left w:val="none" w:sz="0" w:space="0" w:color="auto"/>
            <w:bottom w:val="none" w:sz="0" w:space="0" w:color="auto"/>
            <w:right w:val="none" w:sz="0" w:space="0" w:color="auto"/>
          </w:divBdr>
        </w:div>
        <w:div w:id="2033189971">
          <w:marLeft w:val="640"/>
          <w:marRight w:val="0"/>
          <w:marTop w:val="0"/>
          <w:marBottom w:val="0"/>
          <w:divBdr>
            <w:top w:val="none" w:sz="0" w:space="0" w:color="auto"/>
            <w:left w:val="none" w:sz="0" w:space="0" w:color="auto"/>
            <w:bottom w:val="none" w:sz="0" w:space="0" w:color="auto"/>
            <w:right w:val="none" w:sz="0" w:space="0" w:color="auto"/>
          </w:divBdr>
        </w:div>
        <w:div w:id="1121340953">
          <w:marLeft w:val="640"/>
          <w:marRight w:val="0"/>
          <w:marTop w:val="0"/>
          <w:marBottom w:val="0"/>
          <w:divBdr>
            <w:top w:val="none" w:sz="0" w:space="0" w:color="auto"/>
            <w:left w:val="none" w:sz="0" w:space="0" w:color="auto"/>
            <w:bottom w:val="none" w:sz="0" w:space="0" w:color="auto"/>
            <w:right w:val="none" w:sz="0" w:space="0" w:color="auto"/>
          </w:divBdr>
        </w:div>
        <w:div w:id="955723316">
          <w:marLeft w:val="640"/>
          <w:marRight w:val="0"/>
          <w:marTop w:val="0"/>
          <w:marBottom w:val="0"/>
          <w:divBdr>
            <w:top w:val="none" w:sz="0" w:space="0" w:color="auto"/>
            <w:left w:val="none" w:sz="0" w:space="0" w:color="auto"/>
            <w:bottom w:val="none" w:sz="0" w:space="0" w:color="auto"/>
            <w:right w:val="none" w:sz="0" w:space="0" w:color="auto"/>
          </w:divBdr>
        </w:div>
        <w:div w:id="1176533248">
          <w:marLeft w:val="640"/>
          <w:marRight w:val="0"/>
          <w:marTop w:val="0"/>
          <w:marBottom w:val="0"/>
          <w:divBdr>
            <w:top w:val="none" w:sz="0" w:space="0" w:color="auto"/>
            <w:left w:val="none" w:sz="0" w:space="0" w:color="auto"/>
            <w:bottom w:val="none" w:sz="0" w:space="0" w:color="auto"/>
            <w:right w:val="none" w:sz="0" w:space="0" w:color="auto"/>
          </w:divBdr>
        </w:div>
        <w:div w:id="702831378">
          <w:marLeft w:val="640"/>
          <w:marRight w:val="0"/>
          <w:marTop w:val="0"/>
          <w:marBottom w:val="0"/>
          <w:divBdr>
            <w:top w:val="none" w:sz="0" w:space="0" w:color="auto"/>
            <w:left w:val="none" w:sz="0" w:space="0" w:color="auto"/>
            <w:bottom w:val="none" w:sz="0" w:space="0" w:color="auto"/>
            <w:right w:val="none" w:sz="0" w:space="0" w:color="auto"/>
          </w:divBdr>
        </w:div>
        <w:div w:id="624116154">
          <w:marLeft w:val="640"/>
          <w:marRight w:val="0"/>
          <w:marTop w:val="0"/>
          <w:marBottom w:val="0"/>
          <w:divBdr>
            <w:top w:val="none" w:sz="0" w:space="0" w:color="auto"/>
            <w:left w:val="none" w:sz="0" w:space="0" w:color="auto"/>
            <w:bottom w:val="none" w:sz="0" w:space="0" w:color="auto"/>
            <w:right w:val="none" w:sz="0" w:space="0" w:color="auto"/>
          </w:divBdr>
        </w:div>
        <w:div w:id="179050395">
          <w:marLeft w:val="640"/>
          <w:marRight w:val="0"/>
          <w:marTop w:val="0"/>
          <w:marBottom w:val="0"/>
          <w:divBdr>
            <w:top w:val="none" w:sz="0" w:space="0" w:color="auto"/>
            <w:left w:val="none" w:sz="0" w:space="0" w:color="auto"/>
            <w:bottom w:val="none" w:sz="0" w:space="0" w:color="auto"/>
            <w:right w:val="none" w:sz="0" w:space="0" w:color="auto"/>
          </w:divBdr>
        </w:div>
        <w:div w:id="975453993">
          <w:marLeft w:val="640"/>
          <w:marRight w:val="0"/>
          <w:marTop w:val="0"/>
          <w:marBottom w:val="0"/>
          <w:divBdr>
            <w:top w:val="none" w:sz="0" w:space="0" w:color="auto"/>
            <w:left w:val="none" w:sz="0" w:space="0" w:color="auto"/>
            <w:bottom w:val="none" w:sz="0" w:space="0" w:color="auto"/>
            <w:right w:val="none" w:sz="0" w:space="0" w:color="auto"/>
          </w:divBdr>
        </w:div>
        <w:div w:id="1322268019">
          <w:marLeft w:val="640"/>
          <w:marRight w:val="0"/>
          <w:marTop w:val="0"/>
          <w:marBottom w:val="0"/>
          <w:divBdr>
            <w:top w:val="none" w:sz="0" w:space="0" w:color="auto"/>
            <w:left w:val="none" w:sz="0" w:space="0" w:color="auto"/>
            <w:bottom w:val="none" w:sz="0" w:space="0" w:color="auto"/>
            <w:right w:val="none" w:sz="0" w:space="0" w:color="auto"/>
          </w:divBdr>
        </w:div>
        <w:div w:id="1017578366">
          <w:marLeft w:val="640"/>
          <w:marRight w:val="0"/>
          <w:marTop w:val="0"/>
          <w:marBottom w:val="0"/>
          <w:divBdr>
            <w:top w:val="none" w:sz="0" w:space="0" w:color="auto"/>
            <w:left w:val="none" w:sz="0" w:space="0" w:color="auto"/>
            <w:bottom w:val="none" w:sz="0" w:space="0" w:color="auto"/>
            <w:right w:val="none" w:sz="0" w:space="0" w:color="auto"/>
          </w:divBdr>
        </w:div>
        <w:div w:id="1370378656">
          <w:marLeft w:val="640"/>
          <w:marRight w:val="0"/>
          <w:marTop w:val="0"/>
          <w:marBottom w:val="0"/>
          <w:divBdr>
            <w:top w:val="none" w:sz="0" w:space="0" w:color="auto"/>
            <w:left w:val="none" w:sz="0" w:space="0" w:color="auto"/>
            <w:bottom w:val="none" w:sz="0" w:space="0" w:color="auto"/>
            <w:right w:val="none" w:sz="0" w:space="0" w:color="auto"/>
          </w:divBdr>
        </w:div>
        <w:div w:id="1528326937">
          <w:marLeft w:val="640"/>
          <w:marRight w:val="0"/>
          <w:marTop w:val="0"/>
          <w:marBottom w:val="0"/>
          <w:divBdr>
            <w:top w:val="none" w:sz="0" w:space="0" w:color="auto"/>
            <w:left w:val="none" w:sz="0" w:space="0" w:color="auto"/>
            <w:bottom w:val="none" w:sz="0" w:space="0" w:color="auto"/>
            <w:right w:val="none" w:sz="0" w:space="0" w:color="auto"/>
          </w:divBdr>
        </w:div>
        <w:div w:id="607857185">
          <w:marLeft w:val="640"/>
          <w:marRight w:val="0"/>
          <w:marTop w:val="0"/>
          <w:marBottom w:val="0"/>
          <w:divBdr>
            <w:top w:val="none" w:sz="0" w:space="0" w:color="auto"/>
            <w:left w:val="none" w:sz="0" w:space="0" w:color="auto"/>
            <w:bottom w:val="none" w:sz="0" w:space="0" w:color="auto"/>
            <w:right w:val="none" w:sz="0" w:space="0" w:color="auto"/>
          </w:divBdr>
        </w:div>
        <w:div w:id="857431810">
          <w:marLeft w:val="640"/>
          <w:marRight w:val="0"/>
          <w:marTop w:val="0"/>
          <w:marBottom w:val="0"/>
          <w:divBdr>
            <w:top w:val="none" w:sz="0" w:space="0" w:color="auto"/>
            <w:left w:val="none" w:sz="0" w:space="0" w:color="auto"/>
            <w:bottom w:val="none" w:sz="0" w:space="0" w:color="auto"/>
            <w:right w:val="none" w:sz="0" w:space="0" w:color="auto"/>
          </w:divBdr>
        </w:div>
        <w:div w:id="2138404065">
          <w:marLeft w:val="640"/>
          <w:marRight w:val="0"/>
          <w:marTop w:val="0"/>
          <w:marBottom w:val="0"/>
          <w:divBdr>
            <w:top w:val="none" w:sz="0" w:space="0" w:color="auto"/>
            <w:left w:val="none" w:sz="0" w:space="0" w:color="auto"/>
            <w:bottom w:val="none" w:sz="0" w:space="0" w:color="auto"/>
            <w:right w:val="none" w:sz="0" w:space="0" w:color="auto"/>
          </w:divBdr>
        </w:div>
        <w:div w:id="2025937757">
          <w:marLeft w:val="640"/>
          <w:marRight w:val="0"/>
          <w:marTop w:val="0"/>
          <w:marBottom w:val="0"/>
          <w:divBdr>
            <w:top w:val="none" w:sz="0" w:space="0" w:color="auto"/>
            <w:left w:val="none" w:sz="0" w:space="0" w:color="auto"/>
            <w:bottom w:val="none" w:sz="0" w:space="0" w:color="auto"/>
            <w:right w:val="none" w:sz="0" w:space="0" w:color="auto"/>
          </w:divBdr>
        </w:div>
        <w:div w:id="1016423058">
          <w:marLeft w:val="640"/>
          <w:marRight w:val="0"/>
          <w:marTop w:val="0"/>
          <w:marBottom w:val="0"/>
          <w:divBdr>
            <w:top w:val="none" w:sz="0" w:space="0" w:color="auto"/>
            <w:left w:val="none" w:sz="0" w:space="0" w:color="auto"/>
            <w:bottom w:val="none" w:sz="0" w:space="0" w:color="auto"/>
            <w:right w:val="none" w:sz="0" w:space="0" w:color="auto"/>
          </w:divBdr>
        </w:div>
        <w:div w:id="1947693478">
          <w:marLeft w:val="640"/>
          <w:marRight w:val="0"/>
          <w:marTop w:val="0"/>
          <w:marBottom w:val="0"/>
          <w:divBdr>
            <w:top w:val="none" w:sz="0" w:space="0" w:color="auto"/>
            <w:left w:val="none" w:sz="0" w:space="0" w:color="auto"/>
            <w:bottom w:val="none" w:sz="0" w:space="0" w:color="auto"/>
            <w:right w:val="none" w:sz="0" w:space="0" w:color="auto"/>
          </w:divBdr>
        </w:div>
        <w:div w:id="1821385501">
          <w:marLeft w:val="640"/>
          <w:marRight w:val="0"/>
          <w:marTop w:val="0"/>
          <w:marBottom w:val="0"/>
          <w:divBdr>
            <w:top w:val="none" w:sz="0" w:space="0" w:color="auto"/>
            <w:left w:val="none" w:sz="0" w:space="0" w:color="auto"/>
            <w:bottom w:val="none" w:sz="0" w:space="0" w:color="auto"/>
            <w:right w:val="none" w:sz="0" w:space="0" w:color="auto"/>
          </w:divBdr>
        </w:div>
        <w:div w:id="1850411679">
          <w:marLeft w:val="640"/>
          <w:marRight w:val="0"/>
          <w:marTop w:val="0"/>
          <w:marBottom w:val="0"/>
          <w:divBdr>
            <w:top w:val="none" w:sz="0" w:space="0" w:color="auto"/>
            <w:left w:val="none" w:sz="0" w:space="0" w:color="auto"/>
            <w:bottom w:val="none" w:sz="0" w:space="0" w:color="auto"/>
            <w:right w:val="none" w:sz="0" w:space="0" w:color="auto"/>
          </w:divBdr>
        </w:div>
        <w:div w:id="1445996939">
          <w:marLeft w:val="640"/>
          <w:marRight w:val="0"/>
          <w:marTop w:val="0"/>
          <w:marBottom w:val="0"/>
          <w:divBdr>
            <w:top w:val="none" w:sz="0" w:space="0" w:color="auto"/>
            <w:left w:val="none" w:sz="0" w:space="0" w:color="auto"/>
            <w:bottom w:val="none" w:sz="0" w:space="0" w:color="auto"/>
            <w:right w:val="none" w:sz="0" w:space="0" w:color="auto"/>
          </w:divBdr>
        </w:div>
      </w:divsChild>
    </w:div>
    <w:div w:id="1994406556">
      <w:bodyDiv w:val="1"/>
      <w:marLeft w:val="0"/>
      <w:marRight w:val="0"/>
      <w:marTop w:val="0"/>
      <w:marBottom w:val="0"/>
      <w:divBdr>
        <w:top w:val="none" w:sz="0" w:space="0" w:color="auto"/>
        <w:left w:val="none" w:sz="0" w:space="0" w:color="auto"/>
        <w:bottom w:val="none" w:sz="0" w:space="0" w:color="auto"/>
        <w:right w:val="none" w:sz="0" w:space="0" w:color="auto"/>
      </w:divBdr>
      <w:divsChild>
        <w:div w:id="1393651995">
          <w:marLeft w:val="640"/>
          <w:marRight w:val="0"/>
          <w:marTop w:val="0"/>
          <w:marBottom w:val="0"/>
          <w:divBdr>
            <w:top w:val="none" w:sz="0" w:space="0" w:color="auto"/>
            <w:left w:val="none" w:sz="0" w:space="0" w:color="auto"/>
            <w:bottom w:val="none" w:sz="0" w:space="0" w:color="auto"/>
            <w:right w:val="none" w:sz="0" w:space="0" w:color="auto"/>
          </w:divBdr>
        </w:div>
        <w:div w:id="817654475">
          <w:marLeft w:val="640"/>
          <w:marRight w:val="0"/>
          <w:marTop w:val="0"/>
          <w:marBottom w:val="0"/>
          <w:divBdr>
            <w:top w:val="none" w:sz="0" w:space="0" w:color="auto"/>
            <w:left w:val="none" w:sz="0" w:space="0" w:color="auto"/>
            <w:bottom w:val="none" w:sz="0" w:space="0" w:color="auto"/>
            <w:right w:val="none" w:sz="0" w:space="0" w:color="auto"/>
          </w:divBdr>
        </w:div>
        <w:div w:id="611011470">
          <w:marLeft w:val="640"/>
          <w:marRight w:val="0"/>
          <w:marTop w:val="0"/>
          <w:marBottom w:val="0"/>
          <w:divBdr>
            <w:top w:val="none" w:sz="0" w:space="0" w:color="auto"/>
            <w:left w:val="none" w:sz="0" w:space="0" w:color="auto"/>
            <w:bottom w:val="none" w:sz="0" w:space="0" w:color="auto"/>
            <w:right w:val="none" w:sz="0" w:space="0" w:color="auto"/>
          </w:divBdr>
        </w:div>
        <w:div w:id="784545476">
          <w:marLeft w:val="640"/>
          <w:marRight w:val="0"/>
          <w:marTop w:val="0"/>
          <w:marBottom w:val="0"/>
          <w:divBdr>
            <w:top w:val="none" w:sz="0" w:space="0" w:color="auto"/>
            <w:left w:val="none" w:sz="0" w:space="0" w:color="auto"/>
            <w:bottom w:val="none" w:sz="0" w:space="0" w:color="auto"/>
            <w:right w:val="none" w:sz="0" w:space="0" w:color="auto"/>
          </w:divBdr>
        </w:div>
        <w:div w:id="326247603">
          <w:marLeft w:val="640"/>
          <w:marRight w:val="0"/>
          <w:marTop w:val="0"/>
          <w:marBottom w:val="0"/>
          <w:divBdr>
            <w:top w:val="none" w:sz="0" w:space="0" w:color="auto"/>
            <w:left w:val="none" w:sz="0" w:space="0" w:color="auto"/>
            <w:bottom w:val="none" w:sz="0" w:space="0" w:color="auto"/>
            <w:right w:val="none" w:sz="0" w:space="0" w:color="auto"/>
          </w:divBdr>
        </w:div>
        <w:div w:id="94518701">
          <w:marLeft w:val="640"/>
          <w:marRight w:val="0"/>
          <w:marTop w:val="0"/>
          <w:marBottom w:val="0"/>
          <w:divBdr>
            <w:top w:val="none" w:sz="0" w:space="0" w:color="auto"/>
            <w:left w:val="none" w:sz="0" w:space="0" w:color="auto"/>
            <w:bottom w:val="none" w:sz="0" w:space="0" w:color="auto"/>
            <w:right w:val="none" w:sz="0" w:space="0" w:color="auto"/>
          </w:divBdr>
        </w:div>
        <w:div w:id="561326752">
          <w:marLeft w:val="640"/>
          <w:marRight w:val="0"/>
          <w:marTop w:val="0"/>
          <w:marBottom w:val="0"/>
          <w:divBdr>
            <w:top w:val="none" w:sz="0" w:space="0" w:color="auto"/>
            <w:left w:val="none" w:sz="0" w:space="0" w:color="auto"/>
            <w:bottom w:val="none" w:sz="0" w:space="0" w:color="auto"/>
            <w:right w:val="none" w:sz="0" w:space="0" w:color="auto"/>
          </w:divBdr>
        </w:div>
        <w:div w:id="1394503217">
          <w:marLeft w:val="640"/>
          <w:marRight w:val="0"/>
          <w:marTop w:val="0"/>
          <w:marBottom w:val="0"/>
          <w:divBdr>
            <w:top w:val="none" w:sz="0" w:space="0" w:color="auto"/>
            <w:left w:val="none" w:sz="0" w:space="0" w:color="auto"/>
            <w:bottom w:val="none" w:sz="0" w:space="0" w:color="auto"/>
            <w:right w:val="none" w:sz="0" w:space="0" w:color="auto"/>
          </w:divBdr>
        </w:div>
        <w:div w:id="2088257817">
          <w:marLeft w:val="640"/>
          <w:marRight w:val="0"/>
          <w:marTop w:val="0"/>
          <w:marBottom w:val="0"/>
          <w:divBdr>
            <w:top w:val="none" w:sz="0" w:space="0" w:color="auto"/>
            <w:left w:val="none" w:sz="0" w:space="0" w:color="auto"/>
            <w:bottom w:val="none" w:sz="0" w:space="0" w:color="auto"/>
            <w:right w:val="none" w:sz="0" w:space="0" w:color="auto"/>
          </w:divBdr>
        </w:div>
        <w:div w:id="1795126656">
          <w:marLeft w:val="640"/>
          <w:marRight w:val="0"/>
          <w:marTop w:val="0"/>
          <w:marBottom w:val="0"/>
          <w:divBdr>
            <w:top w:val="none" w:sz="0" w:space="0" w:color="auto"/>
            <w:left w:val="none" w:sz="0" w:space="0" w:color="auto"/>
            <w:bottom w:val="none" w:sz="0" w:space="0" w:color="auto"/>
            <w:right w:val="none" w:sz="0" w:space="0" w:color="auto"/>
          </w:divBdr>
        </w:div>
        <w:div w:id="1407612690">
          <w:marLeft w:val="640"/>
          <w:marRight w:val="0"/>
          <w:marTop w:val="0"/>
          <w:marBottom w:val="0"/>
          <w:divBdr>
            <w:top w:val="none" w:sz="0" w:space="0" w:color="auto"/>
            <w:left w:val="none" w:sz="0" w:space="0" w:color="auto"/>
            <w:bottom w:val="none" w:sz="0" w:space="0" w:color="auto"/>
            <w:right w:val="none" w:sz="0" w:space="0" w:color="auto"/>
          </w:divBdr>
        </w:div>
        <w:div w:id="170461320">
          <w:marLeft w:val="640"/>
          <w:marRight w:val="0"/>
          <w:marTop w:val="0"/>
          <w:marBottom w:val="0"/>
          <w:divBdr>
            <w:top w:val="none" w:sz="0" w:space="0" w:color="auto"/>
            <w:left w:val="none" w:sz="0" w:space="0" w:color="auto"/>
            <w:bottom w:val="none" w:sz="0" w:space="0" w:color="auto"/>
            <w:right w:val="none" w:sz="0" w:space="0" w:color="auto"/>
          </w:divBdr>
        </w:div>
        <w:div w:id="1461610499">
          <w:marLeft w:val="640"/>
          <w:marRight w:val="0"/>
          <w:marTop w:val="0"/>
          <w:marBottom w:val="0"/>
          <w:divBdr>
            <w:top w:val="none" w:sz="0" w:space="0" w:color="auto"/>
            <w:left w:val="none" w:sz="0" w:space="0" w:color="auto"/>
            <w:bottom w:val="none" w:sz="0" w:space="0" w:color="auto"/>
            <w:right w:val="none" w:sz="0" w:space="0" w:color="auto"/>
          </w:divBdr>
        </w:div>
        <w:div w:id="1904947964">
          <w:marLeft w:val="640"/>
          <w:marRight w:val="0"/>
          <w:marTop w:val="0"/>
          <w:marBottom w:val="0"/>
          <w:divBdr>
            <w:top w:val="none" w:sz="0" w:space="0" w:color="auto"/>
            <w:left w:val="none" w:sz="0" w:space="0" w:color="auto"/>
            <w:bottom w:val="none" w:sz="0" w:space="0" w:color="auto"/>
            <w:right w:val="none" w:sz="0" w:space="0" w:color="auto"/>
          </w:divBdr>
        </w:div>
        <w:div w:id="261037007">
          <w:marLeft w:val="640"/>
          <w:marRight w:val="0"/>
          <w:marTop w:val="0"/>
          <w:marBottom w:val="0"/>
          <w:divBdr>
            <w:top w:val="none" w:sz="0" w:space="0" w:color="auto"/>
            <w:left w:val="none" w:sz="0" w:space="0" w:color="auto"/>
            <w:bottom w:val="none" w:sz="0" w:space="0" w:color="auto"/>
            <w:right w:val="none" w:sz="0" w:space="0" w:color="auto"/>
          </w:divBdr>
        </w:div>
        <w:div w:id="1839492903">
          <w:marLeft w:val="640"/>
          <w:marRight w:val="0"/>
          <w:marTop w:val="0"/>
          <w:marBottom w:val="0"/>
          <w:divBdr>
            <w:top w:val="none" w:sz="0" w:space="0" w:color="auto"/>
            <w:left w:val="none" w:sz="0" w:space="0" w:color="auto"/>
            <w:bottom w:val="none" w:sz="0" w:space="0" w:color="auto"/>
            <w:right w:val="none" w:sz="0" w:space="0" w:color="auto"/>
          </w:divBdr>
        </w:div>
        <w:div w:id="1303316574">
          <w:marLeft w:val="640"/>
          <w:marRight w:val="0"/>
          <w:marTop w:val="0"/>
          <w:marBottom w:val="0"/>
          <w:divBdr>
            <w:top w:val="none" w:sz="0" w:space="0" w:color="auto"/>
            <w:left w:val="none" w:sz="0" w:space="0" w:color="auto"/>
            <w:bottom w:val="none" w:sz="0" w:space="0" w:color="auto"/>
            <w:right w:val="none" w:sz="0" w:space="0" w:color="auto"/>
          </w:divBdr>
        </w:div>
        <w:div w:id="161044745">
          <w:marLeft w:val="640"/>
          <w:marRight w:val="0"/>
          <w:marTop w:val="0"/>
          <w:marBottom w:val="0"/>
          <w:divBdr>
            <w:top w:val="none" w:sz="0" w:space="0" w:color="auto"/>
            <w:left w:val="none" w:sz="0" w:space="0" w:color="auto"/>
            <w:bottom w:val="none" w:sz="0" w:space="0" w:color="auto"/>
            <w:right w:val="none" w:sz="0" w:space="0" w:color="auto"/>
          </w:divBdr>
        </w:div>
        <w:div w:id="1133672241">
          <w:marLeft w:val="640"/>
          <w:marRight w:val="0"/>
          <w:marTop w:val="0"/>
          <w:marBottom w:val="0"/>
          <w:divBdr>
            <w:top w:val="none" w:sz="0" w:space="0" w:color="auto"/>
            <w:left w:val="none" w:sz="0" w:space="0" w:color="auto"/>
            <w:bottom w:val="none" w:sz="0" w:space="0" w:color="auto"/>
            <w:right w:val="none" w:sz="0" w:space="0" w:color="auto"/>
          </w:divBdr>
        </w:div>
        <w:div w:id="1109471075">
          <w:marLeft w:val="640"/>
          <w:marRight w:val="0"/>
          <w:marTop w:val="0"/>
          <w:marBottom w:val="0"/>
          <w:divBdr>
            <w:top w:val="none" w:sz="0" w:space="0" w:color="auto"/>
            <w:left w:val="none" w:sz="0" w:space="0" w:color="auto"/>
            <w:bottom w:val="none" w:sz="0" w:space="0" w:color="auto"/>
            <w:right w:val="none" w:sz="0" w:space="0" w:color="auto"/>
          </w:divBdr>
        </w:div>
        <w:div w:id="2074159912">
          <w:marLeft w:val="640"/>
          <w:marRight w:val="0"/>
          <w:marTop w:val="0"/>
          <w:marBottom w:val="0"/>
          <w:divBdr>
            <w:top w:val="none" w:sz="0" w:space="0" w:color="auto"/>
            <w:left w:val="none" w:sz="0" w:space="0" w:color="auto"/>
            <w:bottom w:val="none" w:sz="0" w:space="0" w:color="auto"/>
            <w:right w:val="none" w:sz="0" w:space="0" w:color="auto"/>
          </w:divBdr>
        </w:div>
        <w:div w:id="654921423">
          <w:marLeft w:val="640"/>
          <w:marRight w:val="0"/>
          <w:marTop w:val="0"/>
          <w:marBottom w:val="0"/>
          <w:divBdr>
            <w:top w:val="none" w:sz="0" w:space="0" w:color="auto"/>
            <w:left w:val="none" w:sz="0" w:space="0" w:color="auto"/>
            <w:bottom w:val="none" w:sz="0" w:space="0" w:color="auto"/>
            <w:right w:val="none" w:sz="0" w:space="0" w:color="auto"/>
          </w:divBdr>
        </w:div>
        <w:div w:id="92091886">
          <w:marLeft w:val="640"/>
          <w:marRight w:val="0"/>
          <w:marTop w:val="0"/>
          <w:marBottom w:val="0"/>
          <w:divBdr>
            <w:top w:val="none" w:sz="0" w:space="0" w:color="auto"/>
            <w:left w:val="none" w:sz="0" w:space="0" w:color="auto"/>
            <w:bottom w:val="none" w:sz="0" w:space="0" w:color="auto"/>
            <w:right w:val="none" w:sz="0" w:space="0" w:color="auto"/>
          </w:divBdr>
        </w:div>
        <w:div w:id="337125291">
          <w:marLeft w:val="640"/>
          <w:marRight w:val="0"/>
          <w:marTop w:val="0"/>
          <w:marBottom w:val="0"/>
          <w:divBdr>
            <w:top w:val="none" w:sz="0" w:space="0" w:color="auto"/>
            <w:left w:val="none" w:sz="0" w:space="0" w:color="auto"/>
            <w:bottom w:val="none" w:sz="0" w:space="0" w:color="auto"/>
            <w:right w:val="none" w:sz="0" w:space="0" w:color="auto"/>
          </w:divBdr>
        </w:div>
        <w:div w:id="1976523936">
          <w:marLeft w:val="640"/>
          <w:marRight w:val="0"/>
          <w:marTop w:val="0"/>
          <w:marBottom w:val="0"/>
          <w:divBdr>
            <w:top w:val="none" w:sz="0" w:space="0" w:color="auto"/>
            <w:left w:val="none" w:sz="0" w:space="0" w:color="auto"/>
            <w:bottom w:val="none" w:sz="0" w:space="0" w:color="auto"/>
            <w:right w:val="none" w:sz="0" w:space="0" w:color="auto"/>
          </w:divBdr>
        </w:div>
        <w:div w:id="211159147">
          <w:marLeft w:val="640"/>
          <w:marRight w:val="0"/>
          <w:marTop w:val="0"/>
          <w:marBottom w:val="0"/>
          <w:divBdr>
            <w:top w:val="none" w:sz="0" w:space="0" w:color="auto"/>
            <w:left w:val="none" w:sz="0" w:space="0" w:color="auto"/>
            <w:bottom w:val="none" w:sz="0" w:space="0" w:color="auto"/>
            <w:right w:val="none" w:sz="0" w:space="0" w:color="auto"/>
          </w:divBdr>
        </w:div>
      </w:divsChild>
    </w:div>
    <w:div w:id="1994604096">
      <w:bodyDiv w:val="1"/>
      <w:marLeft w:val="0"/>
      <w:marRight w:val="0"/>
      <w:marTop w:val="0"/>
      <w:marBottom w:val="0"/>
      <w:divBdr>
        <w:top w:val="none" w:sz="0" w:space="0" w:color="auto"/>
        <w:left w:val="none" w:sz="0" w:space="0" w:color="auto"/>
        <w:bottom w:val="none" w:sz="0" w:space="0" w:color="auto"/>
        <w:right w:val="none" w:sz="0" w:space="0" w:color="auto"/>
      </w:divBdr>
      <w:divsChild>
        <w:div w:id="1076365456">
          <w:marLeft w:val="640"/>
          <w:marRight w:val="0"/>
          <w:marTop w:val="0"/>
          <w:marBottom w:val="0"/>
          <w:divBdr>
            <w:top w:val="none" w:sz="0" w:space="0" w:color="auto"/>
            <w:left w:val="none" w:sz="0" w:space="0" w:color="auto"/>
            <w:bottom w:val="none" w:sz="0" w:space="0" w:color="auto"/>
            <w:right w:val="none" w:sz="0" w:space="0" w:color="auto"/>
          </w:divBdr>
        </w:div>
        <w:div w:id="2014604002">
          <w:marLeft w:val="640"/>
          <w:marRight w:val="0"/>
          <w:marTop w:val="0"/>
          <w:marBottom w:val="0"/>
          <w:divBdr>
            <w:top w:val="none" w:sz="0" w:space="0" w:color="auto"/>
            <w:left w:val="none" w:sz="0" w:space="0" w:color="auto"/>
            <w:bottom w:val="none" w:sz="0" w:space="0" w:color="auto"/>
            <w:right w:val="none" w:sz="0" w:space="0" w:color="auto"/>
          </w:divBdr>
        </w:div>
        <w:div w:id="40524291">
          <w:marLeft w:val="640"/>
          <w:marRight w:val="0"/>
          <w:marTop w:val="0"/>
          <w:marBottom w:val="0"/>
          <w:divBdr>
            <w:top w:val="none" w:sz="0" w:space="0" w:color="auto"/>
            <w:left w:val="none" w:sz="0" w:space="0" w:color="auto"/>
            <w:bottom w:val="none" w:sz="0" w:space="0" w:color="auto"/>
            <w:right w:val="none" w:sz="0" w:space="0" w:color="auto"/>
          </w:divBdr>
        </w:div>
        <w:div w:id="1518689738">
          <w:marLeft w:val="640"/>
          <w:marRight w:val="0"/>
          <w:marTop w:val="0"/>
          <w:marBottom w:val="0"/>
          <w:divBdr>
            <w:top w:val="none" w:sz="0" w:space="0" w:color="auto"/>
            <w:left w:val="none" w:sz="0" w:space="0" w:color="auto"/>
            <w:bottom w:val="none" w:sz="0" w:space="0" w:color="auto"/>
            <w:right w:val="none" w:sz="0" w:space="0" w:color="auto"/>
          </w:divBdr>
        </w:div>
        <w:div w:id="619647460">
          <w:marLeft w:val="640"/>
          <w:marRight w:val="0"/>
          <w:marTop w:val="0"/>
          <w:marBottom w:val="0"/>
          <w:divBdr>
            <w:top w:val="none" w:sz="0" w:space="0" w:color="auto"/>
            <w:left w:val="none" w:sz="0" w:space="0" w:color="auto"/>
            <w:bottom w:val="none" w:sz="0" w:space="0" w:color="auto"/>
            <w:right w:val="none" w:sz="0" w:space="0" w:color="auto"/>
          </w:divBdr>
        </w:div>
        <w:div w:id="1540510133">
          <w:marLeft w:val="640"/>
          <w:marRight w:val="0"/>
          <w:marTop w:val="0"/>
          <w:marBottom w:val="0"/>
          <w:divBdr>
            <w:top w:val="none" w:sz="0" w:space="0" w:color="auto"/>
            <w:left w:val="none" w:sz="0" w:space="0" w:color="auto"/>
            <w:bottom w:val="none" w:sz="0" w:space="0" w:color="auto"/>
            <w:right w:val="none" w:sz="0" w:space="0" w:color="auto"/>
          </w:divBdr>
        </w:div>
        <w:div w:id="688486041">
          <w:marLeft w:val="640"/>
          <w:marRight w:val="0"/>
          <w:marTop w:val="0"/>
          <w:marBottom w:val="0"/>
          <w:divBdr>
            <w:top w:val="none" w:sz="0" w:space="0" w:color="auto"/>
            <w:left w:val="none" w:sz="0" w:space="0" w:color="auto"/>
            <w:bottom w:val="none" w:sz="0" w:space="0" w:color="auto"/>
            <w:right w:val="none" w:sz="0" w:space="0" w:color="auto"/>
          </w:divBdr>
        </w:div>
        <w:div w:id="1951694166">
          <w:marLeft w:val="640"/>
          <w:marRight w:val="0"/>
          <w:marTop w:val="0"/>
          <w:marBottom w:val="0"/>
          <w:divBdr>
            <w:top w:val="none" w:sz="0" w:space="0" w:color="auto"/>
            <w:left w:val="none" w:sz="0" w:space="0" w:color="auto"/>
            <w:bottom w:val="none" w:sz="0" w:space="0" w:color="auto"/>
            <w:right w:val="none" w:sz="0" w:space="0" w:color="auto"/>
          </w:divBdr>
        </w:div>
        <w:div w:id="1722825258">
          <w:marLeft w:val="640"/>
          <w:marRight w:val="0"/>
          <w:marTop w:val="0"/>
          <w:marBottom w:val="0"/>
          <w:divBdr>
            <w:top w:val="none" w:sz="0" w:space="0" w:color="auto"/>
            <w:left w:val="none" w:sz="0" w:space="0" w:color="auto"/>
            <w:bottom w:val="none" w:sz="0" w:space="0" w:color="auto"/>
            <w:right w:val="none" w:sz="0" w:space="0" w:color="auto"/>
          </w:divBdr>
        </w:div>
        <w:div w:id="147670947">
          <w:marLeft w:val="640"/>
          <w:marRight w:val="0"/>
          <w:marTop w:val="0"/>
          <w:marBottom w:val="0"/>
          <w:divBdr>
            <w:top w:val="none" w:sz="0" w:space="0" w:color="auto"/>
            <w:left w:val="none" w:sz="0" w:space="0" w:color="auto"/>
            <w:bottom w:val="none" w:sz="0" w:space="0" w:color="auto"/>
            <w:right w:val="none" w:sz="0" w:space="0" w:color="auto"/>
          </w:divBdr>
        </w:div>
        <w:div w:id="1744834037">
          <w:marLeft w:val="640"/>
          <w:marRight w:val="0"/>
          <w:marTop w:val="0"/>
          <w:marBottom w:val="0"/>
          <w:divBdr>
            <w:top w:val="none" w:sz="0" w:space="0" w:color="auto"/>
            <w:left w:val="none" w:sz="0" w:space="0" w:color="auto"/>
            <w:bottom w:val="none" w:sz="0" w:space="0" w:color="auto"/>
            <w:right w:val="none" w:sz="0" w:space="0" w:color="auto"/>
          </w:divBdr>
        </w:div>
      </w:divsChild>
    </w:div>
    <w:div w:id="2010669032">
      <w:bodyDiv w:val="1"/>
      <w:marLeft w:val="0"/>
      <w:marRight w:val="0"/>
      <w:marTop w:val="0"/>
      <w:marBottom w:val="0"/>
      <w:divBdr>
        <w:top w:val="none" w:sz="0" w:space="0" w:color="auto"/>
        <w:left w:val="none" w:sz="0" w:space="0" w:color="auto"/>
        <w:bottom w:val="none" w:sz="0" w:space="0" w:color="auto"/>
        <w:right w:val="none" w:sz="0" w:space="0" w:color="auto"/>
      </w:divBdr>
    </w:div>
    <w:div w:id="2016305389">
      <w:bodyDiv w:val="1"/>
      <w:marLeft w:val="0"/>
      <w:marRight w:val="0"/>
      <w:marTop w:val="0"/>
      <w:marBottom w:val="0"/>
      <w:divBdr>
        <w:top w:val="none" w:sz="0" w:space="0" w:color="auto"/>
        <w:left w:val="none" w:sz="0" w:space="0" w:color="auto"/>
        <w:bottom w:val="none" w:sz="0" w:space="0" w:color="auto"/>
        <w:right w:val="none" w:sz="0" w:space="0" w:color="auto"/>
      </w:divBdr>
      <w:divsChild>
        <w:div w:id="2129082424">
          <w:marLeft w:val="640"/>
          <w:marRight w:val="0"/>
          <w:marTop w:val="0"/>
          <w:marBottom w:val="0"/>
          <w:divBdr>
            <w:top w:val="none" w:sz="0" w:space="0" w:color="auto"/>
            <w:left w:val="none" w:sz="0" w:space="0" w:color="auto"/>
            <w:bottom w:val="none" w:sz="0" w:space="0" w:color="auto"/>
            <w:right w:val="none" w:sz="0" w:space="0" w:color="auto"/>
          </w:divBdr>
        </w:div>
        <w:div w:id="1075084709">
          <w:marLeft w:val="640"/>
          <w:marRight w:val="0"/>
          <w:marTop w:val="0"/>
          <w:marBottom w:val="0"/>
          <w:divBdr>
            <w:top w:val="none" w:sz="0" w:space="0" w:color="auto"/>
            <w:left w:val="none" w:sz="0" w:space="0" w:color="auto"/>
            <w:bottom w:val="none" w:sz="0" w:space="0" w:color="auto"/>
            <w:right w:val="none" w:sz="0" w:space="0" w:color="auto"/>
          </w:divBdr>
        </w:div>
        <w:div w:id="1297829693">
          <w:marLeft w:val="640"/>
          <w:marRight w:val="0"/>
          <w:marTop w:val="0"/>
          <w:marBottom w:val="0"/>
          <w:divBdr>
            <w:top w:val="none" w:sz="0" w:space="0" w:color="auto"/>
            <w:left w:val="none" w:sz="0" w:space="0" w:color="auto"/>
            <w:bottom w:val="none" w:sz="0" w:space="0" w:color="auto"/>
            <w:right w:val="none" w:sz="0" w:space="0" w:color="auto"/>
          </w:divBdr>
        </w:div>
        <w:div w:id="1915436399">
          <w:marLeft w:val="640"/>
          <w:marRight w:val="0"/>
          <w:marTop w:val="0"/>
          <w:marBottom w:val="0"/>
          <w:divBdr>
            <w:top w:val="none" w:sz="0" w:space="0" w:color="auto"/>
            <w:left w:val="none" w:sz="0" w:space="0" w:color="auto"/>
            <w:bottom w:val="none" w:sz="0" w:space="0" w:color="auto"/>
            <w:right w:val="none" w:sz="0" w:space="0" w:color="auto"/>
          </w:divBdr>
        </w:div>
        <w:div w:id="1921986743">
          <w:marLeft w:val="640"/>
          <w:marRight w:val="0"/>
          <w:marTop w:val="0"/>
          <w:marBottom w:val="0"/>
          <w:divBdr>
            <w:top w:val="none" w:sz="0" w:space="0" w:color="auto"/>
            <w:left w:val="none" w:sz="0" w:space="0" w:color="auto"/>
            <w:bottom w:val="none" w:sz="0" w:space="0" w:color="auto"/>
            <w:right w:val="none" w:sz="0" w:space="0" w:color="auto"/>
          </w:divBdr>
        </w:div>
        <w:div w:id="258950620">
          <w:marLeft w:val="640"/>
          <w:marRight w:val="0"/>
          <w:marTop w:val="0"/>
          <w:marBottom w:val="0"/>
          <w:divBdr>
            <w:top w:val="none" w:sz="0" w:space="0" w:color="auto"/>
            <w:left w:val="none" w:sz="0" w:space="0" w:color="auto"/>
            <w:bottom w:val="none" w:sz="0" w:space="0" w:color="auto"/>
            <w:right w:val="none" w:sz="0" w:space="0" w:color="auto"/>
          </w:divBdr>
        </w:div>
        <w:div w:id="507793873">
          <w:marLeft w:val="640"/>
          <w:marRight w:val="0"/>
          <w:marTop w:val="0"/>
          <w:marBottom w:val="0"/>
          <w:divBdr>
            <w:top w:val="none" w:sz="0" w:space="0" w:color="auto"/>
            <w:left w:val="none" w:sz="0" w:space="0" w:color="auto"/>
            <w:bottom w:val="none" w:sz="0" w:space="0" w:color="auto"/>
            <w:right w:val="none" w:sz="0" w:space="0" w:color="auto"/>
          </w:divBdr>
        </w:div>
        <w:div w:id="233510344">
          <w:marLeft w:val="640"/>
          <w:marRight w:val="0"/>
          <w:marTop w:val="0"/>
          <w:marBottom w:val="0"/>
          <w:divBdr>
            <w:top w:val="none" w:sz="0" w:space="0" w:color="auto"/>
            <w:left w:val="none" w:sz="0" w:space="0" w:color="auto"/>
            <w:bottom w:val="none" w:sz="0" w:space="0" w:color="auto"/>
            <w:right w:val="none" w:sz="0" w:space="0" w:color="auto"/>
          </w:divBdr>
        </w:div>
        <w:div w:id="1895193530">
          <w:marLeft w:val="640"/>
          <w:marRight w:val="0"/>
          <w:marTop w:val="0"/>
          <w:marBottom w:val="0"/>
          <w:divBdr>
            <w:top w:val="none" w:sz="0" w:space="0" w:color="auto"/>
            <w:left w:val="none" w:sz="0" w:space="0" w:color="auto"/>
            <w:bottom w:val="none" w:sz="0" w:space="0" w:color="auto"/>
            <w:right w:val="none" w:sz="0" w:space="0" w:color="auto"/>
          </w:divBdr>
        </w:div>
        <w:div w:id="1186748939">
          <w:marLeft w:val="640"/>
          <w:marRight w:val="0"/>
          <w:marTop w:val="0"/>
          <w:marBottom w:val="0"/>
          <w:divBdr>
            <w:top w:val="none" w:sz="0" w:space="0" w:color="auto"/>
            <w:left w:val="none" w:sz="0" w:space="0" w:color="auto"/>
            <w:bottom w:val="none" w:sz="0" w:space="0" w:color="auto"/>
            <w:right w:val="none" w:sz="0" w:space="0" w:color="auto"/>
          </w:divBdr>
        </w:div>
        <w:div w:id="633409347">
          <w:marLeft w:val="640"/>
          <w:marRight w:val="0"/>
          <w:marTop w:val="0"/>
          <w:marBottom w:val="0"/>
          <w:divBdr>
            <w:top w:val="none" w:sz="0" w:space="0" w:color="auto"/>
            <w:left w:val="none" w:sz="0" w:space="0" w:color="auto"/>
            <w:bottom w:val="none" w:sz="0" w:space="0" w:color="auto"/>
            <w:right w:val="none" w:sz="0" w:space="0" w:color="auto"/>
          </w:divBdr>
        </w:div>
        <w:div w:id="860507448">
          <w:marLeft w:val="640"/>
          <w:marRight w:val="0"/>
          <w:marTop w:val="0"/>
          <w:marBottom w:val="0"/>
          <w:divBdr>
            <w:top w:val="none" w:sz="0" w:space="0" w:color="auto"/>
            <w:left w:val="none" w:sz="0" w:space="0" w:color="auto"/>
            <w:bottom w:val="none" w:sz="0" w:space="0" w:color="auto"/>
            <w:right w:val="none" w:sz="0" w:space="0" w:color="auto"/>
          </w:divBdr>
        </w:div>
        <w:div w:id="229538624">
          <w:marLeft w:val="640"/>
          <w:marRight w:val="0"/>
          <w:marTop w:val="0"/>
          <w:marBottom w:val="0"/>
          <w:divBdr>
            <w:top w:val="none" w:sz="0" w:space="0" w:color="auto"/>
            <w:left w:val="none" w:sz="0" w:space="0" w:color="auto"/>
            <w:bottom w:val="none" w:sz="0" w:space="0" w:color="auto"/>
            <w:right w:val="none" w:sz="0" w:space="0" w:color="auto"/>
          </w:divBdr>
        </w:div>
        <w:div w:id="1493791951">
          <w:marLeft w:val="640"/>
          <w:marRight w:val="0"/>
          <w:marTop w:val="0"/>
          <w:marBottom w:val="0"/>
          <w:divBdr>
            <w:top w:val="none" w:sz="0" w:space="0" w:color="auto"/>
            <w:left w:val="none" w:sz="0" w:space="0" w:color="auto"/>
            <w:bottom w:val="none" w:sz="0" w:space="0" w:color="auto"/>
            <w:right w:val="none" w:sz="0" w:space="0" w:color="auto"/>
          </w:divBdr>
        </w:div>
        <w:div w:id="1152139921">
          <w:marLeft w:val="640"/>
          <w:marRight w:val="0"/>
          <w:marTop w:val="0"/>
          <w:marBottom w:val="0"/>
          <w:divBdr>
            <w:top w:val="none" w:sz="0" w:space="0" w:color="auto"/>
            <w:left w:val="none" w:sz="0" w:space="0" w:color="auto"/>
            <w:bottom w:val="none" w:sz="0" w:space="0" w:color="auto"/>
            <w:right w:val="none" w:sz="0" w:space="0" w:color="auto"/>
          </w:divBdr>
        </w:div>
        <w:div w:id="1124545005">
          <w:marLeft w:val="640"/>
          <w:marRight w:val="0"/>
          <w:marTop w:val="0"/>
          <w:marBottom w:val="0"/>
          <w:divBdr>
            <w:top w:val="none" w:sz="0" w:space="0" w:color="auto"/>
            <w:left w:val="none" w:sz="0" w:space="0" w:color="auto"/>
            <w:bottom w:val="none" w:sz="0" w:space="0" w:color="auto"/>
            <w:right w:val="none" w:sz="0" w:space="0" w:color="auto"/>
          </w:divBdr>
        </w:div>
        <w:div w:id="2081318335">
          <w:marLeft w:val="640"/>
          <w:marRight w:val="0"/>
          <w:marTop w:val="0"/>
          <w:marBottom w:val="0"/>
          <w:divBdr>
            <w:top w:val="none" w:sz="0" w:space="0" w:color="auto"/>
            <w:left w:val="none" w:sz="0" w:space="0" w:color="auto"/>
            <w:bottom w:val="none" w:sz="0" w:space="0" w:color="auto"/>
            <w:right w:val="none" w:sz="0" w:space="0" w:color="auto"/>
          </w:divBdr>
        </w:div>
        <w:div w:id="2113931938">
          <w:marLeft w:val="640"/>
          <w:marRight w:val="0"/>
          <w:marTop w:val="0"/>
          <w:marBottom w:val="0"/>
          <w:divBdr>
            <w:top w:val="none" w:sz="0" w:space="0" w:color="auto"/>
            <w:left w:val="none" w:sz="0" w:space="0" w:color="auto"/>
            <w:bottom w:val="none" w:sz="0" w:space="0" w:color="auto"/>
            <w:right w:val="none" w:sz="0" w:space="0" w:color="auto"/>
          </w:divBdr>
        </w:div>
        <w:div w:id="1194877994">
          <w:marLeft w:val="640"/>
          <w:marRight w:val="0"/>
          <w:marTop w:val="0"/>
          <w:marBottom w:val="0"/>
          <w:divBdr>
            <w:top w:val="none" w:sz="0" w:space="0" w:color="auto"/>
            <w:left w:val="none" w:sz="0" w:space="0" w:color="auto"/>
            <w:bottom w:val="none" w:sz="0" w:space="0" w:color="auto"/>
            <w:right w:val="none" w:sz="0" w:space="0" w:color="auto"/>
          </w:divBdr>
        </w:div>
        <w:div w:id="629165388">
          <w:marLeft w:val="640"/>
          <w:marRight w:val="0"/>
          <w:marTop w:val="0"/>
          <w:marBottom w:val="0"/>
          <w:divBdr>
            <w:top w:val="none" w:sz="0" w:space="0" w:color="auto"/>
            <w:left w:val="none" w:sz="0" w:space="0" w:color="auto"/>
            <w:bottom w:val="none" w:sz="0" w:space="0" w:color="auto"/>
            <w:right w:val="none" w:sz="0" w:space="0" w:color="auto"/>
          </w:divBdr>
        </w:div>
        <w:div w:id="810562662">
          <w:marLeft w:val="640"/>
          <w:marRight w:val="0"/>
          <w:marTop w:val="0"/>
          <w:marBottom w:val="0"/>
          <w:divBdr>
            <w:top w:val="none" w:sz="0" w:space="0" w:color="auto"/>
            <w:left w:val="none" w:sz="0" w:space="0" w:color="auto"/>
            <w:bottom w:val="none" w:sz="0" w:space="0" w:color="auto"/>
            <w:right w:val="none" w:sz="0" w:space="0" w:color="auto"/>
          </w:divBdr>
        </w:div>
        <w:div w:id="2076200776">
          <w:marLeft w:val="640"/>
          <w:marRight w:val="0"/>
          <w:marTop w:val="0"/>
          <w:marBottom w:val="0"/>
          <w:divBdr>
            <w:top w:val="none" w:sz="0" w:space="0" w:color="auto"/>
            <w:left w:val="none" w:sz="0" w:space="0" w:color="auto"/>
            <w:bottom w:val="none" w:sz="0" w:space="0" w:color="auto"/>
            <w:right w:val="none" w:sz="0" w:space="0" w:color="auto"/>
          </w:divBdr>
        </w:div>
        <w:div w:id="17239856">
          <w:marLeft w:val="640"/>
          <w:marRight w:val="0"/>
          <w:marTop w:val="0"/>
          <w:marBottom w:val="0"/>
          <w:divBdr>
            <w:top w:val="none" w:sz="0" w:space="0" w:color="auto"/>
            <w:left w:val="none" w:sz="0" w:space="0" w:color="auto"/>
            <w:bottom w:val="none" w:sz="0" w:space="0" w:color="auto"/>
            <w:right w:val="none" w:sz="0" w:space="0" w:color="auto"/>
          </w:divBdr>
        </w:div>
        <w:div w:id="646783152">
          <w:marLeft w:val="640"/>
          <w:marRight w:val="0"/>
          <w:marTop w:val="0"/>
          <w:marBottom w:val="0"/>
          <w:divBdr>
            <w:top w:val="none" w:sz="0" w:space="0" w:color="auto"/>
            <w:left w:val="none" w:sz="0" w:space="0" w:color="auto"/>
            <w:bottom w:val="none" w:sz="0" w:space="0" w:color="auto"/>
            <w:right w:val="none" w:sz="0" w:space="0" w:color="auto"/>
          </w:divBdr>
        </w:div>
        <w:div w:id="1536432325">
          <w:marLeft w:val="640"/>
          <w:marRight w:val="0"/>
          <w:marTop w:val="0"/>
          <w:marBottom w:val="0"/>
          <w:divBdr>
            <w:top w:val="none" w:sz="0" w:space="0" w:color="auto"/>
            <w:left w:val="none" w:sz="0" w:space="0" w:color="auto"/>
            <w:bottom w:val="none" w:sz="0" w:space="0" w:color="auto"/>
            <w:right w:val="none" w:sz="0" w:space="0" w:color="auto"/>
          </w:divBdr>
        </w:div>
        <w:div w:id="1794981142">
          <w:marLeft w:val="640"/>
          <w:marRight w:val="0"/>
          <w:marTop w:val="0"/>
          <w:marBottom w:val="0"/>
          <w:divBdr>
            <w:top w:val="none" w:sz="0" w:space="0" w:color="auto"/>
            <w:left w:val="none" w:sz="0" w:space="0" w:color="auto"/>
            <w:bottom w:val="none" w:sz="0" w:space="0" w:color="auto"/>
            <w:right w:val="none" w:sz="0" w:space="0" w:color="auto"/>
          </w:divBdr>
        </w:div>
        <w:div w:id="85461438">
          <w:marLeft w:val="640"/>
          <w:marRight w:val="0"/>
          <w:marTop w:val="0"/>
          <w:marBottom w:val="0"/>
          <w:divBdr>
            <w:top w:val="none" w:sz="0" w:space="0" w:color="auto"/>
            <w:left w:val="none" w:sz="0" w:space="0" w:color="auto"/>
            <w:bottom w:val="none" w:sz="0" w:space="0" w:color="auto"/>
            <w:right w:val="none" w:sz="0" w:space="0" w:color="auto"/>
          </w:divBdr>
        </w:div>
        <w:div w:id="940065908">
          <w:marLeft w:val="640"/>
          <w:marRight w:val="0"/>
          <w:marTop w:val="0"/>
          <w:marBottom w:val="0"/>
          <w:divBdr>
            <w:top w:val="none" w:sz="0" w:space="0" w:color="auto"/>
            <w:left w:val="none" w:sz="0" w:space="0" w:color="auto"/>
            <w:bottom w:val="none" w:sz="0" w:space="0" w:color="auto"/>
            <w:right w:val="none" w:sz="0" w:space="0" w:color="auto"/>
          </w:divBdr>
        </w:div>
        <w:div w:id="1224100208">
          <w:marLeft w:val="640"/>
          <w:marRight w:val="0"/>
          <w:marTop w:val="0"/>
          <w:marBottom w:val="0"/>
          <w:divBdr>
            <w:top w:val="none" w:sz="0" w:space="0" w:color="auto"/>
            <w:left w:val="none" w:sz="0" w:space="0" w:color="auto"/>
            <w:bottom w:val="none" w:sz="0" w:space="0" w:color="auto"/>
            <w:right w:val="none" w:sz="0" w:space="0" w:color="auto"/>
          </w:divBdr>
        </w:div>
        <w:div w:id="59407702">
          <w:marLeft w:val="640"/>
          <w:marRight w:val="0"/>
          <w:marTop w:val="0"/>
          <w:marBottom w:val="0"/>
          <w:divBdr>
            <w:top w:val="none" w:sz="0" w:space="0" w:color="auto"/>
            <w:left w:val="none" w:sz="0" w:space="0" w:color="auto"/>
            <w:bottom w:val="none" w:sz="0" w:space="0" w:color="auto"/>
            <w:right w:val="none" w:sz="0" w:space="0" w:color="auto"/>
          </w:divBdr>
        </w:div>
        <w:div w:id="891845080">
          <w:marLeft w:val="640"/>
          <w:marRight w:val="0"/>
          <w:marTop w:val="0"/>
          <w:marBottom w:val="0"/>
          <w:divBdr>
            <w:top w:val="none" w:sz="0" w:space="0" w:color="auto"/>
            <w:left w:val="none" w:sz="0" w:space="0" w:color="auto"/>
            <w:bottom w:val="none" w:sz="0" w:space="0" w:color="auto"/>
            <w:right w:val="none" w:sz="0" w:space="0" w:color="auto"/>
          </w:divBdr>
        </w:div>
        <w:div w:id="806432125">
          <w:marLeft w:val="640"/>
          <w:marRight w:val="0"/>
          <w:marTop w:val="0"/>
          <w:marBottom w:val="0"/>
          <w:divBdr>
            <w:top w:val="none" w:sz="0" w:space="0" w:color="auto"/>
            <w:left w:val="none" w:sz="0" w:space="0" w:color="auto"/>
            <w:bottom w:val="none" w:sz="0" w:space="0" w:color="auto"/>
            <w:right w:val="none" w:sz="0" w:space="0" w:color="auto"/>
          </w:divBdr>
        </w:div>
        <w:div w:id="526137917">
          <w:marLeft w:val="640"/>
          <w:marRight w:val="0"/>
          <w:marTop w:val="0"/>
          <w:marBottom w:val="0"/>
          <w:divBdr>
            <w:top w:val="none" w:sz="0" w:space="0" w:color="auto"/>
            <w:left w:val="none" w:sz="0" w:space="0" w:color="auto"/>
            <w:bottom w:val="none" w:sz="0" w:space="0" w:color="auto"/>
            <w:right w:val="none" w:sz="0" w:space="0" w:color="auto"/>
          </w:divBdr>
        </w:div>
        <w:div w:id="627206511">
          <w:marLeft w:val="640"/>
          <w:marRight w:val="0"/>
          <w:marTop w:val="0"/>
          <w:marBottom w:val="0"/>
          <w:divBdr>
            <w:top w:val="none" w:sz="0" w:space="0" w:color="auto"/>
            <w:left w:val="none" w:sz="0" w:space="0" w:color="auto"/>
            <w:bottom w:val="none" w:sz="0" w:space="0" w:color="auto"/>
            <w:right w:val="none" w:sz="0" w:space="0" w:color="auto"/>
          </w:divBdr>
        </w:div>
        <w:div w:id="996609532">
          <w:marLeft w:val="640"/>
          <w:marRight w:val="0"/>
          <w:marTop w:val="0"/>
          <w:marBottom w:val="0"/>
          <w:divBdr>
            <w:top w:val="none" w:sz="0" w:space="0" w:color="auto"/>
            <w:left w:val="none" w:sz="0" w:space="0" w:color="auto"/>
            <w:bottom w:val="none" w:sz="0" w:space="0" w:color="auto"/>
            <w:right w:val="none" w:sz="0" w:space="0" w:color="auto"/>
          </w:divBdr>
        </w:div>
        <w:div w:id="394282036">
          <w:marLeft w:val="640"/>
          <w:marRight w:val="0"/>
          <w:marTop w:val="0"/>
          <w:marBottom w:val="0"/>
          <w:divBdr>
            <w:top w:val="none" w:sz="0" w:space="0" w:color="auto"/>
            <w:left w:val="none" w:sz="0" w:space="0" w:color="auto"/>
            <w:bottom w:val="none" w:sz="0" w:space="0" w:color="auto"/>
            <w:right w:val="none" w:sz="0" w:space="0" w:color="auto"/>
          </w:divBdr>
        </w:div>
        <w:div w:id="1159495288">
          <w:marLeft w:val="640"/>
          <w:marRight w:val="0"/>
          <w:marTop w:val="0"/>
          <w:marBottom w:val="0"/>
          <w:divBdr>
            <w:top w:val="none" w:sz="0" w:space="0" w:color="auto"/>
            <w:left w:val="none" w:sz="0" w:space="0" w:color="auto"/>
            <w:bottom w:val="none" w:sz="0" w:space="0" w:color="auto"/>
            <w:right w:val="none" w:sz="0" w:space="0" w:color="auto"/>
          </w:divBdr>
        </w:div>
        <w:div w:id="1441991536">
          <w:marLeft w:val="640"/>
          <w:marRight w:val="0"/>
          <w:marTop w:val="0"/>
          <w:marBottom w:val="0"/>
          <w:divBdr>
            <w:top w:val="none" w:sz="0" w:space="0" w:color="auto"/>
            <w:left w:val="none" w:sz="0" w:space="0" w:color="auto"/>
            <w:bottom w:val="none" w:sz="0" w:space="0" w:color="auto"/>
            <w:right w:val="none" w:sz="0" w:space="0" w:color="auto"/>
          </w:divBdr>
        </w:div>
      </w:divsChild>
    </w:div>
    <w:div w:id="2024895666">
      <w:bodyDiv w:val="1"/>
      <w:marLeft w:val="0"/>
      <w:marRight w:val="0"/>
      <w:marTop w:val="0"/>
      <w:marBottom w:val="0"/>
      <w:divBdr>
        <w:top w:val="none" w:sz="0" w:space="0" w:color="auto"/>
        <w:left w:val="none" w:sz="0" w:space="0" w:color="auto"/>
        <w:bottom w:val="none" w:sz="0" w:space="0" w:color="auto"/>
        <w:right w:val="none" w:sz="0" w:space="0" w:color="auto"/>
      </w:divBdr>
      <w:divsChild>
        <w:div w:id="1188956450">
          <w:marLeft w:val="640"/>
          <w:marRight w:val="0"/>
          <w:marTop w:val="0"/>
          <w:marBottom w:val="0"/>
          <w:divBdr>
            <w:top w:val="none" w:sz="0" w:space="0" w:color="auto"/>
            <w:left w:val="none" w:sz="0" w:space="0" w:color="auto"/>
            <w:bottom w:val="none" w:sz="0" w:space="0" w:color="auto"/>
            <w:right w:val="none" w:sz="0" w:space="0" w:color="auto"/>
          </w:divBdr>
        </w:div>
        <w:div w:id="591864098">
          <w:marLeft w:val="640"/>
          <w:marRight w:val="0"/>
          <w:marTop w:val="0"/>
          <w:marBottom w:val="0"/>
          <w:divBdr>
            <w:top w:val="none" w:sz="0" w:space="0" w:color="auto"/>
            <w:left w:val="none" w:sz="0" w:space="0" w:color="auto"/>
            <w:bottom w:val="none" w:sz="0" w:space="0" w:color="auto"/>
            <w:right w:val="none" w:sz="0" w:space="0" w:color="auto"/>
          </w:divBdr>
        </w:div>
        <w:div w:id="1850409588">
          <w:marLeft w:val="640"/>
          <w:marRight w:val="0"/>
          <w:marTop w:val="0"/>
          <w:marBottom w:val="0"/>
          <w:divBdr>
            <w:top w:val="none" w:sz="0" w:space="0" w:color="auto"/>
            <w:left w:val="none" w:sz="0" w:space="0" w:color="auto"/>
            <w:bottom w:val="none" w:sz="0" w:space="0" w:color="auto"/>
            <w:right w:val="none" w:sz="0" w:space="0" w:color="auto"/>
          </w:divBdr>
        </w:div>
        <w:div w:id="1565335135">
          <w:marLeft w:val="640"/>
          <w:marRight w:val="0"/>
          <w:marTop w:val="0"/>
          <w:marBottom w:val="0"/>
          <w:divBdr>
            <w:top w:val="none" w:sz="0" w:space="0" w:color="auto"/>
            <w:left w:val="none" w:sz="0" w:space="0" w:color="auto"/>
            <w:bottom w:val="none" w:sz="0" w:space="0" w:color="auto"/>
            <w:right w:val="none" w:sz="0" w:space="0" w:color="auto"/>
          </w:divBdr>
        </w:div>
        <w:div w:id="1598362080">
          <w:marLeft w:val="640"/>
          <w:marRight w:val="0"/>
          <w:marTop w:val="0"/>
          <w:marBottom w:val="0"/>
          <w:divBdr>
            <w:top w:val="none" w:sz="0" w:space="0" w:color="auto"/>
            <w:left w:val="none" w:sz="0" w:space="0" w:color="auto"/>
            <w:bottom w:val="none" w:sz="0" w:space="0" w:color="auto"/>
            <w:right w:val="none" w:sz="0" w:space="0" w:color="auto"/>
          </w:divBdr>
        </w:div>
        <w:div w:id="634725147">
          <w:marLeft w:val="640"/>
          <w:marRight w:val="0"/>
          <w:marTop w:val="0"/>
          <w:marBottom w:val="0"/>
          <w:divBdr>
            <w:top w:val="none" w:sz="0" w:space="0" w:color="auto"/>
            <w:left w:val="none" w:sz="0" w:space="0" w:color="auto"/>
            <w:bottom w:val="none" w:sz="0" w:space="0" w:color="auto"/>
            <w:right w:val="none" w:sz="0" w:space="0" w:color="auto"/>
          </w:divBdr>
        </w:div>
        <w:div w:id="770391790">
          <w:marLeft w:val="640"/>
          <w:marRight w:val="0"/>
          <w:marTop w:val="0"/>
          <w:marBottom w:val="0"/>
          <w:divBdr>
            <w:top w:val="none" w:sz="0" w:space="0" w:color="auto"/>
            <w:left w:val="none" w:sz="0" w:space="0" w:color="auto"/>
            <w:bottom w:val="none" w:sz="0" w:space="0" w:color="auto"/>
            <w:right w:val="none" w:sz="0" w:space="0" w:color="auto"/>
          </w:divBdr>
        </w:div>
        <w:div w:id="1285767079">
          <w:marLeft w:val="640"/>
          <w:marRight w:val="0"/>
          <w:marTop w:val="0"/>
          <w:marBottom w:val="0"/>
          <w:divBdr>
            <w:top w:val="none" w:sz="0" w:space="0" w:color="auto"/>
            <w:left w:val="none" w:sz="0" w:space="0" w:color="auto"/>
            <w:bottom w:val="none" w:sz="0" w:space="0" w:color="auto"/>
            <w:right w:val="none" w:sz="0" w:space="0" w:color="auto"/>
          </w:divBdr>
        </w:div>
        <w:div w:id="1111588735">
          <w:marLeft w:val="640"/>
          <w:marRight w:val="0"/>
          <w:marTop w:val="0"/>
          <w:marBottom w:val="0"/>
          <w:divBdr>
            <w:top w:val="none" w:sz="0" w:space="0" w:color="auto"/>
            <w:left w:val="none" w:sz="0" w:space="0" w:color="auto"/>
            <w:bottom w:val="none" w:sz="0" w:space="0" w:color="auto"/>
            <w:right w:val="none" w:sz="0" w:space="0" w:color="auto"/>
          </w:divBdr>
        </w:div>
        <w:div w:id="846097578">
          <w:marLeft w:val="640"/>
          <w:marRight w:val="0"/>
          <w:marTop w:val="0"/>
          <w:marBottom w:val="0"/>
          <w:divBdr>
            <w:top w:val="none" w:sz="0" w:space="0" w:color="auto"/>
            <w:left w:val="none" w:sz="0" w:space="0" w:color="auto"/>
            <w:bottom w:val="none" w:sz="0" w:space="0" w:color="auto"/>
            <w:right w:val="none" w:sz="0" w:space="0" w:color="auto"/>
          </w:divBdr>
        </w:div>
        <w:div w:id="1951400826">
          <w:marLeft w:val="640"/>
          <w:marRight w:val="0"/>
          <w:marTop w:val="0"/>
          <w:marBottom w:val="0"/>
          <w:divBdr>
            <w:top w:val="none" w:sz="0" w:space="0" w:color="auto"/>
            <w:left w:val="none" w:sz="0" w:space="0" w:color="auto"/>
            <w:bottom w:val="none" w:sz="0" w:space="0" w:color="auto"/>
            <w:right w:val="none" w:sz="0" w:space="0" w:color="auto"/>
          </w:divBdr>
        </w:div>
        <w:div w:id="527377696">
          <w:marLeft w:val="640"/>
          <w:marRight w:val="0"/>
          <w:marTop w:val="0"/>
          <w:marBottom w:val="0"/>
          <w:divBdr>
            <w:top w:val="none" w:sz="0" w:space="0" w:color="auto"/>
            <w:left w:val="none" w:sz="0" w:space="0" w:color="auto"/>
            <w:bottom w:val="none" w:sz="0" w:space="0" w:color="auto"/>
            <w:right w:val="none" w:sz="0" w:space="0" w:color="auto"/>
          </w:divBdr>
        </w:div>
        <w:div w:id="1365133277">
          <w:marLeft w:val="640"/>
          <w:marRight w:val="0"/>
          <w:marTop w:val="0"/>
          <w:marBottom w:val="0"/>
          <w:divBdr>
            <w:top w:val="none" w:sz="0" w:space="0" w:color="auto"/>
            <w:left w:val="none" w:sz="0" w:space="0" w:color="auto"/>
            <w:bottom w:val="none" w:sz="0" w:space="0" w:color="auto"/>
            <w:right w:val="none" w:sz="0" w:space="0" w:color="auto"/>
          </w:divBdr>
        </w:div>
        <w:div w:id="995690211">
          <w:marLeft w:val="640"/>
          <w:marRight w:val="0"/>
          <w:marTop w:val="0"/>
          <w:marBottom w:val="0"/>
          <w:divBdr>
            <w:top w:val="none" w:sz="0" w:space="0" w:color="auto"/>
            <w:left w:val="none" w:sz="0" w:space="0" w:color="auto"/>
            <w:bottom w:val="none" w:sz="0" w:space="0" w:color="auto"/>
            <w:right w:val="none" w:sz="0" w:space="0" w:color="auto"/>
          </w:divBdr>
        </w:div>
        <w:div w:id="113060590">
          <w:marLeft w:val="640"/>
          <w:marRight w:val="0"/>
          <w:marTop w:val="0"/>
          <w:marBottom w:val="0"/>
          <w:divBdr>
            <w:top w:val="none" w:sz="0" w:space="0" w:color="auto"/>
            <w:left w:val="none" w:sz="0" w:space="0" w:color="auto"/>
            <w:bottom w:val="none" w:sz="0" w:space="0" w:color="auto"/>
            <w:right w:val="none" w:sz="0" w:space="0" w:color="auto"/>
          </w:divBdr>
        </w:div>
        <w:div w:id="321549433">
          <w:marLeft w:val="640"/>
          <w:marRight w:val="0"/>
          <w:marTop w:val="0"/>
          <w:marBottom w:val="0"/>
          <w:divBdr>
            <w:top w:val="none" w:sz="0" w:space="0" w:color="auto"/>
            <w:left w:val="none" w:sz="0" w:space="0" w:color="auto"/>
            <w:bottom w:val="none" w:sz="0" w:space="0" w:color="auto"/>
            <w:right w:val="none" w:sz="0" w:space="0" w:color="auto"/>
          </w:divBdr>
        </w:div>
        <w:div w:id="1242761470">
          <w:marLeft w:val="640"/>
          <w:marRight w:val="0"/>
          <w:marTop w:val="0"/>
          <w:marBottom w:val="0"/>
          <w:divBdr>
            <w:top w:val="none" w:sz="0" w:space="0" w:color="auto"/>
            <w:left w:val="none" w:sz="0" w:space="0" w:color="auto"/>
            <w:bottom w:val="none" w:sz="0" w:space="0" w:color="auto"/>
            <w:right w:val="none" w:sz="0" w:space="0" w:color="auto"/>
          </w:divBdr>
        </w:div>
        <w:div w:id="794638691">
          <w:marLeft w:val="640"/>
          <w:marRight w:val="0"/>
          <w:marTop w:val="0"/>
          <w:marBottom w:val="0"/>
          <w:divBdr>
            <w:top w:val="none" w:sz="0" w:space="0" w:color="auto"/>
            <w:left w:val="none" w:sz="0" w:space="0" w:color="auto"/>
            <w:bottom w:val="none" w:sz="0" w:space="0" w:color="auto"/>
            <w:right w:val="none" w:sz="0" w:space="0" w:color="auto"/>
          </w:divBdr>
        </w:div>
        <w:div w:id="556624100">
          <w:marLeft w:val="640"/>
          <w:marRight w:val="0"/>
          <w:marTop w:val="0"/>
          <w:marBottom w:val="0"/>
          <w:divBdr>
            <w:top w:val="none" w:sz="0" w:space="0" w:color="auto"/>
            <w:left w:val="none" w:sz="0" w:space="0" w:color="auto"/>
            <w:bottom w:val="none" w:sz="0" w:space="0" w:color="auto"/>
            <w:right w:val="none" w:sz="0" w:space="0" w:color="auto"/>
          </w:divBdr>
        </w:div>
        <w:div w:id="142434225">
          <w:marLeft w:val="640"/>
          <w:marRight w:val="0"/>
          <w:marTop w:val="0"/>
          <w:marBottom w:val="0"/>
          <w:divBdr>
            <w:top w:val="none" w:sz="0" w:space="0" w:color="auto"/>
            <w:left w:val="none" w:sz="0" w:space="0" w:color="auto"/>
            <w:bottom w:val="none" w:sz="0" w:space="0" w:color="auto"/>
            <w:right w:val="none" w:sz="0" w:space="0" w:color="auto"/>
          </w:divBdr>
        </w:div>
        <w:div w:id="1742554583">
          <w:marLeft w:val="640"/>
          <w:marRight w:val="0"/>
          <w:marTop w:val="0"/>
          <w:marBottom w:val="0"/>
          <w:divBdr>
            <w:top w:val="none" w:sz="0" w:space="0" w:color="auto"/>
            <w:left w:val="none" w:sz="0" w:space="0" w:color="auto"/>
            <w:bottom w:val="none" w:sz="0" w:space="0" w:color="auto"/>
            <w:right w:val="none" w:sz="0" w:space="0" w:color="auto"/>
          </w:divBdr>
        </w:div>
        <w:div w:id="440153141">
          <w:marLeft w:val="640"/>
          <w:marRight w:val="0"/>
          <w:marTop w:val="0"/>
          <w:marBottom w:val="0"/>
          <w:divBdr>
            <w:top w:val="none" w:sz="0" w:space="0" w:color="auto"/>
            <w:left w:val="none" w:sz="0" w:space="0" w:color="auto"/>
            <w:bottom w:val="none" w:sz="0" w:space="0" w:color="auto"/>
            <w:right w:val="none" w:sz="0" w:space="0" w:color="auto"/>
          </w:divBdr>
        </w:div>
        <w:div w:id="1228341371">
          <w:marLeft w:val="640"/>
          <w:marRight w:val="0"/>
          <w:marTop w:val="0"/>
          <w:marBottom w:val="0"/>
          <w:divBdr>
            <w:top w:val="none" w:sz="0" w:space="0" w:color="auto"/>
            <w:left w:val="none" w:sz="0" w:space="0" w:color="auto"/>
            <w:bottom w:val="none" w:sz="0" w:space="0" w:color="auto"/>
            <w:right w:val="none" w:sz="0" w:space="0" w:color="auto"/>
          </w:divBdr>
        </w:div>
        <w:div w:id="1289122126">
          <w:marLeft w:val="640"/>
          <w:marRight w:val="0"/>
          <w:marTop w:val="0"/>
          <w:marBottom w:val="0"/>
          <w:divBdr>
            <w:top w:val="none" w:sz="0" w:space="0" w:color="auto"/>
            <w:left w:val="none" w:sz="0" w:space="0" w:color="auto"/>
            <w:bottom w:val="none" w:sz="0" w:space="0" w:color="auto"/>
            <w:right w:val="none" w:sz="0" w:space="0" w:color="auto"/>
          </w:divBdr>
        </w:div>
        <w:div w:id="1421364510">
          <w:marLeft w:val="640"/>
          <w:marRight w:val="0"/>
          <w:marTop w:val="0"/>
          <w:marBottom w:val="0"/>
          <w:divBdr>
            <w:top w:val="none" w:sz="0" w:space="0" w:color="auto"/>
            <w:left w:val="none" w:sz="0" w:space="0" w:color="auto"/>
            <w:bottom w:val="none" w:sz="0" w:space="0" w:color="auto"/>
            <w:right w:val="none" w:sz="0" w:space="0" w:color="auto"/>
          </w:divBdr>
        </w:div>
        <w:div w:id="1890607650">
          <w:marLeft w:val="640"/>
          <w:marRight w:val="0"/>
          <w:marTop w:val="0"/>
          <w:marBottom w:val="0"/>
          <w:divBdr>
            <w:top w:val="none" w:sz="0" w:space="0" w:color="auto"/>
            <w:left w:val="none" w:sz="0" w:space="0" w:color="auto"/>
            <w:bottom w:val="none" w:sz="0" w:space="0" w:color="auto"/>
            <w:right w:val="none" w:sz="0" w:space="0" w:color="auto"/>
          </w:divBdr>
        </w:div>
        <w:div w:id="1178303374">
          <w:marLeft w:val="640"/>
          <w:marRight w:val="0"/>
          <w:marTop w:val="0"/>
          <w:marBottom w:val="0"/>
          <w:divBdr>
            <w:top w:val="none" w:sz="0" w:space="0" w:color="auto"/>
            <w:left w:val="none" w:sz="0" w:space="0" w:color="auto"/>
            <w:bottom w:val="none" w:sz="0" w:space="0" w:color="auto"/>
            <w:right w:val="none" w:sz="0" w:space="0" w:color="auto"/>
          </w:divBdr>
        </w:div>
        <w:div w:id="12999743">
          <w:marLeft w:val="640"/>
          <w:marRight w:val="0"/>
          <w:marTop w:val="0"/>
          <w:marBottom w:val="0"/>
          <w:divBdr>
            <w:top w:val="none" w:sz="0" w:space="0" w:color="auto"/>
            <w:left w:val="none" w:sz="0" w:space="0" w:color="auto"/>
            <w:bottom w:val="none" w:sz="0" w:space="0" w:color="auto"/>
            <w:right w:val="none" w:sz="0" w:space="0" w:color="auto"/>
          </w:divBdr>
        </w:div>
        <w:div w:id="1025054178">
          <w:marLeft w:val="640"/>
          <w:marRight w:val="0"/>
          <w:marTop w:val="0"/>
          <w:marBottom w:val="0"/>
          <w:divBdr>
            <w:top w:val="none" w:sz="0" w:space="0" w:color="auto"/>
            <w:left w:val="none" w:sz="0" w:space="0" w:color="auto"/>
            <w:bottom w:val="none" w:sz="0" w:space="0" w:color="auto"/>
            <w:right w:val="none" w:sz="0" w:space="0" w:color="auto"/>
          </w:divBdr>
        </w:div>
        <w:div w:id="1088694423">
          <w:marLeft w:val="640"/>
          <w:marRight w:val="0"/>
          <w:marTop w:val="0"/>
          <w:marBottom w:val="0"/>
          <w:divBdr>
            <w:top w:val="none" w:sz="0" w:space="0" w:color="auto"/>
            <w:left w:val="none" w:sz="0" w:space="0" w:color="auto"/>
            <w:bottom w:val="none" w:sz="0" w:space="0" w:color="auto"/>
            <w:right w:val="none" w:sz="0" w:space="0" w:color="auto"/>
          </w:divBdr>
        </w:div>
        <w:div w:id="746726035">
          <w:marLeft w:val="640"/>
          <w:marRight w:val="0"/>
          <w:marTop w:val="0"/>
          <w:marBottom w:val="0"/>
          <w:divBdr>
            <w:top w:val="none" w:sz="0" w:space="0" w:color="auto"/>
            <w:left w:val="none" w:sz="0" w:space="0" w:color="auto"/>
            <w:bottom w:val="none" w:sz="0" w:space="0" w:color="auto"/>
            <w:right w:val="none" w:sz="0" w:space="0" w:color="auto"/>
          </w:divBdr>
        </w:div>
        <w:div w:id="1680154072">
          <w:marLeft w:val="640"/>
          <w:marRight w:val="0"/>
          <w:marTop w:val="0"/>
          <w:marBottom w:val="0"/>
          <w:divBdr>
            <w:top w:val="none" w:sz="0" w:space="0" w:color="auto"/>
            <w:left w:val="none" w:sz="0" w:space="0" w:color="auto"/>
            <w:bottom w:val="none" w:sz="0" w:space="0" w:color="auto"/>
            <w:right w:val="none" w:sz="0" w:space="0" w:color="auto"/>
          </w:divBdr>
        </w:div>
        <w:div w:id="1077246503">
          <w:marLeft w:val="640"/>
          <w:marRight w:val="0"/>
          <w:marTop w:val="0"/>
          <w:marBottom w:val="0"/>
          <w:divBdr>
            <w:top w:val="none" w:sz="0" w:space="0" w:color="auto"/>
            <w:left w:val="none" w:sz="0" w:space="0" w:color="auto"/>
            <w:bottom w:val="none" w:sz="0" w:space="0" w:color="auto"/>
            <w:right w:val="none" w:sz="0" w:space="0" w:color="auto"/>
          </w:divBdr>
        </w:div>
      </w:divsChild>
    </w:div>
    <w:div w:id="2025983846">
      <w:bodyDiv w:val="1"/>
      <w:marLeft w:val="0"/>
      <w:marRight w:val="0"/>
      <w:marTop w:val="0"/>
      <w:marBottom w:val="0"/>
      <w:divBdr>
        <w:top w:val="none" w:sz="0" w:space="0" w:color="auto"/>
        <w:left w:val="none" w:sz="0" w:space="0" w:color="auto"/>
        <w:bottom w:val="none" w:sz="0" w:space="0" w:color="auto"/>
        <w:right w:val="none" w:sz="0" w:space="0" w:color="auto"/>
      </w:divBdr>
      <w:divsChild>
        <w:div w:id="152307645">
          <w:marLeft w:val="640"/>
          <w:marRight w:val="0"/>
          <w:marTop w:val="0"/>
          <w:marBottom w:val="0"/>
          <w:divBdr>
            <w:top w:val="none" w:sz="0" w:space="0" w:color="auto"/>
            <w:left w:val="none" w:sz="0" w:space="0" w:color="auto"/>
            <w:bottom w:val="none" w:sz="0" w:space="0" w:color="auto"/>
            <w:right w:val="none" w:sz="0" w:space="0" w:color="auto"/>
          </w:divBdr>
        </w:div>
        <w:div w:id="322779082">
          <w:marLeft w:val="640"/>
          <w:marRight w:val="0"/>
          <w:marTop w:val="0"/>
          <w:marBottom w:val="0"/>
          <w:divBdr>
            <w:top w:val="none" w:sz="0" w:space="0" w:color="auto"/>
            <w:left w:val="none" w:sz="0" w:space="0" w:color="auto"/>
            <w:bottom w:val="none" w:sz="0" w:space="0" w:color="auto"/>
            <w:right w:val="none" w:sz="0" w:space="0" w:color="auto"/>
          </w:divBdr>
        </w:div>
        <w:div w:id="1996950824">
          <w:marLeft w:val="640"/>
          <w:marRight w:val="0"/>
          <w:marTop w:val="0"/>
          <w:marBottom w:val="0"/>
          <w:divBdr>
            <w:top w:val="none" w:sz="0" w:space="0" w:color="auto"/>
            <w:left w:val="none" w:sz="0" w:space="0" w:color="auto"/>
            <w:bottom w:val="none" w:sz="0" w:space="0" w:color="auto"/>
            <w:right w:val="none" w:sz="0" w:space="0" w:color="auto"/>
          </w:divBdr>
        </w:div>
        <w:div w:id="861894816">
          <w:marLeft w:val="640"/>
          <w:marRight w:val="0"/>
          <w:marTop w:val="0"/>
          <w:marBottom w:val="0"/>
          <w:divBdr>
            <w:top w:val="none" w:sz="0" w:space="0" w:color="auto"/>
            <w:left w:val="none" w:sz="0" w:space="0" w:color="auto"/>
            <w:bottom w:val="none" w:sz="0" w:space="0" w:color="auto"/>
            <w:right w:val="none" w:sz="0" w:space="0" w:color="auto"/>
          </w:divBdr>
        </w:div>
        <w:div w:id="1063530389">
          <w:marLeft w:val="640"/>
          <w:marRight w:val="0"/>
          <w:marTop w:val="0"/>
          <w:marBottom w:val="0"/>
          <w:divBdr>
            <w:top w:val="none" w:sz="0" w:space="0" w:color="auto"/>
            <w:left w:val="none" w:sz="0" w:space="0" w:color="auto"/>
            <w:bottom w:val="none" w:sz="0" w:space="0" w:color="auto"/>
            <w:right w:val="none" w:sz="0" w:space="0" w:color="auto"/>
          </w:divBdr>
        </w:div>
        <w:div w:id="1704941992">
          <w:marLeft w:val="640"/>
          <w:marRight w:val="0"/>
          <w:marTop w:val="0"/>
          <w:marBottom w:val="0"/>
          <w:divBdr>
            <w:top w:val="none" w:sz="0" w:space="0" w:color="auto"/>
            <w:left w:val="none" w:sz="0" w:space="0" w:color="auto"/>
            <w:bottom w:val="none" w:sz="0" w:space="0" w:color="auto"/>
            <w:right w:val="none" w:sz="0" w:space="0" w:color="auto"/>
          </w:divBdr>
        </w:div>
        <w:div w:id="1538737209">
          <w:marLeft w:val="640"/>
          <w:marRight w:val="0"/>
          <w:marTop w:val="0"/>
          <w:marBottom w:val="0"/>
          <w:divBdr>
            <w:top w:val="none" w:sz="0" w:space="0" w:color="auto"/>
            <w:left w:val="none" w:sz="0" w:space="0" w:color="auto"/>
            <w:bottom w:val="none" w:sz="0" w:space="0" w:color="auto"/>
            <w:right w:val="none" w:sz="0" w:space="0" w:color="auto"/>
          </w:divBdr>
        </w:div>
        <w:div w:id="995455907">
          <w:marLeft w:val="640"/>
          <w:marRight w:val="0"/>
          <w:marTop w:val="0"/>
          <w:marBottom w:val="0"/>
          <w:divBdr>
            <w:top w:val="none" w:sz="0" w:space="0" w:color="auto"/>
            <w:left w:val="none" w:sz="0" w:space="0" w:color="auto"/>
            <w:bottom w:val="none" w:sz="0" w:space="0" w:color="auto"/>
            <w:right w:val="none" w:sz="0" w:space="0" w:color="auto"/>
          </w:divBdr>
        </w:div>
        <w:div w:id="2114666341">
          <w:marLeft w:val="640"/>
          <w:marRight w:val="0"/>
          <w:marTop w:val="0"/>
          <w:marBottom w:val="0"/>
          <w:divBdr>
            <w:top w:val="none" w:sz="0" w:space="0" w:color="auto"/>
            <w:left w:val="none" w:sz="0" w:space="0" w:color="auto"/>
            <w:bottom w:val="none" w:sz="0" w:space="0" w:color="auto"/>
            <w:right w:val="none" w:sz="0" w:space="0" w:color="auto"/>
          </w:divBdr>
        </w:div>
        <w:div w:id="380518021">
          <w:marLeft w:val="640"/>
          <w:marRight w:val="0"/>
          <w:marTop w:val="0"/>
          <w:marBottom w:val="0"/>
          <w:divBdr>
            <w:top w:val="none" w:sz="0" w:space="0" w:color="auto"/>
            <w:left w:val="none" w:sz="0" w:space="0" w:color="auto"/>
            <w:bottom w:val="none" w:sz="0" w:space="0" w:color="auto"/>
            <w:right w:val="none" w:sz="0" w:space="0" w:color="auto"/>
          </w:divBdr>
        </w:div>
        <w:div w:id="1449355122">
          <w:marLeft w:val="640"/>
          <w:marRight w:val="0"/>
          <w:marTop w:val="0"/>
          <w:marBottom w:val="0"/>
          <w:divBdr>
            <w:top w:val="none" w:sz="0" w:space="0" w:color="auto"/>
            <w:left w:val="none" w:sz="0" w:space="0" w:color="auto"/>
            <w:bottom w:val="none" w:sz="0" w:space="0" w:color="auto"/>
            <w:right w:val="none" w:sz="0" w:space="0" w:color="auto"/>
          </w:divBdr>
        </w:div>
        <w:div w:id="1635139202">
          <w:marLeft w:val="640"/>
          <w:marRight w:val="0"/>
          <w:marTop w:val="0"/>
          <w:marBottom w:val="0"/>
          <w:divBdr>
            <w:top w:val="none" w:sz="0" w:space="0" w:color="auto"/>
            <w:left w:val="none" w:sz="0" w:space="0" w:color="auto"/>
            <w:bottom w:val="none" w:sz="0" w:space="0" w:color="auto"/>
            <w:right w:val="none" w:sz="0" w:space="0" w:color="auto"/>
          </w:divBdr>
        </w:div>
        <w:div w:id="1301882735">
          <w:marLeft w:val="640"/>
          <w:marRight w:val="0"/>
          <w:marTop w:val="0"/>
          <w:marBottom w:val="0"/>
          <w:divBdr>
            <w:top w:val="none" w:sz="0" w:space="0" w:color="auto"/>
            <w:left w:val="none" w:sz="0" w:space="0" w:color="auto"/>
            <w:bottom w:val="none" w:sz="0" w:space="0" w:color="auto"/>
            <w:right w:val="none" w:sz="0" w:space="0" w:color="auto"/>
          </w:divBdr>
        </w:div>
        <w:div w:id="159394662">
          <w:marLeft w:val="640"/>
          <w:marRight w:val="0"/>
          <w:marTop w:val="0"/>
          <w:marBottom w:val="0"/>
          <w:divBdr>
            <w:top w:val="none" w:sz="0" w:space="0" w:color="auto"/>
            <w:left w:val="none" w:sz="0" w:space="0" w:color="auto"/>
            <w:bottom w:val="none" w:sz="0" w:space="0" w:color="auto"/>
            <w:right w:val="none" w:sz="0" w:space="0" w:color="auto"/>
          </w:divBdr>
        </w:div>
        <w:div w:id="531580634">
          <w:marLeft w:val="640"/>
          <w:marRight w:val="0"/>
          <w:marTop w:val="0"/>
          <w:marBottom w:val="0"/>
          <w:divBdr>
            <w:top w:val="none" w:sz="0" w:space="0" w:color="auto"/>
            <w:left w:val="none" w:sz="0" w:space="0" w:color="auto"/>
            <w:bottom w:val="none" w:sz="0" w:space="0" w:color="auto"/>
            <w:right w:val="none" w:sz="0" w:space="0" w:color="auto"/>
          </w:divBdr>
        </w:div>
        <w:div w:id="1308165624">
          <w:marLeft w:val="640"/>
          <w:marRight w:val="0"/>
          <w:marTop w:val="0"/>
          <w:marBottom w:val="0"/>
          <w:divBdr>
            <w:top w:val="none" w:sz="0" w:space="0" w:color="auto"/>
            <w:left w:val="none" w:sz="0" w:space="0" w:color="auto"/>
            <w:bottom w:val="none" w:sz="0" w:space="0" w:color="auto"/>
            <w:right w:val="none" w:sz="0" w:space="0" w:color="auto"/>
          </w:divBdr>
        </w:div>
        <w:div w:id="854542199">
          <w:marLeft w:val="640"/>
          <w:marRight w:val="0"/>
          <w:marTop w:val="0"/>
          <w:marBottom w:val="0"/>
          <w:divBdr>
            <w:top w:val="none" w:sz="0" w:space="0" w:color="auto"/>
            <w:left w:val="none" w:sz="0" w:space="0" w:color="auto"/>
            <w:bottom w:val="none" w:sz="0" w:space="0" w:color="auto"/>
            <w:right w:val="none" w:sz="0" w:space="0" w:color="auto"/>
          </w:divBdr>
        </w:div>
        <w:div w:id="1287278287">
          <w:marLeft w:val="640"/>
          <w:marRight w:val="0"/>
          <w:marTop w:val="0"/>
          <w:marBottom w:val="0"/>
          <w:divBdr>
            <w:top w:val="none" w:sz="0" w:space="0" w:color="auto"/>
            <w:left w:val="none" w:sz="0" w:space="0" w:color="auto"/>
            <w:bottom w:val="none" w:sz="0" w:space="0" w:color="auto"/>
            <w:right w:val="none" w:sz="0" w:space="0" w:color="auto"/>
          </w:divBdr>
        </w:div>
        <w:div w:id="378434854">
          <w:marLeft w:val="640"/>
          <w:marRight w:val="0"/>
          <w:marTop w:val="0"/>
          <w:marBottom w:val="0"/>
          <w:divBdr>
            <w:top w:val="none" w:sz="0" w:space="0" w:color="auto"/>
            <w:left w:val="none" w:sz="0" w:space="0" w:color="auto"/>
            <w:bottom w:val="none" w:sz="0" w:space="0" w:color="auto"/>
            <w:right w:val="none" w:sz="0" w:space="0" w:color="auto"/>
          </w:divBdr>
        </w:div>
        <w:div w:id="1046680106">
          <w:marLeft w:val="640"/>
          <w:marRight w:val="0"/>
          <w:marTop w:val="0"/>
          <w:marBottom w:val="0"/>
          <w:divBdr>
            <w:top w:val="none" w:sz="0" w:space="0" w:color="auto"/>
            <w:left w:val="none" w:sz="0" w:space="0" w:color="auto"/>
            <w:bottom w:val="none" w:sz="0" w:space="0" w:color="auto"/>
            <w:right w:val="none" w:sz="0" w:space="0" w:color="auto"/>
          </w:divBdr>
        </w:div>
        <w:div w:id="1543446885">
          <w:marLeft w:val="640"/>
          <w:marRight w:val="0"/>
          <w:marTop w:val="0"/>
          <w:marBottom w:val="0"/>
          <w:divBdr>
            <w:top w:val="none" w:sz="0" w:space="0" w:color="auto"/>
            <w:left w:val="none" w:sz="0" w:space="0" w:color="auto"/>
            <w:bottom w:val="none" w:sz="0" w:space="0" w:color="auto"/>
            <w:right w:val="none" w:sz="0" w:space="0" w:color="auto"/>
          </w:divBdr>
        </w:div>
        <w:div w:id="1121650976">
          <w:marLeft w:val="640"/>
          <w:marRight w:val="0"/>
          <w:marTop w:val="0"/>
          <w:marBottom w:val="0"/>
          <w:divBdr>
            <w:top w:val="none" w:sz="0" w:space="0" w:color="auto"/>
            <w:left w:val="none" w:sz="0" w:space="0" w:color="auto"/>
            <w:bottom w:val="none" w:sz="0" w:space="0" w:color="auto"/>
            <w:right w:val="none" w:sz="0" w:space="0" w:color="auto"/>
          </w:divBdr>
        </w:div>
        <w:div w:id="1311472558">
          <w:marLeft w:val="640"/>
          <w:marRight w:val="0"/>
          <w:marTop w:val="0"/>
          <w:marBottom w:val="0"/>
          <w:divBdr>
            <w:top w:val="none" w:sz="0" w:space="0" w:color="auto"/>
            <w:left w:val="none" w:sz="0" w:space="0" w:color="auto"/>
            <w:bottom w:val="none" w:sz="0" w:space="0" w:color="auto"/>
            <w:right w:val="none" w:sz="0" w:space="0" w:color="auto"/>
          </w:divBdr>
        </w:div>
        <w:div w:id="1875732865">
          <w:marLeft w:val="640"/>
          <w:marRight w:val="0"/>
          <w:marTop w:val="0"/>
          <w:marBottom w:val="0"/>
          <w:divBdr>
            <w:top w:val="none" w:sz="0" w:space="0" w:color="auto"/>
            <w:left w:val="none" w:sz="0" w:space="0" w:color="auto"/>
            <w:bottom w:val="none" w:sz="0" w:space="0" w:color="auto"/>
            <w:right w:val="none" w:sz="0" w:space="0" w:color="auto"/>
          </w:divBdr>
        </w:div>
        <w:div w:id="201598373">
          <w:marLeft w:val="640"/>
          <w:marRight w:val="0"/>
          <w:marTop w:val="0"/>
          <w:marBottom w:val="0"/>
          <w:divBdr>
            <w:top w:val="none" w:sz="0" w:space="0" w:color="auto"/>
            <w:left w:val="none" w:sz="0" w:space="0" w:color="auto"/>
            <w:bottom w:val="none" w:sz="0" w:space="0" w:color="auto"/>
            <w:right w:val="none" w:sz="0" w:space="0" w:color="auto"/>
          </w:divBdr>
        </w:div>
        <w:div w:id="1061946172">
          <w:marLeft w:val="640"/>
          <w:marRight w:val="0"/>
          <w:marTop w:val="0"/>
          <w:marBottom w:val="0"/>
          <w:divBdr>
            <w:top w:val="none" w:sz="0" w:space="0" w:color="auto"/>
            <w:left w:val="none" w:sz="0" w:space="0" w:color="auto"/>
            <w:bottom w:val="none" w:sz="0" w:space="0" w:color="auto"/>
            <w:right w:val="none" w:sz="0" w:space="0" w:color="auto"/>
          </w:divBdr>
        </w:div>
        <w:div w:id="1584416838">
          <w:marLeft w:val="640"/>
          <w:marRight w:val="0"/>
          <w:marTop w:val="0"/>
          <w:marBottom w:val="0"/>
          <w:divBdr>
            <w:top w:val="none" w:sz="0" w:space="0" w:color="auto"/>
            <w:left w:val="none" w:sz="0" w:space="0" w:color="auto"/>
            <w:bottom w:val="none" w:sz="0" w:space="0" w:color="auto"/>
            <w:right w:val="none" w:sz="0" w:space="0" w:color="auto"/>
          </w:divBdr>
        </w:div>
        <w:div w:id="795608526">
          <w:marLeft w:val="640"/>
          <w:marRight w:val="0"/>
          <w:marTop w:val="0"/>
          <w:marBottom w:val="0"/>
          <w:divBdr>
            <w:top w:val="none" w:sz="0" w:space="0" w:color="auto"/>
            <w:left w:val="none" w:sz="0" w:space="0" w:color="auto"/>
            <w:bottom w:val="none" w:sz="0" w:space="0" w:color="auto"/>
            <w:right w:val="none" w:sz="0" w:space="0" w:color="auto"/>
          </w:divBdr>
        </w:div>
        <w:div w:id="27031767">
          <w:marLeft w:val="640"/>
          <w:marRight w:val="0"/>
          <w:marTop w:val="0"/>
          <w:marBottom w:val="0"/>
          <w:divBdr>
            <w:top w:val="none" w:sz="0" w:space="0" w:color="auto"/>
            <w:left w:val="none" w:sz="0" w:space="0" w:color="auto"/>
            <w:bottom w:val="none" w:sz="0" w:space="0" w:color="auto"/>
            <w:right w:val="none" w:sz="0" w:space="0" w:color="auto"/>
          </w:divBdr>
        </w:div>
        <w:div w:id="832836075">
          <w:marLeft w:val="640"/>
          <w:marRight w:val="0"/>
          <w:marTop w:val="0"/>
          <w:marBottom w:val="0"/>
          <w:divBdr>
            <w:top w:val="none" w:sz="0" w:space="0" w:color="auto"/>
            <w:left w:val="none" w:sz="0" w:space="0" w:color="auto"/>
            <w:bottom w:val="none" w:sz="0" w:space="0" w:color="auto"/>
            <w:right w:val="none" w:sz="0" w:space="0" w:color="auto"/>
          </w:divBdr>
        </w:div>
        <w:div w:id="653412671">
          <w:marLeft w:val="640"/>
          <w:marRight w:val="0"/>
          <w:marTop w:val="0"/>
          <w:marBottom w:val="0"/>
          <w:divBdr>
            <w:top w:val="none" w:sz="0" w:space="0" w:color="auto"/>
            <w:left w:val="none" w:sz="0" w:space="0" w:color="auto"/>
            <w:bottom w:val="none" w:sz="0" w:space="0" w:color="auto"/>
            <w:right w:val="none" w:sz="0" w:space="0" w:color="auto"/>
          </w:divBdr>
        </w:div>
        <w:div w:id="1440031631">
          <w:marLeft w:val="640"/>
          <w:marRight w:val="0"/>
          <w:marTop w:val="0"/>
          <w:marBottom w:val="0"/>
          <w:divBdr>
            <w:top w:val="none" w:sz="0" w:space="0" w:color="auto"/>
            <w:left w:val="none" w:sz="0" w:space="0" w:color="auto"/>
            <w:bottom w:val="none" w:sz="0" w:space="0" w:color="auto"/>
            <w:right w:val="none" w:sz="0" w:space="0" w:color="auto"/>
          </w:divBdr>
        </w:div>
        <w:div w:id="1125274133">
          <w:marLeft w:val="640"/>
          <w:marRight w:val="0"/>
          <w:marTop w:val="0"/>
          <w:marBottom w:val="0"/>
          <w:divBdr>
            <w:top w:val="none" w:sz="0" w:space="0" w:color="auto"/>
            <w:left w:val="none" w:sz="0" w:space="0" w:color="auto"/>
            <w:bottom w:val="none" w:sz="0" w:space="0" w:color="auto"/>
            <w:right w:val="none" w:sz="0" w:space="0" w:color="auto"/>
          </w:divBdr>
        </w:div>
        <w:div w:id="1797675735">
          <w:marLeft w:val="640"/>
          <w:marRight w:val="0"/>
          <w:marTop w:val="0"/>
          <w:marBottom w:val="0"/>
          <w:divBdr>
            <w:top w:val="none" w:sz="0" w:space="0" w:color="auto"/>
            <w:left w:val="none" w:sz="0" w:space="0" w:color="auto"/>
            <w:bottom w:val="none" w:sz="0" w:space="0" w:color="auto"/>
            <w:right w:val="none" w:sz="0" w:space="0" w:color="auto"/>
          </w:divBdr>
        </w:div>
        <w:div w:id="1825734269">
          <w:marLeft w:val="640"/>
          <w:marRight w:val="0"/>
          <w:marTop w:val="0"/>
          <w:marBottom w:val="0"/>
          <w:divBdr>
            <w:top w:val="none" w:sz="0" w:space="0" w:color="auto"/>
            <w:left w:val="none" w:sz="0" w:space="0" w:color="auto"/>
            <w:bottom w:val="none" w:sz="0" w:space="0" w:color="auto"/>
            <w:right w:val="none" w:sz="0" w:space="0" w:color="auto"/>
          </w:divBdr>
        </w:div>
        <w:div w:id="423691718">
          <w:marLeft w:val="640"/>
          <w:marRight w:val="0"/>
          <w:marTop w:val="0"/>
          <w:marBottom w:val="0"/>
          <w:divBdr>
            <w:top w:val="none" w:sz="0" w:space="0" w:color="auto"/>
            <w:left w:val="none" w:sz="0" w:space="0" w:color="auto"/>
            <w:bottom w:val="none" w:sz="0" w:space="0" w:color="auto"/>
            <w:right w:val="none" w:sz="0" w:space="0" w:color="auto"/>
          </w:divBdr>
        </w:div>
        <w:div w:id="2054694753">
          <w:marLeft w:val="640"/>
          <w:marRight w:val="0"/>
          <w:marTop w:val="0"/>
          <w:marBottom w:val="0"/>
          <w:divBdr>
            <w:top w:val="none" w:sz="0" w:space="0" w:color="auto"/>
            <w:left w:val="none" w:sz="0" w:space="0" w:color="auto"/>
            <w:bottom w:val="none" w:sz="0" w:space="0" w:color="auto"/>
            <w:right w:val="none" w:sz="0" w:space="0" w:color="auto"/>
          </w:divBdr>
        </w:div>
        <w:div w:id="1520394005">
          <w:marLeft w:val="640"/>
          <w:marRight w:val="0"/>
          <w:marTop w:val="0"/>
          <w:marBottom w:val="0"/>
          <w:divBdr>
            <w:top w:val="none" w:sz="0" w:space="0" w:color="auto"/>
            <w:left w:val="none" w:sz="0" w:space="0" w:color="auto"/>
            <w:bottom w:val="none" w:sz="0" w:space="0" w:color="auto"/>
            <w:right w:val="none" w:sz="0" w:space="0" w:color="auto"/>
          </w:divBdr>
        </w:div>
        <w:div w:id="1245722143">
          <w:marLeft w:val="640"/>
          <w:marRight w:val="0"/>
          <w:marTop w:val="0"/>
          <w:marBottom w:val="0"/>
          <w:divBdr>
            <w:top w:val="none" w:sz="0" w:space="0" w:color="auto"/>
            <w:left w:val="none" w:sz="0" w:space="0" w:color="auto"/>
            <w:bottom w:val="none" w:sz="0" w:space="0" w:color="auto"/>
            <w:right w:val="none" w:sz="0" w:space="0" w:color="auto"/>
          </w:divBdr>
        </w:div>
        <w:div w:id="998924630">
          <w:marLeft w:val="640"/>
          <w:marRight w:val="0"/>
          <w:marTop w:val="0"/>
          <w:marBottom w:val="0"/>
          <w:divBdr>
            <w:top w:val="none" w:sz="0" w:space="0" w:color="auto"/>
            <w:left w:val="none" w:sz="0" w:space="0" w:color="auto"/>
            <w:bottom w:val="none" w:sz="0" w:space="0" w:color="auto"/>
            <w:right w:val="none" w:sz="0" w:space="0" w:color="auto"/>
          </w:divBdr>
        </w:div>
        <w:div w:id="651905282">
          <w:marLeft w:val="640"/>
          <w:marRight w:val="0"/>
          <w:marTop w:val="0"/>
          <w:marBottom w:val="0"/>
          <w:divBdr>
            <w:top w:val="none" w:sz="0" w:space="0" w:color="auto"/>
            <w:left w:val="none" w:sz="0" w:space="0" w:color="auto"/>
            <w:bottom w:val="none" w:sz="0" w:space="0" w:color="auto"/>
            <w:right w:val="none" w:sz="0" w:space="0" w:color="auto"/>
          </w:divBdr>
        </w:div>
        <w:div w:id="656111157">
          <w:marLeft w:val="640"/>
          <w:marRight w:val="0"/>
          <w:marTop w:val="0"/>
          <w:marBottom w:val="0"/>
          <w:divBdr>
            <w:top w:val="none" w:sz="0" w:space="0" w:color="auto"/>
            <w:left w:val="none" w:sz="0" w:space="0" w:color="auto"/>
            <w:bottom w:val="none" w:sz="0" w:space="0" w:color="auto"/>
            <w:right w:val="none" w:sz="0" w:space="0" w:color="auto"/>
          </w:divBdr>
        </w:div>
        <w:div w:id="1696228002">
          <w:marLeft w:val="640"/>
          <w:marRight w:val="0"/>
          <w:marTop w:val="0"/>
          <w:marBottom w:val="0"/>
          <w:divBdr>
            <w:top w:val="none" w:sz="0" w:space="0" w:color="auto"/>
            <w:left w:val="none" w:sz="0" w:space="0" w:color="auto"/>
            <w:bottom w:val="none" w:sz="0" w:space="0" w:color="auto"/>
            <w:right w:val="none" w:sz="0" w:space="0" w:color="auto"/>
          </w:divBdr>
        </w:div>
      </w:divsChild>
    </w:div>
    <w:div w:id="2026590635">
      <w:bodyDiv w:val="1"/>
      <w:marLeft w:val="0"/>
      <w:marRight w:val="0"/>
      <w:marTop w:val="0"/>
      <w:marBottom w:val="0"/>
      <w:divBdr>
        <w:top w:val="none" w:sz="0" w:space="0" w:color="auto"/>
        <w:left w:val="none" w:sz="0" w:space="0" w:color="auto"/>
        <w:bottom w:val="none" w:sz="0" w:space="0" w:color="auto"/>
        <w:right w:val="none" w:sz="0" w:space="0" w:color="auto"/>
      </w:divBdr>
    </w:div>
    <w:div w:id="2027361941">
      <w:bodyDiv w:val="1"/>
      <w:marLeft w:val="0"/>
      <w:marRight w:val="0"/>
      <w:marTop w:val="0"/>
      <w:marBottom w:val="0"/>
      <w:divBdr>
        <w:top w:val="none" w:sz="0" w:space="0" w:color="auto"/>
        <w:left w:val="none" w:sz="0" w:space="0" w:color="auto"/>
        <w:bottom w:val="none" w:sz="0" w:space="0" w:color="auto"/>
        <w:right w:val="none" w:sz="0" w:space="0" w:color="auto"/>
      </w:divBdr>
    </w:div>
    <w:div w:id="2041321440">
      <w:bodyDiv w:val="1"/>
      <w:marLeft w:val="0"/>
      <w:marRight w:val="0"/>
      <w:marTop w:val="0"/>
      <w:marBottom w:val="0"/>
      <w:divBdr>
        <w:top w:val="none" w:sz="0" w:space="0" w:color="auto"/>
        <w:left w:val="none" w:sz="0" w:space="0" w:color="auto"/>
        <w:bottom w:val="none" w:sz="0" w:space="0" w:color="auto"/>
        <w:right w:val="none" w:sz="0" w:space="0" w:color="auto"/>
      </w:divBdr>
      <w:divsChild>
        <w:div w:id="315038534">
          <w:marLeft w:val="640"/>
          <w:marRight w:val="0"/>
          <w:marTop w:val="0"/>
          <w:marBottom w:val="0"/>
          <w:divBdr>
            <w:top w:val="none" w:sz="0" w:space="0" w:color="auto"/>
            <w:left w:val="none" w:sz="0" w:space="0" w:color="auto"/>
            <w:bottom w:val="none" w:sz="0" w:space="0" w:color="auto"/>
            <w:right w:val="none" w:sz="0" w:space="0" w:color="auto"/>
          </w:divBdr>
        </w:div>
        <w:div w:id="1721635517">
          <w:marLeft w:val="640"/>
          <w:marRight w:val="0"/>
          <w:marTop w:val="0"/>
          <w:marBottom w:val="0"/>
          <w:divBdr>
            <w:top w:val="none" w:sz="0" w:space="0" w:color="auto"/>
            <w:left w:val="none" w:sz="0" w:space="0" w:color="auto"/>
            <w:bottom w:val="none" w:sz="0" w:space="0" w:color="auto"/>
            <w:right w:val="none" w:sz="0" w:space="0" w:color="auto"/>
          </w:divBdr>
        </w:div>
        <w:div w:id="2069725013">
          <w:marLeft w:val="640"/>
          <w:marRight w:val="0"/>
          <w:marTop w:val="0"/>
          <w:marBottom w:val="0"/>
          <w:divBdr>
            <w:top w:val="none" w:sz="0" w:space="0" w:color="auto"/>
            <w:left w:val="none" w:sz="0" w:space="0" w:color="auto"/>
            <w:bottom w:val="none" w:sz="0" w:space="0" w:color="auto"/>
            <w:right w:val="none" w:sz="0" w:space="0" w:color="auto"/>
          </w:divBdr>
        </w:div>
        <w:div w:id="31150842">
          <w:marLeft w:val="640"/>
          <w:marRight w:val="0"/>
          <w:marTop w:val="0"/>
          <w:marBottom w:val="0"/>
          <w:divBdr>
            <w:top w:val="none" w:sz="0" w:space="0" w:color="auto"/>
            <w:left w:val="none" w:sz="0" w:space="0" w:color="auto"/>
            <w:bottom w:val="none" w:sz="0" w:space="0" w:color="auto"/>
            <w:right w:val="none" w:sz="0" w:space="0" w:color="auto"/>
          </w:divBdr>
        </w:div>
        <w:div w:id="1542593267">
          <w:marLeft w:val="640"/>
          <w:marRight w:val="0"/>
          <w:marTop w:val="0"/>
          <w:marBottom w:val="0"/>
          <w:divBdr>
            <w:top w:val="none" w:sz="0" w:space="0" w:color="auto"/>
            <w:left w:val="none" w:sz="0" w:space="0" w:color="auto"/>
            <w:bottom w:val="none" w:sz="0" w:space="0" w:color="auto"/>
            <w:right w:val="none" w:sz="0" w:space="0" w:color="auto"/>
          </w:divBdr>
        </w:div>
        <w:div w:id="2008291498">
          <w:marLeft w:val="640"/>
          <w:marRight w:val="0"/>
          <w:marTop w:val="0"/>
          <w:marBottom w:val="0"/>
          <w:divBdr>
            <w:top w:val="none" w:sz="0" w:space="0" w:color="auto"/>
            <w:left w:val="none" w:sz="0" w:space="0" w:color="auto"/>
            <w:bottom w:val="none" w:sz="0" w:space="0" w:color="auto"/>
            <w:right w:val="none" w:sz="0" w:space="0" w:color="auto"/>
          </w:divBdr>
        </w:div>
        <w:div w:id="1045986171">
          <w:marLeft w:val="640"/>
          <w:marRight w:val="0"/>
          <w:marTop w:val="0"/>
          <w:marBottom w:val="0"/>
          <w:divBdr>
            <w:top w:val="none" w:sz="0" w:space="0" w:color="auto"/>
            <w:left w:val="none" w:sz="0" w:space="0" w:color="auto"/>
            <w:bottom w:val="none" w:sz="0" w:space="0" w:color="auto"/>
            <w:right w:val="none" w:sz="0" w:space="0" w:color="auto"/>
          </w:divBdr>
        </w:div>
        <w:div w:id="1314216921">
          <w:marLeft w:val="640"/>
          <w:marRight w:val="0"/>
          <w:marTop w:val="0"/>
          <w:marBottom w:val="0"/>
          <w:divBdr>
            <w:top w:val="none" w:sz="0" w:space="0" w:color="auto"/>
            <w:left w:val="none" w:sz="0" w:space="0" w:color="auto"/>
            <w:bottom w:val="none" w:sz="0" w:space="0" w:color="auto"/>
            <w:right w:val="none" w:sz="0" w:space="0" w:color="auto"/>
          </w:divBdr>
        </w:div>
        <w:div w:id="637997036">
          <w:marLeft w:val="640"/>
          <w:marRight w:val="0"/>
          <w:marTop w:val="0"/>
          <w:marBottom w:val="0"/>
          <w:divBdr>
            <w:top w:val="none" w:sz="0" w:space="0" w:color="auto"/>
            <w:left w:val="none" w:sz="0" w:space="0" w:color="auto"/>
            <w:bottom w:val="none" w:sz="0" w:space="0" w:color="auto"/>
            <w:right w:val="none" w:sz="0" w:space="0" w:color="auto"/>
          </w:divBdr>
        </w:div>
        <w:div w:id="1573201023">
          <w:marLeft w:val="640"/>
          <w:marRight w:val="0"/>
          <w:marTop w:val="0"/>
          <w:marBottom w:val="0"/>
          <w:divBdr>
            <w:top w:val="none" w:sz="0" w:space="0" w:color="auto"/>
            <w:left w:val="none" w:sz="0" w:space="0" w:color="auto"/>
            <w:bottom w:val="none" w:sz="0" w:space="0" w:color="auto"/>
            <w:right w:val="none" w:sz="0" w:space="0" w:color="auto"/>
          </w:divBdr>
        </w:div>
        <w:div w:id="900139328">
          <w:marLeft w:val="640"/>
          <w:marRight w:val="0"/>
          <w:marTop w:val="0"/>
          <w:marBottom w:val="0"/>
          <w:divBdr>
            <w:top w:val="none" w:sz="0" w:space="0" w:color="auto"/>
            <w:left w:val="none" w:sz="0" w:space="0" w:color="auto"/>
            <w:bottom w:val="none" w:sz="0" w:space="0" w:color="auto"/>
            <w:right w:val="none" w:sz="0" w:space="0" w:color="auto"/>
          </w:divBdr>
        </w:div>
        <w:div w:id="2046828008">
          <w:marLeft w:val="640"/>
          <w:marRight w:val="0"/>
          <w:marTop w:val="0"/>
          <w:marBottom w:val="0"/>
          <w:divBdr>
            <w:top w:val="none" w:sz="0" w:space="0" w:color="auto"/>
            <w:left w:val="none" w:sz="0" w:space="0" w:color="auto"/>
            <w:bottom w:val="none" w:sz="0" w:space="0" w:color="auto"/>
            <w:right w:val="none" w:sz="0" w:space="0" w:color="auto"/>
          </w:divBdr>
        </w:div>
        <w:div w:id="1349452711">
          <w:marLeft w:val="640"/>
          <w:marRight w:val="0"/>
          <w:marTop w:val="0"/>
          <w:marBottom w:val="0"/>
          <w:divBdr>
            <w:top w:val="none" w:sz="0" w:space="0" w:color="auto"/>
            <w:left w:val="none" w:sz="0" w:space="0" w:color="auto"/>
            <w:bottom w:val="none" w:sz="0" w:space="0" w:color="auto"/>
            <w:right w:val="none" w:sz="0" w:space="0" w:color="auto"/>
          </w:divBdr>
        </w:div>
        <w:div w:id="346830095">
          <w:marLeft w:val="640"/>
          <w:marRight w:val="0"/>
          <w:marTop w:val="0"/>
          <w:marBottom w:val="0"/>
          <w:divBdr>
            <w:top w:val="none" w:sz="0" w:space="0" w:color="auto"/>
            <w:left w:val="none" w:sz="0" w:space="0" w:color="auto"/>
            <w:bottom w:val="none" w:sz="0" w:space="0" w:color="auto"/>
            <w:right w:val="none" w:sz="0" w:space="0" w:color="auto"/>
          </w:divBdr>
        </w:div>
        <w:div w:id="718281121">
          <w:marLeft w:val="640"/>
          <w:marRight w:val="0"/>
          <w:marTop w:val="0"/>
          <w:marBottom w:val="0"/>
          <w:divBdr>
            <w:top w:val="none" w:sz="0" w:space="0" w:color="auto"/>
            <w:left w:val="none" w:sz="0" w:space="0" w:color="auto"/>
            <w:bottom w:val="none" w:sz="0" w:space="0" w:color="auto"/>
            <w:right w:val="none" w:sz="0" w:space="0" w:color="auto"/>
          </w:divBdr>
        </w:div>
        <w:div w:id="1155339948">
          <w:marLeft w:val="640"/>
          <w:marRight w:val="0"/>
          <w:marTop w:val="0"/>
          <w:marBottom w:val="0"/>
          <w:divBdr>
            <w:top w:val="none" w:sz="0" w:space="0" w:color="auto"/>
            <w:left w:val="none" w:sz="0" w:space="0" w:color="auto"/>
            <w:bottom w:val="none" w:sz="0" w:space="0" w:color="auto"/>
            <w:right w:val="none" w:sz="0" w:space="0" w:color="auto"/>
          </w:divBdr>
        </w:div>
        <w:div w:id="1122184806">
          <w:marLeft w:val="640"/>
          <w:marRight w:val="0"/>
          <w:marTop w:val="0"/>
          <w:marBottom w:val="0"/>
          <w:divBdr>
            <w:top w:val="none" w:sz="0" w:space="0" w:color="auto"/>
            <w:left w:val="none" w:sz="0" w:space="0" w:color="auto"/>
            <w:bottom w:val="none" w:sz="0" w:space="0" w:color="auto"/>
            <w:right w:val="none" w:sz="0" w:space="0" w:color="auto"/>
          </w:divBdr>
        </w:div>
        <w:div w:id="34504048">
          <w:marLeft w:val="640"/>
          <w:marRight w:val="0"/>
          <w:marTop w:val="0"/>
          <w:marBottom w:val="0"/>
          <w:divBdr>
            <w:top w:val="none" w:sz="0" w:space="0" w:color="auto"/>
            <w:left w:val="none" w:sz="0" w:space="0" w:color="auto"/>
            <w:bottom w:val="none" w:sz="0" w:space="0" w:color="auto"/>
            <w:right w:val="none" w:sz="0" w:space="0" w:color="auto"/>
          </w:divBdr>
        </w:div>
        <w:div w:id="1852178549">
          <w:marLeft w:val="640"/>
          <w:marRight w:val="0"/>
          <w:marTop w:val="0"/>
          <w:marBottom w:val="0"/>
          <w:divBdr>
            <w:top w:val="none" w:sz="0" w:space="0" w:color="auto"/>
            <w:left w:val="none" w:sz="0" w:space="0" w:color="auto"/>
            <w:bottom w:val="none" w:sz="0" w:space="0" w:color="auto"/>
            <w:right w:val="none" w:sz="0" w:space="0" w:color="auto"/>
          </w:divBdr>
        </w:div>
        <w:div w:id="484249403">
          <w:marLeft w:val="640"/>
          <w:marRight w:val="0"/>
          <w:marTop w:val="0"/>
          <w:marBottom w:val="0"/>
          <w:divBdr>
            <w:top w:val="none" w:sz="0" w:space="0" w:color="auto"/>
            <w:left w:val="none" w:sz="0" w:space="0" w:color="auto"/>
            <w:bottom w:val="none" w:sz="0" w:space="0" w:color="auto"/>
            <w:right w:val="none" w:sz="0" w:space="0" w:color="auto"/>
          </w:divBdr>
        </w:div>
        <w:div w:id="1611165760">
          <w:marLeft w:val="640"/>
          <w:marRight w:val="0"/>
          <w:marTop w:val="0"/>
          <w:marBottom w:val="0"/>
          <w:divBdr>
            <w:top w:val="none" w:sz="0" w:space="0" w:color="auto"/>
            <w:left w:val="none" w:sz="0" w:space="0" w:color="auto"/>
            <w:bottom w:val="none" w:sz="0" w:space="0" w:color="auto"/>
            <w:right w:val="none" w:sz="0" w:space="0" w:color="auto"/>
          </w:divBdr>
        </w:div>
        <w:div w:id="2088187410">
          <w:marLeft w:val="640"/>
          <w:marRight w:val="0"/>
          <w:marTop w:val="0"/>
          <w:marBottom w:val="0"/>
          <w:divBdr>
            <w:top w:val="none" w:sz="0" w:space="0" w:color="auto"/>
            <w:left w:val="none" w:sz="0" w:space="0" w:color="auto"/>
            <w:bottom w:val="none" w:sz="0" w:space="0" w:color="auto"/>
            <w:right w:val="none" w:sz="0" w:space="0" w:color="auto"/>
          </w:divBdr>
        </w:div>
        <w:div w:id="1593469430">
          <w:marLeft w:val="640"/>
          <w:marRight w:val="0"/>
          <w:marTop w:val="0"/>
          <w:marBottom w:val="0"/>
          <w:divBdr>
            <w:top w:val="none" w:sz="0" w:space="0" w:color="auto"/>
            <w:left w:val="none" w:sz="0" w:space="0" w:color="auto"/>
            <w:bottom w:val="none" w:sz="0" w:space="0" w:color="auto"/>
            <w:right w:val="none" w:sz="0" w:space="0" w:color="auto"/>
          </w:divBdr>
        </w:div>
        <w:div w:id="878470636">
          <w:marLeft w:val="640"/>
          <w:marRight w:val="0"/>
          <w:marTop w:val="0"/>
          <w:marBottom w:val="0"/>
          <w:divBdr>
            <w:top w:val="none" w:sz="0" w:space="0" w:color="auto"/>
            <w:left w:val="none" w:sz="0" w:space="0" w:color="auto"/>
            <w:bottom w:val="none" w:sz="0" w:space="0" w:color="auto"/>
            <w:right w:val="none" w:sz="0" w:space="0" w:color="auto"/>
          </w:divBdr>
        </w:div>
        <w:div w:id="873082508">
          <w:marLeft w:val="640"/>
          <w:marRight w:val="0"/>
          <w:marTop w:val="0"/>
          <w:marBottom w:val="0"/>
          <w:divBdr>
            <w:top w:val="none" w:sz="0" w:space="0" w:color="auto"/>
            <w:left w:val="none" w:sz="0" w:space="0" w:color="auto"/>
            <w:bottom w:val="none" w:sz="0" w:space="0" w:color="auto"/>
            <w:right w:val="none" w:sz="0" w:space="0" w:color="auto"/>
          </w:divBdr>
        </w:div>
        <w:div w:id="1416240573">
          <w:marLeft w:val="640"/>
          <w:marRight w:val="0"/>
          <w:marTop w:val="0"/>
          <w:marBottom w:val="0"/>
          <w:divBdr>
            <w:top w:val="none" w:sz="0" w:space="0" w:color="auto"/>
            <w:left w:val="none" w:sz="0" w:space="0" w:color="auto"/>
            <w:bottom w:val="none" w:sz="0" w:space="0" w:color="auto"/>
            <w:right w:val="none" w:sz="0" w:space="0" w:color="auto"/>
          </w:divBdr>
        </w:div>
        <w:div w:id="2058040000">
          <w:marLeft w:val="640"/>
          <w:marRight w:val="0"/>
          <w:marTop w:val="0"/>
          <w:marBottom w:val="0"/>
          <w:divBdr>
            <w:top w:val="none" w:sz="0" w:space="0" w:color="auto"/>
            <w:left w:val="none" w:sz="0" w:space="0" w:color="auto"/>
            <w:bottom w:val="none" w:sz="0" w:space="0" w:color="auto"/>
            <w:right w:val="none" w:sz="0" w:space="0" w:color="auto"/>
          </w:divBdr>
        </w:div>
        <w:div w:id="1999797330">
          <w:marLeft w:val="640"/>
          <w:marRight w:val="0"/>
          <w:marTop w:val="0"/>
          <w:marBottom w:val="0"/>
          <w:divBdr>
            <w:top w:val="none" w:sz="0" w:space="0" w:color="auto"/>
            <w:left w:val="none" w:sz="0" w:space="0" w:color="auto"/>
            <w:bottom w:val="none" w:sz="0" w:space="0" w:color="auto"/>
            <w:right w:val="none" w:sz="0" w:space="0" w:color="auto"/>
          </w:divBdr>
        </w:div>
        <w:div w:id="1943881141">
          <w:marLeft w:val="640"/>
          <w:marRight w:val="0"/>
          <w:marTop w:val="0"/>
          <w:marBottom w:val="0"/>
          <w:divBdr>
            <w:top w:val="none" w:sz="0" w:space="0" w:color="auto"/>
            <w:left w:val="none" w:sz="0" w:space="0" w:color="auto"/>
            <w:bottom w:val="none" w:sz="0" w:space="0" w:color="auto"/>
            <w:right w:val="none" w:sz="0" w:space="0" w:color="auto"/>
          </w:divBdr>
        </w:div>
        <w:div w:id="996151170">
          <w:marLeft w:val="640"/>
          <w:marRight w:val="0"/>
          <w:marTop w:val="0"/>
          <w:marBottom w:val="0"/>
          <w:divBdr>
            <w:top w:val="none" w:sz="0" w:space="0" w:color="auto"/>
            <w:left w:val="none" w:sz="0" w:space="0" w:color="auto"/>
            <w:bottom w:val="none" w:sz="0" w:space="0" w:color="auto"/>
            <w:right w:val="none" w:sz="0" w:space="0" w:color="auto"/>
          </w:divBdr>
        </w:div>
      </w:divsChild>
    </w:div>
    <w:div w:id="2049334160">
      <w:bodyDiv w:val="1"/>
      <w:marLeft w:val="0"/>
      <w:marRight w:val="0"/>
      <w:marTop w:val="0"/>
      <w:marBottom w:val="0"/>
      <w:divBdr>
        <w:top w:val="none" w:sz="0" w:space="0" w:color="auto"/>
        <w:left w:val="none" w:sz="0" w:space="0" w:color="auto"/>
        <w:bottom w:val="none" w:sz="0" w:space="0" w:color="auto"/>
        <w:right w:val="none" w:sz="0" w:space="0" w:color="auto"/>
      </w:divBdr>
      <w:divsChild>
        <w:div w:id="399600804">
          <w:marLeft w:val="640"/>
          <w:marRight w:val="0"/>
          <w:marTop w:val="0"/>
          <w:marBottom w:val="0"/>
          <w:divBdr>
            <w:top w:val="none" w:sz="0" w:space="0" w:color="auto"/>
            <w:left w:val="none" w:sz="0" w:space="0" w:color="auto"/>
            <w:bottom w:val="none" w:sz="0" w:space="0" w:color="auto"/>
            <w:right w:val="none" w:sz="0" w:space="0" w:color="auto"/>
          </w:divBdr>
        </w:div>
        <w:div w:id="1852138430">
          <w:marLeft w:val="640"/>
          <w:marRight w:val="0"/>
          <w:marTop w:val="0"/>
          <w:marBottom w:val="0"/>
          <w:divBdr>
            <w:top w:val="none" w:sz="0" w:space="0" w:color="auto"/>
            <w:left w:val="none" w:sz="0" w:space="0" w:color="auto"/>
            <w:bottom w:val="none" w:sz="0" w:space="0" w:color="auto"/>
            <w:right w:val="none" w:sz="0" w:space="0" w:color="auto"/>
          </w:divBdr>
        </w:div>
        <w:div w:id="326981752">
          <w:marLeft w:val="640"/>
          <w:marRight w:val="0"/>
          <w:marTop w:val="0"/>
          <w:marBottom w:val="0"/>
          <w:divBdr>
            <w:top w:val="none" w:sz="0" w:space="0" w:color="auto"/>
            <w:left w:val="none" w:sz="0" w:space="0" w:color="auto"/>
            <w:bottom w:val="none" w:sz="0" w:space="0" w:color="auto"/>
            <w:right w:val="none" w:sz="0" w:space="0" w:color="auto"/>
          </w:divBdr>
        </w:div>
        <w:div w:id="634258526">
          <w:marLeft w:val="640"/>
          <w:marRight w:val="0"/>
          <w:marTop w:val="0"/>
          <w:marBottom w:val="0"/>
          <w:divBdr>
            <w:top w:val="none" w:sz="0" w:space="0" w:color="auto"/>
            <w:left w:val="none" w:sz="0" w:space="0" w:color="auto"/>
            <w:bottom w:val="none" w:sz="0" w:space="0" w:color="auto"/>
            <w:right w:val="none" w:sz="0" w:space="0" w:color="auto"/>
          </w:divBdr>
        </w:div>
        <w:div w:id="489100902">
          <w:marLeft w:val="640"/>
          <w:marRight w:val="0"/>
          <w:marTop w:val="0"/>
          <w:marBottom w:val="0"/>
          <w:divBdr>
            <w:top w:val="none" w:sz="0" w:space="0" w:color="auto"/>
            <w:left w:val="none" w:sz="0" w:space="0" w:color="auto"/>
            <w:bottom w:val="none" w:sz="0" w:space="0" w:color="auto"/>
            <w:right w:val="none" w:sz="0" w:space="0" w:color="auto"/>
          </w:divBdr>
        </w:div>
        <w:div w:id="1314719592">
          <w:marLeft w:val="640"/>
          <w:marRight w:val="0"/>
          <w:marTop w:val="0"/>
          <w:marBottom w:val="0"/>
          <w:divBdr>
            <w:top w:val="none" w:sz="0" w:space="0" w:color="auto"/>
            <w:left w:val="none" w:sz="0" w:space="0" w:color="auto"/>
            <w:bottom w:val="none" w:sz="0" w:space="0" w:color="auto"/>
            <w:right w:val="none" w:sz="0" w:space="0" w:color="auto"/>
          </w:divBdr>
        </w:div>
        <w:div w:id="558370922">
          <w:marLeft w:val="640"/>
          <w:marRight w:val="0"/>
          <w:marTop w:val="0"/>
          <w:marBottom w:val="0"/>
          <w:divBdr>
            <w:top w:val="none" w:sz="0" w:space="0" w:color="auto"/>
            <w:left w:val="none" w:sz="0" w:space="0" w:color="auto"/>
            <w:bottom w:val="none" w:sz="0" w:space="0" w:color="auto"/>
            <w:right w:val="none" w:sz="0" w:space="0" w:color="auto"/>
          </w:divBdr>
        </w:div>
        <w:div w:id="1381054329">
          <w:marLeft w:val="640"/>
          <w:marRight w:val="0"/>
          <w:marTop w:val="0"/>
          <w:marBottom w:val="0"/>
          <w:divBdr>
            <w:top w:val="none" w:sz="0" w:space="0" w:color="auto"/>
            <w:left w:val="none" w:sz="0" w:space="0" w:color="auto"/>
            <w:bottom w:val="none" w:sz="0" w:space="0" w:color="auto"/>
            <w:right w:val="none" w:sz="0" w:space="0" w:color="auto"/>
          </w:divBdr>
        </w:div>
        <w:div w:id="930771950">
          <w:marLeft w:val="640"/>
          <w:marRight w:val="0"/>
          <w:marTop w:val="0"/>
          <w:marBottom w:val="0"/>
          <w:divBdr>
            <w:top w:val="none" w:sz="0" w:space="0" w:color="auto"/>
            <w:left w:val="none" w:sz="0" w:space="0" w:color="auto"/>
            <w:bottom w:val="none" w:sz="0" w:space="0" w:color="auto"/>
            <w:right w:val="none" w:sz="0" w:space="0" w:color="auto"/>
          </w:divBdr>
        </w:div>
        <w:div w:id="775096064">
          <w:marLeft w:val="640"/>
          <w:marRight w:val="0"/>
          <w:marTop w:val="0"/>
          <w:marBottom w:val="0"/>
          <w:divBdr>
            <w:top w:val="none" w:sz="0" w:space="0" w:color="auto"/>
            <w:left w:val="none" w:sz="0" w:space="0" w:color="auto"/>
            <w:bottom w:val="none" w:sz="0" w:space="0" w:color="auto"/>
            <w:right w:val="none" w:sz="0" w:space="0" w:color="auto"/>
          </w:divBdr>
        </w:div>
        <w:div w:id="56444824">
          <w:marLeft w:val="640"/>
          <w:marRight w:val="0"/>
          <w:marTop w:val="0"/>
          <w:marBottom w:val="0"/>
          <w:divBdr>
            <w:top w:val="none" w:sz="0" w:space="0" w:color="auto"/>
            <w:left w:val="none" w:sz="0" w:space="0" w:color="auto"/>
            <w:bottom w:val="none" w:sz="0" w:space="0" w:color="auto"/>
            <w:right w:val="none" w:sz="0" w:space="0" w:color="auto"/>
          </w:divBdr>
        </w:div>
        <w:div w:id="841579043">
          <w:marLeft w:val="640"/>
          <w:marRight w:val="0"/>
          <w:marTop w:val="0"/>
          <w:marBottom w:val="0"/>
          <w:divBdr>
            <w:top w:val="none" w:sz="0" w:space="0" w:color="auto"/>
            <w:left w:val="none" w:sz="0" w:space="0" w:color="auto"/>
            <w:bottom w:val="none" w:sz="0" w:space="0" w:color="auto"/>
            <w:right w:val="none" w:sz="0" w:space="0" w:color="auto"/>
          </w:divBdr>
        </w:div>
        <w:div w:id="774978599">
          <w:marLeft w:val="640"/>
          <w:marRight w:val="0"/>
          <w:marTop w:val="0"/>
          <w:marBottom w:val="0"/>
          <w:divBdr>
            <w:top w:val="none" w:sz="0" w:space="0" w:color="auto"/>
            <w:left w:val="none" w:sz="0" w:space="0" w:color="auto"/>
            <w:bottom w:val="none" w:sz="0" w:space="0" w:color="auto"/>
            <w:right w:val="none" w:sz="0" w:space="0" w:color="auto"/>
          </w:divBdr>
        </w:div>
        <w:div w:id="916745590">
          <w:marLeft w:val="640"/>
          <w:marRight w:val="0"/>
          <w:marTop w:val="0"/>
          <w:marBottom w:val="0"/>
          <w:divBdr>
            <w:top w:val="none" w:sz="0" w:space="0" w:color="auto"/>
            <w:left w:val="none" w:sz="0" w:space="0" w:color="auto"/>
            <w:bottom w:val="none" w:sz="0" w:space="0" w:color="auto"/>
            <w:right w:val="none" w:sz="0" w:space="0" w:color="auto"/>
          </w:divBdr>
        </w:div>
        <w:div w:id="1689406792">
          <w:marLeft w:val="640"/>
          <w:marRight w:val="0"/>
          <w:marTop w:val="0"/>
          <w:marBottom w:val="0"/>
          <w:divBdr>
            <w:top w:val="none" w:sz="0" w:space="0" w:color="auto"/>
            <w:left w:val="none" w:sz="0" w:space="0" w:color="auto"/>
            <w:bottom w:val="none" w:sz="0" w:space="0" w:color="auto"/>
            <w:right w:val="none" w:sz="0" w:space="0" w:color="auto"/>
          </w:divBdr>
        </w:div>
        <w:div w:id="1857186912">
          <w:marLeft w:val="640"/>
          <w:marRight w:val="0"/>
          <w:marTop w:val="0"/>
          <w:marBottom w:val="0"/>
          <w:divBdr>
            <w:top w:val="none" w:sz="0" w:space="0" w:color="auto"/>
            <w:left w:val="none" w:sz="0" w:space="0" w:color="auto"/>
            <w:bottom w:val="none" w:sz="0" w:space="0" w:color="auto"/>
            <w:right w:val="none" w:sz="0" w:space="0" w:color="auto"/>
          </w:divBdr>
        </w:div>
        <w:div w:id="1108433435">
          <w:marLeft w:val="640"/>
          <w:marRight w:val="0"/>
          <w:marTop w:val="0"/>
          <w:marBottom w:val="0"/>
          <w:divBdr>
            <w:top w:val="none" w:sz="0" w:space="0" w:color="auto"/>
            <w:left w:val="none" w:sz="0" w:space="0" w:color="auto"/>
            <w:bottom w:val="none" w:sz="0" w:space="0" w:color="auto"/>
            <w:right w:val="none" w:sz="0" w:space="0" w:color="auto"/>
          </w:divBdr>
        </w:div>
        <w:div w:id="1381320176">
          <w:marLeft w:val="640"/>
          <w:marRight w:val="0"/>
          <w:marTop w:val="0"/>
          <w:marBottom w:val="0"/>
          <w:divBdr>
            <w:top w:val="none" w:sz="0" w:space="0" w:color="auto"/>
            <w:left w:val="none" w:sz="0" w:space="0" w:color="auto"/>
            <w:bottom w:val="none" w:sz="0" w:space="0" w:color="auto"/>
            <w:right w:val="none" w:sz="0" w:space="0" w:color="auto"/>
          </w:divBdr>
        </w:div>
        <w:div w:id="595090466">
          <w:marLeft w:val="640"/>
          <w:marRight w:val="0"/>
          <w:marTop w:val="0"/>
          <w:marBottom w:val="0"/>
          <w:divBdr>
            <w:top w:val="none" w:sz="0" w:space="0" w:color="auto"/>
            <w:left w:val="none" w:sz="0" w:space="0" w:color="auto"/>
            <w:bottom w:val="none" w:sz="0" w:space="0" w:color="auto"/>
            <w:right w:val="none" w:sz="0" w:space="0" w:color="auto"/>
          </w:divBdr>
        </w:div>
        <w:div w:id="367418571">
          <w:marLeft w:val="640"/>
          <w:marRight w:val="0"/>
          <w:marTop w:val="0"/>
          <w:marBottom w:val="0"/>
          <w:divBdr>
            <w:top w:val="none" w:sz="0" w:space="0" w:color="auto"/>
            <w:left w:val="none" w:sz="0" w:space="0" w:color="auto"/>
            <w:bottom w:val="none" w:sz="0" w:space="0" w:color="auto"/>
            <w:right w:val="none" w:sz="0" w:space="0" w:color="auto"/>
          </w:divBdr>
        </w:div>
        <w:div w:id="88278338">
          <w:marLeft w:val="640"/>
          <w:marRight w:val="0"/>
          <w:marTop w:val="0"/>
          <w:marBottom w:val="0"/>
          <w:divBdr>
            <w:top w:val="none" w:sz="0" w:space="0" w:color="auto"/>
            <w:left w:val="none" w:sz="0" w:space="0" w:color="auto"/>
            <w:bottom w:val="none" w:sz="0" w:space="0" w:color="auto"/>
            <w:right w:val="none" w:sz="0" w:space="0" w:color="auto"/>
          </w:divBdr>
        </w:div>
        <w:div w:id="885143047">
          <w:marLeft w:val="640"/>
          <w:marRight w:val="0"/>
          <w:marTop w:val="0"/>
          <w:marBottom w:val="0"/>
          <w:divBdr>
            <w:top w:val="none" w:sz="0" w:space="0" w:color="auto"/>
            <w:left w:val="none" w:sz="0" w:space="0" w:color="auto"/>
            <w:bottom w:val="none" w:sz="0" w:space="0" w:color="auto"/>
            <w:right w:val="none" w:sz="0" w:space="0" w:color="auto"/>
          </w:divBdr>
        </w:div>
        <w:div w:id="1179808919">
          <w:marLeft w:val="640"/>
          <w:marRight w:val="0"/>
          <w:marTop w:val="0"/>
          <w:marBottom w:val="0"/>
          <w:divBdr>
            <w:top w:val="none" w:sz="0" w:space="0" w:color="auto"/>
            <w:left w:val="none" w:sz="0" w:space="0" w:color="auto"/>
            <w:bottom w:val="none" w:sz="0" w:space="0" w:color="auto"/>
            <w:right w:val="none" w:sz="0" w:space="0" w:color="auto"/>
          </w:divBdr>
        </w:div>
      </w:divsChild>
    </w:div>
    <w:div w:id="2056617279">
      <w:bodyDiv w:val="1"/>
      <w:marLeft w:val="0"/>
      <w:marRight w:val="0"/>
      <w:marTop w:val="0"/>
      <w:marBottom w:val="0"/>
      <w:divBdr>
        <w:top w:val="none" w:sz="0" w:space="0" w:color="auto"/>
        <w:left w:val="none" w:sz="0" w:space="0" w:color="auto"/>
        <w:bottom w:val="none" w:sz="0" w:space="0" w:color="auto"/>
        <w:right w:val="none" w:sz="0" w:space="0" w:color="auto"/>
      </w:divBdr>
      <w:divsChild>
        <w:div w:id="536502807">
          <w:marLeft w:val="640"/>
          <w:marRight w:val="0"/>
          <w:marTop w:val="0"/>
          <w:marBottom w:val="0"/>
          <w:divBdr>
            <w:top w:val="none" w:sz="0" w:space="0" w:color="auto"/>
            <w:left w:val="none" w:sz="0" w:space="0" w:color="auto"/>
            <w:bottom w:val="none" w:sz="0" w:space="0" w:color="auto"/>
            <w:right w:val="none" w:sz="0" w:space="0" w:color="auto"/>
          </w:divBdr>
        </w:div>
        <w:div w:id="752439209">
          <w:marLeft w:val="640"/>
          <w:marRight w:val="0"/>
          <w:marTop w:val="0"/>
          <w:marBottom w:val="0"/>
          <w:divBdr>
            <w:top w:val="none" w:sz="0" w:space="0" w:color="auto"/>
            <w:left w:val="none" w:sz="0" w:space="0" w:color="auto"/>
            <w:bottom w:val="none" w:sz="0" w:space="0" w:color="auto"/>
            <w:right w:val="none" w:sz="0" w:space="0" w:color="auto"/>
          </w:divBdr>
        </w:div>
        <w:div w:id="784345068">
          <w:marLeft w:val="640"/>
          <w:marRight w:val="0"/>
          <w:marTop w:val="0"/>
          <w:marBottom w:val="0"/>
          <w:divBdr>
            <w:top w:val="none" w:sz="0" w:space="0" w:color="auto"/>
            <w:left w:val="none" w:sz="0" w:space="0" w:color="auto"/>
            <w:bottom w:val="none" w:sz="0" w:space="0" w:color="auto"/>
            <w:right w:val="none" w:sz="0" w:space="0" w:color="auto"/>
          </w:divBdr>
        </w:div>
        <w:div w:id="746801470">
          <w:marLeft w:val="640"/>
          <w:marRight w:val="0"/>
          <w:marTop w:val="0"/>
          <w:marBottom w:val="0"/>
          <w:divBdr>
            <w:top w:val="none" w:sz="0" w:space="0" w:color="auto"/>
            <w:left w:val="none" w:sz="0" w:space="0" w:color="auto"/>
            <w:bottom w:val="none" w:sz="0" w:space="0" w:color="auto"/>
            <w:right w:val="none" w:sz="0" w:space="0" w:color="auto"/>
          </w:divBdr>
        </w:div>
        <w:div w:id="1702630741">
          <w:marLeft w:val="640"/>
          <w:marRight w:val="0"/>
          <w:marTop w:val="0"/>
          <w:marBottom w:val="0"/>
          <w:divBdr>
            <w:top w:val="none" w:sz="0" w:space="0" w:color="auto"/>
            <w:left w:val="none" w:sz="0" w:space="0" w:color="auto"/>
            <w:bottom w:val="none" w:sz="0" w:space="0" w:color="auto"/>
            <w:right w:val="none" w:sz="0" w:space="0" w:color="auto"/>
          </w:divBdr>
        </w:div>
        <w:div w:id="1938518978">
          <w:marLeft w:val="640"/>
          <w:marRight w:val="0"/>
          <w:marTop w:val="0"/>
          <w:marBottom w:val="0"/>
          <w:divBdr>
            <w:top w:val="none" w:sz="0" w:space="0" w:color="auto"/>
            <w:left w:val="none" w:sz="0" w:space="0" w:color="auto"/>
            <w:bottom w:val="none" w:sz="0" w:space="0" w:color="auto"/>
            <w:right w:val="none" w:sz="0" w:space="0" w:color="auto"/>
          </w:divBdr>
        </w:div>
        <w:div w:id="53041945">
          <w:marLeft w:val="640"/>
          <w:marRight w:val="0"/>
          <w:marTop w:val="0"/>
          <w:marBottom w:val="0"/>
          <w:divBdr>
            <w:top w:val="none" w:sz="0" w:space="0" w:color="auto"/>
            <w:left w:val="none" w:sz="0" w:space="0" w:color="auto"/>
            <w:bottom w:val="none" w:sz="0" w:space="0" w:color="auto"/>
            <w:right w:val="none" w:sz="0" w:space="0" w:color="auto"/>
          </w:divBdr>
        </w:div>
        <w:div w:id="1665863246">
          <w:marLeft w:val="640"/>
          <w:marRight w:val="0"/>
          <w:marTop w:val="0"/>
          <w:marBottom w:val="0"/>
          <w:divBdr>
            <w:top w:val="none" w:sz="0" w:space="0" w:color="auto"/>
            <w:left w:val="none" w:sz="0" w:space="0" w:color="auto"/>
            <w:bottom w:val="none" w:sz="0" w:space="0" w:color="auto"/>
            <w:right w:val="none" w:sz="0" w:space="0" w:color="auto"/>
          </w:divBdr>
        </w:div>
        <w:div w:id="1219364848">
          <w:marLeft w:val="640"/>
          <w:marRight w:val="0"/>
          <w:marTop w:val="0"/>
          <w:marBottom w:val="0"/>
          <w:divBdr>
            <w:top w:val="none" w:sz="0" w:space="0" w:color="auto"/>
            <w:left w:val="none" w:sz="0" w:space="0" w:color="auto"/>
            <w:bottom w:val="none" w:sz="0" w:space="0" w:color="auto"/>
            <w:right w:val="none" w:sz="0" w:space="0" w:color="auto"/>
          </w:divBdr>
        </w:div>
        <w:div w:id="38945769">
          <w:marLeft w:val="640"/>
          <w:marRight w:val="0"/>
          <w:marTop w:val="0"/>
          <w:marBottom w:val="0"/>
          <w:divBdr>
            <w:top w:val="none" w:sz="0" w:space="0" w:color="auto"/>
            <w:left w:val="none" w:sz="0" w:space="0" w:color="auto"/>
            <w:bottom w:val="none" w:sz="0" w:space="0" w:color="auto"/>
            <w:right w:val="none" w:sz="0" w:space="0" w:color="auto"/>
          </w:divBdr>
        </w:div>
        <w:div w:id="1895387249">
          <w:marLeft w:val="640"/>
          <w:marRight w:val="0"/>
          <w:marTop w:val="0"/>
          <w:marBottom w:val="0"/>
          <w:divBdr>
            <w:top w:val="none" w:sz="0" w:space="0" w:color="auto"/>
            <w:left w:val="none" w:sz="0" w:space="0" w:color="auto"/>
            <w:bottom w:val="none" w:sz="0" w:space="0" w:color="auto"/>
            <w:right w:val="none" w:sz="0" w:space="0" w:color="auto"/>
          </w:divBdr>
        </w:div>
        <w:div w:id="553396338">
          <w:marLeft w:val="640"/>
          <w:marRight w:val="0"/>
          <w:marTop w:val="0"/>
          <w:marBottom w:val="0"/>
          <w:divBdr>
            <w:top w:val="none" w:sz="0" w:space="0" w:color="auto"/>
            <w:left w:val="none" w:sz="0" w:space="0" w:color="auto"/>
            <w:bottom w:val="none" w:sz="0" w:space="0" w:color="auto"/>
            <w:right w:val="none" w:sz="0" w:space="0" w:color="auto"/>
          </w:divBdr>
        </w:div>
        <w:div w:id="803356028">
          <w:marLeft w:val="640"/>
          <w:marRight w:val="0"/>
          <w:marTop w:val="0"/>
          <w:marBottom w:val="0"/>
          <w:divBdr>
            <w:top w:val="none" w:sz="0" w:space="0" w:color="auto"/>
            <w:left w:val="none" w:sz="0" w:space="0" w:color="auto"/>
            <w:bottom w:val="none" w:sz="0" w:space="0" w:color="auto"/>
            <w:right w:val="none" w:sz="0" w:space="0" w:color="auto"/>
          </w:divBdr>
        </w:div>
        <w:div w:id="1755467293">
          <w:marLeft w:val="640"/>
          <w:marRight w:val="0"/>
          <w:marTop w:val="0"/>
          <w:marBottom w:val="0"/>
          <w:divBdr>
            <w:top w:val="none" w:sz="0" w:space="0" w:color="auto"/>
            <w:left w:val="none" w:sz="0" w:space="0" w:color="auto"/>
            <w:bottom w:val="none" w:sz="0" w:space="0" w:color="auto"/>
            <w:right w:val="none" w:sz="0" w:space="0" w:color="auto"/>
          </w:divBdr>
        </w:div>
        <w:div w:id="1524321780">
          <w:marLeft w:val="640"/>
          <w:marRight w:val="0"/>
          <w:marTop w:val="0"/>
          <w:marBottom w:val="0"/>
          <w:divBdr>
            <w:top w:val="none" w:sz="0" w:space="0" w:color="auto"/>
            <w:left w:val="none" w:sz="0" w:space="0" w:color="auto"/>
            <w:bottom w:val="none" w:sz="0" w:space="0" w:color="auto"/>
            <w:right w:val="none" w:sz="0" w:space="0" w:color="auto"/>
          </w:divBdr>
        </w:div>
        <w:div w:id="845634827">
          <w:marLeft w:val="640"/>
          <w:marRight w:val="0"/>
          <w:marTop w:val="0"/>
          <w:marBottom w:val="0"/>
          <w:divBdr>
            <w:top w:val="none" w:sz="0" w:space="0" w:color="auto"/>
            <w:left w:val="none" w:sz="0" w:space="0" w:color="auto"/>
            <w:bottom w:val="none" w:sz="0" w:space="0" w:color="auto"/>
            <w:right w:val="none" w:sz="0" w:space="0" w:color="auto"/>
          </w:divBdr>
        </w:div>
        <w:div w:id="35862388">
          <w:marLeft w:val="640"/>
          <w:marRight w:val="0"/>
          <w:marTop w:val="0"/>
          <w:marBottom w:val="0"/>
          <w:divBdr>
            <w:top w:val="none" w:sz="0" w:space="0" w:color="auto"/>
            <w:left w:val="none" w:sz="0" w:space="0" w:color="auto"/>
            <w:bottom w:val="none" w:sz="0" w:space="0" w:color="auto"/>
            <w:right w:val="none" w:sz="0" w:space="0" w:color="auto"/>
          </w:divBdr>
        </w:div>
        <w:div w:id="2111506198">
          <w:marLeft w:val="640"/>
          <w:marRight w:val="0"/>
          <w:marTop w:val="0"/>
          <w:marBottom w:val="0"/>
          <w:divBdr>
            <w:top w:val="none" w:sz="0" w:space="0" w:color="auto"/>
            <w:left w:val="none" w:sz="0" w:space="0" w:color="auto"/>
            <w:bottom w:val="none" w:sz="0" w:space="0" w:color="auto"/>
            <w:right w:val="none" w:sz="0" w:space="0" w:color="auto"/>
          </w:divBdr>
        </w:div>
        <w:div w:id="1613124029">
          <w:marLeft w:val="640"/>
          <w:marRight w:val="0"/>
          <w:marTop w:val="0"/>
          <w:marBottom w:val="0"/>
          <w:divBdr>
            <w:top w:val="none" w:sz="0" w:space="0" w:color="auto"/>
            <w:left w:val="none" w:sz="0" w:space="0" w:color="auto"/>
            <w:bottom w:val="none" w:sz="0" w:space="0" w:color="auto"/>
            <w:right w:val="none" w:sz="0" w:space="0" w:color="auto"/>
          </w:divBdr>
        </w:div>
        <w:div w:id="1674992779">
          <w:marLeft w:val="640"/>
          <w:marRight w:val="0"/>
          <w:marTop w:val="0"/>
          <w:marBottom w:val="0"/>
          <w:divBdr>
            <w:top w:val="none" w:sz="0" w:space="0" w:color="auto"/>
            <w:left w:val="none" w:sz="0" w:space="0" w:color="auto"/>
            <w:bottom w:val="none" w:sz="0" w:space="0" w:color="auto"/>
            <w:right w:val="none" w:sz="0" w:space="0" w:color="auto"/>
          </w:divBdr>
        </w:div>
        <w:div w:id="1783305807">
          <w:marLeft w:val="640"/>
          <w:marRight w:val="0"/>
          <w:marTop w:val="0"/>
          <w:marBottom w:val="0"/>
          <w:divBdr>
            <w:top w:val="none" w:sz="0" w:space="0" w:color="auto"/>
            <w:left w:val="none" w:sz="0" w:space="0" w:color="auto"/>
            <w:bottom w:val="none" w:sz="0" w:space="0" w:color="auto"/>
            <w:right w:val="none" w:sz="0" w:space="0" w:color="auto"/>
          </w:divBdr>
        </w:div>
        <w:div w:id="1411849752">
          <w:marLeft w:val="640"/>
          <w:marRight w:val="0"/>
          <w:marTop w:val="0"/>
          <w:marBottom w:val="0"/>
          <w:divBdr>
            <w:top w:val="none" w:sz="0" w:space="0" w:color="auto"/>
            <w:left w:val="none" w:sz="0" w:space="0" w:color="auto"/>
            <w:bottom w:val="none" w:sz="0" w:space="0" w:color="auto"/>
            <w:right w:val="none" w:sz="0" w:space="0" w:color="auto"/>
          </w:divBdr>
        </w:div>
        <w:div w:id="284847242">
          <w:marLeft w:val="640"/>
          <w:marRight w:val="0"/>
          <w:marTop w:val="0"/>
          <w:marBottom w:val="0"/>
          <w:divBdr>
            <w:top w:val="none" w:sz="0" w:space="0" w:color="auto"/>
            <w:left w:val="none" w:sz="0" w:space="0" w:color="auto"/>
            <w:bottom w:val="none" w:sz="0" w:space="0" w:color="auto"/>
            <w:right w:val="none" w:sz="0" w:space="0" w:color="auto"/>
          </w:divBdr>
        </w:div>
        <w:div w:id="2136825843">
          <w:marLeft w:val="640"/>
          <w:marRight w:val="0"/>
          <w:marTop w:val="0"/>
          <w:marBottom w:val="0"/>
          <w:divBdr>
            <w:top w:val="none" w:sz="0" w:space="0" w:color="auto"/>
            <w:left w:val="none" w:sz="0" w:space="0" w:color="auto"/>
            <w:bottom w:val="none" w:sz="0" w:space="0" w:color="auto"/>
            <w:right w:val="none" w:sz="0" w:space="0" w:color="auto"/>
          </w:divBdr>
        </w:div>
        <w:div w:id="359479101">
          <w:marLeft w:val="640"/>
          <w:marRight w:val="0"/>
          <w:marTop w:val="0"/>
          <w:marBottom w:val="0"/>
          <w:divBdr>
            <w:top w:val="none" w:sz="0" w:space="0" w:color="auto"/>
            <w:left w:val="none" w:sz="0" w:space="0" w:color="auto"/>
            <w:bottom w:val="none" w:sz="0" w:space="0" w:color="auto"/>
            <w:right w:val="none" w:sz="0" w:space="0" w:color="auto"/>
          </w:divBdr>
        </w:div>
        <w:div w:id="918254684">
          <w:marLeft w:val="640"/>
          <w:marRight w:val="0"/>
          <w:marTop w:val="0"/>
          <w:marBottom w:val="0"/>
          <w:divBdr>
            <w:top w:val="none" w:sz="0" w:space="0" w:color="auto"/>
            <w:left w:val="none" w:sz="0" w:space="0" w:color="auto"/>
            <w:bottom w:val="none" w:sz="0" w:space="0" w:color="auto"/>
            <w:right w:val="none" w:sz="0" w:space="0" w:color="auto"/>
          </w:divBdr>
        </w:div>
        <w:div w:id="189337304">
          <w:marLeft w:val="640"/>
          <w:marRight w:val="0"/>
          <w:marTop w:val="0"/>
          <w:marBottom w:val="0"/>
          <w:divBdr>
            <w:top w:val="none" w:sz="0" w:space="0" w:color="auto"/>
            <w:left w:val="none" w:sz="0" w:space="0" w:color="auto"/>
            <w:bottom w:val="none" w:sz="0" w:space="0" w:color="auto"/>
            <w:right w:val="none" w:sz="0" w:space="0" w:color="auto"/>
          </w:divBdr>
        </w:div>
      </w:divsChild>
    </w:div>
    <w:div w:id="2065175300">
      <w:bodyDiv w:val="1"/>
      <w:marLeft w:val="0"/>
      <w:marRight w:val="0"/>
      <w:marTop w:val="0"/>
      <w:marBottom w:val="0"/>
      <w:divBdr>
        <w:top w:val="none" w:sz="0" w:space="0" w:color="auto"/>
        <w:left w:val="none" w:sz="0" w:space="0" w:color="auto"/>
        <w:bottom w:val="none" w:sz="0" w:space="0" w:color="auto"/>
        <w:right w:val="none" w:sz="0" w:space="0" w:color="auto"/>
      </w:divBdr>
      <w:divsChild>
        <w:div w:id="759762369">
          <w:marLeft w:val="640"/>
          <w:marRight w:val="0"/>
          <w:marTop w:val="0"/>
          <w:marBottom w:val="0"/>
          <w:divBdr>
            <w:top w:val="none" w:sz="0" w:space="0" w:color="auto"/>
            <w:left w:val="none" w:sz="0" w:space="0" w:color="auto"/>
            <w:bottom w:val="none" w:sz="0" w:space="0" w:color="auto"/>
            <w:right w:val="none" w:sz="0" w:space="0" w:color="auto"/>
          </w:divBdr>
        </w:div>
        <w:div w:id="394819407">
          <w:marLeft w:val="640"/>
          <w:marRight w:val="0"/>
          <w:marTop w:val="0"/>
          <w:marBottom w:val="0"/>
          <w:divBdr>
            <w:top w:val="none" w:sz="0" w:space="0" w:color="auto"/>
            <w:left w:val="none" w:sz="0" w:space="0" w:color="auto"/>
            <w:bottom w:val="none" w:sz="0" w:space="0" w:color="auto"/>
            <w:right w:val="none" w:sz="0" w:space="0" w:color="auto"/>
          </w:divBdr>
        </w:div>
        <w:div w:id="900486560">
          <w:marLeft w:val="640"/>
          <w:marRight w:val="0"/>
          <w:marTop w:val="0"/>
          <w:marBottom w:val="0"/>
          <w:divBdr>
            <w:top w:val="none" w:sz="0" w:space="0" w:color="auto"/>
            <w:left w:val="none" w:sz="0" w:space="0" w:color="auto"/>
            <w:bottom w:val="none" w:sz="0" w:space="0" w:color="auto"/>
            <w:right w:val="none" w:sz="0" w:space="0" w:color="auto"/>
          </w:divBdr>
        </w:div>
        <w:div w:id="854031148">
          <w:marLeft w:val="640"/>
          <w:marRight w:val="0"/>
          <w:marTop w:val="0"/>
          <w:marBottom w:val="0"/>
          <w:divBdr>
            <w:top w:val="none" w:sz="0" w:space="0" w:color="auto"/>
            <w:left w:val="none" w:sz="0" w:space="0" w:color="auto"/>
            <w:bottom w:val="none" w:sz="0" w:space="0" w:color="auto"/>
            <w:right w:val="none" w:sz="0" w:space="0" w:color="auto"/>
          </w:divBdr>
        </w:div>
        <w:div w:id="1585527050">
          <w:marLeft w:val="640"/>
          <w:marRight w:val="0"/>
          <w:marTop w:val="0"/>
          <w:marBottom w:val="0"/>
          <w:divBdr>
            <w:top w:val="none" w:sz="0" w:space="0" w:color="auto"/>
            <w:left w:val="none" w:sz="0" w:space="0" w:color="auto"/>
            <w:bottom w:val="none" w:sz="0" w:space="0" w:color="auto"/>
            <w:right w:val="none" w:sz="0" w:space="0" w:color="auto"/>
          </w:divBdr>
        </w:div>
        <w:div w:id="576787983">
          <w:marLeft w:val="640"/>
          <w:marRight w:val="0"/>
          <w:marTop w:val="0"/>
          <w:marBottom w:val="0"/>
          <w:divBdr>
            <w:top w:val="none" w:sz="0" w:space="0" w:color="auto"/>
            <w:left w:val="none" w:sz="0" w:space="0" w:color="auto"/>
            <w:bottom w:val="none" w:sz="0" w:space="0" w:color="auto"/>
            <w:right w:val="none" w:sz="0" w:space="0" w:color="auto"/>
          </w:divBdr>
        </w:div>
        <w:div w:id="272828101">
          <w:marLeft w:val="640"/>
          <w:marRight w:val="0"/>
          <w:marTop w:val="0"/>
          <w:marBottom w:val="0"/>
          <w:divBdr>
            <w:top w:val="none" w:sz="0" w:space="0" w:color="auto"/>
            <w:left w:val="none" w:sz="0" w:space="0" w:color="auto"/>
            <w:bottom w:val="none" w:sz="0" w:space="0" w:color="auto"/>
            <w:right w:val="none" w:sz="0" w:space="0" w:color="auto"/>
          </w:divBdr>
        </w:div>
        <w:div w:id="288051874">
          <w:marLeft w:val="640"/>
          <w:marRight w:val="0"/>
          <w:marTop w:val="0"/>
          <w:marBottom w:val="0"/>
          <w:divBdr>
            <w:top w:val="none" w:sz="0" w:space="0" w:color="auto"/>
            <w:left w:val="none" w:sz="0" w:space="0" w:color="auto"/>
            <w:bottom w:val="none" w:sz="0" w:space="0" w:color="auto"/>
            <w:right w:val="none" w:sz="0" w:space="0" w:color="auto"/>
          </w:divBdr>
        </w:div>
        <w:div w:id="1403870257">
          <w:marLeft w:val="640"/>
          <w:marRight w:val="0"/>
          <w:marTop w:val="0"/>
          <w:marBottom w:val="0"/>
          <w:divBdr>
            <w:top w:val="none" w:sz="0" w:space="0" w:color="auto"/>
            <w:left w:val="none" w:sz="0" w:space="0" w:color="auto"/>
            <w:bottom w:val="none" w:sz="0" w:space="0" w:color="auto"/>
            <w:right w:val="none" w:sz="0" w:space="0" w:color="auto"/>
          </w:divBdr>
        </w:div>
        <w:div w:id="1639610939">
          <w:marLeft w:val="640"/>
          <w:marRight w:val="0"/>
          <w:marTop w:val="0"/>
          <w:marBottom w:val="0"/>
          <w:divBdr>
            <w:top w:val="none" w:sz="0" w:space="0" w:color="auto"/>
            <w:left w:val="none" w:sz="0" w:space="0" w:color="auto"/>
            <w:bottom w:val="none" w:sz="0" w:space="0" w:color="auto"/>
            <w:right w:val="none" w:sz="0" w:space="0" w:color="auto"/>
          </w:divBdr>
        </w:div>
        <w:div w:id="1656058791">
          <w:marLeft w:val="640"/>
          <w:marRight w:val="0"/>
          <w:marTop w:val="0"/>
          <w:marBottom w:val="0"/>
          <w:divBdr>
            <w:top w:val="none" w:sz="0" w:space="0" w:color="auto"/>
            <w:left w:val="none" w:sz="0" w:space="0" w:color="auto"/>
            <w:bottom w:val="none" w:sz="0" w:space="0" w:color="auto"/>
            <w:right w:val="none" w:sz="0" w:space="0" w:color="auto"/>
          </w:divBdr>
        </w:div>
        <w:div w:id="518661033">
          <w:marLeft w:val="640"/>
          <w:marRight w:val="0"/>
          <w:marTop w:val="0"/>
          <w:marBottom w:val="0"/>
          <w:divBdr>
            <w:top w:val="none" w:sz="0" w:space="0" w:color="auto"/>
            <w:left w:val="none" w:sz="0" w:space="0" w:color="auto"/>
            <w:bottom w:val="none" w:sz="0" w:space="0" w:color="auto"/>
            <w:right w:val="none" w:sz="0" w:space="0" w:color="auto"/>
          </w:divBdr>
        </w:div>
        <w:div w:id="1323660191">
          <w:marLeft w:val="640"/>
          <w:marRight w:val="0"/>
          <w:marTop w:val="0"/>
          <w:marBottom w:val="0"/>
          <w:divBdr>
            <w:top w:val="none" w:sz="0" w:space="0" w:color="auto"/>
            <w:left w:val="none" w:sz="0" w:space="0" w:color="auto"/>
            <w:bottom w:val="none" w:sz="0" w:space="0" w:color="auto"/>
            <w:right w:val="none" w:sz="0" w:space="0" w:color="auto"/>
          </w:divBdr>
        </w:div>
        <w:div w:id="1006178246">
          <w:marLeft w:val="640"/>
          <w:marRight w:val="0"/>
          <w:marTop w:val="0"/>
          <w:marBottom w:val="0"/>
          <w:divBdr>
            <w:top w:val="none" w:sz="0" w:space="0" w:color="auto"/>
            <w:left w:val="none" w:sz="0" w:space="0" w:color="auto"/>
            <w:bottom w:val="none" w:sz="0" w:space="0" w:color="auto"/>
            <w:right w:val="none" w:sz="0" w:space="0" w:color="auto"/>
          </w:divBdr>
        </w:div>
        <w:div w:id="1316446190">
          <w:marLeft w:val="640"/>
          <w:marRight w:val="0"/>
          <w:marTop w:val="0"/>
          <w:marBottom w:val="0"/>
          <w:divBdr>
            <w:top w:val="none" w:sz="0" w:space="0" w:color="auto"/>
            <w:left w:val="none" w:sz="0" w:space="0" w:color="auto"/>
            <w:bottom w:val="none" w:sz="0" w:space="0" w:color="auto"/>
            <w:right w:val="none" w:sz="0" w:space="0" w:color="auto"/>
          </w:divBdr>
        </w:div>
        <w:div w:id="612401123">
          <w:marLeft w:val="640"/>
          <w:marRight w:val="0"/>
          <w:marTop w:val="0"/>
          <w:marBottom w:val="0"/>
          <w:divBdr>
            <w:top w:val="none" w:sz="0" w:space="0" w:color="auto"/>
            <w:left w:val="none" w:sz="0" w:space="0" w:color="auto"/>
            <w:bottom w:val="none" w:sz="0" w:space="0" w:color="auto"/>
            <w:right w:val="none" w:sz="0" w:space="0" w:color="auto"/>
          </w:divBdr>
        </w:div>
        <w:div w:id="1410230426">
          <w:marLeft w:val="640"/>
          <w:marRight w:val="0"/>
          <w:marTop w:val="0"/>
          <w:marBottom w:val="0"/>
          <w:divBdr>
            <w:top w:val="none" w:sz="0" w:space="0" w:color="auto"/>
            <w:left w:val="none" w:sz="0" w:space="0" w:color="auto"/>
            <w:bottom w:val="none" w:sz="0" w:space="0" w:color="auto"/>
            <w:right w:val="none" w:sz="0" w:space="0" w:color="auto"/>
          </w:divBdr>
        </w:div>
        <w:div w:id="1762408969">
          <w:marLeft w:val="640"/>
          <w:marRight w:val="0"/>
          <w:marTop w:val="0"/>
          <w:marBottom w:val="0"/>
          <w:divBdr>
            <w:top w:val="none" w:sz="0" w:space="0" w:color="auto"/>
            <w:left w:val="none" w:sz="0" w:space="0" w:color="auto"/>
            <w:bottom w:val="none" w:sz="0" w:space="0" w:color="auto"/>
            <w:right w:val="none" w:sz="0" w:space="0" w:color="auto"/>
          </w:divBdr>
        </w:div>
        <w:div w:id="866871840">
          <w:marLeft w:val="640"/>
          <w:marRight w:val="0"/>
          <w:marTop w:val="0"/>
          <w:marBottom w:val="0"/>
          <w:divBdr>
            <w:top w:val="none" w:sz="0" w:space="0" w:color="auto"/>
            <w:left w:val="none" w:sz="0" w:space="0" w:color="auto"/>
            <w:bottom w:val="none" w:sz="0" w:space="0" w:color="auto"/>
            <w:right w:val="none" w:sz="0" w:space="0" w:color="auto"/>
          </w:divBdr>
        </w:div>
        <w:div w:id="1149596219">
          <w:marLeft w:val="640"/>
          <w:marRight w:val="0"/>
          <w:marTop w:val="0"/>
          <w:marBottom w:val="0"/>
          <w:divBdr>
            <w:top w:val="none" w:sz="0" w:space="0" w:color="auto"/>
            <w:left w:val="none" w:sz="0" w:space="0" w:color="auto"/>
            <w:bottom w:val="none" w:sz="0" w:space="0" w:color="auto"/>
            <w:right w:val="none" w:sz="0" w:space="0" w:color="auto"/>
          </w:divBdr>
        </w:div>
        <w:div w:id="1721585426">
          <w:marLeft w:val="640"/>
          <w:marRight w:val="0"/>
          <w:marTop w:val="0"/>
          <w:marBottom w:val="0"/>
          <w:divBdr>
            <w:top w:val="none" w:sz="0" w:space="0" w:color="auto"/>
            <w:left w:val="none" w:sz="0" w:space="0" w:color="auto"/>
            <w:bottom w:val="none" w:sz="0" w:space="0" w:color="auto"/>
            <w:right w:val="none" w:sz="0" w:space="0" w:color="auto"/>
          </w:divBdr>
        </w:div>
        <w:div w:id="1535657237">
          <w:marLeft w:val="640"/>
          <w:marRight w:val="0"/>
          <w:marTop w:val="0"/>
          <w:marBottom w:val="0"/>
          <w:divBdr>
            <w:top w:val="none" w:sz="0" w:space="0" w:color="auto"/>
            <w:left w:val="none" w:sz="0" w:space="0" w:color="auto"/>
            <w:bottom w:val="none" w:sz="0" w:space="0" w:color="auto"/>
            <w:right w:val="none" w:sz="0" w:space="0" w:color="auto"/>
          </w:divBdr>
        </w:div>
        <w:div w:id="21438772">
          <w:marLeft w:val="640"/>
          <w:marRight w:val="0"/>
          <w:marTop w:val="0"/>
          <w:marBottom w:val="0"/>
          <w:divBdr>
            <w:top w:val="none" w:sz="0" w:space="0" w:color="auto"/>
            <w:left w:val="none" w:sz="0" w:space="0" w:color="auto"/>
            <w:bottom w:val="none" w:sz="0" w:space="0" w:color="auto"/>
            <w:right w:val="none" w:sz="0" w:space="0" w:color="auto"/>
          </w:divBdr>
        </w:div>
        <w:div w:id="605036932">
          <w:marLeft w:val="640"/>
          <w:marRight w:val="0"/>
          <w:marTop w:val="0"/>
          <w:marBottom w:val="0"/>
          <w:divBdr>
            <w:top w:val="none" w:sz="0" w:space="0" w:color="auto"/>
            <w:left w:val="none" w:sz="0" w:space="0" w:color="auto"/>
            <w:bottom w:val="none" w:sz="0" w:space="0" w:color="auto"/>
            <w:right w:val="none" w:sz="0" w:space="0" w:color="auto"/>
          </w:divBdr>
        </w:div>
        <w:div w:id="1596786754">
          <w:marLeft w:val="640"/>
          <w:marRight w:val="0"/>
          <w:marTop w:val="0"/>
          <w:marBottom w:val="0"/>
          <w:divBdr>
            <w:top w:val="none" w:sz="0" w:space="0" w:color="auto"/>
            <w:left w:val="none" w:sz="0" w:space="0" w:color="auto"/>
            <w:bottom w:val="none" w:sz="0" w:space="0" w:color="auto"/>
            <w:right w:val="none" w:sz="0" w:space="0" w:color="auto"/>
          </w:divBdr>
        </w:div>
        <w:div w:id="418722269">
          <w:marLeft w:val="640"/>
          <w:marRight w:val="0"/>
          <w:marTop w:val="0"/>
          <w:marBottom w:val="0"/>
          <w:divBdr>
            <w:top w:val="none" w:sz="0" w:space="0" w:color="auto"/>
            <w:left w:val="none" w:sz="0" w:space="0" w:color="auto"/>
            <w:bottom w:val="none" w:sz="0" w:space="0" w:color="auto"/>
            <w:right w:val="none" w:sz="0" w:space="0" w:color="auto"/>
          </w:divBdr>
        </w:div>
        <w:div w:id="1358656996">
          <w:marLeft w:val="640"/>
          <w:marRight w:val="0"/>
          <w:marTop w:val="0"/>
          <w:marBottom w:val="0"/>
          <w:divBdr>
            <w:top w:val="none" w:sz="0" w:space="0" w:color="auto"/>
            <w:left w:val="none" w:sz="0" w:space="0" w:color="auto"/>
            <w:bottom w:val="none" w:sz="0" w:space="0" w:color="auto"/>
            <w:right w:val="none" w:sz="0" w:space="0" w:color="auto"/>
          </w:divBdr>
        </w:div>
        <w:div w:id="825703900">
          <w:marLeft w:val="640"/>
          <w:marRight w:val="0"/>
          <w:marTop w:val="0"/>
          <w:marBottom w:val="0"/>
          <w:divBdr>
            <w:top w:val="none" w:sz="0" w:space="0" w:color="auto"/>
            <w:left w:val="none" w:sz="0" w:space="0" w:color="auto"/>
            <w:bottom w:val="none" w:sz="0" w:space="0" w:color="auto"/>
            <w:right w:val="none" w:sz="0" w:space="0" w:color="auto"/>
          </w:divBdr>
        </w:div>
        <w:div w:id="938684337">
          <w:marLeft w:val="640"/>
          <w:marRight w:val="0"/>
          <w:marTop w:val="0"/>
          <w:marBottom w:val="0"/>
          <w:divBdr>
            <w:top w:val="none" w:sz="0" w:space="0" w:color="auto"/>
            <w:left w:val="none" w:sz="0" w:space="0" w:color="auto"/>
            <w:bottom w:val="none" w:sz="0" w:space="0" w:color="auto"/>
            <w:right w:val="none" w:sz="0" w:space="0" w:color="auto"/>
          </w:divBdr>
        </w:div>
        <w:div w:id="1782988795">
          <w:marLeft w:val="640"/>
          <w:marRight w:val="0"/>
          <w:marTop w:val="0"/>
          <w:marBottom w:val="0"/>
          <w:divBdr>
            <w:top w:val="none" w:sz="0" w:space="0" w:color="auto"/>
            <w:left w:val="none" w:sz="0" w:space="0" w:color="auto"/>
            <w:bottom w:val="none" w:sz="0" w:space="0" w:color="auto"/>
            <w:right w:val="none" w:sz="0" w:space="0" w:color="auto"/>
          </w:divBdr>
        </w:div>
        <w:div w:id="1589535030">
          <w:marLeft w:val="640"/>
          <w:marRight w:val="0"/>
          <w:marTop w:val="0"/>
          <w:marBottom w:val="0"/>
          <w:divBdr>
            <w:top w:val="none" w:sz="0" w:space="0" w:color="auto"/>
            <w:left w:val="none" w:sz="0" w:space="0" w:color="auto"/>
            <w:bottom w:val="none" w:sz="0" w:space="0" w:color="auto"/>
            <w:right w:val="none" w:sz="0" w:space="0" w:color="auto"/>
          </w:divBdr>
        </w:div>
        <w:div w:id="528572939">
          <w:marLeft w:val="640"/>
          <w:marRight w:val="0"/>
          <w:marTop w:val="0"/>
          <w:marBottom w:val="0"/>
          <w:divBdr>
            <w:top w:val="none" w:sz="0" w:space="0" w:color="auto"/>
            <w:left w:val="none" w:sz="0" w:space="0" w:color="auto"/>
            <w:bottom w:val="none" w:sz="0" w:space="0" w:color="auto"/>
            <w:right w:val="none" w:sz="0" w:space="0" w:color="auto"/>
          </w:divBdr>
        </w:div>
        <w:div w:id="147211563">
          <w:marLeft w:val="640"/>
          <w:marRight w:val="0"/>
          <w:marTop w:val="0"/>
          <w:marBottom w:val="0"/>
          <w:divBdr>
            <w:top w:val="none" w:sz="0" w:space="0" w:color="auto"/>
            <w:left w:val="none" w:sz="0" w:space="0" w:color="auto"/>
            <w:bottom w:val="none" w:sz="0" w:space="0" w:color="auto"/>
            <w:right w:val="none" w:sz="0" w:space="0" w:color="auto"/>
          </w:divBdr>
        </w:div>
        <w:div w:id="1211646451">
          <w:marLeft w:val="640"/>
          <w:marRight w:val="0"/>
          <w:marTop w:val="0"/>
          <w:marBottom w:val="0"/>
          <w:divBdr>
            <w:top w:val="none" w:sz="0" w:space="0" w:color="auto"/>
            <w:left w:val="none" w:sz="0" w:space="0" w:color="auto"/>
            <w:bottom w:val="none" w:sz="0" w:space="0" w:color="auto"/>
            <w:right w:val="none" w:sz="0" w:space="0" w:color="auto"/>
          </w:divBdr>
        </w:div>
        <w:div w:id="483159690">
          <w:marLeft w:val="640"/>
          <w:marRight w:val="0"/>
          <w:marTop w:val="0"/>
          <w:marBottom w:val="0"/>
          <w:divBdr>
            <w:top w:val="none" w:sz="0" w:space="0" w:color="auto"/>
            <w:left w:val="none" w:sz="0" w:space="0" w:color="auto"/>
            <w:bottom w:val="none" w:sz="0" w:space="0" w:color="auto"/>
            <w:right w:val="none" w:sz="0" w:space="0" w:color="auto"/>
          </w:divBdr>
        </w:div>
      </w:divsChild>
    </w:div>
    <w:div w:id="2075812049">
      <w:bodyDiv w:val="1"/>
      <w:marLeft w:val="0"/>
      <w:marRight w:val="0"/>
      <w:marTop w:val="0"/>
      <w:marBottom w:val="0"/>
      <w:divBdr>
        <w:top w:val="none" w:sz="0" w:space="0" w:color="auto"/>
        <w:left w:val="none" w:sz="0" w:space="0" w:color="auto"/>
        <w:bottom w:val="none" w:sz="0" w:space="0" w:color="auto"/>
        <w:right w:val="none" w:sz="0" w:space="0" w:color="auto"/>
      </w:divBdr>
    </w:div>
    <w:div w:id="2081176942">
      <w:bodyDiv w:val="1"/>
      <w:marLeft w:val="0"/>
      <w:marRight w:val="0"/>
      <w:marTop w:val="0"/>
      <w:marBottom w:val="0"/>
      <w:divBdr>
        <w:top w:val="none" w:sz="0" w:space="0" w:color="auto"/>
        <w:left w:val="none" w:sz="0" w:space="0" w:color="auto"/>
        <w:bottom w:val="none" w:sz="0" w:space="0" w:color="auto"/>
        <w:right w:val="none" w:sz="0" w:space="0" w:color="auto"/>
      </w:divBdr>
      <w:divsChild>
        <w:div w:id="1467503985">
          <w:marLeft w:val="640"/>
          <w:marRight w:val="0"/>
          <w:marTop w:val="0"/>
          <w:marBottom w:val="0"/>
          <w:divBdr>
            <w:top w:val="none" w:sz="0" w:space="0" w:color="auto"/>
            <w:left w:val="none" w:sz="0" w:space="0" w:color="auto"/>
            <w:bottom w:val="none" w:sz="0" w:space="0" w:color="auto"/>
            <w:right w:val="none" w:sz="0" w:space="0" w:color="auto"/>
          </w:divBdr>
        </w:div>
        <w:div w:id="63261211">
          <w:marLeft w:val="640"/>
          <w:marRight w:val="0"/>
          <w:marTop w:val="0"/>
          <w:marBottom w:val="0"/>
          <w:divBdr>
            <w:top w:val="none" w:sz="0" w:space="0" w:color="auto"/>
            <w:left w:val="none" w:sz="0" w:space="0" w:color="auto"/>
            <w:bottom w:val="none" w:sz="0" w:space="0" w:color="auto"/>
            <w:right w:val="none" w:sz="0" w:space="0" w:color="auto"/>
          </w:divBdr>
        </w:div>
        <w:div w:id="2132360459">
          <w:marLeft w:val="640"/>
          <w:marRight w:val="0"/>
          <w:marTop w:val="0"/>
          <w:marBottom w:val="0"/>
          <w:divBdr>
            <w:top w:val="none" w:sz="0" w:space="0" w:color="auto"/>
            <w:left w:val="none" w:sz="0" w:space="0" w:color="auto"/>
            <w:bottom w:val="none" w:sz="0" w:space="0" w:color="auto"/>
            <w:right w:val="none" w:sz="0" w:space="0" w:color="auto"/>
          </w:divBdr>
        </w:div>
        <w:div w:id="2020307921">
          <w:marLeft w:val="640"/>
          <w:marRight w:val="0"/>
          <w:marTop w:val="0"/>
          <w:marBottom w:val="0"/>
          <w:divBdr>
            <w:top w:val="none" w:sz="0" w:space="0" w:color="auto"/>
            <w:left w:val="none" w:sz="0" w:space="0" w:color="auto"/>
            <w:bottom w:val="none" w:sz="0" w:space="0" w:color="auto"/>
            <w:right w:val="none" w:sz="0" w:space="0" w:color="auto"/>
          </w:divBdr>
        </w:div>
        <w:div w:id="975835877">
          <w:marLeft w:val="640"/>
          <w:marRight w:val="0"/>
          <w:marTop w:val="0"/>
          <w:marBottom w:val="0"/>
          <w:divBdr>
            <w:top w:val="none" w:sz="0" w:space="0" w:color="auto"/>
            <w:left w:val="none" w:sz="0" w:space="0" w:color="auto"/>
            <w:bottom w:val="none" w:sz="0" w:space="0" w:color="auto"/>
            <w:right w:val="none" w:sz="0" w:space="0" w:color="auto"/>
          </w:divBdr>
        </w:div>
        <w:div w:id="1945382847">
          <w:marLeft w:val="640"/>
          <w:marRight w:val="0"/>
          <w:marTop w:val="0"/>
          <w:marBottom w:val="0"/>
          <w:divBdr>
            <w:top w:val="none" w:sz="0" w:space="0" w:color="auto"/>
            <w:left w:val="none" w:sz="0" w:space="0" w:color="auto"/>
            <w:bottom w:val="none" w:sz="0" w:space="0" w:color="auto"/>
            <w:right w:val="none" w:sz="0" w:space="0" w:color="auto"/>
          </w:divBdr>
        </w:div>
        <w:div w:id="1250387362">
          <w:marLeft w:val="640"/>
          <w:marRight w:val="0"/>
          <w:marTop w:val="0"/>
          <w:marBottom w:val="0"/>
          <w:divBdr>
            <w:top w:val="none" w:sz="0" w:space="0" w:color="auto"/>
            <w:left w:val="none" w:sz="0" w:space="0" w:color="auto"/>
            <w:bottom w:val="none" w:sz="0" w:space="0" w:color="auto"/>
            <w:right w:val="none" w:sz="0" w:space="0" w:color="auto"/>
          </w:divBdr>
        </w:div>
        <w:div w:id="755053500">
          <w:marLeft w:val="640"/>
          <w:marRight w:val="0"/>
          <w:marTop w:val="0"/>
          <w:marBottom w:val="0"/>
          <w:divBdr>
            <w:top w:val="none" w:sz="0" w:space="0" w:color="auto"/>
            <w:left w:val="none" w:sz="0" w:space="0" w:color="auto"/>
            <w:bottom w:val="none" w:sz="0" w:space="0" w:color="auto"/>
            <w:right w:val="none" w:sz="0" w:space="0" w:color="auto"/>
          </w:divBdr>
        </w:div>
        <w:div w:id="1554393162">
          <w:marLeft w:val="640"/>
          <w:marRight w:val="0"/>
          <w:marTop w:val="0"/>
          <w:marBottom w:val="0"/>
          <w:divBdr>
            <w:top w:val="none" w:sz="0" w:space="0" w:color="auto"/>
            <w:left w:val="none" w:sz="0" w:space="0" w:color="auto"/>
            <w:bottom w:val="none" w:sz="0" w:space="0" w:color="auto"/>
            <w:right w:val="none" w:sz="0" w:space="0" w:color="auto"/>
          </w:divBdr>
        </w:div>
        <w:div w:id="696926609">
          <w:marLeft w:val="640"/>
          <w:marRight w:val="0"/>
          <w:marTop w:val="0"/>
          <w:marBottom w:val="0"/>
          <w:divBdr>
            <w:top w:val="none" w:sz="0" w:space="0" w:color="auto"/>
            <w:left w:val="none" w:sz="0" w:space="0" w:color="auto"/>
            <w:bottom w:val="none" w:sz="0" w:space="0" w:color="auto"/>
            <w:right w:val="none" w:sz="0" w:space="0" w:color="auto"/>
          </w:divBdr>
        </w:div>
      </w:divsChild>
    </w:div>
    <w:div w:id="2086296813">
      <w:bodyDiv w:val="1"/>
      <w:marLeft w:val="0"/>
      <w:marRight w:val="0"/>
      <w:marTop w:val="0"/>
      <w:marBottom w:val="0"/>
      <w:divBdr>
        <w:top w:val="none" w:sz="0" w:space="0" w:color="auto"/>
        <w:left w:val="none" w:sz="0" w:space="0" w:color="auto"/>
        <w:bottom w:val="none" w:sz="0" w:space="0" w:color="auto"/>
        <w:right w:val="none" w:sz="0" w:space="0" w:color="auto"/>
      </w:divBdr>
    </w:div>
    <w:div w:id="2092585217">
      <w:bodyDiv w:val="1"/>
      <w:marLeft w:val="0"/>
      <w:marRight w:val="0"/>
      <w:marTop w:val="0"/>
      <w:marBottom w:val="0"/>
      <w:divBdr>
        <w:top w:val="none" w:sz="0" w:space="0" w:color="auto"/>
        <w:left w:val="none" w:sz="0" w:space="0" w:color="auto"/>
        <w:bottom w:val="none" w:sz="0" w:space="0" w:color="auto"/>
        <w:right w:val="none" w:sz="0" w:space="0" w:color="auto"/>
      </w:divBdr>
    </w:div>
    <w:div w:id="2106219311">
      <w:bodyDiv w:val="1"/>
      <w:marLeft w:val="0"/>
      <w:marRight w:val="0"/>
      <w:marTop w:val="0"/>
      <w:marBottom w:val="0"/>
      <w:divBdr>
        <w:top w:val="none" w:sz="0" w:space="0" w:color="auto"/>
        <w:left w:val="none" w:sz="0" w:space="0" w:color="auto"/>
        <w:bottom w:val="none" w:sz="0" w:space="0" w:color="auto"/>
        <w:right w:val="none" w:sz="0" w:space="0" w:color="auto"/>
      </w:divBdr>
      <w:divsChild>
        <w:div w:id="498812212">
          <w:marLeft w:val="640"/>
          <w:marRight w:val="0"/>
          <w:marTop w:val="0"/>
          <w:marBottom w:val="0"/>
          <w:divBdr>
            <w:top w:val="none" w:sz="0" w:space="0" w:color="auto"/>
            <w:left w:val="none" w:sz="0" w:space="0" w:color="auto"/>
            <w:bottom w:val="none" w:sz="0" w:space="0" w:color="auto"/>
            <w:right w:val="none" w:sz="0" w:space="0" w:color="auto"/>
          </w:divBdr>
        </w:div>
        <w:div w:id="1863471061">
          <w:marLeft w:val="640"/>
          <w:marRight w:val="0"/>
          <w:marTop w:val="0"/>
          <w:marBottom w:val="0"/>
          <w:divBdr>
            <w:top w:val="none" w:sz="0" w:space="0" w:color="auto"/>
            <w:left w:val="none" w:sz="0" w:space="0" w:color="auto"/>
            <w:bottom w:val="none" w:sz="0" w:space="0" w:color="auto"/>
            <w:right w:val="none" w:sz="0" w:space="0" w:color="auto"/>
          </w:divBdr>
        </w:div>
        <w:div w:id="958954535">
          <w:marLeft w:val="640"/>
          <w:marRight w:val="0"/>
          <w:marTop w:val="0"/>
          <w:marBottom w:val="0"/>
          <w:divBdr>
            <w:top w:val="none" w:sz="0" w:space="0" w:color="auto"/>
            <w:left w:val="none" w:sz="0" w:space="0" w:color="auto"/>
            <w:bottom w:val="none" w:sz="0" w:space="0" w:color="auto"/>
            <w:right w:val="none" w:sz="0" w:space="0" w:color="auto"/>
          </w:divBdr>
        </w:div>
        <w:div w:id="393745799">
          <w:marLeft w:val="640"/>
          <w:marRight w:val="0"/>
          <w:marTop w:val="0"/>
          <w:marBottom w:val="0"/>
          <w:divBdr>
            <w:top w:val="none" w:sz="0" w:space="0" w:color="auto"/>
            <w:left w:val="none" w:sz="0" w:space="0" w:color="auto"/>
            <w:bottom w:val="none" w:sz="0" w:space="0" w:color="auto"/>
            <w:right w:val="none" w:sz="0" w:space="0" w:color="auto"/>
          </w:divBdr>
        </w:div>
        <w:div w:id="2010786533">
          <w:marLeft w:val="640"/>
          <w:marRight w:val="0"/>
          <w:marTop w:val="0"/>
          <w:marBottom w:val="0"/>
          <w:divBdr>
            <w:top w:val="none" w:sz="0" w:space="0" w:color="auto"/>
            <w:left w:val="none" w:sz="0" w:space="0" w:color="auto"/>
            <w:bottom w:val="none" w:sz="0" w:space="0" w:color="auto"/>
            <w:right w:val="none" w:sz="0" w:space="0" w:color="auto"/>
          </w:divBdr>
        </w:div>
        <w:div w:id="789251219">
          <w:marLeft w:val="640"/>
          <w:marRight w:val="0"/>
          <w:marTop w:val="0"/>
          <w:marBottom w:val="0"/>
          <w:divBdr>
            <w:top w:val="none" w:sz="0" w:space="0" w:color="auto"/>
            <w:left w:val="none" w:sz="0" w:space="0" w:color="auto"/>
            <w:bottom w:val="none" w:sz="0" w:space="0" w:color="auto"/>
            <w:right w:val="none" w:sz="0" w:space="0" w:color="auto"/>
          </w:divBdr>
        </w:div>
      </w:divsChild>
    </w:div>
    <w:div w:id="2108192992">
      <w:bodyDiv w:val="1"/>
      <w:marLeft w:val="0"/>
      <w:marRight w:val="0"/>
      <w:marTop w:val="0"/>
      <w:marBottom w:val="0"/>
      <w:divBdr>
        <w:top w:val="none" w:sz="0" w:space="0" w:color="auto"/>
        <w:left w:val="none" w:sz="0" w:space="0" w:color="auto"/>
        <w:bottom w:val="none" w:sz="0" w:space="0" w:color="auto"/>
        <w:right w:val="none" w:sz="0" w:space="0" w:color="auto"/>
      </w:divBdr>
      <w:divsChild>
        <w:div w:id="1532910636">
          <w:marLeft w:val="640"/>
          <w:marRight w:val="0"/>
          <w:marTop w:val="0"/>
          <w:marBottom w:val="0"/>
          <w:divBdr>
            <w:top w:val="none" w:sz="0" w:space="0" w:color="auto"/>
            <w:left w:val="none" w:sz="0" w:space="0" w:color="auto"/>
            <w:bottom w:val="none" w:sz="0" w:space="0" w:color="auto"/>
            <w:right w:val="none" w:sz="0" w:space="0" w:color="auto"/>
          </w:divBdr>
        </w:div>
        <w:div w:id="224217835">
          <w:marLeft w:val="640"/>
          <w:marRight w:val="0"/>
          <w:marTop w:val="0"/>
          <w:marBottom w:val="0"/>
          <w:divBdr>
            <w:top w:val="none" w:sz="0" w:space="0" w:color="auto"/>
            <w:left w:val="none" w:sz="0" w:space="0" w:color="auto"/>
            <w:bottom w:val="none" w:sz="0" w:space="0" w:color="auto"/>
            <w:right w:val="none" w:sz="0" w:space="0" w:color="auto"/>
          </w:divBdr>
        </w:div>
        <w:div w:id="1463421522">
          <w:marLeft w:val="640"/>
          <w:marRight w:val="0"/>
          <w:marTop w:val="0"/>
          <w:marBottom w:val="0"/>
          <w:divBdr>
            <w:top w:val="none" w:sz="0" w:space="0" w:color="auto"/>
            <w:left w:val="none" w:sz="0" w:space="0" w:color="auto"/>
            <w:bottom w:val="none" w:sz="0" w:space="0" w:color="auto"/>
            <w:right w:val="none" w:sz="0" w:space="0" w:color="auto"/>
          </w:divBdr>
        </w:div>
        <w:div w:id="1904294328">
          <w:marLeft w:val="640"/>
          <w:marRight w:val="0"/>
          <w:marTop w:val="0"/>
          <w:marBottom w:val="0"/>
          <w:divBdr>
            <w:top w:val="none" w:sz="0" w:space="0" w:color="auto"/>
            <w:left w:val="none" w:sz="0" w:space="0" w:color="auto"/>
            <w:bottom w:val="none" w:sz="0" w:space="0" w:color="auto"/>
            <w:right w:val="none" w:sz="0" w:space="0" w:color="auto"/>
          </w:divBdr>
        </w:div>
        <w:div w:id="883294641">
          <w:marLeft w:val="640"/>
          <w:marRight w:val="0"/>
          <w:marTop w:val="0"/>
          <w:marBottom w:val="0"/>
          <w:divBdr>
            <w:top w:val="none" w:sz="0" w:space="0" w:color="auto"/>
            <w:left w:val="none" w:sz="0" w:space="0" w:color="auto"/>
            <w:bottom w:val="none" w:sz="0" w:space="0" w:color="auto"/>
            <w:right w:val="none" w:sz="0" w:space="0" w:color="auto"/>
          </w:divBdr>
        </w:div>
        <w:div w:id="265236632">
          <w:marLeft w:val="640"/>
          <w:marRight w:val="0"/>
          <w:marTop w:val="0"/>
          <w:marBottom w:val="0"/>
          <w:divBdr>
            <w:top w:val="none" w:sz="0" w:space="0" w:color="auto"/>
            <w:left w:val="none" w:sz="0" w:space="0" w:color="auto"/>
            <w:bottom w:val="none" w:sz="0" w:space="0" w:color="auto"/>
            <w:right w:val="none" w:sz="0" w:space="0" w:color="auto"/>
          </w:divBdr>
        </w:div>
        <w:div w:id="419452843">
          <w:marLeft w:val="640"/>
          <w:marRight w:val="0"/>
          <w:marTop w:val="0"/>
          <w:marBottom w:val="0"/>
          <w:divBdr>
            <w:top w:val="none" w:sz="0" w:space="0" w:color="auto"/>
            <w:left w:val="none" w:sz="0" w:space="0" w:color="auto"/>
            <w:bottom w:val="none" w:sz="0" w:space="0" w:color="auto"/>
            <w:right w:val="none" w:sz="0" w:space="0" w:color="auto"/>
          </w:divBdr>
        </w:div>
        <w:div w:id="1345787804">
          <w:marLeft w:val="640"/>
          <w:marRight w:val="0"/>
          <w:marTop w:val="0"/>
          <w:marBottom w:val="0"/>
          <w:divBdr>
            <w:top w:val="none" w:sz="0" w:space="0" w:color="auto"/>
            <w:left w:val="none" w:sz="0" w:space="0" w:color="auto"/>
            <w:bottom w:val="none" w:sz="0" w:space="0" w:color="auto"/>
            <w:right w:val="none" w:sz="0" w:space="0" w:color="auto"/>
          </w:divBdr>
        </w:div>
        <w:div w:id="1586527751">
          <w:marLeft w:val="640"/>
          <w:marRight w:val="0"/>
          <w:marTop w:val="0"/>
          <w:marBottom w:val="0"/>
          <w:divBdr>
            <w:top w:val="none" w:sz="0" w:space="0" w:color="auto"/>
            <w:left w:val="none" w:sz="0" w:space="0" w:color="auto"/>
            <w:bottom w:val="none" w:sz="0" w:space="0" w:color="auto"/>
            <w:right w:val="none" w:sz="0" w:space="0" w:color="auto"/>
          </w:divBdr>
        </w:div>
        <w:div w:id="901795500">
          <w:marLeft w:val="640"/>
          <w:marRight w:val="0"/>
          <w:marTop w:val="0"/>
          <w:marBottom w:val="0"/>
          <w:divBdr>
            <w:top w:val="none" w:sz="0" w:space="0" w:color="auto"/>
            <w:left w:val="none" w:sz="0" w:space="0" w:color="auto"/>
            <w:bottom w:val="none" w:sz="0" w:space="0" w:color="auto"/>
            <w:right w:val="none" w:sz="0" w:space="0" w:color="auto"/>
          </w:divBdr>
        </w:div>
        <w:div w:id="1940093144">
          <w:marLeft w:val="640"/>
          <w:marRight w:val="0"/>
          <w:marTop w:val="0"/>
          <w:marBottom w:val="0"/>
          <w:divBdr>
            <w:top w:val="none" w:sz="0" w:space="0" w:color="auto"/>
            <w:left w:val="none" w:sz="0" w:space="0" w:color="auto"/>
            <w:bottom w:val="none" w:sz="0" w:space="0" w:color="auto"/>
            <w:right w:val="none" w:sz="0" w:space="0" w:color="auto"/>
          </w:divBdr>
        </w:div>
        <w:div w:id="2040549446">
          <w:marLeft w:val="640"/>
          <w:marRight w:val="0"/>
          <w:marTop w:val="0"/>
          <w:marBottom w:val="0"/>
          <w:divBdr>
            <w:top w:val="none" w:sz="0" w:space="0" w:color="auto"/>
            <w:left w:val="none" w:sz="0" w:space="0" w:color="auto"/>
            <w:bottom w:val="none" w:sz="0" w:space="0" w:color="auto"/>
            <w:right w:val="none" w:sz="0" w:space="0" w:color="auto"/>
          </w:divBdr>
        </w:div>
        <w:div w:id="388304351">
          <w:marLeft w:val="640"/>
          <w:marRight w:val="0"/>
          <w:marTop w:val="0"/>
          <w:marBottom w:val="0"/>
          <w:divBdr>
            <w:top w:val="none" w:sz="0" w:space="0" w:color="auto"/>
            <w:left w:val="none" w:sz="0" w:space="0" w:color="auto"/>
            <w:bottom w:val="none" w:sz="0" w:space="0" w:color="auto"/>
            <w:right w:val="none" w:sz="0" w:space="0" w:color="auto"/>
          </w:divBdr>
        </w:div>
        <w:div w:id="2058816439">
          <w:marLeft w:val="640"/>
          <w:marRight w:val="0"/>
          <w:marTop w:val="0"/>
          <w:marBottom w:val="0"/>
          <w:divBdr>
            <w:top w:val="none" w:sz="0" w:space="0" w:color="auto"/>
            <w:left w:val="none" w:sz="0" w:space="0" w:color="auto"/>
            <w:bottom w:val="none" w:sz="0" w:space="0" w:color="auto"/>
            <w:right w:val="none" w:sz="0" w:space="0" w:color="auto"/>
          </w:divBdr>
        </w:div>
        <w:div w:id="1627077920">
          <w:marLeft w:val="640"/>
          <w:marRight w:val="0"/>
          <w:marTop w:val="0"/>
          <w:marBottom w:val="0"/>
          <w:divBdr>
            <w:top w:val="none" w:sz="0" w:space="0" w:color="auto"/>
            <w:left w:val="none" w:sz="0" w:space="0" w:color="auto"/>
            <w:bottom w:val="none" w:sz="0" w:space="0" w:color="auto"/>
            <w:right w:val="none" w:sz="0" w:space="0" w:color="auto"/>
          </w:divBdr>
        </w:div>
        <w:div w:id="982076572">
          <w:marLeft w:val="640"/>
          <w:marRight w:val="0"/>
          <w:marTop w:val="0"/>
          <w:marBottom w:val="0"/>
          <w:divBdr>
            <w:top w:val="none" w:sz="0" w:space="0" w:color="auto"/>
            <w:left w:val="none" w:sz="0" w:space="0" w:color="auto"/>
            <w:bottom w:val="none" w:sz="0" w:space="0" w:color="auto"/>
            <w:right w:val="none" w:sz="0" w:space="0" w:color="auto"/>
          </w:divBdr>
        </w:div>
        <w:div w:id="448864289">
          <w:marLeft w:val="640"/>
          <w:marRight w:val="0"/>
          <w:marTop w:val="0"/>
          <w:marBottom w:val="0"/>
          <w:divBdr>
            <w:top w:val="none" w:sz="0" w:space="0" w:color="auto"/>
            <w:left w:val="none" w:sz="0" w:space="0" w:color="auto"/>
            <w:bottom w:val="none" w:sz="0" w:space="0" w:color="auto"/>
            <w:right w:val="none" w:sz="0" w:space="0" w:color="auto"/>
          </w:divBdr>
        </w:div>
        <w:div w:id="1333600876">
          <w:marLeft w:val="640"/>
          <w:marRight w:val="0"/>
          <w:marTop w:val="0"/>
          <w:marBottom w:val="0"/>
          <w:divBdr>
            <w:top w:val="none" w:sz="0" w:space="0" w:color="auto"/>
            <w:left w:val="none" w:sz="0" w:space="0" w:color="auto"/>
            <w:bottom w:val="none" w:sz="0" w:space="0" w:color="auto"/>
            <w:right w:val="none" w:sz="0" w:space="0" w:color="auto"/>
          </w:divBdr>
        </w:div>
        <w:div w:id="1355110562">
          <w:marLeft w:val="640"/>
          <w:marRight w:val="0"/>
          <w:marTop w:val="0"/>
          <w:marBottom w:val="0"/>
          <w:divBdr>
            <w:top w:val="none" w:sz="0" w:space="0" w:color="auto"/>
            <w:left w:val="none" w:sz="0" w:space="0" w:color="auto"/>
            <w:bottom w:val="none" w:sz="0" w:space="0" w:color="auto"/>
            <w:right w:val="none" w:sz="0" w:space="0" w:color="auto"/>
          </w:divBdr>
        </w:div>
        <w:div w:id="1023676903">
          <w:marLeft w:val="640"/>
          <w:marRight w:val="0"/>
          <w:marTop w:val="0"/>
          <w:marBottom w:val="0"/>
          <w:divBdr>
            <w:top w:val="none" w:sz="0" w:space="0" w:color="auto"/>
            <w:left w:val="none" w:sz="0" w:space="0" w:color="auto"/>
            <w:bottom w:val="none" w:sz="0" w:space="0" w:color="auto"/>
            <w:right w:val="none" w:sz="0" w:space="0" w:color="auto"/>
          </w:divBdr>
        </w:div>
        <w:div w:id="1598323877">
          <w:marLeft w:val="640"/>
          <w:marRight w:val="0"/>
          <w:marTop w:val="0"/>
          <w:marBottom w:val="0"/>
          <w:divBdr>
            <w:top w:val="none" w:sz="0" w:space="0" w:color="auto"/>
            <w:left w:val="none" w:sz="0" w:space="0" w:color="auto"/>
            <w:bottom w:val="none" w:sz="0" w:space="0" w:color="auto"/>
            <w:right w:val="none" w:sz="0" w:space="0" w:color="auto"/>
          </w:divBdr>
        </w:div>
        <w:div w:id="76169084">
          <w:marLeft w:val="640"/>
          <w:marRight w:val="0"/>
          <w:marTop w:val="0"/>
          <w:marBottom w:val="0"/>
          <w:divBdr>
            <w:top w:val="none" w:sz="0" w:space="0" w:color="auto"/>
            <w:left w:val="none" w:sz="0" w:space="0" w:color="auto"/>
            <w:bottom w:val="none" w:sz="0" w:space="0" w:color="auto"/>
            <w:right w:val="none" w:sz="0" w:space="0" w:color="auto"/>
          </w:divBdr>
        </w:div>
        <w:div w:id="1356613153">
          <w:marLeft w:val="640"/>
          <w:marRight w:val="0"/>
          <w:marTop w:val="0"/>
          <w:marBottom w:val="0"/>
          <w:divBdr>
            <w:top w:val="none" w:sz="0" w:space="0" w:color="auto"/>
            <w:left w:val="none" w:sz="0" w:space="0" w:color="auto"/>
            <w:bottom w:val="none" w:sz="0" w:space="0" w:color="auto"/>
            <w:right w:val="none" w:sz="0" w:space="0" w:color="auto"/>
          </w:divBdr>
        </w:div>
        <w:div w:id="1282540598">
          <w:marLeft w:val="640"/>
          <w:marRight w:val="0"/>
          <w:marTop w:val="0"/>
          <w:marBottom w:val="0"/>
          <w:divBdr>
            <w:top w:val="none" w:sz="0" w:space="0" w:color="auto"/>
            <w:left w:val="none" w:sz="0" w:space="0" w:color="auto"/>
            <w:bottom w:val="none" w:sz="0" w:space="0" w:color="auto"/>
            <w:right w:val="none" w:sz="0" w:space="0" w:color="auto"/>
          </w:divBdr>
        </w:div>
        <w:div w:id="766199540">
          <w:marLeft w:val="640"/>
          <w:marRight w:val="0"/>
          <w:marTop w:val="0"/>
          <w:marBottom w:val="0"/>
          <w:divBdr>
            <w:top w:val="none" w:sz="0" w:space="0" w:color="auto"/>
            <w:left w:val="none" w:sz="0" w:space="0" w:color="auto"/>
            <w:bottom w:val="none" w:sz="0" w:space="0" w:color="auto"/>
            <w:right w:val="none" w:sz="0" w:space="0" w:color="auto"/>
          </w:divBdr>
        </w:div>
        <w:div w:id="1431320187">
          <w:marLeft w:val="640"/>
          <w:marRight w:val="0"/>
          <w:marTop w:val="0"/>
          <w:marBottom w:val="0"/>
          <w:divBdr>
            <w:top w:val="none" w:sz="0" w:space="0" w:color="auto"/>
            <w:left w:val="none" w:sz="0" w:space="0" w:color="auto"/>
            <w:bottom w:val="none" w:sz="0" w:space="0" w:color="auto"/>
            <w:right w:val="none" w:sz="0" w:space="0" w:color="auto"/>
          </w:divBdr>
        </w:div>
        <w:div w:id="1872693518">
          <w:marLeft w:val="640"/>
          <w:marRight w:val="0"/>
          <w:marTop w:val="0"/>
          <w:marBottom w:val="0"/>
          <w:divBdr>
            <w:top w:val="none" w:sz="0" w:space="0" w:color="auto"/>
            <w:left w:val="none" w:sz="0" w:space="0" w:color="auto"/>
            <w:bottom w:val="none" w:sz="0" w:space="0" w:color="auto"/>
            <w:right w:val="none" w:sz="0" w:space="0" w:color="auto"/>
          </w:divBdr>
        </w:div>
        <w:div w:id="1270894844">
          <w:marLeft w:val="640"/>
          <w:marRight w:val="0"/>
          <w:marTop w:val="0"/>
          <w:marBottom w:val="0"/>
          <w:divBdr>
            <w:top w:val="none" w:sz="0" w:space="0" w:color="auto"/>
            <w:left w:val="none" w:sz="0" w:space="0" w:color="auto"/>
            <w:bottom w:val="none" w:sz="0" w:space="0" w:color="auto"/>
            <w:right w:val="none" w:sz="0" w:space="0" w:color="auto"/>
          </w:divBdr>
        </w:div>
        <w:div w:id="679698134">
          <w:marLeft w:val="640"/>
          <w:marRight w:val="0"/>
          <w:marTop w:val="0"/>
          <w:marBottom w:val="0"/>
          <w:divBdr>
            <w:top w:val="none" w:sz="0" w:space="0" w:color="auto"/>
            <w:left w:val="none" w:sz="0" w:space="0" w:color="auto"/>
            <w:bottom w:val="none" w:sz="0" w:space="0" w:color="auto"/>
            <w:right w:val="none" w:sz="0" w:space="0" w:color="auto"/>
          </w:divBdr>
        </w:div>
        <w:div w:id="1892576114">
          <w:marLeft w:val="640"/>
          <w:marRight w:val="0"/>
          <w:marTop w:val="0"/>
          <w:marBottom w:val="0"/>
          <w:divBdr>
            <w:top w:val="none" w:sz="0" w:space="0" w:color="auto"/>
            <w:left w:val="none" w:sz="0" w:space="0" w:color="auto"/>
            <w:bottom w:val="none" w:sz="0" w:space="0" w:color="auto"/>
            <w:right w:val="none" w:sz="0" w:space="0" w:color="auto"/>
          </w:divBdr>
        </w:div>
        <w:div w:id="174421173">
          <w:marLeft w:val="640"/>
          <w:marRight w:val="0"/>
          <w:marTop w:val="0"/>
          <w:marBottom w:val="0"/>
          <w:divBdr>
            <w:top w:val="none" w:sz="0" w:space="0" w:color="auto"/>
            <w:left w:val="none" w:sz="0" w:space="0" w:color="auto"/>
            <w:bottom w:val="none" w:sz="0" w:space="0" w:color="auto"/>
            <w:right w:val="none" w:sz="0" w:space="0" w:color="auto"/>
          </w:divBdr>
        </w:div>
        <w:div w:id="2034186763">
          <w:marLeft w:val="640"/>
          <w:marRight w:val="0"/>
          <w:marTop w:val="0"/>
          <w:marBottom w:val="0"/>
          <w:divBdr>
            <w:top w:val="none" w:sz="0" w:space="0" w:color="auto"/>
            <w:left w:val="none" w:sz="0" w:space="0" w:color="auto"/>
            <w:bottom w:val="none" w:sz="0" w:space="0" w:color="auto"/>
            <w:right w:val="none" w:sz="0" w:space="0" w:color="auto"/>
          </w:divBdr>
        </w:div>
        <w:div w:id="787746688">
          <w:marLeft w:val="640"/>
          <w:marRight w:val="0"/>
          <w:marTop w:val="0"/>
          <w:marBottom w:val="0"/>
          <w:divBdr>
            <w:top w:val="none" w:sz="0" w:space="0" w:color="auto"/>
            <w:left w:val="none" w:sz="0" w:space="0" w:color="auto"/>
            <w:bottom w:val="none" w:sz="0" w:space="0" w:color="auto"/>
            <w:right w:val="none" w:sz="0" w:space="0" w:color="auto"/>
          </w:divBdr>
        </w:div>
        <w:div w:id="1058480449">
          <w:marLeft w:val="640"/>
          <w:marRight w:val="0"/>
          <w:marTop w:val="0"/>
          <w:marBottom w:val="0"/>
          <w:divBdr>
            <w:top w:val="none" w:sz="0" w:space="0" w:color="auto"/>
            <w:left w:val="none" w:sz="0" w:space="0" w:color="auto"/>
            <w:bottom w:val="none" w:sz="0" w:space="0" w:color="auto"/>
            <w:right w:val="none" w:sz="0" w:space="0" w:color="auto"/>
          </w:divBdr>
        </w:div>
        <w:div w:id="2050033658">
          <w:marLeft w:val="640"/>
          <w:marRight w:val="0"/>
          <w:marTop w:val="0"/>
          <w:marBottom w:val="0"/>
          <w:divBdr>
            <w:top w:val="none" w:sz="0" w:space="0" w:color="auto"/>
            <w:left w:val="none" w:sz="0" w:space="0" w:color="auto"/>
            <w:bottom w:val="none" w:sz="0" w:space="0" w:color="auto"/>
            <w:right w:val="none" w:sz="0" w:space="0" w:color="auto"/>
          </w:divBdr>
        </w:div>
        <w:div w:id="1437288133">
          <w:marLeft w:val="640"/>
          <w:marRight w:val="0"/>
          <w:marTop w:val="0"/>
          <w:marBottom w:val="0"/>
          <w:divBdr>
            <w:top w:val="none" w:sz="0" w:space="0" w:color="auto"/>
            <w:left w:val="none" w:sz="0" w:space="0" w:color="auto"/>
            <w:bottom w:val="none" w:sz="0" w:space="0" w:color="auto"/>
            <w:right w:val="none" w:sz="0" w:space="0" w:color="auto"/>
          </w:divBdr>
        </w:div>
        <w:div w:id="710230661">
          <w:marLeft w:val="640"/>
          <w:marRight w:val="0"/>
          <w:marTop w:val="0"/>
          <w:marBottom w:val="0"/>
          <w:divBdr>
            <w:top w:val="none" w:sz="0" w:space="0" w:color="auto"/>
            <w:left w:val="none" w:sz="0" w:space="0" w:color="auto"/>
            <w:bottom w:val="none" w:sz="0" w:space="0" w:color="auto"/>
            <w:right w:val="none" w:sz="0" w:space="0" w:color="auto"/>
          </w:divBdr>
        </w:div>
        <w:div w:id="2075228751">
          <w:marLeft w:val="640"/>
          <w:marRight w:val="0"/>
          <w:marTop w:val="0"/>
          <w:marBottom w:val="0"/>
          <w:divBdr>
            <w:top w:val="none" w:sz="0" w:space="0" w:color="auto"/>
            <w:left w:val="none" w:sz="0" w:space="0" w:color="auto"/>
            <w:bottom w:val="none" w:sz="0" w:space="0" w:color="auto"/>
            <w:right w:val="none" w:sz="0" w:space="0" w:color="auto"/>
          </w:divBdr>
        </w:div>
      </w:divsChild>
    </w:div>
    <w:div w:id="2108495601">
      <w:bodyDiv w:val="1"/>
      <w:marLeft w:val="0"/>
      <w:marRight w:val="0"/>
      <w:marTop w:val="0"/>
      <w:marBottom w:val="0"/>
      <w:divBdr>
        <w:top w:val="none" w:sz="0" w:space="0" w:color="auto"/>
        <w:left w:val="none" w:sz="0" w:space="0" w:color="auto"/>
        <w:bottom w:val="none" w:sz="0" w:space="0" w:color="auto"/>
        <w:right w:val="none" w:sz="0" w:space="0" w:color="auto"/>
      </w:divBdr>
      <w:divsChild>
        <w:div w:id="505485301">
          <w:marLeft w:val="640"/>
          <w:marRight w:val="0"/>
          <w:marTop w:val="0"/>
          <w:marBottom w:val="0"/>
          <w:divBdr>
            <w:top w:val="none" w:sz="0" w:space="0" w:color="auto"/>
            <w:left w:val="none" w:sz="0" w:space="0" w:color="auto"/>
            <w:bottom w:val="none" w:sz="0" w:space="0" w:color="auto"/>
            <w:right w:val="none" w:sz="0" w:space="0" w:color="auto"/>
          </w:divBdr>
        </w:div>
        <w:div w:id="718163310">
          <w:marLeft w:val="640"/>
          <w:marRight w:val="0"/>
          <w:marTop w:val="0"/>
          <w:marBottom w:val="0"/>
          <w:divBdr>
            <w:top w:val="none" w:sz="0" w:space="0" w:color="auto"/>
            <w:left w:val="none" w:sz="0" w:space="0" w:color="auto"/>
            <w:bottom w:val="none" w:sz="0" w:space="0" w:color="auto"/>
            <w:right w:val="none" w:sz="0" w:space="0" w:color="auto"/>
          </w:divBdr>
        </w:div>
        <w:div w:id="427505254">
          <w:marLeft w:val="640"/>
          <w:marRight w:val="0"/>
          <w:marTop w:val="0"/>
          <w:marBottom w:val="0"/>
          <w:divBdr>
            <w:top w:val="none" w:sz="0" w:space="0" w:color="auto"/>
            <w:left w:val="none" w:sz="0" w:space="0" w:color="auto"/>
            <w:bottom w:val="none" w:sz="0" w:space="0" w:color="auto"/>
            <w:right w:val="none" w:sz="0" w:space="0" w:color="auto"/>
          </w:divBdr>
        </w:div>
        <w:div w:id="2012564223">
          <w:marLeft w:val="640"/>
          <w:marRight w:val="0"/>
          <w:marTop w:val="0"/>
          <w:marBottom w:val="0"/>
          <w:divBdr>
            <w:top w:val="none" w:sz="0" w:space="0" w:color="auto"/>
            <w:left w:val="none" w:sz="0" w:space="0" w:color="auto"/>
            <w:bottom w:val="none" w:sz="0" w:space="0" w:color="auto"/>
            <w:right w:val="none" w:sz="0" w:space="0" w:color="auto"/>
          </w:divBdr>
        </w:div>
        <w:div w:id="681778878">
          <w:marLeft w:val="640"/>
          <w:marRight w:val="0"/>
          <w:marTop w:val="0"/>
          <w:marBottom w:val="0"/>
          <w:divBdr>
            <w:top w:val="none" w:sz="0" w:space="0" w:color="auto"/>
            <w:left w:val="none" w:sz="0" w:space="0" w:color="auto"/>
            <w:bottom w:val="none" w:sz="0" w:space="0" w:color="auto"/>
            <w:right w:val="none" w:sz="0" w:space="0" w:color="auto"/>
          </w:divBdr>
        </w:div>
        <w:div w:id="1599023765">
          <w:marLeft w:val="640"/>
          <w:marRight w:val="0"/>
          <w:marTop w:val="0"/>
          <w:marBottom w:val="0"/>
          <w:divBdr>
            <w:top w:val="none" w:sz="0" w:space="0" w:color="auto"/>
            <w:left w:val="none" w:sz="0" w:space="0" w:color="auto"/>
            <w:bottom w:val="none" w:sz="0" w:space="0" w:color="auto"/>
            <w:right w:val="none" w:sz="0" w:space="0" w:color="auto"/>
          </w:divBdr>
        </w:div>
        <w:div w:id="799879796">
          <w:marLeft w:val="640"/>
          <w:marRight w:val="0"/>
          <w:marTop w:val="0"/>
          <w:marBottom w:val="0"/>
          <w:divBdr>
            <w:top w:val="none" w:sz="0" w:space="0" w:color="auto"/>
            <w:left w:val="none" w:sz="0" w:space="0" w:color="auto"/>
            <w:bottom w:val="none" w:sz="0" w:space="0" w:color="auto"/>
            <w:right w:val="none" w:sz="0" w:space="0" w:color="auto"/>
          </w:divBdr>
        </w:div>
        <w:div w:id="697000738">
          <w:marLeft w:val="640"/>
          <w:marRight w:val="0"/>
          <w:marTop w:val="0"/>
          <w:marBottom w:val="0"/>
          <w:divBdr>
            <w:top w:val="none" w:sz="0" w:space="0" w:color="auto"/>
            <w:left w:val="none" w:sz="0" w:space="0" w:color="auto"/>
            <w:bottom w:val="none" w:sz="0" w:space="0" w:color="auto"/>
            <w:right w:val="none" w:sz="0" w:space="0" w:color="auto"/>
          </w:divBdr>
        </w:div>
        <w:div w:id="1134445902">
          <w:marLeft w:val="640"/>
          <w:marRight w:val="0"/>
          <w:marTop w:val="0"/>
          <w:marBottom w:val="0"/>
          <w:divBdr>
            <w:top w:val="none" w:sz="0" w:space="0" w:color="auto"/>
            <w:left w:val="none" w:sz="0" w:space="0" w:color="auto"/>
            <w:bottom w:val="none" w:sz="0" w:space="0" w:color="auto"/>
            <w:right w:val="none" w:sz="0" w:space="0" w:color="auto"/>
          </w:divBdr>
        </w:div>
        <w:div w:id="1620718228">
          <w:marLeft w:val="640"/>
          <w:marRight w:val="0"/>
          <w:marTop w:val="0"/>
          <w:marBottom w:val="0"/>
          <w:divBdr>
            <w:top w:val="none" w:sz="0" w:space="0" w:color="auto"/>
            <w:left w:val="none" w:sz="0" w:space="0" w:color="auto"/>
            <w:bottom w:val="none" w:sz="0" w:space="0" w:color="auto"/>
            <w:right w:val="none" w:sz="0" w:space="0" w:color="auto"/>
          </w:divBdr>
        </w:div>
        <w:div w:id="1870295475">
          <w:marLeft w:val="640"/>
          <w:marRight w:val="0"/>
          <w:marTop w:val="0"/>
          <w:marBottom w:val="0"/>
          <w:divBdr>
            <w:top w:val="none" w:sz="0" w:space="0" w:color="auto"/>
            <w:left w:val="none" w:sz="0" w:space="0" w:color="auto"/>
            <w:bottom w:val="none" w:sz="0" w:space="0" w:color="auto"/>
            <w:right w:val="none" w:sz="0" w:space="0" w:color="auto"/>
          </w:divBdr>
        </w:div>
        <w:div w:id="348336497">
          <w:marLeft w:val="640"/>
          <w:marRight w:val="0"/>
          <w:marTop w:val="0"/>
          <w:marBottom w:val="0"/>
          <w:divBdr>
            <w:top w:val="none" w:sz="0" w:space="0" w:color="auto"/>
            <w:left w:val="none" w:sz="0" w:space="0" w:color="auto"/>
            <w:bottom w:val="none" w:sz="0" w:space="0" w:color="auto"/>
            <w:right w:val="none" w:sz="0" w:space="0" w:color="auto"/>
          </w:divBdr>
        </w:div>
        <w:div w:id="1168129955">
          <w:marLeft w:val="640"/>
          <w:marRight w:val="0"/>
          <w:marTop w:val="0"/>
          <w:marBottom w:val="0"/>
          <w:divBdr>
            <w:top w:val="none" w:sz="0" w:space="0" w:color="auto"/>
            <w:left w:val="none" w:sz="0" w:space="0" w:color="auto"/>
            <w:bottom w:val="none" w:sz="0" w:space="0" w:color="auto"/>
            <w:right w:val="none" w:sz="0" w:space="0" w:color="auto"/>
          </w:divBdr>
        </w:div>
        <w:div w:id="1925332336">
          <w:marLeft w:val="640"/>
          <w:marRight w:val="0"/>
          <w:marTop w:val="0"/>
          <w:marBottom w:val="0"/>
          <w:divBdr>
            <w:top w:val="none" w:sz="0" w:space="0" w:color="auto"/>
            <w:left w:val="none" w:sz="0" w:space="0" w:color="auto"/>
            <w:bottom w:val="none" w:sz="0" w:space="0" w:color="auto"/>
            <w:right w:val="none" w:sz="0" w:space="0" w:color="auto"/>
          </w:divBdr>
        </w:div>
        <w:div w:id="99957597">
          <w:marLeft w:val="640"/>
          <w:marRight w:val="0"/>
          <w:marTop w:val="0"/>
          <w:marBottom w:val="0"/>
          <w:divBdr>
            <w:top w:val="none" w:sz="0" w:space="0" w:color="auto"/>
            <w:left w:val="none" w:sz="0" w:space="0" w:color="auto"/>
            <w:bottom w:val="none" w:sz="0" w:space="0" w:color="auto"/>
            <w:right w:val="none" w:sz="0" w:space="0" w:color="auto"/>
          </w:divBdr>
        </w:div>
        <w:div w:id="1945576557">
          <w:marLeft w:val="640"/>
          <w:marRight w:val="0"/>
          <w:marTop w:val="0"/>
          <w:marBottom w:val="0"/>
          <w:divBdr>
            <w:top w:val="none" w:sz="0" w:space="0" w:color="auto"/>
            <w:left w:val="none" w:sz="0" w:space="0" w:color="auto"/>
            <w:bottom w:val="none" w:sz="0" w:space="0" w:color="auto"/>
            <w:right w:val="none" w:sz="0" w:space="0" w:color="auto"/>
          </w:divBdr>
        </w:div>
        <w:div w:id="2042245257">
          <w:marLeft w:val="640"/>
          <w:marRight w:val="0"/>
          <w:marTop w:val="0"/>
          <w:marBottom w:val="0"/>
          <w:divBdr>
            <w:top w:val="none" w:sz="0" w:space="0" w:color="auto"/>
            <w:left w:val="none" w:sz="0" w:space="0" w:color="auto"/>
            <w:bottom w:val="none" w:sz="0" w:space="0" w:color="auto"/>
            <w:right w:val="none" w:sz="0" w:space="0" w:color="auto"/>
          </w:divBdr>
        </w:div>
        <w:div w:id="364141699">
          <w:marLeft w:val="640"/>
          <w:marRight w:val="0"/>
          <w:marTop w:val="0"/>
          <w:marBottom w:val="0"/>
          <w:divBdr>
            <w:top w:val="none" w:sz="0" w:space="0" w:color="auto"/>
            <w:left w:val="none" w:sz="0" w:space="0" w:color="auto"/>
            <w:bottom w:val="none" w:sz="0" w:space="0" w:color="auto"/>
            <w:right w:val="none" w:sz="0" w:space="0" w:color="auto"/>
          </w:divBdr>
        </w:div>
        <w:div w:id="727188812">
          <w:marLeft w:val="640"/>
          <w:marRight w:val="0"/>
          <w:marTop w:val="0"/>
          <w:marBottom w:val="0"/>
          <w:divBdr>
            <w:top w:val="none" w:sz="0" w:space="0" w:color="auto"/>
            <w:left w:val="none" w:sz="0" w:space="0" w:color="auto"/>
            <w:bottom w:val="none" w:sz="0" w:space="0" w:color="auto"/>
            <w:right w:val="none" w:sz="0" w:space="0" w:color="auto"/>
          </w:divBdr>
        </w:div>
        <w:div w:id="1173566719">
          <w:marLeft w:val="640"/>
          <w:marRight w:val="0"/>
          <w:marTop w:val="0"/>
          <w:marBottom w:val="0"/>
          <w:divBdr>
            <w:top w:val="none" w:sz="0" w:space="0" w:color="auto"/>
            <w:left w:val="none" w:sz="0" w:space="0" w:color="auto"/>
            <w:bottom w:val="none" w:sz="0" w:space="0" w:color="auto"/>
            <w:right w:val="none" w:sz="0" w:space="0" w:color="auto"/>
          </w:divBdr>
        </w:div>
        <w:div w:id="615911551">
          <w:marLeft w:val="640"/>
          <w:marRight w:val="0"/>
          <w:marTop w:val="0"/>
          <w:marBottom w:val="0"/>
          <w:divBdr>
            <w:top w:val="none" w:sz="0" w:space="0" w:color="auto"/>
            <w:left w:val="none" w:sz="0" w:space="0" w:color="auto"/>
            <w:bottom w:val="none" w:sz="0" w:space="0" w:color="auto"/>
            <w:right w:val="none" w:sz="0" w:space="0" w:color="auto"/>
          </w:divBdr>
        </w:div>
        <w:div w:id="1809518313">
          <w:marLeft w:val="640"/>
          <w:marRight w:val="0"/>
          <w:marTop w:val="0"/>
          <w:marBottom w:val="0"/>
          <w:divBdr>
            <w:top w:val="none" w:sz="0" w:space="0" w:color="auto"/>
            <w:left w:val="none" w:sz="0" w:space="0" w:color="auto"/>
            <w:bottom w:val="none" w:sz="0" w:space="0" w:color="auto"/>
            <w:right w:val="none" w:sz="0" w:space="0" w:color="auto"/>
          </w:divBdr>
        </w:div>
        <w:div w:id="160691">
          <w:marLeft w:val="640"/>
          <w:marRight w:val="0"/>
          <w:marTop w:val="0"/>
          <w:marBottom w:val="0"/>
          <w:divBdr>
            <w:top w:val="none" w:sz="0" w:space="0" w:color="auto"/>
            <w:left w:val="none" w:sz="0" w:space="0" w:color="auto"/>
            <w:bottom w:val="none" w:sz="0" w:space="0" w:color="auto"/>
            <w:right w:val="none" w:sz="0" w:space="0" w:color="auto"/>
          </w:divBdr>
        </w:div>
        <w:div w:id="1167985057">
          <w:marLeft w:val="640"/>
          <w:marRight w:val="0"/>
          <w:marTop w:val="0"/>
          <w:marBottom w:val="0"/>
          <w:divBdr>
            <w:top w:val="none" w:sz="0" w:space="0" w:color="auto"/>
            <w:left w:val="none" w:sz="0" w:space="0" w:color="auto"/>
            <w:bottom w:val="none" w:sz="0" w:space="0" w:color="auto"/>
            <w:right w:val="none" w:sz="0" w:space="0" w:color="auto"/>
          </w:divBdr>
        </w:div>
        <w:div w:id="2082630383">
          <w:marLeft w:val="640"/>
          <w:marRight w:val="0"/>
          <w:marTop w:val="0"/>
          <w:marBottom w:val="0"/>
          <w:divBdr>
            <w:top w:val="none" w:sz="0" w:space="0" w:color="auto"/>
            <w:left w:val="none" w:sz="0" w:space="0" w:color="auto"/>
            <w:bottom w:val="none" w:sz="0" w:space="0" w:color="auto"/>
            <w:right w:val="none" w:sz="0" w:space="0" w:color="auto"/>
          </w:divBdr>
        </w:div>
        <w:div w:id="1812482900">
          <w:marLeft w:val="640"/>
          <w:marRight w:val="0"/>
          <w:marTop w:val="0"/>
          <w:marBottom w:val="0"/>
          <w:divBdr>
            <w:top w:val="none" w:sz="0" w:space="0" w:color="auto"/>
            <w:left w:val="none" w:sz="0" w:space="0" w:color="auto"/>
            <w:bottom w:val="none" w:sz="0" w:space="0" w:color="auto"/>
            <w:right w:val="none" w:sz="0" w:space="0" w:color="auto"/>
          </w:divBdr>
        </w:div>
      </w:divsChild>
    </w:div>
    <w:div w:id="2116511777">
      <w:bodyDiv w:val="1"/>
      <w:marLeft w:val="0"/>
      <w:marRight w:val="0"/>
      <w:marTop w:val="0"/>
      <w:marBottom w:val="0"/>
      <w:divBdr>
        <w:top w:val="none" w:sz="0" w:space="0" w:color="auto"/>
        <w:left w:val="none" w:sz="0" w:space="0" w:color="auto"/>
        <w:bottom w:val="none" w:sz="0" w:space="0" w:color="auto"/>
        <w:right w:val="none" w:sz="0" w:space="0" w:color="auto"/>
      </w:divBdr>
      <w:divsChild>
        <w:div w:id="954680949">
          <w:marLeft w:val="640"/>
          <w:marRight w:val="0"/>
          <w:marTop w:val="0"/>
          <w:marBottom w:val="0"/>
          <w:divBdr>
            <w:top w:val="none" w:sz="0" w:space="0" w:color="auto"/>
            <w:left w:val="none" w:sz="0" w:space="0" w:color="auto"/>
            <w:bottom w:val="none" w:sz="0" w:space="0" w:color="auto"/>
            <w:right w:val="none" w:sz="0" w:space="0" w:color="auto"/>
          </w:divBdr>
        </w:div>
        <w:div w:id="373430461">
          <w:marLeft w:val="640"/>
          <w:marRight w:val="0"/>
          <w:marTop w:val="0"/>
          <w:marBottom w:val="0"/>
          <w:divBdr>
            <w:top w:val="none" w:sz="0" w:space="0" w:color="auto"/>
            <w:left w:val="none" w:sz="0" w:space="0" w:color="auto"/>
            <w:bottom w:val="none" w:sz="0" w:space="0" w:color="auto"/>
            <w:right w:val="none" w:sz="0" w:space="0" w:color="auto"/>
          </w:divBdr>
        </w:div>
        <w:div w:id="483205918">
          <w:marLeft w:val="640"/>
          <w:marRight w:val="0"/>
          <w:marTop w:val="0"/>
          <w:marBottom w:val="0"/>
          <w:divBdr>
            <w:top w:val="none" w:sz="0" w:space="0" w:color="auto"/>
            <w:left w:val="none" w:sz="0" w:space="0" w:color="auto"/>
            <w:bottom w:val="none" w:sz="0" w:space="0" w:color="auto"/>
            <w:right w:val="none" w:sz="0" w:space="0" w:color="auto"/>
          </w:divBdr>
        </w:div>
        <w:div w:id="1523350760">
          <w:marLeft w:val="640"/>
          <w:marRight w:val="0"/>
          <w:marTop w:val="0"/>
          <w:marBottom w:val="0"/>
          <w:divBdr>
            <w:top w:val="none" w:sz="0" w:space="0" w:color="auto"/>
            <w:left w:val="none" w:sz="0" w:space="0" w:color="auto"/>
            <w:bottom w:val="none" w:sz="0" w:space="0" w:color="auto"/>
            <w:right w:val="none" w:sz="0" w:space="0" w:color="auto"/>
          </w:divBdr>
        </w:div>
        <w:div w:id="1826630189">
          <w:marLeft w:val="640"/>
          <w:marRight w:val="0"/>
          <w:marTop w:val="0"/>
          <w:marBottom w:val="0"/>
          <w:divBdr>
            <w:top w:val="none" w:sz="0" w:space="0" w:color="auto"/>
            <w:left w:val="none" w:sz="0" w:space="0" w:color="auto"/>
            <w:bottom w:val="none" w:sz="0" w:space="0" w:color="auto"/>
            <w:right w:val="none" w:sz="0" w:space="0" w:color="auto"/>
          </w:divBdr>
        </w:div>
        <w:div w:id="225993787">
          <w:marLeft w:val="640"/>
          <w:marRight w:val="0"/>
          <w:marTop w:val="0"/>
          <w:marBottom w:val="0"/>
          <w:divBdr>
            <w:top w:val="none" w:sz="0" w:space="0" w:color="auto"/>
            <w:left w:val="none" w:sz="0" w:space="0" w:color="auto"/>
            <w:bottom w:val="none" w:sz="0" w:space="0" w:color="auto"/>
            <w:right w:val="none" w:sz="0" w:space="0" w:color="auto"/>
          </w:divBdr>
        </w:div>
        <w:div w:id="1398672998">
          <w:marLeft w:val="640"/>
          <w:marRight w:val="0"/>
          <w:marTop w:val="0"/>
          <w:marBottom w:val="0"/>
          <w:divBdr>
            <w:top w:val="none" w:sz="0" w:space="0" w:color="auto"/>
            <w:left w:val="none" w:sz="0" w:space="0" w:color="auto"/>
            <w:bottom w:val="none" w:sz="0" w:space="0" w:color="auto"/>
            <w:right w:val="none" w:sz="0" w:space="0" w:color="auto"/>
          </w:divBdr>
        </w:div>
        <w:div w:id="1624968548">
          <w:marLeft w:val="640"/>
          <w:marRight w:val="0"/>
          <w:marTop w:val="0"/>
          <w:marBottom w:val="0"/>
          <w:divBdr>
            <w:top w:val="none" w:sz="0" w:space="0" w:color="auto"/>
            <w:left w:val="none" w:sz="0" w:space="0" w:color="auto"/>
            <w:bottom w:val="none" w:sz="0" w:space="0" w:color="auto"/>
            <w:right w:val="none" w:sz="0" w:space="0" w:color="auto"/>
          </w:divBdr>
        </w:div>
        <w:div w:id="1208222015">
          <w:marLeft w:val="640"/>
          <w:marRight w:val="0"/>
          <w:marTop w:val="0"/>
          <w:marBottom w:val="0"/>
          <w:divBdr>
            <w:top w:val="none" w:sz="0" w:space="0" w:color="auto"/>
            <w:left w:val="none" w:sz="0" w:space="0" w:color="auto"/>
            <w:bottom w:val="none" w:sz="0" w:space="0" w:color="auto"/>
            <w:right w:val="none" w:sz="0" w:space="0" w:color="auto"/>
          </w:divBdr>
        </w:div>
        <w:div w:id="1320227446">
          <w:marLeft w:val="640"/>
          <w:marRight w:val="0"/>
          <w:marTop w:val="0"/>
          <w:marBottom w:val="0"/>
          <w:divBdr>
            <w:top w:val="none" w:sz="0" w:space="0" w:color="auto"/>
            <w:left w:val="none" w:sz="0" w:space="0" w:color="auto"/>
            <w:bottom w:val="none" w:sz="0" w:space="0" w:color="auto"/>
            <w:right w:val="none" w:sz="0" w:space="0" w:color="auto"/>
          </w:divBdr>
        </w:div>
        <w:div w:id="1475876734">
          <w:marLeft w:val="640"/>
          <w:marRight w:val="0"/>
          <w:marTop w:val="0"/>
          <w:marBottom w:val="0"/>
          <w:divBdr>
            <w:top w:val="none" w:sz="0" w:space="0" w:color="auto"/>
            <w:left w:val="none" w:sz="0" w:space="0" w:color="auto"/>
            <w:bottom w:val="none" w:sz="0" w:space="0" w:color="auto"/>
            <w:right w:val="none" w:sz="0" w:space="0" w:color="auto"/>
          </w:divBdr>
        </w:div>
        <w:div w:id="1242103995">
          <w:marLeft w:val="640"/>
          <w:marRight w:val="0"/>
          <w:marTop w:val="0"/>
          <w:marBottom w:val="0"/>
          <w:divBdr>
            <w:top w:val="none" w:sz="0" w:space="0" w:color="auto"/>
            <w:left w:val="none" w:sz="0" w:space="0" w:color="auto"/>
            <w:bottom w:val="none" w:sz="0" w:space="0" w:color="auto"/>
            <w:right w:val="none" w:sz="0" w:space="0" w:color="auto"/>
          </w:divBdr>
        </w:div>
        <w:div w:id="291637322">
          <w:marLeft w:val="640"/>
          <w:marRight w:val="0"/>
          <w:marTop w:val="0"/>
          <w:marBottom w:val="0"/>
          <w:divBdr>
            <w:top w:val="none" w:sz="0" w:space="0" w:color="auto"/>
            <w:left w:val="none" w:sz="0" w:space="0" w:color="auto"/>
            <w:bottom w:val="none" w:sz="0" w:space="0" w:color="auto"/>
            <w:right w:val="none" w:sz="0" w:space="0" w:color="auto"/>
          </w:divBdr>
        </w:div>
        <w:div w:id="26224834">
          <w:marLeft w:val="640"/>
          <w:marRight w:val="0"/>
          <w:marTop w:val="0"/>
          <w:marBottom w:val="0"/>
          <w:divBdr>
            <w:top w:val="none" w:sz="0" w:space="0" w:color="auto"/>
            <w:left w:val="none" w:sz="0" w:space="0" w:color="auto"/>
            <w:bottom w:val="none" w:sz="0" w:space="0" w:color="auto"/>
            <w:right w:val="none" w:sz="0" w:space="0" w:color="auto"/>
          </w:divBdr>
        </w:div>
        <w:div w:id="742065376">
          <w:marLeft w:val="640"/>
          <w:marRight w:val="0"/>
          <w:marTop w:val="0"/>
          <w:marBottom w:val="0"/>
          <w:divBdr>
            <w:top w:val="none" w:sz="0" w:space="0" w:color="auto"/>
            <w:left w:val="none" w:sz="0" w:space="0" w:color="auto"/>
            <w:bottom w:val="none" w:sz="0" w:space="0" w:color="auto"/>
            <w:right w:val="none" w:sz="0" w:space="0" w:color="auto"/>
          </w:divBdr>
        </w:div>
        <w:div w:id="355279914">
          <w:marLeft w:val="640"/>
          <w:marRight w:val="0"/>
          <w:marTop w:val="0"/>
          <w:marBottom w:val="0"/>
          <w:divBdr>
            <w:top w:val="none" w:sz="0" w:space="0" w:color="auto"/>
            <w:left w:val="none" w:sz="0" w:space="0" w:color="auto"/>
            <w:bottom w:val="none" w:sz="0" w:space="0" w:color="auto"/>
            <w:right w:val="none" w:sz="0" w:space="0" w:color="auto"/>
          </w:divBdr>
        </w:div>
      </w:divsChild>
    </w:div>
    <w:div w:id="2120761101">
      <w:bodyDiv w:val="1"/>
      <w:marLeft w:val="0"/>
      <w:marRight w:val="0"/>
      <w:marTop w:val="0"/>
      <w:marBottom w:val="0"/>
      <w:divBdr>
        <w:top w:val="none" w:sz="0" w:space="0" w:color="auto"/>
        <w:left w:val="none" w:sz="0" w:space="0" w:color="auto"/>
        <w:bottom w:val="none" w:sz="0" w:space="0" w:color="auto"/>
        <w:right w:val="none" w:sz="0" w:space="0" w:color="auto"/>
      </w:divBdr>
    </w:div>
    <w:div w:id="2120879572">
      <w:bodyDiv w:val="1"/>
      <w:marLeft w:val="0"/>
      <w:marRight w:val="0"/>
      <w:marTop w:val="0"/>
      <w:marBottom w:val="0"/>
      <w:divBdr>
        <w:top w:val="none" w:sz="0" w:space="0" w:color="auto"/>
        <w:left w:val="none" w:sz="0" w:space="0" w:color="auto"/>
        <w:bottom w:val="none" w:sz="0" w:space="0" w:color="auto"/>
        <w:right w:val="none" w:sz="0" w:space="0" w:color="auto"/>
      </w:divBdr>
      <w:divsChild>
        <w:div w:id="679085560">
          <w:marLeft w:val="640"/>
          <w:marRight w:val="0"/>
          <w:marTop w:val="0"/>
          <w:marBottom w:val="0"/>
          <w:divBdr>
            <w:top w:val="none" w:sz="0" w:space="0" w:color="auto"/>
            <w:left w:val="none" w:sz="0" w:space="0" w:color="auto"/>
            <w:bottom w:val="none" w:sz="0" w:space="0" w:color="auto"/>
            <w:right w:val="none" w:sz="0" w:space="0" w:color="auto"/>
          </w:divBdr>
        </w:div>
        <w:div w:id="1941716397">
          <w:marLeft w:val="640"/>
          <w:marRight w:val="0"/>
          <w:marTop w:val="0"/>
          <w:marBottom w:val="0"/>
          <w:divBdr>
            <w:top w:val="none" w:sz="0" w:space="0" w:color="auto"/>
            <w:left w:val="none" w:sz="0" w:space="0" w:color="auto"/>
            <w:bottom w:val="none" w:sz="0" w:space="0" w:color="auto"/>
            <w:right w:val="none" w:sz="0" w:space="0" w:color="auto"/>
          </w:divBdr>
        </w:div>
        <w:div w:id="998118942">
          <w:marLeft w:val="640"/>
          <w:marRight w:val="0"/>
          <w:marTop w:val="0"/>
          <w:marBottom w:val="0"/>
          <w:divBdr>
            <w:top w:val="none" w:sz="0" w:space="0" w:color="auto"/>
            <w:left w:val="none" w:sz="0" w:space="0" w:color="auto"/>
            <w:bottom w:val="none" w:sz="0" w:space="0" w:color="auto"/>
            <w:right w:val="none" w:sz="0" w:space="0" w:color="auto"/>
          </w:divBdr>
        </w:div>
        <w:div w:id="280066438">
          <w:marLeft w:val="640"/>
          <w:marRight w:val="0"/>
          <w:marTop w:val="0"/>
          <w:marBottom w:val="0"/>
          <w:divBdr>
            <w:top w:val="none" w:sz="0" w:space="0" w:color="auto"/>
            <w:left w:val="none" w:sz="0" w:space="0" w:color="auto"/>
            <w:bottom w:val="none" w:sz="0" w:space="0" w:color="auto"/>
            <w:right w:val="none" w:sz="0" w:space="0" w:color="auto"/>
          </w:divBdr>
        </w:div>
        <w:div w:id="1191870228">
          <w:marLeft w:val="640"/>
          <w:marRight w:val="0"/>
          <w:marTop w:val="0"/>
          <w:marBottom w:val="0"/>
          <w:divBdr>
            <w:top w:val="none" w:sz="0" w:space="0" w:color="auto"/>
            <w:left w:val="none" w:sz="0" w:space="0" w:color="auto"/>
            <w:bottom w:val="none" w:sz="0" w:space="0" w:color="auto"/>
            <w:right w:val="none" w:sz="0" w:space="0" w:color="auto"/>
          </w:divBdr>
        </w:div>
        <w:div w:id="1385058695">
          <w:marLeft w:val="640"/>
          <w:marRight w:val="0"/>
          <w:marTop w:val="0"/>
          <w:marBottom w:val="0"/>
          <w:divBdr>
            <w:top w:val="none" w:sz="0" w:space="0" w:color="auto"/>
            <w:left w:val="none" w:sz="0" w:space="0" w:color="auto"/>
            <w:bottom w:val="none" w:sz="0" w:space="0" w:color="auto"/>
            <w:right w:val="none" w:sz="0" w:space="0" w:color="auto"/>
          </w:divBdr>
        </w:div>
        <w:div w:id="1345787887">
          <w:marLeft w:val="640"/>
          <w:marRight w:val="0"/>
          <w:marTop w:val="0"/>
          <w:marBottom w:val="0"/>
          <w:divBdr>
            <w:top w:val="none" w:sz="0" w:space="0" w:color="auto"/>
            <w:left w:val="none" w:sz="0" w:space="0" w:color="auto"/>
            <w:bottom w:val="none" w:sz="0" w:space="0" w:color="auto"/>
            <w:right w:val="none" w:sz="0" w:space="0" w:color="auto"/>
          </w:divBdr>
        </w:div>
        <w:div w:id="1195115351">
          <w:marLeft w:val="640"/>
          <w:marRight w:val="0"/>
          <w:marTop w:val="0"/>
          <w:marBottom w:val="0"/>
          <w:divBdr>
            <w:top w:val="none" w:sz="0" w:space="0" w:color="auto"/>
            <w:left w:val="none" w:sz="0" w:space="0" w:color="auto"/>
            <w:bottom w:val="none" w:sz="0" w:space="0" w:color="auto"/>
            <w:right w:val="none" w:sz="0" w:space="0" w:color="auto"/>
          </w:divBdr>
        </w:div>
        <w:div w:id="537163351">
          <w:marLeft w:val="640"/>
          <w:marRight w:val="0"/>
          <w:marTop w:val="0"/>
          <w:marBottom w:val="0"/>
          <w:divBdr>
            <w:top w:val="none" w:sz="0" w:space="0" w:color="auto"/>
            <w:left w:val="none" w:sz="0" w:space="0" w:color="auto"/>
            <w:bottom w:val="none" w:sz="0" w:space="0" w:color="auto"/>
            <w:right w:val="none" w:sz="0" w:space="0" w:color="auto"/>
          </w:divBdr>
        </w:div>
        <w:div w:id="596980243">
          <w:marLeft w:val="640"/>
          <w:marRight w:val="0"/>
          <w:marTop w:val="0"/>
          <w:marBottom w:val="0"/>
          <w:divBdr>
            <w:top w:val="none" w:sz="0" w:space="0" w:color="auto"/>
            <w:left w:val="none" w:sz="0" w:space="0" w:color="auto"/>
            <w:bottom w:val="none" w:sz="0" w:space="0" w:color="auto"/>
            <w:right w:val="none" w:sz="0" w:space="0" w:color="auto"/>
          </w:divBdr>
        </w:div>
        <w:div w:id="527136237">
          <w:marLeft w:val="640"/>
          <w:marRight w:val="0"/>
          <w:marTop w:val="0"/>
          <w:marBottom w:val="0"/>
          <w:divBdr>
            <w:top w:val="none" w:sz="0" w:space="0" w:color="auto"/>
            <w:left w:val="none" w:sz="0" w:space="0" w:color="auto"/>
            <w:bottom w:val="none" w:sz="0" w:space="0" w:color="auto"/>
            <w:right w:val="none" w:sz="0" w:space="0" w:color="auto"/>
          </w:divBdr>
        </w:div>
        <w:div w:id="1063525698">
          <w:marLeft w:val="640"/>
          <w:marRight w:val="0"/>
          <w:marTop w:val="0"/>
          <w:marBottom w:val="0"/>
          <w:divBdr>
            <w:top w:val="none" w:sz="0" w:space="0" w:color="auto"/>
            <w:left w:val="none" w:sz="0" w:space="0" w:color="auto"/>
            <w:bottom w:val="none" w:sz="0" w:space="0" w:color="auto"/>
            <w:right w:val="none" w:sz="0" w:space="0" w:color="auto"/>
          </w:divBdr>
        </w:div>
        <w:div w:id="1901207738">
          <w:marLeft w:val="640"/>
          <w:marRight w:val="0"/>
          <w:marTop w:val="0"/>
          <w:marBottom w:val="0"/>
          <w:divBdr>
            <w:top w:val="none" w:sz="0" w:space="0" w:color="auto"/>
            <w:left w:val="none" w:sz="0" w:space="0" w:color="auto"/>
            <w:bottom w:val="none" w:sz="0" w:space="0" w:color="auto"/>
            <w:right w:val="none" w:sz="0" w:space="0" w:color="auto"/>
          </w:divBdr>
        </w:div>
        <w:div w:id="21365793">
          <w:marLeft w:val="640"/>
          <w:marRight w:val="0"/>
          <w:marTop w:val="0"/>
          <w:marBottom w:val="0"/>
          <w:divBdr>
            <w:top w:val="none" w:sz="0" w:space="0" w:color="auto"/>
            <w:left w:val="none" w:sz="0" w:space="0" w:color="auto"/>
            <w:bottom w:val="none" w:sz="0" w:space="0" w:color="auto"/>
            <w:right w:val="none" w:sz="0" w:space="0" w:color="auto"/>
          </w:divBdr>
        </w:div>
        <w:div w:id="1641960116">
          <w:marLeft w:val="640"/>
          <w:marRight w:val="0"/>
          <w:marTop w:val="0"/>
          <w:marBottom w:val="0"/>
          <w:divBdr>
            <w:top w:val="none" w:sz="0" w:space="0" w:color="auto"/>
            <w:left w:val="none" w:sz="0" w:space="0" w:color="auto"/>
            <w:bottom w:val="none" w:sz="0" w:space="0" w:color="auto"/>
            <w:right w:val="none" w:sz="0" w:space="0" w:color="auto"/>
          </w:divBdr>
        </w:div>
        <w:div w:id="1372534189">
          <w:marLeft w:val="640"/>
          <w:marRight w:val="0"/>
          <w:marTop w:val="0"/>
          <w:marBottom w:val="0"/>
          <w:divBdr>
            <w:top w:val="none" w:sz="0" w:space="0" w:color="auto"/>
            <w:left w:val="none" w:sz="0" w:space="0" w:color="auto"/>
            <w:bottom w:val="none" w:sz="0" w:space="0" w:color="auto"/>
            <w:right w:val="none" w:sz="0" w:space="0" w:color="auto"/>
          </w:divBdr>
        </w:div>
        <w:div w:id="1006126872">
          <w:marLeft w:val="640"/>
          <w:marRight w:val="0"/>
          <w:marTop w:val="0"/>
          <w:marBottom w:val="0"/>
          <w:divBdr>
            <w:top w:val="none" w:sz="0" w:space="0" w:color="auto"/>
            <w:left w:val="none" w:sz="0" w:space="0" w:color="auto"/>
            <w:bottom w:val="none" w:sz="0" w:space="0" w:color="auto"/>
            <w:right w:val="none" w:sz="0" w:space="0" w:color="auto"/>
          </w:divBdr>
        </w:div>
        <w:div w:id="336419452">
          <w:marLeft w:val="640"/>
          <w:marRight w:val="0"/>
          <w:marTop w:val="0"/>
          <w:marBottom w:val="0"/>
          <w:divBdr>
            <w:top w:val="none" w:sz="0" w:space="0" w:color="auto"/>
            <w:left w:val="none" w:sz="0" w:space="0" w:color="auto"/>
            <w:bottom w:val="none" w:sz="0" w:space="0" w:color="auto"/>
            <w:right w:val="none" w:sz="0" w:space="0" w:color="auto"/>
          </w:divBdr>
        </w:div>
        <w:div w:id="1966505182">
          <w:marLeft w:val="640"/>
          <w:marRight w:val="0"/>
          <w:marTop w:val="0"/>
          <w:marBottom w:val="0"/>
          <w:divBdr>
            <w:top w:val="none" w:sz="0" w:space="0" w:color="auto"/>
            <w:left w:val="none" w:sz="0" w:space="0" w:color="auto"/>
            <w:bottom w:val="none" w:sz="0" w:space="0" w:color="auto"/>
            <w:right w:val="none" w:sz="0" w:space="0" w:color="auto"/>
          </w:divBdr>
        </w:div>
        <w:div w:id="1983463597">
          <w:marLeft w:val="640"/>
          <w:marRight w:val="0"/>
          <w:marTop w:val="0"/>
          <w:marBottom w:val="0"/>
          <w:divBdr>
            <w:top w:val="none" w:sz="0" w:space="0" w:color="auto"/>
            <w:left w:val="none" w:sz="0" w:space="0" w:color="auto"/>
            <w:bottom w:val="none" w:sz="0" w:space="0" w:color="auto"/>
            <w:right w:val="none" w:sz="0" w:space="0" w:color="auto"/>
          </w:divBdr>
        </w:div>
        <w:div w:id="1232619414">
          <w:marLeft w:val="640"/>
          <w:marRight w:val="0"/>
          <w:marTop w:val="0"/>
          <w:marBottom w:val="0"/>
          <w:divBdr>
            <w:top w:val="none" w:sz="0" w:space="0" w:color="auto"/>
            <w:left w:val="none" w:sz="0" w:space="0" w:color="auto"/>
            <w:bottom w:val="none" w:sz="0" w:space="0" w:color="auto"/>
            <w:right w:val="none" w:sz="0" w:space="0" w:color="auto"/>
          </w:divBdr>
        </w:div>
        <w:div w:id="1481844020">
          <w:marLeft w:val="640"/>
          <w:marRight w:val="0"/>
          <w:marTop w:val="0"/>
          <w:marBottom w:val="0"/>
          <w:divBdr>
            <w:top w:val="none" w:sz="0" w:space="0" w:color="auto"/>
            <w:left w:val="none" w:sz="0" w:space="0" w:color="auto"/>
            <w:bottom w:val="none" w:sz="0" w:space="0" w:color="auto"/>
            <w:right w:val="none" w:sz="0" w:space="0" w:color="auto"/>
          </w:divBdr>
        </w:div>
        <w:div w:id="1025715304">
          <w:marLeft w:val="640"/>
          <w:marRight w:val="0"/>
          <w:marTop w:val="0"/>
          <w:marBottom w:val="0"/>
          <w:divBdr>
            <w:top w:val="none" w:sz="0" w:space="0" w:color="auto"/>
            <w:left w:val="none" w:sz="0" w:space="0" w:color="auto"/>
            <w:bottom w:val="none" w:sz="0" w:space="0" w:color="auto"/>
            <w:right w:val="none" w:sz="0" w:space="0" w:color="auto"/>
          </w:divBdr>
        </w:div>
        <w:div w:id="857936979">
          <w:marLeft w:val="640"/>
          <w:marRight w:val="0"/>
          <w:marTop w:val="0"/>
          <w:marBottom w:val="0"/>
          <w:divBdr>
            <w:top w:val="none" w:sz="0" w:space="0" w:color="auto"/>
            <w:left w:val="none" w:sz="0" w:space="0" w:color="auto"/>
            <w:bottom w:val="none" w:sz="0" w:space="0" w:color="auto"/>
            <w:right w:val="none" w:sz="0" w:space="0" w:color="auto"/>
          </w:divBdr>
        </w:div>
        <w:div w:id="1191533888">
          <w:marLeft w:val="640"/>
          <w:marRight w:val="0"/>
          <w:marTop w:val="0"/>
          <w:marBottom w:val="0"/>
          <w:divBdr>
            <w:top w:val="none" w:sz="0" w:space="0" w:color="auto"/>
            <w:left w:val="none" w:sz="0" w:space="0" w:color="auto"/>
            <w:bottom w:val="none" w:sz="0" w:space="0" w:color="auto"/>
            <w:right w:val="none" w:sz="0" w:space="0" w:color="auto"/>
          </w:divBdr>
        </w:div>
      </w:divsChild>
    </w:div>
    <w:div w:id="2136868285">
      <w:bodyDiv w:val="1"/>
      <w:marLeft w:val="0"/>
      <w:marRight w:val="0"/>
      <w:marTop w:val="0"/>
      <w:marBottom w:val="0"/>
      <w:divBdr>
        <w:top w:val="none" w:sz="0" w:space="0" w:color="auto"/>
        <w:left w:val="none" w:sz="0" w:space="0" w:color="auto"/>
        <w:bottom w:val="none" w:sz="0" w:space="0" w:color="auto"/>
        <w:right w:val="none" w:sz="0" w:space="0" w:color="auto"/>
      </w:divBdr>
      <w:divsChild>
        <w:div w:id="226571506">
          <w:marLeft w:val="640"/>
          <w:marRight w:val="0"/>
          <w:marTop w:val="0"/>
          <w:marBottom w:val="0"/>
          <w:divBdr>
            <w:top w:val="none" w:sz="0" w:space="0" w:color="auto"/>
            <w:left w:val="none" w:sz="0" w:space="0" w:color="auto"/>
            <w:bottom w:val="none" w:sz="0" w:space="0" w:color="auto"/>
            <w:right w:val="none" w:sz="0" w:space="0" w:color="auto"/>
          </w:divBdr>
        </w:div>
        <w:div w:id="1043866260">
          <w:marLeft w:val="640"/>
          <w:marRight w:val="0"/>
          <w:marTop w:val="0"/>
          <w:marBottom w:val="0"/>
          <w:divBdr>
            <w:top w:val="none" w:sz="0" w:space="0" w:color="auto"/>
            <w:left w:val="none" w:sz="0" w:space="0" w:color="auto"/>
            <w:bottom w:val="none" w:sz="0" w:space="0" w:color="auto"/>
            <w:right w:val="none" w:sz="0" w:space="0" w:color="auto"/>
          </w:divBdr>
        </w:div>
        <w:div w:id="590042214">
          <w:marLeft w:val="640"/>
          <w:marRight w:val="0"/>
          <w:marTop w:val="0"/>
          <w:marBottom w:val="0"/>
          <w:divBdr>
            <w:top w:val="none" w:sz="0" w:space="0" w:color="auto"/>
            <w:left w:val="none" w:sz="0" w:space="0" w:color="auto"/>
            <w:bottom w:val="none" w:sz="0" w:space="0" w:color="auto"/>
            <w:right w:val="none" w:sz="0" w:space="0" w:color="auto"/>
          </w:divBdr>
        </w:div>
        <w:div w:id="1679429925">
          <w:marLeft w:val="640"/>
          <w:marRight w:val="0"/>
          <w:marTop w:val="0"/>
          <w:marBottom w:val="0"/>
          <w:divBdr>
            <w:top w:val="none" w:sz="0" w:space="0" w:color="auto"/>
            <w:left w:val="none" w:sz="0" w:space="0" w:color="auto"/>
            <w:bottom w:val="none" w:sz="0" w:space="0" w:color="auto"/>
            <w:right w:val="none" w:sz="0" w:space="0" w:color="auto"/>
          </w:divBdr>
        </w:div>
        <w:div w:id="856651110">
          <w:marLeft w:val="640"/>
          <w:marRight w:val="0"/>
          <w:marTop w:val="0"/>
          <w:marBottom w:val="0"/>
          <w:divBdr>
            <w:top w:val="none" w:sz="0" w:space="0" w:color="auto"/>
            <w:left w:val="none" w:sz="0" w:space="0" w:color="auto"/>
            <w:bottom w:val="none" w:sz="0" w:space="0" w:color="auto"/>
            <w:right w:val="none" w:sz="0" w:space="0" w:color="auto"/>
          </w:divBdr>
        </w:div>
        <w:div w:id="2038386887">
          <w:marLeft w:val="640"/>
          <w:marRight w:val="0"/>
          <w:marTop w:val="0"/>
          <w:marBottom w:val="0"/>
          <w:divBdr>
            <w:top w:val="none" w:sz="0" w:space="0" w:color="auto"/>
            <w:left w:val="none" w:sz="0" w:space="0" w:color="auto"/>
            <w:bottom w:val="none" w:sz="0" w:space="0" w:color="auto"/>
            <w:right w:val="none" w:sz="0" w:space="0" w:color="auto"/>
          </w:divBdr>
        </w:div>
        <w:div w:id="2100831926">
          <w:marLeft w:val="640"/>
          <w:marRight w:val="0"/>
          <w:marTop w:val="0"/>
          <w:marBottom w:val="0"/>
          <w:divBdr>
            <w:top w:val="none" w:sz="0" w:space="0" w:color="auto"/>
            <w:left w:val="none" w:sz="0" w:space="0" w:color="auto"/>
            <w:bottom w:val="none" w:sz="0" w:space="0" w:color="auto"/>
            <w:right w:val="none" w:sz="0" w:space="0" w:color="auto"/>
          </w:divBdr>
        </w:div>
        <w:div w:id="817697293">
          <w:marLeft w:val="640"/>
          <w:marRight w:val="0"/>
          <w:marTop w:val="0"/>
          <w:marBottom w:val="0"/>
          <w:divBdr>
            <w:top w:val="none" w:sz="0" w:space="0" w:color="auto"/>
            <w:left w:val="none" w:sz="0" w:space="0" w:color="auto"/>
            <w:bottom w:val="none" w:sz="0" w:space="0" w:color="auto"/>
            <w:right w:val="none" w:sz="0" w:space="0" w:color="auto"/>
          </w:divBdr>
        </w:div>
        <w:div w:id="339620999">
          <w:marLeft w:val="640"/>
          <w:marRight w:val="0"/>
          <w:marTop w:val="0"/>
          <w:marBottom w:val="0"/>
          <w:divBdr>
            <w:top w:val="none" w:sz="0" w:space="0" w:color="auto"/>
            <w:left w:val="none" w:sz="0" w:space="0" w:color="auto"/>
            <w:bottom w:val="none" w:sz="0" w:space="0" w:color="auto"/>
            <w:right w:val="none" w:sz="0" w:space="0" w:color="auto"/>
          </w:divBdr>
        </w:div>
        <w:div w:id="762215956">
          <w:marLeft w:val="640"/>
          <w:marRight w:val="0"/>
          <w:marTop w:val="0"/>
          <w:marBottom w:val="0"/>
          <w:divBdr>
            <w:top w:val="none" w:sz="0" w:space="0" w:color="auto"/>
            <w:left w:val="none" w:sz="0" w:space="0" w:color="auto"/>
            <w:bottom w:val="none" w:sz="0" w:space="0" w:color="auto"/>
            <w:right w:val="none" w:sz="0" w:space="0" w:color="auto"/>
          </w:divBdr>
        </w:div>
        <w:div w:id="2038507977">
          <w:marLeft w:val="640"/>
          <w:marRight w:val="0"/>
          <w:marTop w:val="0"/>
          <w:marBottom w:val="0"/>
          <w:divBdr>
            <w:top w:val="none" w:sz="0" w:space="0" w:color="auto"/>
            <w:left w:val="none" w:sz="0" w:space="0" w:color="auto"/>
            <w:bottom w:val="none" w:sz="0" w:space="0" w:color="auto"/>
            <w:right w:val="none" w:sz="0" w:space="0" w:color="auto"/>
          </w:divBdr>
        </w:div>
        <w:div w:id="551384691">
          <w:marLeft w:val="640"/>
          <w:marRight w:val="0"/>
          <w:marTop w:val="0"/>
          <w:marBottom w:val="0"/>
          <w:divBdr>
            <w:top w:val="none" w:sz="0" w:space="0" w:color="auto"/>
            <w:left w:val="none" w:sz="0" w:space="0" w:color="auto"/>
            <w:bottom w:val="none" w:sz="0" w:space="0" w:color="auto"/>
            <w:right w:val="none" w:sz="0" w:space="0" w:color="auto"/>
          </w:divBdr>
        </w:div>
        <w:div w:id="1414736670">
          <w:marLeft w:val="640"/>
          <w:marRight w:val="0"/>
          <w:marTop w:val="0"/>
          <w:marBottom w:val="0"/>
          <w:divBdr>
            <w:top w:val="none" w:sz="0" w:space="0" w:color="auto"/>
            <w:left w:val="none" w:sz="0" w:space="0" w:color="auto"/>
            <w:bottom w:val="none" w:sz="0" w:space="0" w:color="auto"/>
            <w:right w:val="none" w:sz="0" w:space="0" w:color="auto"/>
          </w:divBdr>
        </w:div>
        <w:div w:id="1056440336">
          <w:marLeft w:val="640"/>
          <w:marRight w:val="0"/>
          <w:marTop w:val="0"/>
          <w:marBottom w:val="0"/>
          <w:divBdr>
            <w:top w:val="none" w:sz="0" w:space="0" w:color="auto"/>
            <w:left w:val="none" w:sz="0" w:space="0" w:color="auto"/>
            <w:bottom w:val="none" w:sz="0" w:space="0" w:color="auto"/>
            <w:right w:val="none" w:sz="0" w:space="0" w:color="auto"/>
          </w:divBdr>
        </w:div>
        <w:div w:id="1581670269">
          <w:marLeft w:val="640"/>
          <w:marRight w:val="0"/>
          <w:marTop w:val="0"/>
          <w:marBottom w:val="0"/>
          <w:divBdr>
            <w:top w:val="none" w:sz="0" w:space="0" w:color="auto"/>
            <w:left w:val="none" w:sz="0" w:space="0" w:color="auto"/>
            <w:bottom w:val="none" w:sz="0" w:space="0" w:color="auto"/>
            <w:right w:val="none" w:sz="0" w:space="0" w:color="auto"/>
          </w:divBdr>
        </w:div>
        <w:div w:id="1623996994">
          <w:marLeft w:val="640"/>
          <w:marRight w:val="0"/>
          <w:marTop w:val="0"/>
          <w:marBottom w:val="0"/>
          <w:divBdr>
            <w:top w:val="none" w:sz="0" w:space="0" w:color="auto"/>
            <w:left w:val="none" w:sz="0" w:space="0" w:color="auto"/>
            <w:bottom w:val="none" w:sz="0" w:space="0" w:color="auto"/>
            <w:right w:val="none" w:sz="0" w:space="0" w:color="auto"/>
          </w:divBdr>
        </w:div>
      </w:divsChild>
    </w:div>
    <w:div w:id="2141027876">
      <w:bodyDiv w:val="1"/>
      <w:marLeft w:val="0"/>
      <w:marRight w:val="0"/>
      <w:marTop w:val="0"/>
      <w:marBottom w:val="0"/>
      <w:divBdr>
        <w:top w:val="none" w:sz="0" w:space="0" w:color="auto"/>
        <w:left w:val="none" w:sz="0" w:space="0" w:color="auto"/>
        <w:bottom w:val="none" w:sz="0" w:space="0" w:color="auto"/>
        <w:right w:val="none" w:sz="0" w:space="0" w:color="auto"/>
      </w:divBdr>
      <w:divsChild>
        <w:div w:id="1877423632">
          <w:marLeft w:val="640"/>
          <w:marRight w:val="0"/>
          <w:marTop w:val="0"/>
          <w:marBottom w:val="0"/>
          <w:divBdr>
            <w:top w:val="none" w:sz="0" w:space="0" w:color="auto"/>
            <w:left w:val="none" w:sz="0" w:space="0" w:color="auto"/>
            <w:bottom w:val="none" w:sz="0" w:space="0" w:color="auto"/>
            <w:right w:val="none" w:sz="0" w:space="0" w:color="auto"/>
          </w:divBdr>
        </w:div>
        <w:div w:id="580339116">
          <w:marLeft w:val="640"/>
          <w:marRight w:val="0"/>
          <w:marTop w:val="0"/>
          <w:marBottom w:val="0"/>
          <w:divBdr>
            <w:top w:val="none" w:sz="0" w:space="0" w:color="auto"/>
            <w:left w:val="none" w:sz="0" w:space="0" w:color="auto"/>
            <w:bottom w:val="none" w:sz="0" w:space="0" w:color="auto"/>
            <w:right w:val="none" w:sz="0" w:space="0" w:color="auto"/>
          </w:divBdr>
        </w:div>
        <w:div w:id="1834250490">
          <w:marLeft w:val="640"/>
          <w:marRight w:val="0"/>
          <w:marTop w:val="0"/>
          <w:marBottom w:val="0"/>
          <w:divBdr>
            <w:top w:val="none" w:sz="0" w:space="0" w:color="auto"/>
            <w:left w:val="none" w:sz="0" w:space="0" w:color="auto"/>
            <w:bottom w:val="none" w:sz="0" w:space="0" w:color="auto"/>
            <w:right w:val="none" w:sz="0" w:space="0" w:color="auto"/>
          </w:divBdr>
        </w:div>
        <w:div w:id="1353805587">
          <w:marLeft w:val="640"/>
          <w:marRight w:val="0"/>
          <w:marTop w:val="0"/>
          <w:marBottom w:val="0"/>
          <w:divBdr>
            <w:top w:val="none" w:sz="0" w:space="0" w:color="auto"/>
            <w:left w:val="none" w:sz="0" w:space="0" w:color="auto"/>
            <w:bottom w:val="none" w:sz="0" w:space="0" w:color="auto"/>
            <w:right w:val="none" w:sz="0" w:space="0" w:color="auto"/>
          </w:divBdr>
        </w:div>
        <w:div w:id="1132407983">
          <w:marLeft w:val="640"/>
          <w:marRight w:val="0"/>
          <w:marTop w:val="0"/>
          <w:marBottom w:val="0"/>
          <w:divBdr>
            <w:top w:val="none" w:sz="0" w:space="0" w:color="auto"/>
            <w:left w:val="none" w:sz="0" w:space="0" w:color="auto"/>
            <w:bottom w:val="none" w:sz="0" w:space="0" w:color="auto"/>
            <w:right w:val="none" w:sz="0" w:space="0" w:color="auto"/>
          </w:divBdr>
        </w:div>
        <w:div w:id="1013147268">
          <w:marLeft w:val="640"/>
          <w:marRight w:val="0"/>
          <w:marTop w:val="0"/>
          <w:marBottom w:val="0"/>
          <w:divBdr>
            <w:top w:val="none" w:sz="0" w:space="0" w:color="auto"/>
            <w:left w:val="none" w:sz="0" w:space="0" w:color="auto"/>
            <w:bottom w:val="none" w:sz="0" w:space="0" w:color="auto"/>
            <w:right w:val="none" w:sz="0" w:space="0" w:color="auto"/>
          </w:divBdr>
        </w:div>
        <w:div w:id="2058313309">
          <w:marLeft w:val="640"/>
          <w:marRight w:val="0"/>
          <w:marTop w:val="0"/>
          <w:marBottom w:val="0"/>
          <w:divBdr>
            <w:top w:val="none" w:sz="0" w:space="0" w:color="auto"/>
            <w:left w:val="none" w:sz="0" w:space="0" w:color="auto"/>
            <w:bottom w:val="none" w:sz="0" w:space="0" w:color="auto"/>
            <w:right w:val="none" w:sz="0" w:space="0" w:color="auto"/>
          </w:divBdr>
        </w:div>
        <w:div w:id="796021932">
          <w:marLeft w:val="640"/>
          <w:marRight w:val="0"/>
          <w:marTop w:val="0"/>
          <w:marBottom w:val="0"/>
          <w:divBdr>
            <w:top w:val="none" w:sz="0" w:space="0" w:color="auto"/>
            <w:left w:val="none" w:sz="0" w:space="0" w:color="auto"/>
            <w:bottom w:val="none" w:sz="0" w:space="0" w:color="auto"/>
            <w:right w:val="none" w:sz="0" w:space="0" w:color="auto"/>
          </w:divBdr>
        </w:div>
        <w:div w:id="1570264299">
          <w:marLeft w:val="640"/>
          <w:marRight w:val="0"/>
          <w:marTop w:val="0"/>
          <w:marBottom w:val="0"/>
          <w:divBdr>
            <w:top w:val="none" w:sz="0" w:space="0" w:color="auto"/>
            <w:left w:val="none" w:sz="0" w:space="0" w:color="auto"/>
            <w:bottom w:val="none" w:sz="0" w:space="0" w:color="auto"/>
            <w:right w:val="none" w:sz="0" w:space="0" w:color="auto"/>
          </w:divBdr>
        </w:div>
        <w:div w:id="1409690850">
          <w:marLeft w:val="640"/>
          <w:marRight w:val="0"/>
          <w:marTop w:val="0"/>
          <w:marBottom w:val="0"/>
          <w:divBdr>
            <w:top w:val="none" w:sz="0" w:space="0" w:color="auto"/>
            <w:left w:val="none" w:sz="0" w:space="0" w:color="auto"/>
            <w:bottom w:val="none" w:sz="0" w:space="0" w:color="auto"/>
            <w:right w:val="none" w:sz="0" w:space="0" w:color="auto"/>
          </w:divBdr>
        </w:div>
        <w:div w:id="1701588922">
          <w:marLeft w:val="640"/>
          <w:marRight w:val="0"/>
          <w:marTop w:val="0"/>
          <w:marBottom w:val="0"/>
          <w:divBdr>
            <w:top w:val="none" w:sz="0" w:space="0" w:color="auto"/>
            <w:left w:val="none" w:sz="0" w:space="0" w:color="auto"/>
            <w:bottom w:val="none" w:sz="0" w:space="0" w:color="auto"/>
            <w:right w:val="none" w:sz="0" w:space="0" w:color="auto"/>
          </w:divBdr>
        </w:div>
        <w:div w:id="2109959031">
          <w:marLeft w:val="640"/>
          <w:marRight w:val="0"/>
          <w:marTop w:val="0"/>
          <w:marBottom w:val="0"/>
          <w:divBdr>
            <w:top w:val="none" w:sz="0" w:space="0" w:color="auto"/>
            <w:left w:val="none" w:sz="0" w:space="0" w:color="auto"/>
            <w:bottom w:val="none" w:sz="0" w:space="0" w:color="auto"/>
            <w:right w:val="none" w:sz="0" w:space="0" w:color="auto"/>
          </w:divBdr>
        </w:div>
        <w:div w:id="1689411118">
          <w:marLeft w:val="640"/>
          <w:marRight w:val="0"/>
          <w:marTop w:val="0"/>
          <w:marBottom w:val="0"/>
          <w:divBdr>
            <w:top w:val="none" w:sz="0" w:space="0" w:color="auto"/>
            <w:left w:val="none" w:sz="0" w:space="0" w:color="auto"/>
            <w:bottom w:val="none" w:sz="0" w:space="0" w:color="auto"/>
            <w:right w:val="none" w:sz="0" w:space="0" w:color="auto"/>
          </w:divBdr>
        </w:div>
        <w:div w:id="1094593401">
          <w:marLeft w:val="640"/>
          <w:marRight w:val="0"/>
          <w:marTop w:val="0"/>
          <w:marBottom w:val="0"/>
          <w:divBdr>
            <w:top w:val="none" w:sz="0" w:space="0" w:color="auto"/>
            <w:left w:val="none" w:sz="0" w:space="0" w:color="auto"/>
            <w:bottom w:val="none" w:sz="0" w:space="0" w:color="auto"/>
            <w:right w:val="none" w:sz="0" w:space="0" w:color="auto"/>
          </w:divBdr>
        </w:div>
        <w:div w:id="1235168789">
          <w:marLeft w:val="640"/>
          <w:marRight w:val="0"/>
          <w:marTop w:val="0"/>
          <w:marBottom w:val="0"/>
          <w:divBdr>
            <w:top w:val="none" w:sz="0" w:space="0" w:color="auto"/>
            <w:left w:val="none" w:sz="0" w:space="0" w:color="auto"/>
            <w:bottom w:val="none" w:sz="0" w:space="0" w:color="auto"/>
            <w:right w:val="none" w:sz="0" w:space="0" w:color="auto"/>
          </w:divBdr>
        </w:div>
        <w:div w:id="2072269849">
          <w:marLeft w:val="640"/>
          <w:marRight w:val="0"/>
          <w:marTop w:val="0"/>
          <w:marBottom w:val="0"/>
          <w:divBdr>
            <w:top w:val="none" w:sz="0" w:space="0" w:color="auto"/>
            <w:left w:val="none" w:sz="0" w:space="0" w:color="auto"/>
            <w:bottom w:val="none" w:sz="0" w:space="0" w:color="auto"/>
            <w:right w:val="none" w:sz="0" w:space="0" w:color="auto"/>
          </w:divBdr>
        </w:div>
        <w:div w:id="1889417550">
          <w:marLeft w:val="640"/>
          <w:marRight w:val="0"/>
          <w:marTop w:val="0"/>
          <w:marBottom w:val="0"/>
          <w:divBdr>
            <w:top w:val="none" w:sz="0" w:space="0" w:color="auto"/>
            <w:left w:val="none" w:sz="0" w:space="0" w:color="auto"/>
            <w:bottom w:val="none" w:sz="0" w:space="0" w:color="auto"/>
            <w:right w:val="none" w:sz="0" w:space="0" w:color="auto"/>
          </w:divBdr>
        </w:div>
        <w:div w:id="1854762819">
          <w:marLeft w:val="640"/>
          <w:marRight w:val="0"/>
          <w:marTop w:val="0"/>
          <w:marBottom w:val="0"/>
          <w:divBdr>
            <w:top w:val="none" w:sz="0" w:space="0" w:color="auto"/>
            <w:left w:val="none" w:sz="0" w:space="0" w:color="auto"/>
            <w:bottom w:val="none" w:sz="0" w:space="0" w:color="auto"/>
            <w:right w:val="none" w:sz="0" w:space="0" w:color="auto"/>
          </w:divBdr>
        </w:div>
        <w:div w:id="363679122">
          <w:marLeft w:val="640"/>
          <w:marRight w:val="0"/>
          <w:marTop w:val="0"/>
          <w:marBottom w:val="0"/>
          <w:divBdr>
            <w:top w:val="none" w:sz="0" w:space="0" w:color="auto"/>
            <w:left w:val="none" w:sz="0" w:space="0" w:color="auto"/>
            <w:bottom w:val="none" w:sz="0" w:space="0" w:color="auto"/>
            <w:right w:val="none" w:sz="0" w:space="0" w:color="auto"/>
          </w:divBdr>
        </w:div>
        <w:div w:id="1756128288">
          <w:marLeft w:val="640"/>
          <w:marRight w:val="0"/>
          <w:marTop w:val="0"/>
          <w:marBottom w:val="0"/>
          <w:divBdr>
            <w:top w:val="none" w:sz="0" w:space="0" w:color="auto"/>
            <w:left w:val="none" w:sz="0" w:space="0" w:color="auto"/>
            <w:bottom w:val="none" w:sz="0" w:space="0" w:color="auto"/>
            <w:right w:val="none" w:sz="0" w:space="0" w:color="auto"/>
          </w:divBdr>
        </w:div>
        <w:div w:id="1332489293">
          <w:marLeft w:val="640"/>
          <w:marRight w:val="0"/>
          <w:marTop w:val="0"/>
          <w:marBottom w:val="0"/>
          <w:divBdr>
            <w:top w:val="none" w:sz="0" w:space="0" w:color="auto"/>
            <w:left w:val="none" w:sz="0" w:space="0" w:color="auto"/>
            <w:bottom w:val="none" w:sz="0" w:space="0" w:color="auto"/>
            <w:right w:val="none" w:sz="0" w:space="0" w:color="auto"/>
          </w:divBdr>
        </w:div>
        <w:div w:id="625741803">
          <w:marLeft w:val="640"/>
          <w:marRight w:val="0"/>
          <w:marTop w:val="0"/>
          <w:marBottom w:val="0"/>
          <w:divBdr>
            <w:top w:val="none" w:sz="0" w:space="0" w:color="auto"/>
            <w:left w:val="none" w:sz="0" w:space="0" w:color="auto"/>
            <w:bottom w:val="none" w:sz="0" w:space="0" w:color="auto"/>
            <w:right w:val="none" w:sz="0" w:space="0" w:color="auto"/>
          </w:divBdr>
        </w:div>
        <w:div w:id="1195315434">
          <w:marLeft w:val="640"/>
          <w:marRight w:val="0"/>
          <w:marTop w:val="0"/>
          <w:marBottom w:val="0"/>
          <w:divBdr>
            <w:top w:val="none" w:sz="0" w:space="0" w:color="auto"/>
            <w:left w:val="none" w:sz="0" w:space="0" w:color="auto"/>
            <w:bottom w:val="none" w:sz="0" w:space="0" w:color="auto"/>
            <w:right w:val="none" w:sz="0" w:space="0" w:color="auto"/>
          </w:divBdr>
        </w:div>
        <w:div w:id="1978104300">
          <w:marLeft w:val="640"/>
          <w:marRight w:val="0"/>
          <w:marTop w:val="0"/>
          <w:marBottom w:val="0"/>
          <w:divBdr>
            <w:top w:val="none" w:sz="0" w:space="0" w:color="auto"/>
            <w:left w:val="none" w:sz="0" w:space="0" w:color="auto"/>
            <w:bottom w:val="none" w:sz="0" w:space="0" w:color="auto"/>
            <w:right w:val="none" w:sz="0" w:space="0" w:color="auto"/>
          </w:divBdr>
        </w:div>
        <w:div w:id="34933791">
          <w:marLeft w:val="640"/>
          <w:marRight w:val="0"/>
          <w:marTop w:val="0"/>
          <w:marBottom w:val="0"/>
          <w:divBdr>
            <w:top w:val="none" w:sz="0" w:space="0" w:color="auto"/>
            <w:left w:val="none" w:sz="0" w:space="0" w:color="auto"/>
            <w:bottom w:val="none" w:sz="0" w:space="0" w:color="auto"/>
            <w:right w:val="none" w:sz="0" w:space="0" w:color="auto"/>
          </w:divBdr>
        </w:div>
        <w:div w:id="350618074">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eader" Target="header1.xml"/><Relationship Id="rId21" Type="http://schemas.openxmlformats.org/officeDocument/2006/relationships/image" Target="media/image11.png"/><Relationship Id="rId42" Type="http://schemas.openxmlformats.org/officeDocument/2006/relationships/image" Target="media/image30.png"/><Relationship Id="rId47" Type="http://schemas.openxmlformats.org/officeDocument/2006/relationships/image" Target="media/image35.png"/><Relationship Id="rId63" Type="http://schemas.openxmlformats.org/officeDocument/2006/relationships/image" Target="media/image49.jpeg"/><Relationship Id="rId68" Type="http://schemas.openxmlformats.org/officeDocument/2006/relationships/image" Target="media/image53.jpeg"/><Relationship Id="rId84" Type="http://schemas.openxmlformats.org/officeDocument/2006/relationships/image" Target="media/image69.jpeg"/><Relationship Id="rId89" Type="http://schemas.openxmlformats.org/officeDocument/2006/relationships/image" Target="media/image74.jpeg"/><Relationship Id="rId16" Type="http://schemas.openxmlformats.org/officeDocument/2006/relationships/image" Target="media/image6.png"/><Relationship Id="rId11" Type="http://schemas.openxmlformats.org/officeDocument/2006/relationships/image" Target="media/image1.jpeg"/><Relationship Id="rId32" Type="http://schemas.openxmlformats.org/officeDocument/2006/relationships/image" Target="media/image20.emf"/><Relationship Id="rId37" Type="http://schemas.openxmlformats.org/officeDocument/2006/relationships/image" Target="media/image25.png"/><Relationship Id="rId53" Type="http://schemas.openxmlformats.org/officeDocument/2006/relationships/image" Target="media/image41.png"/><Relationship Id="rId58" Type="http://schemas.openxmlformats.org/officeDocument/2006/relationships/image" Target="media/image45.emf"/><Relationship Id="rId74" Type="http://schemas.openxmlformats.org/officeDocument/2006/relationships/image" Target="media/image59.jpeg"/><Relationship Id="rId79" Type="http://schemas.openxmlformats.org/officeDocument/2006/relationships/image" Target="media/image64.jpeg"/><Relationship Id="rId5" Type="http://schemas.openxmlformats.org/officeDocument/2006/relationships/numbering" Target="numbering.xml"/><Relationship Id="rId90" Type="http://schemas.openxmlformats.org/officeDocument/2006/relationships/image" Target="media/image75.jpeg"/><Relationship Id="rId95" Type="http://schemas.openxmlformats.org/officeDocument/2006/relationships/image" Target="media/image80.jpeg"/><Relationship Id="rId22" Type="http://schemas.openxmlformats.org/officeDocument/2006/relationships/image" Target="media/image12.jpg"/><Relationship Id="rId27" Type="http://schemas.openxmlformats.org/officeDocument/2006/relationships/footer" Target="footer1.xml"/><Relationship Id="rId43" Type="http://schemas.openxmlformats.org/officeDocument/2006/relationships/image" Target="media/image31.png"/><Relationship Id="rId48" Type="http://schemas.openxmlformats.org/officeDocument/2006/relationships/image" Target="media/image36.png"/><Relationship Id="rId64" Type="http://schemas.openxmlformats.org/officeDocument/2006/relationships/image" Target="media/image50.jpeg"/><Relationship Id="rId69" Type="http://schemas.openxmlformats.org/officeDocument/2006/relationships/image" Target="media/image54.jpeg"/><Relationship Id="rId80" Type="http://schemas.openxmlformats.org/officeDocument/2006/relationships/image" Target="media/image65.jpeg"/><Relationship Id="rId85" Type="http://schemas.openxmlformats.org/officeDocument/2006/relationships/image" Target="media/image70.jpeg"/><Relationship Id="rId3" Type="http://schemas.openxmlformats.org/officeDocument/2006/relationships/customXml" Target="../customXml/item3.xml"/><Relationship Id="rId12" Type="http://schemas.openxmlformats.org/officeDocument/2006/relationships/image" Target="media/image2.gif"/><Relationship Id="rId17" Type="http://schemas.openxmlformats.org/officeDocument/2006/relationships/image" Target="media/image7.png"/><Relationship Id="rId25" Type="http://schemas.openxmlformats.org/officeDocument/2006/relationships/image" Target="media/image15.emf"/><Relationship Id="rId33" Type="http://schemas.openxmlformats.org/officeDocument/2006/relationships/image" Target="media/image21.emf"/><Relationship Id="rId38" Type="http://schemas.openxmlformats.org/officeDocument/2006/relationships/image" Target="media/image26.png"/><Relationship Id="rId46" Type="http://schemas.openxmlformats.org/officeDocument/2006/relationships/image" Target="media/image34.png"/><Relationship Id="rId59" Type="http://schemas.openxmlformats.org/officeDocument/2006/relationships/image" Target="media/image46.emf"/><Relationship Id="rId67" Type="http://schemas.openxmlformats.org/officeDocument/2006/relationships/image" Target="media/image52.jpeg"/><Relationship Id="rId20" Type="http://schemas.openxmlformats.org/officeDocument/2006/relationships/image" Target="media/image10.png"/><Relationship Id="rId41" Type="http://schemas.openxmlformats.org/officeDocument/2006/relationships/image" Target="media/image29.png"/><Relationship Id="rId54" Type="http://schemas.openxmlformats.org/officeDocument/2006/relationships/image" Target="media/image42.emf"/><Relationship Id="rId62" Type="http://schemas.openxmlformats.org/officeDocument/2006/relationships/image" Target="media/image48.jpeg"/><Relationship Id="rId70" Type="http://schemas.openxmlformats.org/officeDocument/2006/relationships/image" Target="media/image55.jpeg"/><Relationship Id="rId75" Type="http://schemas.openxmlformats.org/officeDocument/2006/relationships/image" Target="media/image60.jpeg"/><Relationship Id="rId83" Type="http://schemas.openxmlformats.org/officeDocument/2006/relationships/image" Target="media/image68.jpeg"/><Relationship Id="rId88" Type="http://schemas.openxmlformats.org/officeDocument/2006/relationships/image" Target="media/image73.jpeg"/><Relationship Id="rId91" Type="http://schemas.openxmlformats.org/officeDocument/2006/relationships/image" Target="media/image76.jpeg"/><Relationship Id="rId96" Type="http://schemas.openxmlformats.org/officeDocument/2006/relationships/image" Target="media/image81.jpe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jpg"/><Relationship Id="rId28" Type="http://schemas.openxmlformats.org/officeDocument/2006/relationships/image" Target="media/image16.jpeg"/><Relationship Id="rId36" Type="http://schemas.openxmlformats.org/officeDocument/2006/relationships/image" Target="media/image24.jpeg"/><Relationship Id="rId49" Type="http://schemas.openxmlformats.org/officeDocument/2006/relationships/image" Target="media/image37.png"/><Relationship Id="rId57" Type="http://schemas.openxmlformats.org/officeDocument/2006/relationships/image" Target="media/image44.emf"/><Relationship Id="rId10" Type="http://schemas.openxmlformats.org/officeDocument/2006/relationships/endnotes" Target="endnotes.xml"/><Relationship Id="rId31" Type="http://schemas.openxmlformats.org/officeDocument/2006/relationships/image" Target="media/image19.emf"/><Relationship Id="rId44" Type="http://schemas.openxmlformats.org/officeDocument/2006/relationships/image" Target="media/image32.png"/><Relationship Id="rId52" Type="http://schemas.openxmlformats.org/officeDocument/2006/relationships/image" Target="media/image40.png"/><Relationship Id="rId60" Type="http://schemas.openxmlformats.org/officeDocument/2006/relationships/chart" Target="charts/chart2.xml"/><Relationship Id="rId65" Type="http://schemas.openxmlformats.org/officeDocument/2006/relationships/hyperlink" Target="https://books.google.co.uk/books?hl=en&amp;lr=&amp;id=-lZgBwAAQBAJ&amp;oi=fnd&amp;pg=PR2&amp;dq=everyday+practical+electronics&amp;ots=IZxQX1B7uh&amp;sig=tn12gsdvfGLhYNM8A7ACUsl4VJs&amp;redir_esc=y" TargetMode="External"/><Relationship Id="rId73" Type="http://schemas.openxmlformats.org/officeDocument/2006/relationships/image" Target="media/image58.jpeg"/><Relationship Id="rId78" Type="http://schemas.openxmlformats.org/officeDocument/2006/relationships/image" Target="media/image63.jpeg"/><Relationship Id="rId81" Type="http://schemas.openxmlformats.org/officeDocument/2006/relationships/image" Target="media/image66.jpeg"/><Relationship Id="rId86" Type="http://schemas.openxmlformats.org/officeDocument/2006/relationships/image" Target="media/image71.jpeg"/><Relationship Id="rId94" Type="http://schemas.openxmlformats.org/officeDocument/2006/relationships/image" Target="media/image79.jpeg"/><Relationship Id="rId9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7.png"/><Relationship Id="rId34" Type="http://schemas.openxmlformats.org/officeDocument/2006/relationships/image" Target="media/image22.emf"/><Relationship Id="rId50" Type="http://schemas.openxmlformats.org/officeDocument/2006/relationships/image" Target="media/image38.png"/><Relationship Id="rId55" Type="http://schemas.openxmlformats.org/officeDocument/2006/relationships/image" Target="media/image43.emf"/><Relationship Id="rId76" Type="http://schemas.openxmlformats.org/officeDocument/2006/relationships/image" Target="media/image61.jpeg"/><Relationship Id="rId97" Type="http://schemas.openxmlformats.org/officeDocument/2006/relationships/image" Target="media/image82.jpeg"/><Relationship Id="rId7" Type="http://schemas.openxmlformats.org/officeDocument/2006/relationships/settings" Target="settings.xml"/><Relationship Id="rId71" Type="http://schemas.openxmlformats.org/officeDocument/2006/relationships/image" Target="media/image56.jpeg"/><Relationship Id="rId92" Type="http://schemas.openxmlformats.org/officeDocument/2006/relationships/image" Target="media/image77.jpeg"/><Relationship Id="rId2" Type="http://schemas.openxmlformats.org/officeDocument/2006/relationships/customXml" Target="../customXml/item2.xml"/><Relationship Id="rId29" Type="http://schemas.openxmlformats.org/officeDocument/2006/relationships/image" Target="media/image17.emf"/><Relationship Id="rId24" Type="http://schemas.openxmlformats.org/officeDocument/2006/relationships/image" Target="media/image14.emf"/><Relationship Id="rId40" Type="http://schemas.openxmlformats.org/officeDocument/2006/relationships/image" Target="media/image28.png"/><Relationship Id="rId45" Type="http://schemas.openxmlformats.org/officeDocument/2006/relationships/image" Target="media/image33.png"/><Relationship Id="rId66" Type="http://schemas.openxmlformats.org/officeDocument/2006/relationships/image" Target="media/image51.jpeg"/><Relationship Id="rId87" Type="http://schemas.openxmlformats.org/officeDocument/2006/relationships/image" Target="media/image72.jpeg"/><Relationship Id="rId61" Type="http://schemas.openxmlformats.org/officeDocument/2006/relationships/image" Target="media/image47.emf"/><Relationship Id="rId82" Type="http://schemas.openxmlformats.org/officeDocument/2006/relationships/image" Target="media/image67.jpeg"/><Relationship Id="rId19" Type="http://schemas.openxmlformats.org/officeDocument/2006/relationships/image" Target="media/image9.png"/><Relationship Id="rId14" Type="http://schemas.openxmlformats.org/officeDocument/2006/relationships/image" Target="media/image4.jpeg"/><Relationship Id="rId30" Type="http://schemas.openxmlformats.org/officeDocument/2006/relationships/image" Target="media/image18.emf"/><Relationship Id="rId35" Type="http://schemas.openxmlformats.org/officeDocument/2006/relationships/image" Target="media/image23.emf"/><Relationship Id="rId56" Type="http://schemas.openxmlformats.org/officeDocument/2006/relationships/chart" Target="charts/chart1.xml"/><Relationship Id="rId77" Type="http://schemas.openxmlformats.org/officeDocument/2006/relationships/image" Target="media/image62.jpeg"/><Relationship Id="rId100"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image" Target="media/image39.png"/><Relationship Id="rId72" Type="http://schemas.openxmlformats.org/officeDocument/2006/relationships/image" Target="media/image57.jpeg"/><Relationship Id="rId93" Type="http://schemas.openxmlformats.org/officeDocument/2006/relationships/image" Target="media/image78.jpeg"/><Relationship Id="rId98"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D:\Uni\Year%203\Major%20Project\MHT%20Output%20Voltage%20Test%20No%20Load.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Uni\Year%203\Major%20Project\Battery%20Charging.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r>
              <a:rPr lang="en-US"/>
              <a:t>Voltage Output of MHT at Various Flow Rates
(No Load)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endParaRPr lang="en-US"/>
        </a:p>
      </c:txPr>
    </c:title>
    <c:autoTitleDeleted val="0"/>
    <c:plotArea>
      <c:layout/>
      <c:scatterChart>
        <c:scatterStyle val="smoothMarker"/>
        <c:varyColors val="0"/>
        <c:ser>
          <c:idx val="0"/>
          <c:order val="0"/>
          <c:tx>
            <c:strRef>
              <c:f>Sheet1!$E$5</c:f>
              <c:strCache>
                <c:ptCount val="1"/>
                <c:pt idx="0">
                  <c:v>Voltage
(No Load)</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forward val="2"/>
            <c:dispRSqr val="0"/>
            <c:dispEq val="0"/>
          </c:trendline>
          <c:xVal>
            <c:numRef>
              <c:f>Sheet1!$D$6:$D$13</c:f>
              <c:numCache>
                <c:formatCode>0.0000</c:formatCode>
                <c:ptCount val="8"/>
                <c:pt idx="0">
                  <c:v>1.9461563412260787</c:v>
                </c:pt>
                <c:pt idx="1">
                  <c:v>2.4350649350649349</c:v>
                </c:pt>
                <c:pt idx="2">
                  <c:v>3.403289846851957</c:v>
                </c:pt>
                <c:pt idx="3">
                  <c:v>5.0933786078098482</c:v>
                </c:pt>
                <c:pt idx="4">
                  <c:v>6.8965517241379315</c:v>
                </c:pt>
                <c:pt idx="5">
                  <c:v>8.4507042253521139</c:v>
                </c:pt>
                <c:pt idx="6">
                  <c:v>10.118043844856661</c:v>
                </c:pt>
                <c:pt idx="7">
                  <c:v>11.627906976744185</c:v>
                </c:pt>
              </c:numCache>
            </c:numRef>
          </c:xVal>
          <c:yVal>
            <c:numRef>
              <c:f>Sheet1!$E$6:$E$13</c:f>
              <c:numCache>
                <c:formatCode>0.00</c:formatCode>
                <c:ptCount val="8"/>
                <c:pt idx="0">
                  <c:v>3.83</c:v>
                </c:pt>
                <c:pt idx="1">
                  <c:v>5.4</c:v>
                </c:pt>
                <c:pt idx="2">
                  <c:v>8.5</c:v>
                </c:pt>
                <c:pt idx="3">
                  <c:v>13.5</c:v>
                </c:pt>
                <c:pt idx="4">
                  <c:v>20.100000000000001</c:v>
                </c:pt>
                <c:pt idx="5">
                  <c:v>23.58</c:v>
                </c:pt>
                <c:pt idx="6">
                  <c:v>28.12</c:v>
                </c:pt>
                <c:pt idx="7">
                  <c:v>31.24</c:v>
                </c:pt>
              </c:numCache>
            </c:numRef>
          </c:yVal>
          <c:smooth val="1"/>
          <c:extLst>
            <c:ext xmlns:c16="http://schemas.microsoft.com/office/drawing/2014/chart" uri="{C3380CC4-5D6E-409C-BE32-E72D297353CC}">
              <c16:uniqueId val="{00000002-0F0B-44B5-8347-0D1D586E36A2}"/>
            </c:ext>
          </c:extLst>
        </c:ser>
        <c:dLbls>
          <c:showLegendKey val="0"/>
          <c:showVal val="0"/>
          <c:showCatName val="0"/>
          <c:showSerName val="0"/>
          <c:showPercent val="0"/>
          <c:showBubbleSize val="0"/>
        </c:dLbls>
        <c:axId val="135757328"/>
        <c:axId val="135757808"/>
      </c:scatterChart>
      <c:valAx>
        <c:axId val="135757328"/>
        <c:scaling>
          <c:orientation val="minMax"/>
          <c:max val="15"/>
          <c:min val="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dk1"/>
                    </a:solidFill>
                    <a:latin typeface="+mn-lt"/>
                    <a:ea typeface="+mn-ea"/>
                    <a:cs typeface="+mn-cs"/>
                  </a:defRPr>
                </a:pPr>
                <a:r>
                  <a:rPr lang="en-GB"/>
                  <a:t>Flow rate (L/min)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dk1"/>
                  </a:solidFill>
                  <a:latin typeface="+mn-lt"/>
                  <a:ea typeface="+mn-ea"/>
                  <a:cs typeface="+mn-cs"/>
                </a:defRPr>
              </a:pPr>
              <a:endParaRPr lang="en-US"/>
            </a:p>
          </c:txPr>
        </c:title>
        <c:numFmt formatCode="0"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135757808"/>
        <c:crosses val="autoZero"/>
        <c:crossBetween val="midCat"/>
        <c:minorUnit val="0.4"/>
      </c:valAx>
      <c:valAx>
        <c:axId val="1357578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dk1"/>
                    </a:solidFill>
                    <a:latin typeface="+mn-lt"/>
                    <a:ea typeface="+mn-ea"/>
                    <a:cs typeface="+mn-cs"/>
                  </a:defRPr>
                </a:pPr>
                <a:r>
                  <a:rPr lang="en-GB"/>
                  <a:t>Voltage (No Load)</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dk1"/>
                  </a:solidFill>
                  <a:latin typeface="+mn-lt"/>
                  <a:ea typeface="+mn-ea"/>
                  <a:cs typeface="+mn-cs"/>
                </a:defRPr>
              </a:pPr>
              <a:endParaRPr lang="en-US"/>
            </a:p>
          </c:txPr>
        </c:title>
        <c:numFmt formatCode="0"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13575732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accent1"/>
      </a:solidFill>
      <a:prstDash val="solid"/>
      <a:round/>
    </a:ln>
    <a:effectLst/>
  </c:spPr>
  <c:txPr>
    <a:bodyPr/>
    <a:lstStyle/>
    <a:p>
      <a:pPr>
        <a:defRPr>
          <a:solidFill>
            <a:schemeClr val="dk1"/>
          </a:solidFill>
          <a:latin typeface="+mn-lt"/>
          <a:ea typeface="+mn-ea"/>
          <a:cs typeface="+mn-cs"/>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Battery Charge</a:t>
            </a:r>
            <a:r>
              <a:rPr lang="en-GB" baseline="0"/>
              <a:t> Voltage and Current at Various Circuit Input Voltages</a:t>
            </a:r>
            <a:endParaRPr lang="en-GB"/>
          </a:p>
        </c:rich>
      </c:tx>
      <c:layout>
        <c:manualLayout>
          <c:xMode val="edge"/>
          <c:yMode val="edge"/>
          <c:x val="0.17357079544720791"/>
          <c:y val="3.733334901138016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1"/>
          <c:tx>
            <c:strRef>
              <c:f>Sheet1!$F$4</c:f>
              <c:strCache>
                <c:ptCount val="1"/>
                <c:pt idx="0">
                  <c:v>Battery Charge Voltage (V)</c:v>
                </c:pt>
              </c:strCache>
            </c:strRef>
          </c:tx>
          <c:spPr>
            <a:ln w="19050" cap="rnd">
              <a:solidFill>
                <a:schemeClr val="accent1"/>
              </a:solidFill>
              <a:round/>
            </a:ln>
            <a:effectLst/>
          </c:spPr>
          <c:marker>
            <c:symbol val="none"/>
          </c:marker>
          <c:xVal>
            <c:numRef>
              <c:f>Sheet1!$D$5:$D$15</c:f>
              <c:numCache>
                <c:formatCode>0.0</c:formatCode>
                <c:ptCount val="11"/>
                <c:pt idx="0">
                  <c:v>31.9</c:v>
                </c:pt>
                <c:pt idx="1">
                  <c:v>25</c:v>
                </c:pt>
                <c:pt idx="2">
                  <c:v>20</c:v>
                </c:pt>
                <c:pt idx="3">
                  <c:v>15</c:v>
                </c:pt>
                <c:pt idx="4">
                  <c:v>12</c:v>
                </c:pt>
                <c:pt idx="5">
                  <c:v>10</c:v>
                </c:pt>
                <c:pt idx="6">
                  <c:v>6</c:v>
                </c:pt>
                <c:pt idx="7">
                  <c:v>5.8</c:v>
                </c:pt>
                <c:pt idx="8">
                  <c:v>5.5</c:v>
                </c:pt>
                <c:pt idx="9">
                  <c:v>5.2</c:v>
                </c:pt>
                <c:pt idx="10">
                  <c:v>5</c:v>
                </c:pt>
              </c:numCache>
            </c:numRef>
          </c:xVal>
          <c:yVal>
            <c:numRef>
              <c:f>Sheet1!$F$5:$F$15</c:f>
              <c:numCache>
                <c:formatCode>0.00</c:formatCode>
                <c:ptCount val="11"/>
                <c:pt idx="0">
                  <c:v>4.09</c:v>
                </c:pt>
                <c:pt idx="1">
                  <c:v>4.09</c:v>
                </c:pt>
                <c:pt idx="2">
                  <c:v>4.09</c:v>
                </c:pt>
                <c:pt idx="3">
                  <c:v>4.09</c:v>
                </c:pt>
                <c:pt idx="4">
                  <c:v>4.0999999999999996</c:v>
                </c:pt>
                <c:pt idx="5">
                  <c:v>4.0999999999999996</c:v>
                </c:pt>
                <c:pt idx="6">
                  <c:v>4.1100000000000003</c:v>
                </c:pt>
                <c:pt idx="7">
                  <c:v>4.0999999999999996</c:v>
                </c:pt>
                <c:pt idx="8">
                  <c:v>4.05</c:v>
                </c:pt>
                <c:pt idx="9">
                  <c:v>3.95</c:v>
                </c:pt>
                <c:pt idx="10">
                  <c:v>3.91</c:v>
                </c:pt>
              </c:numCache>
            </c:numRef>
          </c:yVal>
          <c:smooth val="1"/>
          <c:extLst>
            <c:ext xmlns:c16="http://schemas.microsoft.com/office/drawing/2014/chart" uri="{C3380CC4-5D6E-409C-BE32-E72D297353CC}">
              <c16:uniqueId val="{00000000-E605-4D57-AC84-6F7CB0751201}"/>
            </c:ext>
          </c:extLst>
        </c:ser>
        <c:dLbls>
          <c:showLegendKey val="0"/>
          <c:showVal val="0"/>
          <c:showCatName val="0"/>
          <c:showSerName val="0"/>
          <c:showPercent val="0"/>
          <c:showBubbleSize val="0"/>
        </c:dLbls>
        <c:axId val="472608128"/>
        <c:axId val="372992272"/>
      </c:scatterChart>
      <c:scatterChart>
        <c:scatterStyle val="smoothMarker"/>
        <c:varyColors val="0"/>
        <c:ser>
          <c:idx val="1"/>
          <c:order val="0"/>
          <c:tx>
            <c:strRef>
              <c:f>Sheet1!$G$4</c:f>
              <c:strCache>
                <c:ptCount val="1"/>
                <c:pt idx="0">
                  <c:v>Battery Charge Current (mA)</c:v>
                </c:pt>
              </c:strCache>
            </c:strRef>
          </c:tx>
          <c:spPr>
            <a:ln w="19050" cap="rnd">
              <a:solidFill>
                <a:schemeClr val="accent2"/>
              </a:solidFill>
              <a:round/>
            </a:ln>
            <a:effectLst/>
          </c:spPr>
          <c:marker>
            <c:symbol val="none"/>
          </c:marker>
          <c:xVal>
            <c:numRef>
              <c:f>Sheet1!$D$5:$D$15</c:f>
              <c:numCache>
                <c:formatCode>0.0</c:formatCode>
                <c:ptCount val="11"/>
                <c:pt idx="0">
                  <c:v>31.9</c:v>
                </c:pt>
                <c:pt idx="1">
                  <c:v>25</c:v>
                </c:pt>
                <c:pt idx="2">
                  <c:v>20</c:v>
                </c:pt>
                <c:pt idx="3">
                  <c:v>15</c:v>
                </c:pt>
                <c:pt idx="4">
                  <c:v>12</c:v>
                </c:pt>
                <c:pt idx="5">
                  <c:v>10</c:v>
                </c:pt>
                <c:pt idx="6">
                  <c:v>6</c:v>
                </c:pt>
                <c:pt idx="7">
                  <c:v>5.8</c:v>
                </c:pt>
                <c:pt idx="8">
                  <c:v>5.5</c:v>
                </c:pt>
                <c:pt idx="9">
                  <c:v>5.2</c:v>
                </c:pt>
                <c:pt idx="10">
                  <c:v>5</c:v>
                </c:pt>
              </c:numCache>
            </c:numRef>
          </c:xVal>
          <c:yVal>
            <c:numRef>
              <c:f>Sheet1!$G$5:$G$15</c:f>
              <c:numCache>
                <c:formatCode>General</c:formatCode>
                <c:ptCount val="11"/>
                <c:pt idx="0">
                  <c:v>548</c:v>
                </c:pt>
                <c:pt idx="1">
                  <c:v>541</c:v>
                </c:pt>
                <c:pt idx="2">
                  <c:v>538</c:v>
                </c:pt>
                <c:pt idx="3">
                  <c:v>535</c:v>
                </c:pt>
                <c:pt idx="4">
                  <c:v>510</c:v>
                </c:pt>
                <c:pt idx="5">
                  <c:v>535</c:v>
                </c:pt>
                <c:pt idx="6">
                  <c:v>547</c:v>
                </c:pt>
                <c:pt idx="7">
                  <c:v>523</c:v>
                </c:pt>
                <c:pt idx="8">
                  <c:v>421</c:v>
                </c:pt>
                <c:pt idx="9">
                  <c:v>311</c:v>
                </c:pt>
                <c:pt idx="10">
                  <c:v>217</c:v>
                </c:pt>
              </c:numCache>
            </c:numRef>
          </c:yVal>
          <c:smooth val="1"/>
          <c:extLst>
            <c:ext xmlns:c16="http://schemas.microsoft.com/office/drawing/2014/chart" uri="{C3380CC4-5D6E-409C-BE32-E72D297353CC}">
              <c16:uniqueId val="{00000001-E605-4D57-AC84-6F7CB0751201}"/>
            </c:ext>
          </c:extLst>
        </c:ser>
        <c:dLbls>
          <c:showLegendKey val="0"/>
          <c:showVal val="0"/>
          <c:showCatName val="0"/>
          <c:showSerName val="0"/>
          <c:showPercent val="0"/>
          <c:showBubbleSize val="0"/>
        </c:dLbls>
        <c:axId val="120337439"/>
        <c:axId val="240379887"/>
      </c:scatterChart>
      <c:valAx>
        <c:axId val="47260812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Circuit</a:t>
                </a:r>
                <a:r>
                  <a:rPr lang="en-GB" baseline="0"/>
                  <a:t> Input (V)</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2992272"/>
        <c:crosses val="autoZero"/>
        <c:crossBetween val="midCat"/>
      </c:valAx>
      <c:valAx>
        <c:axId val="3729922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Battery Charge (V)</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2608128"/>
        <c:crosses val="autoZero"/>
        <c:crossBetween val="midCat"/>
        <c:majorUnit val="5.000000000000001E-2"/>
      </c:valAx>
      <c:valAx>
        <c:axId val="240379887"/>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Batteyr Charge (mA)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0337439"/>
        <c:crosses val="max"/>
        <c:crossBetween val="midCat"/>
      </c:valAx>
      <c:valAx>
        <c:axId val="120337439"/>
        <c:scaling>
          <c:orientation val="minMax"/>
        </c:scaling>
        <c:delete val="1"/>
        <c:axPos val="b"/>
        <c:numFmt formatCode="0.0" sourceLinked="1"/>
        <c:majorTickMark val="out"/>
        <c:minorTickMark val="none"/>
        <c:tickLblPos val="nextTo"/>
        <c:crossAx val="240379887"/>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30613FCC-FC5E-4803-9F43-5AD6335C1D66}"/>
      </w:docPartPr>
      <w:docPartBody>
        <w:p w:rsidR="000855C0" w:rsidRDefault="000855C0">
          <w:r w:rsidRPr="00444308">
            <w:rPr>
              <w:rStyle w:val="PlaceholderText"/>
            </w:rPr>
            <w:t>Click or tap here to enter text.</w:t>
          </w:r>
        </w:p>
      </w:docPartBody>
    </w:docPart>
    <w:docPart>
      <w:docPartPr>
        <w:name w:val="BCA49B4138744DB7BDB4D7319B0FE3EE"/>
        <w:category>
          <w:name w:val="General"/>
          <w:gallery w:val="placeholder"/>
        </w:category>
        <w:types>
          <w:type w:val="bbPlcHdr"/>
        </w:types>
        <w:behaviors>
          <w:behavior w:val="content"/>
        </w:behaviors>
        <w:guid w:val="{E1BB013E-1306-4CF9-8147-EB8F75AFEBEC}"/>
      </w:docPartPr>
      <w:docPartBody>
        <w:p w:rsidR="000855C0" w:rsidRDefault="000855C0" w:rsidP="000855C0">
          <w:pPr>
            <w:pStyle w:val="BCA49B4138744DB7BDB4D7319B0FE3EE"/>
          </w:pPr>
          <w:r w:rsidRPr="00F86637">
            <w:rPr>
              <w:rStyle w:val="PlaceholderText"/>
            </w:rPr>
            <w:t>Click or tap here to enter text.</w:t>
          </w:r>
        </w:p>
      </w:docPartBody>
    </w:docPart>
    <w:docPart>
      <w:docPartPr>
        <w:name w:val="D40355CD1FDB4F3481E14FF2B06B29DF"/>
        <w:category>
          <w:name w:val="General"/>
          <w:gallery w:val="placeholder"/>
        </w:category>
        <w:types>
          <w:type w:val="bbPlcHdr"/>
        </w:types>
        <w:behaviors>
          <w:behavior w:val="content"/>
        </w:behaviors>
        <w:guid w:val="{FAB888FC-4927-4B3C-BA53-40C7BD602367}"/>
      </w:docPartPr>
      <w:docPartBody>
        <w:p w:rsidR="00FA2A0C" w:rsidRDefault="00FA2A0C" w:rsidP="00FA2A0C">
          <w:pPr>
            <w:pStyle w:val="D40355CD1FDB4F3481E14FF2B06B29DF"/>
          </w:pPr>
          <w:r w:rsidRPr="00444308">
            <w:rPr>
              <w:rStyle w:val="PlaceholderText"/>
            </w:rPr>
            <w:t>Click or tap here to enter text.</w:t>
          </w:r>
        </w:p>
      </w:docPartBody>
    </w:docPart>
    <w:docPart>
      <w:docPartPr>
        <w:name w:val="52B89194812C4FF89FB11BC1BFE9E3F0"/>
        <w:category>
          <w:name w:val="General"/>
          <w:gallery w:val="placeholder"/>
        </w:category>
        <w:types>
          <w:type w:val="bbPlcHdr"/>
        </w:types>
        <w:behaviors>
          <w:behavior w:val="content"/>
        </w:behaviors>
        <w:guid w:val="{E99362C9-BCDC-4CED-B658-7B336170B946}"/>
      </w:docPartPr>
      <w:docPartBody>
        <w:p w:rsidR="00FA2A0C" w:rsidRDefault="00FA2A0C" w:rsidP="00FA2A0C">
          <w:pPr>
            <w:pStyle w:val="52B89194812C4FF89FB11BC1BFE9E3F0"/>
          </w:pPr>
          <w:r w:rsidRPr="00F86637">
            <w:rPr>
              <w:rStyle w:val="PlaceholderText"/>
            </w:rPr>
            <w:t>Click or tap here to enter text.</w:t>
          </w:r>
        </w:p>
      </w:docPartBody>
    </w:docPart>
    <w:docPart>
      <w:docPartPr>
        <w:name w:val="8B066BDD1EC549E090E6F3C3E23E5C35"/>
        <w:category>
          <w:name w:val="General"/>
          <w:gallery w:val="placeholder"/>
        </w:category>
        <w:types>
          <w:type w:val="bbPlcHdr"/>
        </w:types>
        <w:behaviors>
          <w:behavior w:val="content"/>
        </w:behaviors>
        <w:guid w:val="{ADCD8EE4-0FE6-46C4-A82C-22F4BDFA208C}"/>
      </w:docPartPr>
      <w:docPartBody>
        <w:p w:rsidR="00752950" w:rsidRDefault="00752950" w:rsidP="00752950">
          <w:pPr>
            <w:pStyle w:val="8B066BDD1EC549E090E6F3C3E23E5C35"/>
          </w:pPr>
          <w:r w:rsidRPr="00444308">
            <w:rPr>
              <w:rStyle w:val="PlaceholderText"/>
            </w:rPr>
            <w:t>Click or tap here to enter text.</w:t>
          </w:r>
        </w:p>
      </w:docPartBody>
    </w:docPart>
    <w:docPart>
      <w:docPartPr>
        <w:name w:val="2DEBD2FAC0784710B5931829A32D9AA3"/>
        <w:category>
          <w:name w:val="General"/>
          <w:gallery w:val="placeholder"/>
        </w:category>
        <w:types>
          <w:type w:val="bbPlcHdr"/>
        </w:types>
        <w:behaviors>
          <w:behavior w:val="content"/>
        </w:behaviors>
        <w:guid w:val="{CF714556-9786-4C85-8C9C-514DC64A09BC}"/>
      </w:docPartPr>
      <w:docPartBody>
        <w:p w:rsidR="00CF235E" w:rsidRDefault="00CF235E" w:rsidP="00CF235E">
          <w:pPr>
            <w:pStyle w:val="2DEBD2FAC0784710B5931829A32D9AA3"/>
          </w:pPr>
          <w:r w:rsidRPr="00444308">
            <w:rPr>
              <w:rStyle w:val="PlaceholderText"/>
            </w:rPr>
            <w:t>Click or tap here to enter text.</w:t>
          </w:r>
        </w:p>
      </w:docPartBody>
    </w:docPart>
    <w:docPart>
      <w:docPartPr>
        <w:name w:val="8A4EE77FC82B4CC6878658CCDE6B190A"/>
        <w:category>
          <w:name w:val="General"/>
          <w:gallery w:val="placeholder"/>
        </w:category>
        <w:types>
          <w:type w:val="bbPlcHdr"/>
        </w:types>
        <w:behaviors>
          <w:behavior w:val="content"/>
        </w:behaviors>
        <w:guid w:val="{600C5E7C-C1B9-4DEC-8322-4490630B5575}"/>
      </w:docPartPr>
      <w:docPartBody>
        <w:p w:rsidR="008E5C37" w:rsidRDefault="008E5C37" w:rsidP="008E5C37">
          <w:pPr>
            <w:pStyle w:val="8A4EE77FC82B4CC6878658CCDE6B190A"/>
          </w:pPr>
          <w:r w:rsidRPr="00444308">
            <w:rPr>
              <w:rStyle w:val="PlaceholderText"/>
            </w:rPr>
            <w:t>Click or tap here to enter text.</w:t>
          </w:r>
        </w:p>
      </w:docPartBody>
    </w:docPart>
    <w:docPart>
      <w:docPartPr>
        <w:name w:val="CA2F73BC2BC54764A657083A3DD7AC72"/>
        <w:category>
          <w:name w:val="General"/>
          <w:gallery w:val="placeholder"/>
        </w:category>
        <w:types>
          <w:type w:val="bbPlcHdr"/>
        </w:types>
        <w:behaviors>
          <w:behavior w:val="content"/>
        </w:behaviors>
        <w:guid w:val="{151F53A9-8FE0-4A26-B5E5-DB8E3414E22A}"/>
      </w:docPartPr>
      <w:docPartBody>
        <w:p w:rsidR="00DD4C86" w:rsidRDefault="00DD4C86" w:rsidP="00DD4C86">
          <w:pPr>
            <w:pStyle w:val="CA2F73BC2BC54764A657083A3DD7AC72"/>
          </w:pPr>
          <w:r w:rsidRPr="00444308">
            <w:rPr>
              <w:rStyle w:val="PlaceholderText"/>
            </w:rPr>
            <w:t>Click or tap here to enter text.</w:t>
          </w:r>
        </w:p>
      </w:docPartBody>
    </w:docPart>
    <w:docPart>
      <w:docPartPr>
        <w:name w:val="BB7C683A30284C36A7C10F2E39A63FAA"/>
        <w:category>
          <w:name w:val="General"/>
          <w:gallery w:val="placeholder"/>
        </w:category>
        <w:types>
          <w:type w:val="bbPlcHdr"/>
        </w:types>
        <w:behaviors>
          <w:behavior w:val="content"/>
        </w:behaviors>
        <w:guid w:val="{C648E816-218E-439E-9817-014EE0EEF3E1}"/>
      </w:docPartPr>
      <w:docPartBody>
        <w:p w:rsidR="00DD4C86" w:rsidRDefault="00DD4C86" w:rsidP="00DD4C86">
          <w:pPr>
            <w:pStyle w:val="BB7C683A30284C36A7C10F2E39A63FAA"/>
          </w:pPr>
          <w:r w:rsidRPr="00444308">
            <w:rPr>
              <w:rStyle w:val="PlaceholderText"/>
            </w:rPr>
            <w:t>Click or tap here to enter text.</w:t>
          </w:r>
        </w:p>
      </w:docPartBody>
    </w:docPart>
    <w:docPart>
      <w:docPartPr>
        <w:name w:val="7E023224D5A14BFF915253D91D74515D"/>
        <w:category>
          <w:name w:val="General"/>
          <w:gallery w:val="placeholder"/>
        </w:category>
        <w:types>
          <w:type w:val="bbPlcHdr"/>
        </w:types>
        <w:behaviors>
          <w:behavior w:val="content"/>
        </w:behaviors>
        <w:guid w:val="{857B68E1-461F-4CA9-8A48-0AB48E2A78E1}"/>
      </w:docPartPr>
      <w:docPartBody>
        <w:p w:rsidR="00DD4C86" w:rsidRDefault="00DD4C86" w:rsidP="00DD4C86">
          <w:pPr>
            <w:pStyle w:val="7E023224D5A14BFF915253D91D74515D"/>
          </w:pPr>
          <w:r w:rsidRPr="00F86637">
            <w:rPr>
              <w:rStyle w:val="PlaceholderText"/>
            </w:rPr>
            <w:t>Click or tap here to enter text.</w:t>
          </w:r>
        </w:p>
      </w:docPartBody>
    </w:docPart>
    <w:docPart>
      <w:docPartPr>
        <w:name w:val="234CE1C4A76340D498FCA019807DD913"/>
        <w:category>
          <w:name w:val="General"/>
          <w:gallery w:val="placeholder"/>
        </w:category>
        <w:types>
          <w:type w:val="bbPlcHdr"/>
        </w:types>
        <w:behaviors>
          <w:behavior w:val="content"/>
        </w:behaviors>
        <w:guid w:val="{2DA53A36-A604-43D6-86C9-7E2D217C91DF}"/>
      </w:docPartPr>
      <w:docPartBody>
        <w:p w:rsidR="00DD4C86" w:rsidRDefault="00DD4C86" w:rsidP="00DD4C86">
          <w:pPr>
            <w:pStyle w:val="234CE1C4A76340D498FCA019807DD913"/>
          </w:pPr>
          <w:r w:rsidRPr="00444308">
            <w:rPr>
              <w:rStyle w:val="PlaceholderText"/>
            </w:rPr>
            <w:t>Click or tap here to enter text.</w:t>
          </w:r>
        </w:p>
      </w:docPartBody>
    </w:docPart>
    <w:docPart>
      <w:docPartPr>
        <w:name w:val="56F724FF34DB4396977EB7D5F8F7FB6A"/>
        <w:category>
          <w:name w:val="General"/>
          <w:gallery w:val="placeholder"/>
        </w:category>
        <w:types>
          <w:type w:val="bbPlcHdr"/>
        </w:types>
        <w:behaviors>
          <w:behavior w:val="content"/>
        </w:behaviors>
        <w:guid w:val="{94CE17D1-41B5-446C-834F-91725091EC3D}"/>
      </w:docPartPr>
      <w:docPartBody>
        <w:p w:rsidR="00DD4C86" w:rsidRDefault="00DD4C86" w:rsidP="00DD4C86">
          <w:pPr>
            <w:pStyle w:val="56F724FF34DB4396977EB7D5F8F7FB6A"/>
          </w:pPr>
          <w:r w:rsidRPr="0044430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55C0"/>
    <w:rsid w:val="00056B05"/>
    <w:rsid w:val="00065CDC"/>
    <w:rsid w:val="000855C0"/>
    <w:rsid w:val="00087FF6"/>
    <w:rsid w:val="000A6BBB"/>
    <w:rsid w:val="00197D0C"/>
    <w:rsid w:val="00281B80"/>
    <w:rsid w:val="00284B44"/>
    <w:rsid w:val="002A0BEC"/>
    <w:rsid w:val="00376565"/>
    <w:rsid w:val="00484090"/>
    <w:rsid w:val="004E5B9C"/>
    <w:rsid w:val="00510F06"/>
    <w:rsid w:val="007422A0"/>
    <w:rsid w:val="00752950"/>
    <w:rsid w:val="00774221"/>
    <w:rsid w:val="008E5970"/>
    <w:rsid w:val="008E5C37"/>
    <w:rsid w:val="0093776F"/>
    <w:rsid w:val="0099654E"/>
    <w:rsid w:val="00A041D0"/>
    <w:rsid w:val="00AB53BE"/>
    <w:rsid w:val="00CD625B"/>
    <w:rsid w:val="00CF235E"/>
    <w:rsid w:val="00D0558F"/>
    <w:rsid w:val="00D9121B"/>
    <w:rsid w:val="00DB2C22"/>
    <w:rsid w:val="00DB421D"/>
    <w:rsid w:val="00DD4C86"/>
    <w:rsid w:val="00E84038"/>
    <w:rsid w:val="00E95F04"/>
    <w:rsid w:val="00EC168F"/>
    <w:rsid w:val="00F00F22"/>
    <w:rsid w:val="00FA2A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D4C86"/>
    <w:rPr>
      <w:color w:val="666666"/>
    </w:rPr>
  </w:style>
  <w:style w:type="paragraph" w:customStyle="1" w:styleId="BCA49B4138744DB7BDB4D7319B0FE3EE">
    <w:name w:val="BCA49B4138744DB7BDB4D7319B0FE3EE"/>
    <w:rsid w:val="000855C0"/>
  </w:style>
  <w:style w:type="paragraph" w:customStyle="1" w:styleId="D40355CD1FDB4F3481E14FF2B06B29DF">
    <w:name w:val="D40355CD1FDB4F3481E14FF2B06B29DF"/>
    <w:rsid w:val="00FA2A0C"/>
  </w:style>
  <w:style w:type="paragraph" w:customStyle="1" w:styleId="52B89194812C4FF89FB11BC1BFE9E3F0">
    <w:name w:val="52B89194812C4FF89FB11BC1BFE9E3F0"/>
    <w:rsid w:val="00FA2A0C"/>
  </w:style>
  <w:style w:type="paragraph" w:customStyle="1" w:styleId="8B066BDD1EC549E090E6F3C3E23E5C35">
    <w:name w:val="8B066BDD1EC549E090E6F3C3E23E5C35"/>
    <w:rsid w:val="00752950"/>
    <w:pPr>
      <w:spacing w:line="278" w:lineRule="auto"/>
    </w:pPr>
    <w:rPr>
      <w:sz w:val="24"/>
      <w:szCs w:val="24"/>
    </w:rPr>
  </w:style>
  <w:style w:type="paragraph" w:customStyle="1" w:styleId="2DEBD2FAC0784710B5931829A32D9AA3">
    <w:name w:val="2DEBD2FAC0784710B5931829A32D9AA3"/>
    <w:rsid w:val="00CF235E"/>
    <w:pPr>
      <w:spacing w:line="278" w:lineRule="auto"/>
    </w:pPr>
    <w:rPr>
      <w:sz w:val="24"/>
      <w:szCs w:val="24"/>
    </w:rPr>
  </w:style>
  <w:style w:type="paragraph" w:customStyle="1" w:styleId="8A4EE77FC82B4CC6878658CCDE6B190A">
    <w:name w:val="8A4EE77FC82B4CC6878658CCDE6B190A"/>
    <w:rsid w:val="008E5C37"/>
    <w:pPr>
      <w:spacing w:line="278" w:lineRule="auto"/>
    </w:pPr>
    <w:rPr>
      <w:sz w:val="24"/>
      <w:szCs w:val="24"/>
    </w:rPr>
  </w:style>
  <w:style w:type="paragraph" w:customStyle="1" w:styleId="CA2F73BC2BC54764A657083A3DD7AC72">
    <w:name w:val="CA2F73BC2BC54764A657083A3DD7AC72"/>
    <w:rsid w:val="00DD4C86"/>
    <w:pPr>
      <w:spacing w:line="278" w:lineRule="auto"/>
    </w:pPr>
    <w:rPr>
      <w:sz w:val="24"/>
      <w:szCs w:val="24"/>
    </w:rPr>
  </w:style>
  <w:style w:type="paragraph" w:customStyle="1" w:styleId="BB7C683A30284C36A7C10F2E39A63FAA">
    <w:name w:val="BB7C683A30284C36A7C10F2E39A63FAA"/>
    <w:rsid w:val="00DD4C86"/>
    <w:pPr>
      <w:spacing w:line="278" w:lineRule="auto"/>
    </w:pPr>
    <w:rPr>
      <w:sz w:val="24"/>
      <w:szCs w:val="24"/>
    </w:rPr>
  </w:style>
  <w:style w:type="paragraph" w:customStyle="1" w:styleId="7E023224D5A14BFF915253D91D74515D">
    <w:name w:val="7E023224D5A14BFF915253D91D74515D"/>
    <w:rsid w:val="00DD4C86"/>
    <w:pPr>
      <w:spacing w:line="278" w:lineRule="auto"/>
    </w:pPr>
    <w:rPr>
      <w:sz w:val="24"/>
      <w:szCs w:val="24"/>
    </w:rPr>
  </w:style>
  <w:style w:type="paragraph" w:customStyle="1" w:styleId="234CE1C4A76340D498FCA019807DD913">
    <w:name w:val="234CE1C4A76340D498FCA019807DD913"/>
    <w:rsid w:val="00DD4C86"/>
    <w:pPr>
      <w:spacing w:line="278" w:lineRule="auto"/>
    </w:pPr>
    <w:rPr>
      <w:sz w:val="24"/>
      <w:szCs w:val="24"/>
    </w:rPr>
  </w:style>
  <w:style w:type="paragraph" w:customStyle="1" w:styleId="56F724FF34DB4396977EB7D5F8F7FB6A">
    <w:name w:val="56F724FF34DB4396977EB7D5F8F7FB6A"/>
    <w:rsid w:val="00DD4C86"/>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A200671-6CE8-41C6-A3A5-BE5672322E70}">
  <we:reference id="wa104382081" version="1.55.1.0" store="en-GB" storeType="OMEX"/>
  <we:alternateReferences>
    <we:reference id="wa104382081" version="1.55.1.0" store="" storeType="OMEX"/>
  </we:alternateReferences>
  <we:properties>
    <we:property name="MENDELEY_CITATIONS" value="[{&quot;citationID&quot;:&quot;MENDELEY_CITATION_190964bc-596d-4b62-96d5-4a8e46063ba4&quot;,&quot;properties&quot;:{&quot;noteIndex&quot;:0},&quot;isEdited&quot;:false,&quot;manualOverride&quot;:{&quot;isManuallyOverridden&quot;:false,&quot;citeprocText&quot;:&quot;[1]&quot;,&quot;manualOverrideText&quot;:&quot;&quot;},&quot;citationTag&quot;:&quot;MENDELEY_CITATION_v3_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&quot;,&quot;citationItems&quot;:[{&quot;id&quot;:&quot;341e6956-794e-3ed1-9eff-96c8e66e28f9&quot;,&quot;itemData&quot;:{&quot;type&quot;:&quot;report&quot;,&quot;id&quot;:&quot;341e6956-794e-3ed1-9eff-96c8e66e28f9&quot;,&quot;title&quot;:&quot;USB Power Delivery Specification Revision 2.0, Version 1.3 Universal Serial Bus Power Delivery Specification&quot;,&quot;author&quot;:[{&quot;family&quot;:&quot;Petrie&quot;,&quot;given&quot;:&quot;Richard&quot;,&quot;parse-names&quot;:false,&quot;dropping-particle&quot;:&quot;&quot;,&quot;non-dropping-particle&quot;:&quot;&quot;}],&quot;container-title-short&quot;:&quot;&quot;},&quot;isTemporary&quot;:false,&quot;suppress-author&quot;:false,&quot;composite&quot;:false,&quot;author-only&quot;:false}]},{&quot;citationID&quot;:&quot;MENDELEY_CITATION_ac1dc4f8-6fe8-40f5-a488-95ac9f52a174&quot;,&quot;properties&quot;:{&quot;noteIndex&quot;:0},&quot;isEdited&quot;:false,&quot;manualOverride&quot;:{&quot;isManuallyOverridden&quot;:false,&quot;citeprocText&quot;:&quot;[2]&quot;,&quot;manualOverrideText&quot;:&quot;&quot;},&quot;citationTag&quot;:&quot;MENDELEY_CITATION_v3_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&quot;,&quot;citationItems&quot;:[{&quot;id&quot;:&quot;5f74a8ac-db3a-353c-b374-b5af45719614&quot;,&quot;itemData&quot;:{&quot;type&quot;:&quot;paper-conference&quot;,&quot;id&quot;:&quot;5f74a8ac-db3a-353c-b374-b5af45719614&quot;,&quot;title&quot;:&quot;Design and analysis of hydroelectric generation using waterwheel&quot;,&quot;author&quot;:[{&quot;family&quot;:&quot;Hameed&quot;,&quot;given&quot;:&quot;J A&quot;,&quot;parse-names&quot;:false,&quot;dropping-particle&quot;:&quot;&quot;,&quot;non-dropping-particle&quot;:&quot;&quot;},{&quot;family&quot;:&quot;Saeed&quot;,&quot;given&quot;:&quot;A T&quot;,&quot;parse-names&quot;:false,&quot;dropping-particle&quot;:&quot;&quot;,&quot;non-dropping-particle&quot;:&quot;&quot;},{&quot;family&quot;:&quot;Rajab&quot;,&quot;given&quot;:&quot;M H&quot;,&quot;parse-names&quot;:false,&quot;dropping-particle&quot;:&quot;&quot;,&quot;non-dropping-particle&quot;:&quot;&quot;}],&quot;container-title&quot;:&quot;2018 9th International Renewable Energy Congress (IREC)&quot;,&quot;DOI&quot;:&quot;10.1109/IREC.2018.8362443&quot;,&quot;ISBN&quot;:&quot;2378-3451&quot;,&quot;issued&quot;:{&quot;date-parts&quot;:[[2018]]},&quot;page&quot;:&quot;1-6&quot;,&quot;container-title-short&quot;:&quot;&quot;},&quot;isTemporary&quot;:false}]},{&quot;citationID&quot;:&quot;MENDELEY_CITATION_3c0163c5-cd3f-4c4d-8d38-0e2434413ea7&quot;,&quot;properties&quot;:{&quot;noteIndex&quot;:0},&quot;isEdited&quot;:false,&quot;manualOverride&quot;:{&quot;isManuallyOverridden&quot;:false,&quot;citeprocText&quot;:&quot;[3]&quot;,&quot;manualOverrideText&quot;:&quot;&quot;},&quot;citationTag&quot;:&quot;MENDELEY_CITATION_v3_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&quot;,&quot;citationItems&quot;:[{&quot;id&quot;:&quot;32523053-1d43-3f78-87c9-a02f7248f7af&quot;,&quot;itemData&quot;:{&quot;type&quot;:&quot;paper-conference&quot;,&quot;id&quot;:&quot;32523053-1d43-3f78-87c9-a02f7248f7af&quot;,&quot;title&quot;:&quot;Major historical developments in the design of water wheels and Francis hydroturbines&quot;,&quot;author&quot;:[{&quot;family&quot;:&quot;Lewis&quot;,&quot;given&quot;:&quot;B. J.&quot;,&quot;parse-names&quot;:false,&quot;dropping-particle&quot;:&quot;&quot;,&quot;non-dropping-particle&quot;:&quot;&quot;},{&quot;family&quot;:&quot;Cimbala&quot;,&quot;given&quot;:&quot;J. M.&quot;,&quot;parse-names&quot;:false,&quot;dropping-particle&quot;:&quot;&quot;,&quot;non-dropping-particle&quot;:&quot;&quot;},{&quot;family&quot;:&quot;Wouden&quot;,&quot;given&quot;:&quot;A. M.&quot;,&quot;parse-names&quot;:false,&quot;dropping-particle&quot;:&quot;&quot;,&quot;non-dropping-particle&quot;:&quot;&quot;}],&quot;container-title&quot;:&quot;IOP Conference Series: Earth and Environmental Science&quot;,&quot;container-title-short&quot;:&quot;IOP Conf Ser Earth Environ Sci&quot;,&quot;DOI&quot;:&quot;10.1088/1755-1315/22/1/012020&quot;,&quot;ISSN&quot;:&quot;17551315&quot;,&quot;issued&quot;:{&quot;date-parts&quot;:[[2014]]},&quot;abstract&quot;:&quot;The first record of water wheels dates back to ancient Greece. Over the next several centuries the technology spread all over the world. The process of arriving at the design of the modern Francis runner lasted from 1848 to approximately 1920. Though the modern Francis runner has little resemblance to the original turbines designed by James B. Francis in 1848, it became know as the Francis turbine around 1920, in honor of his many contributions to hydraulic engineering analysis and design. The modern Francis turbine is the most widely used turbine design today, particularly for medium head and large flow rate situations, and can achieve over 95% efficiency.&quot;,&quot;publisher&quot;:&quot;Institute of Physics Publishing&quot;,&quot;volume&quot;:&quot;22&quot;},&quot;isTemporary&quot;:false}]},{&quot;citationID&quot;:&quot;MENDELEY_CITATION_6b87b74b-bb1d-44c4-8497-644c476c7708&quot;,&quot;properties&quot;:{&quot;noteIndex&quot;:0},&quot;isEdited&quot;:false,&quot;manualOverride&quot;:{&quot;isManuallyOverridden&quot;:false,&quot;citeprocText&quot;:&quot;[4]&quot;,&quot;manualOverrideText&quot;:&quot;&quot;},&quot;citationTag&quot;:&quot;MENDELEY_CITATION_v3_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&quot;,&quot;citationItems&quot;:[{&quot;id&quot;:&quot;435c862d-4156-3ec5-8932-3655aede3725&quot;,&quot;itemData&quot;:{&quot;type&quot;:&quot;webpage&quot;,&quot;id&quot;:&quot;435c862d-4156-3ec5-8932-3655aede3725&quot;,&quot;title&quot;:&quot;Waterwheel Design and the Different Types of Waterwheel&quot;,&quot;accessed&quot;:{&quot;date-parts&quot;:[[2024,1,5]]},&quot;URL&quot;:&quot;https://www.alternative-energy-tutorials.com/hydro-energy/waterwheel-design.html&quot;,&quot;container-title-short&quot;:&quot;&quot;},&quot;isTemporary&quot;:false}]},{&quot;citationID&quot;:&quot;MENDELEY_CITATION_10b51932-e9af-43c1-89ff-7781a8b2cbb2&quot;,&quot;properties&quot;:{&quot;noteIndex&quot;:0},&quot;isEdited&quot;:false,&quot;manualOverride&quot;:{&quot;isManuallyOverridden&quot;:false,&quot;citeprocText&quot;:&quot;[5]&quot;,&quot;manualOverrideText&quot;:&quot;&quot;},&quot;citationTag&quot;:&quot;MENDELEY_CITATION_v3_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&quot;,&quot;citationItems&quot;:[{&quot;id&quot;:&quot;6df24990-e8b5-3670-b628-221d5d9bf164&quot;,&quot;itemData&quot;:{&quot;type&quot;:&quot;paper-conference&quot;,&quot;id&quot;:&quot;6df24990-e8b5-3670-b628-221d5d9bf164&quot;,&quot;title&quot;:&quot;Suitability Analysis of Cross-Flow Turbine and Synchronous Generator Characteristics for Very Low Head Hydro Power Application&quot;,&quot;author&quot;:[{&quot;family&quot;:&quot;Widiyanto&quot;,&quot;given&quot;:&quot;P&quot;,&quot;parse-names&quot;:false,&quot;dropping-particle&quot;:&quot;&quot;,&quot;non-dropping-particle&quot;:&quot;&quot;},{&quot;family&quot;:&quot;Irasari&quot;,&quot;given&quot;:&quot;P&quot;,&quot;parse-names&quot;:false,&quot;dropping-particle&quot;:&quot;&quot;,&quot;non-dropping-particle&quot;:&quot;&quot;},{&quot;family&quot;:&quot;Hikmawan&quot;,&quot;given&quot;:&quot;M F&quot;,&quot;parse-names&quot;:false,&quot;dropping-particle&quot;:&quot;&quot;,&quot;non-dropping-particle&quot;:&quot;&quot;}],&quot;container-title&quot;:&quot;2019 International Conference on Sustainable Energy Engineering and Application (ICSEEA)&quot;,&quot;DOI&quot;:&quot;10.1109/ICSEEA47812.2019.8938642&quot;,&quot;issued&quot;:{&quot;date-parts&quot;:[[2019]]},&quot;page&quot;:&quot;42-47&quot;,&quot;container-title-short&quot;:&quot;&quot;},&quot;isTemporary&quot;:false}]},{&quot;citationID&quot;:&quot;MENDELEY_CITATION_9c57705f-944d-4197-80b9-79020c6a54b2&quot;,&quot;properties&quot;:{&quot;noteIndex&quot;:0},&quot;isEdited&quot;:false,&quot;manualOverride&quot;:{&quot;isManuallyOverridden&quot;:false,&quot;citeprocText&quot;:&quot;[6]&quot;,&quot;manualOverrideText&quot;:&quot;&quot;},&quot;citationTag&quot;:&quot;MENDELEY_CITATION_v3_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&quot;,&quot;citationItems&quot;:[{&quot;id&quot;:&quot;97325dbf-8d28-3556-abae-a163ec327f2b&quot;,&quot;itemData&quot;:{&quot;type&quot;:&quot;paper-conference&quot;,&quot;id&quot;:&quot;97325dbf-8d28-3556-abae-a163ec327f2b&quot;,&quot;title&quot;:&quot;Electricity generation from micro hydro turbine: A case study of crossflow turbine&quot;,&quot;author&quot;:[{&quot;family&quot;:&quot;Keawsuntia&quot;,&quot;given&quot;:&quot;Y&quot;,&quot;parse-names&quot;:false,&quot;dropping-particle&quot;:&quot;&quot;,&quot;non-dropping-particle&quot;:&quot;&quot;}],&quot;container-title&quot;:&quot;2011 International Conference &amp; Utility Exhibition on Power and Energy Systems: Issues and Prospects for Asia (ICUE)&quot;,&quot;DOI&quot;:&quot;10.1109/ICUEPES.2011.6497731&quot;,&quot;issued&quot;:{&quot;date-parts&quot;:[[2011]]},&quot;page&quot;:&quot;1-4&quot;,&quot;container-title-short&quot;:&quot;&quot;},&quot;isTemporary&quot;:false}]},{&quot;citationID&quot;:&quot;MENDELEY_CITATION_ccdaa9a1-cd0c-49b8-ba4e-cf54a6776951&quot;,&quot;properties&quot;:{&quot;noteIndex&quot;:0},&quot;isEdited&quot;:false,&quot;manualOverride&quot;:{&quot;isManuallyOverridden&quot;:false,&quot;citeprocText&quot;:&quot;[7]&quot;,&quot;manualOverrideText&quot;:&quot;&quot;},&quot;citationTag&quot;:&quot;MENDELEY_CITATION_v3_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&quot;,&quot;citationItems&quot;:[{&quot;id&quot;:&quot;ac25dcf0-bf3c-3f14-8d56-5c32aa9eaf27&quot;,&quot;itemData&quot;:{&quot;type&quot;:&quot;webpage&quot;,&quot;id&quot;:&quot;ac25dcf0-bf3c-3f14-8d56-5c32aa9eaf27&quot;,&quot;title&quot;:&quot;Micro Hydro Generator, F50 0-80V&quot;,&quot;accessed&quot;:{&quot;date-parts&quot;:[[2023,12,29]]},&quot;URL&quot;:&quot;https://www.amazon.co.uk/dp/B09958LLP4?ref=ppx_yo2ov_dt_b_product_details&amp;th=1&quot;,&quot;container-title-short&quot;:&quot;&quot;},&quot;isTemporary&quot;:false}]},{&quot;citationID&quot;:&quot;MENDELEY_CITATION_f917942d-fa58-4728-94fc-7f7a8b76caa9&quot;,&quot;properties&quot;:{&quot;noteIndex&quot;:0},&quot;isEdited&quot;:false,&quot;manualOverride&quot;:{&quot;isManuallyOverridden&quot;:false,&quot;citeprocText&quot;:&quot;[8]&quot;,&quot;manualOverrideText&quot;:&quot;&quot;},&quot;citationTag&quot;:&quot;MENDELEY_CITATION_v3_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&quot;,&quot;citationItems&quot;:[{&quot;id&quot;:&quot;cf709421-814e-3b91-a8b6-15a1c1e62760&quot;,&quot;itemData&quot;:{&quot;type&quot;:&quot;webpage&quot;,&quot;id&quot;:&quot;cf709421-814e-3b91-a8b6-15a1c1e62760&quot;,&quot;title&quot;:&quot;Micro-hydro generation | Department of Agriculture, Environment and Rural Affairs&quot;,&quot;author&quot;:[{&quot;family&quot;:&quot;McCambridge&quot;,&quot;given&quot;:&quot;Eoin&quot;,&quot;parse-names&quot;:false,&quot;dropping-particle&quot;:&quot;&quot;,&quot;non-dropping-particle&quot;:&quot;&quot;}],&quot;accessed&quot;:{&quot;date-parts&quot;:[[2024,2,9]]},&quot;URL&quot;:&quot;https://www.daera-ni.gov.uk/articles/micro-hydro-generation&quot;,&quot;container-title-short&quot;:&quot;&quot;},&quot;isTemporary&quot;:false,&quot;suppress-author&quot;:false,&quot;composite&quot;:false,&quot;author-only&quot;:false}]},{&quot;citationID&quot;:&quot;MENDELEY_CITATION_4c418e35-f9c0-4349-a163-7c52a66dc50a&quot;,&quot;properties&quot;:{&quot;noteIndex&quot;:0},&quot;isEdited&quot;:false,&quot;manualOverride&quot;:{&quot;isManuallyOverridden&quot;:false,&quot;citeprocText&quot;:&quot;[8]&quot;,&quot;manualOverrideText&quot;:&quot;&quot;},&quot;citationTag&quot;:&quot;MENDELEY_CITATION_v3_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&quot;,&quot;citationItems&quot;:[{&quot;id&quot;:&quot;cf709421-814e-3b91-a8b6-15a1c1e62760&quot;,&quot;itemData&quot;:{&quot;type&quot;:&quot;webpage&quot;,&quot;id&quot;:&quot;cf709421-814e-3b91-a8b6-15a1c1e62760&quot;,&quot;title&quot;:&quot;Micro-hydro generation | Department of Agriculture, Environment and Rural Affairs&quot;,&quot;author&quot;:[{&quot;family&quot;:&quot;McCambridge&quot;,&quot;given&quot;:&quot;Eoin&quot;,&quot;parse-names&quot;:false,&quot;dropping-particle&quot;:&quot;&quot;,&quot;non-dropping-particle&quot;:&quot;&quot;}],&quot;accessed&quot;:{&quot;date-parts&quot;:[[2024,2,9]]},&quot;URL&quot;:&quot;https://www.daera-ni.gov.uk/articles/micro-hydro-generation&quot;,&quot;container-title-short&quot;:&quot;&quot;},&quot;isTemporary&quot;:false,&quot;suppress-author&quot;:false,&quot;composite&quot;:false,&quot;author-only&quot;:false}]},{&quot;citationID&quot;:&quot;MENDELEY_CITATION_cfb3145e-1f94-4610-b3ed-d02614900c16&quot;,&quot;properties&quot;:{&quot;noteIndex&quot;:0},&quot;isEdited&quot;:false,&quot;manualOverride&quot;:{&quot;isManuallyOverridden&quot;:false,&quot;citeprocText&quot;:&quot;[8]&quot;,&quot;manualOverrideText&quot;:&quot;&quot;},&quot;citationTag&quot;:&quot;MENDELEY_CITATION_v3_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&quot;,&quot;citationItems&quot;:[{&quot;id&quot;:&quot;cf709421-814e-3b91-a8b6-15a1c1e62760&quot;,&quot;itemData&quot;:{&quot;type&quot;:&quot;webpage&quot;,&quot;id&quot;:&quot;cf709421-814e-3b91-a8b6-15a1c1e62760&quot;,&quot;title&quot;:&quot;Micro-hydro generation | Department of Agriculture, Environment and Rural Affairs&quot;,&quot;author&quot;:[{&quot;family&quot;:&quot;McCambridge&quot;,&quot;given&quot;:&quot;Eoin&quot;,&quot;parse-names&quot;:false,&quot;dropping-particle&quot;:&quot;&quot;,&quot;non-dropping-particle&quot;:&quot;&quot;}],&quot;accessed&quot;:{&quot;date-parts&quot;:[[2024,2,9]]},&quot;URL&quot;:&quot;https://www.daera-ni.gov.uk/articles/micro-hydro-generation&quot;,&quot;container-title-short&quot;:&quot;&quot;},&quot;isTemporary&quot;:false,&quot;suppress-author&quot;:false,&quot;composite&quot;:false,&quot;author-only&quot;:false}]},{&quot;citationID&quot;:&quot;MENDELEY_CITATION_412ec3c2-c3c3-40e8-9bf6-5633f8241d3c&quot;,&quot;properties&quot;:{&quot;noteIndex&quot;:0},&quot;isEdited&quot;:false,&quot;manualOverride&quot;:{&quot;isManuallyOverridden&quot;:false,&quot;citeprocText&quot;:&quot;[9]&quot;,&quot;manualOverrideText&quot;:&quot;&quot;},&quot;citationTag&quot;:&quot;MENDELEY_CITATION_v3_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&quot;,&quot;citationItems&quot;:[{&quot;id&quot;:&quot;13a561af-9033-30b2-b599-5ebc14a212f4&quot;,&quot;itemData&quot;:{&quot;type&quot;:&quot;webpage&quot;,&quot;id&quot;:&quot;13a561af-9033-30b2-b599-5ebc14a212f4&quot;,&quot;title&quot;:&quot;SBQ Outdoor Generators, 400V 5000W micro hydro generator turbine &quot;,&quot;accessed&quot;:{&quot;date-parts&quot;:[[2024,2,9]]},&quot;URL&quot;:&quot;https://www.amazon.co.uk/SBQ-Outdoor-Generators-generator-three-phase/dp/B09TXMGDVZ/ref=sr_1_3?keywords=micro+hydro+turbine&amp;qid=1706713606&amp;sr=8-3&quot;,&quot;container-title-short&quot;:&quot;&quot;},&quot;isTemporary&quot;:false,&quot;suppress-author&quot;:false,&quot;composite&quot;:false,&quot;author-only&quot;:false}]},{&quot;citationID&quot;:&quot;MENDELEY_CITATION_95806b95-10d7-4ea9-a71c-9c3e61742177&quot;,&quot;properties&quot;:{&quot;noteIndex&quot;:0},&quot;isEdited&quot;:false,&quot;manualOverride&quot;:{&quot;isManuallyOverridden&quot;:false,&quot;citeprocText&quot;:&quot;[10]&quot;,&quot;manualOverrideText&quot;:&quot;&quot;},&quot;citationTag&quot;:&quot;MENDELEY_CITATION_v3_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&quot;,&quot;citationItems&quot;:[{&quot;id&quot;:&quot;1869cf3e-8a94-3fb4-a2ca-b3e749240136&quot;,&quot;itemData&quot;:{&quot;type&quot;:&quot;article-journal&quot;,&quot;id&quot;:&quot;1869cf3e-8a94-3fb4-a2ca-b3e749240136&quot;,&quot;title&quot;:&quot;Analysis Study In Principles Of Operation Of DC Machine&quot;,&quot;author&quot;:[{&quot;family&quot;:&quot;Settar&quot;,&quot;given&quot;:&quot;S&quot;,&quot;parse-names&quot;:false,&quot;dropping-particle&quot;:&quot;&quot;,&quot;non-dropping-particle&quot;:&quot;&quot;},{&quot;family&quot;:&quot;Keream&quot;,&quot;given&quot;:&quot;Eng. Settar&quot;,&quot;parse-names&quot;:false,&quot;dropping-particle&quot;:&quot;&quot;,&quot;non-dropping-particle&quot;:&quot;&quot;},{&quot;family&quot;:&quot;Mohammed&quot;,&quot;given&quot;:&quot;Khalid&quot;,&quot;parse-names&quot;:false,&quot;dropping-particle&quot;:&quot;&quot;,&quot;non-dropping-particle&quot;:&quot;&quot;},{&quot;family&quot;:&quot;Sahib&quot;,&quot;given&quot;:&quot;Mayyada&quot;,&quot;parse-names&quot;:false,&quot;dropping-particle&quot;:&quot;&quot;,&quot;non-dropping-particle&quot;:&quot;&quot;}],&quot;container-title&quot;:&quot;Journal of Advanced Research in Dynamical and Control Systems&quot;,&quot;issued&quot;:{&quot;date-parts&quot;:[[2018,10,4]]},&quot;page&quot;:&quot;2323-2329&quot;,&quot;volume&quot;:&quot;10&quot;,&quot;container-title-short&quot;:&quot;&quot;},&quot;isTemporary&quot;:false}]},{&quot;citationID&quot;:&quot;MENDELEY_CITATION_23f0d0bb-61a0-4b66-9429-d4e2ed1afd88&quot;,&quot;properties&quot;:{&quot;noteIndex&quot;:0},&quot;isEdited&quot;:false,&quot;manualOverride&quot;:{&quot;isManuallyOverridden&quot;:false,&quot;citeprocText&quot;:&quot;[11]&quot;,&quot;manualOverrideText&quot;:&quot;&quot;},&quot;citationTag&quot;:&quot;MENDELEY_CITATION_v3_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&quot;,&quot;citationItems&quot;:[{&quot;id&quot;:&quot;43b90be0-69d9-3c0c-82d1-94acdfd7c541&quot;,&quot;itemData&quot;:{&quot;type&quot;:&quot;book&quot;,&quot;id&quot;:&quot;43b90be0-69d9-3c0c-82d1-94acdfd7c541&quot;,&quot;title&quot;:&quot;Direct Current Generators: Quick Book&quot;,&quot;author&quot;:[{&quot;family&quot;:&quot;Bhatia&quot;,&quot;given&quot;:&quot;A&quot;,&quot;parse-names&quot;:false,&quot;dropping-particle&quot;:&quot;&quot;,&quot;non-dropping-particle&quot;:&quot;&quot;}],&quot;ISBN&quot;:&quot;9781508497028&quot;,&quot;URL&quot;:&quot;https://books.google.co.uk/books?id=qKcqrgEACAAJ&quot;,&quot;issued&quot;:{&quot;date-parts&quot;:[[2015]]},&quot;publisher&quot;:&quot;CreateSpace Independent Publishing Platform&quot;,&quot;container-title-short&quot;:&quot;&quot;},&quot;isTemporary&quot;:false}]},{&quot;citationID&quot;:&quot;MENDELEY_CITATION_648733fc-2869-4c4b-99e1-37a8d4f0db45&quot;,&quot;properties&quot;:{&quot;noteIndex&quot;:0},&quot;isEdited&quot;:false,&quot;manualOverride&quot;:{&quot;isManuallyOverridden&quot;:false,&quot;citeprocText&quot;:&quot;[11]&quot;,&quot;manualOverrideText&quot;:&quot;&quot;},&quot;citationTag&quot;:&quot;MENDELEY_CITATION_v3_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&quot;,&quot;citationItems&quot;:[{&quot;id&quot;:&quot;43b90be0-69d9-3c0c-82d1-94acdfd7c541&quot;,&quot;itemData&quot;:{&quot;type&quot;:&quot;book&quot;,&quot;id&quot;:&quot;43b90be0-69d9-3c0c-82d1-94acdfd7c541&quot;,&quot;title&quot;:&quot;Direct Current Generators: Quick Book&quot;,&quot;author&quot;:[{&quot;family&quot;:&quot;Bhatia&quot;,&quot;given&quot;:&quot;A&quot;,&quot;parse-names&quot;:false,&quot;dropping-particle&quot;:&quot;&quot;,&quot;non-dropping-particle&quot;:&quot;&quot;}],&quot;ISBN&quot;:&quot;9781508497028&quot;,&quot;URL&quot;:&quot;https://books.google.co.uk/books?id=qKcqrgEACAAJ&quot;,&quot;issued&quot;:{&quot;date-parts&quot;:[[2015]]},&quot;publisher&quot;:&quot;CreateSpace Independent Publishing Platform&quot;,&quot;container-title-short&quot;:&quot;&quot;},&quot;isTemporary&quot;:false}]},{&quot;citationID&quot;:&quot;MENDELEY_CITATION_24a31444-cb42-41fc-acd2-9931dea2b5b9&quot;,&quot;properties&quot;:{&quot;noteIndex&quot;:0},&quot;isEdited&quot;:false,&quot;manualOverride&quot;:{&quot;isManuallyOverridden&quot;:false,&quot;citeprocText&quot;:&quot;[12]&quot;,&quot;manualOverrideText&quot;:&quot;&quot;},&quot;citationTag&quot;:&quot;MENDELEY_CITATION_v3_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&quot;,&quot;citationItems&quot;:[{&quot;id&quot;:&quot;81dd7cd4-9116-3914-8570-d614c3371631&quot;,&quot;itemData&quot;:{&quot;type&quot;:&quot;paper-conference&quot;,&quot;id&quot;:&quot;81dd7cd4-9116-3914-8570-d614c3371631&quot;,&quot;title&quot;:&quot;Solar Charge Controller for Lithium-Ion Battery&quot;,&quot;author&quot;:[{&quot;family&quot;:&quot;Raghavendra&quot;,&quot;given&quot;:&quot;N K&quot;,&quot;parse-names&quot;:false,&quot;dropping-particle&quot;:&quot;&quot;,&quot;non-dropping-particle&quot;:&quot;&quot;},{&quot;family&quot;:&quot;Padmavathi&quot;,&quot;given&quot;:&quot;K&quot;,&quot;parse-names&quot;:false,&quot;dropping-particle&quot;:&quot;&quot;,&quot;non-dropping-particle&quot;:&quot;&quot;}],&quot;container-title&quot;:&quot;2018 IEEE International Conference on Power Electronics, Drives and Energy Systems (PEDES)&quot;,&quot;DOI&quot;:&quot;10.1109/PEDES.2018.8707743&quot;,&quot;issued&quot;:{&quot;date-parts&quot;:[[2018]]},&quot;page&quot;:&quot;1-5&quot;,&quot;container-title-short&quot;:&quot;&quot;},&quot;isTemporary&quot;:false}]},{&quot;citationID&quot;:&quot;MENDELEY_CITATION_2dc3f051-e44a-4e06-a2c1-90f471797673&quot;,&quot;properties&quot;:{&quot;noteIndex&quot;:0},&quot;isEdited&quot;:false,&quot;manualOverride&quot;:{&quot;isManuallyOverridden&quot;:false,&quot;citeprocText&quot;:&quot;[12]&quot;,&quot;manualOverrideText&quot;:&quot;&quot;},&quot;citationTag&quot;:&quot;MENDELEY_CITATION_v3_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&quot;,&quot;citationItems&quot;:[{&quot;id&quot;:&quot;81dd7cd4-9116-3914-8570-d614c3371631&quot;,&quot;itemData&quot;:{&quot;type&quot;:&quot;paper-conference&quot;,&quot;id&quot;:&quot;81dd7cd4-9116-3914-8570-d614c3371631&quot;,&quot;title&quot;:&quot;Solar Charge Controller for Lithium-Ion Battery&quot;,&quot;author&quot;:[{&quot;family&quot;:&quot;Raghavendra&quot;,&quot;given&quot;:&quot;N K&quot;,&quot;parse-names&quot;:false,&quot;dropping-particle&quot;:&quot;&quot;,&quot;non-dropping-particle&quot;:&quot;&quot;},{&quot;family&quot;:&quot;Padmavathi&quot;,&quot;given&quot;:&quot;K&quot;,&quot;parse-names&quot;:false,&quot;dropping-particle&quot;:&quot;&quot;,&quot;non-dropping-particle&quot;:&quot;&quot;}],&quot;container-title&quot;:&quot;2018 IEEE International Conference on Power Electronics, Drives and Energy Systems (PEDES)&quot;,&quot;DOI&quot;:&quot;10.1109/PEDES.2018.8707743&quot;,&quot;issued&quot;:{&quot;date-parts&quot;:[[2018]]},&quot;page&quot;:&quot;1-5&quot;,&quot;container-title-short&quot;:&quot;&quot;},&quot;isTemporary&quot;:false}]},{&quot;citationID&quot;:&quot;MENDELEY_CITATION_9c1786d5-cf7c-4e2a-93d2-29f7f238f6f8&quot;,&quot;properties&quot;:{&quot;noteIndex&quot;:0},&quot;isEdited&quot;:false,&quot;manualOverride&quot;:{&quot;isManuallyOverridden&quot;:false,&quot;citeprocText&quot;:&quot;[12]&quot;,&quot;manualOverrideText&quot;:&quot;&quot;},&quot;citationTag&quot;:&quot;MENDELEY_CITATION_v3_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&quot;,&quot;citationItems&quot;:[{&quot;id&quot;:&quot;81dd7cd4-9116-3914-8570-d614c3371631&quot;,&quot;itemData&quot;:{&quot;type&quot;:&quot;paper-conference&quot;,&quot;id&quot;:&quot;81dd7cd4-9116-3914-8570-d614c3371631&quot;,&quot;title&quot;:&quot;Solar Charge Controller for Lithium-Ion Battery&quot;,&quot;author&quot;:[{&quot;family&quot;:&quot;Raghavendra&quot;,&quot;given&quot;:&quot;N K&quot;,&quot;parse-names&quot;:false,&quot;dropping-particle&quot;:&quot;&quot;,&quot;non-dropping-particle&quot;:&quot;&quot;},{&quot;family&quot;:&quot;Padmavathi&quot;,&quot;given&quot;:&quot;K&quot;,&quot;parse-names&quot;:false,&quot;dropping-particle&quot;:&quot;&quot;,&quot;non-dropping-particle&quot;:&quot;&quot;}],&quot;container-title&quot;:&quot;2018 IEEE International Conference on Power Electronics, Drives and Energy Systems (PEDES)&quot;,&quot;DOI&quot;:&quot;10.1109/PEDES.2018.8707743&quot;,&quot;issued&quot;:{&quot;date-parts&quot;:[[2018]]},&quot;page&quot;:&quot;1-5&quot;,&quot;container-title-short&quot;:&quot;&quot;},&quot;isTemporary&quot;:false}]},{&quot;citationID&quot;:&quot;MENDELEY_CITATION_89dbe147-c466-4fac-8cc9-7f81eaa463f6&quot;,&quot;properties&quot;:{&quot;noteIndex&quot;:0},&quot;isEdited&quot;:false,&quot;manualOverride&quot;:{&quot;isManuallyOverridden&quot;:false,&quot;citeprocText&quot;:&quot;[12]&quot;,&quot;manualOverrideText&quot;:&quot;&quot;},&quot;citationTag&quot;:&quot;MENDELEY_CITATION_v3_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&quot;,&quot;citationItems&quot;:[{&quot;id&quot;:&quot;81dd7cd4-9116-3914-8570-d614c3371631&quot;,&quot;itemData&quot;:{&quot;type&quot;:&quot;paper-conference&quot;,&quot;id&quot;:&quot;81dd7cd4-9116-3914-8570-d614c3371631&quot;,&quot;title&quot;:&quot;Solar Charge Controller for Lithium-Ion Battery&quot;,&quot;author&quot;:[{&quot;family&quot;:&quot;Raghavendra&quot;,&quot;given&quot;:&quot;N K&quot;,&quot;parse-names&quot;:false,&quot;dropping-particle&quot;:&quot;&quot;,&quot;non-dropping-particle&quot;:&quot;&quot;},{&quot;family&quot;:&quot;Padmavathi&quot;,&quot;given&quot;:&quot;K&quot;,&quot;parse-names&quot;:false,&quot;dropping-particle&quot;:&quot;&quot;,&quot;non-dropping-particle&quot;:&quot;&quot;}],&quot;container-title&quot;:&quot;2018 IEEE International Conference on Power Electronics, Drives and Energy Systems (PEDES)&quot;,&quot;DOI&quot;:&quot;10.1109/PEDES.2018.8707743&quot;,&quot;issued&quot;:{&quot;date-parts&quot;:[[2018]]},&quot;page&quot;:&quot;1-5&quot;,&quot;container-title-short&quot;:&quot;&quot;},&quot;isTemporary&quot;:false}]},{&quot;citationID&quot;:&quot;MENDELEY_CITATION_9e72d544-1b0e-49fe-882c-425ef2c18f9b&quot;,&quot;properties&quot;:{&quot;noteIndex&quot;:0},&quot;isEdited&quot;:false,&quot;manualOverride&quot;:{&quot;isManuallyOverridden&quot;:false,&quot;citeprocText&quot;:&quot;[13]&quot;,&quot;manualOverrideText&quot;:&quot;&quot;},&quot;citationTag&quot;:&quot;MENDELEY_CITATION_v3_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&quot;,&quot;citationItems&quot;:[{&quot;id&quot;:&quot;0261934e-6a10-3f8f-af4b-76a7f3048820&quot;,&quot;itemData&quot;:{&quot;type&quot;:&quot;article-magazine&quot;,&quot;id&quot;:&quot;0261934e-6a10-3f8f-af4b-76a7f3048820&quot;,&quot;title&quot;:&quot;Practical Electronics&quot;,&quot;author&quot;:[{&quot;family&quot;:&quot;Blythman&quot;,&quot;given&quot;:&quot;Tim&quot;,&quot;parse-names&quot;:false,&quot;dropping-particle&quot;:&quot;&quot;,&quot;non-dropping-particle&quot;:&quot;&quot;}],&quot;container-title&quot;:&quot;Practical Electronics &quot;,&quot;issued&quot;:{&quot;date-parts&quot;:[[2023,10]]},&quot;page&quot;:&quot;24-25&quot;,&quot;container-title-short&quot;:&quot;&quot;},&quot;isTemporary&quot;:false}]},{&quot;citationID&quot;:&quot;MENDELEY_CITATION_1aea83a0-a143-4b28-b582-19a7a16ea906&quot;,&quot;properties&quot;:{&quot;noteIndex&quot;:0},&quot;isEdited&quot;:false,&quot;manualOverride&quot;:{&quot;isManuallyOverridden&quot;:false,&quot;citeprocText&quot;:&quot;[13]&quot;,&quot;manualOverrideText&quot;:&quot;&quot;},&quot;citationTag&quot;:&quot;MENDELEY_CITATION_v3_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&quot;,&quot;citationItems&quot;:[{&quot;id&quot;:&quot;0261934e-6a10-3f8f-af4b-76a7f3048820&quot;,&quot;itemData&quot;:{&quot;type&quot;:&quot;article-magazine&quot;,&quot;id&quot;:&quot;0261934e-6a10-3f8f-af4b-76a7f3048820&quot;,&quot;title&quot;:&quot;Practical Electronics&quot;,&quot;author&quot;:[{&quot;family&quot;:&quot;Blythman&quot;,&quot;given&quot;:&quot;Tim&quot;,&quot;parse-names&quot;:false,&quot;dropping-particle&quot;:&quot;&quot;,&quot;non-dropping-particle&quot;:&quot;&quot;}],&quot;container-title&quot;:&quot;Practical Electronics &quot;,&quot;issued&quot;:{&quot;date-parts&quot;:[[2023,10]]},&quot;page&quot;:&quot;24-25&quot;,&quot;container-title-short&quot;:&quot;&quot;},&quot;isTemporary&quot;:false}]},{&quot;citationID&quot;:&quot;MENDELEY_CITATION_bd37c33f-8b6d-4d01-97ea-2cde0bf2b9b6&quot;,&quot;properties&quot;:{&quot;noteIndex&quot;:0},&quot;isEdited&quot;:false,&quot;manualOverride&quot;:{&quot;isManuallyOverridden&quot;:false,&quot;citeprocText&quot;:&quot;[13]&quot;,&quot;manualOverrideText&quot;:&quot;&quot;},&quot;citationTag&quot;:&quot;MENDELEY_CITATION_v3_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&quot;,&quot;citationItems&quot;:[{&quot;id&quot;:&quot;0261934e-6a10-3f8f-af4b-76a7f3048820&quot;,&quot;itemData&quot;:{&quot;type&quot;:&quot;article-magazine&quot;,&quot;id&quot;:&quot;0261934e-6a10-3f8f-af4b-76a7f3048820&quot;,&quot;title&quot;:&quot;Practical Electronics&quot;,&quot;author&quot;:[{&quot;family&quot;:&quot;Blythman&quot;,&quot;given&quot;:&quot;Tim&quot;,&quot;parse-names&quot;:false,&quot;dropping-particle&quot;:&quot;&quot;,&quot;non-dropping-particle&quot;:&quot;&quot;}],&quot;container-title&quot;:&quot;Practical Electronics &quot;,&quot;issued&quot;:{&quot;date-parts&quot;:[[2023,10]]},&quot;page&quot;:&quot;24-25&quot;,&quot;container-title-short&quot;:&quot;&quot;},&quot;isTemporary&quot;:false}]},{&quot;citationID&quot;:&quot;MENDELEY_CITATION_a94ec47f-cdf9-4fe0-8085-9cbe11539a60&quot;,&quot;properties&quot;:{&quot;noteIndex&quot;:0},&quot;isEdited&quot;:false,&quot;manualOverride&quot;:{&quot;isManuallyOverridden&quot;:false,&quot;citeprocText&quot;:&quot;[14]&quot;,&quot;manualOverrideText&quot;:&quot;&quot;},&quot;citationTag&quot;:&quot;MENDELEY_CITATION_v3_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&quot;,&quot;citationItems&quot;:[{&quot;id&quot;:&quot;31ff6c28-e328-35dc-8f8d-0b97cd4a5ec6&quot;,&quot;itemData&quot;:{&quot;type&quot;:&quot;article-journal&quot;,&quot;id&quot;:&quot;31ff6c28-e328-35dc-8f8d-0b97cd4a5ec6&quot;,&quot;title&quot;:&quot;Implementation of Micro Usb Charger TP4056 and Battery Indicator LED in Portable Solar Charge&quot;,&quot;author&quot;:[{&quot;family&quot;:&quot;Arrohman&quot;,&quot;given&quot;:&quot;Donny Auliya&quot;,&quot;parse-names&quot;:false,&quot;dropping-particle&quot;:&quot;&quot;,&quot;non-dropping-particle&quot;:&quot;&quot;},{&quot;family&quot;:&quot;Fikriyyah&quot;,&quot;given&quot;:&quot;Nafis Ainun&quot;,&quot;parse-names&quot;:false,&quot;dropping-particle&quot;:&quot;&quot;,&quot;non-dropping-particle&quot;:&quot;&quot;}],&quot;container-title&quot;:&quot;Journal of Natural Sciences and Mathematics Research&quot;,&quot;accessed&quot;:{&quot;date-parts&quot;:[[2023,12,30]]},&quot;DOI&quot;:&quot;10.21580/JNSMR.2018.4.1.10956&quot;,&quot;ISSN&quot;:&quot;2614-6487&quot;,&quot;issued&quot;:{&quot;date-parts&quot;:[[2018,6,30]]},&quot;page&quot;:&quot;6-10&quot;,&quot;abstract&quot;:&quot;Mobile is a communication tool that is needed in today's era of globalization. The source of the cellphone's power is the battery which if the power goes out and the battery runs out, it is necessary to charge the battery to turn it back on. In this study, a portable solar panel-based charger was designed as an alternative to charging batteries without using a power source. The method used is research and development where this research produces a product. The results obtained indicate that the highest intensity value at 11:00 WIB is 5986 cd, the highest current value before entering the current stabilizer and voltage amplifier circuit is 0.004 A and the highest voltage is 5 V, for the current value after entering the current stabilizer and amplifier circuit. the overall voltage value is the same, namely 0.002A and 4V. This simple portable solar cell phone charger is able to supply power to the Nokia 215 Dual SIM for 5 hours and 30 minutes. There is an LED indicator on the portable solar charger where during the charging process it will be red, then after it is full it will be blue, and when it is running out it will be orange. ©2018 JNSMR UIN Walisongo. All rights reserved.&quot;,&quot;publisher&quot;:&quot;UIN Walisongo Semarang&quot;,&quot;issue&quot;:&quot;1&quot;,&quot;volume&quot;:&quot;4&quot;,&quot;container-title-short&quot;:&quot;&quot;},&quot;isTemporary&quot;:false}]},{&quot;citationID&quot;:&quot;MENDELEY_CITATION_4f92ca56-9c57-434a-9a1a-8c407d2f4cd9&quot;,&quot;properties&quot;:{&quot;noteIndex&quot;:0},&quot;isEdited&quot;:false,&quot;manualOverride&quot;:{&quot;isManuallyOverridden&quot;:false,&quot;citeprocText&quot;:&quot;[14]&quot;,&quot;manualOverrideText&quot;:&quot;&quot;},&quot;citationTag&quot;:&quot;MENDELEY_CITATION_v3_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&quot;,&quot;citationItems&quot;:[{&quot;id&quot;:&quot;31ff6c28-e328-35dc-8f8d-0b97cd4a5ec6&quot;,&quot;itemData&quot;:{&quot;type&quot;:&quot;article-journal&quot;,&quot;id&quot;:&quot;31ff6c28-e328-35dc-8f8d-0b97cd4a5ec6&quot;,&quot;title&quot;:&quot;Implementation of Micro Usb Charger TP4056 and Battery Indicator LED in Portable Solar Charge&quot;,&quot;author&quot;:[{&quot;family&quot;:&quot;Arrohman&quot;,&quot;given&quot;:&quot;Donny Auliya&quot;,&quot;parse-names&quot;:false,&quot;dropping-particle&quot;:&quot;&quot;,&quot;non-dropping-particle&quot;:&quot;&quot;},{&quot;family&quot;:&quot;Fikriyyah&quot;,&quot;given&quot;:&quot;Nafis Ainun&quot;,&quot;parse-names&quot;:false,&quot;dropping-particle&quot;:&quot;&quot;,&quot;non-dropping-particle&quot;:&quot;&quot;}],&quot;container-title&quot;:&quot;Journal of Natural Sciences and Mathematics Research&quot;,&quot;accessed&quot;:{&quot;date-parts&quot;:[[2023,12,30]]},&quot;DOI&quot;:&quot;10.21580/JNSMR.2018.4.1.10956&quot;,&quot;ISSN&quot;:&quot;2614-6487&quot;,&quot;issued&quot;:{&quot;date-parts&quot;:[[2018,6,30]]},&quot;page&quot;:&quot;6-10&quot;,&quot;abstract&quot;:&quot;Mobile is a communication tool that is needed in today's era of globalization. The source of the cellphone's power is the battery which if the power goes out and the battery runs out, it is necessary to charge the battery to turn it back on. In this study, a portable solar panel-based charger was designed as an alternative to charging batteries without using a power source. The method used is research and development where this research produces a product. The results obtained indicate that the highest intensity value at 11:00 WIB is 5986 cd, the highest current value before entering the current stabilizer and voltage amplifier circuit is 0.004 A and the highest voltage is 5 V, for the current value after entering the current stabilizer and amplifier circuit. the overall voltage value is the same, namely 0.002A and 4V. This simple portable solar cell phone charger is able to supply power to the Nokia 215 Dual SIM for 5 hours and 30 minutes. There is an LED indicator on the portable solar charger where during the charging process it will be red, then after it is full it will be blue, and when it is running out it will be orange. ©2018 JNSMR UIN Walisongo. All rights reserved.&quot;,&quot;publisher&quot;:&quot;UIN Walisongo Semarang&quot;,&quot;issue&quot;:&quot;1&quot;,&quot;volume&quot;:&quot;4&quot;,&quot;container-title-short&quot;:&quot;&quot;},&quot;isTemporary&quot;:false}]},{&quot;citationID&quot;:&quot;MENDELEY_CITATION_cd848ade-3dbc-4149-8261-e42d63dfd0d9&quot;,&quot;properties&quot;:{&quot;noteIndex&quot;:0},&quot;isEdited&quot;:false,&quot;manualOverride&quot;:{&quot;isManuallyOverridden&quot;:false,&quot;citeprocText&quot;:&quot;[15]&quot;,&quot;manualOverrideText&quot;:&quot;&quot;},&quot;citationTag&quot;:&quot;MENDELEY_CITATION_v3_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&quot;,&quot;citationItems&quot;:[{&quot;id&quot;:&quot;05565c51-1e7a-354f-8485-38111e9158a0&quot;,&quot;itemData&quot;:{&quot;type&quot;:&quot;book&quot;,&quot;id&quot;:&quot;05565c51-1e7a-354f-8485-38111e9158a0&quot;,&quot;title&quot;:&quot;Switching Power Supplies A - Z&quot;,&quot;author&quot;:[{&quot;family&quot;:&quot;Maniktala&quot;,&quot;given&quot;:&quot;S&quot;,&quot;parse-names&quot;:false,&quot;dropping-particle&quot;:&quot;&quot;,&quot;non-dropping-particle&quot;:&quot;&quot;}],&quot;ISBN&quot;:&quot;9780123865335&quot;,&quot;URL&quot;:&quot;https://books.google.co.uk/books?id=zMVTv6py7woC&quot;,&quot;issued&quot;:{&quot;date-parts&quot;:[[2012]]},&quot;number-of-pages&quot;:&quot;6-7&quot;,&quot;publisher&quot;:&quot;Elsevier Science&quot;,&quot;container-title-short&quot;:&quot;&quot;},&quot;isTemporary&quot;:false}]},{&quot;citationID&quot;:&quot;MENDELEY_CITATION_2a648fa9-1fc3-4f54-a7e3-38d7889057ff&quot;,&quot;properties&quot;:{&quot;noteIndex&quot;:0},&quot;isEdited&quot;:false,&quot;manualOverride&quot;:{&quot;isManuallyOverridden&quot;:false,&quot;citeprocText&quot;:&quot;[16]&quot;,&quot;manualOverrideText&quot;:&quot;&quot;},&quot;citationTag&quot;:&quot;MENDELEY_CITATION_v3_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&quot;,&quot;citationItems&quot;:[{&quot;id&quot;:&quot;20a53ba8-7823-34c2-8de4-cdbdfd42e018&quot;,&quot;itemData&quot;:{&quot;type&quot;:&quot;book&quot;,&quot;id&quot;:&quot;20a53ba8-7823-34c2-8de4-cdbdfd42e018&quot;,&quot;title&quot;:&quot;The Essential Guide to Power Supplies&quot;,&quot;author&quot;:[{&quot;family&quot;:&quot;Gary Bocock&quot;,&quot;given&quot;:&quot;&quot;,&quot;parse-names&quot;:false,&quot;dropping-particle&quot;:&quot;&quot;,&quot;non-dropping-particle&quot;:&quot;&quot;}],&quot;ISBN&quot;:&quot;9781634433433&quot;,&quot;issued&quot;:{&quot;date-parts&quot;:[[2014]]},&quot;edition&quot;:&quot;Issue 1&quot;,&quot;publisher&quot;:&quot;XP Power&quot;,&quot;container-title-short&quot;:&quot;&quot;},&quot;isTemporary&quot;:false}]},{&quot;citationID&quot;:&quot;MENDELEY_CITATION_31803718-559d-4dee-9208-e121afd0b82c&quot;,&quot;properties&quot;:{&quot;noteIndex&quot;:0},&quot;isEdited&quot;:false,&quot;manualOverride&quot;:{&quot;isManuallyOverridden&quot;:false,&quot;citeprocText&quot;:&quot;[16]&quot;,&quot;manualOverrideText&quot;:&quot;&quot;},&quot;citationTag&quot;:&quot;MENDELEY_CITATION_v3_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&quot;,&quot;citationItems&quot;:[{&quot;id&quot;:&quot;20a53ba8-7823-34c2-8de4-cdbdfd42e018&quot;,&quot;itemData&quot;:{&quot;type&quot;:&quot;book&quot;,&quot;id&quot;:&quot;20a53ba8-7823-34c2-8de4-cdbdfd42e018&quot;,&quot;title&quot;:&quot;The Essential Guide to Power Supplies&quot;,&quot;author&quot;:[{&quot;family&quot;:&quot;Gary Bocock&quot;,&quot;given&quot;:&quot;&quot;,&quot;parse-names&quot;:false,&quot;dropping-particle&quot;:&quot;&quot;,&quot;non-dropping-particle&quot;:&quot;&quot;}],&quot;ISBN&quot;:&quot;9781634433433&quot;,&quot;issued&quot;:{&quot;date-parts&quot;:[[2014]]},&quot;edition&quot;:&quot;Issue 1&quot;,&quot;publisher&quot;:&quot;XP Power&quot;,&quot;container-title-short&quot;:&quot;&quot;},&quot;isTemporary&quot;:false}]},{&quot;citationID&quot;:&quot;MENDELEY_CITATION_1f8279fc-1d62-4043-8b39-546493501902&quot;,&quot;properties&quot;:{&quot;noteIndex&quot;:0},&quot;isEdited&quot;:false,&quot;manualOverride&quot;:{&quot;isManuallyOverridden&quot;:false,&quot;citeprocText&quot;:&quot;[16]&quot;,&quot;manualOverrideText&quot;:&quot;&quot;},&quot;citationTag&quot;:&quot;MENDELEY_CITATION_v3_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&quot;,&quot;citationItems&quot;:[{&quot;id&quot;:&quot;20a53ba8-7823-34c2-8de4-cdbdfd42e018&quot;,&quot;itemData&quot;:{&quot;type&quot;:&quot;book&quot;,&quot;id&quot;:&quot;20a53ba8-7823-34c2-8de4-cdbdfd42e018&quot;,&quot;title&quot;:&quot;The Essential Guide to Power Supplies&quot;,&quot;author&quot;:[{&quot;family&quot;:&quot;Gary Bocock&quot;,&quot;given&quot;:&quot;&quot;,&quot;parse-names&quot;:false,&quot;dropping-particle&quot;:&quot;&quot;,&quot;non-dropping-particle&quot;:&quot;&quot;}],&quot;ISBN&quot;:&quot;9781634433433&quot;,&quot;issued&quot;:{&quot;date-parts&quot;:[[2014]]},&quot;edition&quot;:&quot;Issue 1&quot;,&quot;publisher&quot;:&quot;XP Power&quot;,&quot;container-title-short&quot;:&quot;&quot;},&quot;isTemporary&quot;:false}]},{&quot;citationID&quot;:&quot;MENDELEY_CITATION_b50609a6-66c7-4ff2-8bff-cfc9409ea75c&quot;,&quot;properties&quot;:{&quot;noteIndex&quot;:0},&quot;isEdited&quot;:false,&quot;manualOverride&quot;:{&quot;isManuallyOverridden&quot;:false,&quot;citeprocText&quot;:&quot;[16]&quot;,&quot;manualOverrideText&quot;:&quot;&quot;},&quot;citationTag&quot;:&quot;MENDELEY_CITATION_v3_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&quot;,&quot;citationItems&quot;:[{&quot;id&quot;:&quot;20a53ba8-7823-34c2-8de4-cdbdfd42e018&quot;,&quot;itemData&quot;:{&quot;type&quot;:&quot;book&quot;,&quot;id&quot;:&quot;20a53ba8-7823-34c2-8de4-cdbdfd42e018&quot;,&quot;title&quot;:&quot;The Essential Guide to Power Supplies&quot;,&quot;author&quot;:[{&quot;family&quot;:&quot;Gary Bocock&quot;,&quot;given&quot;:&quot;&quot;,&quot;parse-names&quot;:false,&quot;dropping-particle&quot;:&quot;&quot;,&quot;non-dropping-particle&quot;:&quot;&quot;}],&quot;ISBN&quot;:&quot;9781634433433&quot;,&quot;issued&quot;:{&quot;date-parts&quot;:[[2014]]},&quot;edition&quot;:&quot;Issue 1&quot;,&quot;publisher&quot;:&quot;XP Power&quot;,&quot;container-title-short&quot;:&quot;&quot;},&quot;isTemporary&quot;:false}]},{&quot;citationID&quot;:&quot;MENDELEY_CITATION_96c5c071-272c-42f1-bcbe-3ae64d61c221&quot;,&quot;properties&quot;:{&quot;noteIndex&quot;:0},&quot;isEdited&quot;:false,&quot;manualOverride&quot;:{&quot;isManuallyOverridden&quot;:false,&quot;citeprocText&quot;:&quot;[17]&quot;,&quot;manualOverrideText&quot;:&quot;&quot;},&quot;citationItems&quot;:[{&quot;id&quot;:&quot;4cdf0c22-0ff4-3389-933d-63df3a6f96a4&quot;,&quot;itemData&quot;:{&quot;type&quot;:&quot;article-journal&quot;,&quot;id&quot;:&quot;4cdf0c22-0ff4-3389-933d-63df3a6f96a4&quot;,&quot;title&quot;:&quot;LM2596 SIMPLE SWITCHER ® Power Converter 150-kHz 3-A Step-Down Voltage Regulator&quot;,&quot;accessed&quot;:{&quot;date-parts&quot;:[[2023,12,30]]},&quot;URL&quot;:&quot;www.ti.com&quot;,&quot;issued&quot;:{&quot;date-parts&quot;:[[2023]]},&quot;abstract&quot;:&quot;1 Features • New product available:-LMR51430 4.5 to 36-V, 3-A, 500-kHz and 1.1-MHz synchronous converter • For faster time to market:-TLVM13630 3 to 36-V, 3-A, 200-kHz to 2.2-MHz power module • 3.3-V, 5-V, 12-V, and adjustable output versions • Adjustable version output voltage range: 1.2-V to 37-V ±4% maximum over line and load conditions • Available in TO-220 and TO-263 packages • 3-A output load current • Input voltage range up to 40 V • Requires only four external components • Excellent line and load regulation specifications • 150-kHz fixed-frequency internal oscillator • TTL shutdown capability • Low power standby mode, I Q , typically 80 μA • High efficiency • Uses readily available standard inductors • Thermal shutdown and current-limit protection • Create a custom design using the LM2596 with the WEBENCH ® Power Designer 2 Applications • Appliances • Grid infrastructure • EPOS • Home theater 3 Description The LM2596 series of regulators are monolithic integrated circuits that provide all the active functions for a step-down (buck) switching regulator, capable of driving a 3-A load with excellent line and load regulation. These devices are available in fixed output voltages of 3.3 V, 5 V, 12 V, and an adjustable output version. Requiring a minimum number of external components, these regulators are simple to use and include internal frequency compensation, and a fixed-frequency oscillator. The LM2596 series operates at a switching frequency of 150 kHz, thus allowing smaller sized filter components than what can be required with lower frequency switching regulators. Available in a standard 5-pin TO-220 package with several different lead bend options, and a 5-pin TO-263 surface mount package. Package Information PART NUMBER PACKAGE (1) BODY SIZE (NOM) LM2596 NDH (TO-220, 5) 14.986 mm × 10.16 mm KTT (TO-263, 5) 10.10 mm × 8.89 mm (1) For all available packages, see the orderable addendum at the end of the data sheet.&quot;,&quot;container-title-short&quot;:&quot;&quot;},&quot;isTemporary&quot;:false}],&quot;citationTag&quot;:&quot;MENDELEY_CITATION_v3_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&quot;},{&quot;citationID&quot;:&quot;MENDELEY_CITATION_4d057aca-ba2e-4a34-afb7-7a32119d8baf&quot;,&quot;properties&quot;:{&quot;noteIndex&quot;:0},&quot;isEdited&quot;:false,&quot;manualOverride&quot;:{&quot;isManuallyOverridden&quot;:false,&quot;citeprocText&quot;:&quot;[18]&quot;,&quot;manualOverrideText&quot;:&quot;&quot;},&quot;citationItems&quot;:[{&quot;id&quot;:&quot;39ce31d9-5b8e-33f6-9e0c-7c7b59f6aad2&quot;,&quot;itemData&quot;:{&quot;type&quot;:&quot;article-journal&quot;,&quot;id&quot;:&quot;39ce31d9-5b8e-33f6-9e0c-7c7b59f6aad2&quot;,&quot;title&quot;:&quot;Datasheet 0.8A 150KHz 80V Buck DC to DC Converter XL7015&quot;,&quot;accessed&quot;:{&quot;date-parts&quot;:[[2023,12,30]]},&quot;URL&quot;:&quot;www.xlsemi.com&quot;,&quot;container-title-short&quot;:&quot;&quot;},&quot;isTemporary&quot;:false}],&quot;citationTag&quot;:&quot;MENDELEY_CITATION_v3_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&quot;},{&quot;citationID&quot;:&quot;MENDELEY_CITATION_800da9c0-7b4e-4e74-b5cd-f28f9f5f3a6c&quot;,&quot;properties&quot;:{&quot;noteIndex&quot;:0},&quot;isEdited&quot;:false,&quot;manualOverride&quot;:{&quot;isManuallyOverridden&quot;:false,&quot;citeprocText&quot;:&quot;[19]&quot;,&quot;manualOverrideText&quot;:&quot;&quot;},&quot;citationTag&quot;:&quot;MENDELEY_CITATION_v3_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&quot;,&quot;citationItems&quot;:[{&quot;id&quot;:&quot;024d8d55-4f4c-3aca-bc93-78800d810ff9&quot;,&quot;itemData&quot;:{&quot;type&quot;:&quot;article-journal&quot;,&quot;id&quot;:&quot;024d8d55-4f4c-3aca-bc93-78800d810ff9&quot;,&quot;title&quot;:&quot;LMR51430 SIMPLE SWITCHER® Power Converter 4.5-V to 36-V, 3-A, Synchronous  Buck Converter&quot;,&quot;accessed&quot;:{&quot;date-parts&quot;:[[2023,12,30]]},&quot;URL&quot;:&quot;www.ti.com&quot;,&quot;issued&quot;:{&quot;date-parts&quot;:[[2022]]},&quot;abstract&quot;:&quot;1 Features • Functional Safety-Capable-Documentation available to aid functional safety system design • Configured for rugged industrial applications-4.5-V to 36-V input voltage range-3-A continuous output current-70-ns minimum switching on time-500-kHz and 1.1-MHz fixed switching frequency options-40°C to 150°C junction temperature range-98% maximum duty cycle-Start-up with prebiased output-Internal short circuit protection with hiccup mode-±1.5% tolerance voltage reference-Precision enable • Small solution size and ease of use-Integrated synchronous rectification-Internal compensation for ease of use-SOT-23 package • Pin-to-pin compatible with the TPS54202 and TPS54302 • PFM and forced PWM (FPWM) options available • Create a custom design using the LMR51430 with the WEBENCH ® Power Designer 2 Applications • Appliances • Building automation • Motor drives • General purpose wide V IN power supplies 3 Description The LMR51430 is a wide-V IN , easy-to-use SIMPLE SWITCHER ® power converter synchronous buck converter capable of driving up to 3-A load current. With a wide input range of 4.5 V to 36 V, the device is suitable for a wide range of industrial applications for power conditioning from an unregulated source. The LMR51430 operates at 500-kHz and 1.1-MHz switching frequency to support use of relatively small inductors for an optimized solution size. The device has a PFM version to realize high efficiency at light load and FPWM version to achieve constant frequency, and small output voltage ripple over the full load range. Soft-start and compensation circuits are implemented internally, which allows the device to be used with minimum external components. The device has built-in protection features, such as cycle-by-cycle current limit, hiccup mode short-circuit protection, and thermal shutdown in case of excessive power dissipation. The LMR51430 is available in a 6-pin SOT-23 package. Package Information PART NUMBER PACKAGE (1) BODY SIZE (NOM) LMR51430 DBV (SOT-23, 6) 2.90 mm × 1.60 mm (1) For all available packages, see the orderable addendum at the end of the data sheet. CB SW L CBOOT FB VIN VIN up to 36 V COUT EN CIN GND VOUT RFBT RFBB Simplified Schematic D003_SLUSEF4.grf Load Current (A) Efficiency (%) 0.001 0.005 0.02 0.05 0.1 0.2 0.5 1 2 3&quot;,&quot;container-title-short&quot;:&quot;&quot;},&quot;isTemporary&quot;:false,&quot;suppress-author&quot;:false,&quot;composite&quot;:false,&quot;author-only&quot;:false}]},{&quot;citationID&quot;:&quot;MENDELEY_CITATION_ac67535b-1ddf-4085-927d-53ab3d7fbb4b&quot;,&quot;properties&quot;:{&quot;noteIndex&quot;:0},&quot;isEdited&quot;:false,&quot;manualOverride&quot;:{&quot;isManuallyOverridden&quot;:false,&quot;citeprocText&quot;:&quot;[20]&quot;,&quot;manualOverrideText&quot;:&quot;&quot;},&quot;citationItems&quot;:[{&quot;id&quot;:&quot;b317c0a7-9c8b-35db-a0b5-d9b5edce8fde&quot;,&quot;itemData&quot;:{&quot;type&quot;:&quot;article-journal&quot;,&quot;id&quot;:&quot;b317c0a7-9c8b-35db-a0b5-d9b5edce8fde&quot;,&quot;title&quot;:&quot;LM2675 SIMPLE SWITCHER ® Power Converter High Efficiency 1-A Step-Down Voltage Regulator Typical Application&quot;,&quot;accessed&quot;:{&quot;date-parts&quot;:[[2024,1,4]]},&quot;URL&quot;:&quot;www.ti.com&quot;,&quot;issued&quot;:{&quot;date-parts&quot;:[[2016]]},&quot;abstract&quot;:&quot;1 1 Features 1• Efficiency up to 96% • Available in 8-Pin SOIC, PDIP, and 16-Pin WSON Package • Requires only 5 External Components • 3.3-V, 5-V, 12-V, and Adjustable Output Versions • Adjustable Version Output Voltage Range: 1.21 V to 37 V • ±1.5% Maximum Output Voltage Tolerance Over Line and Load Conditions • Ensured 1-A Output Load Current • Wide Input Voltage Range: 8 V to 40 V • 260-kHz Fixed Frequency Internal Oscillator • TTL Shutdown Capability, Low-Power Standby Mode • Thermal Shutdown and Current Limit Protection 2 Applications • Simple High Efficiency (&gt;90%) Step-Down (Buck) Regulator • Efficient Preregulator for Linear Regulators • Positive-to-Negative Converter 3 Description The LM2675 series of regulators are monolithic integrated DC-DC converter circuits built with a LMDMOS process. These regulators provide all the active functions for a step-down (buck) switching regulator, capable of driving a 1-A load current with excellent line and load regulation. These devices are available in fixed output voltages of 3.3 V, 5 V, 12 V, and an adjustable output version. Requiring a minimum number of external components, these regulators are simple to use and include patented internal frequency compensation and a fixed frequency oscillator. The LM2675 series operates at a switching frequency of 260 kHz, thus allowing smaller-sized filter components than what would be needed with lower frequency switching regulators. Because of its very high efficiency (&gt;90%), the copper traces on the printed-circuit board are the only heat sinking needed. Device Information (1) PART NUMBER PACKAGE BODY SIZE (NOM) LM2675&quot;,&quot;container-title-short&quot;:&quot;&quot;},&quot;isTemporary&quot;:false}],&quot;citationTag&quot;:&quot;MENDELEY_CITATION_v3_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&quot;},{&quot;citationID&quot;:&quot;MENDELEY_CITATION_dbd35427-7860-467d-b7dc-d6edb086e01a&quot;,&quot;properties&quot;:{&quot;noteIndex&quot;:0},&quot;isEdited&quot;:false,&quot;manualOverride&quot;:{&quot;isManuallyOverridden&quot;:false,&quot;citeprocText&quot;:&quot;[21]&quot;,&quot;manualOverrideText&quot;:&quot;&quot;},&quot;citationTag&quot;:&quot;MENDELEY_CITATION_v3_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&quot;,&quot;citationItems&quot;:[{&quot;id&quot;:&quot;bddbe723-f7b8-36a0-8b64-e30bca74748e&quot;,&quot;itemData&quot;:{&quot;type&quot;:&quot;article-journal&quot;,&quot;id&quot;:&quot;bddbe723-f7b8-36a0-8b64-e30bca74748e&quot;,&quot;title&quot;:&quot;LM1577/LM2577 SIMPLE SWITCHER ® Step-Up Voltage Regulator Check for Samples: LM1577, LM2577&quot;,&quot;accessed&quot;:{&quot;date-parts&quot;:[[2023,12,30]]},&quot;URL&quot;:&quot;https://www.ti.com/lit/ds/symlink/lm2577.pdf?ts=1703910524967&quot;,&quot;issued&quot;:{&quot;date-parts&quot;:[[1999]]},&quot;container-title-short&quot;:&quot;&quot;},&quot;isTemporary&quot;:false,&quot;suppress-author&quot;:false,&quot;composite&quot;:false,&quot;author-only&quot;:false}]},{&quot;citationID&quot;:&quot;MENDELEY_CITATION_fdecb4ab-edbe-473d-9953-a93984e79390&quot;,&quot;properties&quot;:{&quot;noteIndex&quot;:0},&quot;isEdited&quot;:false,&quot;manualOverride&quot;:{&quot;isManuallyOverridden&quot;:false,&quot;citeprocText&quot;:&quot;[22]&quot;,&quot;manualOverrideText&quot;:&quot;&quot;},&quot;citationTag&quot;:&quot;MENDELEY_CITATION_v3_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&quot;,&quot;citationItems&quot;:[{&quot;id&quot;:&quot;1409dd8b-d6a7-3ce5-9e3e-d1e73cd87ebd&quot;,&quot;itemData&quot;:{&quot;type&quot;:&quot;article-journal&quot;,&quot;id&quot;:&quot;1409dd8b-d6a7-3ce5-9e3e-d1e73cd87ebd&quot;,&quot;title&quot;:&quot;MT3608 High Efficiency 1.2MHz 2A Step Up Converter&quot;,&quot;accessed&quot;:{&quot;date-parts&quot;:[[2023,12,30]]},&quot;URL&quot;:&quot;https://www.olimex.com/Products/Breadboarding/BB-PWR-3608/resources/MT3608.pdf&quot;,&quot;container-title-short&quot;:&quot;&quot;},&quot;isTemporary&quot;:false,&quot;suppress-author&quot;:false,&quot;composite&quot;:false,&quot;author-only&quot;:false}]},{&quot;citationID&quot;:&quot;MENDELEY_CITATION_2093c9d0-a6c7-4c78-8b1d-64fb540cae35&quot;,&quot;properties&quot;:{&quot;noteIndex&quot;:0},&quot;isEdited&quot;:false,&quot;manualOverride&quot;:{&quot;isManuallyOverridden&quot;:false,&quot;citeprocText&quot;:&quot;[23]&quot;,&quot;manualOverrideText&quot;:&quot;&quot;},&quot;citationTag&quot;:&quot;MENDELEY_CITATION_v3_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&quot;,&quot;citationItems&quot;:[{&quot;id&quot;:&quot;ad6f940d-672a-38a5-8dae-28ea3e9ea2ec&quot;,&quot;itemData&quot;:{&quot;type&quot;:&quot;article-journal&quot;,&quot;id&quot;:&quot;ad6f940d-672a-38a5-8dae-28ea3e9ea2ec&quot;,&quot;title&quot;:&quot;TPS6120x Low Input Voltage Synchronous Boost Converter&quot;,&quot;accessed&quot;:{&quot;date-parts&quot;:[[2023,12,30]]},&quot;URL&quot;:&quot;https://www.ti.com/lit/ds/symlink/tps61200.pdf&quot;,&quot;container-title-short&quot;:&quot;&quot;},&quot;isTemporary&quot;:false,&quot;suppress-author&quot;:false,&quot;composite&quot;:false,&quot;author-only&quot;:false}]},{&quot;citationID&quot;:&quot;MENDELEY_CITATION_bf58d2f8-db52-42e2-90e4-1824b113e722&quot;,&quot;properties&quot;:{&quot;noteIndex&quot;:0},&quot;isEdited&quot;:false,&quot;manualOverride&quot;:{&quot;isManuallyOverridden&quot;:false,&quot;citeprocText&quot;:&quot;[24]&quot;,&quot;manualOverrideText&quot;:&quot;&quot;},&quot;citationTag&quot;:&quot;MENDELEY_CITATION_v3_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&quot;,&quot;citationItems&quot;:[{&quot;id&quot;:&quot;ae98817c-0802-3e1a-b92a-eef293fa8cf1&quot;,&quot;itemData&quot;:{&quot;type&quot;:&quot;article-journal&quot;,&quot;id&quot;:&quot;ae98817c-0802-3e1a-b92a-eef293fa8cf1&quot;,&quot;title&quot;:&quot;LT1308 - Single Cell High Current Micropower 600kHz Boost DC/DC Converter&quot;,&quot;author&quot;:[{&quot;family&quot;:&quot;Technology Corporation&quot;,&quot;given&quot;:&quot;Linear&quot;,&quot;parse-names&quot;:false,&quot;dropping-particle&quot;:&quot;&quot;,&quot;non-dropping-particle&quot;:&quot;&quot;}],&quot;accessed&quot;:{&quot;date-parts&quot;:[[2024,1,4]]},&quot;URL&quot;:&quot;https://www.analog.com/media/en/technical-documentation/data-sheets/1308i.pdf&quot;,&quot;issued&quot;:{&quot;date-parts&quot;:[[1998]]},&quot;container-title-short&quot;:&quot;&quot;},&quot;isTemporary&quot;:false,&quot;suppress-author&quot;:false,&quot;composite&quot;:false,&quot;author-only&quot;:false}]},{&quot;citationID&quot;:&quot;MENDELEY_CITATION_8c64d6d5-2fe9-402f-a0cb-dfee3d9c1136&quot;,&quot;properties&quot;:{&quot;noteIndex&quot;:0},&quot;isEdited&quot;:false,&quot;manualOverride&quot;:{&quot;isManuallyOverridden&quot;:false,&quot;citeprocText&quot;:&quot;[25]&quot;,&quot;manualOverrideText&quot;:&quot;&quot;},&quot;citationTag&quot;:&quot;MENDELEY_CITATION_v3_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&quot;,&quot;citationItems&quot;:[{&quot;id&quot;:&quot;22b0307e-4689-3991-a3a6-77170a21a84d&quot;,&quot;itemData&quot;:{&quot;type&quot;:&quot;book&quot;,&quot;id&quot;:&quot;22b0307e-4689-3991-a3a6-77170a21a84d&quot;,&quot;title&quot;:&quot;Research Methods and Methodologies in Education&quot;,&quot;author&quot;:[{&quot;family&quot;:&quot;Arthur&quot;,&quot;given&quot;:&quot;J&quot;,&quot;parse-names&quot;:false,&quot;dropping-particle&quot;:&quot;&quot;,&quot;non-dropping-particle&quot;:&quot;&quot;},{&quot;family&quot;:&quot;Waring&quot;,&quot;given&quot;:&quot;M&quot;,&quot;parse-names&quot;:false,&quot;dropping-particle&quot;:&quot;&quot;,&quot;non-dropping-particle&quot;:&quot;&quot;},{&quot;family&quot;:&quot;Coe&quot;,&quot;given&quot;:&quot;R&quot;,&quot;parse-names&quot;:false,&quot;dropping-particle&quot;:&quot;&quot;,&quot;non-dropping-particle&quot;:&quot;&quot;},{&quot;family&quot;:&quot;Hedges&quot;,&quot;given&quot;:&quot;L&quot;,&quot;parse-names&quot;:false,&quot;dropping-particle&quot;:&quot;V&quot;,&quot;non-dropping-particle&quot;:&quot;&quot;}],&quot;ISBN&quot;:&quot;9781446258163&quot;,&quot;URL&quot;:&quot;https://books.google.co.uk/books?id=oaFE0nBzR_sC&quot;,&quot;issued&quot;:{&quot;date-parts&quot;:[[2012]]},&quot;publisher&quot;:&quot;SAGE Publications&quot;,&quot;container-title-short&quot;:&quot;&quot;},&quot;isTemporary&quot;:false}]},{&quot;citationID&quot;:&quot;MENDELEY_CITATION_b6b02e2e-2949-4b0f-9c28-4f453f532cbd&quot;,&quot;properties&quot;:{&quot;noteIndex&quot;:0},&quot;isEdited&quot;:false,&quot;manualOverride&quot;:{&quot;isManuallyOverridden&quot;:false,&quot;citeprocText&quot;:&quot;[26]&quot;,&quot;manualOverrideText&quot;:&quot;&quot;},&quot;citationTag&quot;:&quot;MENDELEY_CITATION_v3_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&quot;,&quot;citationItems&quot;:[{&quot;id&quot;:&quot;ec2c4399-dbf2-3efa-a46d-5056904d09a9&quot;,&quot;itemData&quot;:{&quot;type&quot;:&quot;book&quot;,&quot;id&quot;:&quot;ec2c4399-dbf2-3efa-a46d-5056904d09a9&quot;,&quot;title&quot;:&quot;Essential Project Management Skills&quot;,&quot;author&quot;:[{&quot;family&quot;:&quot;Wills&quot;,&quot;given&quot;:&quot;K&quot;,&quot;parse-names&quot;:false,&quot;dropping-particle&quot;:&quot;&quot;,&quot;non-dropping-particle&quot;:&quot;&quot;}],&quot;ISBN&quot;:&quot;9781138374317&quot;,&quot;URL&quot;:&quot;https://books.google.co.uk/books?id=MWgywQEACAAJ&quot;,&quot;issued&quot;:{&quot;date-parts&quot;:[[2018]]},&quot;publisher&quot;:&quot;CRC Press LLC&quot;,&quot;container-title-short&quot;:&quot;&quot;},&quot;isTemporary&quot;:false,&quot;suppress-author&quot;:false,&quot;composite&quot;:false,&quot;author-only&quot;:false}]},{&quot;citationID&quot;:&quot;MENDELEY_CITATION_69e38599-f3ca-4534-8959-86d4f6e48b35&quot;,&quot;properties&quot;:{&quot;noteIndex&quot;:0},&quot;isEdited&quot;:false,&quot;manualOverride&quot;:{&quot;isManuallyOverridden&quot;:false,&quot;citeprocText&quot;:&quot;[27]&quot;,&quot;manualOverrideText&quot;:&quot;&quot;},&quot;citationTag&quot;:&quot;MENDELEY_CITATION_v3_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&quot;,&quot;citationItems&quot;:[{&quot;id&quot;:&quot;238658ef-ed61-306b-b7e6-9153eefe1dfc&quot;,&quot;itemData&quot;:{&quot;type&quot;:&quot;book&quot;,&quot;id&quot;:&quot;238658ef-ed61-306b-b7e6-9153eefe1dfc&quot;,&quot;title&quot;:&quot;How to Manage a Great Project: On budget. On target. On time&quot;,&quot;author&quot;:[{&quot;family&quot;:&quot;Clayton&quot;,&quot;given&quot;:&quot;M&quot;,&quot;parse-names&quot;:false,&quot;dropping-particle&quot;:&quot;&quot;,&quot;non-dropping-particle&quot;:&quot;&quot;}],&quot;ISBN&quot;:&quot;9780273788690&quot;,&quot;URL&quot;:&quot;https://books.google.co.uk/books?id=qcC7AgAAQBAJ&quot;,&quot;issued&quot;:{&quot;date-parts&quot;:[[2014]]},&quot;publisher&quot;:&quot;Pearson Education&quot;,&quot;container-title-short&quot;:&quot;&quot;},&quot;isTemporary&quot;:false,&quot;suppress-author&quot;:false,&quot;composite&quot;:false,&quot;author-only&quot;:false}]},{&quot;citationID&quot;:&quot;MENDELEY_CITATION_1743b833-18bf-402d-9a8e-9706edb8c2e2&quot;,&quot;properties&quot;:{&quot;noteIndex&quot;:0},&quot;isEdited&quot;:false,&quot;manualOverride&quot;:{&quot;isManuallyOverridden&quot;:false,&quot;citeprocText&quot;:&quot;[28]&quot;,&quot;manualOverrideText&quot;:&quot;&quot;},&quot;citationTag&quot;:&quot;MENDELEY_CITATION_v3_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&quot;,&quot;citationItems&quot;:[{&quot;id&quot;:&quot;4c8b4e50-4a25-3451-90fd-a02842009bc5&quot;,&quot;itemData&quot;:{&quot;type&quot;:&quot;report&quot;,&quot;id&quot;:&quot;4c8b4e50-4a25-3451-90fd-a02842009bc5&quot;,&quot;title&quot;:&quot;The Water Supply (Water Fittings) Regulations&quot;,&quot;URL&quot;:&quot;http://www.dwrcymru.com/en/My-Water/Water-&quot;,&quot;container-title-short&quot;:&quot;&quot;},&quot;isTemporary&quot;:false,&quot;suppress-author&quot;:false,&quot;composite&quot;:false,&quot;author-only&quot;:false}]},{&quot;citationID&quot;:&quot;MENDELEY_CITATION_91aaac42-8e35-49aa-9c7c-c222917862b1&quot;,&quot;properties&quot;:{&quot;noteIndex&quot;:0},&quot;isEdited&quot;:false,&quot;manualOverride&quot;:{&quot;isManuallyOverridden&quot;:false,&quot;citeprocText&quot;:&quot;[7]&quot;,&quot;manualOverrideText&quot;:&quot;&quot;},&quot;citationTag&quot;:&quot;MENDELEY_CITATION_v3_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&quot;,&quot;citationItems&quot;:[{&quot;id&quot;:&quot;ac25dcf0-bf3c-3f14-8d56-5c32aa9eaf27&quot;,&quot;itemData&quot;:{&quot;type&quot;:&quot;webpage&quot;,&quot;id&quot;:&quot;ac25dcf0-bf3c-3f14-8d56-5c32aa9eaf27&quot;,&quot;title&quot;:&quot;Micro Hydro Generator, F50 0-80V&quot;,&quot;accessed&quot;:{&quot;date-parts&quot;:[[2023,12,29]]},&quot;URL&quot;:&quot;https://www.amazon.co.uk/dp/B09958LLP4?ref=ppx_yo2ov_dt_b_product_details&amp;th=1&quot;,&quot;container-title-short&quot;:&quot;&quot;},&quot;isTemporary&quot;:false,&quot;suppress-author&quot;:false,&quot;composite&quot;:false,&quot;author-only&quot;:false}]},{&quot;citationID&quot;:&quot;MENDELEY_CITATION_c5b8bfa7-7dca-4ea5-8277-2218cef61e5e&quot;,&quot;properties&quot;:{&quot;noteIndex&quot;:0},&quot;isEdited&quot;:false,&quot;manualOverride&quot;:{&quot;isManuallyOverridden&quot;:false,&quot;citeprocText&quot;:&quot;[29]&quot;,&quot;manualOverrideText&quot;:&quot;&quot;},&quot;citationTag&quot;:&quot;MENDELEY_CITATION_v3_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&quot;,&quot;citationItems&quot;:[{&quot;id&quot;:&quot;4da6151f-54dc-3ef2-8ed7-d3fe83dd593b&quot;,&quot;itemData&quot;:{&quot;type&quot;:&quot;webpage&quot;,&quot;id&quot;:&quot;4da6151f-54dc-3ef2-8ed7-d3fe83dd593b&quot;,&quot;title&quot;:&quot;DC Micro-hydro Generator&quot;,&quot;accessed&quot;:{&quot;date-parts&quot;:[[2023,12,29]]},&quot;URL&quot;:&quot;https://www.amazon.co.uk/Micro-hydro-Generator-Hydroelectric-Efficiency-intelligent/dp/B0836R8LB1&quot;,&quot;container-title-short&quot;:&quot;&quot;},&quot;isTemporary&quot;:false,&quot;suppress-author&quot;:false,&quot;composite&quot;:false,&quot;author-only&quot;:false}]},{&quot;citationID&quot;:&quot;MENDELEY_CITATION_e00d388d-6a43-41b9-b794-631943484099&quot;,&quot;properties&quot;:{&quot;noteIndex&quot;:0},&quot;isEdited&quot;:false,&quot;manualOverride&quot;:{&quot;isManuallyOverridden&quot;:false,&quot;citeprocText&quot;:&quot;[30]&quot;,&quot;manualOverrideText&quot;:&quot;&quot;},&quot;citationTag&quot;:&quot;MENDELEY_CITATION_v3_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&quot;,&quot;citationItems&quot;:[{&quot;id&quot;:&quot;14026ff6-169c-3485-bb8a-d38a041e5c2c&quot;,&quot;itemData&quot;:{&quot;type&quot;:&quot;webpage&quot;,&quot;id&quot;:&quot;14026ff6-169c-3485-bb8a-d38a041e5c2c&quot;,&quot;title&quot;:&quot;Micro-hydro Generator, F50 12V &quot;,&quot;accessed&quot;:{&quot;date-parts&quot;:[[2023,12,29]]},&quot;URL&quot;:&quot;https://www.amazon.co.uk/Micro-hydro-Water-Flow-Pump-Hydroelectric/dp/B08D6Q2532&quot;,&quot;container-title-short&quot;:&quot;&quot;},&quot;isTemporary&quot;:false,&quot;suppress-author&quot;:false,&quot;composite&quot;:false,&quot;author-only&quot;:false}]},{&quot;citationID&quot;:&quot;MENDELEY_CITATION_e6fc289a-a324-4dbe-a070-0fd7c639934f&quot;,&quot;properties&quot;:{&quot;noteIndex&quot;:0},&quot;isEdited&quot;:false,&quot;manualOverride&quot;:{&quot;isManuallyOverridden&quot;:false,&quot;citeprocText&quot;:&quot;[17]&quot;,&quot;manualOverrideText&quot;:&quot;&quot;},&quot;citationTag&quot;:&quot;MENDELEY_CITATION_v3_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&quot;,&quot;citationItems&quot;:[{&quot;id&quot;:&quot;4cdf0c22-0ff4-3389-933d-63df3a6f96a4&quot;,&quot;itemData&quot;:{&quot;type&quot;:&quot;article-journal&quot;,&quot;id&quot;:&quot;4cdf0c22-0ff4-3389-933d-63df3a6f96a4&quot;,&quot;title&quot;:&quot;LM2596 SIMPLE SWITCHER ® Power Converter 150-kHz 3-A Step-Down Voltage Regulator&quot;,&quot;accessed&quot;:{&quot;date-parts&quot;:[[2023,12,30]]},&quot;URL&quot;:&quot;www.ti.com&quot;,&quot;issued&quot;:{&quot;date-parts&quot;:[[2023]]},&quot;abstract&quot;:&quot;1 Features • New product available:-LMR51430 4.5 to 36-V, 3-A, 500-kHz and 1.1-MHz synchronous converter • For faster time to market:-TLVM13630 3 to 36-V, 3-A, 200-kHz to 2.2-MHz power module • 3.3-V, 5-V, 12-V, and adjustable output versions • Adjustable version output voltage range: 1.2-V to 37-V ±4% maximum over line and load conditions • Available in TO-220 and TO-263 packages • 3-A output load current • Input voltage range up to 40 V • Requires only four external components • Excellent line and load regulation specifications • 150-kHz fixed-frequency internal oscillator • TTL shutdown capability • Low power standby mode, I Q , typically 80 μA • High efficiency • Uses readily available standard inductors • Thermal shutdown and current-limit protection • Create a custom design using the LM2596 with the WEBENCH ® Power Designer 2 Applications • Appliances • Grid infrastructure • EPOS • Home theater 3 Description The LM2596 series of regulators are monolithic integrated circuits that provide all the active functions for a step-down (buck) switching regulator, capable of driving a 3-A load with excellent line and load regulation. These devices are available in fixed output voltages of 3.3 V, 5 V, 12 V, and an adjustable output version. Requiring a minimum number of external components, these regulators are simple to use and include internal frequency compensation, and a fixed-frequency oscillator. The LM2596 series operates at a switching frequency of 150 kHz, thus allowing smaller sized filter components than what can be required with lower frequency switching regulators. Available in a standard 5-pin TO-220 package with several different lead bend options, and a 5-pin TO-263 surface mount package. Package Information PART NUMBER PACKAGE (1) BODY SIZE (NOM) LM2596 NDH (TO-220, 5) 14.986 mm × 10.16 mm KTT (TO-263, 5) 10.10 mm × 8.89 mm (1) For all available packages, see the orderable addendum at the end of the data sheet.&quot;,&quot;container-title-short&quot;:&quot;&quot;},&quot;isTemporary&quot;:false,&quot;suppress-author&quot;:false,&quot;composite&quot;:false,&quot;author-only&quot;:false}]},{&quot;citationID&quot;:&quot;MENDELEY_CITATION_0a05cdff-7fec-4443-8bea-33a5f3657b89&quot;,&quot;properties&quot;:{&quot;noteIndex&quot;:0},&quot;isEdited&quot;:false,&quot;manualOverride&quot;:{&quot;isManuallyOverridden&quot;:false,&quot;citeprocText&quot;:&quot;[18]&quot;,&quot;manualOverrideText&quot;:&quot;&quot;},&quot;citationTag&quot;:&quot;MENDELEY_CITATION_v3_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&quot;,&quot;citationItems&quot;:[{&quot;id&quot;:&quot;39ce31d9-5b8e-33f6-9e0c-7c7b59f6aad2&quot;,&quot;itemData&quot;:{&quot;type&quot;:&quot;article-journal&quot;,&quot;id&quot;:&quot;39ce31d9-5b8e-33f6-9e0c-7c7b59f6aad2&quot;,&quot;title&quot;:&quot;Datasheet 0.8A 150KHz 80V Buck DC to DC Converter XL7015&quot;,&quot;accessed&quot;:{&quot;date-parts&quot;:[[2023,12,30]]},&quot;URL&quot;:&quot;www.xlsemi.com&quot;,&quot;container-title-short&quot;:&quot;&quot;},&quot;isTemporary&quot;:false,&quot;suppress-author&quot;:false,&quot;composite&quot;:false,&quot;author-only&quot;:false}]},{&quot;citationID&quot;:&quot;MENDELEY_CITATION_32baadbf-7ca1-490e-8f4e-7849f62541b0&quot;,&quot;properties&quot;:{&quot;noteIndex&quot;:0},&quot;isEdited&quot;:false,&quot;manualOverride&quot;:{&quot;isManuallyOverridden&quot;:false,&quot;citeprocText&quot;:&quot;[19]&quot;,&quot;manualOverrideText&quot;:&quot;&quot;},&quot;citationTag&quot;:&quot;MENDELEY_CITATION_v3_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&quot;,&quot;citationItems&quot;:[{&quot;id&quot;:&quot;024d8d55-4f4c-3aca-bc93-78800d810ff9&quot;,&quot;itemData&quot;:{&quot;type&quot;:&quot;article-journal&quot;,&quot;id&quot;:&quot;024d8d55-4f4c-3aca-bc93-78800d810ff9&quot;,&quot;title&quot;:&quot;LMR51430 SIMPLE SWITCHER® Power Converter 4.5-V to 36-V, 3-A, Synchronous  Buck Converter&quot;,&quot;accessed&quot;:{&quot;date-parts&quot;:[[2023,12,30]]},&quot;URL&quot;:&quot;www.ti.com&quot;,&quot;issued&quot;:{&quot;date-parts&quot;:[[2022]]},&quot;abstract&quot;:&quot;1 Features • Functional Safety-Capable-Documentation available to aid functional safety system design • Configured for rugged industrial applications-4.5-V to 36-V input voltage range-3-A continuous output current-70-ns minimum switching on time-500-kHz and 1.1-MHz fixed switching frequency options-40°C to 150°C junction temperature range-98% maximum duty cycle-Start-up with prebiased output-Internal short circuit protection with hiccup mode-±1.5% tolerance voltage reference-Precision enable • Small solution size and ease of use-Integrated synchronous rectification-Internal compensation for ease of use-SOT-23 package • Pin-to-pin compatible with the TPS54202 and TPS54302 • PFM and forced PWM (FPWM) options available • Create a custom design using the LMR51430 with the WEBENCH ® Power Designer 2 Applications • Appliances • Building automation • Motor drives • General purpose wide V IN power supplies 3 Description The LMR51430 is a wide-V IN , easy-to-use SIMPLE SWITCHER ® power converter synchronous buck converter capable of driving up to 3-A load current. With a wide input range of 4.5 V to 36 V, the device is suitable for a wide range of industrial applications for power conditioning from an unregulated source. The LMR51430 operates at 500-kHz and 1.1-MHz switching frequency to support use of relatively small inductors for an optimized solution size. The device has a PFM version to realize high efficiency at light load and FPWM version to achieve constant frequency, and small output voltage ripple over the full load range. Soft-start and compensation circuits are implemented internally, which allows the device to be used with minimum external components. The device has built-in protection features, such as cycle-by-cycle current limit, hiccup mode short-circuit protection, and thermal shutdown in case of excessive power dissipation. The LMR51430 is available in a 6-pin SOT-23 package. Package Information PART NUMBER PACKAGE (1) BODY SIZE (NOM) LMR51430 DBV (SOT-23, 6) 2.90 mm × 1.60 mm (1) For all available packages, see the orderable addendum at the end of the data sheet. CB SW L CBOOT FB VIN VIN up to 36 V COUT EN CIN GND VOUT RFBT RFBB Simplified Schematic D003_SLUSEF4.grf Load Current (A) Efficiency (%) 0.001 0.005 0.02 0.05 0.1 0.2 0.5 1 2 3&quot;,&quot;container-title-short&quot;:&quot;&quot;},&quot;isTemporary&quot;:false,&quot;suppress-author&quot;:false,&quot;composite&quot;:false,&quot;author-only&quot;:false}]},{&quot;citationID&quot;:&quot;MENDELEY_CITATION_f5cf2d81-59d3-455b-827a-0891df1010cc&quot;,&quot;properties&quot;:{&quot;noteIndex&quot;:0},&quot;isEdited&quot;:false,&quot;manualOverride&quot;:{&quot;isManuallyOverridden&quot;:false,&quot;citeprocText&quot;:&quot;[20]&quot;,&quot;manualOverrideText&quot;:&quot;&quot;},&quot;citationTag&quot;:&quot;MENDELEY_CITATION_v3_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&quot;,&quot;citationItems&quot;:[{&quot;id&quot;:&quot;b317c0a7-9c8b-35db-a0b5-d9b5edce8fde&quot;,&quot;itemData&quot;:{&quot;type&quot;:&quot;article-journal&quot;,&quot;id&quot;:&quot;b317c0a7-9c8b-35db-a0b5-d9b5edce8fde&quot;,&quot;title&quot;:&quot;LM2675 SIMPLE SWITCHER ® Power Converter High Efficiency 1-A Step-Down Voltage Regulator Typical Application&quot;,&quot;accessed&quot;:{&quot;date-parts&quot;:[[2024,1,4]]},&quot;URL&quot;:&quot;www.ti.com&quot;,&quot;issued&quot;:{&quot;date-parts&quot;:[[2016]]},&quot;abstract&quot;:&quot;1 1 Features 1• Efficiency up to 96% • Available in 8-Pin SOIC, PDIP, and 16-Pin WSON Package • Requires only 5 External Components • 3.3-V, 5-V, 12-V, and Adjustable Output Versions • Adjustable Version Output Voltage Range: 1.21 V to 37 V • ±1.5% Maximum Output Voltage Tolerance Over Line and Load Conditions • Ensured 1-A Output Load Current • Wide Input Voltage Range: 8 V to 40 V • 260-kHz Fixed Frequency Internal Oscillator • TTL Shutdown Capability, Low-Power Standby Mode • Thermal Shutdown and Current Limit Protection 2 Applications • Simple High Efficiency (&gt;90%) Step-Down (Buck) Regulator • Efficient Preregulator for Linear Regulators • Positive-to-Negative Converter 3 Description The LM2675 series of regulators are monolithic integrated DC-DC converter circuits built with a LMDMOS process. These regulators provide all the active functions for a step-down (buck) switching regulator, capable of driving a 1-A load current with excellent line and load regulation. These devices are available in fixed output voltages of 3.3 V, 5 V, 12 V, and an adjustable output version. Requiring a minimum number of external components, these regulators are simple to use and include patented internal frequency compensation and a fixed frequency oscillator. The LM2675 series operates at a switching frequency of 260 kHz, thus allowing smaller-sized filter components than what would be needed with lower frequency switching regulators. Because of its very high efficiency (&gt;90%), the copper traces on the printed-circuit board are the only heat sinking needed. Device Information (1) PART NUMBER PACKAGE BODY SIZE (NOM) LM2675&quot;,&quot;container-title-short&quot;:&quot;&quot;},&quot;isTemporary&quot;:false,&quot;suppress-author&quot;:false,&quot;composite&quot;:false,&quot;author-only&quot;:false}]},{&quot;citationID&quot;:&quot;MENDELEY_CITATION_27ab9ec9-c4d0-4891-ab3b-5cc7a16268d0&quot;,&quot;properties&quot;:{&quot;noteIndex&quot;:0},&quot;isEdited&quot;:false,&quot;manualOverride&quot;:{&quot;isManuallyOverridden&quot;:false,&quot;citeprocText&quot;:&quot;[21]&quot;,&quot;manualOverrideText&quot;:&quot;&quot;},&quot;citationTag&quot;:&quot;MENDELEY_CITATION_v3_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&quot;,&quot;citationItems&quot;:[{&quot;id&quot;:&quot;bddbe723-f7b8-36a0-8b64-e30bca74748e&quot;,&quot;itemData&quot;:{&quot;type&quot;:&quot;article-journal&quot;,&quot;id&quot;:&quot;bddbe723-f7b8-36a0-8b64-e30bca74748e&quot;,&quot;title&quot;:&quot;LM1577/LM2577 SIMPLE SWITCHER ® Step-Up Voltage Regulator Check for Samples: LM1577, LM2577&quot;,&quot;accessed&quot;:{&quot;date-parts&quot;:[[2023,12,30]]},&quot;URL&quot;:&quot;https://www.ti.com/lit/ds/symlink/lm2577.pdf?ts=1703910524967&quot;,&quot;issued&quot;:{&quot;date-parts&quot;:[[1999]]},&quot;container-title-short&quot;:&quot;&quot;},&quot;isTemporary&quot;:false,&quot;suppress-author&quot;:false,&quot;composite&quot;:false,&quot;author-only&quot;:false}]},{&quot;citationID&quot;:&quot;MENDELEY_CITATION_43e1e844-e7e1-4fa5-84e8-00ac0c79588d&quot;,&quot;properties&quot;:{&quot;noteIndex&quot;:0},&quot;isEdited&quot;:false,&quot;manualOverride&quot;:{&quot;isManuallyOverridden&quot;:false,&quot;citeprocText&quot;:&quot;[22]&quot;,&quot;manualOverrideText&quot;:&quot;&quot;},&quot;citationTag&quot;:&quot;MENDELEY_CITATION_v3_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&quot;,&quot;citationItems&quot;:[{&quot;id&quot;:&quot;1409dd8b-d6a7-3ce5-9e3e-d1e73cd87ebd&quot;,&quot;itemData&quot;:{&quot;type&quot;:&quot;article-journal&quot;,&quot;id&quot;:&quot;1409dd8b-d6a7-3ce5-9e3e-d1e73cd87ebd&quot;,&quot;title&quot;:&quot;MT3608 High Efficiency 1.2MHz 2A Step Up Converter&quot;,&quot;accessed&quot;:{&quot;date-parts&quot;:[[2023,12,30]]},&quot;URL&quot;:&quot;https://www.olimex.com/Products/Breadboarding/BB-PWR-3608/resources/MT3608.pdf&quot;,&quot;container-title-short&quot;:&quot;&quot;},&quot;isTemporary&quot;:false,&quot;suppress-author&quot;:false,&quot;composite&quot;:false,&quot;author-only&quot;:false}]},{&quot;citationID&quot;:&quot;MENDELEY_CITATION_cc05143a-38c8-4d54-b70c-a65b876a5aa5&quot;,&quot;properties&quot;:{&quot;noteIndex&quot;:0},&quot;isEdited&quot;:false,&quot;manualOverride&quot;:{&quot;isManuallyOverridden&quot;:false,&quot;citeprocText&quot;:&quot;[23]&quot;,&quot;manualOverrideText&quot;:&quot;&quot;},&quot;citationTag&quot;:&quot;MENDELEY_CITATION_v3_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&quot;,&quot;citationItems&quot;:[{&quot;id&quot;:&quot;ad6f940d-672a-38a5-8dae-28ea3e9ea2ec&quot;,&quot;itemData&quot;:{&quot;type&quot;:&quot;article-journal&quot;,&quot;id&quot;:&quot;ad6f940d-672a-38a5-8dae-28ea3e9ea2ec&quot;,&quot;title&quot;:&quot;TPS6120x Low Input Voltage Synchronous Boost Converter&quot;,&quot;accessed&quot;:{&quot;date-parts&quot;:[[2023,12,30]]},&quot;URL&quot;:&quot;https://www.ti.com/lit/ds/symlink/tps61200.pdf&quot;,&quot;container-title-short&quot;:&quot;&quot;},&quot;isTemporary&quot;:false,&quot;suppress-author&quot;:false,&quot;composite&quot;:false,&quot;author-only&quot;:false}]},{&quot;citationID&quot;:&quot;MENDELEY_CITATION_af1d599d-59c6-43f0-a3dc-66ab152b25db&quot;,&quot;properties&quot;:{&quot;noteIndex&quot;:0},&quot;isEdited&quot;:false,&quot;manualOverride&quot;:{&quot;isManuallyOverridden&quot;:false,&quot;citeprocText&quot;:&quot;[24]&quot;,&quot;manualOverrideText&quot;:&quot;&quot;},&quot;citationTag&quot;:&quot;MENDELEY_CITATION_v3_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&quot;,&quot;citationItems&quot;:[{&quot;id&quot;:&quot;ae98817c-0802-3e1a-b92a-eef293fa8cf1&quot;,&quot;itemData&quot;:{&quot;type&quot;:&quot;article-journal&quot;,&quot;id&quot;:&quot;ae98817c-0802-3e1a-b92a-eef293fa8cf1&quot;,&quot;title&quot;:&quot;LT1308 - Single Cell High Current Micropower 600kHz Boost DC/DC Converter&quot;,&quot;author&quot;:[{&quot;family&quot;:&quot;Technology Corporation&quot;,&quot;given&quot;:&quot;Linear&quot;,&quot;parse-names&quot;:false,&quot;dropping-particle&quot;:&quot;&quot;,&quot;non-dropping-particle&quot;:&quot;&quot;}],&quot;accessed&quot;:{&quot;date-parts&quot;:[[2024,1,4]]},&quot;URL&quot;:&quot;https://www.analog.com/media/en/technical-documentation/data-sheets/1308i.pdf&quot;,&quot;issued&quot;:{&quot;date-parts&quot;:[[1998]]},&quot;container-title-short&quot;:&quot;&quot;},&quot;isTemporary&quot;:false,&quot;suppress-author&quot;:false,&quot;composite&quot;:false,&quot;author-only&quot;:false}]},{&quot;citationID&quot;:&quot;MENDELEY_CITATION_a09bd38b-08c5-4fe4-8148-87cf74740200&quot;,&quot;properties&quot;:{&quot;noteIndex&quot;:0},&quot;isEdited&quot;:false,&quot;manualOverride&quot;:{&quot;isManuallyOverridden&quot;:false,&quot;citeprocText&quot;:&quot;[31]&quot;,&quot;manualOverrideText&quot;:&quot;&quot;},&quot;citationTag&quot;:&quot;MENDELEY_CITATION_v3_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&quot;,&quot;citationItems&quot;:[{&quot;id&quot;:&quot;e4bf2a5d-1703-34a6-8769-3f02eadc234d&quot;,&quot;itemData&quot;:{&quot;type&quot;:&quot;book&quot;,&quot;id&quot;:&quot;e4bf2a5d-1703-34a6-8769-3f02eadc234d&quot;,&quot;title&quot;:&quot;The Art of Electronics&quot;,&quot;author&quot;:[{&quot;family&quot;:&quot;Horowitz&quot;,&quot;given&quot;:&quot;P&quot;,&quot;parse-names&quot;:false,&quot;dropping-particle&quot;:&quot;&quot;,&quot;non-dropping-particle&quot;:&quot;&quot;},{&quot;family&quot;:&quot;Hill&quot;,&quot;given&quot;:&quot;W&quot;,&quot;parse-names&quot;:false,&quot;dropping-particle&quot;:&quot;&quot;,&quot;non-dropping-particle&quot;:&quot;&quot;}],&quot;ISBN&quot;:&quot;9780521809269&quot;,&quot;URL&quot;:&quot;https://books.google.co.uk/books?id=LAiWPwAACAAJ&quot;,&quot;issued&quot;:{&quot;date-parts&quot;:[[2015]]},&quot;number-of-pages&quot;:&quot;686-690&quot;,&quot;publisher&quot;:&quot;Cambridge University Press&quot;,&quot;container-title-short&quot;:&quot;&quot;},&quot;isTemporary&quot;:false,&quot;suppress-author&quot;:false,&quot;composite&quot;:false,&quot;author-only&quot;:false}]},{&quot;citationID&quot;:&quot;MENDELEY_CITATION_c27fa2c1-a33d-41a3-ab6e-19425aa7b6b9&quot;,&quot;properties&quot;:{&quot;noteIndex&quot;:0},&quot;isEdited&quot;:false,&quot;manualOverride&quot;:{&quot;isManuallyOverridden&quot;:false,&quot;citeprocText&quot;:&quot;[32]&quot;,&quot;manualOverrideText&quot;:&quot;&quot;},&quot;citationTag&quot;:&quot;MENDELEY_CITATION_v3_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&quot;,&quot;citationItems&quot;:[{&quot;id&quot;:&quot;c73ed019-2fe1-3d2c-8161-5dfd5cc8c725&quot;,&quot;itemData&quot;:{&quot;type&quot;:&quot;webpage&quot;,&quot;id&quot;:&quot;c73ed019-2fe1-3d2c-8161-5dfd5cc8c725&quot;,&quot;title&quot;:&quot;Ansmann AA NiMH Rechargeable AA Batteries, 2.85Ah, 1.2V &quot;,&quot;accessed&quot;:{&quot;date-parts&quot;:[[2024,3,21]]},&quot;URL&quot;:&quot;https://docs.rs-online.com/8d0d/0900766b81666e7a.pdf&quot;,&quot;container-title-short&quot;:&quot;&quot;},&quot;isTemporary&quot;:false}]},{&quot;citationID&quot;:&quot;MENDELEY_CITATION_8ec6525d-4459-4c06-a379-6e3111445428&quot;,&quot;properties&quot;:{&quot;noteIndex&quot;:0},&quot;isEdited&quot;:false,&quot;manualOverride&quot;:{&quot;isManuallyOverridden&quot;:false,&quot;citeprocText&quot;:&quot;[33]&quot;,&quot;manualOverrideText&quot;:&quot;&quot;},&quot;citationTag&quot;:&quot;MENDELEY_CITATION_v3_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&quot;,&quot;citationItems&quot;:[{&quot;id&quot;:&quot;e6685038-35d0-387c-af03-b9734eadcb93&quot;,&quot;itemData&quot;:{&quot;type&quot;:&quot;webpage&quot;,&quot;id&quot;:&quot;e6685038-35d0-387c-af03-b9734eadcb93&quot;,&quot;title&quot;:&quot;RS PRO, 3.7V, 18650, Lithium-Ion Rechargeable Battery, 2.6Ah&quot;,&quot;accessed&quot;:{&quot;date-parts&quot;:[[2024,3,21]]},&quot;URL&quot;:&quot;https://docs.rs-online.com/9c01/A700000008874176.pdf&quot;,&quot;container-title-short&quot;:&quot;&quot;},&quot;isTemporary&quot;:false,&quot;suppress-author&quot;:false,&quot;composite&quot;:false,&quot;author-only&quot;:false}]},{&quot;citationID&quot;:&quot;MENDELEY_CITATION_c0853a79-1c90-472c-91dc-d723ca88a000&quot;,&quot;properties&quot;:{&quot;noteIndex&quot;:0},&quot;isEdited&quot;:false,&quot;manualOverride&quot;:{&quot;isManuallyOverridden&quot;:false,&quot;citeprocText&quot;:&quot;[34]&quot;,&quot;manualOverrideText&quot;:&quot;&quot;},&quot;citationTag&quot;:&quot;MENDELEY_CITATION_v3_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&quot;,&quot;citationItems&quot;:[{&quot;id&quot;:&quot;16e4d388-8ff9-3b74-a45e-b6748757a604&quot;,&quot;itemData&quot;:{&quot;type&quot;:&quot;webpage&quot;,&quot;id&quot;:&quot;16e4d388-8ff9-3b74-a45e-b6748757a604&quot;,&quot;title&quot;:&quot;Ansmann 200mAh NiMH 9V Rechargeable Battery&quot;,&quot;accessed&quot;:{&quot;date-parts&quot;:[[2024,3,21]]},&quot;URL&quot;:&quot;https://docs.rs-online.com/d1c6/0900766b80d491d3.pdf&quot;,&quot;container-title-short&quot;:&quot;&quot;},&quot;isTemporary&quot;:false,&quot;suppress-author&quot;:false,&quot;composite&quot;:false,&quot;author-only&quot;:false}]},{&quot;citationID&quot;:&quot;MENDELEY_CITATION_8a3b7d8b-97b2-4664-b3f9-1daa686e0b33&quot;,&quot;properties&quot;:{&quot;noteIndex&quot;:0},&quot;isEdited&quot;:false,&quot;manualOverride&quot;:{&quot;isManuallyOverridden&quot;:false,&quot;citeprocText&quot;:&quot;[35]&quot;,&quot;manualOverrideText&quot;:&quot;&quot;},&quot;citationTag&quot;:&quot;MENDELEY_CITATION_v3_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&quot;,&quot;citationItems&quot;:[{&quot;id&quot;:&quot;ee887253-c0e9-3d37-b2bc-d4e612873f05&quot;,&quot;itemData&quot;:{&quot;type&quot;:&quot;webpage&quot;,&quot;id&quot;:&quot;ee887253-c0e9-3d37-b2bc-d4e612873f05&quot;,&quot;title&quot;:&quot;RS PRO NiMH Rechargeable C Batteries, 4Ah&quot;,&quot;accessed&quot;:{&quot;date-parts&quot;:[[2024,3,21]]},&quot;URL&quot;:&quot;https://docs.rs-online.com/e01b/0900766b81580c55.pdf&quot;,&quot;container-title-short&quot;:&quot;&quot;},&quot;isTemporary&quot;:false,&quot;suppress-author&quot;:false,&quot;composite&quot;:false,&quot;author-only&quot;:false}]},{&quot;citationID&quot;:&quot;MENDELEY_CITATION_8a64b4fc-4bba-4ded-bd4f-a7c17293ab0b&quot;,&quot;properties&quot;:{&quot;noteIndex&quot;:0},&quot;isEdited&quot;:false,&quot;manualOverride&quot;:{&quot;isManuallyOverridden&quot;:false,&quot;citeprocText&quot;:&quot;[17]&quot;,&quot;manualOverrideText&quot;:&quot;&quot;},&quot;citationTag&quot;:&quot;MENDELEY_CITATION_v3_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&quot;,&quot;citationItems&quot;:[{&quot;id&quot;:&quot;4cdf0c22-0ff4-3389-933d-63df3a6f96a4&quot;,&quot;itemData&quot;:{&quot;type&quot;:&quot;article-journal&quot;,&quot;id&quot;:&quot;4cdf0c22-0ff4-3389-933d-63df3a6f96a4&quot;,&quot;title&quot;:&quot;LM2596 SIMPLE SWITCHER ® Power Converter 150-kHz 3-A Step-Down Voltage Regulator&quot;,&quot;accessed&quot;:{&quot;date-parts&quot;:[[2023,12,30]]},&quot;URL&quot;:&quot;www.ti.com&quot;,&quot;issued&quot;:{&quot;date-parts&quot;:[[2023]]},&quot;abstract&quot;:&quot;1 Features • New product available:-LMR51430 4.5 to 36-V, 3-A, 500-kHz and 1.1-MHz synchronous converter • For faster time to market:-TLVM13630 3 to 36-V, 3-A, 200-kHz to 2.2-MHz power module • 3.3-V, 5-V, 12-V, and adjustable output versions • Adjustable version output voltage range: 1.2-V to 37-V ±4% maximum over line and load conditions • Available in TO-220 and TO-263 packages • 3-A output load current • Input voltage range up to 40 V • Requires only four external components • Excellent line and load regulation specifications • 150-kHz fixed-frequency internal oscillator • TTL shutdown capability • Low power standby mode, I Q , typically 80 μA • High efficiency • Uses readily available standard inductors • Thermal shutdown and current-limit protection • Create a custom design using the LM2596 with the WEBENCH ® Power Designer 2 Applications • Appliances • Grid infrastructure • EPOS • Home theater 3 Description The LM2596 series of regulators are monolithic integrated circuits that provide all the active functions for a step-down (buck) switching regulator, capable of driving a 3-A load with excellent line and load regulation. These devices are available in fixed output voltages of 3.3 V, 5 V, 12 V, and an adjustable output version. Requiring a minimum number of external components, these regulators are simple to use and include internal frequency compensation, and a fixed-frequency oscillator. The LM2596 series operates at a switching frequency of 150 kHz, thus allowing smaller sized filter components than what can be required with lower frequency switching regulators. Available in a standard 5-pin TO-220 package with several different lead bend options, and a 5-pin TO-263 surface mount package. Package Information PART NUMBER PACKAGE (1) BODY SIZE (NOM) LM2596 NDH (TO-220, 5) 14.986 mm × 10.16 mm KTT (TO-263, 5) 10.10 mm × 8.89 mm (1) For all available packages, see the orderable addendum at the end of the data sheet.&quot;,&quot;container-title-short&quot;:&quot;&quot;},&quot;isTemporary&quot;:false,&quot;suppress-author&quot;:false,&quot;composite&quot;:false,&quot;author-only&quot;:false}]},{&quot;citationID&quot;:&quot;MENDELEY_CITATION_7d56bcd2-7415-47dc-86cf-789f9ac7e1cd&quot;,&quot;properties&quot;:{&quot;noteIndex&quot;:0},&quot;isEdited&quot;:false,&quot;manualOverride&quot;:{&quot;isManuallyOverridden&quot;:false,&quot;citeprocText&quot;:&quot;[17]&quot;,&quot;manualOverrideText&quot;:&quot;&quot;},&quot;citationTag&quot;:&quot;MENDELEY_CITATION_v3_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&quot;,&quot;citationItems&quot;:[{&quot;id&quot;:&quot;4cdf0c22-0ff4-3389-933d-63df3a6f96a4&quot;,&quot;itemData&quot;:{&quot;type&quot;:&quot;article-journal&quot;,&quot;id&quot;:&quot;4cdf0c22-0ff4-3389-933d-63df3a6f96a4&quot;,&quot;title&quot;:&quot;LM2596 SIMPLE SWITCHER ® Power Converter 150-kHz 3-A Step-Down Voltage Regulator&quot;,&quot;accessed&quot;:{&quot;date-parts&quot;:[[2023,12,30]]},&quot;URL&quot;:&quot;www.ti.com&quot;,&quot;issued&quot;:{&quot;date-parts&quot;:[[2023]]},&quot;abstract&quot;:&quot;1 Features • New product available:-LMR51430 4.5 to 36-V, 3-A, 500-kHz and 1.1-MHz synchronous converter • For faster time to market:-TLVM13630 3 to 36-V, 3-A, 200-kHz to 2.2-MHz power module • 3.3-V, 5-V, 12-V, and adjustable output versions • Adjustable version output voltage range: 1.2-V to 37-V ±4% maximum over line and load conditions • Available in TO-220 and TO-263 packages • 3-A output load current • Input voltage range up to 40 V • Requires only four external components • Excellent line and load regulation specifications • 150-kHz fixed-frequency internal oscillator • TTL shutdown capability • Low power standby mode, I Q , typically 80 μA • High efficiency • Uses readily available standard inductors • Thermal shutdown and current-limit protection • Create a custom design using the LM2596 with the WEBENCH ® Power Designer 2 Applications • Appliances • Grid infrastructure • EPOS • Home theater 3 Description The LM2596 series of regulators are monolithic integrated circuits that provide all the active functions for a step-down (buck) switching regulator, capable of driving a 3-A load with excellent line and load regulation. These devices are available in fixed output voltages of 3.3 V, 5 V, 12 V, and an adjustable output version. Requiring a minimum number of external components, these regulators are simple to use and include internal frequency compensation, and a fixed-frequency oscillator. The LM2596 series operates at a switching frequency of 150 kHz, thus allowing smaller sized filter components than what can be required with lower frequency switching regulators. Available in a standard 5-pin TO-220 package with several different lead bend options, and a 5-pin TO-263 surface mount package. Package Information PART NUMBER PACKAGE (1) BODY SIZE (NOM) LM2596 NDH (TO-220, 5) 14.986 mm × 10.16 mm KTT (TO-263, 5) 10.10 mm × 8.89 mm (1) For all available packages, see the orderable addendum at the end of the data sheet.&quot;,&quot;container-title-short&quot;:&quot;&quot;},&quot;isTemporary&quot;:false,&quot;suppress-author&quot;:false,&quot;composite&quot;:false,&quot;author-only&quot;:false}]},{&quot;citationID&quot;:&quot;MENDELEY_CITATION_da7d1e02-c8c7-4f89-a5f9-af07591a8260&quot;,&quot;properties&quot;:{&quot;noteIndex&quot;:0},&quot;isEdited&quot;:false,&quot;manualOverride&quot;:{&quot;isManuallyOverridden&quot;:false,&quot;citeprocText&quot;:&quot;[36]&quot;,&quot;manualOverrideText&quot;:&quot;&quot;},&quot;citationTag&quot;:&quot;MENDELEY_CITATION_v3_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&quot;,&quot;citationItems&quot;:[{&quot;id&quot;:&quot;0d267c79-f0d0-38ab-b420-bc8a5bbd8ba0&quot;,&quot;itemData&quot;:{&quot;type&quot;:&quot;article-journal&quot;,&quot;id&quot;:&quot;0d267c79-f0d0-38ab-b420-bc8a5bbd8ba0&quot;,&quot;title&quot;:&quot;Speciality Size Rechargeable Batteries RS PRO, 3.7V, 18650, Lithium-Ion Rechargeable Battery, 2.6Ah&quot;,&quot;accessed&quot;:{&quot;date-parts&quot;:[[2024,3,10]]},&quot;URL&quot;:&quot;https://uk.rs-online.com/&quot;,&quot;container-title-short&quot;:&quot;&quot;},&quot;isTemporary&quot;:false,&quot;suppress-author&quot;:false,&quot;composite&quot;:false,&quot;author-only&quot;:false}]},{&quot;citationID&quot;:&quot;MENDELEY_CITATION_54ca26ac-5437-4d05-bf49-652c77c07f8e&quot;,&quot;properties&quot;:{&quot;noteIndex&quot;:0},&quot;isEdited&quot;:false,&quot;manualOverride&quot;:{&quot;isManuallyOverridden&quot;:false,&quot;citeprocText&quot;:&quot;[37]&quot;,&quot;manualOverrideText&quot;:&quot;&quot;},&quot;citationTag&quot;:&quot;MENDELEY_CITATION_v3_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&quot;,&quot;citationItems&quot;:[{&quot;id&quot;:&quot;51e32fae-f032-3b97-a4b9-997a99717971&quot;,&quot;itemData&quot;:{&quot;type&quot;:&quot;article-journal&quot;,&quot;id&quot;:&quot;51e32fae-f032-3b97-a4b9-997a99717971&quot;,&quot;title&quot;:&quot;NanJing Top Power ASIC Corp. TP4056 1A Standalone Linear Li-lon Battery Charger with Thermal Regulation in SOP-8 DESCRIPTION&quot;,&quot;accessed&quot;:{&quot;date-parts&quot;:[[2024,1,18]]},&quot;URL&quot;:&quot;https://dlnmh9ip6v2uc.cloudfront.net/datasheets/Prototyping/TP4056.pdf&quot;,&quot;abstract&quot;:&quot;The TP4056 is a complete constant-current/constant-voltage linear charger for single cell lithium-ion batteries. Its SOP package and low external component count make the TP4056 ideally suited for portable applications. Furthermore, the TP4056 can work within USB and wall adapter. No blocking diode is required due to the internal PMOSFET architecture and have prevent to negative Charge Current Circuit. Thermal feedback regulates the charge current to limit the die temperature during high power operation or high ambient temperature. The charge voltage is fixed at 4.2V, and the charge current can be programmed externally with a single resistor. The TP4056 automatically terminates the charge cycle when the charge current drops to 1/10th the programmed value after the final float voltage is reached. TP4056 Other features include current monitor, under voltage lockout, automatic recharge and two status pin to indicate charge termination and the presence of an input voltage.&quot;,&quot;container-title-short&quot;:&quot;&quot;},&quot;isTemporary&quot;:false,&quot;suppress-author&quot;:false,&quot;composite&quot;:false,&quot;author-only&quot;:false}]},{&quot;citationID&quot;:&quot;MENDELEY_CITATION_c7c527aa-6727-43c1-9961-0572f6d03021&quot;,&quot;properties&quot;:{&quot;noteIndex&quot;:0},&quot;isEdited&quot;:false,&quot;manualOverride&quot;:{&quot;isManuallyOverridden&quot;:false,&quot;citeprocText&quot;:&quot;[38]&quot;,&quot;manualOverrideText&quot;:&quot;&quot;},&quot;citationTag&quot;:&quot;MENDELEY_CITATION_v3_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&quot;,&quot;citationItems&quot;:[{&quot;id&quot;:&quot;88432601-3c20-37ba-9f01-6f9a8169489f&quot;,&quot;itemData&quot;:{&quot;type&quot;:&quot;webpage&quot;,&quot;id&quot;:&quot;88432601-3c20-37ba-9f01-6f9a8169489f&quot;,&quot;title&quot;:&quot;Lithum Battery Charger with Protection TP4056 - MicroUSB [5163] : Sunrom Electronics&quot;,&quot;accessed&quot;:{&quot;date-parts&quot;:[[2024,3,14]]},&quot;URL&quot;:&quot;https://www.sunrom.com/p/lithum-battery-charger-with-protection-microusb&quot;,&quot;container-title-short&quot;:&quot;&quot;},&quot;isTemporary&quot;:false,&quot;suppress-author&quot;:false,&quot;composite&quot;:false,&quot;author-only&quot;:false}]},{&quot;citationID&quot;:&quot;MENDELEY_CITATION_d1876a1c-76ca-4b5d-a5ab-3489f5c7d59e&quot;,&quot;properties&quot;:{&quot;noteIndex&quot;:0},&quot;isEdited&quot;:false,&quot;manualOverride&quot;:{&quot;isManuallyOverridden&quot;:false,&quot;citeprocText&quot;:&quot;[22]&quot;,&quot;manualOverrideText&quot;:&quot;&quot;},&quot;citationTag&quot;:&quot;MENDELEY_CITATION_v3_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&quot;,&quot;citationItems&quot;:[{&quot;id&quot;:&quot;1409dd8b-d6a7-3ce5-9e3e-d1e73cd87ebd&quot;,&quot;itemData&quot;:{&quot;type&quot;:&quot;article-journal&quot;,&quot;id&quot;:&quot;1409dd8b-d6a7-3ce5-9e3e-d1e73cd87ebd&quot;,&quot;title&quot;:&quot;MT3608 High Efficiency 1.2MHz 2A Step Up Converter&quot;,&quot;accessed&quot;:{&quot;date-parts&quot;:[[2023,12,30]]},&quot;URL&quot;:&quot;https://www.olimex.com/Products/Breadboarding/BB-PWR-3608/resources/MT3608.pdf&quot;,&quot;container-title-short&quot;:&quot;&quot;},&quot;isTemporary&quot;:false,&quot;suppress-author&quot;:false,&quot;composite&quot;:false,&quot;author-only&quot;:false}]},{&quot;citationID&quot;:&quot;MENDELEY_CITATION_0a6058f5-9397-42d8-9f40-8465b8989766&quot;,&quot;properties&quot;:{&quot;noteIndex&quot;:0},&quot;isEdited&quot;:false,&quot;manualOverride&quot;:{&quot;isManuallyOverridden&quot;:false,&quot;citeprocText&quot;:&quot;[37]&quot;,&quot;manualOverrideText&quot;:&quot;&quot;},&quot;citationTag&quot;:&quot;MENDELEY_CITATION_v3_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&quot;,&quot;citationItems&quot;:[{&quot;id&quot;:&quot;51e32fae-f032-3b97-a4b9-997a99717971&quot;,&quot;itemData&quot;:{&quot;type&quot;:&quot;article-journal&quot;,&quot;id&quot;:&quot;51e32fae-f032-3b97-a4b9-997a99717971&quot;,&quot;title&quot;:&quot;NanJing Top Power ASIC Corp. TP4056 1A Standalone Linear Li-lon Battery Charger with Thermal Regulation in SOP-8 DESCRIPTION&quot;,&quot;accessed&quot;:{&quot;date-parts&quot;:[[2024,1,18]]},&quot;URL&quot;:&quot;https://dlnmh9ip6v2uc.cloudfront.net/datasheets/Prototyping/TP4056.pdf&quot;,&quot;abstract&quot;:&quot;The TP4056 is a complete constant-current/constant-voltage linear charger for single cell lithium-ion batteries. Its SOP package and low external component count make the TP4056 ideally suited for portable applications. Furthermore, the TP4056 can work within USB and wall adapter. No blocking diode is required due to the internal PMOSFET architecture and have prevent to negative Charge Current Circuit. Thermal feedback regulates the charge current to limit the die temperature during high power operation or high ambient temperature. The charge voltage is fixed at 4.2V, and the charge current can be programmed externally with a single resistor. The TP4056 automatically terminates the charge cycle when the charge current drops to 1/10th the programmed value after the final float voltage is reached. TP4056 Other features include current monitor, under voltage lockout, automatic recharge and two status pin to indicate charge termination and the presence of an input voltage.&quot;,&quot;container-title-short&quot;:&quot;&quot;},&quot;isTemporary&quot;:false,&quot;suppress-author&quot;:false,&quot;composite&quot;:false,&quot;author-only&quot;:false}]},{&quot;citationID&quot;:&quot;MENDELEY_CITATION_93cbba74-4479-4cce-a2b2-6e2796fa5fc9&quot;,&quot;properties&quot;:{&quot;noteIndex&quot;:0},&quot;isEdited&quot;:false,&quot;manualOverride&quot;:{&quot;isManuallyOverridden&quot;:false,&quot;citeprocText&quot;:&quot;[39]&quot;,&quot;manualOverrideText&quot;:&quot;&quot;},&quot;citationTag&quot;:&quot;MENDELEY_CITATION_v3_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&quot;,&quot;citationItems&quot;:[{&quot;id&quot;:&quot;2150778b-fcba-39bf-b7b6-1dcea7165201&quot;,&quot;itemData&quot;:{&quot;type&quot;:&quot;webpage&quot;,&quot;id&quot;:&quot;2150778b-fcba-39bf-b7b6-1dcea7165201&quot;,&quot;title&quot;:&quot;IRF4905PbF HEXFET ® Power MOSFET&quot;,&quot;accessed&quot;:{&quot;date-parts&quot;:[[2024,2,22]]},&quot;URL&quot;:&quot;https://www.infineon.com/dgdl/Infineon-IRF4905-DataSheet-v01_01-EN.pdf?fileId=5546d462533600a4015355e329b1197e&quot;,&quot;container-title-short&quot;:&quot;&quot;},&quot;isTemporary&quot;:false,&quot;suppress-author&quot;:false,&quot;composite&quot;:false,&quot;author-only&quot;:false}]},{&quot;citationID&quot;:&quot;MENDELEY_CITATION_863b94e0-632a-46fc-8561-1a6dd17136b1&quot;,&quot;properties&quot;:{&quot;noteIndex&quot;:0},&quot;isEdited&quot;:false,&quot;manualOverride&quot;:{&quot;isManuallyOverridden&quot;:false,&quot;citeprocText&quot;:&quot;[40]&quot;,&quot;manualOverrideText&quot;:&quot;&quot;},&quot;citationTag&quot;:&quot;MENDELEY_CITATION_v3_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&quot;,&quot;citationItems&quot;:[{&quot;id&quot;:&quot;70e11d11-f7bd-3137-ba33-aac6af781dbd&quot;,&quot;itemData&quot;:{&quot;type&quot;:&quot;webpage&quot;,&quot;id&quot;:&quot;70e11d11-f7bd-3137-ba33-aac6af781dbd&quot;,&quot;title&quot;:&quot;1N5819 Schottky Diode&quot;,&quot;accessed&quot;:{&quot;date-parts&quot;:[[2024,2,22]]},&quot;URL&quot;:&quot;https://www.mouser.co.uk/datasheet/2/389/1n5817-1848842.pdf&quot;,&quot;container-title-short&quot;:&quot;&quot;},&quot;isTemporary&quot;:false,&quot;suppress-author&quot;:false,&quot;composite&quot;:false,&quot;author-only&quot;:false}]},{&quot;citationID&quot;:&quot;MENDELEY_CITATION_a76db394-965c-48d2-85c9-4d61ca2ca4bc&quot;,&quot;properties&quot;:{&quot;noteIndex&quot;:0},&quot;isEdited&quot;:false,&quot;manualOverride&quot;:{&quot;isManuallyOverridden&quot;:false,&quot;citeprocText&quot;:&quot;[36]&quot;,&quot;manualOverrideText&quot;:&quot;&quot;},&quot;citationTag&quot;:&quot;MENDELEY_CITATION_v3_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&quot;,&quot;citationItems&quot;:[{&quot;id&quot;:&quot;0d267c79-f0d0-38ab-b420-bc8a5bbd8ba0&quot;,&quot;itemData&quot;:{&quot;type&quot;:&quot;article-journal&quot;,&quot;id&quot;:&quot;0d267c79-f0d0-38ab-b420-bc8a5bbd8ba0&quot;,&quot;title&quot;:&quot;Speciality Size Rechargeable Batteries RS PRO, 3.7V, 18650, Lithium-Ion Rechargeable Battery, 2.6Ah&quot;,&quot;accessed&quot;:{&quot;date-parts&quot;:[[2024,3,10]]},&quot;URL&quot;:&quot;https://uk.rs-online.com/&quot;,&quot;container-title-short&quot;:&quot;&quot;},&quot;isTemporary&quot;:false,&quot;suppress-author&quot;:false,&quot;composite&quot;:false,&quot;author-only&quot;:false}]},{&quot;citationID&quot;:&quot;MENDELEY_CITATION_4ba7c882-c5b2-45a4-9d38-ee298537e1ae&quot;,&quot;properties&quot;:{&quot;noteIndex&quot;:0},&quot;isEdited&quot;:false,&quot;manualOverride&quot;:{&quot;isManuallyOverridden&quot;:false,&quot;citeprocText&quot;:&quot;[39]&quot;,&quot;manualOverrideText&quot;:&quot;&quot;},&quot;citationTag&quot;:&quot;MENDELEY_CITATION_v3_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&quot;,&quot;citationItems&quot;:[{&quot;id&quot;:&quot;2150778b-fcba-39bf-b7b6-1dcea7165201&quot;,&quot;itemData&quot;:{&quot;type&quot;:&quot;webpage&quot;,&quot;id&quot;:&quot;2150778b-fcba-39bf-b7b6-1dcea7165201&quot;,&quot;title&quot;:&quot;IRF4905PbF HEXFET ® Power MOSFET&quot;,&quot;accessed&quot;:{&quot;date-parts&quot;:[[2024,2,22]]},&quot;URL&quot;:&quot;https://www.infineon.com/dgdl/Infineon-IRF4905-DataSheet-v01_01-EN.pdf?fileId=5546d462533600a4015355e329b1197e&quot;,&quot;container-title-short&quot;:&quot;&quot;},&quot;isTemporary&quot;:false,&quot;suppress-author&quot;:false,&quot;composite&quot;:false,&quot;author-only&quot;:false}]},{&quot;citationID&quot;:&quot;MENDELEY_CITATION_bb214def-3c15-441a-8dd7-7a0572f58063&quot;,&quot;properties&quot;:{&quot;noteIndex&quot;:0},&quot;isEdited&quot;:false,&quot;manualOverride&quot;:{&quot;isManuallyOverridden&quot;:false,&quot;citeprocText&quot;:&quot;[41]&quot;,&quot;manualOverrideText&quot;:&quot;&quot;},&quot;citationTag&quot;:&quot;MENDELEY_CITATION_v3_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&quot;,&quot;citationItems&quot;:[{&quot;id&quot;:&quot;05154e1b-80a7-3a88-90d8-bcd1405dc716&quot;,&quot;itemData&quot;:{&quot;type&quot;:&quot;article-journal&quot;,&quot;id&quot;:&quot;05154e1b-80a7-3a88-90d8-bcd1405dc716&quot;,&quot;title&quot;:&quot;PICkit™ 3 Programmer/Debugger User's Guide&quot;,&quot;accessed&quot;:{&quot;date-parts&quot;:[[2024,4,7]]},&quot;ISBN&quot;:&quot;9781609323738&quot;,&quot;URL&quot;:&quot;https://ww1.microchip.com/downloads/en/DeviceDoc/51795B.pdf&quot;,&quot;issued&quot;:{&quot;date-parts&quot;:[[2010]]},&quot;container-title-short&quot;:&quot;&quot;},&quot;isTemporary&quot;:false,&quot;suppress-author&quot;:false,&quot;composite&quot;:false,&quot;author-only&quot;:false}]},{&quot;citationID&quot;:&quot;MENDELEY_CITATION_cfc6fa2b-a90f-42cb-be97-74838e59d016&quot;,&quot;properties&quot;:{&quot;noteIndex&quot;:0},&quot;isEdited&quot;:false,&quot;manualOverride&quot;:{&quot;isManuallyOverridden&quot;:false,&quot;citeprocText&quot;:&quot;[42]&quot;,&quot;manualOverrideText&quot;:&quot;&quot;},&quot;citationTag&quot;:&quot;MENDELEY_CITATION_v3_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&quot;,&quot;citationItems&quot;:[{&quot;id&quot;:&quot;8a150c36-0cc9-3f5e-ad89-a3eb9b98a34e&quot;,&quot;itemData&quot;:{&quot;type&quot;:&quot;webpage&quot;,&quot;id&quot;:&quot;8a150c36-0cc9-3f5e-ad89-a3eb9b98a34e&quot;,&quot;title&quot;:&quot;The complete guide to water pressure&quot;,&quot;accessed&quot;:{&quot;date-parts&quot;:[[2024,3,14]]},&quot;URL&quot;:&quot;https://www.plumbnation.co.uk/blog/the-complete-guide-to-water-pressure&quot;,&quot;container-title-short&quot;:&quot;&quot;},&quot;isTemporary&quot;:false,&quot;suppress-author&quot;:false,&quot;composite&quot;:false,&quot;author-only&quot;:false}]},{&quot;citationID&quot;:&quot;MENDELEY_CITATION_3506a12e-66fb-445e-a128-80dd1e8ff599&quot;,&quot;properties&quot;:{&quot;noteIndex&quot;:0},&quot;isEdited&quot;:false,&quot;manualOverride&quot;:{&quot;isManuallyOverridden&quot;:false,&quot;citeprocText&quot;:&quot;[7]&quot;,&quot;manualOverrideText&quot;:&quot;&quot;},&quot;citationTag&quot;:&quot;MENDELEY_CITATION_v3_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&quot;,&quot;citationItems&quot;:[{&quot;id&quot;:&quot;ac25dcf0-bf3c-3f14-8d56-5c32aa9eaf27&quot;,&quot;itemData&quot;:{&quot;type&quot;:&quot;webpage&quot;,&quot;id&quot;:&quot;ac25dcf0-bf3c-3f14-8d56-5c32aa9eaf27&quot;,&quot;title&quot;:&quot;Micro Hydro Generator, F50 0-80V&quot;,&quot;accessed&quot;:{&quot;date-parts&quot;:[[2023,12,29]]},&quot;URL&quot;:&quot;https://www.amazon.co.uk/dp/B09958LLP4?ref=ppx_yo2ov_dt_b_product_details&amp;th=1&quot;,&quot;container-title-short&quot;:&quot;&quot;},&quot;isTemporary&quot;:false,&quot;suppress-author&quot;:false,&quot;composite&quot;:false,&quot;author-only&quot;:false}]},{&quot;citationID&quot;:&quot;MENDELEY_CITATION_ea8ec3ef-705b-4add-89e0-55a2b9361e35&quot;,&quot;properties&quot;:{&quot;noteIndex&quot;:0},&quot;isEdited&quot;:false,&quot;manualOverride&quot;:{&quot;isManuallyOverridden&quot;:false,&quot;citeprocText&quot;:&quot;[7]&quot;,&quot;manualOverrideText&quot;:&quot;&quot;},&quot;citationTag&quot;:&quot;MENDELEY_CITATION_v3_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&quot;,&quot;citationItems&quot;:[{&quot;id&quot;:&quot;ac25dcf0-bf3c-3f14-8d56-5c32aa9eaf27&quot;,&quot;itemData&quot;:{&quot;type&quot;:&quot;webpage&quot;,&quot;id&quot;:&quot;ac25dcf0-bf3c-3f14-8d56-5c32aa9eaf27&quot;,&quot;title&quot;:&quot;Micro Hydro Generator, F50 0-80V&quot;,&quot;accessed&quot;:{&quot;date-parts&quot;:[[2023,12,29]]},&quot;URL&quot;:&quot;https://www.amazon.co.uk/dp/B09958LLP4?ref=ppx_yo2ov_dt_b_product_details&amp;th=1&quot;,&quot;container-title-short&quot;:&quot;&quot;},&quot;isTemporary&quot;:false,&quot;suppress-author&quot;:false,&quot;composite&quot;:false,&quot;author-only&quot;:false}]},{&quot;citationID&quot;:&quot;MENDELEY_CITATION_b05718e3-5010-4024-8b24-1797e3cd2386&quot;,&quot;properties&quot;:{&quot;noteIndex&quot;:0},&quot;isEdited&quot;:false,&quot;manualOverride&quot;:{&quot;isManuallyOverridden&quot;:false,&quot;citeprocText&quot;:&quot;[1]&quot;,&quot;manualOverrideText&quot;:&quot;&quot;},&quot;citationTag&quot;:&quot;MENDELEY_CITATION_v3_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&quot;,&quot;citationItems&quot;:[{&quot;id&quot;:&quot;341e6956-794e-3ed1-9eff-96c8e66e28f9&quot;,&quot;itemData&quot;:{&quot;type&quot;:&quot;report&quot;,&quot;id&quot;:&quot;341e6956-794e-3ed1-9eff-96c8e66e28f9&quot;,&quot;title&quot;:&quot;USB Power Delivery Specification Revision 2.0, Version 1.3 Universal Serial Bus Power Delivery Specification&quot;,&quot;author&quot;:[{&quot;family&quot;:&quot;Petrie&quot;,&quot;given&quot;:&quot;Richard&quot;,&quot;parse-names&quot;:false,&quot;dropping-particle&quot;:&quot;&quot;,&quot;non-dropping-particle&quot;:&quot;&quot;}],&quot;container-title-short&quot;:&quot;&quot;},&quot;isTemporary&quot;:false,&quot;suppress-author&quot;:false,&quot;composite&quot;:false,&quot;author-only&quot;:false}]},{&quot;citationID&quot;:&quot;MENDELEY_CITATION_0370e46c-6406-4e46-82eb-70afbbbed57b&quot;,&quot;properties&quot;:{&quot;noteIndex&quot;:0},&quot;isEdited&quot;:false,&quot;manualOverride&quot;:{&quot;isManuallyOverridden&quot;:false,&quot;citeprocText&quot;:&quot;[1]&quot;,&quot;manualOverrideText&quot;:&quot;&quot;},&quot;citationTag&quot;:&quot;MENDELEY_CITATION_v3_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&quot;,&quot;citationItems&quot;:[{&quot;id&quot;:&quot;341e6956-794e-3ed1-9eff-96c8e66e28f9&quot;,&quot;itemData&quot;:{&quot;type&quot;:&quot;report&quot;,&quot;id&quot;:&quot;341e6956-794e-3ed1-9eff-96c8e66e28f9&quot;,&quot;title&quot;:&quot;USB Power Delivery Specification Revision 2.0, Version 1.3 Universal Serial Bus Power Delivery Specification&quot;,&quot;author&quot;:[{&quot;family&quot;:&quot;Petrie&quot;,&quot;given&quot;:&quot;Richard&quot;,&quot;parse-names&quot;:false,&quot;dropping-particle&quot;:&quot;&quot;,&quot;non-dropping-particle&quot;:&quot;&quot;}],&quot;container-title-short&quot;:&quot;&quot;},&quot;isTemporary&quot;:false}]},{&quot;citationID&quot;:&quot;MENDELEY_CITATION_ecd1209e-c874-49ae-8a1b-7ca89f4ed30b&quot;,&quot;properties&quot;:{&quot;noteIndex&quot;:0},&quot;isEdited&quot;:false,&quot;manualOverride&quot;:{&quot;isManuallyOverridden&quot;:false,&quot;citeprocText&quot;:&quot;[1]&quot;,&quot;manualOverrideText&quot;:&quot;&quot;},&quot;citationTag&quot;:&quot;MENDELEY_CITATION_v3_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&quot;,&quot;citationItems&quot;:[{&quot;id&quot;:&quot;341e6956-794e-3ed1-9eff-96c8e66e28f9&quot;,&quot;itemData&quot;:{&quot;type&quot;:&quot;report&quot;,&quot;id&quot;:&quot;341e6956-794e-3ed1-9eff-96c8e66e28f9&quot;,&quot;title&quot;:&quot;USB Power Delivery Specification Revision 2.0, Version 1.3 Universal Serial Bus Power Delivery Specification&quot;,&quot;author&quot;:[{&quot;family&quot;:&quot;Petrie&quot;,&quot;given&quot;:&quot;Richard&quot;,&quot;parse-names&quot;:false,&quot;dropping-particle&quot;:&quot;&quot;,&quot;non-dropping-particle&quot;:&quot;&quot;}],&quot;container-title-short&quot;:&quot;&quot;},&quot;isTemporary&quot;:false,&quot;suppress-author&quot;:false,&quot;composite&quot;:false,&quot;author-only&quot;:false}]},{&quot;citationID&quot;:&quot;MENDELEY_CITATION_7a908b8c-ced3-4bfd-9b4c-b5d3124f0c05&quot;,&quot;properties&quot;:{&quot;noteIndex&quot;:0},&quot;isEdited&quot;:false,&quot;manualOverride&quot;:{&quot;isManuallyOverridden&quot;:false,&quot;citeprocText&quot;:&quot;[43]&quot;,&quot;manualOverrideText&quot;:&quot;&quot;},&quot;citationTag&quot;:&quot;MENDELEY_CITATION_v3_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&quot;,&quot;citationItems&quot;:[{&quot;id&quot;:&quot;59b8e8e9-c934-3bc5-aa14-fc56c3b4dffb&quot;,&quot;itemData&quot;:{&quot;type&quot;:&quot;article-journal&quot;,&quot;id&quot;:&quot;59b8e8e9-c934-3bc5-aa14-fc56c3b4dffb&quot;,&quot;title&quot;:&quot;TPS251xx USB Dedicated Charging Port Controller&quot;,&quot;accessed&quot;:{&quot;date-parts&quot;:[[2024,4,14]]},&quot;URL&quot;:&quot;www.ti.com&quot;,&quot;issued&quot;:{&quot;date-parts&quot;:[[2013]]},&quot;container-title-short&quot;:&quot;&quot;},&quot;isTemporary&quot;:false,&quot;suppress-author&quot;:false,&quot;composite&quot;:false,&quot;author-only&quot;:false}]},{&quot;citationID&quot;:&quot;MENDELEY_CITATION_ec86032f-f2fc-47b1-8421-ae07f119df9d&quot;,&quot;properties&quot;:{&quot;noteIndex&quot;:0},&quot;isEdited&quot;:false,&quot;manualOverride&quot;:{&quot;isManuallyOverridden&quot;:false,&quot;citeprocText&quot;:&quot;[44]&quot;,&quot;manualOverrideText&quot;:&quot;&quot;},&quot;citationTag&quot;:&quot;MENDELEY_CITATION_v3_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&quot;,&quot;citationItems&quot;:[{&quot;id&quot;:&quot;76b9f8a8-3845-3796-a32d-8fd8b6a6440e&quot;,&quot;itemData&quot;:{&quot;type&quot;:&quot;report&quot;,&quot;id&quot;:&quot;76b9f8a8-3845-3796-a32d-8fd8b6a6440e&quot;,&quot;title&quot;:&quot;Battery Charging Specification Revision 1.2&quot;,&quot;issued&quot;:{&quot;date-parts&quot;:[[2012,3]]},&quot;container-title-short&quot;:&quot;&quot;},&quot;isTemporary&quot;:false,&quot;suppress-author&quot;:false,&quot;composite&quot;:false,&quot;author-only&quot;:false}]},{&quot;citationID&quot;:&quot;MENDELEY_CITATION_254ee719-d868-409a-9969-02d8d994b035&quot;,&quot;properties&quot;:{&quot;noteIndex&quot;:0},&quot;isEdited&quot;:false,&quot;manualOverride&quot;:{&quot;isManuallyOverridden&quot;:false,&quot;citeprocText&quot;:&quot;[28]&quot;,&quot;manualOverrideText&quot;:&quot;&quot;},&quot;citationTag&quot;:&quot;MENDELEY_CITATION_v3_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&quot;,&quot;citationItems&quot;:[{&quot;id&quot;:&quot;4c8b4e50-4a25-3451-90fd-a02842009bc5&quot;,&quot;itemData&quot;:{&quot;type&quot;:&quot;report&quot;,&quot;id&quot;:&quot;4c8b4e50-4a25-3451-90fd-a02842009bc5&quot;,&quot;title&quot;:&quot;The Water Supply (Water Fittings) Regulations&quot;,&quot;URL&quot;:&quot;http://www.dwrcymru.com/en/My-Water/Water-&quot;,&quot;container-title-short&quot;:&quot;&quot;},&quot;isTemporary&quot;:false,&quot;suppress-author&quot;:false,&quot;composite&quot;:false,&quot;author-only&quot;:false}]}]"/>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BBCB2AF1245EB49861C0476D837D918" ma:contentTypeVersion="17" ma:contentTypeDescription="Create a new document." ma:contentTypeScope="" ma:versionID="28f7d11d141db0fc471e442cf1872624">
  <xsd:schema xmlns:xsd="http://www.w3.org/2001/XMLSchema" xmlns:xs="http://www.w3.org/2001/XMLSchema" xmlns:p="http://schemas.microsoft.com/office/2006/metadata/properties" xmlns:ns3="2c6def8f-929b-45a7-a8bb-15e55ca8d008" xmlns:ns4="c11e77d2-f958-4c4d-80b2-6ce7999ac76c" targetNamespace="http://schemas.microsoft.com/office/2006/metadata/properties" ma:root="true" ma:fieldsID="ebf6d5dedc3b28b7c95e685053d74945" ns3:_="" ns4:_="">
    <xsd:import namespace="2c6def8f-929b-45a7-a8bb-15e55ca8d008"/>
    <xsd:import namespace="c11e77d2-f958-4c4d-80b2-6ce7999ac76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6def8f-929b-45a7-a8bb-15e55ca8d00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1e77d2-f958-4c4d-80b2-6ce7999ac76c"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element name="SharingHintHash" ma:index="2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2c6def8f-929b-45a7-a8bb-15e55ca8d008" xsi:nil="true"/>
  </documentManagement>
</p:properties>
</file>

<file path=customXml/itemProps1.xml><?xml version="1.0" encoding="utf-8"?>
<ds:datastoreItem xmlns:ds="http://schemas.openxmlformats.org/officeDocument/2006/customXml" ds:itemID="{5CFB006D-8329-4D2A-955B-5545C52E1EF9}">
  <ds:schemaRefs>
    <ds:schemaRef ds:uri="http://schemas.openxmlformats.org/officeDocument/2006/bibliography"/>
  </ds:schemaRefs>
</ds:datastoreItem>
</file>

<file path=customXml/itemProps2.xml><?xml version="1.0" encoding="utf-8"?>
<ds:datastoreItem xmlns:ds="http://schemas.openxmlformats.org/officeDocument/2006/customXml" ds:itemID="{A5EB0D7F-9FEC-448E-8C57-F933360DA7D6}">
  <ds:schemaRefs>
    <ds:schemaRef ds:uri="http://schemas.microsoft.com/sharepoint/v3/contenttype/forms"/>
  </ds:schemaRefs>
</ds:datastoreItem>
</file>

<file path=customXml/itemProps3.xml><?xml version="1.0" encoding="utf-8"?>
<ds:datastoreItem xmlns:ds="http://schemas.openxmlformats.org/officeDocument/2006/customXml" ds:itemID="{1D1A93A6-3BBF-4D36-980E-696FF47F8B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6def8f-929b-45a7-a8bb-15e55ca8d008"/>
    <ds:schemaRef ds:uri="c11e77d2-f958-4c4d-80b2-6ce7999ac7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2E14F0B-79F4-4C3E-B591-030C17249901}">
  <ds:schemaRefs>
    <ds:schemaRef ds:uri="2c6def8f-929b-45a7-a8bb-15e55ca8d008"/>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c11e77d2-f958-4c4d-80b2-6ce7999ac76c"/>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88</Pages>
  <Words>16250</Words>
  <Characters>92629</Characters>
  <Application>Microsoft Office Word</Application>
  <DocSecurity>0</DocSecurity>
  <Lines>771</Lines>
  <Paragraphs>217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Thomas, Gaynor</dc:creator>
  <cp:lastModifiedBy>Adam Cross</cp:lastModifiedBy>
  <cp:revision>49</cp:revision>
  <dcterms:created xsi:type="dcterms:W3CDTF">2024-04-14T18:46:00Z</dcterms:created>
  <dcterms:modified xsi:type="dcterms:W3CDTF">2024-04-18T10:37:00Z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0x0101004BBCB2AF1245EB49861C0476D837D918</vt:lpwstr>
  </property>
</Properties>
</file>