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DCC77B" w14:textId="77777777" w:rsidR="006363DD" w:rsidRPr="00D96A1C" w:rsidRDefault="00D96A1C" w:rsidP="00D96A1C">
      <w:pPr>
        <w:rPr>
          <w:rFonts w:asciiTheme="minorHAnsi" w:hAnsiTheme="minorHAnsi" w:cstheme="minorHAnsi"/>
          <w:b/>
          <w:color w:val="000000" w:themeColor="text1"/>
          <w:u w:val="single"/>
        </w:rPr>
      </w:pPr>
      <w:r>
        <w:rPr>
          <w:rFonts w:asciiTheme="minorHAnsi" w:hAnsiTheme="minorHAnsi" w:cstheme="minorHAnsi"/>
          <w:b/>
          <w:color w:val="000000" w:themeColor="text1"/>
          <w:u w:val="single"/>
        </w:rPr>
        <w:t>BA GAMES DESI</w:t>
      </w:r>
      <w:r w:rsidR="00170673" w:rsidRPr="00D96A1C">
        <w:rPr>
          <w:rFonts w:asciiTheme="minorHAnsi" w:hAnsiTheme="minorHAnsi" w:cstheme="minorHAnsi"/>
          <w:b/>
          <w:color w:val="000000" w:themeColor="text1"/>
          <w:u w:val="single"/>
        </w:rPr>
        <w:t>GN - INDEPENDENT</w:t>
      </w:r>
      <w:r w:rsidR="006363DD" w:rsidRPr="00D96A1C">
        <w:rPr>
          <w:rFonts w:asciiTheme="minorHAnsi" w:hAnsiTheme="minorHAnsi" w:cstheme="minorHAnsi"/>
          <w:b/>
          <w:color w:val="000000" w:themeColor="text1"/>
          <w:u w:val="single"/>
        </w:rPr>
        <w:t xml:space="preserve"> PROJECT - </w:t>
      </w:r>
      <w:r w:rsidR="00242112" w:rsidRPr="00D96A1C">
        <w:rPr>
          <w:rFonts w:asciiTheme="minorHAnsi" w:hAnsiTheme="minorHAnsi" w:cstheme="minorHAnsi"/>
          <w:b/>
          <w:color w:val="000000" w:themeColor="text1"/>
          <w:u w:val="single"/>
        </w:rPr>
        <w:t xml:space="preserve">  </w:t>
      </w:r>
      <w:r w:rsidR="00B572CD">
        <w:rPr>
          <w:rFonts w:asciiTheme="minorHAnsi" w:hAnsiTheme="minorHAnsi" w:cstheme="minorHAnsi"/>
          <w:b/>
          <w:color w:val="000000" w:themeColor="text1"/>
          <w:u w:val="single"/>
        </w:rPr>
        <w:t>Final</w:t>
      </w:r>
      <w:r w:rsidR="006363DD" w:rsidRPr="00D96A1C">
        <w:rPr>
          <w:rFonts w:asciiTheme="minorHAnsi" w:hAnsiTheme="minorHAnsi" w:cstheme="minorHAnsi"/>
          <w:b/>
          <w:color w:val="000000" w:themeColor="text1"/>
          <w:u w:val="single"/>
        </w:rPr>
        <w:t xml:space="preserve"> Viva – </w:t>
      </w:r>
      <w:r w:rsidR="00B572CD">
        <w:rPr>
          <w:rFonts w:asciiTheme="minorHAnsi" w:hAnsiTheme="minorHAnsi" w:cstheme="minorHAnsi"/>
          <w:b/>
          <w:color w:val="000000" w:themeColor="text1"/>
          <w:u w:val="single"/>
        </w:rPr>
        <w:t>40</w:t>
      </w:r>
      <w:r w:rsidR="006363DD" w:rsidRPr="00D96A1C">
        <w:rPr>
          <w:rFonts w:asciiTheme="minorHAnsi" w:hAnsiTheme="minorHAnsi" w:cstheme="minorHAnsi"/>
          <w:b/>
          <w:color w:val="000000" w:themeColor="text1"/>
          <w:u w:val="single"/>
        </w:rPr>
        <w:t>%</w:t>
      </w:r>
    </w:p>
    <w:p w14:paraId="3DDDB444" w14:textId="77777777" w:rsidR="006363DD" w:rsidRPr="00D96A1C" w:rsidRDefault="006363DD" w:rsidP="00D96A1C">
      <w:pPr>
        <w:rPr>
          <w:rFonts w:asciiTheme="minorHAnsi" w:hAnsiTheme="minorHAnsi" w:cstheme="minorHAnsi"/>
          <w:b/>
          <w:color w:val="000000" w:themeColor="text1"/>
          <w:sz w:val="12"/>
        </w:rPr>
      </w:pPr>
    </w:p>
    <w:tbl>
      <w:tblPr>
        <w:tblStyle w:val="TableGrid"/>
        <w:tblW w:w="0" w:type="auto"/>
        <w:tblLook w:val="04A0" w:firstRow="1" w:lastRow="0" w:firstColumn="1" w:lastColumn="0" w:noHBand="0" w:noVBand="1"/>
      </w:tblPr>
      <w:tblGrid>
        <w:gridCol w:w="2341"/>
        <w:gridCol w:w="7009"/>
      </w:tblGrid>
      <w:tr w:rsidR="006A543A" w:rsidRPr="00D96A1C" w14:paraId="2778B5FA" w14:textId="77777777" w:rsidTr="00170673">
        <w:trPr>
          <w:trHeight w:val="551"/>
        </w:trPr>
        <w:tc>
          <w:tcPr>
            <w:tcW w:w="2341" w:type="dxa"/>
            <w:shd w:val="clear" w:color="auto" w:fill="D9D9D9" w:themeFill="background1" w:themeFillShade="D9"/>
            <w:vAlign w:val="center"/>
          </w:tcPr>
          <w:p w14:paraId="7D5974D5"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Student Name:</w:t>
            </w:r>
          </w:p>
        </w:tc>
        <w:tc>
          <w:tcPr>
            <w:tcW w:w="7009" w:type="dxa"/>
            <w:vAlign w:val="center"/>
          </w:tcPr>
          <w:p w14:paraId="6BE4114D" w14:textId="0C971B67" w:rsidR="006A543A" w:rsidRPr="00D96A1C" w:rsidRDefault="00636E02" w:rsidP="00D96A1C">
            <w:pPr>
              <w:rPr>
                <w:rFonts w:asciiTheme="minorHAnsi" w:hAnsiTheme="minorHAnsi" w:cstheme="minorHAnsi"/>
                <w:b/>
                <w:color w:val="000000" w:themeColor="text1"/>
              </w:rPr>
            </w:pPr>
            <w:r>
              <w:rPr>
                <w:rFonts w:asciiTheme="minorHAnsi" w:hAnsiTheme="minorHAnsi" w:cstheme="minorHAnsi"/>
                <w:b/>
                <w:color w:val="000000" w:themeColor="text1"/>
              </w:rPr>
              <w:t>Shaun Tierney</w:t>
            </w:r>
          </w:p>
        </w:tc>
      </w:tr>
      <w:tr w:rsidR="006A543A" w:rsidRPr="00D96A1C" w14:paraId="3A3C5E20" w14:textId="77777777" w:rsidTr="00170673">
        <w:trPr>
          <w:trHeight w:val="545"/>
        </w:trPr>
        <w:tc>
          <w:tcPr>
            <w:tcW w:w="2341" w:type="dxa"/>
            <w:shd w:val="clear" w:color="auto" w:fill="D9D9D9" w:themeFill="background1" w:themeFillShade="D9"/>
            <w:vAlign w:val="center"/>
          </w:tcPr>
          <w:p w14:paraId="5CEA0D2A"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Title of Project:</w:t>
            </w:r>
          </w:p>
        </w:tc>
        <w:tc>
          <w:tcPr>
            <w:tcW w:w="7009" w:type="dxa"/>
            <w:vAlign w:val="center"/>
          </w:tcPr>
          <w:p w14:paraId="1A07D9D4" w14:textId="77777777" w:rsidR="006A543A" w:rsidRPr="00D96A1C" w:rsidRDefault="006A543A" w:rsidP="00D96A1C">
            <w:pPr>
              <w:rPr>
                <w:rFonts w:asciiTheme="minorHAnsi" w:hAnsiTheme="minorHAnsi" w:cstheme="minorHAnsi"/>
                <w:b/>
                <w:color w:val="000000" w:themeColor="text1"/>
              </w:rPr>
            </w:pPr>
          </w:p>
        </w:tc>
      </w:tr>
      <w:tr w:rsidR="006A543A" w:rsidRPr="00D96A1C" w14:paraId="38ECBC13" w14:textId="77777777" w:rsidTr="00170673">
        <w:trPr>
          <w:trHeight w:val="552"/>
        </w:trPr>
        <w:tc>
          <w:tcPr>
            <w:tcW w:w="2341" w:type="dxa"/>
            <w:shd w:val="clear" w:color="auto" w:fill="D9D9D9" w:themeFill="background1" w:themeFillShade="D9"/>
            <w:vAlign w:val="center"/>
          </w:tcPr>
          <w:p w14:paraId="38F3CFBC"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Supervisor:</w:t>
            </w:r>
          </w:p>
        </w:tc>
        <w:tc>
          <w:tcPr>
            <w:tcW w:w="7009" w:type="dxa"/>
            <w:vAlign w:val="center"/>
          </w:tcPr>
          <w:p w14:paraId="7C753E87" w14:textId="3E470E93" w:rsidR="006A543A" w:rsidRPr="00D96A1C" w:rsidRDefault="00636E02" w:rsidP="00D96A1C">
            <w:pPr>
              <w:rPr>
                <w:rFonts w:asciiTheme="minorHAnsi" w:hAnsiTheme="minorHAnsi" w:cstheme="minorHAnsi"/>
                <w:b/>
                <w:color w:val="000000" w:themeColor="text1"/>
              </w:rPr>
            </w:pPr>
            <w:r>
              <w:rPr>
                <w:rFonts w:asciiTheme="minorHAnsi" w:hAnsiTheme="minorHAnsi" w:cstheme="minorHAnsi"/>
                <w:b/>
                <w:color w:val="000000" w:themeColor="text1"/>
              </w:rPr>
              <w:t>A Head</w:t>
            </w:r>
          </w:p>
        </w:tc>
      </w:tr>
      <w:tr w:rsidR="006A543A" w:rsidRPr="00D96A1C" w14:paraId="1DAE6FC6" w14:textId="77777777" w:rsidTr="00170673">
        <w:trPr>
          <w:trHeight w:val="564"/>
        </w:trPr>
        <w:tc>
          <w:tcPr>
            <w:tcW w:w="2341" w:type="dxa"/>
            <w:shd w:val="clear" w:color="auto" w:fill="D9D9D9" w:themeFill="background1" w:themeFillShade="D9"/>
            <w:vAlign w:val="center"/>
          </w:tcPr>
          <w:p w14:paraId="6CF808A1" w14:textId="77777777" w:rsidR="006A543A" w:rsidRPr="00D96A1C" w:rsidRDefault="006A543A" w:rsidP="00D96A1C">
            <w:pPr>
              <w:rPr>
                <w:rFonts w:asciiTheme="minorHAnsi" w:hAnsiTheme="minorHAnsi" w:cstheme="minorHAnsi"/>
                <w:b/>
                <w:color w:val="000000" w:themeColor="text1"/>
              </w:rPr>
            </w:pPr>
            <w:r w:rsidRPr="00D96A1C">
              <w:rPr>
                <w:rFonts w:asciiTheme="minorHAnsi" w:hAnsiTheme="minorHAnsi" w:cstheme="minorHAnsi"/>
                <w:b/>
                <w:color w:val="000000" w:themeColor="text1"/>
              </w:rPr>
              <w:t>2</w:t>
            </w:r>
            <w:r w:rsidRPr="00D96A1C">
              <w:rPr>
                <w:rFonts w:asciiTheme="minorHAnsi" w:hAnsiTheme="minorHAnsi" w:cstheme="minorHAnsi"/>
                <w:b/>
                <w:color w:val="000000" w:themeColor="text1"/>
                <w:vertAlign w:val="superscript"/>
              </w:rPr>
              <w:t>nd</w:t>
            </w:r>
            <w:r w:rsidRPr="00D96A1C">
              <w:rPr>
                <w:rFonts w:asciiTheme="minorHAnsi" w:hAnsiTheme="minorHAnsi" w:cstheme="minorHAnsi"/>
                <w:b/>
                <w:color w:val="000000" w:themeColor="text1"/>
              </w:rPr>
              <w:t xml:space="preserve"> marker: </w:t>
            </w:r>
          </w:p>
        </w:tc>
        <w:tc>
          <w:tcPr>
            <w:tcW w:w="7009" w:type="dxa"/>
            <w:vAlign w:val="center"/>
          </w:tcPr>
          <w:p w14:paraId="026FFFA1" w14:textId="2C8D61EB" w:rsidR="006A543A" w:rsidRPr="00D96A1C" w:rsidRDefault="00636E02" w:rsidP="00D96A1C">
            <w:pPr>
              <w:rPr>
                <w:rFonts w:asciiTheme="minorHAnsi" w:hAnsiTheme="minorHAnsi" w:cstheme="minorHAnsi"/>
                <w:b/>
                <w:color w:val="000000" w:themeColor="text1"/>
              </w:rPr>
            </w:pPr>
            <w:r>
              <w:rPr>
                <w:rFonts w:asciiTheme="minorHAnsi" w:hAnsiTheme="minorHAnsi" w:cstheme="minorHAnsi"/>
                <w:b/>
                <w:color w:val="000000" w:themeColor="text1"/>
              </w:rPr>
              <w:t>R Morgan</w:t>
            </w:r>
          </w:p>
        </w:tc>
      </w:tr>
    </w:tbl>
    <w:p w14:paraId="4802BFD2" w14:textId="77777777" w:rsidR="006363DD" w:rsidRPr="00D96A1C" w:rsidRDefault="006363DD" w:rsidP="00D96A1C">
      <w:pPr>
        <w:rPr>
          <w:rFonts w:asciiTheme="minorHAnsi" w:hAnsiTheme="minorHAnsi" w:cstheme="minorHAnsi"/>
          <w:color w:val="000000" w:themeColor="text1"/>
          <w:sz w:val="14"/>
        </w:rPr>
      </w:pPr>
    </w:p>
    <w:tbl>
      <w:tblPr>
        <w:tblW w:w="9346" w:type="dxa"/>
        <w:shd w:val="clear" w:color="auto" w:fill="FFFFFF" w:themeFill="background1"/>
        <w:tblLayout w:type="fixed"/>
        <w:tblLook w:val="04A0" w:firstRow="1" w:lastRow="0" w:firstColumn="1" w:lastColumn="0" w:noHBand="0" w:noVBand="1"/>
      </w:tblPr>
      <w:tblGrid>
        <w:gridCol w:w="8070"/>
        <w:gridCol w:w="1276"/>
      </w:tblGrid>
      <w:tr w:rsidR="00170673" w:rsidRPr="00D96A1C" w14:paraId="5221085C" w14:textId="77777777" w:rsidTr="00170673">
        <w:trPr>
          <w:trHeight w:val="300"/>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bottom"/>
            <w:hideMark/>
          </w:tcPr>
          <w:p w14:paraId="2C85B14F" w14:textId="77777777" w:rsidR="00170673" w:rsidRPr="00D96A1C" w:rsidRDefault="0017067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1. </w:t>
            </w:r>
            <w:r w:rsidR="00DD55E3">
              <w:rPr>
                <w:rFonts w:asciiTheme="minorHAnsi" w:hAnsiTheme="minorHAnsi" w:cstheme="minorHAnsi"/>
                <w:b/>
                <w:color w:val="000000" w:themeColor="text1"/>
                <w:lang w:eastAsia="en-GB"/>
              </w:rPr>
              <w:t>Engagement with Literature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FEFEB42" w14:textId="77777777" w:rsidR="00170673" w:rsidRPr="00D96A1C" w:rsidRDefault="00170673" w:rsidP="00D96A1C">
            <w:pPr>
              <w:jc w:val="right"/>
              <w:rPr>
                <w:rFonts w:asciiTheme="minorHAnsi" w:hAnsiTheme="minorHAnsi" w:cstheme="minorHAnsi"/>
                <w:color w:val="000000" w:themeColor="text1"/>
                <w:lang w:eastAsia="en-GB"/>
              </w:rPr>
            </w:pPr>
          </w:p>
        </w:tc>
      </w:tr>
      <w:tr w:rsidR="00DD55E3" w:rsidRPr="00D96A1C" w14:paraId="090F4098" w14:textId="77777777" w:rsidTr="00DD55E3">
        <w:trPr>
          <w:trHeight w:val="495"/>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584A92E7" w14:textId="77777777" w:rsidR="00DD55E3" w:rsidRPr="00BB231A" w:rsidRDefault="00DD55E3" w:rsidP="00DD55E3">
            <w:pPr>
              <w:pStyle w:val="ListParagraph"/>
              <w:numPr>
                <w:ilvl w:val="0"/>
                <w:numId w:val="11"/>
              </w:numPr>
              <w:ind w:left="731" w:hanging="425"/>
              <w:rPr>
                <w:rFonts w:asciiTheme="minorHAnsi" w:hAnsiTheme="minorHAnsi" w:cstheme="minorHAnsi"/>
                <w:color w:val="000000"/>
              </w:rPr>
            </w:pPr>
            <w:r w:rsidRPr="00BB231A">
              <w:rPr>
                <w:rFonts w:asciiTheme="minorHAnsi" w:hAnsiTheme="minorHAnsi" w:cstheme="minorHAnsi"/>
                <w:color w:val="000000"/>
                <w:sz w:val="22"/>
                <w:szCs w:val="22"/>
              </w:rPr>
              <w:t>Decisions made have been grounded in related research (game ideas, project management, design choices, etc.)  </w:t>
            </w:r>
          </w:p>
          <w:p w14:paraId="3FF28DD2" w14:textId="77777777" w:rsidR="00DD55E3" w:rsidRPr="00D96A1C" w:rsidRDefault="00DD55E3" w:rsidP="00DD55E3">
            <w:pPr>
              <w:pStyle w:val="ListParagraph"/>
              <w:numPr>
                <w:ilvl w:val="0"/>
                <w:numId w:val="11"/>
              </w:numPr>
              <w:ind w:left="731" w:hanging="425"/>
              <w:rPr>
                <w:rFonts w:asciiTheme="minorHAnsi" w:hAnsiTheme="minorHAnsi" w:cstheme="minorHAnsi"/>
                <w:color w:val="000000" w:themeColor="text1"/>
                <w:lang w:eastAsia="en-GB"/>
              </w:rPr>
            </w:pPr>
            <w:r w:rsidRPr="00BB231A">
              <w:rPr>
                <w:rFonts w:asciiTheme="minorHAnsi" w:hAnsiTheme="minorHAnsi" w:cstheme="minorHAnsi"/>
                <w:color w:val="000000"/>
                <w:sz w:val="22"/>
                <w:szCs w:val="22"/>
              </w:rPr>
              <w:t>Application of theory through quotes, references, related articles and conducting primary research</w:t>
            </w:r>
            <w:r w:rsidRPr="00D96A1C">
              <w:rPr>
                <w:rFonts w:asciiTheme="minorHAnsi" w:hAnsiTheme="minorHAnsi" w:cstheme="minorHAnsi"/>
                <w:color w:val="000000"/>
              </w:rPr>
              <w:t> </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57378C53" w14:textId="46F25255" w:rsidR="00DD55E3" w:rsidRPr="00D96A1C" w:rsidRDefault="00636E0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9</w:t>
            </w:r>
            <w:r w:rsidR="00DD55E3" w:rsidRPr="00D96A1C">
              <w:rPr>
                <w:rFonts w:asciiTheme="minorHAnsi" w:hAnsiTheme="minorHAnsi" w:cstheme="minorHAnsi"/>
                <w:color w:val="000000" w:themeColor="text1"/>
                <w:lang w:eastAsia="en-GB"/>
              </w:rPr>
              <w:t>/15</w:t>
            </w:r>
          </w:p>
        </w:tc>
      </w:tr>
      <w:tr w:rsidR="00DD55E3" w:rsidRPr="00D96A1C" w14:paraId="2454A18C" w14:textId="77777777" w:rsidTr="00D96A1C">
        <w:trPr>
          <w:trHeight w:val="285"/>
        </w:trPr>
        <w:tc>
          <w:tcPr>
            <w:tcW w:w="8070" w:type="dxa"/>
            <w:tcBorders>
              <w:top w:val="single" w:sz="4" w:space="0" w:color="auto"/>
              <w:left w:val="single" w:sz="8" w:space="0" w:color="auto"/>
              <w:bottom w:val="single" w:sz="4" w:space="0" w:color="auto"/>
              <w:right w:val="single" w:sz="4" w:space="0" w:color="auto"/>
            </w:tcBorders>
            <w:shd w:val="clear" w:color="auto" w:fill="BFBFBF" w:themeFill="background1" w:themeFillShade="BF"/>
            <w:noWrap/>
            <w:vAlign w:val="center"/>
            <w:hideMark/>
          </w:tcPr>
          <w:p w14:paraId="292DC509"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2. </w:t>
            </w:r>
            <w:r>
              <w:rPr>
                <w:rFonts w:asciiTheme="minorHAnsi" w:hAnsiTheme="minorHAnsi" w:cstheme="minorHAnsi"/>
                <w:b/>
                <w:color w:val="000000" w:themeColor="text1"/>
                <w:lang w:eastAsia="en-GB"/>
              </w:rPr>
              <w:t>Knowledge and Understanding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5BECBE7D"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28C0A366" w14:textId="77777777" w:rsidTr="00DD55E3">
        <w:trPr>
          <w:trHeight w:val="300"/>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tcPr>
          <w:p w14:paraId="5DC62D0F" w14:textId="77777777" w:rsidR="00DD55E3" w:rsidRPr="00BB231A" w:rsidRDefault="00DD55E3" w:rsidP="00DD55E3">
            <w:pPr>
              <w:numPr>
                <w:ilvl w:val="0"/>
                <w:numId w:val="3"/>
              </w:numPr>
              <w:rPr>
                <w:rFonts w:asciiTheme="minorHAnsi" w:hAnsiTheme="minorHAnsi" w:cstheme="minorHAnsi"/>
                <w:color w:val="000000"/>
              </w:rPr>
            </w:pPr>
            <w:r w:rsidRPr="00BB231A">
              <w:rPr>
                <w:rFonts w:asciiTheme="minorHAnsi" w:hAnsiTheme="minorHAnsi" w:cstheme="minorHAnsi"/>
                <w:color w:val="000000"/>
                <w:sz w:val="22"/>
                <w:szCs w:val="22"/>
              </w:rPr>
              <w:t xml:space="preserve">Key objectives identified for the </w:t>
            </w:r>
            <w:r w:rsidR="00692C0F" w:rsidRPr="00BB231A">
              <w:rPr>
                <w:rFonts w:asciiTheme="minorHAnsi" w:hAnsiTheme="minorHAnsi" w:cstheme="minorHAnsi"/>
                <w:color w:val="000000"/>
                <w:sz w:val="22"/>
                <w:szCs w:val="22"/>
              </w:rPr>
              <w:t xml:space="preserve">final development </w:t>
            </w:r>
            <w:proofErr w:type="gramStart"/>
            <w:r w:rsidR="00692C0F" w:rsidRPr="00BB231A">
              <w:rPr>
                <w:rFonts w:asciiTheme="minorHAnsi" w:hAnsiTheme="minorHAnsi" w:cstheme="minorHAnsi"/>
                <w:color w:val="000000"/>
                <w:sz w:val="22"/>
                <w:szCs w:val="22"/>
              </w:rPr>
              <w:t>phase</w:t>
            </w:r>
            <w:proofErr w:type="gramEnd"/>
            <w:r w:rsidRPr="00BB231A">
              <w:rPr>
                <w:rFonts w:asciiTheme="minorHAnsi" w:hAnsiTheme="minorHAnsi" w:cstheme="minorHAnsi"/>
                <w:color w:val="000000"/>
                <w:sz w:val="22"/>
                <w:szCs w:val="22"/>
              </w:rPr>
              <w:t>  </w:t>
            </w:r>
          </w:p>
          <w:p w14:paraId="16BB70F1" w14:textId="77777777" w:rsidR="00DD55E3" w:rsidRPr="00BB231A" w:rsidRDefault="00DD55E3" w:rsidP="00DD55E3">
            <w:pPr>
              <w:numPr>
                <w:ilvl w:val="0"/>
                <w:numId w:val="4"/>
              </w:numPr>
              <w:rPr>
                <w:rFonts w:asciiTheme="minorHAnsi" w:hAnsiTheme="minorHAnsi" w:cstheme="minorHAnsi"/>
                <w:color w:val="000000"/>
              </w:rPr>
            </w:pPr>
            <w:r w:rsidRPr="00BB231A">
              <w:rPr>
                <w:rFonts w:asciiTheme="minorHAnsi" w:hAnsiTheme="minorHAnsi" w:cstheme="minorHAnsi"/>
                <w:color w:val="000000"/>
                <w:sz w:val="22"/>
                <w:szCs w:val="22"/>
              </w:rPr>
              <w:t xml:space="preserve">Appreciation for Project Scope, potential areas in which compromises can be made and understanding time/personnel are finite </w:t>
            </w:r>
            <w:proofErr w:type="gramStart"/>
            <w:r w:rsidRPr="00BB231A">
              <w:rPr>
                <w:rFonts w:asciiTheme="minorHAnsi" w:hAnsiTheme="minorHAnsi" w:cstheme="minorHAnsi"/>
                <w:color w:val="000000"/>
                <w:sz w:val="22"/>
                <w:szCs w:val="22"/>
              </w:rPr>
              <w:t>resources</w:t>
            </w:r>
            <w:proofErr w:type="gramEnd"/>
          </w:p>
          <w:p w14:paraId="07B7A6DD" w14:textId="77777777" w:rsidR="00BB231A" w:rsidRPr="00BB231A" w:rsidRDefault="00DD55E3" w:rsidP="00DD55E3">
            <w:pPr>
              <w:numPr>
                <w:ilvl w:val="0"/>
                <w:numId w:val="5"/>
              </w:numPr>
              <w:rPr>
                <w:rFonts w:asciiTheme="minorHAnsi" w:hAnsiTheme="minorHAnsi" w:cstheme="minorHAnsi"/>
                <w:color w:val="000000" w:themeColor="text1"/>
                <w:lang w:eastAsia="en-GB"/>
              </w:rPr>
            </w:pPr>
            <w:r w:rsidRPr="00BB231A">
              <w:rPr>
                <w:rFonts w:asciiTheme="minorHAnsi" w:hAnsiTheme="minorHAnsi" w:cstheme="minorHAnsi"/>
                <w:color w:val="000000"/>
                <w:sz w:val="22"/>
                <w:szCs w:val="22"/>
              </w:rPr>
              <w:t>Considerations made for contingency planning or Risk Assessment (formal or informal)</w:t>
            </w:r>
          </w:p>
          <w:p w14:paraId="2FE894E2" w14:textId="568D59B7" w:rsidR="00DD55E3" w:rsidRPr="00D96A1C" w:rsidRDefault="00DD55E3" w:rsidP="00DD55E3">
            <w:pPr>
              <w:numPr>
                <w:ilvl w:val="0"/>
                <w:numId w:val="5"/>
              </w:numPr>
              <w:rPr>
                <w:rFonts w:asciiTheme="minorHAnsi" w:hAnsiTheme="minorHAnsi" w:cstheme="minorHAnsi"/>
                <w:color w:val="000000" w:themeColor="text1"/>
                <w:lang w:eastAsia="en-GB"/>
              </w:rPr>
            </w:pPr>
            <w:r w:rsidRPr="00BB231A">
              <w:rPr>
                <w:rFonts w:asciiTheme="minorHAnsi" w:hAnsiTheme="minorHAnsi" w:cstheme="minorHAnsi"/>
                <w:color w:val="000000"/>
                <w:sz w:val="22"/>
                <w:szCs w:val="22"/>
              </w:rPr>
              <w:t>Appreciation and understanding of game design principles, aesthetic styles, technical requirements, demographics, etc. (depending on team role)</w:t>
            </w:r>
          </w:p>
        </w:tc>
        <w:tc>
          <w:tcPr>
            <w:tcW w:w="1276" w:type="dxa"/>
            <w:tcBorders>
              <w:top w:val="nil"/>
              <w:left w:val="nil"/>
              <w:bottom w:val="single" w:sz="4" w:space="0" w:color="auto"/>
              <w:right w:val="single" w:sz="8" w:space="0" w:color="auto"/>
            </w:tcBorders>
            <w:shd w:val="clear" w:color="auto" w:fill="FFFFFF" w:themeFill="background1"/>
            <w:noWrap/>
            <w:vAlign w:val="center"/>
          </w:tcPr>
          <w:p w14:paraId="08A478F2" w14:textId="073C9343" w:rsidR="00DD55E3" w:rsidRPr="00D96A1C" w:rsidRDefault="00636E0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13</w:t>
            </w:r>
            <w:r w:rsidR="00DD55E3" w:rsidRPr="00D96A1C">
              <w:rPr>
                <w:rFonts w:asciiTheme="minorHAnsi" w:hAnsiTheme="minorHAnsi" w:cstheme="minorHAnsi"/>
                <w:color w:val="000000" w:themeColor="text1"/>
                <w:lang w:eastAsia="en-GB"/>
              </w:rPr>
              <w:t>/20</w:t>
            </w:r>
          </w:p>
        </w:tc>
      </w:tr>
      <w:tr w:rsidR="00DD55E3" w:rsidRPr="00D96A1C" w14:paraId="61F9CEB1" w14:textId="77777777" w:rsidTr="00170673">
        <w:trPr>
          <w:trHeight w:val="34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01493E79" w14:textId="3890A3D5"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 xml:space="preserve">3. </w:t>
            </w:r>
            <w:r w:rsidR="00765496">
              <w:rPr>
                <w:rFonts w:asciiTheme="minorHAnsi" w:hAnsiTheme="minorHAnsi" w:cstheme="minorHAnsi"/>
                <w:b/>
                <w:color w:val="000000" w:themeColor="text1"/>
                <w:lang w:eastAsia="en-GB"/>
              </w:rPr>
              <w:t>Cognitive and Intellectual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71EE6732"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1C89B682"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477B4679" w14:textId="77777777" w:rsidR="00DD55E3" w:rsidRPr="00BB231A" w:rsidRDefault="00DD55E3" w:rsidP="00692C0F">
            <w:pPr>
              <w:numPr>
                <w:ilvl w:val="0"/>
                <w:numId w:val="6"/>
              </w:numPr>
              <w:rPr>
                <w:rFonts w:asciiTheme="minorHAnsi" w:hAnsiTheme="minorHAnsi" w:cstheme="minorHAnsi"/>
                <w:color w:val="000000"/>
              </w:rPr>
            </w:pPr>
            <w:r w:rsidRPr="00BB231A">
              <w:rPr>
                <w:rFonts w:asciiTheme="minorHAnsi" w:hAnsiTheme="minorHAnsi" w:cstheme="minorHAnsi"/>
                <w:color w:val="000000"/>
                <w:sz w:val="22"/>
                <w:szCs w:val="22"/>
              </w:rPr>
              <w:t xml:space="preserve">Evaluation of content - </w:t>
            </w:r>
            <w:r w:rsidR="00692C0F" w:rsidRPr="00BB231A">
              <w:rPr>
                <w:rFonts w:asciiTheme="minorHAnsi" w:hAnsiTheme="minorHAnsi" w:cstheme="minorHAnsi"/>
                <w:color w:val="000000"/>
                <w:sz w:val="22"/>
                <w:szCs w:val="22"/>
              </w:rPr>
              <w:t xml:space="preserve">Does the final presented artefact meet your expectations, and the requirements of the brief? Do you feel that compromises to the proposal had to be made, or the scope of the project changed? If so, where were these changes made and what factors prompted this decision? </w:t>
            </w:r>
            <w:r w:rsidRPr="00BB231A">
              <w:rPr>
                <w:rFonts w:asciiTheme="minorHAnsi" w:hAnsiTheme="minorHAnsi" w:cstheme="minorHAnsi"/>
                <w:color w:val="000000"/>
                <w:sz w:val="22"/>
                <w:szCs w:val="22"/>
              </w:rPr>
              <w:t>  </w:t>
            </w:r>
          </w:p>
          <w:p w14:paraId="5F4B788E" w14:textId="77777777" w:rsidR="00692C0F" w:rsidRPr="0087285F" w:rsidRDefault="00DD55E3" w:rsidP="0087285F">
            <w:pPr>
              <w:numPr>
                <w:ilvl w:val="0"/>
                <w:numId w:val="7"/>
              </w:numPr>
              <w:rPr>
                <w:rFonts w:asciiTheme="minorHAnsi" w:hAnsiTheme="minorHAnsi" w:cstheme="minorHAnsi"/>
                <w:color w:val="000000"/>
              </w:rPr>
            </w:pPr>
            <w:r w:rsidRPr="00BB231A">
              <w:rPr>
                <w:rFonts w:asciiTheme="minorHAnsi" w:hAnsiTheme="minorHAnsi" w:cstheme="minorHAnsi"/>
                <w:color w:val="000000"/>
                <w:sz w:val="22"/>
                <w:szCs w:val="22"/>
              </w:rPr>
              <w:t>Problems and solutions – did you have any issues during the last phase of development? If so, what solutions were proposed? Did they work and if so, what did you learn from this experience?</w:t>
            </w:r>
            <w:r w:rsidRPr="00D96A1C">
              <w:rPr>
                <w:rFonts w:asciiTheme="minorHAnsi" w:hAnsiTheme="minorHAnsi" w:cstheme="minorHAnsi"/>
                <w:color w:val="000000"/>
              </w:rPr>
              <w:t>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D5CCF4D" w14:textId="67EC2814" w:rsidR="00DD55E3" w:rsidRPr="00D96A1C" w:rsidRDefault="00636E0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13</w:t>
            </w:r>
            <w:r w:rsidR="00DD55E3" w:rsidRPr="00D96A1C">
              <w:rPr>
                <w:rFonts w:asciiTheme="minorHAnsi" w:hAnsiTheme="minorHAnsi" w:cstheme="minorHAnsi"/>
                <w:color w:val="000000" w:themeColor="text1"/>
                <w:lang w:eastAsia="en-GB"/>
              </w:rPr>
              <w:t>/20</w:t>
            </w:r>
          </w:p>
        </w:tc>
      </w:tr>
      <w:tr w:rsidR="00DD55E3" w:rsidRPr="00D96A1C" w14:paraId="3FC50737" w14:textId="77777777" w:rsidTr="00D96A1C">
        <w:trPr>
          <w:trHeight w:val="331"/>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A2B64AD" w14:textId="08BEF8D1" w:rsidR="00DD55E3" w:rsidRPr="00D96A1C" w:rsidRDefault="00DD55E3" w:rsidP="00DD55E3">
            <w:pPr>
              <w:rPr>
                <w:rFonts w:asciiTheme="minorHAnsi" w:hAnsiTheme="minorHAnsi" w:cstheme="minorHAnsi"/>
                <w:color w:val="000000" w:themeColor="text1"/>
                <w:lang w:eastAsia="en-GB"/>
              </w:rPr>
            </w:pPr>
            <w:r w:rsidRPr="00D96A1C">
              <w:rPr>
                <w:rFonts w:asciiTheme="minorHAnsi" w:hAnsiTheme="minorHAnsi" w:cstheme="minorHAnsi"/>
                <w:b/>
                <w:color w:val="000000" w:themeColor="text1"/>
                <w:lang w:eastAsia="en-GB"/>
              </w:rPr>
              <w:t>4. Practical Skills</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1DC23DAE" w14:textId="77777777" w:rsidR="00DD55E3" w:rsidRPr="00D96A1C" w:rsidRDefault="00DD55E3" w:rsidP="00DD55E3">
            <w:pPr>
              <w:jc w:val="right"/>
              <w:rPr>
                <w:rFonts w:asciiTheme="minorHAnsi" w:hAnsiTheme="minorHAnsi" w:cstheme="minorHAnsi"/>
                <w:color w:val="000000" w:themeColor="text1"/>
                <w:lang w:eastAsia="en-GB"/>
              </w:rPr>
            </w:pPr>
          </w:p>
        </w:tc>
      </w:tr>
      <w:tr w:rsidR="00DD55E3" w:rsidRPr="00D96A1C" w14:paraId="5BD3F740" w14:textId="77777777" w:rsidTr="00170673">
        <w:trPr>
          <w:trHeight w:val="487"/>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04B29C01" w14:textId="77777777" w:rsidR="00DD55E3" w:rsidRPr="00BB231A" w:rsidRDefault="00DD55E3" w:rsidP="00DD55E3">
            <w:pPr>
              <w:numPr>
                <w:ilvl w:val="0"/>
                <w:numId w:val="8"/>
              </w:numPr>
              <w:rPr>
                <w:rFonts w:asciiTheme="minorHAnsi" w:hAnsiTheme="minorHAnsi" w:cstheme="minorHAnsi"/>
                <w:color w:val="000000"/>
              </w:rPr>
            </w:pPr>
            <w:r w:rsidRPr="00BB231A">
              <w:rPr>
                <w:rFonts w:asciiTheme="minorHAnsi" w:hAnsiTheme="minorHAnsi" w:cstheme="minorHAnsi"/>
                <w:color w:val="000000"/>
                <w:sz w:val="22"/>
                <w:szCs w:val="22"/>
              </w:rPr>
              <w:t>Demonstration of content, e.g. engine functionality, assets, finalized character/environment concepts, HUD designs (depending on team role)  </w:t>
            </w:r>
          </w:p>
          <w:p w14:paraId="53178FBB" w14:textId="77777777" w:rsidR="00DD55E3" w:rsidRPr="00D96A1C" w:rsidRDefault="00DD55E3" w:rsidP="00DD55E3">
            <w:pPr>
              <w:numPr>
                <w:ilvl w:val="0"/>
                <w:numId w:val="9"/>
              </w:numPr>
              <w:rPr>
                <w:rFonts w:asciiTheme="minorHAnsi" w:hAnsiTheme="minorHAnsi" w:cstheme="minorHAnsi"/>
                <w:color w:val="000000" w:themeColor="text1"/>
                <w:lang w:eastAsia="en-GB"/>
              </w:rPr>
            </w:pPr>
            <w:r w:rsidRPr="00BB231A">
              <w:rPr>
                <w:rFonts w:asciiTheme="minorHAnsi" w:hAnsiTheme="minorHAnsi" w:cstheme="minorHAnsi"/>
                <w:color w:val="000000"/>
                <w:sz w:val="22"/>
                <w:szCs w:val="22"/>
              </w:rPr>
              <w:t>Contribution to Project is documented thoroughly with evidence (screenshots / images / videos etc.) contained in the Viva</w:t>
            </w:r>
            <w:r w:rsidRPr="00D96A1C">
              <w:rPr>
                <w:rFonts w:asciiTheme="minorHAnsi" w:hAnsiTheme="minorHAnsi" w:cstheme="minorHAnsi"/>
                <w:color w:val="000000"/>
              </w:rPr>
              <w:t> </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49F1C9B5" w14:textId="7526E343" w:rsidR="00DD55E3" w:rsidRPr="00D96A1C" w:rsidRDefault="00636E0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15</w:t>
            </w:r>
            <w:r w:rsidR="00DD55E3" w:rsidRPr="00D96A1C">
              <w:rPr>
                <w:rFonts w:asciiTheme="minorHAnsi" w:hAnsiTheme="minorHAnsi" w:cstheme="minorHAnsi"/>
                <w:color w:val="000000" w:themeColor="text1"/>
                <w:lang w:eastAsia="en-GB"/>
              </w:rPr>
              <w:t>/25</w:t>
            </w:r>
          </w:p>
        </w:tc>
      </w:tr>
      <w:tr w:rsidR="00DD55E3" w:rsidRPr="00D96A1C" w14:paraId="744940C5" w14:textId="77777777" w:rsidTr="00170673">
        <w:trPr>
          <w:trHeight w:val="389"/>
        </w:trPr>
        <w:tc>
          <w:tcPr>
            <w:tcW w:w="8070" w:type="dxa"/>
            <w:tcBorders>
              <w:top w:val="nil"/>
              <w:left w:val="single" w:sz="8" w:space="0" w:color="auto"/>
              <w:bottom w:val="single" w:sz="4" w:space="0" w:color="auto"/>
              <w:right w:val="single" w:sz="4" w:space="0" w:color="auto"/>
            </w:tcBorders>
            <w:shd w:val="clear" w:color="auto" w:fill="BFBFBF" w:themeFill="background1" w:themeFillShade="BF"/>
            <w:noWrap/>
            <w:vAlign w:val="center"/>
            <w:hideMark/>
          </w:tcPr>
          <w:p w14:paraId="6DC12B90" w14:textId="77777777" w:rsidR="00DD55E3" w:rsidRPr="00D96A1C" w:rsidRDefault="00DD55E3" w:rsidP="00DD55E3">
            <w:pPr>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5. Transferable Skills for Life and Professional Practice</w:t>
            </w:r>
          </w:p>
        </w:tc>
        <w:tc>
          <w:tcPr>
            <w:tcW w:w="1276" w:type="dxa"/>
            <w:tcBorders>
              <w:top w:val="single" w:sz="4" w:space="0" w:color="auto"/>
              <w:left w:val="nil"/>
              <w:bottom w:val="single" w:sz="4" w:space="0" w:color="auto"/>
              <w:right w:val="single" w:sz="8" w:space="0" w:color="auto"/>
            </w:tcBorders>
            <w:shd w:val="clear" w:color="auto" w:fill="BFBFBF" w:themeFill="background1" w:themeFillShade="BF"/>
            <w:noWrap/>
            <w:vAlign w:val="center"/>
            <w:hideMark/>
          </w:tcPr>
          <w:p w14:paraId="26B120EF" w14:textId="77777777" w:rsidR="00DD55E3" w:rsidRPr="00D96A1C" w:rsidRDefault="00DD55E3" w:rsidP="00DD55E3">
            <w:pPr>
              <w:jc w:val="right"/>
              <w:rPr>
                <w:rFonts w:asciiTheme="minorHAnsi" w:hAnsiTheme="minorHAnsi" w:cstheme="minorHAnsi"/>
                <w:color w:val="000000" w:themeColor="text1"/>
                <w:lang w:eastAsia="en-GB"/>
              </w:rPr>
            </w:pPr>
            <w:r w:rsidRPr="00D96A1C">
              <w:rPr>
                <w:rFonts w:asciiTheme="minorHAnsi" w:hAnsiTheme="minorHAnsi" w:cstheme="minorHAnsi"/>
                <w:color w:val="000000" w:themeColor="text1"/>
                <w:lang w:eastAsia="en-GB"/>
              </w:rPr>
              <w:t> </w:t>
            </w:r>
          </w:p>
        </w:tc>
      </w:tr>
      <w:tr w:rsidR="00DD55E3" w:rsidRPr="00D96A1C" w14:paraId="73750D24" w14:textId="77777777" w:rsidTr="00170673">
        <w:trPr>
          <w:trHeight w:val="521"/>
        </w:trPr>
        <w:tc>
          <w:tcPr>
            <w:tcW w:w="8070" w:type="dxa"/>
            <w:tcBorders>
              <w:top w:val="nil"/>
              <w:left w:val="single" w:sz="8" w:space="0" w:color="auto"/>
              <w:bottom w:val="single" w:sz="4" w:space="0" w:color="auto"/>
              <w:right w:val="single" w:sz="4" w:space="0" w:color="auto"/>
            </w:tcBorders>
            <w:shd w:val="clear" w:color="auto" w:fill="FFFFFF" w:themeFill="background1"/>
            <w:noWrap/>
            <w:vAlign w:val="center"/>
            <w:hideMark/>
          </w:tcPr>
          <w:p w14:paraId="2F9A9197" w14:textId="4EA9B86A" w:rsidR="00BB231A" w:rsidRPr="00BB231A" w:rsidRDefault="00BB231A" w:rsidP="00BB231A">
            <w:pPr>
              <w:numPr>
                <w:ilvl w:val="0"/>
                <w:numId w:val="9"/>
              </w:numPr>
              <w:jc w:val="both"/>
              <w:rPr>
                <w:rFonts w:asciiTheme="minorHAnsi" w:hAnsiTheme="minorHAnsi" w:cs="Arial"/>
              </w:rPr>
            </w:pPr>
            <w:r w:rsidRPr="00BB231A">
              <w:rPr>
                <w:rFonts w:asciiTheme="minorHAnsi" w:hAnsiTheme="minorHAnsi" w:cs="Arial"/>
                <w:iCs/>
                <w:sz w:val="22"/>
                <w:szCs w:val="22"/>
              </w:rPr>
              <w:t xml:space="preserve">Organise information into a coherent </w:t>
            </w:r>
            <w:r>
              <w:rPr>
                <w:rFonts w:asciiTheme="minorHAnsi" w:hAnsiTheme="minorHAnsi" w:cs="Arial"/>
                <w:iCs/>
                <w:sz w:val="22"/>
                <w:szCs w:val="22"/>
              </w:rPr>
              <w:t>presentation</w:t>
            </w:r>
            <w:r w:rsidRPr="00BB231A">
              <w:rPr>
                <w:rFonts w:asciiTheme="minorHAnsi" w:hAnsiTheme="minorHAnsi" w:cs="Arial"/>
                <w:iCs/>
                <w:sz w:val="22"/>
                <w:szCs w:val="22"/>
              </w:rPr>
              <w:t xml:space="preserve"> which identifies and clearly communicates the ideas of others, your own ideas drawn from a theoretical discourse, your </w:t>
            </w:r>
            <w:proofErr w:type="gramStart"/>
            <w:r w:rsidRPr="00BB231A">
              <w:rPr>
                <w:rFonts w:asciiTheme="minorHAnsi" w:hAnsiTheme="minorHAnsi" w:cs="Arial"/>
                <w:iCs/>
                <w:sz w:val="22"/>
                <w:szCs w:val="22"/>
              </w:rPr>
              <w:t>insights</w:t>
            </w:r>
            <w:proofErr w:type="gramEnd"/>
            <w:r w:rsidRPr="00BB231A">
              <w:rPr>
                <w:rFonts w:asciiTheme="minorHAnsi" w:hAnsiTheme="minorHAnsi" w:cs="Arial"/>
                <w:iCs/>
                <w:sz w:val="22"/>
                <w:szCs w:val="22"/>
              </w:rPr>
              <w:t xml:space="preserve"> and understandings. </w:t>
            </w:r>
          </w:p>
          <w:p w14:paraId="57D016E9" w14:textId="77777777" w:rsidR="00BB231A" w:rsidRPr="00BB231A" w:rsidRDefault="00BB231A" w:rsidP="00BB231A">
            <w:pPr>
              <w:pStyle w:val="ListParagraph"/>
              <w:numPr>
                <w:ilvl w:val="0"/>
                <w:numId w:val="9"/>
              </w:numPr>
              <w:jc w:val="both"/>
              <w:rPr>
                <w:rFonts w:asciiTheme="minorHAnsi" w:hAnsiTheme="minorHAnsi" w:cs="Arial"/>
              </w:rPr>
            </w:pPr>
            <w:r w:rsidRPr="00BB231A">
              <w:rPr>
                <w:rFonts w:asciiTheme="minorHAnsi" w:hAnsiTheme="minorHAnsi" w:cs="Arial"/>
                <w:iCs/>
                <w:sz w:val="22"/>
                <w:szCs w:val="22"/>
              </w:rPr>
              <w:t>Consistently apply referencing conventions to suit the required format.</w:t>
            </w:r>
          </w:p>
          <w:p w14:paraId="0FC37A20" w14:textId="31833FAE" w:rsidR="00BB231A" w:rsidRPr="00BB231A" w:rsidRDefault="00BB231A" w:rsidP="00BB231A">
            <w:pPr>
              <w:numPr>
                <w:ilvl w:val="0"/>
                <w:numId w:val="9"/>
              </w:numPr>
              <w:jc w:val="both"/>
              <w:rPr>
                <w:rFonts w:asciiTheme="minorHAnsi" w:hAnsiTheme="minorHAnsi" w:cs="Arial"/>
              </w:rPr>
            </w:pPr>
            <w:r w:rsidRPr="00BB231A">
              <w:rPr>
                <w:rFonts w:asciiTheme="minorHAnsi" w:hAnsiTheme="minorHAnsi" w:cs="Arial"/>
                <w:iCs/>
                <w:sz w:val="22"/>
                <w:szCs w:val="22"/>
              </w:rPr>
              <w:t xml:space="preserve">Present your work professionally and communicate your ideas in a coherent and consistent style with due consideration to </w:t>
            </w:r>
            <w:r>
              <w:rPr>
                <w:rFonts w:asciiTheme="minorHAnsi" w:hAnsiTheme="minorHAnsi" w:cs="Arial"/>
                <w:iCs/>
                <w:sz w:val="22"/>
                <w:szCs w:val="22"/>
              </w:rPr>
              <w:t xml:space="preserve">your </w:t>
            </w:r>
            <w:r w:rsidRPr="00BB231A">
              <w:rPr>
                <w:rFonts w:asciiTheme="minorHAnsi" w:hAnsiTheme="minorHAnsi" w:cs="Arial"/>
                <w:iCs/>
                <w:sz w:val="22"/>
                <w:szCs w:val="22"/>
              </w:rPr>
              <w:t xml:space="preserve">audience.  </w:t>
            </w:r>
          </w:p>
          <w:p w14:paraId="2CBAE5E6" w14:textId="77777777" w:rsidR="00DD55E3" w:rsidRPr="00D96A1C" w:rsidRDefault="00DD55E3" w:rsidP="00BB231A">
            <w:pPr>
              <w:ind w:left="720"/>
              <w:jc w:val="both"/>
              <w:rPr>
                <w:rFonts w:asciiTheme="minorHAnsi" w:hAnsiTheme="minorHAnsi" w:cstheme="minorHAnsi"/>
                <w:color w:val="000000" w:themeColor="text1"/>
                <w:lang w:eastAsia="en-GB"/>
              </w:rPr>
            </w:pPr>
          </w:p>
        </w:tc>
        <w:tc>
          <w:tcPr>
            <w:tcW w:w="1276" w:type="dxa"/>
            <w:tcBorders>
              <w:top w:val="nil"/>
              <w:left w:val="nil"/>
              <w:bottom w:val="single" w:sz="4" w:space="0" w:color="auto"/>
              <w:right w:val="single" w:sz="8" w:space="0" w:color="auto"/>
            </w:tcBorders>
            <w:shd w:val="clear" w:color="auto" w:fill="FFFFFF" w:themeFill="background1"/>
            <w:noWrap/>
            <w:vAlign w:val="center"/>
            <w:hideMark/>
          </w:tcPr>
          <w:p w14:paraId="19127090" w14:textId="6C5AC065" w:rsidR="00DD55E3" w:rsidRPr="00D96A1C" w:rsidRDefault="00636E02" w:rsidP="00DD55E3">
            <w:pPr>
              <w:jc w:val="right"/>
              <w:rPr>
                <w:rFonts w:asciiTheme="minorHAnsi" w:hAnsiTheme="minorHAnsi" w:cstheme="minorHAnsi"/>
                <w:color w:val="000000" w:themeColor="text1"/>
                <w:lang w:eastAsia="en-GB"/>
              </w:rPr>
            </w:pPr>
            <w:r>
              <w:rPr>
                <w:rFonts w:asciiTheme="minorHAnsi" w:hAnsiTheme="minorHAnsi" w:cstheme="minorHAnsi"/>
                <w:color w:val="000000" w:themeColor="text1"/>
                <w:lang w:eastAsia="en-GB"/>
              </w:rPr>
              <w:t>13</w:t>
            </w:r>
            <w:r w:rsidR="00DD55E3" w:rsidRPr="00D96A1C">
              <w:rPr>
                <w:rFonts w:asciiTheme="minorHAnsi" w:hAnsiTheme="minorHAnsi" w:cstheme="minorHAnsi"/>
                <w:color w:val="000000" w:themeColor="text1"/>
                <w:lang w:eastAsia="en-GB"/>
              </w:rPr>
              <w:t>/20</w:t>
            </w:r>
          </w:p>
        </w:tc>
      </w:tr>
      <w:tr w:rsidR="00DD55E3" w:rsidRPr="00D96A1C" w14:paraId="58820C47" w14:textId="77777777" w:rsidTr="00170673">
        <w:trPr>
          <w:trHeight w:val="632"/>
        </w:trPr>
        <w:tc>
          <w:tcPr>
            <w:tcW w:w="8070" w:type="dxa"/>
            <w:tcBorders>
              <w:top w:val="single" w:sz="4" w:space="0" w:color="auto"/>
              <w:left w:val="single" w:sz="8" w:space="0" w:color="auto"/>
              <w:bottom w:val="single" w:sz="4" w:space="0" w:color="auto"/>
              <w:right w:val="single" w:sz="4" w:space="0" w:color="auto"/>
            </w:tcBorders>
            <w:shd w:val="clear" w:color="auto" w:fill="FFFFFF" w:themeFill="background1"/>
            <w:noWrap/>
            <w:vAlign w:val="center"/>
            <w:hideMark/>
          </w:tcPr>
          <w:p w14:paraId="6C860D32" w14:textId="77777777" w:rsidR="00DD55E3" w:rsidRPr="00D96A1C" w:rsidRDefault="00DD55E3" w:rsidP="00DD55E3">
            <w:pPr>
              <w:jc w:val="right"/>
              <w:rPr>
                <w:rFonts w:asciiTheme="minorHAnsi" w:hAnsiTheme="minorHAnsi" w:cstheme="minorHAnsi"/>
                <w:b/>
                <w:color w:val="000000" w:themeColor="text1"/>
                <w:lang w:eastAsia="en-GB"/>
              </w:rPr>
            </w:pPr>
            <w:r w:rsidRPr="00D96A1C">
              <w:rPr>
                <w:rFonts w:asciiTheme="minorHAnsi" w:hAnsiTheme="minorHAnsi" w:cstheme="minorHAnsi"/>
                <w:b/>
                <w:color w:val="000000" w:themeColor="text1"/>
                <w:lang w:eastAsia="en-GB"/>
              </w:rPr>
              <w:t>TOTAL</w:t>
            </w:r>
          </w:p>
        </w:tc>
        <w:tc>
          <w:tcPr>
            <w:tcW w:w="1276" w:type="dxa"/>
            <w:tcBorders>
              <w:top w:val="single" w:sz="4" w:space="0" w:color="auto"/>
              <w:left w:val="nil"/>
              <w:bottom w:val="single" w:sz="4" w:space="0" w:color="auto"/>
              <w:right w:val="single" w:sz="8" w:space="0" w:color="auto"/>
            </w:tcBorders>
            <w:shd w:val="clear" w:color="auto" w:fill="FFFFFF" w:themeFill="background1"/>
            <w:noWrap/>
            <w:vAlign w:val="center"/>
            <w:hideMark/>
          </w:tcPr>
          <w:p w14:paraId="6DB51F63" w14:textId="7C252809" w:rsidR="00DD55E3" w:rsidRPr="00D96A1C" w:rsidRDefault="00636E02" w:rsidP="00DD55E3">
            <w:pPr>
              <w:jc w:val="right"/>
              <w:rPr>
                <w:rFonts w:asciiTheme="minorHAnsi" w:hAnsiTheme="minorHAnsi" w:cstheme="minorHAnsi"/>
                <w:b/>
                <w:color w:val="000000" w:themeColor="text1"/>
                <w:lang w:eastAsia="en-GB"/>
              </w:rPr>
            </w:pPr>
            <w:r>
              <w:rPr>
                <w:rFonts w:asciiTheme="minorHAnsi" w:hAnsiTheme="minorHAnsi" w:cstheme="minorHAnsi"/>
                <w:b/>
                <w:color w:val="000000" w:themeColor="text1"/>
                <w:lang w:eastAsia="en-GB"/>
              </w:rPr>
              <w:t>63/</w:t>
            </w:r>
            <w:r w:rsidR="00DD55E3" w:rsidRPr="00D96A1C">
              <w:rPr>
                <w:rFonts w:asciiTheme="minorHAnsi" w:hAnsiTheme="minorHAnsi" w:cstheme="minorHAnsi"/>
                <w:b/>
                <w:color w:val="000000" w:themeColor="text1"/>
                <w:lang w:eastAsia="en-GB"/>
              </w:rPr>
              <w:t>100</w:t>
            </w:r>
          </w:p>
        </w:tc>
      </w:tr>
    </w:tbl>
    <w:p w14:paraId="101DEE9D" w14:textId="77777777" w:rsidR="00D87BAB" w:rsidRPr="00D96A1C" w:rsidRDefault="006363DD" w:rsidP="00D96A1C">
      <w:pPr>
        <w:rPr>
          <w:rFonts w:asciiTheme="minorHAnsi" w:hAnsiTheme="minorHAnsi" w:cstheme="minorHAnsi"/>
          <w:b/>
          <w:color w:val="000000" w:themeColor="text1"/>
        </w:rPr>
      </w:pPr>
      <w:r w:rsidRPr="00D96A1C">
        <w:rPr>
          <w:rFonts w:asciiTheme="minorHAnsi" w:hAnsiTheme="minorHAnsi" w:cstheme="minorHAnsi"/>
          <w:color w:val="000000" w:themeColor="text1"/>
        </w:rPr>
        <w:br w:type="page"/>
      </w:r>
      <w:r w:rsidRPr="00D96A1C">
        <w:rPr>
          <w:rFonts w:asciiTheme="minorHAnsi" w:hAnsiTheme="minorHAnsi" w:cstheme="minorHAnsi"/>
          <w:b/>
          <w:color w:val="000000" w:themeColor="text1"/>
        </w:rPr>
        <w:lastRenderedPageBreak/>
        <w:t>Comments:</w:t>
      </w:r>
    </w:p>
    <w:p w14:paraId="6757C94F" w14:textId="77777777" w:rsidR="006363DD" w:rsidRPr="00D96A1C" w:rsidRDefault="006363DD" w:rsidP="00D96A1C">
      <w:pPr>
        <w:rPr>
          <w:rFonts w:asciiTheme="minorHAnsi" w:hAnsiTheme="minorHAnsi" w:cstheme="minorHAnsi"/>
          <w:color w:val="000000" w:themeColor="text1"/>
        </w:rPr>
      </w:pPr>
    </w:p>
    <w:tbl>
      <w:tblPr>
        <w:tblStyle w:val="TableGrid"/>
        <w:tblW w:w="0" w:type="auto"/>
        <w:tblLook w:val="04A0" w:firstRow="1" w:lastRow="0" w:firstColumn="1" w:lastColumn="0" w:noHBand="0" w:noVBand="1"/>
      </w:tblPr>
      <w:tblGrid>
        <w:gridCol w:w="9576"/>
      </w:tblGrid>
      <w:tr w:rsidR="006363DD" w:rsidRPr="00D96A1C" w14:paraId="0CC6C48B" w14:textId="77777777" w:rsidTr="006363DD">
        <w:trPr>
          <w:trHeight w:val="8773"/>
        </w:trPr>
        <w:tc>
          <w:tcPr>
            <w:tcW w:w="9576" w:type="dxa"/>
          </w:tcPr>
          <w:p w14:paraId="55CFF2A7" w14:textId="77777777"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 xml:space="preserve">There is a good </w:t>
            </w:r>
            <w:proofErr w:type="gramStart"/>
            <w:r>
              <w:rPr>
                <w:rFonts w:asciiTheme="minorHAnsi" w:hAnsiTheme="minorHAnsi" w:cstheme="minorHAnsi"/>
                <w:bCs/>
                <w:color w:val="000000" w:themeColor="text1"/>
                <w:lang w:eastAsia="en-GB"/>
              </w:rPr>
              <w:t>amount</w:t>
            </w:r>
            <w:proofErr w:type="gramEnd"/>
            <w:r>
              <w:rPr>
                <w:rFonts w:asciiTheme="minorHAnsi" w:hAnsiTheme="minorHAnsi" w:cstheme="minorHAnsi"/>
                <w:bCs/>
                <w:color w:val="000000" w:themeColor="text1"/>
                <w:lang w:eastAsia="en-GB"/>
              </w:rPr>
              <w:t xml:space="preserve"> of relevant media used for inspiration/reference on display with similar, released video games mentioned.</w:t>
            </w:r>
          </w:p>
          <w:p w14:paraId="2A91975A" w14:textId="77777777"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Use of survey/questionnaire to gather opinions on diversity in modern versus fighting games shows a good awareness for research requirements of proposed project.</w:t>
            </w:r>
          </w:p>
          <w:p w14:paraId="2E04B24E" w14:textId="77777777"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 xml:space="preserve">Application of some Welsh folklore to one of the character designs shows a willingness to explore inspirations outside of the mediums norm.  </w:t>
            </w:r>
            <w:proofErr w:type="gramStart"/>
            <w:r>
              <w:rPr>
                <w:rFonts w:asciiTheme="minorHAnsi" w:hAnsiTheme="minorHAnsi" w:cstheme="minorHAnsi"/>
                <w:bCs/>
                <w:color w:val="000000" w:themeColor="text1"/>
                <w:lang w:eastAsia="en-GB"/>
              </w:rPr>
              <w:t>Well</w:t>
            </w:r>
            <w:proofErr w:type="gramEnd"/>
            <w:r>
              <w:rPr>
                <w:rFonts w:asciiTheme="minorHAnsi" w:hAnsiTheme="minorHAnsi" w:cstheme="minorHAnsi"/>
                <w:bCs/>
                <w:color w:val="000000" w:themeColor="text1"/>
                <w:lang w:eastAsia="en-GB"/>
              </w:rPr>
              <w:t xml:space="preserve"> done.</w:t>
            </w:r>
          </w:p>
          <w:p w14:paraId="35F12AD8" w14:textId="77777777"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 xml:space="preserve">More research could have been shown/mentioned </w:t>
            </w:r>
            <w:proofErr w:type="gramStart"/>
            <w:r>
              <w:rPr>
                <w:rFonts w:asciiTheme="minorHAnsi" w:hAnsiTheme="minorHAnsi" w:cstheme="minorHAnsi"/>
                <w:bCs/>
                <w:color w:val="000000" w:themeColor="text1"/>
                <w:lang w:eastAsia="en-GB"/>
              </w:rPr>
              <w:t>in regards to</w:t>
            </w:r>
            <w:proofErr w:type="gramEnd"/>
            <w:r>
              <w:rPr>
                <w:rFonts w:asciiTheme="minorHAnsi" w:hAnsiTheme="minorHAnsi" w:cstheme="minorHAnsi"/>
                <w:bCs/>
                <w:color w:val="000000" w:themeColor="text1"/>
                <w:lang w:eastAsia="en-GB"/>
              </w:rPr>
              <w:t xml:space="preserve"> the projects practical implementation. (E.g. what research was conducted in the implementation to the M.U.G.E.N Engine etc.)</w:t>
            </w:r>
          </w:p>
          <w:p w14:paraId="6B43909D" w14:textId="77777777" w:rsidR="00636E02" w:rsidRDefault="00636E02" w:rsidP="00636E02">
            <w:pPr>
              <w:pStyle w:val="ListParagraph"/>
              <w:rPr>
                <w:rFonts w:asciiTheme="minorHAnsi" w:hAnsiTheme="minorHAnsi" w:cstheme="minorHAnsi"/>
                <w:b/>
                <w:color w:val="000000" w:themeColor="text1"/>
                <w:lang w:eastAsia="en-GB"/>
              </w:rPr>
            </w:pPr>
          </w:p>
          <w:p w14:paraId="5B3D5CC7" w14:textId="77777777"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Early idea generation process detailed and iterations of design in workflow show good knowledge and understanding of what is expected in a concept art pipeline.</w:t>
            </w:r>
          </w:p>
          <w:p w14:paraId="5C1D15E2" w14:textId="77777777" w:rsidR="00636E02" w:rsidRPr="00636E02" w:rsidRDefault="00636E02" w:rsidP="00636E02">
            <w:pPr>
              <w:pStyle w:val="ListParagraph"/>
              <w:rPr>
                <w:rFonts w:asciiTheme="minorHAnsi" w:hAnsiTheme="minorHAnsi" w:cstheme="minorHAnsi"/>
                <w:b/>
                <w:color w:val="000000" w:themeColor="text1"/>
                <w:lang w:eastAsia="en-GB"/>
              </w:rPr>
            </w:pPr>
          </w:p>
          <w:p w14:paraId="74D2DB8B" w14:textId="77777777"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Breakdown given of games design principles with good reflection/explanation of typical fighting game character archetypes, well done.</w:t>
            </w:r>
          </w:p>
          <w:p w14:paraId="583D6A97" w14:textId="77777777" w:rsidR="00636E02" w:rsidRPr="00636E02" w:rsidRDefault="00636E02" w:rsidP="00636E02">
            <w:pPr>
              <w:pStyle w:val="ListParagraph"/>
              <w:rPr>
                <w:rFonts w:asciiTheme="minorHAnsi" w:hAnsiTheme="minorHAnsi" w:cstheme="minorHAnsi"/>
                <w:b/>
                <w:color w:val="000000" w:themeColor="text1"/>
                <w:lang w:eastAsia="en-GB"/>
              </w:rPr>
            </w:pPr>
          </w:p>
          <w:p w14:paraId="1B89C1F3" w14:textId="77777777"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There is a good level of critical evaluation of own workflow, with problems encountered explained and solutions for them given.</w:t>
            </w:r>
          </w:p>
          <w:p w14:paraId="0EE245D9" w14:textId="77777777" w:rsidR="00636E02" w:rsidRPr="00636E02" w:rsidRDefault="00636E02" w:rsidP="00636E02">
            <w:pPr>
              <w:pStyle w:val="ListParagraph"/>
              <w:rPr>
                <w:rFonts w:asciiTheme="minorHAnsi" w:hAnsiTheme="minorHAnsi" w:cstheme="minorHAnsi"/>
                <w:b/>
                <w:color w:val="000000" w:themeColor="text1"/>
                <w:lang w:eastAsia="en-GB"/>
              </w:rPr>
            </w:pPr>
          </w:p>
          <w:p w14:paraId="69087548" w14:textId="77777777"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Future considerations for project given.</w:t>
            </w:r>
          </w:p>
          <w:p w14:paraId="04882958" w14:textId="77777777" w:rsidR="00636E02" w:rsidRPr="00636E02" w:rsidRDefault="00636E02" w:rsidP="00636E02">
            <w:pPr>
              <w:pStyle w:val="ListParagraph"/>
              <w:rPr>
                <w:rFonts w:asciiTheme="minorHAnsi" w:hAnsiTheme="minorHAnsi" w:cstheme="minorHAnsi"/>
                <w:b/>
                <w:color w:val="000000" w:themeColor="text1"/>
                <w:lang w:eastAsia="en-GB"/>
              </w:rPr>
            </w:pPr>
          </w:p>
          <w:p w14:paraId="1E890194" w14:textId="77777777"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Scope of the proposed project has been considered throughout the workflow, but more project planning elements would have elevated this reflection further.</w:t>
            </w:r>
          </w:p>
          <w:p w14:paraId="090E48BC" w14:textId="77777777" w:rsidR="00636E02" w:rsidRPr="00636E02" w:rsidRDefault="00636E02" w:rsidP="00636E02">
            <w:pPr>
              <w:pStyle w:val="ListParagraph"/>
              <w:rPr>
                <w:rFonts w:asciiTheme="minorHAnsi" w:hAnsiTheme="minorHAnsi" w:cstheme="minorHAnsi"/>
                <w:b/>
                <w:color w:val="000000" w:themeColor="text1"/>
                <w:lang w:eastAsia="en-GB"/>
              </w:rPr>
            </w:pPr>
          </w:p>
          <w:p w14:paraId="2DB66EFA" w14:textId="77777777"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 xml:space="preserve">Practical work displayed, with several polished, </w:t>
            </w:r>
            <w:proofErr w:type="gramStart"/>
            <w:r>
              <w:rPr>
                <w:rFonts w:asciiTheme="minorHAnsi" w:hAnsiTheme="minorHAnsi" w:cstheme="minorHAnsi"/>
                <w:bCs/>
                <w:color w:val="000000" w:themeColor="text1"/>
                <w:lang w:eastAsia="en-GB"/>
              </w:rPr>
              <w:t>shaded</w:t>
            </w:r>
            <w:proofErr w:type="gramEnd"/>
            <w:r>
              <w:rPr>
                <w:rFonts w:asciiTheme="minorHAnsi" w:hAnsiTheme="minorHAnsi" w:cstheme="minorHAnsi"/>
                <w:bCs/>
                <w:color w:val="000000" w:themeColor="text1"/>
                <w:lang w:eastAsia="en-GB"/>
              </w:rPr>
              <w:t xml:space="preserve"> and coloured character concepts on display.</w:t>
            </w:r>
          </w:p>
          <w:p w14:paraId="4ACC3EB7" w14:textId="77777777" w:rsidR="00636E02" w:rsidRPr="00636E02" w:rsidRDefault="00636E02" w:rsidP="00636E02">
            <w:pPr>
              <w:pStyle w:val="ListParagraph"/>
              <w:rPr>
                <w:rFonts w:asciiTheme="minorHAnsi" w:hAnsiTheme="minorHAnsi" w:cstheme="minorHAnsi"/>
                <w:b/>
                <w:color w:val="000000" w:themeColor="text1"/>
                <w:lang w:eastAsia="en-GB"/>
              </w:rPr>
            </w:pPr>
          </w:p>
          <w:p w14:paraId="1BE1C372" w14:textId="77777777"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Some sprite work and animations shown, but perhaps more time could have been prioritised on this if it was the objective of the practical work.</w:t>
            </w:r>
          </w:p>
          <w:p w14:paraId="3F13A00A" w14:textId="77777777" w:rsidR="00636E02" w:rsidRPr="00636E02" w:rsidRDefault="00636E02" w:rsidP="00636E02">
            <w:pPr>
              <w:pStyle w:val="ListParagraph"/>
              <w:rPr>
                <w:rFonts w:asciiTheme="minorHAnsi" w:hAnsiTheme="minorHAnsi" w:cstheme="minorHAnsi"/>
                <w:b/>
                <w:color w:val="000000" w:themeColor="text1"/>
                <w:lang w:eastAsia="en-GB"/>
              </w:rPr>
            </w:pPr>
          </w:p>
          <w:p w14:paraId="2DD2D875" w14:textId="6D781140" w:rsidR="00636E02" w:rsidRPr="00636E02" w:rsidRDefault="00636E02" w:rsidP="00636E02">
            <w:pPr>
              <w:pStyle w:val="ListParagraph"/>
              <w:numPr>
                <w:ilvl w:val="0"/>
                <w:numId w:val="14"/>
              </w:numPr>
              <w:rPr>
                <w:rFonts w:asciiTheme="minorHAnsi" w:hAnsiTheme="minorHAnsi" w:cstheme="minorHAnsi"/>
                <w:b/>
                <w:color w:val="000000" w:themeColor="text1"/>
                <w:lang w:eastAsia="en-GB"/>
              </w:rPr>
            </w:pPr>
            <w:r>
              <w:rPr>
                <w:rFonts w:asciiTheme="minorHAnsi" w:hAnsiTheme="minorHAnsi" w:cstheme="minorHAnsi"/>
                <w:bCs/>
                <w:color w:val="000000" w:themeColor="text1"/>
                <w:lang w:eastAsia="en-GB"/>
              </w:rPr>
              <w:t>Full self-introduction given and spoken confidently with presentation of a consistent theme (slides, font used etc.)</w:t>
            </w:r>
          </w:p>
        </w:tc>
      </w:tr>
    </w:tbl>
    <w:p w14:paraId="72C695C8" w14:textId="77777777" w:rsidR="006363DD" w:rsidRPr="00D96A1C" w:rsidRDefault="006363DD" w:rsidP="00D96A1C">
      <w:pPr>
        <w:rPr>
          <w:rFonts w:asciiTheme="minorHAnsi" w:hAnsiTheme="minorHAnsi" w:cstheme="minorHAnsi"/>
          <w:color w:val="000000" w:themeColor="text1"/>
        </w:rPr>
      </w:pPr>
    </w:p>
    <w:sectPr w:rsidR="006363DD" w:rsidRPr="00D96A1C" w:rsidSect="00125D64">
      <w:pgSz w:w="12240" w:h="15840"/>
      <w:pgMar w:top="720" w:right="720" w:bottom="72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A489FD9" w14:textId="77777777" w:rsidR="0091080B" w:rsidRDefault="0091080B" w:rsidP="003A3215">
      <w:r>
        <w:separator/>
      </w:r>
    </w:p>
  </w:endnote>
  <w:endnote w:type="continuationSeparator" w:id="0">
    <w:p w14:paraId="0074CBF0" w14:textId="77777777" w:rsidR="0091080B" w:rsidRDefault="0091080B" w:rsidP="003A32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4FE4752" w14:textId="77777777" w:rsidR="0091080B" w:rsidRDefault="0091080B" w:rsidP="003A3215">
      <w:r>
        <w:separator/>
      </w:r>
    </w:p>
  </w:footnote>
  <w:footnote w:type="continuationSeparator" w:id="0">
    <w:p w14:paraId="7CD1706F" w14:textId="77777777" w:rsidR="0091080B" w:rsidRDefault="0091080B" w:rsidP="003A321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D48329B"/>
    <w:multiLevelType w:val="multilevel"/>
    <w:tmpl w:val="2DC6809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9626D27"/>
    <w:multiLevelType w:val="hybridMultilevel"/>
    <w:tmpl w:val="46A6A674"/>
    <w:lvl w:ilvl="0" w:tplc="E3EA4B54">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C580B53"/>
    <w:multiLevelType w:val="multilevel"/>
    <w:tmpl w:val="37309AA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C6D2E18"/>
    <w:multiLevelType w:val="multilevel"/>
    <w:tmpl w:val="039AA32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1C75776C"/>
    <w:multiLevelType w:val="multilevel"/>
    <w:tmpl w:val="669AB0F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327850F4"/>
    <w:multiLevelType w:val="hybridMultilevel"/>
    <w:tmpl w:val="DDE2D40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8DE62A0"/>
    <w:multiLevelType w:val="hybridMultilevel"/>
    <w:tmpl w:val="14509CC0"/>
    <w:lvl w:ilvl="0" w:tplc="1AC44B86">
      <w:start w:val="1"/>
      <w:numFmt w:val="bullet"/>
      <w:lvlText w:val=""/>
      <w:lvlJc w:val="left"/>
      <w:pPr>
        <w:ind w:left="1080" w:hanging="360"/>
      </w:pPr>
      <w:rPr>
        <w:rFonts w:ascii="Symbol" w:hAnsi="Symbol" w:hint="default"/>
        <w:sz w:val="20"/>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45CC6A39"/>
    <w:multiLevelType w:val="hybridMultilevel"/>
    <w:tmpl w:val="BF5CB86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4E5B3689"/>
    <w:multiLevelType w:val="multilevel"/>
    <w:tmpl w:val="E5A6987C"/>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50AA5A77"/>
    <w:multiLevelType w:val="hybridMultilevel"/>
    <w:tmpl w:val="3946A7AE"/>
    <w:lvl w:ilvl="0" w:tplc="6C3C9658">
      <w:start w:val="1"/>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29D7CF7"/>
    <w:multiLevelType w:val="multilevel"/>
    <w:tmpl w:val="D71281B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7CD66EFE"/>
    <w:multiLevelType w:val="multilevel"/>
    <w:tmpl w:val="8A6E38D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7E4B4902"/>
    <w:multiLevelType w:val="multilevel"/>
    <w:tmpl w:val="05F017C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7F6B71EC"/>
    <w:multiLevelType w:val="multilevel"/>
    <w:tmpl w:val="98C6616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num w:numId="1" w16cid:durableId="25255310">
    <w:abstractNumId w:val="11"/>
  </w:num>
  <w:num w:numId="2" w16cid:durableId="304548207">
    <w:abstractNumId w:val="13"/>
  </w:num>
  <w:num w:numId="3" w16cid:durableId="712390953">
    <w:abstractNumId w:val="10"/>
  </w:num>
  <w:num w:numId="4" w16cid:durableId="297078096">
    <w:abstractNumId w:val="3"/>
  </w:num>
  <w:num w:numId="5" w16cid:durableId="487981942">
    <w:abstractNumId w:val="12"/>
  </w:num>
  <w:num w:numId="6" w16cid:durableId="1375152934">
    <w:abstractNumId w:val="8"/>
  </w:num>
  <w:num w:numId="7" w16cid:durableId="2091390612">
    <w:abstractNumId w:val="2"/>
  </w:num>
  <w:num w:numId="8" w16cid:durableId="91168081">
    <w:abstractNumId w:val="4"/>
  </w:num>
  <w:num w:numId="9" w16cid:durableId="582682798">
    <w:abstractNumId w:val="0"/>
  </w:num>
  <w:num w:numId="10" w16cid:durableId="19817036">
    <w:abstractNumId w:val="7"/>
  </w:num>
  <w:num w:numId="11" w16cid:durableId="1761175324">
    <w:abstractNumId w:val="6"/>
  </w:num>
  <w:num w:numId="12" w16cid:durableId="1456757992">
    <w:abstractNumId w:val="5"/>
  </w:num>
  <w:num w:numId="13" w16cid:durableId="1966306958">
    <w:abstractNumId w:val="1"/>
  </w:num>
  <w:num w:numId="14" w16cid:durableId="102204996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363DD"/>
    <w:rsid w:val="00036C83"/>
    <w:rsid w:val="00125730"/>
    <w:rsid w:val="00125D64"/>
    <w:rsid w:val="00170673"/>
    <w:rsid w:val="001D0DDD"/>
    <w:rsid w:val="001F5131"/>
    <w:rsid w:val="002071E2"/>
    <w:rsid w:val="00210C59"/>
    <w:rsid w:val="00242112"/>
    <w:rsid w:val="00253402"/>
    <w:rsid w:val="002D3179"/>
    <w:rsid w:val="003A3215"/>
    <w:rsid w:val="003F049D"/>
    <w:rsid w:val="004F73D9"/>
    <w:rsid w:val="005A0B4E"/>
    <w:rsid w:val="005A54B0"/>
    <w:rsid w:val="006363DD"/>
    <w:rsid w:val="00636E02"/>
    <w:rsid w:val="00647A98"/>
    <w:rsid w:val="006530D2"/>
    <w:rsid w:val="006645F5"/>
    <w:rsid w:val="00692C0F"/>
    <w:rsid w:val="006A543A"/>
    <w:rsid w:val="00765496"/>
    <w:rsid w:val="00777F92"/>
    <w:rsid w:val="00865B18"/>
    <w:rsid w:val="00866E85"/>
    <w:rsid w:val="0087285F"/>
    <w:rsid w:val="00882D77"/>
    <w:rsid w:val="008B05C1"/>
    <w:rsid w:val="008D4A65"/>
    <w:rsid w:val="0091080B"/>
    <w:rsid w:val="00942149"/>
    <w:rsid w:val="009B1AC7"/>
    <w:rsid w:val="009F37CB"/>
    <w:rsid w:val="00A151E5"/>
    <w:rsid w:val="00A736BA"/>
    <w:rsid w:val="00AB34FE"/>
    <w:rsid w:val="00AC6617"/>
    <w:rsid w:val="00AD18DC"/>
    <w:rsid w:val="00B572CD"/>
    <w:rsid w:val="00B63149"/>
    <w:rsid w:val="00BB231A"/>
    <w:rsid w:val="00BC1053"/>
    <w:rsid w:val="00BD7FFC"/>
    <w:rsid w:val="00C423F9"/>
    <w:rsid w:val="00C60A27"/>
    <w:rsid w:val="00CC4C41"/>
    <w:rsid w:val="00CD2262"/>
    <w:rsid w:val="00CF3983"/>
    <w:rsid w:val="00D70634"/>
    <w:rsid w:val="00D87BAB"/>
    <w:rsid w:val="00D96A1C"/>
    <w:rsid w:val="00DD55E3"/>
    <w:rsid w:val="00E03544"/>
    <w:rsid w:val="00F14758"/>
    <w:rsid w:val="00F66DA8"/>
    <w:rsid w:val="00F74E23"/>
    <w:rsid w:val="00F826EF"/>
    <w:rsid w:val="00FC34C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EB1283D"/>
  <w15:docId w15:val="{00BC3B7D-1308-4AEE-90AC-53B4638B9F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363DD"/>
    <w:rPr>
      <w:rFonts w:ascii="Times New Roman" w:eastAsia="Times New Roman" w:hAnsi="Times New Roman" w:cs="Times New Roman"/>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363DD"/>
    <w:rPr>
      <w:rFonts w:ascii="Tahoma" w:hAnsi="Tahoma" w:cs="Tahoma"/>
      <w:sz w:val="16"/>
      <w:szCs w:val="16"/>
    </w:rPr>
  </w:style>
  <w:style w:type="character" w:customStyle="1" w:styleId="BalloonTextChar">
    <w:name w:val="Balloon Text Char"/>
    <w:basedOn w:val="DefaultParagraphFont"/>
    <w:link w:val="BalloonText"/>
    <w:uiPriority w:val="99"/>
    <w:semiHidden/>
    <w:rsid w:val="006363DD"/>
    <w:rPr>
      <w:rFonts w:ascii="Tahoma" w:eastAsia="Times New Roman" w:hAnsi="Tahoma" w:cs="Tahoma"/>
      <w:sz w:val="16"/>
      <w:szCs w:val="16"/>
      <w:lang w:val="en-GB"/>
    </w:rPr>
  </w:style>
  <w:style w:type="table" w:styleId="TableGrid">
    <w:name w:val="Table Grid"/>
    <w:basedOn w:val="TableNormal"/>
    <w:uiPriority w:val="59"/>
    <w:rsid w:val="006363D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Revision">
    <w:name w:val="Revision"/>
    <w:hidden/>
    <w:uiPriority w:val="99"/>
    <w:semiHidden/>
    <w:rsid w:val="00AC6617"/>
    <w:rPr>
      <w:rFonts w:ascii="Times New Roman" w:eastAsia="Times New Roman" w:hAnsi="Times New Roman" w:cs="Times New Roman"/>
      <w:sz w:val="24"/>
      <w:szCs w:val="24"/>
      <w:lang w:val="en-GB"/>
    </w:rPr>
  </w:style>
  <w:style w:type="paragraph" w:styleId="ListParagraph">
    <w:name w:val="List Paragraph"/>
    <w:basedOn w:val="Normal"/>
    <w:link w:val="ListParagraphChar"/>
    <w:uiPriority w:val="34"/>
    <w:qFormat/>
    <w:rsid w:val="00D96A1C"/>
    <w:pPr>
      <w:ind w:left="720"/>
      <w:contextualSpacing/>
    </w:pPr>
  </w:style>
  <w:style w:type="paragraph" w:styleId="Header">
    <w:name w:val="header"/>
    <w:basedOn w:val="Normal"/>
    <w:link w:val="HeaderChar"/>
    <w:uiPriority w:val="99"/>
    <w:unhideWhenUsed/>
    <w:rsid w:val="003A3215"/>
    <w:pPr>
      <w:tabs>
        <w:tab w:val="center" w:pos="4513"/>
        <w:tab w:val="right" w:pos="9026"/>
      </w:tabs>
    </w:pPr>
  </w:style>
  <w:style w:type="character" w:customStyle="1" w:styleId="HeaderChar">
    <w:name w:val="Header Char"/>
    <w:basedOn w:val="DefaultParagraphFont"/>
    <w:link w:val="Header"/>
    <w:uiPriority w:val="99"/>
    <w:rsid w:val="003A3215"/>
    <w:rPr>
      <w:rFonts w:ascii="Times New Roman" w:eastAsia="Times New Roman" w:hAnsi="Times New Roman" w:cs="Times New Roman"/>
      <w:sz w:val="24"/>
      <w:szCs w:val="24"/>
      <w:lang w:val="en-GB"/>
    </w:rPr>
  </w:style>
  <w:style w:type="paragraph" w:styleId="Footer">
    <w:name w:val="footer"/>
    <w:basedOn w:val="Normal"/>
    <w:link w:val="FooterChar"/>
    <w:uiPriority w:val="99"/>
    <w:unhideWhenUsed/>
    <w:rsid w:val="003A3215"/>
    <w:pPr>
      <w:tabs>
        <w:tab w:val="center" w:pos="4513"/>
        <w:tab w:val="right" w:pos="9026"/>
      </w:tabs>
    </w:pPr>
  </w:style>
  <w:style w:type="character" w:customStyle="1" w:styleId="FooterChar">
    <w:name w:val="Footer Char"/>
    <w:basedOn w:val="DefaultParagraphFont"/>
    <w:link w:val="Footer"/>
    <w:uiPriority w:val="99"/>
    <w:rsid w:val="003A3215"/>
    <w:rPr>
      <w:rFonts w:ascii="Times New Roman" w:eastAsia="Times New Roman" w:hAnsi="Times New Roman" w:cs="Times New Roman"/>
      <w:sz w:val="24"/>
      <w:szCs w:val="24"/>
      <w:lang w:val="en-GB"/>
    </w:rPr>
  </w:style>
  <w:style w:type="character" w:customStyle="1" w:styleId="ListParagraphChar">
    <w:name w:val="List Paragraph Char"/>
    <w:link w:val="ListParagraph"/>
    <w:uiPriority w:val="34"/>
    <w:locked/>
    <w:rsid w:val="00BB231A"/>
    <w:rPr>
      <w:rFonts w:ascii="Times New Roman" w:eastAsia="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9330965">
      <w:bodyDiv w:val="1"/>
      <w:marLeft w:val="0"/>
      <w:marRight w:val="0"/>
      <w:marTop w:val="0"/>
      <w:marBottom w:val="0"/>
      <w:divBdr>
        <w:top w:val="none" w:sz="0" w:space="0" w:color="auto"/>
        <w:left w:val="none" w:sz="0" w:space="0" w:color="auto"/>
        <w:bottom w:val="none" w:sz="0" w:space="0" w:color="auto"/>
        <w:right w:val="none" w:sz="0" w:space="0" w:color="auto"/>
      </w:divBdr>
    </w:div>
    <w:div w:id="59905212">
      <w:bodyDiv w:val="1"/>
      <w:marLeft w:val="0"/>
      <w:marRight w:val="0"/>
      <w:marTop w:val="0"/>
      <w:marBottom w:val="0"/>
      <w:divBdr>
        <w:top w:val="none" w:sz="0" w:space="0" w:color="auto"/>
        <w:left w:val="none" w:sz="0" w:space="0" w:color="auto"/>
        <w:bottom w:val="none" w:sz="0" w:space="0" w:color="auto"/>
        <w:right w:val="none" w:sz="0" w:space="0" w:color="auto"/>
      </w:divBdr>
    </w:div>
    <w:div w:id="456409604">
      <w:bodyDiv w:val="1"/>
      <w:marLeft w:val="0"/>
      <w:marRight w:val="0"/>
      <w:marTop w:val="0"/>
      <w:marBottom w:val="0"/>
      <w:divBdr>
        <w:top w:val="none" w:sz="0" w:space="0" w:color="auto"/>
        <w:left w:val="none" w:sz="0" w:space="0" w:color="auto"/>
        <w:bottom w:val="none" w:sz="0" w:space="0" w:color="auto"/>
        <w:right w:val="none" w:sz="0" w:space="0" w:color="auto"/>
      </w:divBdr>
    </w:div>
    <w:div w:id="521939894">
      <w:bodyDiv w:val="1"/>
      <w:marLeft w:val="0"/>
      <w:marRight w:val="0"/>
      <w:marTop w:val="0"/>
      <w:marBottom w:val="0"/>
      <w:divBdr>
        <w:top w:val="none" w:sz="0" w:space="0" w:color="auto"/>
        <w:left w:val="none" w:sz="0" w:space="0" w:color="auto"/>
        <w:bottom w:val="none" w:sz="0" w:space="0" w:color="auto"/>
        <w:right w:val="none" w:sz="0" w:space="0" w:color="auto"/>
      </w:divBdr>
    </w:div>
    <w:div w:id="1902596538">
      <w:bodyDiv w:val="1"/>
      <w:marLeft w:val="0"/>
      <w:marRight w:val="0"/>
      <w:marTop w:val="0"/>
      <w:marBottom w:val="0"/>
      <w:divBdr>
        <w:top w:val="none" w:sz="0" w:space="0" w:color="auto"/>
        <w:left w:val="none" w:sz="0" w:space="0" w:color="auto"/>
        <w:bottom w:val="none" w:sz="0" w:space="0" w:color="auto"/>
        <w:right w:val="none" w:sz="0" w:space="0" w:color="auto"/>
      </w:divBdr>
    </w:div>
    <w:div w:id="1954168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12</TotalTime>
  <Pages>2</Pages>
  <Words>571</Words>
  <Characters>3259</Characters>
  <Application>Microsoft Office Word</Application>
  <DocSecurity>0</DocSecurity>
  <Lines>27</Lines>
  <Paragraphs>7</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3823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sc-gt</dc:creator>
  <cp:lastModifiedBy>Adam Head</cp:lastModifiedBy>
  <cp:revision>2</cp:revision>
  <cp:lastPrinted>2013-09-25T13:21:00Z</cp:lastPrinted>
  <dcterms:created xsi:type="dcterms:W3CDTF">2024-05-24T14:05:00Z</dcterms:created>
  <dcterms:modified xsi:type="dcterms:W3CDTF">2024-05-24T14:05:00Z</dcterms:modified>
</cp:coreProperties>
</file>