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3B4A8" w14:textId="77777777" w:rsidR="00065E9C" w:rsidRDefault="00655B35" w:rsidP="00655B35">
      <w:pPr>
        <w:spacing w:line="360" w:lineRule="auto"/>
        <w:jc w:val="center"/>
        <w:rPr>
          <w:rFonts w:ascii="Times New Roman" w:hAnsi="Times New Roman" w:cs="Times New Roman"/>
        </w:rPr>
      </w:pPr>
      <w:r>
        <w:rPr>
          <w:noProof/>
        </w:rPr>
        <w:drawing>
          <wp:inline distT="0" distB="0" distL="0" distR="0" wp14:anchorId="4322A511" wp14:editId="23235046">
            <wp:extent cx="4876800" cy="2438400"/>
            <wp:effectExtent l="0" t="0" r="0" b="0"/>
            <wp:docPr id="1134378782"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p>
    <w:p w14:paraId="44C653B8" w14:textId="77777777" w:rsidR="00065E9C" w:rsidRDefault="00655B35" w:rsidP="00655B35">
      <w:pPr>
        <w:spacing w:line="360" w:lineRule="auto"/>
        <w:jc w:val="center"/>
        <w:rPr>
          <w:rFonts w:ascii="Times New Roman" w:hAnsi="Times New Roman" w:cs="Times New Roman"/>
        </w:rPr>
      </w:pPr>
      <w:r w:rsidRPr="004235C8">
        <w:rPr>
          <w:rFonts w:ascii="Arial" w:hAnsi="Arial" w:cs="Arial"/>
          <w:b/>
          <w:bCs/>
          <w:sz w:val="44"/>
          <w:szCs w:val="44"/>
          <w:lang w:val="en-IN"/>
        </w:rPr>
        <w:t>MSc Data and Artificial Intelligence</w:t>
      </w:r>
    </w:p>
    <w:p w14:paraId="078686A6" w14:textId="77777777" w:rsidR="00655B35" w:rsidRDefault="00655B35" w:rsidP="00655B35">
      <w:pPr>
        <w:spacing w:line="360" w:lineRule="auto"/>
        <w:jc w:val="center"/>
        <w:rPr>
          <w:rFonts w:ascii="Times New Roman" w:hAnsi="Times New Roman" w:cs="Times New Roman"/>
          <w:b/>
          <w:bCs/>
          <w:sz w:val="40"/>
          <w:szCs w:val="40"/>
        </w:rPr>
      </w:pPr>
    </w:p>
    <w:p w14:paraId="4EE848C0" w14:textId="77777777" w:rsidR="00655B35" w:rsidRPr="00655B35" w:rsidRDefault="00655B35" w:rsidP="00655B35">
      <w:pPr>
        <w:spacing w:line="360" w:lineRule="auto"/>
        <w:jc w:val="center"/>
        <w:rPr>
          <w:rFonts w:ascii="Times New Roman" w:hAnsi="Times New Roman" w:cs="Times New Roman"/>
          <w:b/>
          <w:bCs/>
          <w:sz w:val="40"/>
          <w:szCs w:val="40"/>
        </w:rPr>
      </w:pPr>
      <w:r w:rsidRPr="00655B35">
        <w:rPr>
          <w:rFonts w:ascii="Times New Roman" w:hAnsi="Times New Roman" w:cs="Times New Roman"/>
          <w:b/>
          <w:bCs/>
          <w:sz w:val="40"/>
          <w:szCs w:val="40"/>
        </w:rPr>
        <w:t>Advanced Statistical Programming (ACCA7022_BIRM)</w:t>
      </w:r>
    </w:p>
    <w:p w14:paraId="403BBB4D" w14:textId="77777777" w:rsidR="00065E9C" w:rsidRDefault="00065E9C" w:rsidP="00655B35">
      <w:pPr>
        <w:spacing w:line="360" w:lineRule="auto"/>
        <w:jc w:val="center"/>
        <w:rPr>
          <w:rFonts w:ascii="Times New Roman" w:hAnsi="Times New Roman" w:cs="Times New Roman"/>
        </w:rPr>
      </w:pPr>
    </w:p>
    <w:p w14:paraId="4E8D52BC" w14:textId="77777777" w:rsidR="00065E9C" w:rsidRPr="00655B35" w:rsidRDefault="00655B35" w:rsidP="00655B35">
      <w:pPr>
        <w:spacing w:line="360" w:lineRule="auto"/>
        <w:jc w:val="center"/>
        <w:rPr>
          <w:rFonts w:ascii="Times New Roman" w:hAnsi="Times New Roman" w:cs="Times New Roman"/>
          <w:sz w:val="36"/>
          <w:szCs w:val="36"/>
        </w:rPr>
      </w:pPr>
      <w:r w:rsidRPr="00655B35">
        <w:rPr>
          <w:rFonts w:ascii="Times New Roman" w:hAnsi="Times New Roman" w:cs="Times New Roman"/>
          <w:b/>
          <w:sz w:val="36"/>
          <w:szCs w:val="36"/>
        </w:rPr>
        <w:t>Data Manipulation</w:t>
      </w:r>
    </w:p>
    <w:p w14:paraId="1EABE75E" w14:textId="77777777" w:rsidR="00655B35" w:rsidRDefault="00655B35" w:rsidP="00655B35">
      <w:pPr>
        <w:rPr>
          <w:rFonts w:ascii="Times New Roman" w:hAnsi="Times New Roman" w:cs="Times New Roman"/>
        </w:rPr>
      </w:pPr>
    </w:p>
    <w:p w14:paraId="43D7B84C" w14:textId="77777777" w:rsidR="00655B35" w:rsidRPr="004F0447" w:rsidRDefault="00655B35" w:rsidP="00655B35">
      <w:pPr>
        <w:jc w:val="center"/>
        <w:rPr>
          <w:b/>
          <w:bCs/>
          <w:sz w:val="32"/>
          <w:szCs w:val="32"/>
        </w:rPr>
      </w:pPr>
      <w:r w:rsidRPr="004F0447">
        <w:rPr>
          <w:b/>
          <w:bCs/>
          <w:sz w:val="32"/>
          <w:szCs w:val="32"/>
        </w:rPr>
        <w:t>Lecture Dr.</w:t>
      </w:r>
      <w:r w:rsidRPr="004F0447">
        <w:rPr>
          <w:rFonts w:ascii="Arial" w:hAnsi="Arial" w:cs="Arial"/>
          <w:b/>
          <w:sz w:val="32"/>
          <w:szCs w:val="32"/>
        </w:rPr>
        <w:t xml:space="preserve"> </w:t>
      </w:r>
      <w:r w:rsidRPr="004F0447">
        <w:rPr>
          <w:b/>
          <w:bCs/>
          <w:sz w:val="32"/>
          <w:szCs w:val="32"/>
        </w:rPr>
        <w:t>Aliyu Sambo</w:t>
      </w:r>
    </w:p>
    <w:p w14:paraId="45C60976" w14:textId="77777777" w:rsidR="00655B35" w:rsidRPr="004F0447" w:rsidRDefault="00655B35" w:rsidP="00655B35">
      <w:pPr>
        <w:jc w:val="center"/>
        <w:rPr>
          <w:b/>
          <w:bCs/>
          <w:sz w:val="32"/>
          <w:szCs w:val="32"/>
        </w:rPr>
      </w:pPr>
    </w:p>
    <w:p w14:paraId="5965C324" w14:textId="77777777" w:rsidR="00655B35" w:rsidRPr="004F0447" w:rsidRDefault="00655B35" w:rsidP="00655B35">
      <w:pPr>
        <w:jc w:val="center"/>
        <w:rPr>
          <w:b/>
          <w:bCs/>
          <w:sz w:val="32"/>
          <w:szCs w:val="32"/>
        </w:rPr>
      </w:pPr>
      <w:r w:rsidRPr="004F0447">
        <w:rPr>
          <w:b/>
          <w:bCs/>
          <w:sz w:val="32"/>
          <w:szCs w:val="32"/>
        </w:rPr>
        <w:t>Student Marin Karakolev ID 2029731</w:t>
      </w:r>
    </w:p>
    <w:p w14:paraId="2FFC1CA9" w14:textId="77777777" w:rsidR="00065E9C" w:rsidRDefault="00065E9C" w:rsidP="006F100F">
      <w:pPr>
        <w:spacing w:line="360" w:lineRule="auto"/>
        <w:jc w:val="both"/>
        <w:rPr>
          <w:rFonts w:ascii="Times New Roman" w:hAnsi="Times New Roman" w:cs="Times New Roman"/>
        </w:rPr>
      </w:pPr>
    </w:p>
    <w:p w14:paraId="75E45E67" w14:textId="77777777" w:rsidR="00065E9C" w:rsidRDefault="00065E9C" w:rsidP="006F100F">
      <w:pPr>
        <w:spacing w:line="360" w:lineRule="auto"/>
        <w:jc w:val="both"/>
        <w:rPr>
          <w:rFonts w:ascii="Times New Roman" w:hAnsi="Times New Roman" w:cs="Times New Roman"/>
        </w:rPr>
      </w:pPr>
    </w:p>
    <w:p w14:paraId="55067B8B" w14:textId="77777777" w:rsidR="00655B35" w:rsidRDefault="00655B35" w:rsidP="00065E9C">
      <w:pPr>
        <w:spacing w:line="360" w:lineRule="auto"/>
        <w:jc w:val="center"/>
        <w:rPr>
          <w:rFonts w:ascii="Times New Roman" w:hAnsi="Times New Roman" w:cs="Times New Roman"/>
        </w:rPr>
      </w:pPr>
    </w:p>
    <w:p w14:paraId="74BE7383" w14:textId="77777777" w:rsidR="00065E9C" w:rsidRPr="004A669C" w:rsidRDefault="00785AD8" w:rsidP="004A669C">
      <w:pPr>
        <w:spacing w:line="360" w:lineRule="auto"/>
        <w:jc w:val="center"/>
        <w:rPr>
          <w:rFonts w:ascii="Times New Roman" w:hAnsi="Times New Roman" w:cs="Times New Roman"/>
          <w:b/>
          <w:bCs/>
          <w:sz w:val="36"/>
          <w:szCs w:val="36"/>
        </w:rPr>
      </w:pPr>
      <w:r w:rsidRPr="004A669C">
        <w:rPr>
          <w:rFonts w:ascii="Times New Roman" w:hAnsi="Times New Roman" w:cs="Times New Roman"/>
          <w:b/>
          <w:bCs/>
          <w:sz w:val="36"/>
          <w:szCs w:val="36"/>
        </w:rPr>
        <w:lastRenderedPageBreak/>
        <w:t>Task 2</w:t>
      </w:r>
    </w:p>
    <w:p w14:paraId="496257A2" w14:textId="77777777" w:rsidR="00785AD8" w:rsidRPr="004A669C" w:rsidRDefault="00785AD8" w:rsidP="004A669C">
      <w:pPr>
        <w:spacing w:line="360" w:lineRule="auto"/>
        <w:jc w:val="center"/>
        <w:rPr>
          <w:rFonts w:ascii="Times New Roman" w:hAnsi="Times New Roman" w:cs="Times New Roman"/>
          <w:b/>
          <w:bCs/>
          <w:sz w:val="36"/>
          <w:szCs w:val="36"/>
        </w:rPr>
      </w:pPr>
      <w:r w:rsidRPr="004A669C">
        <w:rPr>
          <w:rFonts w:ascii="Times New Roman" w:hAnsi="Times New Roman" w:cs="Times New Roman"/>
          <w:b/>
          <w:bCs/>
          <w:sz w:val="36"/>
          <w:szCs w:val="36"/>
        </w:rPr>
        <w:t>Documentation and Critical Explanation</w:t>
      </w:r>
    </w:p>
    <w:p w14:paraId="5CC8C32F" w14:textId="77777777"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t>Introduction</w:t>
      </w:r>
    </w:p>
    <w:p w14:paraId="1CF4BA0B" w14:textId="77777777" w:rsidR="00785AD8" w:rsidRPr="008F528E" w:rsidRDefault="00785AD8" w:rsidP="004A669C">
      <w:pPr>
        <w:spacing w:line="360" w:lineRule="auto"/>
        <w:jc w:val="both"/>
        <w:rPr>
          <w:rFonts w:ascii="Times New Roman" w:hAnsi="Times New Roman" w:cs="Times New Roman"/>
          <w:lang w:val="bg-BG"/>
        </w:rPr>
      </w:pPr>
      <w:r w:rsidRPr="004A669C">
        <w:rPr>
          <w:rFonts w:ascii="Times New Roman" w:hAnsi="Times New Roman" w:cs="Times New Roman"/>
        </w:rPr>
        <w:t xml:space="preserve">The aim of this assessment was to create a warehouse inventory simulation in R and </w:t>
      </w:r>
      <w:r w:rsidR="006F100F" w:rsidRPr="004A669C">
        <w:rPr>
          <w:rFonts w:ascii="Times New Roman" w:hAnsi="Times New Roman" w:cs="Times New Roman"/>
        </w:rPr>
        <w:t>analyze</w:t>
      </w:r>
      <w:r w:rsidRPr="004A669C">
        <w:rPr>
          <w:rFonts w:ascii="Times New Roman" w:hAnsi="Times New Roman" w:cs="Times New Roman"/>
        </w:rPr>
        <w:t xml:space="preserve"> the </w:t>
      </w:r>
      <w:r w:rsidR="006F100F" w:rsidRPr="004A669C">
        <w:rPr>
          <w:rFonts w:ascii="Times New Roman" w:hAnsi="Times New Roman" w:cs="Times New Roman"/>
        </w:rPr>
        <w:t>data generated</w:t>
      </w:r>
      <w:r w:rsidRPr="004A669C">
        <w:rPr>
          <w:rFonts w:ascii="Times New Roman" w:hAnsi="Times New Roman" w:cs="Times New Roman"/>
        </w:rPr>
        <w:t>. The program creates records for different days, zones and product categories, then calculates zone totals, category averages, processing anomalies and peak production days. Loops were used for the main processing because they were required by the assessment. This report explains the logic, programming choices, testing, efficiency and my learning from the task.</w:t>
      </w:r>
    </w:p>
    <w:p w14:paraId="7391F4E9" w14:textId="77777777" w:rsidR="00785AD8" w:rsidRPr="008F528E" w:rsidRDefault="00785AD8" w:rsidP="004A669C">
      <w:pPr>
        <w:spacing w:line="360" w:lineRule="auto"/>
        <w:jc w:val="both"/>
        <w:rPr>
          <w:rFonts w:ascii="Times New Roman" w:hAnsi="Times New Roman" w:cs="Times New Roman"/>
          <w:b/>
          <w:bCs/>
          <w:sz w:val="28"/>
          <w:szCs w:val="28"/>
        </w:rPr>
      </w:pPr>
      <w:r w:rsidRPr="008F528E">
        <w:rPr>
          <w:rFonts w:ascii="Times New Roman" w:hAnsi="Times New Roman" w:cs="Times New Roman"/>
          <w:b/>
          <w:bCs/>
          <w:sz w:val="28"/>
          <w:szCs w:val="28"/>
        </w:rPr>
        <w:t>A. Explanation of Code and Logic</w:t>
      </w:r>
    </w:p>
    <w:p w14:paraId="416D825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program is divided into five main stages: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8"/>
        <w:gridCol w:w="5244"/>
      </w:tblGrid>
      <w:tr w:rsidR="00785AD8" w:rsidRPr="004A669C" w14:paraId="76FD3BF9" w14:textId="77777777" w:rsidTr="006F100F">
        <w:trPr>
          <w:tblHeader/>
          <w:tblCellSpacing w:w="15" w:type="dxa"/>
        </w:trPr>
        <w:tc>
          <w:tcPr>
            <w:tcW w:w="0" w:type="auto"/>
            <w:vAlign w:val="center"/>
            <w:hideMark/>
          </w:tcPr>
          <w:p w14:paraId="212DE21A"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Stage</w:t>
            </w:r>
          </w:p>
        </w:tc>
        <w:tc>
          <w:tcPr>
            <w:tcW w:w="0" w:type="auto"/>
            <w:vAlign w:val="center"/>
            <w:hideMark/>
          </w:tcPr>
          <w:p w14:paraId="7847D682"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Purpose</w:t>
            </w:r>
          </w:p>
        </w:tc>
      </w:tr>
      <w:tr w:rsidR="00785AD8" w:rsidRPr="004A669C" w14:paraId="5A133B7A" w14:textId="77777777" w:rsidTr="006F100F">
        <w:trPr>
          <w:tblCellSpacing w:w="15" w:type="dxa"/>
        </w:trPr>
        <w:tc>
          <w:tcPr>
            <w:tcW w:w="0" w:type="auto"/>
            <w:vAlign w:val="center"/>
            <w:hideMark/>
          </w:tcPr>
          <w:p w14:paraId="6BF2BE4F"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Data generation</w:t>
            </w:r>
          </w:p>
        </w:tc>
        <w:tc>
          <w:tcPr>
            <w:tcW w:w="0" w:type="auto"/>
            <w:vAlign w:val="center"/>
            <w:hideMark/>
          </w:tcPr>
          <w:p w14:paraId="5A7BCA78"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Creates the warehouse records using nested loops.</w:t>
            </w:r>
          </w:p>
        </w:tc>
      </w:tr>
      <w:tr w:rsidR="00785AD8" w:rsidRPr="004A669C" w14:paraId="3271F3B8" w14:textId="77777777" w:rsidTr="006F100F">
        <w:trPr>
          <w:tblCellSpacing w:w="15" w:type="dxa"/>
        </w:trPr>
        <w:tc>
          <w:tcPr>
            <w:tcW w:w="0" w:type="auto"/>
            <w:vAlign w:val="center"/>
            <w:hideMark/>
          </w:tcPr>
          <w:p w14:paraId="2EDDA804"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Zone totals</w:t>
            </w:r>
          </w:p>
        </w:tc>
        <w:tc>
          <w:tcPr>
            <w:tcW w:w="0" w:type="auto"/>
            <w:vAlign w:val="center"/>
            <w:hideMark/>
          </w:tcPr>
          <w:p w14:paraId="08835C20"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Calculates total units processed by each zone.</w:t>
            </w:r>
          </w:p>
        </w:tc>
      </w:tr>
      <w:tr w:rsidR="00785AD8" w:rsidRPr="004A669C" w14:paraId="4BC92A6D" w14:textId="77777777" w:rsidTr="006F100F">
        <w:trPr>
          <w:tblCellSpacing w:w="15" w:type="dxa"/>
        </w:trPr>
        <w:tc>
          <w:tcPr>
            <w:tcW w:w="0" w:type="auto"/>
            <w:vAlign w:val="center"/>
            <w:hideMark/>
          </w:tcPr>
          <w:p w14:paraId="589FA73E"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Category averages</w:t>
            </w:r>
          </w:p>
        </w:tc>
        <w:tc>
          <w:tcPr>
            <w:tcW w:w="0" w:type="auto"/>
            <w:vAlign w:val="center"/>
            <w:hideMark/>
          </w:tcPr>
          <w:p w14:paraId="7FDFE7B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Calculates average processing time for each category.</w:t>
            </w:r>
          </w:p>
        </w:tc>
      </w:tr>
      <w:tr w:rsidR="00785AD8" w:rsidRPr="004A669C" w14:paraId="3D12D997" w14:textId="77777777" w:rsidTr="006F100F">
        <w:trPr>
          <w:tblCellSpacing w:w="15" w:type="dxa"/>
        </w:trPr>
        <w:tc>
          <w:tcPr>
            <w:tcW w:w="0" w:type="auto"/>
            <w:vAlign w:val="center"/>
            <w:hideMark/>
          </w:tcPr>
          <w:p w14:paraId="7F6D746E"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Anomaly detection</w:t>
            </w:r>
          </w:p>
        </w:tc>
        <w:tc>
          <w:tcPr>
            <w:tcW w:w="0" w:type="auto"/>
            <w:vAlign w:val="center"/>
            <w:hideMark/>
          </w:tcPr>
          <w:p w14:paraId="2518A230" w14:textId="77777777" w:rsidR="0003603E" w:rsidRPr="004A669C" w:rsidRDefault="00000000" w:rsidP="004A669C">
            <w:pPr>
              <w:spacing w:line="360" w:lineRule="auto"/>
              <w:rPr>
                <w:rFonts w:ascii="Times New Roman" w:hAnsi="Times New Roman" w:cs="Times New Roman"/>
              </w:rPr>
            </w:pPr>
            <w:r w:rsidRPr="004A669C">
              <w:rPr>
                <w:rFonts w:ascii="Times New Roman" w:hAnsi="Times New Roman" w:cs="Times New Roman"/>
              </w:rPr>
              <w:t>Flags totals beyond each zone's 15% range.</w:t>
            </w:r>
          </w:p>
        </w:tc>
      </w:tr>
      <w:tr w:rsidR="00785AD8" w:rsidRPr="004A669C" w14:paraId="15AF4E5C" w14:textId="77777777" w:rsidTr="006F100F">
        <w:trPr>
          <w:tblCellSpacing w:w="15" w:type="dxa"/>
        </w:trPr>
        <w:tc>
          <w:tcPr>
            <w:tcW w:w="0" w:type="auto"/>
            <w:vAlign w:val="center"/>
            <w:hideMark/>
          </w:tcPr>
          <w:p w14:paraId="17323AA4"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Peak days</w:t>
            </w:r>
          </w:p>
        </w:tc>
        <w:tc>
          <w:tcPr>
            <w:tcW w:w="0" w:type="auto"/>
            <w:vAlign w:val="center"/>
            <w:hideMark/>
          </w:tcPr>
          <w:p w14:paraId="7D0075AC"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Finds the highest production day for each zone.</w:t>
            </w:r>
          </w:p>
        </w:tc>
      </w:tr>
    </w:tbl>
    <w:p w14:paraId="015DD11A" w14:textId="77777777" w:rsidR="00065E9C" w:rsidRPr="004A669C" w:rsidRDefault="00065E9C" w:rsidP="004A669C">
      <w:pPr>
        <w:spacing w:line="360" w:lineRule="auto"/>
        <w:jc w:val="both"/>
        <w:rPr>
          <w:rFonts w:ascii="Times New Roman" w:hAnsi="Times New Roman" w:cs="Times New Roman"/>
        </w:rPr>
      </w:pPr>
    </w:p>
    <w:p w14:paraId="072B965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The first stage creates </w:t>
      </w:r>
      <w:r w:rsidR="006F100F" w:rsidRPr="004A669C">
        <w:rPr>
          <w:rFonts w:ascii="Times New Roman" w:hAnsi="Times New Roman" w:cs="Times New Roman"/>
        </w:rPr>
        <w:t>warehouse data</w:t>
      </w:r>
      <w:r w:rsidRPr="004A669C">
        <w:rPr>
          <w:rFonts w:ascii="Times New Roman" w:hAnsi="Times New Roman" w:cs="Times New Roman"/>
        </w:rPr>
        <w:t xml:space="preserve"> using three nested loops for days, zones and categories. For every combination, </w:t>
      </w:r>
      <w:proofErr w:type="spellStart"/>
      <w:r w:rsidRPr="004A669C">
        <w:rPr>
          <w:rFonts w:ascii="Times New Roman" w:hAnsi="Times New Roman" w:cs="Times New Roman"/>
        </w:rPr>
        <w:t>UnitsProcessed</w:t>
      </w:r>
      <w:proofErr w:type="spellEnd"/>
      <w:r w:rsidRPr="004A669C">
        <w:rPr>
          <w:rFonts w:ascii="Times New Roman" w:hAnsi="Times New Roman" w:cs="Times New Roman"/>
        </w:rPr>
        <w:t xml:space="preserve"> is calculated from the base units, zone, category and random variation. </w:t>
      </w:r>
      <w:proofErr w:type="spellStart"/>
      <w:r w:rsidRPr="004A669C">
        <w:rPr>
          <w:rFonts w:ascii="Times New Roman" w:hAnsi="Times New Roman" w:cs="Times New Roman"/>
        </w:rPr>
        <w:t>ProcessingTime</w:t>
      </w:r>
      <w:proofErr w:type="spellEnd"/>
      <w:r w:rsidRPr="004A669C">
        <w:rPr>
          <w:rFonts w:ascii="Times New Roman" w:hAnsi="Times New Roman" w:cs="Times New Roman"/>
        </w:rPr>
        <w:t xml:space="preserve"> is then calculated using the units processed and the fixed time per unit. There are 28 × 5 × 6 combinations, giving 840 records.</w:t>
      </w:r>
    </w:p>
    <w:p w14:paraId="2E33041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Task B uses loops to calculate the total number of units processed in each zone. Task C uses a running total and a record counter to calculate the average processing time for each category.</w:t>
      </w:r>
    </w:p>
    <w:p w14:paraId="763090B9"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lastRenderedPageBreak/>
        <w:t>Task D calculates daily totals for each day and zone, then finds each zone’s average daily total across all 28 days overall. It flags a day-zone total as an anomaly when it is more than 15% above or below that zone’s 28-day average.</w:t>
      </w:r>
    </w:p>
    <w:p w14:paraId="402D11C4"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Task E calculates the total units for every day within each zone. It compares each daily total with the highest value found so far and stores the day with the highest total.</w:t>
      </w:r>
    </w:p>
    <w:p w14:paraId="1C0F5483"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The results are stored in separate </w:t>
      </w:r>
      <w:proofErr w:type="spellStart"/>
      <w:r w:rsidRPr="004A669C">
        <w:rPr>
          <w:rFonts w:ascii="Times New Roman" w:hAnsi="Times New Roman" w:cs="Times New Roman"/>
        </w:rPr>
        <w:t>dataframes</w:t>
      </w:r>
      <w:proofErr w:type="spellEnd"/>
      <w:r w:rsidRPr="004A669C">
        <w:rPr>
          <w:rFonts w:ascii="Times New Roman" w:hAnsi="Times New Roman" w:cs="Times New Roman"/>
        </w:rPr>
        <w:t>. This keeps the original warehouse data unchanged and makes the output easier to check.</w:t>
      </w:r>
    </w:p>
    <w:p w14:paraId="1329E3EF" w14:textId="77777777" w:rsidR="00785AD8" w:rsidRPr="00065E9C" w:rsidRDefault="00785AD8" w:rsidP="006F100F">
      <w:pPr>
        <w:spacing w:line="360" w:lineRule="auto"/>
        <w:jc w:val="both"/>
        <w:rPr>
          <w:rFonts w:ascii="Times New Roman" w:hAnsi="Times New Roman" w:cs="Times New Roman"/>
          <w:b/>
          <w:bCs/>
        </w:rPr>
      </w:pPr>
      <w:r w:rsidRPr="00065E9C">
        <w:rPr>
          <w:rFonts w:ascii="Times New Roman" w:hAnsi="Times New Roman" w:cs="Times New Roman"/>
          <w:b/>
          <w:bCs/>
        </w:rPr>
        <w:t>Flow Chart</w:t>
      </w:r>
    </w:p>
    <w:p w14:paraId="491A0018" w14:textId="77777777" w:rsidR="006F100F" w:rsidRDefault="006F100F" w:rsidP="006F100F">
      <w:r>
        <w:rPr>
          <w:noProof/>
        </w:rPr>
        <mc:AlternateContent>
          <mc:Choice Requires="wps">
            <w:drawing>
              <wp:anchor distT="0" distB="0" distL="114300" distR="114300" simplePos="0" relativeHeight="251659264" behindDoc="0" locked="0" layoutInCell="1" allowOverlap="1" wp14:anchorId="4C770872" wp14:editId="0D8BE199">
                <wp:simplePos x="0" y="0"/>
                <wp:positionH relativeFrom="column">
                  <wp:posOffset>349250</wp:posOffset>
                </wp:positionH>
                <wp:positionV relativeFrom="paragraph">
                  <wp:posOffset>184150</wp:posOffset>
                </wp:positionV>
                <wp:extent cx="1384300" cy="612140"/>
                <wp:effectExtent l="0" t="0" r="25400" b="16510"/>
                <wp:wrapNone/>
                <wp:docPr id="1325945580" name="Flowchart: Process 1"/>
                <wp:cNvGraphicFramePr/>
                <a:graphic xmlns:a="http://schemas.openxmlformats.org/drawingml/2006/main">
                  <a:graphicData uri="http://schemas.microsoft.com/office/word/2010/wordprocessingShape">
                    <wps:wsp>
                      <wps:cNvSpPr/>
                      <wps:spPr>
                        <a:xfrm>
                          <a:off x="0" y="0"/>
                          <a:ext cx="1384300" cy="6121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6EFE3E2B" w14:textId="77777777" w:rsidR="006F100F" w:rsidRPr="00504F08" w:rsidRDefault="006F100F" w:rsidP="006F100F">
                            <w:pPr>
                              <w:jc w:val="center"/>
                              <w:rPr>
                                <w:b/>
                                <w:bCs/>
                              </w:rPr>
                            </w:pPr>
                            <w:r w:rsidRPr="00504F08">
                              <w:rPr>
                                <w:b/>
                                <w:bCs/>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C770872" id="_x0000_t109" coordsize="21600,21600" o:spt="109" path="m,l,21600r21600,l21600,xe">
                <v:stroke joinstyle="miter"/>
                <v:path gradientshapeok="t" o:connecttype="rect"/>
              </v:shapetype>
              <v:shape id="Flowchart: Process 1" o:spid="_x0000_s1026" type="#_x0000_t109" style="position:absolute;margin-left:27.5pt;margin-top:14.5pt;width:109pt;height:48.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" fillcolor="white [3201]" strokecolor="#4ea72e [3209]" strokeweight="1.5pt">
                <v:textbox>
                  <w:txbxContent>
                    <w:p w14:paraId="6EFE3E2B" w14:textId="77777777" w:rsidR="006F100F" w:rsidRPr="00504F08" w:rsidRDefault="006F100F" w:rsidP="006F100F">
                      <w:pPr>
                        <w:jc w:val="center"/>
                        <w:rPr>
                          <w:b/>
                          <w:bCs/>
                        </w:rPr>
                      </w:pPr>
                      <w:r w:rsidRPr="00504F08">
                        <w:rPr>
                          <w:b/>
                          <w:bCs/>
                        </w:rPr>
                        <w:t>START</w:t>
                      </w:r>
                    </w:p>
                  </w:txbxContent>
                </v:textbox>
              </v:shape>
            </w:pict>
          </mc:Fallback>
        </mc:AlternateContent>
      </w:r>
    </w:p>
    <w:p w14:paraId="0582825F" w14:textId="77777777" w:rsidR="006F100F" w:rsidRPr="00504F08" w:rsidRDefault="006F100F" w:rsidP="006F100F"/>
    <w:p w14:paraId="7AD02E54" w14:textId="77777777" w:rsidR="006F100F" w:rsidRDefault="006F100F" w:rsidP="006F100F">
      <w:r>
        <w:rPr>
          <w:b/>
          <w:bCs/>
          <w:noProof/>
        </w:rPr>
        <mc:AlternateContent>
          <mc:Choice Requires="wps">
            <w:drawing>
              <wp:anchor distT="0" distB="0" distL="114300" distR="114300" simplePos="0" relativeHeight="251663360" behindDoc="0" locked="0" layoutInCell="1" allowOverlap="1" wp14:anchorId="4A5A5870" wp14:editId="06FFA0D3">
                <wp:simplePos x="0" y="0"/>
                <wp:positionH relativeFrom="column">
                  <wp:posOffset>946150</wp:posOffset>
                </wp:positionH>
                <wp:positionV relativeFrom="paragraph">
                  <wp:posOffset>260985</wp:posOffset>
                </wp:positionV>
                <wp:extent cx="234950" cy="285750"/>
                <wp:effectExtent l="19050" t="0" r="12700" b="38100"/>
                <wp:wrapNone/>
                <wp:docPr id="2094294338" name="Arrow: Down 4"/>
                <wp:cNvGraphicFramePr/>
                <a:graphic xmlns:a="http://schemas.openxmlformats.org/drawingml/2006/main">
                  <a:graphicData uri="http://schemas.microsoft.com/office/word/2010/wordprocessingShape">
                    <wps:wsp>
                      <wps:cNvSpPr/>
                      <wps:spPr>
                        <a:xfrm>
                          <a:off x="0" y="0"/>
                          <a:ext cx="234950" cy="28575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1E21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74.5pt;margin-top:20.55pt;width:18.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" adj="12720" fillcolor="white [3201]" strokecolor="black [3213]" strokeweight="1.5pt"/>
            </w:pict>
          </mc:Fallback>
        </mc:AlternateContent>
      </w:r>
    </w:p>
    <w:p w14:paraId="1F8E5915" w14:textId="77777777" w:rsidR="006F100F" w:rsidRDefault="006F100F" w:rsidP="006F100F">
      <w:pPr>
        <w:tabs>
          <w:tab w:val="left" w:pos="2090"/>
        </w:tabs>
      </w:pPr>
      <w:r>
        <w:tab/>
      </w:r>
    </w:p>
    <w:p w14:paraId="32FC4B2E" w14:textId="77777777" w:rsidR="006F100F" w:rsidRDefault="006F100F" w:rsidP="006F100F">
      <w:pPr>
        <w:tabs>
          <w:tab w:val="left" w:pos="2090"/>
        </w:tabs>
      </w:pPr>
      <w:r>
        <w:rPr>
          <w:noProof/>
        </w:rPr>
        <mc:AlternateContent>
          <mc:Choice Requires="wps">
            <w:drawing>
              <wp:anchor distT="0" distB="0" distL="114300" distR="114300" simplePos="0" relativeHeight="251660288" behindDoc="0" locked="0" layoutInCell="1" allowOverlap="1" wp14:anchorId="17C973DB" wp14:editId="266E4AB0">
                <wp:simplePos x="0" y="0"/>
                <wp:positionH relativeFrom="column">
                  <wp:posOffset>355600</wp:posOffset>
                </wp:positionH>
                <wp:positionV relativeFrom="paragraph">
                  <wp:posOffset>8255</wp:posOffset>
                </wp:positionV>
                <wp:extent cx="1384300" cy="612140"/>
                <wp:effectExtent l="0" t="0" r="25400" b="16510"/>
                <wp:wrapNone/>
                <wp:docPr id="97620491" name="Flowchart: Process 6"/>
                <wp:cNvGraphicFramePr/>
                <a:graphic xmlns:a="http://schemas.openxmlformats.org/drawingml/2006/main">
                  <a:graphicData uri="http://schemas.microsoft.com/office/word/2010/wordprocessingShape">
                    <wps:wsp>
                      <wps:cNvSpPr/>
                      <wps:spPr>
                        <a:xfrm>
                          <a:off x="0" y="0"/>
                          <a:ext cx="1384300" cy="6121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6BB29613" w14:textId="77777777" w:rsidR="006F100F" w:rsidRPr="00785AD8" w:rsidRDefault="006F100F" w:rsidP="006F100F">
                            <w:pPr>
                              <w:jc w:val="center"/>
                              <w:rPr>
                                <w:b/>
                                <w:bCs/>
                              </w:rPr>
                            </w:pPr>
                            <w:r w:rsidRPr="00785AD8">
                              <w:rPr>
                                <w:b/>
                                <w:bCs/>
                              </w:rPr>
                              <w:t>Create warehouse data</w:t>
                            </w:r>
                          </w:p>
                          <w:p w14:paraId="3D34487E"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C973DB" id="Flowchart: Process 6" o:spid="_x0000_s1027" type="#_x0000_t109" style="position:absolute;margin-left:28pt;margin-top:.65pt;width:109pt;height:48.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" fillcolor="white [3201]" strokecolor="#4ea72e [3209]" strokeweight="1.5pt">
                <v:textbox>
                  <w:txbxContent>
                    <w:p w14:paraId="6BB29613" w14:textId="77777777" w:rsidR="006F100F" w:rsidRPr="00785AD8" w:rsidRDefault="006F100F" w:rsidP="006F100F">
                      <w:pPr>
                        <w:jc w:val="center"/>
                        <w:rPr>
                          <w:b/>
                          <w:bCs/>
                        </w:rPr>
                      </w:pPr>
                      <w:r w:rsidRPr="00785AD8">
                        <w:rPr>
                          <w:b/>
                          <w:bCs/>
                        </w:rPr>
                        <w:t>Create warehouse data</w:t>
                      </w:r>
                    </w:p>
                    <w:p w14:paraId="3D34487E" w14:textId="77777777" w:rsidR="006F100F" w:rsidRDefault="006F100F" w:rsidP="006F100F">
                      <w:pPr>
                        <w:jc w:val="center"/>
                      </w:pPr>
                    </w:p>
                  </w:txbxContent>
                </v:textbox>
              </v:shape>
            </w:pict>
          </mc:Fallback>
        </mc:AlternateContent>
      </w:r>
    </w:p>
    <w:p w14:paraId="13DCE14E" w14:textId="77777777" w:rsidR="006F100F" w:rsidRDefault="006F100F" w:rsidP="006F100F">
      <w:pPr>
        <w:tabs>
          <w:tab w:val="left" w:pos="2090"/>
        </w:tabs>
      </w:pPr>
    </w:p>
    <w:p w14:paraId="1BBC2CA7" w14:textId="77777777" w:rsidR="006F100F" w:rsidRDefault="006F100F" w:rsidP="006F100F">
      <w:pPr>
        <w:tabs>
          <w:tab w:val="left" w:pos="2090"/>
        </w:tabs>
      </w:pPr>
      <w:r>
        <w:rPr>
          <w:b/>
          <w:bCs/>
          <w:noProof/>
        </w:rPr>
        <mc:AlternateContent>
          <mc:Choice Requires="wps">
            <w:drawing>
              <wp:anchor distT="0" distB="0" distL="114300" distR="114300" simplePos="0" relativeHeight="251664384" behindDoc="0" locked="0" layoutInCell="1" allowOverlap="1" wp14:anchorId="70340944" wp14:editId="175472E9">
                <wp:simplePos x="0" y="0"/>
                <wp:positionH relativeFrom="column">
                  <wp:posOffset>920750</wp:posOffset>
                </wp:positionH>
                <wp:positionV relativeFrom="paragraph">
                  <wp:posOffset>78740</wp:posOffset>
                </wp:positionV>
                <wp:extent cx="260350" cy="317500"/>
                <wp:effectExtent l="19050" t="0" r="25400" b="44450"/>
                <wp:wrapNone/>
                <wp:docPr id="758837855" name="Arrow: Down 4"/>
                <wp:cNvGraphicFramePr/>
                <a:graphic xmlns:a="http://schemas.openxmlformats.org/drawingml/2006/main">
                  <a:graphicData uri="http://schemas.microsoft.com/office/word/2010/wordprocessingShape">
                    <wps:wsp>
                      <wps:cNvSpPr/>
                      <wps:spPr>
                        <a:xfrm>
                          <a:off x="0" y="0"/>
                          <a:ext cx="260350" cy="3175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F3369" id="Arrow: Down 4" o:spid="_x0000_s1026" type="#_x0000_t67" style="position:absolute;margin-left:72.5pt;margin-top:6.2pt;width:20.5pt;height: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" adj="12744" fillcolor="white [3201]" strokecolor="black [3213]" strokeweight="1.5pt"/>
            </w:pict>
          </mc:Fallback>
        </mc:AlternateContent>
      </w:r>
    </w:p>
    <w:p w14:paraId="1D09C8CE" w14:textId="77777777" w:rsidR="006F100F" w:rsidRDefault="006F100F" w:rsidP="006F100F">
      <w:pPr>
        <w:tabs>
          <w:tab w:val="left" w:pos="2090"/>
        </w:tabs>
      </w:pPr>
      <w:r>
        <w:rPr>
          <w:noProof/>
        </w:rPr>
        <mc:AlternateContent>
          <mc:Choice Requires="wps">
            <w:drawing>
              <wp:anchor distT="0" distB="0" distL="114300" distR="114300" simplePos="0" relativeHeight="251661312" behindDoc="0" locked="0" layoutInCell="1" allowOverlap="1" wp14:anchorId="1DC91C34" wp14:editId="474BBC46">
                <wp:simplePos x="0" y="0"/>
                <wp:positionH relativeFrom="column">
                  <wp:posOffset>400050</wp:posOffset>
                </wp:positionH>
                <wp:positionV relativeFrom="paragraph">
                  <wp:posOffset>142875</wp:posOffset>
                </wp:positionV>
                <wp:extent cx="1377950" cy="612140"/>
                <wp:effectExtent l="0" t="0" r="12700" b="16510"/>
                <wp:wrapNone/>
                <wp:docPr id="1538306306" name="Flowchart: Process 7"/>
                <wp:cNvGraphicFramePr/>
                <a:graphic xmlns:a="http://schemas.openxmlformats.org/drawingml/2006/main">
                  <a:graphicData uri="http://schemas.microsoft.com/office/word/2010/wordprocessingShape">
                    <wps:wsp>
                      <wps:cNvSpPr/>
                      <wps:spPr>
                        <a:xfrm>
                          <a:off x="0" y="0"/>
                          <a:ext cx="1377950" cy="6121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CBE3766" w14:textId="77777777" w:rsidR="006F100F" w:rsidRPr="00785AD8" w:rsidRDefault="006F100F" w:rsidP="006F100F">
                            <w:pPr>
                              <w:jc w:val="center"/>
                              <w:rPr>
                                <w:b/>
                                <w:bCs/>
                              </w:rPr>
                            </w:pPr>
                            <w:r w:rsidRPr="00785AD8">
                              <w:rPr>
                                <w:b/>
                                <w:bCs/>
                              </w:rPr>
                              <w:t>Generate 840 records</w:t>
                            </w:r>
                          </w:p>
                          <w:p w14:paraId="785FEF96"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91C34" id="Flowchart: Process 7" o:spid="_x0000_s1028" type="#_x0000_t109" style="position:absolute;margin-left:31.5pt;margin-top:11.25pt;width:108.5pt;height:4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" fillcolor="white [3201]" strokecolor="#4ea72e [3209]" strokeweight="1.5pt">
                <v:textbox>
                  <w:txbxContent>
                    <w:p w14:paraId="0CBE3766" w14:textId="77777777" w:rsidR="006F100F" w:rsidRPr="00785AD8" w:rsidRDefault="006F100F" w:rsidP="006F100F">
                      <w:pPr>
                        <w:jc w:val="center"/>
                        <w:rPr>
                          <w:b/>
                          <w:bCs/>
                        </w:rPr>
                      </w:pPr>
                      <w:r w:rsidRPr="00785AD8">
                        <w:rPr>
                          <w:b/>
                          <w:bCs/>
                        </w:rPr>
                        <w:t>Generate 840 records</w:t>
                      </w:r>
                    </w:p>
                    <w:p w14:paraId="785FEF96" w14:textId="77777777" w:rsidR="006F100F" w:rsidRDefault="006F100F" w:rsidP="006F100F">
                      <w:pPr>
                        <w:jc w:val="center"/>
                      </w:pPr>
                    </w:p>
                  </w:txbxContent>
                </v:textbox>
              </v:shape>
            </w:pict>
          </mc:Fallback>
        </mc:AlternateContent>
      </w:r>
      <w:r>
        <w:t xml:space="preserve">                          </w:t>
      </w:r>
    </w:p>
    <w:p w14:paraId="1B693AEA" w14:textId="77777777" w:rsidR="006F100F" w:rsidRDefault="006F100F" w:rsidP="006F100F">
      <w:pPr>
        <w:tabs>
          <w:tab w:val="left" w:pos="2090"/>
        </w:tabs>
      </w:pPr>
    </w:p>
    <w:p w14:paraId="2F05DFB3" w14:textId="77777777" w:rsidR="006F100F" w:rsidRDefault="006F100F" w:rsidP="006F100F">
      <w:pPr>
        <w:tabs>
          <w:tab w:val="left" w:pos="2090"/>
        </w:tabs>
      </w:pPr>
      <w:r>
        <w:rPr>
          <w:b/>
          <w:bCs/>
          <w:noProof/>
        </w:rPr>
        <mc:AlternateContent>
          <mc:Choice Requires="wps">
            <w:drawing>
              <wp:anchor distT="0" distB="0" distL="114300" distR="114300" simplePos="0" relativeHeight="251665408" behindDoc="0" locked="0" layoutInCell="1" allowOverlap="1" wp14:anchorId="3F82AAE9" wp14:editId="12E3928D">
                <wp:simplePos x="0" y="0"/>
                <wp:positionH relativeFrom="column">
                  <wp:posOffset>965200</wp:posOffset>
                </wp:positionH>
                <wp:positionV relativeFrom="paragraph">
                  <wp:posOffset>187960</wp:posOffset>
                </wp:positionV>
                <wp:extent cx="260350" cy="304800"/>
                <wp:effectExtent l="19050" t="0" r="25400" b="38100"/>
                <wp:wrapNone/>
                <wp:docPr id="1519581441"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A7362" id="Arrow: Down 4" o:spid="_x0000_s1026" type="#_x0000_t67" style="position:absolute;margin-left:76pt;margin-top:14.8pt;width:20.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" adj="12375" fillcolor="white [3201]" strokecolor="black [3213]" strokeweight="1.5pt"/>
            </w:pict>
          </mc:Fallback>
        </mc:AlternateContent>
      </w:r>
    </w:p>
    <w:p w14:paraId="0F63B4D1" w14:textId="77777777" w:rsidR="006F100F" w:rsidRDefault="006F100F" w:rsidP="006F100F">
      <w:pPr>
        <w:tabs>
          <w:tab w:val="left" w:pos="2090"/>
        </w:tabs>
      </w:pPr>
      <w:r>
        <w:rPr>
          <w:noProof/>
        </w:rPr>
        <mc:AlternateContent>
          <mc:Choice Requires="wps">
            <w:drawing>
              <wp:anchor distT="0" distB="0" distL="114300" distR="114300" simplePos="0" relativeHeight="251662336" behindDoc="0" locked="0" layoutInCell="1" allowOverlap="1" wp14:anchorId="3F79DFE6" wp14:editId="418F48A1">
                <wp:simplePos x="0" y="0"/>
                <wp:positionH relativeFrom="column">
                  <wp:posOffset>419100</wp:posOffset>
                </wp:positionH>
                <wp:positionV relativeFrom="paragraph">
                  <wp:posOffset>251460</wp:posOffset>
                </wp:positionV>
                <wp:extent cx="1327150" cy="612648"/>
                <wp:effectExtent l="0" t="0" r="25400" b="16510"/>
                <wp:wrapNone/>
                <wp:docPr id="708190415" name="Flowchart: Process 8"/>
                <wp:cNvGraphicFramePr/>
                <a:graphic xmlns:a="http://schemas.openxmlformats.org/drawingml/2006/main">
                  <a:graphicData uri="http://schemas.microsoft.com/office/word/2010/wordprocessingShape">
                    <wps:wsp>
                      <wps:cNvSpPr/>
                      <wps:spPr>
                        <a:xfrm>
                          <a:off x="0" y="0"/>
                          <a:ext cx="1327150" cy="612648"/>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603D763E" w14:textId="77777777" w:rsidR="006F100F" w:rsidRPr="00785AD8" w:rsidRDefault="006F100F" w:rsidP="006F100F">
                            <w:pPr>
                              <w:jc w:val="center"/>
                              <w:rPr>
                                <w:b/>
                                <w:bCs/>
                              </w:rPr>
                            </w:pPr>
                            <w:r w:rsidRPr="00785AD8">
                              <w:rPr>
                                <w:b/>
                                <w:bCs/>
                              </w:rPr>
                              <w:t>Calculate Zone Totals</w:t>
                            </w:r>
                          </w:p>
                          <w:p w14:paraId="30EE1BC4"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79DFE6" id="Flowchart: Process 8" o:spid="_x0000_s1029" type="#_x0000_t109" style="position:absolute;margin-left:33pt;margin-top:19.8pt;width:104.5pt;height:48.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" fillcolor="white [3201]" strokecolor="#4ea72e [3209]" strokeweight="1.5pt">
                <v:textbox>
                  <w:txbxContent>
                    <w:p w14:paraId="603D763E" w14:textId="77777777" w:rsidR="006F100F" w:rsidRPr="00785AD8" w:rsidRDefault="006F100F" w:rsidP="006F100F">
                      <w:pPr>
                        <w:jc w:val="center"/>
                        <w:rPr>
                          <w:b/>
                          <w:bCs/>
                        </w:rPr>
                      </w:pPr>
                      <w:r w:rsidRPr="00785AD8">
                        <w:rPr>
                          <w:b/>
                          <w:bCs/>
                        </w:rPr>
                        <w:t>Calculate Zone Totals</w:t>
                      </w:r>
                    </w:p>
                    <w:p w14:paraId="30EE1BC4" w14:textId="77777777" w:rsidR="006F100F" w:rsidRDefault="006F100F" w:rsidP="006F100F">
                      <w:pPr>
                        <w:jc w:val="center"/>
                      </w:pPr>
                    </w:p>
                  </w:txbxContent>
                </v:textbox>
              </v:shape>
            </w:pict>
          </mc:Fallback>
        </mc:AlternateContent>
      </w:r>
    </w:p>
    <w:p w14:paraId="7F1C60C8" w14:textId="77777777" w:rsidR="006F100F" w:rsidRDefault="006F100F" w:rsidP="006F100F">
      <w:pPr>
        <w:tabs>
          <w:tab w:val="left" w:pos="2090"/>
        </w:tabs>
      </w:pPr>
    </w:p>
    <w:p w14:paraId="7EB9D4F5" w14:textId="77777777" w:rsidR="006F100F" w:rsidRDefault="006F100F" w:rsidP="006F100F">
      <w:pPr>
        <w:tabs>
          <w:tab w:val="left" w:pos="2090"/>
        </w:tabs>
      </w:pPr>
    </w:p>
    <w:p w14:paraId="3A2BC865" w14:textId="77777777" w:rsidR="006F100F" w:rsidRDefault="006F100F" w:rsidP="006F100F">
      <w:pPr>
        <w:tabs>
          <w:tab w:val="left" w:pos="2090"/>
        </w:tabs>
      </w:pPr>
      <w:r>
        <w:rPr>
          <w:b/>
          <w:bCs/>
          <w:noProof/>
        </w:rPr>
        <mc:AlternateContent>
          <mc:Choice Requires="wps">
            <w:drawing>
              <wp:anchor distT="0" distB="0" distL="114300" distR="114300" simplePos="0" relativeHeight="251670528" behindDoc="0" locked="0" layoutInCell="1" allowOverlap="1" wp14:anchorId="30E22CAB" wp14:editId="6FD87057">
                <wp:simplePos x="0" y="0"/>
                <wp:positionH relativeFrom="column">
                  <wp:posOffset>952500</wp:posOffset>
                </wp:positionH>
                <wp:positionV relativeFrom="paragraph">
                  <wp:posOffset>5080</wp:posOffset>
                </wp:positionV>
                <wp:extent cx="260350" cy="304800"/>
                <wp:effectExtent l="19050" t="0" r="25400" b="38100"/>
                <wp:wrapNone/>
                <wp:docPr id="1534135539"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09C1F" id="Arrow: Down 4" o:spid="_x0000_s1026" type="#_x0000_t67" style="position:absolute;margin-left:75pt;margin-top:.4pt;width:20.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" adj="12375" fillcolor="white [3201]" strokecolor="black [3213]" strokeweight="1.5pt"/>
            </w:pict>
          </mc:Fallback>
        </mc:AlternateContent>
      </w:r>
    </w:p>
    <w:p w14:paraId="3CB39B3D" w14:textId="77777777" w:rsidR="006F100F" w:rsidRPr="00504F08" w:rsidRDefault="006F100F" w:rsidP="006F100F">
      <w:pPr>
        <w:tabs>
          <w:tab w:val="left" w:pos="2090"/>
        </w:tabs>
      </w:pPr>
      <w:r>
        <w:rPr>
          <w:noProof/>
        </w:rPr>
        <mc:AlternateContent>
          <mc:Choice Requires="wps">
            <w:drawing>
              <wp:anchor distT="0" distB="0" distL="114300" distR="114300" simplePos="0" relativeHeight="251666432" behindDoc="0" locked="0" layoutInCell="1" allowOverlap="1" wp14:anchorId="73C6688D" wp14:editId="0A602B61">
                <wp:simplePos x="0" y="0"/>
                <wp:positionH relativeFrom="column">
                  <wp:posOffset>450850</wp:posOffset>
                </wp:positionH>
                <wp:positionV relativeFrom="paragraph">
                  <wp:posOffset>50165</wp:posOffset>
                </wp:positionV>
                <wp:extent cx="1301750" cy="736600"/>
                <wp:effectExtent l="0" t="0" r="12700" b="25400"/>
                <wp:wrapNone/>
                <wp:docPr id="790003428" name="Flowchart: Process 9"/>
                <wp:cNvGraphicFramePr/>
                <a:graphic xmlns:a="http://schemas.openxmlformats.org/drawingml/2006/main">
                  <a:graphicData uri="http://schemas.microsoft.com/office/word/2010/wordprocessingShape">
                    <wps:wsp>
                      <wps:cNvSpPr/>
                      <wps:spPr>
                        <a:xfrm>
                          <a:off x="0" y="0"/>
                          <a:ext cx="1301750" cy="7366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141449D5" w14:textId="77777777" w:rsidR="006F100F" w:rsidRPr="00785AD8" w:rsidRDefault="006F100F" w:rsidP="006F100F">
                            <w:pPr>
                              <w:jc w:val="center"/>
                              <w:rPr>
                                <w:b/>
                                <w:bCs/>
                              </w:rPr>
                            </w:pPr>
                            <w:r w:rsidRPr="00785AD8">
                              <w:rPr>
                                <w:b/>
                                <w:bCs/>
                              </w:rPr>
                              <w:t>Calculate Category Averages</w:t>
                            </w:r>
                          </w:p>
                          <w:p w14:paraId="69612427"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6688D" id="Flowchart: Process 9" o:spid="_x0000_s1030" type="#_x0000_t109" style="position:absolute;margin-left:35.5pt;margin-top:3.95pt;width:102.5pt;height: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" fillcolor="white [3201]" strokecolor="#4ea72e [3209]" strokeweight="1.5pt">
                <v:textbox>
                  <w:txbxContent>
                    <w:p w14:paraId="141449D5" w14:textId="77777777" w:rsidR="006F100F" w:rsidRPr="00785AD8" w:rsidRDefault="006F100F" w:rsidP="006F100F">
                      <w:pPr>
                        <w:jc w:val="center"/>
                        <w:rPr>
                          <w:b/>
                          <w:bCs/>
                        </w:rPr>
                      </w:pPr>
                      <w:r w:rsidRPr="00785AD8">
                        <w:rPr>
                          <w:b/>
                          <w:bCs/>
                        </w:rPr>
                        <w:t>Calculate Category Averages</w:t>
                      </w:r>
                    </w:p>
                    <w:p w14:paraId="69612427" w14:textId="77777777" w:rsidR="006F100F" w:rsidRDefault="006F100F" w:rsidP="006F100F">
                      <w:pPr>
                        <w:jc w:val="cente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D5A99BD" wp14:editId="77C8C34B">
                <wp:simplePos x="0" y="0"/>
                <wp:positionH relativeFrom="column">
                  <wp:posOffset>565150</wp:posOffset>
                </wp:positionH>
                <wp:positionV relativeFrom="paragraph">
                  <wp:posOffset>3357245</wp:posOffset>
                </wp:positionV>
                <wp:extent cx="914400" cy="612648"/>
                <wp:effectExtent l="0" t="0" r="19050" b="16510"/>
                <wp:wrapNone/>
                <wp:docPr id="1450423511" name="Flowchart: Process 12"/>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B110A64" w14:textId="77777777" w:rsidR="006F100F" w:rsidRPr="00785AD8" w:rsidRDefault="006F100F" w:rsidP="006F100F">
                            <w:pPr>
                              <w:rPr>
                                <w:b/>
                                <w:bCs/>
                              </w:rPr>
                            </w:pPr>
                            <w:r w:rsidRPr="00785AD8">
                              <w:rPr>
                                <w:b/>
                                <w:bCs/>
                              </w:rPr>
                              <w:t>Display Results</w:t>
                            </w:r>
                          </w:p>
                          <w:p w14:paraId="27C847B1" w14:textId="77777777" w:rsidR="006F100F" w:rsidRPr="00504F08"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A99BD" id="Flowchart: Process 12" o:spid="_x0000_s1031" type="#_x0000_t109" style="position:absolute;margin-left:44.5pt;margin-top:264.35pt;width:1in;height:48.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" fillcolor="white [3201]" strokecolor="#4ea72e [3209]" strokeweight="1.5pt">
                <v:textbox>
                  <w:txbxContent>
                    <w:p w14:paraId="0B110A64" w14:textId="77777777" w:rsidR="006F100F" w:rsidRPr="00785AD8" w:rsidRDefault="006F100F" w:rsidP="006F100F">
                      <w:pPr>
                        <w:rPr>
                          <w:b/>
                          <w:bCs/>
                        </w:rPr>
                      </w:pPr>
                      <w:r w:rsidRPr="00785AD8">
                        <w:rPr>
                          <w:b/>
                          <w:bCs/>
                        </w:rPr>
                        <w:t>Display Results</w:t>
                      </w:r>
                    </w:p>
                    <w:p w14:paraId="27C847B1" w14:textId="77777777" w:rsidR="006F100F" w:rsidRPr="00504F08" w:rsidRDefault="006F100F" w:rsidP="006F100F">
                      <w:pPr>
                        <w:jc w:val="center"/>
                      </w:pPr>
                    </w:p>
                  </w:txbxContent>
                </v:textbox>
              </v:shape>
            </w:pict>
          </mc:Fallback>
        </mc:AlternateContent>
      </w:r>
    </w:p>
    <w:p w14:paraId="5157571D" w14:textId="77777777" w:rsidR="006F100F" w:rsidRPr="006F100F" w:rsidRDefault="006F100F" w:rsidP="006F100F">
      <w:pPr>
        <w:spacing w:line="360" w:lineRule="auto"/>
        <w:jc w:val="both"/>
        <w:rPr>
          <w:rFonts w:ascii="Times New Roman" w:hAnsi="Times New Roman" w:cs="Times New Roman"/>
        </w:rPr>
      </w:pPr>
    </w:p>
    <w:p w14:paraId="1EB5D937" w14:textId="77777777" w:rsidR="006F100F" w:rsidRPr="006F100F" w:rsidRDefault="006F100F" w:rsidP="006F100F">
      <w:pPr>
        <w:spacing w:line="360" w:lineRule="auto"/>
        <w:jc w:val="both"/>
        <w:rPr>
          <w:rFonts w:ascii="Times New Roman" w:hAnsi="Times New Roman" w:cs="Times New Roman"/>
        </w:rPr>
      </w:pPr>
      <w:r>
        <w:rPr>
          <w:b/>
          <w:bCs/>
          <w:noProof/>
        </w:rPr>
        <mc:AlternateContent>
          <mc:Choice Requires="wps">
            <w:drawing>
              <wp:anchor distT="0" distB="0" distL="114300" distR="114300" simplePos="0" relativeHeight="251672576" behindDoc="0" locked="0" layoutInCell="1" allowOverlap="1" wp14:anchorId="62A48B63" wp14:editId="7E039C4C">
                <wp:simplePos x="0" y="0"/>
                <wp:positionH relativeFrom="column">
                  <wp:posOffset>946150</wp:posOffset>
                </wp:positionH>
                <wp:positionV relativeFrom="paragraph">
                  <wp:posOffset>193040</wp:posOffset>
                </wp:positionV>
                <wp:extent cx="260350" cy="304800"/>
                <wp:effectExtent l="19050" t="0" r="25400" b="38100"/>
                <wp:wrapNone/>
                <wp:docPr id="1815762938"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960ED" id="Arrow: Down 4" o:spid="_x0000_s1026" type="#_x0000_t67" style="position:absolute;margin-left:74.5pt;margin-top:15.2pt;width:20.5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" adj="12375" fillcolor="white [3201]" strokecolor="black [3213]" strokeweight="1.5pt"/>
            </w:pict>
          </mc:Fallback>
        </mc:AlternateContent>
      </w:r>
    </w:p>
    <w:p w14:paraId="415AD91D" w14:textId="77777777" w:rsidR="006F100F" w:rsidRPr="006F100F" w:rsidRDefault="006F100F" w:rsidP="006F100F">
      <w:p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67456" behindDoc="0" locked="0" layoutInCell="1" allowOverlap="1" wp14:anchorId="4FF247C8" wp14:editId="03D0CD5B">
                <wp:simplePos x="0" y="0"/>
                <wp:positionH relativeFrom="column">
                  <wp:posOffset>463550</wp:posOffset>
                </wp:positionH>
                <wp:positionV relativeFrom="paragraph">
                  <wp:posOffset>198120</wp:posOffset>
                </wp:positionV>
                <wp:extent cx="1276350" cy="688340"/>
                <wp:effectExtent l="0" t="0" r="19050" b="16510"/>
                <wp:wrapNone/>
                <wp:docPr id="1825632098" name="Flowchart: Process 10"/>
                <wp:cNvGraphicFramePr/>
                <a:graphic xmlns:a="http://schemas.openxmlformats.org/drawingml/2006/main">
                  <a:graphicData uri="http://schemas.microsoft.com/office/word/2010/wordprocessingShape">
                    <wps:wsp>
                      <wps:cNvSpPr/>
                      <wps:spPr>
                        <a:xfrm>
                          <a:off x="0" y="0"/>
                          <a:ext cx="1276350" cy="6883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5E120660" w14:textId="77777777" w:rsidR="006F100F" w:rsidRPr="00785AD8" w:rsidRDefault="006F100F" w:rsidP="006F100F">
                            <w:pPr>
                              <w:jc w:val="center"/>
                              <w:rPr>
                                <w:b/>
                                <w:bCs/>
                              </w:rPr>
                            </w:pPr>
                            <w:r w:rsidRPr="00785AD8">
                              <w:rPr>
                                <w:b/>
                                <w:bCs/>
                              </w:rPr>
                              <w:t>Detect Anomalies</w:t>
                            </w:r>
                          </w:p>
                          <w:p w14:paraId="748B793F"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247C8" id="Flowchart: Process 10" o:spid="_x0000_s1032" type="#_x0000_t109" style="position:absolute;left:0;text-align:left;margin-left:36.5pt;margin-top:15.6pt;width:100.5pt;height:5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" fillcolor="white [3201]" strokecolor="#4ea72e [3209]" strokeweight="1.5pt">
                <v:textbox>
                  <w:txbxContent>
                    <w:p w14:paraId="5E120660" w14:textId="77777777" w:rsidR="006F100F" w:rsidRPr="00785AD8" w:rsidRDefault="006F100F" w:rsidP="006F100F">
                      <w:pPr>
                        <w:jc w:val="center"/>
                        <w:rPr>
                          <w:b/>
                          <w:bCs/>
                        </w:rPr>
                      </w:pPr>
                      <w:r w:rsidRPr="00785AD8">
                        <w:rPr>
                          <w:b/>
                          <w:bCs/>
                        </w:rPr>
                        <w:t>Detect Anomalies</w:t>
                      </w:r>
                    </w:p>
                    <w:p w14:paraId="748B793F" w14:textId="77777777" w:rsidR="006F100F" w:rsidRDefault="006F100F" w:rsidP="006F100F">
                      <w:pPr>
                        <w:jc w:val="center"/>
                      </w:pPr>
                    </w:p>
                  </w:txbxContent>
                </v:textbox>
              </v:shape>
            </w:pict>
          </mc:Fallback>
        </mc:AlternateContent>
      </w:r>
    </w:p>
    <w:p w14:paraId="554807F9" w14:textId="77777777" w:rsidR="006F100F" w:rsidRPr="006F100F" w:rsidRDefault="00065E9C" w:rsidP="006F100F">
      <w:pPr>
        <w:spacing w:line="360" w:lineRule="auto"/>
        <w:jc w:val="both"/>
        <w:rPr>
          <w:rFonts w:ascii="Times New Roman" w:hAnsi="Times New Roman" w:cs="Times New Roman"/>
        </w:rPr>
      </w:pPr>
      <w:r>
        <w:rPr>
          <w:b/>
          <w:bCs/>
          <w:noProof/>
        </w:rPr>
        <w:lastRenderedPageBreak/>
        <mc:AlternateContent>
          <mc:Choice Requires="wps">
            <w:drawing>
              <wp:anchor distT="0" distB="0" distL="114300" distR="114300" simplePos="0" relativeHeight="251674624" behindDoc="0" locked="0" layoutInCell="1" allowOverlap="1" wp14:anchorId="2B4E3D3E" wp14:editId="4F523031">
                <wp:simplePos x="0" y="0"/>
                <wp:positionH relativeFrom="column">
                  <wp:posOffset>1003300</wp:posOffset>
                </wp:positionH>
                <wp:positionV relativeFrom="paragraph">
                  <wp:posOffset>-797560</wp:posOffset>
                </wp:positionV>
                <wp:extent cx="260350" cy="304800"/>
                <wp:effectExtent l="19050" t="0" r="25400" b="38100"/>
                <wp:wrapNone/>
                <wp:docPr id="1720782453"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38388" id="Arrow: Down 4" o:spid="_x0000_s1026" type="#_x0000_t67" style="position:absolute;margin-left:79pt;margin-top:-62.8pt;width:20.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" adj="12375" fillcolor="white [3201]" strokecolor="black [3213]" strokeweight="1.5pt"/>
            </w:pict>
          </mc:Fallback>
        </mc:AlternateContent>
      </w:r>
      <w:r>
        <w:rPr>
          <w:noProof/>
        </w:rPr>
        <mc:AlternateContent>
          <mc:Choice Requires="wps">
            <w:drawing>
              <wp:anchor distT="0" distB="0" distL="114300" distR="114300" simplePos="0" relativeHeight="251668480" behindDoc="0" locked="0" layoutInCell="1" allowOverlap="1" wp14:anchorId="6BF91A11" wp14:editId="6D6A1048">
                <wp:simplePos x="0" y="0"/>
                <wp:positionH relativeFrom="column">
                  <wp:posOffset>527050</wp:posOffset>
                </wp:positionH>
                <wp:positionV relativeFrom="paragraph">
                  <wp:posOffset>-394970</wp:posOffset>
                </wp:positionV>
                <wp:extent cx="1231900" cy="612140"/>
                <wp:effectExtent l="0" t="0" r="25400" b="16510"/>
                <wp:wrapNone/>
                <wp:docPr id="1265667872" name="Flowchart: Process 11"/>
                <wp:cNvGraphicFramePr/>
                <a:graphic xmlns:a="http://schemas.openxmlformats.org/drawingml/2006/main">
                  <a:graphicData uri="http://schemas.microsoft.com/office/word/2010/wordprocessingShape">
                    <wps:wsp>
                      <wps:cNvSpPr/>
                      <wps:spPr>
                        <a:xfrm>
                          <a:off x="0" y="0"/>
                          <a:ext cx="1231900" cy="6121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7F9B05A" w14:textId="77777777" w:rsidR="006F100F" w:rsidRPr="00785AD8" w:rsidRDefault="006F100F" w:rsidP="006F100F">
                            <w:pPr>
                              <w:jc w:val="center"/>
                              <w:rPr>
                                <w:b/>
                                <w:bCs/>
                              </w:rPr>
                            </w:pPr>
                            <w:r w:rsidRPr="00785AD8">
                              <w:rPr>
                                <w:b/>
                                <w:bCs/>
                              </w:rPr>
                              <w:t>Find Peak Days</w:t>
                            </w:r>
                          </w:p>
                          <w:p w14:paraId="10EF1084"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1A11" id="Flowchart: Process 11" o:spid="_x0000_s1033" type="#_x0000_t109" style="position:absolute;left:0;text-align:left;margin-left:41.5pt;margin-top:-31.1pt;width:97pt;height:4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" fillcolor="white [3201]" strokecolor="#4ea72e [3209]" strokeweight="1.5pt">
                <v:textbox>
                  <w:txbxContent>
                    <w:p w14:paraId="07F9B05A" w14:textId="77777777" w:rsidR="006F100F" w:rsidRPr="00785AD8" w:rsidRDefault="006F100F" w:rsidP="006F100F">
                      <w:pPr>
                        <w:jc w:val="center"/>
                        <w:rPr>
                          <w:b/>
                          <w:bCs/>
                        </w:rPr>
                      </w:pPr>
                      <w:r w:rsidRPr="00785AD8">
                        <w:rPr>
                          <w:b/>
                          <w:bCs/>
                        </w:rPr>
                        <w:t>Find Peak Days</w:t>
                      </w:r>
                    </w:p>
                    <w:p w14:paraId="10EF1084" w14:textId="77777777" w:rsidR="006F100F" w:rsidRDefault="006F100F" w:rsidP="006F100F">
                      <w:pPr>
                        <w:jc w:val="center"/>
                      </w:pPr>
                    </w:p>
                  </w:txbxContent>
                </v:textbox>
              </v:shape>
            </w:pict>
          </mc:Fallback>
        </mc:AlternateContent>
      </w:r>
    </w:p>
    <w:p w14:paraId="4766BE83" w14:textId="77777777" w:rsidR="006F100F" w:rsidRPr="006F100F" w:rsidRDefault="00065E9C" w:rsidP="006F100F">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040B0EE2" wp14:editId="45898A72">
                <wp:simplePos x="0" y="0"/>
                <wp:positionH relativeFrom="column">
                  <wp:posOffset>514350</wp:posOffset>
                </wp:positionH>
                <wp:positionV relativeFrom="paragraph">
                  <wp:posOffset>276860</wp:posOffset>
                </wp:positionV>
                <wp:extent cx="1238250" cy="612140"/>
                <wp:effectExtent l="0" t="0" r="19050" b="16510"/>
                <wp:wrapNone/>
                <wp:docPr id="1147725095" name="Flowchart: Process 7"/>
                <wp:cNvGraphicFramePr/>
                <a:graphic xmlns:a="http://schemas.openxmlformats.org/drawingml/2006/main">
                  <a:graphicData uri="http://schemas.microsoft.com/office/word/2010/wordprocessingShape">
                    <wps:wsp>
                      <wps:cNvSpPr/>
                      <wps:spPr>
                        <a:xfrm>
                          <a:off x="0" y="0"/>
                          <a:ext cx="1238250" cy="61214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1ACD847" w14:textId="77777777" w:rsidR="006F100F" w:rsidRPr="006F100F" w:rsidRDefault="006F100F" w:rsidP="006F100F">
                            <w:pPr>
                              <w:spacing w:line="360" w:lineRule="auto"/>
                              <w:jc w:val="center"/>
                              <w:rPr>
                                <w:rFonts w:ascii="Times New Roman" w:hAnsi="Times New Roman" w:cs="Times New Roman"/>
                                <w:b/>
                                <w:bCs/>
                              </w:rPr>
                            </w:pPr>
                            <w:r w:rsidRPr="006F100F">
                              <w:rPr>
                                <w:rFonts w:ascii="Times New Roman" w:hAnsi="Times New Roman" w:cs="Times New Roman"/>
                                <w:b/>
                                <w:bCs/>
                              </w:rPr>
                              <w:t>Display Results</w:t>
                            </w:r>
                          </w:p>
                          <w:p w14:paraId="5EF1C214" w14:textId="77777777" w:rsidR="006F100F" w:rsidRDefault="006F100F" w:rsidP="006F10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0B0EE2" id="_x0000_s1034" type="#_x0000_t109" style="position:absolute;left:0;text-align:left;margin-left:40.5pt;margin-top:21.8pt;width:97.5pt;height:48.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" fillcolor="white [3201]" strokecolor="#4ea72e [3209]" strokeweight="1.5pt">
                <v:textbox>
                  <w:txbxContent>
                    <w:p w14:paraId="01ACD847" w14:textId="77777777" w:rsidR="006F100F" w:rsidRPr="006F100F" w:rsidRDefault="006F100F" w:rsidP="006F100F">
                      <w:pPr>
                        <w:spacing w:line="360" w:lineRule="auto"/>
                        <w:jc w:val="center"/>
                        <w:rPr>
                          <w:rFonts w:ascii="Times New Roman" w:hAnsi="Times New Roman" w:cs="Times New Roman"/>
                          <w:b/>
                          <w:bCs/>
                        </w:rPr>
                      </w:pPr>
                      <w:r w:rsidRPr="006F100F">
                        <w:rPr>
                          <w:rFonts w:ascii="Times New Roman" w:hAnsi="Times New Roman" w:cs="Times New Roman"/>
                          <w:b/>
                          <w:bCs/>
                        </w:rPr>
                        <w:t>Display Results</w:t>
                      </w:r>
                    </w:p>
                    <w:p w14:paraId="5EF1C214" w14:textId="77777777" w:rsidR="006F100F" w:rsidRDefault="006F100F" w:rsidP="006F100F">
                      <w:pPr>
                        <w:jc w:val="center"/>
                      </w:pPr>
                    </w:p>
                  </w:txbxContent>
                </v:textbox>
              </v:shape>
            </w:pict>
          </mc:Fallback>
        </mc:AlternateContent>
      </w:r>
    </w:p>
    <w:p w14:paraId="4BA78660" w14:textId="77777777" w:rsidR="006F100F" w:rsidRPr="006F100F" w:rsidRDefault="006F100F" w:rsidP="006F100F">
      <w:pPr>
        <w:spacing w:line="360" w:lineRule="auto"/>
        <w:jc w:val="both"/>
        <w:rPr>
          <w:rFonts w:ascii="Times New Roman" w:hAnsi="Times New Roman" w:cs="Times New Roman"/>
        </w:rPr>
      </w:pPr>
      <w:r>
        <w:rPr>
          <w:b/>
          <w:bCs/>
          <w:noProof/>
        </w:rPr>
        <mc:AlternateContent>
          <mc:Choice Requires="wps">
            <w:drawing>
              <wp:anchor distT="0" distB="0" distL="114300" distR="114300" simplePos="0" relativeHeight="251677696" behindDoc="0" locked="0" layoutInCell="1" allowOverlap="1" wp14:anchorId="2A4F29A0" wp14:editId="33E30815">
                <wp:simplePos x="0" y="0"/>
                <wp:positionH relativeFrom="column">
                  <wp:posOffset>996950</wp:posOffset>
                </wp:positionH>
                <wp:positionV relativeFrom="paragraph">
                  <wp:posOffset>-469900</wp:posOffset>
                </wp:positionV>
                <wp:extent cx="260350" cy="304800"/>
                <wp:effectExtent l="19050" t="0" r="25400" b="38100"/>
                <wp:wrapNone/>
                <wp:docPr id="1567372232"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8111D" id="Arrow: Down 4" o:spid="_x0000_s1026" type="#_x0000_t67" style="position:absolute;margin-left:78.5pt;margin-top:-37pt;width:20.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" adj="12375" fillcolor="white [3201]" strokecolor="black [3213]" strokeweight="1.5pt"/>
            </w:pict>
          </mc:Fallback>
        </mc:AlternateContent>
      </w:r>
    </w:p>
    <w:p w14:paraId="74DAE218" w14:textId="77777777" w:rsidR="006F100F" w:rsidRPr="006F100F" w:rsidRDefault="006F100F" w:rsidP="006F100F">
      <w:pPr>
        <w:spacing w:line="360" w:lineRule="auto"/>
        <w:jc w:val="both"/>
        <w:rPr>
          <w:rFonts w:ascii="Times New Roman" w:hAnsi="Times New Roman" w:cs="Times New Roman"/>
        </w:rPr>
      </w:pPr>
      <w:r>
        <w:rPr>
          <w:b/>
          <w:bCs/>
          <w:noProof/>
        </w:rPr>
        <mc:AlternateContent>
          <mc:Choice Requires="wps">
            <w:drawing>
              <wp:anchor distT="0" distB="0" distL="114300" distR="114300" simplePos="0" relativeHeight="251680768" behindDoc="0" locked="0" layoutInCell="1" allowOverlap="1" wp14:anchorId="20494FEC" wp14:editId="206DC181">
                <wp:simplePos x="0" y="0"/>
                <wp:positionH relativeFrom="column">
                  <wp:posOffset>984250</wp:posOffset>
                </wp:positionH>
                <wp:positionV relativeFrom="paragraph">
                  <wp:posOffset>208915</wp:posOffset>
                </wp:positionV>
                <wp:extent cx="260350" cy="304800"/>
                <wp:effectExtent l="19050" t="0" r="25400" b="38100"/>
                <wp:wrapNone/>
                <wp:docPr id="1345331637" name="Arrow: Down 4"/>
                <wp:cNvGraphicFramePr/>
                <a:graphic xmlns:a="http://schemas.openxmlformats.org/drawingml/2006/main">
                  <a:graphicData uri="http://schemas.microsoft.com/office/word/2010/wordprocessingShape">
                    <wps:wsp>
                      <wps:cNvSpPr/>
                      <wps:spPr>
                        <a:xfrm>
                          <a:off x="0" y="0"/>
                          <a:ext cx="260350" cy="30480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33460" id="Arrow: Down 4" o:spid="_x0000_s1026" type="#_x0000_t67" style="position:absolute;margin-left:77.5pt;margin-top:16.45pt;width:20.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" adj="12375" fillcolor="white [3201]" strokecolor="black [3213]" strokeweight="1.5pt"/>
            </w:pict>
          </mc:Fallback>
        </mc:AlternateContent>
      </w:r>
    </w:p>
    <w:p w14:paraId="0C20AF07" w14:textId="77777777" w:rsidR="006F100F" w:rsidRPr="006F100F" w:rsidRDefault="006F100F" w:rsidP="006F100F">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0EE45B9D" wp14:editId="73A1FB49">
                <wp:simplePos x="0" y="0"/>
                <wp:positionH relativeFrom="column">
                  <wp:posOffset>539750</wp:posOffset>
                </wp:positionH>
                <wp:positionV relativeFrom="paragraph">
                  <wp:posOffset>224790</wp:posOffset>
                </wp:positionV>
                <wp:extent cx="1200150" cy="612648"/>
                <wp:effectExtent l="0" t="0" r="19050" b="16510"/>
                <wp:wrapNone/>
                <wp:docPr id="35380039" name="Flowchart: Process 8"/>
                <wp:cNvGraphicFramePr/>
                <a:graphic xmlns:a="http://schemas.openxmlformats.org/drawingml/2006/main">
                  <a:graphicData uri="http://schemas.microsoft.com/office/word/2010/wordprocessingShape">
                    <wps:wsp>
                      <wps:cNvSpPr/>
                      <wps:spPr>
                        <a:xfrm>
                          <a:off x="0" y="0"/>
                          <a:ext cx="1200150" cy="612648"/>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14C8854D" w14:textId="77777777" w:rsidR="006F100F" w:rsidRPr="006F100F" w:rsidRDefault="006F100F" w:rsidP="006F100F">
                            <w:pPr>
                              <w:jc w:val="center"/>
                              <w:rPr>
                                <w:b/>
                                <w:bCs/>
                              </w:rPr>
                            </w:pPr>
                            <w:r w:rsidRPr="006F100F">
                              <w:rPr>
                                <w:b/>
                                <w:bCs/>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E45B9D" id="_x0000_s1035" type="#_x0000_t109" style="position:absolute;left:0;text-align:left;margin-left:42.5pt;margin-top:17.7pt;width:94.5pt;height:48.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" fillcolor="white [3201]" strokecolor="#4ea72e [3209]" strokeweight="1.5pt">
                <v:textbox>
                  <w:txbxContent>
                    <w:p w14:paraId="14C8854D" w14:textId="77777777" w:rsidR="006F100F" w:rsidRPr="006F100F" w:rsidRDefault="006F100F" w:rsidP="006F100F">
                      <w:pPr>
                        <w:jc w:val="center"/>
                        <w:rPr>
                          <w:b/>
                          <w:bCs/>
                        </w:rPr>
                      </w:pPr>
                      <w:r w:rsidRPr="006F100F">
                        <w:rPr>
                          <w:b/>
                          <w:bCs/>
                        </w:rPr>
                        <w:t>END</w:t>
                      </w:r>
                    </w:p>
                  </w:txbxContent>
                </v:textbox>
              </v:shape>
            </w:pict>
          </mc:Fallback>
        </mc:AlternateContent>
      </w:r>
    </w:p>
    <w:p w14:paraId="5CE76034" w14:textId="77777777" w:rsidR="006F100F" w:rsidRPr="006F100F" w:rsidRDefault="006F100F" w:rsidP="006F100F">
      <w:pPr>
        <w:spacing w:line="360" w:lineRule="auto"/>
        <w:jc w:val="both"/>
        <w:rPr>
          <w:rFonts w:ascii="Times New Roman" w:hAnsi="Times New Roman" w:cs="Times New Roman"/>
        </w:rPr>
      </w:pPr>
    </w:p>
    <w:p w14:paraId="3362A1BA" w14:textId="77777777" w:rsidR="006F100F" w:rsidRPr="006F100F" w:rsidRDefault="006F100F" w:rsidP="006F100F">
      <w:pPr>
        <w:spacing w:line="360" w:lineRule="auto"/>
        <w:jc w:val="both"/>
        <w:rPr>
          <w:rFonts w:ascii="Times New Roman" w:hAnsi="Times New Roman" w:cs="Times New Roman"/>
        </w:rPr>
      </w:pPr>
    </w:p>
    <w:p w14:paraId="69E3398E" w14:textId="77777777" w:rsidR="006F100F" w:rsidRPr="006F100F" w:rsidRDefault="006F100F" w:rsidP="006F100F">
      <w:pPr>
        <w:spacing w:line="360" w:lineRule="auto"/>
        <w:jc w:val="both"/>
        <w:rPr>
          <w:rFonts w:ascii="Times New Roman" w:hAnsi="Times New Roman" w:cs="Times New Roman"/>
        </w:rPr>
      </w:pPr>
    </w:p>
    <w:p w14:paraId="4D23E662" w14:textId="77777777" w:rsidR="006F100F" w:rsidRPr="006F100F" w:rsidRDefault="006F100F" w:rsidP="006F100F">
      <w:pPr>
        <w:spacing w:line="360" w:lineRule="auto"/>
        <w:jc w:val="both"/>
        <w:rPr>
          <w:rFonts w:ascii="Times New Roman" w:hAnsi="Times New Roman" w:cs="Times New Roman"/>
        </w:rPr>
      </w:pPr>
    </w:p>
    <w:p w14:paraId="754A29B8" w14:textId="77777777"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t>B. Justification of Programming Choices</w:t>
      </w:r>
    </w:p>
    <w:p w14:paraId="392F7C2B"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I chose a dataframe because the warehouse information is naturally </w:t>
      </w:r>
      <w:r w:rsidR="000941DB" w:rsidRPr="004A669C">
        <w:rPr>
          <w:rFonts w:ascii="Times New Roman" w:hAnsi="Times New Roman" w:cs="Times New Roman"/>
        </w:rPr>
        <w:t>organized</w:t>
      </w:r>
      <w:r w:rsidRPr="004A669C">
        <w:rPr>
          <w:rFonts w:ascii="Times New Roman" w:hAnsi="Times New Roman" w:cs="Times New Roman"/>
        </w:rPr>
        <w:t xml:space="preserve"> into rows and columns. Each row represents one record, while the columns contain variables such as Day, Zone, Category and </w:t>
      </w:r>
      <w:proofErr w:type="spellStart"/>
      <w:r w:rsidRPr="004A669C">
        <w:rPr>
          <w:rFonts w:ascii="Times New Roman" w:hAnsi="Times New Roman" w:cs="Times New Roman"/>
        </w:rPr>
        <w:t>UnitsProcessed</w:t>
      </w:r>
      <w:proofErr w:type="spellEnd"/>
      <w:r w:rsidRPr="004A669C">
        <w:rPr>
          <w:rFonts w:ascii="Times New Roman" w:hAnsi="Times New Roman" w:cs="Times New Roman"/>
        </w:rPr>
        <w:t xml:space="preserve">. Separate </w:t>
      </w:r>
      <w:proofErr w:type="spellStart"/>
      <w:r w:rsidRPr="004A669C">
        <w:rPr>
          <w:rFonts w:ascii="Times New Roman" w:hAnsi="Times New Roman" w:cs="Times New Roman"/>
        </w:rPr>
        <w:t>dataframes</w:t>
      </w:r>
      <w:proofErr w:type="spellEnd"/>
      <w:r w:rsidRPr="004A669C">
        <w:rPr>
          <w:rFonts w:ascii="Times New Roman" w:hAnsi="Times New Roman" w:cs="Times New Roman"/>
        </w:rPr>
        <w:t xml:space="preserve"> for the results also make the program easier to understand.</w:t>
      </w:r>
    </w:p>
    <w:p w14:paraId="6DBB4F11"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Loops were used because they were required, but they also helped me understand how each calculation works. For example, Task C uses a total and a counter, which makes the calculation of an average clear. An alternative would be </w:t>
      </w:r>
      <w:r w:rsidR="000941DB" w:rsidRPr="004A669C">
        <w:rPr>
          <w:rFonts w:ascii="Times New Roman" w:hAnsi="Times New Roman" w:cs="Times New Roman"/>
        </w:rPr>
        <w:t>aggregate (</w:t>
      </w:r>
      <w:r w:rsidRPr="004A669C">
        <w:rPr>
          <w:rFonts w:ascii="Times New Roman" w:hAnsi="Times New Roman" w:cs="Times New Roman"/>
        </w:rPr>
        <w:t xml:space="preserve">) or </w:t>
      </w:r>
      <w:proofErr w:type="spellStart"/>
      <w:r w:rsidRPr="004A669C">
        <w:rPr>
          <w:rFonts w:ascii="Times New Roman" w:hAnsi="Times New Roman" w:cs="Times New Roman"/>
        </w:rPr>
        <w:t>dplyr</w:t>
      </w:r>
      <w:proofErr w:type="spellEnd"/>
      <w:r w:rsidRPr="004A669C">
        <w:rPr>
          <w:rFonts w:ascii="Times New Roman" w:hAnsi="Times New Roman" w:cs="Times New Roman"/>
        </w:rPr>
        <w:t>, which could make the code shorter and more efficient. However, these approaches were not suitable for this assessment because of the restrictions.</w:t>
      </w:r>
    </w:p>
    <w:p w14:paraId="45D52A0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main disadvantage of my approach is repeated processing. Tasks D and E scan the dataframe many times. This is acceptable for 840 records, but it would be inefficient with a much larger dataset. Therefore, there is a trade-off between following the required loop-based method and achieving better performance.</w:t>
      </w:r>
    </w:p>
    <w:p w14:paraId="1DBA02EC"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simulation also uses fixed assumptions: a base of 100 units, a processing time of 0.85 per unit and random variation from -12 to 12. These assumptions keep the simulation simple, but real warehouse data would probably contain more factors and variation.</w:t>
      </w:r>
    </w:p>
    <w:p w14:paraId="040EC9F1" w14:textId="77777777"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lastRenderedPageBreak/>
        <w:t>C. Testing and Validation</w:t>
      </w:r>
    </w:p>
    <w:p w14:paraId="4665CA7D"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I tested the program at different stages instead of only checking the final output. This helped me find problems earlier and check whether each calculation was using the correct data.</w:t>
      </w:r>
    </w:p>
    <w:p w14:paraId="4A15F021" w14:textId="77777777" w:rsidR="00785AD8" w:rsidRPr="004A669C" w:rsidRDefault="00785AD8" w:rsidP="004A669C">
      <w:pPr>
        <w:spacing w:line="360" w:lineRule="auto"/>
        <w:jc w:val="both"/>
        <w:rPr>
          <w:rFonts w:ascii="Times New Roman" w:hAnsi="Times New Roman" w:cs="Times New Roman"/>
          <w:lang w:val="bg-BG"/>
        </w:rPr>
      </w:pPr>
      <w:r w:rsidRPr="004A669C">
        <w:rPr>
          <w:rFonts w:ascii="Times New Roman" w:hAnsi="Times New Roman" w:cs="Times New Roman"/>
        </w:rPr>
        <w:t xml:space="preserve">First, I checked the dimensions of </w:t>
      </w:r>
      <w:r w:rsidR="00065E9C" w:rsidRPr="004A669C">
        <w:rPr>
          <w:rFonts w:ascii="Times New Roman" w:hAnsi="Times New Roman" w:cs="Times New Roman"/>
        </w:rPr>
        <w:t>warehouse data</w:t>
      </w:r>
      <w:r w:rsidRPr="004A669C">
        <w:rPr>
          <w:rFonts w:ascii="Times New Roman" w:hAnsi="Times New Roman" w:cs="Times New Roman"/>
        </w:rPr>
        <w:t xml:space="preserve">. The expected number of records is 840 because 28 days × 5 zones × 6 categories </w:t>
      </w:r>
      <w:r w:rsidR="00065E9C" w:rsidRPr="004A669C">
        <w:rPr>
          <w:rFonts w:ascii="Times New Roman" w:hAnsi="Times New Roman" w:cs="Times New Roman"/>
        </w:rPr>
        <w:t>equal</w:t>
      </w:r>
      <w:r w:rsidRPr="004A669C">
        <w:rPr>
          <w:rFonts w:ascii="Times New Roman" w:hAnsi="Times New Roman" w:cs="Times New Roman"/>
        </w:rPr>
        <w:t xml:space="preserve"> 840. There should also be five columns. This checks whether the nested loops generated all required combinations.</w:t>
      </w:r>
    </w:p>
    <w:p w14:paraId="46AA1035" w14:textId="77777777" w:rsidR="005D01C8" w:rsidRPr="004A669C" w:rsidRDefault="005D01C8" w:rsidP="004A669C">
      <w:pPr>
        <w:spacing w:line="360" w:lineRule="auto"/>
        <w:jc w:val="both"/>
        <w:rPr>
          <w:rFonts w:ascii="Times New Roman" w:hAnsi="Times New Roman" w:cs="Times New Roman"/>
          <w:lang w:val="bg-BG"/>
        </w:rPr>
      </w:pPr>
      <w:r w:rsidRPr="004A669C">
        <w:rPr>
          <w:rFonts w:ascii="Times New Roman" w:hAnsi="Times New Roman" w:cs="Times New Roman"/>
        </w:rPr>
        <w:t>For example, I checked the expected dimensions manually: 28 × 5 × 6 = 840 records and 5 columns, matching the program output. I also checked selected day-zone totals by summing the six category values, then compared totals with the zone’s 28-day average. This helped validate the baseline calculation.</w:t>
      </w:r>
    </w:p>
    <w:p w14:paraId="053CA284" w14:textId="77777777" w:rsidR="005D01C8" w:rsidRPr="004A669C" w:rsidRDefault="005D01C8" w:rsidP="004A669C">
      <w:pPr>
        <w:spacing w:line="360" w:lineRule="auto"/>
        <w:jc w:val="both"/>
        <w:rPr>
          <w:rFonts w:ascii="Times New Roman" w:hAnsi="Times New Roman" w:cs="Times New Roman"/>
          <w:lang w:val="bg-BG"/>
        </w:rPr>
      </w:pPr>
      <w:r w:rsidRPr="004A669C">
        <w:rPr>
          <w:rFonts w:ascii="Times New Roman" w:hAnsi="Times New Roman" w:cs="Times New Roman"/>
        </w:rPr>
        <w:t>I checked all 10 rows, confirming TRUE and FALSE flags followed the 15% rule for each zone total.</w:t>
      </w:r>
    </w:p>
    <w:p w14:paraId="02334C97"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I used expected group sizes as another manual check. Each zone should contain 168 records, while each category should contain 140 records. These values provide a simple reference when checking the calculations.</w:t>
      </w:r>
    </w:p>
    <w:p w14:paraId="493B1F13" w14:textId="77777777" w:rsidR="00FD297F" w:rsidRPr="00FD297F" w:rsidRDefault="00FD297F" w:rsidP="00FD297F">
      <w:pPr>
        <w:spacing w:line="360" w:lineRule="auto"/>
        <w:jc w:val="both"/>
        <w:rPr>
          <w:rFonts w:ascii="Times New Roman" w:hAnsi="Times New Roman" w:cs="Times New Roman"/>
        </w:rPr>
      </w:pPr>
      <w:r w:rsidRPr="00FD297F">
        <w:rPr>
          <w:rFonts w:ascii="Times New Roman" w:hAnsi="Times New Roman" w:cs="Times New Roman"/>
        </w:rPr>
        <w:t>For Task D, I manually checked selected day-zone totals against the relevant zone’s 28-day average and calculated limits at 115% and 85%. The output showed 10 results, all marked FALSE, meaning none of the displayed totals exceeded the anomaly thresholds. This confirmed that the output included both TRUE and FALSE flags as intended, although further testing with deliberately created anomalous values would provide stronger validation.</w:t>
      </w:r>
    </w:p>
    <w:p w14:paraId="04D2072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For Task E, I compared daily totals for selected zones and checked that the reported peak day had the highest total.</w:t>
      </w:r>
    </w:p>
    <w:p w14:paraId="0868F5D2"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Task D was difficult because each zone’s 28-day average had to be calculated before day-zone totals could be classified. Separating stages made the logic easier to follow more clearly.</w:t>
      </w:r>
    </w:p>
    <w:p w14:paraId="3DAB264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testing gave reasonable confidence in the results, but it has limitations. I mainly checked expected cases rather than deliberately testing extreme or invalid values. More automated tests would give stronger validation for a larger application.</w:t>
      </w:r>
    </w:p>
    <w:p w14:paraId="6D819121" w14:textId="77777777" w:rsidR="008F528E" w:rsidRDefault="008F528E" w:rsidP="004A669C">
      <w:pPr>
        <w:spacing w:line="360" w:lineRule="auto"/>
        <w:jc w:val="both"/>
        <w:rPr>
          <w:rFonts w:ascii="Times New Roman" w:hAnsi="Times New Roman" w:cs="Times New Roman"/>
          <w:b/>
          <w:bCs/>
          <w:sz w:val="28"/>
          <w:szCs w:val="28"/>
          <w:lang w:val="bg-BG"/>
        </w:rPr>
      </w:pPr>
    </w:p>
    <w:p w14:paraId="69E82C13" w14:textId="361F6565"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t>D. Efficiency and Scalability Reflection</w:t>
      </w:r>
    </w:p>
    <w:p w14:paraId="0AEFD1F6"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program is suitable for the current 840 records, but the repeated loops would become slower as the dataset grows. Tasks D and E are the main examples because they repeatedly scan the same dataframe.</w:t>
      </w:r>
    </w:p>
    <w:p w14:paraId="2D5683EA" w14:textId="4EBDE8CF" w:rsidR="00785AD8" w:rsidRPr="004A669C" w:rsidRDefault="000941DB" w:rsidP="004A669C">
      <w:pPr>
        <w:spacing w:line="360" w:lineRule="auto"/>
        <w:jc w:val="both"/>
        <w:rPr>
          <w:rFonts w:ascii="Times New Roman" w:hAnsi="Times New Roman" w:cs="Times New Roman"/>
        </w:rPr>
      </w:pPr>
      <w:r w:rsidRPr="004A669C">
        <w:rPr>
          <w:rFonts w:ascii="Times New Roman" w:hAnsi="Times New Roman" w:cs="Times New Roman"/>
        </w:rPr>
        <w:t>Vectorized</w:t>
      </w:r>
      <w:r w:rsidR="00785AD8" w:rsidRPr="004A669C">
        <w:rPr>
          <w:rFonts w:ascii="Times New Roman" w:hAnsi="Times New Roman" w:cs="Times New Roman"/>
        </w:rPr>
        <w:t xml:space="preserve"> operations or grouping functions could improve performance significantly. However, they would not meet the loop requirements of this assessment. For this reason, I </w:t>
      </w:r>
      <w:r w:rsidR="00835A73" w:rsidRPr="004A669C">
        <w:rPr>
          <w:rFonts w:ascii="Times New Roman" w:hAnsi="Times New Roman" w:cs="Times New Roman"/>
        </w:rPr>
        <w:t>prioritized</w:t>
      </w:r>
      <w:r w:rsidR="00785AD8" w:rsidRPr="004A669C">
        <w:rPr>
          <w:rFonts w:ascii="Times New Roman" w:hAnsi="Times New Roman" w:cs="Times New Roman"/>
        </w:rPr>
        <w:t xml:space="preserve"> clear logic and understanding over maximum efficiency.</w:t>
      </w:r>
    </w:p>
    <w:p w14:paraId="6B0F6EAA"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If the program were developed further, I could add variables such as stock levels, order types or worker performance. The existing structure could support these additions because the data generation and analysis stages are separated.</w:t>
      </w:r>
    </w:p>
    <w:p w14:paraId="6BFC702B" w14:textId="77777777" w:rsidR="008F528E" w:rsidRDefault="008F528E" w:rsidP="004A669C">
      <w:pPr>
        <w:spacing w:line="360" w:lineRule="auto"/>
        <w:jc w:val="both"/>
        <w:rPr>
          <w:rFonts w:ascii="Times New Roman" w:hAnsi="Times New Roman" w:cs="Times New Roman"/>
          <w:b/>
          <w:bCs/>
          <w:sz w:val="28"/>
          <w:szCs w:val="28"/>
          <w:lang w:val="bg-BG"/>
        </w:rPr>
      </w:pPr>
    </w:p>
    <w:p w14:paraId="4A15549C" w14:textId="1EA99D18"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t>E. Reflection on Learning and Use of Generative AI</w:t>
      </w:r>
    </w:p>
    <w:p w14:paraId="2F5BD165"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A challenge was understanding how to organize the nested loops and keep track of the records being processed. Task D was the most difficult part because each zone’s 28-day average had to be calculated before checking daily totals for anomalies. Breaking the problem into smaller steps helped me understand the logic. Initially, I made an error when working on Task D because I was trying to identify anomalies before the zone averages had been calculated. This produced incorrect results and helped me realise that the baseline needed to be calculated first. After separating the process into two stages, the anomaly detection worked as expected.</w:t>
      </w:r>
    </w:p>
    <w:p w14:paraId="707CD8AB" w14:textId="77777777" w:rsidR="00785AD8" w:rsidRPr="004A669C" w:rsidRDefault="00785AD8" w:rsidP="004A669C">
      <w:pPr>
        <w:spacing w:line="360" w:lineRule="auto"/>
        <w:jc w:val="both"/>
        <w:rPr>
          <w:rFonts w:ascii="Times New Roman" w:hAnsi="Times New Roman" w:cs="Times New Roman"/>
          <w:lang w:val="bg-BG"/>
        </w:rPr>
      </w:pPr>
    </w:p>
    <w:p w14:paraId="0091152E" w14:textId="5A3E6DD9"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The assessment improved my understanding of </w:t>
      </w:r>
      <w:proofErr w:type="spellStart"/>
      <w:r w:rsidRPr="004A669C">
        <w:rPr>
          <w:rFonts w:ascii="Times New Roman" w:hAnsi="Times New Roman" w:cs="Times New Roman"/>
        </w:rPr>
        <w:t>dataframes</w:t>
      </w:r>
      <w:proofErr w:type="spellEnd"/>
      <w:r w:rsidRPr="004A669C">
        <w:rPr>
          <w:rFonts w:ascii="Times New Roman" w:hAnsi="Times New Roman" w:cs="Times New Roman"/>
        </w:rPr>
        <w:t xml:space="preserve">, loops, counters and running totals. I also learned that a program </w:t>
      </w:r>
      <w:r w:rsidR="004A669C" w:rsidRPr="004A669C">
        <w:rPr>
          <w:rFonts w:ascii="Times New Roman" w:hAnsi="Times New Roman" w:cs="Times New Roman"/>
        </w:rPr>
        <w:t>could</w:t>
      </w:r>
      <w:r w:rsidRPr="004A669C">
        <w:rPr>
          <w:rFonts w:ascii="Times New Roman" w:hAnsi="Times New Roman" w:cs="Times New Roman"/>
        </w:rPr>
        <w:t xml:space="preserve"> produce the correct result but still have weaknesses, such as poor efficiency when the dataset becomes larger.</w:t>
      </w:r>
    </w:p>
    <w:p w14:paraId="58E63F54" w14:textId="7DE6B290"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 xml:space="preserve">I used Generative AI during development to help explain R concepts, </w:t>
      </w:r>
      <w:r w:rsidR="004A669C" w:rsidRPr="004A669C">
        <w:rPr>
          <w:rFonts w:ascii="Times New Roman" w:hAnsi="Times New Roman" w:cs="Times New Roman"/>
        </w:rPr>
        <w:t>organize</w:t>
      </w:r>
      <w:r w:rsidRPr="004A669C">
        <w:rPr>
          <w:rFonts w:ascii="Times New Roman" w:hAnsi="Times New Roman" w:cs="Times New Roman"/>
        </w:rPr>
        <w:t xml:space="preserve"> the code and improve comments. It was also useful when I was unsure about different ways to approach </w:t>
      </w:r>
      <w:r w:rsidR="00000D10" w:rsidRPr="004A669C">
        <w:rPr>
          <w:rFonts w:ascii="Times New Roman" w:hAnsi="Times New Roman" w:cs="Times New Roman"/>
        </w:rPr>
        <w:t>calculation</w:t>
      </w:r>
      <w:r w:rsidRPr="004A669C">
        <w:rPr>
          <w:rFonts w:ascii="Times New Roman" w:hAnsi="Times New Roman" w:cs="Times New Roman"/>
        </w:rPr>
        <w:t xml:space="preserve">. However, I checked the suggestions against the assessment requirements and changed </w:t>
      </w:r>
      <w:r w:rsidRPr="004A669C">
        <w:rPr>
          <w:rFonts w:ascii="Times New Roman" w:hAnsi="Times New Roman" w:cs="Times New Roman"/>
        </w:rPr>
        <w:lastRenderedPageBreak/>
        <w:t>parts when necessary. This was important because some common R approaches were not allowed in the task.</w:t>
      </w:r>
    </w:p>
    <w:p w14:paraId="14186D82" w14:textId="77777777" w:rsidR="00785AD8" w:rsidRPr="004A669C" w:rsidRDefault="00785AD8" w:rsidP="004A669C">
      <w:pPr>
        <w:spacing w:line="360" w:lineRule="auto"/>
        <w:jc w:val="both"/>
        <w:rPr>
          <w:rFonts w:ascii="Times New Roman" w:hAnsi="Times New Roman" w:cs="Times New Roman"/>
        </w:rPr>
      </w:pPr>
      <w:r w:rsidRPr="004A669C">
        <w:rPr>
          <w:rFonts w:ascii="Times New Roman" w:hAnsi="Times New Roman" w:cs="Times New Roman"/>
        </w:rPr>
        <w:t>The main lesson for me was that understanding the code is more important than simply making it run. I had to understand why counters were used, how the loops selected records and how the anomaly condition worked. In future, I would like to write similar solutions with less assistance and use AI mainly for checking ideas or explaining difficult concepts.</w:t>
      </w:r>
    </w:p>
    <w:p w14:paraId="082DDA10" w14:textId="77777777" w:rsidR="000941DB" w:rsidRPr="004A669C" w:rsidRDefault="000941DB" w:rsidP="004A669C">
      <w:pPr>
        <w:spacing w:line="360" w:lineRule="auto"/>
        <w:jc w:val="both"/>
        <w:rPr>
          <w:rFonts w:ascii="Times New Roman" w:hAnsi="Times New Roman" w:cs="Times New Roman"/>
          <w:b/>
          <w:bCs/>
          <w:sz w:val="28"/>
          <w:szCs w:val="28"/>
        </w:rPr>
      </w:pPr>
    </w:p>
    <w:p w14:paraId="62135660" w14:textId="77777777" w:rsidR="000941DB" w:rsidRPr="004A669C" w:rsidRDefault="000941DB" w:rsidP="004A669C">
      <w:pPr>
        <w:spacing w:line="360" w:lineRule="auto"/>
        <w:jc w:val="both"/>
        <w:rPr>
          <w:rFonts w:ascii="Times New Roman" w:hAnsi="Times New Roman" w:cs="Times New Roman"/>
          <w:b/>
          <w:bCs/>
          <w:sz w:val="28"/>
          <w:szCs w:val="28"/>
        </w:rPr>
      </w:pPr>
    </w:p>
    <w:p w14:paraId="1AE5946B" w14:textId="77777777" w:rsidR="000941DB" w:rsidRPr="004A669C" w:rsidRDefault="000941DB" w:rsidP="004A669C">
      <w:pPr>
        <w:spacing w:line="360" w:lineRule="auto"/>
        <w:jc w:val="both"/>
        <w:rPr>
          <w:rFonts w:ascii="Times New Roman" w:hAnsi="Times New Roman" w:cs="Times New Roman"/>
          <w:b/>
          <w:bCs/>
          <w:sz w:val="28"/>
          <w:szCs w:val="28"/>
        </w:rPr>
      </w:pPr>
    </w:p>
    <w:p w14:paraId="747B83CA" w14:textId="77777777" w:rsidR="00785AD8" w:rsidRPr="004A669C" w:rsidRDefault="00785AD8" w:rsidP="004A669C">
      <w:pPr>
        <w:spacing w:line="360" w:lineRule="auto"/>
        <w:jc w:val="both"/>
        <w:rPr>
          <w:rFonts w:ascii="Times New Roman" w:hAnsi="Times New Roman" w:cs="Times New Roman"/>
          <w:b/>
          <w:bCs/>
          <w:sz w:val="28"/>
          <w:szCs w:val="28"/>
        </w:rPr>
      </w:pPr>
      <w:r w:rsidRPr="004A669C">
        <w:rPr>
          <w:rFonts w:ascii="Times New Roman" w:hAnsi="Times New Roman" w:cs="Times New Roman"/>
          <w:b/>
          <w:bCs/>
          <w:sz w:val="28"/>
          <w:szCs w:val="28"/>
        </w:rPr>
        <w:t>Conclusion</w:t>
      </w:r>
    </w:p>
    <w:p w14:paraId="417BE20E" w14:textId="77777777" w:rsidR="00785AD8" w:rsidRPr="004A669C" w:rsidRDefault="00785AD8" w:rsidP="004A669C">
      <w:pPr>
        <w:spacing w:line="360" w:lineRule="auto"/>
        <w:jc w:val="both"/>
        <w:rPr>
          <w:rFonts w:ascii="Times New Roman" w:hAnsi="Times New Roman" w:cs="Times New Roman"/>
          <w:b/>
          <w:bCs/>
        </w:rPr>
      </w:pPr>
      <w:r w:rsidRPr="004A669C">
        <w:rPr>
          <w:rFonts w:ascii="Times New Roman" w:hAnsi="Times New Roman" w:cs="Times New Roman"/>
        </w:rPr>
        <w:t>This assessment improved my understanding of R programming and data manipulation. The solution follows the required loop-based approach and provides a clear process from data generation to analysis. Its main limitation is efficiency with larger datasets, but this is partly</w:t>
      </w:r>
      <w:r w:rsidRPr="004A669C">
        <w:rPr>
          <w:rFonts w:ascii="Times New Roman" w:hAnsi="Times New Roman" w:cs="Times New Roman"/>
          <w:b/>
          <w:bCs/>
        </w:rPr>
        <w:t xml:space="preserve"> </w:t>
      </w:r>
      <w:r w:rsidRPr="004A669C">
        <w:rPr>
          <w:rFonts w:ascii="Times New Roman" w:hAnsi="Times New Roman" w:cs="Times New Roman"/>
        </w:rPr>
        <w:t>due to the assessment requirements. Testing also showed me the importance of checking intermediate calculations rather than only the final results.</w:t>
      </w:r>
    </w:p>
    <w:p w14:paraId="489C0EB9" w14:textId="77777777" w:rsidR="00785AD8" w:rsidRPr="004A669C" w:rsidRDefault="00785AD8" w:rsidP="004A669C">
      <w:pPr>
        <w:spacing w:line="360" w:lineRule="auto"/>
        <w:jc w:val="both"/>
        <w:rPr>
          <w:rFonts w:ascii="Times New Roman" w:hAnsi="Times New Roman" w:cs="Times New Roman"/>
        </w:rPr>
      </w:pPr>
    </w:p>
    <w:sectPr w:rsidR="00785AD8" w:rsidRPr="004A66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AD8"/>
    <w:rsid w:val="00000D10"/>
    <w:rsid w:val="0003603E"/>
    <w:rsid w:val="00065E9C"/>
    <w:rsid w:val="000941DB"/>
    <w:rsid w:val="0039540D"/>
    <w:rsid w:val="004A669C"/>
    <w:rsid w:val="005D01C8"/>
    <w:rsid w:val="00655B35"/>
    <w:rsid w:val="006F100F"/>
    <w:rsid w:val="0077278B"/>
    <w:rsid w:val="00785AD8"/>
    <w:rsid w:val="00835A73"/>
    <w:rsid w:val="008D1FD8"/>
    <w:rsid w:val="008F528E"/>
    <w:rsid w:val="009C652C"/>
    <w:rsid w:val="00FD2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40D2"/>
  <w15:chartTrackingRefBased/>
  <w15:docId w15:val="{1D9730CC-AFEB-4F80-B89F-4D5E432E3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A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A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A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A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A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A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A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A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A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A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A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A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AD8"/>
    <w:rPr>
      <w:rFonts w:eastAsiaTheme="majorEastAsia" w:cstheme="majorBidi"/>
      <w:color w:val="272727" w:themeColor="text1" w:themeTint="D8"/>
    </w:rPr>
  </w:style>
  <w:style w:type="paragraph" w:styleId="Title">
    <w:name w:val="Title"/>
    <w:basedOn w:val="Normal"/>
    <w:next w:val="Normal"/>
    <w:link w:val="TitleChar"/>
    <w:uiPriority w:val="10"/>
    <w:qFormat/>
    <w:rsid w:val="00785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A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AD8"/>
    <w:pPr>
      <w:spacing w:before="160"/>
      <w:jc w:val="center"/>
    </w:pPr>
    <w:rPr>
      <w:i/>
      <w:iCs/>
      <w:color w:val="404040" w:themeColor="text1" w:themeTint="BF"/>
    </w:rPr>
  </w:style>
  <w:style w:type="character" w:customStyle="1" w:styleId="QuoteChar">
    <w:name w:val="Quote Char"/>
    <w:basedOn w:val="DefaultParagraphFont"/>
    <w:link w:val="Quote"/>
    <w:uiPriority w:val="29"/>
    <w:rsid w:val="00785AD8"/>
    <w:rPr>
      <w:i/>
      <w:iCs/>
      <w:color w:val="404040" w:themeColor="text1" w:themeTint="BF"/>
    </w:rPr>
  </w:style>
  <w:style w:type="paragraph" w:styleId="ListParagraph">
    <w:name w:val="List Paragraph"/>
    <w:basedOn w:val="Normal"/>
    <w:uiPriority w:val="34"/>
    <w:qFormat/>
    <w:rsid w:val="00785AD8"/>
    <w:pPr>
      <w:ind w:left="720"/>
      <w:contextualSpacing/>
    </w:pPr>
  </w:style>
  <w:style w:type="character" w:styleId="IntenseEmphasis">
    <w:name w:val="Intense Emphasis"/>
    <w:basedOn w:val="DefaultParagraphFont"/>
    <w:uiPriority w:val="21"/>
    <w:qFormat/>
    <w:rsid w:val="00785AD8"/>
    <w:rPr>
      <w:i/>
      <w:iCs/>
      <w:color w:val="0F4761" w:themeColor="accent1" w:themeShade="BF"/>
    </w:rPr>
  </w:style>
  <w:style w:type="paragraph" w:styleId="IntenseQuote">
    <w:name w:val="Intense Quote"/>
    <w:basedOn w:val="Normal"/>
    <w:next w:val="Normal"/>
    <w:link w:val="IntenseQuoteChar"/>
    <w:uiPriority w:val="30"/>
    <w:qFormat/>
    <w:rsid w:val="00785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AD8"/>
    <w:rPr>
      <w:i/>
      <w:iCs/>
      <w:color w:val="0F4761" w:themeColor="accent1" w:themeShade="BF"/>
    </w:rPr>
  </w:style>
  <w:style w:type="character" w:styleId="IntenseReference">
    <w:name w:val="Intense Reference"/>
    <w:basedOn w:val="DefaultParagraphFont"/>
    <w:uiPriority w:val="32"/>
    <w:qFormat/>
    <w:rsid w:val="00785A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C5BE4-A71F-4D56-979B-9529EE0DC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dc:creator>
  <cp:keywords/>
  <dc:description/>
  <cp:lastModifiedBy>Marin Karakolev</cp:lastModifiedBy>
  <cp:revision>4</cp:revision>
  <dcterms:created xsi:type="dcterms:W3CDTF">2026-10-21T14:43:00Z</dcterms:created>
  <dcterms:modified xsi:type="dcterms:W3CDTF">2026-10-22T17:37:00Z</dcterms:modified>
</cp:coreProperties>
</file>