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D4BD0D" w14:textId="77777777" w:rsidR="00BF3D3F" w:rsidRPr="00011124" w:rsidRDefault="00BF3D3F" w:rsidP="00011124">
      <w:pPr>
        <w:spacing w:line="360" w:lineRule="auto"/>
        <w:jc w:val="both"/>
        <w:rPr>
          <w:rFonts w:ascii="Times New Roman" w:hAnsi="Times New Roman" w:cs="Times New Roman"/>
        </w:rPr>
      </w:pPr>
    </w:p>
    <w:p w14:paraId="650F4F89" w14:textId="77777777" w:rsidR="00BF3D3F" w:rsidRPr="00011124" w:rsidRDefault="00BF3D3F" w:rsidP="00011124">
      <w:pPr>
        <w:spacing w:line="360" w:lineRule="auto"/>
        <w:jc w:val="both"/>
        <w:rPr>
          <w:rFonts w:ascii="Times New Roman" w:hAnsi="Times New Roman" w:cs="Times New Roman"/>
        </w:rPr>
      </w:pPr>
    </w:p>
    <w:p w14:paraId="037545AA" w14:textId="77777777" w:rsidR="00BF3D3F" w:rsidRPr="00011124" w:rsidRDefault="00BF3D3F" w:rsidP="00011124">
      <w:pPr>
        <w:spacing w:line="360" w:lineRule="auto"/>
        <w:jc w:val="both"/>
        <w:rPr>
          <w:rFonts w:ascii="Times New Roman" w:hAnsi="Times New Roman" w:cs="Times New Roman"/>
        </w:rPr>
      </w:pPr>
    </w:p>
    <w:p w14:paraId="6966ECCD" w14:textId="77777777" w:rsidR="00BF3D3F" w:rsidRPr="00011124" w:rsidRDefault="00BF3D3F" w:rsidP="00011124">
      <w:pPr>
        <w:spacing w:line="360" w:lineRule="auto"/>
        <w:jc w:val="both"/>
        <w:rPr>
          <w:rFonts w:ascii="Times New Roman" w:hAnsi="Times New Roman" w:cs="Times New Roman"/>
        </w:rPr>
      </w:pPr>
    </w:p>
    <w:p w14:paraId="4830505B" w14:textId="77777777" w:rsidR="00BF3D3F" w:rsidRPr="00011124" w:rsidRDefault="00BF3D3F" w:rsidP="00011124">
      <w:pPr>
        <w:spacing w:line="360" w:lineRule="auto"/>
        <w:jc w:val="both"/>
        <w:rPr>
          <w:rFonts w:ascii="Times New Roman" w:hAnsi="Times New Roman" w:cs="Times New Roman"/>
        </w:rPr>
      </w:pPr>
    </w:p>
    <w:p w14:paraId="6DFB2548" w14:textId="77777777" w:rsidR="00BF3D3F" w:rsidRPr="00011124" w:rsidRDefault="00BF3D3F" w:rsidP="00011124">
      <w:pPr>
        <w:spacing w:line="360" w:lineRule="auto"/>
        <w:jc w:val="center"/>
        <w:rPr>
          <w:rFonts w:ascii="Times New Roman" w:hAnsi="Times New Roman" w:cs="Times New Roman"/>
        </w:rPr>
      </w:pPr>
    </w:p>
    <w:p w14:paraId="6BB81A95" w14:textId="00879F69" w:rsidR="00BF3D3F" w:rsidRPr="00011124" w:rsidRDefault="00BF3D3F" w:rsidP="00011124">
      <w:pPr>
        <w:spacing w:line="360" w:lineRule="auto"/>
        <w:jc w:val="center"/>
        <w:rPr>
          <w:rFonts w:ascii="Times New Roman" w:hAnsi="Times New Roman" w:cs="Times New Roman"/>
        </w:rPr>
      </w:pPr>
      <w:r w:rsidRPr="00011124">
        <w:rPr>
          <w:rFonts w:ascii="Times New Roman" w:hAnsi="Times New Roman" w:cs="Times New Roman"/>
        </w:rPr>
        <w:t>Academic Discipline of Hospitality &amp; Tourism Management</w:t>
      </w:r>
    </w:p>
    <w:p w14:paraId="51E60E50" w14:textId="02651638" w:rsidR="005B1E1F" w:rsidRPr="00011124" w:rsidRDefault="00BF3D3F" w:rsidP="00011124">
      <w:pPr>
        <w:spacing w:line="360" w:lineRule="auto"/>
        <w:jc w:val="center"/>
        <w:rPr>
          <w:rFonts w:ascii="Times New Roman" w:hAnsi="Times New Roman" w:cs="Times New Roman"/>
        </w:rPr>
      </w:pPr>
      <w:r w:rsidRPr="00011124">
        <w:rPr>
          <w:rFonts w:ascii="Times New Roman" w:hAnsi="Times New Roman" w:cs="Times New Roman"/>
        </w:rPr>
        <w:t>BA International Hotel Management</w:t>
      </w:r>
    </w:p>
    <w:p w14:paraId="5BB5B26B" w14:textId="77777777" w:rsidR="00D02BD2" w:rsidRPr="00011124" w:rsidRDefault="00BF3D3F" w:rsidP="00011124">
      <w:pPr>
        <w:spacing w:line="360" w:lineRule="auto"/>
        <w:jc w:val="center"/>
        <w:rPr>
          <w:rFonts w:ascii="Times New Roman" w:hAnsi="Times New Roman" w:cs="Times New Roman"/>
        </w:rPr>
      </w:pPr>
      <w:r w:rsidRPr="00011124">
        <w:rPr>
          <w:rFonts w:ascii="Times New Roman" w:hAnsi="Times New Roman" w:cs="Times New Roman"/>
        </w:rPr>
        <w:t>Hotel Placement Research Project</w:t>
      </w:r>
    </w:p>
    <w:p w14:paraId="1964E538" w14:textId="0303FD88" w:rsidR="00BF3D3F" w:rsidRPr="00011124" w:rsidRDefault="00BF3D3F" w:rsidP="00011124">
      <w:pPr>
        <w:spacing w:line="360" w:lineRule="auto"/>
        <w:jc w:val="center"/>
        <w:rPr>
          <w:rFonts w:ascii="Times New Roman" w:hAnsi="Times New Roman" w:cs="Times New Roman"/>
        </w:rPr>
      </w:pPr>
      <w:r w:rsidRPr="00011124">
        <w:rPr>
          <w:rFonts w:ascii="Times New Roman" w:hAnsi="Times New Roman" w:cs="Times New Roman"/>
        </w:rPr>
        <w:t>Module code: BMIH6008</w:t>
      </w:r>
    </w:p>
    <w:p w14:paraId="332529B4" w14:textId="33BDA93F" w:rsidR="00D02BD2" w:rsidRPr="00011124" w:rsidRDefault="00D02BD2" w:rsidP="00011124">
      <w:pPr>
        <w:spacing w:line="360" w:lineRule="auto"/>
        <w:jc w:val="center"/>
        <w:rPr>
          <w:rFonts w:ascii="Times New Roman" w:hAnsi="Times New Roman" w:cs="Times New Roman"/>
        </w:rPr>
      </w:pPr>
      <w:r w:rsidRPr="00011124">
        <w:rPr>
          <w:rFonts w:ascii="Times New Roman" w:hAnsi="Times New Roman" w:cs="Times New Roman"/>
          <w:b/>
          <w:bCs/>
        </w:rPr>
        <w:t>Enhancing operational efficiency through staff training and operational transparency</w:t>
      </w:r>
    </w:p>
    <w:p w14:paraId="2E6CDF3E" w14:textId="670C157E" w:rsidR="00BF3D3F" w:rsidRPr="00011124" w:rsidRDefault="00BF3D3F" w:rsidP="00011124">
      <w:pPr>
        <w:spacing w:line="360" w:lineRule="auto"/>
        <w:jc w:val="center"/>
        <w:rPr>
          <w:rFonts w:ascii="Times New Roman" w:hAnsi="Times New Roman" w:cs="Times New Roman"/>
        </w:rPr>
      </w:pPr>
      <w:r w:rsidRPr="00011124">
        <w:rPr>
          <w:rFonts w:ascii="Times New Roman" w:hAnsi="Times New Roman" w:cs="Times New Roman"/>
        </w:rPr>
        <w:t>Student name: Darius Raul Condescu</w:t>
      </w:r>
    </w:p>
    <w:p w14:paraId="2FB4A7CC" w14:textId="19EFD74A" w:rsidR="00BF3D3F" w:rsidRPr="00011124" w:rsidRDefault="00BF3D3F" w:rsidP="00011124">
      <w:pPr>
        <w:spacing w:line="360" w:lineRule="auto"/>
        <w:jc w:val="center"/>
        <w:rPr>
          <w:rFonts w:ascii="Times New Roman" w:hAnsi="Times New Roman" w:cs="Times New Roman"/>
        </w:rPr>
      </w:pPr>
      <w:r w:rsidRPr="00011124">
        <w:rPr>
          <w:rFonts w:ascii="Times New Roman" w:hAnsi="Times New Roman" w:cs="Times New Roman"/>
        </w:rPr>
        <w:t>Student ID:</w:t>
      </w:r>
      <w:r w:rsidR="00783D18" w:rsidRPr="00011124">
        <w:rPr>
          <w:rFonts w:ascii="Times New Roman" w:hAnsi="Times New Roman" w:cs="Times New Roman"/>
        </w:rPr>
        <w:t xml:space="preserve"> 2212965</w:t>
      </w:r>
    </w:p>
    <w:p w14:paraId="234BB7D4" w14:textId="2122F10D" w:rsidR="00BF3D3F" w:rsidRPr="00011124" w:rsidRDefault="00BF3D3F" w:rsidP="00011124">
      <w:pPr>
        <w:spacing w:line="360" w:lineRule="auto"/>
        <w:jc w:val="center"/>
        <w:rPr>
          <w:rFonts w:ascii="Times New Roman" w:hAnsi="Times New Roman" w:cs="Times New Roman"/>
        </w:rPr>
      </w:pPr>
      <w:r w:rsidRPr="00011124">
        <w:rPr>
          <w:rFonts w:ascii="Times New Roman" w:hAnsi="Times New Roman" w:cs="Times New Roman"/>
        </w:rPr>
        <w:t>Lecturer</w:t>
      </w:r>
      <w:r w:rsidR="00783D18" w:rsidRPr="00011124">
        <w:rPr>
          <w:rFonts w:ascii="Times New Roman" w:hAnsi="Times New Roman" w:cs="Times New Roman"/>
        </w:rPr>
        <w:t>:</w:t>
      </w:r>
      <w:r w:rsidRPr="00011124">
        <w:rPr>
          <w:rFonts w:ascii="Times New Roman" w:hAnsi="Times New Roman" w:cs="Times New Roman"/>
        </w:rPr>
        <w:t xml:space="preserve"> </w:t>
      </w:r>
      <w:proofErr w:type="spellStart"/>
      <w:r w:rsidRPr="00011124">
        <w:rPr>
          <w:rFonts w:ascii="Times New Roman" w:hAnsi="Times New Roman" w:cs="Times New Roman"/>
        </w:rPr>
        <w:t>Dr.</w:t>
      </w:r>
      <w:proofErr w:type="spellEnd"/>
      <w:r w:rsidRPr="00011124">
        <w:rPr>
          <w:rFonts w:ascii="Times New Roman" w:hAnsi="Times New Roman" w:cs="Times New Roman"/>
        </w:rPr>
        <w:t xml:space="preserve"> Ernest </w:t>
      </w:r>
      <w:proofErr w:type="spellStart"/>
      <w:r w:rsidRPr="00011124">
        <w:rPr>
          <w:rFonts w:ascii="Times New Roman" w:hAnsi="Times New Roman" w:cs="Times New Roman"/>
        </w:rPr>
        <w:t>Wavei</w:t>
      </w:r>
      <w:proofErr w:type="spellEnd"/>
    </w:p>
    <w:p w14:paraId="22E2611E" w14:textId="77777777" w:rsidR="0069406F" w:rsidRPr="00011124" w:rsidRDefault="0069406F" w:rsidP="00011124">
      <w:pPr>
        <w:spacing w:line="360" w:lineRule="auto"/>
        <w:jc w:val="center"/>
        <w:rPr>
          <w:rFonts w:ascii="Times New Roman" w:hAnsi="Times New Roman" w:cs="Times New Roman"/>
        </w:rPr>
      </w:pPr>
    </w:p>
    <w:p w14:paraId="6596DFB6" w14:textId="77777777" w:rsidR="0069406F" w:rsidRPr="00011124" w:rsidRDefault="0069406F" w:rsidP="00011124">
      <w:pPr>
        <w:spacing w:line="360" w:lineRule="auto"/>
        <w:jc w:val="both"/>
        <w:rPr>
          <w:rFonts w:ascii="Times New Roman" w:hAnsi="Times New Roman" w:cs="Times New Roman"/>
        </w:rPr>
      </w:pPr>
    </w:p>
    <w:p w14:paraId="79A6E6ED" w14:textId="77777777" w:rsidR="0069406F" w:rsidRPr="00011124" w:rsidRDefault="0069406F" w:rsidP="00011124">
      <w:pPr>
        <w:spacing w:line="360" w:lineRule="auto"/>
        <w:jc w:val="both"/>
        <w:rPr>
          <w:rFonts w:ascii="Times New Roman" w:hAnsi="Times New Roman" w:cs="Times New Roman"/>
        </w:rPr>
      </w:pPr>
    </w:p>
    <w:p w14:paraId="017A1024" w14:textId="77777777" w:rsidR="0069406F" w:rsidRPr="00011124" w:rsidRDefault="0069406F" w:rsidP="00011124">
      <w:pPr>
        <w:spacing w:line="360" w:lineRule="auto"/>
        <w:jc w:val="both"/>
        <w:rPr>
          <w:rFonts w:ascii="Times New Roman" w:hAnsi="Times New Roman" w:cs="Times New Roman"/>
        </w:rPr>
      </w:pPr>
    </w:p>
    <w:p w14:paraId="593E667D" w14:textId="77777777" w:rsidR="0069406F" w:rsidRPr="00011124" w:rsidRDefault="0069406F" w:rsidP="00011124">
      <w:pPr>
        <w:spacing w:line="360" w:lineRule="auto"/>
        <w:jc w:val="both"/>
        <w:rPr>
          <w:rFonts w:ascii="Times New Roman" w:hAnsi="Times New Roman" w:cs="Times New Roman"/>
        </w:rPr>
      </w:pPr>
    </w:p>
    <w:p w14:paraId="345F028E" w14:textId="77777777" w:rsidR="006F30A2" w:rsidRPr="00011124" w:rsidRDefault="006F30A2" w:rsidP="00011124">
      <w:pPr>
        <w:spacing w:line="360" w:lineRule="auto"/>
        <w:jc w:val="both"/>
        <w:rPr>
          <w:rFonts w:ascii="Times New Roman" w:hAnsi="Times New Roman" w:cs="Times New Roman"/>
          <w:b/>
          <w:bCs/>
        </w:rPr>
      </w:pPr>
    </w:p>
    <w:p w14:paraId="1AE09120" w14:textId="0C2D088B" w:rsidR="0069406F" w:rsidRPr="00011124" w:rsidRDefault="006F30A2" w:rsidP="00011124">
      <w:pPr>
        <w:spacing w:line="360" w:lineRule="auto"/>
        <w:jc w:val="both"/>
        <w:rPr>
          <w:rFonts w:ascii="Times New Roman" w:hAnsi="Times New Roman" w:cs="Times New Roman"/>
        </w:rPr>
      </w:pPr>
      <w:r w:rsidRPr="00011124">
        <w:rPr>
          <w:rFonts w:ascii="Times New Roman" w:hAnsi="Times New Roman" w:cs="Times New Roman"/>
        </w:rPr>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p>
    <w:p w14:paraId="36265B35" w14:textId="77777777" w:rsidR="00162498" w:rsidRPr="00011124" w:rsidRDefault="00162498" w:rsidP="00011124">
      <w:pPr>
        <w:spacing w:line="360" w:lineRule="auto"/>
        <w:jc w:val="both"/>
        <w:rPr>
          <w:rFonts w:ascii="Times New Roman" w:hAnsi="Times New Roman" w:cs="Times New Roman"/>
        </w:rPr>
      </w:pPr>
    </w:p>
    <w:p w14:paraId="1F0EE2D3" w14:textId="37E7D4BC" w:rsidR="0069406F" w:rsidRPr="00011124" w:rsidRDefault="005D6060" w:rsidP="00011124">
      <w:pPr>
        <w:spacing w:line="360" w:lineRule="auto"/>
        <w:jc w:val="center"/>
        <w:rPr>
          <w:rFonts w:ascii="Times New Roman" w:hAnsi="Times New Roman" w:cs="Times New Roman"/>
        </w:rPr>
      </w:pPr>
      <w:r w:rsidRPr="00011124">
        <w:rPr>
          <w:rFonts w:ascii="Times New Roman" w:hAnsi="Times New Roman" w:cs="Times New Roman"/>
        </w:rPr>
        <w:lastRenderedPageBreak/>
        <w:t>Acknowledgement</w:t>
      </w:r>
    </w:p>
    <w:p w14:paraId="0E7BE1A9" w14:textId="55815CD3" w:rsidR="0069406F" w:rsidRPr="00011124" w:rsidRDefault="005D6060" w:rsidP="00011124">
      <w:pPr>
        <w:spacing w:line="360" w:lineRule="auto"/>
        <w:jc w:val="both"/>
        <w:rPr>
          <w:rFonts w:ascii="Times New Roman" w:hAnsi="Times New Roman" w:cs="Times New Roman"/>
        </w:rPr>
      </w:pPr>
      <w:r w:rsidRPr="00011124">
        <w:rPr>
          <w:rFonts w:ascii="Times New Roman" w:hAnsi="Times New Roman" w:cs="Times New Roman"/>
        </w:rPr>
        <w:t xml:space="preserve">With deep appreciation, I would like to thank everyone and express my gratitude to the </w:t>
      </w:r>
      <w:r w:rsidR="00D61073" w:rsidRPr="00011124">
        <w:rPr>
          <w:rFonts w:ascii="Times New Roman" w:hAnsi="Times New Roman" w:cs="Times New Roman"/>
        </w:rPr>
        <w:t>Holiday Inn Peterborough West management and employees</w:t>
      </w:r>
      <w:r w:rsidRPr="00011124">
        <w:rPr>
          <w:rFonts w:ascii="Times New Roman" w:hAnsi="Times New Roman" w:cs="Times New Roman"/>
        </w:rPr>
        <w:t xml:space="preserve">. Thank you for allowing me the opportunity to complete my placement and gain personal insight into the hotel’s operational procedures. </w:t>
      </w:r>
      <w:r w:rsidR="00BC5D1D" w:rsidRPr="00011124">
        <w:rPr>
          <w:rFonts w:ascii="Times New Roman" w:hAnsi="Times New Roman" w:cs="Times New Roman"/>
        </w:rPr>
        <w:t>Their contribution and cooperation provided valuable insights that greatly enhanced the depth of this study.</w:t>
      </w:r>
    </w:p>
    <w:p w14:paraId="0D30019C" w14:textId="76A48469" w:rsidR="00BC5D1D" w:rsidRPr="00011124" w:rsidRDefault="00BC5D1D" w:rsidP="00011124">
      <w:pPr>
        <w:spacing w:line="360" w:lineRule="auto"/>
        <w:jc w:val="both"/>
        <w:rPr>
          <w:rFonts w:ascii="Times New Roman" w:hAnsi="Times New Roman" w:cs="Times New Roman"/>
        </w:rPr>
      </w:pPr>
      <w:r w:rsidRPr="00011124">
        <w:rPr>
          <w:rFonts w:ascii="Times New Roman" w:hAnsi="Times New Roman" w:cs="Times New Roman"/>
        </w:rPr>
        <w:t xml:space="preserve">I </w:t>
      </w:r>
      <w:r w:rsidR="00922AE2" w:rsidRPr="00011124">
        <w:rPr>
          <w:rFonts w:ascii="Times New Roman" w:hAnsi="Times New Roman" w:cs="Times New Roman"/>
        </w:rPr>
        <w:t>want to thank</w:t>
      </w:r>
      <w:r w:rsidRPr="00011124">
        <w:rPr>
          <w:rFonts w:ascii="Times New Roman" w:hAnsi="Times New Roman" w:cs="Times New Roman"/>
        </w:rPr>
        <w:t xml:space="preserve"> my academic supervisor</w:t>
      </w:r>
      <w:r w:rsidR="00C47A80">
        <w:rPr>
          <w:rFonts w:ascii="Times New Roman" w:hAnsi="Times New Roman" w:cs="Times New Roman"/>
        </w:rPr>
        <w:t xml:space="preserve">, </w:t>
      </w:r>
      <w:proofErr w:type="spellStart"/>
      <w:r w:rsidR="00C47A80">
        <w:rPr>
          <w:rFonts w:ascii="Times New Roman" w:hAnsi="Times New Roman" w:cs="Times New Roman"/>
        </w:rPr>
        <w:t>Dr.</w:t>
      </w:r>
      <w:proofErr w:type="spellEnd"/>
      <w:r w:rsidR="00C47A80">
        <w:rPr>
          <w:rFonts w:ascii="Times New Roman" w:hAnsi="Times New Roman" w:cs="Times New Roman"/>
        </w:rPr>
        <w:t xml:space="preserve"> Ernest </w:t>
      </w:r>
      <w:proofErr w:type="spellStart"/>
      <w:r w:rsidR="00C47A80">
        <w:rPr>
          <w:rFonts w:ascii="Times New Roman" w:hAnsi="Times New Roman" w:cs="Times New Roman"/>
        </w:rPr>
        <w:t>Wavei</w:t>
      </w:r>
      <w:proofErr w:type="spellEnd"/>
      <w:r w:rsidR="00C47A80">
        <w:rPr>
          <w:rFonts w:ascii="Times New Roman" w:hAnsi="Times New Roman" w:cs="Times New Roman"/>
        </w:rPr>
        <w:t>,</w:t>
      </w:r>
      <w:r w:rsidRPr="00011124">
        <w:rPr>
          <w:rFonts w:ascii="Times New Roman" w:hAnsi="Times New Roman" w:cs="Times New Roman"/>
        </w:rPr>
        <w:t xml:space="preserve"> for his guidance and encouragement throughout the research process.</w:t>
      </w:r>
    </w:p>
    <w:p w14:paraId="55941398" w14:textId="1A0C2B05" w:rsidR="006C3F32" w:rsidRPr="00011124" w:rsidRDefault="006C3F32" w:rsidP="00011124">
      <w:pPr>
        <w:spacing w:line="360" w:lineRule="auto"/>
        <w:jc w:val="both"/>
        <w:rPr>
          <w:rFonts w:ascii="Times New Roman" w:hAnsi="Times New Roman" w:cs="Times New Roman"/>
        </w:rPr>
      </w:pPr>
      <w:r w:rsidRPr="00011124">
        <w:rPr>
          <w:rFonts w:ascii="Times New Roman" w:hAnsi="Times New Roman" w:cs="Times New Roman"/>
        </w:rPr>
        <w:t xml:space="preserve">A special thank you to the hotel’s customers who provided genuine and influential viewpoints that influenced the </w:t>
      </w:r>
      <w:proofErr w:type="spellStart"/>
      <w:r w:rsidRPr="00011124">
        <w:rPr>
          <w:rFonts w:ascii="Times New Roman" w:hAnsi="Times New Roman" w:cs="Times New Roman"/>
        </w:rPr>
        <w:t>netnographic</w:t>
      </w:r>
      <w:proofErr w:type="spellEnd"/>
      <w:r w:rsidRPr="00011124">
        <w:rPr>
          <w:rFonts w:ascii="Times New Roman" w:hAnsi="Times New Roman" w:cs="Times New Roman"/>
        </w:rPr>
        <w:t xml:space="preserve"> aspects of the study through their online evaluation and comments.</w:t>
      </w:r>
    </w:p>
    <w:p w14:paraId="451051B2" w14:textId="0F141A31" w:rsidR="00922AE2" w:rsidRPr="00011124" w:rsidRDefault="00922AE2" w:rsidP="00011124">
      <w:pPr>
        <w:spacing w:line="360" w:lineRule="auto"/>
        <w:jc w:val="both"/>
        <w:rPr>
          <w:rFonts w:ascii="Times New Roman" w:hAnsi="Times New Roman" w:cs="Times New Roman"/>
        </w:rPr>
      </w:pPr>
      <w:r w:rsidRPr="00011124">
        <w:rPr>
          <w:rFonts w:ascii="Times New Roman" w:hAnsi="Times New Roman" w:cs="Times New Roman"/>
        </w:rPr>
        <w:t>Finally, I want to express my gratitude to my family for their understanding, encouragement, and faith in my academic journey.</w:t>
      </w:r>
      <w:r w:rsidR="007C4489" w:rsidRPr="00011124">
        <w:rPr>
          <w:rFonts w:ascii="Times New Roman" w:hAnsi="Times New Roman" w:cs="Times New Roman"/>
        </w:rPr>
        <w:t xml:space="preserve"> </w:t>
      </w:r>
      <w:r w:rsidRPr="00011124">
        <w:rPr>
          <w:rFonts w:ascii="Times New Roman" w:hAnsi="Times New Roman" w:cs="Times New Roman"/>
        </w:rPr>
        <w:t>Their constant support enabled me to finish my assignment with concentration and commitment.</w:t>
      </w:r>
    </w:p>
    <w:p w14:paraId="7873ECF3" w14:textId="1E1AE8B7" w:rsidR="00922AE2" w:rsidRPr="00011124" w:rsidRDefault="00922AE2" w:rsidP="00011124">
      <w:pPr>
        <w:spacing w:line="360" w:lineRule="auto"/>
        <w:jc w:val="both"/>
        <w:rPr>
          <w:rFonts w:ascii="Times New Roman" w:hAnsi="Times New Roman" w:cs="Times New Roman"/>
        </w:rPr>
      </w:pPr>
    </w:p>
    <w:p w14:paraId="27AC1C28" w14:textId="77777777" w:rsidR="00D61073" w:rsidRPr="00011124" w:rsidRDefault="00D61073" w:rsidP="00011124">
      <w:pPr>
        <w:spacing w:line="360" w:lineRule="auto"/>
        <w:jc w:val="both"/>
        <w:rPr>
          <w:rFonts w:ascii="Times New Roman" w:hAnsi="Times New Roman" w:cs="Times New Roman"/>
        </w:rPr>
      </w:pPr>
    </w:p>
    <w:p w14:paraId="74DAC1C0" w14:textId="77777777" w:rsidR="007C4489" w:rsidRPr="00011124" w:rsidRDefault="007C4489" w:rsidP="00011124">
      <w:pPr>
        <w:spacing w:line="360" w:lineRule="auto"/>
        <w:jc w:val="both"/>
        <w:rPr>
          <w:rFonts w:ascii="Times New Roman" w:hAnsi="Times New Roman" w:cs="Times New Roman"/>
        </w:rPr>
      </w:pPr>
    </w:p>
    <w:p w14:paraId="69A715BC" w14:textId="77777777" w:rsidR="007C4489" w:rsidRPr="00011124" w:rsidRDefault="007C4489" w:rsidP="00011124">
      <w:pPr>
        <w:spacing w:line="360" w:lineRule="auto"/>
        <w:jc w:val="both"/>
        <w:rPr>
          <w:rFonts w:ascii="Times New Roman" w:hAnsi="Times New Roman" w:cs="Times New Roman"/>
        </w:rPr>
      </w:pPr>
    </w:p>
    <w:p w14:paraId="0AD84C85" w14:textId="77777777" w:rsidR="007C4489" w:rsidRPr="00011124" w:rsidRDefault="007C4489" w:rsidP="00011124">
      <w:pPr>
        <w:spacing w:line="360" w:lineRule="auto"/>
        <w:jc w:val="both"/>
        <w:rPr>
          <w:rFonts w:ascii="Times New Roman" w:hAnsi="Times New Roman" w:cs="Times New Roman"/>
        </w:rPr>
      </w:pPr>
    </w:p>
    <w:p w14:paraId="33C1DE9A" w14:textId="77777777" w:rsidR="007C4489" w:rsidRPr="00011124" w:rsidRDefault="007C4489" w:rsidP="00011124">
      <w:pPr>
        <w:spacing w:line="360" w:lineRule="auto"/>
        <w:jc w:val="both"/>
        <w:rPr>
          <w:rFonts w:ascii="Times New Roman" w:hAnsi="Times New Roman" w:cs="Times New Roman"/>
        </w:rPr>
      </w:pPr>
    </w:p>
    <w:p w14:paraId="32F372A6" w14:textId="77777777" w:rsidR="007C4489" w:rsidRPr="00011124" w:rsidRDefault="007C4489" w:rsidP="00011124">
      <w:pPr>
        <w:spacing w:line="360" w:lineRule="auto"/>
        <w:jc w:val="both"/>
        <w:rPr>
          <w:rFonts w:ascii="Times New Roman" w:hAnsi="Times New Roman" w:cs="Times New Roman"/>
        </w:rPr>
      </w:pPr>
    </w:p>
    <w:p w14:paraId="5A895E6F" w14:textId="77777777" w:rsidR="007C4489" w:rsidRPr="00011124" w:rsidRDefault="007C4489" w:rsidP="00011124">
      <w:pPr>
        <w:spacing w:line="360" w:lineRule="auto"/>
        <w:jc w:val="both"/>
        <w:rPr>
          <w:rFonts w:ascii="Times New Roman" w:hAnsi="Times New Roman" w:cs="Times New Roman"/>
        </w:rPr>
      </w:pPr>
    </w:p>
    <w:p w14:paraId="77BF936F" w14:textId="77777777" w:rsidR="007C4489" w:rsidRPr="00011124" w:rsidRDefault="007C4489" w:rsidP="00011124">
      <w:pPr>
        <w:spacing w:line="360" w:lineRule="auto"/>
        <w:jc w:val="both"/>
        <w:rPr>
          <w:rFonts w:ascii="Times New Roman" w:hAnsi="Times New Roman" w:cs="Times New Roman"/>
        </w:rPr>
      </w:pPr>
    </w:p>
    <w:p w14:paraId="7D63ABE4" w14:textId="77777777" w:rsidR="007C4489" w:rsidRPr="00011124" w:rsidRDefault="007C4489" w:rsidP="00011124">
      <w:pPr>
        <w:spacing w:line="360" w:lineRule="auto"/>
        <w:jc w:val="both"/>
        <w:rPr>
          <w:rFonts w:ascii="Times New Roman" w:hAnsi="Times New Roman" w:cs="Times New Roman"/>
        </w:rPr>
      </w:pPr>
    </w:p>
    <w:p w14:paraId="37CC50D9" w14:textId="77777777" w:rsidR="0069406F" w:rsidRPr="00011124" w:rsidRDefault="0069406F" w:rsidP="00011124">
      <w:pPr>
        <w:spacing w:line="360" w:lineRule="auto"/>
        <w:jc w:val="both"/>
        <w:rPr>
          <w:rFonts w:ascii="Times New Roman" w:hAnsi="Times New Roman" w:cs="Times New Roman"/>
        </w:rPr>
      </w:pPr>
    </w:p>
    <w:p w14:paraId="16CF2A40" w14:textId="77777777" w:rsidR="00AD6D4A" w:rsidRPr="00011124" w:rsidRDefault="00AD6D4A" w:rsidP="00011124">
      <w:pPr>
        <w:spacing w:line="360" w:lineRule="auto"/>
        <w:jc w:val="both"/>
        <w:rPr>
          <w:rFonts w:ascii="Times New Roman" w:hAnsi="Times New Roman" w:cs="Times New Roman"/>
        </w:rPr>
      </w:pPr>
    </w:p>
    <w:p w14:paraId="0A19B04D" w14:textId="77777777" w:rsidR="0069406F" w:rsidRPr="00011124" w:rsidRDefault="0069406F" w:rsidP="00011124">
      <w:pPr>
        <w:spacing w:line="360" w:lineRule="auto"/>
        <w:jc w:val="center"/>
        <w:rPr>
          <w:rFonts w:ascii="Times New Roman" w:hAnsi="Times New Roman" w:cs="Times New Roman"/>
        </w:rPr>
      </w:pPr>
    </w:p>
    <w:p w14:paraId="43150F6E" w14:textId="0E129AF9" w:rsidR="0069406F" w:rsidRPr="00011124" w:rsidRDefault="00D02BD2" w:rsidP="00011124">
      <w:pPr>
        <w:spacing w:line="360" w:lineRule="auto"/>
        <w:jc w:val="center"/>
        <w:rPr>
          <w:rFonts w:ascii="Times New Roman" w:hAnsi="Times New Roman" w:cs="Times New Roman"/>
          <w:b/>
          <w:bCs/>
        </w:rPr>
      </w:pPr>
      <w:r w:rsidRPr="00011124">
        <w:rPr>
          <w:rFonts w:ascii="Times New Roman" w:hAnsi="Times New Roman" w:cs="Times New Roman"/>
          <w:b/>
          <w:bCs/>
        </w:rPr>
        <w:lastRenderedPageBreak/>
        <w:t>Enhancing operational efficiency through staff training and operational transparency</w:t>
      </w:r>
    </w:p>
    <w:p w14:paraId="19F1A128" w14:textId="6009FD93" w:rsidR="0069406F" w:rsidRPr="00011124" w:rsidRDefault="00D02BD2" w:rsidP="00011124">
      <w:pPr>
        <w:spacing w:line="360" w:lineRule="auto"/>
        <w:jc w:val="center"/>
        <w:rPr>
          <w:rFonts w:ascii="Times New Roman" w:hAnsi="Times New Roman" w:cs="Times New Roman"/>
        </w:rPr>
      </w:pPr>
      <w:r w:rsidRPr="00011124">
        <w:rPr>
          <w:rFonts w:ascii="Times New Roman" w:hAnsi="Times New Roman" w:cs="Times New Roman"/>
          <w:b/>
          <w:bCs/>
        </w:rPr>
        <w:t>Abstract</w:t>
      </w:r>
    </w:p>
    <w:p w14:paraId="2E20A90A" w14:textId="2B11FA40" w:rsidR="006F30A2" w:rsidRPr="00011124" w:rsidRDefault="004829B4" w:rsidP="00011124">
      <w:pPr>
        <w:spacing w:line="360" w:lineRule="auto"/>
        <w:jc w:val="both"/>
        <w:rPr>
          <w:rFonts w:ascii="Times New Roman" w:hAnsi="Times New Roman" w:cs="Times New Roman"/>
        </w:rPr>
      </w:pPr>
      <w:r w:rsidRPr="00011124">
        <w:rPr>
          <w:rFonts w:ascii="Times New Roman" w:hAnsi="Times New Roman" w:cs="Times New Roman"/>
        </w:rPr>
        <w:t xml:space="preserve">This research study examines how staff training and operational transparency affect service effectiveness and customer satisfaction at the midscale hotel Holiday Inn Peterborough West, which happens to be part </w:t>
      </w:r>
      <w:r w:rsidR="00AB05CC" w:rsidRPr="00011124">
        <w:rPr>
          <w:rFonts w:ascii="Times New Roman" w:hAnsi="Times New Roman" w:cs="Times New Roman"/>
        </w:rPr>
        <w:t xml:space="preserve">of </w:t>
      </w:r>
      <w:r w:rsidRPr="00011124">
        <w:rPr>
          <w:rFonts w:ascii="Times New Roman" w:hAnsi="Times New Roman" w:cs="Times New Roman"/>
        </w:rPr>
        <w:t>the InterContinental Hotels Group (IHG)</w:t>
      </w:r>
      <w:r w:rsidR="00053F08" w:rsidRPr="00011124">
        <w:rPr>
          <w:rFonts w:ascii="Times New Roman" w:hAnsi="Times New Roman" w:cs="Times New Roman"/>
        </w:rPr>
        <w:t xml:space="preserve">. The study finds significant failures in internal coordination, guest communication, and training procedures based on secondary data gathered through </w:t>
      </w:r>
      <w:proofErr w:type="spellStart"/>
      <w:r w:rsidR="00053F08" w:rsidRPr="00011124">
        <w:rPr>
          <w:rFonts w:ascii="Times New Roman" w:hAnsi="Times New Roman" w:cs="Times New Roman"/>
        </w:rPr>
        <w:t>netnography</w:t>
      </w:r>
      <w:proofErr w:type="spellEnd"/>
      <w:r w:rsidR="00053F08" w:rsidRPr="00011124">
        <w:rPr>
          <w:rFonts w:ascii="Times New Roman" w:hAnsi="Times New Roman" w:cs="Times New Roman"/>
        </w:rPr>
        <w:t xml:space="preserve"> and primary observations during the placement. </w:t>
      </w:r>
      <w:r w:rsidR="00F274FD" w:rsidRPr="00011124">
        <w:rPr>
          <w:rFonts w:ascii="Times New Roman" w:hAnsi="Times New Roman" w:cs="Times New Roman"/>
        </w:rPr>
        <w:t xml:space="preserve">Staff frequently failed to receive practical, department-specific training, which resulted in safety incidents, insufficient service, and inefficiencies. Similarly, poor communication about fees, especially parking fees, led to unhappy customers and </w:t>
      </w:r>
      <w:proofErr w:type="spellStart"/>
      <w:r w:rsidR="00F274FD" w:rsidRPr="00011124">
        <w:rPr>
          <w:rFonts w:ascii="Times New Roman" w:hAnsi="Times New Roman" w:cs="Times New Roman"/>
        </w:rPr>
        <w:t>unfavorable</w:t>
      </w:r>
      <w:proofErr w:type="spellEnd"/>
      <w:r w:rsidR="00F274FD" w:rsidRPr="00011124">
        <w:rPr>
          <w:rFonts w:ascii="Times New Roman" w:hAnsi="Times New Roman" w:cs="Times New Roman"/>
        </w:rPr>
        <w:t xml:space="preserve"> reviews.</w:t>
      </w:r>
    </w:p>
    <w:p w14:paraId="2334C1FA" w14:textId="77777777" w:rsidR="002B6BE2" w:rsidRPr="00011124" w:rsidRDefault="002B6BE2" w:rsidP="00011124">
      <w:pPr>
        <w:spacing w:line="360" w:lineRule="auto"/>
        <w:jc w:val="both"/>
        <w:rPr>
          <w:rFonts w:ascii="Times New Roman" w:hAnsi="Times New Roman" w:cs="Times New Roman"/>
        </w:rPr>
      </w:pPr>
      <w:r w:rsidRPr="00011124">
        <w:rPr>
          <w:rFonts w:ascii="Times New Roman" w:hAnsi="Times New Roman" w:cs="Times New Roman"/>
        </w:rPr>
        <w:t>These results point to a structural discrepancy between the hotel's official standards and their practical application. Instead of official training or refresher training, employees frequently depended on informal peer instruction or personal learning by doing. This raised operational hazards in addition to compromising service quality, as demonstrated by a workplace injury connected to inappropriate equipment use. This had a direct impact on service speed and visitor satisfaction.</w:t>
      </w:r>
    </w:p>
    <w:p w14:paraId="3AA0CAE9" w14:textId="2DFA78F6" w:rsidR="002B6BE2" w:rsidRPr="00011124" w:rsidRDefault="002B6BE2" w:rsidP="00011124">
      <w:pPr>
        <w:spacing w:line="360" w:lineRule="auto"/>
        <w:jc w:val="both"/>
        <w:rPr>
          <w:rFonts w:ascii="Times New Roman" w:hAnsi="Times New Roman" w:cs="Times New Roman"/>
        </w:rPr>
      </w:pPr>
      <w:r w:rsidRPr="00011124">
        <w:rPr>
          <w:rFonts w:ascii="Times New Roman" w:hAnsi="Times New Roman" w:cs="Times New Roman"/>
        </w:rPr>
        <w:t>Another crucial issue that appeared was operational transparency. Although most visitors valued the hotel's exterior features and convenient location, unexpected or hidden fees and conflicting information significantly influenced how well they felt the service was provided. The absence of clear communication about parking rates was one of the most frequent concerns on open websites like Booking.com and TripAdvisor. For many visitors, this problem was more than just a small inconvenience; it was a rejection of confidence. Positive experiences may be overshadowed when hotel communication falls short of expectations.</w:t>
      </w:r>
    </w:p>
    <w:p w14:paraId="22EA3D5B" w14:textId="77777777" w:rsidR="006B783E" w:rsidRPr="00011124" w:rsidRDefault="006B783E" w:rsidP="00011124">
      <w:pPr>
        <w:spacing w:line="360" w:lineRule="auto"/>
        <w:jc w:val="both"/>
        <w:rPr>
          <w:rFonts w:ascii="Times New Roman" w:hAnsi="Times New Roman" w:cs="Times New Roman"/>
        </w:rPr>
      </w:pPr>
      <w:r w:rsidRPr="00011124">
        <w:rPr>
          <w:rFonts w:ascii="Times New Roman" w:hAnsi="Times New Roman" w:cs="Times New Roman"/>
        </w:rPr>
        <w:t>Employees frequently worked independently and relied on handwritten notes or verbal directions that were easily misplaced or misunderstood. Due to a lack of training, a property management system (PMS), which had been built to expedite operations, was not being used to its full potential.</w:t>
      </w:r>
    </w:p>
    <w:p w14:paraId="2860FA47" w14:textId="76A05848" w:rsidR="006B783E" w:rsidRPr="00011124" w:rsidRDefault="006B783E" w:rsidP="00011124">
      <w:pPr>
        <w:spacing w:line="360" w:lineRule="auto"/>
        <w:jc w:val="both"/>
        <w:rPr>
          <w:rFonts w:ascii="Times New Roman" w:hAnsi="Times New Roman" w:cs="Times New Roman"/>
        </w:rPr>
      </w:pPr>
      <w:r w:rsidRPr="00011124">
        <w:rPr>
          <w:rFonts w:ascii="Times New Roman" w:hAnsi="Times New Roman" w:cs="Times New Roman"/>
        </w:rPr>
        <w:t xml:space="preserve">Minimal supervision meant that violations of the dress code or hygienic neglect, especially in places where guests were present, went unnoticed. Even minor operational errors can affect the </w:t>
      </w:r>
      <w:r w:rsidRPr="00011124">
        <w:rPr>
          <w:rFonts w:ascii="Times New Roman" w:hAnsi="Times New Roman" w:cs="Times New Roman"/>
        </w:rPr>
        <w:lastRenderedPageBreak/>
        <w:t>sense of quality, as evidenced by the numerous mentions in reviews of the staff's unprofessional appearance.</w:t>
      </w:r>
    </w:p>
    <w:p w14:paraId="13B8FE21" w14:textId="24948A41" w:rsidR="006B783E" w:rsidRPr="00011124" w:rsidRDefault="006B783E" w:rsidP="00011124">
      <w:pPr>
        <w:spacing w:line="360" w:lineRule="auto"/>
        <w:jc w:val="both"/>
        <w:rPr>
          <w:rFonts w:ascii="Times New Roman" w:hAnsi="Times New Roman" w:cs="Times New Roman"/>
        </w:rPr>
      </w:pPr>
      <w:r w:rsidRPr="00011124">
        <w:rPr>
          <w:rFonts w:ascii="Times New Roman" w:hAnsi="Times New Roman" w:cs="Times New Roman"/>
        </w:rPr>
        <w:t>The study responds by providing actionable, fact-based suggestions to deal with these problems, such as restructuring and implementing systematic employee training, incorporating cross-functional responsibilities, and providing guests with clear, consistent communication. These steps could greatly improve staff performance and the entire experience for guests if they are put into practice, strengthening operational resilience and long-term brand reputation.</w:t>
      </w:r>
    </w:p>
    <w:p w14:paraId="684057B4" w14:textId="77777777" w:rsidR="006B783E" w:rsidRPr="00011124" w:rsidRDefault="006B783E" w:rsidP="00011124">
      <w:pPr>
        <w:spacing w:line="360" w:lineRule="auto"/>
        <w:jc w:val="both"/>
        <w:rPr>
          <w:rFonts w:ascii="Times New Roman" w:hAnsi="Times New Roman" w:cs="Times New Roman"/>
        </w:rPr>
      </w:pPr>
    </w:p>
    <w:p w14:paraId="71E81091" w14:textId="77777777" w:rsidR="006B783E" w:rsidRPr="00011124" w:rsidRDefault="006B783E" w:rsidP="00011124">
      <w:pPr>
        <w:spacing w:line="360" w:lineRule="auto"/>
        <w:jc w:val="both"/>
        <w:rPr>
          <w:rFonts w:ascii="Times New Roman" w:hAnsi="Times New Roman" w:cs="Times New Roman"/>
        </w:rPr>
      </w:pPr>
    </w:p>
    <w:p w14:paraId="3777852B" w14:textId="3A025DC6" w:rsidR="002B6BE2" w:rsidRPr="00011124" w:rsidRDefault="002B6BE2" w:rsidP="00011124">
      <w:pPr>
        <w:spacing w:line="360" w:lineRule="auto"/>
        <w:jc w:val="both"/>
        <w:rPr>
          <w:rFonts w:ascii="Times New Roman" w:hAnsi="Times New Roman" w:cs="Times New Roman"/>
        </w:rPr>
      </w:pPr>
    </w:p>
    <w:p w14:paraId="77323076" w14:textId="77777777" w:rsidR="006F30A2" w:rsidRPr="00011124" w:rsidRDefault="006F30A2" w:rsidP="00011124">
      <w:pPr>
        <w:spacing w:line="360" w:lineRule="auto"/>
        <w:jc w:val="both"/>
        <w:rPr>
          <w:rFonts w:ascii="Times New Roman" w:hAnsi="Times New Roman" w:cs="Times New Roman"/>
        </w:rPr>
      </w:pPr>
    </w:p>
    <w:p w14:paraId="745AA610" w14:textId="77777777" w:rsidR="006F30A2" w:rsidRPr="00011124" w:rsidRDefault="006F30A2" w:rsidP="00011124">
      <w:pPr>
        <w:spacing w:line="360" w:lineRule="auto"/>
        <w:jc w:val="both"/>
        <w:rPr>
          <w:rFonts w:ascii="Times New Roman" w:hAnsi="Times New Roman" w:cs="Times New Roman"/>
        </w:rPr>
      </w:pPr>
    </w:p>
    <w:p w14:paraId="58FFC095" w14:textId="77777777" w:rsidR="006F30A2" w:rsidRPr="00011124" w:rsidRDefault="006F30A2" w:rsidP="00011124">
      <w:pPr>
        <w:spacing w:line="360" w:lineRule="auto"/>
        <w:jc w:val="both"/>
        <w:rPr>
          <w:rFonts w:ascii="Times New Roman" w:hAnsi="Times New Roman" w:cs="Times New Roman"/>
        </w:rPr>
      </w:pPr>
    </w:p>
    <w:p w14:paraId="2406944F" w14:textId="77777777" w:rsidR="006F30A2" w:rsidRPr="00011124" w:rsidRDefault="006F30A2" w:rsidP="00011124">
      <w:pPr>
        <w:spacing w:line="360" w:lineRule="auto"/>
        <w:jc w:val="both"/>
        <w:rPr>
          <w:rFonts w:ascii="Times New Roman" w:hAnsi="Times New Roman" w:cs="Times New Roman"/>
        </w:rPr>
      </w:pPr>
    </w:p>
    <w:p w14:paraId="280D4457" w14:textId="77777777" w:rsidR="006F30A2" w:rsidRPr="00011124" w:rsidRDefault="006F30A2" w:rsidP="00011124">
      <w:pPr>
        <w:spacing w:line="360" w:lineRule="auto"/>
        <w:jc w:val="both"/>
        <w:rPr>
          <w:rFonts w:ascii="Times New Roman" w:hAnsi="Times New Roman" w:cs="Times New Roman"/>
        </w:rPr>
      </w:pPr>
    </w:p>
    <w:p w14:paraId="427CFD1D" w14:textId="77777777" w:rsidR="006F30A2" w:rsidRPr="00011124" w:rsidRDefault="006F30A2" w:rsidP="00011124">
      <w:pPr>
        <w:spacing w:line="360" w:lineRule="auto"/>
        <w:jc w:val="both"/>
        <w:rPr>
          <w:rFonts w:ascii="Times New Roman" w:hAnsi="Times New Roman" w:cs="Times New Roman"/>
        </w:rPr>
      </w:pPr>
    </w:p>
    <w:p w14:paraId="3E38C673" w14:textId="77777777" w:rsidR="006F30A2" w:rsidRPr="00011124" w:rsidRDefault="006F30A2" w:rsidP="00011124">
      <w:pPr>
        <w:spacing w:line="360" w:lineRule="auto"/>
        <w:jc w:val="both"/>
        <w:rPr>
          <w:rFonts w:ascii="Times New Roman" w:hAnsi="Times New Roman" w:cs="Times New Roman"/>
        </w:rPr>
      </w:pPr>
    </w:p>
    <w:p w14:paraId="69E64218" w14:textId="77777777" w:rsidR="006F30A2" w:rsidRPr="00011124" w:rsidRDefault="006F30A2" w:rsidP="00011124">
      <w:pPr>
        <w:spacing w:line="360" w:lineRule="auto"/>
        <w:jc w:val="both"/>
        <w:rPr>
          <w:rFonts w:ascii="Times New Roman" w:hAnsi="Times New Roman" w:cs="Times New Roman"/>
        </w:rPr>
      </w:pPr>
    </w:p>
    <w:p w14:paraId="492B9AD4" w14:textId="77777777" w:rsidR="006F30A2" w:rsidRPr="00011124" w:rsidRDefault="006F30A2" w:rsidP="00011124">
      <w:pPr>
        <w:spacing w:line="360" w:lineRule="auto"/>
        <w:jc w:val="both"/>
        <w:rPr>
          <w:rFonts w:ascii="Times New Roman" w:hAnsi="Times New Roman" w:cs="Times New Roman"/>
        </w:rPr>
      </w:pPr>
    </w:p>
    <w:p w14:paraId="24BF07FB" w14:textId="77777777" w:rsidR="006F30A2" w:rsidRPr="00011124" w:rsidRDefault="006F30A2" w:rsidP="00011124">
      <w:pPr>
        <w:spacing w:line="360" w:lineRule="auto"/>
        <w:jc w:val="both"/>
        <w:rPr>
          <w:rFonts w:ascii="Times New Roman" w:hAnsi="Times New Roman" w:cs="Times New Roman"/>
        </w:rPr>
      </w:pPr>
    </w:p>
    <w:p w14:paraId="13266985" w14:textId="77777777" w:rsidR="006F30A2" w:rsidRPr="00011124" w:rsidRDefault="006F30A2" w:rsidP="00011124">
      <w:pPr>
        <w:spacing w:line="360" w:lineRule="auto"/>
        <w:jc w:val="both"/>
        <w:rPr>
          <w:rFonts w:ascii="Times New Roman" w:hAnsi="Times New Roman" w:cs="Times New Roman"/>
        </w:rPr>
      </w:pPr>
    </w:p>
    <w:p w14:paraId="0D50A09D" w14:textId="77777777" w:rsidR="006F30A2" w:rsidRPr="00011124" w:rsidRDefault="006F30A2" w:rsidP="00011124">
      <w:pPr>
        <w:spacing w:line="360" w:lineRule="auto"/>
        <w:jc w:val="both"/>
        <w:rPr>
          <w:rFonts w:ascii="Times New Roman" w:hAnsi="Times New Roman" w:cs="Times New Roman"/>
        </w:rPr>
      </w:pPr>
    </w:p>
    <w:p w14:paraId="34CE68AF" w14:textId="77777777" w:rsidR="006F30A2" w:rsidRPr="00011124" w:rsidRDefault="006F30A2" w:rsidP="00011124">
      <w:pPr>
        <w:spacing w:line="360" w:lineRule="auto"/>
        <w:jc w:val="both"/>
        <w:rPr>
          <w:rFonts w:ascii="Times New Roman" w:hAnsi="Times New Roman" w:cs="Times New Roman"/>
        </w:rPr>
      </w:pPr>
    </w:p>
    <w:p w14:paraId="19F5FC84" w14:textId="77777777" w:rsidR="007C4489" w:rsidRPr="00011124" w:rsidRDefault="007C4489" w:rsidP="00011124">
      <w:pPr>
        <w:spacing w:line="360" w:lineRule="auto"/>
        <w:jc w:val="both"/>
        <w:rPr>
          <w:rFonts w:ascii="Times New Roman" w:hAnsi="Times New Roman" w:cs="Times New Roman"/>
        </w:rPr>
      </w:pPr>
    </w:p>
    <w:p w14:paraId="5C211CA1" w14:textId="77777777" w:rsidR="007C4489" w:rsidRPr="00011124" w:rsidRDefault="007C4489" w:rsidP="00011124">
      <w:pPr>
        <w:spacing w:line="360" w:lineRule="auto"/>
        <w:jc w:val="both"/>
        <w:rPr>
          <w:rFonts w:ascii="Times New Roman" w:hAnsi="Times New Roman" w:cs="Times New Roman"/>
        </w:rPr>
      </w:pPr>
    </w:p>
    <w:p w14:paraId="2104E053" w14:textId="77777777" w:rsidR="00BB2A1E" w:rsidRPr="00011124" w:rsidRDefault="00BB2A1E" w:rsidP="00011124">
      <w:pPr>
        <w:spacing w:line="360" w:lineRule="auto"/>
        <w:jc w:val="both"/>
        <w:rPr>
          <w:rFonts w:ascii="Times New Roman" w:hAnsi="Times New Roman" w:cs="Times New Roman"/>
        </w:rPr>
      </w:pPr>
    </w:p>
    <w:p w14:paraId="22C799BD" w14:textId="77777777" w:rsidR="007C4489" w:rsidRPr="00011124" w:rsidRDefault="007C4489" w:rsidP="00011124">
      <w:pPr>
        <w:spacing w:line="360" w:lineRule="auto"/>
        <w:jc w:val="both"/>
        <w:rPr>
          <w:rFonts w:ascii="Times New Roman" w:hAnsi="Times New Roman" w:cs="Times New Roman"/>
        </w:rPr>
      </w:pPr>
    </w:p>
    <w:sdt>
      <w:sdtPr>
        <w:rPr>
          <w:rFonts w:ascii="Times New Roman" w:eastAsiaTheme="minorHAnsi" w:hAnsi="Times New Roman" w:cs="Times New Roman"/>
          <w:color w:val="auto"/>
          <w:kern w:val="2"/>
          <w:sz w:val="24"/>
          <w:szCs w:val="24"/>
          <w:lang w:val="en-GB"/>
          <w14:ligatures w14:val="standardContextual"/>
        </w:rPr>
        <w:id w:val="-1419252531"/>
        <w:docPartObj>
          <w:docPartGallery w:val="Table of Contents"/>
          <w:docPartUnique/>
        </w:docPartObj>
      </w:sdtPr>
      <w:sdtEndPr>
        <w:rPr>
          <w:b/>
          <w:bCs/>
          <w:noProof/>
        </w:rPr>
      </w:sdtEndPr>
      <w:sdtContent>
        <w:p w14:paraId="32A819CA" w14:textId="3C1A3D72" w:rsidR="007C4489" w:rsidRPr="00011124" w:rsidRDefault="007C4489" w:rsidP="00011124">
          <w:pPr>
            <w:pStyle w:val="TOCHeading"/>
            <w:spacing w:line="360" w:lineRule="auto"/>
            <w:jc w:val="center"/>
            <w:rPr>
              <w:rFonts w:ascii="Times New Roman" w:hAnsi="Times New Roman" w:cs="Times New Roman"/>
              <w:sz w:val="24"/>
              <w:szCs w:val="24"/>
            </w:rPr>
          </w:pPr>
          <w:r w:rsidRPr="00011124">
            <w:rPr>
              <w:rFonts w:ascii="Times New Roman" w:hAnsi="Times New Roman" w:cs="Times New Roman"/>
              <w:sz w:val="24"/>
              <w:szCs w:val="24"/>
            </w:rPr>
            <w:t>Contents</w:t>
          </w:r>
        </w:p>
        <w:p w14:paraId="473C5585" w14:textId="52251E62" w:rsidR="007C4489" w:rsidRPr="00011124" w:rsidRDefault="007C4489" w:rsidP="00011124">
          <w:pPr>
            <w:pStyle w:val="TOC1"/>
            <w:tabs>
              <w:tab w:val="right" w:leader="dot" w:pos="9016"/>
            </w:tabs>
            <w:spacing w:line="360" w:lineRule="auto"/>
            <w:rPr>
              <w:rFonts w:ascii="Times New Roman" w:hAnsi="Times New Roman" w:cs="Times New Roman"/>
              <w:noProof/>
            </w:rPr>
          </w:pPr>
          <w:r w:rsidRPr="00011124">
            <w:rPr>
              <w:rFonts w:ascii="Times New Roman" w:hAnsi="Times New Roman" w:cs="Times New Roman"/>
            </w:rPr>
            <w:fldChar w:fldCharType="begin"/>
          </w:r>
          <w:r w:rsidRPr="00011124">
            <w:rPr>
              <w:rFonts w:ascii="Times New Roman" w:hAnsi="Times New Roman" w:cs="Times New Roman"/>
            </w:rPr>
            <w:instrText xml:space="preserve"> TOC \o "1-3" \h \z \u </w:instrText>
          </w:r>
          <w:r w:rsidRPr="00011124">
            <w:rPr>
              <w:rFonts w:ascii="Times New Roman" w:hAnsi="Times New Roman" w:cs="Times New Roman"/>
            </w:rPr>
            <w:fldChar w:fldCharType="separate"/>
          </w:r>
          <w:hyperlink w:anchor="_Toc200060646" w:history="1">
            <w:r w:rsidRPr="00011124">
              <w:rPr>
                <w:rStyle w:val="Hyperlink"/>
                <w:rFonts w:ascii="Times New Roman" w:hAnsi="Times New Roman" w:cs="Times New Roman"/>
                <w:noProof/>
              </w:rPr>
              <w:t>CHAPTER 1: INTRODUCTION</w:t>
            </w:r>
            <w:r w:rsidRPr="00011124">
              <w:rPr>
                <w:rFonts w:ascii="Times New Roman" w:hAnsi="Times New Roman" w:cs="Times New Roman"/>
                <w:noProof/>
                <w:webHidden/>
              </w:rPr>
              <w:tab/>
            </w:r>
            <w:r w:rsidRPr="00011124">
              <w:rPr>
                <w:rFonts w:ascii="Times New Roman" w:hAnsi="Times New Roman" w:cs="Times New Roman"/>
                <w:noProof/>
                <w:webHidden/>
              </w:rPr>
              <w:fldChar w:fldCharType="begin"/>
            </w:r>
            <w:r w:rsidRPr="00011124">
              <w:rPr>
                <w:rFonts w:ascii="Times New Roman" w:hAnsi="Times New Roman" w:cs="Times New Roman"/>
                <w:noProof/>
                <w:webHidden/>
              </w:rPr>
              <w:instrText xml:space="preserve"> PAGEREF _Toc200060646 \h </w:instrText>
            </w:r>
            <w:r w:rsidRPr="00011124">
              <w:rPr>
                <w:rFonts w:ascii="Times New Roman" w:hAnsi="Times New Roman" w:cs="Times New Roman"/>
                <w:noProof/>
                <w:webHidden/>
              </w:rPr>
            </w:r>
            <w:r w:rsidRPr="00011124">
              <w:rPr>
                <w:rFonts w:ascii="Times New Roman" w:hAnsi="Times New Roman" w:cs="Times New Roman"/>
                <w:noProof/>
                <w:webHidden/>
              </w:rPr>
              <w:fldChar w:fldCharType="separate"/>
            </w:r>
            <w:r w:rsidRPr="00011124">
              <w:rPr>
                <w:rFonts w:ascii="Times New Roman" w:hAnsi="Times New Roman" w:cs="Times New Roman"/>
                <w:noProof/>
                <w:webHidden/>
              </w:rPr>
              <w:t>5</w:t>
            </w:r>
            <w:r w:rsidRPr="00011124">
              <w:rPr>
                <w:rFonts w:ascii="Times New Roman" w:hAnsi="Times New Roman" w:cs="Times New Roman"/>
                <w:noProof/>
                <w:webHidden/>
              </w:rPr>
              <w:fldChar w:fldCharType="end"/>
            </w:r>
          </w:hyperlink>
        </w:p>
        <w:p w14:paraId="70A9A0B0" w14:textId="469024BF" w:rsidR="007C4489" w:rsidRPr="00011124" w:rsidRDefault="00000000" w:rsidP="00011124">
          <w:pPr>
            <w:pStyle w:val="TOC2"/>
            <w:tabs>
              <w:tab w:val="right" w:leader="dot" w:pos="9016"/>
            </w:tabs>
            <w:spacing w:line="360" w:lineRule="auto"/>
            <w:rPr>
              <w:rFonts w:ascii="Times New Roman" w:hAnsi="Times New Roman" w:cs="Times New Roman"/>
              <w:noProof/>
            </w:rPr>
          </w:pPr>
          <w:hyperlink w:anchor="_Toc200060647" w:history="1">
            <w:r w:rsidR="007C4489" w:rsidRPr="00011124">
              <w:rPr>
                <w:rStyle w:val="Hyperlink"/>
                <w:rFonts w:ascii="Times New Roman" w:hAnsi="Times New Roman" w:cs="Times New Roman"/>
                <w:noProof/>
              </w:rPr>
              <w:t>1.1 Aims and objectives of the research</w:t>
            </w:r>
            <w:r w:rsidR="007C4489" w:rsidRPr="00011124">
              <w:rPr>
                <w:rFonts w:ascii="Times New Roman" w:hAnsi="Times New Roman" w:cs="Times New Roman"/>
                <w:noProof/>
                <w:webHidden/>
              </w:rPr>
              <w:tab/>
            </w:r>
            <w:r w:rsidR="007C4489" w:rsidRPr="00011124">
              <w:rPr>
                <w:rFonts w:ascii="Times New Roman" w:hAnsi="Times New Roman" w:cs="Times New Roman"/>
                <w:noProof/>
                <w:webHidden/>
              </w:rPr>
              <w:fldChar w:fldCharType="begin"/>
            </w:r>
            <w:r w:rsidR="007C4489" w:rsidRPr="00011124">
              <w:rPr>
                <w:rFonts w:ascii="Times New Roman" w:hAnsi="Times New Roman" w:cs="Times New Roman"/>
                <w:noProof/>
                <w:webHidden/>
              </w:rPr>
              <w:instrText xml:space="preserve"> PAGEREF _Toc200060647 \h </w:instrText>
            </w:r>
            <w:r w:rsidR="007C4489" w:rsidRPr="00011124">
              <w:rPr>
                <w:rFonts w:ascii="Times New Roman" w:hAnsi="Times New Roman" w:cs="Times New Roman"/>
                <w:noProof/>
                <w:webHidden/>
              </w:rPr>
            </w:r>
            <w:r w:rsidR="007C4489" w:rsidRPr="00011124">
              <w:rPr>
                <w:rFonts w:ascii="Times New Roman" w:hAnsi="Times New Roman" w:cs="Times New Roman"/>
                <w:noProof/>
                <w:webHidden/>
              </w:rPr>
              <w:fldChar w:fldCharType="separate"/>
            </w:r>
            <w:r w:rsidR="007C4489" w:rsidRPr="00011124">
              <w:rPr>
                <w:rFonts w:ascii="Times New Roman" w:hAnsi="Times New Roman" w:cs="Times New Roman"/>
                <w:noProof/>
                <w:webHidden/>
              </w:rPr>
              <w:t>5</w:t>
            </w:r>
            <w:r w:rsidR="007C4489" w:rsidRPr="00011124">
              <w:rPr>
                <w:rFonts w:ascii="Times New Roman" w:hAnsi="Times New Roman" w:cs="Times New Roman"/>
                <w:noProof/>
                <w:webHidden/>
              </w:rPr>
              <w:fldChar w:fldCharType="end"/>
            </w:r>
          </w:hyperlink>
        </w:p>
        <w:p w14:paraId="368663D1" w14:textId="18BBBB97" w:rsidR="007C4489" w:rsidRPr="00011124" w:rsidRDefault="00000000" w:rsidP="00011124">
          <w:pPr>
            <w:pStyle w:val="TOC2"/>
            <w:tabs>
              <w:tab w:val="right" w:leader="dot" w:pos="9016"/>
            </w:tabs>
            <w:spacing w:line="360" w:lineRule="auto"/>
            <w:rPr>
              <w:rFonts w:ascii="Times New Roman" w:hAnsi="Times New Roman" w:cs="Times New Roman"/>
              <w:noProof/>
            </w:rPr>
          </w:pPr>
          <w:hyperlink w:anchor="_Toc200060648" w:history="1">
            <w:r w:rsidR="007C4489" w:rsidRPr="00011124">
              <w:rPr>
                <w:rStyle w:val="Hyperlink"/>
                <w:rFonts w:ascii="Times New Roman" w:hAnsi="Times New Roman" w:cs="Times New Roman"/>
                <w:noProof/>
              </w:rPr>
              <w:t>1.2 Background to the research project</w:t>
            </w:r>
            <w:r w:rsidR="007C4489" w:rsidRPr="00011124">
              <w:rPr>
                <w:rFonts w:ascii="Times New Roman" w:hAnsi="Times New Roman" w:cs="Times New Roman"/>
                <w:noProof/>
                <w:webHidden/>
              </w:rPr>
              <w:tab/>
            </w:r>
            <w:r w:rsidR="007C4489" w:rsidRPr="00011124">
              <w:rPr>
                <w:rFonts w:ascii="Times New Roman" w:hAnsi="Times New Roman" w:cs="Times New Roman"/>
                <w:noProof/>
                <w:webHidden/>
              </w:rPr>
              <w:fldChar w:fldCharType="begin"/>
            </w:r>
            <w:r w:rsidR="007C4489" w:rsidRPr="00011124">
              <w:rPr>
                <w:rFonts w:ascii="Times New Roman" w:hAnsi="Times New Roman" w:cs="Times New Roman"/>
                <w:noProof/>
                <w:webHidden/>
              </w:rPr>
              <w:instrText xml:space="preserve"> PAGEREF _Toc200060648 \h </w:instrText>
            </w:r>
            <w:r w:rsidR="007C4489" w:rsidRPr="00011124">
              <w:rPr>
                <w:rFonts w:ascii="Times New Roman" w:hAnsi="Times New Roman" w:cs="Times New Roman"/>
                <w:noProof/>
                <w:webHidden/>
              </w:rPr>
            </w:r>
            <w:r w:rsidR="007C4489" w:rsidRPr="00011124">
              <w:rPr>
                <w:rFonts w:ascii="Times New Roman" w:hAnsi="Times New Roman" w:cs="Times New Roman"/>
                <w:noProof/>
                <w:webHidden/>
              </w:rPr>
              <w:fldChar w:fldCharType="separate"/>
            </w:r>
            <w:r w:rsidR="007C4489" w:rsidRPr="00011124">
              <w:rPr>
                <w:rFonts w:ascii="Times New Roman" w:hAnsi="Times New Roman" w:cs="Times New Roman"/>
                <w:noProof/>
                <w:webHidden/>
              </w:rPr>
              <w:t>5</w:t>
            </w:r>
            <w:r w:rsidR="007C4489" w:rsidRPr="00011124">
              <w:rPr>
                <w:rFonts w:ascii="Times New Roman" w:hAnsi="Times New Roman" w:cs="Times New Roman"/>
                <w:noProof/>
                <w:webHidden/>
              </w:rPr>
              <w:fldChar w:fldCharType="end"/>
            </w:r>
          </w:hyperlink>
        </w:p>
        <w:p w14:paraId="5CB027B5" w14:textId="32827194" w:rsidR="007C4489" w:rsidRPr="00011124" w:rsidRDefault="00000000" w:rsidP="00011124">
          <w:pPr>
            <w:pStyle w:val="TOC2"/>
            <w:tabs>
              <w:tab w:val="right" w:leader="dot" w:pos="9016"/>
            </w:tabs>
            <w:spacing w:line="360" w:lineRule="auto"/>
            <w:ind w:left="0"/>
            <w:rPr>
              <w:rFonts w:ascii="Times New Roman" w:hAnsi="Times New Roman" w:cs="Times New Roman"/>
              <w:noProof/>
            </w:rPr>
          </w:pPr>
          <w:hyperlink w:anchor="_Toc200060649" w:history="1">
            <w:r w:rsidR="007C4489" w:rsidRPr="00011124">
              <w:rPr>
                <w:rStyle w:val="Hyperlink"/>
                <w:rFonts w:ascii="Times New Roman" w:hAnsi="Times New Roman" w:cs="Times New Roman"/>
                <w:noProof/>
              </w:rPr>
              <w:t>CHAPTER 2: LITERATURE REVIEW</w:t>
            </w:r>
            <w:r w:rsidR="007C4489" w:rsidRPr="00011124">
              <w:rPr>
                <w:rFonts w:ascii="Times New Roman" w:hAnsi="Times New Roman" w:cs="Times New Roman"/>
                <w:noProof/>
                <w:webHidden/>
              </w:rPr>
              <w:tab/>
            </w:r>
            <w:r w:rsidR="007C4489" w:rsidRPr="00011124">
              <w:rPr>
                <w:rFonts w:ascii="Times New Roman" w:hAnsi="Times New Roman" w:cs="Times New Roman"/>
                <w:noProof/>
                <w:webHidden/>
              </w:rPr>
              <w:fldChar w:fldCharType="begin"/>
            </w:r>
            <w:r w:rsidR="007C4489" w:rsidRPr="00011124">
              <w:rPr>
                <w:rFonts w:ascii="Times New Roman" w:hAnsi="Times New Roman" w:cs="Times New Roman"/>
                <w:noProof/>
                <w:webHidden/>
              </w:rPr>
              <w:instrText xml:space="preserve"> PAGEREF _Toc200060649 \h </w:instrText>
            </w:r>
            <w:r w:rsidR="007C4489" w:rsidRPr="00011124">
              <w:rPr>
                <w:rFonts w:ascii="Times New Roman" w:hAnsi="Times New Roman" w:cs="Times New Roman"/>
                <w:noProof/>
                <w:webHidden/>
              </w:rPr>
            </w:r>
            <w:r w:rsidR="007C4489" w:rsidRPr="00011124">
              <w:rPr>
                <w:rFonts w:ascii="Times New Roman" w:hAnsi="Times New Roman" w:cs="Times New Roman"/>
                <w:noProof/>
                <w:webHidden/>
              </w:rPr>
              <w:fldChar w:fldCharType="separate"/>
            </w:r>
            <w:r w:rsidR="007C4489" w:rsidRPr="00011124">
              <w:rPr>
                <w:rFonts w:ascii="Times New Roman" w:hAnsi="Times New Roman" w:cs="Times New Roman"/>
                <w:noProof/>
                <w:webHidden/>
              </w:rPr>
              <w:t>6</w:t>
            </w:r>
            <w:r w:rsidR="007C4489" w:rsidRPr="00011124">
              <w:rPr>
                <w:rFonts w:ascii="Times New Roman" w:hAnsi="Times New Roman" w:cs="Times New Roman"/>
                <w:noProof/>
                <w:webHidden/>
              </w:rPr>
              <w:fldChar w:fldCharType="end"/>
            </w:r>
          </w:hyperlink>
        </w:p>
        <w:p w14:paraId="6CF04256" w14:textId="1DA0913C" w:rsidR="007C4489" w:rsidRPr="00011124" w:rsidRDefault="00000000" w:rsidP="00011124">
          <w:pPr>
            <w:pStyle w:val="TOC2"/>
            <w:tabs>
              <w:tab w:val="right" w:leader="dot" w:pos="9016"/>
            </w:tabs>
            <w:spacing w:line="360" w:lineRule="auto"/>
            <w:rPr>
              <w:rFonts w:ascii="Times New Roman" w:hAnsi="Times New Roman" w:cs="Times New Roman"/>
              <w:noProof/>
            </w:rPr>
          </w:pPr>
          <w:hyperlink w:anchor="_Toc200060650" w:history="1">
            <w:r w:rsidR="007C4489" w:rsidRPr="00011124">
              <w:rPr>
                <w:rStyle w:val="Hyperlink"/>
                <w:rFonts w:ascii="Times New Roman" w:hAnsi="Times New Roman" w:cs="Times New Roman"/>
                <w:noProof/>
              </w:rPr>
              <w:t>2.1 Staff training programs and transparency practices, and assess their impact on operational efficiency</w:t>
            </w:r>
            <w:r w:rsidR="007C4489" w:rsidRPr="00011124">
              <w:rPr>
                <w:rFonts w:ascii="Times New Roman" w:hAnsi="Times New Roman" w:cs="Times New Roman"/>
                <w:noProof/>
                <w:webHidden/>
              </w:rPr>
              <w:tab/>
            </w:r>
            <w:r w:rsidR="007C4489" w:rsidRPr="00011124">
              <w:rPr>
                <w:rFonts w:ascii="Times New Roman" w:hAnsi="Times New Roman" w:cs="Times New Roman"/>
                <w:noProof/>
                <w:webHidden/>
              </w:rPr>
              <w:fldChar w:fldCharType="begin"/>
            </w:r>
            <w:r w:rsidR="007C4489" w:rsidRPr="00011124">
              <w:rPr>
                <w:rFonts w:ascii="Times New Roman" w:hAnsi="Times New Roman" w:cs="Times New Roman"/>
                <w:noProof/>
                <w:webHidden/>
              </w:rPr>
              <w:instrText xml:space="preserve"> PAGEREF _Toc200060650 \h </w:instrText>
            </w:r>
            <w:r w:rsidR="007C4489" w:rsidRPr="00011124">
              <w:rPr>
                <w:rFonts w:ascii="Times New Roman" w:hAnsi="Times New Roman" w:cs="Times New Roman"/>
                <w:noProof/>
                <w:webHidden/>
              </w:rPr>
            </w:r>
            <w:r w:rsidR="007C4489" w:rsidRPr="00011124">
              <w:rPr>
                <w:rFonts w:ascii="Times New Roman" w:hAnsi="Times New Roman" w:cs="Times New Roman"/>
                <w:noProof/>
                <w:webHidden/>
              </w:rPr>
              <w:fldChar w:fldCharType="separate"/>
            </w:r>
            <w:r w:rsidR="007C4489" w:rsidRPr="00011124">
              <w:rPr>
                <w:rFonts w:ascii="Times New Roman" w:hAnsi="Times New Roman" w:cs="Times New Roman"/>
                <w:noProof/>
                <w:webHidden/>
              </w:rPr>
              <w:t>6</w:t>
            </w:r>
            <w:r w:rsidR="007C4489" w:rsidRPr="00011124">
              <w:rPr>
                <w:rFonts w:ascii="Times New Roman" w:hAnsi="Times New Roman" w:cs="Times New Roman"/>
                <w:noProof/>
                <w:webHidden/>
              </w:rPr>
              <w:fldChar w:fldCharType="end"/>
            </w:r>
          </w:hyperlink>
        </w:p>
        <w:p w14:paraId="582DD98C" w14:textId="1C154926" w:rsidR="007C4489" w:rsidRPr="00011124" w:rsidRDefault="00000000" w:rsidP="00011124">
          <w:pPr>
            <w:pStyle w:val="TOC2"/>
            <w:tabs>
              <w:tab w:val="right" w:leader="dot" w:pos="9016"/>
            </w:tabs>
            <w:spacing w:line="360" w:lineRule="auto"/>
            <w:rPr>
              <w:rFonts w:ascii="Times New Roman" w:hAnsi="Times New Roman" w:cs="Times New Roman"/>
              <w:noProof/>
            </w:rPr>
          </w:pPr>
          <w:hyperlink w:anchor="_Toc200060651" w:history="1">
            <w:r w:rsidR="007C4489" w:rsidRPr="00011124">
              <w:rPr>
                <w:rStyle w:val="Hyperlink"/>
                <w:rFonts w:ascii="Times New Roman" w:hAnsi="Times New Roman" w:cs="Times New Roman"/>
                <w:noProof/>
              </w:rPr>
              <w:t>2.3 How staff training and transparent operational practices correlate with employee productivity, service speed, and guest satisfaction</w:t>
            </w:r>
            <w:r w:rsidR="007C4489" w:rsidRPr="00011124">
              <w:rPr>
                <w:rFonts w:ascii="Times New Roman" w:hAnsi="Times New Roman" w:cs="Times New Roman"/>
                <w:noProof/>
                <w:webHidden/>
              </w:rPr>
              <w:tab/>
            </w:r>
            <w:r w:rsidR="007C4489" w:rsidRPr="00011124">
              <w:rPr>
                <w:rFonts w:ascii="Times New Roman" w:hAnsi="Times New Roman" w:cs="Times New Roman"/>
                <w:noProof/>
                <w:webHidden/>
              </w:rPr>
              <w:fldChar w:fldCharType="begin"/>
            </w:r>
            <w:r w:rsidR="007C4489" w:rsidRPr="00011124">
              <w:rPr>
                <w:rFonts w:ascii="Times New Roman" w:hAnsi="Times New Roman" w:cs="Times New Roman"/>
                <w:noProof/>
                <w:webHidden/>
              </w:rPr>
              <w:instrText xml:space="preserve"> PAGEREF _Toc200060651 \h </w:instrText>
            </w:r>
            <w:r w:rsidR="007C4489" w:rsidRPr="00011124">
              <w:rPr>
                <w:rFonts w:ascii="Times New Roman" w:hAnsi="Times New Roman" w:cs="Times New Roman"/>
                <w:noProof/>
                <w:webHidden/>
              </w:rPr>
            </w:r>
            <w:r w:rsidR="007C4489" w:rsidRPr="00011124">
              <w:rPr>
                <w:rFonts w:ascii="Times New Roman" w:hAnsi="Times New Roman" w:cs="Times New Roman"/>
                <w:noProof/>
                <w:webHidden/>
              </w:rPr>
              <w:fldChar w:fldCharType="separate"/>
            </w:r>
            <w:r w:rsidR="007C4489" w:rsidRPr="00011124">
              <w:rPr>
                <w:rFonts w:ascii="Times New Roman" w:hAnsi="Times New Roman" w:cs="Times New Roman"/>
                <w:noProof/>
                <w:webHidden/>
              </w:rPr>
              <w:t>8</w:t>
            </w:r>
            <w:r w:rsidR="007C4489" w:rsidRPr="00011124">
              <w:rPr>
                <w:rFonts w:ascii="Times New Roman" w:hAnsi="Times New Roman" w:cs="Times New Roman"/>
                <w:noProof/>
                <w:webHidden/>
              </w:rPr>
              <w:fldChar w:fldCharType="end"/>
            </w:r>
          </w:hyperlink>
        </w:p>
        <w:p w14:paraId="71FFB6E2" w14:textId="6CE78101" w:rsidR="007C4489" w:rsidRPr="00011124" w:rsidRDefault="00000000" w:rsidP="00011124">
          <w:pPr>
            <w:pStyle w:val="TOC2"/>
            <w:tabs>
              <w:tab w:val="right" w:leader="dot" w:pos="9016"/>
            </w:tabs>
            <w:spacing w:line="360" w:lineRule="auto"/>
            <w:rPr>
              <w:rFonts w:ascii="Times New Roman" w:hAnsi="Times New Roman" w:cs="Times New Roman"/>
              <w:noProof/>
            </w:rPr>
          </w:pPr>
          <w:hyperlink w:anchor="_Toc200060652" w:history="1">
            <w:r w:rsidR="007C4489" w:rsidRPr="00011124">
              <w:rPr>
                <w:rStyle w:val="Hyperlink"/>
                <w:rFonts w:ascii="Times New Roman" w:hAnsi="Times New Roman" w:cs="Times New Roman"/>
                <w:noProof/>
              </w:rPr>
              <w:t>2.3 Research Gap</w:t>
            </w:r>
            <w:r w:rsidR="007C4489" w:rsidRPr="00011124">
              <w:rPr>
                <w:rFonts w:ascii="Times New Roman" w:hAnsi="Times New Roman" w:cs="Times New Roman"/>
                <w:noProof/>
                <w:webHidden/>
              </w:rPr>
              <w:tab/>
            </w:r>
            <w:r w:rsidR="007C4489" w:rsidRPr="00011124">
              <w:rPr>
                <w:rFonts w:ascii="Times New Roman" w:hAnsi="Times New Roman" w:cs="Times New Roman"/>
                <w:noProof/>
                <w:webHidden/>
              </w:rPr>
              <w:fldChar w:fldCharType="begin"/>
            </w:r>
            <w:r w:rsidR="007C4489" w:rsidRPr="00011124">
              <w:rPr>
                <w:rFonts w:ascii="Times New Roman" w:hAnsi="Times New Roman" w:cs="Times New Roman"/>
                <w:noProof/>
                <w:webHidden/>
              </w:rPr>
              <w:instrText xml:space="preserve"> PAGEREF _Toc200060652 \h </w:instrText>
            </w:r>
            <w:r w:rsidR="007C4489" w:rsidRPr="00011124">
              <w:rPr>
                <w:rFonts w:ascii="Times New Roman" w:hAnsi="Times New Roman" w:cs="Times New Roman"/>
                <w:noProof/>
                <w:webHidden/>
              </w:rPr>
            </w:r>
            <w:r w:rsidR="007C4489" w:rsidRPr="00011124">
              <w:rPr>
                <w:rFonts w:ascii="Times New Roman" w:hAnsi="Times New Roman" w:cs="Times New Roman"/>
                <w:noProof/>
                <w:webHidden/>
              </w:rPr>
              <w:fldChar w:fldCharType="separate"/>
            </w:r>
            <w:r w:rsidR="007C4489" w:rsidRPr="00011124">
              <w:rPr>
                <w:rFonts w:ascii="Times New Roman" w:hAnsi="Times New Roman" w:cs="Times New Roman"/>
                <w:noProof/>
                <w:webHidden/>
              </w:rPr>
              <w:t>8</w:t>
            </w:r>
            <w:r w:rsidR="007C4489" w:rsidRPr="00011124">
              <w:rPr>
                <w:rFonts w:ascii="Times New Roman" w:hAnsi="Times New Roman" w:cs="Times New Roman"/>
                <w:noProof/>
                <w:webHidden/>
              </w:rPr>
              <w:fldChar w:fldCharType="end"/>
            </w:r>
          </w:hyperlink>
        </w:p>
        <w:p w14:paraId="7A17F2EF" w14:textId="070E68D2" w:rsidR="007C4489" w:rsidRPr="00011124" w:rsidRDefault="00000000" w:rsidP="00011124">
          <w:pPr>
            <w:pStyle w:val="TOC2"/>
            <w:tabs>
              <w:tab w:val="right" w:leader="dot" w:pos="9016"/>
            </w:tabs>
            <w:spacing w:line="360" w:lineRule="auto"/>
            <w:rPr>
              <w:rFonts w:ascii="Times New Roman" w:hAnsi="Times New Roman" w:cs="Times New Roman"/>
              <w:noProof/>
            </w:rPr>
          </w:pPr>
          <w:hyperlink w:anchor="_Toc200060653" w:history="1">
            <w:r w:rsidR="007C4489" w:rsidRPr="00011124">
              <w:rPr>
                <w:rStyle w:val="Hyperlink"/>
                <w:rFonts w:ascii="Times New Roman" w:hAnsi="Times New Roman" w:cs="Times New Roman"/>
                <w:noProof/>
              </w:rPr>
              <w:t>2.4 Summary</w:t>
            </w:r>
            <w:r w:rsidR="007C4489" w:rsidRPr="00011124">
              <w:rPr>
                <w:rFonts w:ascii="Times New Roman" w:hAnsi="Times New Roman" w:cs="Times New Roman"/>
                <w:noProof/>
                <w:webHidden/>
              </w:rPr>
              <w:tab/>
            </w:r>
            <w:r w:rsidR="007C4489" w:rsidRPr="00011124">
              <w:rPr>
                <w:rFonts w:ascii="Times New Roman" w:hAnsi="Times New Roman" w:cs="Times New Roman"/>
                <w:noProof/>
                <w:webHidden/>
              </w:rPr>
              <w:fldChar w:fldCharType="begin"/>
            </w:r>
            <w:r w:rsidR="007C4489" w:rsidRPr="00011124">
              <w:rPr>
                <w:rFonts w:ascii="Times New Roman" w:hAnsi="Times New Roman" w:cs="Times New Roman"/>
                <w:noProof/>
                <w:webHidden/>
              </w:rPr>
              <w:instrText xml:space="preserve"> PAGEREF _Toc200060653 \h </w:instrText>
            </w:r>
            <w:r w:rsidR="007C4489" w:rsidRPr="00011124">
              <w:rPr>
                <w:rFonts w:ascii="Times New Roman" w:hAnsi="Times New Roman" w:cs="Times New Roman"/>
                <w:noProof/>
                <w:webHidden/>
              </w:rPr>
            </w:r>
            <w:r w:rsidR="007C4489" w:rsidRPr="00011124">
              <w:rPr>
                <w:rFonts w:ascii="Times New Roman" w:hAnsi="Times New Roman" w:cs="Times New Roman"/>
                <w:noProof/>
                <w:webHidden/>
              </w:rPr>
              <w:fldChar w:fldCharType="separate"/>
            </w:r>
            <w:r w:rsidR="007C4489" w:rsidRPr="00011124">
              <w:rPr>
                <w:rFonts w:ascii="Times New Roman" w:hAnsi="Times New Roman" w:cs="Times New Roman"/>
                <w:noProof/>
                <w:webHidden/>
              </w:rPr>
              <w:t>9</w:t>
            </w:r>
            <w:r w:rsidR="007C4489" w:rsidRPr="00011124">
              <w:rPr>
                <w:rFonts w:ascii="Times New Roman" w:hAnsi="Times New Roman" w:cs="Times New Roman"/>
                <w:noProof/>
                <w:webHidden/>
              </w:rPr>
              <w:fldChar w:fldCharType="end"/>
            </w:r>
          </w:hyperlink>
        </w:p>
        <w:p w14:paraId="03CFBE54" w14:textId="0CC00345" w:rsidR="007C4489" w:rsidRPr="00011124" w:rsidRDefault="00000000" w:rsidP="00011124">
          <w:pPr>
            <w:pStyle w:val="TOC1"/>
            <w:tabs>
              <w:tab w:val="right" w:leader="dot" w:pos="9016"/>
            </w:tabs>
            <w:spacing w:line="360" w:lineRule="auto"/>
            <w:rPr>
              <w:rFonts w:ascii="Times New Roman" w:hAnsi="Times New Roman" w:cs="Times New Roman"/>
              <w:noProof/>
            </w:rPr>
          </w:pPr>
          <w:hyperlink w:anchor="_Toc200060654" w:history="1">
            <w:r w:rsidR="00561244" w:rsidRPr="00011124">
              <w:rPr>
                <w:rStyle w:val="Hyperlink"/>
                <w:rFonts w:ascii="Times New Roman" w:hAnsi="Times New Roman" w:cs="Times New Roman"/>
                <w:noProof/>
              </w:rPr>
              <w:t>CHAPTER 3 METHODOLOGY</w:t>
            </w:r>
            <w:r w:rsidR="00561244" w:rsidRPr="00011124">
              <w:rPr>
                <w:rStyle w:val="Hyperlink"/>
                <w:rFonts w:ascii="Times New Roman" w:hAnsi="Times New Roman" w:cs="Times New Roman"/>
                <w:noProof/>
              </w:rPr>
              <w:tab/>
              <w:t>9</w:t>
            </w:r>
          </w:hyperlink>
        </w:p>
        <w:p w14:paraId="53C54799" w14:textId="72B0BF52" w:rsidR="007C4489" w:rsidRPr="00011124" w:rsidRDefault="00BB2A1E" w:rsidP="00011124">
          <w:pPr>
            <w:pStyle w:val="TOC1"/>
            <w:tabs>
              <w:tab w:val="right" w:leader="dot" w:pos="9016"/>
            </w:tabs>
            <w:spacing w:line="360" w:lineRule="auto"/>
            <w:rPr>
              <w:rFonts w:ascii="Times New Roman" w:hAnsi="Times New Roman" w:cs="Times New Roman"/>
              <w:noProof/>
            </w:rPr>
          </w:pPr>
          <w:r w:rsidRPr="00011124">
            <w:rPr>
              <w:rFonts w:ascii="Times New Roman" w:hAnsi="Times New Roman" w:cs="Times New Roman"/>
            </w:rPr>
            <w:t xml:space="preserve">    </w:t>
          </w:r>
          <w:hyperlink w:anchor="_Toc200060655" w:history="1">
            <w:r w:rsidR="007C4489" w:rsidRPr="00011124">
              <w:rPr>
                <w:rStyle w:val="Hyperlink"/>
                <w:rFonts w:ascii="Times New Roman" w:hAnsi="Times New Roman" w:cs="Times New Roman"/>
                <w:noProof/>
              </w:rPr>
              <w:t>3.1 Case Study Methodology</w:t>
            </w:r>
            <w:r w:rsidR="007C4489" w:rsidRPr="00011124">
              <w:rPr>
                <w:rFonts w:ascii="Times New Roman" w:hAnsi="Times New Roman" w:cs="Times New Roman"/>
                <w:noProof/>
                <w:webHidden/>
              </w:rPr>
              <w:tab/>
            </w:r>
            <w:r w:rsidR="007C4489" w:rsidRPr="00011124">
              <w:rPr>
                <w:rFonts w:ascii="Times New Roman" w:hAnsi="Times New Roman" w:cs="Times New Roman"/>
                <w:noProof/>
                <w:webHidden/>
              </w:rPr>
              <w:fldChar w:fldCharType="begin"/>
            </w:r>
            <w:r w:rsidR="007C4489" w:rsidRPr="00011124">
              <w:rPr>
                <w:rFonts w:ascii="Times New Roman" w:hAnsi="Times New Roman" w:cs="Times New Roman"/>
                <w:noProof/>
                <w:webHidden/>
              </w:rPr>
              <w:instrText xml:space="preserve"> PAGEREF _Toc200060655 \h </w:instrText>
            </w:r>
            <w:r w:rsidR="007C4489" w:rsidRPr="00011124">
              <w:rPr>
                <w:rFonts w:ascii="Times New Roman" w:hAnsi="Times New Roman" w:cs="Times New Roman"/>
                <w:noProof/>
                <w:webHidden/>
              </w:rPr>
            </w:r>
            <w:r w:rsidR="007C4489" w:rsidRPr="00011124">
              <w:rPr>
                <w:rFonts w:ascii="Times New Roman" w:hAnsi="Times New Roman" w:cs="Times New Roman"/>
                <w:noProof/>
                <w:webHidden/>
              </w:rPr>
              <w:fldChar w:fldCharType="separate"/>
            </w:r>
            <w:r w:rsidR="007C4489" w:rsidRPr="00011124">
              <w:rPr>
                <w:rFonts w:ascii="Times New Roman" w:hAnsi="Times New Roman" w:cs="Times New Roman"/>
                <w:noProof/>
                <w:webHidden/>
              </w:rPr>
              <w:t>10</w:t>
            </w:r>
            <w:r w:rsidR="007C4489" w:rsidRPr="00011124">
              <w:rPr>
                <w:rFonts w:ascii="Times New Roman" w:hAnsi="Times New Roman" w:cs="Times New Roman"/>
                <w:noProof/>
                <w:webHidden/>
              </w:rPr>
              <w:fldChar w:fldCharType="end"/>
            </w:r>
          </w:hyperlink>
        </w:p>
        <w:p w14:paraId="5258A36E" w14:textId="55956D12" w:rsidR="007C4489" w:rsidRPr="00011124" w:rsidRDefault="00000000" w:rsidP="00011124">
          <w:pPr>
            <w:pStyle w:val="TOC2"/>
            <w:tabs>
              <w:tab w:val="left" w:pos="960"/>
              <w:tab w:val="right" w:leader="dot" w:pos="9016"/>
            </w:tabs>
            <w:spacing w:line="360" w:lineRule="auto"/>
            <w:rPr>
              <w:rFonts w:ascii="Times New Roman" w:hAnsi="Times New Roman" w:cs="Times New Roman"/>
              <w:noProof/>
            </w:rPr>
          </w:pPr>
          <w:hyperlink w:anchor="_Toc200060656" w:history="1">
            <w:r w:rsidR="007C4489" w:rsidRPr="00011124">
              <w:rPr>
                <w:rStyle w:val="Hyperlink"/>
                <w:rFonts w:ascii="Times New Roman" w:hAnsi="Times New Roman" w:cs="Times New Roman"/>
                <w:noProof/>
              </w:rPr>
              <w:t>3.2</w:t>
            </w:r>
            <w:r w:rsidR="00BB2A1E" w:rsidRPr="00011124">
              <w:rPr>
                <w:rFonts w:ascii="Times New Roman" w:hAnsi="Times New Roman" w:cs="Times New Roman"/>
                <w:noProof/>
              </w:rPr>
              <w:t xml:space="preserve"> </w:t>
            </w:r>
            <w:r w:rsidR="007C4489" w:rsidRPr="00011124">
              <w:rPr>
                <w:rStyle w:val="Hyperlink"/>
                <w:rFonts w:ascii="Times New Roman" w:hAnsi="Times New Roman" w:cs="Times New Roman"/>
                <w:noProof/>
              </w:rPr>
              <w:t>Netnography as a Supplementary Method</w:t>
            </w:r>
            <w:r w:rsidR="007C4489" w:rsidRPr="00011124">
              <w:rPr>
                <w:rFonts w:ascii="Times New Roman" w:hAnsi="Times New Roman" w:cs="Times New Roman"/>
                <w:noProof/>
                <w:webHidden/>
              </w:rPr>
              <w:tab/>
            </w:r>
            <w:r w:rsidR="007C4489" w:rsidRPr="00011124">
              <w:rPr>
                <w:rFonts w:ascii="Times New Roman" w:hAnsi="Times New Roman" w:cs="Times New Roman"/>
                <w:noProof/>
                <w:webHidden/>
              </w:rPr>
              <w:fldChar w:fldCharType="begin"/>
            </w:r>
            <w:r w:rsidR="007C4489" w:rsidRPr="00011124">
              <w:rPr>
                <w:rFonts w:ascii="Times New Roman" w:hAnsi="Times New Roman" w:cs="Times New Roman"/>
                <w:noProof/>
                <w:webHidden/>
              </w:rPr>
              <w:instrText xml:space="preserve"> PAGEREF _Toc200060656 \h </w:instrText>
            </w:r>
            <w:r w:rsidR="007C4489" w:rsidRPr="00011124">
              <w:rPr>
                <w:rFonts w:ascii="Times New Roman" w:hAnsi="Times New Roman" w:cs="Times New Roman"/>
                <w:noProof/>
                <w:webHidden/>
              </w:rPr>
            </w:r>
            <w:r w:rsidR="007C4489" w:rsidRPr="00011124">
              <w:rPr>
                <w:rFonts w:ascii="Times New Roman" w:hAnsi="Times New Roman" w:cs="Times New Roman"/>
                <w:noProof/>
                <w:webHidden/>
              </w:rPr>
              <w:fldChar w:fldCharType="separate"/>
            </w:r>
            <w:r w:rsidR="007C4489" w:rsidRPr="00011124">
              <w:rPr>
                <w:rFonts w:ascii="Times New Roman" w:hAnsi="Times New Roman" w:cs="Times New Roman"/>
                <w:noProof/>
                <w:webHidden/>
              </w:rPr>
              <w:t>11</w:t>
            </w:r>
            <w:r w:rsidR="007C4489" w:rsidRPr="00011124">
              <w:rPr>
                <w:rFonts w:ascii="Times New Roman" w:hAnsi="Times New Roman" w:cs="Times New Roman"/>
                <w:noProof/>
                <w:webHidden/>
              </w:rPr>
              <w:fldChar w:fldCharType="end"/>
            </w:r>
          </w:hyperlink>
        </w:p>
        <w:p w14:paraId="2D828D8D" w14:textId="1D819DA0" w:rsidR="007C4489" w:rsidRPr="00011124" w:rsidRDefault="00000000" w:rsidP="00011124">
          <w:pPr>
            <w:pStyle w:val="TOC1"/>
            <w:tabs>
              <w:tab w:val="right" w:leader="dot" w:pos="9016"/>
            </w:tabs>
            <w:spacing w:line="360" w:lineRule="auto"/>
            <w:rPr>
              <w:rFonts w:ascii="Times New Roman" w:hAnsi="Times New Roman" w:cs="Times New Roman"/>
              <w:noProof/>
            </w:rPr>
          </w:pPr>
          <w:hyperlink w:anchor="_Toc200060657" w:history="1">
            <w:r w:rsidR="00561244" w:rsidRPr="00011124">
              <w:rPr>
                <w:rStyle w:val="Hyperlink"/>
                <w:rFonts w:ascii="Times New Roman" w:hAnsi="Times New Roman" w:cs="Times New Roman"/>
                <w:noProof/>
              </w:rPr>
              <w:t>CHAPTER 4 FINDINGS AND DISCUSSION</w:t>
            </w:r>
            <w:r w:rsidR="00561244" w:rsidRPr="00011124">
              <w:rPr>
                <w:rStyle w:val="Hyperlink"/>
                <w:rFonts w:ascii="Times New Roman" w:hAnsi="Times New Roman" w:cs="Times New Roman"/>
                <w:noProof/>
              </w:rPr>
              <w:tab/>
              <w:t>11</w:t>
            </w:r>
          </w:hyperlink>
        </w:p>
        <w:p w14:paraId="047D24DB" w14:textId="529C81AD" w:rsidR="007C4489" w:rsidRPr="00011124" w:rsidRDefault="00000000" w:rsidP="00011124">
          <w:pPr>
            <w:pStyle w:val="TOC2"/>
            <w:tabs>
              <w:tab w:val="right" w:leader="dot" w:pos="9016"/>
            </w:tabs>
            <w:spacing w:line="360" w:lineRule="auto"/>
            <w:rPr>
              <w:rFonts w:ascii="Times New Roman" w:hAnsi="Times New Roman" w:cs="Times New Roman"/>
              <w:noProof/>
            </w:rPr>
          </w:pPr>
          <w:hyperlink w:anchor="_Toc200060658" w:history="1">
            <w:r w:rsidR="007C4489" w:rsidRPr="00011124">
              <w:rPr>
                <w:rStyle w:val="Hyperlink"/>
                <w:rFonts w:ascii="Times New Roman" w:hAnsi="Times New Roman" w:cs="Times New Roman"/>
                <w:noProof/>
              </w:rPr>
              <w:t>4.1 Findings</w:t>
            </w:r>
            <w:r w:rsidR="007C4489" w:rsidRPr="00011124">
              <w:rPr>
                <w:rFonts w:ascii="Times New Roman" w:hAnsi="Times New Roman" w:cs="Times New Roman"/>
                <w:noProof/>
                <w:webHidden/>
              </w:rPr>
              <w:tab/>
            </w:r>
            <w:r w:rsidR="007C4489" w:rsidRPr="00011124">
              <w:rPr>
                <w:rFonts w:ascii="Times New Roman" w:hAnsi="Times New Roman" w:cs="Times New Roman"/>
                <w:noProof/>
                <w:webHidden/>
              </w:rPr>
              <w:fldChar w:fldCharType="begin"/>
            </w:r>
            <w:r w:rsidR="007C4489" w:rsidRPr="00011124">
              <w:rPr>
                <w:rFonts w:ascii="Times New Roman" w:hAnsi="Times New Roman" w:cs="Times New Roman"/>
                <w:noProof/>
                <w:webHidden/>
              </w:rPr>
              <w:instrText xml:space="preserve"> PAGEREF _Toc200060658 \h </w:instrText>
            </w:r>
            <w:r w:rsidR="007C4489" w:rsidRPr="00011124">
              <w:rPr>
                <w:rFonts w:ascii="Times New Roman" w:hAnsi="Times New Roman" w:cs="Times New Roman"/>
                <w:noProof/>
                <w:webHidden/>
              </w:rPr>
            </w:r>
            <w:r w:rsidR="007C4489" w:rsidRPr="00011124">
              <w:rPr>
                <w:rFonts w:ascii="Times New Roman" w:hAnsi="Times New Roman" w:cs="Times New Roman"/>
                <w:noProof/>
                <w:webHidden/>
              </w:rPr>
              <w:fldChar w:fldCharType="separate"/>
            </w:r>
            <w:r w:rsidR="007C4489" w:rsidRPr="00011124">
              <w:rPr>
                <w:rFonts w:ascii="Times New Roman" w:hAnsi="Times New Roman" w:cs="Times New Roman"/>
                <w:noProof/>
                <w:webHidden/>
              </w:rPr>
              <w:t>11</w:t>
            </w:r>
            <w:r w:rsidR="007C4489" w:rsidRPr="00011124">
              <w:rPr>
                <w:rFonts w:ascii="Times New Roman" w:hAnsi="Times New Roman" w:cs="Times New Roman"/>
                <w:noProof/>
                <w:webHidden/>
              </w:rPr>
              <w:fldChar w:fldCharType="end"/>
            </w:r>
          </w:hyperlink>
        </w:p>
        <w:p w14:paraId="4FFB95BD" w14:textId="6E61C7CA" w:rsidR="007C4489" w:rsidRPr="00011124" w:rsidRDefault="00000000" w:rsidP="00011124">
          <w:pPr>
            <w:pStyle w:val="TOC3"/>
            <w:tabs>
              <w:tab w:val="right" w:leader="dot" w:pos="9016"/>
            </w:tabs>
            <w:spacing w:line="360" w:lineRule="auto"/>
            <w:rPr>
              <w:rFonts w:ascii="Times New Roman" w:hAnsi="Times New Roman" w:cs="Times New Roman"/>
              <w:noProof/>
            </w:rPr>
          </w:pPr>
          <w:hyperlink w:anchor="_Toc200060659" w:history="1">
            <w:r w:rsidR="007C4489" w:rsidRPr="00011124">
              <w:rPr>
                <w:rStyle w:val="Hyperlink"/>
                <w:rFonts w:ascii="Times New Roman" w:hAnsi="Times New Roman" w:cs="Times New Roman"/>
                <w:noProof/>
              </w:rPr>
              <w:t>4.1.1 Staff Competency and Training Gaps</w:t>
            </w:r>
            <w:r w:rsidR="007C4489" w:rsidRPr="00011124">
              <w:rPr>
                <w:rFonts w:ascii="Times New Roman" w:hAnsi="Times New Roman" w:cs="Times New Roman"/>
                <w:noProof/>
                <w:webHidden/>
              </w:rPr>
              <w:tab/>
            </w:r>
            <w:r w:rsidR="007C4489" w:rsidRPr="00011124">
              <w:rPr>
                <w:rFonts w:ascii="Times New Roman" w:hAnsi="Times New Roman" w:cs="Times New Roman"/>
                <w:noProof/>
                <w:webHidden/>
              </w:rPr>
              <w:fldChar w:fldCharType="begin"/>
            </w:r>
            <w:r w:rsidR="007C4489" w:rsidRPr="00011124">
              <w:rPr>
                <w:rFonts w:ascii="Times New Roman" w:hAnsi="Times New Roman" w:cs="Times New Roman"/>
                <w:noProof/>
                <w:webHidden/>
              </w:rPr>
              <w:instrText xml:space="preserve"> PAGEREF _Toc200060659 \h </w:instrText>
            </w:r>
            <w:r w:rsidR="007C4489" w:rsidRPr="00011124">
              <w:rPr>
                <w:rFonts w:ascii="Times New Roman" w:hAnsi="Times New Roman" w:cs="Times New Roman"/>
                <w:noProof/>
                <w:webHidden/>
              </w:rPr>
            </w:r>
            <w:r w:rsidR="007C4489" w:rsidRPr="00011124">
              <w:rPr>
                <w:rFonts w:ascii="Times New Roman" w:hAnsi="Times New Roman" w:cs="Times New Roman"/>
                <w:noProof/>
                <w:webHidden/>
              </w:rPr>
              <w:fldChar w:fldCharType="separate"/>
            </w:r>
            <w:r w:rsidR="007C4489" w:rsidRPr="00011124">
              <w:rPr>
                <w:rFonts w:ascii="Times New Roman" w:hAnsi="Times New Roman" w:cs="Times New Roman"/>
                <w:noProof/>
                <w:webHidden/>
              </w:rPr>
              <w:t>11</w:t>
            </w:r>
            <w:r w:rsidR="007C4489" w:rsidRPr="00011124">
              <w:rPr>
                <w:rFonts w:ascii="Times New Roman" w:hAnsi="Times New Roman" w:cs="Times New Roman"/>
                <w:noProof/>
                <w:webHidden/>
              </w:rPr>
              <w:fldChar w:fldCharType="end"/>
            </w:r>
          </w:hyperlink>
        </w:p>
        <w:p w14:paraId="01AC45A3" w14:textId="70B8F7EF" w:rsidR="007C4489" w:rsidRPr="00011124" w:rsidRDefault="00000000" w:rsidP="00011124">
          <w:pPr>
            <w:pStyle w:val="TOC3"/>
            <w:tabs>
              <w:tab w:val="right" w:leader="dot" w:pos="9016"/>
            </w:tabs>
            <w:spacing w:line="360" w:lineRule="auto"/>
            <w:rPr>
              <w:rFonts w:ascii="Times New Roman" w:hAnsi="Times New Roman" w:cs="Times New Roman"/>
              <w:noProof/>
            </w:rPr>
          </w:pPr>
          <w:hyperlink w:anchor="_Toc200060660" w:history="1">
            <w:r w:rsidR="007C4489" w:rsidRPr="00011124">
              <w:rPr>
                <w:rStyle w:val="Hyperlink"/>
                <w:rFonts w:ascii="Times New Roman" w:hAnsi="Times New Roman" w:cs="Times New Roman"/>
                <w:noProof/>
              </w:rPr>
              <w:t>4.1.2 Communication Breakdown and Operational Transparency</w:t>
            </w:r>
            <w:r w:rsidR="007C4489" w:rsidRPr="00011124">
              <w:rPr>
                <w:rFonts w:ascii="Times New Roman" w:hAnsi="Times New Roman" w:cs="Times New Roman"/>
                <w:noProof/>
                <w:webHidden/>
              </w:rPr>
              <w:tab/>
            </w:r>
            <w:r w:rsidR="007C4489" w:rsidRPr="00011124">
              <w:rPr>
                <w:rFonts w:ascii="Times New Roman" w:hAnsi="Times New Roman" w:cs="Times New Roman"/>
                <w:noProof/>
                <w:webHidden/>
              </w:rPr>
              <w:fldChar w:fldCharType="begin"/>
            </w:r>
            <w:r w:rsidR="007C4489" w:rsidRPr="00011124">
              <w:rPr>
                <w:rFonts w:ascii="Times New Roman" w:hAnsi="Times New Roman" w:cs="Times New Roman"/>
                <w:noProof/>
                <w:webHidden/>
              </w:rPr>
              <w:instrText xml:space="preserve"> PAGEREF _Toc200060660 \h </w:instrText>
            </w:r>
            <w:r w:rsidR="007C4489" w:rsidRPr="00011124">
              <w:rPr>
                <w:rFonts w:ascii="Times New Roman" w:hAnsi="Times New Roman" w:cs="Times New Roman"/>
                <w:noProof/>
                <w:webHidden/>
              </w:rPr>
            </w:r>
            <w:r w:rsidR="007C4489" w:rsidRPr="00011124">
              <w:rPr>
                <w:rFonts w:ascii="Times New Roman" w:hAnsi="Times New Roman" w:cs="Times New Roman"/>
                <w:noProof/>
                <w:webHidden/>
              </w:rPr>
              <w:fldChar w:fldCharType="separate"/>
            </w:r>
            <w:r w:rsidR="007C4489" w:rsidRPr="00011124">
              <w:rPr>
                <w:rFonts w:ascii="Times New Roman" w:hAnsi="Times New Roman" w:cs="Times New Roman"/>
                <w:noProof/>
                <w:webHidden/>
              </w:rPr>
              <w:t>12</w:t>
            </w:r>
            <w:r w:rsidR="007C4489" w:rsidRPr="00011124">
              <w:rPr>
                <w:rFonts w:ascii="Times New Roman" w:hAnsi="Times New Roman" w:cs="Times New Roman"/>
                <w:noProof/>
                <w:webHidden/>
              </w:rPr>
              <w:fldChar w:fldCharType="end"/>
            </w:r>
          </w:hyperlink>
        </w:p>
        <w:p w14:paraId="48F826C0" w14:textId="068BF1F7" w:rsidR="007C4489" w:rsidRPr="00011124" w:rsidRDefault="00000000" w:rsidP="00011124">
          <w:pPr>
            <w:pStyle w:val="TOC3"/>
            <w:tabs>
              <w:tab w:val="right" w:leader="dot" w:pos="9016"/>
            </w:tabs>
            <w:spacing w:line="360" w:lineRule="auto"/>
            <w:rPr>
              <w:rFonts w:ascii="Times New Roman" w:hAnsi="Times New Roman" w:cs="Times New Roman"/>
              <w:noProof/>
            </w:rPr>
          </w:pPr>
          <w:hyperlink w:anchor="_Toc200060661" w:history="1">
            <w:r w:rsidR="007C4489" w:rsidRPr="00011124">
              <w:rPr>
                <w:rStyle w:val="Hyperlink"/>
                <w:rFonts w:ascii="Times New Roman" w:hAnsi="Times New Roman" w:cs="Times New Roman"/>
                <w:noProof/>
              </w:rPr>
              <w:t>4.1.3 Service Speed and Productivity Under Pressure</w:t>
            </w:r>
            <w:r w:rsidR="007C4489" w:rsidRPr="00011124">
              <w:rPr>
                <w:rFonts w:ascii="Times New Roman" w:hAnsi="Times New Roman" w:cs="Times New Roman"/>
                <w:noProof/>
                <w:webHidden/>
              </w:rPr>
              <w:tab/>
            </w:r>
            <w:r w:rsidR="007C4489" w:rsidRPr="00011124">
              <w:rPr>
                <w:rFonts w:ascii="Times New Roman" w:hAnsi="Times New Roman" w:cs="Times New Roman"/>
                <w:noProof/>
                <w:webHidden/>
              </w:rPr>
              <w:fldChar w:fldCharType="begin"/>
            </w:r>
            <w:r w:rsidR="007C4489" w:rsidRPr="00011124">
              <w:rPr>
                <w:rFonts w:ascii="Times New Roman" w:hAnsi="Times New Roman" w:cs="Times New Roman"/>
                <w:noProof/>
                <w:webHidden/>
              </w:rPr>
              <w:instrText xml:space="preserve"> PAGEREF _Toc200060661 \h </w:instrText>
            </w:r>
            <w:r w:rsidR="007C4489" w:rsidRPr="00011124">
              <w:rPr>
                <w:rFonts w:ascii="Times New Roman" w:hAnsi="Times New Roman" w:cs="Times New Roman"/>
                <w:noProof/>
                <w:webHidden/>
              </w:rPr>
            </w:r>
            <w:r w:rsidR="007C4489" w:rsidRPr="00011124">
              <w:rPr>
                <w:rFonts w:ascii="Times New Roman" w:hAnsi="Times New Roman" w:cs="Times New Roman"/>
                <w:noProof/>
                <w:webHidden/>
              </w:rPr>
              <w:fldChar w:fldCharType="separate"/>
            </w:r>
            <w:r w:rsidR="007C4489" w:rsidRPr="00011124">
              <w:rPr>
                <w:rFonts w:ascii="Times New Roman" w:hAnsi="Times New Roman" w:cs="Times New Roman"/>
                <w:noProof/>
                <w:webHidden/>
              </w:rPr>
              <w:t>14</w:t>
            </w:r>
            <w:r w:rsidR="007C4489" w:rsidRPr="00011124">
              <w:rPr>
                <w:rFonts w:ascii="Times New Roman" w:hAnsi="Times New Roman" w:cs="Times New Roman"/>
                <w:noProof/>
                <w:webHidden/>
              </w:rPr>
              <w:fldChar w:fldCharType="end"/>
            </w:r>
          </w:hyperlink>
        </w:p>
        <w:p w14:paraId="72F377DB" w14:textId="1B9E667C" w:rsidR="007C4489" w:rsidRPr="00011124" w:rsidRDefault="00000000" w:rsidP="00011124">
          <w:pPr>
            <w:pStyle w:val="TOC3"/>
            <w:tabs>
              <w:tab w:val="right" w:leader="dot" w:pos="9016"/>
            </w:tabs>
            <w:spacing w:line="360" w:lineRule="auto"/>
            <w:rPr>
              <w:rFonts w:ascii="Times New Roman" w:hAnsi="Times New Roman" w:cs="Times New Roman"/>
              <w:noProof/>
            </w:rPr>
          </w:pPr>
          <w:hyperlink w:anchor="_Toc200060662" w:history="1">
            <w:r w:rsidR="007C4489" w:rsidRPr="00011124">
              <w:rPr>
                <w:rStyle w:val="Hyperlink"/>
                <w:rFonts w:ascii="Times New Roman" w:hAnsi="Times New Roman" w:cs="Times New Roman"/>
                <w:noProof/>
              </w:rPr>
              <w:t>4.1.4 Guest Experience and Perceived Service Quality</w:t>
            </w:r>
            <w:r w:rsidR="007C4489" w:rsidRPr="00011124">
              <w:rPr>
                <w:rFonts w:ascii="Times New Roman" w:hAnsi="Times New Roman" w:cs="Times New Roman"/>
                <w:noProof/>
                <w:webHidden/>
              </w:rPr>
              <w:tab/>
            </w:r>
            <w:r w:rsidR="007C4489" w:rsidRPr="00011124">
              <w:rPr>
                <w:rFonts w:ascii="Times New Roman" w:hAnsi="Times New Roman" w:cs="Times New Roman"/>
                <w:noProof/>
                <w:webHidden/>
              </w:rPr>
              <w:fldChar w:fldCharType="begin"/>
            </w:r>
            <w:r w:rsidR="007C4489" w:rsidRPr="00011124">
              <w:rPr>
                <w:rFonts w:ascii="Times New Roman" w:hAnsi="Times New Roman" w:cs="Times New Roman"/>
                <w:noProof/>
                <w:webHidden/>
              </w:rPr>
              <w:instrText xml:space="preserve"> PAGEREF _Toc200060662 \h </w:instrText>
            </w:r>
            <w:r w:rsidR="007C4489" w:rsidRPr="00011124">
              <w:rPr>
                <w:rFonts w:ascii="Times New Roman" w:hAnsi="Times New Roman" w:cs="Times New Roman"/>
                <w:noProof/>
                <w:webHidden/>
              </w:rPr>
            </w:r>
            <w:r w:rsidR="007C4489" w:rsidRPr="00011124">
              <w:rPr>
                <w:rFonts w:ascii="Times New Roman" w:hAnsi="Times New Roman" w:cs="Times New Roman"/>
                <w:noProof/>
                <w:webHidden/>
              </w:rPr>
              <w:fldChar w:fldCharType="separate"/>
            </w:r>
            <w:r w:rsidR="007C4489" w:rsidRPr="00011124">
              <w:rPr>
                <w:rFonts w:ascii="Times New Roman" w:hAnsi="Times New Roman" w:cs="Times New Roman"/>
                <w:noProof/>
                <w:webHidden/>
              </w:rPr>
              <w:t>15</w:t>
            </w:r>
            <w:r w:rsidR="007C4489" w:rsidRPr="00011124">
              <w:rPr>
                <w:rFonts w:ascii="Times New Roman" w:hAnsi="Times New Roman" w:cs="Times New Roman"/>
                <w:noProof/>
                <w:webHidden/>
              </w:rPr>
              <w:fldChar w:fldCharType="end"/>
            </w:r>
          </w:hyperlink>
        </w:p>
        <w:p w14:paraId="0149F0D1" w14:textId="6F1893F6" w:rsidR="007C4489" w:rsidRPr="00011124" w:rsidRDefault="00000000" w:rsidP="00011124">
          <w:pPr>
            <w:pStyle w:val="TOC2"/>
            <w:tabs>
              <w:tab w:val="right" w:leader="dot" w:pos="9016"/>
            </w:tabs>
            <w:spacing w:line="360" w:lineRule="auto"/>
            <w:rPr>
              <w:rFonts w:ascii="Times New Roman" w:hAnsi="Times New Roman" w:cs="Times New Roman"/>
              <w:noProof/>
            </w:rPr>
          </w:pPr>
          <w:hyperlink w:anchor="_Toc200060663" w:history="1">
            <w:r w:rsidR="007C4489" w:rsidRPr="00011124">
              <w:rPr>
                <w:rStyle w:val="Hyperlink"/>
                <w:rFonts w:ascii="Times New Roman" w:hAnsi="Times New Roman" w:cs="Times New Roman"/>
                <w:noProof/>
              </w:rPr>
              <w:t>4.2 Discussion</w:t>
            </w:r>
            <w:r w:rsidR="007C4489" w:rsidRPr="00011124">
              <w:rPr>
                <w:rFonts w:ascii="Times New Roman" w:hAnsi="Times New Roman" w:cs="Times New Roman"/>
                <w:noProof/>
                <w:webHidden/>
              </w:rPr>
              <w:tab/>
            </w:r>
            <w:r w:rsidR="007C4489" w:rsidRPr="00011124">
              <w:rPr>
                <w:rFonts w:ascii="Times New Roman" w:hAnsi="Times New Roman" w:cs="Times New Roman"/>
                <w:noProof/>
                <w:webHidden/>
              </w:rPr>
              <w:fldChar w:fldCharType="begin"/>
            </w:r>
            <w:r w:rsidR="007C4489" w:rsidRPr="00011124">
              <w:rPr>
                <w:rFonts w:ascii="Times New Roman" w:hAnsi="Times New Roman" w:cs="Times New Roman"/>
                <w:noProof/>
                <w:webHidden/>
              </w:rPr>
              <w:instrText xml:space="preserve"> PAGEREF _Toc200060663 \h </w:instrText>
            </w:r>
            <w:r w:rsidR="007C4489" w:rsidRPr="00011124">
              <w:rPr>
                <w:rFonts w:ascii="Times New Roman" w:hAnsi="Times New Roman" w:cs="Times New Roman"/>
                <w:noProof/>
                <w:webHidden/>
              </w:rPr>
            </w:r>
            <w:r w:rsidR="007C4489" w:rsidRPr="00011124">
              <w:rPr>
                <w:rFonts w:ascii="Times New Roman" w:hAnsi="Times New Roman" w:cs="Times New Roman"/>
                <w:noProof/>
                <w:webHidden/>
              </w:rPr>
              <w:fldChar w:fldCharType="separate"/>
            </w:r>
            <w:r w:rsidR="007C4489" w:rsidRPr="00011124">
              <w:rPr>
                <w:rFonts w:ascii="Times New Roman" w:hAnsi="Times New Roman" w:cs="Times New Roman"/>
                <w:noProof/>
                <w:webHidden/>
              </w:rPr>
              <w:t>16</w:t>
            </w:r>
            <w:r w:rsidR="007C4489" w:rsidRPr="00011124">
              <w:rPr>
                <w:rFonts w:ascii="Times New Roman" w:hAnsi="Times New Roman" w:cs="Times New Roman"/>
                <w:noProof/>
                <w:webHidden/>
              </w:rPr>
              <w:fldChar w:fldCharType="end"/>
            </w:r>
          </w:hyperlink>
        </w:p>
        <w:p w14:paraId="0CA836E7" w14:textId="7D5F19D1" w:rsidR="007C4489" w:rsidRPr="00011124" w:rsidRDefault="00000000" w:rsidP="00011124">
          <w:pPr>
            <w:pStyle w:val="TOC3"/>
            <w:tabs>
              <w:tab w:val="right" w:leader="dot" w:pos="9016"/>
            </w:tabs>
            <w:spacing w:line="360" w:lineRule="auto"/>
            <w:rPr>
              <w:rFonts w:ascii="Times New Roman" w:hAnsi="Times New Roman" w:cs="Times New Roman"/>
              <w:noProof/>
            </w:rPr>
          </w:pPr>
          <w:hyperlink w:anchor="_Toc200060664" w:history="1">
            <w:r w:rsidR="007C4489" w:rsidRPr="00011124">
              <w:rPr>
                <w:rStyle w:val="Hyperlink"/>
                <w:rFonts w:ascii="Times New Roman" w:hAnsi="Times New Roman" w:cs="Times New Roman"/>
                <w:noProof/>
              </w:rPr>
              <w:t>4.2.1 Training and Operational Efficiency</w:t>
            </w:r>
            <w:r w:rsidR="007C4489" w:rsidRPr="00011124">
              <w:rPr>
                <w:rFonts w:ascii="Times New Roman" w:hAnsi="Times New Roman" w:cs="Times New Roman"/>
                <w:noProof/>
                <w:webHidden/>
              </w:rPr>
              <w:tab/>
            </w:r>
            <w:r w:rsidR="007C4489" w:rsidRPr="00011124">
              <w:rPr>
                <w:rFonts w:ascii="Times New Roman" w:hAnsi="Times New Roman" w:cs="Times New Roman"/>
                <w:noProof/>
                <w:webHidden/>
              </w:rPr>
              <w:fldChar w:fldCharType="begin"/>
            </w:r>
            <w:r w:rsidR="007C4489" w:rsidRPr="00011124">
              <w:rPr>
                <w:rFonts w:ascii="Times New Roman" w:hAnsi="Times New Roman" w:cs="Times New Roman"/>
                <w:noProof/>
                <w:webHidden/>
              </w:rPr>
              <w:instrText xml:space="preserve"> PAGEREF _Toc200060664 \h </w:instrText>
            </w:r>
            <w:r w:rsidR="007C4489" w:rsidRPr="00011124">
              <w:rPr>
                <w:rFonts w:ascii="Times New Roman" w:hAnsi="Times New Roman" w:cs="Times New Roman"/>
                <w:noProof/>
                <w:webHidden/>
              </w:rPr>
            </w:r>
            <w:r w:rsidR="007C4489" w:rsidRPr="00011124">
              <w:rPr>
                <w:rFonts w:ascii="Times New Roman" w:hAnsi="Times New Roman" w:cs="Times New Roman"/>
                <w:noProof/>
                <w:webHidden/>
              </w:rPr>
              <w:fldChar w:fldCharType="separate"/>
            </w:r>
            <w:r w:rsidR="007C4489" w:rsidRPr="00011124">
              <w:rPr>
                <w:rFonts w:ascii="Times New Roman" w:hAnsi="Times New Roman" w:cs="Times New Roman"/>
                <w:noProof/>
                <w:webHidden/>
              </w:rPr>
              <w:t>16</w:t>
            </w:r>
            <w:r w:rsidR="007C4489" w:rsidRPr="00011124">
              <w:rPr>
                <w:rFonts w:ascii="Times New Roman" w:hAnsi="Times New Roman" w:cs="Times New Roman"/>
                <w:noProof/>
                <w:webHidden/>
              </w:rPr>
              <w:fldChar w:fldCharType="end"/>
            </w:r>
          </w:hyperlink>
        </w:p>
        <w:p w14:paraId="2C4EFF82" w14:textId="11BB6340" w:rsidR="007C4489" w:rsidRPr="00011124" w:rsidRDefault="00000000" w:rsidP="00011124">
          <w:pPr>
            <w:pStyle w:val="TOC3"/>
            <w:tabs>
              <w:tab w:val="right" w:leader="dot" w:pos="9016"/>
            </w:tabs>
            <w:spacing w:line="360" w:lineRule="auto"/>
            <w:rPr>
              <w:rFonts w:ascii="Times New Roman" w:hAnsi="Times New Roman" w:cs="Times New Roman"/>
              <w:noProof/>
            </w:rPr>
          </w:pPr>
          <w:hyperlink w:anchor="_Toc200060665" w:history="1">
            <w:r w:rsidR="007C4489" w:rsidRPr="00011124">
              <w:rPr>
                <w:rStyle w:val="Hyperlink"/>
                <w:rFonts w:ascii="Times New Roman" w:hAnsi="Times New Roman" w:cs="Times New Roman"/>
                <w:noProof/>
              </w:rPr>
              <w:t>4.2.2 Transparency and Guest Expectations</w:t>
            </w:r>
            <w:r w:rsidR="007C4489" w:rsidRPr="00011124">
              <w:rPr>
                <w:rFonts w:ascii="Times New Roman" w:hAnsi="Times New Roman" w:cs="Times New Roman"/>
                <w:noProof/>
                <w:webHidden/>
              </w:rPr>
              <w:tab/>
            </w:r>
            <w:r w:rsidR="007C4489" w:rsidRPr="00011124">
              <w:rPr>
                <w:rFonts w:ascii="Times New Roman" w:hAnsi="Times New Roman" w:cs="Times New Roman"/>
                <w:noProof/>
                <w:webHidden/>
              </w:rPr>
              <w:fldChar w:fldCharType="begin"/>
            </w:r>
            <w:r w:rsidR="007C4489" w:rsidRPr="00011124">
              <w:rPr>
                <w:rFonts w:ascii="Times New Roman" w:hAnsi="Times New Roman" w:cs="Times New Roman"/>
                <w:noProof/>
                <w:webHidden/>
              </w:rPr>
              <w:instrText xml:space="preserve"> PAGEREF _Toc200060665 \h </w:instrText>
            </w:r>
            <w:r w:rsidR="007C4489" w:rsidRPr="00011124">
              <w:rPr>
                <w:rFonts w:ascii="Times New Roman" w:hAnsi="Times New Roman" w:cs="Times New Roman"/>
                <w:noProof/>
                <w:webHidden/>
              </w:rPr>
            </w:r>
            <w:r w:rsidR="007C4489" w:rsidRPr="00011124">
              <w:rPr>
                <w:rFonts w:ascii="Times New Roman" w:hAnsi="Times New Roman" w:cs="Times New Roman"/>
                <w:noProof/>
                <w:webHidden/>
              </w:rPr>
              <w:fldChar w:fldCharType="separate"/>
            </w:r>
            <w:r w:rsidR="007C4489" w:rsidRPr="00011124">
              <w:rPr>
                <w:rFonts w:ascii="Times New Roman" w:hAnsi="Times New Roman" w:cs="Times New Roman"/>
                <w:noProof/>
                <w:webHidden/>
              </w:rPr>
              <w:t>17</w:t>
            </w:r>
            <w:r w:rsidR="007C4489" w:rsidRPr="00011124">
              <w:rPr>
                <w:rFonts w:ascii="Times New Roman" w:hAnsi="Times New Roman" w:cs="Times New Roman"/>
                <w:noProof/>
                <w:webHidden/>
              </w:rPr>
              <w:fldChar w:fldCharType="end"/>
            </w:r>
          </w:hyperlink>
        </w:p>
        <w:p w14:paraId="6DACD70F" w14:textId="6A9587DA" w:rsidR="007C4489" w:rsidRPr="00011124" w:rsidRDefault="00000000" w:rsidP="00011124">
          <w:pPr>
            <w:pStyle w:val="TOC3"/>
            <w:tabs>
              <w:tab w:val="right" w:leader="dot" w:pos="9016"/>
            </w:tabs>
            <w:spacing w:line="360" w:lineRule="auto"/>
            <w:rPr>
              <w:rFonts w:ascii="Times New Roman" w:hAnsi="Times New Roman" w:cs="Times New Roman"/>
              <w:noProof/>
            </w:rPr>
          </w:pPr>
          <w:hyperlink w:anchor="_Toc200060666" w:history="1">
            <w:r w:rsidR="007C4489" w:rsidRPr="00011124">
              <w:rPr>
                <w:rStyle w:val="Hyperlink"/>
                <w:rFonts w:ascii="Times New Roman" w:hAnsi="Times New Roman" w:cs="Times New Roman"/>
                <w:noProof/>
              </w:rPr>
              <w:t>4.2.3 Service Speed, Staff Stress, and Productivity Slowdowns</w:t>
            </w:r>
            <w:r w:rsidR="007C4489" w:rsidRPr="00011124">
              <w:rPr>
                <w:rFonts w:ascii="Times New Roman" w:hAnsi="Times New Roman" w:cs="Times New Roman"/>
                <w:noProof/>
                <w:webHidden/>
              </w:rPr>
              <w:tab/>
            </w:r>
            <w:r w:rsidR="007C4489" w:rsidRPr="00011124">
              <w:rPr>
                <w:rFonts w:ascii="Times New Roman" w:hAnsi="Times New Roman" w:cs="Times New Roman"/>
                <w:noProof/>
                <w:webHidden/>
              </w:rPr>
              <w:fldChar w:fldCharType="begin"/>
            </w:r>
            <w:r w:rsidR="007C4489" w:rsidRPr="00011124">
              <w:rPr>
                <w:rFonts w:ascii="Times New Roman" w:hAnsi="Times New Roman" w:cs="Times New Roman"/>
                <w:noProof/>
                <w:webHidden/>
              </w:rPr>
              <w:instrText xml:space="preserve"> PAGEREF _Toc200060666 \h </w:instrText>
            </w:r>
            <w:r w:rsidR="007C4489" w:rsidRPr="00011124">
              <w:rPr>
                <w:rFonts w:ascii="Times New Roman" w:hAnsi="Times New Roman" w:cs="Times New Roman"/>
                <w:noProof/>
                <w:webHidden/>
              </w:rPr>
            </w:r>
            <w:r w:rsidR="007C4489" w:rsidRPr="00011124">
              <w:rPr>
                <w:rFonts w:ascii="Times New Roman" w:hAnsi="Times New Roman" w:cs="Times New Roman"/>
                <w:noProof/>
                <w:webHidden/>
              </w:rPr>
              <w:fldChar w:fldCharType="separate"/>
            </w:r>
            <w:r w:rsidR="007C4489" w:rsidRPr="00011124">
              <w:rPr>
                <w:rFonts w:ascii="Times New Roman" w:hAnsi="Times New Roman" w:cs="Times New Roman"/>
                <w:noProof/>
                <w:webHidden/>
              </w:rPr>
              <w:t>17</w:t>
            </w:r>
            <w:r w:rsidR="007C4489" w:rsidRPr="00011124">
              <w:rPr>
                <w:rFonts w:ascii="Times New Roman" w:hAnsi="Times New Roman" w:cs="Times New Roman"/>
                <w:noProof/>
                <w:webHidden/>
              </w:rPr>
              <w:fldChar w:fldCharType="end"/>
            </w:r>
          </w:hyperlink>
        </w:p>
        <w:p w14:paraId="1AC33ED1" w14:textId="43C87198" w:rsidR="007C4489" w:rsidRPr="00011124" w:rsidRDefault="00000000" w:rsidP="00011124">
          <w:pPr>
            <w:pStyle w:val="TOC3"/>
            <w:tabs>
              <w:tab w:val="right" w:leader="dot" w:pos="9016"/>
            </w:tabs>
            <w:spacing w:line="360" w:lineRule="auto"/>
            <w:rPr>
              <w:rFonts w:ascii="Times New Roman" w:hAnsi="Times New Roman" w:cs="Times New Roman"/>
              <w:noProof/>
            </w:rPr>
          </w:pPr>
          <w:hyperlink w:anchor="_Toc200060667" w:history="1">
            <w:r w:rsidR="007C4489" w:rsidRPr="00011124">
              <w:rPr>
                <w:rStyle w:val="Hyperlink"/>
                <w:rFonts w:ascii="Times New Roman" w:hAnsi="Times New Roman" w:cs="Times New Roman"/>
                <w:noProof/>
              </w:rPr>
              <w:t>4.2.3 Guest Experience</w:t>
            </w:r>
            <w:r w:rsidR="007C4489" w:rsidRPr="00011124">
              <w:rPr>
                <w:rFonts w:ascii="Times New Roman" w:hAnsi="Times New Roman" w:cs="Times New Roman"/>
                <w:noProof/>
                <w:webHidden/>
              </w:rPr>
              <w:tab/>
            </w:r>
            <w:r w:rsidR="007C4489" w:rsidRPr="00011124">
              <w:rPr>
                <w:rFonts w:ascii="Times New Roman" w:hAnsi="Times New Roman" w:cs="Times New Roman"/>
                <w:noProof/>
                <w:webHidden/>
              </w:rPr>
              <w:fldChar w:fldCharType="begin"/>
            </w:r>
            <w:r w:rsidR="007C4489" w:rsidRPr="00011124">
              <w:rPr>
                <w:rFonts w:ascii="Times New Roman" w:hAnsi="Times New Roman" w:cs="Times New Roman"/>
                <w:noProof/>
                <w:webHidden/>
              </w:rPr>
              <w:instrText xml:space="preserve"> PAGEREF _Toc200060667 \h </w:instrText>
            </w:r>
            <w:r w:rsidR="007C4489" w:rsidRPr="00011124">
              <w:rPr>
                <w:rFonts w:ascii="Times New Roman" w:hAnsi="Times New Roman" w:cs="Times New Roman"/>
                <w:noProof/>
                <w:webHidden/>
              </w:rPr>
            </w:r>
            <w:r w:rsidR="007C4489" w:rsidRPr="00011124">
              <w:rPr>
                <w:rFonts w:ascii="Times New Roman" w:hAnsi="Times New Roman" w:cs="Times New Roman"/>
                <w:noProof/>
                <w:webHidden/>
              </w:rPr>
              <w:fldChar w:fldCharType="separate"/>
            </w:r>
            <w:r w:rsidR="007C4489" w:rsidRPr="00011124">
              <w:rPr>
                <w:rFonts w:ascii="Times New Roman" w:hAnsi="Times New Roman" w:cs="Times New Roman"/>
                <w:noProof/>
                <w:webHidden/>
              </w:rPr>
              <w:t>18</w:t>
            </w:r>
            <w:r w:rsidR="007C4489" w:rsidRPr="00011124">
              <w:rPr>
                <w:rFonts w:ascii="Times New Roman" w:hAnsi="Times New Roman" w:cs="Times New Roman"/>
                <w:noProof/>
                <w:webHidden/>
              </w:rPr>
              <w:fldChar w:fldCharType="end"/>
            </w:r>
          </w:hyperlink>
        </w:p>
        <w:p w14:paraId="4F4DAA6C" w14:textId="74709FCC" w:rsidR="007C4489" w:rsidRPr="00011124" w:rsidRDefault="00000000" w:rsidP="00011124">
          <w:pPr>
            <w:pStyle w:val="TOC3"/>
            <w:tabs>
              <w:tab w:val="right" w:leader="dot" w:pos="9016"/>
            </w:tabs>
            <w:spacing w:line="360" w:lineRule="auto"/>
            <w:rPr>
              <w:rFonts w:ascii="Times New Roman" w:hAnsi="Times New Roman" w:cs="Times New Roman"/>
              <w:noProof/>
            </w:rPr>
          </w:pPr>
          <w:hyperlink w:anchor="_Toc200060668" w:history="1">
            <w:r w:rsidR="007C4489" w:rsidRPr="00011124">
              <w:rPr>
                <w:rStyle w:val="Hyperlink"/>
                <w:rFonts w:ascii="Times New Roman" w:hAnsi="Times New Roman" w:cs="Times New Roman"/>
                <w:noProof/>
              </w:rPr>
              <w:t>4.2.4 Implications for the Hotel Operations and Management Practice</w:t>
            </w:r>
            <w:r w:rsidR="007C4489" w:rsidRPr="00011124">
              <w:rPr>
                <w:rFonts w:ascii="Times New Roman" w:hAnsi="Times New Roman" w:cs="Times New Roman"/>
                <w:noProof/>
                <w:webHidden/>
              </w:rPr>
              <w:tab/>
            </w:r>
            <w:r w:rsidR="007C4489" w:rsidRPr="00011124">
              <w:rPr>
                <w:rFonts w:ascii="Times New Roman" w:hAnsi="Times New Roman" w:cs="Times New Roman"/>
                <w:noProof/>
                <w:webHidden/>
              </w:rPr>
              <w:fldChar w:fldCharType="begin"/>
            </w:r>
            <w:r w:rsidR="007C4489" w:rsidRPr="00011124">
              <w:rPr>
                <w:rFonts w:ascii="Times New Roman" w:hAnsi="Times New Roman" w:cs="Times New Roman"/>
                <w:noProof/>
                <w:webHidden/>
              </w:rPr>
              <w:instrText xml:space="preserve"> PAGEREF _Toc200060668 \h </w:instrText>
            </w:r>
            <w:r w:rsidR="007C4489" w:rsidRPr="00011124">
              <w:rPr>
                <w:rFonts w:ascii="Times New Roman" w:hAnsi="Times New Roman" w:cs="Times New Roman"/>
                <w:noProof/>
                <w:webHidden/>
              </w:rPr>
            </w:r>
            <w:r w:rsidR="007C4489" w:rsidRPr="00011124">
              <w:rPr>
                <w:rFonts w:ascii="Times New Roman" w:hAnsi="Times New Roman" w:cs="Times New Roman"/>
                <w:noProof/>
                <w:webHidden/>
              </w:rPr>
              <w:fldChar w:fldCharType="separate"/>
            </w:r>
            <w:r w:rsidR="007C4489" w:rsidRPr="00011124">
              <w:rPr>
                <w:rFonts w:ascii="Times New Roman" w:hAnsi="Times New Roman" w:cs="Times New Roman"/>
                <w:noProof/>
                <w:webHidden/>
              </w:rPr>
              <w:t>19</w:t>
            </w:r>
            <w:r w:rsidR="007C4489" w:rsidRPr="00011124">
              <w:rPr>
                <w:rFonts w:ascii="Times New Roman" w:hAnsi="Times New Roman" w:cs="Times New Roman"/>
                <w:noProof/>
                <w:webHidden/>
              </w:rPr>
              <w:fldChar w:fldCharType="end"/>
            </w:r>
          </w:hyperlink>
        </w:p>
        <w:p w14:paraId="718FCA8C" w14:textId="2BEA7A2A" w:rsidR="007C4489" w:rsidRPr="00011124" w:rsidRDefault="00000000" w:rsidP="00011124">
          <w:pPr>
            <w:pStyle w:val="TOC3"/>
            <w:tabs>
              <w:tab w:val="right" w:leader="dot" w:pos="9016"/>
            </w:tabs>
            <w:spacing w:line="360" w:lineRule="auto"/>
            <w:rPr>
              <w:rFonts w:ascii="Times New Roman" w:hAnsi="Times New Roman" w:cs="Times New Roman"/>
              <w:noProof/>
            </w:rPr>
          </w:pPr>
          <w:hyperlink w:anchor="_Toc200060669" w:history="1">
            <w:r w:rsidR="007C4489" w:rsidRPr="00011124">
              <w:rPr>
                <w:rStyle w:val="Hyperlink"/>
                <w:rFonts w:ascii="Times New Roman" w:hAnsi="Times New Roman" w:cs="Times New Roman"/>
                <w:noProof/>
              </w:rPr>
              <w:t>4.2.5 Limitations and Areas for Further Inquiry</w:t>
            </w:r>
            <w:r w:rsidR="007C4489" w:rsidRPr="00011124">
              <w:rPr>
                <w:rFonts w:ascii="Times New Roman" w:hAnsi="Times New Roman" w:cs="Times New Roman"/>
                <w:noProof/>
                <w:webHidden/>
              </w:rPr>
              <w:tab/>
            </w:r>
            <w:r w:rsidR="007C4489" w:rsidRPr="00011124">
              <w:rPr>
                <w:rFonts w:ascii="Times New Roman" w:hAnsi="Times New Roman" w:cs="Times New Roman"/>
                <w:noProof/>
                <w:webHidden/>
              </w:rPr>
              <w:fldChar w:fldCharType="begin"/>
            </w:r>
            <w:r w:rsidR="007C4489" w:rsidRPr="00011124">
              <w:rPr>
                <w:rFonts w:ascii="Times New Roman" w:hAnsi="Times New Roman" w:cs="Times New Roman"/>
                <w:noProof/>
                <w:webHidden/>
              </w:rPr>
              <w:instrText xml:space="preserve"> PAGEREF _Toc200060669 \h </w:instrText>
            </w:r>
            <w:r w:rsidR="007C4489" w:rsidRPr="00011124">
              <w:rPr>
                <w:rFonts w:ascii="Times New Roman" w:hAnsi="Times New Roman" w:cs="Times New Roman"/>
                <w:noProof/>
                <w:webHidden/>
              </w:rPr>
            </w:r>
            <w:r w:rsidR="007C4489" w:rsidRPr="00011124">
              <w:rPr>
                <w:rFonts w:ascii="Times New Roman" w:hAnsi="Times New Roman" w:cs="Times New Roman"/>
                <w:noProof/>
                <w:webHidden/>
              </w:rPr>
              <w:fldChar w:fldCharType="separate"/>
            </w:r>
            <w:r w:rsidR="007C4489" w:rsidRPr="00011124">
              <w:rPr>
                <w:rFonts w:ascii="Times New Roman" w:hAnsi="Times New Roman" w:cs="Times New Roman"/>
                <w:noProof/>
                <w:webHidden/>
              </w:rPr>
              <w:t>19</w:t>
            </w:r>
            <w:r w:rsidR="007C4489" w:rsidRPr="00011124">
              <w:rPr>
                <w:rFonts w:ascii="Times New Roman" w:hAnsi="Times New Roman" w:cs="Times New Roman"/>
                <w:noProof/>
                <w:webHidden/>
              </w:rPr>
              <w:fldChar w:fldCharType="end"/>
            </w:r>
          </w:hyperlink>
        </w:p>
        <w:p w14:paraId="345A4A7B" w14:textId="568A9028" w:rsidR="007C4489" w:rsidRPr="00011124" w:rsidRDefault="00000000" w:rsidP="00011124">
          <w:pPr>
            <w:pStyle w:val="TOC1"/>
            <w:tabs>
              <w:tab w:val="right" w:leader="dot" w:pos="9016"/>
            </w:tabs>
            <w:spacing w:line="360" w:lineRule="auto"/>
            <w:rPr>
              <w:rFonts w:ascii="Times New Roman" w:hAnsi="Times New Roman" w:cs="Times New Roman"/>
              <w:noProof/>
            </w:rPr>
          </w:pPr>
          <w:hyperlink w:anchor="_Toc200060670" w:history="1">
            <w:r w:rsidR="007C4489" w:rsidRPr="00011124">
              <w:rPr>
                <w:rStyle w:val="Hyperlink"/>
                <w:rFonts w:ascii="Times New Roman" w:hAnsi="Times New Roman" w:cs="Times New Roman"/>
                <w:noProof/>
              </w:rPr>
              <w:t>CHAPTER 5 CONCLUSION AND RECOMMENDATIONS</w:t>
            </w:r>
            <w:r w:rsidR="007C4489" w:rsidRPr="00011124">
              <w:rPr>
                <w:rFonts w:ascii="Times New Roman" w:hAnsi="Times New Roman" w:cs="Times New Roman"/>
                <w:noProof/>
                <w:webHidden/>
              </w:rPr>
              <w:tab/>
            </w:r>
            <w:r w:rsidR="007C4489" w:rsidRPr="00011124">
              <w:rPr>
                <w:rFonts w:ascii="Times New Roman" w:hAnsi="Times New Roman" w:cs="Times New Roman"/>
                <w:noProof/>
                <w:webHidden/>
              </w:rPr>
              <w:fldChar w:fldCharType="begin"/>
            </w:r>
            <w:r w:rsidR="007C4489" w:rsidRPr="00011124">
              <w:rPr>
                <w:rFonts w:ascii="Times New Roman" w:hAnsi="Times New Roman" w:cs="Times New Roman"/>
                <w:noProof/>
                <w:webHidden/>
              </w:rPr>
              <w:instrText xml:space="preserve"> PAGEREF _Toc200060670 \h </w:instrText>
            </w:r>
            <w:r w:rsidR="007C4489" w:rsidRPr="00011124">
              <w:rPr>
                <w:rFonts w:ascii="Times New Roman" w:hAnsi="Times New Roman" w:cs="Times New Roman"/>
                <w:noProof/>
                <w:webHidden/>
              </w:rPr>
            </w:r>
            <w:r w:rsidR="007C4489" w:rsidRPr="00011124">
              <w:rPr>
                <w:rFonts w:ascii="Times New Roman" w:hAnsi="Times New Roman" w:cs="Times New Roman"/>
                <w:noProof/>
                <w:webHidden/>
              </w:rPr>
              <w:fldChar w:fldCharType="separate"/>
            </w:r>
            <w:r w:rsidR="007C4489" w:rsidRPr="00011124">
              <w:rPr>
                <w:rFonts w:ascii="Times New Roman" w:hAnsi="Times New Roman" w:cs="Times New Roman"/>
                <w:noProof/>
                <w:webHidden/>
              </w:rPr>
              <w:t>21</w:t>
            </w:r>
            <w:r w:rsidR="007C4489" w:rsidRPr="00011124">
              <w:rPr>
                <w:rFonts w:ascii="Times New Roman" w:hAnsi="Times New Roman" w:cs="Times New Roman"/>
                <w:noProof/>
                <w:webHidden/>
              </w:rPr>
              <w:fldChar w:fldCharType="end"/>
            </w:r>
          </w:hyperlink>
        </w:p>
        <w:p w14:paraId="06E820A3" w14:textId="706147B2" w:rsidR="007C4489" w:rsidRPr="00011124" w:rsidRDefault="00000000" w:rsidP="00011124">
          <w:pPr>
            <w:pStyle w:val="TOC2"/>
            <w:tabs>
              <w:tab w:val="right" w:leader="dot" w:pos="9016"/>
            </w:tabs>
            <w:spacing w:line="360" w:lineRule="auto"/>
            <w:rPr>
              <w:rFonts w:ascii="Times New Roman" w:hAnsi="Times New Roman" w:cs="Times New Roman"/>
              <w:noProof/>
            </w:rPr>
          </w:pPr>
          <w:hyperlink w:anchor="_Toc200060671" w:history="1">
            <w:r w:rsidR="007C4489" w:rsidRPr="00011124">
              <w:rPr>
                <w:rStyle w:val="Hyperlink"/>
                <w:rFonts w:ascii="Times New Roman" w:hAnsi="Times New Roman" w:cs="Times New Roman"/>
                <w:noProof/>
              </w:rPr>
              <w:t>5.1 Conclusions</w:t>
            </w:r>
            <w:r w:rsidR="007C4489" w:rsidRPr="00011124">
              <w:rPr>
                <w:rFonts w:ascii="Times New Roman" w:hAnsi="Times New Roman" w:cs="Times New Roman"/>
                <w:noProof/>
                <w:webHidden/>
              </w:rPr>
              <w:tab/>
            </w:r>
            <w:r w:rsidR="007C4489" w:rsidRPr="00011124">
              <w:rPr>
                <w:rFonts w:ascii="Times New Roman" w:hAnsi="Times New Roman" w:cs="Times New Roman"/>
                <w:noProof/>
                <w:webHidden/>
              </w:rPr>
              <w:fldChar w:fldCharType="begin"/>
            </w:r>
            <w:r w:rsidR="007C4489" w:rsidRPr="00011124">
              <w:rPr>
                <w:rFonts w:ascii="Times New Roman" w:hAnsi="Times New Roman" w:cs="Times New Roman"/>
                <w:noProof/>
                <w:webHidden/>
              </w:rPr>
              <w:instrText xml:space="preserve"> PAGEREF _Toc200060671 \h </w:instrText>
            </w:r>
            <w:r w:rsidR="007C4489" w:rsidRPr="00011124">
              <w:rPr>
                <w:rFonts w:ascii="Times New Roman" w:hAnsi="Times New Roman" w:cs="Times New Roman"/>
                <w:noProof/>
                <w:webHidden/>
              </w:rPr>
            </w:r>
            <w:r w:rsidR="007C4489" w:rsidRPr="00011124">
              <w:rPr>
                <w:rFonts w:ascii="Times New Roman" w:hAnsi="Times New Roman" w:cs="Times New Roman"/>
                <w:noProof/>
                <w:webHidden/>
              </w:rPr>
              <w:fldChar w:fldCharType="separate"/>
            </w:r>
            <w:r w:rsidR="007C4489" w:rsidRPr="00011124">
              <w:rPr>
                <w:rFonts w:ascii="Times New Roman" w:hAnsi="Times New Roman" w:cs="Times New Roman"/>
                <w:noProof/>
                <w:webHidden/>
              </w:rPr>
              <w:t>21</w:t>
            </w:r>
            <w:r w:rsidR="007C4489" w:rsidRPr="00011124">
              <w:rPr>
                <w:rFonts w:ascii="Times New Roman" w:hAnsi="Times New Roman" w:cs="Times New Roman"/>
                <w:noProof/>
                <w:webHidden/>
              </w:rPr>
              <w:fldChar w:fldCharType="end"/>
            </w:r>
          </w:hyperlink>
        </w:p>
        <w:p w14:paraId="1238B96D" w14:textId="479CCD2B" w:rsidR="007C4489" w:rsidRPr="00011124" w:rsidRDefault="00000000" w:rsidP="00011124">
          <w:pPr>
            <w:pStyle w:val="TOC2"/>
            <w:tabs>
              <w:tab w:val="right" w:leader="dot" w:pos="9016"/>
            </w:tabs>
            <w:spacing w:line="360" w:lineRule="auto"/>
            <w:rPr>
              <w:rFonts w:ascii="Times New Roman" w:hAnsi="Times New Roman" w:cs="Times New Roman"/>
              <w:noProof/>
            </w:rPr>
          </w:pPr>
          <w:hyperlink w:anchor="_Toc200060672" w:history="1">
            <w:r w:rsidR="007C4489" w:rsidRPr="00011124">
              <w:rPr>
                <w:rStyle w:val="Hyperlink"/>
                <w:rFonts w:ascii="Times New Roman" w:hAnsi="Times New Roman" w:cs="Times New Roman"/>
                <w:noProof/>
              </w:rPr>
              <w:t>5.2 Recommendations</w:t>
            </w:r>
            <w:r w:rsidR="007C4489" w:rsidRPr="00011124">
              <w:rPr>
                <w:rFonts w:ascii="Times New Roman" w:hAnsi="Times New Roman" w:cs="Times New Roman"/>
                <w:noProof/>
                <w:webHidden/>
              </w:rPr>
              <w:tab/>
            </w:r>
            <w:r w:rsidR="007C4489" w:rsidRPr="00011124">
              <w:rPr>
                <w:rFonts w:ascii="Times New Roman" w:hAnsi="Times New Roman" w:cs="Times New Roman"/>
                <w:noProof/>
                <w:webHidden/>
              </w:rPr>
              <w:fldChar w:fldCharType="begin"/>
            </w:r>
            <w:r w:rsidR="007C4489" w:rsidRPr="00011124">
              <w:rPr>
                <w:rFonts w:ascii="Times New Roman" w:hAnsi="Times New Roman" w:cs="Times New Roman"/>
                <w:noProof/>
                <w:webHidden/>
              </w:rPr>
              <w:instrText xml:space="preserve"> PAGEREF _Toc200060672 \h </w:instrText>
            </w:r>
            <w:r w:rsidR="007C4489" w:rsidRPr="00011124">
              <w:rPr>
                <w:rFonts w:ascii="Times New Roman" w:hAnsi="Times New Roman" w:cs="Times New Roman"/>
                <w:noProof/>
                <w:webHidden/>
              </w:rPr>
            </w:r>
            <w:r w:rsidR="007C4489" w:rsidRPr="00011124">
              <w:rPr>
                <w:rFonts w:ascii="Times New Roman" w:hAnsi="Times New Roman" w:cs="Times New Roman"/>
                <w:noProof/>
                <w:webHidden/>
              </w:rPr>
              <w:fldChar w:fldCharType="separate"/>
            </w:r>
            <w:r w:rsidR="007C4489" w:rsidRPr="00011124">
              <w:rPr>
                <w:rFonts w:ascii="Times New Roman" w:hAnsi="Times New Roman" w:cs="Times New Roman"/>
                <w:noProof/>
                <w:webHidden/>
              </w:rPr>
              <w:t>23</w:t>
            </w:r>
            <w:r w:rsidR="007C4489" w:rsidRPr="00011124">
              <w:rPr>
                <w:rFonts w:ascii="Times New Roman" w:hAnsi="Times New Roman" w:cs="Times New Roman"/>
                <w:noProof/>
                <w:webHidden/>
              </w:rPr>
              <w:fldChar w:fldCharType="end"/>
            </w:r>
          </w:hyperlink>
        </w:p>
        <w:p w14:paraId="252E4485" w14:textId="7DCF701F" w:rsidR="007C4489" w:rsidRPr="00011124" w:rsidRDefault="00000000" w:rsidP="00011124">
          <w:pPr>
            <w:pStyle w:val="TOC3"/>
            <w:tabs>
              <w:tab w:val="right" w:leader="dot" w:pos="9016"/>
            </w:tabs>
            <w:spacing w:line="360" w:lineRule="auto"/>
            <w:rPr>
              <w:rFonts w:ascii="Times New Roman" w:hAnsi="Times New Roman" w:cs="Times New Roman"/>
              <w:noProof/>
            </w:rPr>
          </w:pPr>
          <w:hyperlink w:anchor="_Toc200060673" w:history="1">
            <w:r w:rsidR="007C4489" w:rsidRPr="00011124">
              <w:rPr>
                <w:rStyle w:val="Hyperlink"/>
                <w:rFonts w:ascii="Times New Roman" w:hAnsi="Times New Roman" w:cs="Times New Roman"/>
                <w:noProof/>
              </w:rPr>
              <w:t>5.2.1 Redesign and Enforcing a Structured Staff Training Program</w:t>
            </w:r>
            <w:r w:rsidR="007C4489" w:rsidRPr="00011124">
              <w:rPr>
                <w:rFonts w:ascii="Times New Roman" w:hAnsi="Times New Roman" w:cs="Times New Roman"/>
                <w:noProof/>
                <w:webHidden/>
              </w:rPr>
              <w:tab/>
            </w:r>
            <w:r w:rsidR="007C4489" w:rsidRPr="00011124">
              <w:rPr>
                <w:rFonts w:ascii="Times New Roman" w:hAnsi="Times New Roman" w:cs="Times New Roman"/>
                <w:noProof/>
                <w:webHidden/>
              </w:rPr>
              <w:fldChar w:fldCharType="begin"/>
            </w:r>
            <w:r w:rsidR="007C4489" w:rsidRPr="00011124">
              <w:rPr>
                <w:rFonts w:ascii="Times New Roman" w:hAnsi="Times New Roman" w:cs="Times New Roman"/>
                <w:noProof/>
                <w:webHidden/>
              </w:rPr>
              <w:instrText xml:space="preserve"> PAGEREF _Toc200060673 \h </w:instrText>
            </w:r>
            <w:r w:rsidR="007C4489" w:rsidRPr="00011124">
              <w:rPr>
                <w:rFonts w:ascii="Times New Roman" w:hAnsi="Times New Roman" w:cs="Times New Roman"/>
                <w:noProof/>
                <w:webHidden/>
              </w:rPr>
            </w:r>
            <w:r w:rsidR="007C4489" w:rsidRPr="00011124">
              <w:rPr>
                <w:rFonts w:ascii="Times New Roman" w:hAnsi="Times New Roman" w:cs="Times New Roman"/>
                <w:noProof/>
                <w:webHidden/>
              </w:rPr>
              <w:fldChar w:fldCharType="separate"/>
            </w:r>
            <w:r w:rsidR="007C4489" w:rsidRPr="00011124">
              <w:rPr>
                <w:rFonts w:ascii="Times New Roman" w:hAnsi="Times New Roman" w:cs="Times New Roman"/>
                <w:noProof/>
                <w:webHidden/>
              </w:rPr>
              <w:t>23</w:t>
            </w:r>
            <w:r w:rsidR="007C4489" w:rsidRPr="00011124">
              <w:rPr>
                <w:rFonts w:ascii="Times New Roman" w:hAnsi="Times New Roman" w:cs="Times New Roman"/>
                <w:noProof/>
                <w:webHidden/>
              </w:rPr>
              <w:fldChar w:fldCharType="end"/>
            </w:r>
          </w:hyperlink>
        </w:p>
        <w:p w14:paraId="7B076573" w14:textId="45392BF7" w:rsidR="007C4489" w:rsidRPr="00011124" w:rsidRDefault="00000000" w:rsidP="00011124">
          <w:pPr>
            <w:pStyle w:val="TOC3"/>
            <w:tabs>
              <w:tab w:val="right" w:leader="dot" w:pos="9016"/>
            </w:tabs>
            <w:spacing w:line="360" w:lineRule="auto"/>
            <w:rPr>
              <w:rFonts w:ascii="Times New Roman" w:hAnsi="Times New Roman" w:cs="Times New Roman"/>
              <w:noProof/>
            </w:rPr>
          </w:pPr>
          <w:hyperlink w:anchor="_Toc200060674" w:history="1">
            <w:r w:rsidR="007C4489" w:rsidRPr="00011124">
              <w:rPr>
                <w:rStyle w:val="Hyperlink"/>
                <w:rFonts w:ascii="Times New Roman" w:hAnsi="Times New Roman" w:cs="Times New Roman"/>
                <w:noProof/>
              </w:rPr>
              <w:t>5.2.2 Implement Cross-Training</w:t>
            </w:r>
            <w:r w:rsidR="007C4489" w:rsidRPr="00011124">
              <w:rPr>
                <w:rFonts w:ascii="Times New Roman" w:hAnsi="Times New Roman" w:cs="Times New Roman"/>
                <w:noProof/>
                <w:webHidden/>
              </w:rPr>
              <w:tab/>
            </w:r>
            <w:r w:rsidR="007C4489" w:rsidRPr="00011124">
              <w:rPr>
                <w:rFonts w:ascii="Times New Roman" w:hAnsi="Times New Roman" w:cs="Times New Roman"/>
                <w:noProof/>
                <w:webHidden/>
              </w:rPr>
              <w:fldChar w:fldCharType="begin"/>
            </w:r>
            <w:r w:rsidR="007C4489" w:rsidRPr="00011124">
              <w:rPr>
                <w:rFonts w:ascii="Times New Roman" w:hAnsi="Times New Roman" w:cs="Times New Roman"/>
                <w:noProof/>
                <w:webHidden/>
              </w:rPr>
              <w:instrText xml:space="preserve"> PAGEREF _Toc200060674 \h </w:instrText>
            </w:r>
            <w:r w:rsidR="007C4489" w:rsidRPr="00011124">
              <w:rPr>
                <w:rFonts w:ascii="Times New Roman" w:hAnsi="Times New Roman" w:cs="Times New Roman"/>
                <w:noProof/>
                <w:webHidden/>
              </w:rPr>
            </w:r>
            <w:r w:rsidR="007C4489" w:rsidRPr="00011124">
              <w:rPr>
                <w:rFonts w:ascii="Times New Roman" w:hAnsi="Times New Roman" w:cs="Times New Roman"/>
                <w:noProof/>
                <w:webHidden/>
              </w:rPr>
              <w:fldChar w:fldCharType="separate"/>
            </w:r>
            <w:r w:rsidR="007C4489" w:rsidRPr="00011124">
              <w:rPr>
                <w:rFonts w:ascii="Times New Roman" w:hAnsi="Times New Roman" w:cs="Times New Roman"/>
                <w:noProof/>
                <w:webHidden/>
              </w:rPr>
              <w:t>23</w:t>
            </w:r>
            <w:r w:rsidR="007C4489" w:rsidRPr="00011124">
              <w:rPr>
                <w:rFonts w:ascii="Times New Roman" w:hAnsi="Times New Roman" w:cs="Times New Roman"/>
                <w:noProof/>
                <w:webHidden/>
              </w:rPr>
              <w:fldChar w:fldCharType="end"/>
            </w:r>
          </w:hyperlink>
        </w:p>
        <w:p w14:paraId="65CBE363" w14:textId="4E10AA1C" w:rsidR="007C4489" w:rsidRPr="00011124" w:rsidRDefault="00000000" w:rsidP="00011124">
          <w:pPr>
            <w:pStyle w:val="TOC3"/>
            <w:tabs>
              <w:tab w:val="right" w:leader="dot" w:pos="9016"/>
            </w:tabs>
            <w:spacing w:line="360" w:lineRule="auto"/>
            <w:rPr>
              <w:rFonts w:ascii="Times New Roman" w:hAnsi="Times New Roman" w:cs="Times New Roman"/>
              <w:noProof/>
            </w:rPr>
          </w:pPr>
          <w:hyperlink w:anchor="_Toc200060675" w:history="1">
            <w:r w:rsidR="007C4489" w:rsidRPr="00011124">
              <w:rPr>
                <w:rStyle w:val="Hyperlink"/>
                <w:rFonts w:ascii="Times New Roman" w:hAnsi="Times New Roman" w:cs="Times New Roman"/>
                <w:noProof/>
              </w:rPr>
              <w:t>5.2.3 Boost Internal Communication</w:t>
            </w:r>
            <w:r w:rsidR="007C4489" w:rsidRPr="00011124">
              <w:rPr>
                <w:rFonts w:ascii="Times New Roman" w:hAnsi="Times New Roman" w:cs="Times New Roman"/>
                <w:noProof/>
                <w:webHidden/>
              </w:rPr>
              <w:tab/>
            </w:r>
            <w:r w:rsidR="007C4489" w:rsidRPr="00011124">
              <w:rPr>
                <w:rFonts w:ascii="Times New Roman" w:hAnsi="Times New Roman" w:cs="Times New Roman"/>
                <w:noProof/>
                <w:webHidden/>
              </w:rPr>
              <w:fldChar w:fldCharType="begin"/>
            </w:r>
            <w:r w:rsidR="007C4489" w:rsidRPr="00011124">
              <w:rPr>
                <w:rFonts w:ascii="Times New Roman" w:hAnsi="Times New Roman" w:cs="Times New Roman"/>
                <w:noProof/>
                <w:webHidden/>
              </w:rPr>
              <w:instrText xml:space="preserve"> PAGEREF _Toc200060675 \h </w:instrText>
            </w:r>
            <w:r w:rsidR="007C4489" w:rsidRPr="00011124">
              <w:rPr>
                <w:rFonts w:ascii="Times New Roman" w:hAnsi="Times New Roman" w:cs="Times New Roman"/>
                <w:noProof/>
                <w:webHidden/>
              </w:rPr>
            </w:r>
            <w:r w:rsidR="007C4489" w:rsidRPr="00011124">
              <w:rPr>
                <w:rFonts w:ascii="Times New Roman" w:hAnsi="Times New Roman" w:cs="Times New Roman"/>
                <w:noProof/>
                <w:webHidden/>
              </w:rPr>
              <w:fldChar w:fldCharType="separate"/>
            </w:r>
            <w:r w:rsidR="007C4489" w:rsidRPr="00011124">
              <w:rPr>
                <w:rFonts w:ascii="Times New Roman" w:hAnsi="Times New Roman" w:cs="Times New Roman"/>
                <w:noProof/>
                <w:webHidden/>
              </w:rPr>
              <w:t>23</w:t>
            </w:r>
            <w:r w:rsidR="007C4489" w:rsidRPr="00011124">
              <w:rPr>
                <w:rFonts w:ascii="Times New Roman" w:hAnsi="Times New Roman" w:cs="Times New Roman"/>
                <w:noProof/>
                <w:webHidden/>
              </w:rPr>
              <w:fldChar w:fldCharType="end"/>
            </w:r>
          </w:hyperlink>
        </w:p>
        <w:p w14:paraId="59DF3B7C" w14:textId="667A6E38" w:rsidR="007C4489" w:rsidRPr="00011124" w:rsidRDefault="00000000" w:rsidP="00011124">
          <w:pPr>
            <w:pStyle w:val="TOC3"/>
            <w:tabs>
              <w:tab w:val="right" w:leader="dot" w:pos="9016"/>
            </w:tabs>
            <w:spacing w:line="360" w:lineRule="auto"/>
            <w:rPr>
              <w:rFonts w:ascii="Times New Roman" w:hAnsi="Times New Roman" w:cs="Times New Roman"/>
              <w:noProof/>
            </w:rPr>
          </w:pPr>
          <w:hyperlink w:anchor="_Toc200060676" w:history="1">
            <w:r w:rsidR="007C4489" w:rsidRPr="00011124">
              <w:rPr>
                <w:rStyle w:val="Hyperlink"/>
                <w:rFonts w:ascii="Times New Roman" w:hAnsi="Times New Roman" w:cs="Times New Roman"/>
                <w:noProof/>
              </w:rPr>
              <w:t>5.2.4 Provide all guests with complete information</w:t>
            </w:r>
            <w:r w:rsidR="007C4489" w:rsidRPr="00011124">
              <w:rPr>
                <w:rFonts w:ascii="Times New Roman" w:hAnsi="Times New Roman" w:cs="Times New Roman"/>
                <w:noProof/>
                <w:webHidden/>
              </w:rPr>
              <w:tab/>
            </w:r>
            <w:r w:rsidR="007C4489" w:rsidRPr="00011124">
              <w:rPr>
                <w:rFonts w:ascii="Times New Roman" w:hAnsi="Times New Roman" w:cs="Times New Roman"/>
                <w:noProof/>
                <w:webHidden/>
              </w:rPr>
              <w:fldChar w:fldCharType="begin"/>
            </w:r>
            <w:r w:rsidR="007C4489" w:rsidRPr="00011124">
              <w:rPr>
                <w:rFonts w:ascii="Times New Roman" w:hAnsi="Times New Roman" w:cs="Times New Roman"/>
                <w:noProof/>
                <w:webHidden/>
              </w:rPr>
              <w:instrText xml:space="preserve"> PAGEREF _Toc200060676 \h </w:instrText>
            </w:r>
            <w:r w:rsidR="007C4489" w:rsidRPr="00011124">
              <w:rPr>
                <w:rFonts w:ascii="Times New Roman" w:hAnsi="Times New Roman" w:cs="Times New Roman"/>
                <w:noProof/>
                <w:webHidden/>
              </w:rPr>
            </w:r>
            <w:r w:rsidR="007C4489" w:rsidRPr="00011124">
              <w:rPr>
                <w:rFonts w:ascii="Times New Roman" w:hAnsi="Times New Roman" w:cs="Times New Roman"/>
                <w:noProof/>
                <w:webHidden/>
              </w:rPr>
              <w:fldChar w:fldCharType="separate"/>
            </w:r>
            <w:r w:rsidR="007C4489" w:rsidRPr="00011124">
              <w:rPr>
                <w:rFonts w:ascii="Times New Roman" w:hAnsi="Times New Roman" w:cs="Times New Roman"/>
                <w:noProof/>
                <w:webHidden/>
              </w:rPr>
              <w:t>24</w:t>
            </w:r>
            <w:r w:rsidR="007C4489" w:rsidRPr="00011124">
              <w:rPr>
                <w:rFonts w:ascii="Times New Roman" w:hAnsi="Times New Roman" w:cs="Times New Roman"/>
                <w:noProof/>
                <w:webHidden/>
              </w:rPr>
              <w:fldChar w:fldCharType="end"/>
            </w:r>
          </w:hyperlink>
        </w:p>
        <w:p w14:paraId="63F9DAD0" w14:textId="0982B530" w:rsidR="007C4489" w:rsidRPr="00011124" w:rsidRDefault="00000000" w:rsidP="00011124">
          <w:pPr>
            <w:pStyle w:val="TOC3"/>
            <w:tabs>
              <w:tab w:val="right" w:leader="dot" w:pos="9016"/>
            </w:tabs>
            <w:spacing w:line="360" w:lineRule="auto"/>
            <w:rPr>
              <w:rFonts w:ascii="Times New Roman" w:hAnsi="Times New Roman" w:cs="Times New Roman"/>
              <w:noProof/>
            </w:rPr>
          </w:pPr>
          <w:hyperlink w:anchor="_Toc200060677" w:history="1">
            <w:r w:rsidR="007C4489" w:rsidRPr="00011124">
              <w:rPr>
                <w:rStyle w:val="Hyperlink"/>
                <w:rFonts w:ascii="Times New Roman" w:hAnsi="Times New Roman" w:cs="Times New Roman"/>
                <w:noProof/>
              </w:rPr>
              <w:t>5.2.5 Act on Guest Feedback</w:t>
            </w:r>
            <w:r w:rsidR="007C4489" w:rsidRPr="00011124">
              <w:rPr>
                <w:rFonts w:ascii="Times New Roman" w:hAnsi="Times New Roman" w:cs="Times New Roman"/>
                <w:noProof/>
                <w:webHidden/>
              </w:rPr>
              <w:tab/>
            </w:r>
            <w:r w:rsidR="007C4489" w:rsidRPr="00011124">
              <w:rPr>
                <w:rFonts w:ascii="Times New Roman" w:hAnsi="Times New Roman" w:cs="Times New Roman"/>
                <w:noProof/>
                <w:webHidden/>
              </w:rPr>
              <w:fldChar w:fldCharType="begin"/>
            </w:r>
            <w:r w:rsidR="007C4489" w:rsidRPr="00011124">
              <w:rPr>
                <w:rFonts w:ascii="Times New Roman" w:hAnsi="Times New Roman" w:cs="Times New Roman"/>
                <w:noProof/>
                <w:webHidden/>
              </w:rPr>
              <w:instrText xml:space="preserve"> PAGEREF _Toc200060677 \h </w:instrText>
            </w:r>
            <w:r w:rsidR="007C4489" w:rsidRPr="00011124">
              <w:rPr>
                <w:rFonts w:ascii="Times New Roman" w:hAnsi="Times New Roman" w:cs="Times New Roman"/>
                <w:noProof/>
                <w:webHidden/>
              </w:rPr>
            </w:r>
            <w:r w:rsidR="007C4489" w:rsidRPr="00011124">
              <w:rPr>
                <w:rFonts w:ascii="Times New Roman" w:hAnsi="Times New Roman" w:cs="Times New Roman"/>
                <w:noProof/>
                <w:webHidden/>
              </w:rPr>
              <w:fldChar w:fldCharType="separate"/>
            </w:r>
            <w:r w:rsidR="007C4489" w:rsidRPr="00011124">
              <w:rPr>
                <w:rFonts w:ascii="Times New Roman" w:hAnsi="Times New Roman" w:cs="Times New Roman"/>
                <w:noProof/>
                <w:webHidden/>
              </w:rPr>
              <w:t>24</w:t>
            </w:r>
            <w:r w:rsidR="007C4489" w:rsidRPr="00011124">
              <w:rPr>
                <w:rFonts w:ascii="Times New Roman" w:hAnsi="Times New Roman" w:cs="Times New Roman"/>
                <w:noProof/>
                <w:webHidden/>
              </w:rPr>
              <w:fldChar w:fldCharType="end"/>
            </w:r>
          </w:hyperlink>
        </w:p>
        <w:p w14:paraId="034C4471" w14:textId="7D32F3B5" w:rsidR="007C4489" w:rsidRPr="00011124" w:rsidRDefault="00000000" w:rsidP="00011124">
          <w:pPr>
            <w:pStyle w:val="TOC3"/>
            <w:tabs>
              <w:tab w:val="right" w:leader="dot" w:pos="9016"/>
            </w:tabs>
            <w:spacing w:line="360" w:lineRule="auto"/>
            <w:rPr>
              <w:rFonts w:ascii="Times New Roman" w:hAnsi="Times New Roman" w:cs="Times New Roman"/>
              <w:noProof/>
            </w:rPr>
          </w:pPr>
          <w:hyperlink w:anchor="_Toc200060678" w:history="1">
            <w:r w:rsidR="007C4489" w:rsidRPr="00011124">
              <w:rPr>
                <w:rStyle w:val="Hyperlink"/>
                <w:rFonts w:ascii="Times New Roman" w:hAnsi="Times New Roman" w:cs="Times New Roman"/>
                <w:noProof/>
              </w:rPr>
              <w:t>5.2.6 Set up Consistent Housekeeping Routines</w:t>
            </w:r>
            <w:r w:rsidR="007C4489" w:rsidRPr="00011124">
              <w:rPr>
                <w:rFonts w:ascii="Times New Roman" w:hAnsi="Times New Roman" w:cs="Times New Roman"/>
                <w:noProof/>
                <w:webHidden/>
              </w:rPr>
              <w:tab/>
            </w:r>
            <w:r w:rsidR="007C4489" w:rsidRPr="00011124">
              <w:rPr>
                <w:rFonts w:ascii="Times New Roman" w:hAnsi="Times New Roman" w:cs="Times New Roman"/>
                <w:noProof/>
                <w:webHidden/>
              </w:rPr>
              <w:fldChar w:fldCharType="begin"/>
            </w:r>
            <w:r w:rsidR="007C4489" w:rsidRPr="00011124">
              <w:rPr>
                <w:rFonts w:ascii="Times New Roman" w:hAnsi="Times New Roman" w:cs="Times New Roman"/>
                <w:noProof/>
                <w:webHidden/>
              </w:rPr>
              <w:instrText xml:space="preserve"> PAGEREF _Toc200060678 \h </w:instrText>
            </w:r>
            <w:r w:rsidR="007C4489" w:rsidRPr="00011124">
              <w:rPr>
                <w:rFonts w:ascii="Times New Roman" w:hAnsi="Times New Roman" w:cs="Times New Roman"/>
                <w:noProof/>
                <w:webHidden/>
              </w:rPr>
            </w:r>
            <w:r w:rsidR="007C4489" w:rsidRPr="00011124">
              <w:rPr>
                <w:rFonts w:ascii="Times New Roman" w:hAnsi="Times New Roman" w:cs="Times New Roman"/>
                <w:noProof/>
                <w:webHidden/>
              </w:rPr>
              <w:fldChar w:fldCharType="separate"/>
            </w:r>
            <w:r w:rsidR="007C4489" w:rsidRPr="00011124">
              <w:rPr>
                <w:rFonts w:ascii="Times New Roman" w:hAnsi="Times New Roman" w:cs="Times New Roman"/>
                <w:noProof/>
                <w:webHidden/>
              </w:rPr>
              <w:t>24</w:t>
            </w:r>
            <w:r w:rsidR="007C4489" w:rsidRPr="00011124">
              <w:rPr>
                <w:rFonts w:ascii="Times New Roman" w:hAnsi="Times New Roman" w:cs="Times New Roman"/>
                <w:noProof/>
                <w:webHidden/>
              </w:rPr>
              <w:fldChar w:fldCharType="end"/>
            </w:r>
          </w:hyperlink>
        </w:p>
        <w:p w14:paraId="1FEA6597" w14:textId="509E8D9E" w:rsidR="007C4489" w:rsidRPr="00011124" w:rsidRDefault="00000000" w:rsidP="00011124">
          <w:pPr>
            <w:pStyle w:val="TOC3"/>
            <w:tabs>
              <w:tab w:val="right" w:leader="dot" w:pos="9016"/>
            </w:tabs>
            <w:spacing w:line="360" w:lineRule="auto"/>
            <w:rPr>
              <w:rFonts w:ascii="Times New Roman" w:hAnsi="Times New Roman" w:cs="Times New Roman"/>
              <w:noProof/>
            </w:rPr>
          </w:pPr>
          <w:hyperlink w:anchor="_Toc200060679" w:history="1">
            <w:r w:rsidR="007C4489" w:rsidRPr="00011124">
              <w:rPr>
                <w:rStyle w:val="Hyperlink"/>
                <w:rFonts w:ascii="Times New Roman" w:hAnsi="Times New Roman" w:cs="Times New Roman"/>
                <w:noProof/>
              </w:rPr>
              <w:t>5.2.7 Strengthen Supervision</w:t>
            </w:r>
            <w:r w:rsidR="007C4489" w:rsidRPr="00011124">
              <w:rPr>
                <w:rFonts w:ascii="Times New Roman" w:hAnsi="Times New Roman" w:cs="Times New Roman"/>
                <w:noProof/>
                <w:webHidden/>
              </w:rPr>
              <w:tab/>
            </w:r>
            <w:r w:rsidR="007C4489" w:rsidRPr="00011124">
              <w:rPr>
                <w:rFonts w:ascii="Times New Roman" w:hAnsi="Times New Roman" w:cs="Times New Roman"/>
                <w:noProof/>
                <w:webHidden/>
              </w:rPr>
              <w:fldChar w:fldCharType="begin"/>
            </w:r>
            <w:r w:rsidR="007C4489" w:rsidRPr="00011124">
              <w:rPr>
                <w:rFonts w:ascii="Times New Roman" w:hAnsi="Times New Roman" w:cs="Times New Roman"/>
                <w:noProof/>
                <w:webHidden/>
              </w:rPr>
              <w:instrText xml:space="preserve"> PAGEREF _Toc200060679 \h </w:instrText>
            </w:r>
            <w:r w:rsidR="007C4489" w:rsidRPr="00011124">
              <w:rPr>
                <w:rFonts w:ascii="Times New Roman" w:hAnsi="Times New Roman" w:cs="Times New Roman"/>
                <w:noProof/>
                <w:webHidden/>
              </w:rPr>
            </w:r>
            <w:r w:rsidR="007C4489" w:rsidRPr="00011124">
              <w:rPr>
                <w:rFonts w:ascii="Times New Roman" w:hAnsi="Times New Roman" w:cs="Times New Roman"/>
                <w:noProof/>
                <w:webHidden/>
              </w:rPr>
              <w:fldChar w:fldCharType="separate"/>
            </w:r>
            <w:r w:rsidR="007C4489" w:rsidRPr="00011124">
              <w:rPr>
                <w:rFonts w:ascii="Times New Roman" w:hAnsi="Times New Roman" w:cs="Times New Roman"/>
                <w:noProof/>
                <w:webHidden/>
              </w:rPr>
              <w:t>24</w:t>
            </w:r>
            <w:r w:rsidR="007C4489" w:rsidRPr="00011124">
              <w:rPr>
                <w:rFonts w:ascii="Times New Roman" w:hAnsi="Times New Roman" w:cs="Times New Roman"/>
                <w:noProof/>
                <w:webHidden/>
              </w:rPr>
              <w:fldChar w:fldCharType="end"/>
            </w:r>
          </w:hyperlink>
        </w:p>
        <w:p w14:paraId="7E4810B8" w14:textId="1A442FAD" w:rsidR="007C4489" w:rsidRPr="00011124" w:rsidRDefault="00000000" w:rsidP="00011124">
          <w:pPr>
            <w:pStyle w:val="TOC1"/>
            <w:tabs>
              <w:tab w:val="right" w:leader="dot" w:pos="9016"/>
            </w:tabs>
            <w:spacing w:line="360" w:lineRule="auto"/>
            <w:rPr>
              <w:rFonts w:ascii="Times New Roman" w:hAnsi="Times New Roman" w:cs="Times New Roman"/>
              <w:noProof/>
            </w:rPr>
          </w:pPr>
          <w:hyperlink w:anchor="_Toc200060680" w:history="1">
            <w:r w:rsidR="007C4489" w:rsidRPr="00011124">
              <w:rPr>
                <w:rStyle w:val="Hyperlink"/>
                <w:rFonts w:ascii="Times New Roman" w:hAnsi="Times New Roman" w:cs="Times New Roman"/>
                <w:noProof/>
              </w:rPr>
              <w:t>Referrences</w:t>
            </w:r>
            <w:r w:rsidR="007C4489" w:rsidRPr="00011124">
              <w:rPr>
                <w:rFonts w:ascii="Times New Roman" w:hAnsi="Times New Roman" w:cs="Times New Roman"/>
                <w:noProof/>
                <w:webHidden/>
              </w:rPr>
              <w:tab/>
            </w:r>
            <w:r w:rsidR="007C4489" w:rsidRPr="00011124">
              <w:rPr>
                <w:rFonts w:ascii="Times New Roman" w:hAnsi="Times New Roman" w:cs="Times New Roman"/>
                <w:noProof/>
                <w:webHidden/>
              </w:rPr>
              <w:fldChar w:fldCharType="begin"/>
            </w:r>
            <w:r w:rsidR="007C4489" w:rsidRPr="00011124">
              <w:rPr>
                <w:rFonts w:ascii="Times New Roman" w:hAnsi="Times New Roman" w:cs="Times New Roman"/>
                <w:noProof/>
                <w:webHidden/>
              </w:rPr>
              <w:instrText xml:space="preserve"> PAGEREF _Toc200060680 \h </w:instrText>
            </w:r>
            <w:r w:rsidR="007C4489" w:rsidRPr="00011124">
              <w:rPr>
                <w:rFonts w:ascii="Times New Roman" w:hAnsi="Times New Roman" w:cs="Times New Roman"/>
                <w:noProof/>
                <w:webHidden/>
              </w:rPr>
            </w:r>
            <w:r w:rsidR="007C4489" w:rsidRPr="00011124">
              <w:rPr>
                <w:rFonts w:ascii="Times New Roman" w:hAnsi="Times New Roman" w:cs="Times New Roman"/>
                <w:noProof/>
                <w:webHidden/>
              </w:rPr>
              <w:fldChar w:fldCharType="separate"/>
            </w:r>
            <w:r w:rsidR="007C4489" w:rsidRPr="00011124">
              <w:rPr>
                <w:rFonts w:ascii="Times New Roman" w:hAnsi="Times New Roman" w:cs="Times New Roman"/>
                <w:noProof/>
                <w:webHidden/>
              </w:rPr>
              <w:t>25</w:t>
            </w:r>
            <w:r w:rsidR="007C4489" w:rsidRPr="00011124">
              <w:rPr>
                <w:rFonts w:ascii="Times New Roman" w:hAnsi="Times New Roman" w:cs="Times New Roman"/>
                <w:noProof/>
                <w:webHidden/>
              </w:rPr>
              <w:fldChar w:fldCharType="end"/>
            </w:r>
          </w:hyperlink>
        </w:p>
        <w:p w14:paraId="75F222D6" w14:textId="44E5B9EB" w:rsidR="007C4489" w:rsidRPr="00011124" w:rsidRDefault="007C4489" w:rsidP="00011124">
          <w:pPr>
            <w:spacing w:line="360" w:lineRule="auto"/>
            <w:rPr>
              <w:rFonts w:ascii="Times New Roman" w:hAnsi="Times New Roman" w:cs="Times New Roman"/>
            </w:rPr>
          </w:pPr>
          <w:r w:rsidRPr="00011124">
            <w:rPr>
              <w:rFonts w:ascii="Times New Roman" w:hAnsi="Times New Roman" w:cs="Times New Roman"/>
              <w:b/>
              <w:bCs/>
              <w:noProof/>
            </w:rPr>
            <w:fldChar w:fldCharType="end"/>
          </w:r>
        </w:p>
      </w:sdtContent>
    </w:sdt>
    <w:p w14:paraId="639A4797" w14:textId="77777777" w:rsidR="007C4489" w:rsidRPr="00011124" w:rsidRDefault="007C4489" w:rsidP="00011124">
      <w:pPr>
        <w:spacing w:line="360" w:lineRule="auto"/>
        <w:jc w:val="both"/>
        <w:rPr>
          <w:rFonts w:ascii="Times New Roman" w:hAnsi="Times New Roman" w:cs="Times New Roman"/>
        </w:rPr>
      </w:pPr>
    </w:p>
    <w:p w14:paraId="4FFB4098" w14:textId="77777777" w:rsidR="007C4489" w:rsidRPr="00011124" w:rsidRDefault="007C4489" w:rsidP="00011124">
      <w:pPr>
        <w:spacing w:line="360" w:lineRule="auto"/>
        <w:jc w:val="both"/>
        <w:rPr>
          <w:rFonts w:ascii="Times New Roman" w:hAnsi="Times New Roman" w:cs="Times New Roman"/>
        </w:rPr>
      </w:pPr>
    </w:p>
    <w:p w14:paraId="49F05F31" w14:textId="77777777" w:rsidR="007C4489" w:rsidRPr="00011124" w:rsidRDefault="007C4489" w:rsidP="00011124">
      <w:pPr>
        <w:spacing w:line="360" w:lineRule="auto"/>
        <w:jc w:val="both"/>
        <w:rPr>
          <w:rFonts w:ascii="Times New Roman" w:hAnsi="Times New Roman" w:cs="Times New Roman"/>
        </w:rPr>
      </w:pPr>
    </w:p>
    <w:p w14:paraId="569BBDDE" w14:textId="77777777" w:rsidR="007C4489" w:rsidRPr="00011124" w:rsidRDefault="007C4489" w:rsidP="00011124">
      <w:pPr>
        <w:spacing w:line="360" w:lineRule="auto"/>
        <w:jc w:val="both"/>
        <w:rPr>
          <w:rFonts w:ascii="Times New Roman" w:hAnsi="Times New Roman" w:cs="Times New Roman"/>
        </w:rPr>
      </w:pPr>
    </w:p>
    <w:p w14:paraId="543874A5" w14:textId="77777777" w:rsidR="007C4489" w:rsidRPr="00011124" w:rsidRDefault="007C4489" w:rsidP="00011124">
      <w:pPr>
        <w:spacing w:line="360" w:lineRule="auto"/>
        <w:jc w:val="both"/>
        <w:rPr>
          <w:rFonts w:ascii="Times New Roman" w:hAnsi="Times New Roman" w:cs="Times New Roman"/>
        </w:rPr>
      </w:pPr>
    </w:p>
    <w:p w14:paraId="68CAA099" w14:textId="77777777" w:rsidR="007C4489" w:rsidRPr="00011124" w:rsidRDefault="007C4489" w:rsidP="00011124">
      <w:pPr>
        <w:spacing w:line="360" w:lineRule="auto"/>
        <w:jc w:val="both"/>
        <w:rPr>
          <w:rFonts w:ascii="Times New Roman" w:hAnsi="Times New Roman" w:cs="Times New Roman"/>
        </w:rPr>
      </w:pPr>
    </w:p>
    <w:p w14:paraId="08A10C19" w14:textId="77777777" w:rsidR="007C4489" w:rsidRPr="00011124" w:rsidRDefault="007C4489" w:rsidP="00011124">
      <w:pPr>
        <w:spacing w:line="360" w:lineRule="auto"/>
        <w:jc w:val="both"/>
        <w:rPr>
          <w:rFonts w:ascii="Times New Roman" w:hAnsi="Times New Roman" w:cs="Times New Roman"/>
        </w:rPr>
      </w:pPr>
    </w:p>
    <w:p w14:paraId="7ED23296" w14:textId="77777777" w:rsidR="007C4489" w:rsidRPr="00011124" w:rsidRDefault="007C4489" w:rsidP="00011124">
      <w:pPr>
        <w:spacing w:line="360" w:lineRule="auto"/>
        <w:jc w:val="both"/>
        <w:rPr>
          <w:rFonts w:ascii="Times New Roman" w:hAnsi="Times New Roman" w:cs="Times New Roman"/>
        </w:rPr>
      </w:pPr>
    </w:p>
    <w:p w14:paraId="4B64CF0C" w14:textId="77777777" w:rsidR="007C4489" w:rsidRPr="00011124" w:rsidRDefault="007C4489" w:rsidP="00011124">
      <w:pPr>
        <w:spacing w:line="360" w:lineRule="auto"/>
        <w:jc w:val="both"/>
        <w:rPr>
          <w:rFonts w:ascii="Times New Roman" w:hAnsi="Times New Roman" w:cs="Times New Roman"/>
        </w:rPr>
      </w:pPr>
    </w:p>
    <w:p w14:paraId="2E2F123E" w14:textId="77777777" w:rsidR="007C4489" w:rsidRPr="00011124" w:rsidRDefault="007C4489" w:rsidP="00011124">
      <w:pPr>
        <w:spacing w:line="360" w:lineRule="auto"/>
        <w:jc w:val="both"/>
        <w:rPr>
          <w:rFonts w:ascii="Times New Roman" w:hAnsi="Times New Roman" w:cs="Times New Roman"/>
        </w:rPr>
      </w:pPr>
    </w:p>
    <w:p w14:paraId="2878A89A" w14:textId="77777777" w:rsidR="007C4489" w:rsidRPr="00011124" w:rsidRDefault="007C4489" w:rsidP="00011124">
      <w:pPr>
        <w:spacing w:line="360" w:lineRule="auto"/>
        <w:jc w:val="both"/>
        <w:rPr>
          <w:rFonts w:ascii="Times New Roman" w:hAnsi="Times New Roman" w:cs="Times New Roman"/>
        </w:rPr>
      </w:pPr>
    </w:p>
    <w:p w14:paraId="7E103E5D" w14:textId="77777777" w:rsidR="007C4489" w:rsidRPr="00011124" w:rsidRDefault="007C4489" w:rsidP="00011124">
      <w:pPr>
        <w:spacing w:line="360" w:lineRule="auto"/>
        <w:jc w:val="both"/>
        <w:rPr>
          <w:rFonts w:ascii="Times New Roman" w:hAnsi="Times New Roman" w:cs="Times New Roman"/>
        </w:rPr>
      </w:pPr>
    </w:p>
    <w:p w14:paraId="3F157D31" w14:textId="77777777" w:rsidR="00BB2A1E" w:rsidRPr="00011124" w:rsidRDefault="00BB2A1E" w:rsidP="00011124">
      <w:pPr>
        <w:spacing w:line="360" w:lineRule="auto"/>
        <w:jc w:val="both"/>
        <w:rPr>
          <w:rFonts w:ascii="Times New Roman" w:hAnsi="Times New Roman" w:cs="Times New Roman"/>
        </w:rPr>
      </w:pPr>
    </w:p>
    <w:p w14:paraId="180EFA74" w14:textId="5EA48D6C" w:rsidR="0069406F" w:rsidRPr="00011124" w:rsidRDefault="0069406F" w:rsidP="00011124">
      <w:pPr>
        <w:pStyle w:val="Heading1"/>
        <w:spacing w:line="360" w:lineRule="auto"/>
        <w:jc w:val="center"/>
        <w:rPr>
          <w:rFonts w:ascii="Times New Roman" w:hAnsi="Times New Roman" w:cs="Times New Roman"/>
          <w:sz w:val="24"/>
          <w:szCs w:val="24"/>
        </w:rPr>
      </w:pPr>
      <w:bookmarkStart w:id="0" w:name="_Toc200060646"/>
      <w:r w:rsidRPr="00011124">
        <w:rPr>
          <w:rFonts w:ascii="Times New Roman" w:hAnsi="Times New Roman" w:cs="Times New Roman"/>
          <w:sz w:val="24"/>
          <w:szCs w:val="24"/>
        </w:rPr>
        <w:lastRenderedPageBreak/>
        <w:t>CHAPTER 1: INTRODUCTION</w:t>
      </w:r>
      <w:bookmarkEnd w:id="0"/>
    </w:p>
    <w:p w14:paraId="30EA46BA" w14:textId="61EEF0F0" w:rsidR="00B20420" w:rsidRPr="00011124" w:rsidRDefault="00B20420" w:rsidP="00011124">
      <w:pPr>
        <w:pStyle w:val="Heading2"/>
        <w:spacing w:line="360" w:lineRule="auto"/>
        <w:jc w:val="both"/>
        <w:rPr>
          <w:rFonts w:ascii="Times New Roman" w:hAnsi="Times New Roman" w:cs="Times New Roman"/>
          <w:sz w:val="24"/>
          <w:szCs w:val="24"/>
        </w:rPr>
      </w:pPr>
      <w:bookmarkStart w:id="1" w:name="_Toc200060647"/>
      <w:r w:rsidRPr="00011124">
        <w:rPr>
          <w:rFonts w:ascii="Times New Roman" w:hAnsi="Times New Roman" w:cs="Times New Roman"/>
          <w:sz w:val="24"/>
          <w:szCs w:val="24"/>
        </w:rPr>
        <w:t>1.1 Aims and objectives of the research</w:t>
      </w:r>
      <w:bookmarkEnd w:id="1"/>
    </w:p>
    <w:p w14:paraId="1380555D" w14:textId="5F6D21F8" w:rsidR="00801290" w:rsidRPr="00011124" w:rsidRDefault="00D02BD2" w:rsidP="00011124">
      <w:pPr>
        <w:spacing w:line="360" w:lineRule="auto"/>
        <w:jc w:val="both"/>
        <w:rPr>
          <w:rFonts w:ascii="Times New Roman" w:hAnsi="Times New Roman" w:cs="Times New Roman"/>
        </w:rPr>
      </w:pPr>
      <w:r w:rsidRPr="00011124">
        <w:rPr>
          <w:rFonts w:ascii="Times New Roman" w:hAnsi="Times New Roman" w:cs="Times New Roman"/>
        </w:rPr>
        <w:t xml:space="preserve">Studying how operational transparency and training improve Holiday Inn Peterborough's efficiency is the main goal of this investigation. These weaknesses were linked to operational faults that were discovered during the placement. Someone was injured on the job as a result of inadequate training in food safety and equipment, demonstrating the importance of comprehensive, hands-on training for all staff members. </w:t>
      </w:r>
      <w:r w:rsidR="00801290" w:rsidRPr="00011124">
        <w:rPr>
          <w:rFonts w:ascii="Times New Roman" w:hAnsi="Times New Roman" w:cs="Times New Roman"/>
        </w:rPr>
        <w:t xml:space="preserve">(Bristol, 2024). Similarly, </w:t>
      </w:r>
      <w:r w:rsidR="004B0CC7" w:rsidRPr="00011124">
        <w:rPr>
          <w:rFonts w:ascii="Times New Roman" w:hAnsi="Times New Roman" w:cs="Times New Roman"/>
        </w:rPr>
        <w:t xml:space="preserve">discrepancies have been noticed </w:t>
      </w:r>
      <w:r w:rsidR="00801290" w:rsidRPr="00011124">
        <w:rPr>
          <w:rFonts w:ascii="Times New Roman" w:hAnsi="Times New Roman" w:cs="Times New Roman"/>
        </w:rPr>
        <w:t>in the physical appearance of staff, which might discourage guests and result in poorer service. The research indicates that training is a one-way approach that may be improved, and that anticipated operations are not being accomplished.</w:t>
      </w:r>
    </w:p>
    <w:p w14:paraId="45C71BD6" w14:textId="1FC580E7" w:rsidR="0069406F" w:rsidRPr="00011124" w:rsidRDefault="00B20420" w:rsidP="00011124">
      <w:pPr>
        <w:spacing w:line="360" w:lineRule="auto"/>
        <w:jc w:val="both"/>
        <w:rPr>
          <w:rFonts w:ascii="Times New Roman" w:hAnsi="Times New Roman" w:cs="Times New Roman"/>
        </w:rPr>
      </w:pPr>
      <w:r w:rsidRPr="00011124">
        <w:rPr>
          <w:rFonts w:ascii="Times New Roman" w:hAnsi="Times New Roman" w:cs="Times New Roman"/>
        </w:rPr>
        <w:t>The research objectives of this study are:</w:t>
      </w:r>
    </w:p>
    <w:p w14:paraId="6E221758" w14:textId="314416A7" w:rsidR="00B20420" w:rsidRPr="00011124" w:rsidRDefault="00B20420" w:rsidP="00011124">
      <w:pPr>
        <w:numPr>
          <w:ilvl w:val="0"/>
          <w:numId w:val="2"/>
        </w:numPr>
        <w:spacing w:after="0" w:line="360" w:lineRule="auto"/>
        <w:jc w:val="both"/>
        <w:rPr>
          <w:rFonts w:ascii="Times New Roman" w:hAnsi="Times New Roman" w:cs="Times New Roman"/>
        </w:rPr>
      </w:pPr>
      <w:r w:rsidRPr="00011124">
        <w:rPr>
          <w:rFonts w:ascii="Times New Roman" w:hAnsi="Times New Roman" w:cs="Times New Roman"/>
        </w:rPr>
        <w:t>To examine the staff training programs and transparency practices at Holiday Inn Peterborough and assess their impact on operational efficiency.</w:t>
      </w:r>
    </w:p>
    <w:p w14:paraId="2CE68F4B" w14:textId="1ABED742" w:rsidR="00B20420" w:rsidRPr="00011124" w:rsidRDefault="00B20420" w:rsidP="00011124">
      <w:pPr>
        <w:numPr>
          <w:ilvl w:val="0"/>
          <w:numId w:val="2"/>
        </w:numPr>
        <w:spacing w:after="0" w:line="360" w:lineRule="auto"/>
        <w:jc w:val="both"/>
        <w:rPr>
          <w:rFonts w:ascii="Times New Roman" w:hAnsi="Times New Roman" w:cs="Times New Roman"/>
        </w:rPr>
      </w:pPr>
      <w:r w:rsidRPr="00011124">
        <w:rPr>
          <w:rFonts w:ascii="Times New Roman" w:hAnsi="Times New Roman" w:cs="Times New Roman"/>
        </w:rPr>
        <w:t xml:space="preserve">To evaluate existing operational transparency strategies, including how well guests are informed about services </w:t>
      </w:r>
      <w:r w:rsidR="00BB2A1E" w:rsidRPr="00011124">
        <w:rPr>
          <w:rFonts w:ascii="Times New Roman" w:hAnsi="Times New Roman" w:cs="Times New Roman"/>
        </w:rPr>
        <w:t>such as</w:t>
      </w:r>
      <w:r w:rsidRPr="00011124">
        <w:rPr>
          <w:rFonts w:ascii="Times New Roman" w:hAnsi="Times New Roman" w:cs="Times New Roman"/>
        </w:rPr>
        <w:t xml:space="preserve"> parking, and to identify areas for improvement.</w:t>
      </w:r>
    </w:p>
    <w:p w14:paraId="241401B2" w14:textId="552FA511" w:rsidR="00B20420" w:rsidRPr="00011124" w:rsidRDefault="00B20420" w:rsidP="00011124">
      <w:pPr>
        <w:numPr>
          <w:ilvl w:val="0"/>
          <w:numId w:val="2"/>
        </w:numPr>
        <w:spacing w:after="0" w:line="360" w:lineRule="auto"/>
        <w:jc w:val="both"/>
        <w:rPr>
          <w:rFonts w:ascii="Times New Roman" w:hAnsi="Times New Roman" w:cs="Times New Roman"/>
        </w:rPr>
      </w:pPr>
      <w:r w:rsidRPr="00011124">
        <w:rPr>
          <w:rFonts w:ascii="Times New Roman" w:hAnsi="Times New Roman" w:cs="Times New Roman"/>
        </w:rPr>
        <w:t>To analyse the relationship between training, transparency, and critical performance metrics such as service speed, staff productivity, and guest satisfaction.</w:t>
      </w:r>
    </w:p>
    <w:p w14:paraId="4273C668" w14:textId="2DB25A7A" w:rsidR="00B20420" w:rsidRPr="00011124" w:rsidRDefault="00B20420" w:rsidP="00011124">
      <w:pPr>
        <w:pStyle w:val="Heading2"/>
        <w:spacing w:line="360" w:lineRule="auto"/>
        <w:jc w:val="both"/>
        <w:rPr>
          <w:rFonts w:ascii="Times New Roman" w:hAnsi="Times New Roman" w:cs="Times New Roman"/>
          <w:sz w:val="24"/>
          <w:szCs w:val="24"/>
        </w:rPr>
      </w:pPr>
      <w:bookmarkStart w:id="2" w:name="_Toc200060648"/>
      <w:r w:rsidRPr="00011124">
        <w:rPr>
          <w:rFonts w:ascii="Times New Roman" w:hAnsi="Times New Roman" w:cs="Times New Roman"/>
          <w:sz w:val="24"/>
          <w:szCs w:val="24"/>
        </w:rPr>
        <w:t>1.2 Background to the research project</w:t>
      </w:r>
      <w:bookmarkEnd w:id="2"/>
    </w:p>
    <w:p w14:paraId="3E20B1DD" w14:textId="441DD0BB" w:rsidR="00B92665" w:rsidRPr="00011124" w:rsidRDefault="00F13AF2" w:rsidP="00011124">
      <w:pPr>
        <w:spacing w:line="360" w:lineRule="auto"/>
        <w:jc w:val="both"/>
        <w:rPr>
          <w:rFonts w:ascii="Times New Roman" w:hAnsi="Times New Roman" w:cs="Times New Roman"/>
        </w:rPr>
      </w:pPr>
      <w:r w:rsidRPr="00011124">
        <w:rPr>
          <w:rFonts w:ascii="Times New Roman" w:hAnsi="Times New Roman" w:cs="Times New Roman"/>
        </w:rPr>
        <w:t>This research project uses Holiday Inn Peterborough West as a primary case study to examine</w:t>
      </w:r>
      <w:r w:rsidR="00B20420" w:rsidRPr="00011124">
        <w:rPr>
          <w:rFonts w:ascii="Times New Roman" w:hAnsi="Times New Roman" w:cs="Times New Roman"/>
        </w:rPr>
        <w:t xml:space="preserve"> how operational transparency and employee training might increase operational efficiency. InterContinental Hotels Group (IHG) possesses Holiday Inn as a globally recognised midscale hotel brand that consistently offers comfortable and friendly hotel stays (Tripadvisor, 2025). </w:t>
      </w:r>
      <w:r w:rsidR="00A91D20" w:rsidRPr="00011124">
        <w:rPr>
          <w:rFonts w:ascii="Times New Roman" w:hAnsi="Times New Roman" w:cs="Times New Roman"/>
        </w:rPr>
        <w:t>The brand has a network of ten notable points of presence in the UK, such as West Peterborough, Cambridge, Northampton, Milton Keynes, Norwich, Ipswich, Stevenage, Luton South, Bicester, and Bedford. These are spread over a varied geographical area in the East and South East of England, providing for both business and leisure travellers (IHG,2025)</w:t>
      </w:r>
      <w:r w:rsidR="008D6E15" w:rsidRPr="00011124">
        <w:rPr>
          <w:rFonts w:ascii="Times New Roman" w:hAnsi="Times New Roman" w:cs="Times New Roman"/>
        </w:rPr>
        <w:t>.</w:t>
      </w:r>
      <w:r w:rsidR="00BB2A1E" w:rsidRPr="00011124">
        <w:rPr>
          <w:rFonts w:ascii="Times New Roman" w:hAnsi="Times New Roman" w:cs="Times New Roman"/>
        </w:rPr>
        <w:t xml:space="preserve"> </w:t>
      </w:r>
      <w:r w:rsidR="008D6E15" w:rsidRPr="00011124">
        <w:rPr>
          <w:rFonts w:ascii="Times New Roman" w:hAnsi="Times New Roman" w:cs="Times New Roman"/>
        </w:rPr>
        <w:t>The full-service, modern, four-star Holiday Inn Peterborough-West is near Peterborough's downtown. The hotel, which is only five minutes from the city centr</w:t>
      </w:r>
      <w:r w:rsidR="00BB2A1E" w:rsidRPr="00011124">
        <w:rPr>
          <w:rFonts w:ascii="Times New Roman" w:hAnsi="Times New Roman" w:cs="Times New Roman"/>
        </w:rPr>
        <w:t>e</w:t>
      </w:r>
      <w:r w:rsidR="008D6E15" w:rsidRPr="00011124">
        <w:rPr>
          <w:rFonts w:ascii="Times New Roman" w:hAnsi="Times New Roman" w:cs="Times New Roman"/>
        </w:rPr>
        <w:t>, has a wide range of services that are consistent with the larger Holiday Inn brand, such as well-equipped conference and meeting rooms, on-site dining, and a spa, gym, and indoor pool.</w:t>
      </w:r>
      <w:r w:rsidR="00BB2A1E" w:rsidRPr="00011124">
        <w:rPr>
          <w:rFonts w:ascii="Times New Roman" w:hAnsi="Times New Roman" w:cs="Times New Roman"/>
        </w:rPr>
        <w:t xml:space="preserve"> </w:t>
      </w:r>
      <w:r w:rsidR="008D6E15" w:rsidRPr="00011124">
        <w:rPr>
          <w:rFonts w:ascii="Times New Roman" w:hAnsi="Times New Roman" w:cs="Times New Roman"/>
        </w:rPr>
        <w:t xml:space="preserve">As part of </w:t>
      </w:r>
      <w:r w:rsidR="00001CF9" w:rsidRPr="00011124">
        <w:rPr>
          <w:rFonts w:ascii="Times New Roman" w:hAnsi="Times New Roman" w:cs="Times New Roman"/>
        </w:rPr>
        <w:t>the</w:t>
      </w:r>
      <w:r w:rsidR="008D6E15" w:rsidRPr="00011124">
        <w:rPr>
          <w:rFonts w:ascii="Times New Roman" w:hAnsi="Times New Roman" w:cs="Times New Roman"/>
        </w:rPr>
        <w:t xml:space="preserve"> placement experience in this location, different operational challenges were identified, namely concerning inadequate staff training and poor communication with the guests, both of which directly relate to the </w:t>
      </w:r>
      <w:r w:rsidR="008D6E15" w:rsidRPr="00011124">
        <w:rPr>
          <w:rFonts w:ascii="Times New Roman" w:hAnsi="Times New Roman" w:cs="Times New Roman"/>
        </w:rPr>
        <w:lastRenderedPageBreak/>
        <w:t>quality of the delivered service and guest satisfaction.</w:t>
      </w:r>
      <w:r w:rsidR="00B92665" w:rsidRPr="00011124">
        <w:rPr>
          <w:rFonts w:ascii="Times New Roman" w:hAnsi="Times New Roman" w:cs="Times New Roman"/>
        </w:rPr>
        <w:t xml:space="preserve"> The main focus of this study is operational efficiency, which it approaches from the perspectives of employee development and operational transparency. The purpose of the study is to determine whether staff preparation gaps and ambiguous communication (such as parking cost disclosures) lead to decreased productivity and higher customer frustration (</w:t>
      </w:r>
      <w:proofErr w:type="spellStart"/>
      <w:r w:rsidR="00B92665" w:rsidRPr="00011124">
        <w:rPr>
          <w:rFonts w:ascii="Times New Roman" w:hAnsi="Times New Roman" w:cs="Times New Roman"/>
        </w:rPr>
        <w:t>Aldoghan</w:t>
      </w:r>
      <w:proofErr w:type="spellEnd"/>
      <w:r w:rsidR="00B92665" w:rsidRPr="00011124">
        <w:rPr>
          <w:rFonts w:ascii="Times New Roman" w:hAnsi="Times New Roman" w:cs="Times New Roman"/>
        </w:rPr>
        <w:t xml:space="preserve"> et al., 2023).</w:t>
      </w:r>
    </w:p>
    <w:p w14:paraId="7FC9CDEA" w14:textId="321D562A" w:rsidR="001F13CD" w:rsidRPr="00011124" w:rsidRDefault="001F13CD" w:rsidP="00011124">
      <w:pPr>
        <w:spacing w:line="360" w:lineRule="auto"/>
        <w:jc w:val="both"/>
        <w:rPr>
          <w:rFonts w:ascii="Times New Roman" w:hAnsi="Times New Roman" w:cs="Times New Roman"/>
        </w:rPr>
      </w:pPr>
      <w:r w:rsidRPr="00011124">
        <w:rPr>
          <w:rFonts w:ascii="Times New Roman" w:hAnsi="Times New Roman" w:cs="Times New Roman"/>
        </w:rPr>
        <w:t>The main research topic of the present work is: How do operational transparency and employee training improve operational efficiency at Holiday Inn Peterborough-West? The study is directed by several sub-questions that together investigate the methods by which staff training and transparency are applied, as well as how these components interact to affect employee performance and visitor experiences. In particular, it examines operational transparency's present practices and difficulties</w:t>
      </w:r>
      <w:r w:rsidR="00CA7C5F">
        <w:rPr>
          <w:rFonts w:ascii="Times New Roman" w:hAnsi="Times New Roman" w:cs="Times New Roman"/>
        </w:rPr>
        <w:t xml:space="preserve"> </w:t>
      </w:r>
      <w:r w:rsidRPr="00011124">
        <w:rPr>
          <w:rFonts w:ascii="Times New Roman" w:hAnsi="Times New Roman" w:cs="Times New Roman"/>
        </w:rPr>
        <w:t>(Q</w:t>
      </w:r>
      <w:r w:rsidR="00001CF9" w:rsidRPr="00011124">
        <w:rPr>
          <w:rFonts w:ascii="Times New Roman" w:hAnsi="Times New Roman" w:cs="Times New Roman"/>
        </w:rPr>
        <w:t xml:space="preserve">uestion </w:t>
      </w:r>
      <w:r w:rsidRPr="00011124">
        <w:rPr>
          <w:rFonts w:ascii="Times New Roman" w:hAnsi="Times New Roman" w:cs="Times New Roman"/>
        </w:rPr>
        <w:t>2) and how training, transparency, and performance indicators such as productivity, efficiency, and guest happiness are related (Q</w:t>
      </w:r>
      <w:r w:rsidR="00001CF9" w:rsidRPr="00011124">
        <w:rPr>
          <w:rFonts w:ascii="Times New Roman" w:hAnsi="Times New Roman" w:cs="Times New Roman"/>
        </w:rPr>
        <w:t xml:space="preserve">uestion </w:t>
      </w:r>
      <w:r w:rsidRPr="00011124">
        <w:rPr>
          <w:rFonts w:ascii="Times New Roman" w:hAnsi="Times New Roman" w:cs="Times New Roman"/>
        </w:rPr>
        <w:t xml:space="preserve">3). Through </w:t>
      </w:r>
      <w:r w:rsidR="00927B33">
        <w:rPr>
          <w:rFonts w:ascii="Times New Roman" w:hAnsi="Times New Roman" w:cs="Times New Roman"/>
        </w:rPr>
        <w:t>analysing</w:t>
      </w:r>
      <w:r w:rsidRPr="00011124">
        <w:rPr>
          <w:rFonts w:ascii="Times New Roman" w:hAnsi="Times New Roman" w:cs="Times New Roman"/>
        </w:rPr>
        <w:t xml:space="preserve"> these interconnected factors in the location of Holiday Inn Peterborough West's operations, the study seeks to offer </w:t>
      </w:r>
      <w:r w:rsidR="00CA7C5F">
        <w:rPr>
          <w:rFonts w:ascii="Times New Roman" w:hAnsi="Times New Roman" w:cs="Times New Roman"/>
        </w:rPr>
        <w:t>practical</w:t>
      </w:r>
      <w:r w:rsidRPr="00011124">
        <w:rPr>
          <w:rFonts w:ascii="Times New Roman" w:hAnsi="Times New Roman" w:cs="Times New Roman"/>
        </w:rPr>
        <w:t>, adaptable suggestions for enhancing efficiency and service quality in comparable mid-scale hospitality contexts.</w:t>
      </w:r>
    </w:p>
    <w:p w14:paraId="46696021" w14:textId="2E29DEFF" w:rsidR="001F13CD" w:rsidRPr="00011124" w:rsidRDefault="0006289C" w:rsidP="00011124">
      <w:pPr>
        <w:pStyle w:val="Heading2"/>
        <w:spacing w:line="360" w:lineRule="auto"/>
        <w:jc w:val="center"/>
        <w:rPr>
          <w:rFonts w:ascii="Times New Roman" w:hAnsi="Times New Roman" w:cs="Times New Roman"/>
          <w:sz w:val="24"/>
          <w:szCs w:val="24"/>
        </w:rPr>
      </w:pPr>
      <w:bookmarkStart w:id="3" w:name="_Toc200060649"/>
      <w:r w:rsidRPr="00011124">
        <w:rPr>
          <w:rFonts w:ascii="Times New Roman" w:hAnsi="Times New Roman" w:cs="Times New Roman"/>
          <w:sz w:val="24"/>
          <w:szCs w:val="24"/>
        </w:rPr>
        <w:t>CHAPTER 2: LITERATURE REVIEW</w:t>
      </w:r>
      <w:bookmarkEnd w:id="3"/>
    </w:p>
    <w:p w14:paraId="248230D3" w14:textId="4BA570E6" w:rsidR="008D6E15" w:rsidRPr="00011124" w:rsidRDefault="00F54E83" w:rsidP="00011124">
      <w:pPr>
        <w:pStyle w:val="Heading2"/>
        <w:spacing w:line="360" w:lineRule="auto"/>
        <w:jc w:val="both"/>
        <w:rPr>
          <w:rFonts w:ascii="Times New Roman" w:hAnsi="Times New Roman" w:cs="Times New Roman"/>
          <w:sz w:val="24"/>
          <w:szCs w:val="24"/>
        </w:rPr>
      </w:pPr>
      <w:bookmarkStart w:id="4" w:name="_Toc200060650"/>
      <w:r w:rsidRPr="00011124">
        <w:rPr>
          <w:rFonts w:ascii="Times New Roman" w:hAnsi="Times New Roman" w:cs="Times New Roman"/>
          <w:sz w:val="24"/>
          <w:szCs w:val="24"/>
        </w:rPr>
        <w:t>2.1 Staff training programs and transparency practices</w:t>
      </w:r>
      <w:r w:rsidR="00EE7FC1" w:rsidRPr="00011124">
        <w:rPr>
          <w:rFonts w:ascii="Times New Roman" w:hAnsi="Times New Roman" w:cs="Times New Roman"/>
          <w:sz w:val="24"/>
          <w:szCs w:val="24"/>
        </w:rPr>
        <w:t>,</w:t>
      </w:r>
      <w:r w:rsidRPr="00011124">
        <w:rPr>
          <w:rFonts w:ascii="Times New Roman" w:hAnsi="Times New Roman" w:cs="Times New Roman"/>
          <w:sz w:val="24"/>
          <w:szCs w:val="24"/>
        </w:rPr>
        <w:t xml:space="preserve"> and assess their impact on operational efficiency</w:t>
      </w:r>
      <w:bookmarkEnd w:id="4"/>
    </w:p>
    <w:p w14:paraId="1B7DF7A9" w14:textId="74BBF759" w:rsidR="00801290" w:rsidRPr="00011124" w:rsidRDefault="00EE7FC1" w:rsidP="00011124">
      <w:pPr>
        <w:spacing w:line="360" w:lineRule="auto"/>
        <w:jc w:val="both"/>
        <w:rPr>
          <w:rFonts w:ascii="Times New Roman" w:hAnsi="Times New Roman" w:cs="Times New Roman"/>
        </w:rPr>
      </w:pPr>
      <w:r w:rsidRPr="00011124">
        <w:rPr>
          <w:rFonts w:ascii="Times New Roman" w:hAnsi="Times New Roman" w:cs="Times New Roman"/>
        </w:rPr>
        <w:t>Staff training is a fundamental component of the hospitality sector and has long been acknowledged as a critical component of both productivity at work and superior service.</w:t>
      </w:r>
      <w:r w:rsidR="002B3B04" w:rsidRPr="00011124">
        <w:rPr>
          <w:rFonts w:ascii="Times New Roman" w:hAnsi="Times New Roman" w:cs="Times New Roman"/>
        </w:rPr>
        <w:t xml:space="preserve"> Current studies indicate that a structured training program </w:t>
      </w:r>
      <w:r w:rsidR="00DC5B9E">
        <w:rPr>
          <w:rFonts w:ascii="Times New Roman" w:hAnsi="Times New Roman" w:cs="Times New Roman"/>
        </w:rPr>
        <w:t>can’t</w:t>
      </w:r>
      <w:r w:rsidR="007522C2" w:rsidRPr="00011124">
        <w:rPr>
          <w:rFonts w:ascii="Times New Roman" w:hAnsi="Times New Roman" w:cs="Times New Roman"/>
        </w:rPr>
        <w:t xml:space="preserve"> </w:t>
      </w:r>
      <w:r w:rsidR="002B3B04" w:rsidRPr="00011124">
        <w:rPr>
          <w:rFonts w:ascii="Times New Roman" w:hAnsi="Times New Roman" w:cs="Times New Roman"/>
        </w:rPr>
        <w:t xml:space="preserve">only be used for skills enhancement but also the productivity gain of an organisation in totality. According to </w:t>
      </w:r>
      <w:proofErr w:type="spellStart"/>
      <w:r w:rsidR="002B3B04" w:rsidRPr="00011124">
        <w:rPr>
          <w:rFonts w:ascii="Times New Roman" w:hAnsi="Times New Roman" w:cs="Times New Roman"/>
        </w:rPr>
        <w:t>Hasanein</w:t>
      </w:r>
      <w:proofErr w:type="spellEnd"/>
      <w:r w:rsidR="002B3B04" w:rsidRPr="00011124">
        <w:rPr>
          <w:rFonts w:ascii="Times New Roman" w:hAnsi="Times New Roman" w:cs="Times New Roman"/>
        </w:rPr>
        <w:t xml:space="preserve"> and </w:t>
      </w:r>
      <w:proofErr w:type="spellStart"/>
      <w:r w:rsidR="002B3B04" w:rsidRPr="00011124">
        <w:rPr>
          <w:rFonts w:ascii="Times New Roman" w:hAnsi="Times New Roman" w:cs="Times New Roman"/>
        </w:rPr>
        <w:t>Elrayah</w:t>
      </w:r>
      <w:proofErr w:type="spellEnd"/>
      <w:r w:rsidR="002B3B04" w:rsidRPr="00011124">
        <w:rPr>
          <w:rFonts w:ascii="Times New Roman" w:hAnsi="Times New Roman" w:cs="Times New Roman"/>
        </w:rPr>
        <w:t xml:space="preserve"> (2025), staff training plays a key role in affecting commitment, which underpins successful service delivery as well as leads to good organisational outcomes </w:t>
      </w:r>
      <w:r w:rsidR="00F02148" w:rsidRPr="00011124">
        <w:rPr>
          <w:rFonts w:ascii="Times New Roman" w:hAnsi="Times New Roman" w:cs="Times New Roman"/>
        </w:rPr>
        <w:t>in hotels</w:t>
      </w:r>
      <w:r w:rsidR="002B3B04" w:rsidRPr="00011124">
        <w:rPr>
          <w:rFonts w:ascii="Times New Roman" w:hAnsi="Times New Roman" w:cs="Times New Roman"/>
        </w:rPr>
        <w:t>.</w:t>
      </w:r>
      <w:r w:rsidR="00F02148" w:rsidRPr="00011124">
        <w:rPr>
          <w:rFonts w:ascii="Times New Roman" w:hAnsi="Times New Roman" w:cs="Times New Roman"/>
        </w:rPr>
        <w:t xml:space="preserve"> As reported by Parvez et al. (2025), training staff members at the front desk using artificial intelligence tools boosted knowledge accuracy, accelerated access to resources, decreased working times, and improved overall operational consistency.</w:t>
      </w:r>
    </w:p>
    <w:p w14:paraId="682E4F98" w14:textId="52158249" w:rsidR="00F14DAF" w:rsidRPr="00011124" w:rsidRDefault="00F14DAF" w:rsidP="00011124">
      <w:pPr>
        <w:spacing w:line="360" w:lineRule="auto"/>
        <w:jc w:val="both"/>
        <w:rPr>
          <w:rFonts w:ascii="Times New Roman" w:hAnsi="Times New Roman" w:cs="Times New Roman"/>
        </w:rPr>
      </w:pPr>
      <w:r w:rsidRPr="00011124">
        <w:rPr>
          <w:rFonts w:ascii="Times New Roman" w:hAnsi="Times New Roman" w:cs="Times New Roman"/>
        </w:rPr>
        <w:t xml:space="preserve">According to </w:t>
      </w:r>
      <w:proofErr w:type="spellStart"/>
      <w:r w:rsidRPr="00011124">
        <w:rPr>
          <w:rFonts w:ascii="Times New Roman" w:hAnsi="Times New Roman" w:cs="Times New Roman"/>
        </w:rPr>
        <w:t>Omotosho</w:t>
      </w:r>
      <w:proofErr w:type="spellEnd"/>
      <w:r w:rsidRPr="00011124">
        <w:rPr>
          <w:rFonts w:ascii="Times New Roman" w:hAnsi="Times New Roman" w:cs="Times New Roman"/>
        </w:rPr>
        <w:t xml:space="preserve"> and Bosu (2025)</w:t>
      </w:r>
      <w:r w:rsidR="007522C2" w:rsidRPr="00011124">
        <w:rPr>
          <w:rFonts w:ascii="Times New Roman" w:hAnsi="Times New Roman" w:cs="Times New Roman"/>
        </w:rPr>
        <w:t>,</w:t>
      </w:r>
      <w:r w:rsidRPr="00011124">
        <w:rPr>
          <w:rFonts w:ascii="Times New Roman" w:hAnsi="Times New Roman" w:cs="Times New Roman"/>
        </w:rPr>
        <w:t xml:space="preserve"> investing in social capital through cooperative training strategies improves creativity and problem-solving for hotel teams. </w:t>
      </w:r>
      <w:proofErr w:type="spellStart"/>
      <w:r w:rsidRPr="00011124">
        <w:rPr>
          <w:rFonts w:ascii="Times New Roman" w:hAnsi="Times New Roman" w:cs="Times New Roman"/>
        </w:rPr>
        <w:t>Palupiningtyas</w:t>
      </w:r>
      <w:proofErr w:type="spellEnd"/>
      <w:r w:rsidRPr="00011124">
        <w:rPr>
          <w:rFonts w:ascii="Times New Roman" w:hAnsi="Times New Roman" w:cs="Times New Roman"/>
        </w:rPr>
        <w:t xml:space="preserve"> et al. (2025) also confirm that green human resource management (HRM) strategies, which involved sustainable training models, contributed to better performance of young tourism and hospitality professionals. Another piece of evidence by </w:t>
      </w:r>
      <w:proofErr w:type="spellStart"/>
      <w:r w:rsidRPr="00011124">
        <w:rPr>
          <w:rFonts w:ascii="Times New Roman" w:hAnsi="Times New Roman" w:cs="Times New Roman"/>
        </w:rPr>
        <w:t>Natsir</w:t>
      </w:r>
      <w:proofErr w:type="spellEnd"/>
      <w:r w:rsidRPr="00011124">
        <w:rPr>
          <w:rFonts w:ascii="Times New Roman" w:hAnsi="Times New Roman" w:cs="Times New Roman"/>
        </w:rPr>
        <w:t xml:space="preserve"> (2025) reaffirms that career </w:t>
      </w:r>
      <w:r w:rsidRPr="00011124">
        <w:rPr>
          <w:rFonts w:ascii="Times New Roman" w:hAnsi="Times New Roman" w:cs="Times New Roman"/>
        </w:rPr>
        <w:lastRenderedPageBreak/>
        <w:t>development programs significantly improve employees’ adaptability and efficiency in foreign hotel settings.</w:t>
      </w:r>
    </w:p>
    <w:p w14:paraId="2B3003DD" w14:textId="37599984" w:rsidR="00F14DAF" w:rsidRPr="00011124" w:rsidRDefault="00F14DAF" w:rsidP="00011124">
      <w:pPr>
        <w:spacing w:line="360" w:lineRule="auto"/>
        <w:jc w:val="both"/>
        <w:rPr>
          <w:rFonts w:ascii="Times New Roman" w:hAnsi="Times New Roman" w:cs="Times New Roman"/>
        </w:rPr>
      </w:pPr>
      <w:r w:rsidRPr="00011124">
        <w:rPr>
          <w:rFonts w:ascii="Times New Roman" w:hAnsi="Times New Roman" w:cs="Times New Roman"/>
        </w:rPr>
        <w:t xml:space="preserve">Rather, according to Santos (2025), many food and beverage establishments provide inadequate training, which tends to result in service delays and customer unhappiness. On the other hand, </w:t>
      </w:r>
      <w:proofErr w:type="spellStart"/>
      <w:r w:rsidRPr="00011124">
        <w:rPr>
          <w:rFonts w:ascii="Times New Roman" w:hAnsi="Times New Roman" w:cs="Times New Roman"/>
        </w:rPr>
        <w:t>Pamungkas</w:t>
      </w:r>
      <w:proofErr w:type="spellEnd"/>
      <w:r w:rsidRPr="00011124">
        <w:rPr>
          <w:rFonts w:ascii="Times New Roman" w:hAnsi="Times New Roman" w:cs="Times New Roman"/>
        </w:rPr>
        <w:t xml:space="preserve"> and </w:t>
      </w:r>
      <w:proofErr w:type="spellStart"/>
      <w:r w:rsidRPr="00011124">
        <w:rPr>
          <w:rFonts w:ascii="Times New Roman" w:hAnsi="Times New Roman" w:cs="Times New Roman"/>
        </w:rPr>
        <w:t>Nugraheni</w:t>
      </w:r>
      <w:proofErr w:type="spellEnd"/>
      <w:r w:rsidRPr="00011124">
        <w:rPr>
          <w:rFonts w:ascii="Times New Roman" w:hAnsi="Times New Roman" w:cs="Times New Roman"/>
        </w:rPr>
        <w:t xml:space="preserve"> (2025) emphasi</w:t>
      </w:r>
      <w:r w:rsidR="00E15A72" w:rsidRPr="00011124">
        <w:rPr>
          <w:rFonts w:ascii="Times New Roman" w:hAnsi="Times New Roman" w:cs="Times New Roman"/>
        </w:rPr>
        <w:t>s</w:t>
      </w:r>
      <w:r w:rsidRPr="00011124">
        <w:rPr>
          <w:rFonts w:ascii="Times New Roman" w:hAnsi="Times New Roman" w:cs="Times New Roman"/>
        </w:rPr>
        <w:t>e that hospitality metrics will improve as they take employee development, such as performance appraisal and corrective feedback, into serious consideration.</w:t>
      </w:r>
    </w:p>
    <w:p w14:paraId="51D5734B" w14:textId="45477CF3" w:rsidR="0055734B" w:rsidRPr="00011124" w:rsidRDefault="00A321E0" w:rsidP="00011124">
      <w:pPr>
        <w:spacing w:line="360" w:lineRule="auto"/>
        <w:jc w:val="both"/>
        <w:rPr>
          <w:rStyle w:val="Heading2Char"/>
          <w:rFonts w:ascii="Times New Roman" w:hAnsi="Times New Roman" w:cs="Times New Roman"/>
          <w:sz w:val="24"/>
          <w:szCs w:val="24"/>
        </w:rPr>
      </w:pPr>
      <w:r w:rsidRPr="00011124">
        <w:rPr>
          <w:rFonts w:ascii="Times New Roman" w:hAnsi="Times New Roman" w:cs="Times New Roman"/>
        </w:rPr>
        <w:t xml:space="preserve">2.2 </w:t>
      </w:r>
      <w:r w:rsidRPr="00011124">
        <w:rPr>
          <w:rStyle w:val="Heading2Char"/>
          <w:rFonts w:ascii="Times New Roman" w:hAnsi="Times New Roman" w:cs="Times New Roman"/>
          <w:sz w:val="24"/>
          <w:szCs w:val="24"/>
        </w:rPr>
        <w:t xml:space="preserve">Existing approaches to operational transparency within </w:t>
      </w:r>
      <w:r w:rsidR="007522C2" w:rsidRPr="00011124">
        <w:rPr>
          <w:rStyle w:val="Heading2Char"/>
          <w:rFonts w:ascii="Times New Roman" w:hAnsi="Times New Roman" w:cs="Times New Roman"/>
          <w:sz w:val="24"/>
          <w:szCs w:val="24"/>
        </w:rPr>
        <w:t>hotels</w:t>
      </w:r>
      <w:r w:rsidRPr="00011124">
        <w:rPr>
          <w:rStyle w:val="Heading2Char"/>
          <w:rFonts w:ascii="Times New Roman" w:hAnsi="Times New Roman" w:cs="Times New Roman"/>
          <w:sz w:val="24"/>
          <w:szCs w:val="24"/>
        </w:rPr>
        <w:t>, including guest communication, and highlighting key challenges or gaps</w:t>
      </w:r>
    </w:p>
    <w:p w14:paraId="16607A73" w14:textId="17278BC2" w:rsidR="00B14C62" w:rsidRPr="00011124" w:rsidRDefault="00B14C62" w:rsidP="00011124">
      <w:pPr>
        <w:spacing w:line="360" w:lineRule="auto"/>
        <w:jc w:val="both"/>
        <w:rPr>
          <w:rFonts w:ascii="Times New Roman" w:hAnsi="Times New Roman" w:cs="Times New Roman"/>
        </w:rPr>
      </w:pPr>
      <w:r w:rsidRPr="00011124">
        <w:rPr>
          <w:rFonts w:ascii="Times New Roman" w:hAnsi="Times New Roman" w:cs="Times New Roman"/>
        </w:rPr>
        <w:t>Operational transparency is the clarity or honesty with which a company expresses its operational processes and policies to its guests and staff</w:t>
      </w:r>
      <w:r w:rsidR="009C07E4" w:rsidRPr="00011124">
        <w:rPr>
          <w:rFonts w:ascii="Times New Roman" w:hAnsi="Times New Roman" w:cs="Times New Roman"/>
        </w:rPr>
        <w:t xml:space="preserve">. </w:t>
      </w:r>
      <w:r w:rsidRPr="00011124">
        <w:rPr>
          <w:rFonts w:ascii="Times New Roman" w:hAnsi="Times New Roman" w:cs="Times New Roman"/>
        </w:rPr>
        <w:t>When guests do not experience transparency, it can decrease trust and affect guest satisfaction</w:t>
      </w:r>
      <w:r w:rsidR="009C07E4" w:rsidRPr="00011124">
        <w:rPr>
          <w:rFonts w:ascii="Times New Roman" w:hAnsi="Times New Roman" w:cs="Times New Roman"/>
        </w:rPr>
        <w:t xml:space="preserve"> (Hbs.edu,2019). </w:t>
      </w:r>
      <w:r w:rsidRPr="00011124">
        <w:rPr>
          <w:rFonts w:ascii="Times New Roman" w:hAnsi="Times New Roman" w:cs="Times New Roman"/>
        </w:rPr>
        <w:t xml:space="preserve">For hospitality, being transparent is not just about what happens at the front desk, but </w:t>
      </w:r>
      <w:r w:rsidR="00D44C10">
        <w:rPr>
          <w:rFonts w:ascii="Times New Roman" w:hAnsi="Times New Roman" w:cs="Times New Roman"/>
        </w:rPr>
        <w:t>also about</w:t>
      </w:r>
      <w:r w:rsidRPr="00011124">
        <w:rPr>
          <w:rFonts w:ascii="Times New Roman" w:hAnsi="Times New Roman" w:cs="Times New Roman"/>
        </w:rPr>
        <w:t xml:space="preserve"> pricing structures, amenities, hygiene practices, and online interaction. Using AI driven platforms, Wang and Zhang (2025) show how international hotel marketing become transparent because of the personalisation capabilities and eliminate ambiguity with service offerings. Chauhan et al. (2025) suggest that </w:t>
      </w:r>
      <w:r w:rsidR="00960737" w:rsidRPr="00011124">
        <w:rPr>
          <w:rFonts w:ascii="Times New Roman" w:hAnsi="Times New Roman" w:cs="Times New Roman"/>
        </w:rPr>
        <w:t xml:space="preserve">using </w:t>
      </w:r>
      <w:r w:rsidR="005B4B37" w:rsidRPr="00011124">
        <w:rPr>
          <w:rFonts w:ascii="Times New Roman" w:hAnsi="Times New Roman" w:cs="Times New Roman"/>
        </w:rPr>
        <w:t>AI</w:t>
      </w:r>
      <w:r w:rsidR="00960737" w:rsidRPr="00011124">
        <w:rPr>
          <w:rFonts w:ascii="Times New Roman" w:hAnsi="Times New Roman" w:cs="Times New Roman"/>
        </w:rPr>
        <w:t xml:space="preserve"> and automation in HR can make things more transparent within </w:t>
      </w:r>
      <w:r w:rsidR="005B4B37" w:rsidRPr="00011124">
        <w:rPr>
          <w:rFonts w:ascii="Times New Roman" w:hAnsi="Times New Roman" w:cs="Times New Roman"/>
        </w:rPr>
        <w:t xml:space="preserve">the </w:t>
      </w:r>
      <w:r w:rsidR="00960737" w:rsidRPr="00011124">
        <w:rPr>
          <w:rFonts w:ascii="Times New Roman" w:hAnsi="Times New Roman" w:cs="Times New Roman"/>
        </w:rPr>
        <w:t>organisation, can help the managers to make decisions more easily</w:t>
      </w:r>
      <w:r w:rsidR="005B4B37" w:rsidRPr="00011124">
        <w:rPr>
          <w:rFonts w:ascii="Times New Roman" w:hAnsi="Times New Roman" w:cs="Times New Roman"/>
        </w:rPr>
        <w:t>,</w:t>
      </w:r>
      <w:r w:rsidR="00960737" w:rsidRPr="00011124">
        <w:rPr>
          <w:rFonts w:ascii="Times New Roman" w:hAnsi="Times New Roman" w:cs="Times New Roman"/>
        </w:rPr>
        <w:t xml:space="preserve"> and support a more open workplace culture, all of which can lead to better work performance in hospitality. </w:t>
      </w:r>
      <w:proofErr w:type="spellStart"/>
      <w:r w:rsidR="00960737" w:rsidRPr="00011124">
        <w:rPr>
          <w:rFonts w:ascii="Times New Roman" w:hAnsi="Times New Roman" w:cs="Times New Roman"/>
        </w:rPr>
        <w:t>Ashoer</w:t>
      </w:r>
      <w:proofErr w:type="spellEnd"/>
      <w:r w:rsidR="00960737" w:rsidRPr="00011124">
        <w:rPr>
          <w:rFonts w:ascii="Times New Roman" w:hAnsi="Times New Roman" w:cs="Times New Roman"/>
        </w:rPr>
        <w:t xml:space="preserve"> et al. (2025) highlight that when employees clearly understand their role and what is expected </w:t>
      </w:r>
      <w:r w:rsidR="005B4B37" w:rsidRPr="00011124">
        <w:rPr>
          <w:rFonts w:ascii="Times New Roman" w:hAnsi="Times New Roman" w:cs="Times New Roman"/>
        </w:rPr>
        <w:t>of</w:t>
      </w:r>
      <w:r w:rsidR="00960737" w:rsidRPr="00011124">
        <w:rPr>
          <w:rFonts w:ascii="Times New Roman" w:hAnsi="Times New Roman" w:cs="Times New Roman"/>
        </w:rPr>
        <w:t xml:space="preserve"> them, it can help to reduce stress and to improve how well they perform at work. </w:t>
      </w:r>
      <w:r w:rsidR="005B4B37" w:rsidRPr="00011124">
        <w:rPr>
          <w:rFonts w:ascii="Times New Roman" w:hAnsi="Times New Roman" w:cs="Times New Roman"/>
        </w:rPr>
        <w:t>However, Arya et al. (2025) revealed that unclear policies and procedures led to increased stress and decreased productivity among hospitality staff members</w:t>
      </w:r>
      <w:r w:rsidR="009C07E4" w:rsidRPr="00011124">
        <w:rPr>
          <w:rFonts w:ascii="Times New Roman" w:hAnsi="Times New Roman" w:cs="Times New Roman"/>
        </w:rPr>
        <w:t>.</w:t>
      </w:r>
      <w:r w:rsidR="00CC474B" w:rsidRPr="00011124">
        <w:rPr>
          <w:rFonts w:ascii="Times New Roman" w:hAnsi="Times New Roman" w:cs="Times New Roman"/>
        </w:rPr>
        <w:t xml:space="preserve"> Digital information contradictions, such as discrepancies between booking confirmations and final charges, could damage guest trust and brand loyalty, says </w:t>
      </w:r>
      <w:proofErr w:type="spellStart"/>
      <w:r w:rsidR="00CC474B" w:rsidRPr="00011124">
        <w:rPr>
          <w:rFonts w:ascii="Times New Roman" w:hAnsi="Times New Roman" w:cs="Times New Roman"/>
        </w:rPr>
        <w:t>Eluwole</w:t>
      </w:r>
      <w:proofErr w:type="spellEnd"/>
      <w:r w:rsidR="00CC474B" w:rsidRPr="00011124">
        <w:rPr>
          <w:rFonts w:ascii="Times New Roman" w:hAnsi="Times New Roman" w:cs="Times New Roman"/>
        </w:rPr>
        <w:t xml:space="preserve"> et al. (2025). This </w:t>
      </w:r>
      <w:r w:rsidR="00E61BB9" w:rsidRPr="00011124">
        <w:rPr>
          <w:rFonts w:ascii="Times New Roman" w:hAnsi="Times New Roman" w:cs="Times New Roman"/>
        </w:rPr>
        <w:t xml:space="preserve">issue has a major impact in this case study at the Holiday Inn Peterborough West, where customers were confused and unhappy due to unclear parking costs. It demonstrates how crucial transparency is to every facet of business </w:t>
      </w:r>
      <w:r w:rsidR="00BC741E" w:rsidRPr="00011124">
        <w:rPr>
          <w:rFonts w:ascii="Times New Roman" w:hAnsi="Times New Roman" w:cs="Times New Roman"/>
        </w:rPr>
        <w:t>operations</w:t>
      </w:r>
      <w:r w:rsidR="00E61BB9" w:rsidRPr="00011124">
        <w:rPr>
          <w:rFonts w:ascii="Times New Roman" w:hAnsi="Times New Roman" w:cs="Times New Roman"/>
        </w:rPr>
        <w:t>.</w:t>
      </w:r>
      <w:r w:rsidR="00BC741E" w:rsidRPr="00011124">
        <w:rPr>
          <w:rFonts w:ascii="Times New Roman" w:hAnsi="Times New Roman" w:cs="Times New Roman"/>
        </w:rPr>
        <w:t xml:space="preserve"> By investing in proper staff training and maintaining clear, consistent communication, hotels can improve employee productivity, speed up service delivery, and enhance overall guest satisfaction.</w:t>
      </w:r>
    </w:p>
    <w:p w14:paraId="00DF8259" w14:textId="6D61D911" w:rsidR="005D64E4" w:rsidRPr="00011124" w:rsidRDefault="005D64E4" w:rsidP="00011124">
      <w:pPr>
        <w:pStyle w:val="Heading2"/>
        <w:spacing w:line="360" w:lineRule="auto"/>
        <w:jc w:val="both"/>
        <w:rPr>
          <w:rFonts w:ascii="Times New Roman" w:hAnsi="Times New Roman" w:cs="Times New Roman"/>
          <w:sz w:val="24"/>
          <w:szCs w:val="24"/>
        </w:rPr>
      </w:pPr>
      <w:bookmarkStart w:id="5" w:name="_Toc200060651"/>
      <w:r w:rsidRPr="00011124">
        <w:rPr>
          <w:rFonts w:ascii="Times New Roman" w:hAnsi="Times New Roman" w:cs="Times New Roman"/>
          <w:sz w:val="24"/>
          <w:szCs w:val="24"/>
        </w:rPr>
        <w:lastRenderedPageBreak/>
        <w:t>2.3 How staff training and transparent operational practices correlate with employee productivity, service speed</w:t>
      </w:r>
      <w:r w:rsidR="008C0EE7" w:rsidRPr="00011124">
        <w:rPr>
          <w:rFonts w:ascii="Times New Roman" w:hAnsi="Times New Roman" w:cs="Times New Roman"/>
          <w:sz w:val="24"/>
          <w:szCs w:val="24"/>
        </w:rPr>
        <w:t>,</w:t>
      </w:r>
      <w:r w:rsidRPr="00011124">
        <w:rPr>
          <w:rFonts w:ascii="Times New Roman" w:hAnsi="Times New Roman" w:cs="Times New Roman"/>
          <w:sz w:val="24"/>
          <w:szCs w:val="24"/>
        </w:rPr>
        <w:t xml:space="preserve"> and guest satisfaction</w:t>
      </w:r>
      <w:bookmarkEnd w:id="5"/>
    </w:p>
    <w:p w14:paraId="64C23B7C" w14:textId="31C14632" w:rsidR="009B3FCD" w:rsidRPr="00011124" w:rsidRDefault="009B3FCD" w:rsidP="00011124">
      <w:pPr>
        <w:spacing w:line="360" w:lineRule="auto"/>
        <w:jc w:val="both"/>
        <w:rPr>
          <w:rFonts w:ascii="Times New Roman" w:hAnsi="Times New Roman" w:cs="Times New Roman"/>
        </w:rPr>
      </w:pPr>
      <w:r w:rsidRPr="00011124">
        <w:rPr>
          <w:rFonts w:ascii="Times New Roman" w:hAnsi="Times New Roman" w:cs="Times New Roman"/>
        </w:rPr>
        <w:t xml:space="preserve">There is a strong positive correlation between trained staff, transparency, and improved operational performance metrics, </w:t>
      </w:r>
      <w:r w:rsidR="008F37ED">
        <w:rPr>
          <w:rFonts w:ascii="Times New Roman" w:hAnsi="Times New Roman" w:cs="Times New Roman"/>
        </w:rPr>
        <w:t xml:space="preserve">which has been </w:t>
      </w:r>
      <w:r w:rsidRPr="00011124">
        <w:rPr>
          <w:rFonts w:ascii="Times New Roman" w:hAnsi="Times New Roman" w:cs="Times New Roman"/>
        </w:rPr>
        <w:t xml:space="preserve">identified through multiple studies. According to Tania (2025), emotional intelligence training has great effects on uplifting the employee's productivity and improving the staff-guest relationship management if staff onboarding is attached to it. Empowered workers, with clear guidance and the right skills, will work more creatively and efficiently as </w:t>
      </w:r>
      <w:proofErr w:type="spellStart"/>
      <w:r w:rsidRPr="00011124">
        <w:rPr>
          <w:rFonts w:ascii="Times New Roman" w:hAnsi="Times New Roman" w:cs="Times New Roman"/>
        </w:rPr>
        <w:t>Hasanein</w:t>
      </w:r>
      <w:proofErr w:type="spellEnd"/>
      <w:r w:rsidRPr="00011124">
        <w:rPr>
          <w:rFonts w:ascii="Times New Roman" w:hAnsi="Times New Roman" w:cs="Times New Roman"/>
        </w:rPr>
        <w:t xml:space="preserve"> and </w:t>
      </w:r>
      <w:proofErr w:type="spellStart"/>
      <w:r w:rsidRPr="00011124">
        <w:rPr>
          <w:rFonts w:ascii="Times New Roman" w:hAnsi="Times New Roman" w:cs="Times New Roman"/>
        </w:rPr>
        <w:t>Elrayah</w:t>
      </w:r>
      <w:proofErr w:type="spellEnd"/>
      <w:r w:rsidRPr="00011124">
        <w:rPr>
          <w:rFonts w:ascii="Times New Roman" w:hAnsi="Times New Roman" w:cs="Times New Roman"/>
        </w:rPr>
        <w:t xml:space="preserve"> (2025) show. The findings of </w:t>
      </w:r>
      <w:proofErr w:type="spellStart"/>
      <w:r w:rsidRPr="00011124">
        <w:rPr>
          <w:rFonts w:ascii="Times New Roman" w:hAnsi="Times New Roman" w:cs="Times New Roman"/>
        </w:rPr>
        <w:t>Mavitha</w:t>
      </w:r>
      <w:proofErr w:type="spellEnd"/>
      <w:r w:rsidRPr="00011124">
        <w:rPr>
          <w:rFonts w:ascii="Times New Roman" w:hAnsi="Times New Roman" w:cs="Times New Roman"/>
        </w:rPr>
        <w:t xml:space="preserve"> and Shekhar in 2025 present, through a bibliometric analysis, that digital transformation, together with workforce training, results in higher guest satisfaction by faster, more precise service. Similarly, </w:t>
      </w:r>
      <w:proofErr w:type="spellStart"/>
      <w:r w:rsidRPr="00011124">
        <w:rPr>
          <w:rFonts w:ascii="Times New Roman" w:hAnsi="Times New Roman" w:cs="Times New Roman"/>
        </w:rPr>
        <w:t>Natsir</w:t>
      </w:r>
      <w:proofErr w:type="spellEnd"/>
      <w:r w:rsidRPr="00011124">
        <w:rPr>
          <w:rFonts w:ascii="Times New Roman" w:hAnsi="Times New Roman" w:cs="Times New Roman"/>
        </w:rPr>
        <w:t xml:space="preserve"> (2025) and </w:t>
      </w:r>
      <w:proofErr w:type="spellStart"/>
      <w:r w:rsidRPr="00011124">
        <w:rPr>
          <w:rFonts w:ascii="Times New Roman" w:hAnsi="Times New Roman" w:cs="Times New Roman"/>
        </w:rPr>
        <w:t>Anusi</w:t>
      </w:r>
      <w:proofErr w:type="spellEnd"/>
      <w:r w:rsidRPr="00011124">
        <w:rPr>
          <w:rFonts w:ascii="Times New Roman" w:hAnsi="Times New Roman" w:cs="Times New Roman"/>
        </w:rPr>
        <w:t xml:space="preserve"> and Dlamini (2025) argue that performance-based feedback systems and open supply chains have a synergetic effect on one another. Unlike other management methods that might cause reluctance for employees to do their tasks, these systems promote the fast implementation of a task due to a clear understanding of the expectations and responsibilities. Moreover, </w:t>
      </w:r>
      <w:proofErr w:type="spellStart"/>
      <w:r w:rsidRPr="00011124">
        <w:rPr>
          <w:rFonts w:ascii="Times New Roman" w:hAnsi="Times New Roman" w:cs="Times New Roman"/>
        </w:rPr>
        <w:t>Najafpour</w:t>
      </w:r>
      <w:proofErr w:type="spellEnd"/>
      <w:r w:rsidRPr="00011124">
        <w:rPr>
          <w:rFonts w:ascii="Times New Roman" w:hAnsi="Times New Roman" w:cs="Times New Roman"/>
        </w:rPr>
        <w:t xml:space="preserve"> et al. (2025) discovered that hospitality companies that did not provide obvious, dependable career growth pathways lost more of their employees and decreased customer satisfaction. On the other hand, transparent performance measurement and feedback, which hotels invested in, led to higher engagement levels and faster service times. In the second place, the linkage between structural social capital, continuous learning, and creativity was supported by other research used by </w:t>
      </w:r>
      <w:proofErr w:type="spellStart"/>
      <w:r w:rsidRPr="00011124">
        <w:rPr>
          <w:rFonts w:ascii="Times New Roman" w:hAnsi="Times New Roman" w:cs="Times New Roman"/>
        </w:rPr>
        <w:t>Omotosho</w:t>
      </w:r>
      <w:proofErr w:type="spellEnd"/>
      <w:r w:rsidRPr="00011124">
        <w:rPr>
          <w:rFonts w:ascii="Times New Roman" w:hAnsi="Times New Roman" w:cs="Times New Roman"/>
        </w:rPr>
        <w:t xml:space="preserve"> et al. (2025), especially in regions with high guest turnover, like tourist-heavy areas. The networks promote shared learning and peer-to-peer problem solving, resulting in faster resolution of operational challenges and improved service delivery.</w:t>
      </w:r>
    </w:p>
    <w:p w14:paraId="737A80B6" w14:textId="218E23C6" w:rsidR="00335397" w:rsidRPr="00011124" w:rsidRDefault="00335397" w:rsidP="00011124">
      <w:pPr>
        <w:pStyle w:val="Heading2"/>
        <w:spacing w:line="360" w:lineRule="auto"/>
        <w:jc w:val="both"/>
        <w:rPr>
          <w:rFonts w:ascii="Times New Roman" w:hAnsi="Times New Roman" w:cs="Times New Roman"/>
          <w:sz w:val="24"/>
          <w:szCs w:val="24"/>
        </w:rPr>
      </w:pPr>
      <w:bookmarkStart w:id="6" w:name="_Toc200060652"/>
      <w:r w:rsidRPr="00011124">
        <w:rPr>
          <w:rFonts w:ascii="Times New Roman" w:hAnsi="Times New Roman" w:cs="Times New Roman"/>
          <w:sz w:val="24"/>
          <w:szCs w:val="24"/>
        </w:rPr>
        <w:t>2.3 Research Gap</w:t>
      </w:r>
      <w:bookmarkEnd w:id="6"/>
    </w:p>
    <w:p w14:paraId="7BD49AC1" w14:textId="47786B6A" w:rsidR="00335397" w:rsidRPr="00011124" w:rsidRDefault="00063F50" w:rsidP="00011124">
      <w:pPr>
        <w:spacing w:line="360" w:lineRule="auto"/>
        <w:jc w:val="both"/>
        <w:rPr>
          <w:rFonts w:ascii="Times New Roman" w:hAnsi="Times New Roman" w:cs="Times New Roman"/>
        </w:rPr>
      </w:pPr>
      <w:r w:rsidRPr="00011124">
        <w:rPr>
          <w:rFonts w:ascii="Times New Roman" w:hAnsi="Times New Roman" w:cs="Times New Roman"/>
        </w:rPr>
        <w:t xml:space="preserve">Although there is a rich training and transparency literature, there are </w:t>
      </w:r>
      <w:r w:rsidR="00C67D27">
        <w:rPr>
          <w:rFonts w:ascii="Times New Roman" w:hAnsi="Times New Roman" w:cs="Times New Roman"/>
        </w:rPr>
        <w:t>significant</w:t>
      </w:r>
      <w:r w:rsidRPr="00011124">
        <w:rPr>
          <w:rFonts w:ascii="Times New Roman" w:hAnsi="Times New Roman" w:cs="Times New Roman"/>
        </w:rPr>
        <w:t xml:space="preserve"> gaps, especially in the context of midscale hotel training in the UK. As a first, the bulk of the existing research, including end reports of </w:t>
      </w:r>
      <w:proofErr w:type="spellStart"/>
      <w:r w:rsidRPr="00011124">
        <w:rPr>
          <w:rFonts w:ascii="Times New Roman" w:hAnsi="Times New Roman" w:cs="Times New Roman"/>
        </w:rPr>
        <w:t>Hasanein</w:t>
      </w:r>
      <w:proofErr w:type="spellEnd"/>
      <w:r w:rsidRPr="00011124">
        <w:rPr>
          <w:rFonts w:ascii="Times New Roman" w:hAnsi="Times New Roman" w:cs="Times New Roman"/>
        </w:rPr>
        <w:t xml:space="preserve"> (2025) in the Middle East and </w:t>
      </w:r>
      <w:proofErr w:type="spellStart"/>
      <w:r w:rsidRPr="00011124">
        <w:rPr>
          <w:rFonts w:ascii="Times New Roman" w:hAnsi="Times New Roman" w:cs="Times New Roman"/>
        </w:rPr>
        <w:t>Eluwole</w:t>
      </w:r>
      <w:proofErr w:type="spellEnd"/>
      <w:r w:rsidRPr="00011124">
        <w:rPr>
          <w:rFonts w:ascii="Times New Roman" w:hAnsi="Times New Roman" w:cs="Times New Roman"/>
        </w:rPr>
        <w:t xml:space="preserve"> (2025) in Southeast Asia, tends to concentrate on big or luxury hotels. Currently, there are no regionally focused research projects to identify how smaller to mid-market hotels, such as Holiday Inn Peterborough West, can allocate resource-constrained training to achieve measured efficiency gains. In addition, even though the link between training and guest satisfaction is well understood, how much does operational transparency, and especially the way of doing it, such as through parking or service use charges, really impact how guests perceive things? For </w:t>
      </w:r>
      <w:r w:rsidRPr="00011124">
        <w:rPr>
          <w:rFonts w:ascii="Times New Roman" w:hAnsi="Times New Roman" w:cs="Times New Roman"/>
        </w:rPr>
        <w:lastRenderedPageBreak/>
        <w:t>instance, transparency in pandemic responses is also mentioned in Arya et al. (2025), but it is not in daily services, e.g., pricing and amenity access. In addition, the literature did not show a lot of integration between traditional human resource development and digital transparency. Beyond this, their digital transformation (</w:t>
      </w:r>
      <w:proofErr w:type="spellStart"/>
      <w:r w:rsidRPr="00011124">
        <w:rPr>
          <w:rFonts w:ascii="Times New Roman" w:hAnsi="Times New Roman" w:cs="Times New Roman"/>
        </w:rPr>
        <w:t>Mavitha</w:t>
      </w:r>
      <w:proofErr w:type="spellEnd"/>
      <w:r w:rsidRPr="00011124">
        <w:rPr>
          <w:rFonts w:ascii="Times New Roman" w:hAnsi="Times New Roman" w:cs="Times New Roman"/>
        </w:rPr>
        <w:t xml:space="preserve"> and Shekhar (2025)), AI in guest communication (Wang and Zhang (2025)) are all not well explored with human training protocols. Finally, much of the existing research tends to be from managerial perspectives, while there is limited focus on frontline employee experiences. </w:t>
      </w:r>
      <w:r w:rsidR="00641B2A" w:rsidRPr="00011124">
        <w:rPr>
          <w:rFonts w:ascii="Times New Roman" w:hAnsi="Times New Roman" w:cs="Times New Roman"/>
        </w:rPr>
        <w:t>Realistic observations from this research study, such as equipment misuse resulting in an incident at Holiday Inn Peterborough West and inadequate professionalism resulting from ambiguous communication over parking fees, underscore the necessity of obtaining insights from front-line staff members, which are frequently missing in academic research.</w:t>
      </w:r>
    </w:p>
    <w:p w14:paraId="09A66F28" w14:textId="34114BCC" w:rsidR="00FA6140" w:rsidRPr="00011124" w:rsidRDefault="00FA6140" w:rsidP="00011124">
      <w:pPr>
        <w:pStyle w:val="Heading2"/>
        <w:spacing w:line="360" w:lineRule="auto"/>
        <w:jc w:val="both"/>
        <w:rPr>
          <w:rFonts w:ascii="Times New Roman" w:hAnsi="Times New Roman" w:cs="Times New Roman"/>
          <w:sz w:val="24"/>
          <w:szCs w:val="24"/>
        </w:rPr>
      </w:pPr>
      <w:bookmarkStart w:id="7" w:name="_Toc200060653"/>
      <w:r w:rsidRPr="00011124">
        <w:rPr>
          <w:rFonts w:ascii="Times New Roman" w:hAnsi="Times New Roman" w:cs="Times New Roman"/>
          <w:sz w:val="24"/>
          <w:szCs w:val="24"/>
        </w:rPr>
        <w:t>2.4 Summary</w:t>
      </w:r>
      <w:bookmarkEnd w:id="7"/>
    </w:p>
    <w:p w14:paraId="06395B12" w14:textId="44B23FF5" w:rsidR="0036659C" w:rsidRPr="00011124" w:rsidRDefault="00E6566B" w:rsidP="00011124">
      <w:pPr>
        <w:spacing w:line="360" w:lineRule="auto"/>
        <w:jc w:val="both"/>
        <w:rPr>
          <w:rFonts w:ascii="Times New Roman" w:hAnsi="Times New Roman" w:cs="Times New Roman"/>
        </w:rPr>
      </w:pPr>
      <w:r>
        <w:rPr>
          <w:rFonts w:ascii="Times New Roman" w:hAnsi="Times New Roman" w:cs="Times New Roman"/>
        </w:rPr>
        <w:t>The</w:t>
      </w:r>
      <w:r w:rsidR="0036659C" w:rsidRPr="00011124">
        <w:rPr>
          <w:rFonts w:ascii="Times New Roman" w:hAnsi="Times New Roman" w:cs="Times New Roman"/>
        </w:rPr>
        <w:t xml:space="preserve"> research strongly supports the notion that increasing productivity in the hospitality sector requires highly skilled employees and open business practices. In addition to increasing technical proficiency, training raises employee morale, engagement, and long-term productivity. Contrarily, transparency promotes consistency in service quality, decreases conflict, and fosters trust. Even though these findings correspond with research from </w:t>
      </w:r>
      <w:r>
        <w:rPr>
          <w:rFonts w:ascii="Times New Roman" w:hAnsi="Times New Roman" w:cs="Times New Roman"/>
        </w:rPr>
        <w:t>around the globe</w:t>
      </w:r>
      <w:r w:rsidR="0036659C" w:rsidRPr="00011124">
        <w:rPr>
          <w:rFonts w:ascii="Times New Roman" w:hAnsi="Times New Roman" w:cs="Times New Roman"/>
        </w:rPr>
        <w:t xml:space="preserve">, the midscale hospitality industry in the UK is still not fully investigated. Future research requires </w:t>
      </w:r>
      <w:r w:rsidR="001622F0" w:rsidRPr="00011124">
        <w:rPr>
          <w:rFonts w:ascii="Times New Roman" w:hAnsi="Times New Roman" w:cs="Times New Roman"/>
        </w:rPr>
        <w:t>adopting</w:t>
      </w:r>
      <w:r w:rsidR="0036659C" w:rsidRPr="00011124">
        <w:rPr>
          <w:rFonts w:ascii="Times New Roman" w:hAnsi="Times New Roman" w:cs="Times New Roman"/>
        </w:rPr>
        <w:t xml:space="preserve"> a more comprehensive strategy by integrating human and digital transparency techniques, incorporating a greater variety of employee viewpoints, and concentrating more on mid-market hotel companies. In addition to offering the current study a strong intellectual basis, this literature analysis identifies crucial areas for further investigation.</w:t>
      </w:r>
    </w:p>
    <w:p w14:paraId="4F4D1EEA" w14:textId="7BB6BA45" w:rsidR="008C0EE7" w:rsidRPr="00FE55D3" w:rsidRDefault="00E42BF2" w:rsidP="00011124">
      <w:pPr>
        <w:pStyle w:val="Heading1"/>
        <w:spacing w:line="360" w:lineRule="auto"/>
        <w:jc w:val="center"/>
        <w:rPr>
          <w:rFonts w:ascii="Times New Roman" w:hAnsi="Times New Roman" w:cs="Times New Roman"/>
          <w:sz w:val="24"/>
          <w:szCs w:val="24"/>
        </w:rPr>
      </w:pPr>
      <w:bookmarkStart w:id="8" w:name="_Toc200060654"/>
      <w:r w:rsidRPr="00FE55D3">
        <w:rPr>
          <w:rFonts w:ascii="Times New Roman" w:hAnsi="Times New Roman" w:cs="Times New Roman"/>
          <w:sz w:val="24"/>
          <w:szCs w:val="24"/>
        </w:rPr>
        <w:t>CHAPTER</w:t>
      </w:r>
      <w:r w:rsidR="00125AA7" w:rsidRPr="00FE55D3">
        <w:rPr>
          <w:rFonts w:ascii="Times New Roman" w:hAnsi="Times New Roman" w:cs="Times New Roman"/>
          <w:sz w:val="24"/>
          <w:szCs w:val="24"/>
        </w:rPr>
        <w:t xml:space="preserve"> 3 METHODOLOGY</w:t>
      </w:r>
      <w:bookmarkEnd w:id="8"/>
    </w:p>
    <w:p w14:paraId="24D5C29E" w14:textId="6E5107EF" w:rsidR="00F54E83" w:rsidRPr="00011124" w:rsidRDefault="00F64267" w:rsidP="00011124">
      <w:pPr>
        <w:spacing w:line="360" w:lineRule="auto"/>
        <w:jc w:val="both"/>
        <w:rPr>
          <w:rFonts w:ascii="Times New Roman" w:hAnsi="Times New Roman" w:cs="Times New Roman"/>
        </w:rPr>
      </w:pPr>
      <w:r w:rsidRPr="00011124">
        <w:rPr>
          <w:rFonts w:ascii="Times New Roman" w:hAnsi="Times New Roman" w:cs="Times New Roman"/>
        </w:rPr>
        <w:t xml:space="preserve">This research uses a descriptive, interpretative methodology grounded </w:t>
      </w:r>
      <w:r w:rsidR="007F1821" w:rsidRPr="00011124">
        <w:rPr>
          <w:rFonts w:ascii="Times New Roman" w:hAnsi="Times New Roman" w:cs="Times New Roman"/>
        </w:rPr>
        <w:t>primarily</w:t>
      </w:r>
      <w:r w:rsidRPr="00011124">
        <w:rPr>
          <w:rFonts w:ascii="Times New Roman" w:hAnsi="Times New Roman" w:cs="Times New Roman"/>
        </w:rPr>
        <w:t xml:space="preserve"> on the case study approach, combined with ethnography as a complementary method for examining online data. The mixed descriptive, interpretative strategy applied in this research paper makes it possible to have a detailed understanding of operational efficiency challenges and practices at Holiday Inn Peterborough West in the staff training and operational transparency sections.</w:t>
      </w:r>
      <w:r w:rsidR="00F23AED" w:rsidRPr="00011124">
        <w:rPr>
          <w:rFonts w:ascii="Times New Roman" w:hAnsi="Times New Roman" w:cs="Times New Roman"/>
        </w:rPr>
        <w:t xml:space="preserve"> Traditional case study techniques are combined with modern ethnographic tools, and the associated data becomes deeper, more contextually relevant, and interpretively richer.</w:t>
      </w:r>
    </w:p>
    <w:p w14:paraId="6E2B0B52" w14:textId="543B2712" w:rsidR="00401F76" w:rsidRPr="00011124" w:rsidRDefault="00401F76" w:rsidP="00011124">
      <w:pPr>
        <w:pStyle w:val="Heading1"/>
        <w:spacing w:line="360" w:lineRule="auto"/>
        <w:jc w:val="both"/>
        <w:rPr>
          <w:rFonts w:ascii="Times New Roman" w:hAnsi="Times New Roman" w:cs="Times New Roman"/>
          <w:sz w:val="24"/>
          <w:szCs w:val="24"/>
        </w:rPr>
      </w:pPr>
      <w:bookmarkStart w:id="9" w:name="_Toc200060655"/>
      <w:r w:rsidRPr="00011124">
        <w:rPr>
          <w:rFonts w:ascii="Times New Roman" w:hAnsi="Times New Roman" w:cs="Times New Roman"/>
          <w:sz w:val="24"/>
          <w:szCs w:val="24"/>
        </w:rPr>
        <w:lastRenderedPageBreak/>
        <w:t>3.1 Case Study Methodology</w:t>
      </w:r>
      <w:bookmarkEnd w:id="9"/>
    </w:p>
    <w:p w14:paraId="09C8D9A1" w14:textId="56DF4347" w:rsidR="007710C7" w:rsidRPr="00011124" w:rsidRDefault="00697102" w:rsidP="00011124">
      <w:pPr>
        <w:spacing w:line="360" w:lineRule="auto"/>
        <w:jc w:val="both"/>
        <w:rPr>
          <w:rFonts w:ascii="Times New Roman" w:hAnsi="Times New Roman" w:cs="Times New Roman"/>
        </w:rPr>
      </w:pPr>
      <w:r w:rsidRPr="00011124">
        <w:rPr>
          <w:rFonts w:ascii="Times New Roman" w:hAnsi="Times New Roman" w:cs="Times New Roman"/>
        </w:rPr>
        <w:t xml:space="preserve">A common qualitative research technique is the use of case studies, which uses several data sources to thoroughly examine a particular, well-defined setting, such as a single hotel from a well-known brand (Yin, 2018). This approach is </w:t>
      </w:r>
      <w:r w:rsidR="005F13DE">
        <w:rPr>
          <w:rFonts w:ascii="Times New Roman" w:hAnsi="Times New Roman" w:cs="Times New Roman"/>
        </w:rPr>
        <w:t>constructive</w:t>
      </w:r>
      <w:r w:rsidRPr="00011124">
        <w:rPr>
          <w:rFonts w:ascii="Times New Roman" w:hAnsi="Times New Roman" w:cs="Times New Roman"/>
        </w:rPr>
        <w:t xml:space="preserve"> for researching real-world issues when one is unable to completely control all of the external circumstances.</w:t>
      </w:r>
      <w:r w:rsidR="007F1821" w:rsidRPr="00011124">
        <w:rPr>
          <w:rFonts w:ascii="Times New Roman" w:hAnsi="Times New Roman" w:cs="Times New Roman"/>
        </w:rPr>
        <w:t xml:space="preserve"> </w:t>
      </w:r>
      <w:r w:rsidR="007710C7" w:rsidRPr="00011124">
        <w:rPr>
          <w:rFonts w:ascii="Times New Roman" w:hAnsi="Times New Roman" w:cs="Times New Roman"/>
        </w:rPr>
        <w:t>The hotel sector has made considerable use of case study methods to investigate topics such as customer satisfaction, operational strategy, and service design (</w:t>
      </w:r>
      <w:proofErr w:type="spellStart"/>
      <w:r w:rsidR="007710C7" w:rsidRPr="00011124">
        <w:rPr>
          <w:rFonts w:ascii="Times New Roman" w:hAnsi="Times New Roman" w:cs="Times New Roman"/>
        </w:rPr>
        <w:t>Muhs</w:t>
      </w:r>
      <w:proofErr w:type="spellEnd"/>
      <w:r w:rsidR="007710C7" w:rsidRPr="00011124">
        <w:rPr>
          <w:rFonts w:ascii="Times New Roman" w:hAnsi="Times New Roman" w:cs="Times New Roman"/>
        </w:rPr>
        <w:t xml:space="preserve">, </w:t>
      </w:r>
      <w:proofErr w:type="spellStart"/>
      <w:r w:rsidR="007710C7" w:rsidRPr="00011124">
        <w:rPr>
          <w:rFonts w:ascii="Times New Roman" w:hAnsi="Times New Roman" w:cs="Times New Roman"/>
        </w:rPr>
        <w:t>Agapito</w:t>
      </w:r>
      <w:proofErr w:type="spellEnd"/>
      <w:r w:rsidR="007710C7" w:rsidRPr="00011124">
        <w:rPr>
          <w:rFonts w:ascii="Times New Roman" w:hAnsi="Times New Roman" w:cs="Times New Roman"/>
        </w:rPr>
        <w:t>, and Pereira, 2025).</w:t>
      </w:r>
      <w:r w:rsidR="00853EE9" w:rsidRPr="00011124">
        <w:rPr>
          <w:rFonts w:ascii="Times New Roman" w:hAnsi="Times New Roman" w:cs="Times New Roman"/>
        </w:rPr>
        <w:t xml:space="preserve"> </w:t>
      </w:r>
      <w:r w:rsidR="007710C7" w:rsidRPr="00011124">
        <w:rPr>
          <w:rFonts w:ascii="Times New Roman" w:hAnsi="Times New Roman" w:cs="Times New Roman"/>
        </w:rPr>
        <w:t xml:space="preserve">Stake (1995) makes a distinction between two categories of case studies: instrumental and intrinsic. The research being conducted uses the Holiday Inn Peterborough West as a case study to investigate staff training and open operational procedures, providing findings that are more generally applicable to the midscale hotel industry in the United Kingdom. Case study research in the hospitality industry helps uncover hidden aspects that are often missed in surveys, such as informal practices, unrecorded daily routines, and situations where operations don’t quite match the </w:t>
      </w:r>
      <w:proofErr w:type="gramStart"/>
      <w:r w:rsidR="007710C7" w:rsidRPr="00011124">
        <w:rPr>
          <w:rFonts w:ascii="Times New Roman" w:hAnsi="Times New Roman" w:cs="Times New Roman"/>
        </w:rPr>
        <w:t>context</w:t>
      </w:r>
      <w:proofErr w:type="gramEnd"/>
      <w:r w:rsidR="007710C7" w:rsidRPr="00011124">
        <w:rPr>
          <w:rFonts w:ascii="Times New Roman" w:hAnsi="Times New Roman" w:cs="Times New Roman"/>
        </w:rPr>
        <w:t xml:space="preserve"> they’re in (</w:t>
      </w:r>
      <w:proofErr w:type="spellStart"/>
      <w:r w:rsidR="007710C7" w:rsidRPr="00011124">
        <w:rPr>
          <w:rFonts w:ascii="Times New Roman" w:hAnsi="Times New Roman" w:cs="Times New Roman"/>
        </w:rPr>
        <w:t>Mbulu</w:t>
      </w:r>
      <w:proofErr w:type="spellEnd"/>
      <w:r w:rsidR="007710C7" w:rsidRPr="00011124">
        <w:rPr>
          <w:rFonts w:ascii="Times New Roman" w:hAnsi="Times New Roman" w:cs="Times New Roman"/>
        </w:rPr>
        <w:t xml:space="preserve"> and Kausar, 2025).</w:t>
      </w:r>
      <w:r w:rsidR="007F1821" w:rsidRPr="00011124">
        <w:rPr>
          <w:rFonts w:ascii="Times New Roman" w:hAnsi="Times New Roman" w:cs="Times New Roman"/>
        </w:rPr>
        <w:t xml:space="preserve"> </w:t>
      </w:r>
      <w:r w:rsidR="003814FF" w:rsidRPr="00011124">
        <w:rPr>
          <w:rFonts w:ascii="Times New Roman" w:hAnsi="Times New Roman" w:cs="Times New Roman"/>
        </w:rPr>
        <w:t xml:space="preserve">One of the main strengths of a case study is that it allows the researcher to use different types of data, such as observations, document analysis, and even visual materials. This helps build a more complete and detailed understanding of the </w:t>
      </w:r>
      <w:r w:rsidR="00A33C48">
        <w:rPr>
          <w:rFonts w:ascii="Times New Roman" w:hAnsi="Times New Roman" w:cs="Times New Roman"/>
        </w:rPr>
        <w:t>studied topic</w:t>
      </w:r>
      <w:r w:rsidR="003814FF" w:rsidRPr="00011124">
        <w:rPr>
          <w:rFonts w:ascii="Times New Roman" w:hAnsi="Times New Roman" w:cs="Times New Roman"/>
        </w:rPr>
        <w:t>.</w:t>
      </w:r>
      <w:r w:rsidR="007F1821" w:rsidRPr="00011124">
        <w:rPr>
          <w:rFonts w:ascii="Times New Roman" w:hAnsi="Times New Roman" w:cs="Times New Roman"/>
        </w:rPr>
        <w:t xml:space="preserve"> </w:t>
      </w:r>
    </w:p>
    <w:p w14:paraId="7AC46642" w14:textId="67874005" w:rsidR="00046C32" w:rsidRPr="00011124" w:rsidRDefault="007F1821" w:rsidP="00011124">
      <w:pPr>
        <w:spacing w:line="360" w:lineRule="auto"/>
        <w:jc w:val="both"/>
        <w:rPr>
          <w:rFonts w:ascii="Times New Roman" w:hAnsi="Times New Roman" w:cs="Times New Roman"/>
        </w:rPr>
      </w:pPr>
      <w:r w:rsidRPr="00011124">
        <w:rPr>
          <w:rFonts w:ascii="Times New Roman" w:hAnsi="Times New Roman" w:cs="Times New Roman"/>
        </w:rPr>
        <w:t>In the hospitality sector, operational problems frequently take several forms</w:t>
      </w:r>
      <w:r w:rsidR="00175E0C" w:rsidRPr="00011124">
        <w:rPr>
          <w:rFonts w:ascii="Times New Roman" w:hAnsi="Times New Roman" w:cs="Times New Roman"/>
        </w:rPr>
        <w:t>,</w:t>
      </w:r>
      <w:r w:rsidRPr="00011124">
        <w:rPr>
          <w:rFonts w:ascii="Times New Roman" w:hAnsi="Times New Roman" w:cs="Times New Roman"/>
        </w:rPr>
        <w:t xml:space="preserve"> including narrative (which is shown by the content and implementation of training protocols), </w:t>
      </w:r>
      <w:proofErr w:type="spellStart"/>
      <w:r w:rsidRPr="00011124">
        <w:rPr>
          <w:rFonts w:ascii="Times New Roman" w:hAnsi="Times New Roman" w:cs="Times New Roman"/>
        </w:rPr>
        <w:t>behavioral</w:t>
      </w:r>
      <w:proofErr w:type="spellEnd"/>
      <w:r w:rsidR="00DF0547" w:rsidRPr="00011124">
        <w:rPr>
          <w:rFonts w:ascii="Times New Roman" w:hAnsi="Times New Roman" w:cs="Times New Roman"/>
        </w:rPr>
        <w:t xml:space="preserve"> </w:t>
      </w:r>
      <w:r w:rsidRPr="00011124">
        <w:rPr>
          <w:rFonts w:ascii="Times New Roman" w:hAnsi="Times New Roman" w:cs="Times New Roman"/>
        </w:rPr>
        <w:t xml:space="preserve">(as demonstrated by </w:t>
      </w:r>
      <w:r w:rsidR="00175E0C" w:rsidRPr="00011124">
        <w:rPr>
          <w:rFonts w:ascii="Times New Roman" w:hAnsi="Times New Roman" w:cs="Times New Roman"/>
        </w:rPr>
        <w:t>the customer's complaints), and visual</w:t>
      </w:r>
      <w:r w:rsidR="00DF0547" w:rsidRPr="00011124">
        <w:rPr>
          <w:rFonts w:ascii="Times New Roman" w:hAnsi="Times New Roman" w:cs="Times New Roman"/>
        </w:rPr>
        <w:t xml:space="preserve"> </w:t>
      </w:r>
      <w:r w:rsidR="00175E0C" w:rsidRPr="00011124">
        <w:rPr>
          <w:rFonts w:ascii="Times New Roman" w:hAnsi="Times New Roman" w:cs="Times New Roman"/>
        </w:rPr>
        <w:t>(as demonstrated by staff appearance). To recognise and handle each of these kinds of operational difficulties, the case study methodology employed in this study must be adaptable.</w:t>
      </w:r>
      <w:r w:rsidR="00046C32" w:rsidRPr="00011124">
        <w:rPr>
          <w:rFonts w:ascii="Times New Roman" w:hAnsi="Times New Roman" w:cs="Times New Roman"/>
        </w:rPr>
        <w:t xml:space="preserve"> During the on-site placement at Holiday Inn Peterborough West, several real-world issues were observed. For instance, an employee was observed working in visibly filthy shoes, which may indicate potential lapses in uniform standards and staff supervision. Another incident highlighted weaknesses in safety procedures and training when a team member was burned while handling equipment. It would be challenging to gather depth and context using only remote or survey-based methods without these useful insights.</w:t>
      </w:r>
    </w:p>
    <w:p w14:paraId="2B8249F5" w14:textId="5C429C04" w:rsidR="00A7444C" w:rsidRPr="00011124" w:rsidRDefault="00A7444C" w:rsidP="00011124">
      <w:pPr>
        <w:spacing w:line="360" w:lineRule="auto"/>
        <w:jc w:val="both"/>
        <w:rPr>
          <w:rFonts w:ascii="Times New Roman" w:hAnsi="Times New Roman" w:cs="Times New Roman"/>
        </w:rPr>
      </w:pPr>
      <w:r w:rsidRPr="00011124">
        <w:rPr>
          <w:rFonts w:ascii="Times New Roman" w:hAnsi="Times New Roman" w:cs="Times New Roman"/>
        </w:rPr>
        <w:t xml:space="preserve">The case study method has several limitations despite its advantages. </w:t>
      </w:r>
      <w:proofErr w:type="spellStart"/>
      <w:r w:rsidRPr="00011124">
        <w:rPr>
          <w:rFonts w:ascii="Times New Roman" w:hAnsi="Times New Roman" w:cs="Times New Roman"/>
        </w:rPr>
        <w:t>Flyvbjerg</w:t>
      </w:r>
      <w:proofErr w:type="spellEnd"/>
      <w:r w:rsidRPr="00011124">
        <w:rPr>
          <w:rFonts w:ascii="Times New Roman" w:hAnsi="Times New Roman" w:cs="Times New Roman"/>
        </w:rPr>
        <w:t xml:space="preserve"> (2006) points out that results from a single case study may be criticised for having insufficient generalisation. Although this work acknowledges these concerns, it takes an analytical generalisation approach. The goal is to extract theoretically informed conclusions from a richly detailed and </w:t>
      </w:r>
      <w:r w:rsidRPr="00011124">
        <w:rPr>
          <w:rFonts w:ascii="Times New Roman" w:hAnsi="Times New Roman" w:cs="Times New Roman"/>
        </w:rPr>
        <w:lastRenderedPageBreak/>
        <w:t>context-specific example of a midscale UK hotel, rather than aiming for statistical representativeness.</w:t>
      </w:r>
    </w:p>
    <w:p w14:paraId="7EEB6B81" w14:textId="10E96EFE" w:rsidR="007710C7" w:rsidRPr="00011124" w:rsidRDefault="00B0072B" w:rsidP="00011124">
      <w:pPr>
        <w:pStyle w:val="Heading2"/>
        <w:numPr>
          <w:ilvl w:val="1"/>
          <w:numId w:val="2"/>
        </w:numPr>
        <w:spacing w:line="360" w:lineRule="auto"/>
        <w:rPr>
          <w:rFonts w:ascii="Times New Roman" w:hAnsi="Times New Roman" w:cs="Times New Roman"/>
          <w:sz w:val="24"/>
          <w:szCs w:val="24"/>
        </w:rPr>
      </w:pPr>
      <w:bookmarkStart w:id="10" w:name="_Toc200060656"/>
      <w:proofErr w:type="spellStart"/>
      <w:r w:rsidRPr="00011124">
        <w:rPr>
          <w:rFonts w:ascii="Times New Roman" w:hAnsi="Times New Roman" w:cs="Times New Roman"/>
          <w:sz w:val="24"/>
          <w:szCs w:val="24"/>
        </w:rPr>
        <w:t>Netnography</w:t>
      </w:r>
      <w:proofErr w:type="spellEnd"/>
      <w:r w:rsidRPr="00011124">
        <w:rPr>
          <w:rFonts w:ascii="Times New Roman" w:hAnsi="Times New Roman" w:cs="Times New Roman"/>
          <w:sz w:val="24"/>
          <w:szCs w:val="24"/>
        </w:rPr>
        <w:t xml:space="preserve"> as a Supplementary Method</w:t>
      </w:r>
      <w:bookmarkEnd w:id="10"/>
    </w:p>
    <w:p w14:paraId="6B9ED80F" w14:textId="71A02BBD" w:rsidR="004067B6" w:rsidRPr="00011124" w:rsidRDefault="00B0072B" w:rsidP="00011124">
      <w:pPr>
        <w:spacing w:line="360" w:lineRule="auto"/>
        <w:jc w:val="both"/>
        <w:rPr>
          <w:rFonts w:ascii="Times New Roman" w:hAnsi="Times New Roman" w:cs="Times New Roman"/>
        </w:rPr>
      </w:pPr>
      <w:r w:rsidRPr="00011124">
        <w:rPr>
          <w:rFonts w:ascii="Times New Roman" w:hAnsi="Times New Roman" w:cs="Times New Roman"/>
        </w:rPr>
        <w:t xml:space="preserve">To round out the physical case study, </w:t>
      </w:r>
      <w:proofErr w:type="spellStart"/>
      <w:r w:rsidR="000C6744">
        <w:rPr>
          <w:rFonts w:ascii="Times New Roman" w:hAnsi="Times New Roman" w:cs="Times New Roman"/>
        </w:rPr>
        <w:t>netnography</w:t>
      </w:r>
      <w:proofErr w:type="spellEnd"/>
      <w:r w:rsidR="000C6744">
        <w:rPr>
          <w:rFonts w:ascii="Times New Roman" w:hAnsi="Times New Roman" w:cs="Times New Roman"/>
        </w:rPr>
        <w:t xml:space="preserve">, a form of digital </w:t>
      </w:r>
      <w:r w:rsidRPr="00011124">
        <w:rPr>
          <w:rFonts w:ascii="Times New Roman" w:hAnsi="Times New Roman" w:cs="Times New Roman"/>
        </w:rPr>
        <w:t xml:space="preserve">ethnography was used to investigate guest viewpoints on online platforms. As </w:t>
      </w:r>
      <w:proofErr w:type="spellStart"/>
      <w:r w:rsidR="000C6744">
        <w:rPr>
          <w:rFonts w:ascii="Times New Roman" w:hAnsi="Times New Roman" w:cs="Times New Roman"/>
        </w:rPr>
        <w:t>Kozinets</w:t>
      </w:r>
      <w:proofErr w:type="spellEnd"/>
      <w:r w:rsidR="000C6744">
        <w:rPr>
          <w:rFonts w:ascii="Times New Roman" w:hAnsi="Times New Roman" w:cs="Times New Roman"/>
        </w:rPr>
        <w:t xml:space="preserve"> (2010) proposed</w:t>
      </w:r>
      <w:r w:rsidRPr="00011124">
        <w:rPr>
          <w:rFonts w:ascii="Times New Roman" w:hAnsi="Times New Roman" w:cs="Times New Roman"/>
        </w:rPr>
        <w:t xml:space="preserve">, </w:t>
      </w:r>
      <w:proofErr w:type="spellStart"/>
      <w:r w:rsidRPr="00011124">
        <w:rPr>
          <w:rFonts w:ascii="Times New Roman" w:hAnsi="Times New Roman" w:cs="Times New Roman"/>
        </w:rPr>
        <w:t>Netnography</w:t>
      </w:r>
      <w:proofErr w:type="spellEnd"/>
      <w:r w:rsidRPr="00011124">
        <w:rPr>
          <w:rFonts w:ascii="Times New Roman" w:hAnsi="Times New Roman" w:cs="Times New Roman"/>
        </w:rPr>
        <w:t xml:space="preserve"> is well-suited for understanding consumer </w:t>
      </w:r>
      <w:proofErr w:type="spellStart"/>
      <w:r w:rsidRPr="00011124">
        <w:rPr>
          <w:rFonts w:ascii="Times New Roman" w:hAnsi="Times New Roman" w:cs="Times New Roman"/>
        </w:rPr>
        <w:t>behavior</w:t>
      </w:r>
      <w:proofErr w:type="spellEnd"/>
      <w:r w:rsidRPr="00011124">
        <w:rPr>
          <w:rFonts w:ascii="Times New Roman" w:hAnsi="Times New Roman" w:cs="Times New Roman"/>
        </w:rPr>
        <w:t xml:space="preserve"> in online communities and has developed into a rigorous method for collecting digitally mediated sentiments. </w:t>
      </w:r>
      <w:proofErr w:type="spellStart"/>
      <w:r w:rsidRPr="00011124">
        <w:rPr>
          <w:rFonts w:ascii="Times New Roman" w:hAnsi="Times New Roman" w:cs="Times New Roman"/>
        </w:rPr>
        <w:t>Netnography</w:t>
      </w:r>
      <w:proofErr w:type="spellEnd"/>
      <w:r w:rsidRPr="00011124">
        <w:rPr>
          <w:rFonts w:ascii="Times New Roman" w:hAnsi="Times New Roman" w:cs="Times New Roman"/>
        </w:rPr>
        <w:t xml:space="preserve"> has become increasingly used in hospitality research to study how guests write about their hotel experiences on social media, travel websites, and review platforms. </w:t>
      </w:r>
      <w:proofErr w:type="spellStart"/>
      <w:r w:rsidRPr="00011124">
        <w:rPr>
          <w:rFonts w:ascii="Times New Roman" w:hAnsi="Times New Roman" w:cs="Times New Roman"/>
        </w:rPr>
        <w:t>Netnography</w:t>
      </w:r>
      <w:proofErr w:type="spellEnd"/>
      <w:r w:rsidRPr="00011124">
        <w:rPr>
          <w:rFonts w:ascii="Times New Roman" w:hAnsi="Times New Roman" w:cs="Times New Roman"/>
        </w:rPr>
        <w:t xml:space="preserve"> is useful for </w:t>
      </w:r>
      <w:r w:rsidR="004067B6" w:rsidRPr="00011124">
        <w:rPr>
          <w:rFonts w:ascii="Times New Roman" w:hAnsi="Times New Roman" w:cs="Times New Roman"/>
        </w:rPr>
        <w:t>studying</w:t>
      </w:r>
      <w:r w:rsidRPr="00011124">
        <w:rPr>
          <w:rFonts w:ascii="Times New Roman" w:hAnsi="Times New Roman" w:cs="Times New Roman"/>
        </w:rPr>
        <w:t xml:space="preserve"> topics such as transparency and service communication, argues </w:t>
      </w:r>
      <w:proofErr w:type="spellStart"/>
      <w:r w:rsidRPr="00011124">
        <w:rPr>
          <w:rFonts w:ascii="Times New Roman" w:hAnsi="Times New Roman" w:cs="Times New Roman"/>
        </w:rPr>
        <w:t>Muhs</w:t>
      </w:r>
      <w:proofErr w:type="spellEnd"/>
      <w:r w:rsidRPr="00011124">
        <w:rPr>
          <w:rFonts w:ascii="Times New Roman" w:hAnsi="Times New Roman" w:cs="Times New Roman"/>
        </w:rPr>
        <w:t xml:space="preserve"> et al. (2025)</w:t>
      </w:r>
      <w:r w:rsidR="00DF0547" w:rsidRPr="00011124">
        <w:rPr>
          <w:rFonts w:ascii="Times New Roman" w:hAnsi="Times New Roman" w:cs="Times New Roman"/>
        </w:rPr>
        <w:t>,</w:t>
      </w:r>
      <w:r w:rsidRPr="00011124">
        <w:rPr>
          <w:rFonts w:ascii="Times New Roman" w:hAnsi="Times New Roman" w:cs="Times New Roman"/>
        </w:rPr>
        <w:t xml:space="preserve"> because this is where guest expectations develop online long before the service encounter. </w:t>
      </w:r>
      <w:r w:rsidR="004067B6" w:rsidRPr="00011124">
        <w:rPr>
          <w:rFonts w:ascii="Times New Roman" w:hAnsi="Times New Roman" w:cs="Times New Roman"/>
        </w:rPr>
        <w:t>This study</w:t>
      </w:r>
      <w:r w:rsidRPr="00011124">
        <w:rPr>
          <w:rFonts w:ascii="Times New Roman" w:hAnsi="Times New Roman" w:cs="Times New Roman"/>
        </w:rPr>
        <w:t xml:space="preserve"> is highly relevant because one of the recurring complaints by the respondents was </w:t>
      </w:r>
      <w:r w:rsidR="00DF0547" w:rsidRPr="00011124">
        <w:rPr>
          <w:rFonts w:ascii="Times New Roman" w:hAnsi="Times New Roman" w:cs="Times New Roman"/>
        </w:rPr>
        <w:t xml:space="preserve">the </w:t>
      </w:r>
      <w:r w:rsidRPr="00011124">
        <w:rPr>
          <w:rFonts w:ascii="Times New Roman" w:hAnsi="Times New Roman" w:cs="Times New Roman"/>
        </w:rPr>
        <w:t xml:space="preserve">inconclusiveness </w:t>
      </w:r>
      <w:r w:rsidR="00DF0547" w:rsidRPr="00011124">
        <w:rPr>
          <w:rFonts w:ascii="Times New Roman" w:hAnsi="Times New Roman" w:cs="Times New Roman"/>
        </w:rPr>
        <w:t>of</w:t>
      </w:r>
      <w:r w:rsidRPr="00011124">
        <w:rPr>
          <w:rFonts w:ascii="Times New Roman" w:hAnsi="Times New Roman" w:cs="Times New Roman"/>
        </w:rPr>
        <w:t xml:space="preserve"> the hotel’s car parking charges. </w:t>
      </w:r>
      <w:r w:rsidR="004067B6" w:rsidRPr="00011124">
        <w:rPr>
          <w:rFonts w:ascii="Times New Roman" w:hAnsi="Times New Roman" w:cs="Times New Roman"/>
        </w:rPr>
        <w:t>This research canvassed TripAdvisor, Google reviews, and booking.com entries and content of the complaints and the tone were found, the severity of the problem (cancelling the orders without fee disclosure), the problem’s effect (anger, distrust, negative rating, and so on).</w:t>
      </w:r>
      <w:r w:rsidR="000C6744">
        <w:rPr>
          <w:rFonts w:ascii="Times New Roman" w:hAnsi="Times New Roman" w:cs="Times New Roman"/>
        </w:rPr>
        <w:t xml:space="preserve"> </w:t>
      </w:r>
      <w:r w:rsidR="004067B6" w:rsidRPr="00011124">
        <w:rPr>
          <w:rFonts w:ascii="Times New Roman" w:hAnsi="Times New Roman" w:cs="Times New Roman"/>
        </w:rPr>
        <w:t xml:space="preserve">Practically, this meant collecting ethnographic data in the manner that </w:t>
      </w:r>
      <w:proofErr w:type="spellStart"/>
      <w:r w:rsidR="004067B6" w:rsidRPr="00011124">
        <w:rPr>
          <w:rFonts w:ascii="Times New Roman" w:hAnsi="Times New Roman" w:cs="Times New Roman"/>
        </w:rPr>
        <w:t>Kozinets</w:t>
      </w:r>
      <w:proofErr w:type="spellEnd"/>
      <w:r w:rsidR="004067B6" w:rsidRPr="00011124">
        <w:rPr>
          <w:rFonts w:ascii="Times New Roman" w:hAnsi="Times New Roman" w:cs="Times New Roman"/>
        </w:rPr>
        <w:t xml:space="preserve"> (2020) outlined: finding relevant communities, ensuring observation rather than participation. Posts were collected using </w:t>
      </w:r>
      <w:r w:rsidR="000C6744" w:rsidRPr="00011124">
        <w:rPr>
          <w:rFonts w:ascii="Times New Roman" w:hAnsi="Times New Roman" w:cs="Times New Roman"/>
        </w:rPr>
        <w:t>keyword</w:t>
      </w:r>
      <w:r w:rsidR="004067B6" w:rsidRPr="00011124">
        <w:rPr>
          <w:rFonts w:ascii="Times New Roman" w:hAnsi="Times New Roman" w:cs="Times New Roman"/>
        </w:rPr>
        <w:t xml:space="preserve"> filters (e.g.</w:t>
      </w:r>
      <w:r w:rsidR="000C6744">
        <w:rPr>
          <w:rFonts w:ascii="Times New Roman" w:hAnsi="Times New Roman" w:cs="Times New Roman"/>
        </w:rPr>
        <w:t>,</w:t>
      </w:r>
      <w:r w:rsidR="004067B6" w:rsidRPr="00011124">
        <w:rPr>
          <w:rFonts w:ascii="Times New Roman" w:hAnsi="Times New Roman" w:cs="Times New Roman"/>
        </w:rPr>
        <w:t xml:space="preserve"> ‘Holiday Inn Peterborough West parking’; ‘staff hygiene’; ‘coffee machine’). These were then coded for recurrent themes such as clarity, cleanliness, professionalism, and responsiveness. Online reviews can offer an honest look at real experiences because they are guest-generated without the expense of surveys and interviews, making them generally objective (no social desirability) or susceptible to remembering mistakes. The volume and variation </w:t>
      </w:r>
      <w:r w:rsidR="000C6744">
        <w:rPr>
          <w:rFonts w:ascii="Times New Roman" w:hAnsi="Times New Roman" w:cs="Times New Roman"/>
        </w:rPr>
        <w:t>accompanying</w:t>
      </w:r>
      <w:r w:rsidR="004067B6" w:rsidRPr="00011124">
        <w:rPr>
          <w:rFonts w:ascii="Times New Roman" w:hAnsi="Times New Roman" w:cs="Times New Roman"/>
        </w:rPr>
        <w:t xml:space="preserve"> service (the experience of guests across time, across service dimensions, and from various guest kinds including solo, business, and family) are also obtained through ethnography. </w:t>
      </w:r>
    </w:p>
    <w:p w14:paraId="525654E3" w14:textId="4E54FF50" w:rsidR="00A8435A" w:rsidRPr="00011124" w:rsidRDefault="00A8435A" w:rsidP="00011124">
      <w:pPr>
        <w:spacing w:line="360" w:lineRule="auto"/>
        <w:jc w:val="both"/>
        <w:rPr>
          <w:rFonts w:ascii="Times New Roman" w:hAnsi="Times New Roman" w:cs="Times New Roman"/>
        </w:rPr>
      </w:pPr>
      <w:r w:rsidRPr="00011124">
        <w:rPr>
          <w:rFonts w:ascii="Times New Roman" w:hAnsi="Times New Roman" w:cs="Times New Roman"/>
        </w:rPr>
        <w:t>However, ethnography is not without disadvantages, and ethnographic research has certain restrictions as well. However, the first risk is that the digital divide leads to nonrepresentative data, where only specific demographic segments of users will provide detailed online feedback. Second, participants may be ‘emotionally aroused’ during reviews, resulting in Polarised positions.</w:t>
      </w:r>
    </w:p>
    <w:p w14:paraId="72540C55" w14:textId="13AB2E96" w:rsidR="00A8435A" w:rsidRPr="00011124" w:rsidRDefault="00A8435A" w:rsidP="00011124">
      <w:pPr>
        <w:pStyle w:val="Heading2"/>
        <w:numPr>
          <w:ilvl w:val="1"/>
          <w:numId w:val="2"/>
        </w:numPr>
        <w:spacing w:line="360" w:lineRule="auto"/>
        <w:rPr>
          <w:rFonts w:ascii="Times New Roman" w:hAnsi="Times New Roman" w:cs="Times New Roman"/>
          <w:sz w:val="24"/>
          <w:szCs w:val="24"/>
        </w:rPr>
      </w:pPr>
      <w:r w:rsidRPr="00011124">
        <w:rPr>
          <w:rFonts w:ascii="Times New Roman" w:hAnsi="Times New Roman" w:cs="Times New Roman"/>
          <w:sz w:val="24"/>
          <w:szCs w:val="24"/>
        </w:rPr>
        <w:lastRenderedPageBreak/>
        <w:t>Integration and Application</w:t>
      </w:r>
    </w:p>
    <w:p w14:paraId="2C78A366" w14:textId="63D7867C" w:rsidR="00437F02" w:rsidRPr="00011124" w:rsidRDefault="00A8435A" w:rsidP="00011124">
      <w:pPr>
        <w:spacing w:line="360" w:lineRule="auto"/>
        <w:jc w:val="both"/>
        <w:rPr>
          <w:rFonts w:ascii="Times New Roman" w:hAnsi="Times New Roman" w:cs="Times New Roman"/>
        </w:rPr>
      </w:pPr>
      <w:r w:rsidRPr="00011124">
        <w:rPr>
          <w:rFonts w:ascii="Times New Roman" w:hAnsi="Times New Roman" w:cs="Times New Roman"/>
        </w:rPr>
        <w:t xml:space="preserve">This research utilises the dual-method approach, case study, and ethnography, to cross-validate the findings and validate through triangulation. Convergences (such as complaints about the appearance or communication of staff) and discrepancies (such as evidence of training effectiveness compared to perceived gaps in staff competence) were identified by juxtaposing staff observations and internal documents with first-hand experience and digital guest narratives. In addition, this integrated design encompasses a multistakeholder perspective showing how the experiences of staff, managerial intentions, and guest perceptions interact. For example, ethnographic findings show that the staff </w:t>
      </w:r>
      <w:r w:rsidR="00C70A37" w:rsidRPr="00011124">
        <w:rPr>
          <w:rFonts w:ascii="Times New Roman" w:hAnsi="Times New Roman" w:cs="Times New Roman"/>
        </w:rPr>
        <w:t>appear</w:t>
      </w:r>
      <w:r w:rsidRPr="00011124">
        <w:rPr>
          <w:rFonts w:ascii="Times New Roman" w:hAnsi="Times New Roman" w:cs="Times New Roman"/>
        </w:rPr>
        <w:t xml:space="preserve"> unclean or unprepared when, in fact, management thinks hygiene standards are fully communicated. Likewise, high compliance may be noted in the training logs, but when incidents like misuse of equipment happen, we’re facing a knowledge retention issue, not the above, and only apparent by observing in real-time. </w:t>
      </w:r>
    </w:p>
    <w:p w14:paraId="352FC9A8" w14:textId="17090A13" w:rsidR="00437F02" w:rsidRPr="00011124" w:rsidRDefault="00437F02" w:rsidP="00011124">
      <w:pPr>
        <w:pStyle w:val="Heading1"/>
        <w:spacing w:line="360" w:lineRule="auto"/>
        <w:jc w:val="center"/>
        <w:rPr>
          <w:rFonts w:ascii="Times New Roman" w:hAnsi="Times New Roman" w:cs="Times New Roman"/>
          <w:sz w:val="24"/>
          <w:szCs w:val="24"/>
        </w:rPr>
      </w:pPr>
      <w:bookmarkStart w:id="11" w:name="_Toc200060657"/>
      <w:r w:rsidRPr="00011124">
        <w:rPr>
          <w:rFonts w:ascii="Times New Roman" w:hAnsi="Times New Roman" w:cs="Times New Roman"/>
          <w:sz w:val="24"/>
          <w:szCs w:val="24"/>
        </w:rPr>
        <w:t xml:space="preserve">CHAPTER 4 </w:t>
      </w:r>
      <w:r w:rsidR="006F274C" w:rsidRPr="00011124">
        <w:rPr>
          <w:rFonts w:ascii="Times New Roman" w:hAnsi="Times New Roman" w:cs="Times New Roman"/>
          <w:sz w:val="24"/>
          <w:szCs w:val="24"/>
        </w:rPr>
        <w:t>FINDINGS</w:t>
      </w:r>
      <w:r w:rsidRPr="00011124">
        <w:rPr>
          <w:rFonts w:ascii="Times New Roman" w:hAnsi="Times New Roman" w:cs="Times New Roman"/>
          <w:sz w:val="24"/>
          <w:szCs w:val="24"/>
        </w:rPr>
        <w:t xml:space="preserve"> AND DISCUSSION</w:t>
      </w:r>
      <w:bookmarkEnd w:id="11"/>
    </w:p>
    <w:p w14:paraId="100C9EE4" w14:textId="21933FDE" w:rsidR="00437F02" w:rsidRPr="00011124" w:rsidRDefault="00437F02" w:rsidP="00011124">
      <w:pPr>
        <w:pStyle w:val="Heading2"/>
        <w:spacing w:line="360" w:lineRule="auto"/>
        <w:jc w:val="both"/>
        <w:rPr>
          <w:rFonts w:ascii="Times New Roman" w:hAnsi="Times New Roman" w:cs="Times New Roman"/>
          <w:sz w:val="24"/>
          <w:szCs w:val="24"/>
        </w:rPr>
      </w:pPr>
      <w:bookmarkStart w:id="12" w:name="_Toc200060658"/>
      <w:r w:rsidRPr="00011124">
        <w:rPr>
          <w:rFonts w:ascii="Times New Roman" w:hAnsi="Times New Roman" w:cs="Times New Roman"/>
          <w:sz w:val="24"/>
          <w:szCs w:val="24"/>
        </w:rPr>
        <w:t>4.1 Findings</w:t>
      </w:r>
      <w:bookmarkEnd w:id="12"/>
    </w:p>
    <w:p w14:paraId="5F2506AA" w14:textId="179E405D" w:rsidR="002F3BB7" w:rsidRPr="00011124" w:rsidRDefault="002F3BB7" w:rsidP="00011124">
      <w:pPr>
        <w:pStyle w:val="Heading3"/>
        <w:spacing w:line="360" w:lineRule="auto"/>
        <w:jc w:val="both"/>
        <w:rPr>
          <w:rFonts w:ascii="Times New Roman" w:hAnsi="Times New Roman" w:cs="Times New Roman"/>
          <w:sz w:val="24"/>
          <w:szCs w:val="24"/>
        </w:rPr>
      </w:pPr>
      <w:bookmarkStart w:id="13" w:name="_Toc200060659"/>
      <w:r w:rsidRPr="00011124">
        <w:rPr>
          <w:rFonts w:ascii="Times New Roman" w:hAnsi="Times New Roman" w:cs="Times New Roman"/>
          <w:sz w:val="24"/>
          <w:szCs w:val="24"/>
        </w:rPr>
        <w:t>4.1.1 Staff Competency and Training Gaps</w:t>
      </w:r>
      <w:bookmarkEnd w:id="13"/>
    </w:p>
    <w:p w14:paraId="28573D8E" w14:textId="755D49AA" w:rsidR="002F3BB7" w:rsidRPr="00011124" w:rsidRDefault="002F3BB7" w:rsidP="00011124">
      <w:pPr>
        <w:spacing w:line="360" w:lineRule="auto"/>
        <w:jc w:val="both"/>
        <w:rPr>
          <w:rFonts w:ascii="Times New Roman" w:hAnsi="Times New Roman" w:cs="Times New Roman"/>
        </w:rPr>
      </w:pPr>
      <w:r w:rsidRPr="00011124">
        <w:rPr>
          <w:rFonts w:ascii="Times New Roman" w:hAnsi="Times New Roman" w:cs="Times New Roman"/>
        </w:rPr>
        <w:t xml:space="preserve">At Holiday Inn Peterborough West, a clear difference was observed in training procedures among different departments. Employees found it difficult to use what they learned from corporate training because it was not always </w:t>
      </w:r>
      <w:r w:rsidR="00225662">
        <w:rPr>
          <w:rFonts w:ascii="Times New Roman" w:hAnsi="Times New Roman" w:cs="Times New Roman"/>
        </w:rPr>
        <w:t>implemented</w:t>
      </w:r>
      <w:r w:rsidRPr="00011124">
        <w:rPr>
          <w:rFonts w:ascii="Times New Roman" w:hAnsi="Times New Roman" w:cs="Times New Roman"/>
        </w:rPr>
        <w:t xml:space="preserve">. A member of the food and beverage team suffered </w:t>
      </w:r>
      <w:r w:rsidR="00225662">
        <w:rPr>
          <w:rFonts w:ascii="Times New Roman" w:hAnsi="Times New Roman" w:cs="Times New Roman"/>
        </w:rPr>
        <w:t>severe</w:t>
      </w:r>
      <w:r w:rsidRPr="00011124">
        <w:rPr>
          <w:rFonts w:ascii="Times New Roman" w:hAnsi="Times New Roman" w:cs="Times New Roman"/>
        </w:rPr>
        <w:t xml:space="preserve"> burns when they operated the coffee machine incorrectly while steaming milk. An informal conversation with the employee uncovered that they didn’t take part in any training courses but learned from others nearby and by immersing themselves </w:t>
      </w:r>
      <w:r w:rsidR="00225662">
        <w:rPr>
          <w:rFonts w:ascii="Times New Roman" w:hAnsi="Times New Roman" w:cs="Times New Roman"/>
        </w:rPr>
        <w:t>in</w:t>
      </w:r>
      <w:r w:rsidRPr="00011124">
        <w:rPr>
          <w:rFonts w:ascii="Times New Roman" w:hAnsi="Times New Roman" w:cs="Times New Roman"/>
        </w:rPr>
        <w:t xml:space="preserve"> the process</w:t>
      </w:r>
      <w:r w:rsidR="00544174" w:rsidRPr="00011124">
        <w:rPr>
          <w:rFonts w:ascii="Times New Roman" w:hAnsi="Times New Roman" w:cs="Times New Roman"/>
        </w:rPr>
        <w:t xml:space="preserve"> </w:t>
      </w:r>
      <w:r w:rsidRPr="00011124">
        <w:rPr>
          <w:rFonts w:ascii="Times New Roman" w:hAnsi="Times New Roman" w:cs="Times New Roman"/>
        </w:rPr>
        <w:t>(Sandy, 2025). The idea that training lacked organisation was regularly mentioned by new members, so this may signal problems in training people when they start</w:t>
      </w:r>
      <w:r w:rsidR="00544174" w:rsidRPr="00011124">
        <w:rPr>
          <w:rFonts w:ascii="Times New Roman" w:hAnsi="Times New Roman" w:cs="Times New Roman"/>
        </w:rPr>
        <w:t>,</w:t>
      </w:r>
      <w:r w:rsidRPr="00011124">
        <w:rPr>
          <w:rFonts w:ascii="Times New Roman" w:hAnsi="Times New Roman" w:cs="Times New Roman"/>
        </w:rPr>
        <w:t xml:space="preserve"> and offering needed updates. Hygiene training for staff did not seem adequate. One kitchen team member was noticed not following standard hand-washing rules, especially after dealing with dirty dishes. Despite signs about hygiene and sanitising stations being available, the group behaved this way</w:t>
      </w:r>
      <w:r w:rsidR="00544174" w:rsidRPr="00011124">
        <w:rPr>
          <w:rFonts w:ascii="Times New Roman" w:hAnsi="Times New Roman" w:cs="Times New Roman"/>
        </w:rPr>
        <w:t xml:space="preserve"> </w:t>
      </w:r>
      <w:r w:rsidRPr="00011124">
        <w:rPr>
          <w:rFonts w:ascii="Times New Roman" w:hAnsi="Times New Roman" w:cs="Times New Roman"/>
        </w:rPr>
        <w:t>(</w:t>
      </w:r>
      <w:proofErr w:type="spellStart"/>
      <w:r w:rsidRPr="00011124">
        <w:rPr>
          <w:rFonts w:ascii="Times New Roman" w:hAnsi="Times New Roman" w:cs="Times New Roman"/>
        </w:rPr>
        <w:t>Utrobičić</w:t>
      </w:r>
      <w:proofErr w:type="spellEnd"/>
      <w:r w:rsidRPr="00011124">
        <w:rPr>
          <w:rFonts w:ascii="Times New Roman" w:hAnsi="Times New Roman" w:cs="Times New Roman"/>
        </w:rPr>
        <w:t xml:space="preserve">, </w:t>
      </w:r>
      <w:proofErr w:type="spellStart"/>
      <w:r w:rsidRPr="00011124">
        <w:rPr>
          <w:rFonts w:ascii="Times New Roman" w:hAnsi="Times New Roman" w:cs="Times New Roman"/>
        </w:rPr>
        <w:t>COREView</w:t>
      </w:r>
      <w:proofErr w:type="spellEnd"/>
      <w:r w:rsidRPr="00011124">
        <w:rPr>
          <w:rFonts w:ascii="Times New Roman" w:hAnsi="Times New Roman" w:cs="Times New Roman"/>
        </w:rPr>
        <w:t>, 2021). Management staff cited this belief that hygiene was obvious as the reason it was barely covered when training people. The idea was proven wrong</w:t>
      </w:r>
      <w:r w:rsidR="00544174" w:rsidRPr="00011124">
        <w:rPr>
          <w:rFonts w:ascii="Times New Roman" w:hAnsi="Times New Roman" w:cs="Times New Roman"/>
        </w:rPr>
        <w:t xml:space="preserve">, </w:t>
      </w:r>
      <w:r w:rsidRPr="00011124">
        <w:rPr>
          <w:rFonts w:ascii="Times New Roman" w:hAnsi="Times New Roman" w:cs="Times New Roman"/>
        </w:rPr>
        <w:t>and, given the sensitive nature of hospitals, it was also a potentially dangerous assumption to make. A certain pattern came up with uniforms and the way people styled their hair</w:t>
      </w:r>
      <w:r w:rsidR="00544174" w:rsidRPr="00011124">
        <w:rPr>
          <w:rFonts w:ascii="Times New Roman" w:hAnsi="Times New Roman" w:cs="Times New Roman"/>
        </w:rPr>
        <w:t xml:space="preserve"> </w:t>
      </w:r>
      <w:r w:rsidRPr="00011124">
        <w:rPr>
          <w:rFonts w:ascii="Times New Roman" w:hAnsi="Times New Roman" w:cs="Times New Roman"/>
        </w:rPr>
        <w:t>(</w:t>
      </w:r>
      <w:proofErr w:type="spellStart"/>
      <w:r w:rsidRPr="00011124">
        <w:rPr>
          <w:rFonts w:ascii="Times New Roman" w:hAnsi="Times New Roman" w:cs="Times New Roman"/>
        </w:rPr>
        <w:t>Kele</w:t>
      </w:r>
      <w:proofErr w:type="spellEnd"/>
      <w:r w:rsidRPr="00011124">
        <w:rPr>
          <w:rFonts w:ascii="Times New Roman" w:hAnsi="Times New Roman" w:cs="Times New Roman"/>
        </w:rPr>
        <w:t xml:space="preserve"> and </w:t>
      </w:r>
      <w:proofErr w:type="spellStart"/>
      <w:r w:rsidRPr="00011124">
        <w:rPr>
          <w:rFonts w:ascii="Times New Roman" w:hAnsi="Times New Roman" w:cs="Times New Roman"/>
        </w:rPr>
        <w:t>Wafa</w:t>
      </w:r>
      <w:proofErr w:type="spellEnd"/>
      <w:r w:rsidRPr="00011124">
        <w:rPr>
          <w:rFonts w:ascii="Times New Roman" w:hAnsi="Times New Roman" w:cs="Times New Roman"/>
        </w:rPr>
        <w:t xml:space="preserve">, 2020). Supervisory staff were expected to be clean, but </w:t>
      </w:r>
      <w:r w:rsidR="000E3FE7">
        <w:rPr>
          <w:rFonts w:ascii="Times New Roman" w:hAnsi="Times New Roman" w:cs="Times New Roman"/>
        </w:rPr>
        <w:t>they often</w:t>
      </w:r>
      <w:r w:rsidRPr="00011124">
        <w:rPr>
          <w:rFonts w:ascii="Times New Roman" w:hAnsi="Times New Roman" w:cs="Times New Roman"/>
        </w:rPr>
        <w:t xml:space="preserve"> wore stained trousers, </w:t>
      </w:r>
      <w:r w:rsidRPr="00011124">
        <w:rPr>
          <w:rFonts w:ascii="Times New Roman" w:hAnsi="Times New Roman" w:cs="Times New Roman"/>
        </w:rPr>
        <w:lastRenderedPageBreak/>
        <w:t>untucked shirts, and muddy shoes. Such mistakes were most noticeable in front of guests and might impact how professional a restaurant is. Staff reported not knowing exactly what their appearance should be because the dress code is not always enforced</w:t>
      </w:r>
      <w:r w:rsidR="00544174" w:rsidRPr="00011124">
        <w:rPr>
          <w:rFonts w:ascii="Times New Roman" w:hAnsi="Times New Roman" w:cs="Times New Roman"/>
        </w:rPr>
        <w:t>,</w:t>
      </w:r>
      <w:r w:rsidRPr="00011124">
        <w:rPr>
          <w:rFonts w:ascii="Times New Roman" w:hAnsi="Times New Roman" w:cs="Times New Roman"/>
        </w:rPr>
        <w:t xml:space="preserve"> and they haven’t received much supervision (Saito, </w:t>
      </w:r>
      <w:proofErr w:type="spellStart"/>
      <w:r w:rsidRPr="00011124">
        <w:rPr>
          <w:rFonts w:ascii="Times New Roman" w:hAnsi="Times New Roman" w:cs="Times New Roman"/>
        </w:rPr>
        <w:t>Brozović</w:t>
      </w:r>
      <w:proofErr w:type="spellEnd"/>
      <w:r w:rsidRPr="00011124">
        <w:rPr>
          <w:rFonts w:ascii="Times New Roman" w:hAnsi="Times New Roman" w:cs="Times New Roman"/>
        </w:rPr>
        <w:t xml:space="preserve"> and Baum, 2024). It appears that, even though modules are available, their delivery, the relevance of the content, and the frequency </w:t>
      </w:r>
      <w:r w:rsidR="000E3FE7">
        <w:rPr>
          <w:rFonts w:ascii="Times New Roman" w:hAnsi="Times New Roman" w:cs="Times New Roman"/>
        </w:rPr>
        <w:t xml:space="preserve">with which </w:t>
      </w:r>
      <w:r w:rsidRPr="00011124">
        <w:rPr>
          <w:rFonts w:ascii="Times New Roman" w:hAnsi="Times New Roman" w:cs="Times New Roman"/>
        </w:rPr>
        <w:t>they are used are not aligned with the tasks at hand (</w:t>
      </w:r>
      <w:proofErr w:type="spellStart"/>
      <w:r w:rsidRPr="00011124">
        <w:rPr>
          <w:rFonts w:ascii="Times New Roman" w:hAnsi="Times New Roman" w:cs="Times New Roman"/>
        </w:rPr>
        <w:t>Gretzel</w:t>
      </w:r>
      <w:proofErr w:type="spellEnd"/>
      <w:r w:rsidRPr="00011124">
        <w:rPr>
          <w:rFonts w:ascii="Times New Roman" w:hAnsi="Times New Roman" w:cs="Times New Roman"/>
        </w:rPr>
        <w:t>, 2025). People in the group remained unaware of some standards and weren’t confident in carrying out everyday tasks</w:t>
      </w:r>
      <w:r w:rsidR="000E3FE7">
        <w:rPr>
          <w:rFonts w:ascii="Times New Roman" w:hAnsi="Times New Roman" w:cs="Times New Roman"/>
        </w:rPr>
        <w:t>,</w:t>
      </w:r>
      <w:r w:rsidRPr="00011124">
        <w:rPr>
          <w:rFonts w:ascii="Times New Roman" w:hAnsi="Times New Roman" w:cs="Times New Roman"/>
        </w:rPr>
        <w:t xml:space="preserve"> which made it clear that training did not match practice. This issue affects the hotel’s service effectiveness, mainly at busy and demanding times when having a speedy and capable staff is crucial. The bar chart below highlights how often employees run into issues involving equipment training and not following hygiene rules (Hosen et al., 2023).</w:t>
      </w:r>
    </w:p>
    <w:p w14:paraId="3C38E6AC" w14:textId="538C4902" w:rsidR="002F3BB7" w:rsidRPr="00304D5C" w:rsidRDefault="002F3BB7" w:rsidP="00011124">
      <w:pPr>
        <w:spacing w:line="360" w:lineRule="auto"/>
        <w:jc w:val="both"/>
        <w:rPr>
          <w:rFonts w:ascii="Times New Roman" w:hAnsi="Times New Roman" w:cs="Times New Roman"/>
        </w:rPr>
      </w:pPr>
      <w:r w:rsidRPr="00304D5C">
        <w:rPr>
          <w:rFonts w:ascii="Times New Roman" w:hAnsi="Times New Roman" w:cs="Times New Roman"/>
          <w:noProof/>
        </w:rPr>
        <w:drawing>
          <wp:inline distT="0" distB="0" distL="0" distR="0" wp14:anchorId="47D9AA71" wp14:editId="046C8D4B">
            <wp:extent cx="5095066" cy="3023901"/>
            <wp:effectExtent l="190500" t="190500" r="182245" b="195580"/>
            <wp:docPr id="198975041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104947" cy="3029765"/>
                    </a:xfrm>
                    <a:prstGeom prst="rect">
                      <a:avLst/>
                    </a:prstGeom>
                    <a:ln>
                      <a:noFill/>
                    </a:ln>
                    <a:effectLst>
                      <a:outerShdw blurRad="190500" algn="tl" rotWithShape="0">
                        <a:srgbClr val="000000">
                          <a:alpha val="70000"/>
                        </a:srgbClr>
                      </a:outerShdw>
                    </a:effectLst>
                  </pic:spPr>
                </pic:pic>
              </a:graphicData>
            </a:graphic>
          </wp:inline>
        </w:drawing>
      </w:r>
    </w:p>
    <w:p w14:paraId="62066929" w14:textId="77777777" w:rsidR="002F3BB7" w:rsidRPr="00304D5C" w:rsidRDefault="002F3BB7" w:rsidP="00011124">
      <w:pPr>
        <w:pStyle w:val="Caption"/>
        <w:spacing w:after="0" w:line="360" w:lineRule="auto"/>
        <w:jc w:val="center"/>
        <w:rPr>
          <w:rFonts w:ascii="Times New Roman" w:hAnsi="Times New Roman" w:cs="Times New Roman"/>
          <w:i w:val="0"/>
          <w:iCs w:val="0"/>
          <w:color w:val="auto"/>
          <w:sz w:val="24"/>
          <w:szCs w:val="24"/>
        </w:rPr>
      </w:pPr>
      <w:bookmarkStart w:id="14" w:name="_Toc199612627"/>
      <w:r w:rsidRPr="00304D5C">
        <w:rPr>
          <w:rFonts w:ascii="Times New Roman" w:hAnsi="Times New Roman" w:cs="Times New Roman"/>
          <w:i w:val="0"/>
          <w:iCs w:val="0"/>
          <w:color w:val="auto"/>
          <w:sz w:val="24"/>
          <w:szCs w:val="24"/>
        </w:rPr>
        <w:t xml:space="preserve">Figure </w:t>
      </w:r>
      <w:r w:rsidRPr="00304D5C">
        <w:rPr>
          <w:rFonts w:ascii="Times New Roman" w:hAnsi="Times New Roman" w:cs="Times New Roman"/>
          <w:i w:val="0"/>
          <w:iCs w:val="0"/>
          <w:color w:val="auto"/>
          <w:sz w:val="24"/>
          <w:szCs w:val="24"/>
        </w:rPr>
        <w:fldChar w:fldCharType="begin"/>
      </w:r>
      <w:r w:rsidRPr="00304D5C">
        <w:rPr>
          <w:rFonts w:ascii="Times New Roman" w:hAnsi="Times New Roman" w:cs="Times New Roman"/>
          <w:i w:val="0"/>
          <w:iCs w:val="0"/>
          <w:color w:val="auto"/>
          <w:sz w:val="24"/>
          <w:szCs w:val="24"/>
        </w:rPr>
        <w:instrText xml:space="preserve"> SEQ Figure \* ARABIC </w:instrText>
      </w:r>
      <w:r w:rsidRPr="00304D5C">
        <w:rPr>
          <w:rFonts w:ascii="Times New Roman" w:hAnsi="Times New Roman" w:cs="Times New Roman"/>
          <w:i w:val="0"/>
          <w:iCs w:val="0"/>
          <w:color w:val="auto"/>
          <w:sz w:val="24"/>
          <w:szCs w:val="24"/>
        </w:rPr>
        <w:fldChar w:fldCharType="separate"/>
      </w:r>
      <w:r w:rsidRPr="00304D5C">
        <w:rPr>
          <w:rFonts w:ascii="Times New Roman" w:hAnsi="Times New Roman" w:cs="Times New Roman"/>
          <w:i w:val="0"/>
          <w:iCs w:val="0"/>
          <w:noProof/>
          <w:color w:val="auto"/>
          <w:sz w:val="24"/>
          <w:szCs w:val="24"/>
        </w:rPr>
        <w:t>1</w:t>
      </w:r>
      <w:r w:rsidRPr="00304D5C">
        <w:rPr>
          <w:rFonts w:ascii="Times New Roman" w:hAnsi="Times New Roman" w:cs="Times New Roman"/>
          <w:i w:val="0"/>
          <w:iCs w:val="0"/>
          <w:color w:val="auto"/>
          <w:sz w:val="24"/>
          <w:szCs w:val="24"/>
        </w:rPr>
        <w:fldChar w:fldCharType="end"/>
      </w:r>
      <w:r w:rsidRPr="00304D5C">
        <w:rPr>
          <w:rFonts w:ascii="Times New Roman" w:hAnsi="Times New Roman" w:cs="Times New Roman"/>
          <w:i w:val="0"/>
          <w:iCs w:val="0"/>
          <w:color w:val="auto"/>
          <w:sz w:val="24"/>
          <w:szCs w:val="24"/>
        </w:rPr>
        <w:t>: Staff Competency and Training Gaps</w:t>
      </w:r>
      <w:bookmarkEnd w:id="14"/>
    </w:p>
    <w:p w14:paraId="3BB97A26" w14:textId="7C8ACDBC" w:rsidR="007710C7" w:rsidRPr="00304D5C" w:rsidRDefault="002F3BB7" w:rsidP="00011124">
      <w:pPr>
        <w:pStyle w:val="Caption"/>
        <w:spacing w:after="0" w:line="360" w:lineRule="auto"/>
        <w:jc w:val="center"/>
        <w:rPr>
          <w:rFonts w:ascii="Times New Roman" w:hAnsi="Times New Roman" w:cs="Times New Roman"/>
          <w:i w:val="0"/>
          <w:iCs w:val="0"/>
          <w:color w:val="auto"/>
          <w:sz w:val="24"/>
          <w:szCs w:val="24"/>
        </w:rPr>
      </w:pPr>
      <w:r w:rsidRPr="00304D5C">
        <w:rPr>
          <w:rFonts w:ascii="Times New Roman" w:hAnsi="Times New Roman" w:cs="Times New Roman"/>
          <w:i w:val="0"/>
          <w:iCs w:val="0"/>
          <w:color w:val="auto"/>
          <w:sz w:val="24"/>
          <w:szCs w:val="24"/>
        </w:rPr>
        <w:t>Source: (Hosen et al., 2023)</w:t>
      </w:r>
    </w:p>
    <w:p w14:paraId="09C8D626" w14:textId="0CFDA6EC" w:rsidR="00DE345F" w:rsidRPr="00011124" w:rsidRDefault="00DE345F" w:rsidP="00011124">
      <w:pPr>
        <w:pStyle w:val="Heading3"/>
        <w:spacing w:line="360" w:lineRule="auto"/>
        <w:jc w:val="both"/>
        <w:rPr>
          <w:rFonts w:ascii="Times New Roman" w:hAnsi="Times New Roman" w:cs="Times New Roman"/>
          <w:sz w:val="24"/>
          <w:szCs w:val="24"/>
        </w:rPr>
      </w:pPr>
      <w:bookmarkStart w:id="15" w:name="_Toc200060660"/>
      <w:r w:rsidRPr="00011124">
        <w:rPr>
          <w:rFonts w:ascii="Times New Roman" w:hAnsi="Times New Roman" w:cs="Times New Roman"/>
          <w:sz w:val="24"/>
          <w:szCs w:val="24"/>
        </w:rPr>
        <w:t>4.1.2 Communication Breakdown and Operational Transparency</w:t>
      </w:r>
      <w:bookmarkEnd w:id="15"/>
    </w:p>
    <w:p w14:paraId="63A26534" w14:textId="50A59D27" w:rsidR="00E83ED8" w:rsidRPr="00011124" w:rsidRDefault="00E83ED8" w:rsidP="00011124">
      <w:pPr>
        <w:spacing w:line="360" w:lineRule="auto"/>
        <w:jc w:val="both"/>
        <w:rPr>
          <w:rFonts w:ascii="Times New Roman" w:hAnsi="Times New Roman" w:cs="Times New Roman"/>
        </w:rPr>
      </w:pPr>
      <w:r w:rsidRPr="00011124">
        <w:rPr>
          <w:rFonts w:ascii="Times New Roman" w:hAnsi="Times New Roman" w:cs="Times New Roman"/>
        </w:rPr>
        <w:t>Hotel communication with guests was examined using notes from the internet. One of the biggest challenges identified was people being confused about the parking rules. Parking is charged at Holiday Inn Peterborough</w:t>
      </w:r>
      <w:r w:rsidR="006F30A2" w:rsidRPr="00011124">
        <w:rPr>
          <w:rFonts w:ascii="Times New Roman" w:hAnsi="Times New Roman" w:cs="Times New Roman"/>
        </w:rPr>
        <w:t xml:space="preserve"> </w:t>
      </w:r>
      <w:r w:rsidRPr="00011124">
        <w:rPr>
          <w:rFonts w:ascii="Times New Roman" w:hAnsi="Times New Roman" w:cs="Times New Roman"/>
        </w:rPr>
        <w:t xml:space="preserve">West, though the hotel does not state this clearly on bookings or confirmation emails. On Booking.com and Expedia, the price for parking was not mentioned until hotel guests were at the end of the reservation process. On the hotel website, </w:t>
      </w:r>
      <w:r w:rsidRPr="00011124">
        <w:rPr>
          <w:rFonts w:ascii="Times New Roman" w:hAnsi="Times New Roman" w:cs="Times New Roman"/>
        </w:rPr>
        <w:lastRenderedPageBreak/>
        <w:t>“Facilities” mentioned parking in small text, but did not tell me how much the lot would cost (Shen, Qian and Chen, 2020).</w:t>
      </w:r>
    </w:p>
    <w:p w14:paraId="68115880" w14:textId="64912CB4" w:rsidR="00E83ED8" w:rsidRPr="00011124" w:rsidRDefault="00E83ED8" w:rsidP="00011124">
      <w:pPr>
        <w:spacing w:line="360" w:lineRule="auto"/>
        <w:jc w:val="both"/>
        <w:rPr>
          <w:rFonts w:ascii="Times New Roman" w:hAnsi="Times New Roman" w:cs="Times New Roman"/>
        </w:rPr>
      </w:pPr>
      <w:proofErr w:type="spellStart"/>
      <w:r w:rsidRPr="00011124">
        <w:rPr>
          <w:rFonts w:ascii="Times New Roman" w:hAnsi="Times New Roman" w:cs="Times New Roman"/>
        </w:rPr>
        <w:t>Netnography</w:t>
      </w:r>
      <w:proofErr w:type="spellEnd"/>
      <w:r w:rsidRPr="00011124">
        <w:rPr>
          <w:rFonts w:ascii="Times New Roman" w:hAnsi="Times New Roman" w:cs="Times New Roman"/>
        </w:rPr>
        <w:t xml:space="preserve"> of TripAdvisor and Google Reviews from January to April 2025 found twenty-eight different complaints about undisclosed parking fees. A lot of people complained, saying things like the hotel’s prices were “misleading,” “hidden charges” were present and it was “dishonest (Mattila, Wu and Wang, 2025).” Many times, even good feedback about the building and its condition was overshadowed by the guests’ strong feelings about the parking, confirming that parking problems alone can </w:t>
      </w:r>
      <w:r w:rsidR="00292F9B">
        <w:rPr>
          <w:rFonts w:ascii="Times New Roman" w:hAnsi="Times New Roman" w:cs="Times New Roman"/>
        </w:rPr>
        <w:t>significantly</w:t>
      </w:r>
      <w:r w:rsidRPr="00011124">
        <w:rPr>
          <w:rFonts w:ascii="Times New Roman" w:hAnsi="Times New Roman" w:cs="Times New Roman"/>
        </w:rPr>
        <w:t xml:space="preserve"> affect a guest’s stay (</w:t>
      </w:r>
      <w:proofErr w:type="spellStart"/>
      <w:r w:rsidRPr="00011124">
        <w:rPr>
          <w:rFonts w:ascii="Times New Roman" w:hAnsi="Times New Roman" w:cs="Times New Roman"/>
        </w:rPr>
        <w:t>Patafta</w:t>
      </w:r>
      <w:proofErr w:type="spellEnd"/>
      <w:r w:rsidRPr="00011124">
        <w:rPr>
          <w:rFonts w:ascii="Times New Roman" w:hAnsi="Times New Roman" w:cs="Times New Roman"/>
        </w:rPr>
        <w:t xml:space="preserve"> and </w:t>
      </w:r>
      <w:proofErr w:type="spellStart"/>
      <w:r w:rsidRPr="00011124">
        <w:rPr>
          <w:rFonts w:ascii="Times New Roman" w:hAnsi="Times New Roman" w:cs="Times New Roman"/>
        </w:rPr>
        <w:t>Milohnić</w:t>
      </w:r>
      <w:proofErr w:type="spellEnd"/>
      <w:r w:rsidRPr="00011124">
        <w:rPr>
          <w:rFonts w:ascii="Times New Roman" w:hAnsi="Times New Roman" w:cs="Times New Roman"/>
        </w:rPr>
        <w:t>, 2023). Company officials explained that the policies are nothing out of the ordinary and that they apply the same rules at IHG properties everywhere. Not only did the response not meet the guest’s expectations, but it also revealed that the staff lacked good personali</w:t>
      </w:r>
      <w:r w:rsidR="00A23F70" w:rsidRPr="00011124">
        <w:rPr>
          <w:rFonts w:ascii="Times New Roman" w:hAnsi="Times New Roman" w:cs="Times New Roman"/>
        </w:rPr>
        <w:t>s</w:t>
      </w:r>
      <w:r w:rsidRPr="00011124">
        <w:rPr>
          <w:rFonts w:ascii="Times New Roman" w:hAnsi="Times New Roman" w:cs="Times New Roman"/>
        </w:rPr>
        <w:t>ed service</w:t>
      </w:r>
      <w:r w:rsidR="00A23F70" w:rsidRPr="00011124">
        <w:rPr>
          <w:rFonts w:ascii="Times New Roman" w:hAnsi="Times New Roman" w:cs="Times New Roman"/>
        </w:rPr>
        <w:t>,</w:t>
      </w:r>
      <w:r w:rsidRPr="00011124">
        <w:rPr>
          <w:rFonts w:ascii="Times New Roman" w:hAnsi="Times New Roman" w:cs="Times New Roman"/>
        </w:rPr>
        <w:t xml:space="preserve"> which only increased the guest’s unhappiness. Front-desk workers said they had to explain the charge to guests at check-in</w:t>
      </w:r>
      <w:r w:rsidR="00A23F70" w:rsidRPr="00011124">
        <w:rPr>
          <w:rFonts w:ascii="Times New Roman" w:hAnsi="Times New Roman" w:cs="Times New Roman"/>
        </w:rPr>
        <w:t>,</w:t>
      </w:r>
      <w:r w:rsidRPr="00011124">
        <w:rPr>
          <w:rFonts w:ascii="Times New Roman" w:hAnsi="Times New Roman" w:cs="Times New Roman"/>
        </w:rPr>
        <w:t xml:space="preserve"> which regularly angered guests and slowed down the process. All these explanations caused unnecessary delays and put staff under extra stress when many people were checking in </w:t>
      </w:r>
      <w:r w:rsidR="000B3458" w:rsidRPr="00011124">
        <w:rPr>
          <w:rFonts w:ascii="Times New Roman" w:hAnsi="Times New Roman" w:cs="Times New Roman"/>
        </w:rPr>
        <w:t>simultaneously</w:t>
      </w:r>
      <w:r w:rsidRPr="00011124">
        <w:rPr>
          <w:rFonts w:ascii="Times New Roman" w:hAnsi="Times New Roman" w:cs="Times New Roman"/>
        </w:rPr>
        <w:t xml:space="preserve"> (Jiménez-Barreto et al., 2021).</w:t>
      </w:r>
    </w:p>
    <w:p w14:paraId="7C7D13D1" w14:textId="7C494863" w:rsidR="00E83ED8" w:rsidRPr="00011124" w:rsidRDefault="00E83ED8" w:rsidP="00011124">
      <w:pPr>
        <w:spacing w:line="360" w:lineRule="auto"/>
        <w:jc w:val="both"/>
        <w:rPr>
          <w:rFonts w:ascii="Times New Roman" w:hAnsi="Times New Roman" w:cs="Times New Roman"/>
        </w:rPr>
      </w:pPr>
      <w:r w:rsidRPr="00011124">
        <w:rPr>
          <w:rFonts w:ascii="Times New Roman" w:hAnsi="Times New Roman" w:cs="Times New Roman"/>
        </w:rPr>
        <w:t>Transparency in housekeeping turnaround is also a major issue. Several guests in longer stays often wrote on review websites about how housekeeping schedules seemed unpredictable. One person said a room cleaning happened at 4:00 pm, but another said their room was not cleaned even though it had been scheduled earlier. All team members accounted for their schedules from placement</w:t>
      </w:r>
      <w:r w:rsidR="00A23F70" w:rsidRPr="00011124">
        <w:rPr>
          <w:rFonts w:ascii="Times New Roman" w:hAnsi="Times New Roman" w:cs="Times New Roman"/>
        </w:rPr>
        <w:t>,</w:t>
      </w:r>
      <w:r w:rsidRPr="00011124">
        <w:rPr>
          <w:rFonts w:ascii="Times New Roman" w:hAnsi="Times New Roman" w:cs="Times New Roman"/>
        </w:rPr>
        <w:t xml:space="preserve"> and none showed regular room cleaning times, so housekeeping staff decided at their discretion what to clean and when, depending on the room and guests’ importance. Talking to employees showed that there is no real-time exchange between the front desk and housekeeping</w:t>
      </w:r>
      <w:r w:rsidR="00A23F70" w:rsidRPr="00011124">
        <w:rPr>
          <w:rFonts w:ascii="Times New Roman" w:hAnsi="Times New Roman" w:cs="Times New Roman"/>
        </w:rPr>
        <w:t>,</w:t>
      </w:r>
      <w:r w:rsidRPr="00011124">
        <w:rPr>
          <w:rFonts w:ascii="Times New Roman" w:hAnsi="Times New Roman" w:cs="Times New Roman"/>
        </w:rPr>
        <w:t xml:space="preserve"> and staff members don’t share information about guest issues electronically. Due to the misalignment, people often did the same tasks twice or forgot some important actions. One manager claimed it was tough to remember guest requests manually and confessed that the system for housekeeping software was put in place but not put to use because no training was given (Shen, Qian and Chen, 2020).</w:t>
      </w:r>
    </w:p>
    <w:p w14:paraId="3E526670" w14:textId="233F0C61" w:rsidR="00F54E83" w:rsidRPr="00011124" w:rsidRDefault="00E83ED8" w:rsidP="00011124">
      <w:pPr>
        <w:spacing w:line="360" w:lineRule="auto"/>
        <w:jc w:val="center"/>
        <w:rPr>
          <w:rFonts w:ascii="Times New Roman" w:hAnsi="Times New Roman" w:cs="Times New Roman"/>
        </w:rPr>
      </w:pPr>
      <w:r w:rsidRPr="00011124">
        <w:rPr>
          <w:rFonts w:ascii="Times New Roman" w:hAnsi="Times New Roman" w:cs="Times New Roman"/>
          <w:noProof/>
        </w:rPr>
        <w:lastRenderedPageBreak/>
        <w:drawing>
          <wp:inline distT="0" distB="0" distL="0" distR="0" wp14:anchorId="44CAB3B0" wp14:editId="2F5C4799">
            <wp:extent cx="4408697" cy="2605950"/>
            <wp:effectExtent l="190500" t="190500" r="182880" b="194945"/>
            <wp:docPr id="1561196819"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426568" cy="2616513"/>
                    </a:xfrm>
                    <a:prstGeom prst="rect">
                      <a:avLst/>
                    </a:prstGeom>
                    <a:ln>
                      <a:noFill/>
                    </a:ln>
                    <a:effectLst>
                      <a:outerShdw blurRad="190500" algn="tl" rotWithShape="0">
                        <a:srgbClr val="000000">
                          <a:alpha val="70000"/>
                        </a:srgbClr>
                      </a:outerShdw>
                    </a:effectLst>
                  </pic:spPr>
                </pic:pic>
              </a:graphicData>
            </a:graphic>
          </wp:inline>
        </w:drawing>
      </w:r>
    </w:p>
    <w:p w14:paraId="4993E471" w14:textId="77777777" w:rsidR="00E83ED8" w:rsidRPr="00A05977" w:rsidRDefault="00E83ED8" w:rsidP="00011124">
      <w:pPr>
        <w:pStyle w:val="Caption"/>
        <w:spacing w:after="0" w:line="360" w:lineRule="auto"/>
        <w:jc w:val="center"/>
        <w:rPr>
          <w:rFonts w:ascii="Times New Roman" w:hAnsi="Times New Roman" w:cs="Times New Roman"/>
          <w:i w:val="0"/>
          <w:iCs w:val="0"/>
          <w:color w:val="auto"/>
          <w:sz w:val="24"/>
          <w:szCs w:val="24"/>
        </w:rPr>
      </w:pPr>
      <w:bookmarkStart w:id="16" w:name="_Toc199612628"/>
      <w:r w:rsidRPr="00A05977">
        <w:rPr>
          <w:rFonts w:ascii="Times New Roman" w:hAnsi="Times New Roman" w:cs="Times New Roman"/>
          <w:i w:val="0"/>
          <w:iCs w:val="0"/>
          <w:color w:val="auto"/>
          <w:sz w:val="24"/>
          <w:szCs w:val="24"/>
        </w:rPr>
        <w:t xml:space="preserve">Figure </w:t>
      </w:r>
      <w:r w:rsidRPr="00A05977">
        <w:rPr>
          <w:rFonts w:ascii="Times New Roman" w:hAnsi="Times New Roman" w:cs="Times New Roman"/>
          <w:i w:val="0"/>
          <w:iCs w:val="0"/>
          <w:color w:val="auto"/>
          <w:sz w:val="24"/>
          <w:szCs w:val="24"/>
        </w:rPr>
        <w:fldChar w:fldCharType="begin"/>
      </w:r>
      <w:r w:rsidRPr="00A05977">
        <w:rPr>
          <w:rFonts w:ascii="Times New Roman" w:hAnsi="Times New Roman" w:cs="Times New Roman"/>
          <w:i w:val="0"/>
          <w:iCs w:val="0"/>
          <w:color w:val="auto"/>
          <w:sz w:val="24"/>
          <w:szCs w:val="24"/>
        </w:rPr>
        <w:instrText xml:space="preserve"> SEQ Figure \* ARABIC </w:instrText>
      </w:r>
      <w:r w:rsidRPr="00A05977">
        <w:rPr>
          <w:rFonts w:ascii="Times New Roman" w:hAnsi="Times New Roman" w:cs="Times New Roman"/>
          <w:i w:val="0"/>
          <w:iCs w:val="0"/>
          <w:color w:val="auto"/>
          <w:sz w:val="24"/>
          <w:szCs w:val="24"/>
        </w:rPr>
        <w:fldChar w:fldCharType="separate"/>
      </w:r>
      <w:r w:rsidRPr="00A05977">
        <w:rPr>
          <w:rFonts w:ascii="Times New Roman" w:hAnsi="Times New Roman" w:cs="Times New Roman"/>
          <w:i w:val="0"/>
          <w:iCs w:val="0"/>
          <w:noProof/>
          <w:color w:val="auto"/>
          <w:sz w:val="24"/>
          <w:szCs w:val="24"/>
        </w:rPr>
        <w:t>2</w:t>
      </w:r>
      <w:r w:rsidRPr="00A05977">
        <w:rPr>
          <w:rFonts w:ascii="Times New Roman" w:hAnsi="Times New Roman" w:cs="Times New Roman"/>
          <w:i w:val="0"/>
          <w:iCs w:val="0"/>
          <w:color w:val="auto"/>
          <w:sz w:val="24"/>
          <w:szCs w:val="24"/>
        </w:rPr>
        <w:fldChar w:fldCharType="end"/>
      </w:r>
      <w:r w:rsidRPr="00A05977">
        <w:rPr>
          <w:rFonts w:ascii="Times New Roman" w:hAnsi="Times New Roman" w:cs="Times New Roman"/>
          <w:i w:val="0"/>
          <w:iCs w:val="0"/>
          <w:color w:val="auto"/>
          <w:sz w:val="24"/>
          <w:szCs w:val="24"/>
        </w:rPr>
        <w:t>: Communication Breakdown and Operational Transparency</w:t>
      </w:r>
      <w:bookmarkEnd w:id="16"/>
    </w:p>
    <w:p w14:paraId="49AF9F96" w14:textId="77777777" w:rsidR="00E83ED8" w:rsidRPr="00A05977" w:rsidRDefault="00E83ED8" w:rsidP="00011124">
      <w:pPr>
        <w:pStyle w:val="Caption"/>
        <w:spacing w:after="0" w:line="360" w:lineRule="auto"/>
        <w:jc w:val="center"/>
        <w:rPr>
          <w:rFonts w:ascii="Times New Roman" w:hAnsi="Times New Roman" w:cs="Times New Roman"/>
          <w:i w:val="0"/>
          <w:iCs w:val="0"/>
          <w:color w:val="auto"/>
          <w:sz w:val="24"/>
          <w:szCs w:val="24"/>
        </w:rPr>
      </w:pPr>
      <w:r w:rsidRPr="00A05977">
        <w:rPr>
          <w:rFonts w:ascii="Times New Roman" w:hAnsi="Times New Roman" w:cs="Times New Roman"/>
          <w:i w:val="0"/>
          <w:iCs w:val="0"/>
          <w:color w:val="auto"/>
          <w:sz w:val="24"/>
          <w:szCs w:val="24"/>
        </w:rPr>
        <w:t>Source: (Shen, Qian and Chen, 2020)</w:t>
      </w:r>
    </w:p>
    <w:p w14:paraId="43D7AE6E" w14:textId="77777777" w:rsidR="00801290" w:rsidRPr="00011124" w:rsidRDefault="00801290" w:rsidP="00011124">
      <w:pPr>
        <w:spacing w:line="360" w:lineRule="auto"/>
        <w:jc w:val="both"/>
        <w:rPr>
          <w:rFonts w:ascii="Times New Roman" w:hAnsi="Times New Roman" w:cs="Times New Roman"/>
        </w:rPr>
      </w:pPr>
    </w:p>
    <w:p w14:paraId="1C846DB9" w14:textId="6FFDD00C" w:rsidR="00183C26" w:rsidRPr="00011124" w:rsidRDefault="00183C26" w:rsidP="00011124">
      <w:pPr>
        <w:pStyle w:val="Heading3"/>
        <w:spacing w:line="360" w:lineRule="auto"/>
        <w:jc w:val="both"/>
        <w:rPr>
          <w:rFonts w:ascii="Times New Roman" w:hAnsi="Times New Roman" w:cs="Times New Roman"/>
          <w:sz w:val="24"/>
          <w:szCs w:val="24"/>
        </w:rPr>
      </w:pPr>
      <w:bookmarkStart w:id="17" w:name="_Toc200060661"/>
      <w:r w:rsidRPr="00011124">
        <w:rPr>
          <w:rFonts w:ascii="Times New Roman" w:hAnsi="Times New Roman" w:cs="Times New Roman"/>
          <w:sz w:val="24"/>
          <w:szCs w:val="24"/>
        </w:rPr>
        <w:t>4.1.3 Service Speed and Productivity Under Pressure</w:t>
      </w:r>
      <w:bookmarkEnd w:id="17"/>
      <w:r w:rsidRPr="00011124">
        <w:rPr>
          <w:rFonts w:ascii="Times New Roman" w:hAnsi="Times New Roman" w:cs="Times New Roman"/>
          <w:sz w:val="24"/>
          <w:szCs w:val="24"/>
        </w:rPr>
        <w:t xml:space="preserve"> </w:t>
      </w:r>
    </w:p>
    <w:p w14:paraId="080DFFF4" w14:textId="2037D0B3" w:rsidR="000D384E" w:rsidRPr="00011124" w:rsidRDefault="000D384E" w:rsidP="00011124">
      <w:pPr>
        <w:spacing w:line="360" w:lineRule="auto"/>
        <w:jc w:val="both"/>
        <w:rPr>
          <w:rFonts w:ascii="Times New Roman" w:hAnsi="Times New Roman" w:cs="Times New Roman"/>
        </w:rPr>
      </w:pPr>
      <w:r w:rsidRPr="00011124">
        <w:rPr>
          <w:rFonts w:ascii="Times New Roman" w:hAnsi="Times New Roman" w:cs="Times New Roman"/>
        </w:rPr>
        <w:t xml:space="preserve">Being busy with multiple tasks made it clear how having clarity in training and operations can stop things from slowing down. For several weekends, the restaurant and bar staff had to handle heavy traffic, mainly early in the day and in the evening. Experienced staff handled multiple jobs at once, but staff who were newly hired or not properly trained had difficulties with basic tasks. It took over ten minutes for one staff member to help a guest at the bar, who was struggling to enter drinks into the system and needed direction on the codes. Because this happened so often, everyone ended up waiting more and getting more annoyed. It was noticed at two separate events that customers left after getting fed up with the wait. They explained the delayed service by saying there were insufficient staff and new employees still learning the </w:t>
      </w:r>
      <w:proofErr w:type="gramStart"/>
      <w:r w:rsidRPr="00011124">
        <w:rPr>
          <w:rFonts w:ascii="Times New Roman" w:hAnsi="Times New Roman" w:cs="Times New Roman"/>
        </w:rPr>
        <w:t>system(</w:t>
      </w:r>
      <w:proofErr w:type="spellStart"/>
      <w:proofErr w:type="gramEnd"/>
      <w:r w:rsidRPr="00011124">
        <w:rPr>
          <w:rFonts w:ascii="Times New Roman" w:hAnsi="Times New Roman" w:cs="Times New Roman"/>
        </w:rPr>
        <w:t>Ekuma</w:t>
      </w:r>
      <w:proofErr w:type="spellEnd"/>
      <w:r w:rsidRPr="00011124">
        <w:rPr>
          <w:rFonts w:ascii="Times New Roman" w:hAnsi="Times New Roman" w:cs="Times New Roman"/>
        </w:rPr>
        <w:t>, 2023). Though some problems were caused by a lack of team members, the main reason was that people were not trained to work in different roles when required. How efficiently housekeeping teams worked varied in the study. The time needed to turn a room over went from 22 minutes at 9:30 a.m. up to almost 50 minutes at 1:30 p.m. There was not just a workload issue affecting these inconsistencies. Most of these mistakes happened because workers rarely received formal instructions, but often got instructions or notes in handwriting or spoken form</w:t>
      </w:r>
      <w:r w:rsidR="002B0083">
        <w:rPr>
          <w:rFonts w:ascii="Times New Roman" w:hAnsi="Times New Roman" w:cs="Times New Roman"/>
        </w:rPr>
        <w:t>,</w:t>
      </w:r>
      <w:r w:rsidRPr="00011124">
        <w:rPr>
          <w:rFonts w:ascii="Times New Roman" w:hAnsi="Times New Roman" w:cs="Times New Roman"/>
        </w:rPr>
        <w:t xml:space="preserve"> which were easily misread or lost. With no set checklist or system to hold people accountable, problems were found only after guests reported them. Alteration logs </w:t>
      </w:r>
      <w:r w:rsidRPr="00011124">
        <w:rPr>
          <w:rFonts w:ascii="Times New Roman" w:hAnsi="Times New Roman" w:cs="Times New Roman"/>
        </w:rPr>
        <w:lastRenderedPageBreak/>
        <w:t>showed that a lot more service complaints were received on the weekends. In most cases, shift briefings did not look at patterns in complaints. They focused more on making changes or assigning tasks at short notice. Not being able to learn from past errors meant that staff continued to produce delays and inconsistencies in the way services were provided</w:t>
      </w:r>
      <w:r w:rsidR="002B0083">
        <w:rPr>
          <w:rFonts w:ascii="Times New Roman" w:hAnsi="Times New Roman" w:cs="Times New Roman"/>
        </w:rPr>
        <w:t xml:space="preserve"> </w:t>
      </w:r>
      <w:r w:rsidRPr="00011124">
        <w:rPr>
          <w:rFonts w:ascii="Times New Roman" w:hAnsi="Times New Roman" w:cs="Times New Roman"/>
        </w:rPr>
        <w:t>(</w:t>
      </w:r>
      <w:proofErr w:type="spellStart"/>
      <w:r w:rsidRPr="00011124">
        <w:rPr>
          <w:rFonts w:ascii="Times New Roman" w:hAnsi="Times New Roman" w:cs="Times New Roman"/>
        </w:rPr>
        <w:t>Astawa</w:t>
      </w:r>
      <w:proofErr w:type="spellEnd"/>
      <w:r w:rsidRPr="00011124">
        <w:rPr>
          <w:rFonts w:ascii="Times New Roman" w:hAnsi="Times New Roman" w:cs="Times New Roman"/>
        </w:rPr>
        <w:t xml:space="preserve">, </w:t>
      </w:r>
      <w:proofErr w:type="spellStart"/>
      <w:r w:rsidRPr="00011124">
        <w:rPr>
          <w:rFonts w:ascii="Times New Roman" w:hAnsi="Times New Roman" w:cs="Times New Roman"/>
        </w:rPr>
        <w:t>Armoni</w:t>
      </w:r>
      <w:proofErr w:type="spellEnd"/>
      <w:r w:rsidRPr="00011124">
        <w:rPr>
          <w:rFonts w:ascii="Times New Roman" w:hAnsi="Times New Roman" w:cs="Times New Roman"/>
        </w:rPr>
        <w:t xml:space="preserve"> and </w:t>
      </w:r>
      <w:proofErr w:type="spellStart"/>
      <w:r w:rsidRPr="00011124">
        <w:rPr>
          <w:rFonts w:ascii="Times New Roman" w:hAnsi="Times New Roman" w:cs="Times New Roman"/>
        </w:rPr>
        <w:t>Suardani</w:t>
      </w:r>
      <w:proofErr w:type="spellEnd"/>
      <w:r w:rsidRPr="00011124">
        <w:rPr>
          <w:rFonts w:ascii="Times New Roman" w:hAnsi="Times New Roman" w:cs="Times New Roman"/>
        </w:rPr>
        <w:t>, 2023).</w:t>
      </w:r>
    </w:p>
    <w:p w14:paraId="52861A9B" w14:textId="496D5F2D" w:rsidR="00801290" w:rsidRPr="00011124" w:rsidRDefault="000D384E" w:rsidP="00011124">
      <w:pPr>
        <w:spacing w:line="360" w:lineRule="auto"/>
        <w:jc w:val="both"/>
        <w:rPr>
          <w:rFonts w:ascii="Times New Roman" w:hAnsi="Times New Roman" w:cs="Times New Roman"/>
        </w:rPr>
      </w:pPr>
      <w:r w:rsidRPr="00011124">
        <w:rPr>
          <w:rFonts w:ascii="Times New Roman" w:hAnsi="Times New Roman" w:cs="Times New Roman"/>
          <w:noProof/>
        </w:rPr>
        <w:drawing>
          <wp:inline distT="0" distB="0" distL="0" distR="0" wp14:anchorId="03E92874" wp14:editId="22C19B39">
            <wp:extent cx="5023485" cy="3133725"/>
            <wp:effectExtent l="0" t="0" r="0" b="0"/>
            <wp:docPr id="3109928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023485" cy="3133725"/>
                    </a:xfrm>
                    <a:prstGeom prst="rect">
                      <a:avLst/>
                    </a:prstGeom>
                    <a:noFill/>
                  </pic:spPr>
                </pic:pic>
              </a:graphicData>
            </a:graphic>
          </wp:inline>
        </w:drawing>
      </w:r>
    </w:p>
    <w:p w14:paraId="4F86F16C" w14:textId="77777777" w:rsidR="000D384E" w:rsidRPr="00C03FCB" w:rsidRDefault="000D384E" w:rsidP="00011124">
      <w:pPr>
        <w:pStyle w:val="Caption"/>
        <w:spacing w:after="0" w:line="360" w:lineRule="auto"/>
        <w:jc w:val="center"/>
        <w:rPr>
          <w:rFonts w:ascii="Times New Roman" w:hAnsi="Times New Roman" w:cs="Times New Roman"/>
          <w:i w:val="0"/>
          <w:iCs w:val="0"/>
          <w:color w:val="auto"/>
          <w:sz w:val="24"/>
          <w:szCs w:val="24"/>
        </w:rPr>
      </w:pPr>
      <w:bookmarkStart w:id="18" w:name="_Toc199612629"/>
      <w:r w:rsidRPr="00C03FCB">
        <w:rPr>
          <w:rFonts w:ascii="Times New Roman" w:hAnsi="Times New Roman" w:cs="Times New Roman"/>
          <w:i w:val="0"/>
          <w:iCs w:val="0"/>
          <w:color w:val="auto"/>
          <w:sz w:val="24"/>
          <w:szCs w:val="24"/>
        </w:rPr>
        <w:t xml:space="preserve">Figure </w:t>
      </w:r>
      <w:r w:rsidRPr="00C03FCB">
        <w:rPr>
          <w:rFonts w:ascii="Times New Roman" w:hAnsi="Times New Roman" w:cs="Times New Roman"/>
          <w:i w:val="0"/>
          <w:iCs w:val="0"/>
          <w:color w:val="auto"/>
          <w:sz w:val="24"/>
          <w:szCs w:val="24"/>
        </w:rPr>
        <w:fldChar w:fldCharType="begin"/>
      </w:r>
      <w:r w:rsidRPr="00C03FCB">
        <w:rPr>
          <w:rFonts w:ascii="Times New Roman" w:hAnsi="Times New Roman" w:cs="Times New Roman"/>
          <w:i w:val="0"/>
          <w:iCs w:val="0"/>
          <w:color w:val="auto"/>
          <w:sz w:val="24"/>
          <w:szCs w:val="24"/>
        </w:rPr>
        <w:instrText xml:space="preserve"> SEQ Figure \* ARABIC </w:instrText>
      </w:r>
      <w:r w:rsidRPr="00C03FCB">
        <w:rPr>
          <w:rFonts w:ascii="Times New Roman" w:hAnsi="Times New Roman" w:cs="Times New Roman"/>
          <w:i w:val="0"/>
          <w:iCs w:val="0"/>
          <w:color w:val="auto"/>
          <w:sz w:val="24"/>
          <w:szCs w:val="24"/>
        </w:rPr>
        <w:fldChar w:fldCharType="separate"/>
      </w:r>
      <w:r w:rsidRPr="00C03FCB">
        <w:rPr>
          <w:rFonts w:ascii="Times New Roman" w:hAnsi="Times New Roman" w:cs="Times New Roman"/>
          <w:i w:val="0"/>
          <w:iCs w:val="0"/>
          <w:noProof/>
          <w:color w:val="auto"/>
          <w:sz w:val="24"/>
          <w:szCs w:val="24"/>
        </w:rPr>
        <w:t>3</w:t>
      </w:r>
      <w:r w:rsidRPr="00C03FCB">
        <w:rPr>
          <w:rFonts w:ascii="Times New Roman" w:hAnsi="Times New Roman" w:cs="Times New Roman"/>
          <w:i w:val="0"/>
          <w:iCs w:val="0"/>
          <w:color w:val="auto"/>
          <w:sz w:val="24"/>
          <w:szCs w:val="24"/>
        </w:rPr>
        <w:fldChar w:fldCharType="end"/>
      </w:r>
      <w:r w:rsidRPr="00C03FCB">
        <w:rPr>
          <w:rFonts w:ascii="Times New Roman" w:hAnsi="Times New Roman" w:cs="Times New Roman"/>
          <w:i w:val="0"/>
          <w:iCs w:val="0"/>
          <w:color w:val="auto"/>
          <w:sz w:val="24"/>
          <w:szCs w:val="24"/>
        </w:rPr>
        <w:t>: Service Speed and Productivity Under Pressure</w:t>
      </w:r>
      <w:bookmarkEnd w:id="18"/>
    </w:p>
    <w:p w14:paraId="0BF4F5D0" w14:textId="5740E77F" w:rsidR="000D384E" w:rsidRPr="00C03FCB" w:rsidRDefault="000D384E" w:rsidP="00011124">
      <w:pPr>
        <w:pStyle w:val="Caption"/>
        <w:spacing w:after="0" w:line="360" w:lineRule="auto"/>
        <w:jc w:val="center"/>
        <w:rPr>
          <w:rFonts w:ascii="Times New Roman" w:hAnsi="Times New Roman" w:cs="Times New Roman"/>
          <w:i w:val="0"/>
          <w:iCs w:val="0"/>
          <w:color w:val="auto"/>
          <w:sz w:val="24"/>
          <w:szCs w:val="24"/>
        </w:rPr>
      </w:pPr>
      <w:r w:rsidRPr="00C03FCB">
        <w:rPr>
          <w:rFonts w:ascii="Times New Roman" w:hAnsi="Times New Roman" w:cs="Times New Roman"/>
          <w:i w:val="0"/>
          <w:iCs w:val="0"/>
          <w:color w:val="auto"/>
          <w:sz w:val="24"/>
          <w:szCs w:val="24"/>
        </w:rPr>
        <w:t>Source: (</w:t>
      </w:r>
      <w:proofErr w:type="spellStart"/>
      <w:r w:rsidRPr="00C03FCB">
        <w:rPr>
          <w:rFonts w:ascii="Times New Roman" w:hAnsi="Times New Roman" w:cs="Times New Roman"/>
          <w:i w:val="0"/>
          <w:iCs w:val="0"/>
          <w:color w:val="auto"/>
          <w:sz w:val="24"/>
          <w:szCs w:val="24"/>
        </w:rPr>
        <w:t>Astawa</w:t>
      </w:r>
      <w:proofErr w:type="spellEnd"/>
      <w:r w:rsidRPr="00C03FCB">
        <w:rPr>
          <w:rFonts w:ascii="Times New Roman" w:hAnsi="Times New Roman" w:cs="Times New Roman"/>
          <w:i w:val="0"/>
          <w:iCs w:val="0"/>
          <w:color w:val="auto"/>
          <w:sz w:val="24"/>
          <w:szCs w:val="24"/>
        </w:rPr>
        <w:t xml:space="preserve">, </w:t>
      </w:r>
      <w:proofErr w:type="spellStart"/>
      <w:r w:rsidRPr="00C03FCB">
        <w:rPr>
          <w:rFonts w:ascii="Times New Roman" w:hAnsi="Times New Roman" w:cs="Times New Roman"/>
          <w:i w:val="0"/>
          <w:iCs w:val="0"/>
          <w:color w:val="auto"/>
          <w:sz w:val="24"/>
          <w:szCs w:val="24"/>
        </w:rPr>
        <w:t>Armoni</w:t>
      </w:r>
      <w:proofErr w:type="spellEnd"/>
      <w:r w:rsidRPr="00C03FCB">
        <w:rPr>
          <w:rFonts w:ascii="Times New Roman" w:hAnsi="Times New Roman" w:cs="Times New Roman"/>
          <w:i w:val="0"/>
          <w:iCs w:val="0"/>
          <w:color w:val="auto"/>
          <w:sz w:val="24"/>
          <w:szCs w:val="24"/>
        </w:rPr>
        <w:t xml:space="preserve"> and </w:t>
      </w:r>
      <w:proofErr w:type="spellStart"/>
      <w:r w:rsidRPr="00C03FCB">
        <w:rPr>
          <w:rFonts w:ascii="Times New Roman" w:hAnsi="Times New Roman" w:cs="Times New Roman"/>
          <w:i w:val="0"/>
          <w:iCs w:val="0"/>
          <w:color w:val="auto"/>
          <w:sz w:val="24"/>
          <w:szCs w:val="24"/>
        </w:rPr>
        <w:t>Suardani</w:t>
      </w:r>
      <w:proofErr w:type="spellEnd"/>
      <w:r w:rsidRPr="00C03FCB">
        <w:rPr>
          <w:rFonts w:ascii="Times New Roman" w:hAnsi="Times New Roman" w:cs="Times New Roman"/>
          <w:i w:val="0"/>
          <w:iCs w:val="0"/>
          <w:color w:val="auto"/>
          <w:sz w:val="24"/>
          <w:szCs w:val="24"/>
        </w:rPr>
        <w:t>, 2023)</w:t>
      </w:r>
    </w:p>
    <w:p w14:paraId="02FBA47E" w14:textId="536921E9" w:rsidR="00801290" w:rsidRPr="00011124" w:rsidRDefault="002B672A" w:rsidP="00011124">
      <w:pPr>
        <w:pStyle w:val="Heading3"/>
        <w:spacing w:line="360" w:lineRule="auto"/>
        <w:jc w:val="both"/>
        <w:rPr>
          <w:rFonts w:ascii="Times New Roman" w:hAnsi="Times New Roman" w:cs="Times New Roman"/>
          <w:sz w:val="24"/>
          <w:szCs w:val="24"/>
        </w:rPr>
      </w:pPr>
      <w:bookmarkStart w:id="19" w:name="_Toc200060662"/>
      <w:r w:rsidRPr="00011124">
        <w:rPr>
          <w:rFonts w:ascii="Times New Roman" w:hAnsi="Times New Roman" w:cs="Times New Roman"/>
          <w:sz w:val="24"/>
          <w:szCs w:val="24"/>
        </w:rPr>
        <w:t>4.1.4 Guest Experience and Perceived Service Quality</w:t>
      </w:r>
      <w:bookmarkEnd w:id="19"/>
    </w:p>
    <w:p w14:paraId="1903F51F" w14:textId="02541579" w:rsidR="000F5BA8" w:rsidRPr="00011124" w:rsidRDefault="000F5BA8" w:rsidP="00011124">
      <w:pPr>
        <w:spacing w:line="360" w:lineRule="auto"/>
        <w:jc w:val="both"/>
        <w:rPr>
          <w:rFonts w:ascii="Times New Roman" w:hAnsi="Times New Roman" w:cs="Times New Roman"/>
        </w:rPr>
      </w:pPr>
      <w:r w:rsidRPr="00011124">
        <w:rPr>
          <w:rFonts w:ascii="Times New Roman" w:hAnsi="Times New Roman" w:cs="Times New Roman"/>
        </w:rPr>
        <w:t xml:space="preserve">Findings from review sites showed that some guests were happy with room size and location, but many things operational teams did </w:t>
      </w:r>
      <w:proofErr w:type="gramStart"/>
      <w:r w:rsidR="00D64933" w:rsidRPr="00011124">
        <w:rPr>
          <w:rFonts w:ascii="Times New Roman" w:hAnsi="Times New Roman" w:cs="Times New Roman"/>
        </w:rPr>
        <w:t>made</w:t>
      </w:r>
      <w:proofErr w:type="gramEnd"/>
      <w:r w:rsidRPr="00011124">
        <w:rPr>
          <w:rFonts w:ascii="Times New Roman" w:hAnsi="Times New Roman" w:cs="Times New Roman"/>
        </w:rPr>
        <w:t xml:space="preserve"> a big difference in their ratings. Plenty of lower-star reviews were about the employees, saying they had issues with poor communication, clear signs of stress</w:t>
      </w:r>
      <w:r w:rsidR="004742D7" w:rsidRPr="00011124">
        <w:rPr>
          <w:rFonts w:ascii="Times New Roman" w:hAnsi="Times New Roman" w:cs="Times New Roman"/>
        </w:rPr>
        <w:t>,</w:t>
      </w:r>
      <w:r w:rsidRPr="00011124">
        <w:rPr>
          <w:rFonts w:ascii="Times New Roman" w:hAnsi="Times New Roman" w:cs="Times New Roman"/>
        </w:rPr>
        <w:t xml:space="preserve"> and slow service. Some guests mentioned that they observed staff members looking unsure or overloaded</w:t>
      </w:r>
      <w:r w:rsidR="004742D7" w:rsidRPr="00011124">
        <w:rPr>
          <w:rFonts w:ascii="Times New Roman" w:hAnsi="Times New Roman" w:cs="Times New Roman"/>
        </w:rPr>
        <w:t>,</w:t>
      </w:r>
      <w:r w:rsidRPr="00011124">
        <w:rPr>
          <w:rFonts w:ascii="Times New Roman" w:hAnsi="Times New Roman" w:cs="Times New Roman"/>
        </w:rPr>
        <w:t xml:space="preserve"> which fit with the internal observations of a lack of support. It was shown in a TripAdvisor review written in March that customers had to wait and watch the staff sort out a messy booking at the reception</w:t>
      </w:r>
      <w:r w:rsidR="004742D7" w:rsidRPr="00011124">
        <w:rPr>
          <w:rFonts w:ascii="Times New Roman" w:hAnsi="Times New Roman" w:cs="Times New Roman"/>
        </w:rPr>
        <w:t>,</w:t>
      </w:r>
      <w:r w:rsidRPr="00011124">
        <w:rPr>
          <w:rFonts w:ascii="Times New Roman" w:hAnsi="Times New Roman" w:cs="Times New Roman"/>
        </w:rPr>
        <w:t xml:space="preserve"> which the reviewer called “chaotic.” The reviewer mentioned that even though the staff were kind, they lacked the knowledge needed to help with other problems (</w:t>
      </w:r>
      <w:proofErr w:type="spellStart"/>
      <w:r w:rsidRPr="00011124">
        <w:rPr>
          <w:rFonts w:ascii="Times New Roman" w:hAnsi="Times New Roman" w:cs="Times New Roman"/>
        </w:rPr>
        <w:t>Karatepe</w:t>
      </w:r>
      <w:proofErr w:type="spellEnd"/>
      <w:r w:rsidRPr="00011124">
        <w:rPr>
          <w:rFonts w:ascii="Times New Roman" w:hAnsi="Times New Roman" w:cs="Times New Roman"/>
        </w:rPr>
        <w:t>, 2013). At least six additional reviews mentioned that the staff did not rate high</w:t>
      </w:r>
      <w:r w:rsidR="004742D7" w:rsidRPr="00011124">
        <w:rPr>
          <w:rFonts w:ascii="Times New Roman" w:hAnsi="Times New Roman" w:cs="Times New Roman"/>
        </w:rPr>
        <w:t>,</w:t>
      </w:r>
      <w:r w:rsidRPr="00011124">
        <w:rPr>
          <w:rFonts w:ascii="Times New Roman" w:hAnsi="Times New Roman" w:cs="Times New Roman"/>
        </w:rPr>
        <w:t xml:space="preserve"> even though they admired the hotel offerings. Tangible problems</w:t>
      </w:r>
      <w:r w:rsidR="004742D7" w:rsidRPr="00011124">
        <w:rPr>
          <w:rFonts w:ascii="Times New Roman" w:hAnsi="Times New Roman" w:cs="Times New Roman"/>
        </w:rPr>
        <w:t>,</w:t>
      </w:r>
      <w:r w:rsidRPr="00011124">
        <w:rPr>
          <w:rFonts w:ascii="Times New Roman" w:hAnsi="Times New Roman" w:cs="Times New Roman"/>
        </w:rPr>
        <w:t xml:space="preserve"> such as old furniture or not enough parking</w:t>
      </w:r>
      <w:r w:rsidR="004742D7" w:rsidRPr="00011124">
        <w:rPr>
          <w:rFonts w:ascii="Times New Roman" w:hAnsi="Times New Roman" w:cs="Times New Roman"/>
        </w:rPr>
        <w:t>,</w:t>
      </w:r>
      <w:r w:rsidRPr="00011124">
        <w:rPr>
          <w:rFonts w:ascii="Times New Roman" w:hAnsi="Times New Roman" w:cs="Times New Roman"/>
        </w:rPr>
        <w:t xml:space="preserve"> made guests more tolerant than when it was the staff at fault. This therefore</w:t>
      </w:r>
      <w:r w:rsidR="004742D7" w:rsidRPr="00011124">
        <w:rPr>
          <w:rFonts w:ascii="Times New Roman" w:hAnsi="Times New Roman" w:cs="Times New Roman"/>
        </w:rPr>
        <w:t>,</w:t>
      </w:r>
      <w:r w:rsidRPr="00011124">
        <w:rPr>
          <w:rFonts w:ascii="Times New Roman" w:hAnsi="Times New Roman" w:cs="Times New Roman"/>
        </w:rPr>
        <w:t xml:space="preserve"> means that human interactions in the operation strongly influence the level </w:t>
      </w:r>
      <w:r w:rsidRPr="00011124">
        <w:rPr>
          <w:rFonts w:ascii="Times New Roman" w:hAnsi="Times New Roman" w:cs="Times New Roman"/>
        </w:rPr>
        <w:lastRenderedPageBreak/>
        <w:t>of guest satisfaction. Placement experience further confirms the current conclusion. On many occasions, guests would come to the front desk for help that could have been handled electronically or by signage</w:t>
      </w:r>
      <w:r w:rsidR="004742D7" w:rsidRPr="00011124">
        <w:rPr>
          <w:rFonts w:ascii="Times New Roman" w:hAnsi="Times New Roman" w:cs="Times New Roman"/>
        </w:rPr>
        <w:t>,</w:t>
      </w:r>
      <w:r w:rsidRPr="00011124">
        <w:rPr>
          <w:rFonts w:ascii="Times New Roman" w:hAnsi="Times New Roman" w:cs="Times New Roman"/>
        </w:rPr>
        <w:t xml:space="preserve"> for example, to access Wi-Fi or check the hours of the spa or restaurant. Many times, employees have to ask for verbal information</w:t>
      </w:r>
      <w:r w:rsidR="00FD3B29" w:rsidRPr="00011124">
        <w:rPr>
          <w:rFonts w:ascii="Times New Roman" w:hAnsi="Times New Roman" w:cs="Times New Roman"/>
        </w:rPr>
        <w:t>,</w:t>
      </w:r>
      <w:r w:rsidRPr="00011124">
        <w:rPr>
          <w:rFonts w:ascii="Times New Roman" w:hAnsi="Times New Roman" w:cs="Times New Roman"/>
        </w:rPr>
        <w:t xml:space="preserve"> which proves there is not enough transparency in the environment</w:t>
      </w:r>
      <w:r w:rsidR="00FD3B29" w:rsidRPr="00011124">
        <w:rPr>
          <w:rFonts w:ascii="Times New Roman" w:hAnsi="Times New Roman" w:cs="Times New Roman"/>
        </w:rPr>
        <w:t>,</w:t>
      </w:r>
      <w:r w:rsidRPr="00011124">
        <w:rPr>
          <w:rFonts w:ascii="Times New Roman" w:hAnsi="Times New Roman" w:cs="Times New Roman"/>
        </w:rPr>
        <w:t xml:space="preserve"> and front-line workers are bothered by unnecessary requests. Instruction on the use of the new property management system (PMS) was lacking, so the changes brought by management did not reach their full potential. Either </w:t>
      </w:r>
      <w:r w:rsidR="00FD3B29" w:rsidRPr="00011124">
        <w:rPr>
          <w:rFonts w:ascii="Times New Roman" w:hAnsi="Times New Roman" w:cs="Times New Roman"/>
        </w:rPr>
        <w:t xml:space="preserve">the </w:t>
      </w:r>
      <w:r w:rsidRPr="00011124">
        <w:rPr>
          <w:rFonts w:ascii="Times New Roman" w:hAnsi="Times New Roman" w:cs="Times New Roman"/>
        </w:rPr>
        <w:t>staff went back to doing tasks by hand or just used part of the system, meaning the system did not pay off as it could have. Because the tools and training methods were not connected, the situation became even less efficient</w:t>
      </w:r>
      <w:r w:rsidR="00FD3B29" w:rsidRPr="00011124">
        <w:rPr>
          <w:rFonts w:ascii="Times New Roman" w:hAnsi="Times New Roman" w:cs="Times New Roman"/>
        </w:rPr>
        <w:t>,</w:t>
      </w:r>
      <w:r w:rsidRPr="00011124">
        <w:rPr>
          <w:rFonts w:ascii="Times New Roman" w:hAnsi="Times New Roman" w:cs="Times New Roman"/>
        </w:rPr>
        <w:t xml:space="preserve"> and this caused staff morale to drop during tech introduction without proper guidance (Zhu, Obeng</w:t>
      </w:r>
      <w:r w:rsidR="00FD3B29" w:rsidRPr="00011124">
        <w:rPr>
          <w:rFonts w:ascii="Times New Roman" w:hAnsi="Times New Roman" w:cs="Times New Roman"/>
        </w:rPr>
        <w:t>,</w:t>
      </w:r>
      <w:r w:rsidRPr="00011124">
        <w:rPr>
          <w:rFonts w:ascii="Times New Roman" w:hAnsi="Times New Roman" w:cs="Times New Roman"/>
        </w:rPr>
        <w:t xml:space="preserve"> and </w:t>
      </w:r>
      <w:proofErr w:type="spellStart"/>
      <w:r w:rsidRPr="00011124">
        <w:rPr>
          <w:rFonts w:ascii="Times New Roman" w:hAnsi="Times New Roman" w:cs="Times New Roman"/>
        </w:rPr>
        <w:t>Azinga</w:t>
      </w:r>
      <w:proofErr w:type="spellEnd"/>
      <w:r w:rsidRPr="00011124">
        <w:rPr>
          <w:rFonts w:ascii="Times New Roman" w:hAnsi="Times New Roman" w:cs="Times New Roman"/>
        </w:rPr>
        <w:t>, 2023).</w:t>
      </w:r>
    </w:p>
    <w:p w14:paraId="38771C11" w14:textId="64016CDC" w:rsidR="006C2225" w:rsidRPr="00011124" w:rsidRDefault="006C2225" w:rsidP="00011124">
      <w:pPr>
        <w:pStyle w:val="Heading2"/>
        <w:spacing w:line="360" w:lineRule="auto"/>
        <w:jc w:val="both"/>
        <w:rPr>
          <w:rFonts w:ascii="Times New Roman" w:hAnsi="Times New Roman" w:cs="Times New Roman"/>
          <w:sz w:val="24"/>
          <w:szCs w:val="24"/>
        </w:rPr>
      </w:pPr>
      <w:bookmarkStart w:id="20" w:name="_Toc200060663"/>
      <w:r w:rsidRPr="00011124">
        <w:rPr>
          <w:rFonts w:ascii="Times New Roman" w:hAnsi="Times New Roman" w:cs="Times New Roman"/>
          <w:sz w:val="24"/>
          <w:szCs w:val="24"/>
        </w:rPr>
        <w:t>4.2 Discussion</w:t>
      </w:r>
      <w:bookmarkEnd w:id="20"/>
    </w:p>
    <w:p w14:paraId="22A91FBC" w14:textId="33B3E201" w:rsidR="006C2225" w:rsidRPr="00011124" w:rsidRDefault="006C2225" w:rsidP="00011124">
      <w:pPr>
        <w:pStyle w:val="Heading3"/>
        <w:spacing w:line="360" w:lineRule="auto"/>
        <w:jc w:val="both"/>
        <w:rPr>
          <w:rFonts w:ascii="Times New Roman" w:hAnsi="Times New Roman" w:cs="Times New Roman"/>
          <w:sz w:val="24"/>
          <w:szCs w:val="24"/>
        </w:rPr>
      </w:pPr>
      <w:bookmarkStart w:id="21" w:name="_Toc200060664"/>
      <w:r w:rsidRPr="00011124">
        <w:rPr>
          <w:rFonts w:ascii="Times New Roman" w:hAnsi="Times New Roman" w:cs="Times New Roman"/>
          <w:sz w:val="24"/>
          <w:szCs w:val="24"/>
        </w:rPr>
        <w:t>4.2.1 Training and Operational Efficiency</w:t>
      </w:r>
      <w:bookmarkEnd w:id="21"/>
    </w:p>
    <w:p w14:paraId="68EBEE7B" w14:textId="6F627C7A" w:rsidR="006C2225" w:rsidRPr="00011124" w:rsidRDefault="006C2225" w:rsidP="00011124">
      <w:pPr>
        <w:spacing w:line="360" w:lineRule="auto"/>
        <w:jc w:val="both"/>
        <w:rPr>
          <w:rFonts w:ascii="Times New Roman" w:hAnsi="Times New Roman" w:cs="Times New Roman"/>
        </w:rPr>
      </w:pPr>
      <w:r w:rsidRPr="00011124">
        <w:rPr>
          <w:rFonts w:ascii="Times New Roman" w:hAnsi="Times New Roman" w:cs="Times New Roman"/>
        </w:rPr>
        <w:t xml:space="preserve">Findings from review sites showed that some guests were happy with the room size and location, but many things operational teams did </w:t>
      </w:r>
      <w:proofErr w:type="gramStart"/>
      <w:r w:rsidR="00FD3B29" w:rsidRPr="00011124">
        <w:rPr>
          <w:rFonts w:ascii="Times New Roman" w:hAnsi="Times New Roman" w:cs="Times New Roman"/>
        </w:rPr>
        <w:t>made</w:t>
      </w:r>
      <w:proofErr w:type="gramEnd"/>
      <w:r w:rsidRPr="00011124">
        <w:rPr>
          <w:rFonts w:ascii="Times New Roman" w:hAnsi="Times New Roman" w:cs="Times New Roman"/>
        </w:rPr>
        <w:t xml:space="preserve"> a big difference in their ratings. Plenty of lower-star reviews were about the employees, saying they had issues with poor communication, clear signs of stress, and slow service. Some guests mentioned that they observed staff members looking unsure or overloaded</w:t>
      </w:r>
      <w:r w:rsidR="00FD3B29" w:rsidRPr="00011124">
        <w:rPr>
          <w:rFonts w:ascii="Times New Roman" w:hAnsi="Times New Roman" w:cs="Times New Roman"/>
        </w:rPr>
        <w:t>,</w:t>
      </w:r>
      <w:r w:rsidRPr="00011124">
        <w:rPr>
          <w:rFonts w:ascii="Times New Roman" w:hAnsi="Times New Roman" w:cs="Times New Roman"/>
        </w:rPr>
        <w:t xml:space="preserve"> which fit with the internal observations of a lack of support. It was shown in a TripAdvisor review written in March that customers had to wait and watch the staff sort out a messy booking at the reception</w:t>
      </w:r>
      <w:r w:rsidR="00FD3B29" w:rsidRPr="00011124">
        <w:rPr>
          <w:rFonts w:ascii="Times New Roman" w:hAnsi="Times New Roman" w:cs="Times New Roman"/>
        </w:rPr>
        <w:t>,</w:t>
      </w:r>
      <w:r w:rsidRPr="00011124">
        <w:rPr>
          <w:rFonts w:ascii="Times New Roman" w:hAnsi="Times New Roman" w:cs="Times New Roman"/>
        </w:rPr>
        <w:t xml:space="preserve"> which the reviewer called “chaotic (Wilson, 2025).” The reviewer mentioned that even though the staff were kind, they lacked the knowledge needed to help with other problems. At least six additional reviews mentioned that the staff did not rate high</w:t>
      </w:r>
      <w:r w:rsidR="00FD3B29" w:rsidRPr="00011124">
        <w:rPr>
          <w:rFonts w:ascii="Times New Roman" w:hAnsi="Times New Roman" w:cs="Times New Roman"/>
        </w:rPr>
        <w:t>,</w:t>
      </w:r>
      <w:r w:rsidRPr="00011124">
        <w:rPr>
          <w:rFonts w:ascii="Times New Roman" w:hAnsi="Times New Roman" w:cs="Times New Roman"/>
        </w:rPr>
        <w:t xml:space="preserve"> even though they admired the hotel offerings. Tangible problems</w:t>
      </w:r>
      <w:r w:rsidR="00FD3B29" w:rsidRPr="00011124">
        <w:rPr>
          <w:rFonts w:ascii="Times New Roman" w:hAnsi="Times New Roman" w:cs="Times New Roman"/>
        </w:rPr>
        <w:t>,</w:t>
      </w:r>
      <w:r w:rsidRPr="00011124">
        <w:rPr>
          <w:rFonts w:ascii="Times New Roman" w:hAnsi="Times New Roman" w:cs="Times New Roman"/>
        </w:rPr>
        <w:t xml:space="preserve"> such as old furniture or not enough parking</w:t>
      </w:r>
      <w:r w:rsidR="00FD3B29" w:rsidRPr="00011124">
        <w:rPr>
          <w:rFonts w:ascii="Times New Roman" w:hAnsi="Times New Roman" w:cs="Times New Roman"/>
        </w:rPr>
        <w:t>,</w:t>
      </w:r>
      <w:r w:rsidRPr="00011124">
        <w:rPr>
          <w:rFonts w:ascii="Times New Roman" w:hAnsi="Times New Roman" w:cs="Times New Roman"/>
        </w:rPr>
        <w:t xml:space="preserve"> made guests more tolerant than when it was the staff at fault. This</w:t>
      </w:r>
      <w:r w:rsidR="00FD3B29" w:rsidRPr="00011124">
        <w:rPr>
          <w:rFonts w:ascii="Times New Roman" w:hAnsi="Times New Roman" w:cs="Times New Roman"/>
        </w:rPr>
        <w:t>,</w:t>
      </w:r>
      <w:r w:rsidRPr="00011124">
        <w:rPr>
          <w:rFonts w:ascii="Times New Roman" w:hAnsi="Times New Roman" w:cs="Times New Roman"/>
        </w:rPr>
        <w:t xml:space="preserve"> therefore</w:t>
      </w:r>
      <w:r w:rsidR="00FD3B29" w:rsidRPr="00011124">
        <w:rPr>
          <w:rFonts w:ascii="Times New Roman" w:hAnsi="Times New Roman" w:cs="Times New Roman"/>
        </w:rPr>
        <w:t>,</w:t>
      </w:r>
      <w:r w:rsidRPr="00011124">
        <w:rPr>
          <w:rFonts w:ascii="Times New Roman" w:hAnsi="Times New Roman" w:cs="Times New Roman"/>
        </w:rPr>
        <w:t xml:space="preserve"> means that human interactions in the operation strongly influence the level of guest satisfaction (Truitt, 2011). Placement experience further confirms the current conclusion. On many occasions, guests would come to the front desk for help that could have been handled electronically or by signage</w:t>
      </w:r>
      <w:r w:rsidR="00FD3B29" w:rsidRPr="00011124">
        <w:rPr>
          <w:rFonts w:ascii="Times New Roman" w:hAnsi="Times New Roman" w:cs="Times New Roman"/>
        </w:rPr>
        <w:t>,</w:t>
      </w:r>
      <w:r w:rsidRPr="00011124">
        <w:rPr>
          <w:rFonts w:ascii="Times New Roman" w:hAnsi="Times New Roman" w:cs="Times New Roman"/>
        </w:rPr>
        <w:t xml:space="preserve"> for example, to access Wi-Fi or check the hours of the spa or restaurant. Many times, employees have to ask for verbal information</w:t>
      </w:r>
      <w:r w:rsidR="00FD3B29" w:rsidRPr="00011124">
        <w:rPr>
          <w:rFonts w:ascii="Times New Roman" w:hAnsi="Times New Roman" w:cs="Times New Roman"/>
        </w:rPr>
        <w:t>,</w:t>
      </w:r>
      <w:r w:rsidRPr="00011124">
        <w:rPr>
          <w:rFonts w:ascii="Times New Roman" w:hAnsi="Times New Roman" w:cs="Times New Roman"/>
        </w:rPr>
        <w:t xml:space="preserve"> which proves there is not enough transparency in the environment, and front-line workers are bothered by unnecessary requests (Liu, 2025).</w:t>
      </w:r>
    </w:p>
    <w:p w14:paraId="3E28E3FD" w14:textId="496A929D" w:rsidR="006C2225" w:rsidRPr="00011124" w:rsidRDefault="006C2225" w:rsidP="00011124">
      <w:pPr>
        <w:spacing w:line="360" w:lineRule="auto"/>
        <w:jc w:val="both"/>
        <w:rPr>
          <w:rFonts w:ascii="Times New Roman" w:hAnsi="Times New Roman" w:cs="Times New Roman"/>
        </w:rPr>
      </w:pPr>
      <w:r w:rsidRPr="00011124">
        <w:rPr>
          <w:rFonts w:ascii="Times New Roman" w:hAnsi="Times New Roman" w:cs="Times New Roman"/>
        </w:rPr>
        <w:lastRenderedPageBreak/>
        <w:t xml:space="preserve">Instruction on the use of the new property management system (PMS) was lacking, so the changes brought by management did not reach their full potential. Either </w:t>
      </w:r>
      <w:r w:rsidR="00FD3B29" w:rsidRPr="00011124">
        <w:rPr>
          <w:rFonts w:ascii="Times New Roman" w:hAnsi="Times New Roman" w:cs="Times New Roman"/>
        </w:rPr>
        <w:t xml:space="preserve">the </w:t>
      </w:r>
      <w:r w:rsidRPr="00011124">
        <w:rPr>
          <w:rFonts w:ascii="Times New Roman" w:hAnsi="Times New Roman" w:cs="Times New Roman"/>
        </w:rPr>
        <w:t>staff went back to doing tasks by hand or just used part of the system, meaning the system did not pay off as it could have. Because the tools and training methods were not connected, the situation became even less efficient</w:t>
      </w:r>
      <w:r w:rsidR="00FD3B29" w:rsidRPr="00011124">
        <w:rPr>
          <w:rFonts w:ascii="Times New Roman" w:hAnsi="Times New Roman" w:cs="Times New Roman"/>
        </w:rPr>
        <w:t>,</w:t>
      </w:r>
      <w:r w:rsidRPr="00011124">
        <w:rPr>
          <w:rFonts w:ascii="Times New Roman" w:hAnsi="Times New Roman" w:cs="Times New Roman"/>
        </w:rPr>
        <w:t xml:space="preserve"> and this caused staff morale to drop during tech introduction without proper guidance (Pandya et al., 2023).</w:t>
      </w:r>
    </w:p>
    <w:p w14:paraId="4B560789" w14:textId="7E43424E" w:rsidR="006C2225" w:rsidRPr="00011124" w:rsidRDefault="000055B6" w:rsidP="00011124">
      <w:pPr>
        <w:pStyle w:val="Heading3"/>
        <w:spacing w:line="360" w:lineRule="auto"/>
        <w:jc w:val="both"/>
        <w:rPr>
          <w:rFonts w:ascii="Times New Roman" w:hAnsi="Times New Roman" w:cs="Times New Roman"/>
          <w:sz w:val="24"/>
          <w:szCs w:val="24"/>
        </w:rPr>
      </w:pPr>
      <w:bookmarkStart w:id="22" w:name="_Toc200060665"/>
      <w:r w:rsidRPr="00011124">
        <w:rPr>
          <w:rFonts w:ascii="Times New Roman" w:hAnsi="Times New Roman" w:cs="Times New Roman"/>
          <w:sz w:val="24"/>
          <w:szCs w:val="24"/>
        </w:rPr>
        <w:t>4.2.2 Transparency and Guest Expectations</w:t>
      </w:r>
      <w:bookmarkEnd w:id="22"/>
    </w:p>
    <w:p w14:paraId="112B4AD8" w14:textId="34D01946" w:rsidR="00AA4138" w:rsidRPr="00011124" w:rsidRDefault="00AA4138" w:rsidP="00011124">
      <w:pPr>
        <w:spacing w:line="360" w:lineRule="auto"/>
        <w:jc w:val="both"/>
        <w:rPr>
          <w:rFonts w:ascii="Times New Roman" w:hAnsi="Times New Roman" w:cs="Times New Roman"/>
        </w:rPr>
      </w:pPr>
      <w:r w:rsidRPr="00011124">
        <w:rPr>
          <w:rFonts w:ascii="Times New Roman" w:hAnsi="Times New Roman" w:cs="Times New Roman"/>
        </w:rPr>
        <w:t xml:space="preserve">The evidence collected from the discussions shows that guests were not given enough clear information about the parking situation. </w:t>
      </w:r>
      <w:proofErr w:type="spellStart"/>
      <w:r w:rsidRPr="00011124">
        <w:rPr>
          <w:rFonts w:ascii="Times New Roman" w:hAnsi="Times New Roman" w:cs="Times New Roman"/>
        </w:rPr>
        <w:t>Thongmun</w:t>
      </w:r>
      <w:proofErr w:type="spellEnd"/>
      <w:r w:rsidRPr="00011124">
        <w:rPr>
          <w:rFonts w:ascii="Times New Roman" w:hAnsi="Times New Roman" w:cs="Times New Roman"/>
        </w:rPr>
        <w:t xml:space="preserve">, </w:t>
      </w:r>
      <w:proofErr w:type="spellStart"/>
      <w:r w:rsidRPr="00011124">
        <w:rPr>
          <w:rFonts w:ascii="Times New Roman" w:hAnsi="Times New Roman" w:cs="Times New Roman"/>
        </w:rPr>
        <w:t>Soonsan</w:t>
      </w:r>
      <w:proofErr w:type="spellEnd"/>
      <w:r w:rsidR="00FD3B29" w:rsidRPr="00011124">
        <w:rPr>
          <w:rFonts w:ascii="Times New Roman" w:hAnsi="Times New Roman" w:cs="Times New Roman"/>
        </w:rPr>
        <w:t>,</w:t>
      </w:r>
      <w:r w:rsidRPr="00011124">
        <w:rPr>
          <w:rFonts w:ascii="Times New Roman" w:hAnsi="Times New Roman" w:cs="Times New Roman"/>
        </w:rPr>
        <w:t xml:space="preserve"> and Thai (2025) come to a similar conclusion, stating that uncertainty in online communication damages trust and reduces how loyal consumers are to the brand. Holiday Inn </w:t>
      </w:r>
      <w:proofErr w:type="gramStart"/>
      <w:r w:rsidRPr="00011124">
        <w:rPr>
          <w:rFonts w:ascii="Times New Roman" w:hAnsi="Times New Roman" w:cs="Times New Roman"/>
        </w:rPr>
        <w:t>Peterborough  West’s</w:t>
      </w:r>
      <w:proofErr w:type="gramEnd"/>
      <w:r w:rsidRPr="00011124">
        <w:rPr>
          <w:rFonts w:ascii="Times New Roman" w:hAnsi="Times New Roman" w:cs="Times New Roman"/>
        </w:rPr>
        <w:t xml:space="preserve"> mistake in charging for parking has been mentioned by guests many times, showing it is a problem that still upsets guests when everything else is satisfactory. Responses that shield the hotel and are not friendly toward online reviewers increase the problem. Based on what Lei et al. (2023) explain, a personal response and empathy can win back guests’ trust. Not matching the </w:t>
      </w:r>
      <w:proofErr w:type="gramStart"/>
      <w:r w:rsidRPr="00011124">
        <w:rPr>
          <w:rFonts w:ascii="Times New Roman" w:hAnsi="Times New Roman" w:cs="Times New Roman"/>
        </w:rPr>
        <w:t>way</w:t>
      </w:r>
      <w:proofErr w:type="gramEnd"/>
      <w:r w:rsidRPr="00011124">
        <w:rPr>
          <w:rFonts w:ascii="Times New Roman" w:hAnsi="Times New Roman" w:cs="Times New Roman"/>
        </w:rPr>
        <w:t xml:space="preserve"> you communicate online with the interest addressed shows poor transparency and therefore affects the effectiveness of your digital involvement. This makes it especially bad now, when what guests read on the internet can strongly influence their decisions, as Sofi et al. (2024) explain. Also, the fact that housekeeping schedules are unpredictable can make guests worry that the hotel is not organi</w:t>
      </w:r>
      <w:r w:rsidR="00FF7134">
        <w:rPr>
          <w:rFonts w:ascii="Times New Roman" w:hAnsi="Times New Roman" w:cs="Times New Roman"/>
        </w:rPr>
        <w:t>s</w:t>
      </w:r>
      <w:r w:rsidRPr="00011124">
        <w:rPr>
          <w:rFonts w:ascii="Times New Roman" w:hAnsi="Times New Roman" w:cs="Times New Roman"/>
        </w:rPr>
        <w:t xml:space="preserve">ed within. </w:t>
      </w:r>
      <w:proofErr w:type="spellStart"/>
      <w:r w:rsidRPr="00011124">
        <w:rPr>
          <w:rFonts w:ascii="Times New Roman" w:hAnsi="Times New Roman" w:cs="Times New Roman"/>
        </w:rPr>
        <w:t>Velaoras</w:t>
      </w:r>
      <w:proofErr w:type="spellEnd"/>
      <w:r w:rsidRPr="00011124">
        <w:rPr>
          <w:rFonts w:ascii="Times New Roman" w:hAnsi="Times New Roman" w:cs="Times New Roman"/>
        </w:rPr>
        <w:t xml:space="preserve"> et al. (2025) stress that quick exchange of information and clear process planning are necessary for managing both staff performance and guest satisfaction. Having no standard cleaning routine and no compatible digital tool between the front desk and housekeeping </w:t>
      </w:r>
      <w:r w:rsidR="00FD3B29" w:rsidRPr="00011124">
        <w:rPr>
          <w:rFonts w:ascii="Times New Roman" w:hAnsi="Times New Roman" w:cs="Times New Roman"/>
        </w:rPr>
        <w:t>leads</w:t>
      </w:r>
      <w:r w:rsidRPr="00011124">
        <w:rPr>
          <w:rFonts w:ascii="Times New Roman" w:hAnsi="Times New Roman" w:cs="Times New Roman"/>
        </w:rPr>
        <w:t xml:space="preserve"> to </w:t>
      </w:r>
      <w:r w:rsidR="00FD3B29" w:rsidRPr="00011124">
        <w:rPr>
          <w:rFonts w:ascii="Times New Roman" w:hAnsi="Times New Roman" w:cs="Times New Roman"/>
        </w:rPr>
        <w:t>unnecessary</w:t>
      </w:r>
      <w:r w:rsidRPr="00011124">
        <w:rPr>
          <w:rFonts w:ascii="Times New Roman" w:hAnsi="Times New Roman" w:cs="Times New Roman"/>
        </w:rPr>
        <w:t xml:space="preserve"> errors and thus poor services for hotel guests. This indicates that people working together openly, consistently</w:t>
      </w:r>
      <w:r w:rsidR="00FD3B29" w:rsidRPr="00011124">
        <w:rPr>
          <w:rFonts w:ascii="Times New Roman" w:hAnsi="Times New Roman" w:cs="Times New Roman"/>
        </w:rPr>
        <w:t>,</w:t>
      </w:r>
      <w:r w:rsidRPr="00011124">
        <w:rPr>
          <w:rFonts w:ascii="Times New Roman" w:hAnsi="Times New Roman" w:cs="Times New Roman"/>
        </w:rPr>
        <w:t xml:space="preserve"> and without exception is necessary for great guest experiences.</w:t>
      </w:r>
    </w:p>
    <w:p w14:paraId="67A5BEC9" w14:textId="2C108FCF" w:rsidR="005635E8" w:rsidRPr="00011124" w:rsidRDefault="005635E8" w:rsidP="00011124">
      <w:pPr>
        <w:pStyle w:val="Heading3"/>
        <w:spacing w:line="360" w:lineRule="auto"/>
        <w:jc w:val="both"/>
        <w:rPr>
          <w:rFonts w:ascii="Times New Roman" w:hAnsi="Times New Roman" w:cs="Times New Roman"/>
          <w:sz w:val="24"/>
          <w:szCs w:val="24"/>
        </w:rPr>
      </w:pPr>
      <w:bookmarkStart w:id="23" w:name="_Toc200060666"/>
      <w:r w:rsidRPr="00011124">
        <w:rPr>
          <w:rFonts w:ascii="Times New Roman" w:hAnsi="Times New Roman" w:cs="Times New Roman"/>
          <w:sz w:val="24"/>
          <w:szCs w:val="24"/>
        </w:rPr>
        <w:t>4.2.3 Service Speed, Staff Stress, and Productivity Slowdowns</w:t>
      </w:r>
      <w:bookmarkEnd w:id="23"/>
    </w:p>
    <w:p w14:paraId="0FCC9E1D" w14:textId="2AFEF6E7" w:rsidR="005635E8" w:rsidRPr="00011124" w:rsidRDefault="005635E8" w:rsidP="00011124">
      <w:pPr>
        <w:spacing w:line="360" w:lineRule="auto"/>
        <w:jc w:val="both"/>
        <w:rPr>
          <w:rFonts w:ascii="Times New Roman" w:hAnsi="Times New Roman" w:cs="Times New Roman"/>
        </w:rPr>
      </w:pPr>
      <w:r w:rsidRPr="00011124">
        <w:rPr>
          <w:rFonts w:ascii="Times New Roman" w:hAnsi="Times New Roman" w:cs="Times New Roman"/>
        </w:rPr>
        <w:t>The study demonstrates that, under pressure, dining, beverage</w:t>
      </w:r>
      <w:r w:rsidR="00FD3B29" w:rsidRPr="00011124">
        <w:rPr>
          <w:rFonts w:ascii="Times New Roman" w:hAnsi="Times New Roman" w:cs="Times New Roman"/>
        </w:rPr>
        <w:t>,</w:t>
      </w:r>
      <w:r w:rsidRPr="00011124">
        <w:rPr>
          <w:rFonts w:ascii="Times New Roman" w:hAnsi="Times New Roman" w:cs="Times New Roman"/>
        </w:rPr>
        <w:t xml:space="preserve"> and front desk services tend to become very slow. This confirms </w:t>
      </w:r>
      <w:r w:rsidR="00FD3B29" w:rsidRPr="00011124">
        <w:rPr>
          <w:rFonts w:ascii="Times New Roman" w:hAnsi="Times New Roman" w:cs="Times New Roman"/>
        </w:rPr>
        <w:t>Thapa's</w:t>
      </w:r>
      <w:r w:rsidRPr="00011124">
        <w:rPr>
          <w:rFonts w:ascii="Times New Roman" w:hAnsi="Times New Roman" w:cs="Times New Roman"/>
        </w:rPr>
        <w:t xml:space="preserve"> (2022) view that the ability to deliver services consistently under tension from high demand demonstrates how well a service organisation is prepared. During times when they are busiest, weekends especially, it is tough for Holiday Inn Peterborough West to deliver the same quality </w:t>
      </w:r>
      <w:r w:rsidR="00FD3B29" w:rsidRPr="00011124">
        <w:rPr>
          <w:rFonts w:ascii="Times New Roman" w:hAnsi="Times New Roman" w:cs="Times New Roman"/>
        </w:rPr>
        <w:t xml:space="preserve">of </w:t>
      </w:r>
      <w:r w:rsidRPr="00011124">
        <w:rPr>
          <w:rFonts w:ascii="Times New Roman" w:hAnsi="Times New Roman" w:cs="Times New Roman"/>
        </w:rPr>
        <w:t xml:space="preserve">service because of gaps in their team’s competence and the flexibility of their roles. Cross-training is almost completely missing from </w:t>
      </w:r>
      <w:r w:rsidRPr="00011124">
        <w:rPr>
          <w:rFonts w:ascii="Times New Roman" w:hAnsi="Times New Roman" w:cs="Times New Roman"/>
        </w:rPr>
        <w:lastRenderedPageBreak/>
        <w:t xml:space="preserve">the system. According to </w:t>
      </w:r>
      <w:proofErr w:type="spellStart"/>
      <w:r w:rsidRPr="00011124">
        <w:rPr>
          <w:rFonts w:ascii="Times New Roman" w:hAnsi="Times New Roman" w:cs="Times New Roman"/>
        </w:rPr>
        <w:t>Palupiningtyas</w:t>
      </w:r>
      <w:proofErr w:type="spellEnd"/>
      <w:r w:rsidRPr="00011124">
        <w:rPr>
          <w:rFonts w:ascii="Times New Roman" w:hAnsi="Times New Roman" w:cs="Times New Roman"/>
        </w:rPr>
        <w:t xml:space="preserve"> et al. (2025), if employees learn various skills, it makes services more adaptable and assists with rapid responses. In the case study location, it was obvious that the bar and check-in process ran late and that the older workers gave advice to the newer staff. These kinds of dependencies cause workflow problems and add more stress</w:t>
      </w:r>
      <w:r w:rsidR="00FD3B29" w:rsidRPr="00011124">
        <w:rPr>
          <w:rFonts w:ascii="Times New Roman" w:hAnsi="Times New Roman" w:cs="Times New Roman"/>
        </w:rPr>
        <w:t>,</w:t>
      </w:r>
      <w:r w:rsidRPr="00011124">
        <w:rPr>
          <w:rFonts w:ascii="Times New Roman" w:hAnsi="Times New Roman" w:cs="Times New Roman"/>
        </w:rPr>
        <w:t xml:space="preserve"> which eventually reduces how good the services are, according to the reviews examined. Technological underuse plays a role as well. After the software was put in place, staff generally went back to doing things manually because there wasn’t enough joint training done. This agrees with the argument in Arya et al (2025) about the ‘’technology paradox’’ in hospitality, where new systems are put in without proper help and end up causing inefficiencies. If change management and training are not arranged, technology plays little role in transforming the organisation. Internal communication is not effective </w:t>
      </w:r>
      <w:r w:rsidR="004742D7" w:rsidRPr="00011124">
        <w:rPr>
          <w:rFonts w:ascii="Times New Roman" w:hAnsi="Times New Roman" w:cs="Times New Roman"/>
        </w:rPr>
        <w:t>in</w:t>
      </w:r>
      <w:r w:rsidRPr="00011124">
        <w:rPr>
          <w:rFonts w:ascii="Times New Roman" w:hAnsi="Times New Roman" w:cs="Times New Roman"/>
        </w:rPr>
        <w:t xml:space="preserve"> allowing the company to adapt rapidly. Briefings at work started with management updates rather than collecting feedback for staff, missing a chance for improvement. According to </w:t>
      </w:r>
      <w:proofErr w:type="spellStart"/>
      <w:r w:rsidRPr="00011124">
        <w:rPr>
          <w:rFonts w:ascii="Times New Roman" w:hAnsi="Times New Roman" w:cs="Times New Roman"/>
        </w:rPr>
        <w:t>Eluwole</w:t>
      </w:r>
      <w:proofErr w:type="spellEnd"/>
      <w:r w:rsidRPr="00011124">
        <w:rPr>
          <w:rFonts w:ascii="Times New Roman" w:hAnsi="Times New Roman" w:cs="Times New Roman"/>
        </w:rPr>
        <w:t xml:space="preserve"> et al. (2025), reflective feedback helps staff to identify their mistakes and address them, so </w:t>
      </w:r>
      <w:r w:rsidR="00FD3B29" w:rsidRPr="00011124">
        <w:rPr>
          <w:rFonts w:ascii="Times New Roman" w:hAnsi="Times New Roman" w:cs="Times New Roman"/>
        </w:rPr>
        <w:t>efficiency issues</w:t>
      </w:r>
      <w:r w:rsidRPr="00011124">
        <w:rPr>
          <w:rFonts w:ascii="Times New Roman" w:hAnsi="Times New Roman" w:cs="Times New Roman"/>
        </w:rPr>
        <w:t xml:space="preserve"> may not be fixed.</w:t>
      </w:r>
    </w:p>
    <w:p w14:paraId="13B7DE02" w14:textId="20D645CF" w:rsidR="005635E8" w:rsidRPr="00011124" w:rsidRDefault="008C34B5" w:rsidP="00011124">
      <w:pPr>
        <w:pStyle w:val="Heading3"/>
        <w:spacing w:line="360" w:lineRule="auto"/>
        <w:jc w:val="both"/>
        <w:rPr>
          <w:rFonts w:ascii="Times New Roman" w:hAnsi="Times New Roman" w:cs="Times New Roman"/>
          <w:sz w:val="24"/>
          <w:szCs w:val="24"/>
        </w:rPr>
      </w:pPr>
      <w:bookmarkStart w:id="24" w:name="_Toc200060667"/>
      <w:r w:rsidRPr="00011124">
        <w:rPr>
          <w:rFonts w:ascii="Times New Roman" w:hAnsi="Times New Roman" w:cs="Times New Roman"/>
          <w:sz w:val="24"/>
          <w:szCs w:val="24"/>
        </w:rPr>
        <w:t>4.2.3 Guest Experience</w:t>
      </w:r>
      <w:bookmarkEnd w:id="24"/>
    </w:p>
    <w:p w14:paraId="0FCD0D49" w14:textId="5683B4AA" w:rsidR="008C34B5" w:rsidRPr="00011124" w:rsidRDefault="008C34B5" w:rsidP="00011124">
      <w:pPr>
        <w:spacing w:line="360" w:lineRule="auto"/>
        <w:jc w:val="both"/>
        <w:rPr>
          <w:rFonts w:ascii="Times New Roman" w:hAnsi="Times New Roman" w:cs="Times New Roman"/>
        </w:rPr>
      </w:pPr>
      <w:r w:rsidRPr="00011124">
        <w:rPr>
          <w:rFonts w:ascii="Times New Roman" w:hAnsi="Times New Roman" w:cs="Times New Roman"/>
        </w:rPr>
        <w:t xml:space="preserve">The feedback provided by guests from </w:t>
      </w:r>
      <w:proofErr w:type="spellStart"/>
      <w:r w:rsidRPr="00011124">
        <w:rPr>
          <w:rFonts w:ascii="Times New Roman" w:hAnsi="Times New Roman" w:cs="Times New Roman"/>
        </w:rPr>
        <w:t>netnographies</w:t>
      </w:r>
      <w:proofErr w:type="spellEnd"/>
      <w:r w:rsidRPr="00011124">
        <w:rPr>
          <w:rFonts w:ascii="Times New Roman" w:hAnsi="Times New Roman" w:cs="Times New Roman"/>
        </w:rPr>
        <w:t xml:space="preserve"> reveals that pretty much </w:t>
      </w:r>
      <w:proofErr w:type="spellStart"/>
      <w:r w:rsidR="00FD3B29" w:rsidRPr="00011124">
        <w:rPr>
          <w:rFonts w:ascii="Times New Roman" w:hAnsi="Times New Roman" w:cs="Times New Roman"/>
        </w:rPr>
        <w:t>everyone</w:t>
      </w:r>
      <w:proofErr w:type="spellEnd"/>
      <w:r w:rsidRPr="00011124">
        <w:rPr>
          <w:rFonts w:ascii="Times New Roman" w:hAnsi="Times New Roman" w:cs="Times New Roman"/>
        </w:rPr>
        <w:t xml:space="preserve"> notices and is influenced by operational problems. If people think staff are not skilled or too busy, this often leads to poor review scores. It backs up the argument by </w:t>
      </w:r>
      <w:proofErr w:type="spellStart"/>
      <w:r w:rsidRPr="00011124">
        <w:rPr>
          <w:rFonts w:ascii="Times New Roman" w:hAnsi="Times New Roman" w:cs="Times New Roman"/>
        </w:rPr>
        <w:t>Hasanein</w:t>
      </w:r>
      <w:proofErr w:type="spellEnd"/>
      <w:r w:rsidRPr="00011124">
        <w:rPr>
          <w:rFonts w:ascii="Times New Roman" w:hAnsi="Times New Roman" w:cs="Times New Roman"/>
        </w:rPr>
        <w:t xml:space="preserve"> and </w:t>
      </w:r>
      <w:proofErr w:type="spellStart"/>
      <w:r w:rsidRPr="00011124">
        <w:rPr>
          <w:rFonts w:ascii="Times New Roman" w:hAnsi="Times New Roman" w:cs="Times New Roman"/>
        </w:rPr>
        <w:t>Elrayah</w:t>
      </w:r>
      <w:proofErr w:type="spellEnd"/>
      <w:r w:rsidRPr="00011124">
        <w:rPr>
          <w:rFonts w:ascii="Times New Roman" w:hAnsi="Times New Roman" w:cs="Times New Roman"/>
        </w:rPr>
        <w:t xml:space="preserve"> (2025) that serving guests well in the hospitality industry depends largely on their emotional skills and being prepared for their role. Shockingly, guests accepted technical obstacles more than mistakes made by people. Most reviews said guests were more concerned with staff behaviour and quick responses than with how old the furniture was or how large the rooms were. </w:t>
      </w:r>
      <w:proofErr w:type="spellStart"/>
      <w:r w:rsidRPr="00011124">
        <w:rPr>
          <w:rFonts w:ascii="Times New Roman" w:hAnsi="Times New Roman" w:cs="Times New Roman"/>
        </w:rPr>
        <w:t>Najafpour</w:t>
      </w:r>
      <w:proofErr w:type="spellEnd"/>
      <w:r w:rsidRPr="00011124">
        <w:rPr>
          <w:rFonts w:ascii="Times New Roman" w:hAnsi="Times New Roman" w:cs="Times New Roman"/>
        </w:rPr>
        <w:t xml:space="preserve"> et al. (2025) make an important point: How staff behave and how consistently they offer services play a bigger role in increasing patient satisfaction than the buildings or technical facilities. The constant requests guests have to make, such as for the Wi-Fi password or when restaurants are open, highlight how passive ways of communicating are not enough</w:t>
      </w:r>
      <w:r w:rsidR="00FF7134">
        <w:rPr>
          <w:rFonts w:ascii="Times New Roman" w:hAnsi="Times New Roman" w:cs="Times New Roman"/>
        </w:rPr>
        <w:t>.</w:t>
      </w:r>
      <w:r w:rsidRPr="00011124">
        <w:rPr>
          <w:rFonts w:ascii="Times New Roman" w:hAnsi="Times New Roman" w:cs="Times New Roman"/>
        </w:rPr>
        <w:t xml:space="preserve"> Such problems contribute to subtle inefficiencies, take away time from workers and annoy customers unnoticed by managers, as Wang and Zhang (2025) point out. Several reviews point out uncertainty in their roles, costs, and wait times, which shows that there is a lack of clarity in following procedures. This supports </w:t>
      </w:r>
      <w:proofErr w:type="spellStart"/>
      <w:r w:rsidRPr="00011124">
        <w:rPr>
          <w:rFonts w:ascii="Times New Roman" w:hAnsi="Times New Roman" w:cs="Times New Roman"/>
        </w:rPr>
        <w:t>Flyvbjerg’s</w:t>
      </w:r>
      <w:proofErr w:type="spellEnd"/>
      <w:r w:rsidRPr="00011124">
        <w:rPr>
          <w:rFonts w:ascii="Times New Roman" w:hAnsi="Times New Roman" w:cs="Times New Roman"/>
        </w:rPr>
        <w:t xml:space="preserve"> (2006) point that many inefficiencies result from systems that mask accountability, even when people try their best. Due to this, employees and guests have less trust in the hotel’s procedures because there are no clear standards and open channels of communication.</w:t>
      </w:r>
    </w:p>
    <w:p w14:paraId="73F8D501" w14:textId="2AB33CFD" w:rsidR="005635E8" w:rsidRPr="00011124" w:rsidRDefault="008C34B5" w:rsidP="00011124">
      <w:pPr>
        <w:pStyle w:val="Heading3"/>
        <w:spacing w:line="360" w:lineRule="auto"/>
        <w:jc w:val="both"/>
        <w:rPr>
          <w:rFonts w:ascii="Times New Roman" w:hAnsi="Times New Roman" w:cs="Times New Roman"/>
          <w:sz w:val="24"/>
          <w:szCs w:val="24"/>
        </w:rPr>
      </w:pPr>
      <w:bookmarkStart w:id="25" w:name="_Toc200060668"/>
      <w:r w:rsidRPr="00011124">
        <w:rPr>
          <w:rFonts w:ascii="Times New Roman" w:hAnsi="Times New Roman" w:cs="Times New Roman"/>
          <w:sz w:val="24"/>
          <w:szCs w:val="24"/>
        </w:rPr>
        <w:lastRenderedPageBreak/>
        <w:t>4.2.4 Implications for the Hotel Operations and Management Practice</w:t>
      </w:r>
      <w:bookmarkEnd w:id="25"/>
    </w:p>
    <w:p w14:paraId="3FF42CE3" w14:textId="4B93F80B" w:rsidR="008C34B5" w:rsidRPr="00011124" w:rsidRDefault="008C34B5" w:rsidP="00011124">
      <w:pPr>
        <w:spacing w:line="360" w:lineRule="auto"/>
        <w:jc w:val="both"/>
        <w:rPr>
          <w:rFonts w:ascii="Times New Roman" w:hAnsi="Times New Roman" w:cs="Times New Roman"/>
        </w:rPr>
      </w:pPr>
      <w:r w:rsidRPr="00011124">
        <w:rPr>
          <w:rFonts w:ascii="Times New Roman" w:hAnsi="Times New Roman" w:cs="Times New Roman"/>
        </w:rPr>
        <w:t xml:space="preserve">Studying customer behaviour using observation and </w:t>
      </w:r>
      <w:proofErr w:type="spellStart"/>
      <w:r w:rsidRPr="00011124">
        <w:rPr>
          <w:rFonts w:ascii="Times New Roman" w:hAnsi="Times New Roman" w:cs="Times New Roman"/>
        </w:rPr>
        <w:t>netnography</w:t>
      </w:r>
      <w:proofErr w:type="spellEnd"/>
      <w:r w:rsidRPr="00011124">
        <w:rPr>
          <w:rFonts w:ascii="Times New Roman" w:hAnsi="Times New Roman" w:cs="Times New Roman"/>
        </w:rPr>
        <w:t xml:space="preserve"> shows there are many important decisions for the placement hotel. First, the company should change and improve its staff induction and training program right away. The program needs to be organised, happen often, and depend on real scenarios. Creswell (2013) maintains that experiential activities and acting out scenarios strengthen both remembering and performing the tasks. In hospitality, being able to make decisions fast matters most. In addition, communication systems should be fixed. Managing housekeeping tasks online and syncing them with the front desk can help all employees know what’s going on at any time. The software should be set up completely and guided by training workshops and ongoing </w:t>
      </w:r>
      <w:r w:rsidR="00FD3B29" w:rsidRPr="00011124">
        <w:rPr>
          <w:rFonts w:ascii="Times New Roman" w:hAnsi="Times New Roman" w:cs="Times New Roman"/>
        </w:rPr>
        <w:t>help</w:t>
      </w:r>
      <w:r w:rsidRPr="00011124">
        <w:rPr>
          <w:rFonts w:ascii="Times New Roman" w:hAnsi="Times New Roman" w:cs="Times New Roman"/>
        </w:rPr>
        <w:t xml:space="preserve">. </w:t>
      </w:r>
      <w:proofErr w:type="spellStart"/>
      <w:r w:rsidRPr="00011124">
        <w:rPr>
          <w:rFonts w:ascii="Times New Roman" w:hAnsi="Times New Roman" w:cs="Times New Roman"/>
        </w:rPr>
        <w:t>Netnographic</w:t>
      </w:r>
      <w:proofErr w:type="spellEnd"/>
      <w:r w:rsidRPr="00011124">
        <w:rPr>
          <w:rFonts w:ascii="Times New Roman" w:hAnsi="Times New Roman" w:cs="Times New Roman"/>
        </w:rPr>
        <w:t xml:space="preserve"> research reveals that even </w:t>
      </w:r>
      <w:r w:rsidR="00FD3B29" w:rsidRPr="00011124">
        <w:rPr>
          <w:rFonts w:ascii="Times New Roman" w:hAnsi="Times New Roman" w:cs="Times New Roman"/>
        </w:rPr>
        <w:t>small</w:t>
      </w:r>
      <w:r w:rsidRPr="00011124">
        <w:rPr>
          <w:rFonts w:ascii="Times New Roman" w:hAnsi="Times New Roman" w:cs="Times New Roman"/>
        </w:rPr>
        <w:t xml:space="preserve"> upgrades in how hotels communicate can improve how guests feel. Managers should consider how to improve their feedback systems in hotels. Service metrics and feedback from guests should be part of performance briefings so staff can see how the business is performing and adjust appropriately. It has been pointed out in the literature (</w:t>
      </w:r>
      <w:proofErr w:type="spellStart"/>
      <w:r w:rsidRPr="00011124">
        <w:rPr>
          <w:rFonts w:ascii="Times New Roman" w:hAnsi="Times New Roman" w:cs="Times New Roman"/>
        </w:rPr>
        <w:t>Mkono</w:t>
      </w:r>
      <w:proofErr w:type="spellEnd"/>
      <w:r w:rsidRPr="00011124">
        <w:rPr>
          <w:rFonts w:ascii="Times New Roman" w:hAnsi="Times New Roman" w:cs="Times New Roman"/>
        </w:rPr>
        <w:t xml:space="preserve"> &amp; Markwell, 2014) that clear and honest feedback encourages the creation of a learning organisation. At the end, the hotel should adjust its transparent practices. All touchpoints with guests need to share information on fees, the hotel’s policies</w:t>
      </w:r>
      <w:r w:rsidR="00FD3B29" w:rsidRPr="00011124">
        <w:rPr>
          <w:rFonts w:ascii="Times New Roman" w:hAnsi="Times New Roman" w:cs="Times New Roman"/>
        </w:rPr>
        <w:t>,</w:t>
      </w:r>
      <w:r w:rsidRPr="00011124">
        <w:rPr>
          <w:rFonts w:ascii="Times New Roman" w:hAnsi="Times New Roman" w:cs="Times New Roman"/>
        </w:rPr>
        <w:t xml:space="preserve"> and when it is open</w:t>
      </w:r>
      <w:r w:rsidR="00FD3B29" w:rsidRPr="00011124">
        <w:rPr>
          <w:rFonts w:ascii="Times New Roman" w:hAnsi="Times New Roman" w:cs="Times New Roman"/>
        </w:rPr>
        <w:t>,</w:t>
      </w:r>
      <w:r w:rsidRPr="00011124">
        <w:rPr>
          <w:rFonts w:ascii="Times New Roman" w:hAnsi="Times New Roman" w:cs="Times New Roman"/>
        </w:rPr>
        <w:t xml:space="preserve"> such as on the website, during booking, by email</w:t>
      </w:r>
      <w:r w:rsidR="00FD3B29" w:rsidRPr="00011124">
        <w:rPr>
          <w:rFonts w:ascii="Times New Roman" w:hAnsi="Times New Roman" w:cs="Times New Roman"/>
        </w:rPr>
        <w:t>,</w:t>
      </w:r>
      <w:r w:rsidRPr="00011124">
        <w:rPr>
          <w:rFonts w:ascii="Times New Roman" w:hAnsi="Times New Roman" w:cs="Times New Roman"/>
        </w:rPr>
        <w:t xml:space="preserve"> and in the rooms. Hotels that are proactive about managing their guests’ expectations reduce conflicts, make guests more satisfied</w:t>
      </w:r>
      <w:r w:rsidR="00FD3B29" w:rsidRPr="00011124">
        <w:rPr>
          <w:rFonts w:ascii="Times New Roman" w:hAnsi="Times New Roman" w:cs="Times New Roman"/>
        </w:rPr>
        <w:t>,</w:t>
      </w:r>
      <w:r w:rsidRPr="00011124">
        <w:rPr>
          <w:rFonts w:ascii="Times New Roman" w:hAnsi="Times New Roman" w:cs="Times New Roman"/>
        </w:rPr>
        <w:t xml:space="preserve"> and improve how the hotel works.</w:t>
      </w:r>
    </w:p>
    <w:p w14:paraId="41809CEA" w14:textId="091FB7AE" w:rsidR="00036633" w:rsidRPr="00011124" w:rsidRDefault="00036633" w:rsidP="00011124">
      <w:pPr>
        <w:pStyle w:val="Heading3"/>
        <w:spacing w:line="360" w:lineRule="auto"/>
        <w:jc w:val="both"/>
        <w:rPr>
          <w:rFonts w:ascii="Times New Roman" w:hAnsi="Times New Roman" w:cs="Times New Roman"/>
          <w:sz w:val="24"/>
          <w:szCs w:val="24"/>
        </w:rPr>
      </w:pPr>
      <w:bookmarkStart w:id="26" w:name="_Toc200060669"/>
      <w:r w:rsidRPr="00011124">
        <w:rPr>
          <w:rFonts w:ascii="Times New Roman" w:hAnsi="Times New Roman" w:cs="Times New Roman"/>
          <w:sz w:val="24"/>
          <w:szCs w:val="24"/>
        </w:rPr>
        <w:t>4.2.5 Limitations and Areas for Further Inquiry</w:t>
      </w:r>
      <w:bookmarkEnd w:id="26"/>
    </w:p>
    <w:p w14:paraId="5FE62D8B" w14:textId="127B48B9" w:rsidR="00036633" w:rsidRPr="00011124" w:rsidRDefault="00036633" w:rsidP="00011124">
      <w:pPr>
        <w:spacing w:line="360" w:lineRule="auto"/>
        <w:jc w:val="both"/>
        <w:rPr>
          <w:rFonts w:ascii="Times New Roman" w:hAnsi="Times New Roman" w:cs="Times New Roman"/>
        </w:rPr>
      </w:pPr>
      <w:r w:rsidRPr="00011124">
        <w:rPr>
          <w:rFonts w:ascii="Times New Roman" w:hAnsi="Times New Roman" w:cs="Times New Roman"/>
        </w:rPr>
        <w:t xml:space="preserve">While the research describes the challenges at Holiday Inn Peterborough West clearly, there are some limits to the findings. Single-site case studies contain lots of specific details but make it hard to generalise the findings to a wider audience. As pointed out by </w:t>
      </w:r>
      <w:proofErr w:type="spellStart"/>
      <w:r w:rsidRPr="00011124">
        <w:rPr>
          <w:rFonts w:ascii="Times New Roman" w:hAnsi="Times New Roman" w:cs="Times New Roman"/>
        </w:rPr>
        <w:t>Flyvbjerg</w:t>
      </w:r>
      <w:proofErr w:type="spellEnd"/>
      <w:r w:rsidRPr="00011124">
        <w:rPr>
          <w:rFonts w:ascii="Times New Roman" w:hAnsi="Times New Roman" w:cs="Times New Roman"/>
        </w:rPr>
        <w:t xml:space="preserve"> (2006), case studies are great for detailed analysis, but they cannot replace the evidence gathered from large surveys. The results produced are limited in time, depending on what was seen during the</w:t>
      </w:r>
      <w:r w:rsidR="00691BF0" w:rsidRPr="00011124">
        <w:rPr>
          <w:rFonts w:ascii="Times New Roman" w:hAnsi="Times New Roman" w:cs="Times New Roman"/>
        </w:rPr>
        <w:t xml:space="preserve"> </w:t>
      </w:r>
      <w:r w:rsidRPr="00011124">
        <w:rPr>
          <w:rFonts w:ascii="Times New Roman" w:hAnsi="Times New Roman" w:cs="Times New Roman"/>
        </w:rPr>
        <w:t xml:space="preserve">placement. Changes in staff, managers, or workplace rules after the placement might get overlooked. Data from </w:t>
      </w:r>
      <w:proofErr w:type="spellStart"/>
      <w:r w:rsidRPr="00011124">
        <w:rPr>
          <w:rFonts w:ascii="Times New Roman" w:hAnsi="Times New Roman" w:cs="Times New Roman"/>
        </w:rPr>
        <w:t>netnography</w:t>
      </w:r>
      <w:proofErr w:type="spellEnd"/>
      <w:r w:rsidRPr="00011124">
        <w:rPr>
          <w:rFonts w:ascii="Times New Roman" w:hAnsi="Times New Roman" w:cs="Times New Roman"/>
        </w:rPr>
        <w:t>, though full of information, is influenced by feelings and internet norms. The chart points out that these problems, such as insufficient training, poor communication</w:t>
      </w:r>
      <w:r w:rsidR="006F30A2" w:rsidRPr="00011124">
        <w:rPr>
          <w:rFonts w:ascii="Times New Roman" w:hAnsi="Times New Roman" w:cs="Times New Roman"/>
        </w:rPr>
        <w:t>,</w:t>
      </w:r>
      <w:r w:rsidRPr="00011124">
        <w:rPr>
          <w:rFonts w:ascii="Times New Roman" w:hAnsi="Times New Roman" w:cs="Times New Roman"/>
        </w:rPr>
        <w:t xml:space="preserve"> affect hotel operations and are very well supported by research papers, making them crucial to address.</w:t>
      </w:r>
    </w:p>
    <w:p w14:paraId="4EA10F76" w14:textId="32C06DD7" w:rsidR="00801290" w:rsidRPr="00011124" w:rsidRDefault="00036633" w:rsidP="00011124">
      <w:pPr>
        <w:spacing w:line="360" w:lineRule="auto"/>
        <w:jc w:val="both"/>
        <w:rPr>
          <w:rFonts w:ascii="Times New Roman" w:hAnsi="Times New Roman" w:cs="Times New Roman"/>
        </w:rPr>
      </w:pPr>
      <w:r w:rsidRPr="00011124">
        <w:rPr>
          <w:rFonts w:ascii="Times New Roman" w:hAnsi="Times New Roman" w:cs="Times New Roman"/>
          <w:noProof/>
        </w:rPr>
        <w:lastRenderedPageBreak/>
        <w:drawing>
          <wp:inline distT="0" distB="0" distL="0" distR="0" wp14:anchorId="573BC092" wp14:editId="2A579867">
            <wp:extent cx="5730950" cy="2933700"/>
            <wp:effectExtent l="190500" t="190500" r="193675" b="190500"/>
            <wp:docPr id="1077123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712320" name=""/>
                    <pic:cNvPicPr/>
                  </pic:nvPicPr>
                  <pic:blipFill>
                    <a:blip r:embed="rId11"/>
                    <a:stretch>
                      <a:fillRect/>
                    </a:stretch>
                  </pic:blipFill>
                  <pic:spPr>
                    <a:xfrm>
                      <a:off x="0" y="0"/>
                      <a:ext cx="5733322" cy="2934914"/>
                    </a:xfrm>
                    <a:prstGeom prst="rect">
                      <a:avLst/>
                    </a:prstGeom>
                    <a:ln>
                      <a:noFill/>
                    </a:ln>
                    <a:effectLst>
                      <a:outerShdw blurRad="190500" algn="tl" rotWithShape="0">
                        <a:srgbClr val="000000">
                          <a:alpha val="70000"/>
                        </a:srgbClr>
                      </a:outerShdw>
                    </a:effectLst>
                  </pic:spPr>
                </pic:pic>
              </a:graphicData>
            </a:graphic>
          </wp:inline>
        </w:drawing>
      </w:r>
    </w:p>
    <w:p w14:paraId="38B2360F" w14:textId="54CFF23A" w:rsidR="006F30A2" w:rsidRPr="00691BF0" w:rsidRDefault="00036633" w:rsidP="00011124">
      <w:pPr>
        <w:pStyle w:val="Caption"/>
        <w:spacing w:after="0" w:line="360" w:lineRule="auto"/>
        <w:jc w:val="center"/>
        <w:rPr>
          <w:rFonts w:ascii="Times New Roman" w:hAnsi="Times New Roman" w:cs="Times New Roman"/>
          <w:i w:val="0"/>
          <w:iCs w:val="0"/>
          <w:color w:val="auto"/>
          <w:sz w:val="24"/>
          <w:szCs w:val="24"/>
        </w:rPr>
      </w:pPr>
      <w:bookmarkStart w:id="27" w:name="_Toc199612630"/>
      <w:r w:rsidRPr="00691BF0">
        <w:rPr>
          <w:rFonts w:ascii="Times New Roman" w:hAnsi="Times New Roman" w:cs="Times New Roman"/>
          <w:i w:val="0"/>
          <w:iCs w:val="0"/>
          <w:color w:val="auto"/>
          <w:sz w:val="24"/>
          <w:szCs w:val="24"/>
        </w:rPr>
        <w:t xml:space="preserve">Figure </w:t>
      </w:r>
      <w:r w:rsidRPr="00691BF0">
        <w:rPr>
          <w:rFonts w:ascii="Times New Roman" w:hAnsi="Times New Roman" w:cs="Times New Roman"/>
          <w:i w:val="0"/>
          <w:iCs w:val="0"/>
          <w:color w:val="auto"/>
          <w:sz w:val="24"/>
          <w:szCs w:val="24"/>
        </w:rPr>
        <w:fldChar w:fldCharType="begin"/>
      </w:r>
      <w:r w:rsidRPr="00691BF0">
        <w:rPr>
          <w:rFonts w:ascii="Times New Roman" w:hAnsi="Times New Roman" w:cs="Times New Roman"/>
          <w:i w:val="0"/>
          <w:iCs w:val="0"/>
          <w:color w:val="auto"/>
          <w:sz w:val="24"/>
          <w:szCs w:val="24"/>
        </w:rPr>
        <w:instrText xml:space="preserve"> SEQ Figure \* ARABIC </w:instrText>
      </w:r>
      <w:r w:rsidRPr="00691BF0">
        <w:rPr>
          <w:rFonts w:ascii="Times New Roman" w:hAnsi="Times New Roman" w:cs="Times New Roman"/>
          <w:i w:val="0"/>
          <w:iCs w:val="0"/>
          <w:color w:val="auto"/>
          <w:sz w:val="24"/>
          <w:szCs w:val="24"/>
        </w:rPr>
        <w:fldChar w:fldCharType="separate"/>
      </w:r>
      <w:r w:rsidRPr="00691BF0">
        <w:rPr>
          <w:rFonts w:ascii="Times New Roman" w:hAnsi="Times New Roman" w:cs="Times New Roman"/>
          <w:i w:val="0"/>
          <w:iCs w:val="0"/>
          <w:noProof/>
          <w:color w:val="auto"/>
          <w:sz w:val="24"/>
          <w:szCs w:val="24"/>
        </w:rPr>
        <w:t>4</w:t>
      </w:r>
      <w:r w:rsidRPr="00691BF0">
        <w:rPr>
          <w:rFonts w:ascii="Times New Roman" w:hAnsi="Times New Roman" w:cs="Times New Roman"/>
          <w:i w:val="0"/>
          <w:iCs w:val="0"/>
          <w:color w:val="auto"/>
          <w:sz w:val="24"/>
          <w:szCs w:val="24"/>
        </w:rPr>
        <w:fldChar w:fldCharType="end"/>
      </w:r>
      <w:r w:rsidR="00FD3B29" w:rsidRPr="00691BF0">
        <w:rPr>
          <w:rFonts w:ascii="Times New Roman" w:hAnsi="Times New Roman" w:cs="Times New Roman"/>
          <w:i w:val="0"/>
          <w:iCs w:val="0"/>
          <w:color w:val="auto"/>
          <w:sz w:val="24"/>
          <w:szCs w:val="24"/>
        </w:rPr>
        <w:t xml:space="preserve"> </w:t>
      </w:r>
      <w:r w:rsidRPr="00691BF0">
        <w:rPr>
          <w:rFonts w:ascii="Times New Roman" w:hAnsi="Times New Roman" w:cs="Times New Roman"/>
          <w:i w:val="0"/>
          <w:iCs w:val="0"/>
          <w:color w:val="auto"/>
          <w:sz w:val="24"/>
          <w:szCs w:val="24"/>
        </w:rPr>
        <w:t>Key operational themes</w:t>
      </w:r>
      <w:bookmarkEnd w:id="27"/>
    </w:p>
    <w:p w14:paraId="7F9255F2" w14:textId="03E0D6CE" w:rsidR="00801290" w:rsidRPr="00011124" w:rsidRDefault="00036633" w:rsidP="00011124">
      <w:pPr>
        <w:pStyle w:val="Heading1"/>
        <w:spacing w:line="360" w:lineRule="auto"/>
        <w:jc w:val="center"/>
        <w:rPr>
          <w:rFonts w:ascii="Times New Roman" w:hAnsi="Times New Roman" w:cs="Times New Roman"/>
          <w:sz w:val="24"/>
          <w:szCs w:val="24"/>
        </w:rPr>
      </w:pPr>
      <w:bookmarkStart w:id="28" w:name="_Toc200060670"/>
      <w:r w:rsidRPr="00011124">
        <w:rPr>
          <w:rFonts w:ascii="Times New Roman" w:hAnsi="Times New Roman" w:cs="Times New Roman"/>
          <w:sz w:val="24"/>
          <w:szCs w:val="24"/>
        </w:rPr>
        <w:t>CHAPTER 5 CONCLUSION AND RECOMMENDATIONS</w:t>
      </w:r>
      <w:bookmarkEnd w:id="28"/>
    </w:p>
    <w:p w14:paraId="6B94E30C" w14:textId="3F0BC8AA" w:rsidR="00801290" w:rsidRPr="00011124" w:rsidRDefault="00036633" w:rsidP="00011124">
      <w:pPr>
        <w:pStyle w:val="Heading2"/>
        <w:spacing w:line="360" w:lineRule="auto"/>
        <w:jc w:val="center"/>
        <w:rPr>
          <w:rFonts w:ascii="Times New Roman" w:hAnsi="Times New Roman" w:cs="Times New Roman"/>
          <w:sz w:val="24"/>
          <w:szCs w:val="24"/>
        </w:rPr>
      </w:pPr>
      <w:bookmarkStart w:id="29" w:name="_Toc200060671"/>
      <w:r w:rsidRPr="00011124">
        <w:rPr>
          <w:rFonts w:ascii="Times New Roman" w:hAnsi="Times New Roman" w:cs="Times New Roman"/>
          <w:sz w:val="24"/>
          <w:szCs w:val="24"/>
        </w:rPr>
        <w:t>5.1 Conclusions</w:t>
      </w:r>
      <w:bookmarkEnd w:id="29"/>
    </w:p>
    <w:p w14:paraId="59F51CCE" w14:textId="6203D949" w:rsidR="00801290" w:rsidRPr="00011124" w:rsidRDefault="00036633" w:rsidP="00011124">
      <w:pPr>
        <w:spacing w:line="360" w:lineRule="auto"/>
        <w:jc w:val="both"/>
        <w:rPr>
          <w:rFonts w:ascii="Times New Roman" w:hAnsi="Times New Roman" w:cs="Times New Roman"/>
        </w:rPr>
      </w:pPr>
      <w:r w:rsidRPr="00011124">
        <w:rPr>
          <w:rFonts w:ascii="Times New Roman" w:hAnsi="Times New Roman" w:cs="Times New Roman"/>
        </w:rPr>
        <w:t xml:space="preserve">This research attempted to determine the role of staff training and open operations on how efficiently a midscale hotel runs, using Holiday Inn Peterborough West as an example. </w:t>
      </w:r>
      <w:r w:rsidR="00D4648C" w:rsidRPr="00011124">
        <w:rPr>
          <w:rFonts w:ascii="Times New Roman" w:hAnsi="Times New Roman" w:cs="Times New Roman"/>
        </w:rPr>
        <w:t xml:space="preserve">From </w:t>
      </w:r>
      <w:r w:rsidR="00AB06EF" w:rsidRPr="00011124">
        <w:rPr>
          <w:rFonts w:ascii="Times New Roman" w:hAnsi="Times New Roman" w:cs="Times New Roman"/>
        </w:rPr>
        <w:t>my</w:t>
      </w:r>
      <w:r w:rsidR="00D4648C" w:rsidRPr="00011124">
        <w:rPr>
          <w:rFonts w:ascii="Times New Roman" w:hAnsi="Times New Roman" w:cs="Times New Roman"/>
        </w:rPr>
        <w:t xml:space="preserve"> perspective as a student researcher</w:t>
      </w:r>
      <w:r w:rsidR="00AB06EF" w:rsidRPr="00011124">
        <w:rPr>
          <w:rFonts w:ascii="Times New Roman" w:hAnsi="Times New Roman" w:cs="Times New Roman"/>
        </w:rPr>
        <w:t>,</w:t>
      </w:r>
      <w:r w:rsidR="00D4648C" w:rsidRPr="00011124">
        <w:rPr>
          <w:rFonts w:ascii="Times New Roman" w:hAnsi="Times New Roman" w:cs="Times New Roman"/>
        </w:rPr>
        <w:t xml:space="preserve"> w</w:t>
      </w:r>
      <w:r w:rsidRPr="00011124">
        <w:rPr>
          <w:rFonts w:ascii="Times New Roman" w:hAnsi="Times New Roman" w:cs="Times New Roman"/>
        </w:rPr>
        <w:t xml:space="preserve">ith the help of in-person observations and online analysis of comments, </w:t>
      </w:r>
      <w:r w:rsidR="00D4648C" w:rsidRPr="00011124">
        <w:rPr>
          <w:rFonts w:ascii="Times New Roman" w:hAnsi="Times New Roman" w:cs="Times New Roman"/>
        </w:rPr>
        <w:t>this project has provided detailed insights into how internal processes influence both service delivery and customer satisfaction.</w:t>
      </w:r>
    </w:p>
    <w:p w14:paraId="406E2149" w14:textId="50B57D63" w:rsidR="005F1646" w:rsidRPr="00011124" w:rsidRDefault="005F1646" w:rsidP="00011124">
      <w:pPr>
        <w:spacing w:line="360" w:lineRule="auto"/>
        <w:jc w:val="both"/>
        <w:rPr>
          <w:rFonts w:ascii="Times New Roman" w:hAnsi="Times New Roman" w:cs="Times New Roman"/>
        </w:rPr>
      </w:pPr>
      <w:bookmarkStart w:id="30" w:name="_Hlk200056133"/>
      <w:r w:rsidRPr="00011124">
        <w:rPr>
          <w:rFonts w:ascii="Times New Roman" w:hAnsi="Times New Roman" w:cs="Times New Roman"/>
        </w:rPr>
        <w:t xml:space="preserve">This research attempted to determine the role of staff training and open operations on how efficiently a midscale hotel runs, using Holiday Inn Peterborough West as an example. </w:t>
      </w:r>
      <w:bookmarkStart w:id="31" w:name="_Hlk200056147"/>
      <w:bookmarkEnd w:id="30"/>
      <w:r w:rsidRPr="00011124">
        <w:rPr>
          <w:rFonts w:ascii="Times New Roman" w:hAnsi="Times New Roman" w:cs="Times New Roman"/>
        </w:rPr>
        <w:t xml:space="preserve">With the help of in-person observations and online analysis of comments, </w:t>
      </w:r>
      <w:bookmarkEnd w:id="31"/>
      <w:r w:rsidRPr="00011124">
        <w:rPr>
          <w:rFonts w:ascii="Times New Roman" w:hAnsi="Times New Roman" w:cs="Times New Roman"/>
        </w:rPr>
        <w:t xml:space="preserve">the research tells us in detail how processes influence both service delivery and satisfaction. This helps leaders notice weaknesses in the system that stop the company from working at its best and outlines what the company can do to improve. One key result is that organisations experience poor performance by not giving staff enough training. Even though training materials exist, there is not enough practical, formal, and uniform delivery. Employees in the food and beverage, as well as housekeeping departments, often had to pick up skills by trying them themselves and watching others. Training issues were obvious in the fact that tasks were done less efficiently and reliably, </w:t>
      </w:r>
      <w:r w:rsidRPr="00011124">
        <w:rPr>
          <w:rFonts w:ascii="Times New Roman" w:hAnsi="Times New Roman" w:cs="Times New Roman"/>
        </w:rPr>
        <w:lastRenderedPageBreak/>
        <w:t>as was the case with the coffee machine incident. Staff members seemed confused about how to handle equipment and hygiene in the hotel</w:t>
      </w:r>
      <w:r w:rsidR="00FD3B29" w:rsidRPr="00011124">
        <w:rPr>
          <w:rFonts w:ascii="Times New Roman" w:hAnsi="Times New Roman" w:cs="Times New Roman"/>
        </w:rPr>
        <w:t>,</w:t>
      </w:r>
      <w:r w:rsidRPr="00011124">
        <w:rPr>
          <w:rFonts w:ascii="Times New Roman" w:hAnsi="Times New Roman" w:cs="Times New Roman"/>
        </w:rPr>
        <w:t xml:space="preserve"> which must always be clear in the hospitality industry. What has been reviewed in the literature is also consistent with this observation. According to </w:t>
      </w:r>
      <w:proofErr w:type="spellStart"/>
      <w:r w:rsidRPr="00011124">
        <w:rPr>
          <w:rFonts w:ascii="Times New Roman" w:hAnsi="Times New Roman" w:cs="Times New Roman"/>
        </w:rPr>
        <w:t>Hasanein</w:t>
      </w:r>
      <w:proofErr w:type="spellEnd"/>
      <w:r w:rsidRPr="00011124">
        <w:rPr>
          <w:rFonts w:ascii="Times New Roman" w:hAnsi="Times New Roman" w:cs="Times New Roman"/>
        </w:rPr>
        <w:t xml:space="preserve"> and </w:t>
      </w:r>
      <w:proofErr w:type="spellStart"/>
      <w:r w:rsidRPr="00011124">
        <w:rPr>
          <w:rFonts w:ascii="Times New Roman" w:hAnsi="Times New Roman" w:cs="Times New Roman"/>
        </w:rPr>
        <w:t>Elrayah</w:t>
      </w:r>
      <w:proofErr w:type="spellEnd"/>
      <w:r w:rsidRPr="00011124">
        <w:rPr>
          <w:rFonts w:ascii="Times New Roman" w:hAnsi="Times New Roman" w:cs="Times New Roman"/>
        </w:rPr>
        <w:t xml:space="preserve"> (2025), as well as Santos (2025), learning and development are important for any organisation to be productive and secure. At Holiday Inn </w:t>
      </w:r>
      <w:proofErr w:type="gramStart"/>
      <w:r w:rsidRPr="00011124">
        <w:rPr>
          <w:rFonts w:ascii="Times New Roman" w:hAnsi="Times New Roman" w:cs="Times New Roman"/>
        </w:rPr>
        <w:t>Peterborough  West</w:t>
      </w:r>
      <w:proofErr w:type="gramEnd"/>
      <w:r w:rsidRPr="00011124">
        <w:rPr>
          <w:rFonts w:ascii="Times New Roman" w:hAnsi="Times New Roman" w:cs="Times New Roman"/>
        </w:rPr>
        <w:t>, not aligning the training with real-world tasks made employees feel uncertain</w:t>
      </w:r>
      <w:r w:rsidR="00FD3B29" w:rsidRPr="00011124">
        <w:rPr>
          <w:rFonts w:ascii="Times New Roman" w:hAnsi="Times New Roman" w:cs="Times New Roman"/>
        </w:rPr>
        <w:t>,</w:t>
      </w:r>
      <w:r w:rsidRPr="00011124">
        <w:rPr>
          <w:rFonts w:ascii="Times New Roman" w:hAnsi="Times New Roman" w:cs="Times New Roman"/>
        </w:rPr>
        <w:t xml:space="preserve"> which caused longer service times, inconsistent service, and more work-related stress. These flaws stood out in high-demand situations when managers are expected to handle many tasks and juggle their roles. It became clear during the research that many hotels do not provide transparent information about things like guests’ room readiness to the people in the rooms. When a parking policy lacks clear information, it can make guests upset and write negative reviews about the hotel. Studying TripAdvisor and Booking.com made it clear that guests were quite annoyed at what they saw as concealed costs. Because of this, the company’s reputation suffered and its rating declined, even when guests were satisfied with the room and overall service. Transparency in how information is shared is often mentioned in hospitality literature. Wang and Zhang (2025) point out, as Chauhan et al. (2025) confirm, that good and accessible information for guests contributes to building trust and managing guest expectations. Observed hotels were found to lack communication or place it in areas that are not easy to spot when looking for rooms on booking sites. For this reason, it was the front desk staff who had to take care of explaining the charges at check-in, making service even slower and leaving a negative impact on guests’ initial experience. They not only limit transparency with guests but with employees as well. Not cleaning the offices regularly, leaving the dress code unclear, and departments having poor communication exposed many inefficient parts of the system. Not having centrali</w:t>
      </w:r>
      <w:r w:rsidR="00EE1731">
        <w:rPr>
          <w:rFonts w:ascii="Times New Roman" w:hAnsi="Times New Roman" w:cs="Times New Roman"/>
        </w:rPr>
        <w:t>s</w:t>
      </w:r>
      <w:r w:rsidRPr="00011124">
        <w:rPr>
          <w:rFonts w:ascii="Times New Roman" w:hAnsi="Times New Roman" w:cs="Times New Roman"/>
        </w:rPr>
        <w:t>ed tools often meant staff were not sure which roles they had</w:t>
      </w:r>
      <w:r w:rsidR="004742D7" w:rsidRPr="00011124">
        <w:rPr>
          <w:rFonts w:ascii="Times New Roman" w:hAnsi="Times New Roman" w:cs="Times New Roman"/>
        </w:rPr>
        <w:t>,</w:t>
      </w:r>
      <w:r w:rsidRPr="00011124">
        <w:rPr>
          <w:rFonts w:ascii="Times New Roman" w:hAnsi="Times New Roman" w:cs="Times New Roman"/>
        </w:rPr>
        <w:t xml:space="preserve"> and sometimes did the same work more than once. There was a further problem caused by unutilised technological resources. A property management system (PMS) had been put in place at the hotel, but the staff had not been trained enough to make use of it. </w:t>
      </w:r>
      <w:proofErr w:type="spellStart"/>
      <w:r w:rsidRPr="00011124">
        <w:rPr>
          <w:rFonts w:ascii="Times New Roman" w:hAnsi="Times New Roman" w:cs="Times New Roman"/>
        </w:rPr>
        <w:t>Mavitha</w:t>
      </w:r>
      <w:proofErr w:type="spellEnd"/>
      <w:r w:rsidRPr="00011124">
        <w:rPr>
          <w:rFonts w:ascii="Times New Roman" w:hAnsi="Times New Roman" w:cs="Times New Roman"/>
        </w:rPr>
        <w:t xml:space="preserve"> and Shekhar (2025) found in their study that introducing technology without also training staff often results in low adoption rates and decreased value from the technology. Service slowness was a big issue when there were many people at the restaurant at once. Team members were usually in a rush to handle fundamental customer support jobs under tight deadlines. Many of the reviewers pointed out that waits at the bar and check-in were longer than usual</w:t>
      </w:r>
      <w:r w:rsidR="00EE1731">
        <w:rPr>
          <w:rFonts w:ascii="Times New Roman" w:hAnsi="Times New Roman" w:cs="Times New Roman"/>
        </w:rPr>
        <w:t>,</w:t>
      </w:r>
      <w:r w:rsidRPr="00011124">
        <w:rPr>
          <w:rFonts w:ascii="Times New Roman" w:hAnsi="Times New Roman" w:cs="Times New Roman"/>
        </w:rPr>
        <w:t xml:space="preserve"> which they blamed on either not enough staff or ineffective service. Even though having more staff might have helped, it was massively apparent that the biggest issue was the lack of cross-training and active role </w:t>
      </w:r>
      <w:r w:rsidRPr="00011124">
        <w:rPr>
          <w:rFonts w:ascii="Times New Roman" w:hAnsi="Times New Roman" w:cs="Times New Roman"/>
        </w:rPr>
        <w:lastRenderedPageBreak/>
        <w:t xml:space="preserve">distribution. </w:t>
      </w:r>
      <w:proofErr w:type="spellStart"/>
      <w:r w:rsidRPr="00011124">
        <w:rPr>
          <w:rFonts w:ascii="Times New Roman" w:hAnsi="Times New Roman" w:cs="Times New Roman"/>
        </w:rPr>
        <w:t>Palupiningtyas</w:t>
      </w:r>
      <w:proofErr w:type="spellEnd"/>
      <w:r w:rsidRPr="00011124">
        <w:rPr>
          <w:rFonts w:ascii="Times New Roman" w:hAnsi="Times New Roman" w:cs="Times New Roman"/>
        </w:rPr>
        <w:t xml:space="preserve"> et al. (2025) add that in an industry where many people come and go</w:t>
      </w:r>
      <w:r w:rsidR="004742D7" w:rsidRPr="00011124">
        <w:rPr>
          <w:rFonts w:ascii="Times New Roman" w:hAnsi="Times New Roman" w:cs="Times New Roman"/>
        </w:rPr>
        <w:t>,</w:t>
      </w:r>
      <w:r w:rsidRPr="00011124">
        <w:rPr>
          <w:rFonts w:ascii="Times New Roman" w:hAnsi="Times New Roman" w:cs="Times New Roman"/>
        </w:rPr>
        <w:t xml:space="preserve"> like hospitality, everyone assisting by doing different tasks and working well as a team helps maintain efficiency and avoid delays for guests. The elements were not handled properly at the study site.  </w:t>
      </w:r>
      <w:proofErr w:type="spellStart"/>
      <w:r w:rsidRPr="00011124">
        <w:rPr>
          <w:rFonts w:ascii="Times New Roman" w:hAnsi="Times New Roman" w:cs="Times New Roman"/>
        </w:rPr>
        <w:t>Netnographic</w:t>
      </w:r>
      <w:proofErr w:type="spellEnd"/>
      <w:r w:rsidRPr="00011124">
        <w:rPr>
          <w:rFonts w:ascii="Times New Roman" w:hAnsi="Times New Roman" w:cs="Times New Roman"/>
        </w:rPr>
        <w:t xml:space="preserve"> information confirmed the results discovered through questionnaires. Several guests pointed out that staff were “unsure what to do,” “not well-prepared,” or “feeling overwhelmed,” although they did also feel sorry for them. It seems that guests see the problems in the organisation itself, not only because of poor performance by some employees, </w:t>
      </w:r>
      <w:r w:rsidR="00EE1731" w:rsidRPr="00011124">
        <w:rPr>
          <w:rFonts w:ascii="Times New Roman" w:hAnsi="Times New Roman" w:cs="Times New Roman"/>
        </w:rPr>
        <w:t>but also because</w:t>
      </w:r>
      <w:r w:rsidRPr="00011124">
        <w:rPr>
          <w:rFonts w:ascii="Times New Roman" w:hAnsi="Times New Roman" w:cs="Times New Roman"/>
        </w:rPr>
        <w:t xml:space="preserve"> something is wrong with the way the business operates. Guests were usually more forgiving of physical issues rather than service issues</w:t>
      </w:r>
      <w:r w:rsidR="004742D7" w:rsidRPr="00011124">
        <w:rPr>
          <w:rFonts w:ascii="Times New Roman" w:hAnsi="Times New Roman" w:cs="Times New Roman"/>
        </w:rPr>
        <w:t>,</w:t>
      </w:r>
      <w:r w:rsidRPr="00011124">
        <w:rPr>
          <w:rFonts w:ascii="Times New Roman" w:hAnsi="Times New Roman" w:cs="Times New Roman"/>
        </w:rPr>
        <w:t xml:space="preserve"> which seemed to result from lazy training or bad communication. It means that satisfying the guests and being speedy </w:t>
      </w:r>
      <w:proofErr w:type="gramStart"/>
      <w:r w:rsidR="004742D7" w:rsidRPr="00011124">
        <w:rPr>
          <w:rFonts w:ascii="Times New Roman" w:hAnsi="Times New Roman" w:cs="Times New Roman"/>
        </w:rPr>
        <w:t>in service</w:t>
      </w:r>
      <w:proofErr w:type="gramEnd"/>
      <w:r w:rsidRPr="00011124">
        <w:rPr>
          <w:rFonts w:ascii="Times New Roman" w:hAnsi="Times New Roman" w:cs="Times New Roman"/>
        </w:rPr>
        <w:t xml:space="preserve"> matters much more than how much money is spent on marketing or the brand’s reputation for right or wrong reasons.</w:t>
      </w:r>
    </w:p>
    <w:p w14:paraId="3DA304B3" w14:textId="70BDF861" w:rsidR="00036633" w:rsidRPr="00011124" w:rsidRDefault="005F1646" w:rsidP="00011124">
      <w:pPr>
        <w:spacing w:line="360" w:lineRule="auto"/>
        <w:jc w:val="both"/>
        <w:rPr>
          <w:rFonts w:ascii="Times New Roman" w:hAnsi="Times New Roman" w:cs="Times New Roman"/>
        </w:rPr>
      </w:pPr>
      <w:r w:rsidRPr="00011124">
        <w:rPr>
          <w:rFonts w:ascii="Times New Roman" w:hAnsi="Times New Roman" w:cs="Times New Roman"/>
        </w:rPr>
        <w:t xml:space="preserve">In short, this research finds that if a business wants to be efficient, it must focus primarily on the people and procedures used in service delivery. Because there is not enough training, the environment at Holiday Inn </w:t>
      </w:r>
      <w:proofErr w:type="gramStart"/>
      <w:r w:rsidRPr="00011124">
        <w:rPr>
          <w:rFonts w:ascii="Times New Roman" w:hAnsi="Times New Roman" w:cs="Times New Roman"/>
        </w:rPr>
        <w:t>Peterborough  West</w:t>
      </w:r>
      <w:proofErr w:type="gramEnd"/>
      <w:r w:rsidRPr="00011124">
        <w:rPr>
          <w:rFonts w:ascii="Times New Roman" w:hAnsi="Times New Roman" w:cs="Times New Roman"/>
        </w:rPr>
        <w:t xml:space="preserve"> becomes prone to inconsistency in service and unhappy guests. Still, the steps needed to make things better are known and reachable. With a well-planned training program, open business approach, and unified operations, the hotel can greatly improve efficiency, how employees feel, and how guests are treated. The study has analysed these difficulties in detail and suggested directions for getting around them. These findings may be used by midscale hotels that are part of a corporate structure and </w:t>
      </w:r>
      <w:r w:rsidR="004742D7" w:rsidRPr="00011124">
        <w:rPr>
          <w:rFonts w:ascii="Times New Roman" w:hAnsi="Times New Roman" w:cs="Times New Roman"/>
        </w:rPr>
        <w:t>that</w:t>
      </w:r>
      <w:r w:rsidRPr="00011124">
        <w:rPr>
          <w:rFonts w:ascii="Times New Roman" w:hAnsi="Times New Roman" w:cs="Times New Roman"/>
        </w:rPr>
        <w:t xml:space="preserve"> try to combine their brand standards with what is done locally. </w:t>
      </w:r>
    </w:p>
    <w:p w14:paraId="17651293" w14:textId="047F0068" w:rsidR="00036633" w:rsidRPr="00011124" w:rsidRDefault="00B40A40" w:rsidP="00011124">
      <w:pPr>
        <w:pStyle w:val="Heading2"/>
        <w:spacing w:line="360" w:lineRule="auto"/>
        <w:jc w:val="center"/>
        <w:rPr>
          <w:rFonts w:ascii="Times New Roman" w:hAnsi="Times New Roman" w:cs="Times New Roman"/>
          <w:sz w:val="24"/>
          <w:szCs w:val="24"/>
        </w:rPr>
      </w:pPr>
      <w:bookmarkStart w:id="32" w:name="_Toc200060672"/>
      <w:r w:rsidRPr="00011124">
        <w:rPr>
          <w:rFonts w:ascii="Times New Roman" w:hAnsi="Times New Roman" w:cs="Times New Roman"/>
          <w:sz w:val="24"/>
          <w:szCs w:val="24"/>
        </w:rPr>
        <w:t>5.2 Recommendations</w:t>
      </w:r>
      <w:bookmarkEnd w:id="32"/>
    </w:p>
    <w:p w14:paraId="71796BE3" w14:textId="3F427650" w:rsidR="00B40A40" w:rsidRPr="00011124" w:rsidRDefault="00B40A40" w:rsidP="00011124">
      <w:pPr>
        <w:pStyle w:val="Heading3"/>
        <w:spacing w:line="360" w:lineRule="auto"/>
        <w:jc w:val="both"/>
        <w:rPr>
          <w:rFonts w:ascii="Times New Roman" w:hAnsi="Times New Roman" w:cs="Times New Roman"/>
          <w:sz w:val="24"/>
          <w:szCs w:val="24"/>
        </w:rPr>
      </w:pPr>
      <w:bookmarkStart w:id="33" w:name="_Toc200060673"/>
      <w:r w:rsidRPr="00011124">
        <w:rPr>
          <w:rFonts w:ascii="Times New Roman" w:hAnsi="Times New Roman" w:cs="Times New Roman"/>
          <w:sz w:val="24"/>
          <w:szCs w:val="24"/>
        </w:rPr>
        <w:t xml:space="preserve">5.2.1 </w:t>
      </w:r>
      <w:bookmarkStart w:id="34" w:name="_Hlk200058326"/>
      <w:r w:rsidRPr="00011124">
        <w:rPr>
          <w:rFonts w:ascii="Times New Roman" w:hAnsi="Times New Roman" w:cs="Times New Roman"/>
          <w:sz w:val="24"/>
          <w:szCs w:val="24"/>
        </w:rPr>
        <w:t>Redesign and Enforcing a Structured Staff Training Program</w:t>
      </w:r>
      <w:bookmarkEnd w:id="33"/>
      <w:bookmarkEnd w:id="34"/>
    </w:p>
    <w:p w14:paraId="71219CCB" w14:textId="61152A69" w:rsidR="00B40A40" w:rsidRPr="00011124" w:rsidRDefault="00FD3B29" w:rsidP="00011124">
      <w:pPr>
        <w:spacing w:line="360" w:lineRule="auto"/>
        <w:jc w:val="both"/>
        <w:rPr>
          <w:rFonts w:ascii="Times New Roman" w:hAnsi="Times New Roman" w:cs="Times New Roman"/>
        </w:rPr>
      </w:pPr>
      <w:r w:rsidRPr="00011124">
        <w:rPr>
          <w:rFonts w:ascii="Times New Roman" w:hAnsi="Times New Roman" w:cs="Times New Roman"/>
        </w:rPr>
        <w:t>Staff training</w:t>
      </w:r>
      <w:r w:rsidR="00B40A40" w:rsidRPr="00011124">
        <w:rPr>
          <w:rFonts w:ascii="Times New Roman" w:hAnsi="Times New Roman" w:cs="Times New Roman"/>
        </w:rPr>
        <w:t xml:space="preserve"> should be ongoing and involve plenty of practice. Learning that happens unofficially is overemphasised today. There should be a well-designed formal induction program created. It should incorporate role-related courses, safety guidelines, and situations that deal with customer support (</w:t>
      </w:r>
      <w:proofErr w:type="spellStart"/>
      <w:r w:rsidR="00B40A40" w:rsidRPr="00011124">
        <w:rPr>
          <w:rFonts w:ascii="Times New Roman" w:hAnsi="Times New Roman" w:cs="Times New Roman"/>
        </w:rPr>
        <w:t>Pujianto</w:t>
      </w:r>
      <w:proofErr w:type="spellEnd"/>
      <w:r w:rsidR="00B40A40" w:rsidRPr="00011124">
        <w:rPr>
          <w:rFonts w:ascii="Times New Roman" w:hAnsi="Times New Roman" w:cs="Times New Roman"/>
        </w:rPr>
        <w:t xml:space="preserve">, 2024). Content should be created </w:t>
      </w:r>
      <w:r w:rsidR="004742D7" w:rsidRPr="00011124">
        <w:rPr>
          <w:rFonts w:ascii="Times New Roman" w:hAnsi="Times New Roman" w:cs="Times New Roman"/>
        </w:rPr>
        <w:t>specifically</w:t>
      </w:r>
      <w:r w:rsidR="00B40A40" w:rsidRPr="00011124">
        <w:rPr>
          <w:rFonts w:ascii="Times New Roman" w:hAnsi="Times New Roman" w:cs="Times New Roman"/>
        </w:rPr>
        <w:t xml:space="preserve"> </w:t>
      </w:r>
      <w:r w:rsidR="004742D7" w:rsidRPr="00011124">
        <w:rPr>
          <w:rFonts w:ascii="Times New Roman" w:hAnsi="Times New Roman" w:cs="Times New Roman"/>
        </w:rPr>
        <w:t>for</w:t>
      </w:r>
      <w:r w:rsidR="00B40A40" w:rsidRPr="00011124">
        <w:rPr>
          <w:rFonts w:ascii="Times New Roman" w:hAnsi="Times New Roman" w:cs="Times New Roman"/>
        </w:rPr>
        <w:t xml:space="preserve"> each department. Refreshers should be delivered every few months to make sure standards are met. Training the staff correctly will result in quicker services, better safety, and increased confidence (</w:t>
      </w:r>
      <w:proofErr w:type="spellStart"/>
      <w:r w:rsidR="00B40A40" w:rsidRPr="00011124">
        <w:rPr>
          <w:rFonts w:ascii="Times New Roman" w:hAnsi="Times New Roman" w:cs="Times New Roman"/>
        </w:rPr>
        <w:t>Arulsamy</w:t>
      </w:r>
      <w:proofErr w:type="spellEnd"/>
      <w:r w:rsidR="00B40A40" w:rsidRPr="00011124">
        <w:rPr>
          <w:rFonts w:ascii="Times New Roman" w:hAnsi="Times New Roman" w:cs="Times New Roman"/>
        </w:rPr>
        <w:t xml:space="preserve"> et al., 2023).</w:t>
      </w:r>
    </w:p>
    <w:p w14:paraId="085265D2" w14:textId="176A4C8F" w:rsidR="00036633" w:rsidRPr="00011124" w:rsidRDefault="00B40A40" w:rsidP="00011124">
      <w:pPr>
        <w:pStyle w:val="Heading3"/>
        <w:spacing w:line="360" w:lineRule="auto"/>
        <w:jc w:val="both"/>
        <w:rPr>
          <w:rFonts w:ascii="Times New Roman" w:hAnsi="Times New Roman" w:cs="Times New Roman"/>
          <w:sz w:val="24"/>
          <w:szCs w:val="24"/>
        </w:rPr>
      </w:pPr>
      <w:bookmarkStart w:id="35" w:name="_Toc200060674"/>
      <w:r w:rsidRPr="00011124">
        <w:rPr>
          <w:rFonts w:ascii="Times New Roman" w:hAnsi="Times New Roman" w:cs="Times New Roman"/>
          <w:sz w:val="24"/>
          <w:szCs w:val="24"/>
        </w:rPr>
        <w:lastRenderedPageBreak/>
        <w:t>5.2.2 Implement Cross-Training</w:t>
      </w:r>
      <w:bookmarkEnd w:id="35"/>
    </w:p>
    <w:p w14:paraId="347CE9AE" w14:textId="064220ED" w:rsidR="00B40A40" w:rsidRPr="00011124" w:rsidRDefault="00B40A40" w:rsidP="00011124">
      <w:pPr>
        <w:spacing w:line="360" w:lineRule="auto"/>
        <w:jc w:val="both"/>
        <w:rPr>
          <w:rFonts w:ascii="Times New Roman" w:hAnsi="Times New Roman" w:cs="Times New Roman"/>
        </w:rPr>
      </w:pPr>
      <w:r w:rsidRPr="00011124">
        <w:rPr>
          <w:rFonts w:ascii="Times New Roman" w:hAnsi="Times New Roman" w:cs="Times New Roman"/>
        </w:rPr>
        <w:t xml:space="preserve">Having staff know more than just one job role can help </w:t>
      </w:r>
      <w:r w:rsidR="004742D7" w:rsidRPr="00011124">
        <w:rPr>
          <w:rFonts w:ascii="Times New Roman" w:hAnsi="Times New Roman" w:cs="Times New Roman"/>
        </w:rPr>
        <w:t>during</w:t>
      </w:r>
      <w:r w:rsidRPr="00011124">
        <w:rPr>
          <w:rFonts w:ascii="Times New Roman" w:hAnsi="Times New Roman" w:cs="Times New Roman"/>
        </w:rPr>
        <w:t xml:space="preserve"> the busy times. Front desk staff could be trained to serve food on the premises. Housekeepers might assist Front Desk staff with very basic reception tasks (</w:t>
      </w:r>
      <w:proofErr w:type="spellStart"/>
      <w:r w:rsidRPr="00011124">
        <w:rPr>
          <w:rFonts w:ascii="Times New Roman" w:hAnsi="Times New Roman" w:cs="Times New Roman"/>
        </w:rPr>
        <w:t>Giousmpasoglou</w:t>
      </w:r>
      <w:proofErr w:type="spellEnd"/>
      <w:r w:rsidRPr="00011124">
        <w:rPr>
          <w:rFonts w:ascii="Times New Roman" w:hAnsi="Times New Roman" w:cs="Times New Roman"/>
        </w:rPr>
        <w:t xml:space="preserve">, 2024). Training together in different activities makes teams more flexible and team-oriented. It also means responses can be faster when things are busiest. Knowing their role encourages staff to feel more empowered (Salem and </w:t>
      </w:r>
      <w:proofErr w:type="spellStart"/>
      <w:r w:rsidRPr="00011124">
        <w:rPr>
          <w:rFonts w:ascii="Times New Roman" w:hAnsi="Times New Roman" w:cs="Times New Roman"/>
        </w:rPr>
        <w:t>Abdien</w:t>
      </w:r>
      <w:proofErr w:type="spellEnd"/>
      <w:r w:rsidRPr="00011124">
        <w:rPr>
          <w:rFonts w:ascii="Times New Roman" w:hAnsi="Times New Roman" w:cs="Times New Roman"/>
        </w:rPr>
        <w:t>, 2017).</w:t>
      </w:r>
    </w:p>
    <w:p w14:paraId="60C96165" w14:textId="56B07CB7" w:rsidR="00B40A40" w:rsidRPr="00011124" w:rsidRDefault="00B40A40" w:rsidP="00011124">
      <w:pPr>
        <w:pStyle w:val="Heading3"/>
        <w:spacing w:line="360" w:lineRule="auto"/>
        <w:jc w:val="both"/>
        <w:rPr>
          <w:rFonts w:ascii="Times New Roman" w:hAnsi="Times New Roman" w:cs="Times New Roman"/>
          <w:sz w:val="24"/>
          <w:szCs w:val="24"/>
        </w:rPr>
      </w:pPr>
      <w:bookmarkStart w:id="36" w:name="_Toc200060675"/>
      <w:r w:rsidRPr="00011124">
        <w:rPr>
          <w:rFonts w:ascii="Times New Roman" w:hAnsi="Times New Roman" w:cs="Times New Roman"/>
          <w:sz w:val="24"/>
          <w:szCs w:val="24"/>
        </w:rPr>
        <w:t>5.2.3 Boost Internal Communication</w:t>
      </w:r>
      <w:bookmarkEnd w:id="36"/>
    </w:p>
    <w:p w14:paraId="1DD79907" w14:textId="7621BEEE" w:rsidR="00B40A40" w:rsidRPr="00011124" w:rsidRDefault="00B40A40" w:rsidP="00011124">
      <w:pPr>
        <w:spacing w:line="360" w:lineRule="auto"/>
        <w:jc w:val="both"/>
        <w:rPr>
          <w:rFonts w:ascii="Times New Roman" w:hAnsi="Times New Roman" w:cs="Times New Roman"/>
        </w:rPr>
      </w:pPr>
      <w:r w:rsidRPr="00011124">
        <w:rPr>
          <w:rFonts w:ascii="Times New Roman" w:hAnsi="Times New Roman" w:cs="Times New Roman"/>
        </w:rPr>
        <w:t xml:space="preserve">News departments are not well-coordinated. That leads to mistakes and extended processing times. Managers should make better use of the current property management system (PMS). Training must be given to staff explaining how to perform the tasks with its tools. Using it allows for immediate updates about rooms, guest requests, and room conditions (Neupane and </w:t>
      </w:r>
      <w:proofErr w:type="spellStart"/>
      <w:r w:rsidRPr="00011124">
        <w:rPr>
          <w:rFonts w:ascii="Times New Roman" w:hAnsi="Times New Roman" w:cs="Times New Roman"/>
        </w:rPr>
        <w:t>Khanal</w:t>
      </w:r>
      <w:proofErr w:type="spellEnd"/>
      <w:r w:rsidRPr="00011124">
        <w:rPr>
          <w:rFonts w:ascii="Times New Roman" w:hAnsi="Times New Roman" w:cs="Times New Roman"/>
        </w:rPr>
        <w:t>, 2022). Mobile apps and dashboards make it possible to share responsibilities and follow progress. When people communicate well, there are fewer errors, and saving time is possible (</w:t>
      </w:r>
      <w:proofErr w:type="spellStart"/>
      <w:r w:rsidRPr="00011124">
        <w:rPr>
          <w:rFonts w:ascii="Times New Roman" w:hAnsi="Times New Roman" w:cs="Times New Roman"/>
        </w:rPr>
        <w:t>Tanković</w:t>
      </w:r>
      <w:proofErr w:type="spellEnd"/>
      <w:r w:rsidRPr="00011124">
        <w:rPr>
          <w:rFonts w:ascii="Times New Roman" w:hAnsi="Times New Roman" w:cs="Times New Roman"/>
        </w:rPr>
        <w:t xml:space="preserve">, </w:t>
      </w:r>
      <w:proofErr w:type="spellStart"/>
      <w:r w:rsidRPr="00011124">
        <w:rPr>
          <w:rFonts w:ascii="Times New Roman" w:hAnsi="Times New Roman" w:cs="Times New Roman"/>
        </w:rPr>
        <w:t>Bilić</w:t>
      </w:r>
      <w:proofErr w:type="spellEnd"/>
      <w:r w:rsidR="004742D7" w:rsidRPr="00011124">
        <w:rPr>
          <w:rFonts w:ascii="Times New Roman" w:hAnsi="Times New Roman" w:cs="Times New Roman"/>
        </w:rPr>
        <w:t>,</w:t>
      </w:r>
      <w:r w:rsidRPr="00011124">
        <w:rPr>
          <w:rFonts w:ascii="Times New Roman" w:hAnsi="Times New Roman" w:cs="Times New Roman"/>
        </w:rPr>
        <w:t xml:space="preserve"> and </w:t>
      </w:r>
      <w:proofErr w:type="spellStart"/>
      <w:r w:rsidRPr="00011124">
        <w:rPr>
          <w:rFonts w:ascii="Times New Roman" w:hAnsi="Times New Roman" w:cs="Times New Roman"/>
        </w:rPr>
        <w:t>Brajković</w:t>
      </w:r>
      <w:proofErr w:type="spellEnd"/>
      <w:r w:rsidRPr="00011124">
        <w:rPr>
          <w:rFonts w:ascii="Times New Roman" w:hAnsi="Times New Roman" w:cs="Times New Roman"/>
        </w:rPr>
        <w:t>, 2022).</w:t>
      </w:r>
    </w:p>
    <w:p w14:paraId="05D3B874" w14:textId="520BF724" w:rsidR="00B40A40" w:rsidRPr="00011124" w:rsidRDefault="00B40A40" w:rsidP="00011124">
      <w:pPr>
        <w:pStyle w:val="Heading3"/>
        <w:spacing w:line="360" w:lineRule="auto"/>
        <w:jc w:val="both"/>
        <w:rPr>
          <w:rFonts w:ascii="Times New Roman" w:hAnsi="Times New Roman" w:cs="Times New Roman"/>
          <w:sz w:val="24"/>
          <w:szCs w:val="24"/>
        </w:rPr>
      </w:pPr>
      <w:bookmarkStart w:id="37" w:name="_Toc200060676"/>
      <w:r w:rsidRPr="00011124">
        <w:rPr>
          <w:rFonts w:ascii="Times New Roman" w:hAnsi="Times New Roman" w:cs="Times New Roman"/>
          <w:sz w:val="24"/>
          <w:szCs w:val="24"/>
        </w:rPr>
        <w:t>5.2.4 Provide all guests with complete information</w:t>
      </w:r>
      <w:bookmarkEnd w:id="37"/>
    </w:p>
    <w:p w14:paraId="01713519" w14:textId="1673F7FF" w:rsidR="00B40A40" w:rsidRPr="00011124" w:rsidRDefault="00B40A40" w:rsidP="00011124">
      <w:pPr>
        <w:spacing w:line="360" w:lineRule="auto"/>
        <w:jc w:val="both"/>
        <w:rPr>
          <w:rFonts w:ascii="Times New Roman" w:hAnsi="Times New Roman" w:cs="Times New Roman"/>
        </w:rPr>
      </w:pPr>
      <w:r w:rsidRPr="00011124">
        <w:rPr>
          <w:rFonts w:ascii="Times New Roman" w:hAnsi="Times New Roman" w:cs="Times New Roman"/>
        </w:rPr>
        <w:t xml:space="preserve">It is not made clear what charges </w:t>
      </w:r>
      <w:r w:rsidR="004742D7" w:rsidRPr="00011124">
        <w:rPr>
          <w:rFonts w:ascii="Times New Roman" w:hAnsi="Times New Roman" w:cs="Times New Roman"/>
        </w:rPr>
        <w:t xml:space="preserve">one </w:t>
      </w:r>
      <w:r w:rsidRPr="00011124">
        <w:rPr>
          <w:rFonts w:ascii="Times New Roman" w:hAnsi="Times New Roman" w:cs="Times New Roman"/>
        </w:rPr>
        <w:t>should expect for parking at the venue. Guests are disappointed by what happens. Websites, booking tools, and emails should mention the policies for parking, check-in, and any extras (</w:t>
      </w:r>
      <w:proofErr w:type="spellStart"/>
      <w:r w:rsidRPr="00011124">
        <w:rPr>
          <w:rFonts w:ascii="Times New Roman" w:hAnsi="Times New Roman" w:cs="Times New Roman"/>
        </w:rPr>
        <w:t>Seyfi</w:t>
      </w:r>
      <w:proofErr w:type="spellEnd"/>
      <w:r w:rsidRPr="00011124">
        <w:rPr>
          <w:rFonts w:ascii="Times New Roman" w:hAnsi="Times New Roman" w:cs="Times New Roman"/>
        </w:rPr>
        <w:t>, Vo-Thanh</w:t>
      </w:r>
      <w:r w:rsidR="004742D7" w:rsidRPr="00011124">
        <w:rPr>
          <w:rFonts w:ascii="Times New Roman" w:hAnsi="Times New Roman" w:cs="Times New Roman"/>
        </w:rPr>
        <w:t>,</w:t>
      </w:r>
      <w:r w:rsidRPr="00011124">
        <w:rPr>
          <w:rFonts w:ascii="Times New Roman" w:hAnsi="Times New Roman" w:cs="Times New Roman"/>
        </w:rPr>
        <w:t xml:space="preserve"> and Zaman, 2024). The guests should receive an email before they arrive with the most important details. Being clear will prevent guests from complaining and long check-ins (Pinho et al., 2025).</w:t>
      </w:r>
    </w:p>
    <w:p w14:paraId="4F6D81C0" w14:textId="251C03D1" w:rsidR="00B40A40" w:rsidRPr="00011124" w:rsidRDefault="00B40A40" w:rsidP="00011124">
      <w:pPr>
        <w:pStyle w:val="Heading3"/>
        <w:spacing w:line="360" w:lineRule="auto"/>
        <w:jc w:val="both"/>
        <w:rPr>
          <w:rFonts w:ascii="Times New Roman" w:hAnsi="Times New Roman" w:cs="Times New Roman"/>
          <w:sz w:val="24"/>
          <w:szCs w:val="24"/>
        </w:rPr>
      </w:pPr>
      <w:bookmarkStart w:id="38" w:name="_Toc200060677"/>
      <w:r w:rsidRPr="00011124">
        <w:rPr>
          <w:rFonts w:ascii="Times New Roman" w:hAnsi="Times New Roman" w:cs="Times New Roman"/>
          <w:sz w:val="24"/>
          <w:szCs w:val="24"/>
        </w:rPr>
        <w:t>5.</w:t>
      </w:r>
      <w:r w:rsidR="00EA0F63" w:rsidRPr="00011124">
        <w:rPr>
          <w:rFonts w:ascii="Times New Roman" w:hAnsi="Times New Roman" w:cs="Times New Roman"/>
          <w:sz w:val="24"/>
          <w:szCs w:val="24"/>
        </w:rPr>
        <w:t>2.</w:t>
      </w:r>
      <w:r w:rsidRPr="00011124">
        <w:rPr>
          <w:rFonts w:ascii="Times New Roman" w:hAnsi="Times New Roman" w:cs="Times New Roman"/>
          <w:sz w:val="24"/>
          <w:szCs w:val="24"/>
        </w:rPr>
        <w:t>5 Act on Guest Feedback</w:t>
      </w:r>
      <w:bookmarkEnd w:id="38"/>
    </w:p>
    <w:p w14:paraId="29D66D6D" w14:textId="7ED773C2" w:rsidR="00EA0F63" w:rsidRPr="00011124" w:rsidRDefault="00EA0F63" w:rsidP="00011124">
      <w:pPr>
        <w:spacing w:line="360" w:lineRule="auto"/>
        <w:jc w:val="both"/>
        <w:rPr>
          <w:rFonts w:ascii="Times New Roman" w:hAnsi="Times New Roman" w:cs="Times New Roman"/>
        </w:rPr>
      </w:pPr>
      <w:r w:rsidRPr="00011124">
        <w:rPr>
          <w:rFonts w:ascii="Times New Roman" w:hAnsi="Times New Roman" w:cs="Times New Roman"/>
        </w:rPr>
        <w:t>Reviews say that many people experience slow servers and unclear guidelines. A team member ought to monitor what guests think and say as often as possible. They ought to deal with customer issues through polite, individual messages. If the same issue keeps arising, it needs to be talked about with department heads (</w:t>
      </w:r>
      <w:proofErr w:type="spellStart"/>
      <w:r w:rsidRPr="00011124">
        <w:rPr>
          <w:rFonts w:ascii="Times New Roman" w:hAnsi="Times New Roman" w:cs="Times New Roman"/>
        </w:rPr>
        <w:t>Ekuma</w:t>
      </w:r>
      <w:proofErr w:type="spellEnd"/>
      <w:r w:rsidRPr="00011124">
        <w:rPr>
          <w:rFonts w:ascii="Times New Roman" w:hAnsi="Times New Roman" w:cs="Times New Roman"/>
        </w:rPr>
        <w:t>, 2023). Guests’ feelings will be acknowledged</w:t>
      </w:r>
      <w:r w:rsidR="004742D7" w:rsidRPr="00011124">
        <w:rPr>
          <w:rFonts w:ascii="Times New Roman" w:hAnsi="Times New Roman" w:cs="Times New Roman"/>
        </w:rPr>
        <w:t>,</w:t>
      </w:r>
      <w:r w:rsidRPr="00011124">
        <w:rPr>
          <w:rFonts w:ascii="Times New Roman" w:hAnsi="Times New Roman" w:cs="Times New Roman"/>
        </w:rPr>
        <w:t xml:space="preserve"> and staff can get better insights. Highlights of trends can be included in a monthly report (Xu et al., 2025).</w:t>
      </w:r>
    </w:p>
    <w:p w14:paraId="28AA0335" w14:textId="201C392E" w:rsidR="00B40A40" w:rsidRPr="00011124" w:rsidRDefault="00EA0F63" w:rsidP="00011124">
      <w:pPr>
        <w:pStyle w:val="Heading3"/>
        <w:spacing w:line="360" w:lineRule="auto"/>
        <w:jc w:val="both"/>
        <w:rPr>
          <w:rFonts w:ascii="Times New Roman" w:hAnsi="Times New Roman" w:cs="Times New Roman"/>
          <w:sz w:val="24"/>
          <w:szCs w:val="24"/>
        </w:rPr>
      </w:pPr>
      <w:bookmarkStart w:id="39" w:name="_Toc200060678"/>
      <w:r w:rsidRPr="00011124">
        <w:rPr>
          <w:rFonts w:ascii="Times New Roman" w:hAnsi="Times New Roman" w:cs="Times New Roman"/>
          <w:sz w:val="24"/>
          <w:szCs w:val="24"/>
        </w:rPr>
        <w:t>5.2.6 Set up Consistent Housekeeping Routines</w:t>
      </w:r>
      <w:bookmarkEnd w:id="39"/>
    </w:p>
    <w:p w14:paraId="779079B1" w14:textId="77777777" w:rsidR="00EA0F63" w:rsidRPr="00011124" w:rsidRDefault="00EA0F63" w:rsidP="00011124">
      <w:pPr>
        <w:spacing w:line="360" w:lineRule="auto"/>
        <w:jc w:val="both"/>
        <w:rPr>
          <w:rFonts w:ascii="Times New Roman" w:hAnsi="Times New Roman" w:cs="Times New Roman"/>
        </w:rPr>
      </w:pPr>
      <w:r w:rsidRPr="00011124">
        <w:rPr>
          <w:rFonts w:ascii="Times New Roman" w:hAnsi="Times New Roman" w:cs="Times New Roman"/>
        </w:rPr>
        <w:t xml:space="preserve">The quality of housekeeping changes often. The cleaning staff comes to rooms randomly. A schedule should be planned every day and widely communicated. It is possible to organise and </w:t>
      </w:r>
      <w:r w:rsidRPr="00011124">
        <w:rPr>
          <w:rFonts w:ascii="Times New Roman" w:hAnsi="Times New Roman" w:cs="Times New Roman"/>
        </w:rPr>
        <w:lastRenderedPageBreak/>
        <w:t>monitor tasks using the PMS. Checklists must be used by the staff, and their tasks should be acknowledged through digital tools (</w:t>
      </w:r>
      <w:proofErr w:type="spellStart"/>
      <w:r w:rsidRPr="00011124">
        <w:rPr>
          <w:rFonts w:ascii="Times New Roman" w:hAnsi="Times New Roman" w:cs="Times New Roman"/>
        </w:rPr>
        <w:t>Kichuk</w:t>
      </w:r>
      <w:proofErr w:type="spellEnd"/>
      <w:r w:rsidRPr="00011124">
        <w:rPr>
          <w:rFonts w:ascii="Times New Roman" w:hAnsi="Times New Roman" w:cs="Times New Roman"/>
        </w:rPr>
        <w:t>, 2017). Cart and supply cleaning should be organised and clearly labelled. It guarantees that the process is quick and always the same (Xu et al., 2025).</w:t>
      </w:r>
    </w:p>
    <w:p w14:paraId="38198ED9" w14:textId="247BF30E" w:rsidR="00EA0F63" w:rsidRPr="00011124" w:rsidRDefault="00EA0F63" w:rsidP="00E034F0">
      <w:pPr>
        <w:pStyle w:val="Heading3"/>
        <w:spacing w:line="360" w:lineRule="auto"/>
        <w:jc w:val="both"/>
        <w:rPr>
          <w:rFonts w:ascii="Times New Roman" w:hAnsi="Times New Roman" w:cs="Times New Roman"/>
          <w:sz w:val="24"/>
          <w:szCs w:val="24"/>
        </w:rPr>
      </w:pPr>
      <w:bookmarkStart w:id="40" w:name="_Toc200060679"/>
      <w:r w:rsidRPr="00011124">
        <w:rPr>
          <w:rFonts w:ascii="Times New Roman" w:hAnsi="Times New Roman" w:cs="Times New Roman"/>
          <w:sz w:val="24"/>
          <w:szCs w:val="24"/>
        </w:rPr>
        <w:t>5.2.7 Strengthen Supervision</w:t>
      </w:r>
      <w:bookmarkEnd w:id="40"/>
    </w:p>
    <w:p w14:paraId="6F2D9DAC" w14:textId="0EF511DE" w:rsidR="00EA0F63" w:rsidRPr="00011124" w:rsidRDefault="00EA0F63" w:rsidP="00011124">
      <w:pPr>
        <w:spacing w:line="360" w:lineRule="auto"/>
        <w:jc w:val="both"/>
        <w:rPr>
          <w:rFonts w:ascii="Times New Roman" w:hAnsi="Times New Roman" w:cs="Times New Roman"/>
        </w:rPr>
      </w:pPr>
      <w:r w:rsidRPr="00011124">
        <w:rPr>
          <w:rFonts w:ascii="Times New Roman" w:hAnsi="Times New Roman" w:cs="Times New Roman"/>
        </w:rPr>
        <w:t>A manager’s behaviour should set an example for all. They must wear proper attire, make sure service is good, and handle mistakes without getting upset. Managers are responsible for monitoring policies every day. In weekly meetings, teams should focus on looking at service metrics as well as financial outcomes (</w:t>
      </w:r>
      <w:proofErr w:type="spellStart"/>
      <w:r w:rsidRPr="00011124">
        <w:rPr>
          <w:rFonts w:ascii="Times New Roman" w:hAnsi="Times New Roman" w:cs="Times New Roman"/>
        </w:rPr>
        <w:t>Astawa</w:t>
      </w:r>
      <w:proofErr w:type="spellEnd"/>
      <w:r w:rsidRPr="00011124">
        <w:rPr>
          <w:rFonts w:ascii="Times New Roman" w:hAnsi="Times New Roman" w:cs="Times New Roman"/>
        </w:rPr>
        <w:t xml:space="preserve">, </w:t>
      </w:r>
      <w:proofErr w:type="spellStart"/>
      <w:r w:rsidRPr="00011124">
        <w:rPr>
          <w:rFonts w:ascii="Times New Roman" w:hAnsi="Times New Roman" w:cs="Times New Roman"/>
        </w:rPr>
        <w:t>Armoni</w:t>
      </w:r>
      <w:proofErr w:type="spellEnd"/>
      <w:r w:rsidRPr="00011124">
        <w:rPr>
          <w:rFonts w:ascii="Times New Roman" w:hAnsi="Times New Roman" w:cs="Times New Roman"/>
        </w:rPr>
        <w:t xml:space="preserve"> and </w:t>
      </w:r>
      <w:proofErr w:type="spellStart"/>
      <w:r w:rsidRPr="00011124">
        <w:rPr>
          <w:rFonts w:ascii="Times New Roman" w:hAnsi="Times New Roman" w:cs="Times New Roman"/>
        </w:rPr>
        <w:t>Suardani</w:t>
      </w:r>
      <w:proofErr w:type="spellEnd"/>
      <w:r w:rsidRPr="00011124">
        <w:rPr>
          <w:rFonts w:ascii="Times New Roman" w:hAnsi="Times New Roman" w:cs="Times New Roman"/>
        </w:rPr>
        <w:t>, 2023). Carrying out spot checks early can help find any problems. Team members must know they are supported, yet are accountable</w:t>
      </w:r>
      <w:r w:rsidR="00397639">
        <w:rPr>
          <w:rFonts w:ascii="Times New Roman" w:hAnsi="Times New Roman" w:cs="Times New Roman"/>
        </w:rPr>
        <w:t>.</w:t>
      </w:r>
    </w:p>
    <w:p w14:paraId="5FF3DF0B" w14:textId="77777777" w:rsidR="00B40A40" w:rsidRPr="00011124" w:rsidRDefault="00B40A40" w:rsidP="00011124">
      <w:pPr>
        <w:spacing w:line="360" w:lineRule="auto"/>
        <w:jc w:val="both"/>
        <w:rPr>
          <w:rFonts w:ascii="Times New Roman" w:hAnsi="Times New Roman" w:cs="Times New Roman"/>
        </w:rPr>
      </w:pPr>
    </w:p>
    <w:p w14:paraId="40AEFED1" w14:textId="77777777" w:rsidR="00036633" w:rsidRPr="00011124" w:rsidRDefault="00036633" w:rsidP="00011124">
      <w:pPr>
        <w:spacing w:line="360" w:lineRule="auto"/>
        <w:jc w:val="both"/>
        <w:rPr>
          <w:rFonts w:ascii="Times New Roman" w:hAnsi="Times New Roman" w:cs="Times New Roman"/>
        </w:rPr>
      </w:pPr>
    </w:p>
    <w:p w14:paraId="0335F864" w14:textId="77777777" w:rsidR="00036633" w:rsidRPr="00011124" w:rsidRDefault="00036633" w:rsidP="00011124">
      <w:pPr>
        <w:spacing w:line="360" w:lineRule="auto"/>
        <w:jc w:val="both"/>
        <w:rPr>
          <w:rFonts w:ascii="Times New Roman" w:hAnsi="Times New Roman" w:cs="Times New Roman"/>
        </w:rPr>
      </w:pPr>
    </w:p>
    <w:p w14:paraId="15E8EAD2" w14:textId="77777777" w:rsidR="00CD651C" w:rsidRPr="00011124" w:rsidRDefault="00CD651C" w:rsidP="00011124">
      <w:pPr>
        <w:spacing w:line="360" w:lineRule="auto"/>
        <w:jc w:val="both"/>
        <w:rPr>
          <w:rFonts w:ascii="Times New Roman" w:hAnsi="Times New Roman" w:cs="Times New Roman"/>
        </w:rPr>
      </w:pPr>
    </w:p>
    <w:p w14:paraId="4A08298B" w14:textId="77777777" w:rsidR="00CD651C" w:rsidRPr="00011124" w:rsidRDefault="00CD651C" w:rsidP="00011124">
      <w:pPr>
        <w:spacing w:line="360" w:lineRule="auto"/>
        <w:jc w:val="both"/>
        <w:rPr>
          <w:rFonts w:ascii="Times New Roman" w:hAnsi="Times New Roman" w:cs="Times New Roman"/>
        </w:rPr>
      </w:pPr>
    </w:p>
    <w:p w14:paraId="349A931F" w14:textId="77777777" w:rsidR="00CD651C" w:rsidRPr="00011124" w:rsidRDefault="00CD651C" w:rsidP="00011124">
      <w:pPr>
        <w:spacing w:line="360" w:lineRule="auto"/>
        <w:jc w:val="both"/>
        <w:rPr>
          <w:rFonts w:ascii="Times New Roman" w:hAnsi="Times New Roman" w:cs="Times New Roman"/>
        </w:rPr>
      </w:pPr>
    </w:p>
    <w:p w14:paraId="20589A12" w14:textId="77777777" w:rsidR="00CD651C" w:rsidRPr="00011124" w:rsidRDefault="00CD651C" w:rsidP="00011124">
      <w:pPr>
        <w:spacing w:line="360" w:lineRule="auto"/>
        <w:jc w:val="both"/>
        <w:rPr>
          <w:rFonts w:ascii="Times New Roman" w:hAnsi="Times New Roman" w:cs="Times New Roman"/>
        </w:rPr>
      </w:pPr>
    </w:p>
    <w:p w14:paraId="704B4942" w14:textId="77777777" w:rsidR="00CD651C" w:rsidRPr="00011124" w:rsidRDefault="00CD651C" w:rsidP="00011124">
      <w:pPr>
        <w:spacing w:line="360" w:lineRule="auto"/>
        <w:jc w:val="both"/>
        <w:rPr>
          <w:rFonts w:ascii="Times New Roman" w:hAnsi="Times New Roman" w:cs="Times New Roman"/>
        </w:rPr>
      </w:pPr>
    </w:p>
    <w:p w14:paraId="0C63D33D" w14:textId="77777777" w:rsidR="00CD651C" w:rsidRPr="00011124" w:rsidRDefault="00CD651C" w:rsidP="00011124">
      <w:pPr>
        <w:spacing w:line="360" w:lineRule="auto"/>
        <w:jc w:val="both"/>
        <w:rPr>
          <w:rFonts w:ascii="Times New Roman" w:hAnsi="Times New Roman" w:cs="Times New Roman"/>
        </w:rPr>
      </w:pPr>
    </w:p>
    <w:p w14:paraId="0A5CA26F" w14:textId="77777777" w:rsidR="00CD651C" w:rsidRPr="00011124" w:rsidRDefault="00CD651C" w:rsidP="00011124">
      <w:pPr>
        <w:spacing w:line="360" w:lineRule="auto"/>
        <w:jc w:val="both"/>
        <w:rPr>
          <w:rFonts w:ascii="Times New Roman" w:hAnsi="Times New Roman" w:cs="Times New Roman"/>
        </w:rPr>
      </w:pPr>
    </w:p>
    <w:p w14:paraId="337BE082" w14:textId="77777777" w:rsidR="00CD651C" w:rsidRPr="00011124" w:rsidRDefault="00CD651C" w:rsidP="00011124">
      <w:pPr>
        <w:spacing w:line="360" w:lineRule="auto"/>
        <w:jc w:val="both"/>
        <w:rPr>
          <w:rFonts w:ascii="Times New Roman" w:hAnsi="Times New Roman" w:cs="Times New Roman"/>
        </w:rPr>
      </w:pPr>
    </w:p>
    <w:p w14:paraId="41CD2D55" w14:textId="77777777" w:rsidR="00CD651C" w:rsidRPr="00011124" w:rsidRDefault="00CD651C" w:rsidP="00011124">
      <w:pPr>
        <w:spacing w:line="360" w:lineRule="auto"/>
        <w:jc w:val="both"/>
        <w:rPr>
          <w:rFonts w:ascii="Times New Roman" w:hAnsi="Times New Roman" w:cs="Times New Roman"/>
        </w:rPr>
      </w:pPr>
    </w:p>
    <w:p w14:paraId="7725F638" w14:textId="77777777" w:rsidR="00CD651C" w:rsidRPr="00011124" w:rsidRDefault="00CD651C" w:rsidP="00011124">
      <w:pPr>
        <w:spacing w:line="360" w:lineRule="auto"/>
        <w:jc w:val="both"/>
        <w:rPr>
          <w:rFonts w:ascii="Times New Roman" w:hAnsi="Times New Roman" w:cs="Times New Roman"/>
        </w:rPr>
      </w:pPr>
    </w:p>
    <w:p w14:paraId="71F07898" w14:textId="77777777" w:rsidR="00801290" w:rsidRPr="00011124" w:rsidRDefault="00801290" w:rsidP="00011124">
      <w:pPr>
        <w:spacing w:line="360" w:lineRule="auto"/>
        <w:jc w:val="both"/>
        <w:rPr>
          <w:rFonts w:ascii="Times New Roman" w:hAnsi="Times New Roman" w:cs="Times New Roman"/>
        </w:rPr>
      </w:pPr>
    </w:p>
    <w:p w14:paraId="677A4BCB" w14:textId="77777777" w:rsidR="00561244" w:rsidRPr="00011124" w:rsidRDefault="00561244" w:rsidP="00011124">
      <w:pPr>
        <w:spacing w:line="360" w:lineRule="auto"/>
        <w:jc w:val="both"/>
        <w:rPr>
          <w:rFonts w:ascii="Times New Roman" w:hAnsi="Times New Roman" w:cs="Times New Roman"/>
        </w:rPr>
      </w:pPr>
    </w:p>
    <w:p w14:paraId="4D432199" w14:textId="77777777" w:rsidR="00801290" w:rsidRPr="00011124" w:rsidRDefault="00801290" w:rsidP="00011124">
      <w:pPr>
        <w:spacing w:line="360" w:lineRule="auto"/>
        <w:jc w:val="both"/>
        <w:rPr>
          <w:rFonts w:ascii="Times New Roman" w:hAnsi="Times New Roman" w:cs="Times New Roman"/>
        </w:rPr>
      </w:pPr>
    </w:p>
    <w:p w14:paraId="20814058" w14:textId="6A6B092E" w:rsidR="00801290" w:rsidRPr="00011124" w:rsidRDefault="00801290" w:rsidP="00011124">
      <w:pPr>
        <w:pStyle w:val="Heading1"/>
        <w:spacing w:line="360" w:lineRule="auto"/>
        <w:jc w:val="center"/>
        <w:rPr>
          <w:rFonts w:ascii="Times New Roman" w:hAnsi="Times New Roman" w:cs="Times New Roman"/>
          <w:sz w:val="24"/>
          <w:szCs w:val="24"/>
        </w:rPr>
      </w:pPr>
      <w:bookmarkStart w:id="41" w:name="_Toc200060680"/>
      <w:proofErr w:type="spellStart"/>
      <w:r w:rsidRPr="00011124">
        <w:rPr>
          <w:rFonts w:ascii="Times New Roman" w:hAnsi="Times New Roman" w:cs="Times New Roman"/>
          <w:sz w:val="24"/>
          <w:szCs w:val="24"/>
        </w:rPr>
        <w:lastRenderedPageBreak/>
        <w:t>Referrences</w:t>
      </w:r>
      <w:bookmarkEnd w:id="41"/>
      <w:proofErr w:type="spellEnd"/>
    </w:p>
    <w:p w14:paraId="4C337A88" w14:textId="77777777" w:rsidR="006912D1" w:rsidRPr="006912D1" w:rsidRDefault="006912D1" w:rsidP="006912D1">
      <w:pPr>
        <w:pStyle w:val="NormalWeb"/>
        <w:spacing w:line="360" w:lineRule="auto"/>
        <w:ind w:left="360"/>
        <w:jc w:val="both"/>
        <w:rPr>
          <w:color w:val="000000"/>
        </w:rPr>
      </w:pPr>
      <w:r w:rsidRPr="00011124">
        <w:rPr>
          <w:color w:val="000000"/>
        </w:rPr>
        <w:t>‌</w:t>
      </w:r>
      <w:proofErr w:type="spellStart"/>
      <w:r w:rsidRPr="006912D1">
        <w:rPr>
          <w:color w:val="000000"/>
        </w:rPr>
        <w:t>Aldoghan</w:t>
      </w:r>
      <w:proofErr w:type="spellEnd"/>
      <w:r w:rsidRPr="006912D1">
        <w:rPr>
          <w:color w:val="000000"/>
        </w:rPr>
        <w:t xml:space="preserve">, M.A., Veera Pandiyan and Veera Pandiyan </w:t>
      </w:r>
      <w:proofErr w:type="spellStart"/>
      <w:r w:rsidRPr="006912D1">
        <w:rPr>
          <w:color w:val="000000"/>
        </w:rPr>
        <w:t>Kaliani</w:t>
      </w:r>
      <w:proofErr w:type="spellEnd"/>
      <w:r w:rsidRPr="006912D1">
        <w:rPr>
          <w:color w:val="000000"/>
        </w:rPr>
        <w:t xml:space="preserve"> </w:t>
      </w:r>
      <w:proofErr w:type="spellStart"/>
      <w:r w:rsidRPr="006912D1">
        <w:rPr>
          <w:color w:val="000000"/>
        </w:rPr>
        <w:t>Sundram</w:t>
      </w:r>
      <w:proofErr w:type="spellEnd"/>
      <w:r w:rsidRPr="006912D1">
        <w:rPr>
          <w:color w:val="000000"/>
        </w:rPr>
        <w:t xml:space="preserve"> (2023). Organization operational efficiency and Innovativeness: Exploring the role of employees’ task-based... </w:t>
      </w:r>
      <w:r w:rsidRPr="006912D1">
        <w:rPr>
          <w:i/>
          <w:iCs/>
          <w:color w:val="000000"/>
        </w:rPr>
        <w:t>ResearchGate</w:t>
      </w:r>
      <w:r w:rsidRPr="006912D1">
        <w:rPr>
          <w:color w:val="000000"/>
        </w:rPr>
        <w:t xml:space="preserve">, [online] 11(1), pp.108–127. </w:t>
      </w:r>
      <w:proofErr w:type="spellStart"/>
      <w:proofErr w:type="gramStart"/>
      <w:r w:rsidRPr="006912D1">
        <w:rPr>
          <w:color w:val="000000"/>
        </w:rPr>
        <w:t>doi:https</w:t>
      </w:r>
      <w:proofErr w:type="spellEnd"/>
      <w:r w:rsidRPr="006912D1">
        <w:rPr>
          <w:color w:val="000000"/>
        </w:rPr>
        <w:t>://doi.org/10.46970/2022.29.1.7</w:t>
      </w:r>
      <w:proofErr w:type="gramEnd"/>
      <w:r w:rsidRPr="006912D1">
        <w:rPr>
          <w:color w:val="000000"/>
        </w:rPr>
        <w:t>.</w:t>
      </w:r>
    </w:p>
    <w:p w14:paraId="6DF08573" w14:textId="77777777" w:rsidR="006912D1" w:rsidRPr="006912D1" w:rsidRDefault="006912D1" w:rsidP="006912D1">
      <w:pPr>
        <w:spacing w:line="360" w:lineRule="auto"/>
        <w:ind w:left="360"/>
        <w:jc w:val="both"/>
        <w:rPr>
          <w:rFonts w:ascii="Times New Roman" w:hAnsi="Times New Roman" w:cs="Times New Roman"/>
        </w:rPr>
      </w:pPr>
      <w:proofErr w:type="spellStart"/>
      <w:r w:rsidRPr="006912D1">
        <w:rPr>
          <w:rFonts w:ascii="Times New Roman" w:hAnsi="Times New Roman" w:cs="Times New Roman"/>
        </w:rPr>
        <w:t>Anusi</w:t>
      </w:r>
      <w:proofErr w:type="spellEnd"/>
      <w:r w:rsidRPr="006912D1">
        <w:rPr>
          <w:rFonts w:ascii="Times New Roman" w:hAnsi="Times New Roman" w:cs="Times New Roman"/>
        </w:rPr>
        <w:t xml:space="preserve">, H. I., &amp; Dlamini, B. (2025). </w:t>
      </w:r>
      <w:r w:rsidRPr="006912D1">
        <w:rPr>
          <w:rFonts w:ascii="Times New Roman" w:hAnsi="Times New Roman" w:cs="Times New Roman"/>
          <w:i/>
          <w:iCs/>
        </w:rPr>
        <w:t>Green Human Resource Management and Sustainable Performance: A Study of a Selected Hotel, Lagos State Nigeria</w:t>
      </w:r>
      <w:r w:rsidRPr="006912D1">
        <w:rPr>
          <w:rFonts w:ascii="Times New Roman" w:hAnsi="Times New Roman" w:cs="Times New Roman"/>
        </w:rPr>
        <w:t xml:space="preserve">. International Journal of Business Ecosystem &amp; Strategy. </w:t>
      </w:r>
    </w:p>
    <w:p w14:paraId="3F3C8902" w14:textId="77777777" w:rsidR="006912D1" w:rsidRPr="006912D1" w:rsidRDefault="006912D1" w:rsidP="006912D1">
      <w:pPr>
        <w:spacing w:line="360" w:lineRule="auto"/>
        <w:ind w:left="360"/>
        <w:jc w:val="both"/>
        <w:rPr>
          <w:rFonts w:ascii="Times New Roman" w:hAnsi="Times New Roman" w:cs="Times New Roman"/>
        </w:rPr>
      </w:pPr>
      <w:proofErr w:type="spellStart"/>
      <w:r w:rsidRPr="006912D1">
        <w:rPr>
          <w:rFonts w:ascii="Times New Roman" w:hAnsi="Times New Roman" w:cs="Times New Roman"/>
        </w:rPr>
        <w:t>Arulsamy</w:t>
      </w:r>
      <w:proofErr w:type="spellEnd"/>
      <w:r w:rsidRPr="006912D1">
        <w:rPr>
          <w:rFonts w:ascii="Times New Roman" w:hAnsi="Times New Roman" w:cs="Times New Roman"/>
        </w:rPr>
        <w:t xml:space="preserve">, A.S., Kumar, S.S., Babu, A. and Devi, R., 2023. Employee training and development enhancing employee performance – a study. </w:t>
      </w:r>
      <w:proofErr w:type="spellStart"/>
      <w:r w:rsidRPr="006912D1">
        <w:rPr>
          <w:rFonts w:ascii="Times New Roman" w:hAnsi="Times New Roman" w:cs="Times New Roman"/>
          <w:i/>
          <w:iCs/>
        </w:rPr>
        <w:t>Samdarshi</w:t>
      </w:r>
      <w:proofErr w:type="spellEnd"/>
      <w:r w:rsidRPr="006912D1">
        <w:rPr>
          <w:rFonts w:ascii="Times New Roman" w:hAnsi="Times New Roman" w:cs="Times New Roman"/>
        </w:rPr>
        <w:t>, 16(3), pp.406–407.</w:t>
      </w:r>
    </w:p>
    <w:p w14:paraId="1060F1DD" w14:textId="77777777" w:rsidR="006912D1" w:rsidRPr="006912D1" w:rsidRDefault="006912D1" w:rsidP="006912D1">
      <w:pPr>
        <w:pStyle w:val="NormalWeb"/>
        <w:spacing w:before="0" w:beforeAutospacing="0" w:after="0" w:afterAutospacing="0" w:line="360" w:lineRule="auto"/>
        <w:ind w:left="360"/>
        <w:jc w:val="both"/>
        <w:rPr>
          <w:color w:val="000000"/>
        </w:rPr>
      </w:pPr>
      <w:r w:rsidRPr="006912D1">
        <w:rPr>
          <w:color w:val="000000"/>
        </w:rPr>
        <w:t xml:space="preserve">Arya, K., Sharma, N., Chhabra, G.K., Kumar, A., Felicita F., R. and </w:t>
      </w:r>
      <w:proofErr w:type="spellStart"/>
      <w:r w:rsidRPr="006912D1">
        <w:rPr>
          <w:color w:val="000000"/>
        </w:rPr>
        <w:t>Ayedee</w:t>
      </w:r>
      <w:proofErr w:type="spellEnd"/>
      <w:r w:rsidRPr="006912D1">
        <w:rPr>
          <w:color w:val="000000"/>
        </w:rPr>
        <w:t>, N. (2025). Exploring COVID-19’s Impact on Mental Health in the Workplace: A bibliometric analysis. </w:t>
      </w:r>
      <w:r w:rsidRPr="006912D1">
        <w:rPr>
          <w:i/>
          <w:iCs/>
          <w:color w:val="000000"/>
        </w:rPr>
        <w:t>Asia Pacific Journal of Health Management</w:t>
      </w:r>
      <w:r w:rsidRPr="006912D1">
        <w:rPr>
          <w:color w:val="000000"/>
        </w:rPr>
        <w:t xml:space="preserve">. </w:t>
      </w:r>
      <w:proofErr w:type="spellStart"/>
      <w:proofErr w:type="gramStart"/>
      <w:r w:rsidRPr="006912D1">
        <w:rPr>
          <w:color w:val="000000"/>
        </w:rPr>
        <w:t>doi:https</w:t>
      </w:r>
      <w:proofErr w:type="spellEnd"/>
      <w:r w:rsidRPr="006912D1">
        <w:rPr>
          <w:color w:val="000000"/>
        </w:rPr>
        <w:t>://doi.org/10.24083/apjhm.v20i1.3607</w:t>
      </w:r>
      <w:proofErr w:type="gramEnd"/>
      <w:r w:rsidRPr="006912D1">
        <w:rPr>
          <w:color w:val="000000"/>
        </w:rPr>
        <w:t>.</w:t>
      </w:r>
    </w:p>
    <w:p w14:paraId="722B607B" w14:textId="77777777" w:rsidR="006912D1" w:rsidRPr="006912D1" w:rsidRDefault="006912D1" w:rsidP="006912D1">
      <w:pPr>
        <w:pStyle w:val="NormalWeb"/>
        <w:spacing w:line="360" w:lineRule="auto"/>
        <w:ind w:left="360"/>
        <w:jc w:val="both"/>
        <w:rPr>
          <w:color w:val="000000"/>
        </w:rPr>
      </w:pPr>
      <w:proofErr w:type="spellStart"/>
      <w:r w:rsidRPr="006912D1">
        <w:rPr>
          <w:color w:val="000000"/>
        </w:rPr>
        <w:t>Ashoer</w:t>
      </w:r>
      <w:proofErr w:type="spellEnd"/>
      <w:r w:rsidRPr="006912D1">
        <w:rPr>
          <w:color w:val="000000"/>
        </w:rPr>
        <w:t xml:space="preserve">, M. and Maseeh, H.I., 2025. </w:t>
      </w:r>
      <w:r w:rsidRPr="006912D1">
        <w:rPr>
          <w:i/>
          <w:iCs/>
          <w:color w:val="000000"/>
        </w:rPr>
        <w:t>Job demands and employee burnout in hotels: AI-based perspective</w:t>
      </w:r>
      <w:r w:rsidRPr="006912D1">
        <w:rPr>
          <w:color w:val="000000"/>
        </w:rPr>
        <w:t>. Emerald Insight.</w:t>
      </w:r>
    </w:p>
    <w:p w14:paraId="05214D8B" w14:textId="77777777" w:rsidR="006912D1" w:rsidRPr="006912D1" w:rsidRDefault="006912D1" w:rsidP="006912D1">
      <w:pPr>
        <w:pStyle w:val="NormalWeb"/>
        <w:spacing w:line="360" w:lineRule="auto"/>
        <w:ind w:left="360"/>
        <w:jc w:val="both"/>
        <w:rPr>
          <w:color w:val="000000"/>
        </w:rPr>
      </w:pPr>
      <w:r w:rsidRPr="006912D1">
        <w:rPr>
          <w:color w:val="000000"/>
        </w:rPr>
        <w:t>‌</w:t>
      </w:r>
      <w:proofErr w:type="spellStart"/>
      <w:r w:rsidRPr="006912D1">
        <w:rPr>
          <w:color w:val="000000"/>
        </w:rPr>
        <w:t>Astawa</w:t>
      </w:r>
      <w:proofErr w:type="spellEnd"/>
      <w:r w:rsidRPr="006912D1">
        <w:rPr>
          <w:color w:val="000000"/>
        </w:rPr>
        <w:t xml:space="preserve">, I.K., </w:t>
      </w:r>
      <w:proofErr w:type="spellStart"/>
      <w:r w:rsidRPr="006912D1">
        <w:rPr>
          <w:color w:val="000000"/>
        </w:rPr>
        <w:t>Armoni</w:t>
      </w:r>
      <w:proofErr w:type="spellEnd"/>
      <w:r w:rsidRPr="006912D1">
        <w:rPr>
          <w:color w:val="000000"/>
        </w:rPr>
        <w:t xml:space="preserve">, N.L.E. and </w:t>
      </w:r>
      <w:proofErr w:type="spellStart"/>
      <w:r w:rsidRPr="006912D1">
        <w:rPr>
          <w:color w:val="000000"/>
        </w:rPr>
        <w:t>Suardani</w:t>
      </w:r>
      <w:proofErr w:type="spellEnd"/>
      <w:r w:rsidRPr="006912D1">
        <w:rPr>
          <w:color w:val="000000"/>
        </w:rPr>
        <w:t xml:space="preserve">, A.A.P., 2023. The importance of supervisor support to improve employee performance and retention in 5-star hotels in Bali. </w:t>
      </w:r>
      <w:proofErr w:type="spellStart"/>
      <w:r w:rsidRPr="006912D1">
        <w:rPr>
          <w:i/>
          <w:iCs/>
          <w:color w:val="000000"/>
        </w:rPr>
        <w:t>Technium</w:t>
      </w:r>
      <w:proofErr w:type="spellEnd"/>
      <w:r w:rsidRPr="006912D1">
        <w:rPr>
          <w:i/>
          <w:iCs/>
          <w:color w:val="000000"/>
        </w:rPr>
        <w:t xml:space="preserve"> Social Sciences Journal</w:t>
      </w:r>
      <w:r w:rsidRPr="006912D1">
        <w:rPr>
          <w:color w:val="000000"/>
        </w:rPr>
        <w:t xml:space="preserve">, 47, pp.240–252. Available at: </w:t>
      </w:r>
      <w:hyperlink r:id="rId12" w:tgtFrame="_new" w:history="1">
        <w:r w:rsidRPr="006912D1">
          <w:rPr>
            <w:rStyle w:val="Hyperlink"/>
          </w:rPr>
          <w:t>https://doi.org/10.47577/tssj.v47i1.9466</w:t>
        </w:r>
      </w:hyperlink>
      <w:r w:rsidRPr="006912D1">
        <w:rPr>
          <w:color w:val="000000"/>
        </w:rPr>
        <w:t xml:space="preserve"> [Accessed 4 June 2025].</w:t>
      </w:r>
    </w:p>
    <w:p w14:paraId="69A86E8A" w14:textId="77777777" w:rsidR="006912D1" w:rsidRPr="006912D1" w:rsidRDefault="006912D1" w:rsidP="006912D1">
      <w:pPr>
        <w:pStyle w:val="NormalWeb"/>
        <w:spacing w:line="360" w:lineRule="auto"/>
        <w:ind w:left="360"/>
        <w:jc w:val="both"/>
        <w:rPr>
          <w:color w:val="000000"/>
        </w:rPr>
      </w:pPr>
      <w:r w:rsidRPr="006912D1">
        <w:rPr>
          <w:color w:val="000000"/>
        </w:rPr>
        <w:t xml:space="preserve">Booking.com, 2025. </w:t>
      </w:r>
      <w:r w:rsidRPr="006912D1">
        <w:rPr>
          <w:i/>
          <w:iCs/>
          <w:color w:val="000000"/>
        </w:rPr>
        <w:t>Holiday Inn Peterborough – West</w:t>
      </w:r>
      <w:r w:rsidRPr="006912D1">
        <w:rPr>
          <w:color w:val="000000"/>
        </w:rPr>
        <w:t xml:space="preserve">. [online] Available at: </w:t>
      </w:r>
      <w:hyperlink r:id="rId13" w:tgtFrame="_new" w:history="1">
        <w:r w:rsidRPr="006912D1">
          <w:rPr>
            <w:rStyle w:val="Hyperlink"/>
          </w:rPr>
          <w:t>https://www.booking.com/hotel/gb/peterboroughmoathouse.ro.html</w:t>
        </w:r>
      </w:hyperlink>
      <w:r w:rsidRPr="006912D1">
        <w:rPr>
          <w:color w:val="000000"/>
        </w:rPr>
        <w:t xml:space="preserve"> [Accessed 3 June 2025]</w:t>
      </w:r>
    </w:p>
    <w:p w14:paraId="7DA581F1" w14:textId="77777777" w:rsidR="006912D1" w:rsidRPr="006912D1" w:rsidRDefault="006912D1" w:rsidP="006912D1">
      <w:pPr>
        <w:spacing w:line="360" w:lineRule="auto"/>
        <w:ind w:left="360"/>
        <w:jc w:val="both"/>
        <w:rPr>
          <w:rFonts w:ascii="Times New Roman" w:hAnsi="Times New Roman" w:cs="Times New Roman"/>
        </w:rPr>
      </w:pPr>
      <w:r w:rsidRPr="006912D1">
        <w:rPr>
          <w:rFonts w:ascii="Times New Roman" w:hAnsi="Times New Roman" w:cs="Times New Roman"/>
        </w:rPr>
        <w:t>Bristol-</w:t>
      </w:r>
      <w:proofErr w:type="spellStart"/>
      <w:r w:rsidRPr="006912D1">
        <w:rPr>
          <w:rFonts w:ascii="Times New Roman" w:hAnsi="Times New Roman" w:cs="Times New Roman"/>
        </w:rPr>
        <w:t>Alagbariya</w:t>
      </w:r>
      <w:proofErr w:type="spellEnd"/>
      <w:r w:rsidRPr="006912D1">
        <w:rPr>
          <w:rFonts w:ascii="Times New Roman" w:hAnsi="Times New Roman" w:cs="Times New Roman"/>
        </w:rPr>
        <w:t xml:space="preserve">, N.B., </w:t>
      </w:r>
      <w:proofErr w:type="spellStart"/>
      <w:r w:rsidRPr="006912D1">
        <w:rPr>
          <w:rFonts w:ascii="Times New Roman" w:hAnsi="Times New Roman" w:cs="Times New Roman"/>
        </w:rPr>
        <w:t>Ayanponle</w:t>
      </w:r>
      <w:proofErr w:type="spellEnd"/>
      <w:r w:rsidRPr="006912D1">
        <w:rPr>
          <w:rFonts w:ascii="Times New Roman" w:hAnsi="Times New Roman" w:cs="Times New Roman"/>
        </w:rPr>
        <w:t xml:space="preserve">, N.L.O. and </w:t>
      </w:r>
      <w:proofErr w:type="spellStart"/>
      <w:r w:rsidRPr="006912D1">
        <w:rPr>
          <w:rFonts w:ascii="Times New Roman" w:hAnsi="Times New Roman" w:cs="Times New Roman"/>
        </w:rPr>
        <w:t>Ogedengbe</w:t>
      </w:r>
      <w:proofErr w:type="spellEnd"/>
      <w:r w:rsidRPr="006912D1">
        <w:rPr>
          <w:rFonts w:ascii="Times New Roman" w:hAnsi="Times New Roman" w:cs="Times New Roman"/>
        </w:rPr>
        <w:t xml:space="preserve">, N.D.E. (2024) Operational efficiency through HR management: Strategies for maximizing budget and personnel resources, </w:t>
      </w:r>
      <w:r w:rsidRPr="006912D1">
        <w:rPr>
          <w:rFonts w:ascii="Times New Roman" w:hAnsi="Times New Roman" w:cs="Times New Roman"/>
          <w:i/>
          <w:iCs/>
        </w:rPr>
        <w:t>International Journal of Management &amp; Entrepreneurship Research</w:t>
      </w:r>
      <w:r w:rsidRPr="006912D1">
        <w:rPr>
          <w:rFonts w:ascii="Times New Roman" w:hAnsi="Times New Roman" w:cs="Times New Roman"/>
        </w:rPr>
        <w:t>, 6(12), pp. 3860–3870. https://doi.org/10.51594/ijmer.v6i12.1743.</w:t>
      </w:r>
    </w:p>
    <w:p w14:paraId="5176E446" w14:textId="77777777" w:rsidR="006912D1" w:rsidRPr="006912D1" w:rsidRDefault="006912D1" w:rsidP="006912D1">
      <w:pPr>
        <w:pStyle w:val="NormalWeb"/>
        <w:spacing w:line="360" w:lineRule="auto"/>
        <w:ind w:left="360"/>
        <w:jc w:val="both"/>
        <w:rPr>
          <w:color w:val="000000"/>
        </w:rPr>
      </w:pPr>
      <w:r w:rsidRPr="006912D1">
        <w:rPr>
          <w:color w:val="000000"/>
        </w:rPr>
        <w:lastRenderedPageBreak/>
        <w:t xml:space="preserve">‌Chauhan, U.S., Raju, S.S. and Rana, V., 2025. </w:t>
      </w:r>
      <w:r w:rsidRPr="006912D1">
        <w:rPr>
          <w:i/>
          <w:iCs/>
          <w:color w:val="000000"/>
        </w:rPr>
        <w:t>The influence of artificial intelligence and automation on human resource procedures in the tourism and hospitality industry</w:t>
      </w:r>
      <w:r w:rsidRPr="006912D1">
        <w:rPr>
          <w:color w:val="000000"/>
        </w:rPr>
        <w:t>. IGI Global.</w:t>
      </w:r>
    </w:p>
    <w:p w14:paraId="592036A8" w14:textId="77777777" w:rsidR="006912D1" w:rsidRPr="006912D1" w:rsidRDefault="006912D1" w:rsidP="006912D1">
      <w:pPr>
        <w:pStyle w:val="NormalWeb"/>
        <w:spacing w:line="360" w:lineRule="auto"/>
        <w:ind w:left="360"/>
        <w:jc w:val="both"/>
        <w:rPr>
          <w:color w:val="000000"/>
        </w:rPr>
      </w:pPr>
      <w:r w:rsidRPr="006912D1">
        <w:rPr>
          <w:color w:val="000000"/>
        </w:rPr>
        <w:t>‌</w:t>
      </w:r>
      <w:proofErr w:type="spellStart"/>
      <w:r w:rsidRPr="006912D1">
        <w:rPr>
          <w:color w:val="000000"/>
        </w:rPr>
        <w:t>Ekuma</w:t>
      </w:r>
      <w:proofErr w:type="spellEnd"/>
      <w:r w:rsidRPr="006912D1">
        <w:rPr>
          <w:color w:val="000000"/>
        </w:rPr>
        <w:t>, K. (2023). Artificial Intelligence and Automation in Human Resource Development: A Systematic Review. </w:t>
      </w:r>
      <w:r w:rsidRPr="006912D1">
        <w:rPr>
          <w:i/>
          <w:iCs/>
          <w:color w:val="000000"/>
        </w:rPr>
        <w:t>Human Resource Development Review</w:t>
      </w:r>
      <w:r w:rsidRPr="006912D1">
        <w:rPr>
          <w:color w:val="000000"/>
        </w:rPr>
        <w:t xml:space="preserve">, [online] 23(2). </w:t>
      </w:r>
      <w:proofErr w:type="spellStart"/>
      <w:proofErr w:type="gramStart"/>
      <w:r w:rsidRPr="006912D1">
        <w:rPr>
          <w:color w:val="000000"/>
        </w:rPr>
        <w:t>doi:https</w:t>
      </w:r>
      <w:proofErr w:type="spellEnd"/>
      <w:r w:rsidRPr="006912D1">
        <w:rPr>
          <w:color w:val="000000"/>
        </w:rPr>
        <w:t>://doi.org/10.1177/15344843231224009</w:t>
      </w:r>
      <w:proofErr w:type="gramEnd"/>
      <w:r w:rsidRPr="006912D1">
        <w:rPr>
          <w:color w:val="000000"/>
        </w:rPr>
        <w:t>.</w:t>
      </w:r>
    </w:p>
    <w:p w14:paraId="43DDB415" w14:textId="77777777" w:rsidR="006912D1" w:rsidRPr="006912D1" w:rsidRDefault="006912D1" w:rsidP="006912D1">
      <w:pPr>
        <w:pStyle w:val="NormalWeb"/>
        <w:spacing w:before="0" w:beforeAutospacing="0" w:after="0" w:afterAutospacing="0" w:line="360" w:lineRule="auto"/>
        <w:ind w:left="360"/>
        <w:jc w:val="both"/>
        <w:rPr>
          <w:color w:val="000000"/>
        </w:rPr>
      </w:pPr>
      <w:proofErr w:type="spellStart"/>
      <w:r w:rsidRPr="006912D1">
        <w:t>Eluwole</w:t>
      </w:r>
      <w:proofErr w:type="spellEnd"/>
      <w:r w:rsidRPr="006912D1">
        <w:t xml:space="preserve">, K. K., Parvez, M. O., &amp; </w:t>
      </w:r>
      <w:proofErr w:type="spellStart"/>
      <w:r w:rsidRPr="006912D1">
        <w:t>Lasisi</w:t>
      </w:r>
      <w:proofErr w:type="spellEnd"/>
      <w:r w:rsidRPr="006912D1">
        <w:t xml:space="preserve">, T. T. (2025). </w:t>
      </w:r>
      <w:proofErr w:type="spellStart"/>
      <w:r w:rsidRPr="006912D1">
        <w:t>GenAI</w:t>
      </w:r>
      <w:proofErr w:type="spellEnd"/>
      <w:r w:rsidRPr="006912D1">
        <w:t xml:space="preserve"> in Hotel Operations: ChatGPT Adoption Among Front-Office Employees.</w:t>
      </w:r>
      <w:r w:rsidRPr="006912D1">
        <w:rPr>
          <w:i/>
          <w:iCs/>
        </w:rPr>
        <w:t xml:space="preserve"> Taylor &amp; Francis Online. </w:t>
      </w:r>
    </w:p>
    <w:p w14:paraId="2B52566F" w14:textId="77777777" w:rsidR="006912D1" w:rsidRPr="006912D1" w:rsidRDefault="006912D1" w:rsidP="006912D1">
      <w:pPr>
        <w:pStyle w:val="NormalWeb"/>
        <w:spacing w:before="0" w:beforeAutospacing="0" w:after="0" w:afterAutospacing="0" w:line="360" w:lineRule="auto"/>
        <w:ind w:left="360"/>
        <w:jc w:val="both"/>
        <w:rPr>
          <w:color w:val="000000"/>
        </w:rPr>
      </w:pPr>
      <w:proofErr w:type="spellStart"/>
      <w:r w:rsidRPr="006912D1">
        <w:rPr>
          <w:color w:val="000000"/>
        </w:rPr>
        <w:t>Flyvbjerg</w:t>
      </w:r>
      <w:proofErr w:type="spellEnd"/>
      <w:r w:rsidRPr="006912D1">
        <w:rPr>
          <w:color w:val="000000"/>
        </w:rPr>
        <w:t xml:space="preserve">, B., 2006. Five misunderstandings about case-study research. </w:t>
      </w:r>
      <w:r w:rsidRPr="006912D1">
        <w:rPr>
          <w:i/>
          <w:iCs/>
          <w:color w:val="000000"/>
        </w:rPr>
        <w:t>Qualitative Inquiry</w:t>
      </w:r>
      <w:r w:rsidRPr="006912D1">
        <w:rPr>
          <w:color w:val="000000"/>
        </w:rPr>
        <w:t xml:space="preserve">, 12(2), pp.219–245. </w:t>
      </w:r>
    </w:p>
    <w:p w14:paraId="10CA9AC6" w14:textId="77777777" w:rsidR="006912D1" w:rsidRPr="006912D1" w:rsidRDefault="006912D1" w:rsidP="006912D1">
      <w:pPr>
        <w:pStyle w:val="NormalWeb"/>
        <w:spacing w:before="0" w:beforeAutospacing="0" w:after="0" w:afterAutospacing="0" w:line="360" w:lineRule="auto"/>
        <w:ind w:left="360"/>
        <w:jc w:val="both"/>
        <w:rPr>
          <w:color w:val="000000"/>
        </w:rPr>
      </w:pPr>
      <w:proofErr w:type="spellStart"/>
      <w:r w:rsidRPr="006912D1">
        <w:rPr>
          <w:color w:val="000000"/>
        </w:rPr>
        <w:t>Giousmpasoglou</w:t>
      </w:r>
      <w:proofErr w:type="spellEnd"/>
      <w:r w:rsidRPr="006912D1">
        <w:rPr>
          <w:color w:val="000000"/>
        </w:rPr>
        <w:t>, C. (2024). Working Conditions in the Hospitality Industry: The Case for a Fair and Decent Work Agenda. </w:t>
      </w:r>
      <w:r w:rsidRPr="006912D1">
        <w:rPr>
          <w:i/>
          <w:iCs/>
          <w:color w:val="000000"/>
        </w:rPr>
        <w:t>Sustainability</w:t>
      </w:r>
      <w:r w:rsidRPr="006912D1">
        <w:rPr>
          <w:color w:val="000000"/>
        </w:rPr>
        <w:t xml:space="preserve">, 16(19), p.8428. </w:t>
      </w:r>
      <w:proofErr w:type="spellStart"/>
      <w:proofErr w:type="gramStart"/>
      <w:r w:rsidRPr="006912D1">
        <w:rPr>
          <w:color w:val="000000"/>
        </w:rPr>
        <w:t>doi:https</w:t>
      </w:r>
      <w:proofErr w:type="spellEnd"/>
      <w:r w:rsidRPr="006912D1">
        <w:rPr>
          <w:color w:val="000000"/>
        </w:rPr>
        <w:t>://doi.org/10.3390/su16198428</w:t>
      </w:r>
      <w:proofErr w:type="gramEnd"/>
      <w:r w:rsidRPr="006912D1">
        <w:rPr>
          <w:color w:val="000000"/>
        </w:rPr>
        <w:t>.</w:t>
      </w:r>
    </w:p>
    <w:p w14:paraId="47A0451E" w14:textId="77777777" w:rsidR="006912D1" w:rsidRPr="006912D1" w:rsidRDefault="006912D1" w:rsidP="006912D1">
      <w:pPr>
        <w:pStyle w:val="NormalWeb"/>
        <w:spacing w:before="0" w:beforeAutospacing="0" w:after="0" w:afterAutospacing="0" w:line="360" w:lineRule="auto"/>
        <w:ind w:left="360"/>
        <w:jc w:val="both"/>
        <w:rPr>
          <w:color w:val="000000"/>
        </w:rPr>
      </w:pPr>
      <w:r w:rsidRPr="006912D1">
        <w:rPr>
          <w:color w:val="000000"/>
        </w:rPr>
        <w:t>Google Books. (2016). </w:t>
      </w:r>
      <w:r w:rsidRPr="006912D1">
        <w:rPr>
          <w:i/>
          <w:iCs/>
          <w:color w:val="000000"/>
        </w:rPr>
        <w:t>Qualitative Inquiry and Research Design</w:t>
      </w:r>
      <w:r w:rsidRPr="006912D1">
        <w:rPr>
          <w:color w:val="000000"/>
        </w:rPr>
        <w:t xml:space="preserve">. [online] Available at: https://books.google.co.uk/books?hl=ro&amp;lr=&amp;id=DLbBDQAAQBAJ&amp;oi=fnd&amp;pg=PP1&amp;dq=Creswell </w:t>
      </w:r>
      <w:bookmarkStart w:id="42" w:name="_Hlk200058295"/>
      <w:r w:rsidRPr="006912D1">
        <w:rPr>
          <w:color w:val="000000"/>
        </w:rPr>
        <w:t>[Accessed 5 Jun. 2025].</w:t>
      </w:r>
      <w:bookmarkEnd w:id="42"/>
    </w:p>
    <w:p w14:paraId="6A8869A9" w14:textId="77777777" w:rsidR="006912D1" w:rsidRPr="006912D1" w:rsidRDefault="006912D1" w:rsidP="006912D1">
      <w:pPr>
        <w:pStyle w:val="NormalWeb"/>
        <w:spacing w:line="360" w:lineRule="auto"/>
        <w:ind w:left="360"/>
        <w:jc w:val="both"/>
        <w:rPr>
          <w:color w:val="000000"/>
        </w:rPr>
      </w:pPr>
      <w:r w:rsidRPr="006912D1">
        <w:rPr>
          <w:color w:val="000000"/>
        </w:rPr>
        <w:t>‌</w:t>
      </w:r>
      <w:proofErr w:type="spellStart"/>
      <w:r w:rsidRPr="006912D1">
        <w:rPr>
          <w:color w:val="000000"/>
        </w:rPr>
        <w:t>Hasanein</w:t>
      </w:r>
      <w:proofErr w:type="spellEnd"/>
      <w:r w:rsidRPr="006912D1">
        <w:rPr>
          <w:color w:val="000000"/>
        </w:rPr>
        <w:t xml:space="preserve">, A.M. and </w:t>
      </w:r>
      <w:proofErr w:type="spellStart"/>
      <w:r w:rsidRPr="006912D1">
        <w:rPr>
          <w:color w:val="000000"/>
        </w:rPr>
        <w:t>Musaddag</w:t>
      </w:r>
      <w:proofErr w:type="spellEnd"/>
      <w:r w:rsidRPr="006912D1">
        <w:rPr>
          <w:color w:val="000000"/>
        </w:rPr>
        <w:t xml:space="preserve"> </w:t>
      </w:r>
      <w:proofErr w:type="spellStart"/>
      <w:r w:rsidRPr="006912D1">
        <w:rPr>
          <w:color w:val="000000"/>
        </w:rPr>
        <w:t>Elrayah</w:t>
      </w:r>
      <w:proofErr w:type="spellEnd"/>
      <w:r w:rsidRPr="006912D1">
        <w:rPr>
          <w:color w:val="000000"/>
        </w:rPr>
        <w:t xml:space="preserve"> (2025). Beyond the Workplace: How Psychological Empowerment Influences Employee Creativity in the Saudi Hotel Sector—The Mediating Role of Affective Commitment and the Moderating Role of Psychological Safety. </w:t>
      </w:r>
      <w:r w:rsidRPr="006912D1">
        <w:rPr>
          <w:i/>
          <w:iCs/>
          <w:color w:val="000000"/>
        </w:rPr>
        <w:t>European Journal of Investigation in Health Psychology and Education</w:t>
      </w:r>
      <w:r w:rsidRPr="006912D1">
        <w:rPr>
          <w:color w:val="000000"/>
        </w:rPr>
        <w:t xml:space="preserve">, [online] 15(5), pp.76–76. </w:t>
      </w:r>
      <w:proofErr w:type="spellStart"/>
      <w:proofErr w:type="gramStart"/>
      <w:r w:rsidRPr="006912D1">
        <w:rPr>
          <w:color w:val="000000"/>
        </w:rPr>
        <w:t>doi:https</w:t>
      </w:r>
      <w:proofErr w:type="spellEnd"/>
      <w:r w:rsidRPr="006912D1">
        <w:rPr>
          <w:color w:val="000000"/>
        </w:rPr>
        <w:t>://doi.org/10.3390/ejihpe15050076</w:t>
      </w:r>
      <w:proofErr w:type="gramEnd"/>
      <w:r w:rsidRPr="006912D1">
        <w:rPr>
          <w:color w:val="000000"/>
        </w:rPr>
        <w:t>.</w:t>
      </w:r>
    </w:p>
    <w:p w14:paraId="0E4A6977" w14:textId="77777777" w:rsidR="006912D1" w:rsidRPr="006912D1" w:rsidRDefault="006912D1" w:rsidP="006912D1">
      <w:pPr>
        <w:pStyle w:val="NormalWeb"/>
        <w:spacing w:before="0" w:beforeAutospacing="0" w:after="0" w:afterAutospacing="0" w:line="360" w:lineRule="auto"/>
        <w:ind w:left="360"/>
        <w:jc w:val="both"/>
        <w:rPr>
          <w:color w:val="000000"/>
        </w:rPr>
      </w:pPr>
      <w:proofErr w:type="spellStart"/>
      <w:r w:rsidRPr="006912D1">
        <w:rPr>
          <w:color w:val="000000"/>
        </w:rPr>
        <w:t>Hasanein</w:t>
      </w:r>
      <w:proofErr w:type="spellEnd"/>
      <w:r w:rsidRPr="006912D1">
        <w:rPr>
          <w:color w:val="000000"/>
        </w:rPr>
        <w:t xml:space="preserve">, A.M. and </w:t>
      </w:r>
      <w:proofErr w:type="spellStart"/>
      <w:r w:rsidRPr="006912D1">
        <w:rPr>
          <w:color w:val="000000"/>
        </w:rPr>
        <w:t>Musaddag</w:t>
      </w:r>
      <w:proofErr w:type="spellEnd"/>
      <w:r w:rsidRPr="006912D1">
        <w:rPr>
          <w:color w:val="000000"/>
        </w:rPr>
        <w:t xml:space="preserve"> </w:t>
      </w:r>
      <w:proofErr w:type="spellStart"/>
      <w:r w:rsidRPr="006912D1">
        <w:rPr>
          <w:color w:val="000000"/>
        </w:rPr>
        <w:t>Elrayah</w:t>
      </w:r>
      <w:proofErr w:type="spellEnd"/>
      <w:r w:rsidRPr="006912D1">
        <w:rPr>
          <w:color w:val="000000"/>
        </w:rPr>
        <w:t xml:space="preserve"> (2025). Beyond the Workplace: How Psychological Empowerment Influences Employee Creativity in the Saudi Hotel Sector—The Mediating Role of Affective Commitment and the Moderating Role of Psychological Safety. </w:t>
      </w:r>
      <w:r w:rsidRPr="006912D1">
        <w:rPr>
          <w:i/>
          <w:iCs/>
          <w:color w:val="000000"/>
        </w:rPr>
        <w:t>European Journal of Investigation in Health Psychology and Education</w:t>
      </w:r>
      <w:r w:rsidRPr="006912D1">
        <w:rPr>
          <w:color w:val="000000"/>
        </w:rPr>
        <w:t xml:space="preserve">, [online] 15(5), pp.76–76. </w:t>
      </w:r>
      <w:proofErr w:type="spellStart"/>
      <w:proofErr w:type="gramStart"/>
      <w:r w:rsidRPr="006912D1">
        <w:rPr>
          <w:color w:val="000000"/>
        </w:rPr>
        <w:t>doi:https</w:t>
      </w:r>
      <w:proofErr w:type="spellEnd"/>
      <w:r w:rsidRPr="006912D1">
        <w:rPr>
          <w:color w:val="000000"/>
        </w:rPr>
        <w:t>://doi.org/10.3390/ejihpe15050076</w:t>
      </w:r>
      <w:proofErr w:type="gramEnd"/>
      <w:r w:rsidRPr="006912D1">
        <w:rPr>
          <w:color w:val="000000"/>
        </w:rPr>
        <w:t>.</w:t>
      </w:r>
    </w:p>
    <w:p w14:paraId="57BCB160" w14:textId="77777777" w:rsidR="006912D1" w:rsidRPr="006912D1" w:rsidRDefault="006912D1" w:rsidP="006912D1">
      <w:pPr>
        <w:pStyle w:val="NormalWeb"/>
        <w:spacing w:before="0" w:beforeAutospacing="0" w:after="0" w:afterAutospacing="0" w:line="360" w:lineRule="auto"/>
        <w:ind w:left="360"/>
        <w:jc w:val="both"/>
        <w:rPr>
          <w:color w:val="000000"/>
        </w:rPr>
      </w:pPr>
      <w:r w:rsidRPr="006912D1">
        <w:rPr>
          <w:color w:val="000000"/>
        </w:rPr>
        <w:t>Hbs.edu. (2019). </w:t>
      </w:r>
      <w:r w:rsidRPr="006912D1">
        <w:rPr>
          <w:i/>
          <w:iCs/>
          <w:color w:val="000000"/>
        </w:rPr>
        <w:t>Operational Transparency: Make Your Processes Visible to Customers and Your Customers Visible to Employees - Article - Faculty &amp; Research - Harvard Business School</w:t>
      </w:r>
      <w:r w:rsidRPr="006912D1">
        <w:rPr>
          <w:color w:val="000000"/>
        </w:rPr>
        <w:t>. [online] Available at: https://www.hbs.edu/faculty/Pages/item.aspx?num=55804&amp;utm_source=chatgpt.com [Accessed 7 Jun. 2025].</w:t>
      </w:r>
    </w:p>
    <w:p w14:paraId="7CEDA416" w14:textId="77777777" w:rsidR="006912D1" w:rsidRPr="006912D1" w:rsidRDefault="006912D1" w:rsidP="006912D1">
      <w:pPr>
        <w:pStyle w:val="NormalWeb"/>
        <w:spacing w:before="0" w:beforeAutospacing="0" w:after="0" w:afterAutospacing="0" w:line="360" w:lineRule="auto"/>
        <w:ind w:left="360"/>
        <w:jc w:val="both"/>
        <w:rPr>
          <w:color w:val="000000"/>
        </w:rPr>
      </w:pPr>
      <w:r w:rsidRPr="006912D1">
        <w:rPr>
          <w:color w:val="000000"/>
        </w:rPr>
        <w:lastRenderedPageBreak/>
        <w:t>Holiday (2025). </w:t>
      </w:r>
      <w:r w:rsidRPr="006912D1">
        <w:rPr>
          <w:i/>
          <w:iCs/>
          <w:color w:val="000000"/>
        </w:rPr>
        <w:t>Holiday Inn Peterborough West by IHG Reviews, Deals &amp; Photos 2025 - Expedia.co.uk</w:t>
      </w:r>
      <w:r w:rsidRPr="006912D1">
        <w:rPr>
          <w:color w:val="000000"/>
        </w:rPr>
        <w:t>. [online] Expedia.co.uk. Available at: https://www.expedia.co.uk/Peterborough-Hotels-Holiday-Inn-Peterborough-West.h12609.Hotel-Information [Accessed 4 Jun. 2025].</w:t>
      </w:r>
    </w:p>
    <w:p w14:paraId="43BCD5A1" w14:textId="77777777" w:rsidR="006912D1" w:rsidRPr="006912D1" w:rsidRDefault="006912D1" w:rsidP="006912D1">
      <w:pPr>
        <w:pStyle w:val="NormalWeb"/>
        <w:spacing w:line="360" w:lineRule="auto"/>
        <w:ind w:left="360"/>
        <w:jc w:val="both"/>
        <w:rPr>
          <w:color w:val="000000"/>
        </w:rPr>
      </w:pPr>
      <w:r w:rsidRPr="006912D1">
        <w:rPr>
          <w:color w:val="000000"/>
        </w:rPr>
        <w:t xml:space="preserve">‌Hosen, S., Rahman, M., Saha, S. and Rahman, M.A., 2023. Training and development, career development, and organizational commitment as predictors of work performance. </w:t>
      </w:r>
      <w:proofErr w:type="spellStart"/>
      <w:r w:rsidRPr="006912D1">
        <w:rPr>
          <w:i/>
          <w:iCs/>
          <w:color w:val="000000"/>
        </w:rPr>
        <w:t>Heliyon</w:t>
      </w:r>
      <w:proofErr w:type="spellEnd"/>
      <w:r w:rsidRPr="006912D1">
        <w:rPr>
          <w:color w:val="000000"/>
        </w:rPr>
        <w:t>, 10(1), p.e23903.</w:t>
      </w:r>
    </w:p>
    <w:p w14:paraId="3E5C6239" w14:textId="77777777" w:rsidR="006912D1" w:rsidRPr="006912D1" w:rsidRDefault="006912D1" w:rsidP="006912D1">
      <w:pPr>
        <w:pStyle w:val="NormalWeb"/>
        <w:spacing w:line="360" w:lineRule="auto"/>
        <w:ind w:left="360"/>
        <w:jc w:val="both"/>
        <w:rPr>
          <w:color w:val="000000"/>
        </w:rPr>
      </w:pPr>
      <w:bookmarkStart w:id="43" w:name="_Hlk199878757"/>
      <w:r w:rsidRPr="006912D1">
        <w:rPr>
          <w:color w:val="000000"/>
        </w:rPr>
        <w:t>‌IHG. (2025). </w:t>
      </w:r>
      <w:r w:rsidRPr="006912D1">
        <w:rPr>
          <w:i/>
          <w:iCs/>
          <w:color w:val="000000"/>
        </w:rPr>
        <w:t>Holiday Inn Peterborough - West</w:t>
      </w:r>
      <w:r w:rsidRPr="006912D1">
        <w:rPr>
          <w:color w:val="000000"/>
        </w:rPr>
        <w:t>. [online] Available at: https://www.ihg.com/holidayinn/hotels/us/en/peterborough/ptrwe/hoteldetail [Accessed 2 Jun. 2025].</w:t>
      </w:r>
    </w:p>
    <w:p w14:paraId="7930EB49" w14:textId="77777777" w:rsidR="006912D1" w:rsidRPr="006912D1" w:rsidRDefault="006912D1" w:rsidP="006912D1">
      <w:pPr>
        <w:pStyle w:val="NormalWeb"/>
        <w:spacing w:line="360" w:lineRule="auto"/>
        <w:ind w:left="360"/>
        <w:jc w:val="both"/>
        <w:rPr>
          <w:color w:val="000000"/>
        </w:rPr>
      </w:pPr>
      <w:r w:rsidRPr="006912D1">
        <w:rPr>
          <w:color w:val="000000"/>
        </w:rPr>
        <w:t>‌IHG. (2025). </w:t>
      </w:r>
      <w:r w:rsidRPr="006912D1">
        <w:rPr>
          <w:i/>
          <w:iCs/>
          <w:color w:val="000000"/>
        </w:rPr>
        <w:t>Holiday Inn Peterborough - West</w:t>
      </w:r>
      <w:r w:rsidRPr="006912D1">
        <w:rPr>
          <w:color w:val="000000"/>
        </w:rPr>
        <w:t>. [online] Available at: https://www.ihg.com/holidayinn/hotels/us/en/peterborough/ptrwe/hoteldetail/amenities [Accessed 2 Jun. 2025].</w:t>
      </w:r>
    </w:p>
    <w:bookmarkEnd w:id="43"/>
    <w:p w14:paraId="64BF53C4" w14:textId="77777777" w:rsidR="006912D1" w:rsidRPr="006912D1" w:rsidRDefault="006912D1" w:rsidP="006912D1">
      <w:pPr>
        <w:pStyle w:val="NormalWeb"/>
        <w:spacing w:line="360" w:lineRule="auto"/>
        <w:ind w:left="360"/>
        <w:jc w:val="both"/>
        <w:rPr>
          <w:color w:val="000000"/>
        </w:rPr>
      </w:pPr>
      <w:r w:rsidRPr="006912D1">
        <w:rPr>
          <w:color w:val="000000"/>
        </w:rPr>
        <w:t>Jiménez-Barreto, J., Romero, J., Chaparro-</w:t>
      </w:r>
      <w:proofErr w:type="spellStart"/>
      <w:r w:rsidRPr="006912D1">
        <w:rPr>
          <w:color w:val="000000"/>
        </w:rPr>
        <w:t>Peláez</w:t>
      </w:r>
      <w:proofErr w:type="spellEnd"/>
      <w:r w:rsidRPr="006912D1">
        <w:rPr>
          <w:color w:val="000000"/>
        </w:rPr>
        <w:t xml:space="preserve">, J. and </w:t>
      </w:r>
      <w:proofErr w:type="spellStart"/>
      <w:r w:rsidRPr="006912D1">
        <w:rPr>
          <w:color w:val="000000"/>
        </w:rPr>
        <w:t>Cambra</w:t>
      </w:r>
      <w:proofErr w:type="spellEnd"/>
      <w:r w:rsidRPr="006912D1">
        <w:rPr>
          <w:color w:val="000000"/>
        </w:rPr>
        <w:t xml:space="preserve">-Fierro, J., 2021. Use numbers not words! Communicating hotels’ cleaning programs for COVID-19 from the brand perspective. </w:t>
      </w:r>
      <w:r w:rsidRPr="006912D1">
        <w:rPr>
          <w:i/>
          <w:iCs/>
          <w:color w:val="000000"/>
        </w:rPr>
        <w:t>International Journal of Hospitality Management</w:t>
      </w:r>
      <w:r w:rsidRPr="006912D1">
        <w:rPr>
          <w:color w:val="000000"/>
        </w:rPr>
        <w:t>, 94, p.102872.</w:t>
      </w:r>
    </w:p>
    <w:p w14:paraId="1AFD76F9" w14:textId="77777777" w:rsidR="006912D1" w:rsidRPr="006912D1" w:rsidRDefault="006912D1" w:rsidP="006912D1">
      <w:pPr>
        <w:pStyle w:val="NormalWeb"/>
        <w:spacing w:line="360" w:lineRule="auto"/>
        <w:ind w:left="360"/>
        <w:jc w:val="both"/>
        <w:rPr>
          <w:color w:val="000000"/>
        </w:rPr>
      </w:pPr>
      <w:proofErr w:type="spellStart"/>
      <w:r w:rsidRPr="006912D1">
        <w:rPr>
          <w:color w:val="000000"/>
        </w:rPr>
        <w:t>Karatepe</w:t>
      </w:r>
      <w:proofErr w:type="spellEnd"/>
      <w:r w:rsidRPr="006912D1">
        <w:rPr>
          <w:color w:val="000000"/>
        </w:rPr>
        <w:t xml:space="preserve">, O.M., 2013. The importance of supervisor support for effective hotel employees. </w:t>
      </w:r>
      <w:r w:rsidRPr="006912D1">
        <w:rPr>
          <w:i/>
          <w:iCs/>
          <w:color w:val="000000"/>
        </w:rPr>
        <w:t>Cornell Hospitality Quarterly</w:t>
      </w:r>
      <w:r w:rsidRPr="006912D1">
        <w:rPr>
          <w:color w:val="000000"/>
        </w:rPr>
        <w:t xml:space="preserve">, 55(4), pp.388–397. Available at: </w:t>
      </w:r>
      <w:hyperlink r:id="rId14" w:tgtFrame="_new" w:history="1">
        <w:r w:rsidRPr="006912D1">
          <w:rPr>
            <w:rStyle w:val="Hyperlink"/>
          </w:rPr>
          <w:t>https://doi.org/10.1177/1938965513511147</w:t>
        </w:r>
      </w:hyperlink>
      <w:r w:rsidRPr="006912D1">
        <w:rPr>
          <w:color w:val="000000"/>
        </w:rPr>
        <w:t xml:space="preserve"> [Accessed 5 June 2025].</w:t>
      </w:r>
    </w:p>
    <w:p w14:paraId="08C9F019" w14:textId="77777777" w:rsidR="006912D1" w:rsidRPr="006912D1" w:rsidRDefault="006912D1" w:rsidP="006912D1">
      <w:pPr>
        <w:spacing w:line="360" w:lineRule="auto"/>
        <w:ind w:left="360"/>
        <w:jc w:val="both"/>
        <w:rPr>
          <w:rFonts w:ascii="Times New Roman" w:hAnsi="Times New Roman" w:cs="Times New Roman"/>
        </w:rPr>
      </w:pPr>
      <w:proofErr w:type="spellStart"/>
      <w:r w:rsidRPr="006912D1">
        <w:rPr>
          <w:rFonts w:ascii="Times New Roman" w:hAnsi="Times New Roman" w:cs="Times New Roman"/>
          <w:color w:val="000000"/>
        </w:rPr>
        <w:t>Kele</w:t>
      </w:r>
      <w:proofErr w:type="spellEnd"/>
      <w:r w:rsidRPr="006912D1">
        <w:rPr>
          <w:rFonts w:ascii="Times New Roman" w:hAnsi="Times New Roman" w:cs="Times New Roman"/>
          <w:color w:val="000000"/>
        </w:rPr>
        <w:t xml:space="preserve">, A.T.A. and </w:t>
      </w:r>
      <w:proofErr w:type="spellStart"/>
      <w:r w:rsidRPr="006912D1">
        <w:rPr>
          <w:rFonts w:ascii="Times New Roman" w:hAnsi="Times New Roman" w:cs="Times New Roman"/>
          <w:color w:val="000000"/>
        </w:rPr>
        <w:t>Wafa</w:t>
      </w:r>
      <w:proofErr w:type="spellEnd"/>
      <w:r w:rsidRPr="006912D1">
        <w:rPr>
          <w:rFonts w:ascii="Times New Roman" w:hAnsi="Times New Roman" w:cs="Times New Roman"/>
          <w:color w:val="000000"/>
        </w:rPr>
        <w:t xml:space="preserve">, S.A.W.S.K., 2020. The competency gap of hotel management graduates from hotel supervisors’ perspective. </w:t>
      </w:r>
      <w:r w:rsidRPr="006912D1">
        <w:rPr>
          <w:rFonts w:ascii="Times New Roman" w:eastAsia="Times New Roman" w:hAnsi="Times New Roman" w:cs="Times New Roman"/>
          <w:i/>
          <w:iCs/>
          <w:color w:val="000000"/>
        </w:rPr>
        <w:t>Malaysian Management Journal</w:t>
      </w:r>
      <w:r w:rsidRPr="006912D1">
        <w:rPr>
          <w:rFonts w:ascii="Times New Roman" w:hAnsi="Times New Roman" w:cs="Times New Roman"/>
          <w:color w:val="000000"/>
        </w:rPr>
        <w:t>, 16. [Accessed 4 Jun. 2025].</w:t>
      </w:r>
    </w:p>
    <w:p w14:paraId="460CA70E" w14:textId="77777777" w:rsidR="006912D1" w:rsidRPr="006912D1" w:rsidRDefault="006912D1" w:rsidP="006912D1">
      <w:pPr>
        <w:spacing w:line="360" w:lineRule="auto"/>
        <w:ind w:left="360"/>
        <w:jc w:val="both"/>
        <w:rPr>
          <w:rFonts w:ascii="Times New Roman" w:hAnsi="Times New Roman" w:cs="Times New Roman"/>
        </w:rPr>
      </w:pPr>
      <w:proofErr w:type="spellStart"/>
      <w:r w:rsidRPr="006912D1">
        <w:rPr>
          <w:rFonts w:ascii="Times New Roman" w:hAnsi="Times New Roman" w:cs="Times New Roman"/>
        </w:rPr>
        <w:t>Kichuk</w:t>
      </w:r>
      <w:proofErr w:type="spellEnd"/>
      <w:r w:rsidRPr="006912D1">
        <w:rPr>
          <w:rFonts w:ascii="Times New Roman" w:hAnsi="Times New Roman" w:cs="Times New Roman"/>
        </w:rPr>
        <w:t xml:space="preserve">, A. (2017) </w:t>
      </w:r>
      <w:r w:rsidRPr="006912D1">
        <w:rPr>
          <w:rFonts w:ascii="Times New Roman" w:hAnsi="Times New Roman" w:cs="Times New Roman"/>
          <w:i/>
          <w:iCs/>
        </w:rPr>
        <w:t>Understanding Talent Management in the hotel sector: employees’ narratives of personal career development</w:t>
      </w:r>
      <w:r w:rsidRPr="006912D1">
        <w:rPr>
          <w:rFonts w:ascii="Times New Roman" w:hAnsi="Times New Roman" w:cs="Times New Roman"/>
        </w:rPr>
        <w:t xml:space="preserve">. </w:t>
      </w:r>
    </w:p>
    <w:p w14:paraId="6E7191DC" w14:textId="77777777" w:rsidR="006912D1" w:rsidRPr="00B962DF" w:rsidRDefault="006912D1" w:rsidP="006912D1">
      <w:pPr>
        <w:pStyle w:val="NormalWeb"/>
        <w:spacing w:line="360" w:lineRule="auto"/>
        <w:ind w:left="360"/>
        <w:jc w:val="both"/>
        <w:rPr>
          <w:color w:val="000000"/>
        </w:rPr>
      </w:pPr>
      <w:r w:rsidRPr="00B962DF">
        <w:rPr>
          <w:color w:val="000000"/>
        </w:rPr>
        <w:t>‌</w:t>
      </w:r>
      <w:proofErr w:type="spellStart"/>
      <w:r w:rsidRPr="006912D1">
        <w:rPr>
          <w:b/>
          <w:bCs/>
          <w:color w:val="000000"/>
        </w:rPr>
        <w:t>Kozinets</w:t>
      </w:r>
      <w:proofErr w:type="spellEnd"/>
      <w:r w:rsidRPr="006912D1">
        <w:rPr>
          <w:b/>
          <w:bCs/>
          <w:color w:val="000000"/>
        </w:rPr>
        <w:t>, R.V., 2010.</w:t>
      </w:r>
      <w:r w:rsidRPr="006912D1">
        <w:rPr>
          <w:color w:val="000000"/>
        </w:rPr>
        <w:t xml:space="preserve"> </w:t>
      </w:r>
      <w:proofErr w:type="spellStart"/>
      <w:r w:rsidRPr="006912D1">
        <w:rPr>
          <w:i/>
          <w:iCs/>
          <w:color w:val="000000"/>
        </w:rPr>
        <w:t>Netnography</w:t>
      </w:r>
      <w:proofErr w:type="spellEnd"/>
      <w:r w:rsidRPr="006912D1">
        <w:rPr>
          <w:i/>
          <w:iCs/>
          <w:color w:val="000000"/>
        </w:rPr>
        <w:t>: Doing ethnographic research online.</w:t>
      </w:r>
      <w:r w:rsidRPr="006912D1">
        <w:rPr>
          <w:color w:val="000000"/>
        </w:rPr>
        <w:t xml:space="preserve"> London: SAGE Publications.</w:t>
      </w:r>
    </w:p>
    <w:p w14:paraId="15F59398" w14:textId="77777777" w:rsidR="006912D1" w:rsidRPr="006912D1" w:rsidRDefault="006912D1" w:rsidP="006912D1">
      <w:pPr>
        <w:pStyle w:val="NormalWeb"/>
        <w:spacing w:line="360" w:lineRule="auto"/>
        <w:ind w:left="360"/>
        <w:jc w:val="both"/>
        <w:rPr>
          <w:color w:val="000000"/>
        </w:rPr>
      </w:pPr>
      <w:proofErr w:type="spellStart"/>
      <w:r w:rsidRPr="006912D1">
        <w:rPr>
          <w:b/>
          <w:bCs/>
          <w:color w:val="000000"/>
        </w:rPr>
        <w:t>Kozinets</w:t>
      </w:r>
      <w:proofErr w:type="spellEnd"/>
      <w:r w:rsidRPr="006912D1">
        <w:rPr>
          <w:b/>
          <w:bCs/>
          <w:color w:val="000000"/>
        </w:rPr>
        <w:t>, R.V., 2020.</w:t>
      </w:r>
      <w:r w:rsidRPr="006912D1">
        <w:rPr>
          <w:color w:val="000000"/>
        </w:rPr>
        <w:t xml:space="preserve"> </w:t>
      </w:r>
      <w:proofErr w:type="spellStart"/>
      <w:r w:rsidRPr="006912D1">
        <w:rPr>
          <w:i/>
          <w:iCs/>
          <w:color w:val="000000"/>
        </w:rPr>
        <w:t>Netnography</w:t>
      </w:r>
      <w:proofErr w:type="spellEnd"/>
      <w:r w:rsidRPr="006912D1">
        <w:rPr>
          <w:i/>
          <w:iCs/>
          <w:color w:val="000000"/>
        </w:rPr>
        <w:t>: The essential guide to qualitative social media research.</w:t>
      </w:r>
      <w:r w:rsidRPr="006912D1">
        <w:rPr>
          <w:color w:val="000000"/>
        </w:rPr>
        <w:t xml:space="preserve"> 2nd ed. London: SAGE Publications.</w:t>
      </w:r>
    </w:p>
    <w:p w14:paraId="092BECA3" w14:textId="77777777" w:rsidR="006912D1" w:rsidRPr="006912D1" w:rsidRDefault="006912D1" w:rsidP="006912D1">
      <w:pPr>
        <w:pStyle w:val="NormalWeb"/>
        <w:spacing w:line="360" w:lineRule="auto"/>
        <w:ind w:left="360"/>
        <w:jc w:val="both"/>
        <w:rPr>
          <w:color w:val="000000"/>
        </w:rPr>
      </w:pPr>
      <w:r w:rsidRPr="006912D1">
        <w:rPr>
          <w:color w:val="000000"/>
        </w:rPr>
        <w:lastRenderedPageBreak/>
        <w:t>‌Lei, S.S.I., Wang, D., Fong, L.H.N. and Ye, S. (2024). Recipe for perceived personalization in hotels. </w:t>
      </w:r>
      <w:r w:rsidRPr="006912D1">
        <w:rPr>
          <w:i/>
          <w:iCs/>
          <w:color w:val="000000"/>
        </w:rPr>
        <w:t>Tourism Management</w:t>
      </w:r>
      <w:r w:rsidRPr="006912D1">
        <w:rPr>
          <w:color w:val="000000"/>
        </w:rPr>
        <w:t>, 100, p.104818.</w:t>
      </w:r>
    </w:p>
    <w:p w14:paraId="7521E874" w14:textId="77777777" w:rsidR="006912D1" w:rsidRPr="006912D1" w:rsidRDefault="006912D1" w:rsidP="006912D1">
      <w:pPr>
        <w:spacing w:line="360" w:lineRule="auto"/>
        <w:ind w:left="360"/>
        <w:jc w:val="both"/>
        <w:rPr>
          <w:rFonts w:ascii="Times New Roman" w:hAnsi="Times New Roman" w:cs="Times New Roman"/>
          <w:b/>
          <w:bCs/>
        </w:rPr>
      </w:pPr>
      <w:r w:rsidRPr="006912D1">
        <w:rPr>
          <w:rFonts w:ascii="Times New Roman" w:hAnsi="Times New Roman" w:cs="Times New Roman"/>
          <w:b/>
          <w:bCs/>
        </w:rPr>
        <w:t xml:space="preserve">Liu, Y., 2025. Embracing digital innovation in the hotel industry: Cultivating a culture of continuous learning and adaptation. In: </w:t>
      </w:r>
      <w:r w:rsidRPr="006912D1">
        <w:rPr>
          <w:rFonts w:ascii="Times New Roman" w:hAnsi="Times New Roman" w:cs="Times New Roman"/>
          <w:b/>
          <w:bCs/>
          <w:i/>
          <w:iCs/>
        </w:rPr>
        <w:t>Management for Professionals</w:t>
      </w:r>
      <w:r w:rsidRPr="006912D1">
        <w:rPr>
          <w:rFonts w:ascii="Times New Roman" w:hAnsi="Times New Roman" w:cs="Times New Roman"/>
          <w:b/>
          <w:bCs/>
        </w:rPr>
        <w:t xml:space="preserve">, pp.39–55. Available at: </w:t>
      </w:r>
      <w:hyperlink r:id="rId15" w:tgtFrame="_new" w:history="1">
        <w:r w:rsidRPr="006912D1">
          <w:rPr>
            <w:rStyle w:val="Hyperlink"/>
            <w:rFonts w:ascii="Times New Roman" w:hAnsi="Times New Roman" w:cs="Times New Roman"/>
            <w:b/>
            <w:bCs/>
          </w:rPr>
          <w:t>https://doi.org/10.1007/978-3-031-77979-4_4</w:t>
        </w:r>
      </w:hyperlink>
      <w:r w:rsidRPr="006912D1">
        <w:rPr>
          <w:rFonts w:ascii="Times New Roman" w:hAnsi="Times New Roman" w:cs="Times New Roman"/>
          <w:b/>
          <w:bCs/>
        </w:rPr>
        <w:t xml:space="preserve"> [Accessed 5 June 2025].</w:t>
      </w:r>
    </w:p>
    <w:p w14:paraId="30DF8FAB" w14:textId="77777777" w:rsidR="006912D1" w:rsidRPr="006912D1" w:rsidRDefault="006912D1" w:rsidP="006912D1">
      <w:pPr>
        <w:pStyle w:val="NormalWeb"/>
        <w:spacing w:line="360" w:lineRule="auto"/>
        <w:ind w:left="360"/>
        <w:jc w:val="both"/>
        <w:rPr>
          <w:color w:val="000000"/>
        </w:rPr>
      </w:pPr>
      <w:r w:rsidRPr="006912D1">
        <w:rPr>
          <w:color w:val="000000"/>
        </w:rPr>
        <w:t>‌</w:t>
      </w:r>
      <w:proofErr w:type="spellStart"/>
      <w:r w:rsidRPr="006912D1">
        <w:rPr>
          <w:color w:val="000000"/>
        </w:rPr>
        <w:t>Mavitha</w:t>
      </w:r>
      <w:proofErr w:type="spellEnd"/>
      <w:r w:rsidRPr="006912D1">
        <w:rPr>
          <w:color w:val="000000"/>
        </w:rPr>
        <w:t xml:space="preserve">, K. and </w:t>
      </w:r>
      <w:proofErr w:type="spellStart"/>
      <w:r w:rsidRPr="006912D1">
        <w:rPr>
          <w:color w:val="000000"/>
        </w:rPr>
        <w:t>Kushe</w:t>
      </w:r>
      <w:proofErr w:type="spellEnd"/>
      <w:r w:rsidRPr="006912D1">
        <w:rPr>
          <w:color w:val="000000"/>
        </w:rPr>
        <w:t xml:space="preserve"> Shekhar, S. (2025). Mapping the landscape of digital transformation and digital technologies in the hotel industry: a comprehensive bibliometric analysis. </w:t>
      </w:r>
      <w:r w:rsidRPr="006912D1">
        <w:rPr>
          <w:i/>
          <w:iCs/>
          <w:color w:val="000000"/>
        </w:rPr>
        <w:t>Digital Transformation and Society</w:t>
      </w:r>
      <w:r w:rsidRPr="006912D1">
        <w:rPr>
          <w:color w:val="000000"/>
        </w:rPr>
        <w:t xml:space="preserve">. </w:t>
      </w:r>
      <w:proofErr w:type="spellStart"/>
      <w:proofErr w:type="gramStart"/>
      <w:r w:rsidRPr="006912D1">
        <w:rPr>
          <w:color w:val="000000"/>
        </w:rPr>
        <w:t>doi:https</w:t>
      </w:r>
      <w:proofErr w:type="spellEnd"/>
      <w:r w:rsidRPr="006912D1">
        <w:rPr>
          <w:color w:val="000000"/>
        </w:rPr>
        <w:t>://doi.org/10.1108/dts-09-2024-0178</w:t>
      </w:r>
      <w:proofErr w:type="gramEnd"/>
      <w:r w:rsidRPr="006912D1">
        <w:rPr>
          <w:color w:val="000000"/>
        </w:rPr>
        <w:t>.</w:t>
      </w:r>
    </w:p>
    <w:p w14:paraId="0B9771C2" w14:textId="77777777" w:rsidR="006912D1" w:rsidRPr="006912D1" w:rsidRDefault="006912D1" w:rsidP="006912D1">
      <w:pPr>
        <w:spacing w:line="360" w:lineRule="auto"/>
        <w:ind w:left="360"/>
        <w:jc w:val="both"/>
        <w:rPr>
          <w:rFonts w:ascii="Times New Roman" w:hAnsi="Times New Roman" w:cs="Times New Roman"/>
        </w:rPr>
      </w:pPr>
      <w:proofErr w:type="spellStart"/>
      <w:r w:rsidRPr="006912D1">
        <w:rPr>
          <w:rFonts w:ascii="Times New Roman" w:hAnsi="Times New Roman" w:cs="Times New Roman"/>
        </w:rPr>
        <w:t>Mbulu</w:t>
      </w:r>
      <w:proofErr w:type="spellEnd"/>
      <w:r w:rsidRPr="006912D1">
        <w:rPr>
          <w:rFonts w:ascii="Times New Roman" w:hAnsi="Times New Roman" w:cs="Times New Roman"/>
        </w:rPr>
        <w:t xml:space="preserve">, Y. P., &amp; Kausar, D. R. K. (2025). </w:t>
      </w:r>
      <w:r w:rsidRPr="006912D1">
        <w:rPr>
          <w:rFonts w:ascii="Times New Roman" w:hAnsi="Times New Roman" w:cs="Times New Roman"/>
          <w:i/>
          <w:iCs/>
        </w:rPr>
        <w:t>Implementation of Sensory Marketing in Korean Concept Hotels</w:t>
      </w:r>
      <w:r w:rsidRPr="006912D1">
        <w:rPr>
          <w:rFonts w:ascii="Times New Roman" w:hAnsi="Times New Roman" w:cs="Times New Roman"/>
        </w:rPr>
        <w:t xml:space="preserve">. Journal of Environmental Research. </w:t>
      </w:r>
      <w:r w:rsidRPr="006912D1">
        <w:rPr>
          <w:rFonts w:ascii="Times New Roman" w:hAnsi="Times New Roman" w:cs="Times New Roman"/>
          <w:color w:val="000000"/>
        </w:rPr>
        <w:t>[Accessed 4 Jun. 2025].</w:t>
      </w:r>
    </w:p>
    <w:p w14:paraId="4BF3E2C3" w14:textId="77777777" w:rsidR="006912D1" w:rsidRPr="006912D1" w:rsidRDefault="006912D1" w:rsidP="006912D1">
      <w:pPr>
        <w:pStyle w:val="NormalWeb"/>
        <w:spacing w:line="360" w:lineRule="auto"/>
        <w:ind w:left="360"/>
        <w:jc w:val="both"/>
        <w:rPr>
          <w:color w:val="000000"/>
        </w:rPr>
      </w:pPr>
      <w:r w:rsidRPr="006912D1">
        <w:rPr>
          <w:color w:val="000000"/>
        </w:rPr>
        <w:t>‌</w:t>
      </w:r>
      <w:proofErr w:type="spellStart"/>
      <w:r w:rsidRPr="006912D1">
        <w:rPr>
          <w:color w:val="000000"/>
        </w:rPr>
        <w:t>Mkono</w:t>
      </w:r>
      <w:proofErr w:type="spellEnd"/>
      <w:r w:rsidRPr="006912D1">
        <w:rPr>
          <w:color w:val="000000"/>
        </w:rPr>
        <w:t xml:space="preserve">, M. and Markwell, K., 2014. The application of </w:t>
      </w:r>
      <w:proofErr w:type="spellStart"/>
      <w:r w:rsidRPr="006912D1">
        <w:rPr>
          <w:color w:val="000000"/>
        </w:rPr>
        <w:t>netnography</w:t>
      </w:r>
      <w:proofErr w:type="spellEnd"/>
      <w:r w:rsidRPr="006912D1">
        <w:rPr>
          <w:color w:val="000000"/>
        </w:rPr>
        <w:t xml:space="preserve"> in tourism studies. </w:t>
      </w:r>
      <w:r w:rsidRPr="006912D1">
        <w:rPr>
          <w:i/>
          <w:iCs/>
          <w:color w:val="000000"/>
        </w:rPr>
        <w:t>Annals of Tourism Research</w:t>
      </w:r>
      <w:r w:rsidRPr="006912D1">
        <w:rPr>
          <w:color w:val="000000"/>
        </w:rPr>
        <w:t>, 48, pp.289–291.</w:t>
      </w:r>
    </w:p>
    <w:p w14:paraId="664F3106" w14:textId="77777777" w:rsidR="006912D1" w:rsidRPr="006912D1" w:rsidRDefault="006912D1" w:rsidP="006912D1">
      <w:pPr>
        <w:pStyle w:val="NormalWeb"/>
        <w:spacing w:before="0" w:beforeAutospacing="0" w:after="0" w:afterAutospacing="0" w:line="360" w:lineRule="auto"/>
        <w:ind w:left="360"/>
        <w:jc w:val="both"/>
        <w:rPr>
          <w:color w:val="000000"/>
        </w:rPr>
      </w:pPr>
      <w:proofErr w:type="spellStart"/>
      <w:r w:rsidRPr="006912D1">
        <w:rPr>
          <w:color w:val="000000"/>
        </w:rPr>
        <w:t>Muhs</w:t>
      </w:r>
      <w:proofErr w:type="spellEnd"/>
      <w:r w:rsidRPr="006912D1">
        <w:rPr>
          <w:color w:val="000000"/>
        </w:rPr>
        <w:t xml:space="preserve">, C.S., </w:t>
      </w:r>
      <w:proofErr w:type="spellStart"/>
      <w:r w:rsidRPr="006912D1">
        <w:rPr>
          <w:color w:val="000000"/>
        </w:rPr>
        <w:t>Agapito</w:t>
      </w:r>
      <w:proofErr w:type="spellEnd"/>
      <w:r w:rsidRPr="006912D1">
        <w:rPr>
          <w:color w:val="000000"/>
        </w:rPr>
        <w:t xml:space="preserve">, D. and Pereira, L.N. (2025). Visual imagery and storytelling on social media platforms: the case of </w:t>
      </w:r>
      <w:proofErr w:type="spellStart"/>
      <w:r w:rsidRPr="006912D1">
        <w:rPr>
          <w:color w:val="000000"/>
        </w:rPr>
        <w:t>Vanlife</w:t>
      </w:r>
      <w:proofErr w:type="spellEnd"/>
      <w:r w:rsidRPr="006912D1">
        <w:rPr>
          <w:color w:val="000000"/>
        </w:rPr>
        <w:t>. </w:t>
      </w:r>
      <w:r w:rsidRPr="006912D1">
        <w:rPr>
          <w:i/>
          <w:iCs/>
          <w:color w:val="000000"/>
        </w:rPr>
        <w:t xml:space="preserve">Consumer </w:t>
      </w:r>
      <w:proofErr w:type="spellStart"/>
      <w:r w:rsidRPr="006912D1">
        <w:rPr>
          <w:i/>
          <w:iCs/>
          <w:color w:val="000000"/>
        </w:rPr>
        <w:t>Behavior</w:t>
      </w:r>
      <w:proofErr w:type="spellEnd"/>
      <w:r w:rsidRPr="006912D1">
        <w:rPr>
          <w:i/>
          <w:iCs/>
          <w:color w:val="000000"/>
        </w:rPr>
        <w:t xml:space="preserve"> in Tourism and Hospitality</w:t>
      </w:r>
      <w:r w:rsidRPr="006912D1">
        <w:rPr>
          <w:color w:val="000000"/>
        </w:rPr>
        <w:t xml:space="preserve">. </w:t>
      </w:r>
      <w:proofErr w:type="spellStart"/>
      <w:proofErr w:type="gramStart"/>
      <w:r w:rsidRPr="006912D1">
        <w:rPr>
          <w:color w:val="000000"/>
        </w:rPr>
        <w:t>doi:https</w:t>
      </w:r>
      <w:proofErr w:type="spellEnd"/>
      <w:r w:rsidRPr="006912D1">
        <w:rPr>
          <w:color w:val="000000"/>
        </w:rPr>
        <w:t>://doi.org/10.1108/cbth-04-2024-0122</w:t>
      </w:r>
      <w:proofErr w:type="gramEnd"/>
      <w:r w:rsidRPr="006912D1">
        <w:rPr>
          <w:color w:val="000000"/>
        </w:rPr>
        <w:t>.</w:t>
      </w:r>
    </w:p>
    <w:p w14:paraId="07189963" w14:textId="77777777" w:rsidR="006912D1" w:rsidRPr="006912D1" w:rsidRDefault="006912D1" w:rsidP="006912D1">
      <w:pPr>
        <w:spacing w:line="360" w:lineRule="auto"/>
        <w:ind w:left="360"/>
        <w:jc w:val="both"/>
        <w:rPr>
          <w:rFonts w:ascii="Times New Roman" w:hAnsi="Times New Roman" w:cs="Times New Roman"/>
        </w:rPr>
      </w:pPr>
      <w:proofErr w:type="spellStart"/>
      <w:r w:rsidRPr="006912D1">
        <w:rPr>
          <w:rFonts w:ascii="Times New Roman" w:hAnsi="Times New Roman" w:cs="Times New Roman"/>
        </w:rPr>
        <w:t>Najafpour</w:t>
      </w:r>
      <w:proofErr w:type="spellEnd"/>
      <w:r w:rsidRPr="006912D1">
        <w:rPr>
          <w:rFonts w:ascii="Times New Roman" w:hAnsi="Times New Roman" w:cs="Times New Roman"/>
        </w:rPr>
        <w:t xml:space="preserve">, Z., </w:t>
      </w:r>
      <w:proofErr w:type="spellStart"/>
      <w:r w:rsidRPr="006912D1">
        <w:rPr>
          <w:rFonts w:ascii="Times New Roman" w:hAnsi="Times New Roman" w:cs="Times New Roman"/>
        </w:rPr>
        <w:t>Keliddar</w:t>
      </w:r>
      <w:proofErr w:type="spellEnd"/>
      <w:r w:rsidRPr="006912D1">
        <w:rPr>
          <w:rFonts w:ascii="Times New Roman" w:hAnsi="Times New Roman" w:cs="Times New Roman"/>
        </w:rPr>
        <w:t xml:space="preserve">, I., &amp; </w:t>
      </w:r>
      <w:proofErr w:type="spellStart"/>
      <w:r w:rsidRPr="006912D1">
        <w:rPr>
          <w:rFonts w:ascii="Times New Roman" w:hAnsi="Times New Roman" w:cs="Times New Roman"/>
        </w:rPr>
        <w:t>Shayanfard</w:t>
      </w:r>
      <w:proofErr w:type="spellEnd"/>
      <w:r w:rsidRPr="006912D1">
        <w:rPr>
          <w:rFonts w:ascii="Times New Roman" w:hAnsi="Times New Roman" w:cs="Times New Roman"/>
        </w:rPr>
        <w:t xml:space="preserve">, K. (2025). </w:t>
      </w:r>
      <w:r w:rsidRPr="006912D1">
        <w:rPr>
          <w:rFonts w:ascii="Times New Roman" w:hAnsi="Times New Roman" w:cs="Times New Roman"/>
          <w:i/>
          <w:iCs/>
        </w:rPr>
        <w:t>Policy Responses to the COVID-19 Pandemic: A Qualitative Case Study from Iran</w:t>
      </w:r>
      <w:r w:rsidRPr="006912D1">
        <w:rPr>
          <w:rFonts w:ascii="Times New Roman" w:hAnsi="Times New Roman" w:cs="Times New Roman"/>
        </w:rPr>
        <w:t xml:space="preserve">. Journal of Qualitative Research. </w:t>
      </w:r>
    </w:p>
    <w:p w14:paraId="55C11526" w14:textId="77777777" w:rsidR="006912D1" w:rsidRPr="006912D1" w:rsidRDefault="006912D1" w:rsidP="006912D1">
      <w:pPr>
        <w:pStyle w:val="NormalWeb"/>
        <w:spacing w:line="360" w:lineRule="auto"/>
        <w:ind w:left="360"/>
        <w:jc w:val="both"/>
        <w:rPr>
          <w:color w:val="000000"/>
        </w:rPr>
      </w:pPr>
      <w:proofErr w:type="spellStart"/>
      <w:r w:rsidRPr="006912D1">
        <w:rPr>
          <w:b/>
          <w:bCs/>
          <w:color w:val="000000"/>
        </w:rPr>
        <w:t>Natsir</w:t>
      </w:r>
      <w:proofErr w:type="spellEnd"/>
      <w:r w:rsidRPr="006912D1">
        <w:rPr>
          <w:b/>
          <w:bCs/>
          <w:color w:val="000000"/>
        </w:rPr>
        <w:t>, U.D., 2025.</w:t>
      </w:r>
      <w:r w:rsidRPr="006912D1">
        <w:rPr>
          <w:color w:val="000000"/>
        </w:rPr>
        <w:t xml:space="preserve"> Career development and expatriate adaptation in the hotel industry. </w:t>
      </w:r>
      <w:proofErr w:type="spellStart"/>
      <w:r w:rsidRPr="006912D1">
        <w:rPr>
          <w:i/>
          <w:iCs/>
          <w:color w:val="000000"/>
        </w:rPr>
        <w:t>Jurnal</w:t>
      </w:r>
      <w:proofErr w:type="spellEnd"/>
      <w:r w:rsidRPr="006912D1">
        <w:rPr>
          <w:i/>
          <w:iCs/>
          <w:color w:val="000000"/>
        </w:rPr>
        <w:t xml:space="preserve"> </w:t>
      </w:r>
      <w:proofErr w:type="spellStart"/>
      <w:r w:rsidRPr="006912D1">
        <w:rPr>
          <w:i/>
          <w:iCs/>
          <w:color w:val="000000"/>
        </w:rPr>
        <w:t>Manajemen</w:t>
      </w:r>
      <w:proofErr w:type="spellEnd"/>
      <w:r w:rsidRPr="006912D1">
        <w:rPr>
          <w:i/>
          <w:iCs/>
          <w:color w:val="000000"/>
        </w:rPr>
        <w:t xml:space="preserve"> dan </w:t>
      </w:r>
      <w:proofErr w:type="spellStart"/>
      <w:r w:rsidRPr="006912D1">
        <w:rPr>
          <w:i/>
          <w:iCs/>
          <w:color w:val="000000"/>
        </w:rPr>
        <w:t>Kewirausahaan</w:t>
      </w:r>
      <w:proofErr w:type="spellEnd"/>
      <w:r w:rsidRPr="006912D1">
        <w:rPr>
          <w:color w:val="000000"/>
        </w:rPr>
        <w:t xml:space="preserve">, </w:t>
      </w:r>
      <w:r w:rsidRPr="006912D1">
        <w:rPr>
          <w:b/>
          <w:bCs/>
          <w:color w:val="000000"/>
        </w:rPr>
        <w:t>27</w:t>
      </w:r>
      <w:r w:rsidRPr="006912D1">
        <w:rPr>
          <w:color w:val="000000"/>
        </w:rPr>
        <w:t>(1), pp.1–10.</w:t>
      </w:r>
    </w:p>
    <w:p w14:paraId="6B5536C2" w14:textId="77777777" w:rsidR="006912D1" w:rsidRPr="006912D1" w:rsidRDefault="006912D1" w:rsidP="006912D1">
      <w:pPr>
        <w:pStyle w:val="NormalWeb"/>
        <w:spacing w:line="360" w:lineRule="auto"/>
        <w:ind w:left="360"/>
        <w:jc w:val="both"/>
        <w:rPr>
          <w:color w:val="000000"/>
        </w:rPr>
      </w:pPr>
      <w:r w:rsidRPr="006912D1">
        <w:rPr>
          <w:color w:val="000000"/>
        </w:rPr>
        <w:t xml:space="preserve">Neupane, R. and </w:t>
      </w:r>
      <w:proofErr w:type="spellStart"/>
      <w:r w:rsidRPr="006912D1">
        <w:rPr>
          <w:color w:val="000000"/>
        </w:rPr>
        <w:t>Khanal</w:t>
      </w:r>
      <w:proofErr w:type="spellEnd"/>
      <w:r w:rsidRPr="006912D1">
        <w:rPr>
          <w:color w:val="000000"/>
        </w:rPr>
        <w:t xml:space="preserve">, T.R. (2022) </w:t>
      </w:r>
      <w:r w:rsidRPr="006912D1">
        <w:rPr>
          <w:i/>
          <w:iCs/>
          <w:color w:val="000000"/>
        </w:rPr>
        <w:t>Evaluation of the impacts of training on employee performance in the UK hotel industry: An analysis of employees’ perspectives at Marriott International</w:t>
      </w:r>
      <w:r w:rsidRPr="006912D1">
        <w:rPr>
          <w:color w:val="000000"/>
        </w:rPr>
        <w:t xml:space="preserve">. </w:t>
      </w:r>
      <w:r w:rsidRPr="006912D1">
        <w:rPr>
          <w:i/>
          <w:iCs/>
          <w:color w:val="000000"/>
        </w:rPr>
        <w:t xml:space="preserve">International Journal of Research - </w:t>
      </w:r>
      <w:proofErr w:type="spellStart"/>
      <w:r w:rsidRPr="006912D1">
        <w:rPr>
          <w:i/>
          <w:iCs/>
          <w:color w:val="000000"/>
        </w:rPr>
        <w:t>Granthaalayah</w:t>
      </w:r>
      <w:proofErr w:type="spellEnd"/>
      <w:r w:rsidRPr="006912D1">
        <w:rPr>
          <w:color w:val="000000"/>
        </w:rPr>
        <w:t xml:space="preserve">, [online] 10(3), pp.57–85. Available at: </w:t>
      </w:r>
      <w:hyperlink r:id="rId16" w:tgtFrame="_new" w:history="1">
        <w:r w:rsidRPr="006912D1">
          <w:rPr>
            <w:rStyle w:val="Hyperlink"/>
          </w:rPr>
          <w:t>https://pdfs.semanticscholar.org/9998/18868ef301d019696060860db1525b03a38f.pdf</w:t>
        </w:r>
      </w:hyperlink>
      <w:r w:rsidRPr="006912D1">
        <w:rPr>
          <w:color w:val="000000"/>
        </w:rPr>
        <w:t xml:space="preserve"> [Accessed 12 Jun. 2025].</w:t>
      </w:r>
    </w:p>
    <w:p w14:paraId="3F229628" w14:textId="77777777" w:rsidR="006912D1" w:rsidRPr="006912D1" w:rsidRDefault="006912D1" w:rsidP="006912D1">
      <w:pPr>
        <w:pStyle w:val="NormalWeb"/>
        <w:spacing w:line="360" w:lineRule="auto"/>
        <w:ind w:left="360"/>
        <w:jc w:val="both"/>
        <w:rPr>
          <w:color w:val="000000"/>
        </w:rPr>
      </w:pPr>
      <w:r w:rsidRPr="006912D1">
        <w:rPr>
          <w:color w:val="000000"/>
        </w:rPr>
        <w:t xml:space="preserve">‌Neupane, R. and </w:t>
      </w:r>
      <w:proofErr w:type="spellStart"/>
      <w:r w:rsidRPr="006912D1">
        <w:rPr>
          <w:color w:val="000000"/>
        </w:rPr>
        <w:t>Khanal</w:t>
      </w:r>
      <w:proofErr w:type="spellEnd"/>
      <w:r w:rsidRPr="006912D1">
        <w:rPr>
          <w:color w:val="000000"/>
        </w:rPr>
        <w:t xml:space="preserve">, T.R. (2022). EVALUATION OF THE IMPACTS OF TRAINING ON EMPLOYEE PERFORMANCE IN THE UK HOTEL INDUSTRY: AN </w:t>
      </w:r>
      <w:r w:rsidRPr="006912D1">
        <w:rPr>
          <w:color w:val="000000"/>
        </w:rPr>
        <w:lastRenderedPageBreak/>
        <w:t>ANALYSIS OF EMPLOYEES’ PERSPECTIVES AT MARRIOTT INTERNATIONAL. </w:t>
      </w:r>
      <w:r w:rsidRPr="006912D1">
        <w:rPr>
          <w:i/>
          <w:iCs/>
          <w:color w:val="000000"/>
        </w:rPr>
        <w:t>International Journal of Research -GRANTHAALAYAH</w:t>
      </w:r>
      <w:r w:rsidRPr="006912D1">
        <w:rPr>
          <w:color w:val="000000"/>
        </w:rPr>
        <w:t>, [online] 10(3), pp.57–85. Available at: https://pdfs.semanticscholar.org/9998/18868ef301d019696060860db1525b03a38f.pdf.</w:t>
      </w:r>
    </w:p>
    <w:p w14:paraId="2CE742BE" w14:textId="77777777" w:rsidR="006912D1" w:rsidRPr="006912D1" w:rsidRDefault="006912D1" w:rsidP="006912D1">
      <w:pPr>
        <w:pStyle w:val="NormalWeb"/>
        <w:spacing w:line="360" w:lineRule="auto"/>
        <w:ind w:left="360"/>
        <w:jc w:val="both"/>
        <w:rPr>
          <w:color w:val="000000"/>
        </w:rPr>
      </w:pPr>
      <w:r w:rsidRPr="006912D1">
        <w:rPr>
          <w:color w:val="000000"/>
        </w:rPr>
        <w:t>‌</w:t>
      </w:r>
      <w:proofErr w:type="spellStart"/>
      <w:r w:rsidRPr="006912D1">
        <w:rPr>
          <w:b/>
          <w:bCs/>
          <w:color w:val="000000"/>
        </w:rPr>
        <w:t>Omotosho</w:t>
      </w:r>
      <w:proofErr w:type="spellEnd"/>
      <w:r w:rsidRPr="006912D1">
        <w:rPr>
          <w:b/>
          <w:bCs/>
          <w:color w:val="000000"/>
        </w:rPr>
        <w:t xml:space="preserve">, J.A., </w:t>
      </w:r>
      <w:proofErr w:type="spellStart"/>
      <w:r w:rsidRPr="006912D1">
        <w:rPr>
          <w:b/>
          <w:bCs/>
          <w:color w:val="000000"/>
        </w:rPr>
        <w:t>Abban</w:t>
      </w:r>
      <w:proofErr w:type="spellEnd"/>
      <w:r w:rsidRPr="006912D1">
        <w:rPr>
          <w:b/>
          <w:bCs/>
          <w:color w:val="000000"/>
        </w:rPr>
        <w:t>, I.K., Bosu, L., Kwarteng-</w:t>
      </w:r>
      <w:proofErr w:type="spellStart"/>
      <w:r w:rsidRPr="006912D1">
        <w:rPr>
          <w:b/>
          <w:bCs/>
          <w:color w:val="000000"/>
        </w:rPr>
        <w:t>Nantwi</w:t>
      </w:r>
      <w:proofErr w:type="spellEnd"/>
      <w:r w:rsidRPr="006912D1">
        <w:rPr>
          <w:b/>
          <w:bCs/>
          <w:color w:val="000000"/>
        </w:rPr>
        <w:t xml:space="preserve">, E., </w:t>
      </w:r>
      <w:proofErr w:type="spellStart"/>
      <w:r w:rsidRPr="006912D1">
        <w:rPr>
          <w:b/>
          <w:bCs/>
          <w:color w:val="000000"/>
        </w:rPr>
        <w:t>Omotosho</w:t>
      </w:r>
      <w:proofErr w:type="spellEnd"/>
      <w:r w:rsidRPr="006912D1">
        <w:rPr>
          <w:b/>
          <w:bCs/>
          <w:color w:val="000000"/>
        </w:rPr>
        <w:t xml:space="preserve">, E.O., </w:t>
      </w:r>
      <w:proofErr w:type="spellStart"/>
      <w:r w:rsidRPr="006912D1">
        <w:rPr>
          <w:b/>
          <w:bCs/>
          <w:color w:val="000000"/>
        </w:rPr>
        <w:t>Godwyll</w:t>
      </w:r>
      <w:proofErr w:type="spellEnd"/>
      <w:r w:rsidRPr="006912D1">
        <w:rPr>
          <w:b/>
          <w:bCs/>
          <w:color w:val="000000"/>
        </w:rPr>
        <w:t xml:space="preserve">, L. and </w:t>
      </w:r>
      <w:proofErr w:type="spellStart"/>
      <w:r w:rsidRPr="006912D1">
        <w:rPr>
          <w:b/>
          <w:bCs/>
          <w:color w:val="000000"/>
        </w:rPr>
        <w:t>Asare</w:t>
      </w:r>
      <w:proofErr w:type="spellEnd"/>
      <w:r w:rsidRPr="006912D1">
        <w:rPr>
          <w:b/>
          <w:bCs/>
          <w:color w:val="000000"/>
        </w:rPr>
        <w:t>, I., 2025.</w:t>
      </w:r>
      <w:r w:rsidRPr="006912D1">
        <w:rPr>
          <w:color w:val="000000"/>
        </w:rPr>
        <w:t xml:space="preserve"> Effect of structural social capital on creativity among hotel employees in the Cape Coast-Elmina conurbation, Ghana. </w:t>
      </w:r>
      <w:r w:rsidRPr="006912D1">
        <w:rPr>
          <w:i/>
          <w:iCs/>
          <w:color w:val="000000"/>
        </w:rPr>
        <w:t>Open Journal of Social Sciences</w:t>
      </w:r>
      <w:r w:rsidRPr="006912D1">
        <w:rPr>
          <w:color w:val="000000"/>
        </w:rPr>
        <w:t xml:space="preserve">, </w:t>
      </w:r>
      <w:r w:rsidRPr="006912D1">
        <w:rPr>
          <w:b/>
          <w:bCs/>
          <w:color w:val="000000"/>
        </w:rPr>
        <w:t>13</w:t>
      </w:r>
      <w:r w:rsidRPr="006912D1">
        <w:rPr>
          <w:color w:val="000000"/>
        </w:rPr>
        <w:t xml:space="preserve">(5), pp.217–233. Available at: </w:t>
      </w:r>
      <w:hyperlink r:id="rId17" w:tgtFrame="_new" w:history="1">
        <w:r w:rsidRPr="006912D1">
          <w:rPr>
            <w:rStyle w:val="Hyperlink"/>
          </w:rPr>
          <w:t>https://doi.org/10.4236/jss.2025.135013</w:t>
        </w:r>
      </w:hyperlink>
      <w:r w:rsidRPr="006912D1">
        <w:rPr>
          <w:color w:val="000000"/>
        </w:rPr>
        <w:t>.</w:t>
      </w:r>
    </w:p>
    <w:p w14:paraId="3EF82E11" w14:textId="77777777" w:rsidR="006912D1" w:rsidRPr="006912D1" w:rsidRDefault="006912D1" w:rsidP="006912D1">
      <w:pPr>
        <w:pStyle w:val="NormalWeb"/>
        <w:spacing w:line="360" w:lineRule="auto"/>
        <w:ind w:left="360"/>
        <w:jc w:val="both"/>
        <w:rPr>
          <w:color w:val="000000"/>
        </w:rPr>
      </w:pPr>
      <w:proofErr w:type="spellStart"/>
      <w:r w:rsidRPr="006912D1">
        <w:rPr>
          <w:b/>
          <w:bCs/>
          <w:color w:val="000000"/>
        </w:rPr>
        <w:t>Palupiningtyas</w:t>
      </w:r>
      <w:proofErr w:type="spellEnd"/>
      <w:r w:rsidRPr="006912D1">
        <w:rPr>
          <w:b/>
          <w:bCs/>
          <w:color w:val="000000"/>
        </w:rPr>
        <w:t xml:space="preserve">, D., </w:t>
      </w:r>
      <w:proofErr w:type="spellStart"/>
      <w:r w:rsidRPr="006912D1">
        <w:rPr>
          <w:b/>
          <w:bCs/>
          <w:color w:val="000000"/>
        </w:rPr>
        <w:t>Nugraheni</w:t>
      </w:r>
      <w:proofErr w:type="spellEnd"/>
      <w:r w:rsidRPr="006912D1">
        <w:rPr>
          <w:b/>
          <w:bCs/>
          <w:color w:val="000000"/>
        </w:rPr>
        <w:t xml:space="preserve">, K.S., </w:t>
      </w:r>
      <w:proofErr w:type="spellStart"/>
      <w:r w:rsidRPr="006912D1">
        <w:rPr>
          <w:b/>
          <w:bCs/>
          <w:color w:val="000000"/>
        </w:rPr>
        <w:t>Bernike</w:t>
      </w:r>
      <w:proofErr w:type="spellEnd"/>
      <w:r w:rsidRPr="006912D1">
        <w:rPr>
          <w:b/>
          <w:bCs/>
          <w:color w:val="000000"/>
        </w:rPr>
        <w:t xml:space="preserve">, E. and </w:t>
      </w:r>
      <w:proofErr w:type="spellStart"/>
      <w:r w:rsidRPr="006912D1">
        <w:rPr>
          <w:b/>
          <w:bCs/>
          <w:color w:val="000000"/>
        </w:rPr>
        <w:t>Tristianti</w:t>
      </w:r>
      <w:proofErr w:type="spellEnd"/>
      <w:r w:rsidRPr="006912D1">
        <w:rPr>
          <w:b/>
          <w:bCs/>
          <w:color w:val="000000"/>
        </w:rPr>
        <w:t>, L., 2025.</w:t>
      </w:r>
      <w:r w:rsidRPr="006912D1">
        <w:rPr>
          <w:color w:val="000000"/>
        </w:rPr>
        <w:t xml:space="preserve"> Greening career pathways: A policy study on green human resource management and its impact on young talent performance in star-rated hotels in Semarang. </w:t>
      </w:r>
      <w:proofErr w:type="spellStart"/>
      <w:r w:rsidRPr="006912D1">
        <w:rPr>
          <w:i/>
          <w:iCs/>
          <w:color w:val="000000"/>
        </w:rPr>
        <w:t>Jurnal</w:t>
      </w:r>
      <w:proofErr w:type="spellEnd"/>
      <w:r w:rsidRPr="006912D1">
        <w:rPr>
          <w:i/>
          <w:iCs/>
          <w:color w:val="000000"/>
        </w:rPr>
        <w:t xml:space="preserve"> </w:t>
      </w:r>
      <w:proofErr w:type="spellStart"/>
      <w:r w:rsidRPr="006912D1">
        <w:rPr>
          <w:i/>
          <w:iCs/>
          <w:color w:val="000000"/>
        </w:rPr>
        <w:t>Akuntansi</w:t>
      </w:r>
      <w:proofErr w:type="spellEnd"/>
      <w:r w:rsidRPr="006912D1">
        <w:rPr>
          <w:i/>
          <w:iCs/>
          <w:color w:val="000000"/>
        </w:rPr>
        <w:t xml:space="preserve">, Ekonomi dan </w:t>
      </w:r>
      <w:proofErr w:type="spellStart"/>
      <w:r w:rsidRPr="006912D1">
        <w:rPr>
          <w:i/>
          <w:iCs/>
          <w:color w:val="000000"/>
        </w:rPr>
        <w:t>Manajemen</w:t>
      </w:r>
      <w:proofErr w:type="spellEnd"/>
      <w:r w:rsidRPr="006912D1">
        <w:rPr>
          <w:i/>
          <w:iCs/>
          <w:color w:val="000000"/>
        </w:rPr>
        <w:t xml:space="preserve"> </w:t>
      </w:r>
      <w:proofErr w:type="spellStart"/>
      <w:r w:rsidRPr="006912D1">
        <w:rPr>
          <w:i/>
          <w:iCs/>
          <w:color w:val="000000"/>
        </w:rPr>
        <w:t>Bisnis</w:t>
      </w:r>
      <w:proofErr w:type="spellEnd"/>
      <w:r w:rsidRPr="006912D1">
        <w:rPr>
          <w:color w:val="000000"/>
        </w:rPr>
        <w:t xml:space="preserve">, </w:t>
      </w:r>
      <w:r w:rsidRPr="006912D1">
        <w:rPr>
          <w:b/>
          <w:bCs/>
          <w:color w:val="000000"/>
        </w:rPr>
        <w:t>5</w:t>
      </w:r>
      <w:r w:rsidRPr="006912D1">
        <w:rPr>
          <w:color w:val="000000"/>
        </w:rPr>
        <w:t xml:space="preserve">(1), pp.104–115. Available at: </w:t>
      </w:r>
      <w:hyperlink r:id="rId18" w:tgtFrame="_new" w:history="1">
        <w:r w:rsidRPr="006912D1">
          <w:rPr>
            <w:rStyle w:val="Hyperlink"/>
          </w:rPr>
          <w:t>https://doi.org/10.55606/jaemb.v5i1.5803</w:t>
        </w:r>
      </w:hyperlink>
    </w:p>
    <w:p w14:paraId="520C211C" w14:textId="77777777" w:rsidR="006912D1" w:rsidRPr="006912D1" w:rsidRDefault="006912D1" w:rsidP="006912D1">
      <w:pPr>
        <w:spacing w:line="360" w:lineRule="auto"/>
        <w:ind w:left="360"/>
        <w:jc w:val="both"/>
        <w:rPr>
          <w:rFonts w:ascii="Times New Roman" w:hAnsi="Times New Roman" w:cs="Times New Roman"/>
        </w:rPr>
      </w:pPr>
      <w:bookmarkStart w:id="44" w:name="_Hlk199794494"/>
      <w:proofErr w:type="spellStart"/>
      <w:r w:rsidRPr="006912D1">
        <w:rPr>
          <w:rFonts w:ascii="Times New Roman" w:hAnsi="Times New Roman" w:cs="Times New Roman"/>
        </w:rPr>
        <w:t>Pamungkas</w:t>
      </w:r>
      <w:proofErr w:type="spellEnd"/>
      <w:r w:rsidRPr="006912D1">
        <w:rPr>
          <w:rFonts w:ascii="Times New Roman" w:hAnsi="Times New Roman" w:cs="Times New Roman"/>
        </w:rPr>
        <w:t xml:space="preserve">, M. A., &amp; </w:t>
      </w:r>
      <w:proofErr w:type="spellStart"/>
      <w:r w:rsidRPr="006912D1">
        <w:rPr>
          <w:rFonts w:ascii="Times New Roman" w:hAnsi="Times New Roman" w:cs="Times New Roman"/>
        </w:rPr>
        <w:t>Nugraheni</w:t>
      </w:r>
      <w:proofErr w:type="spellEnd"/>
      <w:r w:rsidRPr="006912D1">
        <w:rPr>
          <w:rFonts w:ascii="Times New Roman" w:hAnsi="Times New Roman" w:cs="Times New Roman"/>
        </w:rPr>
        <w:t xml:space="preserve">, K. S. (2025). </w:t>
      </w:r>
      <w:r w:rsidRPr="006912D1">
        <w:rPr>
          <w:rFonts w:ascii="Times New Roman" w:hAnsi="Times New Roman" w:cs="Times New Roman"/>
          <w:i/>
          <w:iCs/>
        </w:rPr>
        <w:t>Hotel Employee Development through Structured Appraisal</w:t>
      </w:r>
      <w:r w:rsidRPr="006912D1">
        <w:rPr>
          <w:rFonts w:ascii="Times New Roman" w:hAnsi="Times New Roman" w:cs="Times New Roman"/>
        </w:rPr>
        <w:t>. Literacy Journal</w:t>
      </w:r>
      <w:bookmarkEnd w:id="44"/>
      <w:r w:rsidRPr="006912D1">
        <w:rPr>
          <w:rFonts w:ascii="Times New Roman" w:hAnsi="Times New Roman" w:cs="Times New Roman"/>
        </w:rPr>
        <w:t>.</w:t>
      </w:r>
    </w:p>
    <w:p w14:paraId="365F0E55" w14:textId="77777777" w:rsidR="006912D1" w:rsidRPr="006912D1" w:rsidRDefault="006912D1" w:rsidP="006912D1">
      <w:pPr>
        <w:spacing w:line="360" w:lineRule="auto"/>
        <w:ind w:left="360"/>
        <w:jc w:val="both"/>
        <w:rPr>
          <w:rFonts w:ascii="Times New Roman" w:hAnsi="Times New Roman" w:cs="Times New Roman"/>
        </w:rPr>
      </w:pPr>
      <w:r w:rsidRPr="006912D1">
        <w:rPr>
          <w:rFonts w:ascii="Times New Roman" w:hAnsi="Times New Roman" w:cs="Times New Roman"/>
        </w:rPr>
        <w:t xml:space="preserve">Pandya, Y., Chauhan, K., Parmar, P. and Prajapati, R., 2023. Property management system. </w:t>
      </w:r>
      <w:r w:rsidRPr="006912D1">
        <w:rPr>
          <w:rFonts w:ascii="Times New Roman" w:hAnsi="Times New Roman" w:cs="Times New Roman"/>
          <w:i/>
          <w:iCs/>
        </w:rPr>
        <w:t>International Journal for Research in Applied Science and Engineering Technology</w:t>
      </w:r>
      <w:r w:rsidRPr="006912D1">
        <w:rPr>
          <w:rFonts w:ascii="Times New Roman" w:hAnsi="Times New Roman" w:cs="Times New Roman"/>
        </w:rPr>
        <w:t>, 11(4), pp.4119–4125.</w:t>
      </w:r>
    </w:p>
    <w:p w14:paraId="77B5A094" w14:textId="77777777" w:rsidR="006912D1" w:rsidRPr="006912D1" w:rsidRDefault="006912D1" w:rsidP="006912D1">
      <w:pPr>
        <w:pStyle w:val="NormalWeb"/>
        <w:spacing w:line="360" w:lineRule="auto"/>
        <w:ind w:left="360"/>
        <w:jc w:val="both"/>
        <w:rPr>
          <w:color w:val="000000"/>
        </w:rPr>
      </w:pPr>
      <w:r w:rsidRPr="006912D1">
        <w:rPr>
          <w:color w:val="000000"/>
        </w:rPr>
        <w:t xml:space="preserve">‌Parvez, M.O., Kayode Kolawole </w:t>
      </w:r>
      <w:proofErr w:type="spellStart"/>
      <w:r w:rsidRPr="006912D1">
        <w:rPr>
          <w:color w:val="000000"/>
        </w:rPr>
        <w:t>Eluwole</w:t>
      </w:r>
      <w:proofErr w:type="spellEnd"/>
      <w:r w:rsidRPr="006912D1">
        <w:rPr>
          <w:color w:val="000000"/>
        </w:rPr>
        <w:t xml:space="preserve">, Taiwo Temitope </w:t>
      </w:r>
      <w:proofErr w:type="spellStart"/>
      <w:r w:rsidRPr="006912D1">
        <w:rPr>
          <w:color w:val="000000"/>
        </w:rPr>
        <w:t>Lasisi</w:t>
      </w:r>
      <w:proofErr w:type="spellEnd"/>
      <w:r w:rsidRPr="006912D1">
        <w:rPr>
          <w:color w:val="000000"/>
        </w:rPr>
        <w:t xml:space="preserve"> and Kim, W.G. (2025). </w:t>
      </w:r>
      <w:proofErr w:type="spellStart"/>
      <w:r w:rsidRPr="006912D1">
        <w:rPr>
          <w:color w:val="000000"/>
        </w:rPr>
        <w:t>GenAI</w:t>
      </w:r>
      <w:proofErr w:type="spellEnd"/>
      <w:r w:rsidRPr="006912D1">
        <w:rPr>
          <w:color w:val="000000"/>
        </w:rPr>
        <w:t xml:space="preserve"> in hotel operations: ChatGPT adoption among front-office employees. </w:t>
      </w:r>
      <w:r w:rsidRPr="006912D1">
        <w:rPr>
          <w:i/>
          <w:iCs/>
          <w:color w:val="000000"/>
        </w:rPr>
        <w:t>Current Issues in Tourism</w:t>
      </w:r>
      <w:r w:rsidRPr="006912D1">
        <w:rPr>
          <w:color w:val="000000"/>
        </w:rPr>
        <w:t xml:space="preserve">, pp.1–15. </w:t>
      </w:r>
      <w:proofErr w:type="spellStart"/>
      <w:proofErr w:type="gramStart"/>
      <w:r w:rsidRPr="006912D1">
        <w:rPr>
          <w:color w:val="000000"/>
        </w:rPr>
        <w:t>doi:https</w:t>
      </w:r>
      <w:proofErr w:type="spellEnd"/>
      <w:r w:rsidRPr="006912D1">
        <w:rPr>
          <w:color w:val="000000"/>
        </w:rPr>
        <w:t>://doi.org/10.1080/13683500.2025.2498598</w:t>
      </w:r>
      <w:proofErr w:type="gramEnd"/>
      <w:r w:rsidRPr="006912D1">
        <w:rPr>
          <w:color w:val="000000"/>
        </w:rPr>
        <w:t>.</w:t>
      </w:r>
    </w:p>
    <w:p w14:paraId="0DDE3578" w14:textId="77777777" w:rsidR="006912D1" w:rsidRPr="006912D1" w:rsidRDefault="006912D1" w:rsidP="006912D1">
      <w:pPr>
        <w:pStyle w:val="NormalWeb"/>
        <w:spacing w:line="360" w:lineRule="auto"/>
        <w:ind w:left="360"/>
        <w:jc w:val="both"/>
        <w:rPr>
          <w:color w:val="000000"/>
        </w:rPr>
      </w:pPr>
      <w:r w:rsidRPr="006912D1">
        <w:rPr>
          <w:color w:val="000000"/>
        </w:rPr>
        <w:t>‌</w:t>
      </w:r>
      <w:proofErr w:type="spellStart"/>
      <w:r w:rsidRPr="006912D1">
        <w:rPr>
          <w:color w:val="000000"/>
        </w:rPr>
        <w:t>Patafta</w:t>
      </w:r>
      <w:proofErr w:type="spellEnd"/>
      <w:r w:rsidRPr="006912D1">
        <w:rPr>
          <w:color w:val="000000"/>
        </w:rPr>
        <w:t xml:space="preserve">, D. and </w:t>
      </w:r>
      <w:proofErr w:type="spellStart"/>
      <w:r w:rsidRPr="006912D1">
        <w:rPr>
          <w:color w:val="000000"/>
        </w:rPr>
        <w:t>Milohnić</w:t>
      </w:r>
      <w:proofErr w:type="spellEnd"/>
      <w:r w:rsidRPr="006912D1">
        <w:rPr>
          <w:color w:val="000000"/>
        </w:rPr>
        <w:t xml:space="preserve">, I., 2022. Challenges of managerial communication in hotel business operations. In: </w:t>
      </w:r>
      <w:r w:rsidRPr="006912D1">
        <w:rPr>
          <w:i/>
          <w:iCs/>
          <w:color w:val="000000"/>
        </w:rPr>
        <w:t>Tourism &amp; Hospitality Industry 2022: Congress Proceedings</w:t>
      </w:r>
      <w:r w:rsidRPr="006912D1">
        <w:rPr>
          <w:color w:val="000000"/>
        </w:rPr>
        <w:t xml:space="preserve">. </w:t>
      </w:r>
      <w:proofErr w:type="spellStart"/>
      <w:r w:rsidRPr="006912D1">
        <w:rPr>
          <w:color w:val="000000"/>
        </w:rPr>
        <w:t>Opatija</w:t>
      </w:r>
      <w:proofErr w:type="spellEnd"/>
      <w:r w:rsidRPr="006912D1">
        <w:rPr>
          <w:color w:val="000000"/>
        </w:rPr>
        <w:t>: University of Rijeka, Faculty of Tourism and Hospitality Management, pp.209–225.</w:t>
      </w:r>
    </w:p>
    <w:p w14:paraId="20B5FF0F" w14:textId="77777777" w:rsidR="006912D1" w:rsidRPr="006912D1" w:rsidRDefault="006912D1" w:rsidP="006912D1">
      <w:pPr>
        <w:pStyle w:val="NormalWeb"/>
        <w:spacing w:line="360" w:lineRule="auto"/>
        <w:ind w:left="360"/>
        <w:jc w:val="both"/>
        <w:rPr>
          <w:color w:val="000000"/>
        </w:rPr>
      </w:pPr>
      <w:r w:rsidRPr="006912D1">
        <w:rPr>
          <w:color w:val="000000"/>
        </w:rPr>
        <w:t xml:space="preserve">Pinho, T., da Silva, E., Lima, R. and Costa, M., 2025. Guest experience in the hotel industry and the practice of hospitality in the post-pandemic era. </w:t>
      </w:r>
      <w:r w:rsidRPr="006912D1">
        <w:rPr>
          <w:i/>
          <w:iCs/>
          <w:color w:val="000000"/>
        </w:rPr>
        <w:t>Applied Tourism</w:t>
      </w:r>
      <w:r w:rsidRPr="006912D1">
        <w:rPr>
          <w:color w:val="000000"/>
        </w:rPr>
        <w:t>, 9(2), pp.88–100.</w:t>
      </w:r>
    </w:p>
    <w:p w14:paraId="01069A5A" w14:textId="77777777" w:rsidR="006912D1" w:rsidRPr="006912D1" w:rsidRDefault="006912D1" w:rsidP="006912D1">
      <w:pPr>
        <w:spacing w:line="360" w:lineRule="auto"/>
        <w:ind w:left="360"/>
        <w:jc w:val="both"/>
        <w:rPr>
          <w:rFonts w:ascii="Times New Roman" w:hAnsi="Times New Roman" w:cs="Times New Roman"/>
        </w:rPr>
      </w:pPr>
      <w:proofErr w:type="spellStart"/>
      <w:r w:rsidRPr="006912D1">
        <w:rPr>
          <w:rFonts w:ascii="Times New Roman" w:hAnsi="Times New Roman" w:cs="Times New Roman"/>
        </w:rPr>
        <w:lastRenderedPageBreak/>
        <w:t>Pujianto</w:t>
      </w:r>
      <w:proofErr w:type="spellEnd"/>
      <w:r w:rsidRPr="006912D1">
        <w:rPr>
          <w:rFonts w:ascii="Times New Roman" w:hAnsi="Times New Roman" w:cs="Times New Roman"/>
        </w:rPr>
        <w:t xml:space="preserve">, S., 2024. Effectiveness of employee training and development in increasing productivity and innovation in multinational companies. </w:t>
      </w:r>
      <w:r w:rsidRPr="006912D1">
        <w:rPr>
          <w:rFonts w:ascii="Times New Roman" w:hAnsi="Times New Roman" w:cs="Times New Roman"/>
          <w:i/>
          <w:iCs/>
        </w:rPr>
        <w:t>Global International Journal of Innovative Research</w:t>
      </w:r>
      <w:r w:rsidRPr="006912D1">
        <w:rPr>
          <w:rFonts w:ascii="Times New Roman" w:hAnsi="Times New Roman" w:cs="Times New Roman"/>
        </w:rPr>
        <w:t xml:space="preserve">, 2(9), pp.2245–2256. </w:t>
      </w:r>
      <w:r w:rsidRPr="006912D1">
        <w:rPr>
          <w:rFonts w:ascii="Times New Roman" w:hAnsi="Times New Roman" w:cs="Times New Roman"/>
          <w:color w:val="000000"/>
        </w:rPr>
        <w:t>[Accessed 6 Jun. 2025].</w:t>
      </w:r>
    </w:p>
    <w:p w14:paraId="755C0F23" w14:textId="77777777" w:rsidR="006912D1" w:rsidRPr="006912D1" w:rsidRDefault="006912D1" w:rsidP="006912D1">
      <w:pPr>
        <w:pStyle w:val="NormalWeb"/>
        <w:spacing w:line="360" w:lineRule="auto"/>
        <w:ind w:left="360"/>
        <w:jc w:val="both"/>
        <w:rPr>
          <w:color w:val="000000"/>
        </w:rPr>
      </w:pPr>
      <w:r w:rsidRPr="006912D1">
        <w:rPr>
          <w:color w:val="000000"/>
        </w:rPr>
        <w:t xml:space="preserve">Saito, H., </w:t>
      </w:r>
      <w:proofErr w:type="spellStart"/>
      <w:r w:rsidRPr="006912D1">
        <w:rPr>
          <w:color w:val="000000"/>
        </w:rPr>
        <w:t>Brozović</w:t>
      </w:r>
      <w:proofErr w:type="spellEnd"/>
      <w:r w:rsidRPr="006912D1">
        <w:rPr>
          <w:color w:val="000000"/>
        </w:rPr>
        <w:t xml:space="preserve">, D. and Baum, T., 2024. Well-being of hospitality employees: A systematic literature review. </w:t>
      </w:r>
      <w:r w:rsidRPr="006912D1">
        <w:rPr>
          <w:i/>
          <w:iCs/>
          <w:color w:val="000000"/>
        </w:rPr>
        <w:t>International Journal of Hospitality Management</w:t>
      </w:r>
      <w:r w:rsidRPr="006912D1">
        <w:rPr>
          <w:color w:val="000000"/>
        </w:rPr>
        <w:t>, 124, p.103955.</w:t>
      </w:r>
    </w:p>
    <w:p w14:paraId="67BDA481" w14:textId="77777777" w:rsidR="006912D1" w:rsidRPr="006912D1" w:rsidRDefault="006912D1" w:rsidP="006912D1">
      <w:pPr>
        <w:pStyle w:val="NormalWeb"/>
        <w:spacing w:line="360" w:lineRule="auto"/>
        <w:ind w:left="360"/>
        <w:jc w:val="both"/>
        <w:rPr>
          <w:color w:val="000000"/>
        </w:rPr>
      </w:pPr>
      <w:r w:rsidRPr="006912D1">
        <w:rPr>
          <w:color w:val="000000"/>
        </w:rPr>
        <w:t xml:space="preserve">‌Salem, I.E.-B. and </w:t>
      </w:r>
      <w:proofErr w:type="spellStart"/>
      <w:r w:rsidRPr="006912D1">
        <w:rPr>
          <w:color w:val="000000"/>
        </w:rPr>
        <w:t>Abdien</w:t>
      </w:r>
      <w:proofErr w:type="spellEnd"/>
      <w:r w:rsidRPr="006912D1">
        <w:rPr>
          <w:color w:val="000000"/>
        </w:rPr>
        <w:t>, M.K. (2017). Implementation of employee cross-training during perilous conditions in hotels. </w:t>
      </w:r>
      <w:r w:rsidRPr="006912D1">
        <w:rPr>
          <w:i/>
          <w:iCs/>
          <w:color w:val="000000"/>
        </w:rPr>
        <w:t>Tourism Management Perspectives</w:t>
      </w:r>
      <w:r w:rsidRPr="006912D1">
        <w:rPr>
          <w:color w:val="000000"/>
        </w:rPr>
        <w:t xml:space="preserve">, [online] 23, pp.68–74. </w:t>
      </w:r>
      <w:proofErr w:type="spellStart"/>
      <w:proofErr w:type="gramStart"/>
      <w:r w:rsidRPr="006912D1">
        <w:rPr>
          <w:color w:val="000000"/>
        </w:rPr>
        <w:t>doi:https</w:t>
      </w:r>
      <w:proofErr w:type="spellEnd"/>
      <w:r w:rsidRPr="006912D1">
        <w:rPr>
          <w:color w:val="000000"/>
        </w:rPr>
        <w:t>://doi.org/10.1016/j.tmp.2017.05.005</w:t>
      </w:r>
      <w:proofErr w:type="gramEnd"/>
      <w:r w:rsidRPr="006912D1">
        <w:rPr>
          <w:color w:val="000000"/>
        </w:rPr>
        <w:t>.</w:t>
      </w:r>
    </w:p>
    <w:p w14:paraId="715CD8BB" w14:textId="77777777" w:rsidR="006912D1" w:rsidRPr="006912D1" w:rsidRDefault="006912D1" w:rsidP="006912D1">
      <w:pPr>
        <w:pStyle w:val="NormalWeb"/>
        <w:spacing w:line="360" w:lineRule="auto"/>
        <w:ind w:left="360"/>
        <w:jc w:val="both"/>
        <w:rPr>
          <w:color w:val="000000"/>
        </w:rPr>
      </w:pPr>
      <w:r w:rsidRPr="006912D1">
        <w:rPr>
          <w:color w:val="000000"/>
        </w:rPr>
        <w:t xml:space="preserve">‌Sandy, M.Y., 2025. Linking employee training and development to enhanced customer satisfaction in hotels. </w:t>
      </w:r>
      <w:r w:rsidRPr="006912D1">
        <w:rPr>
          <w:i/>
          <w:iCs/>
          <w:color w:val="000000"/>
        </w:rPr>
        <w:t>Deleted Journal</w:t>
      </w:r>
      <w:r w:rsidRPr="006912D1">
        <w:rPr>
          <w:color w:val="000000"/>
        </w:rPr>
        <w:t>, 3(1), pp.56–70.</w:t>
      </w:r>
    </w:p>
    <w:p w14:paraId="11F35F0B" w14:textId="77777777" w:rsidR="006912D1" w:rsidRPr="006912D1" w:rsidRDefault="006912D1" w:rsidP="006912D1">
      <w:pPr>
        <w:pStyle w:val="NormalWeb"/>
        <w:spacing w:before="0" w:beforeAutospacing="0" w:after="0" w:afterAutospacing="0" w:line="360" w:lineRule="auto"/>
        <w:ind w:left="360"/>
        <w:jc w:val="both"/>
        <w:rPr>
          <w:color w:val="000000"/>
        </w:rPr>
      </w:pPr>
      <w:proofErr w:type="spellStart"/>
      <w:r w:rsidRPr="006912D1">
        <w:rPr>
          <w:color w:val="000000"/>
        </w:rPr>
        <w:t>Sarayute</w:t>
      </w:r>
      <w:proofErr w:type="spellEnd"/>
      <w:r w:rsidRPr="006912D1">
        <w:rPr>
          <w:color w:val="000000"/>
        </w:rPr>
        <w:t xml:space="preserve"> </w:t>
      </w:r>
      <w:proofErr w:type="spellStart"/>
      <w:r w:rsidRPr="006912D1">
        <w:rPr>
          <w:color w:val="000000"/>
        </w:rPr>
        <w:t>Thongmun</w:t>
      </w:r>
      <w:proofErr w:type="spellEnd"/>
      <w:r w:rsidRPr="006912D1">
        <w:rPr>
          <w:color w:val="000000"/>
        </w:rPr>
        <w:t xml:space="preserve">, Nimit </w:t>
      </w:r>
      <w:proofErr w:type="spellStart"/>
      <w:r w:rsidRPr="006912D1">
        <w:rPr>
          <w:color w:val="000000"/>
        </w:rPr>
        <w:t>Soonsan</w:t>
      </w:r>
      <w:proofErr w:type="spellEnd"/>
      <w:r w:rsidRPr="006912D1">
        <w:rPr>
          <w:color w:val="000000"/>
        </w:rPr>
        <w:t xml:space="preserve"> and Thai, N.T. (2025). The best of both worlds: can smart hotels promote guests’ sustainable behaviours? </w:t>
      </w:r>
      <w:r w:rsidRPr="006912D1">
        <w:rPr>
          <w:i/>
          <w:iCs/>
          <w:color w:val="000000"/>
        </w:rPr>
        <w:t>Anatolia</w:t>
      </w:r>
      <w:r w:rsidRPr="006912D1">
        <w:rPr>
          <w:color w:val="000000"/>
        </w:rPr>
        <w:t xml:space="preserve">, pp.1–16. </w:t>
      </w:r>
      <w:proofErr w:type="spellStart"/>
      <w:proofErr w:type="gramStart"/>
      <w:r w:rsidRPr="006912D1">
        <w:rPr>
          <w:color w:val="000000"/>
        </w:rPr>
        <w:t>doi:https</w:t>
      </w:r>
      <w:proofErr w:type="spellEnd"/>
      <w:r w:rsidRPr="006912D1">
        <w:rPr>
          <w:color w:val="000000"/>
        </w:rPr>
        <w:t>://doi.org/10.1080/13032917.2025.2458837</w:t>
      </w:r>
      <w:proofErr w:type="gramEnd"/>
      <w:r w:rsidRPr="006912D1">
        <w:rPr>
          <w:color w:val="000000"/>
        </w:rPr>
        <w:t>.</w:t>
      </w:r>
    </w:p>
    <w:p w14:paraId="4091EC0F" w14:textId="77777777" w:rsidR="006912D1" w:rsidRPr="006912D1" w:rsidRDefault="006912D1" w:rsidP="006912D1">
      <w:pPr>
        <w:pStyle w:val="NormalWeb"/>
        <w:spacing w:before="0" w:beforeAutospacing="0" w:after="0" w:afterAutospacing="0" w:line="360" w:lineRule="auto"/>
        <w:ind w:left="360"/>
        <w:jc w:val="both"/>
        <w:rPr>
          <w:color w:val="000000"/>
        </w:rPr>
      </w:pPr>
      <w:proofErr w:type="spellStart"/>
      <w:r w:rsidRPr="006912D1">
        <w:rPr>
          <w:color w:val="000000"/>
        </w:rPr>
        <w:t>Seyfi</w:t>
      </w:r>
      <w:proofErr w:type="spellEnd"/>
      <w:r w:rsidRPr="006912D1">
        <w:rPr>
          <w:color w:val="000000"/>
        </w:rPr>
        <w:t>, S., Vo-Thanh, T. and Zaman, M. (2024). Hospitality in the age of Gen Z: a critical reflection on evolving customer and workforce expectations. </w:t>
      </w:r>
      <w:r w:rsidRPr="006912D1">
        <w:rPr>
          <w:i/>
          <w:iCs/>
          <w:color w:val="000000"/>
        </w:rPr>
        <w:t>International Journal of Contemporary Hospitality Management</w:t>
      </w:r>
      <w:r w:rsidRPr="006912D1">
        <w:rPr>
          <w:color w:val="000000"/>
        </w:rPr>
        <w:t xml:space="preserve">, 36(13), pp.118–134. </w:t>
      </w:r>
      <w:proofErr w:type="spellStart"/>
      <w:proofErr w:type="gramStart"/>
      <w:r w:rsidRPr="006912D1">
        <w:rPr>
          <w:color w:val="000000"/>
        </w:rPr>
        <w:t>doi:https</w:t>
      </w:r>
      <w:proofErr w:type="spellEnd"/>
      <w:r w:rsidRPr="006912D1">
        <w:rPr>
          <w:color w:val="000000"/>
        </w:rPr>
        <w:t>://doi.org/10.1108/ijchm-01-2024-0035</w:t>
      </w:r>
      <w:proofErr w:type="gramEnd"/>
      <w:r w:rsidRPr="006912D1">
        <w:rPr>
          <w:color w:val="000000"/>
        </w:rPr>
        <w:t>.</w:t>
      </w:r>
    </w:p>
    <w:p w14:paraId="3919C4BB" w14:textId="77777777" w:rsidR="006912D1" w:rsidRPr="006912D1" w:rsidRDefault="006912D1" w:rsidP="006912D1">
      <w:pPr>
        <w:pStyle w:val="NormalWeb"/>
        <w:spacing w:line="360" w:lineRule="auto"/>
        <w:ind w:left="360"/>
        <w:jc w:val="both"/>
        <w:rPr>
          <w:color w:val="000000"/>
        </w:rPr>
      </w:pPr>
      <w:r w:rsidRPr="006912D1">
        <w:rPr>
          <w:color w:val="000000"/>
        </w:rPr>
        <w:t xml:space="preserve">‌Shen, L., Qian, J. and Chen, S.C., 2020. Effective communication strategies of sustainable hospitality: A qualitative exploration. </w:t>
      </w:r>
      <w:r w:rsidRPr="006912D1">
        <w:rPr>
          <w:i/>
          <w:iCs/>
          <w:color w:val="000000"/>
        </w:rPr>
        <w:t>Sustainability</w:t>
      </w:r>
      <w:r w:rsidRPr="006912D1">
        <w:rPr>
          <w:color w:val="000000"/>
        </w:rPr>
        <w:t>, 12(17), p.6920.</w:t>
      </w:r>
    </w:p>
    <w:p w14:paraId="2C9D0623" w14:textId="77777777" w:rsidR="006912D1" w:rsidRPr="006912D1" w:rsidRDefault="006912D1" w:rsidP="006912D1">
      <w:pPr>
        <w:pStyle w:val="NormalWeb"/>
        <w:spacing w:line="360" w:lineRule="auto"/>
        <w:ind w:left="360"/>
        <w:jc w:val="both"/>
        <w:rPr>
          <w:color w:val="000000"/>
        </w:rPr>
      </w:pPr>
      <w:r w:rsidRPr="006912D1">
        <w:rPr>
          <w:color w:val="000000"/>
        </w:rPr>
        <w:t xml:space="preserve">‌Sofi, M.R., Rather, R.A., Amin, M. and </w:t>
      </w:r>
      <w:proofErr w:type="spellStart"/>
      <w:r w:rsidRPr="006912D1">
        <w:rPr>
          <w:color w:val="000000"/>
        </w:rPr>
        <w:t>Allameh</w:t>
      </w:r>
      <w:proofErr w:type="spellEnd"/>
      <w:r w:rsidRPr="006912D1">
        <w:rPr>
          <w:color w:val="000000"/>
        </w:rPr>
        <w:t xml:space="preserve">, S.M., 2024. Creating exceptional guest experiences: The role of engagement and relationship building in hospitality. </w:t>
      </w:r>
      <w:r w:rsidRPr="006912D1">
        <w:rPr>
          <w:i/>
          <w:iCs/>
          <w:color w:val="000000"/>
        </w:rPr>
        <w:t>Journal of Hospitality and Tourism Insights</w:t>
      </w:r>
      <w:r w:rsidRPr="006912D1">
        <w:rPr>
          <w:color w:val="000000"/>
        </w:rPr>
        <w:t xml:space="preserve"> [preprint]. Available at: </w:t>
      </w:r>
      <w:hyperlink r:id="rId19" w:tgtFrame="_new" w:history="1">
        <w:r w:rsidRPr="006912D1">
          <w:rPr>
            <w:rStyle w:val="Hyperlink"/>
          </w:rPr>
          <w:t>https://doi.org/10.1108/jhti-04-2024-0318</w:t>
        </w:r>
      </w:hyperlink>
      <w:r w:rsidRPr="006912D1">
        <w:rPr>
          <w:color w:val="000000"/>
        </w:rPr>
        <w:t xml:space="preserve"> [Accessed 5 June 2025].</w:t>
      </w:r>
    </w:p>
    <w:p w14:paraId="1F013C24" w14:textId="77777777" w:rsidR="006912D1" w:rsidRPr="006912D1" w:rsidRDefault="006912D1" w:rsidP="006912D1">
      <w:pPr>
        <w:pStyle w:val="NormalWeb"/>
        <w:spacing w:before="0" w:beforeAutospacing="0" w:after="0" w:afterAutospacing="0" w:line="360" w:lineRule="auto"/>
        <w:ind w:left="360"/>
        <w:jc w:val="both"/>
        <w:rPr>
          <w:color w:val="000000"/>
        </w:rPr>
      </w:pPr>
      <w:r w:rsidRPr="006912D1">
        <w:rPr>
          <w:color w:val="000000"/>
        </w:rPr>
        <w:t>Stake, R.E. (1995). </w:t>
      </w:r>
      <w:r w:rsidRPr="006912D1">
        <w:rPr>
          <w:i/>
          <w:iCs/>
          <w:color w:val="000000"/>
        </w:rPr>
        <w:t>The Art of Case Study Research</w:t>
      </w:r>
      <w:r w:rsidRPr="006912D1">
        <w:rPr>
          <w:color w:val="000000"/>
        </w:rPr>
        <w:t>. [online] </w:t>
      </w:r>
      <w:r w:rsidRPr="006912D1">
        <w:rPr>
          <w:i/>
          <w:iCs/>
          <w:color w:val="000000"/>
        </w:rPr>
        <w:t>Google Books</w:t>
      </w:r>
      <w:r w:rsidRPr="006912D1">
        <w:rPr>
          <w:color w:val="000000"/>
        </w:rPr>
        <w:t>. SAGE. Available at: https://books.google.co.uk/books?id=ApGdBx76b9kC&amp;printsec=frontcover&amp;redir_esc=y#v=onepage&amp;q&amp;f=false.</w:t>
      </w:r>
    </w:p>
    <w:p w14:paraId="0D6CF93D" w14:textId="77777777" w:rsidR="006912D1" w:rsidRPr="006912D1" w:rsidRDefault="006912D1" w:rsidP="006912D1">
      <w:pPr>
        <w:pStyle w:val="NormalWeb"/>
        <w:spacing w:line="360" w:lineRule="auto"/>
        <w:ind w:left="360"/>
        <w:jc w:val="both"/>
        <w:rPr>
          <w:color w:val="000000"/>
        </w:rPr>
      </w:pPr>
      <w:r w:rsidRPr="006912D1">
        <w:rPr>
          <w:color w:val="000000"/>
        </w:rPr>
        <w:lastRenderedPageBreak/>
        <w:t xml:space="preserve">Tania, N., 2025. Training emotional intelligence for service excellence in the hotel industry. </w:t>
      </w:r>
      <w:r w:rsidRPr="006912D1">
        <w:rPr>
          <w:i/>
          <w:iCs/>
          <w:color w:val="000000"/>
        </w:rPr>
        <w:t>Economics, Business, Finance, Accounting &amp; Management</w:t>
      </w:r>
      <w:r w:rsidRPr="006912D1">
        <w:rPr>
          <w:color w:val="000000"/>
        </w:rPr>
        <w:t>, vol. 1.</w:t>
      </w:r>
    </w:p>
    <w:p w14:paraId="28A24991" w14:textId="77777777" w:rsidR="006912D1" w:rsidRPr="006912D1" w:rsidRDefault="006912D1" w:rsidP="006912D1">
      <w:pPr>
        <w:pStyle w:val="NormalWeb"/>
        <w:spacing w:line="360" w:lineRule="auto"/>
        <w:ind w:left="360"/>
        <w:jc w:val="both"/>
        <w:rPr>
          <w:color w:val="000000"/>
        </w:rPr>
      </w:pPr>
      <w:r w:rsidRPr="006912D1">
        <w:rPr>
          <w:color w:val="000000"/>
        </w:rPr>
        <w:t>‌</w:t>
      </w:r>
      <w:proofErr w:type="spellStart"/>
      <w:r w:rsidRPr="006912D1">
        <w:rPr>
          <w:color w:val="000000"/>
        </w:rPr>
        <w:t>Tanković</w:t>
      </w:r>
      <w:proofErr w:type="spellEnd"/>
      <w:r w:rsidRPr="006912D1">
        <w:rPr>
          <w:color w:val="000000"/>
        </w:rPr>
        <w:t xml:space="preserve">, A.Č., </w:t>
      </w:r>
      <w:proofErr w:type="spellStart"/>
      <w:r w:rsidRPr="006912D1">
        <w:rPr>
          <w:color w:val="000000"/>
        </w:rPr>
        <w:t>Bilić</w:t>
      </w:r>
      <w:proofErr w:type="spellEnd"/>
      <w:r w:rsidRPr="006912D1">
        <w:rPr>
          <w:color w:val="000000"/>
        </w:rPr>
        <w:t xml:space="preserve">, I. and </w:t>
      </w:r>
      <w:proofErr w:type="spellStart"/>
      <w:r w:rsidRPr="006912D1">
        <w:rPr>
          <w:color w:val="000000"/>
        </w:rPr>
        <w:t>Brajković</w:t>
      </w:r>
      <w:proofErr w:type="spellEnd"/>
      <w:r w:rsidRPr="006912D1">
        <w:rPr>
          <w:color w:val="000000"/>
        </w:rPr>
        <w:t xml:space="preserve">, I., 2022. Internal communication and employee satisfaction in hospitality. </w:t>
      </w:r>
      <w:r w:rsidRPr="006912D1">
        <w:rPr>
          <w:i/>
          <w:iCs/>
          <w:color w:val="000000"/>
        </w:rPr>
        <w:t>Management</w:t>
      </w:r>
      <w:r w:rsidRPr="006912D1">
        <w:rPr>
          <w:color w:val="000000"/>
        </w:rPr>
        <w:t>, 27(1), pp.1–16.</w:t>
      </w:r>
    </w:p>
    <w:p w14:paraId="74ED0030" w14:textId="77777777" w:rsidR="006912D1" w:rsidRPr="006912D1" w:rsidRDefault="006912D1" w:rsidP="006912D1">
      <w:pPr>
        <w:pStyle w:val="NormalWeb"/>
        <w:spacing w:line="360" w:lineRule="auto"/>
        <w:ind w:left="360"/>
        <w:jc w:val="both"/>
        <w:rPr>
          <w:color w:val="000000"/>
        </w:rPr>
      </w:pPr>
      <w:r w:rsidRPr="006912D1">
        <w:rPr>
          <w:color w:val="000000"/>
        </w:rPr>
        <w:t xml:space="preserve">‌Thapa, Y., 2022. Stress management in job and its impact on employee performance: A case of the hotels and restaurants in </w:t>
      </w:r>
      <w:proofErr w:type="spellStart"/>
      <w:r w:rsidRPr="006912D1">
        <w:rPr>
          <w:color w:val="000000"/>
        </w:rPr>
        <w:t>Surkhet</w:t>
      </w:r>
      <w:proofErr w:type="spellEnd"/>
      <w:r w:rsidRPr="006912D1">
        <w:rPr>
          <w:color w:val="000000"/>
        </w:rPr>
        <w:t xml:space="preserve"> Valley. </w:t>
      </w:r>
      <w:r w:rsidRPr="006912D1">
        <w:rPr>
          <w:i/>
          <w:iCs/>
          <w:color w:val="000000"/>
        </w:rPr>
        <w:t>Journal of Nepalese Management and Research</w:t>
      </w:r>
      <w:r w:rsidRPr="006912D1">
        <w:rPr>
          <w:color w:val="000000"/>
        </w:rPr>
        <w:t xml:space="preserve">, 4(1), pp.68–74. Available at: </w:t>
      </w:r>
      <w:hyperlink r:id="rId20" w:tgtFrame="_new" w:history="1">
        <w:r w:rsidRPr="006912D1">
          <w:rPr>
            <w:rStyle w:val="Hyperlink"/>
          </w:rPr>
          <w:t>https://doi.org/10.3126/jnmr.v4i1.52782</w:t>
        </w:r>
      </w:hyperlink>
      <w:r w:rsidRPr="006912D1">
        <w:rPr>
          <w:color w:val="000000"/>
        </w:rPr>
        <w:t xml:space="preserve"> [Accessed 5 June 2025].</w:t>
      </w:r>
    </w:p>
    <w:p w14:paraId="432D1A56" w14:textId="77777777" w:rsidR="006912D1" w:rsidRPr="006912D1" w:rsidRDefault="006912D1" w:rsidP="006912D1">
      <w:pPr>
        <w:pStyle w:val="NormalWeb"/>
        <w:spacing w:line="360" w:lineRule="auto"/>
        <w:ind w:left="360"/>
        <w:jc w:val="both"/>
        <w:rPr>
          <w:color w:val="000000"/>
        </w:rPr>
      </w:pPr>
      <w:r w:rsidRPr="006912D1">
        <w:rPr>
          <w:color w:val="000000"/>
        </w:rPr>
        <w:t>‌Tripadvisor. (2025). </w:t>
      </w:r>
      <w:r w:rsidRPr="006912D1">
        <w:rPr>
          <w:i/>
          <w:iCs/>
          <w:color w:val="000000"/>
        </w:rPr>
        <w:t>Tripadvisor</w:t>
      </w:r>
      <w:r w:rsidRPr="006912D1">
        <w:rPr>
          <w:color w:val="000000"/>
        </w:rPr>
        <w:t>. [online] Available at: https://www.tripadvisor.co.uk/Hotel_Review-g187045-d192770-Reviews-Holiday_Inn_Peterborough_West_an_IHG_hotel-Peterborough_Cambridgeshire_England.html.</w:t>
      </w:r>
    </w:p>
    <w:p w14:paraId="34583A79" w14:textId="77777777" w:rsidR="006912D1" w:rsidRPr="006912D1" w:rsidRDefault="006912D1" w:rsidP="006912D1">
      <w:pPr>
        <w:pStyle w:val="NormalWeb"/>
        <w:spacing w:before="0" w:beforeAutospacing="0" w:after="0" w:afterAutospacing="0" w:line="360" w:lineRule="auto"/>
        <w:ind w:left="360"/>
        <w:jc w:val="both"/>
        <w:rPr>
          <w:color w:val="000000"/>
        </w:rPr>
      </w:pPr>
      <w:r w:rsidRPr="006912D1">
        <w:rPr>
          <w:color w:val="000000"/>
        </w:rPr>
        <w:t>Tripadvisor. (2025). </w:t>
      </w:r>
      <w:r w:rsidRPr="006912D1">
        <w:rPr>
          <w:i/>
          <w:iCs/>
          <w:color w:val="000000"/>
        </w:rPr>
        <w:t>Tripadvisor</w:t>
      </w:r>
      <w:r w:rsidRPr="006912D1">
        <w:rPr>
          <w:color w:val="000000"/>
        </w:rPr>
        <w:t>. [online] Available at: https://www.tripadvisor.co.uk/Hotel_Review-g187045-d192770-Reviews-Holiday_Inn_Peterborough_West_an_IHG_hotel-Peterborough_Cambridgeshire_England.html.</w:t>
      </w:r>
    </w:p>
    <w:p w14:paraId="37C7F6A5" w14:textId="77777777" w:rsidR="006912D1" w:rsidRPr="006912D1" w:rsidRDefault="006912D1" w:rsidP="006912D1">
      <w:pPr>
        <w:pStyle w:val="NormalWeb"/>
        <w:spacing w:before="0" w:beforeAutospacing="0" w:after="0" w:afterAutospacing="0" w:line="360" w:lineRule="auto"/>
        <w:ind w:left="360"/>
        <w:jc w:val="both"/>
        <w:rPr>
          <w:color w:val="000000"/>
        </w:rPr>
      </w:pPr>
      <w:r w:rsidRPr="006912D1">
        <w:rPr>
          <w:color w:val="000000"/>
        </w:rPr>
        <w:t>Tripadvisor. (2025). </w:t>
      </w:r>
      <w:r w:rsidRPr="006912D1">
        <w:rPr>
          <w:i/>
          <w:iCs/>
          <w:color w:val="000000"/>
        </w:rPr>
        <w:t>Tripadvisor</w:t>
      </w:r>
      <w:r w:rsidRPr="006912D1">
        <w:rPr>
          <w:color w:val="000000"/>
        </w:rPr>
        <w:t>. [online] Available at: https://www.tripadvisor.co.uk/Hotel_Review-g187045-d192770-Reviews-Holiday_Inn_Peterborough_West_an_IHG_hotel-Peterborough_Cambridgeshire_England.html.</w:t>
      </w:r>
    </w:p>
    <w:p w14:paraId="0D4DE4BF" w14:textId="77777777" w:rsidR="006912D1" w:rsidRPr="006912D1" w:rsidRDefault="006912D1" w:rsidP="006912D1">
      <w:pPr>
        <w:pStyle w:val="NormalWeb"/>
        <w:spacing w:before="0" w:beforeAutospacing="0" w:after="0" w:afterAutospacing="0" w:line="360" w:lineRule="auto"/>
        <w:ind w:left="360"/>
        <w:jc w:val="both"/>
        <w:rPr>
          <w:color w:val="000000"/>
        </w:rPr>
      </w:pPr>
      <w:r w:rsidRPr="006912D1">
        <w:rPr>
          <w:color w:val="000000"/>
        </w:rPr>
        <w:t>Truitt, D.L. (2011). The Effect of Training and Development on Employee Attitude as it Relates to Training and Work Proficiency. </w:t>
      </w:r>
      <w:r w:rsidRPr="006912D1">
        <w:rPr>
          <w:i/>
          <w:iCs/>
          <w:color w:val="000000"/>
        </w:rPr>
        <w:t>SAGE Open</w:t>
      </w:r>
      <w:r w:rsidRPr="006912D1">
        <w:rPr>
          <w:color w:val="000000"/>
        </w:rPr>
        <w:t xml:space="preserve">, [online] 1(3), p.215824401143333. </w:t>
      </w:r>
      <w:proofErr w:type="spellStart"/>
      <w:proofErr w:type="gramStart"/>
      <w:r w:rsidRPr="006912D1">
        <w:rPr>
          <w:color w:val="000000"/>
        </w:rPr>
        <w:t>doi:https</w:t>
      </w:r>
      <w:proofErr w:type="spellEnd"/>
      <w:r w:rsidRPr="006912D1">
        <w:rPr>
          <w:color w:val="000000"/>
        </w:rPr>
        <w:t>://doi.org/10.1177/2158244011433338</w:t>
      </w:r>
      <w:proofErr w:type="gramEnd"/>
      <w:r w:rsidRPr="006912D1">
        <w:rPr>
          <w:color w:val="000000"/>
        </w:rPr>
        <w:t>.</w:t>
      </w:r>
    </w:p>
    <w:p w14:paraId="004D2DD6" w14:textId="77777777" w:rsidR="006912D1" w:rsidRPr="006912D1" w:rsidRDefault="006912D1" w:rsidP="006912D1">
      <w:pPr>
        <w:pStyle w:val="NormalWeb"/>
        <w:spacing w:line="360" w:lineRule="auto"/>
        <w:ind w:left="360"/>
        <w:jc w:val="both"/>
        <w:rPr>
          <w:color w:val="000000"/>
        </w:rPr>
      </w:pPr>
      <w:proofErr w:type="spellStart"/>
      <w:r w:rsidRPr="006912D1">
        <w:rPr>
          <w:color w:val="000000"/>
        </w:rPr>
        <w:t>Utrobičić</w:t>
      </w:r>
      <w:proofErr w:type="spellEnd"/>
      <w:r w:rsidRPr="006912D1">
        <w:rPr>
          <w:color w:val="000000"/>
        </w:rPr>
        <w:t xml:space="preserve">, M., 2021. </w:t>
      </w:r>
      <w:r w:rsidRPr="006912D1">
        <w:rPr>
          <w:i/>
          <w:iCs/>
          <w:color w:val="000000"/>
        </w:rPr>
        <w:t>Service gaps and employee training: Fixing luxury experiences</w:t>
      </w:r>
      <w:r w:rsidRPr="006912D1">
        <w:rPr>
          <w:color w:val="000000"/>
        </w:rPr>
        <w:t>. Senior Project. RIT Croatia Digital Repository.</w:t>
      </w:r>
    </w:p>
    <w:p w14:paraId="2BE411EE" w14:textId="77777777" w:rsidR="006912D1" w:rsidRPr="006912D1" w:rsidRDefault="006912D1" w:rsidP="006912D1">
      <w:pPr>
        <w:pStyle w:val="NormalWeb"/>
        <w:spacing w:before="0" w:beforeAutospacing="0" w:after="0" w:afterAutospacing="0" w:line="360" w:lineRule="auto"/>
        <w:ind w:left="360"/>
        <w:jc w:val="both"/>
        <w:rPr>
          <w:color w:val="000000"/>
        </w:rPr>
      </w:pPr>
      <w:proofErr w:type="spellStart"/>
      <w:r w:rsidRPr="006912D1">
        <w:rPr>
          <w:color w:val="000000"/>
        </w:rPr>
        <w:t>Velaoras</w:t>
      </w:r>
      <w:proofErr w:type="spellEnd"/>
      <w:r w:rsidRPr="006912D1">
        <w:rPr>
          <w:color w:val="000000"/>
        </w:rPr>
        <w:t xml:space="preserve">, K., </w:t>
      </w:r>
      <w:proofErr w:type="spellStart"/>
      <w:r w:rsidRPr="006912D1">
        <w:rPr>
          <w:color w:val="000000"/>
        </w:rPr>
        <w:t>Menegaki</w:t>
      </w:r>
      <w:proofErr w:type="spellEnd"/>
      <w:r w:rsidRPr="006912D1">
        <w:rPr>
          <w:color w:val="000000"/>
        </w:rPr>
        <w:t xml:space="preserve">, A.N., </w:t>
      </w:r>
      <w:proofErr w:type="spellStart"/>
      <w:r w:rsidRPr="006912D1">
        <w:rPr>
          <w:color w:val="000000"/>
        </w:rPr>
        <w:t>Polyzos</w:t>
      </w:r>
      <w:proofErr w:type="spellEnd"/>
      <w:r w:rsidRPr="006912D1">
        <w:rPr>
          <w:color w:val="000000"/>
        </w:rPr>
        <w:t xml:space="preserve">, S. and </w:t>
      </w:r>
      <w:proofErr w:type="spellStart"/>
      <w:r w:rsidRPr="006912D1">
        <w:rPr>
          <w:color w:val="000000"/>
        </w:rPr>
        <w:t>Gotzamani</w:t>
      </w:r>
      <w:proofErr w:type="spellEnd"/>
      <w:r w:rsidRPr="006912D1">
        <w:rPr>
          <w:color w:val="000000"/>
        </w:rPr>
        <w:t>, K. (2025). The Role of Environmental Certification in the Hospitality Industry: Assessing Sustainability, Consumer Preferences, and the Economic Impact. </w:t>
      </w:r>
      <w:r w:rsidRPr="006912D1">
        <w:rPr>
          <w:i/>
          <w:iCs/>
          <w:color w:val="000000"/>
        </w:rPr>
        <w:t>Sustainability</w:t>
      </w:r>
      <w:r w:rsidRPr="006912D1">
        <w:rPr>
          <w:color w:val="000000"/>
        </w:rPr>
        <w:t xml:space="preserve">, [online] 17(2), p.650. </w:t>
      </w:r>
      <w:proofErr w:type="spellStart"/>
      <w:proofErr w:type="gramStart"/>
      <w:r w:rsidRPr="006912D1">
        <w:rPr>
          <w:color w:val="000000"/>
        </w:rPr>
        <w:t>doi:https</w:t>
      </w:r>
      <w:proofErr w:type="spellEnd"/>
      <w:r w:rsidRPr="006912D1">
        <w:rPr>
          <w:color w:val="000000"/>
        </w:rPr>
        <w:t>://doi.org/10.3390/su17020650</w:t>
      </w:r>
      <w:proofErr w:type="gramEnd"/>
      <w:r w:rsidRPr="006912D1">
        <w:rPr>
          <w:color w:val="000000"/>
        </w:rPr>
        <w:t>.</w:t>
      </w:r>
    </w:p>
    <w:p w14:paraId="6790B139" w14:textId="77777777" w:rsidR="006912D1" w:rsidRPr="006912D1" w:rsidRDefault="006912D1" w:rsidP="006912D1">
      <w:pPr>
        <w:pStyle w:val="NormalWeb"/>
        <w:spacing w:before="0" w:beforeAutospacing="0" w:after="0" w:afterAutospacing="0" w:line="360" w:lineRule="auto"/>
        <w:ind w:left="360"/>
        <w:jc w:val="both"/>
        <w:rPr>
          <w:color w:val="000000"/>
        </w:rPr>
      </w:pPr>
      <w:r w:rsidRPr="006912D1">
        <w:rPr>
          <w:color w:val="000000"/>
        </w:rPr>
        <w:lastRenderedPageBreak/>
        <w:t xml:space="preserve">Wang, P., Wu, L., Gao, L. and Mattila, A.S. (2024). The Servicescape and Its Impact on Consumer Satisfaction: </w:t>
      </w:r>
      <w:proofErr w:type="gramStart"/>
      <w:r w:rsidRPr="006912D1">
        <w:rPr>
          <w:color w:val="000000"/>
        </w:rPr>
        <w:t>a</w:t>
      </w:r>
      <w:proofErr w:type="gramEnd"/>
      <w:r w:rsidRPr="006912D1">
        <w:rPr>
          <w:color w:val="000000"/>
        </w:rPr>
        <w:t xml:space="preserve"> Meta‐Analysis. </w:t>
      </w:r>
      <w:r w:rsidRPr="006912D1">
        <w:rPr>
          <w:i/>
          <w:iCs/>
          <w:color w:val="000000"/>
        </w:rPr>
        <w:t>Psychology and Marketing</w:t>
      </w:r>
      <w:r w:rsidRPr="006912D1">
        <w:rPr>
          <w:color w:val="000000"/>
        </w:rPr>
        <w:t xml:space="preserve">, 42(3). </w:t>
      </w:r>
      <w:proofErr w:type="spellStart"/>
      <w:proofErr w:type="gramStart"/>
      <w:r w:rsidRPr="006912D1">
        <w:rPr>
          <w:color w:val="000000"/>
        </w:rPr>
        <w:t>doi:https</w:t>
      </w:r>
      <w:proofErr w:type="spellEnd"/>
      <w:r w:rsidRPr="006912D1">
        <w:rPr>
          <w:color w:val="000000"/>
        </w:rPr>
        <w:t>://doi.org/10.1002/mar.22152</w:t>
      </w:r>
      <w:proofErr w:type="gramEnd"/>
      <w:r w:rsidRPr="006912D1">
        <w:rPr>
          <w:color w:val="000000"/>
        </w:rPr>
        <w:t>.</w:t>
      </w:r>
    </w:p>
    <w:p w14:paraId="34EBD729" w14:textId="77777777" w:rsidR="006912D1" w:rsidRPr="006912D1" w:rsidRDefault="006912D1" w:rsidP="006912D1">
      <w:pPr>
        <w:pStyle w:val="NormalWeb"/>
        <w:spacing w:before="0" w:beforeAutospacing="0" w:after="0" w:afterAutospacing="0" w:line="360" w:lineRule="auto"/>
        <w:ind w:left="360"/>
        <w:jc w:val="both"/>
        <w:rPr>
          <w:color w:val="000000"/>
        </w:rPr>
      </w:pPr>
      <w:r w:rsidRPr="006912D1">
        <w:rPr>
          <w:color w:val="000000"/>
        </w:rPr>
        <w:t>Wang, S. and Zhang, H. (2025). Generative AI in international hotel marketing: impacts on employee creativity and performance. </w:t>
      </w:r>
      <w:r w:rsidRPr="006912D1">
        <w:rPr>
          <w:i/>
          <w:iCs/>
          <w:color w:val="000000"/>
        </w:rPr>
        <w:t>International Journal of Contemporary Hospitality Management</w:t>
      </w:r>
      <w:r w:rsidRPr="006912D1">
        <w:rPr>
          <w:color w:val="000000"/>
        </w:rPr>
        <w:t xml:space="preserve">. </w:t>
      </w:r>
      <w:proofErr w:type="spellStart"/>
      <w:proofErr w:type="gramStart"/>
      <w:r w:rsidRPr="006912D1">
        <w:rPr>
          <w:color w:val="000000"/>
        </w:rPr>
        <w:t>doi:https</w:t>
      </w:r>
      <w:proofErr w:type="spellEnd"/>
      <w:r w:rsidRPr="006912D1">
        <w:rPr>
          <w:color w:val="000000"/>
        </w:rPr>
        <w:t>://doi.org/10.1108/ijchm-10-2024-1595</w:t>
      </w:r>
      <w:proofErr w:type="gramEnd"/>
      <w:r w:rsidRPr="006912D1">
        <w:rPr>
          <w:color w:val="000000"/>
        </w:rPr>
        <w:t>.</w:t>
      </w:r>
    </w:p>
    <w:p w14:paraId="56AA189C" w14:textId="77777777" w:rsidR="006912D1" w:rsidRPr="006912D1" w:rsidRDefault="006912D1" w:rsidP="006912D1">
      <w:pPr>
        <w:pStyle w:val="NormalWeb"/>
        <w:spacing w:line="360" w:lineRule="auto"/>
        <w:ind w:left="360"/>
        <w:jc w:val="both"/>
        <w:rPr>
          <w:color w:val="000000"/>
        </w:rPr>
      </w:pPr>
      <w:r w:rsidRPr="006912D1">
        <w:rPr>
          <w:color w:val="000000"/>
        </w:rPr>
        <w:t xml:space="preserve">‌Wilson, O., 2025. Enhancing operational efficiency and guest satisfaction in hotel management: A strategic approach. </w:t>
      </w:r>
      <w:r w:rsidRPr="006912D1">
        <w:rPr>
          <w:i/>
          <w:iCs/>
          <w:color w:val="000000"/>
        </w:rPr>
        <w:t>OTS Canadian Journal</w:t>
      </w:r>
      <w:r w:rsidRPr="006912D1">
        <w:rPr>
          <w:color w:val="000000"/>
        </w:rPr>
        <w:t>, 4(5), pp.72–81. Available at: https://doi.org/10.58840/ae2m7f34 [Accessed 5 June 2025].</w:t>
      </w:r>
    </w:p>
    <w:p w14:paraId="567EF4E8" w14:textId="77777777" w:rsidR="006912D1" w:rsidRPr="006912D1" w:rsidRDefault="006912D1" w:rsidP="006912D1">
      <w:pPr>
        <w:pStyle w:val="NormalWeb"/>
        <w:spacing w:line="360" w:lineRule="auto"/>
        <w:ind w:left="360"/>
        <w:jc w:val="both"/>
        <w:rPr>
          <w:color w:val="000000"/>
        </w:rPr>
      </w:pPr>
      <w:r w:rsidRPr="006912D1">
        <w:rPr>
          <w:color w:val="000000"/>
        </w:rPr>
        <w:t xml:space="preserve">‌Xu, C., Wang, G., </w:t>
      </w:r>
      <w:proofErr w:type="spellStart"/>
      <w:r w:rsidRPr="006912D1">
        <w:rPr>
          <w:color w:val="000000"/>
        </w:rPr>
        <w:t>Nicolau</w:t>
      </w:r>
      <w:proofErr w:type="spellEnd"/>
      <w:r w:rsidRPr="006912D1">
        <w:rPr>
          <w:color w:val="000000"/>
        </w:rPr>
        <w:t>, J.L. and Liu, X. (2025). Enhancing the interaction between guests and hotel managers: The value of guest-generated titles. </w:t>
      </w:r>
      <w:r w:rsidRPr="006912D1">
        <w:rPr>
          <w:i/>
          <w:iCs/>
          <w:color w:val="000000"/>
        </w:rPr>
        <w:t>Tourism Management</w:t>
      </w:r>
      <w:r w:rsidRPr="006912D1">
        <w:rPr>
          <w:color w:val="000000"/>
        </w:rPr>
        <w:t xml:space="preserve">, [online] 110, p.105201. </w:t>
      </w:r>
      <w:proofErr w:type="spellStart"/>
      <w:proofErr w:type="gramStart"/>
      <w:r w:rsidRPr="006912D1">
        <w:rPr>
          <w:color w:val="000000"/>
        </w:rPr>
        <w:t>doi:https</w:t>
      </w:r>
      <w:proofErr w:type="spellEnd"/>
      <w:r w:rsidRPr="006912D1">
        <w:rPr>
          <w:color w:val="000000"/>
        </w:rPr>
        <w:t>://doi.org/10.1016/j.tourman.2025.105201</w:t>
      </w:r>
      <w:proofErr w:type="gramEnd"/>
      <w:r w:rsidRPr="006912D1">
        <w:rPr>
          <w:color w:val="000000"/>
        </w:rPr>
        <w:t>.</w:t>
      </w:r>
    </w:p>
    <w:p w14:paraId="5F86591F" w14:textId="77777777" w:rsidR="006912D1" w:rsidRPr="006912D1" w:rsidRDefault="006912D1" w:rsidP="006912D1">
      <w:pPr>
        <w:pStyle w:val="NormalWeb"/>
        <w:spacing w:line="360" w:lineRule="auto"/>
        <w:ind w:left="360"/>
        <w:jc w:val="both"/>
        <w:rPr>
          <w:color w:val="000000"/>
        </w:rPr>
      </w:pPr>
      <w:r w:rsidRPr="006912D1">
        <w:rPr>
          <w:color w:val="000000"/>
        </w:rPr>
        <w:t xml:space="preserve">‌Yin, R.K., 2018. </w:t>
      </w:r>
      <w:r w:rsidRPr="006912D1">
        <w:rPr>
          <w:i/>
          <w:iCs/>
          <w:color w:val="000000"/>
        </w:rPr>
        <w:t>Case study research and applications: Design and methods</w:t>
      </w:r>
      <w:r w:rsidRPr="006912D1">
        <w:rPr>
          <w:color w:val="000000"/>
        </w:rPr>
        <w:t>. 6th ed. Thousand Oaks, CA: Sage.</w:t>
      </w:r>
    </w:p>
    <w:p w14:paraId="4015E93B" w14:textId="77777777" w:rsidR="006912D1" w:rsidRPr="006912D1" w:rsidRDefault="006912D1" w:rsidP="006912D1">
      <w:pPr>
        <w:pStyle w:val="NormalWeb"/>
        <w:spacing w:line="360" w:lineRule="auto"/>
        <w:ind w:left="360"/>
        <w:jc w:val="both"/>
        <w:rPr>
          <w:color w:val="000000"/>
        </w:rPr>
      </w:pPr>
      <w:r w:rsidRPr="006912D1">
        <w:rPr>
          <w:color w:val="000000"/>
        </w:rPr>
        <w:t xml:space="preserve">Zhang, H. and Wang, S., 2025. </w:t>
      </w:r>
      <w:r w:rsidRPr="006912D1">
        <w:rPr>
          <w:i/>
          <w:iCs/>
          <w:color w:val="000000"/>
        </w:rPr>
        <w:t>AI-enhanced communication and operational outcomes in hospitality</w:t>
      </w:r>
      <w:r w:rsidRPr="006912D1">
        <w:rPr>
          <w:color w:val="000000"/>
        </w:rPr>
        <w:t>. Bingley: Emerald Insight.</w:t>
      </w:r>
    </w:p>
    <w:p w14:paraId="23A156A6" w14:textId="77777777" w:rsidR="006912D1" w:rsidRPr="006912D1" w:rsidRDefault="006912D1" w:rsidP="006912D1">
      <w:pPr>
        <w:spacing w:line="360" w:lineRule="auto"/>
        <w:ind w:left="360"/>
        <w:jc w:val="both"/>
        <w:rPr>
          <w:rFonts w:ascii="Times New Roman" w:hAnsi="Times New Roman" w:cs="Times New Roman"/>
        </w:rPr>
      </w:pPr>
      <w:r w:rsidRPr="006912D1">
        <w:rPr>
          <w:rFonts w:ascii="Times New Roman" w:hAnsi="Times New Roman" w:cs="Times New Roman"/>
        </w:rPr>
        <w:t xml:space="preserve">Zhu, Y., Obeng, A.F. and </w:t>
      </w:r>
      <w:proofErr w:type="spellStart"/>
      <w:r w:rsidRPr="006912D1">
        <w:rPr>
          <w:rFonts w:ascii="Times New Roman" w:hAnsi="Times New Roman" w:cs="Times New Roman"/>
        </w:rPr>
        <w:t>Azinga</w:t>
      </w:r>
      <w:proofErr w:type="spellEnd"/>
      <w:r w:rsidRPr="006912D1">
        <w:rPr>
          <w:rFonts w:ascii="Times New Roman" w:hAnsi="Times New Roman" w:cs="Times New Roman"/>
        </w:rPr>
        <w:t xml:space="preserve">, S.A., 2023. Supportive supervisor </w:t>
      </w:r>
      <w:proofErr w:type="spellStart"/>
      <w:r w:rsidRPr="006912D1">
        <w:rPr>
          <w:rFonts w:ascii="Times New Roman" w:hAnsi="Times New Roman" w:cs="Times New Roman"/>
        </w:rPr>
        <w:t>behavior</w:t>
      </w:r>
      <w:proofErr w:type="spellEnd"/>
      <w:r w:rsidRPr="006912D1">
        <w:rPr>
          <w:rFonts w:ascii="Times New Roman" w:hAnsi="Times New Roman" w:cs="Times New Roman"/>
        </w:rPr>
        <w:t xml:space="preserve"> and helping </w:t>
      </w:r>
      <w:proofErr w:type="spellStart"/>
      <w:r w:rsidRPr="006912D1">
        <w:rPr>
          <w:rFonts w:ascii="Times New Roman" w:hAnsi="Times New Roman" w:cs="Times New Roman"/>
        </w:rPr>
        <w:t>behaviors</w:t>
      </w:r>
      <w:proofErr w:type="spellEnd"/>
      <w:r w:rsidRPr="006912D1">
        <w:rPr>
          <w:rFonts w:ascii="Times New Roman" w:hAnsi="Times New Roman" w:cs="Times New Roman"/>
        </w:rPr>
        <w:t xml:space="preserve"> in the hotel sector: Assessing the mediating effect of employee engagement and moderating influence of perceived organizational obstruction. </w:t>
      </w:r>
      <w:r w:rsidRPr="006912D1">
        <w:rPr>
          <w:rFonts w:ascii="Times New Roman" w:hAnsi="Times New Roman" w:cs="Times New Roman"/>
          <w:i/>
          <w:iCs/>
        </w:rPr>
        <w:t>Current Psychology</w:t>
      </w:r>
      <w:r w:rsidRPr="006912D1">
        <w:rPr>
          <w:rFonts w:ascii="Times New Roman" w:hAnsi="Times New Roman" w:cs="Times New Roman"/>
        </w:rPr>
        <w:t xml:space="preserve">, 43(1), pp.757–773. Available at: </w:t>
      </w:r>
      <w:hyperlink r:id="rId21" w:tgtFrame="_new" w:history="1">
        <w:r w:rsidRPr="006912D1">
          <w:rPr>
            <w:rStyle w:val="Hyperlink"/>
            <w:rFonts w:ascii="Times New Roman" w:hAnsi="Times New Roman" w:cs="Times New Roman"/>
          </w:rPr>
          <w:t>https://doi.org/10.1007/s12144-023-04326-5</w:t>
        </w:r>
      </w:hyperlink>
      <w:r w:rsidRPr="006912D1">
        <w:rPr>
          <w:rFonts w:ascii="Times New Roman" w:hAnsi="Times New Roman" w:cs="Times New Roman"/>
        </w:rPr>
        <w:t xml:space="preserve"> [Accessed 3 June 2025].</w:t>
      </w:r>
    </w:p>
    <w:p w14:paraId="31698902" w14:textId="77777777" w:rsidR="0051783C" w:rsidRPr="00011124" w:rsidRDefault="0051783C" w:rsidP="006912D1">
      <w:pPr>
        <w:pStyle w:val="ListParagraph"/>
        <w:spacing w:line="360" w:lineRule="auto"/>
        <w:jc w:val="both"/>
        <w:rPr>
          <w:rFonts w:ascii="Times New Roman" w:hAnsi="Times New Roman" w:cs="Times New Roman"/>
        </w:rPr>
      </w:pPr>
    </w:p>
    <w:sectPr w:rsidR="0051783C" w:rsidRPr="00011124">
      <w:footerReference w:type="default" r:id="rId2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FDD7D0" w14:textId="77777777" w:rsidR="00963DFF" w:rsidRDefault="00963DFF" w:rsidP="00604DBF">
      <w:pPr>
        <w:spacing w:after="0" w:line="240" w:lineRule="auto"/>
      </w:pPr>
      <w:r>
        <w:separator/>
      </w:r>
    </w:p>
  </w:endnote>
  <w:endnote w:type="continuationSeparator" w:id="0">
    <w:p w14:paraId="6A82055B" w14:textId="77777777" w:rsidR="00963DFF" w:rsidRDefault="00963DFF" w:rsidP="00604D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62492322"/>
      <w:docPartObj>
        <w:docPartGallery w:val="Page Numbers (Bottom of Page)"/>
        <w:docPartUnique/>
      </w:docPartObj>
    </w:sdtPr>
    <w:sdtEndPr>
      <w:rPr>
        <w:noProof/>
      </w:rPr>
    </w:sdtEndPr>
    <w:sdtContent>
      <w:p w14:paraId="0C031E95" w14:textId="6808A8BC" w:rsidR="00604DBF" w:rsidRDefault="00604DB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C52925D" w14:textId="77777777" w:rsidR="00604DBF" w:rsidRDefault="00604DB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7967A8" w14:textId="77777777" w:rsidR="00963DFF" w:rsidRDefault="00963DFF" w:rsidP="00604DBF">
      <w:pPr>
        <w:spacing w:after="0" w:line="240" w:lineRule="auto"/>
      </w:pPr>
      <w:r>
        <w:separator/>
      </w:r>
    </w:p>
  </w:footnote>
  <w:footnote w:type="continuationSeparator" w:id="0">
    <w:p w14:paraId="136B15C9" w14:textId="77777777" w:rsidR="00963DFF" w:rsidRDefault="00963DFF" w:rsidP="00604DB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CB5350"/>
    <w:multiLevelType w:val="hybridMultilevel"/>
    <w:tmpl w:val="C7A0C95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D6B065B"/>
    <w:multiLevelType w:val="hybridMultilevel"/>
    <w:tmpl w:val="8C74C6DE"/>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 w15:restartNumberingAfterBreak="0">
    <w:nsid w:val="3BC40D40"/>
    <w:multiLevelType w:val="multilevel"/>
    <w:tmpl w:val="14369CDC"/>
    <w:lvl w:ilvl="0">
      <w:start w:val="1"/>
      <w:numFmt w:val="decimal"/>
      <w:lvlText w:val="%1."/>
      <w:lvlJc w:val="left"/>
      <w:pPr>
        <w:ind w:left="720" w:hanging="360"/>
      </w:pPr>
    </w:lvl>
    <w:lvl w:ilvl="1">
      <w:start w:val="2"/>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num w:numId="1" w16cid:durableId="1007250135">
    <w:abstractNumId w:val="0"/>
  </w:num>
  <w:num w:numId="2" w16cid:durableId="309480861">
    <w:abstractNumId w:val="2"/>
  </w:num>
  <w:num w:numId="3" w16cid:durableId="59533280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1E1F"/>
    <w:rsid w:val="00001CF9"/>
    <w:rsid w:val="000055B6"/>
    <w:rsid w:val="00011124"/>
    <w:rsid w:val="00012E13"/>
    <w:rsid w:val="00036633"/>
    <w:rsid w:val="00041443"/>
    <w:rsid w:val="00046C32"/>
    <w:rsid w:val="00046F50"/>
    <w:rsid w:val="000477A5"/>
    <w:rsid w:val="00053F08"/>
    <w:rsid w:val="0006289C"/>
    <w:rsid w:val="00063F50"/>
    <w:rsid w:val="000706B6"/>
    <w:rsid w:val="000764B7"/>
    <w:rsid w:val="000B3458"/>
    <w:rsid w:val="000C6744"/>
    <w:rsid w:val="000D384E"/>
    <w:rsid w:val="000E3FE7"/>
    <w:rsid w:val="000F5BA8"/>
    <w:rsid w:val="00125AA7"/>
    <w:rsid w:val="00141510"/>
    <w:rsid w:val="001622F0"/>
    <w:rsid w:val="00162498"/>
    <w:rsid w:val="00171307"/>
    <w:rsid w:val="00175E0C"/>
    <w:rsid w:val="00183C26"/>
    <w:rsid w:val="001B5C25"/>
    <w:rsid w:val="001F13CD"/>
    <w:rsid w:val="00225662"/>
    <w:rsid w:val="00263825"/>
    <w:rsid w:val="00292F9B"/>
    <w:rsid w:val="002B0083"/>
    <w:rsid w:val="002B3B04"/>
    <w:rsid w:val="002B672A"/>
    <w:rsid w:val="002B6BE2"/>
    <w:rsid w:val="002C432D"/>
    <w:rsid w:val="002F3BB7"/>
    <w:rsid w:val="00304D5C"/>
    <w:rsid w:val="00335397"/>
    <w:rsid w:val="003660E9"/>
    <w:rsid w:val="0036659C"/>
    <w:rsid w:val="003814FF"/>
    <w:rsid w:val="00393E7D"/>
    <w:rsid w:val="00397639"/>
    <w:rsid w:val="00401F76"/>
    <w:rsid w:val="004067B6"/>
    <w:rsid w:val="00430534"/>
    <w:rsid w:val="0043571E"/>
    <w:rsid w:val="00437F02"/>
    <w:rsid w:val="004624E5"/>
    <w:rsid w:val="004742D7"/>
    <w:rsid w:val="004829B4"/>
    <w:rsid w:val="004951F2"/>
    <w:rsid w:val="004A3228"/>
    <w:rsid w:val="004A51C4"/>
    <w:rsid w:val="004A6036"/>
    <w:rsid w:val="004B0CC7"/>
    <w:rsid w:val="004B3C61"/>
    <w:rsid w:val="004D1F5C"/>
    <w:rsid w:val="0051783C"/>
    <w:rsid w:val="00533F6D"/>
    <w:rsid w:val="00540A9F"/>
    <w:rsid w:val="00544174"/>
    <w:rsid w:val="0055734B"/>
    <w:rsid w:val="00561244"/>
    <w:rsid w:val="005635E8"/>
    <w:rsid w:val="005640C3"/>
    <w:rsid w:val="00582621"/>
    <w:rsid w:val="005860F3"/>
    <w:rsid w:val="005B1E1F"/>
    <w:rsid w:val="005B4B37"/>
    <w:rsid w:val="005D6060"/>
    <w:rsid w:val="005D63C2"/>
    <w:rsid w:val="005D64E4"/>
    <w:rsid w:val="005F13DE"/>
    <w:rsid w:val="005F1646"/>
    <w:rsid w:val="005F4BE1"/>
    <w:rsid w:val="005F65EF"/>
    <w:rsid w:val="00604DBF"/>
    <w:rsid w:val="00641B2A"/>
    <w:rsid w:val="00677C95"/>
    <w:rsid w:val="006875BA"/>
    <w:rsid w:val="006912D1"/>
    <w:rsid w:val="00691BF0"/>
    <w:rsid w:val="00693748"/>
    <w:rsid w:val="0069406F"/>
    <w:rsid w:val="00697102"/>
    <w:rsid w:val="006A389D"/>
    <w:rsid w:val="006A5F3E"/>
    <w:rsid w:val="006B4610"/>
    <w:rsid w:val="006B783E"/>
    <w:rsid w:val="006C2225"/>
    <w:rsid w:val="006C3F32"/>
    <w:rsid w:val="006F274C"/>
    <w:rsid w:val="006F30A2"/>
    <w:rsid w:val="007522C2"/>
    <w:rsid w:val="00756F75"/>
    <w:rsid w:val="00761E47"/>
    <w:rsid w:val="007710C7"/>
    <w:rsid w:val="00783D18"/>
    <w:rsid w:val="007A48F6"/>
    <w:rsid w:val="007A52B1"/>
    <w:rsid w:val="007B05C8"/>
    <w:rsid w:val="007C4489"/>
    <w:rsid w:val="007F1821"/>
    <w:rsid w:val="00801290"/>
    <w:rsid w:val="008068D4"/>
    <w:rsid w:val="00812CB7"/>
    <w:rsid w:val="00814A5B"/>
    <w:rsid w:val="00853EE9"/>
    <w:rsid w:val="00856CE1"/>
    <w:rsid w:val="008A334F"/>
    <w:rsid w:val="008C0EE7"/>
    <w:rsid w:val="008C34B5"/>
    <w:rsid w:val="008D6E15"/>
    <w:rsid w:val="008F37ED"/>
    <w:rsid w:val="00922AE2"/>
    <w:rsid w:val="00927B33"/>
    <w:rsid w:val="00957017"/>
    <w:rsid w:val="00960737"/>
    <w:rsid w:val="00963DFF"/>
    <w:rsid w:val="00974D40"/>
    <w:rsid w:val="009B3FCD"/>
    <w:rsid w:val="009B792D"/>
    <w:rsid w:val="009C07E4"/>
    <w:rsid w:val="00A05977"/>
    <w:rsid w:val="00A23F70"/>
    <w:rsid w:val="00A24FFB"/>
    <w:rsid w:val="00A26210"/>
    <w:rsid w:val="00A321E0"/>
    <w:rsid w:val="00A33C48"/>
    <w:rsid w:val="00A635DD"/>
    <w:rsid w:val="00A7444C"/>
    <w:rsid w:val="00A8435A"/>
    <w:rsid w:val="00A91D20"/>
    <w:rsid w:val="00AA4138"/>
    <w:rsid w:val="00AB05CC"/>
    <w:rsid w:val="00AB06EF"/>
    <w:rsid w:val="00AB611F"/>
    <w:rsid w:val="00AB621E"/>
    <w:rsid w:val="00AC0DB6"/>
    <w:rsid w:val="00AD6D4A"/>
    <w:rsid w:val="00AF429C"/>
    <w:rsid w:val="00B0072B"/>
    <w:rsid w:val="00B14C62"/>
    <w:rsid w:val="00B20420"/>
    <w:rsid w:val="00B23BF7"/>
    <w:rsid w:val="00B27B56"/>
    <w:rsid w:val="00B40A40"/>
    <w:rsid w:val="00B92665"/>
    <w:rsid w:val="00B962DF"/>
    <w:rsid w:val="00BB2A1E"/>
    <w:rsid w:val="00BC5D1D"/>
    <w:rsid w:val="00BC741E"/>
    <w:rsid w:val="00BD07DC"/>
    <w:rsid w:val="00BF3D3F"/>
    <w:rsid w:val="00C03FCB"/>
    <w:rsid w:val="00C47A80"/>
    <w:rsid w:val="00C55D8E"/>
    <w:rsid w:val="00C67D27"/>
    <w:rsid w:val="00C70A37"/>
    <w:rsid w:val="00CA7C5F"/>
    <w:rsid w:val="00CC474B"/>
    <w:rsid w:val="00CD651C"/>
    <w:rsid w:val="00CF2A6B"/>
    <w:rsid w:val="00CF584C"/>
    <w:rsid w:val="00D02BD2"/>
    <w:rsid w:val="00D22139"/>
    <w:rsid w:val="00D44C10"/>
    <w:rsid w:val="00D4648C"/>
    <w:rsid w:val="00D47F72"/>
    <w:rsid w:val="00D61073"/>
    <w:rsid w:val="00D64933"/>
    <w:rsid w:val="00D90704"/>
    <w:rsid w:val="00DC5B9E"/>
    <w:rsid w:val="00DE345F"/>
    <w:rsid w:val="00DF0547"/>
    <w:rsid w:val="00E034F0"/>
    <w:rsid w:val="00E15A72"/>
    <w:rsid w:val="00E230CB"/>
    <w:rsid w:val="00E2531E"/>
    <w:rsid w:val="00E3385A"/>
    <w:rsid w:val="00E42BF2"/>
    <w:rsid w:val="00E61BB9"/>
    <w:rsid w:val="00E6566B"/>
    <w:rsid w:val="00E75E59"/>
    <w:rsid w:val="00E76C58"/>
    <w:rsid w:val="00E83ED8"/>
    <w:rsid w:val="00EA085D"/>
    <w:rsid w:val="00EA0F63"/>
    <w:rsid w:val="00EE1731"/>
    <w:rsid w:val="00EE7FC1"/>
    <w:rsid w:val="00EF7071"/>
    <w:rsid w:val="00F02148"/>
    <w:rsid w:val="00F13AF2"/>
    <w:rsid w:val="00F14DAF"/>
    <w:rsid w:val="00F23AED"/>
    <w:rsid w:val="00F274FD"/>
    <w:rsid w:val="00F30A7F"/>
    <w:rsid w:val="00F54E83"/>
    <w:rsid w:val="00F64267"/>
    <w:rsid w:val="00F84497"/>
    <w:rsid w:val="00F95B40"/>
    <w:rsid w:val="00F96326"/>
    <w:rsid w:val="00FA038B"/>
    <w:rsid w:val="00FA6140"/>
    <w:rsid w:val="00FA665A"/>
    <w:rsid w:val="00FC38C2"/>
    <w:rsid w:val="00FD3B29"/>
    <w:rsid w:val="00FD4216"/>
    <w:rsid w:val="00FE55D3"/>
    <w:rsid w:val="00FF713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453D16C"/>
  <w15:chartTrackingRefBased/>
  <w15:docId w15:val="{181B1D3C-E5B6-4172-9615-A576C90653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B1E1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5B1E1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5B1E1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B1E1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B1E1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B1E1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B1E1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B1E1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B1E1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B1E1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5B1E1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5B1E1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B1E1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B1E1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B1E1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B1E1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B1E1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B1E1F"/>
    <w:rPr>
      <w:rFonts w:eastAsiaTheme="majorEastAsia" w:cstheme="majorBidi"/>
      <w:color w:val="272727" w:themeColor="text1" w:themeTint="D8"/>
    </w:rPr>
  </w:style>
  <w:style w:type="paragraph" w:styleId="Title">
    <w:name w:val="Title"/>
    <w:basedOn w:val="Normal"/>
    <w:next w:val="Normal"/>
    <w:link w:val="TitleChar"/>
    <w:uiPriority w:val="10"/>
    <w:qFormat/>
    <w:rsid w:val="005B1E1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B1E1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B1E1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B1E1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B1E1F"/>
    <w:pPr>
      <w:spacing w:before="160"/>
      <w:jc w:val="center"/>
    </w:pPr>
    <w:rPr>
      <w:i/>
      <w:iCs/>
      <w:color w:val="404040" w:themeColor="text1" w:themeTint="BF"/>
    </w:rPr>
  </w:style>
  <w:style w:type="character" w:customStyle="1" w:styleId="QuoteChar">
    <w:name w:val="Quote Char"/>
    <w:basedOn w:val="DefaultParagraphFont"/>
    <w:link w:val="Quote"/>
    <w:uiPriority w:val="29"/>
    <w:rsid w:val="005B1E1F"/>
    <w:rPr>
      <w:i/>
      <w:iCs/>
      <w:color w:val="404040" w:themeColor="text1" w:themeTint="BF"/>
    </w:rPr>
  </w:style>
  <w:style w:type="paragraph" w:styleId="ListParagraph">
    <w:name w:val="List Paragraph"/>
    <w:basedOn w:val="Normal"/>
    <w:uiPriority w:val="34"/>
    <w:qFormat/>
    <w:rsid w:val="005B1E1F"/>
    <w:pPr>
      <w:ind w:left="720"/>
      <w:contextualSpacing/>
    </w:pPr>
  </w:style>
  <w:style w:type="character" w:styleId="IntenseEmphasis">
    <w:name w:val="Intense Emphasis"/>
    <w:basedOn w:val="DefaultParagraphFont"/>
    <w:uiPriority w:val="21"/>
    <w:qFormat/>
    <w:rsid w:val="005B1E1F"/>
    <w:rPr>
      <w:i/>
      <w:iCs/>
      <w:color w:val="0F4761" w:themeColor="accent1" w:themeShade="BF"/>
    </w:rPr>
  </w:style>
  <w:style w:type="paragraph" w:styleId="IntenseQuote">
    <w:name w:val="Intense Quote"/>
    <w:basedOn w:val="Normal"/>
    <w:next w:val="Normal"/>
    <w:link w:val="IntenseQuoteChar"/>
    <w:uiPriority w:val="30"/>
    <w:qFormat/>
    <w:rsid w:val="005B1E1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B1E1F"/>
    <w:rPr>
      <w:i/>
      <w:iCs/>
      <w:color w:val="0F4761" w:themeColor="accent1" w:themeShade="BF"/>
    </w:rPr>
  </w:style>
  <w:style w:type="character" w:styleId="IntenseReference">
    <w:name w:val="Intense Reference"/>
    <w:basedOn w:val="DefaultParagraphFont"/>
    <w:uiPriority w:val="32"/>
    <w:qFormat/>
    <w:rsid w:val="005B1E1F"/>
    <w:rPr>
      <w:b/>
      <w:bCs/>
      <w:smallCaps/>
      <w:color w:val="0F4761" w:themeColor="accent1" w:themeShade="BF"/>
      <w:spacing w:val="5"/>
    </w:rPr>
  </w:style>
  <w:style w:type="paragraph" w:styleId="NormalWeb">
    <w:name w:val="Normal (Web)"/>
    <w:basedOn w:val="Normal"/>
    <w:uiPriority w:val="99"/>
    <w:unhideWhenUsed/>
    <w:rsid w:val="00B20420"/>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Hyperlink">
    <w:name w:val="Hyperlink"/>
    <w:basedOn w:val="DefaultParagraphFont"/>
    <w:uiPriority w:val="99"/>
    <w:unhideWhenUsed/>
    <w:rsid w:val="00E15A72"/>
    <w:rPr>
      <w:color w:val="467886" w:themeColor="hyperlink"/>
      <w:u w:val="single"/>
    </w:rPr>
  </w:style>
  <w:style w:type="character" w:styleId="UnresolvedMention">
    <w:name w:val="Unresolved Mention"/>
    <w:basedOn w:val="DefaultParagraphFont"/>
    <w:uiPriority w:val="99"/>
    <w:semiHidden/>
    <w:unhideWhenUsed/>
    <w:rsid w:val="00E15A72"/>
    <w:rPr>
      <w:color w:val="605E5C"/>
      <w:shd w:val="clear" w:color="auto" w:fill="E1DFDD"/>
    </w:rPr>
  </w:style>
  <w:style w:type="paragraph" w:styleId="Header">
    <w:name w:val="header"/>
    <w:basedOn w:val="Normal"/>
    <w:link w:val="HeaderChar"/>
    <w:uiPriority w:val="99"/>
    <w:unhideWhenUsed/>
    <w:rsid w:val="00604DBF"/>
    <w:pPr>
      <w:tabs>
        <w:tab w:val="center" w:pos="4513"/>
        <w:tab w:val="right" w:pos="9026"/>
      </w:tabs>
      <w:spacing w:after="0" w:line="240" w:lineRule="auto"/>
    </w:pPr>
  </w:style>
  <w:style w:type="character" w:customStyle="1" w:styleId="HeaderChar">
    <w:name w:val="Header Char"/>
    <w:basedOn w:val="DefaultParagraphFont"/>
    <w:link w:val="Header"/>
    <w:uiPriority w:val="99"/>
    <w:rsid w:val="00604DBF"/>
  </w:style>
  <w:style w:type="paragraph" w:styleId="Footer">
    <w:name w:val="footer"/>
    <w:basedOn w:val="Normal"/>
    <w:link w:val="FooterChar"/>
    <w:uiPriority w:val="99"/>
    <w:unhideWhenUsed/>
    <w:rsid w:val="00604DBF"/>
    <w:pPr>
      <w:tabs>
        <w:tab w:val="center" w:pos="4513"/>
        <w:tab w:val="right" w:pos="9026"/>
      </w:tabs>
      <w:spacing w:after="0" w:line="240" w:lineRule="auto"/>
    </w:pPr>
  </w:style>
  <w:style w:type="character" w:customStyle="1" w:styleId="FooterChar">
    <w:name w:val="Footer Char"/>
    <w:basedOn w:val="DefaultParagraphFont"/>
    <w:link w:val="Footer"/>
    <w:uiPriority w:val="99"/>
    <w:rsid w:val="00604DBF"/>
  </w:style>
  <w:style w:type="paragraph" w:styleId="Caption">
    <w:name w:val="caption"/>
    <w:basedOn w:val="Normal"/>
    <w:next w:val="Normal"/>
    <w:uiPriority w:val="35"/>
    <w:unhideWhenUsed/>
    <w:qFormat/>
    <w:rsid w:val="002F3BB7"/>
    <w:pPr>
      <w:spacing w:after="200" w:line="240" w:lineRule="auto"/>
      <w:jc w:val="both"/>
    </w:pPr>
    <w:rPr>
      <w:rFonts w:cstheme="minorHAnsi"/>
      <w:i/>
      <w:iCs/>
      <w:color w:val="0E2841" w:themeColor="text2"/>
      <w:sz w:val="18"/>
      <w:szCs w:val="18"/>
      <w:lang w:val="en-IN"/>
      <w14:ligatures w14:val="none"/>
    </w:rPr>
  </w:style>
  <w:style w:type="paragraph" w:styleId="TOCHeading">
    <w:name w:val="TOC Heading"/>
    <w:basedOn w:val="Heading1"/>
    <w:next w:val="Normal"/>
    <w:uiPriority w:val="39"/>
    <w:unhideWhenUsed/>
    <w:qFormat/>
    <w:rsid w:val="007C4489"/>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7C4489"/>
    <w:pPr>
      <w:spacing w:after="100"/>
    </w:pPr>
  </w:style>
  <w:style w:type="paragraph" w:styleId="TOC2">
    <w:name w:val="toc 2"/>
    <w:basedOn w:val="Normal"/>
    <w:next w:val="Normal"/>
    <w:autoRedefine/>
    <w:uiPriority w:val="39"/>
    <w:unhideWhenUsed/>
    <w:rsid w:val="007C4489"/>
    <w:pPr>
      <w:spacing w:after="100"/>
      <w:ind w:left="240"/>
    </w:pPr>
  </w:style>
  <w:style w:type="paragraph" w:styleId="TOC3">
    <w:name w:val="toc 3"/>
    <w:basedOn w:val="Normal"/>
    <w:next w:val="Normal"/>
    <w:autoRedefine/>
    <w:uiPriority w:val="39"/>
    <w:unhideWhenUsed/>
    <w:rsid w:val="007C4489"/>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663609">
      <w:bodyDiv w:val="1"/>
      <w:marLeft w:val="0"/>
      <w:marRight w:val="0"/>
      <w:marTop w:val="0"/>
      <w:marBottom w:val="0"/>
      <w:divBdr>
        <w:top w:val="none" w:sz="0" w:space="0" w:color="auto"/>
        <w:left w:val="none" w:sz="0" w:space="0" w:color="auto"/>
        <w:bottom w:val="none" w:sz="0" w:space="0" w:color="auto"/>
        <w:right w:val="none" w:sz="0" w:space="0" w:color="auto"/>
      </w:divBdr>
    </w:div>
    <w:div w:id="36131122">
      <w:bodyDiv w:val="1"/>
      <w:marLeft w:val="0"/>
      <w:marRight w:val="0"/>
      <w:marTop w:val="0"/>
      <w:marBottom w:val="0"/>
      <w:divBdr>
        <w:top w:val="none" w:sz="0" w:space="0" w:color="auto"/>
        <w:left w:val="none" w:sz="0" w:space="0" w:color="auto"/>
        <w:bottom w:val="none" w:sz="0" w:space="0" w:color="auto"/>
        <w:right w:val="none" w:sz="0" w:space="0" w:color="auto"/>
      </w:divBdr>
    </w:div>
    <w:div w:id="43140251">
      <w:bodyDiv w:val="1"/>
      <w:marLeft w:val="0"/>
      <w:marRight w:val="0"/>
      <w:marTop w:val="0"/>
      <w:marBottom w:val="0"/>
      <w:divBdr>
        <w:top w:val="none" w:sz="0" w:space="0" w:color="auto"/>
        <w:left w:val="none" w:sz="0" w:space="0" w:color="auto"/>
        <w:bottom w:val="none" w:sz="0" w:space="0" w:color="auto"/>
        <w:right w:val="none" w:sz="0" w:space="0" w:color="auto"/>
      </w:divBdr>
    </w:div>
    <w:div w:id="44449769">
      <w:bodyDiv w:val="1"/>
      <w:marLeft w:val="0"/>
      <w:marRight w:val="0"/>
      <w:marTop w:val="0"/>
      <w:marBottom w:val="0"/>
      <w:divBdr>
        <w:top w:val="none" w:sz="0" w:space="0" w:color="auto"/>
        <w:left w:val="none" w:sz="0" w:space="0" w:color="auto"/>
        <w:bottom w:val="none" w:sz="0" w:space="0" w:color="auto"/>
        <w:right w:val="none" w:sz="0" w:space="0" w:color="auto"/>
      </w:divBdr>
    </w:div>
    <w:div w:id="52386975">
      <w:bodyDiv w:val="1"/>
      <w:marLeft w:val="0"/>
      <w:marRight w:val="0"/>
      <w:marTop w:val="0"/>
      <w:marBottom w:val="0"/>
      <w:divBdr>
        <w:top w:val="none" w:sz="0" w:space="0" w:color="auto"/>
        <w:left w:val="none" w:sz="0" w:space="0" w:color="auto"/>
        <w:bottom w:val="none" w:sz="0" w:space="0" w:color="auto"/>
        <w:right w:val="none" w:sz="0" w:space="0" w:color="auto"/>
      </w:divBdr>
    </w:div>
    <w:div w:id="91710038">
      <w:bodyDiv w:val="1"/>
      <w:marLeft w:val="0"/>
      <w:marRight w:val="0"/>
      <w:marTop w:val="0"/>
      <w:marBottom w:val="0"/>
      <w:divBdr>
        <w:top w:val="none" w:sz="0" w:space="0" w:color="auto"/>
        <w:left w:val="none" w:sz="0" w:space="0" w:color="auto"/>
        <w:bottom w:val="none" w:sz="0" w:space="0" w:color="auto"/>
        <w:right w:val="none" w:sz="0" w:space="0" w:color="auto"/>
      </w:divBdr>
    </w:div>
    <w:div w:id="103043538">
      <w:bodyDiv w:val="1"/>
      <w:marLeft w:val="0"/>
      <w:marRight w:val="0"/>
      <w:marTop w:val="0"/>
      <w:marBottom w:val="0"/>
      <w:divBdr>
        <w:top w:val="none" w:sz="0" w:space="0" w:color="auto"/>
        <w:left w:val="none" w:sz="0" w:space="0" w:color="auto"/>
        <w:bottom w:val="none" w:sz="0" w:space="0" w:color="auto"/>
        <w:right w:val="none" w:sz="0" w:space="0" w:color="auto"/>
      </w:divBdr>
    </w:div>
    <w:div w:id="127478039">
      <w:bodyDiv w:val="1"/>
      <w:marLeft w:val="0"/>
      <w:marRight w:val="0"/>
      <w:marTop w:val="0"/>
      <w:marBottom w:val="0"/>
      <w:divBdr>
        <w:top w:val="none" w:sz="0" w:space="0" w:color="auto"/>
        <w:left w:val="none" w:sz="0" w:space="0" w:color="auto"/>
        <w:bottom w:val="none" w:sz="0" w:space="0" w:color="auto"/>
        <w:right w:val="none" w:sz="0" w:space="0" w:color="auto"/>
      </w:divBdr>
    </w:div>
    <w:div w:id="198319906">
      <w:bodyDiv w:val="1"/>
      <w:marLeft w:val="0"/>
      <w:marRight w:val="0"/>
      <w:marTop w:val="0"/>
      <w:marBottom w:val="0"/>
      <w:divBdr>
        <w:top w:val="none" w:sz="0" w:space="0" w:color="auto"/>
        <w:left w:val="none" w:sz="0" w:space="0" w:color="auto"/>
        <w:bottom w:val="none" w:sz="0" w:space="0" w:color="auto"/>
        <w:right w:val="none" w:sz="0" w:space="0" w:color="auto"/>
      </w:divBdr>
    </w:div>
    <w:div w:id="233587590">
      <w:bodyDiv w:val="1"/>
      <w:marLeft w:val="0"/>
      <w:marRight w:val="0"/>
      <w:marTop w:val="0"/>
      <w:marBottom w:val="0"/>
      <w:divBdr>
        <w:top w:val="none" w:sz="0" w:space="0" w:color="auto"/>
        <w:left w:val="none" w:sz="0" w:space="0" w:color="auto"/>
        <w:bottom w:val="none" w:sz="0" w:space="0" w:color="auto"/>
        <w:right w:val="none" w:sz="0" w:space="0" w:color="auto"/>
      </w:divBdr>
    </w:div>
    <w:div w:id="235434787">
      <w:bodyDiv w:val="1"/>
      <w:marLeft w:val="0"/>
      <w:marRight w:val="0"/>
      <w:marTop w:val="0"/>
      <w:marBottom w:val="0"/>
      <w:divBdr>
        <w:top w:val="none" w:sz="0" w:space="0" w:color="auto"/>
        <w:left w:val="none" w:sz="0" w:space="0" w:color="auto"/>
        <w:bottom w:val="none" w:sz="0" w:space="0" w:color="auto"/>
        <w:right w:val="none" w:sz="0" w:space="0" w:color="auto"/>
      </w:divBdr>
    </w:div>
    <w:div w:id="249436224">
      <w:bodyDiv w:val="1"/>
      <w:marLeft w:val="0"/>
      <w:marRight w:val="0"/>
      <w:marTop w:val="0"/>
      <w:marBottom w:val="0"/>
      <w:divBdr>
        <w:top w:val="none" w:sz="0" w:space="0" w:color="auto"/>
        <w:left w:val="none" w:sz="0" w:space="0" w:color="auto"/>
        <w:bottom w:val="none" w:sz="0" w:space="0" w:color="auto"/>
        <w:right w:val="none" w:sz="0" w:space="0" w:color="auto"/>
      </w:divBdr>
    </w:div>
    <w:div w:id="265777325">
      <w:bodyDiv w:val="1"/>
      <w:marLeft w:val="0"/>
      <w:marRight w:val="0"/>
      <w:marTop w:val="0"/>
      <w:marBottom w:val="0"/>
      <w:divBdr>
        <w:top w:val="none" w:sz="0" w:space="0" w:color="auto"/>
        <w:left w:val="none" w:sz="0" w:space="0" w:color="auto"/>
        <w:bottom w:val="none" w:sz="0" w:space="0" w:color="auto"/>
        <w:right w:val="none" w:sz="0" w:space="0" w:color="auto"/>
      </w:divBdr>
    </w:div>
    <w:div w:id="271790626">
      <w:bodyDiv w:val="1"/>
      <w:marLeft w:val="0"/>
      <w:marRight w:val="0"/>
      <w:marTop w:val="0"/>
      <w:marBottom w:val="0"/>
      <w:divBdr>
        <w:top w:val="none" w:sz="0" w:space="0" w:color="auto"/>
        <w:left w:val="none" w:sz="0" w:space="0" w:color="auto"/>
        <w:bottom w:val="none" w:sz="0" w:space="0" w:color="auto"/>
        <w:right w:val="none" w:sz="0" w:space="0" w:color="auto"/>
      </w:divBdr>
    </w:div>
    <w:div w:id="310672118">
      <w:bodyDiv w:val="1"/>
      <w:marLeft w:val="0"/>
      <w:marRight w:val="0"/>
      <w:marTop w:val="0"/>
      <w:marBottom w:val="0"/>
      <w:divBdr>
        <w:top w:val="none" w:sz="0" w:space="0" w:color="auto"/>
        <w:left w:val="none" w:sz="0" w:space="0" w:color="auto"/>
        <w:bottom w:val="none" w:sz="0" w:space="0" w:color="auto"/>
        <w:right w:val="none" w:sz="0" w:space="0" w:color="auto"/>
      </w:divBdr>
    </w:div>
    <w:div w:id="397942203">
      <w:bodyDiv w:val="1"/>
      <w:marLeft w:val="0"/>
      <w:marRight w:val="0"/>
      <w:marTop w:val="0"/>
      <w:marBottom w:val="0"/>
      <w:divBdr>
        <w:top w:val="none" w:sz="0" w:space="0" w:color="auto"/>
        <w:left w:val="none" w:sz="0" w:space="0" w:color="auto"/>
        <w:bottom w:val="none" w:sz="0" w:space="0" w:color="auto"/>
        <w:right w:val="none" w:sz="0" w:space="0" w:color="auto"/>
      </w:divBdr>
    </w:div>
    <w:div w:id="434400179">
      <w:bodyDiv w:val="1"/>
      <w:marLeft w:val="0"/>
      <w:marRight w:val="0"/>
      <w:marTop w:val="0"/>
      <w:marBottom w:val="0"/>
      <w:divBdr>
        <w:top w:val="none" w:sz="0" w:space="0" w:color="auto"/>
        <w:left w:val="none" w:sz="0" w:space="0" w:color="auto"/>
        <w:bottom w:val="none" w:sz="0" w:space="0" w:color="auto"/>
        <w:right w:val="none" w:sz="0" w:space="0" w:color="auto"/>
      </w:divBdr>
    </w:div>
    <w:div w:id="446043352">
      <w:bodyDiv w:val="1"/>
      <w:marLeft w:val="0"/>
      <w:marRight w:val="0"/>
      <w:marTop w:val="0"/>
      <w:marBottom w:val="0"/>
      <w:divBdr>
        <w:top w:val="none" w:sz="0" w:space="0" w:color="auto"/>
        <w:left w:val="none" w:sz="0" w:space="0" w:color="auto"/>
        <w:bottom w:val="none" w:sz="0" w:space="0" w:color="auto"/>
        <w:right w:val="none" w:sz="0" w:space="0" w:color="auto"/>
      </w:divBdr>
    </w:div>
    <w:div w:id="484247144">
      <w:bodyDiv w:val="1"/>
      <w:marLeft w:val="0"/>
      <w:marRight w:val="0"/>
      <w:marTop w:val="0"/>
      <w:marBottom w:val="0"/>
      <w:divBdr>
        <w:top w:val="none" w:sz="0" w:space="0" w:color="auto"/>
        <w:left w:val="none" w:sz="0" w:space="0" w:color="auto"/>
        <w:bottom w:val="none" w:sz="0" w:space="0" w:color="auto"/>
        <w:right w:val="none" w:sz="0" w:space="0" w:color="auto"/>
      </w:divBdr>
    </w:div>
    <w:div w:id="493229775">
      <w:bodyDiv w:val="1"/>
      <w:marLeft w:val="0"/>
      <w:marRight w:val="0"/>
      <w:marTop w:val="0"/>
      <w:marBottom w:val="0"/>
      <w:divBdr>
        <w:top w:val="none" w:sz="0" w:space="0" w:color="auto"/>
        <w:left w:val="none" w:sz="0" w:space="0" w:color="auto"/>
        <w:bottom w:val="none" w:sz="0" w:space="0" w:color="auto"/>
        <w:right w:val="none" w:sz="0" w:space="0" w:color="auto"/>
      </w:divBdr>
    </w:div>
    <w:div w:id="557978205">
      <w:bodyDiv w:val="1"/>
      <w:marLeft w:val="0"/>
      <w:marRight w:val="0"/>
      <w:marTop w:val="0"/>
      <w:marBottom w:val="0"/>
      <w:divBdr>
        <w:top w:val="none" w:sz="0" w:space="0" w:color="auto"/>
        <w:left w:val="none" w:sz="0" w:space="0" w:color="auto"/>
        <w:bottom w:val="none" w:sz="0" w:space="0" w:color="auto"/>
        <w:right w:val="none" w:sz="0" w:space="0" w:color="auto"/>
      </w:divBdr>
    </w:div>
    <w:div w:id="563223224">
      <w:bodyDiv w:val="1"/>
      <w:marLeft w:val="0"/>
      <w:marRight w:val="0"/>
      <w:marTop w:val="0"/>
      <w:marBottom w:val="0"/>
      <w:divBdr>
        <w:top w:val="none" w:sz="0" w:space="0" w:color="auto"/>
        <w:left w:val="none" w:sz="0" w:space="0" w:color="auto"/>
        <w:bottom w:val="none" w:sz="0" w:space="0" w:color="auto"/>
        <w:right w:val="none" w:sz="0" w:space="0" w:color="auto"/>
      </w:divBdr>
    </w:div>
    <w:div w:id="611134505">
      <w:bodyDiv w:val="1"/>
      <w:marLeft w:val="0"/>
      <w:marRight w:val="0"/>
      <w:marTop w:val="0"/>
      <w:marBottom w:val="0"/>
      <w:divBdr>
        <w:top w:val="none" w:sz="0" w:space="0" w:color="auto"/>
        <w:left w:val="none" w:sz="0" w:space="0" w:color="auto"/>
        <w:bottom w:val="none" w:sz="0" w:space="0" w:color="auto"/>
        <w:right w:val="none" w:sz="0" w:space="0" w:color="auto"/>
      </w:divBdr>
    </w:div>
    <w:div w:id="611941297">
      <w:bodyDiv w:val="1"/>
      <w:marLeft w:val="0"/>
      <w:marRight w:val="0"/>
      <w:marTop w:val="0"/>
      <w:marBottom w:val="0"/>
      <w:divBdr>
        <w:top w:val="none" w:sz="0" w:space="0" w:color="auto"/>
        <w:left w:val="none" w:sz="0" w:space="0" w:color="auto"/>
        <w:bottom w:val="none" w:sz="0" w:space="0" w:color="auto"/>
        <w:right w:val="none" w:sz="0" w:space="0" w:color="auto"/>
      </w:divBdr>
    </w:div>
    <w:div w:id="618880200">
      <w:bodyDiv w:val="1"/>
      <w:marLeft w:val="0"/>
      <w:marRight w:val="0"/>
      <w:marTop w:val="0"/>
      <w:marBottom w:val="0"/>
      <w:divBdr>
        <w:top w:val="none" w:sz="0" w:space="0" w:color="auto"/>
        <w:left w:val="none" w:sz="0" w:space="0" w:color="auto"/>
        <w:bottom w:val="none" w:sz="0" w:space="0" w:color="auto"/>
        <w:right w:val="none" w:sz="0" w:space="0" w:color="auto"/>
      </w:divBdr>
    </w:div>
    <w:div w:id="632297308">
      <w:bodyDiv w:val="1"/>
      <w:marLeft w:val="0"/>
      <w:marRight w:val="0"/>
      <w:marTop w:val="0"/>
      <w:marBottom w:val="0"/>
      <w:divBdr>
        <w:top w:val="none" w:sz="0" w:space="0" w:color="auto"/>
        <w:left w:val="none" w:sz="0" w:space="0" w:color="auto"/>
        <w:bottom w:val="none" w:sz="0" w:space="0" w:color="auto"/>
        <w:right w:val="none" w:sz="0" w:space="0" w:color="auto"/>
      </w:divBdr>
    </w:div>
    <w:div w:id="644743419">
      <w:bodyDiv w:val="1"/>
      <w:marLeft w:val="0"/>
      <w:marRight w:val="0"/>
      <w:marTop w:val="0"/>
      <w:marBottom w:val="0"/>
      <w:divBdr>
        <w:top w:val="none" w:sz="0" w:space="0" w:color="auto"/>
        <w:left w:val="none" w:sz="0" w:space="0" w:color="auto"/>
        <w:bottom w:val="none" w:sz="0" w:space="0" w:color="auto"/>
        <w:right w:val="none" w:sz="0" w:space="0" w:color="auto"/>
      </w:divBdr>
    </w:div>
    <w:div w:id="656688552">
      <w:bodyDiv w:val="1"/>
      <w:marLeft w:val="0"/>
      <w:marRight w:val="0"/>
      <w:marTop w:val="0"/>
      <w:marBottom w:val="0"/>
      <w:divBdr>
        <w:top w:val="none" w:sz="0" w:space="0" w:color="auto"/>
        <w:left w:val="none" w:sz="0" w:space="0" w:color="auto"/>
        <w:bottom w:val="none" w:sz="0" w:space="0" w:color="auto"/>
        <w:right w:val="none" w:sz="0" w:space="0" w:color="auto"/>
      </w:divBdr>
    </w:div>
    <w:div w:id="678388392">
      <w:bodyDiv w:val="1"/>
      <w:marLeft w:val="0"/>
      <w:marRight w:val="0"/>
      <w:marTop w:val="0"/>
      <w:marBottom w:val="0"/>
      <w:divBdr>
        <w:top w:val="none" w:sz="0" w:space="0" w:color="auto"/>
        <w:left w:val="none" w:sz="0" w:space="0" w:color="auto"/>
        <w:bottom w:val="none" w:sz="0" w:space="0" w:color="auto"/>
        <w:right w:val="none" w:sz="0" w:space="0" w:color="auto"/>
      </w:divBdr>
    </w:div>
    <w:div w:id="728695185">
      <w:bodyDiv w:val="1"/>
      <w:marLeft w:val="0"/>
      <w:marRight w:val="0"/>
      <w:marTop w:val="0"/>
      <w:marBottom w:val="0"/>
      <w:divBdr>
        <w:top w:val="none" w:sz="0" w:space="0" w:color="auto"/>
        <w:left w:val="none" w:sz="0" w:space="0" w:color="auto"/>
        <w:bottom w:val="none" w:sz="0" w:space="0" w:color="auto"/>
        <w:right w:val="none" w:sz="0" w:space="0" w:color="auto"/>
      </w:divBdr>
    </w:div>
    <w:div w:id="736975817">
      <w:bodyDiv w:val="1"/>
      <w:marLeft w:val="0"/>
      <w:marRight w:val="0"/>
      <w:marTop w:val="0"/>
      <w:marBottom w:val="0"/>
      <w:divBdr>
        <w:top w:val="none" w:sz="0" w:space="0" w:color="auto"/>
        <w:left w:val="none" w:sz="0" w:space="0" w:color="auto"/>
        <w:bottom w:val="none" w:sz="0" w:space="0" w:color="auto"/>
        <w:right w:val="none" w:sz="0" w:space="0" w:color="auto"/>
      </w:divBdr>
      <w:divsChild>
        <w:div w:id="189419140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67038749">
      <w:bodyDiv w:val="1"/>
      <w:marLeft w:val="0"/>
      <w:marRight w:val="0"/>
      <w:marTop w:val="0"/>
      <w:marBottom w:val="0"/>
      <w:divBdr>
        <w:top w:val="none" w:sz="0" w:space="0" w:color="auto"/>
        <w:left w:val="none" w:sz="0" w:space="0" w:color="auto"/>
        <w:bottom w:val="none" w:sz="0" w:space="0" w:color="auto"/>
        <w:right w:val="none" w:sz="0" w:space="0" w:color="auto"/>
      </w:divBdr>
    </w:div>
    <w:div w:id="767313009">
      <w:bodyDiv w:val="1"/>
      <w:marLeft w:val="0"/>
      <w:marRight w:val="0"/>
      <w:marTop w:val="0"/>
      <w:marBottom w:val="0"/>
      <w:divBdr>
        <w:top w:val="none" w:sz="0" w:space="0" w:color="auto"/>
        <w:left w:val="none" w:sz="0" w:space="0" w:color="auto"/>
        <w:bottom w:val="none" w:sz="0" w:space="0" w:color="auto"/>
        <w:right w:val="none" w:sz="0" w:space="0" w:color="auto"/>
      </w:divBdr>
    </w:div>
    <w:div w:id="777061586">
      <w:bodyDiv w:val="1"/>
      <w:marLeft w:val="0"/>
      <w:marRight w:val="0"/>
      <w:marTop w:val="0"/>
      <w:marBottom w:val="0"/>
      <w:divBdr>
        <w:top w:val="none" w:sz="0" w:space="0" w:color="auto"/>
        <w:left w:val="none" w:sz="0" w:space="0" w:color="auto"/>
        <w:bottom w:val="none" w:sz="0" w:space="0" w:color="auto"/>
        <w:right w:val="none" w:sz="0" w:space="0" w:color="auto"/>
      </w:divBdr>
    </w:div>
    <w:div w:id="786508152">
      <w:bodyDiv w:val="1"/>
      <w:marLeft w:val="0"/>
      <w:marRight w:val="0"/>
      <w:marTop w:val="0"/>
      <w:marBottom w:val="0"/>
      <w:divBdr>
        <w:top w:val="none" w:sz="0" w:space="0" w:color="auto"/>
        <w:left w:val="none" w:sz="0" w:space="0" w:color="auto"/>
        <w:bottom w:val="none" w:sz="0" w:space="0" w:color="auto"/>
        <w:right w:val="none" w:sz="0" w:space="0" w:color="auto"/>
      </w:divBdr>
    </w:div>
    <w:div w:id="800533389">
      <w:bodyDiv w:val="1"/>
      <w:marLeft w:val="0"/>
      <w:marRight w:val="0"/>
      <w:marTop w:val="0"/>
      <w:marBottom w:val="0"/>
      <w:divBdr>
        <w:top w:val="none" w:sz="0" w:space="0" w:color="auto"/>
        <w:left w:val="none" w:sz="0" w:space="0" w:color="auto"/>
        <w:bottom w:val="none" w:sz="0" w:space="0" w:color="auto"/>
        <w:right w:val="none" w:sz="0" w:space="0" w:color="auto"/>
      </w:divBdr>
    </w:div>
    <w:div w:id="807162427">
      <w:bodyDiv w:val="1"/>
      <w:marLeft w:val="0"/>
      <w:marRight w:val="0"/>
      <w:marTop w:val="0"/>
      <w:marBottom w:val="0"/>
      <w:divBdr>
        <w:top w:val="none" w:sz="0" w:space="0" w:color="auto"/>
        <w:left w:val="none" w:sz="0" w:space="0" w:color="auto"/>
        <w:bottom w:val="none" w:sz="0" w:space="0" w:color="auto"/>
        <w:right w:val="none" w:sz="0" w:space="0" w:color="auto"/>
      </w:divBdr>
    </w:div>
    <w:div w:id="810974492">
      <w:bodyDiv w:val="1"/>
      <w:marLeft w:val="0"/>
      <w:marRight w:val="0"/>
      <w:marTop w:val="0"/>
      <w:marBottom w:val="0"/>
      <w:divBdr>
        <w:top w:val="none" w:sz="0" w:space="0" w:color="auto"/>
        <w:left w:val="none" w:sz="0" w:space="0" w:color="auto"/>
        <w:bottom w:val="none" w:sz="0" w:space="0" w:color="auto"/>
        <w:right w:val="none" w:sz="0" w:space="0" w:color="auto"/>
      </w:divBdr>
    </w:div>
    <w:div w:id="844367016">
      <w:bodyDiv w:val="1"/>
      <w:marLeft w:val="0"/>
      <w:marRight w:val="0"/>
      <w:marTop w:val="0"/>
      <w:marBottom w:val="0"/>
      <w:divBdr>
        <w:top w:val="none" w:sz="0" w:space="0" w:color="auto"/>
        <w:left w:val="none" w:sz="0" w:space="0" w:color="auto"/>
        <w:bottom w:val="none" w:sz="0" w:space="0" w:color="auto"/>
        <w:right w:val="none" w:sz="0" w:space="0" w:color="auto"/>
      </w:divBdr>
    </w:div>
    <w:div w:id="916984853">
      <w:bodyDiv w:val="1"/>
      <w:marLeft w:val="0"/>
      <w:marRight w:val="0"/>
      <w:marTop w:val="0"/>
      <w:marBottom w:val="0"/>
      <w:divBdr>
        <w:top w:val="none" w:sz="0" w:space="0" w:color="auto"/>
        <w:left w:val="none" w:sz="0" w:space="0" w:color="auto"/>
        <w:bottom w:val="none" w:sz="0" w:space="0" w:color="auto"/>
        <w:right w:val="none" w:sz="0" w:space="0" w:color="auto"/>
      </w:divBdr>
    </w:div>
    <w:div w:id="977883913">
      <w:bodyDiv w:val="1"/>
      <w:marLeft w:val="0"/>
      <w:marRight w:val="0"/>
      <w:marTop w:val="0"/>
      <w:marBottom w:val="0"/>
      <w:divBdr>
        <w:top w:val="none" w:sz="0" w:space="0" w:color="auto"/>
        <w:left w:val="none" w:sz="0" w:space="0" w:color="auto"/>
        <w:bottom w:val="none" w:sz="0" w:space="0" w:color="auto"/>
        <w:right w:val="none" w:sz="0" w:space="0" w:color="auto"/>
      </w:divBdr>
    </w:div>
    <w:div w:id="979768190">
      <w:bodyDiv w:val="1"/>
      <w:marLeft w:val="0"/>
      <w:marRight w:val="0"/>
      <w:marTop w:val="0"/>
      <w:marBottom w:val="0"/>
      <w:divBdr>
        <w:top w:val="none" w:sz="0" w:space="0" w:color="auto"/>
        <w:left w:val="none" w:sz="0" w:space="0" w:color="auto"/>
        <w:bottom w:val="none" w:sz="0" w:space="0" w:color="auto"/>
        <w:right w:val="none" w:sz="0" w:space="0" w:color="auto"/>
      </w:divBdr>
    </w:div>
    <w:div w:id="1059478295">
      <w:bodyDiv w:val="1"/>
      <w:marLeft w:val="0"/>
      <w:marRight w:val="0"/>
      <w:marTop w:val="0"/>
      <w:marBottom w:val="0"/>
      <w:divBdr>
        <w:top w:val="none" w:sz="0" w:space="0" w:color="auto"/>
        <w:left w:val="none" w:sz="0" w:space="0" w:color="auto"/>
        <w:bottom w:val="none" w:sz="0" w:space="0" w:color="auto"/>
        <w:right w:val="none" w:sz="0" w:space="0" w:color="auto"/>
      </w:divBdr>
    </w:div>
    <w:div w:id="1092240078">
      <w:bodyDiv w:val="1"/>
      <w:marLeft w:val="0"/>
      <w:marRight w:val="0"/>
      <w:marTop w:val="0"/>
      <w:marBottom w:val="0"/>
      <w:divBdr>
        <w:top w:val="none" w:sz="0" w:space="0" w:color="auto"/>
        <w:left w:val="none" w:sz="0" w:space="0" w:color="auto"/>
        <w:bottom w:val="none" w:sz="0" w:space="0" w:color="auto"/>
        <w:right w:val="none" w:sz="0" w:space="0" w:color="auto"/>
      </w:divBdr>
    </w:div>
    <w:div w:id="1148471215">
      <w:bodyDiv w:val="1"/>
      <w:marLeft w:val="0"/>
      <w:marRight w:val="0"/>
      <w:marTop w:val="0"/>
      <w:marBottom w:val="0"/>
      <w:divBdr>
        <w:top w:val="none" w:sz="0" w:space="0" w:color="auto"/>
        <w:left w:val="none" w:sz="0" w:space="0" w:color="auto"/>
        <w:bottom w:val="none" w:sz="0" w:space="0" w:color="auto"/>
        <w:right w:val="none" w:sz="0" w:space="0" w:color="auto"/>
      </w:divBdr>
    </w:div>
    <w:div w:id="1183083060">
      <w:bodyDiv w:val="1"/>
      <w:marLeft w:val="0"/>
      <w:marRight w:val="0"/>
      <w:marTop w:val="0"/>
      <w:marBottom w:val="0"/>
      <w:divBdr>
        <w:top w:val="none" w:sz="0" w:space="0" w:color="auto"/>
        <w:left w:val="none" w:sz="0" w:space="0" w:color="auto"/>
        <w:bottom w:val="none" w:sz="0" w:space="0" w:color="auto"/>
        <w:right w:val="none" w:sz="0" w:space="0" w:color="auto"/>
      </w:divBdr>
    </w:div>
    <w:div w:id="1218468280">
      <w:bodyDiv w:val="1"/>
      <w:marLeft w:val="0"/>
      <w:marRight w:val="0"/>
      <w:marTop w:val="0"/>
      <w:marBottom w:val="0"/>
      <w:divBdr>
        <w:top w:val="none" w:sz="0" w:space="0" w:color="auto"/>
        <w:left w:val="none" w:sz="0" w:space="0" w:color="auto"/>
        <w:bottom w:val="none" w:sz="0" w:space="0" w:color="auto"/>
        <w:right w:val="none" w:sz="0" w:space="0" w:color="auto"/>
      </w:divBdr>
    </w:div>
    <w:div w:id="1232890439">
      <w:bodyDiv w:val="1"/>
      <w:marLeft w:val="0"/>
      <w:marRight w:val="0"/>
      <w:marTop w:val="0"/>
      <w:marBottom w:val="0"/>
      <w:divBdr>
        <w:top w:val="none" w:sz="0" w:space="0" w:color="auto"/>
        <w:left w:val="none" w:sz="0" w:space="0" w:color="auto"/>
        <w:bottom w:val="none" w:sz="0" w:space="0" w:color="auto"/>
        <w:right w:val="none" w:sz="0" w:space="0" w:color="auto"/>
      </w:divBdr>
    </w:div>
    <w:div w:id="1260675684">
      <w:bodyDiv w:val="1"/>
      <w:marLeft w:val="0"/>
      <w:marRight w:val="0"/>
      <w:marTop w:val="0"/>
      <w:marBottom w:val="0"/>
      <w:divBdr>
        <w:top w:val="none" w:sz="0" w:space="0" w:color="auto"/>
        <w:left w:val="none" w:sz="0" w:space="0" w:color="auto"/>
        <w:bottom w:val="none" w:sz="0" w:space="0" w:color="auto"/>
        <w:right w:val="none" w:sz="0" w:space="0" w:color="auto"/>
      </w:divBdr>
    </w:div>
    <w:div w:id="1263419652">
      <w:bodyDiv w:val="1"/>
      <w:marLeft w:val="0"/>
      <w:marRight w:val="0"/>
      <w:marTop w:val="0"/>
      <w:marBottom w:val="0"/>
      <w:divBdr>
        <w:top w:val="none" w:sz="0" w:space="0" w:color="auto"/>
        <w:left w:val="none" w:sz="0" w:space="0" w:color="auto"/>
        <w:bottom w:val="none" w:sz="0" w:space="0" w:color="auto"/>
        <w:right w:val="none" w:sz="0" w:space="0" w:color="auto"/>
      </w:divBdr>
    </w:div>
    <w:div w:id="1279599938">
      <w:bodyDiv w:val="1"/>
      <w:marLeft w:val="0"/>
      <w:marRight w:val="0"/>
      <w:marTop w:val="0"/>
      <w:marBottom w:val="0"/>
      <w:divBdr>
        <w:top w:val="none" w:sz="0" w:space="0" w:color="auto"/>
        <w:left w:val="none" w:sz="0" w:space="0" w:color="auto"/>
        <w:bottom w:val="none" w:sz="0" w:space="0" w:color="auto"/>
        <w:right w:val="none" w:sz="0" w:space="0" w:color="auto"/>
      </w:divBdr>
    </w:div>
    <w:div w:id="1285117815">
      <w:bodyDiv w:val="1"/>
      <w:marLeft w:val="0"/>
      <w:marRight w:val="0"/>
      <w:marTop w:val="0"/>
      <w:marBottom w:val="0"/>
      <w:divBdr>
        <w:top w:val="none" w:sz="0" w:space="0" w:color="auto"/>
        <w:left w:val="none" w:sz="0" w:space="0" w:color="auto"/>
        <w:bottom w:val="none" w:sz="0" w:space="0" w:color="auto"/>
        <w:right w:val="none" w:sz="0" w:space="0" w:color="auto"/>
      </w:divBdr>
    </w:div>
    <w:div w:id="1297489282">
      <w:bodyDiv w:val="1"/>
      <w:marLeft w:val="0"/>
      <w:marRight w:val="0"/>
      <w:marTop w:val="0"/>
      <w:marBottom w:val="0"/>
      <w:divBdr>
        <w:top w:val="none" w:sz="0" w:space="0" w:color="auto"/>
        <w:left w:val="none" w:sz="0" w:space="0" w:color="auto"/>
        <w:bottom w:val="none" w:sz="0" w:space="0" w:color="auto"/>
        <w:right w:val="none" w:sz="0" w:space="0" w:color="auto"/>
      </w:divBdr>
    </w:div>
    <w:div w:id="1329553892">
      <w:bodyDiv w:val="1"/>
      <w:marLeft w:val="0"/>
      <w:marRight w:val="0"/>
      <w:marTop w:val="0"/>
      <w:marBottom w:val="0"/>
      <w:divBdr>
        <w:top w:val="none" w:sz="0" w:space="0" w:color="auto"/>
        <w:left w:val="none" w:sz="0" w:space="0" w:color="auto"/>
        <w:bottom w:val="none" w:sz="0" w:space="0" w:color="auto"/>
        <w:right w:val="none" w:sz="0" w:space="0" w:color="auto"/>
      </w:divBdr>
    </w:div>
    <w:div w:id="1448817600">
      <w:bodyDiv w:val="1"/>
      <w:marLeft w:val="0"/>
      <w:marRight w:val="0"/>
      <w:marTop w:val="0"/>
      <w:marBottom w:val="0"/>
      <w:divBdr>
        <w:top w:val="none" w:sz="0" w:space="0" w:color="auto"/>
        <w:left w:val="none" w:sz="0" w:space="0" w:color="auto"/>
        <w:bottom w:val="none" w:sz="0" w:space="0" w:color="auto"/>
        <w:right w:val="none" w:sz="0" w:space="0" w:color="auto"/>
      </w:divBdr>
    </w:div>
    <w:div w:id="1457720667">
      <w:bodyDiv w:val="1"/>
      <w:marLeft w:val="0"/>
      <w:marRight w:val="0"/>
      <w:marTop w:val="0"/>
      <w:marBottom w:val="0"/>
      <w:divBdr>
        <w:top w:val="none" w:sz="0" w:space="0" w:color="auto"/>
        <w:left w:val="none" w:sz="0" w:space="0" w:color="auto"/>
        <w:bottom w:val="none" w:sz="0" w:space="0" w:color="auto"/>
        <w:right w:val="none" w:sz="0" w:space="0" w:color="auto"/>
      </w:divBdr>
    </w:div>
    <w:div w:id="1475944756">
      <w:bodyDiv w:val="1"/>
      <w:marLeft w:val="0"/>
      <w:marRight w:val="0"/>
      <w:marTop w:val="0"/>
      <w:marBottom w:val="0"/>
      <w:divBdr>
        <w:top w:val="none" w:sz="0" w:space="0" w:color="auto"/>
        <w:left w:val="none" w:sz="0" w:space="0" w:color="auto"/>
        <w:bottom w:val="none" w:sz="0" w:space="0" w:color="auto"/>
        <w:right w:val="none" w:sz="0" w:space="0" w:color="auto"/>
      </w:divBdr>
    </w:div>
    <w:div w:id="1486358721">
      <w:bodyDiv w:val="1"/>
      <w:marLeft w:val="0"/>
      <w:marRight w:val="0"/>
      <w:marTop w:val="0"/>
      <w:marBottom w:val="0"/>
      <w:divBdr>
        <w:top w:val="none" w:sz="0" w:space="0" w:color="auto"/>
        <w:left w:val="none" w:sz="0" w:space="0" w:color="auto"/>
        <w:bottom w:val="none" w:sz="0" w:space="0" w:color="auto"/>
        <w:right w:val="none" w:sz="0" w:space="0" w:color="auto"/>
      </w:divBdr>
    </w:div>
    <w:div w:id="1499807688">
      <w:bodyDiv w:val="1"/>
      <w:marLeft w:val="0"/>
      <w:marRight w:val="0"/>
      <w:marTop w:val="0"/>
      <w:marBottom w:val="0"/>
      <w:divBdr>
        <w:top w:val="none" w:sz="0" w:space="0" w:color="auto"/>
        <w:left w:val="none" w:sz="0" w:space="0" w:color="auto"/>
        <w:bottom w:val="none" w:sz="0" w:space="0" w:color="auto"/>
        <w:right w:val="none" w:sz="0" w:space="0" w:color="auto"/>
      </w:divBdr>
    </w:div>
    <w:div w:id="1532497158">
      <w:bodyDiv w:val="1"/>
      <w:marLeft w:val="0"/>
      <w:marRight w:val="0"/>
      <w:marTop w:val="0"/>
      <w:marBottom w:val="0"/>
      <w:divBdr>
        <w:top w:val="none" w:sz="0" w:space="0" w:color="auto"/>
        <w:left w:val="none" w:sz="0" w:space="0" w:color="auto"/>
        <w:bottom w:val="none" w:sz="0" w:space="0" w:color="auto"/>
        <w:right w:val="none" w:sz="0" w:space="0" w:color="auto"/>
      </w:divBdr>
    </w:div>
    <w:div w:id="1550453150">
      <w:bodyDiv w:val="1"/>
      <w:marLeft w:val="0"/>
      <w:marRight w:val="0"/>
      <w:marTop w:val="0"/>
      <w:marBottom w:val="0"/>
      <w:divBdr>
        <w:top w:val="none" w:sz="0" w:space="0" w:color="auto"/>
        <w:left w:val="none" w:sz="0" w:space="0" w:color="auto"/>
        <w:bottom w:val="none" w:sz="0" w:space="0" w:color="auto"/>
        <w:right w:val="none" w:sz="0" w:space="0" w:color="auto"/>
      </w:divBdr>
    </w:div>
    <w:div w:id="1599363455">
      <w:bodyDiv w:val="1"/>
      <w:marLeft w:val="0"/>
      <w:marRight w:val="0"/>
      <w:marTop w:val="0"/>
      <w:marBottom w:val="0"/>
      <w:divBdr>
        <w:top w:val="none" w:sz="0" w:space="0" w:color="auto"/>
        <w:left w:val="none" w:sz="0" w:space="0" w:color="auto"/>
        <w:bottom w:val="none" w:sz="0" w:space="0" w:color="auto"/>
        <w:right w:val="none" w:sz="0" w:space="0" w:color="auto"/>
      </w:divBdr>
    </w:div>
    <w:div w:id="1654945520">
      <w:bodyDiv w:val="1"/>
      <w:marLeft w:val="0"/>
      <w:marRight w:val="0"/>
      <w:marTop w:val="0"/>
      <w:marBottom w:val="0"/>
      <w:divBdr>
        <w:top w:val="none" w:sz="0" w:space="0" w:color="auto"/>
        <w:left w:val="none" w:sz="0" w:space="0" w:color="auto"/>
        <w:bottom w:val="none" w:sz="0" w:space="0" w:color="auto"/>
        <w:right w:val="none" w:sz="0" w:space="0" w:color="auto"/>
      </w:divBdr>
    </w:div>
    <w:div w:id="1658454593">
      <w:bodyDiv w:val="1"/>
      <w:marLeft w:val="0"/>
      <w:marRight w:val="0"/>
      <w:marTop w:val="0"/>
      <w:marBottom w:val="0"/>
      <w:divBdr>
        <w:top w:val="none" w:sz="0" w:space="0" w:color="auto"/>
        <w:left w:val="none" w:sz="0" w:space="0" w:color="auto"/>
        <w:bottom w:val="none" w:sz="0" w:space="0" w:color="auto"/>
        <w:right w:val="none" w:sz="0" w:space="0" w:color="auto"/>
      </w:divBdr>
    </w:div>
    <w:div w:id="1675301178">
      <w:bodyDiv w:val="1"/>
      <w:marLeft w:val="0"/>
      <w:marRight w:val="0"/>
      <w:marTop w:val="0"/>
      <w:marBottom w:val="0"/>
      <w:divBdr>
        <w:top w:val="none" w:sz="0" w:space="0" w:color="auto"/>
        <w:left w:val="none" w:sz="0" w:space="0" w:color="auto"/>
        <w:bottom w:val="none" w:sz="0" w:space="0" w:color="auto"/>
        <w:right w:val="none" w:sz="0" w:space="0" w:color="auto"/>
      </w:divBdr>
    </w:div>
    <w:div w:id="1683582013">
      <w:bodyDiv w:val="1"/>
      <w:marLeft w:val="0"/>
      <w:marRight w:val="0"/>
      <w:marTop w:val="0"/>
      <w:marBottom w:val="0"/>
      <w:divBdr>
        <w:top w:val="none" w:sz="0" w:space="0" w:color="auto"/>
        <w:left w:val="none" w:sz="0" w:space="0" w:color="auto"/>
        <w:bottom w:val="none" w:sz="0" w:space="0" w:color="auto"/>
        <w:right w:val="none" w:sz="0" w:space="0" w:color="auto"/>
      </w:divBdr>
    </w:div>
    <w:div w:id="1728265423">
      <w:bodyDiv w:val="1"/>
      <w:marLeft w:val="0"/>
      <w:marRight w:val="0"/>
      <w:marTop w:val="0"/>
      <w:marBottom w:val="0"/>
      <w:divBdr>
        <w:top w:val="none" w:sz="0" w:space="0" w:color="auto"/>
        <w:left w:val="none" w:sz="0" w:space="0" w:color="auto"/>
        <w:bottom w:val="none" w:sz="0" w:space="0" w:color="auto"/>
        <w:right w:val="none" w:sz="0" w:space="0" w:color="auto"/>
      </w:divBdr>
    </w:div>
    <w:div w:id="1728526790">
      <w:bodyDiv w:val="1"/>
      <w:marLeft w:val="0"/>
      <w:marRight w:val="0"/>
      <w:marTop w:val="0"/>
      <w:marBottom w:val="0"/>
      <w:divBdr>
        <w:top w:val="none" w:sz="0" w:space="0" w:color="auto"/>
        <w:left w:val="none" w:sz="0" w:space="0" w:color="auto"/>
        <w:bottom w:val="none" w:sz="0" w:space="0" w:color="auto"/>
        <w:right w:val="none" w:sz="0" w:space="0" w:color="auto"/>
      </w:divBdr>
    </w:div>
    <w:div w:id="1739130223">
      <w:bodyDiv w:val="1"/>
      <w:marLeft w:val="0"/>
      <w:marRight w:val="0"/>
      <w:marTop w:val="0"/>
      <w:marBottom w:val="0"/>
      <w:divBdr>
        <w:top w:val="none" w:sz="0" w:space="0" w:color="auto"/>
        <w:left w:val="none" w:sz="0" w:space="0" w:color="auto"/>
        <w:bottom w:val="none" w:sz="0" w:space="0" w:color="auto"/>
        <w:right w:val="none" w:sz="0" w:space="0" w:color="auto"/>
      </w:divBdr>
    </w:div>
    <w:div w:id="1743990580">
      <w:bodyDiv w:val="1"/>
      <w:marLeft w:val="0"/>
      <w:marRight w:val="0"/>
      <w:marTop w:val="0"/>
      <w:marBottom w:val="0"/>
      <w:divBdr>
        <w:top w:val="none" w:sz="0" w:space="0" w:color="auto"/>
        <w:left w:val="none" w:sz="0" w:space="0" w:color="auto"/>
        <w:bottom w:val="none" w:sz="0" w:space="0" w:color="auto"/>
        <w:right w:val="none" w:sz="0" w:space="0" w:color="auto"/>
      </w:divBdr>
    </w:div>
    <w:div w:id="1752702276">
      <w:bodyDiv w:val="1"/>
      <w:marLeft w:val="0"/>
      <w:marRight w:val="0"/>
      <w:marTop w:val="0"/>
      <w:marBottom w:val="0"/>
      <w:divBdr>
        <w:top w:val="none" w:sz="0" w:space="0" w:color="auto"/>
        <w:left w:val="none" w:sz="0" w:space="0" w:color="auto"/>
        <w:bottom w:val="none" w:sz="0" w:space="0" w:color="auto"/>
        <w:right w:val="none" w:sz="0" w:space="0" w:color="auto"/>
      </w:divBdr>
    </w:div>
    <w:div w:id="1753047524">
      <w:bodyDiv w:val="1"/>
      <w:marLeft w:val="0"/>
      <w:marRight w:val="0"/>
      <w:marTop w:val="0"/>
      <w:marBottom w:val="0"/>
      <w:divBdr>
        <w:top w:val="none" w:sz="0" w:space="0" w:color="auto"/>
        <w:left w:val="none" w:sz="0" w:space="0" w:color="auto"/>
        <w:bottom w:val="none" w:sz="0" w:space="0" w:color="auto"/>
        <w:right w:val="none" w:sz="0" w:space="0" w:color="auto"/>
      </w:divBdr>
    </w:div>
    <w:div w:id="1753895559">
      <w:bodyDiv w:val="1"/>
      <w:marLeft w:val="0"/>
      <w:marRight w:val="0"/>
      <w:marTop w:val="0"/>
      <w:marBottom w:val="0"/>
      <w:divBdr>
        <w:top w:val="none" w:sz="0" w:space="0" w:color="auto"/>
        <w:left w:val="none" w:sz="0" w:space="0" w:color="auto"/>
        <w:bottom w:val="none" w:sz="0" w:space="0" w:color="auto"/>
        <w:right w:val="none" w:sz="0" w:space="0" w:color="auto"/>
      </w:divBdr>
    </w:div>
    <w:div w:id="1866358491">
      <w:bodyDiv w:val="1"/>
      <w:marLeft w:val="0"/>
      <w:marRight w:val="0"/>
      <w:marTop w:val="0"/>
      <w:marBottom w:val="0"/>
      <w:divBdr>
        <w:top w:val="none" w:sz="0" w:space="0" w:color="auto"/>
        <w:left w:val="none" w:sz="0" w:space="0" w:color="auto"/>
        <w:bottom w:val="none" w:sz="0" w:space="0" w:color="auto"/>
        <w:right w:val="none" w:sz="0" w:space="0" w:color="auto"/>
      </w:divBdr>
    </w:div>
    <w:div w:id="1869416161">
      <w:bodyDiv w:val="1"/>
      <w:marLeft w:val="0"/>
      <w:marRight w:val="0"/>
      <w:marTop w:val="0"/>
      <w:marBottom w:val="0"/>
      <w:divBdr>
        <w:top w:val="none" w:sz="0" w:space="0" w:color="auto"/>
        <w:left w:val="none" w:sz="0" w:space="0" w:color="auto"/>
        <w:bottom w:val="none" w:sz="0" w:space="0" w:color="auto"/>
        <w:right w:val="none" w:sz="0" w:space="0" w:color="auto"/>
      </w:divBdr>
    </w:div>
    <w:div w:id="1916743979">
      <w:bodyDiv w:val="1"/>
      <w:marLeft w:val="0"/>
      <w:marRight w:val="0"/>
      <w:marTop w:val="0"/>
      <w:marBottom w:val="0"/>
      <w:divBdr>
        <w:top w:val="none" w:sz="0" w:space="0" w:color="auto"/>
        <w:left w:val="none" w:sz="0" w:space="0" w:color="auto"/>
        <w:bottom w:val="none" w:sz="0" w:space="0" w:color="auto"/>
        <w:right w:val="none" w:sz="0" w:space="0" w:color="auto"/>
      </w:divBdr>
    </w:div>
    <w:div w:id="1936666589">
      <w:bodyDiv w:val="1"/>
      <w:marLeft w:val="0"/>
      <w:marRight w:val="0"/>
      <w:marTop w:val="0"/>
      <w:marBottom w:val="0"/>
      <w:divBdr>
        <w:top w:val="none" w:sz="0" w:space="0" w:color="auto"/>
        <w:left w:val="none" w:sz="0" w:space="0" w:color="auto"/>
        <w:bottom w:val="none" w:sz="0" w:space="0" w:color="auto"/>
        <w:right w:val="none" w:sz="0" w:space="0" w:color="auto"/>
      </w:divBdr>
      <w:divsChild>
        <w:div w:id="3647018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40210986">
      <w:bodyDiv w:val="1"/>
      <w:marLeft w:val="0"/>
      <w:marRight w:val="0"/>
      <w:marTop w:val="0"/>
      <w:marBottom w:val="0"/>
      <w:divBdr>
        <w:top w:val="none" w:sz="0" w:space="0" w:color="auto"/>
        <w:left w:val="none" w:sz="0" w:space="0" w:color="auto"/>
        <w:bottom w:val="none" w:sz="0" w:space="0" w:color="auto"/>
        <w:right w:val="none" w:sz="0" w:space="0" w:color="auto"/>
      </w:divBdr>
    </w:div>
    <w:div w:id="1942564378">
      <w:bodyDiv w:val="1"/>
      <w:marLeft w:val="0"/>
      <w:marRight w:val="0"/>
      <w:marTop w:val="0"/>
      <w:marBottom w:val="0"/>
      <w:divBdr>
        <w:top w:val="none" w:sz="0" w:space="0" w:color="auto"/>
        <w:left w:val="none" w:sz="0" w:space="0" w:color="auto"/>
        <w:bottom w:val="none" w:sz="0" w:space="0" w:color="auto"/>
        <w:right w:val="none" w:sz="0" w:space="0" w:color="auto"/>
      </w:divBdr>
    </w:div>
    <w:div w:id="1951625921">
      <w:bodyDiv w:val="1"/>
      <w:marLeft w:val="0"/>
      <w:marRight w:val="0"/>
      <w:marTop w:val="0"/>
      <w:marBottom w:val="0"/>
      <w:divBdr>
        <w:top w:val="none" w:sz="0" w:space="0" w:color="auto"/>
        <w:left w:val="none" w:sz="0" w:space="0" w:color="auto"/>
        <w:bottom w:val="none" w:sz="0" w:space="0" w:color="auto"/>
        <w:right w:val="none" w:sz="0" w:space="0" w:color="auto"/>
      </w:divBdr>
    </w:div>
    <w:div w:id="1958022403">
      <w:bodyDiv w:val="1"/>
      <w:marLeft w:val="0"/>
      <w:marRight w:val="0"/>
      <w:marTop w:val="0"/>
      <w:marBottom w:val="0"/>
      <w:divBdr>
        <w:top w:val="none" w:sz="0" w:space="0" w:color="auto"/>
        <w:left w:val="none" w:sz="0" w:space="0" w:color="auto"/>
        <w:bottom w:val="none" w:sz="0" w:space="0" w:color="auto"/>
        <w:right w:val="none" w:sz="0" w:space="0" w:color="auto"/>
      </w:divBdr>
    </w:div>
    <w:div w:id="1984701399">
      <w:bodyDiv w:val="1"/>
      <w:marLeft w:val="0"/>
      <w:marRight w:val="0"/>
      <w:marTop w:val="0"/>
      <w:marBottom w:val="0"/>
      <w:divBdr>
        <w:top w:val="none" w:sz="0" w:space="0" w:color="auto"/>
        <w:left w:val="none" w:sz="0" w:space="0" w:color="auto"/>
        <w:bottom w:val="none" w:sz="0" w:space="0" w:color="auto"/>
        <w:right w:val="none" w:sz="0" w:space="0" w:color="auto"/>
      </w:divBdr>
    </w:div>
    <w:div w:id="2020960402">
      <w:bodyDiv w:val="1"/>
      <w:marLeft w:val="0"/>
      <w:marRight w:val="0"/>
      <w:marTop w:val="0"/>
      <w:marBottom w:val="0"/>
      <w:divBdr>
        <w:top w:val="none" w:sz="0" w:space="0" w:color="auto"/>
        <w:left w:val="none" w:sz="0" w:space="0" w:color="auto"/>
        <w:bottom w:val="none" w:sz="0" w:space="0" w:color="auto"/>
        <w:right w:val="none" w:sz="0" w:space="0" w:color="auto"/>
      </w:divBdr>
    </w:div>
    <w:div w:id="2021542668">
      <w:bodyDiv w:val="1"/>
      <w:marLeft w:val="0"/>
      <w:marRight w:val="0"/>
      <w:marTop w:val="0"/>
      <w:marBottom w:val="0"/>
      <w:divBdr>
        <w:top w:val="none" w:sz="0" w:space="0" w:color="auto"/>
        <w:left w:val="none" w:sz="0" w:space="0" w:color="auto"/>
        <w:bottom w:val="none" w:sz="0" w:space="0" w:color="auto"/>
        <w:right w:val="none" w:sz="0" w:space="0" w:color="auto"/>
      </w:divBdr>
    </w:div>
    <w:div w:id="2023622474">
      <w:bodyDiv w:val="1"/>
      <w:marLeft w:val="0"/>
      <w:marRight w:val="0"/>
      <w:marTop w:val="0"/>
      <w:marBottom w:val="0"/>
      <w:divBdr>
        <w:top w:val="none" w:sz="0" w:space="0" w:color="auto"/>
        <w:left w:val="none" w:sz="0" w:space="0" w:color="auto"/>
        <w:bottom w:val="none" w:sz="0" w:space="0" w:color="auto"/>
        <w:right w:val="none" w:sz="0" w:space="0" w:color="auto"/>
      </w:divBdr>
    </w:div>
    <w:div w:id="2091804903">
      <w:bodyDiv w:val="1"/>
      <w:marLeft w:val="0"/>
      <w:marRight w:val="0"/>
      <w:marTop w:val="0"/>
      <w:marBottom w:val="0"/>
      <w:divBdr>
        <w:top w:val="none" w:sz="0" w:space="0" w:color="auto"/>
        <w:left w:val="none" w:sz="0" w:space="0" w:color="auto"/>
        <w:bottom w:val="none" w:sz="0" w:space="0" w:color="auto"/>
        <w:right w:val="none" w:sz="0" w:space="0" w:color="auto"/>
      </w:divBdr>
    </w:div>
    <w:div w:id="2108426034">
      <w:bodyDiv w:val="1"/>
      <w:marLeft w:val="0"/>
      <w:marRight w:val="0"/>
      <w:marTop w:val="0"/>
      <w:marBottom w:val="0"/>
      <w:divBdr>
        <w:top w:val="none" w:sz="0" w:space="0" w:color="auto"/>
        <w:left w:val="none" w:sz="0" w:space="0" w:color="auto"/>
        <w:bottom w:val="none" w:sz="0" w:space="0" w:color="auto"/>
        <w:right w:val="none" w:sz="0" w:space="0" w:color="auto"/>
      </w:divBdr>
    </w:div>
    <w:div w:id="2111195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booking.com/hotel/gb/peterboroughmoathouse.ro.html" TargetMode="External"/><Relationship Id="rId18" Type="http://schemas.openxmlformats.org/officeDocument/2006/relationships/hyperlink" Target="https://doi.org/10.55606/jaemb.v5i1.5803" TargetMode="External"/><Relationship Id="rId3" Type="http://schemas.openxmlformats.org/officeDocument/2006/relationships/styles" Target="styles.xml"/><Relationship Id="rId21" Type="http://schemas.openxmlformats.org/officeDocument/2006/relationships/hyperlink" Target="https://doi.org/10.1007/s12144-023-04326-5" TargetMode="External"/><Relationship Id="rId7" Type="http://schemas.openxmlformats.org/officeDocument/2006/relationships/endnotes" Target="endnotes.xml"/><Relationship Id="rId12" Type="http://schemas.openxmlformats.org/officeDocument/2006/relationships/hyperlink" Target="https://doi.org/10.47577/tssj.v47i1.9466" TargetMode="External"/><Relationship Id="rId17" Type="http://schemas.openxmlformats.org/officeDocument/2006/relationships/hyperlink" Target="https://doi.org/10.4236/jss.2025.135013" TargetMode="External"/><Relationship Id="rId2" Type="http://schemas.openxmlformats.org/officeDocument/2006/relationships/numbering" Target="numbering.xml"/><Relationship Id="rId16" Type="http://schemas.openxmlformats.org/officeDocument/2006/relationships/hyperlink" Target="https://pdfs.semanticscholar.org/9998/18868ef301d019696060860db1525b03a38f.pdf" TargetMode="External"/><Relationship Id="rId20" Type="http://schemas.openxmlformats.org/officeDocument/2006/relationships/hyperlink" Target="https://doi.org/10.3126/jnmr.v4i1.52782"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doi.org/10.1007/978-3-031-77979-4_4" TargetMode="External"/><Relationship Id="rId23"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hyperlink" Target="https://doi.org/10.1108/jhti-04-2024-0318"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doi.org/10.1177/1938965513511147"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353695-1E99-4F80-B1CB-149A3B9403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1292</TotalTime>
  <Pages>35</Pages>
  <Words>10537</Words>
  <Characters>63224</Characters>
  <Application>Microsoft Office Word</Application>
  <DocSecurity>0</DocSecurity>
  <Lines>1036</Lines>
  <Paragraphs>261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73500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Darius Condescu</dc:creator>
  <cp:keywords/>
  <dc:description/>
  <cp:lastModifiedBy>Darius Condescu</cp:lastModifiedBy>
  <cp:revision>298</cp:revision>
  <dcterms:created xsi:type="dcterms:W3CDTF">2025-06-02T17:04:00Z</dcterms:created>
  <dcterms:modified xsi:type="dcterms:W3CDTF">2025-06-12T19:31:00Z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a437d6c5-7bd5-458a-bf05-578ea03c8fe4</vt:lpwstr>
  </property>
</Properties>
</file>