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63B3" w:rsidRDefault="004C63B3" w:rsidP="004C63B3">
      <w:pPr>
        <w:pStyle w:val="Default"/>
        <w:rPr>
          <w:rFonts w:cstheme="minorBidi"/>
          <w:color w:val="auto"/>
        </w:rPr>
      </w:pPr>
    </w:p>
    <w:p w:rsidR="004C63B3" w:rsidRDefault="004C63B3" w:rsidP="004C63B3">
      <w:pPr>
        <w:pStyle w:val="Default"/>
        <w:rPr>
          <w:rFonts w:ascii="Arial" w:hAnsi="Arial" w:cs="Arial"/>
          <w:b/>
          <w:bCs/>
          <w:i/>
          <w:iCs/>
          <w:color w:val="auto"/>
          <w:sz w:val="32"/>
          <w:szCs w:val="32"/>
        </w:rPr>
      </w:pPr>
      <w:r>
        <w:rPr>
          <w:rFonts w:ascii="Arial" w:hAnsi="Arial" w:cs="Arial"/>
          <w:b/>
          <w:bCs/>
          <w:i/>
          <w:iCs/>
          <w:color w:val="auto"/>
          <w:sz w:val="32"/>
          <w:szCs w:val="32"/>
        </w:rPr>
        <w:t xml:space="preserve">Structuring Your Essay </w:t>
      </w:r>
    </w:p>
    <w:p w:rsidR="004C63B3" w:rsidRDefault="004C63B3" w:rsidP="004C63B3">
      <w:pPr>
        <w:pStyle w:val="Default"/>
        <w:rPr>
          <w:rFonts w:ascii="Arial" w:hAnsi="Arial" w:cs="Arial"/>
          <w:color w:val="auto"/>
          <w:sz w:val="32"/>
          <w:szCs w:val="32"/>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b/>
          <w:bCs/>
          <w:color w:val="auto"/>
          <w:sz w:val="23"/>
          <w:szCs w:val="23"/>
        </w:rPr>
        <w:t xml:space="preserve">Use </w:t>
      </w:r>
      <w:r>
        <w:rPr>
          <w:rFonts w:ascii="Arial" w:hAnsi="Arial" w:cs="Arial"/>
          <w:color w:val="auto"/>
          <w:sz w:val="23"/>
          <w:szCs w:val="23"/>
        </w:rPr>
        <w:t xml:space="preserve">the essay title or assignment brief. It has been worded in a certain way for a reason. It may provide key question words that indicate whether the essay is discursive, descriptive, </w:t>
      </w:r>
      <w:proofErr w:type="gramStart"/>
      <w:r>
        <w:rPr>
          <w:rFonts w:ascii="Arial" w:hAnsi="Arial" w:cs="Arial"/>
          <w:color w:val="auto"/>
          <w:sz w:val="23"/>
          <w:szCs w:val="23"/>
        </w:rPr>
        <w:t>evaluative</w:t>
      </w:r>
      <w:proofErr w:type="gramEnd"/>
      <w:r>
        <w:rPr>
          <w:rFonts w:ascii="Arial" w:hAnsi="Arial" w:cs="Arial"/>
          <w:color w:val="auto"/>
          <w:sz w:val="23"/>
          <w:szCs w:val="23"/>
        </w:rPr>
        <w:t xml:space="preserve"> or a mixture of these; it may establish an argument to prove or disprove; it may provide parameters for your research and discussion or it may give an idea of how the body of your essay should be structured. </w:t>
      </w:r>
    </w:p>
    <w:p w:rsidR="004C63B3" w:rsidRDefault="004C63B3" w:rsidP="004C63B3">
      <w:pPr>
        <w:pStyle w:val="Default"/>
        <w:spacing w:after="20"/>
        <w:ind w:left="720"/>
        <w:rPr>
          <w:rFonts w:ascii="Arial" w:hAnsi="Arial" w:cs="Arial"/>
          <w:color w:val="auto"/>
          <w:sz w:val="23"/>
          <w:szCs w:val="23"/>
        </w:rPr>
      </w:pPr>
    </w:p>
    <w:p w:rsidR="004C63B3" w:rsidRP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Don’t forget the basics. Your essay should have a clear introduction, a main body and a conclusion. </w:t>
      </w:r>
    </w:p>
    <w:p w:rsidR="004C63B3" w:rsidRDefault="004C63B3" w:rsidP="004C63B3">
      <w:pPr>
        <w:pStyle w:val="Default"/>
        <w:spacing w:after="20"/>
        <w:ind w:left="7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Signpost your sections, don’t rely on your reader guessing where you are taking them next – tell them what you are moving on to write about. </w:t>
      </w:r>
    </w:p>
    <w:p w:rsidR="004C63B3" w:rsidRDefault="004C63B3" w:rsidP="004C63B3">
      <w:pPr>
        <w:pStyle w:val="Default"/>
        <w:spacing w:after="20"/>
        <w:ind w:left="7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b/>
          <w:bCs/>
          <w:color w:val="auto"/>
          <w:sz w:val="23"/>
          <w:szCs w:val="23"/>
        </w:rPr>
        <w:t xml:space="preserve">Plan </w:t>
      </w:r>
      <w:r>
        <w:rPr>
          <w:rFonts w:ascii="Arial" w:hAnsi="Arial" w:cs="Arial"/>
          <w:color w:val="auto"/>
          <w:sz w:val="23"/>
          <w:szCs w:val="23"/>
        </w:rPr>
        <w:t xml:space="preserve">your structure. Simply launching in and writing the essay rarely works. At the very least it’s enormously stressful, having to ‘think of things to say’.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There are several ways to decide on the order of the main points of your essay. One is to use a structure recommended by a tutor when discussing the issue or phenomenon in their lecture. How did they address the problem or thorny question? Another way is to get all your notes together (after completing the essay’s research) and talk through what order would make sense to you. What’s your strongest argument and evidence? Do you want to begin with that or save it until last?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There are two basic structures often found in undergraduate writing. One is </w:t>
      </w:r>
      <w:r>
        <w:rPr>
          <w:rFonts w:ascii="Arial" w:hAnsi="Arial" w:cs="Arial"/>
          <w:i/>
          <w:iCs/>
          <w:color w:val="auto"/>
          <w:sz w:val="23"/>
          <w:szCs w:val="23"/>
        </w:rPr>
        <w:t>the change of direction</w:t>
      </w:r>
      <w:r>
        <w:rPr>
          <w:rFonts w:ascii="Arial" w:hAnsi="Arial" w:cs="Arial"/>
          <w:color w:val="auto"/>
          <w:sz w:val="23"/>
          <w:szCs w:val="23"/>
        </w:rPr>
        <w:t xml:space="preserve">. This model examines all the points and evidence from one point of view or in favour of a possible answer. Then, the counterpoints are proposed and examined. The essay ends up (loosely speaking, depending on the topic) in two halves.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The other structure model is </w:t>
      </w:r>
      <w:r>
        <w:rPr>
          <w:rFonts w:ascii="Arial" w:hAnsi="Arial" w:cs="Arial"/>
          <w:i/>
          <w:iCs/>
          <w:color w:val="auto"/>
          <w:sz w:val="23"/>
          <w:szCs w:val="23"/>
        </w:rPr>
        <w:t>the zig-zag</w:t>
      </w:r>
      <w:r>
        <w:rPr>
          <w:rFonts w:ascii="Arial" w:hAnsi="Arial" w:cs="Arial"/>
          <w:color w:val="auto"/>
          <w:sz w:val="23"/>
          <w:szCs w:val="23"/>
        </w:rPr>
        <w:t xml:space="preserve">. This involves making a point then exploring the counterpoint, taking each in turn until all points have been examined.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You should reach a place in the planning process where you are literally planning what each paragraph of your draft will contain in terms of furthering your argument, evidence or analysis. This includes making decisions about what sources will form or support the basis of your point.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spacing w:after="20"/>
        <w:rPr>
          <w:rFonts w:ascii="Arial" w:hAnsi="Arial" w:cs="Arial"/>
          <w:color w:val="auto"/>
          <w:sz w:val="23"/>
          <w:szCs w:val="23"/>
        </w:rPr>
      </w:pPr>
      <w:r>
        <w:rPr>
          <w:rFonts w:ascii="Arial" w:hAnsi="Arial" w:cs="Arial"/>
          <w:color w:val="auto"/>
          <w:sz w:val="23"/>
          <w:szCs w:val="23"/>
        </w:rPr>
        <w:t xml:space="preserve">It’s very rare that you are asked to make an entire piece of work descriptive so take care when you are organising your material that it is with a view to being analytical about both the answer to the question as a whole and the sources which bolster the points you want to make. </w:t>
      </w:r>
    </w:p>
    <w:p w:rsidR="004C63B3" w:rsidRDefault="004C63B3" w:rsidP="004C63B3">
      <w:pPr>
        <w:pStyle w:val="Default"/>
        <w:spacing w:after="20"/>
        <w:rPr>
          <w:rFonts w:ascii="Arial" w:hAnsi="Arial" w:cs="Arial"/>
          <w:color w:val="auto"/>
          <w:sz w:val="23"/>
          <w:szCs w:val="23"/>
        </w:rPr>
      </w:pPr>
    </w:p>
    <w:p w:rsidR="004C63B3" w:rsidRDefault="004C63B3" w:rsidP="004C63B3">
      <w:pPr>
        <w:pStyle w:val="Default"/>
        <w:numPr>
          <w:ilvl w:val="0"/>
          <w:numId w:val="1"/>
        </w:numPr>
        <w:rPr>
          <w:rFonts w:ascii="Arial" w:hAnsi="Arial" w:cs="Arial"/>
          <w:color w:val="auto"/>
          <w:sz w:val="23"/>
          <w:szCs w:val="23"/>
        </w:rPr>
      </w:pPr>
      <w:r>
        <w:rPr>
          <w:rFonts w:ascii="Arial" w:hAnsi="Arial" w:cs="Arial"/>
          <w:color w:val="auto"/>
          <w:sz w:val="23"/>
          <w:szCs w:val="23"/>
        </w:rPr>
        <w:t xml:space="preserve">Introductions can achieve many things. Some of these are: to make it clear you understand the question by paraphrasing it and outlining what you see the content of your paper as being; to give an outline of the actual structure of the work – what you will tackle and in what order; to provide a thesis statement, giving your answer at the outset and aiming to prove it; to make clear any limitations of the work in terms of scope or sources; and to provide any additional background about the context or topic of the essay. </w:t>
      </w:r>
    </w:p>
    <w:p w:rsidR="004C63B3" w:rsidRDefault="004C63B3" w:rsidP="004C63B3">
      <w:pPr>
        <w:pStyle w:val="ListParagraph"/>
        <w:rPr>
          <w:rFonts w:ascii="Arial" w:hAnsi="Arial" w:cs="Arial"/>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p w:rsidR="004C63B3" w:rsidRDefault="004C63B3" w:rsidP="004C63B3">
      <w:pPr>
        <w:pStyle w:val="Default"/>
        <w:ind w:left="720"/>
        <w:rPr>
          <w:rFonts w:ascii="Arial" w:hAnsi="Arial" w:cs="Arial"/>
          <w:color w:val="auto"/>
          <w:sz w:val="23"/>
          <w:szCs w:val="23"/>
        </w:rPr>
      </w:pPr>
    </w:p>
    <w:tbl>
      <w:tblPr>
        <w:tblStyle w:val="TableGrid"/>
        <w:tblW w:w="0" w:type="auto"/>
        <w:tblInd w:w="-5" w:type="dxa"/>
        <w:tblLook w:val="04A0" w:firstRow="1" w:lastRow="0" w:firstColumn="1" w:lastColumn="0" w:noHBand="0" w:noVBand="1"/>
      </w:tblPr>
      <w:tblGrid>
        <w:gridCol w:w="10467"/>
      </w:tblGrid>
      <w:tr w:rsidR="004C63B3" w:rsidTr="004C63B3">
        <w:tc>
          <w:tcPr>
            <w:tcW w:w="10467" w:type="dxa"/>
          </w:tcPr>
          <w:p w:rsidR="004C63B3" w:rsidRDefault="004C63B3" w:rsidP="004C63B3">
            <w:pPr>
              <w:pStyle w:val="Default"/>
              <w:rPr>
                <w:rFonts w:ascii="Arial" w:hAnsi="Arial" w:cs="Arial"/>
                <w:color w:val="auto"/>
                <w:sz w:val="23"/>
                <w:szCs w:val="23"/>
              </w:rPr>
            </w:pPr>
          </w:p>
          <w:p w:rsidR="004C63B3" w:rsidRPr="004C63B3" w:rsidRDefault="004C63B3" w:rsidP="004C63B3">
            <w:pPr>
              <w:autoSpaceDE w:val="0"/>
              <w:autoSpaceDN w:val="0"/>
              <w:adjustRightInd w:val="0"/>
              <w:rPr>
                <w:rFonts w:ascii="Arial" w:hAnsi="Arial" w:cs="Arial"/>
                <w:color w:val="000000"/>
                <w:sz w:val="23"/>
                <w:szCs w:val="23"/>
              </w:rPr>
            </w:pPr>
            <w:r w:rsidRPr="004C63B3">
              <w:rPr>
                <w:rFonts w:ascii="Arial" w:hAnsi="Arial" w:cs="Arial"/>
                <w:b/>
                <w:bCs/>
                <w:color w:val="000000"/>
                <w:sz w:val="23"/>
                <w:szCs w:val="23"/>
              </w:rPr>
              <w:t xml:space="preserve">Introduction </w:t>
            </w:r>
            <w:r w:rsidRPr="004C63B3">
              <w:rPr>
                <w:rFonts w:ascii="Arial" w:hAnsi="Arial" w:cs="Arial"/>
                <w:color w:val="000000"/>
                <w:sz w:val="23"/>
                <w:szCs w:val="23"/>
              </w:rPr>
              <w:t xml:space="preserve">will say… </w:t>
            </w:r>
          </w:p>
          <w:p w:rsidR="004C63B3" w:rsidRDefault="004C63B3" w:rsidP="004C63B3">
            <w:pPr>
              <w:pStyle w:val="Default"/>
              <w:rPr>
                <w:rFonts w:ascii="Arial" w:hAnsi="Arial" w:cs="Arial"/>
                <w:color w:val="auto"/>
                <w:sz w:val="23"/>
                <w:szCs w:val="23"/>
              </w:rPr>
            </w:pPr>
          </w:p>
          <w:p w:rsidR="004C63B3" w:rsidRDefault="004C63B3" w:rsidP="004C63B3">
            <w:pPr>
              <w:pStyle w:val="Default"/>
              <w:rPr>
                <w:rFonts w:ascii="Arial" w:hAnsi="Arial" w:cs="Arial"/>
                <w:color w:val="auto"/>
                <w:sz w:val="23"/>
                <w:szCs w:val="23"/>
              </w:rPr>
            </w:pPr>
          </w:p>
          <w:p w:rsidR="004C63B3" w:rsidRDefault="004C63B3" w:rsidP="004C63B3">
            <w:pPr>
              <w:pStyle w:val="Default"/>
              <w:rPr>
                <w:rFonts w:ascii="Arial" w:hAnsi="Arial" w:cs="Arial"/>
                <w:color w:val="auto"/>
                <w:sz w:val="23"/>
                <w:szCs w:val="23"/>
              </w:rPr>
            </w:pPr>
          </w:p>
          <w:p w:rsidR="004C63B3" w:rsidRDefault="004C63B3" w:rsidP="004C63B3">
            <w:pPr>
              <w:pStyle w:val="Default"/>
              <w:rPr>
                <w:rFonts w:ascii="Arial" w:hAnsi="Arial" w:cs="Arial"/>
                <w:color w:val="auto"/>
                <w:sz w:val="23"/>
                <w:szCs w:val="23"/>
              </w:rPr>
            </w:pPr>
          </w:p>
        </w:tc>
      </w:tr>
    </w:tbl>
    <w:p w:rsidR="004C63B3" w:rsidRDefault="004C63B3" w:rsidP="004C63B3">
      <w:pPr>
        <w:pStyle w:val="Default"/>
        <w:ind w:left="720"/>
        <w:rPr>
          <w:rFonts w:ascii="Arial" w:hAnsi="Arial" w:cs="Arial"/>
          <w:color w:val="auto"/>
          <w:sz w:val="23"/>
          <w:szCs w:val="23"/>
        </w:rPr>
      </w:pPr>
    </w:p>
    <w:tbl>
      <w:tblPr>
        <w:tblStyle w:val="TableGrid"/>
        <w:tblW w:w="0" w:type="auto"/>
        <w:tblLook w:val="04A0" w:firstRow="1" w:lastRow="0" w:firstColumn="1" w:lastColumn="0" w:noHBand="0" w:noVBand="1"/>
      </w:tblPr>
      <w:tblGrid>
        <w:gridCol w:w="10462"/>
      </w:tblGrid>
      <w:tr w:rsidR="004C63B3" w:rsidTr="004C63B3">
        <w:tc>
          <w:tcPr>
            <w:tcW w:w="10462" w:type="dxa"/>
          </w:tcPr>
          <w:p w:rsidR="004C63B3" w:rsidRDefault="004C63B3" w:rsidP="004C63B3">
            <w:pPr>
              <w:autoSpaceDE w:val="0"/>
              <w:autoSpaceDN w:val="0"/>
              <w:adjustRightInd w:val="0"/>
              <w:rPr>
                <w:rFonts w:ascii="Arial" w:hAnsi="Arial" w:cs="Arial"/>
                <w:color w:val="000000"/>
                <w:sz w:val="23"/>
                <w:szCs w:val="23"/>
              </w:rPr>
            </w:pPr>
          </w:p>
          <w:p w:rsidR="004C63B3" w:rsidRDefault="004C63B3" w:rsidP="004C63B3">
            <w:pPr>
              <w:autoSpaceDE w:val="0"/>
              <w:autoSpaceDN w:val="0"/>
              <w:adjustRightInd w:val="0"/>
              <w:rPr>
                <w:rFonts w:ascii="Arial" w:hAnsi="Arial" w:cs="Arial"/>
                <w:color w:val="000000"/>
                <w:sz w:val="23"/>
                <w:szCs w:val="23"/>
              </w:rPr>
            </w:pPr>
            <w:r w:rsidRPr="004C63B3">
              <w:rPr>
                <w:rFonts w:ascii="Arial" w:hAnsi="Arial" w:cs="Arial"/>
                <w:color w:val="000000"/>
                <w:sz w:val="23"/>
                <w:szCs w:val="23"/>
              </w:rPr>
              <w:t xml:space="preserve">Paragraphs number </w:t>
            </w:r>
            <w:r>
              <w:rPr>
                <w:rFonts w:ascii="Arial" w:hAnsi="Arial" w:cs="Arial"/>
                <w:color w:val="000000"/>
                <w:sz w:val="23"/>
                <w:szCs w:val="23"/>
              </w:rPr>
              <w:t xml:space="preserve">…… </w:t>
            </w:r>
            <w:r w:rsidRPr="004C63B3">
              <w:rPr>
                <w:rFonts w:ascii="Arial" w:hAnsi="Arial" w:cs="Arial"/>
                <w:color w:val="000000"/>
                <w:sz w:val="23"/>
                <w:szCs w:val="23"/>
              </w:rPr>
              <w:t xml:space="preserve">to </w:t>
            </w:r>
            <w:r>
              <w:rPr>
                <w:rFonts w:ascii="Arial" w:hAnsi="Arial" w:cs="Arial"/>
                <w:color w:val="000000"/>
                <w:sz w:val="23"/>
                <w:szCs w:val="23"/>
              </w:rPr>
              <w:t xml:space="preserve">……. </w:t>
            </w:r>
            <w:r w:rsidRPr="004C63B3">
              <w:rPr>
                <w:rFonts w:ascii="Arial" w:hAnsi="Arial" w:cs="Arial"/>
                <w:color w:val="000000"/>
                <w:sz w:val="23"/>
                <w:szCs w:val="23"/>
              </w:rPr>
              <w:t xml:space="preserve">will focus on: </w:t>
            </w:r>
          </w:p>
          <w:p w:rsidR="004C63B3" w:rsidRDefault="004C63B3" w:rsidP="004C63B3">
            <w:pPr>
              <w:autoSpaceDE w:val="0"/>
              <w:autoSpaceDN w:val="0"/>
              <w:adjustRightInd w:val="0"/>
              <w:rPr>
                <w:rFonts w:ascii="Arial" w:hAnsi="Arial" w:cs="Arial"/>
                <w:color w:val="000000"/>
                <w:sz w:val="23"/>
                <w:szCs w:val="23"/>
              </w:rPr>
            </w:pPr>
          </w:p>
          <w:p w:rsidR="004C63B3" w:rsidRPr="004C63B3" w:rsidRDefault="004C63B3" w:rsidP="004C63B3">
            <w:pPr>
              <w:autoSpaceDE w:val="0"/>
              <w:autoSpaceDN w:val="0"/>
              <w:adjustRightInd w:val="0"/>
              <w:rPr>
                <w:rFonts w:ascii="Arial" w:hAnsi="Arial" w:cs="Arial"/>
                <w:color w:val="000000"/>
                <w:sz w:val="23"/>
                <w:szCs w:val="23"/>
              </w:rPr>
            </w:pPr>
          </w:p>
          <w:p w:rsidR="004C63B3" w:rsidRDefault="004C63B3"/>
        </w:tc>
      </w:tr>
    </w:tbl>
    <w:p w:rsidR="000D01B0" w:rsidRDefault="000D01B0"/>
    <w:tbl>
      <w:tblPr>
        <w:tblStyle w:val="TableGrid"/>
        <w:tblW w:w="0" w:type="auto"/>
        <w:tblLook w:val="04A0" w:firstRow="1" w:lastRow="0" w:firstColumn="1" w:lastColumn="0" w:noHBand="0" w:noVBand="1"/>
      </w:tblPr>
      <w:tblGrid>
        <w:gridCol w:w="10462"/>
      </w:tblGrid>
      <w:tr w:rsidR="004C63B3" w:rsidTr="004C63B3">
        <w:tc>
          <w:tcPr>
            <w:tcW w:w="10462" w:type="dxa"/>
          </w:tcPr>
          <w:p w:rsidR="004C63B3" w:rsidRDefault="004C63B3" w:rsidP="004C63B3">
            <w:pPr>
              <w:autoSpaceDE w:val="0"/>
              <w:autoSpaceDN w:val="0"/>
              <w:adjustRightInd w:val="0"/>
              <w:rPr>
                <w:rFonts w:ascii="Arial" w:hAnsi="Arial" w:cs="Arial"/>
                <w:color w:val="000000"/>
                <w:sz w:val="23"/>
                <w:szCs w:val="23"/>
              </w:rPr>
            </w:pPr>
          </w:p>
          <w:p w:rsidR="004C63B3" w:rsidRDefault="004C63B3" w:rsidP="004C63B3">
            <w:pPr>
              <w:autoSpaceDE w:val="0"/>
              <w:autoSpaceDN w:val="0"/>
              <w:adjustRightInd w:val="0"/>
              <w:rPr>
                <w:rFonts w:ascii="Arial" w:hAnsi="Arial" w:cs="Arial"/>
                <w:color w:val="000000"/>
                <w:sz w:val="23"/>
                <w:szCs w:val="23"/>
              </w:rPr>
            </w:pPr>
            <w:r w:rsidRPr="004C63B3">
              <w:rPr>
                <w:rFonts w:ascii="Arial" w:hAnsi="Arial" w:cs="Arial"/>
                <w:color w:val="000000"/>
                <w:sz w:val="23"/>
                <w:szCs w:val="23"/>
              </w:rPr>
              <w:t xml:space="preserve">Paragraphs number </w:t>
            </w:r>
            <w:r>
              <w:rPr>
                <w:rFonts w:ascii="Arial" w:hAnsi="Arial" w:cs="Arial"/>
                <w:color w:val="000000"/>
                <w:sz w:val="23"/>
                <w:szCs w:val="23"/>
              </w:rPr>
              <w:t xml:space="preserve">…… </w:t>
            </w:r>
            <w:r w:rsidRPr="004C63B3">
              <w:rPr>
                <w:rFonts w:ascii="Arial" w:hAnsi="Arial" w:cs="Arial"/>
                <w:color w:val="000000"/>
                <w:sz w:val="23"/>
                <w:szCs w:val="23"/>
              </w:rPr>
              <w:t xml:space="preserve">to </w:t>
            </w:r>
            <w:r>
              <w:rPr>
                <w:rFonts w:ascii="Arial" w:hAnsi="Arial" w:cs="Arial"/>
                <w:color w:val="000000"/>
                <w:sz w:val="23"/>
                <w:szCs w:val="23"/>
              </w:rPr>
              <w:t xml:space="preserve">……. </w:t>
            </w:r>
            <w:r w:rsidRPr="004C63B3">
              <w:rPr>
                <w:rFonts w:ascii="Arial" w:hAnsi="Arial" w:cs="Arial"/>
                <w:color w:val="000000"/>
                <w:sz w:val="23"/>
                <w:szCs w:val="23"/>
              </w:rPr>
              <w:t xml:space="preserve">will focus on: </w:t>
            </w:r>
          </w:p>
          <w:p w:rsidR="004C63B3" w:rsidRDefault="004C63B3" w:rsidP="004C63B3">
            <w:pPr>
              <w:autoSpaceDE w:val="0"/>
              <w:autoSpaceDN w:val="0"/>
              <w:adjustRightInd w:val="0"/>
              <w:rPr>
                <w:rFonts w:ascii="Arial" w:hAnsi="Arial" w:cs="Arial"/>
                <w:color w:val="000000"/>
                <w:sz w:val="23"/>
                <w:szCs w:val="23"/>
              </w:rPr>
            </w:pPr>
          </w:p>
          <w:p w:rsidR="004C63B3" w:rsidRPr="004C63B3" w:rsidRDefault="004C63B3" w:rsidP="004C63B3">
            <w:pPr>
              <w:autoSpaceDE w:val="0"/>
              <w:autoSpaceDN w:val="0"/>
              <w:adjustRightInd w:val="0"/>
              <w:rPr>
                <w:rFonts w:ascii="Arial" w:hAnsi="Arial" w:cs="Arial"/>
                <w:color w:val="000000"/>
                <w:sz w:val="23"/>
                <w:szCs w:val="23"/>
              </w:rPr>
            </w:pPr>
          </w:p>
          <w:p w:rsidR="004C63B3" w:rsidRDefault="004C63B3"/>
        </w:tc>
      </w:tr>
    </w:tbl>
    <w:p w:rsidR="004C63B3" w:rsidRDefault="004C63B3"/>
    <w:tbl>
      <w:tblPr>
        <w:tblStyle w:val="TableGrid"/>
        <w:tblW w:w="0" w:type="auto"/>
        <w:tblLook w:val="04A0" w:firstRow="1" w:lastRow="0" w:firstColumn="1" w:lastColumn="0" w:noHBand="0" w:noVBand="1"/>
      </w:tblPr>
      <w:tblGrid>
        <w:gridCol w:w="10462"/>
      </w:tblGrid>
      <w:tr w:rsidR="004C63B3" w:rsidTr="004C63B3">
        <w:tc>
          <w:tcPr>
            <w:tcW w:w="10462" w:type="dxa"/>
          </w:tcPr>
          <w:p w:rsidR="004C63B3" w:rsidRDefault="004C63B3" w:rsidP="004C63B3">
            <w:pPr>
              <w:autoSpaceDE w:val="0"/>
              <w:autoSpaceDN w:val="0"/>
              <w:adjustRightInd w:val="0"/>
              <w:rPr>
                <w:rFonts w:ascii="Arial" w:hAnsi="Arial" w:cs="Arial"/>
                <w:color w:val="000000"/>
                <w:sz w:val="23"/>
                <w:szCs w:val="23"/>
              </w:rPr>
            </w:pPr>
          </w:p>
          <w:p w:rsidR="004C63B3" w:rsidRPr="004C63B3" w:rsidRDefault="004C63B3" w:rsidP="004C63B3">
            <w:pPr>
              <w:autoSpaceDE w:val="0"/>
              <w:autoSpaceDN w:val="0"/>
              <w:adjustRightInd w:val="0"/>
              <w:rPr>
                <w:rFonts w:ascii="Arial" w:hAnsi="Arial" w:cs="Arial"/>
                <w:color w:val="000000"/>
                <w:sz w:val="23"/>
                <w:szCs w:val="23"/>
              </w:rPr>
            </w:pPr>
            <w:r w:rsidRPr="004C63B3">
              <w:rPr>
                <w:rFonts w:ascii="Arial" w:hAnsi="Arial" w:cs="Arial"/>
                <w:color w:val="000000"/>
                <w:sz w:val="23"/>
                <w:szCs w:val="23"/>
              </w:rPr>
              <w:t xml:space="preserve">Paragraphs number </w:t>
            </w:r>
            <w:r>
              <w:rPr>
                <w:rFonts w:ascii="Arial" w:hAnsi="Arial" w:cs="Arial"/>
                <w:color w:val="000000"/>
                <w:sz w:val="23"/>
                <w:szCs w:val="23"/>
              </w:rPr>
              <w:t xml:space="preserve">…… </w:t>
            </w:r>
            <w:r w:rsidRPr="004C63B3">
              <w:rPr>
                <w:rFonts w:ascii="Arial" w:hAnsi="Arial" w:cs="Arial"/>
                <w:color w:val="000000"/>
                <w:sz w:val="23"/>
                <w:szCs w:val="23"/>
              </w:rPr>
              <w:t xml:space="preserve">to </w:t>
            </w:r>
            <w:r>
              <w:rPr>
                <w:rFonts w:ascii="Arial" w:hAnsi="Arial" w:cs="Arial"/>
                <w:color w:val="000000"/>
                <w:sz w:val="23"/>
                <w:szCs w:val="23"/>
              </w:rPr>
              <w:t xml:space="preserve">……. </w:t>
            </w:r>
            <w:r w:rsidRPr="004C63B3">
              <w:rPr>
                <w:rFonts w:ascii="Arial" w:hAnsi="Arial" w:cs="Arial"/>
                <w:color w:val="000000"/>
                <w:sz w:val="23"/>
                <w:szCs w:val="23"/>
              </w:rPr>
              <w:t xml:space="preserve">will focus on: </w:t>
            </w:r>
          </w:p>
          <w:p w:rsidR="004C63B3" w:rsidRDefault="004C63B3"/>
          <w:p w:rsidR="004C63B3" w:rsidRDefault="004C63B3"/>
          <w:p w:rsidR="004C63B3" w:rsidRDefault="004C63B3"/>
        </w:tc>
      </w:tr>
    </w:tbl>
    <w:p w:rsidR="004C63B3" w:rsidRDefault="004C63B3"/>
    <w:tbl>
      <w:tblPr>
        <w:tblStyle w:val="TableGrid"/>
        <w:tblW w:w="0" w:type="auto"/>
        <w:tblLook w:val="04A0" w:firstRow="1" w:lastRow="0" w:firstColumn="1" w:lastColumn="0" w:noHBand="0" w:noVBand="1"/>
      </w:tblPr>
      <w:tblGrid>
        <w:gridCol w:w="10462"/>
      </w:tblGrid>
      <w:tr w:rsidR="004C63B3" w:rsidTr="004C63B3">
        <w:tc>
          <w:tcPr>
            <w:tcW w:w="10462" w:type="dxa"/>
          </w:tcPr>
          <w:p w:rsidR="004C63B3" w:rsidRDefault="004C63B3">
            <w:pPr>
              <w:rPr>
                <w:rFonts w:ascii="Arial" w:hAnsi="Arial" w:cs="Arial"/>
                <w:b/>
                <w:bCs/>
                <w:sz w:val="23"/>
                <w:szCs w:val="23"/>
              </w:rPr>
            </w:pPr>
          </w:p>
          <w:p w:rsidR="004C63B3" w:rsidRDefault="004C63B3">
            <w:pPr>
              <w:rPr>
                <w:rFonts w:ascii="Arial" w:hAnsi="Arial" w:cs="Arial"/>
                <w:sz w:val="23"/>
                <w:szCs w:val="23"/>
              </w:rPr>
            </w:pPr>
            <w:r w:rsidRPr="004C63B3">
              <w:rPr>
                <w:rFonts w:ascii="Arial" w:hAnsi="Arial" w:cs="Arial"/>
                <w:b/>
                <w:bCs/>
                <w:sz w:val="23"/>
                <w:szCs w:val="23"/>
              </w:rPr>
              <w:t xml:space="preserve">Concluding section: </w:t>
            </w:r>
            <w:r w:rsidRPr="004C63B3">
              <w:rPr>
                <w:rFonts w:ascii="Arial" w:hAnsi="Arial" w:cs="Arial"/>
                <w:sz w:val="23"/>
                <w:szCs w:val="23"/>
              </w:rPr>
              <w:t>will say:</w:t>
            </w:r>
          </w:p>
          <w:p w:rsidR="004C63B3" w:rsidRDefault="004C63B3">
            <w:pPr>
              <w:rPr>
                <w:rFonts w:ascii="Arial" w:hAnsi="Arial" w:cs="Arial"/>
                <w:sz w:val="23"/>
                <w:szCs w:val="23"/>
              </w:rPr>
            </w:pPr>
          </w:p>
          <w:p w:rsidR="004C63B3" w:rsidRDefault="004C63B3">
            <w:pPr>
              <w:rPr>
                <w:rFonts w:ascii="Arial" w:hAnsi="Arial" w:cs="Arial"/>
                <w:sz w:val="23"/>
                <w:szCs w:val="23"/>
              </w:rPr>
            </w:pPr>
          </w:p>
          <w:p w:rsidR="004C63B3" w:rsidRDefault="004C63B3">
            <w:pPr>
              <w:rPr>
                <w:rFonts w:ascii="Arial" w:hAnsi="Arial" w:cs="Arial"/>
                <w:sz w:val="23"/>
                <w:szCs w:val="23"/>
              </w:rPr>
            </w:pPr>
            <w:bookmarkStart w:id="0" w:name="_GoBack"/>
            <w:bookmarkEnd w:id="0"/>
          </w:p>
          <w:p w:rsidR="004C63B3" w:rsidRDefault="004C63B3"/>
        </w:tc>
      </w:tr>
    </w:tbl>
    <w:p w:rsidR="004C63B3" w:rsidRDefault="004C63B3"/>
    <w:sectPr w:rsidR="004C63B3" w:rsidSect="00B72319">
      <w:pgSz w:w="11906" w:h="17338"/>
      <w:pgMar w:top="728" w:right="557" w:bottom="188" w:left="87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ED0213"/>
    <w:multiLevelType w:val="hybridMultilevel"/>
    <w:tmpl w:val="C9E62E10"/>
    <w:lvl w:ilvl="0" w:tplc="8DF474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3B3"/>
    <w:rsid w:val="000117E7"/>
    <w:rsid w:val="000127D8"/>
    <w:rsid w:val="00023E20"/>
    <w:rsid w:val="00024957"/>
    <w:rsid w:val="0004430B"/>
    <w:rsid w:val="00050F72"/>
    <w:rsid w:val="0005181D"/>
    <w:rsid w:val="00070F7F"/>
    <w:rsid w:val="0007165E"/>
    <w:rsid w:val="000740C8"/>
    <w:rsid w:val="00086840"/>
    <w:rsid w:val="00086DD0"/>
    <w:rsid w:val="00092227"/>
    <w:rsid w:val="0009272A"/>
    <w:rsid w:val="00094B8D"/>
    <w:rsid w:val="00094E8C"/>
    <w:rsid w:val="000A406C"/>
    <w:rsid w:val="000A660B"/>
    <w:rsid w:val="000B378A"/>
    <w:rsid w:val="000C2C75"/>
    <w:rsid w:val="000C51AC"/>
    <w:rsid w:val="000D01B0"/>
    <w:rsid w:val="000E2C64"/>
    <w:rsid w:val="000E3A3B"/>
    <w:rsid w:val="000F755C"/>
    <w:rsid w:val="001062A2"/>
    <w:rsid w:val="00107EC2"/>
    <w:rsid w:val="00113719"/>
    <w:rsid w:val="00116249"/>
    <w:rsid w:val="0011750E"/>
    <w:rsid w:val="001258E4"/>
    <w:rsid w:val="001259EF"/>
    <w:rsid w:val="00131381"/>
    <w:rsid w:val="00134681"/>
    <w:rsid w:val="00134787"/>
    <w:rsid w:val="001547EA"/>
    <w:rsid w:val="00157E52"/>
    <w:rsid w:val="00161ACE"/>
    <w:rsid w:val="00164930"/>
    <w:rsid w:val="00171421"/>
    <w:rsid w:val="001801D8"/>
    <w:rsid w:val="00181098"/>
    <w:rsid w:val="0019172E"/>
    <w:rsid w:val="00192516"/>
    <w:rsid w:val="00197962"/>
    <w:rsid w:val="001A5781"/>
    <w:rsid w:val="001B16BD"/>
    <w:rsid w:val="001B582F"/>
    <w:rsid w:val="001B6C28"/>
    <w:rsid w:val="001C3831"/>
    <w:rsid w:val="001C61A1"/>
    <w:rsid w:val="001D7C8B"/>
    <w:rsid w:val="001E040B"/>
    <w:rsid w:val="001F07A6"/>
    <w:rsid w:val="00202659"/>
    <w:rsid w:val="00202BA4"/>
    <w:rsid w:val="0020617B"/>
    <w:rsid w:val="002175D5"/>
    <w:rsid w:val="00217E0D"/>
    <w:rsid w:val="00233B36"/>
    <w:rsid w:val="0023402A"/>
    <w:rsid w:val="00234F04"/>
    <w:rsid w:val="00235BFC"/>
    <w:rsid w:val="00236CD1"/>
    <w:rsid w:val="00237E59"/>
    <w:rsid w:val="00241CFD"/>
    <w:rsid w:val="00245D07"/>
    <w:rsid w:val="00247229"/>
    <w:rsid w:val="00247573"/>
    <w:rsid w:val="002567BA"/>
    <w:rsid w:val="00275320"/>
    <w:rsid w:val="00280132"/>
    <w:rsid w:val="0029517B"/>
    <w:rsid w:val="002D100F"/>
    <w:rsid w:val="002E42EC"/>
    <w:rsid w:val="002F0DA9"/>
    <w:rsid w:val="002F518C"/>
    <w:rsid w:val="002F602E"/>
    <w:rsid w:val="0030468C"/>
    <w:rsid w:val="0031043F"/>
    <w:rsid w:val="00337970"/>
    <w:rsid w:val="003435B6"/>
    <w:rsid w:val="00343CE7"/>
    <w:rsid w:val="00354188"/>
    <w:rsid w:val="00355EB3"/>
    <w:rsid w:val="00356D9E"/>
    <w:rsid w:val="003612C7"/>
    <w:rsid w:val="00387F53"/>
    <w:rsid w:val="0039095E"/>
    <w:rsid w:val="00394244"/>
    <w:rsid w:val="003A001E"/>
    <w:rsid w:val="003A4C89"/>
    <w:rsid w:val="003C0C1E"/>
    <w:rsid w:val="003C3C87"/>
    <w:rsid w:val="003D379E"/>
    <w:rsid w:val="003E3C05"/>
    <w:rsid w:val="003E5746"/>
    <w:rsid w:val="003F3148"/>
    <w:rsid w:val="00403D4C"/>
    <w:rsid w:val="0041660F"/>
    <w:rsid w:val="00451D4A"/>
    <w:rsid w:val="00476663"/>
    <w:rsid w:val="00480FDD"/>
    <w:rsid w:val="004872EE"/>
    <w:rsid w:val="004A0756"/>
    <w:rsid w:val="004A18A5"/>
    <w:rsid w:val="004A7822"/>
    <w:rsid w:val="004B2454"/>
    <w:rsid w:val="004C23DF"/>
    <w:rsid w:val="004C63B3"/>
    <w:rsid w:val="004E41FD"/>
    <w:rsid w:val="004E4B07"/>
    <w:rsid w:val="004E4B23"/>
    <w:rsid w:val="004E7EC1"/>
    <w:rsid w:val="004E7F63"/>
    <w:rsid w:val="004F5D3B"/>
    <w:rsid w:val="004F611C"/>
    <w:rsid w:val="00501D60"/>
    <w:rsid w:val="00504966"/>
    <w:rsid w:val="005068FA"/>
    <w:rsid w:val="0050699A"/>
    <w:rsid w:val="0051565D"/>
    <w:rsid w:val="00515945"/>
    <w:rsid w:val="0051597C"/>
    <w:rsid w:val="00515B3F"/>
    <w:rsid w:val="0052237A"/>
    <w:rsid w:val="0053437D"/>
    <w:rsid w:val="0053546C"/>
    <w:rsid w:val="00546051"/>
    <w:rsid w:val="00551756"/>
    <w:rsid w:val="0056016A"/>
    <w:rsid w:val="00560EE1"/>
    <w:rsid w:val="005639A0"/>
    <w:rsid w:val="0056496E"/>
    <w:rsid w:val="00571F84"/>
    <w:rsid w:val="00576663"/>
    <w:rsid w:val="00585FE9"/>
    <w:rsid w:val="00586AEE"/>
    <w:rsid w:val="00587451"/>
    <w:rsid w:val="005B1CBB"/>
    <w:rsid w:val="005C11AA"/>
    <w:rsid w:val="005C1EC8"/>
    <w:rsid w:val="005C482E"/>
    <w:rsid w:val="005C7DA7"/>
    <w:rsid w:val="005D71C6"/>
    <w:rsid w:val="005E0BCC"/>
    <w:rsid w:val="005E2F29"/>
    <w:rsid w:val="005E50E9"/>
    <w:rsid w:val="005E6224"/>
    <w:rsid w:val="005F13DB"/>
    <w:rsid w:val="005F166E"/>
    <w:rsid w:val="00602E6D"/>
    <w:rsid w:val="006159A7"/>
    <w:rsid w:val="00616AEF"/>
    <w:rsid w:val="006277A9"/>
    <w:rsid w:val="00632FB9"/>
    <w:rsid w:val="0064563A"/>
    <w:rsid w:val="00650125"/>
    <w:rsid w:val="00651B4B"/>
    <w:rsid w:val="006542B8"/>
    <w:rsid w:val="0066329E"/>
    <w:rsid w:val="00672F51"/>
    <w:rsid w:val="00690BB5"/>
    <w:rsid w:val="00695343"/>
    <w:rsid w:val="006A268B"/>
    <w:rsid w:val="006A2ED7"/>
    <w:rsid w:val="006A312E"/>
    <w:rsid w:val="006A6F73"/>
    <w:rsid w:val="006B1B64"/>
    <w:rsid w:val="006C309D"/>
    <w:rsid w:val="006F2CCD"/>
    <w:rsid w:val="006F4B35"/>
    <w:rsid w:val="006F5473"/>
    <w:rsid w:val="006F79D2"/>
    <w:rsid w:val="0070245C"/>
    <w:rsid w:val="00704598"/>
    <w:rsid w:val="00705007"/>
    <w:rsid w:val="00713AF4"/>
    <w:rsid w:val="007167DD"/>
    <w:rsid w:val="00727485"/>
    <w:rsid w:val="00734F53"/>
    <w:rsid w:val="00751709"/>
    <w:rsid w:val="00751B99"/>
    <w:rsid w:val="00752A66"/>
    <w:rsid w:val="007565A1"/>
    <w:rsid w:val="0076127F"/>
    <w:rsid w:val="00795391"/>
    <w:rsid w:val="007A72AD"/>
    <w:rsid w:val="007C06CE"/>
    <w:rsid w:val="007C57CA"/>
    <w:rsid w:val="007C738A"/>
    <w:rsid w:val="007D17E6"/>
    <w:rsid w:val="007D29DD"/>
    <w:rsid w:val="007D5781"/>
    <w:rsid w:val="007E3AA2"/>
    <w:rsid w:val="007E79AF"/>
    <w:rsid w:val="007F7091"/>
    <w:rsid w:val="00801ADA"/>
    <w:rsid w:val="00814500"/>
    <w:rsid w:val="00822D61"/>
    <w:rsid w:val="00822E3E"/>
    <w:rsid w:val="00827401"/>
    <w:rsid w:val="008367B0"/>
    <w:rsid w:val="008368F8"/>
    <w:rsid w:val="008407E6"/>
    <w:rsid w:val="0084738B"/>
    <w:rsid w:val="00851813"/>
    <w:rsid w:val="00851D7E"/>
    <w:rsid w:val="00866A93"/>
    <w:rsid w:val="00876726"/>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1BF8"/>
    <w:rsid w:val="00944153"/>
    <w:rsid w:val="009443F5"/>
    <w:rsid w:val="00950F6C"/>
    <w:rsid w:val="00952B79"/>
    <w:rsid w:val="0095332B"/>
    <w:rsid w:val="00966CA8"/>
    <w:rsid w:val="009740F1"/>
    <w:rsid w:val="00975177"/>
    <w:rsid w:val="009A2F43"/>
    <w:rsid w:val="009A6A9B"/>
    <w:rsid w:val="009B080F"/>
    <w:rsid w:val="009C22E3"/>
    <w:rsid w:val="009C3D87"/>
    <w:rsid w:val="009C6A92"/>
    <w:rsid w:val="009D0AD5"/>
    <w:rsid w:val="009D68D0"/>
    <w:rsid w:val="009F0B3B"/>
    <w:rsid w:val="00A04E5E"/>
    <w:rsid w:val="00A05B23"/>
    <w:rsid w:val="00A13AB2"/>
    <w:rsid w:val="00A14144"/>
    <w:rsid w:val="00A14DE6"/>
    <w:rsid w:val="00A227A8"/>
    <w:rsid w:val="00A23942"/>
    <w:rsid w:val="00A25DF5"/>
    <w:rsid w:val="00A47673"/>
    <w:rsid w:val="00A60CA1"/>
    <w:rsid w:val="00A61350"/>
    <w:rsid w:val="00A616EC"/>
    <w:rsid w:val="00A635FF"/>
    <w:rsid w:val="00A7015A"/>
    <w:rsid w:val="00A90D11"/>
    <w:rsid w:val="00A91402"/>
    <w:rsid w:val="00A93AE9"/>
    <w:rsid w:val="00A95B2F"/>
    <w:rsid w:val="00A95F94"/>
    <w:rsid w:val="00A9654B"/>
    <w:rsid w:val="00AA01CE"/>
    <w:rsid w:val="00AA2C8E"/>
    <w:rsid w:val="00AC023F"/>
    <w:rsid w:val="00AE114A"/>
    <w:rsid w:val="00AE164F"/>
    <w:rsid w:val="00AE6713"/>
    <w:rsid w:val="00AF172D"/>
    <w:rsid w:val="00AF6033"/>
    <w:rsid w:val="00B02433"/>
    <w:rsid w:val="00B0608D"/>
    <w:rsid w:val="00B10726"/>
    <w:rsid w:val="00B17258"/>
    <w:rsid w:val="00B20BA1"/>
    <w:rsid w:val="00B21F9A"/>
    <w:rsid w:val="00B44602"/>
    <w:rsid w:val="00B4726F"/>
    <w:rsid w:val="00B62171"/>
    <w:rsid w:val="00B66605"/>
    <w:rsid w:val="00B70FA3"/>
    <w:rsid w:val="00B72470"/>
    <w:rsid w:val="00B86F82"/>
    <w:rsid w:val="00BB61CF"/>
    <w:rsid w:val="00BC6FFC"/>
    <w:rsid w:val="00BD0883"/>
    <w:rsid w:val="00BD2EDB"/>
    <w:rsid w:val="00BD715B"/>
    <w:rsid w:val="00BE32EF"/>
    <w:rsid w:val="00BE541C"/>
    <w:rsid w:val="00BE591A"/>
    <w:rsid w:val="00BE75E5"/>
    <w:rsid w:val="00C02719"/>
    <w:rsid w:val="00C04C5C"/>
    <w:rsid w:val="00C06C72"/>
    <w:rsid w:val="00C13214"/>
    <w:rsid w:val="00C136BA"/>
    <w:rsid w:val="00C17006"/>
    <w:rsid w:val="00C20662"/>
    <w:rsid w:val="00C30841"/>
    <w:rsid w:val="00C3090F"/>
    <w:rsid w:val="00C31440"/>
    <w:rsid w:val="00C346A1"/>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C2364"/>
    <w:rsid w:val="00CC4CC8"/>
    <w:rsid w:val="00CD2ED8"/>
    <w:rsid w:val="00CD3F3C"/>
    <w:rsid w:val="00CE2C2D"/>
    <w:rsid w:val="00CE6A82"/>
    <w:rsid w:val="00CF410E"/>
    <w:rsid w:val="00D17F5E"/>
    <w:rsid w:val="00D20A93"/>
    <w:rsid w:val="00D27B44"/>
    <w:rsid w:val="00D336C8"/>
    <w:rsid w:val="00D35ED3"/>
    <w:rsid w:val="00D4320C"/>
    <w:rsid w:val="00D55A82"/>
    <w:rsid w:val="00D60C38"/>
    <w:rsid w:val="00D61B25"/>
    <w:rsid w:val="00D61F9D"/>
    <w:rsid w:val="00D8184D"/>
    <w:rsid w:val="00D83B64"/>
    <w:rsid w:val="00D85267"/>
    <w:rsid w:val="00DE51AA"/>
    <w:rsid w:val="00E172EB"/>
    <w:rsid w:val="00E25F7C"/>
    <w:rsid w:val="00E34461"/>
    <w:rsid w:val="00E40F5D"/>
    <w:rsid w:val="00E44EDB"/>
    <w:rsid w:val="00E52726"/>
    <w:rsid w:val="00E61C9B"/>
    <w:rsid w:val="00E7307D"/>
    <w:rsid w:val="00E97E07"/>
    <w:rsid w:val="00EB6BFA"/>
    <w:rsid w:val="00ED46CD"/>
    <w:rsid w:val="00ED5806"/>
    <w:rsid w:val="00EE3A2F"/>
    <w:rsid w:val="00EE7440"/>
    <w:rsid w:val="00EE7DB7"/>
    <w:rsid w:val="00F01C3E"/>
    <w:rsid w:val="00F124EC"/>
    <w:rsid w:val="00F13B16"/>
    <w:rsid w:val="00F221BE"/>
    <w:rsid w:val="00F22CA5"/>
    <w:rsid w:val="00F2777F"/>
    <w:rsid w:val="00F318FB"/>
    <w:rsid w:val="00F45C83"/>
    <w:rsid w:val="00F54445"/>
    <w:rsid w:val="00F66868"/>
    <w:rsid w:val="00F7361B"/>
    <w:rsid w:val="00F738FA"/>
    <w:rsid w:val="00F77FFB"/>
    <w:rsid w:val="00F8496F"/>
    <w:rsid w:val="00F87A27"/>
    <w:rsid w:val="00FA1020"/>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0F74DC-1658-4798-86BC-7E98F4E83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C63B3"/>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4C63B3"/>
    <w:pPr>
      <w:ind w:left="720"/>
      <w:contextualSpacing/>
    </w:pPr>
  </w:style>
  <w:style w:type="table" w:styleId="TableGrid">
    <w:name w:val="Table Grid"/>
    <w:basedOn w:val="TableNormal"/>
    <w:uiPriority w:val="39"/>
    <w:rsid w:val="004C63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468</Words>
  <Characters>2673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2017-10-19T15:31:00Z</dcterms:created>
  <dcterms:modified xsi:type="dcterms:W3CDTF">2017-10-19T15:36:00Z</dcterms:modified>
</cp:coreProperties>
</file>