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sdt>
      <w:sdtPr>
        <w:id w:val="-1932645611"/>
        <w:docPartObj>
          <w:docPartGallery w:val="Cover Pages"/>
          <w:docPartUnique/>
        </w:docPartObj>
      </w:sdtPr>
      <w:sdtEndPr/>
      <w:sdtContent>
        <w:p w14:paraId="1FBA3F15" w14:textId="77777777" w:rsidR="00877946" w:rsidRDefault="00877946">
          <w:r>
            <w:rPr>
              <w:noProof/>
            </w:rPr>
            <mc:AlternateContent>
              <mc:Choice Requires="wps">
                <w:drawing>
                  <wp:anchor distT="0" distB="0" distL="114300" distR="114300" simplePos="0" relativeHeight="251658240" behindDoc="0" locked="0" layoutInCell="1" allowOverlap="1" wp14:anchorId="0C10030B" wp14:editId="5D51866D">
                    <wp:simplePos x="0" y="0"/>
                    <wp:positionH relativeFrom="margin">
                      <wp:posOffset>5076825</wp:posOffset>
                    </wp:positionH>
                    <wp:positionV relativeFrom="page">
                      <wp:posOffset>247650</wp:posOffset>
                    </wp:positionV>
                    <wp:extent cx="650875" cy="987425"/>
                    <wp:effectExtent l="0" t="0" r="0" b="0"/>
                    <wp:wrapNone/>
                    <wp:docPr id="132" name="Rectangle 132"/>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wps:cNvSpPr>
                          <wps:spPr>
                            <a:xfrm>
                              <a:off x="0" y="0"/>
                              <a:ext cx="650875" cy="987425"/>
                            </a:xfrm>
                            <a:prstGeom prst="rect">
                              <a:avLst/>
                            </a:prstGeom>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sz w:val="24"/>
                                    <w:szCs w:val="24"/>
                                  </w:rPr>
                                  <w:alias w:val="Year"/>
                                  <w:tag w:val=""/>
                                  <w:id w:val="-785116381"/>
                                  <w:dataBinding w:prefixMappings="xmlns:ns0='http://schemas.microsoft.com/office/2006/coverPageProps' " w:xpath="/ns0:CoverPageProperties[1]/ns0:PublishDate[1]" w:storeItemID="{55AF091B-3C7A-41E3-B477-F2FDAA23CFDA}"/>
                                  <w:date>
                                    <w:dateFormat w:val="yyyy"/>
                                    <w:lid w:val="en-US"/>
                                    <w:storeMappedDataAs w:val="dateTime"/>
                                    <w:calendar w:val="gregorian"/>
                                  </w:date>
                                </w:sdtPr>
                                <w:sdtEndPr/>
                                <w:sdtContent>
                                  <w:p w14:paraId="6EB5C15F" w14:textId="77777777" w:rsidR="00877946" w:rsidRDefault="00877946">
                                    <w:pPr>
                                      <w:pStyle w:val="NoSpacing"/>
                                      <w:jc w:val="right"/>
                                      <w:rPr>
                                        <w:color w:val="FFFFFF" w:themeColor="background1"/>
                                        <w:sz w:val="24"/>
                                        <w:szCs w:val="24"/>
                                      </w:rPr>
                                    </w:pPr>
                                    <w:r>
                                      <w:rPr>
                                        <w:color w:val="FFFFFF" w:themeColor="background1"/>
                                        <w:sz w:val="24"/>
                                        <w:szCs w:val="24"/>
                                      </w:rPr>
                                      <w:t>COHORT 1 GROUP 2</w:t>
                                    </w:r>
                                  </w:p>
                                </w:sdtContent>
                              </w:sdt>
                            </w:txbxContent>
                          </wps:txbx>
                          <wps:bodyPr rot="0" spcFirstLastPara="0" vertOverflow="overflow" horzOverflow="overflow" vert="horz" wrap="square" lIns="45720" tIns="45720" rIns="45720" bIns="45720" numCol="1" spcCol="0" rtlCol="0" fromWordArt="0" anchor="b" anchorCtr="0" forceAA="0" compatLnSpc="1">
                            <a:prstTxWarp prst="textNoShape">
                              <a:avLst/>
                            </a:prstTxWarp>
                            <a:noAutofit/>
                          </wps:bodyPr>
                        </wps:wsp>
                      </a:graphicData>
                    </a:graphic>
                    <wp14:sizeRelH relativeFrom="page">
                      <wp14:pctWidth>0</wp14:pctWidth>
                    </wp14:sizeRelH>
                    <wp14:sizeRelV relativeFrom="page">
                      <wp14:pctHeight>9800</wp14:pctHeight>
                    </wp14:sizeRelV>
                  </wp:anchor>
                </w:drawing>
              </mc:Choice>
              <mc:Fallback>
                <w:pict>
                  <v:rect w14:anchorId="0C10030B" id="Rectangle 132" o:spid="_x0000_s1026" style="position:absolute;margin-left:399.75pt;margin-top:19.5pt;width:51.25pt;height:77.75pt;z-index:251658240;visibility:visible;mso-wrap-style:square;mso-width-percent:0;mso-height-percent:98;mso-wrap-distance-left:9pt;mso-wrap-distance-top:0;mso-wrap-distance-right:9pt;mso-wrap-distance-bottom:0;mso-position-horizontal:absolute;mso-position-horizontal-relative:margin;mso-position-vertical:absolute;mso-position-vertical-relative:page;mso-width-percent:0;mso-height-percent:98;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" fillcolor="#4472c4 [3204]" stroked="f" strokeweight="1pt">
                    <o:lock v:ext="edit" aspectratio="t"/>
                    <v:textbox inset="3.6pt,,3.6pt">
                      <w:txbxContent>
                        <w:sdt>
                          <w:sdtPr>
                            <w:rPr>
                              <w:color w:val="FFFFFF" w:themeColor="background1"/>
                              <w:sz w:val="24"/>
                              <w:szCs w:val="24"/>
                            </w:rPr>
                            <w:alias w:val="Year"/>
                            <w:tag w:val=""/>
                            <w:id w:val="-785116381"/>
                            <w:dataBinding w:prefixMappings="xmlns:ns0='http://schemas.microsoft.com/office/2006/coverPageProps' " w:xpath="/ns0:CoverPageProperties[1]/ns0:PublishDate[1]" w:storeItemID="{55AF091B-3C7A-41E3-B477-F2FDAA23CFDA}"/>
                            <w:date>
                              <w:dateFormat w:val="yyyy"/>
                              <w:lid w:val="en-US"/>
                              <w:storeMappedDataAs w:val="dateTime"/>
                              <w:calendar w:val="gregorian"/>
                            </w:date>
                          </w:sdtPr>
                          <w:sdtEndPr/>
                          <w:sdtContent>
                            <w:p w14:paraId="6EB5C15F" w14:textId="77777777" w:rsidR="00877946" w:rsidRDefault="00877946">
                              <w:pPr>
                                <w:pStyle w:val="NoSpacing"/>
                                <w:jc w:val="right"/>
                                <w:rPr>
                                  <w:color w:val="FFFFFF" w:themeColor="background1"/>
                                  <w:sz w:val="24"/>
                                  <w:szCs w:val="24"/>
                                </w:rPr>
                              </w:pPr>
                              <w:r>
                                <w:rPr>
                                  <w:color w:val="FFFFFF" w:themeColor="background1"/>
                                  <w:sz w:val="24"/>
                                  <w:szCs w:val="24"/>
                                </w:rPr>
                                <w:t>COHORT 1 GROUP 2</w:t>
                              </w:r>
                            </w:p>
                          </w:sdtContent>
                        </w:sdt>
                      </w:txbxContent>
                    </v:textbox>
                    <w10:wrap anchorx="margin" anchory="page"/>
                  </v:rect>
                </w:pict>
              </mc:Fallback>
            </mc:AlternateContent>
          </w:r>
        </w:p>
        <w:p w14:paraId="4712BBCE" w14:textId="77777777" w:rsidR="00877946" w:rsidRDefault="00877946">
          <w:r>
            <w:rPr>
              <w:noProof/>
            </w:rPr>
            <mc:AlternateContent>
              <mc:Choice Requires="wps">
                <w:drawing>
                  <wp:anchor distT="0" distB="0" distL="182880" distR="182880" simplePos="0" relativeHeight="251658241" behindDoc="0" locked="0" layoutInCell="1" allowOverlap="1" wp14:anchorId="1B9EDDBD" wp14:editId="38AD62D8">
                    <wp:simplePos x="0" y="0"/>
                    <mc:AlternateContent>
                      <mc:Choice Requires="wp14">
                        <wp:positionH relativeFrom="margin">
                          <wp14:pctPosHOffset>7700</wp14:pctPosHOffset>
                        </wp:positionH>
                      </mc:Choice>
                      <mc:Fallback>
                        <wp:positionH relativeFrom="page">
                          <wp:posOffset>1355725</wp:posOffset>
                        </wp:positionH>
                      </mc:Fallback>
                    </mc:AlternateContent>
                    <mc:AlternateContent>
                      <mc:Choice Requires="wp14">
                        <wp:positionV relativeFrom="page">
                          <wp14:pctPosVOffset>54000</wp14:pctPosVOffset>
                        </wp:positionV>
                      </mc:Choice>
                      <mc:Fallback>
                        <wp:positionV relativeFrom="page">
                          <wp:posOffset>5773420</wp:posOffset>
                        </wp:positionV>
                      </mc:Fallback>
                    </mc:AlternateContent>
                    <wp:extent cx="4686300" cy="6720840"/>
                    <wp:effectExtent l="0" t="0" r="10160" b="3810"/>
                    <wp:wrapSquare wrapText="bothSides"/>
                    <wp:docPr id="131" name="Text Box 131"/>
                    <wp:cNvGraphicFramePr/>
                    <a:graphic xmlns:a="http://schemas.openxmlformats.org/drawingml/2006/main">
                      <a:graphicData uri="http://schemas.microsoft.com/office/word/2010/wordprocessingShape">
                        <wps:wsp>
                          <wps:cNvSpPr txBox="1"/>
                          <wps:spPr>
                            <a:xfrm>
                              <a:off x="0" y="0"/>
                              <a:ext cx="4686300" cy="672084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18A2849D" w14:textId="77777777" w:rsidR="00877946" w:rsidRDefault="002C6A16">
                                <w:pPr>
                                  <w:pStyle w:val="NoSpacing"/>
                                  <w:spacing w:before="40" w:after="560" w:line="216" w:lineRule="auto"/>
                                  <w:rPr>
                                    <w:color w:val="4472C4" w:themeColor="accent1"/>
                                    <w:sz w:val="72"/>
                                    <w:szCs w:val="72"/>
                                  </w:rPr>
                                </w:pPr>
                                <w:sdt>
                                  <w:sdtPr>
                                    <w:rPr>
                                      <w:color w:val="4472C4" w:themeColor="accent1"/>
                                      <w:sz w:val="72"/>
                                      <w:szCs w:val="72"/>
                                    </w:rPr>
                                    <w:alias w:val="Title"/>
                                    <w:tag w:val=""/>
                                    <w:id w:val="151731938"/>
                                    <w:dataBinding w:prefixMappings="xmlns:ns0='http://purl.org/dc/elements/1.1/' xmlns:ns1='http://schemas.openxmlformats.org/package/2006/metadata/core-properties' " w:xpath="/ns1:coreProperties[1]/ns0:title[1]" w:storeItemID="{6C3C8BC8-F283-45AE-878A-BAB7291924A1}"/>
                                    <w:text/>
                                  </w:sdtPr>
                                  <w:sdtEndPr/>
                                  <w:sdtContent>
                                    <w:r w:rsidR="00877946">
                                      <w:rPr>
                                        <w:color w:val="4472C4" w:themeColor="accent1"/>
                                        <w:sz w:val="72"/>
                                        <w:szCs w:val="72"/>
                                      </w:rPr>
                                      <w:t>DEVELOPING RELATIONSHIPS AND WORKPLACE ACHIEVEMENTS</w:t>
                                    </w:r>
                                  </w:sdtContent>
                                </w:sdt>
                              </w:p>
                              <w:sdt>
                                <w:sdtPr>
                                  <w:rPr>
                                    <w:caps/>
                                    <w:color w:val="1F4E79" w:themeColor="accent5" w:themeShade="80"/>
                                    <w:sz w:val="28"/>
                                    <w:szCs w:val="28"/>
                                  </w:rPr>
                                  <w:alias w:val="Subtitle"/>
                                  <w:tag w:val=""/>
                                  <w:id w:val="-2090151685"/>
                                  <w:dataBinding w:prefixMappings="xmlns:ns0='http://purl.org/dc/elements/1.1/' xmlns:ns1='http://schemas.openxmlformats.org/package/2006/metadata/core-properties' " w:xpath="/ns1:coreProperties[1]/ns0:subject[1]" w:storeItemID="{6C3C8BC8-F283-45AE-878A-BAB7291924A1}"/>
                                  <w:text/>
                                </w:sdtPr>
                                <w:sdtEndPr/>
                                <w:sdtContent>
                                  <w:p w14:paraId="2DC64152" w14:textId="77777777" w:rsidR="00877946" w:rsidRDefault="00877946">
                                    <w:pPr>
                                      <w:pStyle w:val="NoSpacing"/>
                                      <w:spacing w:before="40" w:after="40"/>
                                      <w:rPr>
                                        <w:caps/>
                                        <w:color w:val="1F4E79" w:themeColor="accent5" w:themeShade="80"/>
                                        <w:sz w:val="28"/>
                                        <w:szCs w:val="28"/>
                                      </w:rPr>
                                    </w:pPr>
                                    <w:r>
                                      <w:rPr>
                                        <w:caps/>
                                        <w:color w:val="1F4E79" w:themeColor="accent5" w:themeShade="80"/>
                                        <w:sz w:val="28"/>
                                        <w:szCs w:val="28"/>
                                      </w:rPr>
                                      <w:t>BMSK5002</w:t>
                                    </w:r>
                                  </w:p>
                                </w:sdtContent>
                              </w:sdt>
                              <w:sdt>
                                <w:sdtPr>
                                  <w:rPr>
                                    <w:caps/>
                                    <w:color w:val="5B9BD5" w:themeColor="accent5"/>
                                    <w:sz w:val="24"/>
                                    <w:szCs w:val="24"/>
                                  </w:rPr>
                                  <w:alias w:val="Author"/>
                                  <w:tag w:val=""/>
                                  <w:id w:val="-1536112409"/>
                                  <w:dataBinding w:prefixMappings="xmlns:ns0='http://purl.org/dc/elements/1.1/' xmlns:ns1='http://schemas.openxmlformats.org/package/2006/metadata/core-properties' " w:xpath="/ns1:coreProperties[1]/ns0:creator[1]" w:storeItemID="{6C3C8BC8-F283-45AE-878A-BAB7291924A1}"/>
                                  <w:text/>
                                </w:sdtPr>
                                <w:sdtEndPr/>
                                <w:sdtContent>
                                  <w:p w14:paraId="29C4A8CD" w14:textId="77777777" w:rsidR="00877946" w:rsidRDefault="00877946">
                                    <w:pPr>
                                      <w:pStyle w:val="NoSpacing"/>
                                      <w:spacing w:before="80" w:after="40"/>
                                      <w:rPr>
                                        <w:caps/>
                                        <w:color w:val="5B9BD5" w:themeColor="accent5"/>
                                        <w:sz w:val="24"/>
                                        <w:szCs w:val="24"/>
                                      </w:rPr>
                                    </w:pPr>
                                    <w:r>
                                      <w:rPr>
                                        <w:caps/>
                                        <w:color w:val="5B9BD5" w:themeColor="accent5"/>
                                        <w:sz w:val="24"/>
                                        <w:szCs w:val="24"/>
                                      </w:rPr>
                                      <w:t>JUNAYED AHMED (1709372) | LECTURER: ABDULLAH MAMUN</w:t>
                                    </w:r>
                                  </w:p>
                                </w:sdtContent>
                              </w:sdt>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margin">
                      <wp14:pctWidth>79000</wp14:pctWidth>
                    </wp14:sizeRelH>
                    <wp14:sizeRelV relativeFrom="page">
                      <wp14:pctHeight>35000</wp14:pctHeight>
                    </wp14:sizeRelV>
                  </wp:anchor>
                </w:drawing>
              </mc:Choice>
              <mc:Fallback>
                <w:pict>
                  <v:shapetype w14:anchorId="1B9EDDBD" id="_x0000_t202" coordsize="21600,21600" o:spt="202" path="m,l,21600r21600,l21600,xe">
                    <v:stroke joinstyle="miter"/>
                    <v:path gradientshapeok="t" o:connecttype="rect"/>
                  </v:shapetype>
                  <v:shape id="Text Box 131" o:spid="_x0000_s1027" type="#_x0000_t202" style="position:absolute;margin-left:0;margin-top:0;width:369pt;height:529.2pt;z-index:251658241;visibility:visible;mso-wrap-style:square;mso-width-percent:790;mso-height-percent:350;mso-left-percent:77;mso-top-percent:540;mso-wrap-distance-left:14.4pt;mso-wrap-distance-top:0;mso-wrap-distance-right:14.4pt;mso-wrap-distance-bottom:0;mso-position-horizontal-relative:margin;mso-position-vertical-relative:page;mso-width-percent:790;mso-height-percent:350;mso-left-percent:77;mso-top-percent:540;mso-width-relative:margin;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" filled="f" stroked="f" strokeweight=".5pt">
                    <v:textbox style="mso-fit-shape-to-text:t" inset="0,0,0,0">
                      <w:txbxContent>
                        <w:p w14:paraId="18A2849D" w14:textId="77777777" w:rsidR="00877946" w:rsidRDefault="002C6A16">
                          <w:pPr>
                            <w:pStyle w:val="NoSpacing"/>
                            <w:spacing w:before="40" w:after="560" w:line="216" w:lineRule="auto"/>
                            <w:rPr>
                              <w:color w:val="4472C4" w:themeColor="accent1"/>
                              <w:sz w:val="72"/>
                              <w:szCs w:val="72"/>
                            </w:rPr>
                          </w:pPr>
                          <w:sdt>
                            <w:sdtPr>
                              <w:rPr>
                                <w:color w:val="4472C4" w:themeColor="accent1"/>
                                <w:sz w:val="72"/>
                                <w:szCs w:val="72"/>
                              </w:rPr>
                              <w:alias w:val="Title"/>
                              <w:tag w:val=""/>
                              <w:id w:val="151731938"/>
                              <w:dataBinding w:prefixMappings="xmlns:ns0='http://purl.org/dc/elements/1.1/' xmlns:ns1='http://schemas.openxmlformats.org/package/2006/metadata/core-properties' " w:xpath="/ns1:coreProperties[1]/ns0:title[1]" w:storeItemID="{6C3C8BC8-F283-45AE-878A-BAB7291924A1}"/>
                              <w:text/>
                            </w:sdtPr>
                            <w:sdtEndPr/>
                            <w:sdtContent>
                              <w:r w:rsidR="00877946">
                                <w:rPr>
                                  <w:color w:val="4472C4" w:themeColor="accent1"/>
                                  <w:sz w:val="72"/>
                                  <w:szCs w:val="72"/>
                                </w:rPr>
                                <w:t>DEVELOPING RELATIONSHIPS AND WORKPLACE ACHIEVEMENTS</w:t>
                              </w:r>
                            </w:sdtContent>
                          </w:sdt>
                        </w:p>
                        <w:sdt>
                          <w:sdtPr>
                            <w:rPr>
                              <w:caps/>
                              <w:color w:val="1F4E79" w:themeColor="accent5" w:themeShade="80"/>
                              <w:sz w:val="28"/>
                              <w:szCs w:val="28"/>
                            </w:rPr>
                            <w:alias w:val="Subtitle"/>
                            <w:tag w:val=""/>
                            <w:id w:val="-2090151685"/>
                            <w:dataBinding w:prefixMappings="xmlns:ns0='http://purl.org/dc/elements/1.1/' xmlns:ns1='http://schemas.openxmlformats.org/package/2006/metadata/core-properties' " w:xpath="/ns1:coreProperties[1]/ns0:subject[1]" w:storeItemID="{6C3C8BC8-F283-45AE-878A-BAB7291924A1}"/>
                            <w:text/>
                          </w:sdtPr>
                          <w:sdtEndPr/>
                          <w:sdtContent>
                            <w:p w14:paraId="2DC64152" w14:textId="77777777" w:rsidR="00877946" w:rsidRDefault="00877946">
                              <w:pPr>
                                <w:pStyle w:val="NoSpacing"/>
                                <w:spacing w:before="40" w:after="40"/>
                                <w:rPr>
                                  <w:caps/>
                                  <w:color w:val="1F4E79" w:themeColor="accent5" w:themeShade="80"/>
                                  <w:sz w:val="28"/>
                                  <w:szCs w:val="28"/>
                                </w:rPr>
                              </w:pPr>
                              <w:r>
                                <w:rPr>
                                  <w:caps/>
                                  <w:color w:val="1F4E79" w:themeColor="accent5" w:themeShade="80"/>
                                  <w:sz w:val="28"/>
                                  <w:szCs w:val="28"/>
                                </w:rPr>
                                <w:t>BMSK5002</w:t>
                              </w:r>
                            </w:p>
                          </w:sdtContent>
                        </w:sdt>
                        <w:sdt>
                          <w:sdtPr>
                            <w:rPr>
                              <w:caps/>
                              <w:color w:val="5B9BD5" w:themeColor="accent5"/>
                              <w:sz w:val="24"/>
                              <w:szCs w:val="24"/>
                            </w:rPr>
                            <w:alias w:val="Author"/>
                            <w:tag w:val=""/>
                            <w:id w:val="-1536112409"/>
                            <w:dataBinding w:prefixMappings="xmlns:ns0='http://purl.org/dc/elements/1.1/' xmlns:ns1='http://schemas.openxmlformats.org/package/2006/metadata/core-properties' " w:xpath="/ns1:coreProperties[1]/ns0:creator[1]" w:storeItemID="{6C3C8BC8-F283-45AE-878A-BAB7291924A1}"/>
                            <w:text/>
                          </w:sdtPr>
                          <w:sdtEndPr/>
                          <w:sdtContent>
                            <w:p w14:paraId="29C4A8CD" w14:textId="77777777" w:rsidR="00877946" w:rsidRDefault="00877946">
                              <w:pPr>
                                <w:pStyle w:val="NoSpacing"/>
                                <w:spacing w:before="80" w:after="40"/>
                                <w:rPr>
                                  <w:caps/>
                                  <w:color w:val="5B9BD5" w:themeColor="accent5"/>
                                  <w:sz w:val="24"/>
                                  <w:szCs w:val="24"/>
                                </w:rPr>
                              </w:pPr>
                              <w:r>
                                <w:rPr>
                                  <w:caps/>
                                  <w:color w:val="5B9BD5" w:themeColor="accent5"/>
                                  <w:sz w:val="24"/>
                                  <w:szCs w:val="24"/>
                                </w:rPr>
                                <w:t>JUNAYED AHMED (1709372) | LECTURER: ABDULLAH MAMUN</w:t>
                              </w:r>
                            </w:p>
                          </w:sdtContent>
                        </w:sdt>
                      </w:txbxContent>
                    </v:textbox>
                    <w10:wrap type="square" anchorx="margin" anchory="page"/>
                  </v:shape>
                </w:pict>
              </mc:Fallback>
            </mc:AlternateContent>
          </w:r>
          <w:r>
            <w:br w:type="page"/>
          </w:r>
        </w:p>
      </w:sdtContent>
    </w:sdt>
    <w:sdt>
      <w:sdtPr>
        <w:rPr>
          <w:rFonts w:asciiTheme="minorHAnsi" w:eastAsiaTheme="minorHAnsi" w:hAnsiTheme="minorHAnsi" w:cstheme="minorBidi"/>
          <w:color w:val="auto"/>
          <w:sz w:val="22"/>
          <w:szCs w:val="22"/>
          <w:lang w:val="en-GB"/>
        </w:rPr>
        <w:id w:val="1669982707"/>
        <w:docPartObj>
          <w:docPartGallery w:val="Table of Contents"/>
          <w:docPartUnique/>
        </w:docPartObj>
      </w:sdtPr>
      <w:sdtEndPr>
        <w:rPr>
          <w:b/>
          <w:bCs/>
          <w:noProof/>
        </w:rPr>
      </w:sdtEndPr>
      <w:sdtContent>
        <w:p w14:paraId="34BBAA00" w14:textId="77777777" w:rsidR="00877946" w:rsidRDefault="00877946">
          <w:pPr>
            <w:pStyle w:val="TOCHeading"/>
          </w:pPr>
          <w:r>
            <w:t>Contents</w:t>
          </w:r>
        </w:p>
        <w:p w14:paraId="125B2488" w14:textId="21C2F857" w:rsidR="00BB664C" w:rsidRDefault="00877946">
          <w:pPr>
            <w:pStyle w:val="TOC1"/>
            <w:tabs>
              <w:tab w:val="right" w:leader="dot" w:pos="9016"/>
            </w:tabs>
            <w:rPr>
              <w:rFonts w:eastAsiaTheme="minorEastAsia"/>
              <w:noProof/>
              <w:lang w:eastAsia="en-GB"/>
            </w:rPr>
          </w:pPr>
          <w:r>
            <w:fldChar w:fldCharType="begin"/>
          </w:r>
          <w:r>
            <w:instrText xml:space="preserve"> TOC \o "1-3" \h \z \u </w:instrText>
          </w:r>
          <w:r>
            <w:fldChar w:fldCharType="separate"/>
          </w:r>
          <w:hyperlink w:anchor="_Toc16285388" w:history="1">
            <w:r w:rsidR="00BB664C" w:rsidRPr="00846FA3">
              <w:rPr>
                <w:rStyle w:val="Hyperlink"/>
                <w:noProof/>
              </w:rPr>
              <w:t>Introduction</w:t>
            </w:r>
            <w:r w:rsidR="00BB664C">
              <w:rPr>
                <w:noProof/>
                <w:webHidden/>
              </w:rPr>
              <w:tab/>
            </w:r>
            <w:r w:rsidR="00BB664C">
              <w:rPr>
                <w:noProof/>
                <w:webHidden/>
              </w:rPr>
              <w:fldChar w:fldCharType="begin"/>
            </w:r>
            <w:r w:rsidR="00BB664C">
              <w:rPr>
                <w:noProof/>
                <w:webHidden/>
              </w:rPr>
              <w:instrText xml:space="preserve"> PAGEREF _Toc16285388 \h </w:instrText>
            </w:r>
            <w:r w:rsidR="00BB664C">
              <w:rPr>
                <w:noProof/>
                <w:webHidden/>
              </w:rPr>
            </w:r>
            <w:r w:rsidR="00BB664C">
              <w:rPr>
                <w:noProof/>
                <w:webHidden/>
              </w:rPr>
              <w:fldChar w:fldCharType="separate"/>
            </w:r>
            <w:r w:rsidR="00BB664C">
              <w:rPr>
                <w:noProof/>
                <w:webHidden/>
              </w:rPr>
              <w:t>2</w:t>
            </w:r>
            <w:r w:rsidR="00BB664C">
              <w:rPr>
                <w:noProof/>
                <w:webHidden/>
              </w:rPr>
              <w:fldChar w:fldCharType="end"/>
            </w:r>
          </w:hyperlink>
        </w:p>
        <w:p w14:paraId="4D95401C" w14:textId="2C6C26C2" w:rsidR="00BB664C" w:rsidRDefault="00BB664C">
          <w:pPr>
            <w:pStyle w:val="TOC1"/>
            <w:tabs>
              <w:tab w:val="right" w:leader="dot" w:pos="9016"/>
            </w:tabs>
            <w:rPr>
              <w:rFonts w:eastAsiaTheme="minorEastAsia"/>
              <w:noProof/>
              <w:lang w:eastAsia="en-GB"/>
            </w:rPr>
          </w:pPr>
          <w:hyperlink w:anchor="_Toc16285389" w:history="1">
            <w:r w:rsidRPr="00846FA3">
              <w:rPr>
                <w:rStyle w:val="Hyperlink"/>
                <w:noProof/>
              </w:rPr>
              <w:t>WHAT IS THE VEHICLE AND HOW IS IT USED</w:t>
            </w:r>
            <w:r>
              <w:rPr>
                <w:noProof/>
                <w:webHidden/>
              </w:rPr>
              <w:tab/>
            </w:r>
            <w:r>
              <w:rPr>
                <w:noProof/>
                <w:webHidden/>
              </w:rPr>
              <w:fldChar w:fldCharType="begin"/>
            </w:r>
            <w:r>
              <w:rPr>
                <w:noProof/>
                <w:webHidden/>
              </w:rPr>
              <w:instrText xml:space="preserve"> PAGEREF _Toc16285389 \h </w:instrText>
            </w:r>
            <w:r>
              <w:rPr>
                <w:noProof/>
                <w:webHidden/>
              </w:rPr>
            </w:r>
            <w:r>
              <w:rPr>
                <w:noProof/>
                <w:webHidden/>
              </w:rPr>
              <w:fldChar w:fldCharType="separate"/>
            </w:r>
            <w:r>
              <w:rPr>
                <w:noProof/>
                <w:webHidden/>
              </w:rPr>
              <w:t>3</w:t>
            </w:r>
            <w:r>
              <w:rPr>
                <w:noProof/>
                <w:webHidden/>
              </w:rPr>
              <w:fldChar w:fldCharType="end"/>
            </w:r>
          </w:hyperlink>
        </w:p>
        <w:p w14:paraId="71C94FAE" w14:textId="55B54168" w:rsidR="00BB664C" w:rsidRDefault="00BB664C">
          <w:pPr>
            <w:pStyle w:val="TOC2"/>
            <w:tabs>
              <w:tab w:val="right" w:leader="dot" w:pos="9016"/>
            </w:tabs>
            <w:rPr>
              <w:rFonts w:eastAsiaTheme="minorEastAsia"/>
              <w:noProof/>
              <w:lang w:eastAsia="en-GB"/>
            </w:rPr>
          </w:pPr>
          <w:hyperlink w:anchor="_Toc16285390" w:history="1">
            <w:r w:rsidRPr="00846FA3">
              <w:rPr>
                <w:rStyle w:val="Hyperlink"/>
                <w:noProof/>
              </w:rPr>
              <w:t>Employee Engagement</w:t>
            </w:r>
            <w:r>
              <w:rPr>
                <w:noProof/>
                <w:webHidden/>
              </w:rPr>
              <w:tab/>
            </w:r>
            <w:r>
              <w:rPr>
                <w:noProof/>
                <w:webHidden/>
              </w:rPr>
              <w:fldChar w:fldCharType="begin"/>
            </w:r>
            <w:r>
              <w:rPr>
                <w:noProof/>
                <w:webHidden/>
              </w:rPr>
              <w:instrText xml:space="preserve"> PAGEREF _Toc16285390 \h </w:instrText>
            </w:r>
            <w:r>
              <w:rPr>
                <w:noProof/>
                <w:webHidden/>
              </w:rPr>
            </w:r>
            <w:r>
              <w:rPr>
                <w:noProof/>
                <w:webHidden/>
              </w:rPr>
              <w:fldChar w:fldCharType="separate"/>
            </w:r>
            <w:r>
              <w:rPr>
                <w:noProof/>
                <w:webHidden/>
              </w:rPr>
              <w:t>3</w:t>
            </w:r>
            <w:r>
              <w:rPr>
                <w:noProof/>
                <w:webHidden/>
              </w:rPr>
              <w:fldChar w:fldCharType="end"/>
            </w:r>
          </w:hyperlink>
        </w:p>
        <w:p w14:paraId="5302BA6D" w14:textId="4B7543C0" w:rsidR="00BB664C" w:rsidRDefault="00BB664C">
          <w:pPr>
            <w:pStyle w:val="TOC2"/>
            <w:tabs>
              <w:tab w:val="right" w:leader="dot" w:pos="9016"/>
            </w:tabs>
            <w:rPr>
              <w:rFonts w:eastAsiaTheme="minorEastAsia"/>
              <w:noProof/>
              <w:lang w:eastAsia="en-GB"/>
            </w:rPr>
          </w:pPr>
          <w:hyperlink w:anchor="_Toc16285391" w:history="1">
            <w:r w:rsidRPr="00846FA3">
              <w:rPr>
                <w:rStyle w:val="Hyperlink"/>
                <w:noProof/>
              </w:rPr>
              <w:t>Performance Management</w:t>
            </w:r>
            <w:r>
              <w:rPr>
                <w:noProof/>
                <w:webHidden/>
              </w:rPr>
              <w:tab/>
            </w:r>
            <w:r>
              <w:rPr>
                <w:noProof/>
                <w:webHidden/>
              </w:rPr>
              <w:fldChar w:fldCharType="begin"/>
            </w:r>
            <w:r>
              <w:rPr>
                <w:noProof/>
                <w:webHidden/>
              </w:rPr>
              <w:instrText xml:space="preserve"> PAGEREF _Toc16285391 \h </w:instrText>
            </w:r>
            <w:r>
              <w:rPr>
                <w:noProof/>
                <w:webHidden/>
              </w:rPr>
            </w:r>
            <w:r>
              <w:rPr>
                <w:noProof/>
                <w:webHidden/>
              </w:rPr>
              <w:fldChar w:fldCharType="separate"/>
            </w:r>
            <w:r>
              <w:rPr>
                <w:noProof/>
                <w:webHidden/>
              </w:rPr>
              <w:t>4</w:t>
            </w:r>
            <w:r>
              <w:rPr>
                <w:noProof/>
                <w:webHidden/>
              </w:rPr>
              <w:fldChar w:fldCharType="end"/>
            </w:r>
          </w:hyperlink>
        </w:p>
        <w:p w14:paraId="2AB6B6F3" w14:textId="08206663" w:rsidR="00BB664C" w:rsidRDefault="00BB664C">
          <w:pPr>
            <w:pStyle w:val="TOC2"/>
            <w:tabs>
              <w:tab w:val="right" w:leader="dot" w:pos="9016"/>
            </w:tabs>
            <w:rPr>
              <w:rFonts w:eastAsiaTheme="minorEastAsia"/>
              <w:noProof/>
              <w:lang w:eastAsia="en-GB"/>
            </w:rPr>
          </w:pPr>
          <w:hyperlink w:anchor="_Toc16285392" w:history="1">
            <w:r w:rsidRPr="00846FA3">
              <w:rPr>
                <w:rStyle w:val="Hyperlink"/>
                <w:noProof/>
              </w:rPr>
              <w:t>Leadership</w:t>
            </w:r>
            <w:r>
              <w:rPr>
                <w:noProof/>
                <w:webHidden/>
              </w:rPr>
              <w:tab/>
            </w:r>
            <w:r>
              <w:rPr>
                <w:noProof/>
                <w:webHidden/>
              </w:rPr>
              <w:fldChar w:fldCharType="begin"/>
            </w:r>
            <w:r>
              <w:rPr>
                <w:noProof/>
                <w:webHidden/>
              </w:rPr>
              <w:instrText xml:space="preserve"> PAGEREF _Toc16285392 \h </w:instrText>
            </w:r>
            <w:r>
              <w:rPr>
                <w:noProof/>
                <w:webHidden/>
              </w:rPr>
            </w:r>
            <w:r>
              <w:rPr>
                <w:noProof/>
                <w:webHidden/>
              </w:rPr>
              <w:fldChar w:fldCharType="separate"/>
            </w:r>
            <w:r>
              <w:rPr>
                <w:noProof/>
                <w:webHidden/>
              </w:rPr>
              <w:t>6</w:t>
            </w:r>
            <w:r>
              <w:rPr>
                <w:noProof/>
                <w:webHidden/>
              </w:rPr>
              <w:fldChar w:fldCharType="end"/>
            </w:r>
          </w:hyperlink>
        </w:p>
        <w:p w14:paraId="3E954977" w14:textId="4D4F693A" w:rsidR="00BB664C" w:rsidRDefault="00BB664C">
          <w:pPr>
            <w:pStyle w:val="TOC1"/>
            <w:tabs>
              <w:tab w:val="right" w:leader="dot" w:pos="9016"/>
            </w:tabs>
            <w:rPr>
              <w:rFonts w:eastAsiaTheme="minorEastAsia"/>
              <w:noProof/>
              <w:lang w:eastAsia="en-GB"/>
            </w:rPr>
          </w:pPr>
          <w:hyperlink w:anchor="_Toc16285393" w:history="1">
            <w:r w:rsidRPr="00846FA3">
              <w:rPr>
                <w:rStyle w:val="Hyperlink"/>
                <w:noProof/>
              </w:rPr>
              <w:t>WHAT ARE THE BENEFITS OF THE VEHICLES</w:t>
            </w:r>
            <w:r>
              <w:rPr>
                <w:noProof/>
                <w:webHidden/>
              </w:rPr>
              <w:tab/>
            </w:r>
            <w:r>
              <w:rPr>
                <w:noProof/>
                <w:webHidden/>
              </w:rPr>
              <w:fldChar w:fldCharType="begin"/>
            </w:r>
            <w:r>
              <w:rPr>
                <w:noProof/>
                <w:webHidden/>
              </w:rPr>
              <w:instrText xml:space="preserve"> PAGEREF _Toc16285393 \h </w:instrText>
            </w:r>
            <w:r>
              <w:rPr>
                <w:noProof/>
                <w:webHidden/>
              </w:rPr>
            </w:r>
            <w:r>
              <w:rPr>
                <w:noProof/>
                <w:webHidden/>
              </w:rPr>
              <w:fldChar w:fldCharType="separate"/>
            </w:r>
            <w:r>
              <w:rPr>
                <w:noProof/>
                <w:webHidden/>
              </w:rPr>
              <w:t>8</w:t>
            </w:r>
            <w:r>
              <w:rPr>
                <w:noProof/>
                <w:webHidden/>
              </w:rPr>
              <w:fldChar w:fldCharType="end"/>
            </w:r>
          </w:hyperlink>
        </w:p>
        <w:p w14:paraId="0030351F" w14:textId="66A45AA5" w:rsidR="00BB664C" w:rsidRDefault="00BB664C">
          <w:pPr>
            <w:pStyle w:val="TOC2"/>
            <w:tabs>
              <w:tab w:val="right" w:leader="dot" w:pos="9016"/>
            </w:tabs>
            <w:rPr>
              <w:rFonts w:eastAsiaTheme="minorEastAsia"/>
              <w:noProof/>
              <w:lang w:eastAsia="en-GB"/>
            </w:rPr>
          </w:pPr>
          <w:hyperlink w:anchor="_Toc16285394" w:history="1">
            <w:r w:rsidRPr="00846FA3">
              <w:rPr>
                <w:rStyle w:val="Hyperlink"/>
                <w:noProof/>
              </w:rPr>
              <w:t>Employee Engagement</w:t>
            </w:r>
            <w:r>
              <w:rPr>
                <w:noProof/>
                <w:webHidden/>
              </w:rPr>
              <w:tab/>
            </w:r>
            <w:r>
              <w:rPr>
                <w:noProof/>
                <w:webHidden/>
              </w:rPr>
              <w:fldChar w:fldCharType="begin"/>
            </w:r>
            <w:r>
              <w:rPr>
                <w:noProof/>
                <w:webHidden/>
              </w:rPr>
              <w:instrText xml:space="preserve"> PAGEREF _Toc16285394 \h </w:instrText>
            </w:r>
            <w:r>
              <w:rPr>
                <w:noProof/>
                <w:webHidden/>
              </w:rPr>
            </w:r>
            <w:r>
              <w:rPr>
                <w:noProof/>
                <w:webHidden/>
              </w:rPr>
              <w:fldChar w:fldCharType="separate"/>
            </w:r>
            <w:r>
              <w:rPr>
                <w:noProof/>
                <w:webHidden/>
              </w:rPr>
              <w:t>8</w:t>
            </w:r>
            <w:r>
              <w:rPr>
                <w:noProof/>
                <w:webHidden/>
              </w:rPr>
              <w:fldChar w:fldCharType="end"/>
            </w:r>
          </w:hyperlink>
        </w:p>
        <w:p w14:paraId="5472A666" w14:textId="3C327233" w:rsidR="00BB664C" w:rsidRDefault="00BB664C">
          <w:pPr>
            <w:pStyle w:val="TOC2"/>
            <w:tabs>
              <w:tab w:val="right" w:leader="dot" w:pos="9016"/>
            </w:tabs>
            <w:rPr>
              <w:rFonts w:eastAsiaTheme="minorEastAsia"/>
              <w:noProof/>
              <w:lang w:eastAsia="en-GB"/>
            </w:rPr>
          </w:pPr>
          <w:hyperlink w:anchor="_Toc16285395" w:history="1">
            <w:r w:rsidRPr="00846FA3">
              <w:rPr>
                <w:rStyle w:val="Hyperlink"/>
                <w:noProof/>
              </w:rPr>
              <w:t>Performance Management</w:t>
            </w:r>
            <w:r>
              <w:rPr>
                <w:noProof/>
                <w:webHidden/>
              </w:rPr>
              <w:tab/>
            </w:r>
            <w:r>
              <w:rPr>
                <w:noProof/>
                <w:webHidden/>
              </w:rPr>
              <w:fldChar w:fldCharType="begin"/>
            </w:r>
            <w:r>
              <w:rPr>
                <w:noProof/>
                <w:webHidden/>
              </w:rPr>
              <w:instrText xml:space="preserve"> PAGEREF _Toc16285395 \h </w:instrText>
            </w:r>
            <w:r>
              <w:rPr>
                <w:noProof/>
                <w:webHidden/>
              </w:rPr>
            </w:r>
            <w:r>
              <w:rPr>
                <w:noProof/>
                <w:webHidden/>
              </w:rPr>
              <w:fldChar w:fldCharType="separate"/>
            </w:r>
            <w:r>
              <w:rPr>
                <w:noProof/>
                <w:webHidden/>
              </w:rPr>
              <w:t>9</w:t>
            </w:r>
            <w:r>
              <w:rPr>
                <w:noProof/>
                <w:webHidden/>
              </w:rPr>
              <w:fldChar w:fldCharType="end"/>
            </w:r>
          </w:hyperlink>
        </w:p>
        <w:p w14:paraId="4D66837A" w14:textId="22C80AEF" w:rsidR="00BB664C" w:rsidRDefault="00BB664C">
          <w:pPr>
            <w:pStyle w:val="TOC2"/>
            <w:tabs>
              <w:tab w:val="right" w:leader="dot" w:pos="9016"/>
            </w:tabs>
            <w:rPr>
              <w:rFonts w:eastAsiaTheme="minorEastAsia"/>
              <w:noProof/>
              <w:lang w:eastAsia="en-GB"/>
            </w:rPr>
          </w:pPr>
          <w:hyperlink w:anchor="_Toc16285396" w:history="1">
            <w:r w:rsidRPr="00846FA3">
              <w:rPr>
                <w:rStyle w:val="Hyperlink"/>
                <w:noProof/>
              </w:rPr>
              <w:t>Leadership</w:t>
            </w:r>
            <w:r>
              <w:rPr>
                <w:noProof/>
                <w:webHidden/>
              </w:rPr>
              <w:tab/>
            </w:r>
            <w:r>
              <w:rPr>
                <w:noProof/>
                <w:webHidden/>
              </w:rPr>
              <w:fldChar w:fldCharType="begin"/>
            </w:r>
            <w:r>
              <w:rPr>
                <w:noProof/>
                <w:webHidden/>
              </w:rPr>
              <w:instrText xml:space="preserve"> PAGEREF _Toc16285396 \h </w:instrText>
            </w:r>
            <w:r>
              <w:rPr>
                <w:noProof/>
                <w:webHidden/>
              </w:rPr>
            </w:r>
            <w:r>
              <w:rPr>
                <w:noProof/>
                <w:webHidden/>
              </w:rPr>
              <w:fldChar w:fldCharType="separate"/>
            </w:r>
            <w:r>
              <w:rPr>
                <w:noProof/>
                <w:webHidden/>
              </w:rPr>
              <w:t>10</w:t>
            </w:r>
            <w:r>
              <w:rPr>
                <w:noProof/>
                <w:webHidden/>
              </w:rPr>
              <w:fldChar w:fldCharType="end"/>
            </w:r>
          </w:hyperlink>
        </w:p>
        <w:p w14:paraId="70CEC12D" w14:textId="3534B522" w:rsidR="00BB664C" w:rsidRDefault="00BB664C">
          <w:pPr>
            <w:pStyle w:val="TOC1"/>
            <w:tabs>
              <w:tab w:val="right" w:leader="dot" w:pos="9016"/>
            </w:tabs>
            <w:rPr>
              <w:rFonts w:eastAsiaTheme="minorEastAsia"/>
              <w:noProof/>
              <w:lang w:eastAsia="en-GB"/>
            </w:rPr>
          </w:pPr>
          <w:hyperlink w:anchor="_Toc16285397" w:history="1">
            <w:r w:rsidRPr="00846FA3">
              <w:rPr>
                <w:rStyle w:val="Hyperlink"/>
                <w:noProof/>
              </w:rPr>
              <w:t>PERSONAL DEVELOPMENT PLAN (PDP)</w:t>
            </w:r>
            <w:r>
              <w:rPr>
                <w:noProof/>
                <w:webHidden/>
              </w:rPr>
              <w:tab/>
            </w:r>
            <w:r>
              <w:rPr>
                <w:noProof/>
                <w:webHidden/>
              </w:rPr>
              <w:fldChar w:fldCharType="begin"/>
            </w:r>
            <w:r>
              <w:rPr>
                <w:noProof/>
                <w:webHidden/>
              </w:rPr>
              <w:instrText xml:space="preserve"> PAGEREF _Toc16285397 \h </w:instrText>
            </w:r>
            <w:r>
              <w:rPr>
                <w:noProof/>
                <w:webHidden/>
              </w:rPr>
            </w:r>
            <w:r>
              <w:rPr>
                <w:noProof/>
                <w:webHidden/>
              </w:rPr>
              <w:fldChar w:fldCharType="separate"/>
            </w:r>
            <w:r>
              <w:rPr>
                <w:noProof/>
                <w:webHidden/>
              </w:rPr>
              <w:t>11</w:t>
            </w:r>
            <w:r>
              <w:rPr>
                <w:noProof/>
                <w:webHidden/>
              </w:rPr>
              <w:fldChar w:fldCharType="end"/>
            </w:r>
          </w:hyperlink>
        </w:p>
        <w:p w14:paraId="46D5BDBA" w14:textId="16870EA9" w:rsidR="00BB664C" w:rsidRDefault="00BB664C">
          <w:pPr>
            <w:pStyle w:val="TOC1"/>
            <w:tabs>
              <w:tab w:val="right" w:leader="dot" w:pos="9016"/>
            </w:tabs>
            <w:rPr>
              <w:rFonts w:eastAsiaTheme="minorEastAsia"/>
              <w:noProof/>
              <w:lang w:eastAsia="en-GB"/>
            </w:rPr>
          </w:pPr>
          <w:hyperlink w:anchor="_Toc16285398" w:history="1">
            <w:r w:rsidRPr="00846FA3">
              <w:rPr>
                <w:rStyle w:val="Hyperlink"/>
                <w:noProof/>
              </w:rPr>
              <w:t>Conclusion</w:t>
            </w:r>
            <w:r>
              <w:rPr>
                <w:noProof/>
                <w:webHidden/>
              </w:rPr>
              <w:tab/>
            </w:r>
            <w:r>
              <w:rPr>
                <w:noProof/>
                <w:webHidden/>
              </w:rPr>
              <w:fldChar w:fldCharType="begin"/>
            </w:r>
            <w:r>
              <w:rPr>
                <w:noProof/>
                <w:webHidden/>
              </w:rPr>
              <w:instrText xml:space="preserve"> PAGEREF _Toc16285398 \h </w:instrText>
            </w:r>
            <w:r>
              <w:rPr>
                <w:noProof/>
                <w:webHidden/>
              </w:rPr>
            </w:r>
            <w:r>
              <w:rPr>
                <w:noProof/>
                <w:webHidden/>
              </w:rPr>
              <w:fldChar w:fldCharType="separate"/>
            </w:r>
            <w:r>
              <w:rPr>
                <w:noProof/>
                <w:webHidden/>
              </w:rPr>
              <w:t>13</w:t>
            </w:r>
            <w:r>
              <w:rPr>
                <w:noProof/>
                <w:webHidden/>
              </w:rPr>
              <w:fldChar w:fldCharType="end"/>
            </w:r>
          </w:hyperlink>
        </w:p>
        <w:p w14:paraId="10DC7572" w14:textId="7F2ABA70" w:rsidR="00BB664C" w:rsidRDefault="00BB664C">
          <w:pPr>
            <w:pStyle w:val="TOC1"/>
            <w:tabs>
              <w:tab w:val="right" w:leader="dot" w:pos="9016"/>
            </w:tabs>
            <w:rPr>
              <w:rFonts w:eastAsiaTheme="minorEastAsia"/>
              <w:noProof/>
              <w:lang w:eastAsia="en-GB"/>
            </w:rPr>
          </w:pPr>
          <w:hyperlink w:anchor="_Toc16285399" w:history="1">
            <w:r w:rsidRPr="00846FA3">
              <w:rPr>
                <w:rStyle w:val="Hyperlink"/>
                <w:noProof/>
              </w:rPr>
              <w:t>References</w:t>
            </w:r>
            <w:r>
              <w:rPr>
                <w:noProof/>
                <w:webHidden/>
              </w:rPr>
              <w:tab/>
            </w:r>
            <w:r>
              <w:rPr>
                <w:noProof/>
                <w:webHidden/>
              </w:rPr>
              <w:fldChar w:fldCharType="begin"/>
            </w:r>
            <w:r>
              <w:rPr>
                <w:noProof/>
                <w:webHidden/>
              </w:rPr>
              <w:instrText xml:space="preserve"> PAGEREF _Toc16285399 \h </w:instrText>
            </w:r>
            <w:r>
              <w:rPr>
                <w:noProof/>
                <w:webHidden/>
              </w:rPr>
            </w:r>
            <w:r>
              <w:rPr>
                <w:noProof/>
                <w:webHidden/>
              </w:rPr>
              <w:fldChar w:fldCharType="separate"/>
            </w:r>
            <w:r>
              <w:rPr>
                <w:noProof/>
                <w:webHidden/>
              </w:rPr>
              <w:t>14</w:t>
            </w:r>
            <w:r>
              <w:rPr>
                <w:noProof/>
                <w:webHidden/>
              </w:rPr>
              <w:fldChar w:fldCharType="end"/>
            </w:r>
          </w:hyperlink>
        </w:p>
        <w:p w14:paraId="387C2216" w14:textId="06BCC195" w:rsidR="00877946" w:rsidRDefault="00877946">
          <w:r>
            <w:rPr>
              <w:b/>
              <w:bCs/>
              <w:noProof/>
            </w:rPr>
            <w:fldChar w:fldCharType="end"/>
          </w:r>
        </w:p>
      </w:sdtContent>
    </w:sdt>
    <w:p w14:paraId="0D346DDA" w14:textId="77777777" w:rsidR="00877946" w:rsidRDefault="00877946"/>
    <w:p w14:paraId="2F66FF17" w14:textId="77777777" w:rsidR="00877946" w:rsidRDefault="00877946">
      <w:r>
        <w:br w:type="page"/>
      </w:r>
      <w:bookmarkStart w:id="0" w:name="_GoBack"/>
      <w:bookmarkEnd w:id="0"/>
    </w:p>
    <w:p w14:paraId="1D54E65B" w14:textId="77777777" w:rsidR="00D14871" w:rsidRDefault="00877946" w:rsidP="00877946">
      <w:pPr>
        <w:pStyle w:val="Heading1"/>
      </w:pPr>
      <w:bookmarkStart w:id="1" w:name="_Toc16285388"/>
      <w:r>
        <w:lastRenderedPageBreak/>
        <w:t>Introduction</w:t>
      </w:r>
      <w:bookmarkEnd w:id="1"/>
    </w:p>
    <w:p w14:paraId="5D15F218" w14:textId="70071F41" w:rsidR="00877946" w:rsidRDefault="00877946" w:rsidP="00877946"/>
    <w:p w14:paraId="5C46F8B9" w14:textId="28F9E5B3" w:rsidR="004C7251" w:rsidRPr="00FF5A2A" w:rsidRDefault="004C7251" w:rsidP="00FF5A2A">
      <w:pPr>
        <w:spacing w:line="360" w:lineRule="auto"/>
        <w:jc w:val="both"/>
        <w:rPr>
          <w:rFonts w:ascii="Arial" w:hAnsi="Arial" w:cs="Arial"/>
        </w:rPr>
      </w:pPr>
      <w:r w:rsidRPr="00FF5A2A">
        <w:rPr>
          <w:rFonts w:ascii="Arial" w:hAnsi="Arial" w:cs="Arial"/>
        </w:rPr>
        <w:t xml:space="preserve">The purpose of this report is to </w:t>
      </w:r>
      <w:r w:rsidR="00C9477A" w:rsidRPr="00FF5A2A">
        <w:rPr>
          <w:rFonts w:ascii="Arial" w:hAnsi="Arial" w:cs="Arial"/>
        </w:rPr>
        <w:t xml:space="preserve">critically evaluate </w:t>
      </w:r>
      <w:r w:rsidR="001A7101" w:rsidRPr="00FF5A2A">
        <w:rPr>
          <w:rFonts w:ascii="Arial" w:hAnsi="Arial" w:cs="Arial"/>
        </w:rPr>
        <w:t xml:space="preserve">three developmental vehicles available to an organisation, appropriate to the developmental needs of the </w:t>
      </w:r>
      <w:r w:rsidR="00685F70" w:rsidRPr="00FF5A2A">
        <w:rPr>
          <w:rFonts w:ascii="Arial" w:hAnsi="Arial" w:cs="Arial"/>
        </w:rPr>
        <w:t xml:space="preserve">individuals. </w:t>
      </w:r>
      <w:r w:rsidR="00F71DF5" w:rsidRPr="00FF5A2A">
        <w:rPr>
          <w:rFonts w:ascii="Arial" w:hAnsi="Arial" w:cs="Arial"/>
        </w:rPr>
        <w:t>A</w:t>
      </w:r>
      <w:r w:rsidR="00445B3F" w:rsidRPr="00FF5A2A">
        <w:rPr>
          <w:rFonts w:ascii="Arial" w:hAnsi="Arial" w:cs="Arial"/>
        </w:rPr>
        <w:t>lso, this report will highlight org</w:t>
      </w:r>
      <w:r w:rsidR="0021637C" w:rsidRPr="00FF5A2A">
        <w:rPr>
          <w:rFonts w:ascii="Arial" w:hAnsi="Arial" w:cs="Arial"/>
        </w:rPr>
        <w:t xml:space="preserve">anisational examples to assess the potential benefits it has on an organisation and to an individual </w:t>
      </w:r>
      <w:r w:rsidR="00D352F4" w:rsidRPr="00FF5A2A">
        <w:rPr>
          <w:rFonts w:ascii="Arial" w:hAnsi="Arial" w:cs="Arial"/>
        </w:rPr>
        <w:t xml:space="preserve">using these developmental vehicles in the workplace. At the end of the report, there will be a </w:t>
      </w:r>
      <w:r w:rsidR="00BC4929" w:rsidRPr="00FF5A2A">
        <w:rPr>
          <w:rFonts w:ascii="Arial" w:hAnsi="Arial" w:cs="Arial"/>
        </w:rPr>
        <w:t xml:space="preserve">personal development plan </w:t>
      </w:r>
      <w:r w:rsidR="00D502A8" w:rsidRPr="00FF5A2A">
        <w:rPr>
          <w:rFonts w:ascii="Arial" w:hAnsi="Arial" w:cs="Arial"/>
        </w:rPr>
        <w:t xml:space="preserve">(PDP), which consists of three examples on how to meet the identified development needs </w:t>
      </w:r>
      <w:r w:rsidR="00FA442A" w:rsidRPr="00FF5A2A">
        <w:rPr>
          <w:rFonts w:ascii="Arial" w:hAnsi="Arial" w:cs="Arial"/>
        </w:rPr>
        <w:t xml:space="preserve">and expectations of an individual. This report will </w:t>
      </w:r>
      <w:r w:rsidR="005C173E" w:rsidRPr="00FF5A2A">
        <w:rPr>
          <w:rFonts w:ascii="Arial" w:hAnsi="Arial" w:cs="Arial"/>
        </w:rPr>
        <w:t>attempt</w:t>
      </w:r>
      <w:r w:rsidR="00FA442A" w:rsidRPr="00FF5A2A">
        <w:rPr>
          <w:rFonts w:ascii="Arial" w:hAnsi="Arial" w:cs="Arial"/>
        </w:rPr>
        <w:t xml:space="preserve"> a well informed </w:t>
      </w:r>
      <w:r w:rsidR="005C173E" w:rsidRPr="00FF5A2A">
        <w:rPr>
          <w:rFonts w:ascii="Arial" w:hAnsi="Arial" w:cs="Arial"/>
        </w:rPr>
        <w:t xml:space="preserve">literature, supported by scholarly material that is relevant to the work. </w:t>
      </w:r>
      <w:r w:rsidR="005949CE" w:rsidRPr="00FF5A2A">
        <w:rPr>
          <w:rFonts w:ascii="Arial" w:hAnsi="Arial" w:cs="Arial"/>
        </w:rPr>
        <w:t xml:space="preserve">Knowledge and understanding of </w:t>
      </w:r>
      <w:r w:rsidR="00082742" w:rsidRPr="00FF5A2A">
        <w:rPr>
          <w:rFonts w:ascii="Arial" w:hAnsi="Arial" w:cs="Arial"/>
        </w:rPr>
        <w:t xml:space="preserve">different concept and principles of the subject area will be demonstrated through this report. </w:t>
      </w:r>
      <w:r w:rsidR="00F14EAB" w:rsidRPr="00FF5A2A">
        <w:rPr>
          <w:rFonts w:ascii="Arial" w:hAnsi="Arial" w:cs="Arial"/>
        </w:rPr>
        <w:t xml:space="preserve">This includes </w:t>
      </w:r>
      <w:r w:rsidR="00FA3686" w:rsidRPr="00FF5A2A">
        <w:rPr>
          <w:rFonts w:ascii="Arial" w:hAnsi="Arial" w:cs="Arial"/>
        </w:rPr>
        <w:t>knowledge and understanding of theories and models.</w:t>
      </w:r>
      <w:r w:rsidR="005845A2" w:rsidRPr="00FF5A2A">
        <w:rPr>
          <w:rFonts w:ascii="Arial" w:hAnsi="Arial" w:cs="Arial"/>
        </w:rPr>
        <w:t xml:space="preserve"> </w:t>
      </w:r>
      <w:r w:rsidR="007769F7" w:rsidRPr="00FF5A2A">
        <w:rPr>
          <w:rFonts w:ascii="Arial" w:hAnsi="Arial" w:cs="Arial"/>
        </w:rPr>
        <w:t>An attempt at critical evaluation of the source</w:t>
      </w:r>
      <w:r w:rsidR="006C01EA" w:rsidRPr="00FF5A2A">
        <w:rPr>
          <w:rFonts w:ascii="Arial" w:hAnsi="Arial" w:cs="Arial"/>
        </w:rPr>
        <w:t xml:space="preserve">s </w:t>
      </w:r>
      <w:r w:rsidR="002328CD" w:rsidRPr="00FF5A2A">
        <w:rPr>
          <w:rFonts w:ascii="Arial" w:hAnsi="Arial" w:cs="Arial"/>
        </w:rPr>
        <w:t xml:space="preserve">and the appropriateness </w:t>
      </w:r>
      <w:r w:rsidR="006C01EA" w:rsidRPr="00FF5A2A">
        <w:rPr>
          <w:rFonts w:ascii="Arial" w:hAnsi="Arial" w:cs="Arial"/>
        </w:rPr>
        <w:t xml:space="preserve">will be made. </w:t>
      </w:r>
    </w:p>
    <w:p w14:paraId="1F905D20" w14:textId="05E04232" w:rsidR="00CC7D4E" w:rsidRPr="00FF5A2A" w:rsidRDefault="00F71DF5" w:rsidP="00FF5A2A">
      <w:pPr>
        <w:spacing w:line="360" w:lineRule="auto"/>
        <w:jc w:val="both"/>
        <w:rPr>
          <w:rFonts w:ascii="Arial" w:hAnsi="Arial" w:cs="Arial"/>
        </w:rPr>
      </w:pPr>
      <w:r w:rsidRPr="00FF5A2A">
        <w:rPr>
          <w:rFonts w:ascii="Arial" w:hAnsi="Arial" w:cs="Arial"/>
        </w:rPr>
        <w:t xml:space="preserve">The organisation this report will discuss is Apple Inc. </w:t>
      </w:r>
      <w:r w:rsidR="00DF655A" w:rsidRPr="00FF5A2A">
        <w:rPr>
          <w:rFonts w:ascii="Arial" w:hAnsi="Arial" w:cs="Arial"/>
        </w:rPr>
        <w:t xml:space="preserve">Apple computers was founded in 1976, by </w:t>
      </w:r>
      <w:r w:rsidR="000F0B50" w:rsidRPr="00FF5A2A">
        <w:rPr>
          <w:rFonts w:ascii="Arial" w:hAnsi="Arial" w:cs="Arial"/>
        </w:rPr>
        <w:t xml:space="preserve">Steve Jobs and Steve Wozniak. </w:t>
      </w:r>
      <w:r w:rsidR="00712161" w:rsidRPr="00FF5A2A">
        <w:rPr>
          <w:rFonts w:ascii="Arial" w:hAnsi="Arial" w:cs="Arial"/>
        </w:rPr>
        <w:t>Work began in</w:t>
      </w:r>
      <w:r w:rsidR="00463E81" w:rsidRPr="00FF5A2A">
        <w:rPr>
          <w:rFonts w:ascii="Arial" w:hAnsi="Arial" w:cs="Arial"/>
        </w:rPr>
        <w:t xml:space="preserve"> </w:t>
      </w:r>
      <w:r w:rsidR="00712161" w:rsidRPr="00FF5A2A">
        <w:rPr>
          <w:rFonts w:ascii="Arial" w:hAnsi="Arial" w:cs="Arial"/>
        </w:rPr>
        <w:t>Jobs’</w:t>
      </w:r>
      <w:r w:rsidR="007F5B5A" w:rsidRPr="00FF5A2A">
        <w:rPr>
          <w:rFonts w:ascii="Arial" w:hAnsi="Arial" w:cs="Arial"/>
        </w:rPr>
        <w:t xml:space="preserve"> garage in California</w:t>
      </w:r>
      <w:r w:rsidR="00C44A44" w:rsidRPr="00FF5A2A">
        <w:rPr>
          <w:rFonts w:ascii="Arial" w:hAnsi="Arial" w:cs="Arial"/>
        </w:rPr>
        <w:t xml:space="preserve">, where their small business </w:t>
      </w:r>
      <w:r w:rsidR="00463E81" w:rsidRPr="00FF5A2A">
        <w:rPr>
          <w:rFonts w:ascii="Arial" w:hAnsi="Arial" w:cs="Arial"/>
        </w:rPr>
        <w:t xml:space="preserve">turned out </w:t>
      </w:r>
      <w:r w:rsidR="00C44A44" w:rsidRPr="00FF5A2A">
        <w:rPr>
          <w:rFonts w:ascii="Arial" w:hAnsi="Arial" w:cs="Arial"/>
        </w:rPr>
        <w:t xml:space="preserve">to be a </w:t>
      </w:r>
      <w:r w:rsidR="00463E81" w:rsidRPr="00FF5A2A">
        <w:rPr>
          <w:rFonts w:ascii="Arial" w:hAnsi="Arial" w:cs="Arial"/>
        </w:rPr>
        <w:t xml:space="preserve">huge </w:t>
      </w:r>
      <w:r w:rsidR="00C44A44" w:rsidRPr="00FF5A2A">
        <w:rPr>
          <w:rFonts w:ascii="Arial" w:hAnsi="Arial" w:cs="Arial"/>
        </w:rPr>
        <w:t>success.</w:t>
      </w:r>
      <w:r w:rsidR="008D1E13" w:rsidRPr="00FF5A2A">
        <w:rPr>
          <w:rFonts w:ascii="Arial" w:hAnsi="Arial" w:cs="Arial"/>
        </w:rPr>
        <w:t xml:space="preserve"> </w:t>
      </w:r>
      <w:r w:rsidR="00C84B49" w:rsidRPr="00FF5A2A">
        <w:rPr>
          <w:rFonts w:ascii="Arial" w:hAnsi="Arial" w:cs="Arial"/>
        </w:rPr>
        <w:t xml:space="preserve">Their </w:t>
      </w:r>
      <w:r w:rsidR="00CE1CB1" w:rsidRPr="00FF5A2A">
        <w:rPr>
          <w:rFonts w:ascii="Arial" w:hAnsi="Arial" w:cs="Arial"/>
        </w:rPr>
        <w:t xml:space="preserve">most popular product in 1984 was the </w:t>
      </w:r>
      <w:r w:rsidR="00F92A11" w:rsidRPr="00FF5A2A">
        <w:rPr>
          <w:rFonts w:ascii="Arial" w:hAnsi="Arial" w:cs="Arial"/>
        </w:rPr>
        <w:t xml:space="preserve">Macintosh. </w:t>
      </w:r>
      <w:r w:rsidR="008D1E13" w:rsidRPr="00FF5A2A">
        <w:rPr>
          <w:rFonts w:ascii="Arial" w:hAnsi="Arial" w:cs="Arial"/>
        </w:rPr>
        <w:t>Their innovation was growing rapidly</w:t>
      </w:r>
      <w:r w:rsidR="00FD77ED" w:rsidRPr="00FF5A2A">
        <w:rPr>
          <w:rFonts w:ascii="Arial" w:hAnsi="Arial" w:cs="Arial"/>
        </w:rPr>
        <w:t xml:space="preserve">. However, in 1985, Jobs’ was forced out of the company </w:t>
      </w:r>
      <w:r w:rsidR="007C70FE" w:rsidRPr="00FF5A2A">
        <w:rPr>
          <w:rFonts w:ascii="Arial" w:hAnsi="Arial" w:cs="Arial"/>
        </w:rPr>
        <w:t xml:space="preserve">due to disagreements with the CEO. This did not pull Jobs back, instead it gave him more creative ideas. He then </w:t>
      </w:r>
      <w:r w:rsidR="0068360F" w:rsidRPr="00FF5A2A">
        <w:rPr>
          <w:rFonts w:ascii="Arial" w:hAnsi="Arial" w:cs="Arial"/>
        </w:rPr>
        <w:t>discovered NeXT Inc.</w:t>
      </w:r>
      <w:r w:rsidR="0077188C" w:rsidRPr="00FF5A2A">
        <w:rPr>
          <w:rFonts w:ascii="Arial" w:hAnsi="Arial" w:cs="Arial"/>
        </w:rPr>
        <w:t>,</w:t>
      </w:r>
      <w:r w:rsidR="0068360F" w:rsidRPr="00FF5A2A">
        <w:rPr>
          <w:rFonts w:ascii="Arial" w:hAnsi="Arial" w:cs="Arial"/>
        </w:rPr>
        <w:t xml:space="preserve"> </w:t>
      </w:r>
      <w:r w:rsidR="0077188C" w:rsidRPr="00FF5A2A">
        <w:rPr>
          <w:rFonts w:ascii="Arial" w:hAnsi="Arial" w:cs="Arial"/>
        </w:rPr>
        <w:t>another computer company</w:t>
      </w:r>
      <w:r w:rsidR="00DC4466" w:rsidRPr="00FF5A2A">
        <w:rPr>
          <w:rFonts w:ascii="Arial" w:hAnsi="Arial" w:cs="Arial"/>
        </w:rPr>
        <w:t xml:space="preserve"> which was </w:t>
      </w:r>
      <w:r w:rsidR="00857381" w:rsidRPr="00FF5A2A">
        <w:rPr>
          <w:rFonts w:ascii="Arial" w:hAnsi="Arial" w:cs="Arial"/>
        </w:rPr>
        <w:t xml:space="preserve">later </w:t>
      </w:r>
      <w:r w:rsidR="00DC4466" w:rsidRPr="00FF5A2A">
        <w:rPr>
          <w:rFonts w:ascii="Arial" w:hAnsi="Arial" w:cs="Arial"/>
        </w:rPr>
        <w:t>purchased by Apple in 1997.</w:t>
      </w:r>
      <w:r w:rsidR="003D6979" w:rsidRPr="00FF5A2A">
        <w:rPr>
          <w:rFonts w:ascii="Arial" w:hAnsi="Arial" w:cs="Arial"/>
        </w:rPr>
        <w:t xml:space="preserve"> The same year Jobs had returned</w:t>
      </w:r>
      <w:r w:rsidR="00E67CC2" w:rsidRPr="00FF5A2A">
        <w:rPr>
          <w:rFonts w:ascii="Arial" w:hAnsi="Arial" w:cs="Arial"/>
        </w:rPr>
        <w:t xml:space="preserve"> to Apple</w:t>
      </w:r>
      <w:r w:rsidR="003D6979" w:rsidRPr="00FF5A2A">
        <w:rPr>
          <w:rFonts w:ascii="Arial" w:hAnsi="Arial" w:cs="Arial"/>
        </w:rPr>
        <w:t>.</w:t>
      </w:r>
      <w:r w:rsidR="00DC4466" w:rsidRPr="00FF5A2A">
        <w:rPr>
          <w:rFonts w:ascii="Arial" w:hAnsi="Arial" w:cs="Arial"/>
        </w:rPr>
        <w:t xml:space="preserve"> </w:t>
      </w:r>
      <w:r w:rsidR="003015E3" w:rsidRPr="00FF5A2A">
        <w:rPr>
          <w:rFonts w:ascii="Arial" w:hAnsi="Arial" w:cs="Arial"/>
        </w:rPr>
        <w:t xml:space="preserve">Apple Inc. </w:t>
      </w:r>
      <w:r w:rsidR="007C70FE" w:rsidRPr="00FF5A2A">
        <w:rPr>
          <w:rFonts w:ascii="Arial" w:hAnsi="Arial" w:cs="Arial"/>
        </w:rPr>
        <w:t xml:space="preserve">went on to create </w:t>
      </w:r>
      <w:r w:rsidR="00F909F5" w:rsidRPr="00FF5A2A">
        <w:rPr>
          <w:rFonts w:ascii="Arial" w:hAnsi="Arial" w:cs="Arial"/>
        </w:rPr>
        <w:t xml:space="preserve">more models such as </w:t>
      </w:r>
      <w:r w:rsidR="00283972" w:rsidRPr="00FF5A2A">
        <w:rPr>
          <w:rFonts w:ascii="Arial" w:hAnsi="Arial" w:cs="Arial"/>
        </w:rPr>
        <w:t>Macintosh Classic, Macintosh LC</w:t>
      </w:r>
      <w:r w:rsidR="00BD0CAC" w:rsidRPr="00FF5A2A">
        <w:rPr>
          <w:rFonts w:ascii="Arial" w:hAnsi="Arial" w:cs="Arial"/>
        </w:rPr>
        <w:t xml:space="preserve"> and Macintosh IIsi. </w:t>
      </w:r>
      <w:r w:rsidR="0086768F" w:rsidRPr="00FF5A2A">
        <w:rPr>
          <w:rFonts w:ascii="Arial" w:hAnsi="Arial" w:cs="Arial"/>
        </w:rPr>
        <w:t xml:space="preserve">A year after the Macintosh </w:t>
      </w:r>
      <w:r w:rsidR="00DA64ED" w:rsidRPr="00FF5A2A">
        <w:rPr>
          <w:rFonts w:ascii="Arial" w:hAnsi="Arial" w:cs="Arial"/>
        </w:rPr>
        <w:t>expansion, i</w:t>
      </w:r>
      <w:r w:rsidR="003B29C5" w:rsidRPr="00FF5A2A">
        <w:rPr>
          <w:rFonts w:ascii="Arial" w:hAnsi="Arial" w:cs="Arial"/>
        </w:rPr>
        <w:t xml:space="preserve">n early 1990s, </w:t>
      </w:r>
      <w:r w:rsidR="00E75256" w:rsidRPr="00FF5A2A">
        <w:rPr>
          <w:rFonts w:ascii="Arial" w:hAnsi="Arial" w:cs="Arial"/>
        </w:rPr>
        <w:t xml:space="preserve">the first version of Apple’s laptop computer was born. </w:t>
      </w:r>
      <w:r w:rsidR="007E42BD" w:rsidRPr="00FF5A2A">
        <w:rPr>
          <w:rFonts w:ascii="Arial" w:hAnsi="Arial" w:cs="Arial"/>
        </w:rPr>
        <w:t xml:space="preserve">Apple has since </w:t>
      </w:r>
      <w:r w:rsidR="0071190D" w:rsidRPr="00FF5A2A">
        <w:rPr>
          <w:rFonts w:ascii="Arial" w:hAnsi="Arial" w:cs="Arial"/>
        </w:rPr>
        <w:t xml:space="preserve">then </w:t>
      </w:r>
      <w:r w:rsidR="007E42BD" w:rsidRPr="00FF5A2A">
        <w:rPr>
          <w:rFonts w:ascii="Arial" w:hAnsi="Arial" w:cs="Arial"/>
        </w:rPr>
        <w:t xml:space="preserve">been </w:t>
      </w:r>
      <w:r w:rsidR="005967D8" w:rsidRPr="00FF5A2A">
        <w:rPr>
          <w:rFonts w:ascii="Arial" w:hAnsi="Arial" w:cs="Arial"/>
        </w:rPr>
        <w:t>more and more popular with their r</w:t>
      </w:r>
      <w:r w:rsidR="007E42BD" w:rsidRPr="00FF5A2A">
        <w:rPr>
          <w:rFonts w:ascii="Arial" w:hAnsi="Arial" w:cs="Arial"/>
        </w:rPr>
        <w:t xml:space="preserve">evolutionary </w:t>
      </w:r>
      <w:r w:rsidR="005967D8" w:rsidRPr="00FF5A2A">
        <w:rPr>
          <w:rFonts w:ascii="Arial" w:hAnsi="Arial" w:cs="Arial"/>
        </w:rPr>
        <w:t>ideas.</w:t>
      </w:r>
      <w:r w:rsidR="00CD64F7" w:rsidRPr="00FF5A2A">
        <w:rPr>
          <w:rFonts w:ascii="Arial" w:hAnsi="Arial" w:cs="Arial"/>
          <w:color w:val="000000"/>
          <w:shd w:val="clear" w:color="auto" w:fill="FFFFFF"/>
        </w:rPr>
        <w:t xml:space="preserve"> (Bellis, 2019)</w:t>
      </w:r>
      <w:r w:rsidR="00857381" w:rsidRPr="00FF5A2A">
        <w:rPr>
          <w:rFonts w:ascii="Arial" w:hAnsi="Arial" w:cs="Arial"/>
          <w:color w:val="000000"/>
          <w:shd w:val="clear" w:color="auto" w:fill="FFFFFF"/>
        </w:rPr>
        <w:t>.</w:t>
      </w:r>
    </w:p>
    <w:p w14:paraId="2DF57609" w14:textId="77777777" w:rsidR="00877946" w:rsidRDefault="00877946" w:rsidP="00877946"/>
    <w:p w14:paraId="66D64CAC" w14:textId="77777777" w:rsidR="009F4223" w:rsidRDefault="009F4223" w:rsidP="00877946">
      <w:pPr>
        <w:pStyle w:val="Heading1"/>
      </w:pPr>
    </w:p>
    <w:p w14:paraId="2E772F15" w14:textId="06150649" w:rsidR="009F4223" w:rsidRDefault="009F4223">
      <w:pPr>
        <w:rPr>
          <w:rFonts w:asciiTheme="majorHAnsi" w:eastAsiaTheme="majorEastAsia" w:hAnsiTheme="majorHAnsi" w:cstheme="majorBidi"/>
          <w:color w:val="2F5496" w:themeColor="accent1" w:themeShade="BF"/>
          <w:sz w:val="32"/>
          <w:szCs w:val="32"/>
        </w:rPr>
      </w:pPr>
      <w:r>
        <w:br w:type="page"/>
      </w:r>
    </w:p>
    <w:p w14:paraId="3CBDFFA7" w14:textId="2AABA8BE" w:rsidR="00877946" w:rsidRDefault="00F03505" w:rsidP="00877946">
      <w:pPr>
        <w:pStyle w:val="Heading1"/>
      </w:pPr>
      <w:bookmarkStart w:id="2" w:name="_Toc16285389"/>
      <w:r>
        <w:lastRenderedPageBreak/>
        <w:t>WHAT IS THE VEHICLE AND HOW IS IT USED</w:t>
      </w:r>
      <w:bookmarkEnd w:id="2"/>
    </w:p>
    <w:p w14:paraId="60056EFA" w14:textId="77777777" w:rsidR="00877946" w:rsidRDefault="00877946" w:rsidP="00877946"/>
    <w:p w14:paraId="4B7F4755" w14:textId="4260A5C6" w:rsidR="00877946" w:rsidRDefault="00D95827" w:rsidP="00F03505">
      <w:pPr>
        <w:pStyle w:val="Heading2"/>
      </w:pPr>
      <w:bookmarkStart w:id="3" w:name="_Toc16285390"/>
      <w:r>
        <w:t>E</w:t>
      </w:r>
      <w:r w:rsidR="00F03505">
        <w:t>mployee Engagement</w:t>
      </w:r>
      <w:bookmarkEnd w:id="3"/>
    </w:p>
    <w:p w14:paraId="4D0FDD92" w14:textId="7B082810" w:rsidR="00D95827" w:rsidRDefault="00D95827" w:rsidP="00877946"/>
    <w:p w14:paraId="450F0799" w14:textId="09F39E04" w:rsidR="006C200F" w:rsidRPr="00BB664C" w:rsidRDefault="001F1DCE" w:rsidP="001F5562">
      <w:pPr>
        <w:spacing w:line="360" w:lineRule="auto"/>
        <w:jc w:val="both"/>
        <w:rPr>
          <w:rFonts w:ascii="Arial" w:hAnsi="Arial" w:cs="Arial"/>
          <w:color w:val="000000"/>
          <w:shd w:val="clear" w:color="auto" w:fill="FFFFFF"/>
        </w:rPr>
      </w:pPr>
      <w:r w:rsidRPr="00BB664C">
        <w:rPr>
          <w:rFonts w:ascii="Arial" w:hAnsi="Arial" w:cs="Arial"/>
        </w:rPr>
        <w:t xml:space="preserve">Employee engagement is the process of </w:t>
      </w:r>
      <w:r w:rsidR="00FD21E6" w:rsidRPr="00BB664C">
        <w:rPr>
          <w:rFonts w:ascii="Arial" w:hAnsi="Arial" w:cs="Arial"/>
        </w:rPr>
        <w:t xml:space="preserve">keeping employees </w:t>
      </w:r>
      <w:r w:rsidR="009F28B0" w:rsidRPr="00BB664C">
        <w:rPr>
          <w:rFonts w:ascii="Arial" w:hAnsi="Arial" w:cs="Arial"/>
        </w:rPr>
        <w:t>active</w:t>
      </w:r>
      <w:r w:rsidR="00FD21E6" w:rsidRPr="00BB664C">
        <w:rPr>
          <w:rFonts w:ascii="Arial" w:hAnsi="Arial" w:cs="Arial"/>
        </w:rPr>
        <w:t xml:space="preserve"> through communication and interaction. </w:t>
      </w:r>
      <w:r w:rsidR="00FE4FD7" w:rsidRPr="00BB664C">
        <w:rPr>
          <w:rFonts w:ascii="Arial" w:hAnsi="Arial" w:cs="Arial"/>
        </w:rPr>
        <w:t xml:space="preserve">Employee engagement can be to one’s job or organisation, or both. </w:t>
      </w:r>
      <w:r w:rsidR="00184894" w:rsidRPr="00BB664C">
        <w:rPr>
          <w:rFonts w:ascii="Arial" w:hAnsi="Arial" w:cs="Arial"/>
        </w:rPr>
        <w:t xml:space="preserve">It contributes to the commitment </w:t>
      </w:r>
      <w:r w:rsidR="006A7506" w:rsidRPr="00BB664C">
        <w:rPr>
          <w:rFonts w:ascii="Arial" w:hAnsi="Arial" w:cs="Arial"/>
        </w:rPr>
        <w:t xml:space="preserve">to the organisations targets and objectives, as well as promoting their own </w:t>
      </w:r>
      <w:r w:rsidR="009A609B" w:rsidRPr="00BB664C">
        <w:rPr>
          <w:rFonts w:ascii="Arial" w:hAnsi="Arial" w:cs="Arial"/>
        </w:rPr>
        <w:t xml:space="preserve">skills and knowledge. </w:t>
      </w:r>
      <w:r w:rsidR="001F5562" w:rsidRPr="00BB664C">
        <w:rPr>
          <w:rFonts w:ascii="Arial" w:hAnsi="Arial" w:cs="Arial"/>
        </w:rPr>
        <w:t xml:space="preserve">According to </w:t>
      </w:r>
      <w:r w:rsidR="001F5562" w:rsidRPr="00BB664C">
        <w:rPr>
          <w:rFonts w:ascii="Arial" w:hAnsi="Arial" w:cs="Arial"/>
          <w:color w:val="000000"/>
          <w:shd w:val="clear" w:color="auto" w:fill="FFFFFF"/>
        </w:rPr>
        <w:t xml:space="preserve">Macleod (2019), </w:t>
      </w:r>
      <w:r w:rsidR="00F07239" w:rsidRPr="00BB664C">
        <w:rPr>
          <w:rFonts w:ascii="Arial" w:hAnsi="Arial" w:cs="Arial"/>
          <w:color w:val="000000"/>
          <w:shd w:val="clear" w:color="auto" w:fill="FFFFFF"/>
        </w:rPr>
        <w:t>employee engagement is about</w:t>
      </w:r>
      <w:r w:rsidR="00E95E7B" w:rsidRPr="00BB664C">
        <w:rPr>
          <w:rFonts w:ascii="Arial" w:hAnsi="Arial" w:cs="Arial"/>
          <w:color w:val="000000"/>
          <w:shd w:val="clear" w:color="auto" w:fill="FFFFFF"/>
        </w:rPr>
        <w:t xml:space="preserve"> </w:t>
      </w:r>
      <w:r w:rsidR="0098576B" w:rsidRPr="00BB664C">
        <w:rPr>
          <w:rFonts w:ascii="Arial" w:hAnsi="Arial" w:cs="Arial"/>
          <w:color w:val="000000"/>
          <w:shd w:val="clear" w:color="auto" w:fill="FFFFFF"/>
        </w:rPr>
        <w:t>employers provid</w:t>
      </w:r>
      <w:r w:rsidR="0050734D" w:rsidRPr="00BB664C">
        <w:rPr>
          <w:rFonts w:ascii="Arial" w:hAnsi="Arial" w:cs="Arial"/>
          <w:color w:val="000000"/>
          <w:shd w:val="clear" w:color="auto" w:fill="FFFFFF"/>
        </w:rPr>
        <w:t>ing</w:t>
      </w:r>
      <w:r w:rsidR="0098576B" w:rsidRPr="00BB664C">
        <w:rPr>
          <w:rFonts w:ascii="Arial" w:hAnsi="Arial" w:cs="Arial"/>
          <w:color w:val="000000"/>
          <w:shd w:val="clear" w:color="auto" w:fill="FFFFFF"/>
        </w:rPr>
        <w:t xml:space="preserve"> opportunities for </w:t>
      </w:r>
      <w:r w:rsidR="0050734D" w:rsidRPr="00BB664C">
        <w:rPr>
          <w:rFonts w:ascii="Arial" w:hAnsi="Arial" w:cs="Arial"/>
          <w:color w:val="000000"/>
          <w:shd w:val="clear" w:color="auto" w:fill="FFFFFF"/>
        </w:rPr>
        <w:t xml:space="preserve">the </w:t>
      </w:r>
      <w:r w:rsidR="0098576B" w:rsidRPr="00BB664C">
        <w:rPr>
          <w:rFonts w:ascii="Arial" w:hAnsi="Arial" w:cs="Arial"/>
          <w:color w:val="000000"/>
          <w:shd w:val="clear" w:color="auto" w:fill="FFFFFF"/>
        </w:rPr>
        <w:t xml:space="preserve">employees to offer more of their capability and potential. </w:t>
      </w:r>
      <w:r w:rsidR="0050734D" w:rsidRPr="00BB664C">
        <w:rPr>
          <w:rFonts w:ascii="Arial" w:hAnsi="Arial" w:cs="Arial"/>
          <w:color w:val="000000"/>
          <w:shd w:val="clear" w:color="auto" w:fill="FFFFFF"/>
        </w:rPr>
        <w:t>This statement can be vouched by many organisations</w:t>
      </w:r>
      <w:r w:rsidR="00947DD2" w:rsidRPr="00BB664C">
        <w:rPr>
          <w:rFonts w:ascii="Arial" w:hAnsi="Arial" w:cs="Arial"/>
          <w:color w:val="000000"/>
          <w:shd w:val="clear" w:color="auto" w:fill="FFFFFF"/>
        </w:rPr>
        <w:t xml:space="preserve">, including Apple’s founder, Steve Jobs. </w:t>
      </w:r>
      <w:r w:rsidR="000E5B49" w:rsidRPr="00BB664C">
        <w:rPr>
          <w:rFonts w:ascii="Arial" w:hAnsi="Arial" w:cs="Arial"/>
          <w:color w:val="000000"/>
          <w:shd w:val="clear" w:color="auto" w:fill="FFFFFF"/>
        </w:rPr>
        <w:t xml:space="preserve">With </w:t>
      </w:r>
      <w:r w:rsidR="0051021B" w:rsidRPr="00BB664C">
        <w:rPr>
          <w:rFonts w:ascii="Arial" w:hAnsi="Arial" w:cs="Arial"/>
          <w:color w:val="000000"/>
          <w:shd w:val="clear" w:color="auto" w:fill="FFFFFF"/>
        </w:rPr>
        <w:t xml:space="preserve">reference to </w:t>
      </w:r>
      <w:r w:rsidR="000E5B49" w:rsidRPr="00BB664C">
        <w:rPr>
          <w:rFonts w:ascii="Arial" w:hAnsi="Arial" w:cs="Arial"/>
          <w:color w:val="000000"/>
          <w:shd w:val="clear" w:color="auto" w:fill="FFFFFF"/>
        </w:rPr>
        <w:t xml:space="preserve">Benjamin (2017), </w:t>
      </w:r>
      <w:r w:rsidR="00720595" w:rsidRPr="00BB664C">
        <w:rPr>
          <w:rFonts w:ascii="Arial" w:hAnsi="Arial" w:cs="Arial"/>
          <w:color w:val="000000"/>
          <w:shd w:val="clear" w:color="auto" w:fill="FFFFFF"/>
        </w:rPr>
        <w:t xml:space="preserve">Jobs understood the importance of </w:t>
      </w:r>
      <w:r w:rsidR="00C65919" w:rsidRPr="00BB664C">
        <w:rPr>
          <w:rFonts w:ascii="Arial" w:hAnsi="Arial" w:cs="Arial"/>
          <w:color w:val="000000"/>
          <w:shd w:val="clear" w:color="auto" w:fill="FFFFFF"/>
        </w:rPr>
        <w:t>making employees feel valued, and ways to motivate and e</w:t>
      </w:r>
      <w:r w:rsidR="00CE7484" w:rsidRPr="00BB664C">
        <w:rPr>
          <w:rFonts w:ascii="Arial" w:hAnsi="Arial" w:cs="Arial"/>
          <w:color w:val="000000"/>
          <w:shd w:val="clear" w:color="auto" w:fill="FFFFFF"/>
        </w:rPr>
        <w:t>n</w:t>
      </w:r>
      <w:r w:rsidR="00C65919" w:rsidRPr="00BB664C">
        <w:rPr>
          <w:rFonts w:ascii="Arial" w:hAnsi="Arial" w:cs="Arial"/>
          <w:color w:val="000000"/>
          <w:shd w:val="clear" w:color="auto" w:fill="FFFFFF"/>
        </w:rPr>
        <w:t>gage them</w:t>
      </w:r>
      <w:r w:rsidR="004E699F" w:rsidRPr="00BB664C">
        <w:rPr>
          <w:rFonts w:ascii="Arial" w:hAnsi="Arial" w:cs="Arial"/>
          <w:color w:val="000000"/>
          <w:shd w:val="clear" w:color="auto" w:fill="FFFFFF"/>
        </w:rPr>
        <w:t xml:space="preserve">. In an interview, Jobs mentioned employee empowerment </w:t>
      </w:r>
      <w:r w:rsidR="00CE7484" w:rsidRPr="00BB664C">
        <w:rPr>
          <w:rFonts w:ascii="Arial" w:hAnsi="Arial" w:cs="Arial"/>
          <w:color w:val="000000"/>
          <w:shd w:val="clear" w:color="auto" w:fill="FFFFFF"/>
        </w:rPr>
        <w:t>and allowing them to make their own decisions, in order to attract and retain the best talent.</w:t>
      </w:r>
      <w:r w:rsidR="00FE4FD7" w:rsidRPr="00BB664C">
        <w:rPr>
          <w:rFonts w:ascii="Arial" w:hAnsi="Arial" w:cs="Arial"/>
          <w:color w:val="000000"/>
          <w:shd w:val="clear" w:color="auto" w:fill="FFFFFF"/>
        </w:rPr>
        <w:t xml:space="preserve"> </w:t>
      </w:r>
      <w:r w:rsidR="006F3E5F" w:rsidRPr="00BB664C">
        <w:rPr>
          <w:rFonts w:ascii="Arial" w:hAnsi="Arial" w:cs="Arial"/>
          <w:color w:val="000000"/>
          <w:shd w:val="clear" w:color="auto" w:fill="FFFFFF"/>
        </w:rPr>
        <w:t xml:space="preserve">Shuck and </w:t>
      </w:r>
      <w:proofErr w:type="spellStart"/>
      <w:r w:rsidR="006F3E5F" w:rsidRPr="00BB664C">
        <w:rPr>
          <w:rFonts w:ascii="Arial" w:hAnsi="Arial" w:cs="Arial"/>
          <w:color w:val="000000"/>
          <w:shd w:val="clear" w:color="auto" w:fill="FFFFFF"/>
        </w:rPr>
        <w:t>Wollard</w:t>
      </w:r>
      <w:proofErr w:type="spellEnd"/>
      <w:r w:rsidR="006F3E5F" w:rsidRPr="00BB664C">
        <w:rPr>
          <w:rFonts w:ascii="Arial" w:hAnsi="Arial" w:cs="Arial"/>
          <w:color w:val="000000"/>
          <w:shd w:val="clear" w:color="auto" w:fill="FFFFFF"/>
        </w:rPr>
        <w:t xml:space="preserve"> (2010, p.101) stated there are several definitions of employee engagement. They are all based on </w:t>
      </w:r>
      <w:r w:rsidR="00A972AC" w:rsidRPr="00BB664C">
        <w:rPr>
          <w:rFonts w:ascii="Arial" w:hAnsi="Arial" w:cs="Arial"/>
          <w:color w:val="000000"/>
          <w:shd w:val="clear" w:color="auto" w:fill="FFFFFF"/>
        </w:rPr>
        <w:t>individual</w:t>
      </w:r>
      <w:r w:rsidR="006F3E5F" w:rsidRPr="00BB664C">
        <w:rPr>
          <w:rFonts w:ascii="Arial" w:hAnsi="Arial" w:cs="Arial"/>
          <w:color w:val="000000"/>
          <w:shd w:val="clear" w:color="auto" w:fill="FFFFFF"/>
        </w:rPr>
        <w:t xml:space="preserve"> </w:t>
      </w:r>
      <w:r w:rsidR="00A972AC" w:rsidRPr="00BB664C">
        <w:rPr>
          <w:rFonts w:ascii="Arial" w:hAnsi="Arial" w:cs="Arial"/>
          <w:color w:val="000000"/>
          <w:shd w:val="clear" w:color="auto" w:fill="FFFFFF"/>
        </w:rPr>
        <w:t>opinion</w:t>
      </w:r>
      <w:r w:rsidR="006F3E5F" w:rsidRPr="00BB664C">
        <w:rPr>
          <w:rFonts w:ascii="Arial" w:hAnsi="Arial" w:cs="Arial"/>
          <w:color w:val="000000"/>
          <w:shd w:val="clear" w:color="auto" w:fill="FFFFFF"/>
        </w:rPr>
        <w:t xml:space="preserve"> at th</w:t>
      </w:r>
      <w:r w:rsidR="00A972AC" w:rsidRPr="00BB664C">
        <w:rPr>
          <w:rFonts w:ascii="Arial" w:hAnsi="Arial" w:cs="Arial"/>
          <w:color w:val="000000"/>
          <w:shd w:val="clear" w:color="auto" w:fill="FFFFFF"/>
        </w:rPr>
        <w:t>e</w:t>
      </w:r>
      <w:r w:rsidR="006F3E5F" w:rsidRPr="00BB664C">
        <w:rPr>
          <w:rFonts w:ascii="Arial" w:hAnsi="Arial" w:cs="Arial"/>
          <w:color w:val="000000"/>
          <w:shd w:val="clear" w:color="auto" w:fill="FFFFFF"/>
        </w:rPr>
        <w:t xml:space="preserve"> time </w:t>
      </w:r>
      <w:r w:rsidR="00A972AC" w:rsidRPr="00BB664C">
        <w:rPr>
          <w:rFonts w:ascii="Arial" w:hAnsi="Arial" w:cs="Arial"/>
          <w:color w:val="000000"/>
          <w:shd w:val="clear" w:color="auto" w:fill="FFFFFF"/>
        </w:rPr>
        <w:t>or</w:t>
      </w:r>
      <w:r w:rsidR="006F3E5F" w:rsidRPr="00BB664C">
        <w:rPr>
          <w:rFonts w:ascii="Arial" w:hAnsi="Arial" w:cs="Arial"/>
          <w:color w:val="000000"/>
          <w:shd w:val="clear" w:color="auto" w:fill="FFFFFF"/>
        </w:rPr>
        <w:t xml:space="preserve"> field</w:t>
      </w:r>
      <w:r w:rsidR="00A972AC" w:rsidRPr="00BB664C">
        <w:rPr>
          <w:rFonts w:ascii="Arial" w:hAnsi="Arial" w:cs="Arial"/>
          <w:color w:val="000000"/>
          <w:shd w:val="clear" w:color="auto" w:fill="FFFFFF"/>
        </w:rPr>
        <w:t xml:space="preserve"> of making those </w:t>
      </w:r>
      <w:r w:rsidR="00BB664C" w:rsidRPr="00BB664C">
        <w:rPr>
          <w:rFonts w:ascii="Arial" w:hAnsi="Arial" w:cs="Arial"/>
          <w:color w:val="000000"/>
          <w:shd w:val="clear" w:color="auto" w:fill="FFFFFF"/>
        </w:rPr>
        <w:t>classifications</w:t>
      </w:r>
      <w:r w:rsidR="00A972AC" w:rsidRPr="00BB664C">
        <w:rPr>
          <w:rFonts w:ascii="Arial" w:hAnsi="Arial" w:cs="Arial"/>
          <w:color w:val="000000"/>
          <w:shd w:val="clear" w:color="auto" w:fill="FFFFFF"/>
        </w:rPr>
        <w:t>.</w:t>
      </w:r>
    </w:p>
    <w:p w14:paraId="6ED6267A" w14:textId="77777777" w:rsidR="001251EF" w:rsidRDefault="001251EF" w:rsidP="001F5562">
      <w:pPr>
        <w:spacing w:line="360" w:lineRule="auto"/>
        <w:jc w:val="both"/>
        <w:rPr>
          <w:rFonts w:ascii="Arial" w:hAnsi="Arial" w:cs="Arial"/>
          <w:color w:val="000000"/>
          <w:shd w:val="clear" w:color="auto" w:fill="FFFFFF"/>
        </w:rPr>
      </w:pPr>
    </w:p>
    <w:p w14:paraId="7B733662" w14:textId="71C22466" w:rsidR="00096E90" w:rsidRDefault="00096E90" w:rsidP="00BB664C">
      <w:pPr>
        <w:spacing w:line="360" w:lineRule="auto"/>
        <w:jc w:val="center"/>
        <w:rPr>
          <w:rFonts w:ascii="Arial" w:hAnsi="Arial" w:cs="Arial"/>
          <w:b/>
          <w:bCs/>
          <w:color w:val="000000"/>
          <w:shd w:val="clear" w:color="auto" w:fill="FFFFFF"/>
        </w:rPr>
      </w:pPr>
      <w:r w:rsidRPr="00096E90">
        <w:rPr>
          <w:rFonts w:ascii="Arial" w:hAnsi="Arial" w:cs="Arial"/>
          <w:b/>
          <w:bCs/>
          <w:color w:val="000000"/>
          <w:shd w:val="clear" w:color="auto" w:fill="FFFFFF"/>
        </w:rPr>
        <w:t>Model of Employee Engagement</w:t>
      </w:r>
    </w:p>
    <w:p w14:paraId="12A4AF87" w14:textId="60EB0465" w:rsidR="00AB2FE3" w:rsidRDefault="00AB2FE3" w:rsidP="001F5562">
      <w:pPr>
        <w:spacing w:line="360" w:lineRule="auto"/>
        <w:jc w:val="both"/>
        <w:rPr>
          <w:rFonts w:ascii="Arial" w:hAnsi="Arial" w:cs="Arial"/>
          <w:b/>
          <w:bCs/>
          <w:color w:val="000000"/>
          <w:shd w:val="clear" w:color="auto" w:fill="FFFFFF"/>
        </w:rPr>
      </w:pPr>
      <w:r>
        <w:rPr>
          <w:noProof/>
        </w:rPr>
        <w:drawing>
          <wp:anchor distT="0" distB="0" distL="114300" distR="114300" simplePos="0" relativeHeight="251658242" behindDoc="0" locked="0" layoutInCell="1" allowOverlap="1" wp14:anchorId="08BCE85B" wp14:editId="7A5C57FD">
            <wp:simplePos x="0" y="0"/>
            <wp:positionH relativeFrom="margin">
              <wp:align>center</wp:align>
            </wp:positionH>
            <wp:positionV relativeFrom="paragraph">
              <wp:posOffset>77958</wp:posOffset>
            </wp:positionV>
            <wp:extent cx="2570480" cy="2389505"/>
            <wp:effectExtent l="0" t="0" r="1270" b="0"/>
            <wp:wrapNone/>
            <wp:docPr id="1" name="Picture 1" descr="Image result for model of employee engagemen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Image result for model of employee engagement"/>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2570480" cy="2389505"/>
                    </a:xfrm>
                    <a:prstGeom prst="rect">
                      <a:avLst/>
                    </a:prstGeom>
                    <a:noFill/>
                    <a:ln>
                      <a:noFill/>
                    </a:ln>
                  </pic:spPr>
                </pic:pic>
              </a:graphicData>
            </a:graphic>
          </wp:anchor>
        </w:drawing>
      </w:r>
    </w:p>
    <w:p w14:paraId="76A51983" w14:textId="5DDC2101" w:rsidR="00096E90" w:rsidRDefault="00096E90" w:rsidP="001F5562">
      <w:pPr>
        <w:spacing w:line="360" w:lineRule="auto"/>
        <w:jc w:val="both"/>
        <w:rPr>
          <w:rFonts w:ascii="Arial" w:hAnsi="Arial" w:cs="Arial"/>
          <w:b/>
          <w:bCs/>
          <w:color w:val="000000"/>
          <w:shd w:val="clear" w:color="auto" w:fill="FFFFFF"/>
        </w:rPr>
      </w:pPr>
    </w:p>
    <w:p w14:paraId="7F354499" w14:textId="6219D1CF" w:rsidR="00096E90" w:rsidRPr="00096E90" w:rsidRDefault="00096E90" w:rsidP="001F5562">
      <w:pPr>
        <w:spacing w:line="360" w:lineRule="auto"/>
        <w:jc w:val="both"/>
        <w:rPr>
          <w:rFonts w:ascii="Arial" w:hAnsi="Arial" w:cs="Arial"/>
          <w:b/>
          <w:bCs/>
          <w:color w:val="000000"/>
          <w:shd w:val="clear" w:color="auto" w:fill="FFFFFF"/>
        </w:rPr>
      </w:pPr>
    </w:p>
    <w:p w14:paraId="55E37D7C" w14:textId="41B8A689" w:rsidR="00096E90" w:rsidRDefault="00096E90" w:rsidP="001F5562">
      <w:pPr>
        <w:spacing w:line="360" w:lineRule="auto"/>
        <w:jc w:val="both"/>
        <w:rPr>
          <w:rFonts w:ascii="Arial" w:hAnsi="Arial" w:cs="Arial"/>
          <w:color w:val="000000"/>
          <w:shd w:val="clear" w:color="auto" w:fill="FFFFFF"/>
        </w:rPr>
      </w:pPr>
    </w:p>
    <w:p w14:paraId="63D9AF4F" w14:textId="312745DD" w:rsidR="00096E90" w:rsidRDefault="00096E90" w:rsidP="001F5562">
      <w:pPr>
        <w:spacing w:line="360" w:lineRule="auto"/>
        <w:jc w:val="both"/>
        <w:rPr>
          <w:rFonts w:ascii="Arial" w:hAnsi="Arial" w:cs="Arial"/>
          <w:color w:val="000000"/>
          <w:shd w:val="clear" w:color="auto" w:fill="FFFFFF"/>
        </w:rPr>
      </w:pPr>
    </w:p>
    <w:p w14:paraId="4AAFF2CC" w14:textId="6D1C64F5" w:rsidR="00096E90" w:rsidRDefault="00096E90" w:rsidP="001F5562">
      <w:pPr>
        <w:spacing w:line="360" w:lineRule="auto"/>
        <w:jc w:val="both"/>
        <w:rPr>
          <w:rFonts w:ascii="Arial" w:hAnsi="Arial" w:cs="Arial"/>
          <w:color w:val="000000"/>
          <w:shd w:val="clear" w:color="auto" w:fill="FFFFFF"/>
        </w:rPr>
      </w:pPr>
    </w:p>
    <w:p w14:paraId="755A00A3" w14:textId="18D77450" w:rsidR="00096E90" w:rsidRDefault="00096E90" w:rsidP="001F5562">
      <w:pPr>
        <w:spacing w:line="360" w:lineRule="auto"/>
        <w:jc w:val="both"/>
        <w:rPr>
          <w:rFonts w:ascii="Arial" w:hAnsi="Arial" w:cs="Arial"/>
          <w:color w:val="000000"/>
          <w:shd w:val="clear" w:color="auto" w:fill="FFFFFF"/>
        </w:rPr>
      </w:pPr>
    </w:p>
    <w:p w14:paraId="1C95E7B9" w14:textId="3DE762B3" w:rsidR="00096E90" w:rsidRDefault="00096E90" w:rsidP="001F5562">
      <w:pPr>
        <w:spacing w:line="360" w:lineRule="auto"/>
        <w:jc w:val="both"/>
        <w:rPr>
          <w:rFonts w:ascii="Arial" w:hAnsi="Arial" w:cs="Arial"/>
          <w:color w:val="000000"/>
          <w:shd w:val="clear" w:color="auto" w:fill="FFFFFF"/>
        </w:rPr>
      </w:pPr>
    </w:p>
    <w:p w14:paraId="30CA3B38" w14:textId="2FB6FCA8" w:rsidR="00FE4FD7" w:rsidRPr="00BB664C" w:rsidRDefault="00FE4FD7" w:rsidP="00A72F9D">
      <w:pPr>
        <w:spacing w:line="360" w:lineRule="auto"/>
        <w:jc w:val="center"/>
        <w:rPr>
          <w:rFonts w:ascii="Arial" w:hAnsi="Arial" w:cs="Arial"/>
          <w:i/>
          <w:iCs/>
          <w:color w:val="000000"/>
          <w:shd w:val="clear" w:color="auto" w:fill="FFFFFF"/>
        </w:rPr>
      </w:pPr>
      <w:r w:rsidRPr="00BB664C">
        <w:rPr>
          <w:rFonts w:ascii="Arial" w:hAnsi="Arial" w:cs="Arial"/>
          <w:i/>
          <w:iCs/>
        </w:rPr>
        <w:t>Source: Armstrong et al (2000), produced by the Institute for Employment Studies.</w:t>
      </w:r>
    </w:p>
    <w:p w14:paraId="70C2333C" w14:textId="5AE2D118" w:rsidR="00096E90" w:rsidRPr="00BB664C" w:rsidRDefault="00AB2FE3" w:rsidP="00A72F9D">
      <w:pPr>
        <w:spacing w:line="360" w:lineRule="auto"/>
        <w:jc w:val="center"/>
        <w:rPr>
          <w:rFonts w:ascii="Arial" w:hAnsi="Arial" w:cs="Arial"/>
          <w:color w:val="000000"/>
          <w:shd w:val="clear" w:color="auto" w:fill="FFFFFF"/>
        </w:rPr>
      </w:pPr>
      <w:r w:rsidRPr="00BB664C">
        <w:rPr>
          <w:rFonts w:ascii="Arial" w:hAnsi="Arial" w:cs="Arial"/>
          <w:b/>
          <w:bCs/>
          <w:color w:val="222222"/>
          <w:shd w:val="clear" w:color="auto" w:fill="FFFFFF"/>
        </w:rPr>
        <w:t>Figure 1.</w:t>
      </w:r>
      <w:r w:rsidR="00096E90" w:rsidRPr="00BB664C">
        <w:rPr>
          <w:rFonts w:ascii="Arial" w:hAnsi="Arial" w:cs="Arial"/>
          <w:color w:val="222222"/>
          <w:shd w:val="clear" w:color="auto" w:fill="FFFFFF"/>
        </w:rPr>
        <w:t xml:space="preserve"> </w:t>
      </w:r>
      <w:r w:rsidRPr="00BB664C">
        <w:rPr>
          <w:rFonts w:ascii="Arial" w:hAnsi="Arial" w:cs="Arial"/>
          <w:color w:val="000000"/>
          <w:shd w:val="clear" w:color="auto" w:fill="FFFFFF"/>
        </w:rPr>
        <w:t xml:space="preserve">EMPLOYEE ENGAGEMENT IN ORGANIZATIONS </w:t>
      </w:r>
      <w:r w:rsidR="00E455B0" w:rsidRPr="00BB664C">
        <w:rPr>
          <w:rFonts w:ascii="Arial" w:hAnsi="Arial" w:cs="Arial"/>
          <w:color w:val="000000"/>
          <w:shd w:val="clear" w:color="auto" w:fill="FFFFFF"/>
        </w:rPr>
        <w:t>(</w:t>
      </w:r>
      <w:r w:rsidRPr="00BB664C">
        <w:rPr>
          <w:rFonts w:ascii="Arial" w:hAnsi="Arial" w:cs="Arial"/>
          <w:color w:val="000000"/>
          <w:shd w:val="clear" w:color="auto" w:fill="FFFFFF"/>
        </w:rPr>
        <w:t>2018).</w:t>
      </w:r>
    </w:p>
    <w:p w14:paraId="33280907" w14:textId="77777777" w:rsidR="001251EF" w:rsidRDefault="001251EF" w:rsidP="00AB2FE3">
      <w:pPr>
        <w:spacing w:line="360" w:lineRule="auto"/>
        <w:rPr>
          <w:rFonts w:ascii="Arial" w:hAnsi="Arial" w:cs="Arial"/>
          <w:color w:val="000000"/>
          <w:sz w:val="20"/>
          <w:szCs w:val="20"/>
          <w:shd w:val="clear" w:color="auto" w:fill="FFFFFF"/>
        </w:rPr>
      </w:pPr>
    </w:p>
    <w:p w14:paraId="34E958AA" w14:textId="5D12F605" w:rsidR="00FA533E" w:rsidRDefault="00FE4FD7" w:rsidP="001F5562">
      <w:pPr>
        <w:spacing w:line="360" w:lineRule="auto"/>
        <w:jc w:val="both"/>
        <w:rPr>
          <w:rFonts w:ascii="Arial" w:hAnsi="Arial" w:cs="Arial"/>
          <w:color w:val="000000"/>
          <w:shd w:val="clear" w:color="auto" w:fill="FFFFFF"/>
        </w:rPr>
      </w:pPr>
      <w:r>
        <w:rPr>
          <w:rFonts w:ascii="Arial" w:hAnsi="Arial" w:cs="Arial"/>
        </w:rPr>
        <w:lastRenderedPageBreak/>
        <w:t xml:space="preserve">Employee engagement can be categorised by three overlapping elements:  engagement and commitment, engagement and motivation, and engagement and organisational citizenship </w:t>
      </w:r>
      <w:r w:rsidRPr="00E455B0">
        <w:rPr>
          <w:rFonts w:ascii="Arial" w:hAnsi="Arial" w:cs="Arial"/>
        </w:rPr>
        <w:t>behaviour</w:t>
      </w:r>
      <w:r w:rsidR="00E455B0" w:rsidRPr="00E455B0">
        <w:rPr>
          <w:rFonts w:ascii="Arial" w:hAnsi="Arial" w:cs="Arial"/>
        </w:rPr>
        <w:t xml:space="preserve">. </w:t>
      </w:r>
      <w:r w:rsidR="00AF1F97">
        <w:rPr>
          <w:rFonts w:ascii="Arial" w:hAnsi="Arial" w:cs="Arial"/>
        </w:rPr>
        <w:t xml:space="preserve">Employee </w:t>
      </w:r>
      <w:r w:rsidR="008D7816">
        <w:rPr>
          <w:rFonts w:ascii="Arial" w:hAnsi="Arial" w:cs="Arial"/>
        </w:rPr>
        <w:t>commitment is how</w:t>
      </w:r>
      <w:r w:rsidR="00A34A68">
        <w:rPr>
          <w:rFonts w:ascii="Arial" w:hAnsi="Arial" w:cs="Arial"/>
        </w:rPr>
        <w:t xml:space="preserve"> much</w:t>
      </w:r>
      <w:r w:rsidR="008D7816">
        <w:rPr>
          <w:rFonts w:ascii="Arial" w:hAnsi="Arial" w:cs="Arial"/>
        </w:rPr>
        <w:t xml:space="preserve"> an individual </w:t>
      </w:r>
      <w:r w:rsidR="009365CE">
        <w:rPr>
          <w:rFonts w:ascii="Arial" w:hAnsi="Arial" w:cs="Arial"/>
        </w:rPr>
        <w:t>ob</w:t>
      </w:r>
      <w:r w:rsidR="00EA5045">
        <w:rPr>
          <w:rFonts w:ascii="Arial" w:hAnsi="Arial" w:cs="Arial"/>
        </w:rPr>
        <w:t xml:space="preserve">liges </w:t>
      </w:r>
      <w:r w:rsidR="00A34A68">
        <w:rPr>
          <w:rFonts w:ascii="Arial" w:hAnsi="Arial" w:cs="Arial"/>
        </w:rPr>
        <w:t>to</w:t>
      </w:r>
      <w:r w:rsidR="00761D76">
        <w:rPr>
          <w:rFonts w:ascii="Arial" w:hAnsi="Arial" w:cs="Arial"/>
        </w:rPr>
        <w:t xml:space="preserve"> </w:t>
      </w:r>
      <w:r w:rsidR="00A34A68">
        <w:rPr>
          <w:rFonts w:ascii="Arial" w:hAnsi="Arial" w:cs="Arial"/>
        </w:rPr>
        <w:t xml:space="preserve"> </w:t>
      </w:r>
      <w:r w:rsidR="00EA5045">
        <w:rPr>
          <w:rFonts w:ascii="Arial" w:hAnsi="Arial" w:cs="Arial"/>
        </w:rPr>
        <w:t>the company’s targets and objectives, and the extend of their involvement</w:t>
      </w:r>
      <w:r w:rsidR="00A34A68">
        <w:rPr>
          <w:rFonts w:ascii="Arial" w:hAnsi="Arial" w:cs="Arial"/>
        </w:rPr>
        <w:t xml:space="preserve"> within those.</w:t>
      </w:r>
      <w:r w:rsidR="00EA5045">
        <w:rPr>
          <w:rFonts w:ascii="Arial" w:hAnsi="Arial" w:cs="Arial"/>
        </w:rPr>
        <w:t xml:space="preserve"> </w:t>
      </w:r>
      <w:r w:rsidR="00E455B0" w:rsidRPr="00E455B0">
        <w:rPr>
          <w:rFonts w:ascii="Arial" w:hAnsi="Arial" w:cs="Arial"/>
        </w:rPr>
        <w:t xml:space="preserve">According to Armstrong’s Handbook, cited in </w:t>
      </w:r>
      <w:r w:rsidR="001251EF" w:rsidRPr="00E455B0">
        <w:rPr>
          <w:rFonts w:ascii="Arial" w:hAnsi="Arial" w:cs="Arial"/>
          <w:color w:val="000000"/>
          <w:shd w:val="clear" w:color="auto" w:fill="FFFFFF"/>
        </w:rPr>
        <w:t>Pbookshop.com (2019)</w:t>
      </w:r>
      <w:r w:rsidR="00E455B0" w:rsidRPr="00E455B0">
        <w:rPr>
          <w:rFonts w:ascii="Arial" w:hAnsi="Arial" w:cs="Arial"/>
          <w:color w:val="000000"/>
          <w:shd w:val="clear" w:color="auto" w:fill="FFFFFF"/>
        </w:rPr>
        <w:t>, engagement and commitment are closely related</w:t>
      </w:r>
      <w:r w:rsidR="00E455B0">
        <w:rPr>
          <w:rFonts w:ascii="Arial" w:hAnsi="Arial" w:cs="Arial"/>
          <w:color w:val="000000"/>
          <w:shd w:val="clear" w:color="auto" w:fill="FFFFFF"/>
        </w:rPr>
        <w:t xml:space="preserve">, however, Robinson </w:t>
      </w:r>
      <w:r w:rsidR="00E455B0" w:rsidRPr="00E455B0">
        <w:rPr>
          <w:rFonts w:ascii="Arial" w:hAnsi="Arial" w:cs="Arial"/>
          <w:i/>
          <w:iCs/>
          <w:color w:val="000000"/>
          <w:shd w:val="clear" w:color="auto" w:fill="FFFFFF"/>
        </w:rPr>
        <w:t>et al</w:t>
      </w:r>
      <w:r w:rsidR="00E455B0">
        <w:rPr>
          <w:rFonts w:ascii="Arial" w:hAnsi="Arial" w:cs="Arial"/>
          <w:color w:val="000000"/>
          <w:shd w:val="clear" w:color="auto" w:fill="FFFFFF"/>
        </w:rPr>
        <w:t xml:space="preserve"> (2004) states it is not a perfect match. </w:t>
      </w:r>
      <w:r w:rsidR="00BF3E32">
        <w:rPr>
          <w:rFonts w:ascii="Arial" w:hAnsi="Arial" w:cs="Arial"/>
          <w:color w:val="000000"/>
          <w:shd w:val="clear" w:color="auto" w:fill="FFFFFF"/>
        </w:rPr>
        <w:t>They do not adequately</w:t>
      </w:r>
      <w:r w:rsidR="00E455B0">
        <w:rPr>
          <w:rFonts w:ascii="Arial" w:hAnsi="Arial" w:cs="Arial"/>
          <w:color w:val="000000"/>
          <w:shd w:val="clear" w:color="auto" w:fill="FFFFFF"/>
        </w:rPr>
        <w:t xml:space="preserve"> </w:t>
      </w:r>
      <w:r w:rsidR="00BF3E32">
        <w:rPr>
          <w:rFonts w:ascii="Arial" w:hAnsi="Arial" w:cs="Arial"/>
          <w:color w:val="000000"/>
          <w:shd w:val="clear" w:color="auto" w:fill="FFFFFF"/>
        </w:rPr>
        <w:t xml:space="preserve">meet, especially taking into considerations the attitudes of employees. Despite Robinson’s views, Storey (2007) associates engagement with high commitment. Moreover, </w:t>
      </w:r>
      <w:proofErr w:type="spellStart"/>
      <w:r w:rsidR="00BF3E32">
        <w:rPr>
          <w:rFonts w:ascii="Arial" w:hAnsi="Arial" w:cs="Arial"/>
          <w:color w:val="000000"/>
          <w:shd w:val="clear" w:color="auto" w:fill="FFFFFF"/>
        </w:rPr>
        <w:t>Yalabik</w:t>
      </w:r>
      <w:proofErr w:type="spellEnd"/>
      <w:r w:rsidR="00BF3E32">
        <w:rPr>
          <w:rFonts w:ascii="Arial" w:hAnsi="Arial" w:cs="Arial"/>
          <w:color w:val="000000"/>
          <w:shd w:val="clear" w:color="auto" w:fill="FFFFFF"/>
        </w:rPr>
        <w:t xml:space="preserve"> et al (2013) states affective commitment is the pursuer of work engagement.</w:t>
      </w:r>
    </w:p>
    <w:p w14:paraId="2B280F1E" w14:textId="0A66FD77" w:rsidR="000F0A78" w:rsidRPr="00BB664C" w:rsidRDefault="007E2010" w:rsidP="001F5562">
      <w:pPr>
        <w:spacing w:line="360" w:lineRule="auto"/>
        <w:jc w:val="both"/>
        <w:rPr>
          <w:rFonts w:ascii="Arial" w:hAnsi="Arial" w:cs="Arial"/>
          <w:color w:val="000000"/>
          <w:shd w:val="clear" w:color="auto" w:fill="FFFFFF"/>
        </w:rPr>
      </w:pPr>
      <w:r w:rsidRPr="00BB664C">
        <w:rPr>
          <w:rFonts w:ascii="Arial" w:hAnsi="Arial" w:cs="Arial"/>
          <w:color w:val="000000"/>
          <w:shd w:val="clear" w:color="auto" w:fill="FFFFFF"/>
        </w:rPr>
        <w:t xml:space="preserve">Employee motivation is having a </w:t>
      </w:r>
      <w:r w:rsidR="00411788" w:rsidRPr="00BB664C">
        <w:rPr>
          <w:rFonts w:ascii="Arial" w:hAnsi="Arial" w:cs="Arial"/>
          <w:color w:val="000000"/>
          <w:shd w:val="clear" w:color="auto" w:fill="FFFFFF"/>
        </w:rPr>
        <w:t xml:space="preserve">method and </w:t>
      </w:r>
      <w:r w:rsidRPr="00BB664C">
        <w:rPr>
          <w:rFonts w:ascii="Arial" w:hAnsi="Arial" w:cs="Arial"/>
          <w:color w:val="000000"/>
          <w:shd w:val="clear" w:color="auto" w:fill="FFFFFF"/>
        </w:rPr>
        <w:t>drive to accomplish the set goals of an organisation.</w:t>
      </w:r>
      <w:r w:rsidR="00536B9A" w:rsidRPr="00BB664C">
        <w:rPr>
          <w:rFonts w:ascii="Arial" w:hAnsi="Arial" w:cs="Arial"/>
          <w:color w:val="000000"/>
          <w:shd w:val="clear" w:color="auto" w:fill="FFFFFF"/>
        </w:rPr>
        <w:t xml:space="preserve"> </w:t>
      </w:r>
      <w:r w:rsidR="005C29CE" w:rsidRPr="00BB664C">
        <w:rPr>
          <w:rFonts w:ascii="Arial" w:hAnsi="Arial" w:cs="Arial"/>
          <w:color w:val="000000"/>
          <w:shd w:val="clear" w:color="auto" w:fill="FFFFFF"/>
        </w:rPr>
        <w:t xml:space="preserve">Armstrong’s Handbook also </w:t>
      </w:r>
      <w:r w:rsidR="00107CE3" w:rsidRPr="00BB664C">
        <w:rPr>
          <w:rFonts w:ascii="Arial" w:hAnsi="Arial" w:cs="Arial"/>
          <w:color w:val="000000"/>
          <w:shd w:val="clear" w:color="auto" w:fill="FFFFFF"/>
        </w:rPr>
        <w:t xml:space="preserve">suggests that Macey </w:t>
      </w:r>
      <w:r w:rsidR="00107CE3" w:rsidRPr="00BB664C">
        <w:rPr>
          <w:rFonts w:ascii="Arial" w:hAnsi="Arial" w:cs="Arial"/>
          <w:i/>
          <w:iCs/>
          <w:color w:val="000000"/>
          <w:shd w:val="clear" w:color="auto" w:fill="FFFFFF"/>
        </w:rPr>
        <w:t>et al</w:t>
      </w:r>
      <w:r w:rsidR="00107CE3" w:rsidRPr="00BB664C">
        <w:rPr>
          <w:rFonts w:ascii="Arial" w:hAnsi="Arial" w:cs="Arial"/>
          <w:color w:val="000000"/>
          <w:shd w:val="clear" w:color="auto" w:fill="FFFFFF"/>
        </w:rPr>
        <w:t xml:space="preserve"> (2009)</w:t>
      </w:r>
      <w:r w:rsidR="00D84C59" w:rsidRPr="00BB664C">
        <w:rPr>
          <w:rFonts w:ascii="Arial" w:hAnsi="Arial" w:cs="Arial"/>
          <w:color w:val="000000"/>
          <w:shd w:val="clear" w:color="auto" w:fill="FFFFFF"/>
        </w:rPr>
        <w:t xml:space="preserve"> stated that </w:t>
      </w:r>
      <w:r w:rsidR="007B312F" w:rsidRPr="00BB664C">
        <w:rPr>
          <w:rFonts w:ascii="Arial" w:hAnsi="Arial" w:cs="Arial"/>
          <w:color w:val="000000"/>
          <w:shd w:val="clear" w:color="auto" w:fill="FFFFFF"/>
        </w:rPr>
        <w:t xml:space="preserve">when the work itself is meaningful, it becomes </w:t>
      </w:r>
      <w:r w:rsidR="005740B6" w:rsidRPr="00BB664C">
        <w:rPr>
          <w:rFonts w:ascii="Arial" w:hAnsi="Arial" w:cs="Arial"/>
          <w:color w:val="000000"/>
          <w:shd w:val="clear" w:color="auto" w:fill="FFFFFF"/>
        </w:rPr>
        <w:t>an</w:t>
      </w:r>
      <w:r w:rsidR="007B312F" w:rsidRPr="00BB664C">
        <w:rPr>
          <w:rFonts w:ascii="Arial" w:hAnsi="Arial" w:cs="Arial"/>
          <w:color w:val="000000"/>
          <w:shd w:val="clear" w:color="auto" w:fill="FFFFFF"/>
        </w:rPr>
        <w:t xml:space="preserve"> </w:t>
      </w:r>
      <w:r w:rsidR="005740B6" w:rsidRPr="00BB664C">
        <w:rPr>
          <w:rFonts w:ascii="Arial" w:hAnsi="Arial" w:cs="Arial"/>
          <w:color w:val="000000"/>
          <w:shd w:val="clear" w:color="auto" w:fill="FFFFFF"/>
        </w:rPr>
        <w:t xml:space="preserve">intrinsic </w:t>
      </w:r>
      <w:r w:rsidR="007B312F" w:rsidRPr="00BB664C">
        <w:rPr>
          <w:rFonts w:ascii="Arial" w:hAnsi="Arial" w:cs="Arial"/>
          <w:color w:val="000000"/>
          <w:shd w:val="clear" w:color="auto" w:fill="FFFFFF"/>
        </w:rPr>
        <w:t xml:space="preserve">motivation. The work itself </w:t>
      </w:r>
      <w:r w:rsidR="003811BD" w:rsidRPr="00BB664C">
        <w:rPr>
          <w:rFonts w:ascii="Arial" w:hAnsi="Arial" w:cs="Arial"/>
          <w:color w:val="000000"/>
          <w:shd w:val="clear" w:color="auto" w:fill="FFFFFF"/>
        </w:rPr>
        <w:t xml:space="preserve">is what drives people, not </w:t>
      </w:r>
      <w:r w:rsidR="005740B6" w:rsidRPr="00BB664C">
        <w:rPr>
          <w:rFonts w:ascii="Arial" w:hAnsi="Arial" w:cs="Arial"/>
          <w:color w:val="000000"/>
          <w:shd w:val="clear" w:color="auto" w:fill="FFFFFF"/>
        </w:rPr>
        <w:t>extrinsic factors.</w:t>
      </w:r>
      <w:r w:rsidR="000F0A78" w:rsidRPr="00BB664C">
        <w:rPr>
          <w:rFonts w:ascii="Arial" w:hAnsi="Arial" w:cs="Arial"/>
          <w:color w:val="000000"/>
          <w:shd w:val="clear" w:color="auto" w:fill="FFFFFF"/>
        </w:rPr>
        <w:t xml:space="preserve"> Das (2018) who is an author and co-founder of </w:t>
      </w:r>
      <w:proofErr w:type="spellStart"/>
      <w:r w:rsidR="000F0A78" w:rsidRPr="00BB664C">
        <w:rPr>
          <w:rFonts w:ascii="Arial" w:hAnsi="Arial" w:cs="Arial"/>
          <w:color w:val="000000"/>
          <w:shd w:val="clear" w:color="auto" w:fill="FFFFFF"/>
        </w:rPr>
        <w:t>Insilico</w:t>
      </w:r>
      <w:proofErr w:type="spellEnd"/>
      <w:r w:rsidR="000F0A78" w:rsidRPr="00BB664C">
        <w:rPr>
          <w:rFonts w:ascii="Arial" w:hAnsi="Arial" w:cs="Arial"/>
          <w:color w:val="000000"/>
          <w:shd w:val="clear" w:color="auto" w:fill="FFFFFF"/>
        </w:rPr>
        <w:t>, also supports this statement</w:t>
      </w:r>
      <w:r w:rsidR="00FA533E" w:rsidRPr="00BB664C">
        <w:rPr>
          <w:rFonts w:ascii="Arial" w:hAnsi="Arial" w:cs="Arial"/>
          <w:color w:val="000000"/>
          <w:shd w:val="clear" w:color="auto" w:fill="FFFFFF"/>
        </w:rPr>
        <w:t>. He believes that when meaningfulness and safety are provided, only then they will make themselves completely available to the organisation. Das also emphasises on the fact that the reason 80</w:t>
      </w:r>
      <w:r w:rsidR="00487E79" w:rsidRPr="00BB664C">
        <w:rPr>
          <w:rFonts w:ascii="Arial" w:hAnsi="Arial" w:cs="Arial"/>
          <w:color w:val="000000"/>
          <w:shd w:val="clear" w:color="auto" w:fill="FFFFFF"/>
        </w:rPr>
        <w:t xml:space="preserve">% of people have never been engaged properly at the office is because of the belief that home and personal life should be kept separate. He states if people are to leave their personal self at home, for example their hobbies such as singing, if singing was a motivational factor for an individual, without it they may not perform properly. If singing allowed one to feel safe and comfortable, then they should be allowed it if it benefits the business. </w:t>
      </w:r>
    </w:p>
    <w:p w14:paraId="42C68050" w14:textId="7774BE0F" w:rsidR="006C200F" w:rsidRPr="00BB664C" w:rsidRDefault="00D96671" w:rsidP="00271154">
      <w:pPr>
        <w:spacing w:line="360" w:lineRule="auto"/>
        <w:jc w:val="both"/>
        <w:rPr>
          <w:rFonts w:ascii="Arial" w:hAnsi="Arial" w:cs="Arial"/>
          <w:color w:val="000000"/>
          <w:shd w:val="clear" w:color="auto" w:fill="FFFFFF"/>
        </w:rPr>
      </w:pPr>
      <w:r w:rsidRPr="00BB664C">
        <w:rPr>
          <w:rFonts w:ascii="Arial" w:hAnsi="Arial" w:cs="Arial"/>
          <w:color w:val="000000"/>
          <w:shd w:val="clear" w:color="auto" w:fill="FFFFFF"/>
        </w:rPr>
        <w:t>Organisational citizenship is a behaviour that may be acquired from the job satisfaction. One who demonstrates this behaviour, will go the extra mile to contribute to the running of the organisations success.</w:t>
      </w:r>
      <w:r w:rsidR="000F0A78" w:rsidRPr="00BB664C">
        <w:rPr>
          <w:rFonts w:ascii="Arial" w:hAnsi="Arial" w:cs="Arial"/>
          <w:color w:val="000000"/>
          <w:shd w:val="clear" w:color="auto" w:fill="FFFFFF"/>
        </w:rPr>
        <w:t xml:space="preserve"> </w:t>
      </w:r>
      <w:r w:rsidR="00EF592D" w:rsidRPr="00BB664C">
        <w:rPr>
          <w:rFonts w:ascii="Arial" w:hAnsi="Arial" w:cs="Arial"/>
          <w:color w:val="000000"/>
          <w:shd w:val="clear" w:color="auto" w:fill="FFFFFF"/>
        </w:rPr>
        <w:t>Saks (2006)</w:t>
      </w:r>
      <w:r w:rsidR="00262730" w:rsidRPr="00BB664C">
        <w:rPr>
          <w:rFonts w:ascii="Arial" w:hAnsi="Arial" w:cs="Arial"/>
          <w:color w:val="000000"/>
          <w:shd w:val="clear" w:color="auto" w:fill="FFFFFF"/>
        </w:rPr>
        <w:t xml:space="preserve">, founder of multidimensional approach, </w:t>
      </w:r>
      <w:r w:rsidR="00EF592D" w:rsidRPr="00BB664C">
        <w:rPr>
          <w:rFonts w:ascii="Arial" w:hAnsi="Arial" w:cs="Arial"/>
          <w:color w:val="000000"/>
          <w:shd w:val="clear" w:color="auto" w:fill="FFFFFF"/>
        </w:rPr>
        <w:t xml:space="preserve">was the first </w:t>
      </w:r>
      <w:r w:rsidR="00393DF6" w:rsidRPr="00BB664C">
        <w:rPr>
          <w:rFonts w:ascii="Arial" w:hAnsi="Arial" w:cs="Arial"/>
          <w:color w:val="000000"/>
          <w:shd w:val="clear" w:color="auto" w:fill="FFFFFF"/>
        </w:rPr>
        <w:t>to do</w:t>
      </w:r>
      <w:r w:rsidR="00EF592D" w:rsidRPr="00BB664C">
        <w:rPr>
          <w:rFonts w:ascii="Arial" w:hAnsi="Arial" w:cs="Arial"/>
          <w:color w:val="000000"/>
          <w:shd w:val="clear" w:color="auto" w:fill="FFFFFF"/>
        </w:rPr>
        <w:t xml:space="preserve"> academic research</w:t>
      </w:r>
      <w:r w:rsidR="00393DF6" w:rsidRPr="00BB664C">
        <w:rPr>
          <w:rFonts w:ascii="Arial" w:hAnsi="Arial" w:cs="Arial"/>
          <w:color w:val="000000"/>
          <w:shd w:val="clear" w:color="auto" w:fill="FFFFFF"/>
        </w:rPr>
        <w:t xml:space="preserve"> on </w:t>
      </w:r>
      <w:r w:rsidR="001E4E82" w:rsidRPr="00BB664C">
        <w:rPr>
          <w:rFonts w:ascii="Arial" w:hAnsi="Arial" w:cs="Arial"/>
          <w:color w:val="000000"/>
          <w:shd w:val="clear" w:color="auto" w:fill="FFFFFF"/>
        </w:rPr>
        <w:t xml:space="preserve">antecedents and consequences of employee engagement. He believed there are three distinctive drivers: </w:t>
      </w:r>
      <w:r w:rsidR="00160EC3" w:rsidRPr="00BB664C">
        <w:rPr>
          <w:rFonts w:ascii="Arial" w:hAnsi="Arial" w:cs="Arial"/>
          <w:color w:val="000000"/>
          <w:shd w:val="clear" w:color="auto" w:fill="FFFFFF"/>
        </w:rPr>
        <w:t>cognitive, emotional and behavioural.</w:t>
      </w:r>
      <w:r w:rsidR="000A4665" w:rsidRPr="00BB664C">
        <w:rPr>
          <w:rFonts w:ascii="Arial" w:hAnsi="Arial" w:cs="Arial"/>
          <w:color w:val="000000"/>
          <w:shd w:val="clear" w:color="auto" w:fill="FFFFFF"/>
        </w:rPr>
        <w:t xml:space="preserve"> </w:t>
      </w:r>
      <w:bookmarkStart w:id="4" w:name="_Hlk16249683"/>
      <w:r w:rsidR="00D708B1" w:rsidRPr="00BB664C">
        <w:rPr>
          <w:rFonts w:ascii="Arial" w:hAnsi="Arial" w:cs="Arial"/>
          <w:color w:val="000000"/>
          <w:shd w:val="clear" w:color="auto" w:fill="FFFFFF"/>
        </w:rPr>
        <w:t xml:space="preserve">Cited in </w:t>
      </w:r>
      <w:r w:rsidR="000A4665" w:rsidRPr="00BB664C">
        <w:rPr>
          <w:rFonts w:ascii="Arial" w:hAnsi="Arial" w:cs="Arial"/>
          <w:color w:val="000000"/>
          <w:shd w:val="clear" w:color="auto" w:fill="FFFFFF"/>
        </w:rPr>
        <w:t xml:space="preserve">Shuck and </w:t>
      </w:r>
      <w:proofErr w:type="spellStart"/>
      <w:r w:rsidR="000A4665" w:rsidRPr="00BB664C">
        <w:rPr>
          <w:rFonts w:ascii="Arial" w:hAnsi="Arial" w:cs="Arial"/>
          <w:color w:val="000000"/>
          <w:shd w:val="clear" w:color="auto" w:fill="FFFFFF"/>
        </w:rPr>
        <w:t>Wollard</w:t>
      </w:r>
      <w:proofErr w:type="spellEnd"/>
      <w:r w:rsidR="000A4665" w:rsidRPr="00BB664C">
        <w:rPr>
          <w:rFonts w:ascii="Arial" w:hAnsi="Arial" w:cs="Arial"/>
          <w:color w:val="000000"/>
          <w:shd w:val="clear" w:color="auto" w:fill="FFFFFF"/>
        </w:rPr>
        <w:t xml:space="preserve"> </w:t>
      </w:r>
      <w:r w:rsidR="00682680" w:rsidRPr="00BB664C">
        <w:rPr>
          <w:rFonts w:ascii="Arial" w:hAnsi="Arial" w:cs="Arial"/>
          <w:color w:val="000000"/>
          <w:shd w:val="clear" w:color="auto" w:fill="FFFFFF"/>
        </w:rPr>
        <w:t>(</w:t>
      </w:r>
      <w:r w:rsidR="000A4665" w:rsidRPr="00BB664C">
        <w:rPr>
          <w:rFonts w:ascii="Arial" w:hAnsi="Arial" w:cs="Arial"/>
          <w:color w:val="000000"/>
          <w:shd w:val="clear" w:color="auto" w:fill="FFFFFF"/>
        </w:rPr>
        <w:t>2010</w:t>
      </w:r>
      <w:r w:rsidR="00682680" w:rsidRPr="00BB664C">
        <w:rPr>
          <w:rFonts w:ascii="Arial" w:hAnsi="Arial" w:cs="Arial"/>
          <w:color w:val="000000"/>
          <w:shd w:val="clear" w:color="auto" w:fill="FFFFFF"/>
        </w:rPr>
        <w:t>, p.98</w:t>
      </w:r>
      <w:r w:rsidR="000A4665" w:rsidRPr="00BB664C">
        <w:rPr>
          <w:rFonts w:ascii="Arial" w:hAnsi="Arial" w:cs="Arial"/>
          <w:color w:val="000000"/>
          <w:shd w:val="clear" w:color="auto" w:fill="FFFFFF"/>
        </w:rPr>
        <w:t>)</w:t>
      </w:r>
      <w:r w:rsidR="00682680" w:rsidRPr="00BB664C">
        <w:rPr>
          <w:rFonts w:ascii="Arial" w:hAnsi="Arial" w:cs="Arial"/>
          <w:color w:val="000000"/>
          <w:shd w:val="clear" w:color="auto" w:fill="FFFFFF"/>
        </w:rPr>
        <w:t>.</w:t>
      </w:r>
      <w:r w:rsidR="00856C7F" w:rsidRPr="00BB664C">
        <w:rPr>
          <w:rFonts w:ascii="Arial" w:hAnsi="Arial" w:cs="Arial"/>
          <w:color w:val="000000"/>
          <w:shd w:val="clear" w:color="auto" w:fill="FFFFFF"/>
        </w:rPr>
        <w:t xml:space="preserve"> </w:t>
      </w:r>
    </w:p>
    <w:bookmarkEnd w:id="4"/>
    <w:p w14:paraId="6E957316" w14:textId="77777777" w:rsidR="006C200F" w:rsidRDefault="006C200F" w:rsidP="00877946"/>
    <w:p w14:paraId="391F7F3F" w14:textId="02054606" w:rsidR="00D95827" w:rsidRDefault="00AB2FE3" w:rsidP="00F03505">
      <w:pPr>
        <w:pStyle w:val="Heading2"/>
      </w:pPr>
      <w:bookmarkStart w:id="5" w:name="_Toc16285391"/>
      <w:r>
        <w:t>Performance Management</w:t>
      </w:r>
      <w:bookmarkEnd w:id="5"/>
    </w:p>
    <w:p w14:paraId="02558A67" w14:textId="6DDA07C7" w:rsidR="00D95827" w:rsidRDefault="00D95827" w:rsidP="00877946"/>
    <w:p w14:paraId="4AB49B89" w14:textId="72B38DBE" w:rsidR="00761D76" w:rsidRPr="001070F1" w:rsidRDefault="00D53B35" w:rsidP="001070F1">
      <w:pPr>
        <w:spacing w:line="360" w:lineRule="auto"/>
        <w:jc w:val="both"/>
        <w:rPr>
          <w:rFonts w:ascii="Arial" w:hAnsi="Arial" w:cs="Arial"/>
        </w:rPr>
      </w:pPr>
      <w:r w:rsidRPr="001070F1">
        <w:rPr>
          <w:rFonts w:ascii="Arial" w:hAnsi="Arial" w:cs="Arial"/>
        </w:rPr>
        <w:t>Performance management is a method for developing an individuals or an organisations performance. It is a technique used for improvement within the workplace. Everyone shares more or less the same goals and aim to achieve it. This usually works best when there is a two way commitment. The employer sets out the objectives which in return will benefit the business, then the employee will adhere to</w:t>
      </w:r>
      <w:r w:rsidR="00804336" w:rsidRPr="001070F1">
        <w:rPr>
          <w:rFonts w:ascii="Arial" w:hAnsi="Arial" w:cs="Arial"/>
        </w:rPr>
        <w:t xml:space="preserve"> it</w:t>
      </w:r>
      <w:r w:rsidRPr="001070F1">
        <w:rPr>
          <w:rFonts w:ascii="Arial" w:hAnsi="Arial" w:cs="Arial"/>
        </w:rPr>
        <w:t xml:space="preserve">. According to </w:t>
      </w:r>
      <w:r w:rsidR="00761D76" w:rsidRPr="001070F1">
        <w:rPr>
          <w:rFonts w:ascii="Arial" w:hAnsi="Arial" w:cs="Arial"/>
        </w:rPr>
        <w:t>Dransfield (2000)</w:t>
      </w:r>
      <w:r w:rsidRPr="001070F1">
        <w:rPr>
          <w:rFonts w:ascii="Arial" w:hAnsi="Arial" w:cs="Arial"/>
        </w:rPr>
        <w:t xml:space="preserve">, </w:t>
      </w:r>
      <w:proofErr w:type="spellStart"/>
      <w:r w:rsidRPr="001070F1">
        <w:rPr>
          <w:rFonts w:ascii="Arial" w:hAnsi="Arial" w:cs="Arial"/>
        </w:rPr>
        <w:t>Micheal</w:t>
      </w:r>
      <w:proofErr w:type="spellEnd"/>
      <w:r w:rsidRPr="001070F1">
        <w:rPr>
          <w:rFonts w:ascii="Arial" w:hAnsi="Arial" w:cs="Arial"/>
        </w:rPr>
        <w:t xml:space="preserve"> </w:t>
      </w:r>
      <w:r w:rsidRPr="001070F1">
        <w:rPr>
          <w:rFonts w:ascii="Arial" w:hAnsi="Arial" w:cs="Arial"/>
        </w:rPr>
        <w:lastRenderedPageBreak/>
        <w:t xml:space="preserve">Armstrong suggests “performance management is a process which is designed to improve organisational, team and individual performance and which is owned and driven by </w:t>
      </w:r>
      <w:r w:rsidR="00804336" w:rsidRPr="001070F1">
        <w:rPr>
          <w:rFonts w:ascii="Arial" w:hAnsi="Arial" w:cs="Arial"/>
        </w:rPr>
        <w:t>l</w:t>
      </w:r>
      <w:r w:rsidRPr="001070F1">
        <w:rPr>
          <w:rFonts w:ascii="Arial" w:hAnsi="Arial" w:cs="Arial"/>
        </w:rPr>
        <w:t>ine managers.”</w:t>
      </w:r>
      <w:r w:rsidR="0039165B" w:rsidRPr="001070F1">
        <w:rPr>
          <w:rFonts w:ascii="Arial" w:hAnsi="Arial" w:cs="Arial"/>
        </w:rPr>
        <w:t xml:space="preserve"> </w:t>
      </w:r>
    </w:p>
    <w:p w14:paraId="6D519B25" w14:textId="070C191F" w:rsidR="0039165B" w:rsidRDefault="0039165B" w:rsidP="00B31A16">
      <w:pPr>
        <w:spacing w:line="360" w:lineRule="auto"/>
        <w:jc w:val="both"/>
        <w:rPr>
          <w:rFonts w:ascii="Arial" w:hAnsi="Arial" w:cs="Arial"/>
        </w:rPr>
      </w:pPr>
      <w:r w:rsidRPr="001070F1">
        <w:rPr>
          <w:rFonts w:ascii="Arial" w:hAnsi="Arial" w:cs="Arial"/>
        </w:rPr>
        <w:t xml:space="preserve">Performance management can differ in levels. The employer can set out objectives for groups or individuals. They are able to provide personal objectives to help within an individual’s role. </w:t>
      </w:r>
      <w:r w:rsidR="00A02768">
        <w:rPr>
          <w:rFonts w:ascii="Arial" w:hAnsi="Arial" w:cs="Arial"/>
        </w:rPr>
        <w:t xml:space="preserve">By providing a means of performance management, what that means for the organisation is that it is creating a performance culture, that is, if everyone adheres to it. Everyone will behave in a certain way that is acceptable for the business and its users. </w:t>
      </w:r>
      <w:r w:rsidRPr="001070F1">
        <w:rPr>
          <w:rFonts w:ascii="Arial" w:hAnsi="Arial" w:cs="Arial"/>
        </w:rPr>
        <w:t>Employers ca</w:t>
      </w:r>
      <w:r w:rsidR="00B31A16">
        <w:rPr>
          <w:rFonts w:ascii="Arial" w:hAnsi="Arial" w:cs="Arial"/>
        </w:rPr>
        <w:t>n</w:t>
      </w:r>
      <w:r w:rsidRPr="001070F1">
        <w:rPr>
          <w:rFonts w:ascii="Arial" w:hAnsi="Arial" w:cs="Arial"/>
        </w:rPr>
        <w:t xml:space="preserve"> hold meetings to help people become aware of their performance. Employers can monitor employee performance by keeping a written document. By assessing and recording performance, the employer can identify areas in need of improvement, and different </w:t>
      </w:r>
      <w:r w:rsidRPr="00B31A16">
        <w:rPr>
          <w:rFonts w:ascii="Arial" w:hAnsi="Arial" w:cs="Arial"/>
        </w:rPr>
        <w:t xml:space="preserve">methods to apply. How it is done, will depend </w:t>
      </w:r>
      <w:r w:rsidR="007843CC" w:rsidRPr="00B31A16">
        <w:rPr>
          <w:rFonts w:ascii="Arial" w:hAnsi="Arial" w:cs="Arial"/>
        </w:rPr>
        <w:t xml:space="preserve">widely </w:t>
      </w:r>
      <w:r w:rsidRPr="00B31A16">
        <w:rPr>
          <w:rFonts w:ascii="Arial" w:hAnsi="Arial" w:cs="Arial"/>
        </w:rPr>
        <w:t xml:space="preserve">on the employers strategy, organisations and </w:t>
      </w:r>
      <w:r w:rsidR="006C1CDA" w:rsidRPr="00B31A16">
        <w:rPr>
          <w:rFonts w:ascii="Arial" w:hAnsi="Arial" w:cs="Arial"/>
        </w:rPr>
        <w:t>employee’s</w:t>
      </w:r>
      <w:r w:rsidRPr="00B31A16">
        <w:rPr>
          <w:rFonts w:ascii="Arial" w:hAnsi="Arial" w:cs="Arial"/>
        </w:rPr>
        <w:t xml:space="preserve"> need</w:t>
      </w:r>
      <w:r w:rsidR="007843CC" w:rsidRPr="00B31A16">
        <w:rPr>
          <w:rFonts w:ascii="Arial" w:hAnsi="Arial" w:cs="Arial"/>
        </w:rPr>
        <w:t>s.</w:t>
      </w:r>
    </w:p>
    <w:p w14:paraId="246CBC52" w14:textId="77777777" w:rsidR="006C1CDA" w:rsidRPr="00B31A16" w:rsidRDefault="006C1CDA" w:rsidP="00B31A16">
      <w:pPr>
        <w:spacing w:line="360" w:lineRule="auto"/>
        <w:jc w:val="both"/>
        <w:rPr>
          <w:rFonts w:ascii="Arial" w:hAnsi="Arial" w:cs="Arial"/>
        </w:rPr>
      </w:pPr>
    </w:p>
    <w:p w14:paraId="70CA5745" w14:textId="046DCC86" w:rsidR="00761D76" w:rsidRPr="00B31A16" w:rsidRDefault="00B31A16" w:rsidP="00B31A16">
      <w:pPr>
        <w:spacing w:line="360" w:lineRule="auto"/>
        <w:jc w:val="both"/>
        <w:rPr>
          <w:rFonts w:ascii="Arial" w:hAnsi="Arial" w:cs="Arial"/>
          <w:b/>
          <w:bCs/>
        </w:rPr>
      </w:pPr>
      <w:r w:rsidRPr="00B31A16">
        <w:rPr>
          <w:rFonts w:ascii="Arial" w:hAnsi="Arial" w:cs="Arial"/>
          <w:b/>
          <w:bCs/>
        </w:rPr>
        <w:t xml:space="preserve">Elements </w:t>
      </w:r>
      <w:r w:rsidR="00A02768">
        <w:rPr>
          <w:rFonts w:ascii="Arial" w:hAnsi="Arial" w:cs="Arial"/>
          <w:b/>
          <w:bCs/>
        </w:rPr>
        <w:t xml:space="preserve">and Principles </w:t>
      </w:r>
      <w:r w:rsidRPr="00B31A16">
        <w:rPr>
          <w:rFonts w:ascii="Arial" w:hAnsi="Arial" w:cs="Arial"/>
          <w:b/>
          <w:bCs/>
        </w:rPr>
        <w:t>of Performance Management</w:t>
      </w:r>
    </w:p>
    <w:p w14:paraId="5A48A3B8" w14:textId="2BBDC7D1" w:rsidR="00761D76" w:rsidRDefault="0078150A" w:rsidP="0078150A">
      <w:pPr>
        <w:pStyle w:val="ListParagraph"/>
        <w:numPr>
          <w:ilvl w:val="0"/>
          <w:numId w:val="2"/>
        </w:numPr>
        <w:spacing w:line="360" w:lineRule="auto"/>
        <w:jc w:val="both"/>
        <w:rPr>
          <w:rFonts w:ascii="Arial" w:hAnsi="Arial" w:cs="Arial"/>
        </w:rPr>
      </w:pPr>
      <w:r>
        <w:rPr>
          <w:rFonts w:ascii="Arial" w:hAnsi="Arial" w:cs="Arial"/>
        </w:rPr>
        <w:t>Planning – setting SMART goals (specific, measurable, attainable, realistic and time).</w:t>
      </w:r>
    </w:p>
    <w:p w14:paraId="05718794" w14:textId="2FB7DF49" w:rsidR="0078150A" w:rsidRDefault="0078150A" w:rsidP="0078150A">
      <w:pPr>
        <w:pStyle w:val="ListParagraph"/>
        <w:numPr>
          <w:ilvl w:val="0"/>
          <w:numId w:val="2"/>
        </w:numPr>
        <w:spacing w:line="360" w:lineRule="auto"/>
        <w:jc w:val="both"/>
        <w:rPr>
          <w:rFonts w:ascii="Arial" w:hAnsi="Arial" w:cs="Arial"/>
        </w:rPr>
      </w:pPr>
      <w:r>
        <w:rPr>
          <w:rFonts w:ascii="Arial" w:hAnsi="Arial" w:cs="Arial"/>
        </w:rPr>
        <w:t>Monitoring – line manager to track performance.</w:t>
      </w:r>
    </w:p>
    <w:p w14:paraId="6FF6DCD6" w14:textId="11860828" w:rsidR="0078150A" w:rsidRDefault="0078150A" w:rsidP="0078150A">
      <w:pPr>
        <w:pStyle w:val="ListParagraph"/>
        <w:numPr>
          <w:ilvl w:val="0"/>
          <w:numId w:val="2"/>
        </w:numPr>
        <w:spacing w:line="360" w:lineRule="auto"/>
        <w:jc w:val="both"/>
        <w:rPr>
          <w:rFonts w:ascii="Arial" w:hAnsi="Arial" w:cs="Arial"/>
        </w:rPr>
      </w:pPr>
      <w:r>
        <w:rPr>
          <w:rFonts w:ascii="Arial" w:hAnsi="Arial" w:cs="Arial"/>
        </w:rPr>
        <w:t>Development and Improvement – encourage further development and improvement.</w:t>
      </w:r>
    </w:p>
    <w:p w14:paraId="42E57774" w14:textId="7FA0C2B7" w:rsidR="0078150A" w:rsidRDefault="0078150A" w:rsidP="0078150A">
      <w:pPr>
        <w:pStyle w:val="ListParagraph"/>
        <w:numPr>
          <w:ilvl w:val="0"/>
          <w:numId w:val="2"/>
        </w:numPr>
        <w:spacing w:line="360" w:lineRule="auto"/>
        <w:jc w:val="both"/>
        <w:rPr>
          <w:rFonts w:ascii="Arial" w:hAnsi="Arial" w:cs="Arial"/>
        </w:rPr>
      </w:pPr>
      <w:r>
        <w:rPr>
          <w:rFonts w:ascii="Arial" w:hAnsi="Arial" w:cs="Arial"/>
        </w:rPr>
        <w:t>Periodic Rating – feedback opportunity to assess if the employee is on the right track.</w:t>
      </w:r>
    </w:p>
    <w:p w14:paraId="1639626E" w14:textId="77777777" w:rsidR="006C1CDA" w:rsidRDefault="0078150A" w:rsidP="006C1CDA">
      <w:pPr>
        <w:pStyle w:val="ListParagraph"/>
        <w:numPr>
          <w:ilvl w:val="0"/>
          <w:numId w:val="2"/>
        </w:numPr>
        <w:spacing w:line="360" w:lineRule="auto"/>
        <w:jc w:val="both"/>
        <w:rPr>
          <w:rFonts w:ascii="Arial" w:hAnsi="Arial" w:cs="Arial"/>
        </w:rPr>
      </w:pPr>
      <w:r>
        <w:rPr>
          <w:rFonts w:ascii="Arial" w:hAnsi="Arial" w:cs="Arial"/>
        </w:rPr>
        <w:t>Rewards and Compensation – positive reinforcement allows employee</w:t>
      </w:r>
      <w:r w:rsidR="00A02768">
        <w:rPr>
          <w:rFonts w:ascii="Arial" w:hAnsi="Arial" w:cs="Arial"/>
        </w:rPr>
        <w:t>s</w:t>
      </w:r>
      <w:r>
        <w:rPr>
          <w:rFonts w:ascii="Arial" w:hAnsi="Arial" w:cs="Arial"/>
        </w:rPr>
        <w:t xml:space="preserve"> to feel recognised and appreciated.</w:t>
      </w:r>
      <w:r w:rsidR="00A02768">
        <w:rPr>
          <w:rFonts w:ascii="Arial" w:hAnsi="Arial" w:cs="Arial"/>
        </w:rPr>
        <w:t xml:space="preserve"> They are even given the chance of contributing ideas to </w:t>
      </w:r>
      <w:r w:rsidR="00A02768" w:rsidRPr="00DB1B93">
        <w:rPr>
          <w:rFonts w:ascii="Arial" w:hAnsi="Arial" w:cs="Arial"/>
        </w:rPr>
        <w:t>pay decisions.</w:t>
      </w:r>
    </w:p>
    <w:p w14:paraId="640AB4F2" w14:textId="711A4467" w:rsidR="003E6ACE" w:rsidRPr="006C1CDA" w:rsidRDefault="002835A9" w:rsidP="006C1CDA">
      <w:pPr>
        <w:pStyle w:val="ListParagraph"/>
        <w:spacing w:line="360" w:lineRule="auto"/>
        <w:jc w:val="right"/>
        <w:rPr>
          <w:rFonts w:ascii="Arial" w:hAnsi="Arial" w:cs="Arial"/>
        </w:rPr>
      </w:pPr>
      <w:r w:rsidRPr="006C1CDA">
        <w:rPr>
          <w:rFonts w:ascii="Arial" w:hAnsi="Arial" w:cs="Arial"/>
          <w:color w:val="000000"/>
          <w:shd w:val="clear" w:color="auto" w:fill="FFFFFF"/>
        </w:rPr>
        <w:t>(Graziano, 2011).</w:t>
      </w:r>
    </w:p>
    <w:p w14:paraId="685C9D80" w14:textId="77777777" w:rsidR="00BB664C" w:rsidRDefault="00BB664C" w:rsidP="002835A9">
      <w:pPr>
        <w:spacing w:line="360" w:lineRule="auto"/>
        <w:jc w:val="both"/>
        <w:rPr>
          <w:rFonts w:ascii="Arial" w:hAnsi="Arial" w:cs="Arial"/>
        </w:rPr>
      </w:pPr>
    </w:p>
    <w:p w14:paraId="10053772" w14:textId="14464F4B" w:rsidR="006C1CDA" w:rsidRDefault="006C1CDA" w:rsidP="002835A9">
      <w:pPr>
        <w:spacing w:line="360" w:lineRule="auto"/>
        <w:jc w:val="both"/>
        <w:rPr>
          <w:rFonts w:ascii="Arial" w:hAnsi="Arial" w:cs="Arial"/>
        </w:rPr>
      </w:pPr>
      <w:r>
        <w:rPr>
          <w:noProof/>
        </w:rPr>
        <w:drawing>
          <wp:anchor distT="0" distB="0" distL="114300" distR="114300" simplePos="0" relativeHeight="251658243" behindDoc="0" locked="0" layoutInCell="1" allowOverlap="1" wp14:anchorId="5E686085" wp14:editId="14F2623C">
            <wp:simplePos x="0" y="0"/>
            <wp:positionH relativeFrom="margin">
              <wp:posOffset>1721485</wp:posOffset>
            </wp:positionH>
            <wp:positionV relativeFrom="paragraph">
              <wp:posOffset>53340</wp:posOffset>
            </wp:positionV>
            <wp:extent cx="2079172" cy="1819275"/>
            <wp:effectExtent l="0" t="0" r="0" b="0"/>
            <wp:wrapNone/>
            <wp:docPr id="2" name="Picture 2" descr="9 360 degree feedbackÂ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9 360 degree feedbackÂ "/>
                    <pic:cNvPicPr>
                      <a:picLocks noChangeAspect="1" noChangeArrowheads="1"/>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a:off x="0" y="0"/>
                      <a:ext cx="2079172" cy="1819275"/>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5A07551B" w14:textId="5E77EDD3" w:rsidR="006C1CDA" w:rsidRDefault="006C1CDA" w:rsidP="002835A9">
      <w:pPr>
        <w:spacing w:line="360" w:lineRule="auto"/>
        <w:jc w:val="both"/>
        <w:rPr>
          <w:rFonts w:ascii="Arial" w:hAnsi="Arial" w:cs="Arial"/>
        </w:rPr>
      </w:pPr>
    </w:p>
    <w:p w14:paraId="7B10CEB3" w14:textId="77777777" w:rsidR="006C1CDA" w:rsidRDefault="006C1CDA" w:rsidP="002835A9">
      <w:pPr>
        <w:spacing w:line="360" w:lineRule="auto"/>
        <w:jc w:val="both"/>
        <w:rPr>
          <w:rFonts w:ascii="Arial" w:hAnsi="Arial" w:cs="Arial"/>
        </w:rPr>
      </w:pPr>
    </w:p>
    <w:p w14:paraId="1C802A40" w14:textId="264051A4" w:rsidR="006C1CDA" w:rsidRDefault="006C1CDA" w:rsidP="002835A9">
      <w:pPr>
        <w:spacing w:line="360" w:lineRule="auto"/>
        <w:jc w:val="both"/>
        <w:rPr>
          <w:rFonts w:ascii="Arial" w:hAnsi="Arial" w:cs="Arial"/>
        </w:rPr>
      </w:pPr>
    </w:p>
    <w:p w14:paraId="46DDC47A" w14:textId="31AF5A2F" w:rsidR="006C1CDA" w:rsidRDefault="006C1CDA" w:rsidP="002835A9">
      <w:pPr>
        <w:spacing w:line="360" w:lineRule="auto"/>
        <w:jc w:val="both"/>
        <w:rPr>
          <w:rFonts w:ascii="Arial" w:hAnsi="Arial" w:cs="Arial"/>
        </w:rPr>
      </w:pPr>
    </w:p>
    <w:p w14:paraId="2F23945E" w14:textId="77777777" w:rsidR="006C1CDA" w:rsidRDefault="006C1CDA" w:rsidP="002835A9">
      <w:pPr>
        <w:spacing w:line="360" w:lineRule="auto"/>
        <w:jc w:val="both"/>
        <w:rPr>
          <w:rFonts w:ascii="Arial" w:hAnsi="Arial" w:cs="Arial"/>
        </w:rPr>
      </w:pPr>
    </w:p>
    <w:p w14:paraId="3071BB59" w14:textId="2476FB7B" w:rsidR="006C1CDA" w:rsidRPr="006C1CDA" w:rsidRDefault="002C6A16" w:rsidP="006C1CDA">
      <w:pPr>
        <w:spacing w:line="360" w:lineRule="auto"/>
        <w:jc w:val="center"/>
        <w:rPr>
          <w:rFonts w:ascii="Arial" w:hAnsi="Arial" w:cs="Arial"/>
          <w:sz w:val="20"/>
          <w:szCs w:val="20"/>
        </w:rPr>
      </w:pPr>
      <w:hyperlink r:id="rId11" w:history="1">
        <w:r w:rsidR="006C1CDA" w:rsidRPr="006C1CDA">
          <w:rPr>
            <w:rStyle w:val="Hyperlink"/>
            <w:sz w:val="20"/>
            <w:szCs w:val="20"/>
          </w:rPr>
          <w:t>https://www.researchgate.net/figure/360-degree-feedback_fig69_323695129</w:t>
        </w:r>
      </w:hyperlink>
    </w:p>
    <w:p w14:paraId="33B72655" w14:textId="77777777" w:rsidR="00BB664C" w:rsidRDefault="00BB664C" w:rsidP="002835A9">
      <w:pPr>
        <w:spacing w:line="360" w:lineRule="auto"/>
        <w:jc w:val="both"/>
        <w:rPr>
          <w:rFonts w:ascii="Arial" w:hAnsi="Arial" w:cs="Arial"/>
        </w:rPr>
      </w:pPr>
    </w:p>
    <w:p w14:paraId="00F0C1BD" w14:textId="63C2655A" w:rsidR="00DB1B93" w:rsidRPr="00BB664C" w:rsidRDefault="00F544BE" w:rsidP="002835A9">
      <w:pPr>
        <w:spacing w:line="360" w:lineRule="auto"/>
        <w:jc w:val="both"/>
        <w:rPr>
          <w:rFonts w:ascii="Arial" w:hAnsi="Arial" w:cs="Arial"/>
          <w:color w:val="000000"/>
          <w:shd w:val="clear" w:color="auto" w:fill="FFFFFF"/>
        </w:rPr>
      </w:pPr>
      <w:r w:rsidRPr="00BB664C">
        <w:rPr>
          <w:rFonts w:ascii="Arial" w:hAnsi="Arial" w:cs="Arial"/>
        </w:rPr>
        <w:lastRenderedPageBreak/>
        <w:t>For feedback, some organisations apply the 360 degree feedback. 360 degree feedback is a tool that allows employees to recognise their strengths and weaknesses, and ways to improve their overall performance at work. It is a process that enables the employee to receive confidential feedback about themselves from the people around them. It could be someone on a level below them, their colleague, senior, manager or even service users. This method of assessing performance can sometimes prove to be difficult. People may not give accurate feedback. Or the structure itself may be tricky to process.</w:t>
      </w:r>
      <w:r w:rsidR="003F645B" w:rsidRPr="00BB664C">
        <w:rPr>
          <w:rFonts w:ascii="Arial" w:hAnsi="Arial" w:cs="Arial"/>
        </w:rPr>
        <w:t xml:space="preserve"> </w:t>
      </w:r>
      <w:r w:rsidR="003F645B" w:rsidRPr="00BB664C">
        <w:rPr>
          <w:rFonts w:ascii="Arial" w:hAnsi="Arial" w:cs="Arial"/>
          <w:color w:val="000000"/>
          <w:shd w:val="clear" w:color="auto" w:fill="FFFFFF"/>
        </w:rPr>
        <w:t>(Custominsight.com, 2019).</w:t>
      </w:r>
    </w:p>
    <w:p w14:paraId="025C95E2" w14:textId="2F452B3B" w:rsidR="002835A9" w:rsidRPr="00BB664C" w:rsidRDefault="00A02768" w:rsidP="002835A9">
      <w:pPr>
        <w:spacing w:line="360" w:lineRule="auto"/>
        <w:jc w:val="both"/>
        <w:rPr>
          <w:rFonts w:ascii="Arial" w:hAnsi="Arial" w:cs="Arial"/>
        </w:rPr>
      </w:pPr>
      <w:r w:rsidRPr="00BB664C">
        <w:rPr>
          <w:rFonts w:ascii="Arial" w:hAnsi="Arial" w:cs="Arial"/>
        </w:rPr>
        <w:t>An extensive research conducted by the CIPD in 1997 and 2003/4 (Armstrong and Baron) identifies 10 principles of performance management. They are:</w:t>
      </w:r>
    </w:p>
    <w:p w14:paraId="1A6237ED" w14:textId="1D68A655" w:rsidR="00A02768" w:rsidRPr="00BB664C" w:rsidRDefault="0065260A" w:rsidP="00A02768">
      <w:pPr>
        <w:pStyle w:val="ListParagraph"/>
        <w:numPr>
          <w:ilvl w:val="0"/>
          <w:numId w:val="3"/>
        </w:numPr>
        <w:spacing w:line="360" w:lineRule="auto"/>
        <w:jc w:val="both"/>
        <w:rPr>
          <w:rFonts w:ascii="Arial" w:hAnsi="Arial" w:cs="Arial"/>
        </w:rPr>
      </w:pPr>
      <w:r w:rsidRPr="00BB664C">
        <w:rPr>
          <w:rFonts w:ascii="Arial" w:hAnsi="Arial" w:cs="Arial"/>
        </w:rPr>
        <w:t>A management tool to help managers manage</w:t>
      </w:r>
    </w:p>
    <w:p w14:paraId="52C1DF2C" w14:textId="06B62166" w:rsidR="0065260A" w:rsidRPr="00BB664C" w:rsidRDefault="0065260A" w:rsidP="00A02768">
      <w:pPr>
        <w:pStyle w:val="ListParagraph"/>
        <w:numPr>
          <w:ilvl w:val="0"/>
          <w:numId w:val="3"/>
        </w:numPr>
        <w:spacing w:line="360" w:lineRule="auto"/>
        <w:jc w:val="both"/>
        <w:rPr>
          <w:rFonts w:ascii="Arial" w:hAnsi="Arial" w:cs="Arial"/>
        </w:rPr>
      </w:pPr>
      <w:r w:rsidRPr="00BB664C">
        <w:rPr>
          <w:rFonts w:ascii="Arial" w:hAnsi="Arial" w:cs="Arial"/>
        </w:rPr>
        <w:t>Driven by business purpose and values</w:t>
      </w:r>
    </w:p>
    <w:p w14:paraId="142C09DE" w14:textId="74558850" w:rsidR="0065260A" w:rsidRPr="00BB664C" w:rsidRDefault="0065260A" w:rsidP="00A02768">
      <w:pPr>
        <w:pStyle w:val="ListParagraph"/>
        <w:numPr>
          <w:ilvl w:val="0"/>
          <w:numId w:val="3"/>
        </w:numPr>
        <w:spacing w:line="360" w:lineRule="auto"/>
        <w:jc w:val="both"/>
        <w:rPr>
          <w:rFonts w:ascii="Arial" w:hAnsi="Arial" w:cs="Arial"/>
        </w:rPr>
      </w:pPr>
      <w:r w:rsidRPr="00BB664C">
        <w:rPr>
          <w:rFonts w:ascii="Arial" w:hAnsi="Arial" w:cs="Arial"/>
        </w:rPr>
        <w:t>Find solutions that work</w:t>
      </w:r>
    </w:p>
    <w:p w14:paraId="105B54EF" w14:textId="747F9253" w:rsidR="0065260A" w:rsidRPr="00BB664C" w:rsidRDefault="0065260A" w:rsidP="00A02768">
      <w:pPr>
        <w:pStyle w:val="ListParagraph"/>
        <w:numPr>
          <w:ilvl w:val="0"/>
          <w:numId w:val="3"/>
        </w:numPr>
        <w:spacing w:line="360" w:lineRule="auto"/>
        <w:jc w:val="both"/>
        <w:rPr>
          <w:rFonts w:ascii="Arial" w:hAnsi="Arial" w:cs="Arial"/>
        </w:rPr>
      </w:pPr>
      <w:r w:rsidRPr="00BB664C">
        <w:rPr>
          <w:rFonts w:ascii="Arial" w:hAnsi="Arial" w:cs="Arial"/>
        </w:rPr>
        <w:t>Gain interest in strengths and visually improve</w:t>
      </w:r>
    </w:p>
    <w:p w14:paraId="5D1D794E" w14:textId="1FC76CC2" w:rsidR="0065260A" w:rsidRPr="00BB664C" w:rsidRDefault="0065260A" w:rsidP="00A02768">
      <w:pPr>
        <w:pStyle w:val="ListParagraph"/>
        <w:numPr>
          <w:ilvl w:val="0"/>
          <w:numId w:val="3"/>
        </w:numPr>
        <w:spacing w:line="360" w:lineRule="auto"/>
        <w:jc w:val="both"/>
        <w:rPr>
          <w:rFonts w:ascii="Arial" w:hAnsi="Arial" w:cs="Arial"/>
        </w:rPr>
      </w:pPr>
      <w:r w:rsidRPr="00BB664C">
        <w:rPr>
          <w:rFonts w:ascii="Arial" w:hAnsi="Arial" w:cs="Arial"/>
        </w:rPr>
        <w:t>Concentration on changing behaviour and less on paper</w:t>
      </w:r>
    </w:p>
    <w:p w14:paraId="40A40BB1" w14:textId="45A75E29" w:rsidR="0065260A" w:rsidRPr="00BB664C" w:rsidRDefault="0065260A" w:rsidP="00A02768">
      <w:pPr>
        <w:pStyle w:val="ListParagraph"/>
        <w:numPr>
          <w:ilvl w:val="0"/>
          <w:numId w:val="3"/>
        </w:numPr>
        <w:spacing w:line="360" w:lineRule="auto"/>
        <w:jc w:val="both"/>
        <w:rPr>
          <w:rFonts w:ascii="Arial" w:hAnsi="Arial" w:cs="Arial"/>
        </w:rPr>
      </w:pPr>
      <w:r w:rsidRPr="00BB664C">
        <w:rPr>
          <w:rFonts w:ascii="Arial" w:hAnsi="Arial" w:cs="Arial"/>
        </w:rPr>
        <w:t>HOW to manage people, not a system</w:t>
      </w:r>
    </w:p>
    <w:p w14:paraId="40D41C1E" w14:textId="1F28506A" w:rsidR="0065260A" w:rsidRPr="00BB664C" w:rsidRDefault="0065260A" w:rsidP="00A02768">
      <w:pPr>
        <w:pStyle w:val="ListParagraph"/>
        <w:numPr>
          <w:ilvl w:val="0"/>
          <w:numId w:val="3"/>
        </w:numPr>
        <w:spacing w:line="360" w:lineRule="auto"/>
        <w:jc w:val="both"/>
        <w:rPr>
          <w:rFonts w:ascii="Arial" w:hAnsi="Arial" w:cs="Arial"/>
        </w:rPr>
      </w:pPr>
      <w:r w:rsidRPr="00BB664C">
        <w:rPr>
          <w:rFonts w:ascii="Arial" w:hAnsi="Arial" w:cs="Arial"/>
        </w:rPr>
        <w:t>A natural process of management</w:t>
      </w:r>
    </w:p>
    <w:p w14:paraId="68A1C6A6" w14:textId="6C1BADC4" w:rsidR="0065260A" w:rsidRPr="00BB664C" w:rsidRDefault="0065260A" w:rsidP="00A02768">
      <w:pPr>
        <w:pStyle w:val="ListParagraph"/>
        <w:numPr>
          <w:ilvl w:val="0"/>
          <w:numId w:val="3"/>
        </w:numPr>
        <w:spacing w:line="360" w:lineRule="auto"/>
        <w:jc w:val="both"/>
        <w:rPr>
          <w:rFonts w:ascii="Arial" w:hAnsi="Arial" w:cs="Arial"/>
        </w:rPr>
      </w:pPr>
      <w:r w:rsidRPr="00BB664C">
        <w:rPr>
          <w:rFonts w:ascii="Arial" w:hAnsi="Arial" w:cs="Arial"/>
        </w:rPr>
        <w:t xml:space="preserve">Acceptable principles, including flexibility </w:t>
      </w:r>
    </w:p>
    <w:p w14:paraId="7CE625E5" w14:textId="22407E75" w:rsidR="0065260A" w:rsidRPr="00BB664C" w:rsidRDefault="0065260A" w:rsidP="00A02768">
      <w:pPr>
        <w:pStyle w:val="ListParagraph"/>
        <w:numPr>
          <w:ilvl w:val="0"/>
          <w:numId w:val="3"/>
        </w:numPr>
        <w:spacing w:line="360" w:lineRule="auto"/>
        <w:jc w:val="both"/>
        <w:rPr>
          <w:rFonts w:ascii="Arial" w:hAnsi="Arial" w:cs="Arial"/>
        </w:rPr>
      </w:pPr>
      <w:r w:rsidRPr="00BB664C">
        <w:rPr>
          <w:rFonts w:ascii="Arial" w:hAnsi="Arial" w:cs="Arial"/>
        </w:rPr>
        <w:t>Emphasis on development, not wages</w:t>
      </w:r>
    </w:p>
    <w:p w14:paraId="5E8EE136" w14:textId="12E795A2" w:rsidR="0065260A" w:rsidRPr="00BB664C" w:rsidRDefault="0065260A" w:rsidP="0065260A">
      <w:pPr>
        <w:pStyle w:val="ListParagraph"/>
        <w:numPr>
          <w:ilvl w:val="0"/>
          <w:numId w:val="3"/>
        </w:numPr>
        <w:spacing w:line="360" w:lineRule="auto"/>
        <w:jc w:val="both"/>
        <w:rPr>
          <w:rFonts w:ascii="Arial" w:hAnsi="Arial" w:cs="Arial"/>
        </w:rPr>
      </w:pPr>
      <w:r w:rsidRPr="00BB664C">
        <w:rPr>
          <w:rFonts w:ascii="Arial" w:hAnsi="Arial" w:cs="Arial"/>
        </w:rPr>
        <w:t>Performance culture results from a successful organisation.</w:t>
      </w:r>
    </w:p>
    <w:p w14:paraId="59642824" w14:textId="1B162435" w:rsidR="0065260A" w:rsidRPr="00BB664C" w:rsidRDefault="0065260A" w:rsidP="0065260A">
      <w:pPr>
        <w:spacing w:line="360" w:lineRule="auto"/>
        <w:jc w:val="both"/>
        <w:rPr>
          <w:rFonts w:ascii="Arial" w:hAnsi="Arial" w:cs="Arial"/>
        </w:rPr>
      </w:pPr>
      <w:r w:rsidRPr="00BB664C">
        <w:rPr>
          <w:rFonts w:ascii="Arial" w:hAnsi="Arial" w:cs="Arial"/>
        </w:rPr>
        <w:t>The elements and principles of performance management are a framework for employers, in the maintenance of a business.</w:t>
      </w:r>
      <w:r w:rsidR="001804FB" w:rsidRPr="00BB664C">
        <w:rPr>
          <w:rFonts w:ascii="Arial" w:hAnsi="Arial" w:cs="Arial"/>
        </w:rPr>
        <w:t xml:space="preserve"> It shows clear and simple guidelines to follow. It also helps </w:t>
      </w:r>
      <w:r w:rsidR="00895F8E" w:rsidRPr="00BB664C">
        <w:rPr>
          <w:rFonts w:ascii="Arial" w:hAnsi="Arial" w:cs="Arial"/>
        </w:rPr>
        <w:t xml:space="preserve"> </w:t>
      </w:r>
      <w:r w:rsidR="001804FB" w:rsidRPr="00BB664C">
        <w:rPr>
          <w:rFonts w:ascii="Arial" w:hAnsi="Arial" w:cs="Arial"/>
        </w:rPr>
        <w:t>them to identify any areas of weakness and improve them. Julie Hill, Human Resources Partner , points out that performance management is about coaching, guiding, appraising and motivating to help one unleash their true potential.</w:t>
      </w:r>
      <w:r w:rsidR="001804FB" w:rsidRPr="00BB664C">
        <w:rPr>
          <w:rFonts w:ascii="Arial" w:hAnsi="Arial" w:cs="Arial"/>
          <w:color w:val="000000"/>
          <w:shd w:val="clear" w:color="auto" w:fill="FFFFFF"/>
        </w:rPr>
        <w:t xml:space="preserve"> (Whatishumanresource.com, n.d.).</w:t>
      </w:r>
    </w:p>
    <w:p w14:paraId="3B3B3997" w14:textId="77777777" w:rsidR="00390F05" w:rsidRPr="00BB664C" w:rsidRDefault="00390F05" w:rsidP="00B31A16">
      <w:pPr>
        <w:spacing w:line="360" w:lineRule="auto"/>
        <w:jc w:val="both"/>
        <w:rPr>
          <w:rFonts w:ascii="Arial" w:hAnsi="Arial" w:cs="Arial"/>
        </w:rPr>
      </w:pPr>
    </w:p>
    <w:p w14:paraId="299A278B" w14:textId="50268307" w:rsidR="00F03505" w:rsidRDefault="00F03505" w:rsidP="00F03505">
      <w:pPr>
        <w:pStyle w:val="Heading2"/>
      </w:pPr>
      <w:bookmarkStart w:id="6" w:name="_Toc16285392"/>
      <w:r>
        <w:t>Leadership</w:t>
      </w:r>
      <w:bookmarkEnd w:id="6"/>
    </w:p>
    <w:p w14:paraId="0E170A64" w14:textId="762C5C47" w:rsidR="00C111F4" w:rsidRPr="00E71FE1" w:rsidRDefault="00C111F4" w:rsidP="00E71FE1">
      <w:pPr>
        <w:spacing w:line="360" w:lineRule="auto"/>
        <w:jc w:val="both"/>
        <w:rPr>
          <w:rFonts w:ascii="Arial" w:hAnsi="Arial" w:cs="Arial"/>
        </w:rPr>
      </w:pPr>
    </w:p>
    <w:p w14:paraId="1EDCFB78" w14:textId="6A1D27C0" w:rsidR="006C1CDA" w:rsidRDefault="000F5360" w:rsidP="00E71FE1">
      <w:pPr>
        <w:spacing w:line="360" w:lineRule="auto"/>
        <w:jc w:val="both"/>
        <w:rPr>
          <w:rFonts w:ascii="Arial" w:hAnsi="Arial" w:cs="Arial"/>
        </w:rPr>
      </w:pPr>
      <w:r w:rsidRPr="00E71FE1">
        <w:rPr>
          <w:rFonts w:ascii="Arial" w:hAnsi="Arial" w:cs="Arial"/>
        </w:rPr>
        <w:t>Leadership is a way for guiding people in the right path. Leaders are skilful people who are able to set a direction, motivate and build an inspiring vision to create a better working environment. Leadership is about highlighting areas for growth. They do this by creating a strong team who follow their set guidelines. In business, leadership is essential for setting priorities</w:t>
      </w:r>
      <w:r w:rsidR="001978A5" w:rsidRPr="00E71FE1">
        <w:rPr>
          <w:rFonts w:ascii="Arial" w:hAnsi="Arial" w:cs="Arial"/>
        </w:rPr>
        <w:t>. A leader solves problems. They constantly look for ways they can improve people and situations.</w:t>
      </w:r>
    </w:p>
    <w:p w14:paraId="7B8ADF0B" w14:textId="41028FC7" w:rsidR="00390F05" w:rsidRDefault="00390F05" w:rsidP="00E71FE1">
      <w:pPr>
        <w:spacing w:line="360" w:lineRule="auto"/>
        <w:jc w:val="both"/>
        <w:rPr>
          <w:rFonts w:ascii="Arial" w:hAnsi="Arial" w:cs="Arial"/>
        </w:rPr>
      </w:pPr>
    </w:p>
    <w:p w14:paraId="0A85A9EB" w14:textId="6D513554" w:rsidR="001978A5" w:rsidRPr="00E71FE1" w:rsidRDefault="00390F05" w:rsidP="00E71FE1">
      <w:pPr>
        <w:spacing w:line="360" w:lineRule="auto"/>
        <w:jc w:val="both"/>
        <w:rPr>
          <w:rFonts w:ascii="Arial" w:hAnsi="Arial" w:cs="Arial"/>
        </w:rPr>
      </w:pPr>
      <w:r>
        <w:rPr>
          <w:rFonts w:ascii="Arial" w:hAnsi="Arial" w:cs="Arial"/>
        </w:rPr>
        <w:lastRenderedPageBreak/>
        <w:t>T</w:t>
      </w:r>
      <w:r w:rsidR="001978A5" w:rsidRPr="00E71FE1">
        <w:rPr>
          <w:rFonts w:ascii="Arial" w:hAnsi="Arial" w:cs="Arial"/>
        </w:rPr>
        <w:t xml:space="preserve">here are eight different </w:t>
      </w:r>
      <w:r w:rsidR="00E71FE1">
        <w:rPr>
          <w:rFonts w:ascii="Arial" w:hAnsi="Arial" w:cs="Arial"/>
        </w:rPr>
        <w:t>theories</w:t>
      </w:r>
      <w:r w:rsidR="001978A5" w:rsidRPr="00E71FE1">
        <w:rPr>
          <w:rFonts w:ascii="Arial" w:hAnsi="Arial" w:cs="Arial"/>
        </w:rPr>
        <w:t xml:space="preserve"> of leadership. They are as follows:</w:t>
      </w:r>
    </w:p>
    <w:p w14:paraId="6926A473" w14:textId="5966CDCF" w:rsidR="001978A5" w:rsidRPr="00E71FE1" w:rsidRDefault="001978A5" w:rsidP="00E71FE1">
      <w:pPr>
        <w:pStyle w:val="ListParagraph"/>
        <w:numPr>
          <w:ilvl w:val="0"/>
          <w:numId w:val="4"/>
        </w:numPr>
        <w:spacing w:line="360" w:lineRule="auto"/>
        <w:jc w:val="both"/>
        <w:rPr>
          <w:rFonts w:ascii="Arial" w:hAnsi="Arial" w:cs="Arial"/>
        </w:rPr>
      </w:pPr>
      <w:r w:rsidRPr="00E71FE1">
        <w:rPr>
          <w:rFonts w:ascii="Arial" w:hAnsi="Arial" w:cs="Arial"/>
        </w:rPr>
        <w:t>“Great Man” Theories</w:t>
      </w:r>
      <w:r w:rsidR="00E71FE1">
        <w:rPr>
          <w:rFonts w:ascii="Arial" w:hAnsi="Arial" w:cs="Arial"/>
        </w:rPr>
        <w:t xml:space="preserve"> – people are born with leadership skills. It cannot be learnt.</w:t>
      </w:r>
      <w:r w:rsidR="00390F05">
        <w:rPr>
          <w:rFonts w:ascii="Arial" w:hAnsi="Arial" w:cs="Arial"/>
        </w:rPr>
        <w:t xml:space="preserve"> At the time of discovery, the belief was that only males can become a leader, hence the name given.</w:t>
      </w:r>
    </w:p>
    <w:p w14:paraId="799ABF92" w14:textId="4541AB59" w:rsidR="001978A5" w:rsidRPr="00E71FE1" w:rsidRDefault="001978A5" w:rsidP="00E71FE1">
      <w:pPr>
        <w:pStyle w:val="ListParagraph"/>
        <w:numPr>
          <w:ilvl w:val="0"/>
          <w:numId w:val="4"/>
        </w:numPr>
        <w:spacing w:line="360" w:lineRule="auto"/>
        <w:jc w:val="both"/>
        <w:rPr>
          <w:rFonts w:ascii="Arial" w:hAnsi="Arial" w:cs="Arial"/>
        </w:rPr>
      </w:pPr>
      <w:r w:rsidRPr="00E71FE1">
        <w:rPr>
          <w:rFonts w:ascii="Arial" w:hAnsi="Arial" w:cs="Arial"/>
        </w:rPr>
        <w:t>Trait Theories</w:t>
      </w:r>
      <w:r w:rsidR="00E71FE1">
        <w:rPr>
          <w:rFonts w:ascii="Arial" w:hAnsi="Arial" w:cs="Arial"/>
        </w:rPr>
        <w:t xml:space="preserve"> – some people gain leadership skills from their genes and</w:t>
      </w:r>
      <w:r w:rsidR="000B64EE">
        <w:rPr>
          <w:rFonts w:ascii="Arial" w:hAnsi="Arial" w:cs="Arial"/>
        </w:rPr>
        <w:t xml:space="preserve"> then</w:t>
      </w:r>
      <w:r w:rsidR="00E71FE1">
        <w:rPr>
          <w:rFonts w:ascii="Arial" w:hAnsi="Arial" w:cs="Arial"/>
        </w:rPr>
        <w:t xml:space="preserve"> becomes of a trait that one possess.</w:t>
      </w:r>
    </w:p>
    <w:p w14:paraId="556A212B" w14:textId="2B07E097" w:rsidR="001978A5" w:rsidRPr="00E71FE1" w:rsidRDefault="001978A5" w:rsidP="00E71FE1">
      <w:pPr>
        <w:pStyle w:val="ListParagraph"/>
        <w:numPr>
          <w:ilvl w:val="0"/>
          <w:numId w:val="4"/>
        </w:numPr>
        <w:spacing w:line="360" w:lineRule="auto"/>
        <w:jc w:val="both"/>
        <w:rPr>
          <w:rFonts w:ascii="Arial" w:hAnsi="Arial" w:cs="Arial"/>
        </w:rPr>
      </w:pPr>
      <w:r w:rsidRPr="00E71FE1">
        <w:rPr>
          <w:rFonts w:ascii="Arial" w:hAnsi="Arial" w:cs="Arial"/>
        </w:rPr>
        <w:t>Contingency Theories</w:t>
      </w:r>
      <w:r w:rsidR="00E71FE1">
        <w:rPr>
          <w:rFonts w:ascii="Arial" w:hAnsi="Arial" w:cs="Arial"/>
        </w:rPr>
        <w:t xml:space="preserve"> – particular variables related to the environment make a successful leader.</w:t>
      </w:r>
    </w:p>
    <w:p w14:paraId="02610CAF" w14:textId="21E8D175" w:rsidR="001978A5" w:rsidRPr="00E71FE1" w:rsidRDefault="001978A5" w:rsidP="00E71FE1">
      <w:pPr>
        <w:pStyle w:val="ListParagraph"/>
        <w:numPr>
          <w:ilvl w:val="0"/>
          <w:numId w:val="4"/>
        </w:numPr>
        <w:spacing w:line="360" w:lineRule="auto"/>
        <w:jc w:val="both"/>
        <w:rPr>
          <w:rFonts w:ascii="Arial" w:hAnsi="Arial" w:cs="Arial"/>
        </w:rPr>
      </w:pPr>
      <w:r w:rsidRPr="00E71FE1">
        <w:rPr>
          <w:rFonts w:ascii="Arial" w:hAnsi="Arial" w:cs="Arial"/>
        </w:rPr>
        <w:t>Situational Theories</w:t>
      </w:r>
      <w:r w:rsidR="00E71FE1">
        <w:rPr>
          <w:rFonts w:ascii="Arial" w:hAnsi="Arial" w:cs="Arial"/>
        </w:rPr>
        <w:t xml:space="preserve"> – depending on the situation, different styles of leadership would be more appropriate.</w:t>
      </w:r>
    </w:p>
    <w:p w14:paraId="708DFDAA" w14:textId="6BAB4313" w:rsidR="001978A5" w:rsidRPr="00E71FE1" w:rsidRDefault="001978A5" w:rsidP="00E71FE1">
      <w:pPr>
        <w:pStyle w:val="ListParagraph"/>
        <w:numPr>
          <w:ilvl w:val="0"/>
          <w:numId w:val="4"/>
        </w:numPr>
        <w:spacing w:line="360" w:lineRule="auto"/>
        <w:jc w:val="both"/>
        <w:rPr>
          <w:rFonts w:ascii="Arial" w:hAnsi="Arial" w:cs="Arial"/>
        </w:rPr>
      </w:pPr>
      <w:r w:rsidRPr="00E71FE1">
        <w:rPr>
          <w:rFonts w:ascii="Arial" w:hAnsi="Arial" w:cs="Arial"/>
        </w:rPr>
        <w:t>Behavioural Theories</w:t>
      </w:r>
      <w:r w:rsidR="00E71FE1">
        <w:rPr>
          <w:rFonts w:ascii="Arial" w:hAnsi="Arial" w:cs="Arial"/>
        </w:rPr>
        <w:t xml:space="preserve"> – focuses on the actions rather than intellectual abilities.</w:t>
      </w:r>
      <w:r w:rsidR="00390F05">
        <w:rPr>
          <w:rFonts w:ascii="Arial" w:hAnsi="Arial" w:cs="Arial"/>
        </w:rPr>
        <w:t xml:space="preserve"> People can learn to become leaders.</w:t>
      </w:r>
    </w:p>
    <w:p w14:paraId="2646762A" w14:textId="3109B4CA" w:rsidR="001978A5" w:rsidRPr="00E71FE1" w:rsidRDefault="001978A5" w:rsidP="00E71FE1">
      <w:pPr>
        <w:pStyle w:val="ListParagraph"/>
        <w:numPr>
          <w:ilvl w:val="0"/>
          <w:numId w:val="4"/>
        </w:numPr>
        <w:spacing w:line="360" w:lineRule="auto"/>
        <w:jc w:val="both"/>
        <w:rPr>
          <w:rFonts w:ascii="Arial" w:hAnsi="Arial" w:cs="Arial"/>
        </w:rPr>
      </w:pPr>
      <w:r w:rsidRPr="00E71FE1">
        <w:rPr>
          <w:rFonts w:ascii="Arial" w:hAnsi="Arial" w:cs="Arial"/>
        </w:rPr>
        <w:t>Participative Theories</w:t>
      </w:r>
      <w:r w:rsidR="00390F05">
        <w:rPr>
          <w:rFonts w:ascii="Arial" w:hAnsi="Arial" w:cs="Arial"/>
        </w:rPr>
        <w:t xml:space="preserve"> – one that encourages interaction and participation, and includes others in decision making, however they have the right to withhold other opinions.</w:t>
      </w:r>
    </w:p>
    <w:p w14:paraId="3BD03DC6" w14:textId="229352A4" w:rsidR="001978A5" w:rsidRPr="00E71FE1" w:rsidRDefault="001978A5" w:rsidP="00E71FE1">
      <w:pPr>
        <w:pStyle w:val="ListParagraph"/>
        <w:numPr>
          <w:ilvl w:val="0"/>
          <w:numId w:val="4"/>
        </w:numPr>
        <w:spacing w:line="360" w:lineRule="auto"/>
        <w:jc w:val="both"/>
        <w:rPr>
          <w:rFonts w:ascii="Arial" w:hAnsi="Arial" w:cs="Arial"/>
        </w:rPr>
      </w:pPr>
      <w:r w:rsidRPr="00E71FE1">
        <w:rPr>
          <w:rFonts w:ascii="Arial" w:hAnsi="Arial" w:cs="Arial"/>
        </w:rPr>
        <w:t>Management Theory</w:t>
      </w:r>
      <w:r w:rsidR="00390F05">
        <w:rPr>
          <w:rFonts w:ascii="Arial" w:hAnsi="Arial" w:cs="Arial"/>
        </w:rPr>
        <w:t xml:space="preserve"> – focuses on supervision, organisation and performances. They stress the importance of rewards and punishment.</w:t>
      </w:r>
    </w:p>
    <w:p w14:paraId="4A738251" w14:textId="39AB4431" w:rsidR="001978A5" w:rsidRDefault="001978A5" w:rsidP="00E71FE1">
      <w:pPr>
        <w:pStyle w:val="ListParagraph"/>
        <w:numPr>
          <w:ilvl w:val="0"/>
          <w:numId w:val="4"/>
        </w:numPr>
        <w:spacing w:line="360" w:lineRule="auto"/>
        <w:jc w:val="both"/>
        <w:rPr>
          <w:rFonts w:ascii="Arial" w:hAnsi="Arial" w:cs="Arial"/>
        </w:rPr>
      </w:pPr>
      <w:r w:rsidRPr="00E71FE1">
        <w:rPr>
          <w:rFonts w:ascii="Arial" w:hAnsi="Arial" w:cs="Arial"/>
        </w:rPr>
        <w:t>Relationship Theory</w:t>
      </w:r>
      <w:r w:rsidR="00390F05">
        <w:rPr>
          <w:rFonts w:ascii="Arial" w:hAnsi="Arial" w:cs="Arial"/>
        </w:rPr>
        <w:t xml:space="preserve"> – also known as transformational theories, emphasises on the connection between leaders and their followers. Motivation and inspiration are their ultimate goal, whilst focusing deeply on the performance of others and encouraging them to reach their goal.</w:t>
      </w:r>
    </w:p>
    <w:p w14:paraId="5EEE33FC" w14:textId="19234288" w:rsidR="000B64EE" w:rsidRPr="000B64EE" w:rsidRDefault="000B64EE" w:rsidP="006274DD">
      <w:pPr>
        <w:spacing w:line="360" w:lineRule="auto"/>
        <w:jc w:val="right"/>
        <w:rPr>
          <w:rFonts w:ascii="Arial" w:hAnsi="Arial" w:cs="Arial"/>
        </w:rPr>
      </w:pPr>
      <w:r>
        <w:rPr>
          <w:rFonts w:ascii="Arial" w:hAnsi="Arial" w:cs="Arial"/>
          <w:color w:val="000000"/>
          <w:sz w:val="20"/>
          <w:szCs w:val="20"/>
          <w:shd w:val="clear" w:color="auto" w:fill="FFFFFF"/>
        </w:rPr>
        <w:t>(Cherry, 2019)</w:t>
      </w:r>
      <w:r w:rsidR="006274DD">
        <w:rPr>
          <w:rFonts w:ascii="Arial" w:hAnsi="Arial" w:cs="Arial"/>
          <w:color w:val="000000"/>
          <w:sz w:val="20"/>
          <w:szCs w:val="20"/>
          <w:shd w:val="clear" w:color="auto" w:fill="FFFFFF"/>
        </w:rPr>
        <w:t>.</w:t>
      </w:r>
    </w:p>
    <w:p w14:paraId="291BE8EB" w14:textId="78BC28A7" w:rsidR="006C1CDA" w:rsidRPr="00E71FE1" w:rsidRDefault="006274DD" w:rsidP="00E71FE1">
      <w:pPr>
        <w:spacing w:line="360" w:lineRule="auto"/>
        <w:jc w:val="both"/>
        <w:rPr>
          <w:rFonts w:ascii="Arial" w:hAnsi="Arial" w:cs="Arial"/>
        </w:rPr>
      </w:pPr>
      <w:r>
        <w:rPr>
          <w:noProof/>
        </w:rPr>
        <w:drawing>
          <wp:anchor distT="0" distB="0" distL="114300" distR="114300" simplePos="0" relativeHeight="251658245" behindDoc="0" locked="0" layoutInCell="1" allowOverlap="1" wp14:anchorId="502F0197" wp14:editId="41545D46">
            <wp:simplePos x="0" y="0"/>
            <wp:positionH relativeFrom="margin">
              <wp:posOffset>3238500</wp:posOffset>
            </wp:positionH>
            <wp:positionV relativeFrom="paragraph">
              <wp:posOffset>106307</wp:posOffset>
            </wp:positionV>
            <wp:extent cx="2028825" cy="2811518"/>
            <wp:effectExtent l="0" t="0" r="0" b="8255"/>
            <wp:wrapNone/>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2029886" cy="2812988"/>
                    </a:xfrm>
                    <a:prstGeom prst="rect">
                      <a:avLst/>
                    </a:prstGeom>
                    <a:noFill/>
                    <a:ln>
                      <a:noFill/>
                    </a:ln>
                  </pic:spPr>
                </pic:pic>
              </a:graphicData>
            </a:graphic>
            <wp14:sizeRelH relativeFrom="margin">
              <wp14:pctWidth>0</wp14:pctWidth>
            </wp14:sizeRelH>
            <wp14:sizeRelV relativeFrom="margin">
              <wp14:pctHeight>0</wp14:pctHeight>
            </wp14:sizeRelV>
          </wp:anchor>
        </w:drawing>
      </w:r>
      <w:r>
        <w:rPr>
          <w:noProof/>
        </w:rPr>
        <w:drawing>
          <wp:anchor distT="0" distB="0" distL="114300" distR="114300" simplePos="0" relativeHeight="251658244" behindDoc="0" locked="0" layoutInCell="1" allowOverlap="1" wp14:anchorId="3074F90E" wp14:editId="21904737">
            <wp:simplePos x="0" y="0"/>
            <wp:positionH relativeFrom="margin">
              <wp:posOffset>495299</wp:posOffset>
            </wp:positionH>
            <wp:positionV relativeFrom="paragraph">
              <wp:posOffset>26036</wp:posOffset>
            </wp:positionV>
            <wp:extent cx="2196011" cy="2869316"/>
            <wp:effectExtent l="19050" t="19050" r="13970" b="26670"/>
            <wp:wrapNone/>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2200689" cy="2875429"/>
                    </a:xfrm>
                    <a:prstGeom prst="rect">
                      <a:avLst/>
                    </a:prstGeom>
                    <a:noFill/>
                    <a:ln>
                      <a:solidFill>
                        <a:schemeClr val="bg1"/>
                      </a:solidFill>
                    </a:ln>
                  </pic:spPr>
                </pic:pic>
              </a:graphicData>
            </a:graphic>
            <wp14:sizeRelH relativeFrom="margin">
              <wp14:pctWidth>0</wp14:pctWidth>
            </wp14:sizeRelH>
            <wp14:sizeRelV relativeFrom="margin">
              <wp14:pctHeight>0</wp14:pctHeight>
            </wp14:sizeRelV>
          </wp:anchor>
        </w:drawing>
      </w:r>
    </w:p>
    <w:p w14:paraId="14CFD98D" w14:textId="52CC7038" w:rsidR="006C1CDA" w:rsidRDefault="006C1CDA" w:rsidP="00C111F4"/>
    <w:p w14:paraId="07F9F049" w14:textId="21396033" w:rsidR="006C1CDA" w:rsidRDefault="006C1CDA" w:rsidP="00C111F4"/>
    <w:p w14:paraId="312C3A67" w14:textId="4D021DE2" w:rsidR="006C1CDA" w:rsidRDefault="000B64EE" w:rsidP="000B64EE">
      <w:pPr>
        <w:tabs>
          <w:tab w:val="left" w:pos="5085"/>
        </w:tabs>
      </w:pPr>
      <w:r>
        <w:tab/>
      </w:r>
    </w:p>
    <w:p w14:paraId="3B57BE6E" w14:textId="3031580E" w:rsidR="000B64EE" w:rsidRDefault="000B64EE" w:rsidP="00C111F4"/>
    <w:p w14:paraId="700BDF9C" w14:textId="128E4B4D" w:rsidR="000B64EE" w:rsidRDefault="000B64EE" w:rsidP="00C111F4"/>
    <w:p w14:paraId="77EB848A" w14:textId="21488B7C" w:rsidR="000B64EE" w:rsidRDefault="000B64EE" w:rsidP="00C111F4"/>
    <w:p w14:paraId="771BD681" w14:textId="77777777" w:rsidR="000B64EE" w:rsidRDefault="000B64EE" w:rsidP="00C111F4"/>
    <w:p w14:paraId="7CB15A52" w14:textId="0197FBCB" w:rsidR="006C1CDA" w:rsidRDefault="006C1CDA" w:rsidP="00C111F4"/>
    <w:p w14:paraId="3EA348AD" w14:textId="3F3B5B75" w:rsidR="006C1CDA" w:rsidRDefault="006C1CDA" w:rsidP="00C111F4"/>
    <w:p w14:paraId="63305D69" w14:textId="5C8B0FC8" w:rsidR="006274DD" w:rsidRPr="007C0476" w:rsidRDefault="006274DD" w:rsidP="007C0476">
      <w:pPr>
        <w:spacing w:line="360" w:lineRule="auto"/>
        <w:jc w:val="right"/>
        <w:rPr>
          <w:rFonts w:ascii="Arial" w:hAnsi="Arial" w:cs="Arial"/>
          <w:color w:val="000000"/>
          <w:shd w:val="clear" w:color="auto" w:fill="FFFFFF"/>
        </w:rPr>
      </w:pPr>
      <w:r w:rsidRPr="007C0476">
        <w:rPr>
          <w:rFonts w:ascii="Arial" w:hAnsi="Arial" w:cs="Arial"/>
          <w:color w:val="000000"/>
          <w:shd w:val="clear" w:color="auto" w:fill="FFFFFF"/>
        </w:rPr>
        <w:t>(Apple, 2019)</w:t>
      </w:r>
    </w:p>
    <w:p w14:paraId="5DE96530" w14:textId="206D8CF5" w:rsidR="006274DD" w:rsidRPr="00BB664C" w:rsidRDefault="006274DD" w:rsidP="007C0476">
      <w:pPr>
        <w:spacing w:line="360" w:lineRule="auto"/>
        <w:jc w:val="both"/>
        <w:rPr>
          <w:rFonts w:ascii="Arial" w:hAnsi="Arial" w:cs="Arial"/>
          <w:color w:val="000000"/>
          <w:shd w:val="clear" w:color="auto" w:fill="FFFFFF"/>
        </w:rPr>
      </w:pPr>
      <w:r w:rsidRPr="00BB664C">
        <w:rPr>
          <w:rFonts w:ascii="Arial" w:hAnsi="Arial" w:cs="Arial"/>
          <w:color w:val="000000"/>
          <w:shd w:val="clear" w:color="auto" w:fill="FFFFFF"/>
        </w:rPr>
        <w:lastRenderedPageBreak/>
        <w:t xml:space="preserve">In Apple’s 2018 Global Gender charts, it can be seen </w:t>
      </w:r>
      <w:r w:rsidR="007C0476" w:rsidRPr="00BB664C">
        <w:rPr>
          <w:rFonts w:ascii="Arial" w:hAnsi="Arial" w:cs="Arial"/>
          <w:color w:val="000000"/>
          <w:shd w:val="clear" w:color="auto" w:fill="FFFFFF"/>
        </w:rPr>
        <w:t xml:space="preserve">that </w:t>
      </w:r>
      <w:r w:rsidRPr="00BB664C">
        <w:rPr>
          <w:rFonts w:ascii="Arial" w:hAnsi="Arial" w:cs="Arial"/>
          <w:color w:val="000000"/>
          <w:shd w:val="clear" w:color="auto" w:fill="FFFFFF"/>
        </w:rPr>
        <w:t xml:space="preserve">there were more male leaders in both </w:t>
      </w:r>
      <w:r w:rsidR="007C0476" w:rsidRPr="00BB664C">
        <w:rPr>
          <w:rFonts w:ascii="Arial" w:hAnsi="Arial" w:cs="Arial"/>
          <w:color w:val="000000"/>
          <w:shd w:val="clear" w:color="auto" w:fill="FFFFFF"/>
        </w:rPr>
        <w:t>overall</w:t>
      </w:r>
      <w:r w:rsidRPr="00BB664C">
        <w:rPr>
          <w:rFonts w:ascii="Arial" w:hAnsi="Arial" w:cs="Arial"/>
          <w:color w:val="000000"/>
          <w:shd w:val="clear" w:color="auto" w:fill="FFFFFF"/>
        </w:rPr>
        <w:t xml:space="preserve"> and in retail leadership. They have provided results for five years, and it has been pretty much the same percentages. There is always a huge difference in </w:t>
      </w:r>
      <w:r w:rsidR="007C0476" w:rsidRPr="00BB664C">
        <w:rPr>
          <w:rFonts w:ascii="Arial" w:hAnsi="Arial" w:cs="Arial"/>
          <w:color w:val="000000"/>
          <w:shd w:val="clear" w:color="auto" w:fill="FFFFFF"/>
        </w:rPr>
        <w:t>overall</w:t>
      </w:r>
      <w:r w:rsidRPr="00BB664C">
        <w:rPr>
          <w:rFonts w:ascii="Arial" w:hAnsi="Arial" w:cs="Arial"/>
          <w:color w:val="000000"/>
          <w:shd w:val="clear" w:color="auto" w:fill="FFFFFF"/>
        </w:rPr>
        <w:t xml:space="preserve"> leadership. </w:t>
      </w:r>
      <w:r w:rsidR="007C0476" w:rsidRPr="00BB664C">
        <w:rPr>
          <w:rFonts w:ascii="Arial" w:hAnsi="Arial" w:cs="Arial"/>
          <w:color w:val="000000"/>
          <w:shd w:val="clear" w:color="auto" w:fill="FFFFFF"/>
        </w:rPr>
        <w:t>It could be said that Apple follows The “Great Man” Theory, however there is no evidence to suggest they are. Nevertheless, it could be suggested that only the majority of males are coming forward for the leadership role.</w:t>
      </w:r>
    </w:p>
    <w:p w14:paraId="5564D857" w14:textId="10074A86" w:rsidR="006274DD" w:rsidRPr="00BB664C" w:rsidRDefault="007C0476" w:rsidP="007C0476">
      <w:pPr>
        <w:spacing w:line="360" w:lineRule="auto"/>
        <w:jc w:val="both"/>
        <w:rPr>
          <w:rFonts w:ascii="Arial" w:hAnsi="Arial" w:cs="Arial"/>
          <w:color w:val="000000"/>
          <w:shd w:val="clear" w:color="auto" w:fill="FFFFFF"/>
        </w:rPr>
      </w:pPr>
      <w:r w:rsidRPr="00BB664C">
        <w:rPr>
          <w:rFonts w:ascii="Arial" w:hAnsi="Arial" w:cs="Arial"/>
          <w:color w:val="000000"/>
          <w:shd w:val="clear" w:color="auto" w:fill="FFFFFF"/>
        </w:rPr>
        <w:t xml:space="preserve">As well as the leadership theories, there are eight different leadership styles. They are: </w:t>
      </w:r>
      <w:r w:rsidRPr="00BB664C">
        <w:rPr>
          <w:rFonts w:ascii="Arial" w:hAnsi="Arial" w:cs="Arial"/>
          <w:b/>
          <w:bCs/>
          <w:color w:val="000000"/>
          <w:shd w:val="clear" w:color="auto" w:fill="FFFFFF"/>
        </w:rPr>
        <w:t>Democratic Leadership</w:t>
      </w:r>
      <w:r w:rsidR="003C03D4" w:rsidRPr="00BB664C">
        <w:rPr>
          <w:rFonts w:ascii="Arial" w:hAnsi="Arial" w:cs="Arial"/>
          <w:color w:val="000000"/>
          <w:shd w:val="clear" w:color="auto" w:fill="FFFFFF"/>
        </w:rPr>
        <w:t xml:space="preserve"> – considers the input of each team members who have an equal say but the leader </w:t>
      </w:r>
      <w:r w:rsidR="0084230F" w:rsidRPr="00BB664C">
        <w:rPr>
          <w:rFonts w:ascii="Arial" w:hAnsi="Arial" w:cs="Arial"/>
          <w:color w:val="000000"/>
          <w:shd w:val="clear" w:color="auto" w:fill="FFFFFF"/>
        </w:rPr>
        <w:t>makes the final decision</w:t>
      </w:r>
      <w:r w:rsidRPr="00BB664C">
        <w:rPr>
          <w:rFonts w:ascii="Arial" w:hAnsi="Arial" w:cs="Arial"/>
          <w:color w:val="000000"/>
          <w:shd w:val="clear" w:color="auto" w:fill="FFFFFF"/>
        </w:rPr>
        <w:t xml:space="preserve">, </w:t>
      </w:r>
      <w:r w:rsidRPr="00BB664C">
        <w:rPr>
          <w:rFonts w:ascii="Arial" w:hAnsi="Arial" w:cs="Arial"/>
          <w:b/>
          <w:bCs/>
          <w:color w:val="000000"/>
          <w:shd w:val="clear" w:color="auto" w:fill="FFFFFF"/>
        </w:rPr>
        <w:t>Autocratic Leadership</w:t>
      </w:r>
      <w:r w:rsidR="0084230F" w:rsidRPr="00BB664C">
        <w:rPr>
          <w:rFonts w:ascii="Arial" w:hAnsi="Arial" w:cs="Arial"/>
          <w:color w:val="000000"/>
          <w:shd w:val="clear" w:color="auto" w:fill="FFFFFF"/>
        </w:rPr>
        <w:t xml:space="preserve"> – leader makes all decisions without consulting anyone or taking them into consideration</w:t>
      </w:r>
      <w:r w:rsidRPr="00BB664C">
        <w:rPr>
          <w:rFonts w:ascii="Arial" w:hAnsi="Arial" w:cs="Arial"/>
          <w:color w:val="000000"/>
          <w:shd w:val="clear" w:color="auto" w:fill="FFFFFF"/>
        </w:rPr>
        <w:t xml:space="preserve">, </w:t>
      </w:r>
      <w:r w:rsidRPr="00BB664C">
        <w:rPr>
          <w:rFonts w:ascii="Arial" w:hAnsi="Arial" w:cs="Arial"/>
          <w:b/>
          <w:bCs/>
          <w:color w:val="000000"/>
          <w:shd w:val="clear" w:color="auto" w:fill="FFFFFF"/>
        </w:rPr>
        <w:t>Laissez-Faire Leadership</w:t>
      </w:r>
      <w:r w:rsidR="0084230F" w:rsidRPr="00BB664C">
        <w:rPr>
          <w:rFonts w:ascii="Arial" w:hAnsi="Arial" w:cs="Arial"/>
          <w:color w:val="000000"/>
          <w:shd w:val="clear" w:color="auto" w:fill="FFFFFF"/>
        </w:rPr>
        <w:t xml:space="preserve"> – empowering employees with full trust and little dictation</w:t>
      </w:r>
      <w:r w:rsidRPr="00BB664C">
        <w:rPr>
          <w:rFonts w:ascii="Arial" w:hAnsi="Arial" w:cs="Arial"/>
          <w:color w:val="000000"/>
          <w:shd w:val="clear" w:color="auto" w:fill="FFFFFF"/>
        </w:rPr>
        <w:t xml:space="preserve">, </w:t>
      </w:r>
      <w:r w:rsidRPr="00BB664C">
        <w:rPr>
          <w:rFonts w:ascii="Arial" w:hAnsi="Arial" w:cs="Arial"/>
          <w:b/>
          <w:bCs/>
          <w:color w:val="000000"/>
          <w:shd w:val="clear" w:color="auto" w:fill="FFFFFF"/>
        </w:rPr>
        <w:t>Strategic Leadership</w:t>
      </w:r>
      <w:r w:rsidR="0084230F" w:rsidRPr="00BB664C">
        <w:rPr>
          <w:rFonts w:ascii="Arial" w:hAnsi="Arial" w:cs="Arial"/>
          <w:color w:val="000000"/>
          <w:shd w:val="clear" w:color="auto" w:fill="FFFFFF"/>
        </w:rPr>
        <w:t xml:space="preserve"> – supports the business as well as its people</w:t>
      </w:r>
      <w:r w:rsidRPr="00BB664C">
        <w:rPr>
          <w:rFonts w:ascii="Arial" w:hAnsi="Arial" w:cs="Arial"/>
          <w:color w:val="000000"/>
          <w:shd w:val="clear" w:color="auto" w:fill="FFFFFF"/>
        </w:rPr>
        <w:t xml:space="preserve">, </w:t>
      </w:r>
      <w:r w:rsidRPr="00BB664C">
        <w:rPr>
          <w:rFonts w:ascii="Arial" w:hAnsi="Arial" w:cs="Arial"/>
          <w:b/>
          <w:bCs/>
          <w:color w:val="000000"/>
          <w:shd w:val="clear" w:color="auto" w:fill="FFFFFF"/>
        </w:rPr>
        <w:t>Transformational Leadership</w:t>
      </w:r>
      <w:r w:rsidR="0084230F" w:rsidRPr="00BB664C">
        <w:rPr>
          <w:rFonts w:ascii="Arial" w:hAnsi="Arial" w:cs="Arial"/>
          <w:color w:val="000000"/>
          <w:shd w:val="clear" w:color="auto" w:fill="FFFFFF"/>
        </w:rPr>
        <w:t xml:space="preserve"> – constantly finding ways to improve the employees growth</w:t>
      </w:r>
      <w:r w:rsidRPr="00BB664C">
        <w:rPr>
          <w:rFonts w:ascii="Arial" w:hAnsi="Arial" w:cs="Arial"/>
          <w:color w:val="000000"/>
          <w:shd w:val="clear" w:color="auto" w:fill="FFFFFF"/>
        </w:rPr>
        <w:t xml:space="preserve">, </w:t>
      </w:r>
      <w:r w:rsidRPr="00BB664C">
        <w:rPr>
          <w:rFonts w:ascii="Arial" w:hAnsi="Arial" w:cs="Arial"/>
          <w:b/>
          <w:bCs/>
          <w:color w:val="000000"/>
          <w:shd w:val="clear" w:color="auto" w:fill="FFFFFF"/>
        </w:rPr>
        <w:t>Transactional Leadership</w:t>
      </w:r>
      <w:r w:rsidR="0084230F" w:rsidRPr="00BB664C">
        <w:rPr>
          <w:rFonts w:ascii="Arial" w:hAnsi="Arial" w:cs="Arial"/>
          <w:color w:val="000000"/>
          <w:shd w:val="clear" w:color="auto" w:fill="FFFFFF"/>
        </w:rPr>
        <w:t xml:space="preserve"> – using incentives to motivate employees</w:t>
      </w:r>
      <w:r w:rsidRPr="00BB664C">
        <w:rPr>
          <w:rFonts w:ascii="Arial" w:hAnsi="Arial" w:cs="Arial"/>
          <w:color w:val="000000"/>
          <w:shd w:val="clear" w:color="auto" w:fill="FFFFFF"/>
        </w:rPr>
        <w:t xml:space="preserve">, </w:t>
      </w:r>
      <w:r w:rsidRPr="00BB664C">
        <w:rPr>
          <w:rFonts w:ascii="Arial" w:hAnsi="Arial" w:cs="Arial"/>
          <w:b/>
          <w:bCs/>
          <w:color w:val="000000"/>
          <w:shd w:val="clear" w:color="auto" w:fill="FFFFFF"/>
        </w:rPr>
        <w:t>Coach-Style Leadership</w:t>
      </w:r>
      <w:r w:rsidR="0084230F" w:rsidRPr="00BB664C">
        <w:rPr>
          <w:rFonts w:ascii="Arial" w:hAnsi="Arial" w:cs="Arial"/>
          <w:color w:val="000000"/>
          <w:shd w:val="clear" w:color="auto" w:fill="FFFFFF"/>
        </w:rPr>
        <w:t xml:space="preserve"> – emphasises on employee growth and success through strengths and weaknesses</w:t>
      </w:r>
      <w:r w:rsidRPr="00BB664C">
        <w:rPr>
          <w:rFonts w:ascii="Arial" w:hAnsi="Arial" w:cs="Arial"/>
          <w:color w:val="000000"/>
          <w:shd w:val="clear" w:color="auto" w:fill="FFFFFF"/>
        </w:rPr>
        <w:t xml:space="preserve"> and </w:t>
      </w:r>
      <w:r w:rsidRPr="00BB664C">
        <w:rPr>
          <w:rFonts w:ascii="Arial" w:hAnsi="Arial" w:cs="Arial"/>
          <w:b/>
          <w:bCs/>
          <w:color w:val="000000"/>
          <w:shd w:val="clear" w:color="auto" w:fill="FFFFFF"/>
        </w:rPr>
        <w:t>Bureaucratic Leadership</w:t>
      </w:r>
      <w:r w:rsidR="0084230F" w:rsidRPr="00BB664C">
        <w:rPr>
          <w:rFonts w:ascii="Arial" w:hAnsi="Arial" w:cs="Arial"/>
          <w:color w:val="000000"/>
          <w:shd w:val="clear" w:color="auto" w:fill="FFFFFF"/>
        </w:rPr>
        <w:t xml:space="preserve"> – considers input of others, however if </w:t>
      </w:r>
      <w:r w:rsidR="00472046" w:rsidRPr="00BB664C">
        <w:rPr>
          <w:rFonts w:ascii="Arial" w:hAnsi="Arial" w:cs="Arial"/>
          <w:color w:val="000000"/>
          <w:shd w:val="clear" w:color="auto" w:fill="FFFFFF"/>
        </w:rPr>
        <w:t>new ideas conflicts company rules then they will dismiss the idea</w:t>
      </w:r>
      <w:r w:rsidR="00E93790" w:rsidRPr="00BB664C">
        <w:rPr>
          <w:rFonts w:ascii="Arial" w:hAnsi="Arial" w:cs="Arial"/>
          <w:color w:val="000000"/>
          <w:shd w:val="clear" w:color="auto" w:fill="FFFFFF"/>
        </w:rPr>
        <w:t xml:space="preserve"> (Becker, 2019). </w:t>
      </w:r>
    </w:p>
    <w:p w14:paraId="27EEAC2B" w14:textId="77777777" w:rsidR="006274DD" w:rsidRPr="006274DD" w:rsidRDefault="006274DD" w:rsidP="006274DD">
      <w:pPr>
        <w:jc w:val="right"/>
      </w:pPr>
    </w:p>
    <w:p w14:paraId="6CE071E6" w14:textId="24F646B7" w:rsidR="00877946" w:rsidRDefault="00C111F4" w:rsidP="00877946">
      <w:pPr>
        <w:pStyle w:val="Heading1"/>
      </w:pPr>
      <w:bookmarkStart w:id="7" w:name="_Toc16285393"/>
      <w:r>
        <w:t>WHAT ARE THE BENEFITS OF THE VEHICLES</w:t>
      </w:r>
      <w:bookmarkEnd w:id="7"/>
    </w:p>
    <w:p w14:paraId="1703B0A7" w14:textId="77777777" w:rsidR="00C111F4" w:rsidRPr="00C111F4" w:rsidRDefault="00C111F4" w:rsidP="00C111F4"/>
    <w:p w14:paraId="3B0768B0" w14:textId="12EE2C89" w:rsidR="00C111F4" w:rsidRDefault="00C111F4" w:rsidP="00C111F4">
      <w:pPr>
        <w:pStyle w:val="Heading2"/>
      </w:pPr>
      <w:bookmarkStart w:id="8" w:name="_Toc16285394"/>
      <w:r>
        <w:t>Employee Engagement</w:t>
      </w:r>
      <w:bookmarkEnd w:id="8"/>
    </w:p>
    <w:p w14:paraId="562F500C" w14:textId="77777777" w:rsidR="00086C92" w:rsidRPr="00086C92" w:rsidRDefault="00086C92" w:rsidP="00086C92"/>
    <w:p w14:paraId="7C7960F7" w14:textId="02ED4C37" w:rsidR="00E320DE" w:rsidRDefault="00172BAB" w:rsidP="00E320DE">
      <w:pPr>
        <w:spacing w:line="360" w:lineRule="auto"/>
        <w:jc w:val="both"/>
        <w:rPr>
          <w:rFonts w:ascii="Arial" w:hAnsi="Arial" w:cs="Arial"/>
        </w:rPr>
      </w:pPr>
      <w:r>
        <w:rPr>
          <w:rFonts w:ascii="Arial" w:hAnsi="Arial" w:cs="Arial"/>
        </w:rPr>
        <w:t xml:space="preserve">Employee engagement is important for the development of an </w:t>
      </w:r>
      <w:r w:rsidR="006B2D15">
        <w:rPr>
          <w:rFonts w:ascii="Arial" w:hAnsi="Arial" w:cs="Arial"/>
        </w:rPr>
        <w:t xml:space="preserve">individual and an </w:t>
      </w:r>
      <w:r>
        <w:rPr>
          <w:rFonts w:ascii="Arial" w:hAnsi="Arial" w:cs="Arial"/>
        </w:rPr>
        <w:t>organisation</w:t>
      </w:r>
      <w:r w:rsidR="006B2D15">
        <w:rPr>
          <w:rFonts w:ascii="Arial" w:hAnsi="Arial" w:cs="Arial"/>
        </w:rPr>
        <w:t xml:space="preserve">. </w:t>
      </w:r>
      <w:r w:rsidR="008A6164">
        <w:rPr>
          <w:rFonts w:ascii="Arial" w:hAnsi="Arial" w:cs="Arial"/>
        </w:rPr>
        <w:t>E</w:t>
      </w:r>
      <w:r w:rsidR="00E320DE" w:rsidRPr="00E320DE">
        <w:rPr>
          <w:rFonts w:ascii="Arial" w:hAnsi="Arial" w:cs="Arial"/>
        </w:rPr>
        <w:t xml:space="preserve">mployee engagement </w:t>
      </w:r>
      <w:r w:rsidR="00C9085F">
        <w:rPr>
          <w:rFonts w:ascii="Arial" w:hAnsi="Arial" w:cs="Arial"/>
        </w:rPr>
        <w:t>works</w:t>
      </w:r>
      <w:r w:rsidR="00E320DE" w:rsidRPr="00E320DE">
        <w:rPr>
          <w:rFonts w:ascii="Arial" w:hAnsi="Arial" w:cs="Arial"/>
        </w:rPr>
        <w:t xml:space="preserve"> </w:t>
      </w:r>
      <w:r w:rsidR="008A6164">
        <w:rPr>
          <w:rFonts w:ascii="Arial" w:hAnsi="Arial" w:cs="Arial"/>
        </w:rPr>
        <w:t>in different ways</w:t>
      </w:r>
      <w:r w:rsidR="006E2A90">
        <w:rPr>
          <w:rFonts w:ascii="Arial" w:hAnsi="Arial" w:cs="Arial"/>
        </w:rPr>
        <w:t>. T</w:t>
      </w:r>
      <w:r w:rsidR="00E320DE" w:rsidRPr="00E320DE">
        <w:rPr>
          <w:rFonts w:ascii="Arial" w:hAnsi="Arial" w:cs="Arial"/>
        </w:rPr>
        <w:t>he best models are those which have been custom-</w:t>
      </w:r>
      <w:r w:rsidR="00E320DE" w:rsidRPr="00691C57">
        <w:rPr>
          <w:rFonts w:ascii="Arial" w:hAnsi="Arial" w:cs="Arial"/>
        </w:rPr>
        <w:t>developed for the institution</w:t>
      </w:r>
      <w:r w:rsidR="00E320DE" w:rsidRPr="006E2A90">
        <w:rPr>
          <w:rFonts w:ascii="Arial" w:hAnsi="Arial" w:cs="Arial"/>
        </w:rPr>
        <w:t>.</w:t>
      </w:r>
      <w:r w:rsidR="000D24C0" w:rsidRPr="006E2A90">
        <w:rPr>
          <w:rFonts w:ascii="Arial" w:hAnsi="Arial" w:cs="Arial"/>
        </w:rPr>
        <w:t xml:space="preserve"> </w:t>
      </w:r>
      <w:bookmarkStart w:id="9" w:name="_Hlk16181040"/>
      <w:r w:rsidR="006E2A90" w:rsidRPr="006E2A90">
        <w:rPr>
          <w:rFonts w:ascii="Arial" w:hAnsi="Arial" w:cs="Arial"/>
          <w:color w:val="000000"/>
          <w:shd w:val="clear" w:color="auto" w:fill="FFFFFF"/>
        </w:rPr>
        <w:t>MacLeod and Clarke</w:t>
      </w:r>
      <w:r w:rsidR="006E2A90">
        <w:rPr>
          <w:rFonts w:ascii="Arial" w:hAnsi="Arial" w:cs="Arial"/>
          <w:color w:val="000000"/>
          <w:shd w:val="clear" w:color="auto" w:fill="FFFFFF"/>
        </w:rPr>
        <w:t xml:space="preserve"> (</w:t>
      </w:r>
      <w:r w:rsidR="006E2A90" w:rsidRPr="006E2A90">
        <w:rPr>
          <w:rFonts w:ascii="Arial" w:hAnsi="Arial" w:cs="Arial"/>
          <w:color w:val="000000"/>
          <w:shd w:val="clear" w:color="auto" w:fill="FFFFFF"/>
        </w:rPr>
        <w:t>2009</w:t>
      </w:r>
      <w:r w:rsidR="006E2A90">
        <w:rPr>
          <w:rFonts w:ascii="Arial" w:hAnsi="Arial" w:cs="Arial"/>
          <w:color w:val="000000"/>
          <w:shd w:val="clear" w:color="auto" w:fill="FFFFFF"/>
        </w:rPr>
        <w:t>, p</w:t>
      </w:r>
      <w:r w:rsidR="000D24C0" w:rsidRPr="006E2A90">
        <w:rPr>
          <w:rFonts w:ascii="Arial" w:hAnsi="Arial" w:cs="Arial"/>
        </w:rPr>
        <w:t>.4</w:t>
      </w:r>
      <w:r w:rsidR="006E2A90">
        <w:rPr>
          <w:rFonts w:ascii="Arial" w:hAnsi="Arial" w:cs="Arial"/>
        </w:rPr>
        <w:t>).</w:t>
      </w:r>
      <w:bookmarkEnd w:id="9"/>
      <w:r w:rsidR="001A6BDC">
        <w:rPr>
          <w:rFonts w:ascii="Arial" w:hAnsi="Arial" w:cs="Arial"/>
        </w:rPr>
        <w:t xml:space="preserve"> </w:t>
      </w:r>
      <w:r w:rsidR="00B82950">
        <w:rPr>
          <w:rFonts w:ascii="Arial" w:hAnsi="Arial" w:cs="Arial"/>
        </w:rPr>
        <w:t>T</w:t>
      </w:r>
      <w:r w:rsidR="005564A6">
        <w:rPr>
          <w:rFonts w:ascii="Arial" w:hAnsi="Arial" w:cs="Arial"/>
        </w:rPr>
        <w:t>his suggests every organisation will have different method</w:t>
      </w:r>
      <w:r w:rsidR="007516DD">
        <w:rPr>
          <w:rFonts w:ascii="Arial" w:hAnsi="Arial" w:cs="Arial"/>
        </w:rPr>
        <w:t>s</w:t>
      </w:r>
      <w:r w:rsidR="005564A6">
        <w:rPr>
          <w:rFonts w:ascii="Arial" w:hAnsi="Arial" w:cs="Arial"/>
        </w:rPr>
        <w:t xml:space="preserve"> </w:t>
      </w:r>
      <w:r w:rsidR="007516DD">
        <w:rPr>
          <w:rFonts w:ascii="Arial" w:hAnsi="Arial" w:cs="Arial"/>
        </w:rPr>
        <w:t>for</w:t>
      </w:r>
      <w:r w:rsidR="005564A6">
        <w:rPr>
          <w:rFonts w:ascii="Arial" w:hAnsi="Arial" w:cs="Arial"/>
        </w:rPr>
        <w:t xml:space="preserve"> employee engagement, and the one that will work best is the one that caters for their employees</w:t>
      </w:r>
      <w:r w:rsidR="00B82950">
        <w:rPr>
          <w:rFonts w:ascii="Arial" w:hAnsi="Arial" w:cs="Arial"/>
        </w:rPr>
        <w:t>.</w:t>
      </w:r>
      <w:r w:rsidR="00544771">
        <w:rPr>
          <w:rFonts w:ascii="Arial" w:hAnsi="Arial" w:cs="Arial"/>
        </w:rPr>
        <w:t xml:space="preserve"> </w:t>
      </w:r>
      <w:r w:rsidR="006E2A90">
        <w:rPr>
          <w:rFonts w:ascii="Arial" w:hAnsi="Arial" w:cs="Arial"/>
        </w:rPr>
        <w:t>MacLeod</w:t>
      </w:r>
      <w:r w:rsidR="002E75E0">
        <w:rPr>
          <w:rFonts w:ascii="Arial" w:hAnsi="Arial" w:cs="Arial"/>
        </w:rPr>
        <w:t xml:space="preserve"> and Clarke </w:t>
      </w:r>
      <w:r w:rsidR="002E75E0">
        <w:rPr>
          <w:rFonts w:ascii="Arial" w:hAnsi="Arial" w:cs="Arial"/>
          <w:color w:val="000000"/>
          <w:shd w:val="clear" w:color="auto" w:fill="FFFFFF"/>
        </w:rPr>
        <w:t>(</w:t>
      </w:r>
      <w:r w:rsidR="002E75E0" w:rsidRPr="006E2A90">
        <w:rPr>
          <w:rFonts w:ascii="Arial" w:hAnsi="Arial" w:cs="Arial"/>
          <w:color w:val="000000"/>
          <w:shd w:val="clear" w:color="auto" w:fill="FFFFFF"/>
        </w:rPr>
        <w:t>2009</w:t>
      </w:r>
      <w:r w:rsidR="002E75E0">
        <w:rPr>
          <w:rFonts w:ascii="Arial" w:hAnsi="Arial" w:cs="Arial"/>
          <w:color w:val="000000"/>
          <w:shd w:val="clear" w:color="auto" w:fill="FFFFFF"/>
        </w:rPr>
        <w:t>, p</w:t>
      </w:r>
      <w:r w:rsidR="002E75E0" w:rsidRPr="006E2A90">
        <w:rPr>
          <w:rFonts w:ascii="Arial" w:hAnsi="Arial" w:cs="Arial"/>
        </w:rPr>
        <w:t>.</w:t>
      </w:r>
      <w:r w:rsidR="002E75E0">
        <w:rPr>
          <w:rFonts w:ascii="Arial" w:hAnsi="Arial" w:cs="Arial"/>
        </w:rPr>
        <w:t xml:space="preserve">9) also quote </w:t>
      </w:r>
      <w:r w:rsidR="001045CB">
        <w:rPr>
          <w:rFonts w:ascii="Arial" w:hAnsi="Arial" w:cs="Arial"/>
        </w:rPr>
        <w:t xml:space="preserve">that the </w:t>
      </w:r>
      <w:r w:rsidR="00691C57" w:rsidRPr="00691C57">
        <w:rPr>
          <w:rFonts w:ascii="Arial" w:hAnsi="Arial" w:cs="Arial"/>
        </w:rPr>
        <w:t xml:space="preserve">organisations </w:t>
      </w:r>
      <w:r w:rsidR="001045CB">
        <w:rPr>
          <w:rFonts w:ascii="Arial" w:hAnsi="Arial" w:cs="Arial"/>
        </w:rPr>
        <w:t xml:space="preserve">which are </w:t>
      </w:r>
      <w:r w:rsidR="0017490A">
        <w:rPr>
          <w:rFonts w:ascii="Arial" w:hAnsi="Arial" w:cs="Arial"/>
        </w:rPr>
        <w:t xml:space="preserve">promoting employee engagement are the ones that </w:t>
      </w:r>
      <w:r w:rsidR="00691C57" w:rsidRPr="00691C57">
        <w:rPr>
          <w:rFonts w:ascii="Arial" w:hAnsi="Arial" w:cs="Arial"/>
        </w:rPr>
        <w:t>have strong and authentic values</w:t>
      </w:r>
      <w:r w:rsidR="0017490A">
        <w:rPr>
          <w:rFonts w:ascii="Arial" w:hAnsi="Arial" w:cs="Arial"/>
        </w:rPr>
        <w:t xml:space="preserve">. There is a significant amount of </w:t>
      </w:r>
      <w:r w:rsidR="00691C57" w:rsidRPr="00691C57">
        <w:rPr>
          <w:rFonts w:ascii="Arial" w:hAnsi="Arial" w:cs="Arial"/>
        </w:rPr>
        <w:t>trust</w:t>
      </w:r>
      <w:r w:rsidR="0017490A">
        <w:rPr>
          <w:rFonts w:ascii="Arial" w:hAnsi="Arial" w:cs="Arial"/>
        </w:rPr>
        <w:t xml:space="preserve">, </w:t>
      </w:r>
      <w:r w:rsidR="00691C57" w:rsidRPr="00691C57">
        <w:rPr>
          <w:rFonts w:ascii="Arial" w:hAnsi="Arial" w:cs="Arial"/>
        </w:rPr>
        <w:t>fairness</w:t>
      </w:r>
      <w:r w:rsidR="0017490A">
        <w:rPr>
          <w:rFonts w:ascii="Arial" w:hAnsi="Arial" w:cs="Arial"/>
        </w:rPr>
        <w:t xml:space="preserve"> and </w:t>
      </w:r>
      <w:r w:rsidR="00691C57" w:rsidRPr="00691C57">
        <w:rPr>
          <w:rFonts w:ascii="Arial" w:hAnsi="Arial" w:cs="Arial"/>
        </w:rPr>
        <w:t>respect</w:t>
      </w:r>
      <w:r w:rsidR="0017490A">
        <w:rPr>
          <w:rFonts w:ascii="Arial" w:hAnsi="Arial" w:cs="Arial"/>
        </w:rPr>
        <w:t xml:space="preserve">. The </w:t>
      </w:r>
      <w:r w:rsidR="003551F9">
        <w:rPr>
          <w:rFonts w:ascii="Arial" w:hAnsi="Arial" w:cs="Arial"/>
        </w:rPr>
        <w:t xml:space="preserve">understanding and </w:t>
      </w:r>
      <w:r w:rsidR="0017490A">
        <w:rPr>
          <w:rFonts w:ascii="Arial" w:hAnsi="Arial" w:cs="Arial"/>
        </w:rPr>
        <w:t xml:space="preserve">commitment is a </w:t>
      </w:r>
      <w:r w:rsidR="00A54071">
        <w:rPr>
          <w:rFonts w:ascii="Arial" w:hAnsi="Arial" w:cs="Arial"/>
        </w:rPr>
        <w:t xml:space="preserve">two way process, between the </w:t>
      </w:r>
      <w:r w:rsidR="00076956">
        <w:rPr>
          <w:rFonts w:ascii="Arial" w:hAnsi="Arial" w:cs="Arial"/>
        </w:rPr>
        <w:t>employers and employees.</w:t>
      </w:r>
    </w:p>
    <w:p w14:paraId="44AD4C74" w14:textId="00CBBBF8" w:rsidR="00544771" w:rsidRPr="00563097" w:rsidRDefault="00D708B1" w:rsidP="00544771">
      <w:pPr>
        <w:spacing w:line="360" w:lineRule="auto"/>
        <w:jc w:val="both"/>
        <w:rPr>
          <w:rFonts w:ascii="Arial" w:hAnsi="Arial" w:cs="Arial"/>
          <w:color w:val="000000"/>
          <w:shd w:val="clear" w:color="auto" w:fill="FFFFFF"/>
        </w:rPr>
      </w:pPr>
      <w:r>
        <w:rPr>
          <w:rFonts w:ascii="Arial" w:hAnsi="Arial" w:cs="Arial"/>
          <w:color w:val="000000"/>
          <w:shd w:val="clear" w:color="auto" w:fill="FFFFFF"/>
        </w:rPr>
        <w:t>Das</w:t>
      </w:r>
      <w:r w:rsidR="006F3E5F">
        <w:rPr>
          <w:rFonts w:ascii="Arial" w:hAnsi="Arial" w:cs="Arial"/>
          <w:color w:val="000000"/>
          <w:shd w:val="clear" w:color="auto" w:fill="FFFFFF"/>
        </w:rPr>
        <w:t xml:space="preserve"> (2018)</w:t>
      </w:r>
      <w:r>
        <w:rPr>
          <w:rFonts w:ascii="Arial" w:hAnsi="Arial" w:cs="Arial"/>
          <w:color w:val="000000"/>
          <w:shd w:val="clear" w:color="auto" w:fill="FFFFFF"/>
        </w:rPr>
        <w:t xml:space="preserve"> quotes, Professor Khan (1990), </w:t>
      </w:r>
      <w:r w:rsidR="00A972AC">
        <w:rPr>
          <w:rFonts w:ascii="Arial" w:hAnsi="Arial" w:cs="Arial"/>
          <w:color w:val="000000"/>
          <w:shd w:val="clear" w:color="auto" w:fill="FFFFFF"/>
        </w:rPr>
        <w:t xml:space="preserve">the </w:t>
      </w:r>
      <w:r>
        <w:rPr>
          <w:rFonts w:ascii="Arial" w:hAnsi="Arial" w:cs="Arial"/>
          <w:color w:val="000000"/>
          <w:shd w:val="clear" w:color="auto" w:fill="FFFFFF"/>
        </w:rPr>
        <w:t>f</w:t>
      </w:r>
      <w:r w:rsidR="00A972AC">
        <w:rPr>
          <w:rFonts w:ascii="Arial" w:hAnsi="Arial" w:cs="Arial"/>
          <w:color w:val="000000"/>
          <w:shd w:val="clear" w:color="auto" w:fill="FFFFFF"/>
        </w:rPr>
        <w:t xml:space="preserve">irst applicant </w:t>
      </w:r>
      <w:r>
        <w:rPr>
          <w:rFonts w:ascii="Arial" w:hAnsi="Arial" w:cs="Arial"/>
          <w:color w:val="000000"/>
          <w:shd w:val="clear" w:color="auto" w:fill="FFFFFF"/>
        </w:rPr>
        <w:t>of the term employee engagement</w:t>
      </w:r>
      <w:r w:rsidR="00A972AC">
        <w:rPr>
          <w:rFonts w:ascii="Arial" w:hAnsi="Arial" w:cs="Arial"/>
          <w:color w:val="000000"/>
          <w:shd w:val="clear" w:color="auto" w:fill="FFFFFF"/>
        </w:rPr>
        <w:t>, founder of the needs-satisfying approach,</w:t>
      </w:r>
      <w:r>
        <w:rPr>
          <w:rFonts w:ascii="Arial" w:hAnsi="Arial" w:cs="Arial"/>
          <w:color w:val="000000"/>
          <w:shd w:val="clear" w:color="auto" w:fill="FFFFFF"/>
        </w:rPr>
        <w:t xml:space="preserve"> defined personal engagement as the </w:t>
      </w:r>
      <w:r w:rsidRPr="00563097">
        <w:rPr>
          <w:rFonts w:ascii="Arial" w:hAnsi="Arial" w:cs="Arial"/>
          <w:color w:val="000000"/>
          <w:shd w:val="clear" w:color="auto" w:fill="FFFFFF"/>
        </w:rPr>
        <w:t xml:space="preserve">harnessing of organisation members’ selves to their work roles. Here, they would express </w:t>
      </w:r>
      <w:r w:rsidRPr="00563097">
        <w:rPr>
          <w:rFonts w:ascii="Arial" w:hAnsi="Arial" w:cs="Arial"/>
          <w:shd w:val="clear" w:color="auto" w:fill="FFFFFF"/>
        </w:rPr>
        <w:t>themselves physically, cognitively and emotionally. The argument here may be that there are opportunities to express oneself, but with limits to what one can bring into the office, without negatively affecting the business.</w:t>
      </w:r>
      <w:r w:rsidR="00544771" w:rsidRPr="00563097">
        <w:rPr>
          <w:rFonts w:ascii="Arial" w:hAnsi="Arial" w:cs="Arial"/>
        </w:rPr>
        <w:t xml:space="preserve"> </w:t>
      </w:r>
      <w:r w:rsidR="00AE260B" w:rsidRPr="00563097">
        <w:rPr>
          <w:rFonts w:ascii="Arial" w:hAnsi="Arial" w:cs="Arial"/>
        </w:rPr>
        <w:t xml:space="preserve">Employee engagement will address </w:t>
      </w:r>
      <w:r w:rsidRPr="00563097">
        <w:rPr>
          <w:rFonts w:ascii="Arial" w:hAnsi="Arial" w:cs="Arial"/>
        </w:rPr>
        <w:t xml:space="preserve">many </w:t>
      </w:r>
      <w:r w:rsidR="00AE260B" w:rsidRPr="00563097">
        <w:rPr>
          <w:rFonts w:ascii="Arial" w:hAnsi="Arial" w:cs="Arial"/>
        </w:rPr>
        <w:t xml:space="preserve">challenges </w:t>
      </w:r>
      <w:r w:rsidRPr="00563097">
        <w:rPr>
          <w:rFonts w:ascii="Arial" w:hAnsi="Arial" w:cs="Arial"/>
        </w:rPr>
        <w:lastRenderedPageBreak/>
        <w:t>businesses</w:t>
      </w:r>
      <w:r w:rsidR="00AE260B" w:rsidRPr="00563097">
        <w:rPr>
          <w:rFonts w:ascii="Arial" w:hAnsi="Arial" w:cs="Arial"/>
        </w:rPr>
        <w:t xml:space="preserve"> are facing</w:t>
      </w:r>
      <w:r w:rsidRPr="00563097">
        <w:rPr>
          <w:rFonts w:ascii="Arial" w:hAnsi="Arial" w:cs="Arial"/>
        </w:rPr>
        <w:t>. It will help build a better rapport with employees, customers and for the business itself</w:t>
      </w:r>
      <w:r w:rsidR="00AE260B" w:rsidRPr="00563097">
        <w:rPr>
          <w:rFonts w:ascii="Arial" w:hAnsi="Arial" w:cs="Arial"/>
        </w:rPr>
        <w:t xml:space="preserve"> (Gallup 2013, Macey et al., 2009, Aon Hewitt 2012) and </w:t>
      </w:r>
      <w:r w:rsidRPr="00563097">
        <w:rPr>
          <w:rFonts w:ascii="Arial" w:hAnsi="Arial" w:cs="Arial"/>
        </w:rPr>
        <w:t xml:space="preserve">the </w:t>
      </w:r>
      <w:r w:rsidR="00AE260B" w:rsidRPr="00563097">
        <w:rPr>
          <w:rFonts w:ascii="Arial" w:hAnsi="Arial" w:cs="Arial"/>
        </w:rPr>
        <w:t>employee</w:t>
      </w:r>
      <w:r w:rsidRPr="00563097">
        <w:rPr>
          <w:rFonts w:ascii="Arial" w:hAnsi="Arial" w:cs="Arial"/>
        </w:rPr>
        <w:t>s capabilities and performance</w:t>
      </w:r>
      <w:r w:rsidR="00AE260B" w:rsidRPr="00563097">
        <w:rPr>
          <w:rFonts w:ascii="Arial" w:hAnsi="Arial" w:cs="Arial"/>
        </w:rPr>
        <w:t xml:space="preserve"> (Gallup 2013, Towers Watson 2012).” </w:t>
      </w:r>
      <w:r w:rsidRPr="00563097">
        <w:rPr>
          <w:rFonts w:ascii="Arial" w:hAnsi="Arial" w:cs="Arial"/>
          <w:shd w:val="clear" w:color="auto" w:fill="FFFFFF"/>
        </w:rPr>
        <w:t xml:space="preserve">Cited in </w:t>
      </w:r>
      <w:proofErr w:type="spellStart"/>
      <w:r w:rsidR="00AE260B" w:rsidRPr="00563097">
        <w:rPr>
          <w:rFonts w:ascii="Arial" w:hAnsi="Arial" w:cs="Arial"/>
          <w:shd w:val="clear" w:color="auto" w:fill="FFFFFF"/>
        </w:rPr>
        <w:t>Bhuvanaiah</w:t>
      </w:r>
      <w:proofErr w:type="spellEnd"/>
      <w:r w:rsidR="00AE260B" w:rsidRPr="00563097">
        <w:rPr>
          <w:rFonts w:ascii="Arial" w:hAnsi="Arial" w:cs="Arial"/>
          <w:shd w:val="clear" w:color="auto" w:fill="FFFFFF"/>
        </w:rPr>
        <w:t xml:space="preserve"> and Ray</w:t>
      </w:r>
      <w:r w:rsidRPr="00563097">
        <w:rPr>
          <w:rFonts w:ascii="Arial" w:hAnsi="Arial" w:cs="Arial"/>
          <w:shd w:val="clear" w:color="auto" w:fill="FFFFFF"/>
        </w:rPr>
        <w:t>a (</w:t>
      </w:r>
      <w:r w:rsidR="00AE260B" w:rsidRPr="00563097">
        <w:rPr>
          <w:rFonts w:ascii="Arial" w:hAnsi="Arial" w:cs="Arial"/>
          <w:shd w:val="clear" w:color="auto" w:fill="FFFFFF"/>
        </w:rPr>
        <w:t>2014).</w:t>
      </w:r>
      <w:r w:rsidR="00823397" w:rsidRPr="00563097">
        <w:rPr>
          <w:rFonts w:ascii="Arial" w:hAnsi="Arial" w:cs="Arial"/>
          <w:shd w:val="clear" w:color="auto" w:fill="FFFFFF"/>
        </w:rPr>
        <w:t xml:space="preserve"> They have also observed that employee engagement is a concept that </w:t>
      </w:r>
      <w:r w:rsidR="00541B4D" w:rsidRPr="00563097">
        <w:rPr>
          <w:rFonts w:ascii="Arial" w:hAnsi="Arial" w:cs="Arial"/>
          <w:shd w:val="clear" w:color="auto" w:fill="FFFFFF"/>
        </w:rPr>
        <w:t xml:space="preserve">is yet to come to a general acceptable definition and understanding. </w:t>
      </w:r>
      <w:r w:rsidR="00A972AC" w:rsidRPr="00563097">
        <w:rPr>
          <w:rFonts w:ascii="Arial" w:hAnsi="Arial" w:cs="Arial"/>
          <w:shd w:val="clear" w:color="auto" w:fill="FFFFFF"/>
        </w:rPr>
        <w:t xml:space="preserve"> </w:t>
      </w:r>
      <w:r w:rsidR="00544771" w:rsidRPr="00563097">
        <w:rPr>
          <w:rFonts w:ascii="Arial" w:hAnsi="Arial" w:cs="Arial"/>
        </w:rPr>
        <w:t xml:space="preserve"> </w:t>
      </w:r>
      <w:r w:rsidR="00262730" w:rsidRPr="00563097">
        <w:rPr>
          <w:rFonts w:ascii="Arial" w:hAnsi="Arial" w:cs="Arial"/>
        </w:rPr>
        <w:t>Harter et al (2002), founder of satisfaction-engagement approach, conducted research at the Gallup Organisation and discovered that employee engagement was linked to an individuals involvement and satisfaction, as well as enthusiasm for hard work. It enabled good relationships and benefitted the company’s growth</w:t>
      </w:r>
      <w:r w:rsidR="00544771" w:rsidRPr="00563097">
        <w:rPr>
          <w:rFonts w:ascii="Arial" w:hAnsi="Arial" w:cs="Arial"/>
        </w:rPr>
        <w:t xml:space="preserve">. </w:t>
      </w:r>
      <w:r w:rsidR="00544771" w:rsidRPr="00563097">
        <w:rPr>
          <w:rFonts w:ascii="Arial" w:hAnsi="Arial" w:cs="Arial"/>
          <w:shd w:val="clear" w:color="auto" w:fill="FFFFFF"/>
        </w:rPr>
        <w:t xml:space="preserve">Cited in Shuck and </w:t>
      </w:r>
      <w:proofErr w:type="spellStart"/>
      <w:r w:rsidR="00544771" w:rsidRPr="00563097">
        <w:rPr>
          <w:rFonts w:ascii="Arial" w:hAnsi="Arial" w:cs="Arial"/>
          <w:shd w:val="clear" w:color="auto" w:fill="FFFFFF"/>
        </w:rPr>
        <w:t>Wollard</w:t>
      </w:r>
      <w:proofErr w:type="spellEnd"/>
      <w:r w:rsidR="00544771" w:rsidRPr="00563097">
        <w:rPr>
          <w:rFonts w:ascii="Arial" w:hAnsi="Arial" w:cs="Arial"/>
          <w:shd w:val="clear" w:color="auto" w:fill="FFFFFF"/>
        </w:rPr>
        <w:t xml:space="preserve"> (2010</w:t>
      </w:r>
      <w:r w:rsidR="00544771" w:rsidRPr="00563097">
        <w:rPr>
          <w:rFonts w:ascii="Arial" w:hAnsi="Arial" w:cs="Arial"/>
          <w:color w:val="000000"/>
          <w:shd w:val="clear" w:color="auto" w:fill="FFFFFF"/>
        </w:rPr>
        <w:t xml:space="preserve">, pp.311-312). </w:t>
      </w:r>
    </w:p>
    <w:p w14:paraId="6A2EF5C9" w14:textId="44132C9D" w:rsidR="00262730" w:rsidRPr="00BB664C" w:rsidRDefault="00AF3F9C" w:rsidP="00E320DE">
      <w:pPr>
        <w:spacing w:line="360" w:lineRule="auto"/>
        <w:jc w:val="both"/>
        <w:rPr>
          <w:rFonts w:ascii="Arial" w:hAnsi="Arial" w:cs="Arial"/>
          <w:color w:val="000000"/>
          <w:shd w:val="clear" w:color="auto" w:fill="FFFFFF"/>
        </w:rPr>
      </w:pPr>
      <w:r w:rsidRPr="00563097">
        <w:rPr>
          <w:rFonts w:ascii="Arial" w:hAnsi="Arial" w:cs="Arial"/>
          <w:color w:val="000000"/>
          <w:shd w:val="clear" w:color="auto" w:fill="FFFFFF"/>
        </w:rPr>
        <w:t xml:space="preserve">Apple pioneered the core concept of 360 degree engagement. They stressed the importance of the connection between employees, customers and business profits. Steve Jobs created a model for employee engagement, which consists of the following four areas: </w:t>
      </w:r>
      <w:r w:rsidRPr="00563097">
        <w:rPr>
          <w:rFonts w:ascii="Arial" w:hAnsi="Arial" w:cs="Arial"/>
          <w:b/>
          <w:bCs/>
          <w:color w:val="000000"/>
          <w:shd w:val="clear" w:color="auto" w:fill="FFFFFF"/>
        </w:rPr>
        <w:t>Build a Culture of Fandom -</w:t>
      </w:r>
      <w:r w:rsidRPr="00563097">
        <w:rPr>
          <w:rFonts w:ascii="Arial" w:hAnsi="Arial" w:cs="Arial"/>
          <w:color w:val="000000"/>
          <w:shd w:val="clear" w:color="auto" w:fill="FFFFFF"/>
        </w:rPr>
        <w:t xml:space="preserve"> employees</w:t>
      </w:r>
      <w:r w:rsidRPr="00AF3F9C">
        <w:rPr>
          <w:rFonts w:ascii="Arial" w:hAnsi="Arial" w:cs="Arial"/>
          <w:color w:val="000000"/>
          <w:shd w:val="clear" w:color="auto" w:fill="FFFFFF"/>
        </w:rPr>
        <w:t xml:space="preserve"> are able to use Apple products daily and are given the chance to purchase products at a discounted rate. This helps them become more aware of the products and gives them confidence when dealing with customers. </w:t>
      </w:r>
      <w:r w:rsidRPr="00AF3F9C">
        <w:rPr>
          <w:rFonts w:ascii="Arial" w:hAnsi="Arial" w:cs="Arial"/>
          <w:b/>
          <w:bCs/>
          <w:color w:val="000000"/>
          <w:shd w:val="clear" w:color="auto" w:fill="FFFFFF"/>
        </w:rPr>
        <w:t>Emphasise Employee Retention –</w:t>
      </w:r>
      <w:r w:rsidRPr="00AF3F9C">
        <w:rPr>
          <w:rFonts w:ascii="Arial" w:hAnsi="Arial" w:cs="Arial"/>
          <w:color w:val="000000"/>
          <w:shd w:val="clear" w:color="auto" w:fill="FFFFFF"/>
        </w:rPr>
        <w:t xml:space="preserve"> building loyalty and having the opportunity to discuss matters with upper management through different sources. It is about being approachable and giving respect, training and rewards. </w:t>
      </w:r>
      <w:r w:rsidRPr="00AF3F9C">
        <w:rPr>
          <w:rFonts w:ascii="Arial" w:hAnsi="Arial" w:cs="Arial"/>
          <w:b/>
          <w:bCs/>
          <w:color w:val="000000"/>
          <w:shd w:val="clear" w:color="auto" w:fill="FFFFFF"/>
        </w:rPr>
        <w:t>Create Great Customer Experiences</w:t>
      </w:r>
      <w:r w:rsidRPr="00AF3F9C">
        <w:rPr>
          <w:rFonts w:ascii="Arial" w:hAnsi="Arial" w:cs="Arial"/>
          <w:color w:val="000000"/>
          <w:shd w:val="clear" w:color="auto" w:fill="FFFFFF"/>
        </w:rPr>
        <w:t xml:space="preserve"> – high quality buying experiences, with knowledgeable staff. Attract and retain customers. </w:t>
      </w:r>
      <w:r w:rsidRPr="00AF3F9C">
        <w:rPr>
          <w:rFonts w:ascii="Arial" w:hAnsi="Arial" w:cs="Arial"/>
          <w:b/>
          <w:bCs/>
          <w:color w:val="000000"/>
          <w:shd w:val="clear" w:color="auto" w:fill="FFFFFF"/>
        </w:rPr>
        <w:t>Focus on Projects, Not Silos –</w:t>
      </w:r>
      <w:r w:rsidRPr="00AF3F9C">
        <w:rPr>
          <w:rFonts w:ascii="Arial" w:hAnsi="Arial" w:cs="Arial"/>
          <w:color w:val="000000"/>
          <w:shd w:val="clear" w:color="auto" w:fill="FFFFFF"/>
        </w:rPr>
        <w:t xml:space="preserve"> “focus on specific projects, and the roles of the departments will fall into place”, one of Steve Jobs’ core values (Ng, 2011).</w:t>
      </w:r>
    </w:p>
    <w:p w14:paraId="15615DD3" w14:textId="77777777" w:rsidR="00E320DE" w:rsidRDefault="00E320DE" w:rsidP="00C111F4"/>
    <w:p w14:paraId="314B5A0E" w14:textId="3E6703D8" w:rsidR="00C111F4" w:rsidRDefault="00AB2FE3" w:rsidP="00C111F4">
      <w:pPr>
        <w:pStyle w:val="Heading2"/>
      </w:pPr>
      <w:bookmarkStart w:id="10" w:name="_Toc16285395"/>
      <w:r>
        <w:t>Performance Management</w:t>
      </w:r>
      <w:bookmarkEnd w:id="10"/>
    </w:p>
    <w:p w14:paraId="32CA9E55" w14:textId="51081C4B" w:rsidR="00C111F4" w:rsidRDefault="00C111F4" w:rsidP="00C111F4"/>
    <w:p w14:paraId="3F324C01" w14:textId="4D73FEBB" w:rsidR="007843CC" w:rsidRPr="00917D6A" w:rsidRDefault="007843CC" w:rsidP="00BB664C">
      <w:pPr>
        <w:spacing w:line="360" w:lineRule="auto"/>
        <w:jc w:val="both"/>
        <w:rPr>
          <w:rFonts w:ascii="Arial" w:hAnsi="Arial" w:cs="Arial"/>
        </w:rPr>
      </w:pPr>
      <w:r w:rsidRPr="007843CC">
        <w:rPr>
          <w:rFonts w:ascii="Arial" w:hAnsi="Arial" w:cs="Arial"/>
        </w:rPr>
        <w:t xml:space="preserve">Performance management is important for a successful business. If people are not motivated enough, they are unlikely to push themselves to achieve big goals for the organisation. By tailoring and monitoring performance management, the organisation will see more motivated staff. The employer can identify which staffs are contributing to the business, and which are lacking. This will also enable individuals and the organisation as a whole to develop further. Recognising and acknowledging the positive outcomes will encourage everyone to strive for more. This again will help the business. A quick and efficient delivery of tasks will show the employer that the performance management is being applied correctly and appropriately. However, performance management should be kept to a minimal if not simple, so the employees do not feel pressure of working around it or putting themselves in challenging situations if it was not necessary. Creating the most suitable performance management </w:t>
      </w:r>
      <w:r w:rsidRPr="007843CC">
        <w:rPr>
          <w:rFonts w:ascii="Arial" w:hAnsi="Arial" w:cs="Arial"/>
        </w:rPr>
        <w:lastRenderedPageBreak/>
        <w:t xml:space="preserve">strategy is very important. </w:t>
      </w:r>
      <w:r>
        <w:rPr>
          <w:rFonts w:ascii="Arial" w:hAnsi="Arial" w:cs="Arial"/>
        </w:rPr>
        <w:t>Also, fairness is vital in performance management. Everyone should be on given fair</w:t>
      </w:r>
      <w:r w:rsidR="001070F1">
        <w:rPr>
          <w:rFonts w:ascii="Arial" w:hAnsi="Arial" w:cs="Arial"/>
        </w:rPr>
        <w:t xml:space="preserve"> </w:t>
      </w:r>
      <w:r>
        <w:rPr>
          <w:rFonts w:ascii="Arial" w:hAnsi="Arial" w:cs="Arial"/>
        </w:rPr>
        <w:t xml:space="preserve">treatment and not discriminatory. </w:t>
      </w:r>
      <w:r w:rsidR="001070F1">
        <w:rPr>
          <w:rFonts w:ascii="Arial" w:hAnsi="Arial" w:cs="Arial"/>
        </w:rPr>
        <w:t>Setting objectives will create a clear path for both the employer and the employee. When performance management techniques are in p</w:t>
      </w:r>
      <w:r w:rsidR="00917D6A">
        <w:rPr>
          <w:rFonts w:ascii="Arial" w:hAnsi="Arial" w:cs="Arial"/>
        </w:rPr>
        <w:t>l</w:t>
      </w:r>
      <w:r w:rsidR="001070F1">
        <w:rPr>
          <w:rFonts w:ascii="Arial" w:hAnsi="Arial" w:cs="Arial"/>
        </w:rPr>
        <w:t xml:space="preserve">ace, it is important that they are monitored so any changes can be made. Developing staff is usually an on-going process in organisations. Line managers discuss with employees what </w:t>
      </w:r>
      <w:r w:rsidR="001070F1" w:rsidRPr="00917D6A">
        <w:rPr>
          <w:rFonts w:ascii="Arial" w:hAnsi="Arial" w:cs="Arial"/>
        </w:rPr>
        <w:t xml:space="preserve">support may be available and employees are given the opportunity to take or change. </w:t>
      </w:r>
    </w:p>
    <w:p w14:paraId="1C31CFA2" w14:textId="38BDC3E7" w:rsidR="00917D6A" w:rsidRPr="00917D6A" w:rsidRDefault="00917D6A" w:rsidP="00BB664C">
      <w:pPr>
        <w:spacing w:line="360" w:lineRule="auto"/>
        <w:jc w:val="both"/>
        <w:rPr>
          <w:rFonts w:ascii="Arial" w:hAnsi="Arial" w:cs="Arial"/>
        </w:rPr>
      </w:pPr>
      <w:r w:rsidRPr="00917D6A">
        <w:rPr>
          <w:rFonts w:ascii="Arial" w:hAnsi="Arial" w:cs="Arial"/>
          <w:color w:val="000000"/>
          <w:shd w:val="clear" w:color="auto" w:fill="FFFFFF"/>
        </w:rPr>
        <w:t>SAYERS et al.</w:t>
      </w:r>
      <w:r>
        <w:rPr>
          <w:rFonts w:ascii="Arial" w:hAnsi="Arial" w:cs="Arial"/>
          <w:color w:val="000000"/>
          <w:shd w:val="clear" w:color="auto" w:fill="FFFFFF"/>
        </w:rPr>
        <w:t xml:space="preserve"> (</w:t>
      </w:r>
      <w:r w:rsidRPr="00917D6A">
        <w:rPr>
          <w:rFonts w:ascii="Arial" w:hAnsi="Arial" w:cs="Arial"/>
          <w:color w:val="000000"/>
          <w:shd w:val="clear" w:color="auto" w:fill="FFFFFF"/>
        </w:rPr>
        <w:t>2018</w:t>
      </w:r>
      <w:r>
        <w:rPr>
          <w:rFonts w:ascii="Arial" w:hAnsi="Arial" w:cs="Arial"/>
          <w:color w:val="000000"/>
          <w:shd w:val="clear" w:color="auto" w:fill="FFFFFF"/>
        </w:rPr>
        <w:t xml:space="preserve">, </w:t>
      </w:r>
      <w:r w:rsidR="00B31A16">
        <w:rPr>
          <w:rFonts w:ascii="Arial" w:hAnsi="Arial" w:cs="Arial"/>
          <w:color w:val="000000"/>
          <w:shd w:val="clear" w:color="auto" w:fill="FFFFFF"/>
        </w:rPr>
        <w:t>pp</w:t>
      </w:r>
      <w:r>
        <w:rPr>
          <w:rFonts w:ascii="Arial" w:hAnsi="Arial" w:cs="Arial"/>
          <w:color w:val="000000"/>
          <w:shd w:val="clear" w:color="auto" w:fill="FFFFFF"/>
        </w:rPr>
        <w:t>.4</w:t>
      </w:r>
      <w:r w:rsidR="00B31A16">
        <w:rPr>
          <w:rFonts w:ascii="Arial" w:hAnsi="Arial" w:cs="Arial"/>
          <w:color w:val="000000"/>
          <w:shd w:val="clear" w:color="auto" w:fill="FFFFFF"/>
        </w:rPr>
        <w:t>-5</w:t>
      </w:r>
      <w:r w:rsidRPr="00917D6A">
        <w:rPr>
          <w:rFonts w:ascii="Arial" w:hAnsi="Arial" w:cs="Arial"/>
          <w:color w:val="000000"/>
          <w:shd w:val="clear" w:color="auto" w:fill="FFFFFF"/>
        </w:rPr>
        <w:t>)</w:t>
      </w:r>
      <w:r w:rsidRPr="00917D6A">
        <w:rPr>
          <w:rFonts w:ascii="Arial" w:hAnsi="Arial" w:cs="Arial"/>
        </w:rPr>
        <w:t xml:space="preserve"> </w:t>
      </w:r>
      <w:r>
        <w:rPr>
          <w:rFonts w:ascii="Arial" w:hAnsi="Arial" w:cs="Arial"/>
        </w:rPr>
        <w:t xml:space="preserve">states performance management is a system that aims to maintain and improve employee performance. However, recently </w:t>
      </w:r>
      <w:r w:rsidRPr="00917D6A">
        <w:rPr>
          <w:rFonts w:ascii="Arial" w:hAnsi="Arial" w:cs="Arial"/>
        </w:rPr>
        <w:t xml:space="preserve">the systems </w:t>
      </w:r>
      <w:r>
        <w:rPr>
          <w:rFonts w:ascii="Arial" w:hAnsi="Arial" w:cs="Arial"/>
        </w:rPr>
        <w:t xml:space="preserve">are being </w:t>
      </w:r>
      <w:r w:rsidRPr="00917D6A">
        <w:rPr>
          <w:rFonts w:ascii="Arial" w:hAnsi="Arial" w:cs="Arial"/>
        </w:rPr>
        <w:t>question</w:t>
      </w:r>
      <w:r>
        <w:rPr>
          <w:rFonts w:ascii="Arial" w:hAnsi="Arial" w:cs="Arial"/>
        </w:rPr>
        <w:t>ed</w:t>
      </w:r>
      <w:r w:rsidRPr="00917D6A">
        <w:rPr>
          <w:rFonts w:ascii="Arial" w:hAnsi="Arial" w:cs="Arial"/>
        </w:rPr>
        <w:t xml:space="preserve"> </w:t>
      </w:r>
      <w:r>
        <w:rPr>
          <w:rFonts w:ascii="Arial" w:hAnsi="Arial" w:cs="Arial"/>
        </w:rPr>
        <w:t xml:space="preserve">regarding the </w:t>
      </w:r>
      <w:r w:rsidRPr="00917D6A">
        <w:rPr>
          <w:rFonts w:ascii="Arial" w:hAnsi="Arial" w:cs="Arial"/>
        </w:rPr>
        <w:t>changing business models, workplace structures, technological developments, workplace conflict and the needs of a diverse workforce.</w:t>
      </w:r>
      <w:r>
        <w:rPr>
          <w:rFonts w:ascii="Arial" w:hAnsi="Arial" w:cs="Arial"/>
        </w:rPr>
        <w:t xml:space="preserve"> In their research, they found 84% of organisations do not use any kind of performance management techniques and only 6% prefer to have one. It is usually the smaller businesses which </w:t>
      </w:r>
      <w:r w:rsidR="00B31A16">
        <w:rPr>
          <w:rFonts w:ascii="Arial" w:hAnsi="Arial" w:cs="Arial"/>
        </w:rPr>
        <w:t xml:space="preserve">do not have a system. Of those that are using a system, 85% use less formal systems. Looking at the results, it can be argued that the vast majority of the respondents were only small businesses and does not give an accurate answer to the question in line, which in simple words, is the efficiency of a performance management. </w:t>
      </w:r>
    </w:p>
    <w:p w14:paraId="4DF7B023" w14:textId="598EFA7B" w:rsidR="007843CC" w:rsidRPr="00917D6A" w:rsidRDefault="002835A9" w:rsidP="00BB664C">
      <w:pPr>
        <w:spacing w:line="360" w:lineRule="auto"/>
        <w:jc w:val="both"/>
        <w:rPr>
          <w:rFonts w:ascii="Arial" w:hAnsi="Arial" w:cs="Arial"/>
        </w:rPr>
      </w:pPr>
      <w:r>
        <w:rPr>
          <w:rFonts w:ascii="Arial" w:hAnsi="Arial" w:cs="Arial"/>
        </w:rPr>
        <w:t xml:space="preserve">By applying employee engagement, Apple are encouraging performance management. By looking at Apple’s model for employee engagement, it can be said they emphasis on employee retention. They allow employees to approach managers for support. Apple provides training to develop their employees further. They reward them with discounted products or free gifts. This is all part of performance management. They monitor their employees. If they did not monitor their employees, how is it possible for them to grow so rapidly? It is because they have monitored and assessed their employees for ways of improvement. </w:t>
      </w:r>
    </w:p>
    <w:p w14:paraId="4750C7C6" w14:textId="77777777" w:rsidR="007843CC" w:rsidRDefault="007843CC" w:rsidP="00BB664C">
      <w:pPr>
        <w:spacing w:line="360" w:lineRule="auto"/>
        <w:jc w:val="both"/>
      </w:pPr>
    </w:p>
    <w:p w14:paraId="2228F527" w14:textId="4D004C28" w:rsidR="00C111F4" w:rsidRDefault="00C111F4" w:rsidP="00C111F4">
      <w:pPr>
        <w:pStyle w:val="Heading2"/>
      </w:pPr>
      <w:bookmarkStart w:id="11" w:name="_Toc16285396"/>
      <w:r>
        <w:t>Leadership</w:t>
      </w:r>
      <w:bookmarkEnd w:id="11"/>
      <w:r>
        <w:t xml:space="preserve"> </w:t>
      </w:r>
    </w:p>
    <w:p w14:paraId="797E8594" w14:textId="1C66CF4A" w:rsidR="00877946" w:rsidRPr="001B5203" w:rsidRDefault="00877946" w:rsidP="001B5203">
      <w:pPr>
        <w:spacing w:line="360" w:lineRule="auto"/>
        <w:jc w:val="both"/>
        <w:rPr>
          <w:rFonts w:ascii="Arial" w:hAnsi="Arial" w:cs="Arial"/>
        </w:rPr>
      </w:pPr>
    </w:p>
    <w:p w14:paraId="6C08863A" w14:textId="6321E705" w:rsidR="00EA303C" w:rsidRDefault="0099078C" w:rsidP="001B5203">
      <w:pPr>
        <w:spacing w:line="360" w:lineRule="auto"/>
        <w:jc w:val="both"/>
        <w:rPr>
          <w:rFonts w:ascii="Arial" w:hAnsi="Arial" w:cs="Arial"/>
          <w:color w:val="000000"/>
          <w:shd w:val="clear" w:color="auto" w:fill="FFFFFF"/>
        </w:rPr>
      </w:pPr>
      <w:r>
        <w:rPr>
          <w:rFonts w:ascii="Arial" w:hAnsi="Arial" w:cs="Arial"/>
          <w:color w:val="000000"/>
          <w:shd w:val="clear" w:color="auto" w:fill="FFFFFF"/>
        </w:rPr>
        <w:t xml:space="preserve">There are many benefits </w:t>
      </w:r>
      <w:r w:rsidR="00D43E83">
        <w:rPr>
          <w:rFonts w:ascii="Arial" w:hAnsi="Arial" w:cs="Arial"/>
          <w:color w:val="000000"/>
          <w:shd w:val="clear" w:color="auto" w:fill="FFFFFF"/>
        </w:rPr>
        <w:t>of having</w:t>
      </w:r>
      <w:r>
        <w:rPr>
          <w:rFonts w:ascii="Arial" w:hAnsi="Arial" w:cs="Arial"/>
          <w:color w:val="000000"/>
          <w:shd w:val="clear" w:color="auto" w:fill="FFFFFF"/>
        </w:rPr>
        <w:t xml:space="preserve"> a</w:t>
      </w:r>
      <w:r w:rsidR="00D43E83">
        <w:rPr>
          <w:rFonts w:ascii="Arial" w:hAnsi="Arial" w:cs="Arial"/>
          <w:color w:val="000000"/>
          <w:shd w:val="clear" w:color="auto" w:fill="FFFFFF"/>
        </w:rPr>
        <w:t xml:space="preserve"> </w:t>
      </w:r>
      <w:r>
        <w:rPr>
          <w:rFonts w:ascii="Arial" w:hAnsi="Arial" w:cs="Arial"/>
          <w:color w:val="000000"/>
          <w:shd w:val="clear" w:color="auto" w:fill="FFFFFF"/>
        </w:rPr>
        <w:t>leadership</w:t>
      </w:r>
      <w:r w:rsidR="00D43E83">
        <w:rPr>
          <w:rFonts w:ascii="Arial" w:hAnsi="Arial" w:cs="Arial"/>
          <w:color w:val="000000"/>
          <w:shd w:val="clear" w:color="auto" w:fill="FFFFFF"/>
        </w:rPr>
        <w:t xml:space="preserve"> role in an organisation. </w:t>
      </w:r>
      <w:r w:rsidR="001B53B1">
        <w:rPr>
          <w:rFonts w:ascii="Arial" w:hAnsi="Arial" w:cs="Arial"/>
          <w:color w:val="000000"/>
          <w:shd w:val="clear" w:color="auto" w:fill="FFFFFF"/>
        </w:rPr>
        <w:t>I</w:t>
      </w:r>
      <w:r w:rsidR="00D43E83">
        <w:rPr>
          <w:rFonts w:ascii="Arial" w:hAnsi="Arial" w:cs="Arial"/>
          <w:color w:val="000000"/>
          <w:shd w:val="clear" w:color="auto" w:fill="FFFFFF"/>
        </w:rPr>
        <w:t xml:space="preserve">t </w:t>
      </w:r>
      <w:r w:rsidR="00D65FC6">
        <w:rPr>
          <w:rFonts w:ascii="Arial" w:hAnsi="Arial" w:cs="Arial"/>
          <w:color w:val="000000"/>
          <w:shd w:val="clear" w:color="auto" w:fill="FFFFFF"/>
        </w:rPr>
        <w:t>improves productivity in the workplace</w:t>
      </w:r>
      <w:r w:rsidR="00CE3A1E">
        <w:rPr>
          <w:rFonts w:ascii="Arial" w:hAnsi="Arial" w:cs="Arial"/>
          <w:color w:val="000000"/>
          <w:shd w:val="clear" w:color="auto" w:fill="FFFFFF"/>
        </w:rPr>
        <w:t>,</w:t>
      </w:r>
      <w:r w:rsidR="00D65FC6">
        <w:rPr>
          <w:rFonts w:ascii="Arial" w:hAnsi="Arial" w:cs="Arial"/>
          <w:color w:val="000000"/>
          <w:shd w:val="clear" w:color="auto" w:fill="FFFFFF"/>
        </w:rPr>
        <w:t xml:space="preserve"> by </w:t>
      </w:r>
      <w:r w:rsidR="00F14715">
        <w:rPr>
          <w:rFonts w:ascii="Arial" w:hAnsi="Arial" w:cs="Arial"/>
          <w:color w:val="000000"/>
          <w:shd w:val="clear" w:color="auto" w:fill="FFFFFF"/>
        </w:rPr>
        <w:t xml:space="preserve">employees </w:t>
      </w:r>
      <w:r w:rsidR="00D65FC6">
        <w:rPr>
          <w:rFonts w:ascii="Arial" w:hAnsi="Arial" w:cs="Arial"/>
          <w:color w:val="000000"/>
          <w:shd w:val="clear" w:color="auto" w:fill="FFFFFF"/>
        </w:rPr>
        <w:t>adhering to rules.</w:t>
      </w:r>
      <w:r w:rsidR="00F23DCA">
        <w:rPr>
          <w:rFonts w:ascii="Arial" w:hAnsi="Arial" w:cs="Arial"/>
          <w:color w:val="000000"/>
          <w:shd w:val="clear" w:color="auto" w:fill="FFFFFF"/>
        </w:rPr>
        <w:t xml:space="preserve"> People are </w:t>
      </w:r>
      <w:r w:rsidR="00287E8F">
        <w:rPr>
          <w:rFonts w:ascii="Arial" w:hAnsi="Arial" w:cs="Arial"/>
          <w:color w:val="000000"/>
          <w:shd w:val="clear" w:color="auto" w:fill="FFFFFF"/>
        </w:rPr>
        <w:t>pushed</w:t>
      </w:r>
      <w:r w:rsidR="00F23DCA">
        <w:rPr>
          <w:rFonts w:ascii="Arial" w:hAnsi="Arial" w:cs="Arial"/>
          <w:color w:val="000000"/>
          <w:shd w:val="clear" w:color="auto" w:fill="FFFFFF"/>
        </w:rPr>
        <w:t xml:space="preserve"> to develop their abilities. </w:t>
      </w:r>
      <w:r w:rsidR="00A275CD">
        <w:rPr>
          <w:rFonts w:ascii="Arial" w:hAnsi="Arial" w:cs="Arial"/>
          <w:color w:val="000000"/>
          <w:shd w:val="clear" w:color="auto" w:fill="FFFFFF"/>
        </w:rPr>
        <w:t xml:space="preserve">How the employee feels about the pressure, would depend on their personal and </w:t>
      </w:r>
      <w:r w:rsidR="0073266F">
        <w:rPr>
          <w:rFonts w:ascii="Arial" w:hAnsi="Arial" w:cs="Arial"/>
          <w:color w:val="000000"/>
          <w:shd w:val="clear" w:color="auto" w:fill="FFFFFF"/>
        </w:rPr>
        <w:t xml:space="preserve">professional situation. The purpose of the pressure is to encourage a more efficient workplace practice. </w:t>
      </w:r>
      <w:r w:rsidR="00C57324">
        <w:rPr>
          <w:rFonts w:ascii="Arial" w:hAnsi="Arial" w:cs="Arial"/>
          <w:color w:val="000000"/>
          <w:shd w:val="clear" w:color="auto" w:fill="FFFFFF"/>
        </w:rPr>
        <w:t xml:space="preserve">It also encourages employees </w:t>
      </w:r>
      <w:r w:rsidR="004218D3">
        <w:rPr>
          <w:rFonts w:ascii="Arial" w:hAnsi="Arial" w:cs="Arial"/>
          <w:color w:val="000000"/>
          <w:shd w:val="clear" w:color="auto" w:fill="FFFFFF"/>
        </w:rPr>
        <w:t xml:space="preserve">intellectual skills, not just practical. </w:t>
      </w:r>
      <w:r w:rsidR="00E36B3E">
        <w:rPr>
          <w:rFonts w:ascii="Arial" w:hAnsi="Arial" w:cs="Arial"/>
          <w:color w:val="000000"/>
          <w:shd w:val="clear" w:color="auto" w:fill="FFFFFF"/>
        </w:rPr>
        <w:t xml:space="preserve">Another benefit of having a leader is so that people are more engaged in the business and take tasks more seriously. </w:t>
      </w:r>
      <w:r w:rsidR="00934846">
        <w:rPr>
          <w:rFonts w:ascii="Arial" w:hAnsi="Arial" w:cs="Arial"/>
          <w:color w:val="000000"/>
          <w:shd w:val="clear" w:color="auto" w:fill="FFFFFF"/>
        </w:rPr>
        <w:t xml:space="preserve">This will enable </w:t>
      </w:r>
      <w:r w:rsidR="00880651">
        <w:rPr>
          <w:rFonts w:ascii="Arial" w:hAnsi="Arial" w:cs="Arial"/>
          <w:color w:val="000000"/>
          <w:shd w:val="clear" w:color="auto" w:fill="FFFFFF"/>
        </w:rPr>
        <w:t xml:space="preserve">more </w:t>
      </w:r>
      <w:r w:rsidR="0099525B">
        <w:rPr>
          <w:rFonts w:ascii="Arial" w:hAnsi="Arial" w:cs="Arial"/>
          <w:color w:val="000000"/>
          <w:shd w:val="clear" w:color="auto" w:fill="FFFFFF"/>
        </w:rPr>
        <w:t>positive</w:t>
      </w:r>
      <w:r w:rsidR="00880651">
        <w:rPr>
          <w:rFonts w:ascii="Arial" w:hAnsi="Arial" w:cs="Arial"/>
          <w:color w:val="000000"/>
          <w:shd w:val="clear" w:color="auto" w:fill="FFFFFF"/>
        </w:rPr>
        <w:t xml:space="preserve"> interaction</w:t>
      </w:r>
      <w:r w:rsidR="0099525B">
        <w:rPr>
          <w:rFonts w:ascii="Arial" w:hAnsi="Arial" w:cs="Arial"/>
          <w:color w:val="000000"/>
          <w:shd w:val="clear" w:color="auto" w:fill="FFFFFF"/>
        </w:rPr>
        <w:t xml:space="preserve"> with colleagues </w:t>
      </w:r>
      <w:r w:rsidR="00880651">
        <w:rPr>
          <w:rFonts w:ascii="Arial" w:hAnsi="Arial" w:cs="Arial"/>
          <w:color w:val="000000"/>
          <w:shd w:val="clear" w:color="auto" w:fill="FFFFFF"/>
        </w:rPr>
        <w:t>and communication</w:t>
      </w:r>
      <w:r w:rsidR="0099525B">
        <w:rPr>
          <w:rFonts w:ascii="Arial" w:hAnsi="Arial" w:cs="Arial"/>
          <w:color w:val="000000"/>
          <w:shd w:val="clear" w:color="auto" w:fill="FFFFFF"/>
        </w:rPr>
        <w:t xml:space="preserve"> would enhance. Furthermore, </w:t>
      </w:r>
      <w:r w:rsidR="00A13665">
        <w:rPr>
          <w:rFonts w:ascii="Arial" w:hAnsi="Arial" w:cs="Arial"/>
          <w:color w:val="000000"/>
          <w:shd w:val="clear" w:color="auto" w:fill="FFFFFF"/>
        </w:rPr>
        <w:t>they will gain confidence in themselves and their team.</w:t>
      </w:r>
      <w:r w:rsidR="00146546">
        <w:rPr>
          <w:rFonts w:ascii="Arial" w:hAnsi="Arial" w:cs="Arial"/>
          <w:color w:val="000000"/>
          <w:shd w:val="clear" w:color="auto" w:fill="FFFFFF"/>
        </w:rPr>
        <w:t xml:space="preserve"> Having a leader encourages employees to open up more. If they </w:t>
      </w:r>
      <w:r w:rsidR="00F8594F">
        <w:rPr>
          <w:rFonts w:ascii="Arial" w:hAnsi="Arial" w:cs="Arial"/>
          <w:color w:val="000000"/>
          <w:shd w:val="clear" w:color="auto" w:fill="FFFFFF"/>
        </w:rPr>
        <w:t xml:space="preserve">had an issue, they could approach the leader </w:t>
      </w:r>
      <w:r w:rsidR="00F8594F">
        <w:rPr>
          <w:rFonts w:ascii="Arial" w:hAnsi="Arial" w:cs="Arial"/>
          <w:color w:val="000000"/>
          <w:shd w:val="clear" w:color="auto" w:fill="FFFFFF"/>
        </w:rPr>
        <w:lastRenderedPageBreak/>
        <w:t xml:space="preserve">if the manager was not available or </w:t>
      </w:r>
      <w:r w:rsidR="00360B20">
        <w:rPr>
          <w:rFonts w:ascii="Arial" w:hAnsi="Arial" w:cs="Arial"/>
          <w:color w:val="000000"/>
          <w:shd w:val="clear" w:color="auto" w:fill="FFFFFF"/>
        </w:rPr>
        <w:t xml:space="preserve">approachable. The leader would be a role model for others and create a good </w:t>
      </w:r>
      <w:r w:rsidR="00401FED">
        <w:rPr>
          <w:rFonts w:ascii="Arial" w:hAnsi="Arial" w:cs="Arial"/>
          <w:color w:val="000000"/>
          <w:shd w:val="clear" w:color="auto" w:fill="FFFFFF"/>
        </w:rPr>
        <w:t>organisational culture.</w:t>
      </w:r>
    </w:p>
    <w:p w14:paraId="228B0635" w14:textId="1E55EF5C" w:rsidR="003C03D4" w:rsidRPr="006353C8" w:rsidRDefault="00472046" w:rsidP="001B5203">
      <w:pPr>
        <w:spacing w:line="360" w:lineRule="auto"/>
        <w:jc w:val="both"/>
        <w:rPr>
          <w:rFonts w:ascii="Arial" w:hAnsi="Arial" w:cs="Arial"/>
          <w:shd w:val="clear" w:color="auto" w:fill="FFFFFF"/>
        </w:rPr>
      </w:pPr>
      <w:r w:rsidRPr="001B5203">
        <w:rPr>
          <w:rFonts w:ascii="Arial" w:hAnsi="Arial" w:cs="Arial"/>
          <w:color w:val="000000"/>
          <w:shd w:val="clear" w:color="auto" w:fill="FFFFFF"/>
        </w:rPr>
        <w:t xml:space="preserve">According to </w:t>
      </w:r>
      <w:proofErr w:type="spellStart"/>
      <w:r w:rsidRPr="001B5203">
        <w:rPr>
          <w:rFonts w:ascii="Arial" w:hAnsi="Arial" w:cs="Arial"/>
          <w:color w:val="000000"/>
          <w:shd w:val="clear" w:color="auto" w:fill="FFFFFF"/>
        </w:rPr>
        <w:t>Dudovskiy</w:t>
      </w:r>
      <w:proofErr w:type="spellEnd"/>
      <w:r w:rsidRPr="001B5203">
        <w:rPr>
          <w:rFonts w:ascii="Arial" w:hAnsi="Arial" w:cs="Arial"/>
          <w:color w:val="000000"/>
          <w:shd w:val="clear" w:color="auto" w:fill="FFFFFF"/>
        </w:rPr>
        <w:t xml:space="preserve"> (2019), b</w:t>
      </w:r>
      <w:r w:rsidR="003C03D4" w:rsidRPr="001B5203">
        <w:rPr>
          <w:rFonts w:ascii="Arial" w:hAnsi="Arial" w:cs="Arial"/>
          <w:color w:val="000000"/>
          <w:shd w:val="clear" w:color="auto" w:fill="FFFFFF"/>
        </w:rPr>
        <w:t xml:space="preserve">etween 1997 and 2011, Apple leadership was </w:t>
      </w:r>
      <w:r w:rsidR="003C03D4" w:rsidRPr="001B5203">
        <w:rPr>
          <w:rFonts w:ascii="Arial" w:hAnsi="Arial" w:cs="Arial"/>
          <w:b/>
          <w:bCs/>
          <w:color w:val="000000"/>
          <w:shd w:val="clear" w:color="auto" w:fill="FFFFFF"/>
        </w:rPr>
        <w:t>autocratic</w:t>
      </w:r>
      <w:r w:rsidR="003C03D4" w:rsidRPr="001B5203">
        <w:rPr>
          <w:rFonts w:ascii="Arial" w:hAnsi="Arial" w:cs="Arial"/>
          <w:color w:val="000000"/>
          <w:shd w:val="clear" w:color="auto" w:fill="FFFFFF"/>
        </w:rPr>
        <w:t xml:space="preserve"> with Steve Jobs managing the business. Since Tim Cook has taken over Apple, he promotes a </w:t>
      </w:r>
      <w:r w:rsidRPr="001B5203">
        <w:rPr>
          <w:rFonts w:ascii="Arial" w:hAnsi="Arial" w:cs="Arial"/>
          <w:color w:val="000000"/>
          <w:shd w:val="clear" w:color="auto" w:fill="FFFFFF"/>
        </w:rPr>
        <w:t xml:space="preserve">more </w:t>
      </w:r>
      <w:r w:rsidR="003C03D4" w:rsidRPr="001B5203">
        <w:rPr>
          <w:rFonts w:ascii="Arial" w:hAnsi="Arial" w:cs="Arial"/>
          <w:b/>
          <w:bCs/>
          <w:color w:val="000000"/>
          <w:shd w:val="clear" w:color="auto" w:fill="FFFFFF"/>
        </w:rPr>
        <w:t>democratic</w:t>
      </w:r>
      <w:r w:rsidR="003C03D4" w:rsidRPr="001B5203">
        <w:rPr>
          <w:rFonts w:ascii="Arial" w:hAnsi="Arial" w:cs="Arial"/>
          <w:color w:val="000000"/>
          <w:shd w:val="clear" w:color="auto" w:fill="FFFFFF"/>
        </w:rPr>
        <w:t xml:space="preserve"> leadership. </w:t>
      </w:r>
      <w:proofErr w:type="spellStart"/>
      <w:r w:rsidRPr="001B5203">
        <w:rPr>
          <w:rFonts w:ascii="Arial" w:hAnsi="Arial" w:cs="Arial"/>
          <w:color w:val="000000"/>
          <w:shd w:val="clear" w:color="auto" w:fill="FFFFFF"/>
        </w:rPr>
        <w:t>Dudovskiv</w:t>
      </w:r>
      <w:proofErr w:type="spellEnd"/>
      <w:r w:rsidRPr="001B5203">
        <w:rPr>
          <w:rFonts w:ascii="Arial" w:hAnsi="Arial" w:cs="Arial"/>
          <w:color w:val="000000"/>
          <w:shd w:val="clear" w:color="auto" w:fill="FFFFFF"/>
        </w:rPr>
        <w:t xml:space="preserve"> states </w:t>
      </w:r>
      <w:r w:rsidRPr="001B5203">
        <w:rPr>
          <w:rFonts w:ascii="Arial" w:hAnsi="Arial" w:cs="Arial"/>
          <w:color w:val="373737"/>
          <w:shd w:val="clear" w:color="auto" w:fill="FFFFFF"/>
        </w:rPr>
        <w:t xml:space="preserve">when Steve Jobs was in charge, everything </w:t>
      </w:r>
      <w:r w:rsidRPr="006353C8">
        <w:rPr>
          <w:rFonts w:ascii="Arial" w:hAnsi="Arial" w:cs="Arial"/>
          <w:shd w:val="clear" w:color="auto" w:fill="FFFFFF"/>
        </w:rPr>
        <w:t xml:space="preserve">flowed through him. He also states that Tim Cook has been praised by employees for inspirational leadership. In contrast to that, Tim Cook is </w:t>
      </w:r>
      <w:r w:rsidR="001B5203" w:rsidRPr="006353C8">
        <w:rPr>
          <w:rFonts w:ascii="Arial" w:hAnsi="Arial" w:cs="Arial"/>
          <w:shd w:val="clear" w:color="auto" w:fill="FFFFFF"/>
        </w:rPr>
        <w:t>sometimes</w:t>
      </w:r>
      <w:r w:rsidRPr="006353C8">
        <w:rPr>
          <w:rFonts w:ascii="Arial" w:hAnsi="Arial" w:cs="Arial"/>
          <w:shd w:val="clear" w:color="auto" w:fill="FFFFFF"/>
        </w:rPr>
        <w:t xml:space="preserve"> disapproved </w:t>
      </w:r>
      <w:r w:rsidR="001B5203" w:rsidRPr="006353C8">
        <w:rPr>
          <w:rFonts w:ascii="Arial" w:hAnsi="Arial" w:cs="Arial"/>
          <w:shd w:val="clear" w:color="auto" w:fill="FFFFFF"/>
        </w:rPr>
        <w:t xml:space="preserve">of </w:t>
      </w:r>
      <w:r w:rsidRPr="006353C8">
        <w:rPr>
          <w:rFonts w:ascii="Arial" w:hAnsi="Arial" w:cs="Arial"/>
          <w:shd w:val="clear" w:color="auto" w:fill="FFFFFF"/>
        </w:rPr>
        <w:t xml:space="preserve">by analysts and industry watchers for the lack of </w:t>
      </w:r>
      <w:r w:rsidR="001B5203" w:rsidRPr="006353C8">
        <w:rPr>
          <w:rFonts w:ascii="Arial" w:hAnsi="Arial" w:cs="Arial"/>
          <w:shd w:val="clear" w:color="auto" w:fill="FFFFFF"/>
        </w:rPr>
        <w:t xml:space="preserve">determination that </w:t>
      </w:r>
      <w:r w:rsidRPr="006353C8">
        <w:rPr>
          <w:rFonts w:ascii="Arial" w:hAnsi="Arial" w:cs="Arial"/>
          <w:shd w:val="clear" w:color="auto" w:fill="FFFFFF"/>
        </w:rPr>
        <w:t xml:space="preserve">Steve Jobs used to have. Apple </w:t>
      </w:r>
      <w:r w:rsidR="001B5203" w:rsidRPr="006353C8">
        <w:rPr>
          <w:rFonts w:ascii="Arial" w:hAnsi="Arial" w:cs="Arial"/>
          <w:shd w:val="clear" w:color="auto" w:fill="FFFFFF"/>
        </w:rPr>
        <w:t xml:space="preserve">is </w:t>
      </w:r>
      <w:r w:rsidRPr="006353C8">
        <w:rPr>
          <w:rFonts w:ascii="Arial" w:hAnsi="Arial" w:cs="Arial"/>
          <w:shd w:val="clear" w:color="auto" w:fill="FFFFFF"/>
        </w:rPr>
        <w:t>fac</w:t>
      </w:r>
      <w:r w:rsidR="001B5203" w:rsidRPr="006353C8">
        <w:rPr>
          <w:rFonts w:ascii="Arial" w:hAnsi="Arial" w:cs="Arial"/>
          <w:shd w:val="clear" w:color="auto" w:fill="FFFFFF"/>
        </w:rPr>
        <w:t>ing</w:t>
      </w:r>
      <w:r w:rsidRPr="006353C8">
        <w:rPr>
          <w:rFonts w:ascii="Arial" w:hAnsi="Arial" w:cs="Arial"/>
          <w:shd w:val="clear" w:color="auto" w:fill="FFFFFF"/>
        </w:rPr>
        <w:t xml:space="preserve"> a </w:t>
      </w:r>
      <w:proofErr w:type="spellStart"/>
      <w:r w:rsidR="001B5203" w:rsidRPr="006353C8">
        <w:rPr>
          <w:rFonts w:ascii="Arial" w:hAnsi="Arial" w:cs="Arial"/>
          <w:shd w:val="clear" w:color="auto" w:fill="FFFFFF"/>
        </w:rPr>
        <w:t>alot</w:t>
      </w:r>
      <w:proofErr w:type="spellEnd"/>
      <w:r w:rsidRPr="006353C8">
        <w:rPr>
          <w:rFonts w:ascii="Arial" w:hAnsi="Arial" w:cs="Arial"/>
          <w:shd w:val="clear" w:color="auto" w:fill="FFFFFF"/>
        </w:rPr>
        <w:t xml:space="preserve"> leadership challenges</w:t>
      </w:r>
      <w:r w:rsidR="001B5203" w:rsidRPr="006353C8">
        <w:rPr>
          <w:rFonts w:ascii="Arial" w:hAnsi="Arial" w:cs="Arial"/>
          <w:shd w:val="clear" w:color="auto" w:fill="FFFFFF"/>
        </w:rPr>
        <w:t xml:space="preserve">, as observed in </w:t>
      </w:r>
      <w:proofErr w:type="spellStart"/>
      <w:r w:rsidR="001B5203" w:rsidRPr="006353C8">
        <w:rPr>
          <w:rFonts w:ascii="Arial" w:hAnsi="Arial" w:cs="Arial"/>
          <w:shd w:val="clear" w:color="auto" w:fill="FFFFFF"/>
        </w:rPr>
        <w:t>Dudovskiv’s</w:t>
      </w:r>
      <w:proofErr w:type="spellEnd"/>
      <w:r w:rsidR="001B5203" w:rsidRPr="006353C8">
        <w:rPr>
          <w:rFonts w:ascii="Arial" w:hAnsi="Arial" w:cs="Arial"/>
          <w:shd w:val="clear" w:color="auto" w:fill="FFFFFF"/>
        </w:rPr>
        <w:t xml:space="preserve"> report</w:t>
      </w:r>
      <w:r w:rsidRPr="006353C8">
        <w:rPr>
          <w:rFonts w:ascii="Arial" w:hAnsi="Arial" w:cs="Arial"/>
          <w:shd w:val="clear" w:color="auto" w:fill="FFFFFF"/>
        </w:rPr>
        <w:t xml:space="preserve">. </w:t>
      </w:r>
      <w:r w:rsidR="001B5203" w:rsidRPr="006353C8">
        <w:rPr>
          <w:rFonts w:ascii="Arial" w:hAnsi="Arial" w:cs="Arial"/>
          <w:shd w:val="clear" w:color="auto" w:fill="FFFFFF"/>
        </w:rPr>
        <w:t xml:space="preserve">The </w:t>
      </w:r>
      <w:r w:rsidRPr="006353C8">
        <w:rPr>
          <w:rFonts w:ascii="Arial" w:hAnsi="Arial" w:cs="Arial"/>
          <w:shd w:val="clear" w:color="auto" w:fill="FFFFFF"/>
        </w:rPr>
        <w:t xml:space="preserve">standard of financial performance </w:t>
      </w:r>
      <w:r w:rsidR="001B5203" w:rsidRPr="006353C8">
        <w:rPr>
          <w:rFonts w:ascii="Arial" w:hAnsi="Arial" w:cs="Arial"/>
          <w:shd w:val="clear" w:color="auto" w:fill="FFFFFF"/>
        </w:rPr>
        <w:t>has been set</w:t>
      </w:r>
      <w:r w:rsidRPr="006353C8">
        <w:rPr>
          <w:rFonts w:ascii="Arial" w:hAnsi="Arial" w:cs="Arial"/>
          <w:shd w:val="clear" w:color="auto" w:fill="FFFFFF"/>
        </w:rPr>
        <w:t xml:space="preserve"> so high, </w:t>
      </w:r>
      <w:r w:rsidR="001B5203" w:rsidRPr="006353C8">
        <w:rPr>
          <w:rFonts w:ascii="Arial" w:hAnsi="Arial" w:cs="Arial"/>
          <w:shd w:val="clear" w:color="auto" w:fill="FFFFFF"/>
        </w:rPr>
        <w:t>there is a possibility of failure</w:t>
      </w:r>
      <w:r w:rsidRPr="006353C8">
        <w:rPr>
          <w:rFonts w:ascii="Arial" w:hAnsi="Arial" w:cs="Arial"/>
          <w:shd w:val="clear" w:color="auto" w:fill="FFFFFF"/>
        </w:rPr>
        <w:t xml:space="preserve">. </w:t>
      </w:r>
      <w:r w:rsidR="001B5203" w:rsidRPr="006353C8">
        <w:rPr>
          <w:rFonts w:ascii="Arial" w:hAnsi="Arial" w:cs="Arial"/>
          <w:shd w:val="clear" w:color="auto" w:fill="FFFFFF"/>
        </w:rPr>
        <w:t xml:space="preserve">Also, </w:t>
      </w:r>
      <w:r w:rsidRPr="006353C8">
        <w:rPr>
          <w:rFonts w:ascii="Arial" w:hAnsi="Arial" w:cs="Arial"/>
          <w:shd w:val="clear" w:color="auto" w:fill="FFFFFF"/>
        </w:rPr>
        <w:t>Apple</w:t>
      </w:r>
      <w:r w:rsidR="001B5203" w:rsidRPr="006353C8">
        <w:rPr>
          <w:rFonts w:ascii="Arial" w:hAnsi="Arial" w:cs="Arial"/>
          <w:shd w:val="clear" w:color="auto" w:fill="FFFFFF"/>
        </w:rPr>
        <w:t xml:space="preserve">’s </w:t>
      </w:r>
      <w:r w:rsidRPr="006353C8">
        <w:rPr>
          <w:rFonts w:ascii="Arial" w:hAnsi="Arial" w:cs="Arial"/>
          <w:shd w:val="clear" w:color="auto" w:fill="FFFFFF"/>
        </w:rPr>
        <w:t>leadership team ha</w:t>
      </w:r>
      <w:r w:rsidR="001B5203" w:rsidRPr="006353C8">
        <w:rPr>
          <w:rFonts w:ascii="Arial" w:hAnsi="Arial" w:cs="Arial"/>
          <w:shd w:val="clear" w:color="auto" w:fill="FFFFFF"/>
        </w:rPr>
        <w:t>ve</w:t>
      </w:r>
      <w:r w:rsidRPr="006353C8">
        <w:rPr>
          <w:rFonts w:ascii="Arial" w:hAnsi="Arial" w:cs="Arial"/>
          <w:shd w:val="clear" w:color="auto" w:fill="FFFFFF"/>
        </w:rPr>
        <w:t xml:space="preserve"> been criticized for the lack of diversity. </w:t>
      </w:r>
      <w:r w:rsidR="001B5203" w:rsidRPr="006353C8">
        <w:rPr>
          <w:rFonts w:ascii="Arial" w:hAnsi="Arial" w:cs="Arial"/>
          <w:shd w:val="clear" w:color="auto" w:fill="FFFFFF"/>
        </w:rPr>
        <w:t>As mentioned earlier, their leadership consists mostly of men.</w:t>
      </w:r>
    </w:p>
    <w:p w14:paraId="2BB4C992" w14:textId="0DE2524C" w:rsidR="00401FED" w:rsidRPr="006353C8" w:rsidRDefault="0064590E" w:rsidP="001B5203">
      <w:pPr>
        <w:spacing w:line="360" w:lineRule="auto"/>
        <w:jc w:val="both"/>
        <w:rPr>
          <w:rFonts w:ascii="Arial" w:hAnsi="Arial" w:cs="Arial"/>
          <w:shd w:val="clear" w:color="auto" w:fill="FFFFFF"/>
        </w:rPr>
      </w:pPr>
      <w:r w:rsidRPr="006353C8">
        <w:rPr>
          <w:rFonts w:ascii="Arial" w:hAnsi="Arial" w:cs="Arial"/>
          <w:shd w:val="clear" w:color="auto" w:fill="FFFFFF"/>
        </w:rPr>
        <w:t xml:space="preserve">In </w:t>
      </w:r>
      <w:proofErr w:type="spellStart"/>
      <w:r w:rsidRPr="006353C8">
        <w:rPr>
          <w:rFonts w:ascii="Arial" w:hAnsi="Arial" w:cs="Arial"/>
          <w:shd w:val="clear" w:color="auto" w:fill="FFFFFF"/>
        </w:rPr>
        <w:t>Dudovskiv's</w:t>
      </w:r>
      <w:proofErr w:type="spellEnd"/>
      <w:r w:rsidRPr="006353C8">
        <w:rPr>
          <w:rFonts w:ascii="Arial" w:hAnsi="Arial" w:cs="Arial"/>
          <w:shd w:val="clear" w:color="auto" w:fill="FFFFFF"/>
        </w:rPr>
        <w:t xml:space="preserve"> study, he stated </w:t>
      </w:r>
      <w:r w:rsidR="00C96F84" w:rsidRPr="006353C8">
        <w:rPr>
          <w:rFonts w:ascii="Arial" w:hAnsi="Arial" w:cs="Arial"/>
          <w:shd w:val="clear" w:color="auto" w:fill="FFFFFF"/>
        </w:rPr>
        <w:t xml:space="preserve">Steve Jobs had an autocratic leadership style. Autocratic style of leadership </w:t>
      </w:r>
      <w:r w:rsidR="009C19E3" w:rsidRPr="006353C8">
        <w:rPr>
          <w:rFonts w:ascii="Arial" w:hAnsi="Arial" w:cs="Arial"/>
          <w:shd w:val="clear" w:color="auto" w:fill="FFFFFF"/>
        </w:rPr>
        <w:t xml:space="preserve">means the leader does not consult or consider others, </w:t>
      </w:r>
      <w:r w:rsidR="00EB75E8" w:rsidRPr="006353C8">
        <w:rPr>
          <w:rFonts w:ascii="Arial" w:hAnsi="Arial" w:cs="Arial"/>
          <w:shd w:val="clear" w:color="auto" w:fill="FFFFFF"/>
        </w:rPr>
        <w:t>he just sets rules and everyone has to follow. H</w:t>
      </w:r>
      <w:r w:rsidR="009C19E3" w:rsidRPr="006353C8">
        <w:rPr>
          <w:rFonts w:ascii="Arial" w:hAnsi="Arial" w:cs="Arial"/>
          <w:shd w:val="clear" w:color="auto" w:fill="FFFFFF"/>
        </w:rPr>
        <w:t>owever</w:t>
      </w:r>
      <w:r w:rsidR="00EB75E8" w:rsidRPr="006353C8">
        <w:rPr>
          <w:rFonts w:ascii="Arial" w:hAnsi="Arial" w:cs="Arial"/>
          <w:shd w:val="clear" w:color="auto" w:fill="FFFFFF"/>
        </w:rPr>
        <w:t>,</w:t>
      </w:r>
      <w:r w:rsidR="009C19E3" w:rsidRPr="006353C8">
        <w:rPr>
          <w:rFonts w:ascii="Arial" w:hAnsi="Arial" w:cs="Arial"/>
          <w:shd w:val="clear" w:color="auto" w:fill="FFFFFF"/>
        </w:rPr>
        <w:t xml:space="preserve"> if Steve Jobs did have an autocratic style, he did very well </w:t>
      </w:r>
      <w:r w:rsidR="004D7D41" w:rsidRPr="006353C8">
        <w:rPr>
          <w:rFonts w:ascii="Arial" w:hAnsi="Arial" w:cs="Arial"/>
          <w:shd w:val="clear" w:color="auto" w:fill="FFFFFF"/>
        </w:rPr>
        <w:t xml:space="preserve">within his role and all his methods were </w:t>
      </w:r>
      <w:r w:rsidR="00717E5F" w:rsidRPr="006353C8">
        <w:rPr>
          <w:rFonts w:ascii="Arial" w:hAnsi="Arial" w:cs="Arial"/>
          <w:shd w:val="clear" w:color="auto" w:fill="FFFFFF"/>
        </w:rPr>
        <w:t xml:space="preserve">all </w:t>
      </w:r>
      <w:r w:rsidR="004D7D41" w:rsidRPr="006353C8">
        <w:rPr>
          <w:rFonts w:ascii="Arial" w:hAnsi="Arial" w:cs="Arial"/>
          <w:shd w:val="clear" w:color="auto" w:fill="FFFFFF"/>
        </w:rPr>
        <w:t xml:space="preserve">perfect for the company. This will be evident in all his productions </w:t>
      </w:r>
      <w:r w:rsidR="00C40AC5" w:rsidRPr="006353C8">
        <w:rPr>
          <w:rFonts w:ascii="Arial" w:hAnsi="Arial" w:cs="Arial"/>
          <w:shd w:val="clear" w:color="auto" w:fill="FFFFFF"/>
        </w:rPr>
        <w:t>and</w:t>
      </w:r>
      <w:r w:rsidR="004D7D41" w:rsidRPr="006353C8">
        <w:rPr>
          <w:rFonts w:ascii="Arial" w:hAnsi="Arial" w:cs="Arial"/>
          <w:shd w:val="clear" w:color="auto" w:fill="FFFFFF"/>
        </w:rPr>
        <w:t xml:space="preserve"> the success of his business. It is </w:t>
      </w:r>
      <w:r w:rsidR="0052661F" w:rsidRPr="006353C8">
        <w:rPr>
          <w:rFonts w:ascii="Arial" w:hAnsi="Arial" w:cs="Arial"/>
          <w:shd w:val="clear" w:color="auto" w:fill="FFFFFF"/>
        </w:rPr>
        <w:t>safe to say though, people will automatically believe an autocratic leadership would weaken a business, however this is not the case for Apple.</w:t>
      </w:r>
    </w:p>
    <w:p w14:paraId="7B2ACAAB" w14:textId="77777777" w:rsidR="003C03D4" w:rsidRDefault="003C03D4" w:rsidP="00877946"/>
    <w:p w14:paraId="35F84FCF" w14:textId="53F20950" w:rsidR="00877946" w:rsidRDefault="00DF3008" w:rsidP="00877946">
      <w:pPr>
        <w:pStyle w:val="Heading1"/>
      </w:pPr>
      <w:bookmarkStart w:id="12" w:name="_Toc16285397"/>
      <w:r>
        <w:t>PERSONAL DEVELOPMENT PLAN (PDP)</w:t>
      </w:r>
      <w:bookmarkEnd w:id="12"/>
    </w:p>
    <w:p w14:paraId="1F110A70" w14:textId="75257644" w:rsidR="00877946" w:rsidRDefault="00877946" w:rsidP="00877946"/>
    <w:p w14:paraId="393701DE" w14:textId="22BC1BEC" w:rsidR="00717E5F" w:rsidRDefault="00717E5F" w:rsidP="00BB664C">
      <w:pPr>
        <w:spacing w:line="360" w:lineRule="auto"/>
        <w:jc w:val="both"/>
        <w:rPr>
          <w:rFonts w:ascii="Arial" w:hAnsi="Arial" w:cs="Arial"/>
        </w:rPr>
      </w:pPr>
      <w:r w:rsidRPr="009733B6">
        <w:rPr>
          <w:rFonts w:ascii="Arial" w:hAnsi="Arial" w:cs="Arial"/>
        </w:rPr>
        <w:t>A Personal Development Plan</w:t>
      </w:r>
      <w:r w:rsidR="00855B8D" w:rsidRPr="009733B6">
        <w:rPr>
          <w:rFonts w:ascii="Arial" w:hAnsi="Arial" w:cs="Arial"/>
        </w:rPr>
        <w:t xml:space="preserve"> is a plan for improvement, with measures and support in place. It </w:t>
      </w:r>
      <w:r w:rsidR="002B235A" w:rsidRPr="009733B6">
        <w:rPr>
          <w:rFonts w:ascii="Arial" w:hAnsi="Arial" w:cs="Arial"/>
        </w:rPr>
        <w:t xml:space="preserve">comes with a length of time, in which one has to complete the tasks. It is mainly used for employee </w:t>
      </w:r>
      <w:r w:rsidR="00607331" w:rsidRPr="009733B6">
        <w:rPr>
          <w:rFonts w:ascii="Arial" w:hAnsi="Arial" w:cs="Arial"/>
        </w:rPr>
        <w:t>improvement</w:t>
      </w:r>
      <w:r w:rsidR="005A6989" w:rsidRPr="009733B6">
        <w:rPr>
          <w:rFonts w:ascii="Arial" w:hAnsi="Arial" w:cs="Arial"/>
        </w:rPr>
        <w:t>. It takes into consideration strengths and weaknesses, personal and organisational values</w:t>
      </w:r>
      <w:r w:rsidR="003614CF" w:rsidRPr="009733B6">
        <w:rPr>
          <w:rFonts w:ascii="Arial" w:hAnsi="Arial" w:cs="Arial"/>
        </w:rPr>
        <w:t xml:space="preserve"> and </w:t>
      </w:r>
      <w:r w:rsidR="00C22189" w:rsidRPr="009733B6">
        <w:rPr>
          <w:rFonts w:ascii="Arial" w:hAnsi="Arial" w:cs="Arial"/>
        </w:rPr>
        <w:t xml:space="preserve">objectives. </w:t>
      </w:r>
      <w:r w:rsidR="00A06463" w:rsidRPr="009733B6">
        <w:rPr>
          <w:rFonts w:ascii="Arial" w:hAnsi="Arial" w:cs="Arial"/>
        </w:rPr>
        <w:t xml:space="preserve">A personal development plan can enhance ones </w:t>
      </w:r>
      <w:r w:rsidR="002B5904" w:rsidRPr="009733B6">
        <w:rPr>
          <w:rFonts w:ascii="Arial" w:hAnsi="Arial" w:cs="Arial"/>
        </w:rPr>
        <w:t>education</w:t>
      </w:r>
      <w:r w:rsidR="00F86F97" w:rsidRPr="009733B6">
        <w:rPr>
          <w:rFonts w:ascii="Arial" w:hAnsi="Arial" w:cs="Arial"/>
        </w:rPr>
        <w:t>, career</w:t>
      </w:r>
      <w:r w:rsidR="00B22653" w:rsidRPr="009733B6">
        <w:rPr>
          <w:rFonts w:ascii="Arial" w:hAnsi="Arial" w:cs="Arial"/>
        </w:rPr>
        <w:t xml:space="preserve"> and</w:t>
      </w:r>
      <w:r w:rsidR="002B5904" w:rsidRPr="009733B6">
        <w:rPr>
          <w:rFonts w:ascii="Arial" w:hAnsi="Arial" w:cs="Arial"/>
        </w:rPr>
        <w:t xml:space="preserve"> </w:t>
      </w:r>
      <w:r w:rsidR="00331F3D" w:rsidRPr="009733B6">
        <w:rPr>
          <w:rFonts w:ascii="Arial" w:hAnsi="Arial" w:cs="Arial"/>
        </w:rPr>
        <w:t>relationships</w:t>
      </w:r>
      <w:r w:rsidR="00B22653" w:rsidRPr="009733B6">
        <w:rPr>
          <w:rFonts w:ascii="Arial" w:hAnsi="Arial" w:cs="Arial"/>
        </w:rPr>
        <w:t>.</w:t>
      </w:r>
      <w:r w:rsidR="00FB4939" w:rsidRPr="009733B6">
        <w:rPr>
          <w:rFonts w:ascii="Arial" w:hAnsi="Arial" w:cs="Arial"/>
        </w:rPr>
        <w:t xml:space="preserve"> This will </w:t>
      </w:r>
      <w:r w:rsidR="00156849" w:rsidRPr="009733B6">
        <w:rPr>
          <w:rFonts w:ascii="Arial" w:hAnsi="Arial" w:cs="Arial"/>
        </w:rPr>
        <w:t>enhance ones confidence</w:t>
      </w:r>
      <w:r w:rsidR="009D117E" w:rsidRPr="009733B6">
        <w:rPr>
          <w:rFonts w:ascii="Arial" w:hAnsi="Arial" w:cs="Arial"/>
        </w:rPr>
        <w:t>, skills and abilities.</w:t>
      </w:r>
    </w:p>
    <w:p w14:paraId="2587FC4F" w14:textId="34727722" w:rsidR="008831A4" w:rsidRPr="009733B6" w:rsidRDefault="008831A4" w:rsidP="00BB664C">
      <w:pPr>
        <w:spacing w:line="360" w:lineRule="auto"/>
        <w:jc w:val="both"/>
        <w:rPr>
          <w:rFonts w:ascii="Arial" w:hAnsi="Arial" w:cs="Arial"/>
        </w:rPr>
      </w:pPr>
      <w:r>
        <w:rPr>
          <w:rFonts w:ascii="Arial" w:hAnsi="Arial" w:cs="Arial"/>
        </w:rPr>
        <w:t xml:space="preserve">Below is an example of a PDP for an employee who wants to </w:t>
      </w:r>
      <w:r w:rsidR="001E5644">
        <w:rPr>
          <w:rFonts w:ascii="Arial" w:hAnsi="Arial" w:cs="Arial"/>
        </w:rPr>
        <w:t>move into a leadership role</w:t>
      </w:r>
      <w:r w:rsidR="009C0A81">
        <w:rPr>
          <w:rFonts w:ascii="Arial" w:hAnsi="Arial" w:cs="Arial"/>
        </w:rPr>
        <w:t xml:space="preserve"> in Apple</w:t>
      </w:r>
      <w:r w:rsidR="001E5644">
        <w:rPr>
          <w:rFonts w:ascii="Arial" w:hAnsi="Arial" w:cs="Arial"/>
        </w:rPr>
        <w:t>.</w:t>
      </w:r>
      <w:r w:rsidR="006243DB">
        <w:rPr>
          <w:rFonts w:ascii="Arial" w:hAnsi="Arial" w:cs="Arial"/>
        </w:rPr>
        <w:t xml:space="preserve"> English is not the individuals first language, therefore needs to improve on that. </w:t>
      </w:r>
      <w:r w:rsidR="00496DEA">
        <w:rPr>
          <w:rFonts w:ascii="Arial" w:hAnsi="Arial" w:cs="Arial"/>
        </w:rPr>
        <w:t xml:space="preserve">Their </w:t>
      </w:r>
      <w:r w:rsidR="00C96A8C">
        <w:rPr>
          <w:rFonts w:ascii="Arial" w:hAnsi="Arial" w:cs="Arial"/>
        </w:rPr>
        <w:t xml:space="preserve">knowledge on finance and computer skills will </w:t>
      </w:r>
      <w:r w:rsidR="00A23849">
        <w:rPr>
          <w:rFonts w:ascii="Arial" w:hAnsi="Arial" w:cs="Arial"/>
        </w:rPr>
        <w:t xml:space="preserve">also </w:t>
      </w:r>
      <w:r w:rsidR="00C96A8C">
        <w:rPr>
          <w:rFonts w:ascii="Arial" w:hAnsi="Arial" w:cs="Arial"/>
        </w:rPr>
        <w:t xml:space="preserve">need </w:t>
      </w:r>
      <w:r w:rsidR="004E4B36">
        <w:rPr>
          <w:rFonts w:ascii="Arial" w:hAnsi="Arial" w:cs="Arial"/>
        </w:rPr>
        <w:t xml:space="preserve">to be </w:t>
      </w:r>
      <w:r w:rsidR="00245481">
        <w:rPr>
          <w:rFonts w:ascii="Arial" w:hAnsi="Arial" w:cs="Arial"/>
        </w:rPr>
        <w:t>expanded</w:t>
      </w:r>
      <w:r w:rsidR="006D69A4">
        <w:rPr>
          <w:rFonts w:ascii="Arial" w:hAnsi="Arial" w:cs="Arial"/>
        </w:rPr>
        <w:t xml:space="preserve">, as technology is always </w:t>
      </w:r>
      <w:r w:rsidR="00245481">
        <w:rPr>
          <w:rFonts w:ascii="Arial" w:hAnsi="Arial" w:cs="Arial"/>
        </w:rPr>
        <w:t>advancing and a leader plays an important role in supporting their followers.</w:t>
      </w:r>
      <w:r w:rsidR="00850CE2">
        <w:rPr>
          <w:rFonts w:ascii="Arial" w:hAnsi="Arial" w:cs="Arial"/>
        </w:rPr>
        <w:t xml:space="preserve"> </w:t>
      </w:r>
    </w:p>
    <w:p w14:paraId="1E8D31EF" w14:textId="29C15CC4" w:rsidR="00B22653" w:rsidRPr="009733B6" w:rsidRDefault="00B22653" w:rsidP="00BB664C">
      <w:pPr>
        <w:spacing w:line="360" w:lineRule="auto"/>
        <w:jc w:val="both"/>
        <w:rPr>
          <w:rFonts w:ascii="Arial" w:hAnsi="Arial" w:cs="Arial"/>
        </w:rPr>
      </w:pPr>
    </w:p>
    <w:p w14:paraId="7A1094DB" w14:textId="7D2420C1" w:rsidR="00B22653" w:rsidRDefault="00B22653" w:rsidP="00BB664C">
      <w:pPr>
        <w:spacing w:line="360" w:lineRule="auto"/>
        <w:jc w:val="both"/>
      </w:pPr>
    </w:p>
    <w:p w14:paraId="6E0995C1" w14:textId="7298047E" w:rsidR="00B22653" w:rsidRDefault="00B22653" w:rsidP="00BB664C">
      <w:pPr>
        <w:spacing w:line="360" w:lineRule="auto"/>
        <w:jc w:val="both"/>
      </w:pPr>
    </w:p>
    <w:tbl>
      <w:tblPr>
        <w:tblStyle w:val="TableGrid"/>
        <w:tblW w:w="9067" w:type="dxa"/>
        <w:tblLayout w:type="fixed"/>
        <w:tblLook w:val="04A0" w:firstRow="1" w:lastRow="0" w:firstColumn="1" w:lastColumn="0" w:noHBand="0" w:noVBand="1"/>
      </w:tblPr>
      <w:tblGrid>
        <w:gridCol w:w="1980"/>
        <w:gridCol w:w="2268"/>
        <w:gridCol w:w="1843"/>
        <w:gridCol w:w="1559"/>
        <w:gridCol w:w="1417"/>
      </w:tblGrid>
      <w:tr w:rsidR="00723E02" w14:paraId="7D9228B2" w14:textId="77777777" w:rsidTr="00C16F02">
        <w:trPr>
          <w:trHeight w:val="805"/>
        </w:trPr>
        <w:tc>
          <w:tcPr>
            <w:tcW w:w="1980" w:type="dxa"/>
          </w:tcPr>
          <w:p w14:paraId="12E6A706" w14:textId="3F5B405C" w:rsidR="00723E02" w:rsidRPr="001E5644" w:rsidRDefault="00723E02" w:rsidP="00BB664C">
            <w:pPr>
              <w:spacing w:line="360" w:lineRule="auto"/>
              <w:jc w:val="both"/>
              <w:rPr>
                <w:rFonts w:ascii="Arial" w:hAnsi="Arial" w:cs="Arial"/>
                <w:b/>
                <w:bCs/>
              </w:rPr>
            </w:pPr>
            <w:r>
              <w:rPr>
                <w:rFonts w:ascii="Arial" w:hAnsi="Arial" w:cs="Arial"/>
                <w:b/>
                <w:bCs/>
              </w:rPr>
              <w:t>DEVELOPMENT NEED</w:t>
            </w:r>
          </w:p>
        </w:tc>
        <w:tc>
          <w:tcPr>
            <w:tcW w:w="2268" w:type="dxa"/>
          </w:tcPr>
          <w:p w14:paraId="35A24508" w14:textId="57863A26" w:rsidR="00723E02" w:rsidRPr="001E5644" w:rsidRDefault="00723E02" w:rsidP="00BB664C">
            <w:pPr>
              <w:spacing w:line="360" w:lineRule="auto"/>
              <w:jc w:val="both"/>
              <w:rPr>
                <w:rFonts w:ascii="Arial" w:hAnsi="Arial" w:cs="Arial"/>
                <w:b/>
                <w:bCs/>
              </w:rPr>
            </w:pPr>
            <w:r>
              <w:rPr>
                <w:rFonts w:ascii="Arial" w:hAnsi="Arial" w:cs="Arial"/>
                <w:b/>
                <w:bCs/>
              </w:rPr>
              <w:t>OBJECTIVE</w:t>
            </w:r>
          </w:p>
        </w:tc>
        <w:tc>
          <w:tcPr>
            <w:tcW w:w="1843" w:type="dxa"/>
          </w:tcPr>
          <w:p w14:paraId="2D3F120F" w14:textId="16E3DF47" w:rsidR="00723E02" w:rsidRPr="001E5644" w:rsidRDefault="00723E02" w:rsidP="00BB664C">
            <w:pPr>
              <w:spacing w:line="360" w:lineRule="auto"/>
              <w:jc w:val="both"/>
              <w:rPr>
                <w:rFonts w:ascii="Arial" w:hAnsi="Arial" w:cs="Arial"/>
                <w:b/>
                <w:bCs/>
              </w:rPr>
            </w:pPr>
            <w:r>
              <w:rPr>
                <w:rFonts w:ascii="Arial" w:hAnsi="Arial" w:cs="Arial"/>
                <w:b/>
                <w:bCs/>
              </w:rPr>
              <w:t>SUPPORT / RESOURCES</w:t>
            </w:r>
          </w:p>
        </w:tc>
        <w:tc>
          <w:tcPr>
            <w:tcW w:w="1559" w:type="dxa"/>
          </w:tcPr>
          <w:p w14:paraId="67A48E3B" w14:textId="73D11897" w:rsidR="00723E02" w:rsidRPr="001E5644" w:rsidRDefault="00016524" w:rsidP="00BB664C">
            <w:pPr>
              <w:spacing w:line="360" w:lineRule="auto"/>
              <w:jc w:val="both"/>
              <w:rPr>
                <w:rFonts w:ascii="Arial" w:hAnsi="Arial" w:cs="Arial"/>
                <w:b/>
                <w:bCs/>
              </w:rPr>
            </w:pPr>
            <w:r>
              <w:rPr>
                <w:rFonts w:ascii="Arial" w:hAnsi="Arial" w:cs="Arial"/>
                <w:b/>
                <w:bCs/>
              </w:rPr>
              <w:t>MEASURE</w:t>
            </w:r>
          </w:p>
        </w:tc>
        <w:tc>
          <w:tcPr>
            <w:tcW w:w="1417" w:type="dxa"/>
          </w:tcPr>
          <w:p w14:paraId="2EF163E6" w14:textId="7B83FC4C" w:rsidR="00723E02" w:rsidRPr="001E5644" w:rsidRDefault="00FB2808" w:rsidP="00BB664C">
            <w:pPr>
              <w:spacing w:line="360" w:lineRule="auto"/>
              <w:jc w:val="both"/>
              <w:rPr>
                <w:rFonts w:ascii="Arial" w:hAnsi="Arial" w:cs="Arial"/>
                <w:b/>
                <w:bCs/>
              </w:rPr>
            </w:pPr>
            <w:r>
              <w:rPr>
                <w:rFonts w:ascii="Arial" w:hAnsi="Arial" w:cs="Arial"/>
                <w:b/>
                <w:bCs/>
              </w:rPr>
              <w:t>TARGET</w:t>
            </w:r>
            <w:r>
              <w:rPr>
                <w:rFonts w:ascii="Arial" w:hAnsi="Arial" w:cs="Arial"/>
                <w:b/>
                <w:bCs/>
              </w:rPr>
              <w:t xml:space="preserve"> </w:t>
            </w:r>
            <w:r w:rsidR="00723E02">
              <w:rPr>
                <w:rFonts w:ascii="Arial" w:hAnsi="Arial" w:cs="Arial"/>
                <w:b/>
                <w:bCs/>
              </w:rPr>
              <w:t>DURATION</w:t>
            </w:r>
          </w:p>
        </w:tc>
      </w:tr>
      <w:tr w:rsidR="00723E02" w14:paraId="0D0AD059" w14:textId="77777777" w:rsidTr="00C16F02">
        <w:trPr>
          <w:trHeight w:val="761"/>
        </w:trPr>
        <w:tc>
          <w:tcPr>
            <w:tcW w:w="1980" w:type="dxa"/>
          </w:tcPr>
          <w:p w14:paraId="6B303311" w14:textId="19E8A355" w:rsidR="00723E02" w:rsidRPr="00F07087" w:rsidRDefault="00723E02" w:rsidP="00BB664C">
            <w:pPr>
              <w:spacing w:line="360" w:lineRule="auto"/>
              <w:jc w:val="both"/>
              <w:rPr>
                <w:rFonts w:ascii="Arial" w:hAnsi="Arial" w:cs="Arial"/>
                <w:b/>
                <w:bCs/>
              </w:rPr>
            </w:pPr>
            <w:r>
              <w:rPr>
                <w:rFonts w:ascii="Arial" w:hAnsi="Arial" w:cs="Arial"/>
                <w:b/>
                <w:bCs/>
              </w:rPr>
              <w:t>English Language</w:t>
            </w:r>
          </w:p>
        </w:tc>
        <w:tc>
          <w:tcPr>
            <w:tcW w:w="2268" w:type="dxa"/>
          </w:tcPr>
          <w:p w14:paraId="3323FD80" w14:textId="01CEC695" w:rsidR="00723E02" w:rsidRPr="001E5644" w:rsidRDefault="00723E02" w:rsidP="00BB664C">
            <w:pPr>
              <w:spacing w:line="360" w:lineRule="auto"/>
              <w:jc w:val="both"/>
              <w:rPr>
                <w:rFonts w:ascii="Arial" w:hAnsi="Arial" w:cs="Arial"/>
              </w:rPr>
            </w:pPr>
            <w:r>
              <w:rPr>
                <w:rFonts w:ascii="Arial" w:hAnsi="Arial" w:cs="Arial"/>
              </w:rPr>
              <w:t xml:space="preserve">To improve language skills through </w:t>
            </w:r>
            <w:r w:rsidR="00850CE2">
              <w:rPr>
                <w:rFonts w:ascii="Arial" w:hAnsi="Arial" w:cs="Arial"/>
              </w:rPr>
              <w:t>SEED.</w:t>
            </w:r>
          </w:p>
        </w:tc>
        <w:tc>
          <w:tcPr>
            <w:tcW w:w="1843" w:type="dxa"/>
          </w:tcPr>
          <w:p w14:paraId="06C0E7C1" w14:textId="53912324" w:rsidR="000A2EBF" w:rsidRPr="001E5644" w:rsidRDefault="00F1332D" w:rsidP="00BB664C">
            <w:pPr>
              <w:spacing w:line="360" w:lineRule="auto"/>
              <w:jc w:val="both"/>
              <w:rPr>
                <w:rFonts w:ascii="Arial" w:hAnsi="Arial" w:cs="Arial"/>
              </w:rPr>
            </w:pPr>
            <w:r>
              <w:rPr>
                <w:rFonts w:ascii="Arial" w:hAnsi="Arial" w:cs="Arial"/>
              </w:rPr>
              <w:t>Onsite e-learning</w:t>
            </w:r>
            <w:r w:rsidR="000A2EBF">
              <w:rPr>
                <w:rFonts w:ascii="Arial" w:hAnsi="Arial" w:cs="Arial"/>
              </w:rPr>
              <w:t xml:space="preserve">, videos, books, leaflets, </w:t>
            </w:r>
            <w:r w:rsidR="00547A10">
              <w:rPr>
                <w:rFonts w:ascii="Arial" w:hAnsi="Arial" w:cs="Arial"/>
              </w:rPr>
              <w:t>case studies</w:t>
            </w:r>
            <w:r w:rsidR="00464EE6">
              <w:rPr>
                <w:rFonts w:ascii="Arial" w:hAnsi="Arial" w:cs="Arial"/>
              </w:rPr>
              <w:t>, team members</w:t>
            </w:r>
            <w:r w:rsidR="00547A10">
              <w:rPr>
                <w:rFonts w:ascii="Arial" w:hAnsi="Arial" w:cs="Arial"/>
              </w:rPr>
              <w:t xml:space="preserve"> and </w:t>
            </w:r>
            <w:r w:rsidR="00F40AB1">
              <w:rPr>
                <w:rFonts w:ascii="Arial" w:hAnsi="Arial" w:cs="Arial"/>
              </w:rPr>
              <w:t>tutor</w:t>
            </w:r>
            <w:r w:rsidR="00547A10">
              <w:rPr>
                <w:rFonts w:ascii="Arial" w:hAnsi="Arial" w:cs="Arial"/>
              </w:rPr>
              <w:t>.</w:t>
            </w:r>
          </w:p>
        </w:tc>
        <w:tc>
          <w:tcPr>
            <w:tcW w:w="1559" w:type="dxa"/>
          </w:tcPr>
          <w:p w14:paraId="75EA3048" w14:textId="77777777" w:rsidR="00723E02" w:rsidRDefault="001F4288" w:rsidP="00BB664C">
            <w:pPr>
              <w:spacing w:line="360" w:lineRule="auto"/>
              <w:jc w:val="both"/>
              <w:rPr>
                <w:rFonts w:ascii="Arial" w:hAnsi="Arial" w:cs="Arial"/>
              </w:rPr>
            </w:pPr>
            <w:r>
              <w:rPr>
                <w:rFonts w:ascii="Arial" w:hAnsi="Arial" w:cs="Arial"/>
              </w:rPr>
              <w:t>Able to communicate English clearly and fluently.</w:t>
            </w:r>
          </w:p>
          <w:p w14:paraId="318778D5" w14:textId="22301F16" w:rsidR="00016524" w:rsidRPr="001E5644" w:rsidRDefault="00016524" w:rsidP="00BB664C">
            <w:pPr>
              <w:spacing w:line="360" w:lineRule="auto"/>
              <w:jc w:val="both"/>
              <w:rPr>
                <w:rFonts w:ascii="Arial" w:hAnsi="Arial" w:cs="Arial"/>
              </w:rPr>
            </w:pPr>
            <w:r>
              <w:rPr>
                <w:rFonts w:ascii="Arial" w:hAnsi="Arial" w:cs="Arial"/>
              </w:rPr>
              <w:t xml:space="preserve">Course assessment and completion. </w:t>
            </w:r>
          </w:p>
        </w:tc>
        <w:tc>
          <w:tcPr>
            <w:tcW w:w="1417" w:type="dxa"/>
          </w:tcPr>
          <w:p w14:paraId="3533532E" w14:textId="44BC75F5" w:rsidR="00723E02" w:rsidRPr="001E5644" w:rsidRDefault="00B44F17" w:rsidP="00BB664C">
            <w:pPr>
              <w:spacing w:line="360" w:lineRule="auto"/>
              <w:jc w:val="both"/>
              <w:rPr>
                <w:rFonts w:ascii="Arial" w:hAnsi="Arial" w:cs="Arial"/>
              </w:rPr>
            </w:pPr>
            <w:r>
              <w:rPr>
                <w:rFonts w:ascii="Arial" w:hAnsi="Arial" w:cs="Arial"/>
              </w:rPr>
              <w:t>9 months</w:t>
            </w:r>
            <w:r w:rsidR="00DA3444">
              <w:rPr>
                <w:rFonts w:ascii="Arial" w:hAnsi="Arial" w:cs="Arial"/>
              </w:rPr>
              <w:t>.</w:t>
            </w:r>
          </w:p>
        </w:tc>
      </w:tr>
      <w:tr w:rsidR="00723E02" w14:paraId="614F37B5" w14:textId="77777777" w:rsidTr="00C16F02">
        <w:trPr>
          <w:trHeight w:val="805"/>
        </w:trPr>
        <w:tc>
          <w:tcPr>
            <w:tcW w:w="1980" w:type="dxa"/>
          </w:tcPr>
          <w:p w14:paraId="72E7A87E" w14:textId="24CCBA09" w:rsidR="00723E02" w:rsidRPr="00F07087" w:rsidRDefault="00723E02" w:rsidP="00BB664C">
            <w:pPr>
              <w:spacing w:line="360" w:lineRule="auto"/>
              <w:jc w:val="both"/>
              <w:rPr>
                <w:rFonts w:ascii="Arial" w:hAnsi="Arial" w:cs="Arial"/>
                <w:b/>
                <w:bCs/>
              </w:rPr>
            </w:pPr>
            <w:r>
              <w:rPr>
                <w:rFonts w:ascii="Arial" w:hAnsi="Arial" w:cs="Arial"/>
                <w:b/>
                <w:bCs/>
              </w:rPr>
              <w:t>Finance</w:t>
            </w:r>
          </w:p>
        </w:tc>
        <w:tc>
          <w:tcPr>
            <w:tcW w:w="2268" w:type="dxa"/>
          </w:tcPr>
          <w:p w14:paraId="3C37D286" w14:textId="53E57910" w:rsidR="00723E02" w:rsidRPr="001E5644" w:rsidRDefault="00723E02" w:rsidP="00BB664C">
            <w:pPr>
              <w:spacing w:line="360" w:lineRule="auto"/>
              <w:jc w:val="both"/>
              <w:rPr>
                <w:rFonts w:ascii="Arial" w:hAnsi="Arial" w:cs="Arial"/>
              </w:rPr>
            </w:pPr>
            <w:r>
              <w:rPr>
                <w:rFonts w:ascii="Arial" w:hAnsi="Arial" w:cs="Arial"/>
              </w:rPr>
              <w:t>To expand knowledge of finance</w:t>
            </w:r>
            <w:r w:rsidR="00850CE2">
              <w:rPr>
                <w:rFonts w:ascii="Arial" w:hAnsi="Arial" w:cs="Arial"/>
              </w:rPr>
              <w:t xml:space="preserve"> through SEED</w:t>
            </w:r>
            <w:r>
              <w:rPr>
                <w:rFonts w:ascii="Arial" w:hAnsi="Arial" w:cs="Arial"/>
              </w:rPr>
              <w:t>.</w:t>
            </w:r>
          </w:p>
        </w:tc>
        <w:tc>
          <w:tcPr>
            <w:tcW w:w="1843" w:type="dxa"/>
          </w:tcPr>
          <w:p w14:paraId="4494361F" w14:textId="299EC03C" w:rsidR="00723E02" w:rsidRPr="001E5644" w:rsidRDefault="00F1332D" w:rsidP="00BB664C">
            <w:pPr>
              <w:spacing w:line="360" w:lineRule="auto"/>
              <w:jc w:val="both"/>
              <w:rPr>
                <w:rFonts w:ascii="Arial" w:hAnsi="Arial" w:cs="Arial"/>
              </w:rPr>
            </w:pPr>
            <w:r>
              <w:rPr>
                <w:rFonts w:ascii="Arial" w:hAnsi="Arial" w:cs="Arial"/>
              </w:rPr>
              <w:t>Onsite e-learning</w:t>
            </w:r>
            <w:r w:rsidR="00547A10">
              <w:rPr>
                <w:rFonts w:ascii="Arial" w:hAnsi="Arial" w:cs="Arial"/>
              </w:rPr>
              <w:t xml:space="preserve">, </w:t>
            </w:r>
            <w:r w:rsidR="00F40AB1">
              <w:rPr>
                <w:rFonts w:ascii="Arial" w:hAnsi="Arial" w:cs="Arial"/>
              </w:rPr>
              <w:t>team leader</w:t>
            </w:r>
            <w:r w:rsidR="00ED5496">
              <w:rPr>
                <w:rFonts w:ascii="Arial" w:hAnsi="Arial" w:cs="Arial"/>
              </w:rPr>
              <w:t xml:space="preserve">, </w:t>
            </w:r>
            <w:r w:rsidR="00F40AB1">
              <w:rPr>
                <w:rFonts w:ascii="Arial" w:hAnsi="Arial" w:cs="Arial"/>
              </w:rPr>
              <w:t>manager</w:t>
            </w:r>
            <w:r w:rsidR="00ED5496">
              <w:rPr>
                <w:rFonts w:ascii="Arial" w:hAnsi="Arial" w:cs="Arial"/>
              </w:rPr>
              <w:t xml:space="preserve"> and tutor.</w:t>
            </w:r>
          </w:p>
        </w:tc>
        <w:tc>
          <w:tcPr>
            <w:tcW w:w="1559" w:type="dxa"/>
          </w:tcPr>
          <w:p w14:paraId="04ED1C21" w14:textId="067A9218" w:rsidR="00723E02" w:rsidRPr="001E5644" w:rsidRDefault="00514677" w:rsidP="00BB664C">
            <w:pPr>
              <w:spacing w:line="360" w:lineRule="auto"/>
              <w:jc w:val="both"/>
              <w:rPr>
                <w:rFonts w:ascii="Arial" w:hAnsi="Arial" w:cs="Arial"/>
              </w:rPr>
            </w:pPr>
            <w:r>
              <w:rPr>
                <w:rFonts w:ascii="Arial" w:hAnsi="Arial" w:cs="Arial"/>
              </w:rPr>
              <w:t>Course assessment and completion.</w:t>
            </w:r>
            <w:r>
              <w:rPr>
                <w:rFonts w:ascii="Arial" w:hAnsi="Arial" w:cs="Arial"/>
              </w:rPr>
              <w:t xml:space="preserve"> Appraisal. </w:t>
            </w:r>
          </w:p>
        </w:tc>
        <w:tc>
          <w:tcPr>
            <w:tcW w:w="1417" w:type="dxa"/>
          </w:tcPr>
          <w:p w14:paraId="175CE1CD" w14:textId="4C41EA6B" w:rsidR="00723E02" w:rsidRPr="001E5644" w:rsidRDefault="00B44F17" w:rsidP="00BB664C">
            <w:pPr>
              <w:spacing w:line="360" w:lineRule="auto"/>
              <w:jc w:val="both"/>
              <w:rPr>
                <w:rFonts w:ascii="Arial" w:hAnsi="Arial" w:cs="Arial"/>
              </w:rPr>
            </w:pPr>
            <w:r>
              <w:rPr>
                <w:rFonts w:ascii="Arial" w:hAnsi="Arial" w:cs="Arial"/>
              </w:rPr>
              <w:t>1</w:t>
            </w:r>
            <w:r w:rsidR="007E6EB1">
              <w:rPr>
                <w:rFonts w:ascii="Arial" w:hAnsi="Arial" w:cs="Arial"/>
              </w:rPr>
              <w:t>2 months</w:t>
            </w:r>
            <w:r>
              <w:rPr>
                <w:rFonts w:ascii="Arial" w:hAnsi="Arial" w:cs="Arial"/>
              </w:rPr>
              <w:t>.</w:t>
            </w:r>
          </w:p>
        </w:tc>
      </w:tr>
      <w:tr w:rsidR="00723E02" w14:paraId="1F0A5668" w14:textId="77777777" w:rsidTr="00C16F02">
        <w:trPr>
          <w:trHeight w:val="761"/>
        </w:trPr>
        <w:tc>
          <w:tcPr>
            <w:tcW w:w="1980" w:type="dxa"/>
          </w:tcPr>
          <w:p w14:paraId="37190A79" w14:textId="2725F7AD" w:rsidR="00723E02" w:rsidRPr="00F07087" w:rsidRDefault="00723E02" w:rsidP="00BB664C">
            <w:pPr>
              <w:spacing w:line="360" w:lineRule="auto"/>
              <w:jc w:val="both"/>
              <w:rPr>
                <w:rFonts w:ascii="Arial" w:hAnsi="Arial" w:cs="Arial"/>
                <w:b/>
                <w:bCs/>
              </w:rPr>
            </w:pPr>
            <w:r>
              <w:rPr>
                <w:rFonts w:ascii="Arial" w:hAnsi="Arial" w:cs="Arial"/>
                <w:b/>
                <w:bCs/>
              </w:rPr>
              <w:t>Computer Skills</w:t>
            </w:r>
          </w:p>
        </w:tc>
        <w:tc>
          <w:tcPr>
            <w:tcW w:w="2268" w:type="dxa"/>
          </w:tcPr>
          <w:p w14:paraId="56B39720" w14:textId="03103916" w:rsidR="00723E02" w:rsidRPr="001E5644" w:rsidRDefault="00723E02" w:rsidP="00BB664C">
            <w:pPr>
              <w:spacing w:line="360" w:lineRule="auto"/>
              <w:jc w:val="both"/>
              <w:rPr>
                <w:rFonts w:ascii="Arial" w:hAnsi="Arial" w:cs="Arial"/>
              </w:rPr>
            </w:pPr>
            <w:r>
              <w:rPr>
                <w:rFonts w:ascii="Arial" w:hAnsi="Arial" w:cs="Arial"/>
              </w:rPr>
              <w:t>To broaden knowledge in software and hardware</w:t>
            </w:r>
            <w:r w:rsidR="00850CE2">
              <w:rPr>
                <w:rFonts w:ascii="Arial" w:hAnsi="Arial" w:cs="Arial"/>
              </w:rPr>
              <w:t xml:space="preserve"> through SEED</w:t>
            </w:r>
            <w:r>
              <w:rPr>
                <w:rFonts w:ascii="Arial" w:hAnsi="Arial" w:cs="Arial"/>
              </w:rPr>
              <w:t xml:space="preserve">. </w:t>
            </w:r>
          </w:p>
        </w:tc>
        <w:tc>
          <w:tcPr>
            <w:tcW w:w="1843" w:type="dxa"/>
          </w:tcPr>
          <w:p w14:paraId="42B9984B" w14:textId="626A0C6A" w:rsidR="00723E02" w:rsidRPr="001E5644" w:rsidRDefault="00F1332D" w:rsidP="00BB664C">
            <w:pPr>
              <w:spacing w:line="360" w:lineRule="auto"/>
              <w:jc w:val="both"/>
              <w:rPr>
                <w:rFonts w:ascii="Arial" w:hAnsi="Arial" w:cs="Arial"/>
              </w:rPr>
            </w:pPr>
            <w:r>
              <w:rPr>
                <w:rFonts w:ascii="Arial" w:hAnsi="Arial" w:cs="Arial"/>
              </w:rPr>
              <w:t>Onsite e-learning</w:t>
            </w:r>
            <w:r w:rsidR="00F40AB1">
              <w:rPr>
                <w:rFonts w:ascii="Arial" w:hAnsi="Arial" w:cs="Arial"/>
              </w:rPr>
              <w:t xml:space="preserve">, team leader, </w:t>
            </w:r>
            <w:r w:rsidR="00ED5496">
              <w:rPr>
                <w:rFonts w:ascii="Arial" w:hAnsi="Arial" w:cs="Arial"/>
              </w:rPr>
              <w:t>manager and tutor.</w:t>
            </w:r>
          </w:p>
        </w:tc>
        <w:tc>
          <w:tcPr>
            <w:tcW w:w="1559" w:type="dxa"/>
          </w:tcPr>
          <w:p w14:paraId="65143DC6" w14:textId="37813042" w:rsidR="00723E02" w:rsidRPr="001E5644" w:rsidRDefault="00514677" w:rsidP="00BB664C">
            <w:pPr>
              <w:spacing w:line="360" w:lineRule="auto"/>
              <w:jc w:val="both"/>
              <w:rPr>
                <w:rFonts w:ascii="Arial" w:hAnsi="Arial" w:cs="Arial"/>
              </w:rPr>
            </w:pPr>
            <w:r>
              <w:rPr>
                <w:rFonts w:ascii="Arial" w:hAnsi="Arial" w:cs="Arial"/>
              </w:rPr>
              <w:t>Course assessment and completion.</w:t>
            </w:r>
            <w:r w:rsidR="00551440">
              <w:rPr>
                <w:rFonts w:ascii="Arial" w:hAnsi="Arial" w:cs="Arial"/>
              </w:rPr>
              <w:t xml:space="preserve"> Appraisal.</w:t>
            </w:r>
          </w:p>
        </w:tc>
        <w:tc>
          <w:tcPr>
            <w:tcW w:w="1417" w:type="dxa"/>
          </w:tcPr>
          <w:p w14:paraId="5492CE8A" w14:textId="19033FB7" w:rsidR="00723E02" w:rsidRPr="001E5644" w:rsidRDefault="00B44F17" w:rsidP="00BB664C">
            <w:pPr>
              <w:spacing w:line="360" w:lineRule="auto"/>
              <w:jc w:val="both"/>
              <w:rPr>
                <w:rFonts w:ascii="Arial" w:hAnsi="Arial" w:cs="Arial"/>
              </w:rPr>
            </w:pPr>
            <w:r>
              <w:rPr>
                <w:rFonts w:ascii="Arial" w:hAnsi="Arial" w:cs="Arial"/>
              </w:rPr>
              <w:t>1</w:t>
            </w:r>
            <w:r w:rsidR="007E6EB1">
              <w:rPr>
                <w:rFonts w:ascii="Arial" w:hAnsi="Arial" w:cs="Arial"/>
              </w:rPr>
              <w:t>2 months.</w:t>
            </w:r>
            <w:r>
              <w:rPr>
                <w:rFonts w:ascii="Arial" w:hAnsi="Arial" w:cs="Arial"/>
              </w:rPr>
              <w:t>.</w:t>
            </w:r>
          </w:p>
        </w:tc>
      </w:tr>
    </w:tbl>
    <w:p w14:paraId="4CF139E1" w14:textId="6CFD3202" w:rsidR="00B22653" w:rsidRDefault="00B22653" w:rsidP="00BB664C">
      <w:pPr>
        <w:spacing w:line="360" w:lineRule="auto"/>
        <w:jc w:val="both"/>
      </w:pPr>
    </w:p>
    <w:p w14:paraId="48747175" w14:textId="363183B9" w:rsidR="001E5644" w:rsidRDefault="001E5644" w:rsidP="00BB664C">
      <w:pPr>
        <w:spacing w:line="360" w:lineRule="auto"/>
        <w:jc w:val="both"/>
      </w:pPr>
    </w:p>
    <w:p w14:paraId="2651173D" w14:textId="2CF75906" w:rsidR="00A755E0" w:rsidRPr="00057D39" w:rsidRDefault="00A755E0" w:rsidP="00BB664C">
      <w:pPr>
        <w:spacing w:line="360" w:lineRule="auto"/>
        <w:jc w:val="both"/>
        <w:rPr>
          <w:rFonts w:ascii="Arial" w:hAnsi="Arial" w:cs="Arial"/>
        </w:rPr>
      </w:pPr>
      <w:r w:rsidRPr="00057D39">
        <w:rPr>
          <w:rFonts w:ascii="Arial" w:hAnsi="Arial" w:cs="Arial"/>
        </w:rPr>
        <w:t xml:space="preserve">Apple are giving their employees the opportunity to expand their development through a programme called Supplier Employee Education and Development (SEED) programme </w:t>
      </w:r>
      <w:r w:rsidR="00057D39" w:rsidRPr="00057D39">
        <w:rPr>
          <w:rFonts w:ascii="Arial" w:hAnsi="Arial" w:cs="Arial"/>
          <w:color w:val="000000"/>
          <w:shd w:val="clear" w:color="auto" w:fill="FFFFFF"/>
        </w:rPr>
        <w:t>(Academia, n.d.)</w:t>
      </w:r>
      <w:r w:rsidR="00057D39">
        <w:rPr>
          <w:rFonts w:ascii="Arial" w:hAnsi="Arial" w:cs="Arial"/>
          <w:color w:val="000000"/>
          <w:shd w:val="clear" w:color="auto" w:fill="FFFFFF"/>
        </w:rPr>
        <w:t>.</w:t>
      </w:r>
      <w:r w:rsidR="00A06F5E">
        <w:rPr>
          <w:rFonts w:ascii="Arial" w:hAnsi="Arial" w:cs="Arial"/>
          <w:color w:val="000000"/>
          <w:shd w:val="clear" w:color="auto" w:fill="FFFFFF"/>
        </w:rPr>
        <w:t xml:space="preserve"> </w:t>
      </w:r>
      <w:r w:rsidR="0046630A">
        <w:rPr>
          <w:rFonts w:ascii="Arial" w:hAnsi="Arial" w:cs="Arial"/>
          <w:color w:val="000000"/>
          <w:shd w:val="clear" w:color="auto" w:fill="FFFFFF"/>
        </w:rPr>
        <w:t>T</w:t>
      </w:r>
      <w:r w:rsidR="00A06F5E">
        <w:rPr>
          <w:rFonts w:ascii="Arial" w:hAnsi="Arial" w:cs="Arial"/>
          <w:color w:val="000000"/>
          <w:shd w:val="clear" w:color="auto" w:fill="FFFFFF"/>
        </w:rPr>
        <w:t xml:space="preserve">hey state </w:t>
      </w:r>
      <w:r w:rsidR="0046630A">
        <w:rPr>
          <w:rFonts w:ascii="Arial" w:hAnsi="Arial" w:cs="Arial"/>
          <w:color w:val="000000"/>
          <w:shd w:val="clear" w:color="auto" w:fill="FFFFFF"/>
        </w:rPr>
        <w:t xml:space="preserve">Apple reviews training </w:t>
      </w:r>
      <w:r w:rsidR="00BC7D88">
        <w:rPr>
          <w:rFonts w:ascii="Arial" w:hAnsi="Arial" w:cs="Arial"/>
          <w:color w:val="000000"/>
          <w:shd w:val="clear" w:color="auto" w:fill="FFFFFF"/>
        </w:rPr>
        <w:t>to ensure the</w:t>
      </w:r>
      <w:r w:rsidR="00464A3C">
        <w:rPr>
          <w:rFonts w:ascii="Arial" w:hAnsi="Arial" w:cs="Arial"/>
          <w:color w:val="000000"/>
          <w:shd w:val="clear" w:color="auto" w:fill="FFFFFF"/>
        </w:rPr>
        <w:t xml:space="preserve"> methods are</w:t>
      </w:r>
      <w:r w:rsidR="00BC7D88">
        <w:rPr>
          <w:rFonts w:ascii="Arial" w:hAnsi="Arial" w:cs="Arial"/>
          <w:color w:val="000000"/>
          <w:shd w:val="clear" w:color="auto" w:fill="FFFFFF"/>
        </w:rPr>
        <w:t xml:space="preserve"> </w:t>
      </w:r>
      <w:r w:rsidR="00464A3C">
        <w:rPr>
          <w:rFonts w:ascii="Arial" w:hAnsi="Arial" w:cs="Arial"/>
          <w:color w:val="000000"/>
          <w:shd w:val="clear" w:color="auto" w:fill="FFFFFF"/>
        </w:rPr>
        <w:t xml:space="preserve">working </w:t>
      </w:r>
      <w:r w:rsidR="00BC7D88">
        <w:rPr>
          <w:rFonts w:ascii="Arial" w:hAnsi="Arial" w:cs="Arial"/>
          <w:color w:val="000000"/>
          <w:shd w:val="clear" w:color="auto" w:fill="FFFFFF"/>
        </w:rPr>
        <w:t xml:space="preserve"> according to their intention.</w:t>
      </w:r>
    </w:p>
    <w:p w14:paraId="24973177" w14:textId="246171E9" w:rsidR="001E5644" w:rsidRPr="00057D39" w:rsidRDefault="001E5644" w:rsidP="00BB664C">
      <w:pPr>
        <w:spacing w:line="360" w:lineRule="auto"/>
        <w:jc w:val="both"/>
      </w:pPr>
    </w:p>
    <w:p w14:paraId="4BA1F562" w14:textId="77777777" w:rsidR="00BB664C" w:rsidRDefault="00BB664C" w:rsidP="00877946">
      <w:pPr>
        <w:pStyle w:val="Heading1"/>
      </w:pPr>
    </w:p>
    <w:p w14:paraId="4AF1B20A" w14:textId="77777777" w:rsidR="00BB664C" w:rsidRDefault="00BB664C">
      <w:pPr>
        <w:rPr>
          <w:rFonts w:asciiTheme="majorHAnsi" w:eastAsiaTheme="majorEastAsia" w:hAnsiTheme="majorHAnsi" w:cstheme="majorBidi"/>
          <w:color w:val="2F5496" w:themeColor="accent1" w:themeShade="BF"/>
          <w:sz w:val="32"/>
          <w:szCs w:val="32"/>
        </w:rPr>
      </w:pPr>
      <w:r>
        <w:br w:type="page"/>
      </w:r>
    </w:p>
    <w:p w14:paraId="6BCA3384" w14:textId="26A4528E" w:rsidR="00877946" w:rsidRDefault="00877946" w:rsidP="00877946">
      <w:pPr>
        <w:pStyle w:val="Heading1"/>
      </w:pPr>
      <w:bookmarkStart w:id="13" w:name="_Toc16285398"/>
      <w:r>
        <w:lastRenderedPageBreak/>
        <w:t>Conclusion</w:t>
      </w:r>
      <w:bookmarkEnd w:id="13"/>
    </w:p>
    <w:p w14:paraId="47273E12" w14:textId="77777777" w:rsidR="00877946" w:rsidRDefault="00877946" w:rsidP="00877946"/>
    <w:p w14:paraId="478520C4" w14:textId="1423206A" w:rsidR="00877946" w:rsidRPr="00BB664C" w:rsidRDefault="0055558A" w:rsidP="00BB664C">
      <w:pPr>
        <w:spacing w:line="360" w:lineRule="auto"/>
        <w:jc w:val="both"/>
        <w:rPr>
          <w:rFonts w:ascii="Arial" w:hAnsi="Arial" w:cs="Arial"/>
        </w:rPr>
      </w:pPr>
      <w:r w:rsidRPr="00BB664C">
        <w:rPr>
          <w:rFonts w:ascii="Arial" w:hAnsi="Arial" w:cs="Arial"/>
        </w:rPr>
        <w:t xml:space="preserve">The bottom line is, every organisation should allow methods for learning and development, motivation and room for improvement. Employee engagement, employee performance and leadership all contribute to the success of a business. Apple are implementing these key vehicles, which is why their business has grown so rapidly worldwide. </w:t>
      </w:r>
      <w:r w:rsidR="00FF5A2A" w:rsidRPr="00BB664C">
        <w:rPr>
          <w:rFonts w:ascii="Arial" w:hAnsi="Arial" w:cs="Arial"/>
        </w:rPr>
        <w:t xml:space="preserve">There are many things an organisation can explore to reach their goals and objectives. </w:t>
      </w:r>
      <w:r w:rsidRPr="00BB664C">
        <w:rPr>
          <w:rFonts w:ascii="Arial" w:hAnsi="Arial" w:cs="Arial"/>
        </w:rPr>
        <w:t>Research into theories can give every organisations ideas of how to improve the business and their employees.</w:t>
      </w:r>
      <w:r w:rsidR="00FF5A2A" w:rsidRPr="00BB664C">
        <w:rPr>
          <w:rFonts w:ascii="Arial" w:hAnsi="Arial" w:cs="Arial"/>
        </w:rPr>
        <w:t xml:space="preserve"> A theory has evolved after much research and if it worked then, why should it not work now? It may just need a little adjusting to suit ones business. Employers need to set a good role model for their employees, that is if they want to represent positivity and create a better environment to work in. A continuous maintenance of interaction and communication between both parties contribute to the well being of the business. It will enhance company reputation and set examples for others.</w:t>
      </w:r>
    </w:p>
    <w:p w14:paraId="0277C24B" w14:textId="77777777" w:rsidR="00987017" w:rsidRPr="00BB664C" w:rsidRDefault="00987017" w:rsidP="00BB664C">
      <w:pPr>
        <w:pStyle w:val="Heading1"/>
        <w:spacing w:line="360" w:lineRule="auto"/>
        <w:jc w:val="both"/>
        <w:rPr>
          <w:rFonts w:ascii="Arial" w:hAnsi="Arial" w:cs="Arial"/>
        </w:rPr>
      </w:pPr>
    </w:p>
    <w:p w14:paraId="25E577DD" w14:textId="3A6E4F37" w:rsidR="00987017" w:rsidRDefault="00987017">
      <w:pPr>
        <w:rPr>
          <w:rFonts w:asciiTheme="majorHAnsi" w:eastAsiaTheme="majorEastAsia" w:hAnsiTheme="majorHAnsi" w:cstheme="majorBidi"/>
          <w:color w:val="2F5496" w:themeColor="accent1" w:themeShade="BF"/>
          <w:sz w:val="32"/>
          <w:szCs w:val="32"/>
        </w:rPr>
      </w:pPr>
      <w:r>
        <w:br w:type="page"/>
      </w:r>
    </w:p>
    <w:p w14:paraId="5946CC14" w14:textId="77777777" w:rsidR="00877946" w:rsidRDefault="00877946" w:rsidP="00877946">
      <w:pPr>
        <w:pStyle w:val="Heading1"/>
      </w:pPr>
      <w:bookmarkStart w:id="14" w:name="_Toc16285399"/>
      <w:r>
        <w:lastRenderedPageBreak/>
        <w:t>References</w:t>
      </w:r>
      <w:bookmarkEnd w:id="14"/>
    </w:p>
    <w:p w14:paraId="3DD7041D" w14:textId="7CC58FE4" w:rsidR="00987017" w:rsidRPr="00BB664C" w:rsidRDefault="00987017" w:rsidP="00577B99">
      <w:pPr>
        <w:spacing w:line="360" w:lineRule="auto"/>
        <w:jc w:val="both"/>
        <w:rPr>
          <w:rFonts w:asciiTheme="majorHAnsi" w:eastAsiaTheme="majorEastAsia" w:hAnsiTheme="majorHAnsi" w:cstheme="majorBidi"/>
          <w:color w:val="2F5496" w:themeColor="accent1" w:themeShade="BF"/>
        </w:rPr>
      </w:pPr>
    </w:p>
    <w:p w14:paraId="2087F3A5" w14:textId="21CAF7D7" w:rsidR="00E03898" w:rsidRPr="00BB664C" w:rsidRDefault="00E03898" w:rsidP="00577B99">
      <w:pPr>
        <w:pStyle w:val="ListParagraph"/>
        <w:numPr>
          <w:ilvl w:val="0"/>
          <w:numId w:val="1"/>
        </w:numPr>
        <w:spacing w:line="360" w:lineRule="auto"/>
        <w:jc w:val="both"/>
        <w:rPr>
          <w:rFonts w:ascii="Arial" w:hAnsi="Arial" w:cs="Arial"/>
        </w:rPr>
      </w:pPr>
      <w:r w:rsidRPr="00BB664C">
        <w:rPr>
          <w:rFonts w:ascii="Arial" w:hAnsi="Arial" w:cs="Arial"/>
          <w:color w:val="000000"/>
          <w:shd w:val="clear" w:color="auto" w:fill="FFFFFF"/>
        </w:rPr>
        <w:t>Academia. (n.d.). </w:t>
      </w:r>
      <w:r w:rsidRPr="00BB664C">
        <w:rPr>
          <w:rFonts w:ascii="Arial" w:hAnsi="Arial" w:cs="Arial"/>
          <w:i/>
          <w:iCs/>
          <w:color w:val="000000"/>
          <w:shd w:val="clear" w:color="auto" w:fill="FFFFFF"/>
        </w:rPr>
        <w:t>Training and development program in Apple Inc</w:t>
      </w:r>
      <w:r w:rsidRPr="00BB664C">
        <w:rPr>
          <w:rFonts w:ascii="Arial" w:hAnsi="Arial" w:cs="Arial"/>
          <w:color w:val="000000"/>
          <w:shd w:val="clear" w:color="auto" w:fill="FFFFFF"/>
        </w:rPr>
        <w:t>. [online] Available at: https://www.academia.edu/6709098/Training_and_development_program_in_Apple_Inc [Accessed 7 Aug. 2019].</w:t>
      </w:r>
    </w:p>
    <w:p w14:paraId="77A2B965" w14:textId="6CAF6A25" w:rsidR="006274DD" w:rsidRPr="00BB664C" w:rsidRDefault="006274DD" w:rsidP="00577B99">
      <w:pPr>
        <w:pStyle w:val="ListParagraph"/>
        <w:numPr>
          <w:ilvl w:val="0"/>
          <w:numId w:val="1"/>
        </w:numPr>
        <w:spacing w:line="360" w:lineRule="auto"/>
        <w:jc w:val="both"/>
        <w:rPr>
          <w:rFonts w:ascii="Arial" w:hAnsi="Arial" w:cs="Arial"/>
        </w:rPr>
      </w:pPr>
      <w:r w:rsidRPr="00BB664C">
        <w:rPr>
          <w:rFonts w:ascii="Arial" w:hAnsi="Arial" w:cs="Arial"/>
          <w:color w:val="000000"/>
          <w:shd w:val="clear" w:color="auto" w:fill="FFFFFF"/>
        </w:rPr>
        <w:t>Apple. (2019). </w:t>
      </w:r>
      <w:r w:rsidRPr="00BB664C">
        <w:rPr>
          <w:rFonts w:ascii="Arial" w:hAnsi="Arial" w:cs="Arial"/>
          <w:i/>
          <w:iCs/>
          <w:color w:val="000000"/>
          <w:shd w:val="clear" w:color="auto" w:fill="FFFFFF"/>
        </w:rPr>
        <w:t>Inclusion &amp; Diversity</w:t>
      </w:r>
      <w:r w:rsidRPr="00BB664C">
        <w:rPr>
          <w:rFonts w:ascii="Arial" w:hAnsi="Arial" w:cs="Arial"/>
          <w:color w:val="000000"/>
          <w:shd w:val="clear" w:color="auto" w:fill="FFFFFF"/>
        </w:rPr>
        <w:t>. [online] Available at: https://www.apple.com/diversity/ [Accessed 27 Jul. 2019].</w:t>
      </w:r>
    </w:p>
    <w:p w14:paraId="0BB75698" w14:textId="5DA7194F" w:rsidR="00E93790" w:rsidRPr="00BB664C" w:rsidRDefault="00E93790" w:rsidP="00577B99">
      <w:pPr>
        <w:pStyle w:val="ListParagraph"/>
        <w:numPr>
          <w:ilvl w:val="0"/>
          <w:numId w:val="1"/>
        </w:numPr>
        <w:spacing w:line="360" w:lineRule="auto"/>
        <w:jc w:val="both"/>
        <w:rPr>
          <w:rFonts w:ascii="Arial" w:hAnsi="Arial" w:cs="Arial"/>
        </w:rPr>
      </w:pPr>
      <w:r w:rsidRPr="00BB664C">
        <w:rPr>
          <w:rFonts w:ascii="Arial" w:hAnsi="Arial" w:cs="Arial"/>
          <w:color w:val="000000"/>
          <w:shd w:val="clear" w:color="auto" w:fill="FFFFFF"/>
        </w:rPr>
        <w:t>Becker, B. (2019). </w:t>
      </w:r>
      <w:r w:rsidRPr="00BB664C">
        <w:rPr>
          <w:rFonts w:ascii="Arial" w:hAnsi="Arial" w:cs="Arial"/>
          <w:i/>
          <w:iCs/>
          <w:color w:val="000000"/>
          <w:shd w:val="clear" w:color="auto" w:fill="FFFFFF"/>
        </w:rPr>
        <w:t>The 8 Most Common Leadership Styles &amp; How to Find Your Own</w:t>
      </w:r>
      <w:r w:rsidRPr="00BB664C">
        <w:rPr>
          <w:rFonts w:ascii="Arial" w:hAnsi="Arial" w:cs="Arial"/>
          <w:color w:val="000000"/>
          <w:shd w:val="clear" w:color="auto" w:fill="FFFFFF"/>
        </w:rPr>
        <w:t>. [online] Blog.hubspot.com. Available at: https://blog.hubspot.com/marketing/leadership-styles [Accessed 1 Aug. 2019].</w:t>
      </w:r>
    </w:p>
    <w:p w14:paraId="422E2958" w14:textId="09EA2BE5" w:rsidR="00987017" w:rsidRPr="00BB664C" w:rsidRDefault="00987017" w:rsidP="00577B99">
      <w:pPr>
        <w:pStyle w:val="ListParagraph"/>
        <w:numPr>
          <w:ilvl w:val="0"/>
          <w:numId w:val="1"/>
        </w:numPr>
        <w:spacing w:line="360" w:lineRule="auto"/>
        <w:jc w:val="both"/>
        <w:rPr>
          <w:rFonts w:ascii="Arial" w:hAnsi="Arial" w:cs="Arial"/>
        </w:rPr>
      </w:pPr>
      <w:r w:rsidRPr="00BB664C">
        <w:rPr>
          <w:rFonts w:ascii="Arial" w:hAnsi="Arial" w:cs="Arial"/>
          <w:color w:val="000000"/>
          <w:shd w:val="clear" w:color="auto" w:fill="FFFFFF"/>
        </w:rPr>
        <w:t>Bellis, M. (2019). </w:t>
      </w:r>
      <w:r w:rsidRPr="00BB664C">
        <w:rPr>
          <w:rFonts w:ascii="Arial" w:hAnsi="Arial" w:cs="Arial"/>
          <w:i/>
          <w:iCs/>
          <w:color w:val="000000"/>
          <w:shd w:val="clear" w:color="auto" w:fill="FFFFFF"/>
        </w:rPr>
        <w:t>A Brief History of Apple Computers</w:t>
      </w:r>
      <w:r w:rsidRPr="00BB664C">
        <w:rPr>
          <w:rFonts w:ascii="Arial" w:hAnsi="Arial" w:cs="Arial"/>
          <w:color w:val="000000"/>
          <w:shd w:val="clear" w:color="auto" w:fill="FFFFFF"/>
        </w:rPr>
        <w:t>. [online] ThoughtCo. Available at: https://www.thoughtco.com/the-history-of-apple-computers-1991454 [Accessed 18 Jul. 2019].</w:t>
      </w:r>
    </w:p>
    <w:p w14:paraId="63CE27BD" w14:textId="38E11056" w:rsidR="009E0076" w:rsidRPr="00BB664C" w:rsidRDefault="009E0076" w:rsidP="00577B99">
      <w:pPr>
        <w:pStyle w:val="ListParagraph"/>
        <w:numPr>
          <w:ilvl w:val="0"/>
          <w:numId w:val="1"/>
        </w:numPr>
        <w:spacing w:line="360" w:lineRule="auto"/>
        <w:jc w:val="both"/>
      </w:pPr>
      <w:r w:rsidRPr="00BB664C">
        <w:rPr>
          <w:rFonts w:ascii="Arial" w:hAnsi="Arial" w:cs="Arial"/>
          <w:color w:val="000000"/>
          <w:shd w:val="clear" w:color="auto" w:fill="FFFFFF"/>
        </w:rPr>
        <w:t>Benjamin, J. (2017). </w:t>
      </w:r>
      <w:r w:rsidRPr="00BB664C">
        <w:rPr>
          <w:rFonts w:ascii="Arial" w:hAnsi="Arial" w:cs="Arial"/>
          <w:i/>
          <w:iCs/>
          <w:color w:val="000000"/>
          <w:shd w:val="clear" w:color="auto" w:fill="FFFFFF"/>
        </w:rPr>
        <w:t>Employee Engagement Lessons from Steve Jobs</w:t>
      </w:r>
      <w:r w:rsidRPr="00BB664C">
        <w:rPr>
          <w:rFonts w:ascii="Arial" w:hAnsi="Arial" w:cs="Arial"/>
          <w:color w:val="000000"/>
          <w:shd w:val="clear" w:color="auto" w:fill="FFFFFF"/>
        </w:rPr>
        <w:t>. [online] Blog.xexec.com. Available at: https://blog.xexec.com/employee-engagement-lessons-from-steve-jobs [Accessed 19 Jul. 2019].</w:t>
      </w:r>
    </w:p>
    <w:p w14:paraId="2D3C8B22" w14:textId="0DA7DF8A" w:rsidR="00AE260B" w:rsidRPr="00BB664C" w:rsidRDefault="00AE260B" w:rsidP="00577B99">
      <w:pPr>
        <w:pStyle w:val="ListParagraph"/>
        <w:numPr>
          <w:ilvl w:val="0"/>
          <w:numId w:val="1"/>
        </w:numPr>
        <w:spacing w:line="360" w:lineRule="auto"/>
        <w:jc w:val="both"/>
      </w:pPr>
      <w:proofErr w:type="spellStart"/>
      <w:r w:rsidRPr="00BB664C">
        <w:rPr>
          <w:rFonts w:ascii="Arial" w:hAnsi="Arial" w:cs="Arial"/>
          <w:color w:val="000000"/>
          <w:shd w:val="clear" w:color="auto" w:fill="FFFFFF"/>
        </w:rPr>
        <w:t>Bhuvanaiah</w:t>
      </w:r>
      <w:proofErr w:type="spellEnd"/>
      <w:r w:rsidRPr="00BB664C">
        <w:rPr>
          <w:rFonts w:ascii="Arial" w:hAnsi="Arial" w:cs="Arial"/>
          <w:color w:val="000000"/>
          <w:shd w:val="clear" w:color="auto" w:fill="FFFFFF"/>
        </w:rPr>
        <w:t>, T. and Raya, R. (2014). Employee Engagement: Key to Organizational Success. </w:t>
      </w:r>
      <w:r w:rsidRPr="00BB664C">
        <w:rPr>
          <w:rFonts w:ascii="Arial" w:hAnsi="Arial" w:cs="Arial"/>
          <w:i/>
          <w:iCs/>
          <w:color w:val="000000"/>
          <w:shd w:val="clear" w:color="auto" w:fill="FFFFFF"/>
        </w:rPr>
        <w:t>SCMS Journal of Indian Management</w:t>
      </w:r>
      <w:r w:rsidRPr="00BB664C">
        <w:rPr>
          <w:rFonts w:ascii="Arial" w:hAnsi="Arial" w:cs="Arial"/>
          <w:color w:val="000000"/>
          <w:shd w:val="clear" w:color="auto" w:fill="FFFFFF"/>
        </w:rPr>
        <w:t>, 11(4), p.61.</w:t>
      </w:r>
    </w:p>
    <w:p w14:paraId="7C375864" w14:textId="70939202" w:rsidR="001978A5" w:rsidRPr="00BB664C" w:rsidRDefault="001978A5" w:rsidP="00577B99">
      <w:pPr>
        <w:pStyle w:val="ListParagraph"/>
        <w:numPr>
          <w:ilvl w:val="0"/>
          <w:numId w:val="1"/>
        </w:numPr>
        <w:spacing w:line="360" w:lineRule="auto"/>
        <w:jc w:val="both"/>
      </w:pPr>
      <w:r w:rsidRPr="00BB664C">
        <w:rPr>
          <w:rFonts w:ascii="Arial" w:hAnsi="Arial" w:cs="Arial"/>
          <w:color w:val="000000"/>
          <w:shd w:val="clear" w:color="auto" w:fill="FFFFFF"/>
        </w:rPr>
        <w:t>Cherry, K. (2019). </w:t>
      </w:r>
      <w:r w:rsidRPr="00BB664C">
        <w:rPr>
          <w:rFonts w:ascii="Arial" w:hAnsi="Arial" w:cs="Arial"/>
          <w:i/>
          <w:iCs/>
          <w:color w:val="000000"/>
          <w:shd w:val="clear" w:color="auto" w:fill="FFFFFF"/>
        </w:rPr>
        <w:t>Why Do Some People Become Great Leaders?</w:t>
      </w:r>
      <w:r w:rsidRPr="00BB664C">
        <w:rPr>
          <w:rFonts w:ascii="Arial" w:hAnsi="Arial" w:cs="Arial"/>
          <w:color w:val="000000"/>
          <w:shd w:val="clear" w:color="auto" w:fill="FFFFFF"/>
        </w:rPr>
        <w:t xml:space="preserve">. [online] </w:t>
      </w:r>
      <w:proofErr w:type="spellStart"/>
      <w:r w:rsidRPr="00BB664C">
        <w:rPr>
          <w:rFonts w:ascii="Arial" w:hAnsi="Arial" w:cs="Arial"/>
          <w:color w:val="000000"/>
          <w:shd w:val="clear" w:color="auto" w:fill="FFFFFF"/>
        </w:rPr>
        <w:t>Verywell</w:t>
      </w:r>
      <w:proofErr w:type="spellEnd"/>
      <w:r w:rsidRPr="00BB664C">
        <w:rPr>
          <w:rFonts w:ascii="Arial" w:hAnsi="Arial" w:cs="Arial"/>
          <w:color w:val="000000"/>
          <w:shd w:val="clear" w:color="auto" w:fill="FFFFFF"/>
        </w:rPr>
        <w:t xml:space="preserve"> Mind. Available at: https://www.verywellmind.com/leadership-theories-2795323 [Accessed 27 Jul. 2019].</w:t>
      </w:r>
    </w:p>
    <w:p w14:paraId="0758D04A" w14:textId="134E5BEB" w:rsidR="003F645B" w:rsidRPr="00BB664C" w:rsidRDefault="003F645B" w:rsidP="00577B99">
      <w:pPr>
        <w:pStyle w:val="ListParagraph"/>
        <w:numPr>
          <w:ilvl w:val="0"/>
          <w:numId w:val="1"/>
        </w:numPr>
        <w:spacing w:line="360" w:lineRule="auto"/>
        <w:jc w:val="both"/>
      </w:pPr>
      <w:r w:rsidRPr="00BB664C">
        <w:rPr>
          <w:rFonts w:ascii="Arial" w:hAnsi="Arial" w:cs="Arial"/>
          <w:color w:val="000000"/>
          <w:shd w:val="clear" w:color="auto" w:fill="FFFFFF"/>
        </w:rPr>
        <w:t>Custominsight.com. (2019). </w:t>
      </w:r>
      <w:r w:rsidRPr="00BB664C">
        <w:rPr>
          <w:rFonts w:ascii="Arial" w:hAnsi="Arial" w:cs="Arial"/>
          <w:i/>
          <w:iCs/>
          <w:color w:val="000000"/>
          <w:shd w:val="clear" w:color="auto" w:fill="FFFFFF"/>
        </w:rPr>
        <w:t>What is 360 Degree Feedback ?</w:t>
      </w:r>
      <w:r w:rsidRPr="00BB664C">
        <w:rPr>
          <w:rFonts w:ascii="Arial" w:hAnsi="Arial" w:cs="Arial"/>
          <w:color w:val="000000"/>
          <w:shd w:val="clear" w:color="auto" w:fill="FFFFFF"/>
        </w:rPr>
        <w:t>. [online] Available at: https://www.custominsight.com/360-degree-feedback/what-is-360-degree-feedback.asp [Accessed 27 Jul. 2019].</w:t>
      </w:r>
    </w:p>
    <w:p w14:paraId="221FB7CA" w14:textId="21B55B21" w:rsidR="00FA533E" w:rsidRPr="00BB664C" w:rsidRDefault="00FA533E" w:rsidP="00577B99">
      <w:pPr>
        <w:pStyle w:val="ListParagraph"/>
        <w:numPr>
          <w:ilvl w:val="0"/>
          <w:numId w:val="1"/>
        </w:numPr>
        <w:spacing w:line="360" w:lineRule="auto"/>
        <w:jc w:val="both"/>
      </w:pPr>
      <w:r w:rsidRPr="00BB664C">
        <w:rPr>
          <w:rFonts w:ascii="Arial" w:hAnsi="Arial" w:cs="Arial"/>
          <w:color w:val="000000"/>
          <w:shd w:val="clear" w:color="auto" w:fill="FFFFFF"/>
        </w:rPr>
        <w:t>Das, S. (2018). </w:t>
      </w:r>
      <w:r w:rsidRPr="00BB664C">
        <w:rPr>
          <w:rFonts w:ascii="Arial" w:hAnsi="Arial" w:cs="Arial"/>
          <w:i/>
          <w:iCs/>
          <w:color w:val="000000"/>
          <w:shd w:val="clear" w:color="auto" w:fill="FFFFFF"/>
        </w:rPr>
        <w:t>5 Core Aspects of Employee Engagement</w:t>
      </w:r>
      <w:r w:rsidRPr="00BB664C">
        <w:rPr>
          <w:rFonts w:ascii="Arial" w:hAnsi="Arial" w:cs="Arial"/>
          <w:color w:val="000000"/>
          <w:shd w:val="clear" w:color="auto" w:fill="FFFFFF"/>
        </w:rPr>
        <w:t>. [online] Entrepreneur. Available at: https://www.entrepreneur.com/article/308545 [Accessed 20 Jul. 2019].</w:t>
      </w:r>
    </w:p>
    <w:p w14:paraId="4575B92F" w14:textId="76E0A198" w:rsidR="00804336" w:rsidRPr="00BB664C" w:rsidRDefault="00804336" w:rsidP="00577B99">
      <w:pPr>
        <w:pStyle w:val="ListParagraph"/>
        <w:numPr>
          <w:ilvl w:val="0"/>
          <w:numId w:val="1"/>
        </w:numPr>
        <w:spacing w:line="360" w:lineRule="auto"/>
        <w:jc w:val="both"/>
      </w:pPr>
      <w:r w:rsidRPr="00BB664C">
        <w:rPr>
          <w:rFonts w:ascii="Arial" w:hAnsi="Arial" w:cs="Arial"/>
          <w:color w:val="000000"/>
          <w:shd w:val="clear" w:color="auto" w:fill="FFFFFF"/>
        </w:rPr>
        <w:t>Dransfield, R. (2000). </w:t>
      </w:r>
      <w:r w:rsidRPr="00BB664C">
        <w:rPr>
          <w:rFonts w:ascii="Arial" w:hAnsi="Arial" w:cs="Arial"/>
          <w:i/>
          <w:iCs/>
          <w:color w:val="000000"/>
          <w:shd w:val="clear" w:color="auto" w:fill="FFFFFF"/>
        </w:rPr>
        <w:t>Human resource management</w:t>
      </w:r>
      <w:r w:rsidRPr="00BB664C">
        <w:rPr>
          <w:rFonts w:ascii="Arial" w:hAnsi="Arial" w:cs="Arial"/>
          <w:color w:val="000000"/>
          <w:shd w:val="clear" w:color="auto" w:fill="FFFFFF"/>
        </w:rPr>
        <w:t>. Oxford: Heinemann, pp.69-87.</w:t>
      </w:r>
    </w:p>
    <w:p w14:paraId="3CB4A9F4" w14:textId="5D2C2E4D" w:rsidR="00AB2FE3" w:rsidRPr="00BB664C" w:rsidRDefault="00AB2FE3" w:rsidP="00577B99">
      <w:pPr>
        <w:pStyle w:val="ListParagraph"/>
        <w:numPr>
          <w:ilvl w:val="0"/>
          <w:numId w:val="1"/>
        </w:numPr>
        <w:spacing w:line="360" w:lineRule="auto"/>
        <w:jc w:val="both"/>
      </w:pPr>
      <w:r w:rsidRPr="00BB664C">
        <w:rPr>
          <w:rFonts w:ascii="Arial" w:hAnsi="Arial" w:cs="Arial"/>
          <w:color w:val="000000"/>
          <w:shd w:val="clear" w:color="auto" w:fill="FFFFFF"/>
        </w:rPr>
        <w:t>EMPLOYEE ENGAGEMENT IN ORGANIZATIONS. (2018). </w:t>
      </w:r>
      <w:r w:rsidRPr="00BB664C">
        <w:rPr>
          <w:rFonts w:ascii="Arial" w:hAnsi="Arial" w:cs="Arial"/>
          <w:i/>
          <w:iCs/>
          <w:color w:val="000000"/>
          <w:shd w:val="clear" w:color="auto" w:fill="FFFFFF"/>
        </w:rPr>
        <w:t>GLOBAL ISSUES IN HUMAN RESOURCE MANAGEMENT</w:t>
      </w:r>
      <w:r w:rsidRPr="00BB664C">
        <w:rPr>
          <w:rFonts w:ascii="Arial" w:hAnsi="Arial" w:cs="Arial"/>
          <w:color w:val="000000"/>
          <w:shd w:val="clear" w:color="auto" w:fill="FFFFFF"/>
        </w:rPr>
        <w:t>. [online] Available at: https://sivaarun760620hrm.blogspot.com/ [Accessed 19 Jul. 2019].</w:t>
      </w:r>
    </w:p>
    <w:p w14:paraId="02F93637" w14:textId="7F5677BD" w:rsidR="002835A9" w:rsidRPr="00BB664C" w:rsidRDefault="002835A9" w:rsidP="00577B99">
      <w:pPr>
        <w:pStyle w:val="ListParagraph"/>
        <w:numPr>
          <w:ilvl w:val="0"/>
          <w:numId w:val="1"/>
        </w:numPr>
        <w:spacing w:line="360" w:lineRule="auto"/>
        <w:jc w:val="both"/>
      </w:pPr>
      <w:r w:rsidRPr="00BB664C">
        <w:rPr>
          <w:rFonts w:ascii="Arial" w:hAnsi="Arial" w:cs="Arial"/>
          <w:color w:val="000000"/>
          <w:shd w:val="clear" w:color="auto" w:fill="FFFFFF"/>
        </w:rPr>
        <w:t>Graziano, M. (2011). </w:t>
      </w:r>
      <w:r w:rsidRPr="00BB664C">
        <w:rPr>
          <w:rFonts w:ascii="Arial" w:hAnsi="Arial" w:cs="Arial"/>
          <w:i/>
          <w:iCs/>
          <w:color w:val="000000"/>
          <w:shd w:val="clear" w:color="auto" w:fill="FFFFFF"/>
        </w:rPr>
        <w:t xml:space="preserve">The 5 Elements of Performance Management Success - </w:t>
      </w:r>
      <w:proofErr w:type="spellStart"/>
      <w:r w:rsidRPr="00BB664C">
        <w:rPr>
          <w:rFonts w:ascii="Arial" w:hAnsi="Arial" w:cs="Arial"/>
          <w:i/>
          <w:iCs/>
          <w:color w:val="000000"/>
          <w:shd w:val="clear" w:color="auto" w:fill="FFFFFF"/>
        </w:rPr>
        <w:t>KeenAlignment</w:t>
      </w:r>
      <w:proofErr w:type="spellEnd"/>
      <w:r w:rsidRPr="00BB664C">
        <w:rPr>
          <w:rFonts w:ascii="Arial" w:hAnsi="Arial" w:cs="Arial"/>
          <w:color w:val="000000"/>
          <w:shd w:val="clear" w:color="auto" w:fill="FFFFFF"/>
        </w:rPr>
        <w:t xml:space="preserve">. [online] </w:t>
      </w:r>
      <w:proofErr w:type="spellStart"/>
      <w:r w:rsidRPr="00BB664C">
        <w:rPr>
          <w:rFonts w:ascii="Arial" w:hAnsi="Arial" w:cs="Arial"/>
          <w:color w:val="000000"/>
          <w:shd w:val="clear" w:color="auto" w:fill="FFFFFF"/>
        </w:rPr>
        <w:t>KeenAlignment</w:t>
      </w:r>
      <w:proofErr w:type="spellEnd"/>
      <w:r w:rsidRPr="00BB664C">
        <w:rPr>
          <w:rFonts w:ascii="Arial" w:hAnsi="Arial" w:cs="Arial"/>
          <w:color w:val="000000"/>
          <w:shd w:val="clear" w:color="auto" w:fill="FFFFFF"/>
        </w:rPr>
        <w:t>. Available at: https://www.keenalignment.com/performance-management-success/ [Accessed 25 Jul. 2019].</w:t>
      </w:r>
    </w:p>
    <w:p w14:paraId="333C7E47" w14:textId="0F8743B0" w:rsidR="00DB1B93" w:rsidRPr="00BB664C" w:rsidRDefault="00DB1B93" w:rsidP="00577B99">
      <w:pPr>
        <w:pStyle w:val="ListParagraph"/>
        <w:numPr>
          <w:ilvl w:val="0"/>
          <w:numId w:val="1"/>
        </w:numPr>
        <w:spacing w:line="360" w:lineRule="auto"/>
        <w:jc w:val="both"/>
      </w:pPr>
      <w:r w:rsidRPr="00BB664C">
        <w:rPr>
          <w:rFonts w:ascii="Arial" w:hAnsi="Arial" w:cs="Arial"/>
          <w:color w:val="000000"/>
          <w:shd w:val="clear" w:color="auto" w:fill="FFFFFF"/>
        </w:rPr>
        <w:lastRenderedPageBreak/>
        <w:t>Hersey, P., Blanchard, K. and Johnson, D. (2017). </w:t>
      </w:r>
      <w:r w:rsidRPr="00BB664C">
        <w:rPr>
          <w:rFonts w:ascii="Arial" w:hAnsi="Arial" w:cs="Arial"/>
          <w:i/>
          <w:iCs/>
          <w:color w:val="000000"/>
          <w:shd w:val="clear" w:color="auto" w:fill="FFFFFF"/>
        </w:rPr>
        <w:t xml:space="preserve">Management of organizational </w:t>
      </w:r>
      <w:proofErr w:type="spellStart"/>
      <w:r w:rsidRPr="00BB664C">
        <w:rPr>
          <w:rFonts w:ascii="Arial" w:hAnsi="Arial" w:cs="Arial"/>
          <w:i/>
          <w:iCs/>
          <w:color w:val="000000"/>
          <w:shd w:val="clear" w:color="auto" w:fill="FFFFFF"/>
        </w:rPr>
        <w:t>behavior</w:t>
      </w:r>
      <w:proofErr w:type="spellEnd"/>
      <w:r w:rsidRPr="00BB664C">
        <w:rPr>
          <w:rFonts w:ascii="Arial" w:hAnsi="Arial" w:cs="Arial"/>
          <w:color w:val="000000"/>
          <w:shd w:val="clear" w:color="auto" w:fill="FFFFFF"/>
        </w:rPr>
        <w:t>. New Delhi: Pearson India Education Services.</w:t>
      </w:r>
    </w:p>
    <w:p w14:paraId="4D2A1590" w14:textId="30798A3B" w:rsidR="00AA794F" w:rsidRPr="00BB664C" w:rsidRDefault="00577B99" w:rsidP="00577B99">
      <w:pPr>
        <w:pStyle w:val="ListParagraph"/>
        <w:numPr>
          <w:ilvl w:val="0"/>
          <w:numId w:val="1"/>
        </w:numPr>
        <w:spacing w:line="360" w:lineRule="auto"/>
        <w:jc w:val="both"/>
      </w:pPr>
      <w:r w:rsidRPr="00BB664C">
        <w:rPr>
          <w:rFonts w:ascii="Arial" w:hAnsi="Arial" w:cs="Arial"/>
          <w:color w:val="000000"/>
          <w:shd w:val="clear" w:color="auto" w:fill="FFFFFF"/>
        </w:rPr>
        <w:t>Macleod, D. (2019). </w:t>
      </w:r>
      <w:r w:rsidRPr="00BB664C">
        <w:rPr>
          <w:rFonts w:ascii="Arial" w:hAnsi="Arial" w:cs="Arial"/>
          <w:i/>
          <w:iCs/>
          <w:color w:val="000000"/>
          <w:shd w:val="clear" w:color="auto" w:fill="FFFFFF"/>
        </w:rPr>
        <w:t>What is Employee Engagement</w:t>
      </w:r>
      <w:r w:rsidRPr="00BB664C">
        <w:rPr>
          <w:rFonts w:ascii="Arial" w:hAnsi="Arial" w:cs="Arial"/>
          <w:color w:val="000000"/>
          <w:shd w:val="clear" w:color="auto" w:fill="FFFFFF"/>
        </w:rPr>
        <w:t>. [online] Engage for Success. Available at: https://engageforsuccess.org/what-is-employee-engagement [Accessed 18 Jul. 2019].</w:t>
      </w:r>
    </w:p>
    <w:p w14:paraId="41B8C93C" w14:textId="0D5BC319" w:rsidR="00577B99" w:rsidRPr="00BB664C" w:rsidRDefault="00864C62" w:rsidP="00577B99">
      <w:pPr>
        <w:pStyle w:val="ListParagraph"/>
        <w:numPr>
          <w:ilvl w:val="0"/>
          <w:numId w:val="1"/>
        </w:numPr>
        <w:spacing w:line="360" w:lineRule="auto"/>
        <w:jc w:val="both"/>
      </w:pPr>
      <w:r w:rsidRPr="00BB664C">
        <w:rPr>
          <w:rFonts w:ascii="Arial" w:hAnsi="Arial" w:cs="Arial"/>
          <w:color w:val="000000"/>
          <w:shd w:val="clear" w:color="auto" w:fill="FFFFFF"/>
        </w:rPr>
        <w:t>MacLeod, D. and Clarke, N. (2009). </w:t>
      </w:r>
      <w:r w:rsidRPr="00BB664C">
        <w:rPr>
          <w:rFonts w:ascii="Arial" w:hAnsi="Arial" w:cs="Arial"/>
          <w:i/>
          <w:iCs/>
          <w:color w:val="000000"/>
          <w:shd w:val="clear" w:color="auto" w:fill="FFFFFF"/>
        </w:rPr>
        <w:t>Engaging for Success: enhancing performance through employee engagement</w:t>
      </w:r>
      <w:r w:rsidRPr="00BB664C">
        <w:rPr>
          <w:rFonts w:ascii="Arial" w:hAnsi="Arial" w:cs="Arial"/>
          <w:color w:val="000000"/>
          <w:shd w:val="clear" w:color="auto" w:fill="FFFFFF"/>
        </w:rPr>
        <w:t>. [</w:t>
      </w:r>
      <w:proofErr w:type="spellStart"/>
      <w:r w:rsidRPr="00BB664C">
        <w:rPr>
          <w:rFonts w:ascii="Arial" w:hAnsi="Arial" w:cs="Arial"/>
          <w:color w:val="000000"/>
          <w:shd w:val="clear" w:color="auto" w:fill="FFFFFF"/>
        </w:rPr>
        <w:t>ebook</w:t>
      </w:r>
      <w:proofErr w:type="spellEnd"/>
      <w:r w:rsidRPr="00BB664C">
        <w:rPr>
          <w:rFonts w:ascii="Arial" w:hAnsi="Arial" w:cs="Arial"/>
          <w:color w:val="000000"/>
          <w:shd w:val="clear" w:color="auto" w:fill="FFFFFF"/>
        </w:rPr>
        <w:t>] Surrey, pp.4-9. Available at: https://engageforsuccess.org/wp-content/uploads/2015/08/file52215.pdf [Accessed 21 Jul. 2019].</w:t>
      </w:r>
    </w:p>
    <w:p w14:paraId="14585D91" w14:textId="6E2B9030" w:rsidR="00AF3F9C" w:rsidRPr="00BB664C" w:rsidRDefault="00AF3F9C" w:rsidP="00577B99">
      <w:pPr>
        <w:pStyle w:val="ListParagraph"/>
        <w:numPr>
          <w:ilvl w:val="0"/>
          <w:numId w:val="1"/>
        </w:numPr>
        <w:spacing w:line="360" w:lineRule="auto"/>
        <w:jc w:val="both"/>
      </w:pPr>
      <w:r w:rsidRPr="00BB664C">
        <w:rPr>
          <w:rFonts w:ascii="Arial" w:hAnsi="Arial" w:cs="Arial"/>
          <w:color w:val="000000"/>
          <w:shd w:val="clear" w:color="auto" w:fill="FFFFFF"/>
        </w:rPr>
        <w:t>Ng, W. (2011). </w:t>
      </w:r>
      <w:r w:rsidRPr="00BB664C">
        <w:rPr>
          <w:rFonts w:ascii="Arial" w:hAnsi="Arial" w:cs="Arial"/>
          <w:i/>
          <w:iCs/>
          <w:color w:val="000000"/>
          <w:shd w:val="clear" w:color="auto" w:fill="FFFFFF"/>
        </w:rPr>
        <w:t>Steve Jobs' Legacy: 360 Degree Engagement</w:t>
      </w:r>
      <w:r w:rsidRPr="00BB664C">
        <w:rPr>
          <w:rFonts w:ascii="Arial" w:hAnsi="Arial" w:cs="Arial"/>
          <w:color w:val="000000"/>
          <w:shd w:val="clear" w:color="auto" w:fill="FFFFFF"/>
        </w:rPr>
        <w:t>. [online] Incentivemag.com. Available at: http://www.incentivemag.com/Strategy/Engagement/Steve-Jobs--Legacy--360-Degree-Engagement/ [Accessed 24 Jul. 2019].</w:t>
      </w:r>
    </w:p>
    <w:p w14:paraId="7A94743F" w14:textId="2F071513" w:rsidR="001251EF" w:rsidRPr="00BB664C" w:rsidRDefault="001251EF" w:rsidP="001251EF">
      <w:pPr>
        <w:pStyle w:val="ListParagraph"/>
        <w:numPr>
          <w:ilvl w:val="0"/>
          <w:numId w:val="1"/>
        </w:numPr>
        <w:spacing w:line="360" w:lineRule="auto"/>
        <w:jc w:val="both"/>
        <w:rPr>
          <w:rFonts w:ascii="Arial" w:hAnsi="Arial" w:cs="Arial"/>
        </w:rPr>
      </w:pPr>
      <w:r w:rsidRPr="00BB664C">
        <w:rPr>
          <w:rFonts w:ascii="Arial" w:hAnsi="Arial" w:cs="Arial"/>
          <w:color w:val="000000"/>
          <w:shd w:val="clear" w:color="auto" w:fill="FFFFFF"/>
        </w:rPr>
        <w:t>Pbookshop.com (2019). </w:t>
      </w:r>
      <w:r w:rsidRPr="00BB664C">
        <w:rPr>
          <w:rFonts w:ascii="Arial" w:hAnsi="Arial" w:cs="Arial"/>
          <w:i/>
          <w:iCs/>
          <w:color w:val="000000"/>
          <w:shd w:val="clear" w:color="auto" w:fill="FFFFFF"/>
        </w:rPr>
        <w:t>Armstrong's Handbook of HRM Practice</w:t>
      </w:r>
      <w:r w:rsidRPr="00BB664C">
        <w:rPr>
          <w:rFonts w:ascii="Arial" w:hAnsi="Arial" w:cs="Arial"/>
          <w:color w:val="000000"/>
          <w:shd w:val="clear" w:color="auto" w:fill="FFFFFF"/>
        </w:rPr>
        <w:t>. [</w:t>
      </w:r>
      <w:proofErr w:type="spellStart"/>
      <w:r w:rsidRPr="00BB664C">
        <w:rPr>
          <w:rFonts w:ascii="Arial" w:hAnsi="Arial" w:cs="Arial"/>
          <w:color w:val="000000"/>
          <w:shd w:val="clear" w:color="auto" w:fill="FFFFFF"/>
        </w:rPr>
        <w:t>ebook</w:t>
      </w:r>
      <w:proofErr w:type="spellEnd"/>
      <w:r w:rsidRPr="00BB664C">
        <w:rPr>
          <w:rFonts w:ascii="Arial" w:hAnsi="Arial" w:cs="Arial"/>
          <w:color w:val="000000"/>
          <w:shd w:val="clear" w:color="auto" w:fill="FFFFFF"/>
        </w:rPr>
        <w:t>] pp.194-197. Available at: https://www.pbookshop.com/media/filetype/s/p/1399389657.pdf [Accessed 19 Jul. 2019].</w:t>
      </w:r>
    </w:p>
    <w:p w14:paraId="3DC049A0" w14:textId="56D4588D" w:rsidR="001070F1" w:rsidRPr="00BB664C" w:rsidRDefault="001070F1" w:rsidP="001251EF">
      <w:pPr>
        <w:pStyle w:val="ListParagraph"/>
        <w:numPr>
          <w:ilvl w:val="0"/>
          <w:numId w:val="1"/>
        </w:numPr>
        <w:spacing w:line="360" w:lineRule="auto"/>
        <w:jc w:val="both"/>
        <w:rPr>
          <w:rFonts w:ascii="Arial" w:hAnsi="Arial" w:cs="Arial"/>
        </w:rPr>
      </w:pPr>
      <w:r w:rsidRPr="00BB664C">
        <w:rPr>
          <w:rFonts w:ascii="Arial" w:hAnsi="Arial" w:cs="Arial"/>
          <w:color w:val="000000"/>
          <w:shd w:val="clear" w:color="auto" w:fill="FFFFFF"/>
        </w:rPr>
        <w:t>SAYERS, E., BENSON, A., HUSSEY, D., THOMPSON, B. and IRDAM, D. (2018). </w:t>
      </w:r>
      <w:r w:rsidRPr="00BB664C">
        <w:rPr>
          <w:rFonts w:ascii="Arial" w:hAnsi="Arial" w:cs="Arial"/>
          <w:i/>
          <w:iCs/>
          <w:color w:val="000000"/>
          <w:shd w:val="clear" w:color="auto" w:fill="FFFFFF"/>
        </w:rPr>
        <w:t>Improvement required</w:t>
      </w:r>
      <w:r w:rsidRPr="00BB664C">
        <w:rPr>
          <w:rFonts w:ascii="Arial" w:hAnsi="Arial" w:cs="Arial"/>
          <w:color w:val="000000"/>
          <w:shd w:val="clear" w:color="auto" w:fill="FFFFFF"/>
        </w:rPr>
        <w:t>. [</w:t>
      </w:r>
      <w:proofErr w:type="spellStart"/>
      <w:r w:rsidRPr="00BB664C">
        <w:rPr>
          <w:rFonts w:ascii="Arial" w:hAnsi="Arial" w:cs="Arial"/>
          <w:color w:val="000000"/>
          <w:shd w:val="clear" w:color="auto" w:fill="FFFFFF"/>
        </w:rPr>
        <w:t>ebook</w:t>
      </w:r>
      <w:proofErr w:type="spellEnd"/>
      <w:r w:rsidRPr="00BB664C">
        <w:rPr>
          <w:rFonts w:ascii="Arial" w:hAnsi="Arial" w:cs="Arial"/>
          <w:color w:val="000000"/>
          <w:shd w:val="clear" w:color="auto" w:fill="FFFFFF"/>
        </w:rPr>
        <w:t>] ACAS, p</w:t>
      </w:r>
      <w:r w:rsidR="00B31A16" w:rsidRPr="00BB664C">
        <w:rPr>
          <w:rFonts w:ascii="Arial" w:hAnsi="Arial" w:cs="Arial"/>
          <w:color w:val="000000"/>
          <w:shd w:val="clear" w:color="auto" w:fill="FFFFFF"/>
        </w:rPr>
        <w:t>p</w:t>
      </w:r>
      <w:r w:rsidRPr="00BB664C">
        <w:rPr>
          <w:rFonts w:ascii="Arial" w:hAnsi="Arial" w:cs="Arial"/>
          <w:color w:val="000000"/>
          <w:shd w:val="clear" w:color="auto" w:fill="FFFFFF"/>
        </w:rPr>
        <w:t>.4</w:t>
      </w:r>
      <w:r w:rsidR="00B31A16" w:rsidRPr="00BB664C">
        <w:rPr>
          <w:rFonts w:ascii="Arial" w:hAnsi="Arial" w:cs="Arial"/>
          <w:color w:val="000000"/>
          <w:shd w:val="clear" w:color="auto" w:fill="FFFFFF"/>
        </w:rPr>
        <w:t>-5</w:t>
      </w:r>
      <w:r w:rsidRPr="00BB664C">
        <w:rPr>
          <w:rFonts w:ascii="Arial" w:hAnsi="Arial" w:cs="Arial"/>
          <w:color w:val="000000"/>
          <w:shd w:val="clear" w:color="auto" w:fill="FFFFFF"/>
        </w:rPr>
        <w:t>. Available at: https://www.acas.org.uk/media/6055/Improvement-required-A-mixed-methods-study-of-employers-use-of-Performance-Management-systems/pdf/Improvement_required_A_mixed-methods_study_of_employers__use_of_Performance_Management_systems.pdf [Accessed 26 Jul. 2019].</w:t>
      </w:r>
    </w:p>
    <w:p w14:paraId="7B933C38" w14:textId="65A6DC39" w:rsidR="001251EF" w:rsidRPr="00BB664C" w:rsidRDefault="00DB247F" w:rsidP="00577B99">
      <w:pPr>
        <w:pStyle w:val="ListParagraph"/>
        <w:numPr>
          <w:ilvl w:val="0"/>
          <w:numId w:val="1"/>
        </w:numPr>
        <w:spacing w:line="360" w:lineRule="auto"/>
        <w:jc w:val="both"/>
      </w:pPr>
      <w:r w:rsidRPr="00BB664C">
        <w:rPr>
          <w:rFonts w:ascii="Arial" w:hAnsi="Arial" w:cs="Arial"/>
          <w:color w:val="000000"/>
          <w:shd w:val="clear" w:color="auto" w:fill="FFFFFF"/>
        </w:rPr>
        <w:t xml:space="preserve">Shuck, B. and </w:t>
      </w:r>
      <w:proofErr w:type="spellStart"/>
      <w:r w:rsidRPr="00BB664C">
        <w:rPr>
          <w:rFonts w:ascii="Arial" w:hAnsi="Arial" w:cs="Arial"/>
          <w:color w:val="000000"/>
          <w:shd w:val="clear" w:color="auto" w:fill="FFFFFF"/>
        </w:rPr>
        <w:t>Wollard</w:t>
      </w:r>
      <w:proofErr w:type="spellEnd"/>
      <w:r w:rsidRPr="00BB664C">
        <w:rPr>
          <w:rFonts w:ascii="Arial" w:hAnsi="Arial" w:cs="Arial"/>
          <w:color w:val="000000"/>
          <w:shd w:val="clear" w:color="auto" w:fill="FFFFFF"/>
        </w:rPr>
        <w:t>, K. (2010). Employee Engagement and HRD: A Seminal Review of the Foundations. </w:t>
      </w:r>
      <w:r w:rsidRPr="00BB664C">
        <w:rPr>
          <w:rFonts w:ascii="Arial" w:hAnsi="Arial" w:cs="Arial"/>
          <w:i/>
          <w:iCs/>
          <w:color w:val="000000"/>
          <w:shd w:val="clear" w:color="auto" w:fill="FFFFFF"/>
        </w:rPr>
        <w:t>Human Resource Development Review</w:t>
      </w:r>
      <w:r w:rsidRPr="00BB664C">
        <w:rPr>
          <w:rFonts w:ascii="Arial" w:hAnsi="Arial" w:cs="Arial"/>
          <w:color w:val="000000"/>
          <w:shd w:val="clear" w:color="auto" w:fill="FFFFFF"/>
        </w:rPr>
        <w:t>, [online</w:t>
      </w:r>
      <w:r w:rsidR="00B9372C" w:rsidRPr="00BB664C">
        <w:rPr>
          <w:rFonts w:ascii="Arial" w:hAnsi="Arial" w:cs="Arial"/>
          <w:color w:val="000000"/>
          <w:shd w:val="clear" w:color="auto" w:fill="FFFFFF"/>
        </w:rPr>
        <w:t xml:space="preserve"> jo</w:t>
      </w:r>
      <w:r w:rsidR="000A4665" w:rsidRPr="00BB664C">
        <w:rPr>
          <w:rFonts w:ascii="Arial" w:hAnsi="Arial" w:cs="Arial"/>
          <w:color w:val="000000"/>
          <w:shd w:val="clear" w:color="auto" w:fill="FFFFFF"/>
        </w:rPr>
        <w:t>urnal</w:t>
      </w:r>
      <w:r w:rsidRPr="00BB664C">
        <w:rPr>
          <w:rFonts w:ascii="Arial" w:hAnsi="Arial" w:cs="Arial"/>
          <w:color w:val="000000"/>
          <w:shd w:val="clear" w:color="auto" w:fill="FFFFFF"/>
        </w:rPr>
        <w:t>] 9(1), pp.89-</w:t>
      </w:r>
      <w:r w:rsidR="00544771" w:rsidRPr="00BB664C">
        <w:rPr>
          <w:rFonts w:ascii="Arial" w:hAnsi="Arial" w:cs="Arial"/>
          <w:color w:val="000000"/>
          <w:shd w:val="clear" w:color="auto" w:fill="FFFFFF"/>
        </w:rPr>
        <w:t>312</w:t>
      </w:r>
      <w:r w:rsidRPr="00BB664C">
        <w:rPr>
          <w:rFonts w:ascii="Arial" w:hAnsi="Arial" w:cs="Arial"/>
          <w:color w:val="000000"/>
          <w:shd w:val="clear" w:color="auto" w:fill="FFFFFF"/>
        </w:rPr>
        <w:t>. Available at: https://journals.sagepub.com/doi/pdf/10.1177/1534484309353560 [Accessed 22 Jul. 2019].</w:t>
      </w:r>
    </w:p>
    <w:p w14:paraId="4D5B5C76" w14:textId="310563AA" w:rsidR="00877946" w:rsidRPr="00BB664C" w:rsidRDefault="001804FB" w:rsidP="00577B99">
      <w:pPr>
        <w:pStyle w:val="ListParagraph"/>
        <w:numPr>
          <w:ilvl w:val="0"/>
          <w:numId w:val="1"/>
        </w:numPr>
        <w:spacing w:line="360" w:lineRule="auto"/>
        <w:jc w:val="both"/>
      </w:pPr>
      <w:r w:rsidRPr="00BB664C">
        <w:rPr>
          <w:rFonts w:ascii="Arial" w:hAnsi="Arial" w:cs="Arial"/>
          <w:color w:val="000000"/>
          <w:shd w:val="clear" w:color="auto" w:fill="FFFFFF"/>
        </w:rPr>
        <w:t>Whatishumanresource.com. (n.d.). </w:t>
      </w:r>
      <w:r w:rsidRPr="00BB664C">
        <w:rPr>
          <w:rFonts w:ascii="Arial" w:hAnsi="Arial" w:cs="Arial"/>
          <w:i/>
          <w:iCs/>
          <w:color w:val="000000"/>
          <w:shd w:val="clear" w:color="auto" w:fill="FFFFFF"/>
        </w:rPr>
        <w:t>Principles of Performance Management - What is Human Resource? (Defined) Human Resource Management Topics - Labour Laws - High Courts &amp; Supreme Court Citation - Case Laws</w:t>
      </w:r>
      <w:r w:rsidRPr="00BB664C">
        <w:rPr>
          <w:rFonts w:ascii="Arial" w:hAnsi="Arial" w:cs="Arial"/>
          <w:color w:val="000000"/>
          <w:shd w:val="clear" w:color="auto" w:fill="FFFFFF"/>
        </w:rPr>
        <w:t>. [online] Available at: http://www.whatishumanresource.com/principles-of-performance-management [Accessed 27 Jul. 2019].</w:t>
      </w:r>
    </w:p>
    <w:sectPr w:rsidR="00877946" w:rsidRPr="00BB664C" w:rsidSect="00877946">
      <w:footerReference w:type="default" r:id="rId14"/>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0EF2A357" w14:textId="77777777" w:rsidR="00EA303C" w:rsidRDefault="00EA303C" w:rsidP="00EA303C">
      <w:pPr>
        <w:spacing w:after="0" w:line="240" w:lineRule="auto"/>
      </w:pPr>
      <w:r>
        <w:separator/>
      </w:r>
    </w:p>
  </w:endnote>
  <w:endnote w:type="continuationSeparator" w:id="0">
    <w:p w14:paraId="6272265E" w14:textId="77777777" w:rsidR="00EA303C" w:rsidRDefault="00EA303C" w:rsidP="00EA303C">
      <w:pPr>
        <w:spacing w:after="0" w:line="240" w:lineRule="auto"/>
      </w:pPr>
      <w:r>
        <w:continuationSeparator/>
      </w:r>
    </w:p>
  </w:endnote>
  <w:endnote w:type="continuationNotice" w:id="1">
    <w:p w14:paraId="286F4501" w14:textId="77777777" w:rsidR="00EA303C" w:rsidRDefault="00EA303C">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43"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305267455"/>
      <w:docPartObj>
        <w:docPartGallery w:val="Page Numbers (Bottom of Page)"/>
        <w:docPartUnique/>
      </w:docPartObj>
    </w:sdtPr>
    <w:sdtEndPr>
      <w:rPr>
        <w:color w:val="7F7F7F" w:themeColor="background1" w:themeShade="7F"/>
        <w:spacing w:val="60"/>
      </w:rPr>
    </w:sdtEndPr>
    <w:sdtContent>
      <w:p w14:paraId="57CA7800" w14:textId="48F9E721" w:rsidR="002835A9" w:rsidRDefault="002835A9">
        <w:pPr>
          <w:pStyle w:val="Footer"/>
          <w:pBdr>
            <w:top w:val="single" w:sz="4" w:space="1" w:color="D9D9D9" w:themeColor="background1" w:themeShade="D9"/>
          </w:pBdr>
          <w:jc w:val="right"/>
        </w:pPr>
        <w:r>
          <w:fldChar w:fldCharType="begin"/>
        </w:r>
        <w:r>
          <w:instrText xml:space="preserve"> PAGE   \* MERGEFORMAT </w:instrText>
        </w:r>
        <w:r>
          <w:fldChar w:fldCharType="separate"/>
        </w:r>
        <w:r>
          <w:rPr>
            <w:noProof/>
          </w:rPr>
          <w:t>2</w:t>
        </w:r>
        <w:r>
          <w:rPr>
            <w:noProof/>
          </w:rPr>
          <w:fldChar w:fldCharType="end"/>
        </w:r>
        <w:r>
          <w:t xml:space="preserve"> | </w:t>
        </w:r>
        <w:r>
          <w:rPr>
            <w:color w:val="7F7F7F" w:themeColor="background1" w:themeShade="7F"/>
            <w:spacing w:val="60"/>
          </w:rPr>
          <w:t>Page</w:t>
        </w:r>
      </w:p>
    </w:sdtContent>
  </w:sdt>
  <w:p w14:paraId="4C4446FC" w14:textId="77777777" w:rsidR="00EA303C" w:rsidRDefault="00EA303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4BABBEAC" w14:textId="77777777" w:rsidR="00EA303C" w:rsidRDefault="00EA303C" w:rsidP="00EA303C">
      <w:pPr>
        <w:spacing w:after="0" w:line="240" w:lineRule="auto"/>
      </w:pPr>
      <w:r>
        <w:separator/>
      </w:r>
    </w:p>
  </w:footnote>
  <w:footnote w:type="continuationSeparator" w:id="0">
    <w:p w14:paraId="630CEDF7" w14:textId="77777777" w:rsidR="00EA303C" w:rsidRDefault="00EA303C" w:rsidP="00EA303C">
      <w:pPr>
        <w:spacing w:after="0" w:line="240" w:lineRule="auto"/>
      </w:pPr>
      <w:r>
        <w:continuationSeparator/>
      </w:r>
    </w:p>
  </w:footnote>
  <w:footnote w:type="continuationNotice" w:id="1">
    <w:p w14:paraId="51BA0B08" w14:textId="77777777" w:rsidR="00EA303C" w:rsidRDefault="00EA303C">
      <w:pPr>
        <w:spacing w:after="0" w:line="240" w:lineRule="auto"/>
      </w:pP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7B22A8D"/>
    <w:multiLevelType w:val="hybridMultilevel"/>
    <w:tmpl w:val="1F5C679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45076AE0"/>
    <w:multiLevelType w:val="hybridMultilevel"/>
    <w:tmpl w:val="CB724CB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5D4F61F4"/>
    <w:multiLevelType w:val="hybridMultilevel"/>
    <w:tmpl w:val="11427DB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65AE0229"/>
    <w:multiLevelType w:val="hybridMultilevel"/>
    <w:tmpl w:val="14E63AC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0"/>
  </w:num>
  <w:num w:numId="2">
    <w:abstractNumId w:val="2"/>
  </w:num>
  <w:num w:numId="3">
    <w:abstractNumId w:val="1"/>
  </w:num>
  <w:num w:numId="4">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58"/>
  <w:proofState w:spelling="clean"/>
  <w:defaultTabStop w:val="720"/>
  <w:characterSpacingControl w:val="doNotCompres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77946"/>
    <w:rsid w:val="00016524"/>
    <w:rsid w:val="00017B7F"/>
    <w:rsid w:val="00025E31"/>
    <w:rsid w:val="00033CF1"/>
    <w:rsid w:val="0003455C"/>
    <w:rsid w:val="00042CBD"/>
    <w:rsid w:val="00057D39"/>
    <w:rsid w:val="00076956"/>
    <w:rsid w:val="00080E32"/>
    <w:rsid w:val="00082742"/>
    <w:rsid w:val="00086C92"/>
    <w:rsid w:val="00096E90"/>
    <w:rsid w:val="000A2EBF"/>
    <w:rsid w:val="000A4665"/>
    <w:rsid w:val="000B64EE"/>
    <w:rsid w:val="000D24C0"/>
    <w:rsid w:val="000E5B49"/>
    <w:rsid w:val="000F0A78"/>
    <w:rsid w:val="000F0B50"/>
    <w:rsid w:val="000F5360"/>
    <w:rsid w:val="001029EF"/>
    <w:rsid w:val="001045CB"/>
    <w:rsid w:val="001070F1"/>
    <w:rsid w:val="00107CE3"/>
    <w:rsid w:val="001251EF"/>
    <w:rsid w:val="0013786A"/>
    <w:rsid w:val="00146546"/>
    <w:rsid w:val="00146CAE"/>
    <w:rsid w:val="00156849"/>
    <w:rsid w:val="001601D6"/>
    <w:rsid w:val="00160EC3"/>
    <w:rsid w:val="00172BAB"/>
    <w:rsid w:val="0017490A"/>
    <w:rsid w:val="001804FB"/>
    <w:rsid w:val="00181A7D"/>
    <w:rsid w:val="00184894"/>
    <w:rsid w:val="001915E9"/>
    <w:rsid w:val="001978A5"/>
    <w:rsid w:val="001A6BDC"/>
    <w:rsid w:val="001A7101"/>
    <w:rsid w:val="001B40A4"/>
    <w:rsid w:val="001B5203"/>
    <w:rsid w:val="001B53B1"/>
    <w:rsid w:val="001E4E82"/>
    <w:rsid w:val="001E5644"/>
    <w:rsid w:val="001F1DCE"/>
    <w:rsid w:val="001F4288"/>
    <w:rsid w:val="001F5562"/>
    <w:rsid w:val="0020231D"/>
    <w:rsid w:val="0021637C"/>
    <w:rsid w:val="002328CD"/>
    <w:rsid w:val="00245481"/>
    <w:rsid w:val="00262730"/>
    <w:rsid w:val="00271154"/>
    <w:rsid w:val="00275070"/>
    <w:rsid w:val="002835A9"/>
    <w:rsid w:val="00283972"/>
    <w:rsid w:val="00287E8F"/>
    <w:rsid w:val="00290F99"/>
    <w:rsid w:val="002A65B6"/>
    <w:rsid w:val="002B235A"/>
    <w:rsid w:val="002B5904"/>
    <w:rsid w:val="002C6A16"/>
    <w:rsid w:val="002E75E0"/>
    <w:rsid w:val="003015E3"/>
    <w:rsid w:val="00314D44"/>
    <w:rsid w:val="00322D50"/>
    <w:rsid w:val="00326D8C"/>
    <w:rsid w:val="00331F3D"/>
    <w:rsid w:val="003551F9"/>
    <w:rsid w:val="00360B20"/>
    <w:rsid w:val="00361313"/>
    <w:rsid w:val="003614CF"/>
    <w:rsid w:val="003650DC"/>
    <w:rsid w:val="00371D9A"/>
    <w:rsid w:val="003811BD"/>
    <w:rsid w:val="0038743C"/>
    <w:rsid w:val="00390F05"/>
    <w:rsid w:val="0039165B"/>
    <w:rsid w:val="00393DF6"/>
    <w:rsid w:val="003A13B6"/>
    <w:rsid w:val="003B29C5"/>
    <w:rsid w:val="003C03D4"/>
    <w:rsid w:val="003D6979"/>
    <w:rsid w:val="003E3673"/>
    <w:rsid w:val="003E6ACE"/>
    <w:rsid w:val="003F645B"/>
    <w:rsid w:val="00401FED"/>
    <w:rsid w:val="00411788"/>
    <w:rsid w:val="004218D3"/>
    <w:rsid w:val="00445B3F"/>
    <w:rsid w:val="004632FC"/>
    <w:rsid w:val="00463E81"/>
    <w:rsid w:val="00464A3C"/>
    <w:rsid w:val="00464EE6"/>
    <w:rsid w:val="0046630A"/>
    <w:rsid w:val="00472046"/>
    <w:rsid w:val="00487E79"/>
    <w:rsid w:val="00496DEA"/>
    <w:rsid w:val="00497ED1"/>
    <w:rsid w:val="004A6D78"/>
    <w:rsid w:val="004C7251"/>
    <w:rsid w:val="004D7D41"/>
    <w:rsid w:val="004E4B36"/>
    <w:rsid w:val="004E699F"/>
    <w:rsid w:val="0050734D"/>
    <w:rsid w:val="0051021B"/>
    <w:rsid w:val="00514677"/>
    <w:rsid w:val="0052661F"/>
    <w:rsid w:val="00536B9A"/>
    <w:rsid w:val="00537304"/>
    <w:rsid w:val="00541B4D"/>
    <w:rsid w:val="00544771"/>
    <w:rsid w:val="00546600"/>
    <w:rsid w:val="005479D6"/>
    <w:rsid w:val="00547A10"/>
    <w:rsid w:val="00551440"/>
    <w:rsid w:val="0055558A"/>
    <w:rsid w:val="005564A6"/>
    <w:rsid w:val="00563097"/>
    <w:rsid w:val="005740B6"/>
    <w:rsid w:val="00577B99"/>
    <w:rsid w:val="005845A2"/>
    <w:rsid w:val="005949CE"/>
    <w:rsid w:val="005967D8"/>
    <w:rsid w:val="005A6989"/>
    <w:rsid w:val="005B7455"/>
    <w:rsid w:val="005C173E"/>
    <w:rsid w:val="005C29CE"/>
    <w:rsid w:val="005C33F7"/>
    <w:rsid w:val="005D17C4"/>
    <w:rsid w:val="005F46EF"/>
    <w:rsid w:val="00607331"/>
    <w:rsid w:val="0062399B"/>
    <w:rsid w:val="006243DB"/>
    <w:rsid w:val="006274DD"/>
    <w:rsid w:val="006353C8"/>
    <w:rsid w:val="0064590E"/>
    <w:rsid w:val="0065260A"/>
    <w:rsid w:val="00665F6B"/>
    <w:rsid w:val="00682680"/>
    <w:rsid w:val="0068360F"/>
    <w:rsid w:val="00685F70"/>
    <w:rsid w:val="00691C57"/>
    <w:rsid w:val="006A7506"/>
    <w:rsid w:val="006B2D15"/>
    <w:rsid w:val="006C01EA"/>
    <w:rsid w:val="006C1CDA"/>
    <w:rsid w:val="006C200F"/>
    <w:rsid w:val="006D6138"/>
    <w:rsid w:val="006D69A4"/>
    <w:rsid w:val="006E2A90"/>
    <w:rsid w:val="006E3712"/>
    <w:rsid w:val="006E65CB"/>
    <w:rsid w:val="006F3E5F"/>
    <w:rsid w:val="007112F0"/>
    <w:rsid w:val="0071190D"/>
    <w:rsid w:val="00712161"/>
    <w:rsid w:val="00717E5F"/>
    <w:rsid w:val="00720595"/>
    <w:rsid w:val="00723E02"/>
    <w:rsid w:val="0073266F"/>
    <w:rsid w:val="00737314"/>
    <w:rsid w:val="007516DD"/>
    <w:rsid w:val="00761D76"/>
    <w:rsid w:val="0077188C"/>
    <w:rsid w:val="00774B6B"/>
    <w:rsid w:val="007769F7"/>
    <w:rsid w:val="0078150A"/>
    <w:rsid w:val="007843CC"/>
    <w:rsid w:val="007A0E93"/>
    <w:rsid w:val="007B286B"/>
    <w:rsid w:val="007B312F"/>
    <w:rsid w:val="007C0476"/>
    <w:rsid w:val="007C70FE"/>
    <w:rsid w:val="007E2010"/>
    <w:rsid w:val="007E42BD"/>
    <w:rsid w:val="007E6EB1"/>
    <w:rsid w:val="007F5B5A"/>
    <w:rsid w:val="00804336"/>
    <w:rsid w:val="00823397"/>
    <w:rsid w:val="0084230F"/>
    <w:rsid w:val="00850CE2"/>
    <w:rsid w:val="00855B8D"/>
    <w:rsid w:val="00856C7F"/>
    <w:rsid w:val="00857381"/>
    <w:rsid w:val="00864C62"/>
    <w:rsid w:val="0086768F"/>
    <w:rsid w:val="00877946"/>
    <w:rsid w:val="00880651"/>
    <w:rsid w:val="008831A4"/>
    <w:rsid w:val="00895F8E"/>
    <w:rsid w:val="008A1E59"/>
    <w:rsid w:val="008A6164"/>
    <w:rsid w:val="008B15BA"/>
    <w:rsid w:val="008D1E13"/>
    <w:rsid w:val="008D7816"/>
    <w:rsid w:val="008F6ED7"/>
    <w:rsid w:val="00917D6A"/>
    <w:rsid w:val="00924E22"/>
    <w:rsid w:val="00934846"/>
    <w:rsid w:val="009365CE"/>
    <w:rsid w:val="00947DD2"/>
    <w:rsid w:val="009733B6"/>
    <w:rsid w:val="0098576B"/>
    <w:rsid w:val="00987017"/>
    <w:rsid w:val="0099078C"/>
    <w:rsid w:val="00990B9A"/>
    <w:rsid w:val="0099525B"/>
    <w:rsid w:val="009A12B4"/>
    <w:rsid w:val="009A609B"/>
    <w:rsid w:val="009B2CF6"/>
    <w:rsid w:val="009C0A81"/>
    <w:rsid w:val="009C19E3"/>
    <w:rsid w:val="009D117E"/>
    <w:rsid w:val="009E0076"/>
    <w:rsid w:val="009F28B0"/>
    <w:rsid w:val="009F4223"/>
    <w:rsid w:val="00A02768"/>
    <w:rsid w:val="00A06463"/>
    <w:rsid w:val="00A06F5E"/>
    <w:rsid w:val="00A13665"/>
    <w:rsid w:val="00A23849"/>
    <w:rsid w:val="00A275CD"/>
    <w:rsid w:val="00A34A68"/>
    <w:rsid w:val="00A42F7A"/>
    <w:rsid w:val="00A54071"/>
    <w:rsid w:val="00A6387B"/>
    <w:rsid w:val="00A72F9D"/>
    <w:rsid w:val="00A755E0"/>
    <w:rsid w:val="00A75801"/>
    <w:rsid w:val="00A76BD7"/>
    <w:rsid w:val="00A972AC"/>
    <w:rsid w:val="00AA794F"/>
    <w:rsid w:val="00AB0724"/>
    <w:rsid w:val="00AB2FE3"/>
    <w:rsid w:val="00AE260B"/>
    <w:rsid w:val="00AF1F97"/>
    <w:rsid w:val="00AF3F9C"/>
    <w:rsid w:val="00B22653"/>
    <w:rsid w:val="00B31A16"/>
    <w:rsid w:val="00B44F17"/>
    <w:rsid w:val="00B82950"/>
    <w:rsid w:val="00B9372C"/>
    <w:rsid w:val="00B9513B"/>
    <w:rsid w:val="00BB40B7"/>
    <w:rsid w:val="00BB664C"/>
    <w:rsid w:val="00BB688A"/>
    <w:rsid w:val="00BC4929"/>
    <w:rsid w:val="00BC7D88"/>
    <w:rsid w:val="00BD0CAC"/>
    <w:rsid w:val="00BD3D09"/>
    <w:rsid w:val="00BF3E32"/>
    <w:rsid w:val="00BF5124"/>
    <w:rsid w:val="00C111F4"/>
    <w:rsid w:val="00C16F02"/>
    <w:rsid w:val="00C22189"/>
    <w:rsid w:val="00C40AC5"/>
    <w:rsid w:val="00C44A44"/>
    <w:rsid w:val="00C53B9F"/>
    <w:rsid w:val="00C54F14"/>
    <w:rsid w:val="00C57324"/>
    <w:rsid w:val="00C60AB6"/>
    <w:rsid w:val="00C61820"/>
    <w:rsid w:val="00C65919"/>
    <w:rsid w:val="00C71F46"/>
    <w:rsid w:val="00C84B49"/>
    <w:rsid w:val="00C9085F"/>
    <w:rsid w:val="00C9477A"/>
    <w:rsid w:val="00C96A8C"/>
    <w:rsid w:val="00C96F84"/>
    <w:rsid w:val="00CA7366"/>
    <w:rsid w:val="00CA7697"/>
    <w:rsid w:val="00CC7D4E"/>
    <w:rsid w:val="00CD64F7"/>
    <w:rsid w:val="00CE1CB1"/>
    <w:rsid w:val="00CE3A1E"/>
    <w:rsid w:val="00CE7484"/>
    <w:rsid w:val="00D14092"/>
    <w:rsid w:val="00D14871"/>
    <w:rsid w:val="00D352F4"/>
    <w:rsid w:val="00D43E83"/>
    <w:rsid w:val="00D45E39"/>
    <w:rsid w:val="00D502A8"/>
    <w:rsid w:val="00D53B35"/>
    <w:rsid w:val="00D65FC6"/>
    <w:rsid w:val="00D708B1"/>
    <w:rsid w:val="00D84C59"/>
    <w:rsid w:val="00D8583F"/>
    <w:rsid w:val="00D94AEF"/>
    <w:rsid w:val="00D95827"/>
    <w:rsid w:val="00D96671"/>
    <w:rsid w:val="00DA3444"/>
    <w:rsid w:val="00DA465D"/>
    <w:rsid w:val="00DA4753"/>
    <w:rsid w:val="00DA64ED"/>
    <w:rsid w:val="00DB1B93"/>
    <w:rsid w:val="00DB247F"/>
    <w:rsid w:val="00DB5B1E"/>
    <w:rsid w:val="00DC4466"/>
    <w:rsid w:val="00DD0037"/>
    <w:rsid w:val="00DF3008"/>
    <w:rsid w:val="00DF655A"/>
    <w:rsid w:val="00E02A5D"/>
    <w:rsid w:val="00E03898"/>
    <w:rsid w:val="00E320DE"/>
    <w:rsid w:val="00E36B3E"/>
    <w:rsid w:val="00E455B0"/>
    <w:rsid w:val="00E67CC2"/>
    <w:rsid w:val="00E71FE1"/>
    <w:rsid w:val="00E75256"/>
    <w:rsid w:val="00E93790"/>
    <w:rsid w:val="00E95E7B"/>
    <w:rsid w:val="00EA303C"/>
    <w:rsid w:val="00EA5045"/>
    <w:rsid w:val="00EB75E8"/>
    <w:rsid w:val="00ED5496"/>
    <w:rsid w:val="00EF394A"/>
    <w:rsid w:val="00EF592D"/>
    <w:rsid w:val="00F03505"/>
    <w:rsid w:val="00F07087"/>
    <w:rsid w:val="00F07239"/>
    <w:rsid w:val="00F1332D"/>
    <w:rsid w:val="00F14715"/>
    <w:rsid w:val="00F14EAB"/>
    <w:rsid w:val="00F23DCA"/>
    <w:rsid w:val="00F3066D"/>
    <w:rsid w:val="00F40AB1"/>
    <w:rsid w:val="00F544BE"/>
    <w:rsid w:val="00F71DF5"/>
    <w:rsid w:val="00F80976"/>
    <w:rsid w:val="00F8594F"/>
    <w:rsid w:val="00F86F97"/>
    <w:rsid w:val="00F909F5"/>
    <w:rsid w:val="00F92A11"/>
    <w:rsid w:val="00FA169D"/>
    <w:rsid w:val="00FA3686"/>
    <w:rsid w:val="00FA442A"/>
    <w:rsid w:val="00FA533E"/>
    <w:rsid w:val="00FB2808"/>
    <w:rsid w:val="00FB4939"/>
    <w:rsid w:val="00FD21E6"/>
    <w:rsid w:val="00FD77ED"/>
    <w:rsid w:val="00FE4FD7"/>
    <w:rsid w:val="00FF5A2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44DB1AC"/>
  <w15:chartTrackingRefBased/>
  <w15:docId w15:val="{31239F73-8B48-4A2C-8B7F-6924BF97553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877946"/>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EA303C"/>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877946"/>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877946"/>
    <w:rPr>
      <w:rFonts w:eastAsiaTheme="minorEastAsia"/>
      <w:lang w:val="en-US"/>
    </w:rPr>
  </w:style>
  <w:style w:type="character" w:customStyle="1" w:styleId="Heading1Char">
    <w:name w:val="Heading 1 Char"/>
    <w:basedOn w:val="DefaultParagraphFont"/>
    <w:link w:val="Heading1"/>
    <w:uiPriority w:val="9"/>
    <w:rsid w:val="00877946"/>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877946"/>
    <w:pPr>
      <w:outlineLvl w:val="9"/>
    </w:pPr>
    <w:rPr>
      <w:lang w:val="en-US"/>
    </w:rPr>
  </w:style>
  <w:style w:type="paragraph" w:styleId="TOC1">
    <w:name w:val="toc 1"/>
    <w:basedOn w:val="Normal"/>
    <w:next w:val="Normal"/>
    <w:autoRedefine/>
    <w:uiPriority w:val="39"/>
    <w:unhideWhenUsed/>
    <w:rsid w:val="00877946"/>
    <w:pPr>
      <w:spacing w:after="100"/>
    </w:pPr>
  </w:style>
  <w:style w:type="character" w:styleId="Hyperlink">
    <w:name w:val="Hyperlink"/>
    <w:basedOn w:val="DefaultParagraphFont"/>
    <w:uiPriority w:val="99"/>
    <w:unhideWhenUsed/>
    <w:rsid w:val="00877946"/>
    <w:rPr>
      <w:color w:val="0563C1" w:themeColor="hyperlink"/>
      <w:u w:val="single"/>
    </w:rPr>
  </w:style>
  <w:style w:type="paragraph" w:styleId="Header">
    <w:name w:val="header"/>
    <w:basedOn w:val="Normal"/>
    <w:link w:val="HeaderChar"/>
    <w:uiPriority w:val="99"/>
    <w:unhideWhenUsed/>
    <w:rsid w:val="00EA303C"/>
    <w:pPr>
      <w:tabs>
        <w:tab w:val="center" w:pos="4513"/>
        <w:tab w:val="right" w:pos="9026"/>
      </w:tabs>
      <w:spacing w:after="0" w:line="240" w:lineRule="auto"/>
    </w:pPr>
  </w:style>
  <w:style w:type="character" w:customStyle="1" w:styleId="HeaderChar">
    <w:name w:val="Header Char"/>
    <w:basedOn w:val="DefaultParagraphFont"/>
    <w:link w:val="Header"/>
    <w:uiPriority w:val="99"/>
    <w:rsid w:val="00EA303C"/>
  </w:style>
  <w:style w:type="paragraph" w:styleId="Footer">
    <w:name w:val="footer"/>
    <w:basedOn w:val="Normal"/>
    <w:link w:val="FooterChar"/>
    <w:uiPriority w:val="99"/>
    <w:unhideWhenUsed/>
    <w:rsid w:val="00EA303C"/>
    <w:pPr>
      <w:tabs>
        <w:tab w:val="center" w:pos="4513"/>
        <w:tab w:val="right" w:pos="9026"/>
      </w:tabs>
      <w:spacing w:after="0" w:line="240" w:lineRule="auto"/>
    </w:pPr>
  </w:style>
  <w:style w:type="character" w:customStyle="1" w:styleId="FooterChar">
    <w:name w:val="Footer Char"/>
    <w:basedOn w:val="DefaultParagraphFont"/>
    <w:link w:val="Footer"/>
    <w:uiPriority w:val="99"/>
    <w:rsid w:val="00EA303C"/>
  </w:style>
  <w:style w:type="character" w:customStyle="1" w:styleId="Heading2Char">
    <w:name w:val="Heading 2 Char"/>
    <w:basedOn w:val="DefaultParagraphFont"/>
    <w:link w:val="Heading2"/>
    <w:uiPriority w:val="9"/>
    <w:rsid w:val="00EA303C"/>
    <w:rPr>
      <w:rFonts w:asciiTheme="majorHAnsi" w:eastAsiaTheme="majorEastAsia" w:hAnsiTheme="majorHAnsi" w:cstheme="majorBidi"/>
      <w:color w:val="2F5496" w:themeColor="accent1" w:themeShade="BF"/>
      <w:sz w:val="26"/>
      <w:szCs w:val="26"/>
    </w:rPr>
  </w:style>
  <w:style w:type="paragraph" w:styleId="ListParagraph">
    <w:name w:val="List Paragraph"/>
    <w:basedOn w:val="Normal"/>
    <w:uiPriority w:val="34"/>
    <w:qFormat/>
    <w:rsid w:val="00EA303C"/>
    <w:pPr>
      <w:ind w:left="720"/>
      <w:contextualSpacing/>
    </w:pPr>
  </w:style>
  <w:style w:type="paragraph" w:styleId="TOC2">
    <w:name w:val="toc 2"/>
    <w:basedOn w:val="Normal"/>
    <w:next w:val="Normal"/>
    <w:autoRedefine/>
    <w:uiPriority w:val="39"/>
    <w:unhideWhenUsed/>
    <w:rsid w:val="00EA303C"/>
    <w:pPr>
      <w:spacing w:after="100"/>
      <w:ind w:left="220"/>
    </w:pPr>
  </w:style>
  <w:style w:type="table" w:styleId="TableGrid">
    <w:name w:val="Table Grid"/>
    <w:basedOn w:val="TableNormal"/>
    <w:uiPriority w:val="39"/>
    <w:rsid w:val="001E5644"/>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image" Target="media/image4.png"/><Relationship Id="rId3" Type="http://schemas.openxmlformats.org/officeDocument/2006/relationships/numbering" Target="numbering.xml"/><Relationship Id="rId7" Type="http://schemas.openxmlformats.org/officeDocument/2006/relationships/footnotes" Target="footnotes.xml"/><Relationship Id="rId12" Type="http://schemas.openxmlformats.org/officeDocument/2006/relationships/image" Target="media/image3.png"/><Relationship Id="rId2" Type="http://schemas.openxmlformats.org/officeDocument/2006/relationships/customXml" Target="../customXml/item2.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hyperlink" Target="https://www.researchgate.net/figure/360-degree-feedback_fig69_323695129" TargetMode="External"/><Relationship Id="rId5" Type="http://schemas.openxmlformats.org/officeDocument/2006/relationships/settings" Target="settings.xml"/><Relationship Id="rId15" Type="http://schemas.openxmlformats.org/officeDocument/2006/relationships/fontTable" Target="fontTable.xml"/><Relationship Id="rId10" Type="http://schemas.openxmlformats.org/officeDocument/2006/relationships/image" Target="media/image2.png"/><Relationship Id="rId4" Type="http://schemas.openxmlformats.org/officeDocument/2006/relationships/styles" Target="styles.xml"/><Relationship Id="rId9" Type="http://schemas.openxmlformats.org/officeDocument/2006/relationships/image" Target="media/image1.png"/><Relationship Id="rId14"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COHORT 1 GROUP 2</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C559371D-48FD-41C3-B5FB-A8DAFEF242C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16</Pages>
  <Words>4301</Words>
  <Characters>24517</Characters>
  <Application>Microsoft Office Word</Application>
  <DocSecurity>0</DocSecurity>
  <Lines>204</Lines>
  <Paragraphs>57</Paragraphs>
  <ScaleCrop>false</ScaleCrop>
  <HeadingPairs>
    <vt:vector size="2" baseType="variant">
      <vt:variant>
        <vt:lpstr>Title</vt:lpstr>
      </vt:variant>
      <vt:variant>
        <vt:i4>1</vt:i4>
      </vt:variant>
    </vt:vector>
  </HeadingPairs>
  <TitlesOfParts>
    <vt:vector size="1" baseType="lpstr">
      <vt:lpstr>DEVELOPING RELATIONSHIPS AND WORKPLACE ACHIEVEMENTS</vt:lpstr>
    </vt:vector>
  </TitlesOfParts>
  <Company/>
  <LinksUpToDate>false</LinksUpToDate>
  <CharactersWithSpaces>28761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DEVELOPING RELATIONSHIPS AND WORKPLACE ACHIEVEMENTS</dc:title>
  <dc:subject>BMSK5002</dc:subject>
  <dc:creator>JUNAYED AHMED (1709372) | LECTURER: ABDULLAH MAMUN</dc:creator>
  <cp:keywords/>
  <dc:description/>
  <cp:lastModifiedBy>shafia bibi</cp:lastModifiedBy>
  <cp:revision>2</cp:revision>
  <dcterms:created xsi:type="dcterms:W3CDTF">2019-08-09T22:23:00Z</dcterms:created>
  <dcterms:modified xsi:type="dcterms:W3CDTF">2019-08-09T22:23:00Z</dcterms:modified>
</cp:coreProperties>
</file>