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3F217D"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14:paraId="43F496BF"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0CD8E305" w14:textId="77777777" w:rsidTr="00F90F9D">
        <w:trPr>
          <w:trHeight w:val="551"/>
        </w:trPr>
        <w:tc>
          <w:tcPr>
            <w:tcW w:w="2341" w:type="dxa"/>
            <w:shd w:val="clear" w:color="auto" w:fill="D9D9D9" w:themeFill="background1" w:themeFillShade="D9"/>
            <w:vAlign w:val="center"/>
          </w:tcPr>
          <w:p w14:paraId="1947EB2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77157290" w14:textId="594DCF7D"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Yan Zhang</w:t>
            </w:r>
          </w:p>
        </w:tc>
      </w:tr>
      <w:tr w:rsidR="00782CF2" w:rsidRPr="00C2152E" w14:paraId="59A659E9" w14:textId="77777777" w:rsidTr="00F90F9D">
        <w:trPr>
          <w:trHeight w:val="545"/>
        </w:trPr>
        <w:tc>
          <w:tcPr>
            <w:tcW w:w="2341" w:type="dxa"/>
            <w:shd w:val="clear" w:color="auto" w:fill="D9D9D9" w:themeFill="background1" w:themeFillShade="D9"/>
            <w:vAlign w:val="center"/>
          </w:tcPr>
          <w:p w14:paraId="7789EF1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01A608A5" w14:textId="743EBB53"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Intelligent Vehicle Path Planning and Path Following Research</w:t>
            </w:r>
          </w:p>
        </w:tc>
      </w:tr>
      <w:tr w:rsidR="00782CF2" w:rsidRPr="00C2152E" w14:paraId="3BF41712" w14:textId="77777777" w:rsidTr="00F90F9D">
        <w:trPr>
          <w:trHeight w:val="552"/>
        </w:trPr>
        <w:tc>
          <w:tcPr>
            <w:tcW w:w="2341" w:type="dxa"/>
            <w:shd w:val="clear" w:color="auto" w:fill="D9D9D9" w:themeFill="background1" w:themeFillShade="D9"/>
            <w:vAlign w:val="center"/>
          </w:tcPr>
          <w:p w14:paraId="5DD433C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30D379CA" w14:textId="2E500243"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Dr Mabrouka Abuhmida</w:t>
            </w:r>
          </w:p>
        </w:tc>
      </w:tr>
      <w:tr w:rsidR="00782CF2" w:rsidRPr="00C2152E" w14:paraId="060D106C" w14:textId="77777777" w:rsidTr="00F90F9D">
        <w:trPr>
          <w:trHeight w:val="564"/>
        </w:trPr>
        <w:tc>
          <w:tcPr>
            <w:tcW w:w="2341" w:type="dxa"/>
            <w:shd w:val="clear" w:color="auto" w:fill="D9D9D9" w:themeFill="background1" w:themeFillShade="D9"/>
            <w:vAlign w:val="center"/>
          </w:tcPr>
          <w:p w14:paraId="1E25DB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2D613A79" w14:textId="149055EB"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Dr Archie Watt</w:t>
            </w:r>
          </w:p>
        </w:tc>
      </w:tr>
      <w:tr w:rsidR="00782CF2" w:rsidRPr="00C2152E" w14:paraId="2036B097" w14:textId="77777777" w:rsidTr="00F90F9D">
        <w:trPr>
          <w:trHeight w:val="1291"/>
        </w:trPr>
        <w:tc>
          <w:tcPr>
            <w:tcW w:w="2341" w:type="dxa"/>
            <w:shd w:val="clear" w:color="auto" w:fill="D9D9D9" w:themeFill="background1" w:themeFillShade="D9"/>
            <w:vAlign w:val="center"/>
          </w:tcPr>
          <w:p w14:paraId="3E3BB84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14187839" w14:textId="0434CB10" w:rsidR="00E9469D" w:rsidRDefault="008E023B" w:rsidP="00E9469D">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w:t>
            </w:r>
          </w:p>
          <w:p w14:paraId="79071828" w14:textId="003CD165" w:rsidR="007C2CCC" w:rsidRDefault="007C2CCC" w:rsidP="008E023B">
            <w:pPr>
              <w:spacing w:before="240"/>
              <w:rPr>
                <w:rFonts w:asciiTheme="minorHAnsi" w:hAnsiTheme="minorHAnsi" w:cstheme="minorHAnsi"/>
                <w:b/>
                <w:color w:val="000000" w:themeColor="text1"/>
              </w:rPr>
            </w:pPr>
          </w:p>
        </w:tc>
      </w:tr>
      <w:tr w:rsidR="00782CF2" w:rsidRPr="00C2152E" w14:paraId="23DC9A19" w14:textId="77777777" w:rsidTr="00F90F9D">
        <w:trPr>
          <w:trHeight w:val="1140"/>
        </w:trPr>
        <w:tc>
          <w:tcPr>
            <w:tcW w:w="2341" w:type="dxa"/>
            <w:shd w:val="clear" w:color="auto" w:fill="D9D9D9" w:themeFill="background1" w:themeFillShade="D9"/>
            <w:vAlign w:val="center"/>
          </w:tcPr>
          <w:p w14:paraId="6D2166A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56BC752" w14:textId="10F15600" w:rsidR="00E9469D" w:rsidRDefault="00811371" w:rsidP="00E9469D">
            <w:pPr>
              <w:rPr>
                <w:rFonts w:asciiTheme="minorHAnsi" w:hAnsiTheme="minorHAnsi" w:cstheme="minorHAnsi"/>
                <w:b/>
                <w:color w:val="000000" w:themeColor="text1"/>
              </w:rPr>
            </w:pPr>
            <w:r>
              <w:rPr>
                <w:rFonts w:asciiTheme="minorHAnsi" w:hAnsiTheme="minorHAnsi" w:cstheme="minorHAnsi"/>
                <w:b/>
                <w:color w:val="000000" w:themeColor="text1"/>
              </w:rPr>
              <w:t>Experiment</w:t>
            </w:r>
          </w:p>
          <w:p w14:paraId="29CC7621" w14:textId="785ED2BE" w:rsidR="007C2CCC" w:rsidRDefault="007C2CCC" w:rsidP="008E023B">
            <w:pPr>
              <w:rPr>
                <w:rFonts w:asciiTheme="minorHAnsi" w:hAnsiTheme="minorHAnsi" w:cstheme="minorHAnsi"/>
                <w:b/>
                <w:color w:val="000000" w:themeColor="text1"/>
              </w:rPr>
            </w:pPr>
          </w:p>
        </w:tc>
      </w:tr>
    </w:tbl>
    <w:p w14:paraId="61106DD9" w14:textId="77777777" w:rsidR="006363DD" w:rsidRPr="00C2152E" w:rsidRDefault="006363DD" w:rsidP="006363DD">
      <w:pPr>
        <w:rPr>
          <w:rFonts w:asciiTheme="minorHAnsi" w:hAnsiTheme="minorHAnsi" w:cstheme="minorHAnsi"/>
          <w:b/>
          <w:color w:val="000000" w:themeColor="text1"/>
        </w:rPr>
      </w:pPr>
    </w:p>
    <w:p w14:paraId="4E53039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E744232" w14:textId="77777777" w:rsidTr="4C41A07A">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1BD5E9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8E2C389"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424A7DE" w14:textId="77777777" w:rsidTr="4C41A07A">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7D1C79C9"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8791D83" w14:textId="77777777" w:rsidR="004779D1" w:rsidRPr="00C2152E" w:rsidRDefault="004779D1" w:rsidP="00711A55">
            <w:pPr>
              <w:rPr>
                <w:rFonts w:asciiTheme="minorHAnsi" w:hAnsiTheme="minorHAnsi"/>
                <w:b/>
                <w:color w:val="000000" w:themeColor="text1"/>
              </w:rPr>
            </w:pPr>
          </w:p>
          <w:p w14:paraId="696E106A" w14:textId="77777777" w:rsidR="004779D1" w:rsidRPr="00C2152E" w:rsidRDefault="004779D1" w:rsidP="00711A55">
            <w:pPr>
              <w:rPr>
                <w:rFonts w:asciiTheme="minorHAnsi" w:hAnsiTheme="minorHAnsi"/>
                <w:color w:val="000000" w:themeColor="text1"/>
              </w:rPr>
            </w:pPr>
          </w:p>
          <w:p w14:paraId="368F6BBF" w14:textId="77777777" w:rsidR="004779D1" w:rsidRPr="00C2152E" w:rsidRDefault="004779D1" w:rsidP="00711A55">
            <w:pPr>
              <w:rPr>
                <w:rFonts w:asciiTheme="minorHAnsi" w:hAnsiTheme="minorHAnsi"/>
                <w:color w:val="000000" w:themeColor="text1"/>
              </w:rPr>
            </w:pPr>
            <w:bookmarkStart w:id="0" w:name="_GoBack"/>
            <w:bookmarkEnd w:id="0"/>
          </w:p>
          <w:p w14:paraId="37256231"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034C98B" w14:textId="3DD98B3E" w:rsidR="004779D1" w:rsidRPr="00C2152E" w:rsidRDefault="004779D1" w:rsidP="00711A55">
            <w:pPr>
              <w:snapToGrid w:val="0"/>
              <w:rPr>
                <w:rFonts w:asciiTheme="minorHAnsi" w:hAnsiTheme="minorHAnsi"/>
                <w:color w:val="000000" w:themeColor="text1"/>
              </w:rPr>
            </w:pPr>
          </w:p>
        </w:tc>
      </w:tr>
      <w:tr w:rsidR="004779D1" w:rsidRPr="00C2152E" w14:paraId="1EE5869A" w14:textId="77777777" w:rsidTr="4C41A07A">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3D48EFB4"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2209034" w14:textId="77777777" w:rsidR="004779D1" w:rsidRPr="00C2152E" w:rsidRDefault="004779D1" w:rsidP="00711A55">
            <w:pPr>
              <w:snapToGrid w:val="0"/>
              <w:rPr>
                <w:rFonts w:asciiTheme="minorHAnsi" w:hAnsiTheme="minorHAnsi"/>
                <w:b/>
                <w:color w:val="000000" w:themeColor="text1"/>
                <w:u w:val="single"/>
              </w:rPr>
            </w:pPr>
          </w:p>
          <w:p w14:paraId="2648DD21" w14:textId="74176E46" w:rsidR="004779D1" w:rsidRPr="00C2152E" w:rsidRDefault="4C41A07A" w:rsidP="4C41A07A">
            <w:pPr>
              <w:rPr>
                <w:rFonts w:asciiTheme="minorHAnsi" w:hAnsiTheme="minorHAnsi"/>
                <w:b/>
                <w:bCs/>
                <w:color w:val="000000" w:themeColor="text1"/>
                <w:u w:val="single"/>
              </w:rPr>
            </w:pPr>
            <w:r w:rsidRPr="4C41A07A">
              <w:rPr>
                <w:rFonts w:asciiTheme="minorHAnsi" w:hAnsiTheme="minorHAnsi"/>
                <w:color w:val="000000" w:themeColor="text1"/>
              </w:rPr>
              <w:t>Overall an excellent project demonstrating very high understanding of the subject area.  It is certainly worthy of publication and could inform many future research projects.</w:t>
            </w:r>
          </w:p>
          <w:p w14:paraId="54580458" w14:textId="77777777" w:rsidR="004779D1" w:rsidRPr="00C2152E" w:rsidRDefault="004779D1" w:rsidP="00711A55">
            <w:pPr>
              <w:rPr>
                <w:rFonts w:asciiTheme="minorHAnsi" w:hAnsiTheme="minorHAnsi"/>
                <w:b/>
                <w:color w:val="000000" w:themeColor="text1"/>
                <w:u w:val="single"/>
              </w:rPr>
            </w:pPr>
          </w:p>
          <w:p w14:paraId="4FAB7723" w14:textId="77777777" w:rsidR="004779D1" w:rsidRPr="00C2152E" w:rsidRDefault="004779D1" w:rsidP="00711A55">
            <w:pPr>
              <w:rPr>
                <w:rFonts w:asciiTheme="minorHAnsi" w:hAnsiTheme="minorHAnsi"/>
                <w:b/>
                <w:color w:val="000000" w:themeColor="text1"/>
                <w:u w:val="single"/>
              </w:rPr>
            </w:pPr>
          </w:p>
          <w:p w14:paraId="00066B63"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6103FA04" w14:textId="6EC6DD28" w:rsidR="004779D1" w:rsidRPr="00C2152E" w:rsidRDefault="004779D1" w:rsidP="4C41A07A">
            <w:pPr>
              <w:snapToGrid w:val="0"/>
              <w:rPr>
                <w:rFonts w:asciiTheme="minorHAnsi" w:hAnsiTheme="minorHAnsi"/>
                <w:color w:val="000000" w:themeColor="text1"/>
              </w:rPr>
            </w:pPr>
          </w:p>
          <w:p w14:paraId="3A474050" w14:textId="3A677A44" w:rsidR="004779D1" w:rsidRPr="00C2152E" w:rsidRDefault="004779D1" w:rsidP="4C41A07A">
            <w:pPr>
              <w:snapToGrid w:val="0"/>
              <w:rPr>
                <w:rFonts w:asciiTheme="minorHAnsi" w:hAnsiTheme="minorHAnsi"/>
                <w:color w:val="000000" w:themeColor="text1"/>
              </w:rPr>
            </w:pPr>
          </w:p>
          <w:p w14:paraId="11525723" w14:textId="7D9548CA" w:rsidR="004779D1" w:rsidRPr="00C2152E" w:rsidRDefault="4C41A07A" w:rsidP="4C41A07A">
            <w:pPr>
              <w:snapToGrid w:val="0"/>
              <w:rPr>
                <w:rFonts w:asciiTheme="minorHAnsi" w:hAnsiTheme="minorHAnsi"/>
                <w:color w:val="000000" w:themeColor="text1"/>
              </w:rPr>
            </w:pPr>
            <w:r w:rsidRPr="4C41A07A">
              <w:rPr>
                <w:rFonts w:asciiTheme="minorHAnsi" w:hAnsiTheme="minorHAnsi"/>
                <w:color w:val="000000" w:themeColor="text1"/>
              </w:rPr>
              <w:t>89%</w:t>
            </w:r>
          </w:p>
        </w:tc>
      </w:tr>
      <w:tr w:rsidR="00C2152E" w:rsidRPr="00C2152E" w14:paraId="2263C0CA" w14:textId="77777777" w:rsidTr="4C41A07A">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697B82"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7B40F60" w14:textId="0D99C5CC" w:rsidR="00C2152E" w:rsidRPr="00C2152E" w:rsidRDefault="00C24FE4" w:rsidP="00711A55">
            <w:pPr>
              <w:snapToGrid w:val="0"/>
              <w:rPr>
                <w:rFonts w:asciiTheme="minorHAnsi" w:hAnsiTheme="minorHAnsi"/>
                <w:b/>
                <w:color w:val="000000" w:themeColor="text1"/>
                <w:u w:val="single"/>
              </w:rPr>
            </w:pPr>
            <w:r>
              <w:rPr>
                <w:rFonts w:asciiTheme="minorHAnsi" w:hAnsiTheme="minorHAnsi"/>
                <w:b/>
                <w:color w:val="000000" w:themeColor="text1"/>
                <w:u w:val="single"/>
              </w:rPr>
              <w:t xml:space="preserve">Agreed mark </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51BEDE52" w14:textId="42CA60B2" w:rsidR="00C2152E" w:rsidRPr="00C2152E" w:rsidRDefault="00C24FE4" w:rsidP="00711A55">
            <w:pPr>
              <w:snapToGrid w:val="0"/>
              <w:rPr>
                <w:rFonts w:asciiTheme="minorHAnsi" w:hAnsiTheme="minorHAnsi"/>
                <w:color w:val="000000" w:themeColor="text1"/>
              </w:rPr>
            </w:pPr>
            <w:r>
              <w:rPr>
                <w:rFonts w:asciiTheme="minorHAnsi" w:hAnsiTheme="minorHAnsi"/>
                <w:color w:val="000000" w:themeColor="text1"/>
              </w:rPr>
              <w:t>90</w:t>
            </w:r>
          </w:p>
        </w:tc>
      </w:tr>
    </w:tbl>
    <w:p w14:paraId="67E7C66B" w14:textId="77777777" w:rsidR="004779D1" w:rsidRPr="00C2152E" w:rsidRDefault="004779D1" w:rsidP="004779D1">
      <w:pPr>
        <w:rPr>
          <w:rFonts w:asciiTheme="minorHAnsi" w:hAnsiTheme="minorHAnsi"/>
          <w:color w:val="000000" w:themeColor="text1"/>
        </w:rPr>
      </w:pPr>
    </w:p>
    <w:p w14:paraId="41B3EA30" w14:textId="77777777" w:rsidR="004779D1" w:rsidRPr="00C2152E" w:rsidRDefault="004779D1" w:rsidP="004779D1">
      <w:pPr>
        <w:rPr>
          <w:rFonts w:asciiTheme="minorHAnsi" w:hAnsiTheme="minorHAnsi"/>
          <w:color w:val="000000" w:themeColor="text1"/>
        </w:rPr>
      </w:pPr>
    </w:p>
    <w:p w14:paraId="2E2BFBD2"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68686C98"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21F3E9A1"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91B0419"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6C78F6BD"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779EB1AF"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1E137EB0"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EFE001"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49717DCC"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21575AE1"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5569C42"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6B5507E"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4DDB44F"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85B1FED"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AE4B039"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12494E8E"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65B0146D"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F46338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3334321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4735B7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0889221A" w14:textId="0AED25BD" w:rsidR="008E023B" w:rsidRPr="00811371"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4/5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0FEDFDB7" w14:textId="6F63D244"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4/5</w:t>
            </w:r>
          </w:p>
        </w:tc>
        <w:tc>
          <w:tcPr>
            <w:tcW w:w="1568" w:type="dxa"/>
            <w:tcBorders>
              <w:top w:val="nil"/>
              <w:left w:val="nil"/>
              <w:bottom w:val="single" w:sz="4" w:space="0" w:color="auto"/>
              <w:right w:val="single" w:sz="8" w:space="0" w:color="auto"/>
            </w:tcBorders>
            <w:shd w:val="clear" w:color="auto" w:fill="auto"/>
            <w:noWrap/>
            <w:vAlign w:val="center"/>
            <w:hideMark/>
          </w:tcPr>
          <w:p w14:paraId="382B06C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1651165F"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F0C7769"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0C4DBA82"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1CF8CC05"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0FB7978A" w14:textId="65542573" w:rsidR="008E023B" w:rsidRPr="00811371"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28/30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113D33B2" w14:textId="1EC66F66"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23/25</w:t>
            </w:r>
          </w:p>
        </w:tc>
        <w:tc>
          <w:tcPr>
            <w:tcW w:w="1568" w:type="dxa"/>
            <w:tcBorders>
              <w:top w:val="nil"/>
              <w:left w:val="nil"/>
              <w:bottom w:val="single" w:sz="4" w:space="0" w:color="auto"/>
              <w:right w:val="single" w:sz="8" w:space="0" w:color="auto"/>
            </w:tcBorders>
            <w:shd w:val="clear" w:color="auto" w:fill="auto"/>
            <w:noWrap/>
            <w:vAlign w:val="center"/>
            <w:hideMark/>
          </w:tcPr>
          <w:p w14:paraId="73F4EDB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437730E3" w14:textId="77777777" w:rsidTr="4C41A07A">
        <w:trPr>
          <w:trHeight w:val="3054"/>
        </w:trPr>
        <w:tc>
          <w:tcPr>
            <w:tcW w:w="9249" w:type="dxa"/>
            <w:gridSpan w:val="6"/>
            <w:tcBorders>
              <w:top w:val="nil"/>
              <w:left w:val="single" w:sz="8" w:space="0" w:color="auto"/>
              <w:bottom w:val="single" w:sz="4" w:space="0" w:color="auto"/>
              <w:right w:val="single" w:sz="8" w:space="0" w:color="auto"/>
            </w:tcBorders>
          </w:tcPr>
          <w:p w14:paraId="5F62EEFA"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776131F" w14:textId="77777777" w:rsidR="0090795F" w:rsidRDefault="0090795F" w:rsidP="4C41A07A">
            <w:pPr>
              <w:rPr>
                <w:rFonts w:asciiTheme="minorHAnsi" w:hAnsiTheme="minorHAnsi"/>
                <w:color w:val="000000" w:themeColor="text1"/>
                <w:lang w:eastAsia="en-GB"/>
              </w:rPr>
            </w:pPr>
          </w:p>
          <w:p w14:paraId="72B61F19" w14:textId="7C7057FB" w:rsidR="4C41A07A"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The Introduction could be structurally improved in places.  For example, much of the section entitled “Contribution to knowledge” would have been better placed in the section on general background.   The problem statement clearly identifies the problem that will be addressed.  The aim is well defined and is broken down into suitable objectives.</w:t>
            </w:r>
          </w:p>
          <w:p w14:paraId="00387A75" w14:textId="43DFABC5" w:rsidR="4C41A07A" w:rsidRDefault="4C41A07A" w:rsidP="4C41A07A">
            <w:pPr>
              <w:rPr>
                <w:rFonts w:asciiTheme="minorHAnsi" w:hAnsiTheme="minorHAnsi"/>
                <w:color w:val="000000" w:themeColor="text1"/>
                <w:lang w:eastAsia="en-GB"/>
              </w:rPr>
            </w:pPr>
          </w:p>
          <w:p w14:paraId="3FD402AB" w14:textId="18125F30" w:rsidR="0090795F"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The literature review is well focused to the aims and objectives and the sources consulted are academically sound.</w:t>
            </w:r>
          </w:p>
        </w:tc>
      </w:tr>
      <w:tr w:rsidR="008E023B" w:rsidRPr="00C2152E" w14:paraId="073DA8BE"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E9B5B57"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390C018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1CA2971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248B3668"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B3009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6D2A34EF"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046A089F"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37F347F"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20DE42D"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9F74561"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6E2D4219"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594DAB32"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AD8F95"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3C77B586"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2D965C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1923192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287CE8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5F0B963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5A8FAA27" w14:textId="224893A7"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5/5</w:t>
            </w:r>
          </w:p>
        </w:tc>
        <w:tc>
          <w:tcPr>
            <w:tcW w:w="1568" w:type="dxa"/>
            <w:tcBorders>
              <w:top w:val="nil"/>
              <w:left w:val="nil"/>
              <w:bottom w:val="single" w:sz="4" w:space="0" w:color="auto"/>
              <w:right w:val="single" w:sz="8" w:space="0" w:color="auto"/>
            </w:tcBorders>
            <w:shd w:val="clear" w:color="auto" w:fill="auto"/>
            <w:noWrap/>
            <w:vAlign w:val="center"/>
            <w:hideMark/>
          </w:tcPr>
          <w:p w14:paraId="547F8E0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34B1E588"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577BA481"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3D62C60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1152BF6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2E848364"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2CB1720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2E70B3E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1BCC2585"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7BF529F"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71D16AC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09FA96B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6D756B8F"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4CAC2EC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048C775F"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14:paraId="768DE47F" w14:textId="77777777" w:rsidTr="4C41A07A">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288AD294" w14:textId="792FA5FC"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Comments:</w:t>
            </w:r>
          </w:p>
          <w:p w14:paraId="2298ECE8" w14:textId="6263ECBC" w:rsidR="008E023B" w:rsidRDefault="008E023B" w:rsidP="4C41A07A">
            <w:pPr>
              <w:rPr>
                <w:rFonts w:asciiTheme="minorHAnsi" w:hAnsiTheme="minorHAnsi"/>
                <w:color w:val="000000" w:themeColor="text1"/>
                <w:lang w:eastAsia="en-GB"/>
              </w:rPr>
            </w:pPr>
          </w:p>
          <w:p w14:paraId="01C82707" w14:textId="5BCA6861"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Excellent subject knowledge is reflected both in the choice of methodology and throughout the report.</w:t>
            </w:r>
          </w:p>
        </w:tc>
      </w:tr>
    </w:tbl>
    <w:p w14:paraId="3C83DBBE" w14:textId="77777777"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5DA52193" w14:textId="77777777" w:rsidTr="4C41A07A">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991DF51"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5C30F15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5CA7FC1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337FA606"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4311049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7EE977C8"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1DA24160" w14:textId="77777777" w:rsidTr="4C41A07A">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305F03A"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5DDA328"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C91751"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4790337A"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21399E1"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502F5F3"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36A872DE"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74B2BF09"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0857C132"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299B57A2"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477DABBB"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3B320285"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08977D24"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695E127E"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74B8F9A"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28D108CC"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764B4BB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41A4312D"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52FF5DB1" w14:textId="415B533E"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27/30</w:t>
            </w:r>
          </w:p>
        </w:tc>
        <w:tc>
          <w:tcPr>
            <w:tcW w:w="1697" w:type="dxa"/>
            <w:tcBorders>
              <w:top w:val="nil"/>
              <w:left w:val="nil"/>
              <w:bottom w:val="single" w:sz="4" w:space="0" w:color="auto"/>
              <w:right w:val="single" w:sz="8" w:space="0" w:color="auto"/>
            </w:tcBorders>
            <w:shd w:val="clear" w:color="auto" w:fill="auto"/>
            <w:noWrap/>
            <w:vAlign w:val="center"/>
            <w:hideMark/>
          </w:tcPr>
          <w:p w14:paraId="29BA410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14:paraId="3261C777"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58F86143"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4BB819F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70C9BFC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06CFDA7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6EFDBE1B" w14:textId="07106FA3"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8/10</w:t>
            </w:r>
          </w:p>
        </w:tc>
        <w:tc>
          <w:tcPr>
            <w:tcW w:w="1697" w:type="dxa"/>
            <w:tcBorders>
              <w:top w:val="nil"/>
              <w:left w:val="nil"/>
              <w:bottom w:val="single" w:sz="4" w:space="0" w:color="auto"/>
              <w:right w:val="single" w:sz="8" w:space="0" w:color="auto"/>
            </w:tcBorders>
            <w:shd w:val="clear" w:color="auto" w:fill="auto"/>
            <w:noWrap/>
            <w:vAlign w:val="center"/>
            <w:hideMark/>
          </w:tcPr>
          <w:p w14:paraId="177303B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14:paraId="380816EE" w14:textId="77777777" w:rsidTr="4C41A07A">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027051BA" w14:textId="32CA26D0"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Comments:</w:t>
            </w:r>
          </w:p>
          <w:p w14:paraId="668501FE" w14:textId="60784E0A" w:rsidR="008E023B" w:rsidRDefault="008E023B" w:rsidP="4C41A07A">
            <w:pPr>
              <w:rPr>
                <w:rFonts w:asciiTheme="minorHAnsi" w:hAnsiTheme="minorHAnsi"/>
                <w:color w:val="000000" w:themeColor="text1"/>
                <w:lang w:eastAsia="en-GB"/>
              </w:rPr>
            </w:pPr>
          </w:p>
          <w:p w14:paraId="29D151A2" w14:textId="460962A2"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Extensive discussion is provided of the results that were obtained, and the initial experiments are used to determine the best algorithm for the next stages.  It would have been good if experiments to determine how the algorithm dealt with multiple obstacles simultaneously had been carried out.</w:t>
            </w:r>
          </w:p>
          <w:p w14:paraId="0788A2E7" w14:textId="1C03A7B4" w:rsidR="008E023B" w:rsidRDefault="008E023B" w:rsidP="4C41A07A">
            <w:pPr>
              <w:rPr>
                <w:rFonts w:asciiTheme="minorHAnsi" w:hAnsiTheme="minorHAnsi"/>
                <w:color w:val="000000" w:themeColor="text1"/>
                <w:lang w:eastAsia="en-GB"/>
              </w:rPr>
            </w:pPr>
          </w:p>
          <w:p w14:paraId="6C2DE71C" w14:textId="50ED2330"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Suitable conclusions are drawn in Chapter 7 based on the work carried out.  Some good recommendations are given for future work.</w:t>
            </w:r>
          </w:p>
        </w:tc>
      </w:tr>
      <w:tr w:rsidR="008E023B" w:rsidRPr="00C2152E" w14:paraId="477BDF0C" w14:textId="77777777" w:rsidTr="4C41A07A">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96488BF"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10DECA8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4E0C46ED"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4809E08B"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3DF8044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6EC99C3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003BCBDC" w14:textId="77777777" w:rsidTr="4C41A07A">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628B82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32EC156"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3BBC734"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55D5C9E4"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5AF0BEB"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768F2EA"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263976FD"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11086A07"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0AD83D6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24B761E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2A329DC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2DBD1A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7607D9B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00BE6E95"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0596927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7C7DAEC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CA7EAE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50EC7B0F"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B39DD1F" w14:textId="37D2A6EA"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15/15</w:t>
            </w:r>
          </w:p>
        </w:tc>
        <w:tc>
          <w:tcPr>
            <w:tcW w:w="1697" w:type="dxa"/>
            <w:tcBorders>
              <w:top w:val="nil"/>
              <w:left w:val="nil"/>
              <w:bottom w:val="single" w:sz="4" w:space="0" w:color="auto"/>
              <w:right w:val="single" w:sz="8" w:space="0" w:color="auto"/>
            </w:tcBorders>
            <w:shd w:val="clear" w:color="auto" w:fill="auto"/>
            <w:noWrap/>
            <w:vAlign w:val="center"/>
            <w:hideMark/>
          </w:tcPr>
          <w:p w14:paraId="15E4AC9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436BF2F3" w14:textId="77777777" w:rsidTr="4C41A07A">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24A50D6B" w14:textId="77777777" w:rsidR="008E023B" w:rsidRPr="00C2152E" w:rsidRDefault="4C41A07A" w:rsidP="00711A55">
            <w:pPr>
              <w:rPr>
                <w:rFonts w:asciiTheme="minorHAnsi" w:hAnsiTheme="minorHAnsi"/>
                <w:b/>
                <w:color w:val="000000" w:themeColor="text1"/>
                <w:lang w:eastAsia="en-GB"/>
              </w:rPr>
            </w:pPr>
            <w:r w:rsidRPr="4C41A07A">
              <w:rPr>
                <w:rFonts w:asciiTheme="minorHAnsi" w:hAnsiTheme="minorHAnsi"/>
                <w:color w:val="000000" w:themeColor="text1"/>
                <w:lang w:eastAsia="en-GB"/>
              </w:rPr>
              <w:t>Comments:</w:t>
            </w:r>
          </w:p>
          <w:p w14:paraId="6B377D2D" w14:textId="11D058CD" w:rsidR="4C41A07A" w:rsidRDefault="4C41A07A" w:rsidP="4C41A07A">
            <w:pPr>
              <w:rPr>
                <w:rFonts w:asciiTheme="minorHAnsi" w:hAnsiTheme="minorHAnsi"/>
                <w:color w:val="000000" w:themeColor="text1"/>
                <w:lang w:eastAsia="en-GB"/>
              </w:rPr>
            </w:pPr>
          </w:p>
          <w:p w14:paraId="3DEDBE0E" w14:textId="01223369" w:rsidR="4C41A07A"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The experiments are well designed and carried out, with the results of each experiment informing the implementation of the next.  All experiments are well explained and the results are accompanied by detailed and cohesive discussions.</w:t>
            </w:r>
          </w:p>
          <w:p w14:paraId="6B0079B1" w14:textId="77777777" w:rsidR="008E023B" w:rsidRPr="00C2152E" w:rsidRDefault="008E023B" w:rsidP="00711A55">
            <w:pPr>
              <w:jc w:val="right"/>
              <w:rPr>
                <w:rFonts w:asciiTheme="minorHAnsi" w:hAnsiTheme="minorHAnsi"/>
                <w:color w:val="000000" w:themeColor="text1"/>
                <w:lang w:eastAsia="en-GB"/>
              </w:rPr>
            </w:pPr>
          </w:p>
          <w:p w14:paraId="0C496D02" w14:textId="77777777" w:rsidR="008E023B" w:rsidRPr="00C2152E" w:rsidRDefault="008E023B" w:rsidP="00711A55">
            <w:pPr>
              <w:jc w:val="right"/>
              <w:rPr>
                <w:rFonts w:asciiTheme="minorHAnsi" w:hAnsiTheme="minorHAnsi"/>
                <w:color w:val="000000" w:themeColor="text1"/>
                <w:lang w:eastAsia="en-GB"/>
              </w:rPr>
            </w:pPr>
          </w:p>
          <w:p w14:paraId="77E79E98" w14:textId="77777777" w:rsidR="008E023B" w:rsidRPr="00C2152E" w:rsidRDefault="008E023B" w:rsidP="00711A55">
            <w:pPr>
              <w:jc w:val="right"/>
              <w:rPr>
                <w:rFonts w:asciiTheme="minorHAnsi" w:hAnsiTheme="minorHAnsi"/>
                <w:color w:val="000000" w:themeColor="text1"/>
                <w:lang w:eastAsia="en-GB"/>
              </w:rPr>
            </w:pPr>
          </w:p>
          <w:p w14:paraId="0BBC2841" w14:textId="77777777" w:rsidR="008E023B" w:rsidRPr="00C2152E" w:rsidRDefault="008E023B" w:rsidP="00711A55">
            <w:pPr>
              <w:jc w:val="right"/>
              <w:rPr>
                <w:rFonts w:asciiTheme="minorHAnsi" w:hAnsiTheme="minorHAnsi"/>
                <w:color w:val="000000" w:themeColor="text1"/>
                <w:lang w:eastAsia="en-GB"/>
              </w:rPr>
            </w:pPr>
          </w:p>
          <w:p w14:paraId="4C6102FB" w14:textId="77777777" w:rsidR="008E023B" w:rsidRPr="00C2152E" w:rsidRDefault="008E023B" w:rsidP="00711A55">
            <w:pPr>
              <w:jc w:val="right"/>
              <w:rPr>
                <w:rFonts w:asciiTheme="minorHAnsi" w:hAnsiTheme="minorHAnsi"/>
                <w:color w:val="000000" w:themeColor="text1"/>
                <w:lang w:eastAsia="en-GB"/>
              </w:rPr>
            </w:pPr>
          </w:p>
          <w:p w14:paraId="40BC27F5" w14:textId="77777777" w:rsidR="008E023B" w:rsidRPr="00C2152E" w:rsidRDefault="008E023B" w:rsidP="00711A55">
            <w:pPr>
              <w:jc w:val="right"/>
              <w:rPr>
                <w:rFonts w:asciiTheme="minorHAnsi" w:hAnsiTheme="minorHAnsi"/>
                <w:color w:val="000000" w:themeColor="text1"/>
                <w:lang w:eastAsia="en-GB"/>
              </w:rPr>
            </w:pPr>
          </w:p>
          <w:p w14:paraId="0D55B481" w14:textId="77777777" w:rsidR="008E023B" w:rsidRPr="00C2152E" w:rsidRDefault="008E023B" w:rsidP="00711A55">
            <w:pPr>
              <w:jc w:val="right"/>
              <w:rPr>
                <w:rFonts w:asciiTheme="minorHAnsi" w:hAnsiTheme="minorHAnsi"/>
                <w:color w:val="000000" w:themeColor="text1"/>
                <w:lang w:eastAsia="en-GB"/>
              </w:rPr>
            </w:pPr>
          </w:p>
          <w:p w14:paraId="2BFA6BD1" w14:textId="77777777" w:rsidR="008E023B" w:rsidRPr="00C2152E" w:rsidRDefault="008E023B" w:rsidP="00711A55">
            <w:pPr>
              <w:jc w:val="right"/>
              <w:rPr>
                <w:rFonts w:asciiTheme="minorHAnsi" w:hAnsiTheme="minorHAnsi"/>
                <w:color w:val="000000" w:themeColor="text1"/>
                <w:lang w:eastAsia="en-GB"/>
              </w:rPr>
            </w:pPr>
          </w:p>
          <w:p w14:paraId="4106F82F"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27FF9C08" w14:textId="77777777" w:rsidTr="4C41A07A">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F541FE2"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957DF2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3B18513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2EF00BBD"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F0EF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58ED707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1EB410B" w14:textId="77777777" w:rsidTr="4C41A07A">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411B7D9"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06C6CA9D"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1357A727"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24B44CE6"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F6E334"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21771EF4"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59F69656"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92B2AFF"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381D56F9"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589E5C3B"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4E45321A"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4F9FF426" w14:textId="7D528C63" w:rsidR="00F90F9D" w:rsidRDefault="4C41A07A" w:rsidP="00F90F9D">
            <w:pPr>
              <w:jc w:val="right"/>
            </w:pPr>
            <w:r w:rsidRPr="4C41A07A">
              <w:rPr>
                <w:rFonts w:asciiTheme="minorHAnsi" w:hAnsiTheme="minorHAnsi"/>
                <w:color w:val="000000" w:themeColor="text1"/>
                <w:lang w:eastAsia="en-GB"/>
              </w:rPr>
              <w:t>3/5</w:t>
            </w:r>
          </w:p>
        </w:tc>
        <w:tc>
          <w:tcPr>
            <w:tcW w:w="1697" w:type="dxa"/>
            <w:tcBorders>
              <w:top w:val="nil"/>
              <w:left w:val="nil"/>
              <w:bottom w:val="single" w:sz="4" w:space="0" w:color="auto"/>
              <w:right w:val="single" w:sz="8" w:space="0" w:color="auto"/>
            </w:tcBorders>
            <w:shd w:val="clear" w:color="auto" w:fill="auto"/>
            <w:noWrap/>
            <w:vAlign w:val="center"/>
            <w:hideMark/>
          </w:tcPr>
          <w:p w14:paraId="46663470" w14:textId="77777777" w:rsidR="00F90F9D" w:rsidRDefault="00F90F9D" w:rsidP="00F90F9D">
            <w:pPr>
              <w:jc w:val="right"/>
            </w:pPr>
            <w:r w:rsidRPr="00CF1B86">
              <w:rPr>
                <w:rFonts w:asciiTheme="minorHAnsi" w:hAnsiTheme="minorHAnsi"/>
                <w:color w:val="000000" w:themeColor="text1"/>
                <w:lang w:eastAsia="en-GB"/>
              </w:rPr>
              <w:t>/5</w:t>
            </w:r>
          </w:p>
        </w:tc>
      </w:tr>
      <w:tr w:rsidR="00F90F9D" w:rsidRPr="00C2152E" w14:paraId="0F1B4621"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3F23F6D"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5F781ECC"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1E426F06"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5A9F6C5"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46CC93F" w14:textId="483A6699" w:rsidR="00F90F9D" w:rsidRDefault="4C41A07A" w:rsidP="00F90F9D">
            <w:pPr>
              <w:jc w:val="right"/>
            </w:pPr>
            <w:r w:rsidRPr="4C41A07A">
              <w:rPr>
                <w:rFonts w:asciiTheme="minorHAnsi" w:hAnsiTheme="minorHAnsi"/>
                <w:color w:val="000000" w:themeColor="text1"/>
                <w:lang w:eastAsia="en-GB"/>
              </w:rPr>
              <w:t>4/5</w:t>
            </w:r>
          </w:p>
        </w:tc>
        <w:tc>
          <w:tcPr>
            <w:tcW w:w="1697" w:type="dxa"/>
            <w:tcBorders>
              <w:top w:val="nil"/>
              <w:left w:val="nil"/>
              <w:bottom w:val="single" w:sz="4" w:space="0" w:color="auto"/>
              <w:right w:val="single" w:sz="8" w:space="0" w:color="auto"/>
            </w:tcBorders>
            <w:shd w:val="clear" w:color="auto" w:fill="auto"/>
            <w:noWrap/>
            <w:vAlign w:val="center"/>
            <w:hideMark/>
          </w:tcPr>
          <w:p w14:paraId="2C713C19" w14:textId="77777777" w:rsidR="00F90F9D" w:rsidRDefault="00F90F9D" w:rsidP="00F90F9D">
            <w:pPr>
              <w:jc w:val="right"/>
            </w:pPr>
            <w:r w:rsidRPr="00A25C24">
              <w:rPr>
                <w:rFonts w:asciiTheme="minorHAnsi" w:hAnsiTheme="minorHAnsi"/>
                <w:color w:val="000000" w:themeColor="text1"/>
                <w:lang w:eastAsia="en-GB"/>
              </w:rPr>
              <w:t>/5</w:t>
            </w:r>
          </w:p>
        </w:tc>
      </w:tr>
      <w:tr w:rsidR="00F90F9D" w:rsidRPr="00C2152E" w14:paraId="7B8DD0DF" w14:textId="77777777" w:rsidTr="4C41A07A">
        <w:trPr>
          <w:trHeight w:val="3347"/>
        </w:trPr>
        <w:tc>
          <w:tcPr>
            <w:tcW w:w="9255" w:type="dxa"/>
            <w:gridSpan w:val="6"/>
            <w:tcBorders>
              <w:top w:val="nil"/>
              <w:left w:val="single" w:sz="8" w:space="0" w:color="auto"/>
              <w:bottom w:val="single" w:sz="4" w:space="0" w:color="auto"/>
              <w:right w:val="single" w:sz="8" w:space="0" w:color="auto"/>
            </w:tcBorders>
          </w:tcPr>
          <w:p w14:paraId="49F1C67D" w14:textId="238CF415" w:rsidR="00F90F9D" w:rsidRDefault="4C41A07A" w:rsidP="4C41A07A">
            <w:pPr>
              <w:rPr>
                <w:rFonts w:asciiTheme="minorHAnsi" w:hAnsiTheme="minorHAnsi"/>
                <w:b/>
                <w:bCs/>
                <w:color w:val="000000" w:themeColor="text1"/>
                <w:lang w:eastAsia="en-GB"/>
              </w:rPr>
            </w:pPr>
            <w:r w:rsidRPr="4C41A07A">
              <w:rPr>
                <w:rFonts w:asciiTheme="minorHAnsi" w:hAnsiTheme="minorHAnsi"/>
                <w:b/>
                <w:bCs/>
                <w:color w:val="000000" w:themeColor="text1"/>
                <w:lang w:eastAsia="en-GB"/>
              </w:rPr>
              <w:t>Comments:</w:t>
            </w:r>
          </w:p>
          <w:p w14:paraId="454D8255" w14:textId="7A6B4C98" w:rsidR="00F90F9D" w:rsidRDefault="00F90F9D" w:rsidP="4C41A07A">
            <w:pPr>
              <w:rPr>
                <w:rFonts w:asciiTheme="minorHAnsi" w:hAnsiTheme="minorHAnsi"/>
                <w:b/>
                <w:bCs/>
                <w:color w:val="000000" w:themeColor="text1"/>
                <w:lang w:eastAsia="en-GB"/>
              </w:rPr>
            </w:pPr>
          </w:p>
          <w:p w14:paraId="5B6A5655" w14:textId="3790832E" w:rsidR="00F90F9D"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There is room for improvement in terms of reflecting on how the project went, for example, problems encountered, how they were overcome, what would be done differently if the project were to be repeated.</w:t>
            </w:r>
          </w:p>
          <w:p w14:paraId="5566B242" w14:textId="32FFFAB4" w:rsidR="00F90F9D" w:rsidRDefault="00F90F9D" w:rsidP="4C41A07A">
            <w:pPr>
              <w:rPr>
                <w:rFonts w:asciiTheme="minorHAnsi" w:hAnsiTheme="minorHAnsi"/>
                <w:color w:val="000000" w:themeColor="text1"/>
                <w:lang w:eastAsia="en-GB"/>
              </w:rPr>
            </w:pPr>
          </w:p>
          <w:p w14:paraId="48E1051C" w14:textId="34739010" w:rsidR="00F90F9D" w:rsidRDefault="4C41A07A" w:rsidP="4C41A07A">
            <w:pPr>
              <w:rPr>
                <w:rFonts w:asciiTheme="minorHAnsi" w:hAnsiTheme="minorHAnsi"/>
                <w:b/>
                <w:bCs/>
                <w:color w:val="000000" w:themeColor="text1"/>
                <w:lang w:eastAsia="en-GB"/>
              </w:rPr>
            </w:pPr>
            <w:r w:rsidRPr="4C41A07A">
              <w:rPr>
                <w:rFonts w:asciiTheme="minorHAnsi" w:hAnsiTheme="minorHAnsi"/>
                <w:color w:val="000000" w:themeColor="text1"/>
                <w:lang w:eastAsia="en-GB"/>
              </w:rPr>
              <w:t>Overall the report is very well written with only a few minor typographical errors.</w:t>
            </w:r>
          </w:p>
        </w:tc>
      </w:tr>
      <w:tr w:rsidR="008E023B" w:rsidRPr="00C2152E" w14:paraId="405BCE1C" w14:textId="77777777" w:rsidTr="4C41A07A">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0A92E2B7"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401048F1"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4BCB23CF"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4B29A95F"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18536DF1"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53AD7484"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CFEE011" w14:textId="77777777" w:rsidR="004779D1" w:rsidRPr="00C2152E" w:rsidRDefault="004779D1" w:rsidP="004779D1">
      <w:pPr>
        <w:rPr>
          <w:rFonts w:asciiTheme="minorHAnsi" w:hAnsiTheme="minorHAnsi" w:cstheme="minorHAnsi"/>
          <w:b/>
          <w:color w:val="000000" w:themeColor="text1"/>
          <w:u w:val="single"/>
        </w:rPr>
      </w:pPr>
    </w:p>
    <w:p w14:paraId="78E6A21F" w14:textId="77777777" w:rsidR="004779D1" w:rsidRPr="00C2152E" w:rsidRDefault="004779D1" w:rsidP="004779D1">
      <w:pPr>
        <w:rPr>
          <w:rFonts w:asciiTheme="minorHAnsi" w:hAnsiTheme="minorHAnsi" w:cstheme="minorHAnsi"/>
          <w:b/>
          <w:color w:val="000000" w:themeColor="text1"/>
          <w:u w:val="single"/>
        </w:rPr>
      </w:pPr>
    </w:p>
    <w:p w14:paraId="42E67712" w14:textId="77777777" w:rsidR="006363DD" w:rsidRPr="00C2152E" w:rsidRDefault="006363DD">
      <w:pPr>
        <w:rPr>
          <w:rFonts w:asciiTheme="minorHAnsi" w:hAnsiTheme="minorHAnsi"/>
          <w:color w:val="000000" w:themeColor="text1"/>
        </w:rPr>
      </w:pPr>
    </w:p>
    <w:p w14:paraId="1E72D877" w14:textId="77777777" w:rsidR="006363DD" w:rsidRPr="00C2152E" w:rsidRDefault="006363DD">
      <w:pPr>
        <w:rPr>
          <w:rFonts w:asciiTheme="minorHAnsi" w:hAnsiTheme="minorHAnsi"/>
          <w:b/>
          <w:color w:val="000000" w:themeColor="text1"/>
        </w:rPr>
      </w:pPr>
    </w:p>
    <w:p w14:paraId="36E7086D"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UzMjIzNzAzNAXyDJR0lIJTi4sz8/NACgxrAUzE/wIsAAAA"/>
  </w:docVars>
  <w:rsids>
    <w:rsidRoot w:val="006363DD"/>
    <w:rsid w:val="0006611F"/>
    <w:rsid w:val="000F7A4A"/>
    <w:rsid w:val="00125730"/>
    <w:rsid w:val="001D0DDD"/>
    <w:rsid w:val="00242112"/>
    <w:rsid w:val="00253402"/>
    <w:rsid w:val="002D5E98"/>
    <w:rsid w:val="003E5437"/>
    <w:rsid w:val="003F049D"/>
    <w:rsid w:val="00466033"/>
    <w:rsid w:val="004779D1"/>
    <w:rsid w:val="00576B2C"/>
    <w:rsid w:val="005C79DB"/>
    <w:rsid w:val="006363DD"/>
    <w:rsid w:val="006530D2"/>
    <w:rsid w:val="0066260E"/>
    <w:rsid w:val="006645F5"/>
    <w:rsid w:val="00782CF2"/>
    <w:rsid w:val="007C2CCC"/>
    <w:rsid w:val="00811371"/>
    <w:rsid w:val="00866E85"/>
    <w:rsid w:val="0088466B"/>
    <w:rsid w:val="0089757E"/>
    <w:rsid w:val="008B05C1"/>
    <w:rsid w:val="008B67FF"/>
    <w:rsid w:val="008D4A65"/>
    <w:rsid w:val="008E023B"/>
    <w:rsid w:val="0090795F"/>
    <w:rsid w:val="009F37CB"/>
    <w:rsid w:val="00A151E5"/>
    <w:rsid w:val="00A16A6A"/>
    <w:rsid w:val="00A736BA"/>
    <w:rsid w:val="00AB34FE"/>
    <w:rsid w:val="00B27A16"/>
    <w:rsid w:val="00C2152E"/>
    <w:rsid w:val="00C24FE4"/>
    <w:rsid w:val="00C60A27"/>
    <w:rsid w:val="00CC4C41"/>
    <w:rsid w:val="00CD2262"/>
    <w:rsid w:val="00CF3983"/>
    <w:rsid w:val="00D87BAB"/>
    <w:rsid w:val="00E74399"/>
    <w:rsid w:val="00E9469D"/>
    <w:rsid w:val="00EE0FE1"/>
    <w:rsid w:val="00F14758"/>
    <w:rsid w:val="00F90F9D"/>
    <w:rsid w:val="4C41A0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56B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491</Words>
  <Characters>2803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Mabrouka Abuhmida</cp:lastModifiedBy>
  <cp:revision>3</cp:revision>
  <cp:lastPrinted>2013-09-25T13:22:00Z</cp:lastPrinted>
  <dcterms:created xsi:type="dcterms:W3CDTF">2019-10-15T14:19:00Z</dcterms:created>
  <dcterms:modified xsi:type="dcterms:W3CDTF">2019-10-15T14:19:00Z</dcterms:modified>
</cp:coreProperties>
</file>