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AB967" w14:textId="77777777" w:rsidR="00361150" w:rsidRPr="003315A9" w:rsidRDefault="00361150">
      <w:pPr>
        <w:rPr>
          <w:rFonts w:ascii="Myriad Pro" w:hAnsi="Myriad Pro"/>
        </w:rPr>
      </w:pPr>
      <w:r w:rsidRPr="003315A9">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26C495F1" wp14:editId="7DF5CE43">
                <wp:simplePos x="0" y="0"/>
                <wp:positionH relativeFrom="margin">
                  <wp:posOffset>2276475</wp:posOffset>
                </wp:positionH>
                <wp:positionV relativeFrom="paragraph">
                  <wp:posOffset>942975</wp:posOffset>
                </wp:positionV>
                <wp:extent cx="4209415" cy="54864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9415" cy="5486400"/>
                        </a:xfrm>
                        <a:prstGeom prst="rect">
                          <a:avLst/>
                        </a:prstGeom>
                        <a:noFill/>
                        <a:ln w="9525">
                          <a:noFill/>
                          <a:miter lim="800000"/>
                          <a:headEnd/>
                          <a:tailEnd/>
                        </a:ln>
                      </wps:spPr>
                      <wps:txbx>
                        <w:txbxContent>
                          <w:p w14:paraId="4B421211" w14:textId="3A9D3A78" w:rsidR="00361150" w:rsidRPr="003315A9" w:rsidRDefault="003315A9" w:rsidP="00361150">
                            <w:pPr>
                              <w:rPr>
                                <w:rFonts w:asciiTheme="minorBidi" w:hAnsiTheme="minorBidi"/>
                                <w:b/>
                                <w:bCs/>
                                <w:sz w:val="40"/>
                                <w:szCs w:val="40"/>
                              </w:rPr>
                            </w:pPr>
                            <w:r w:rsidRPr="003315A9">
                              <w:rPr>
                                <w:rFonts w:asciiTheme="minorBidi" w:hAnsiTheme="minorBidi"/>
                                <w:b/>
                                <w:bCs/>
                                <w:sz w:val="40"/>
                                <w:szCs w:val="40"/>
                              </w:rPr>
                              <w:t xml:space="preserve">Certificate in </w:t>
                            </w:r>
                            <w:r>
                              <w:rPr>
                                <w:rFonts w:asciiTheme="minorBidi" w:hAnsiTheme="minorBidi"/>
                                <w:b/>
                                <w:bCs/>
                                <w:sz w:val="40"/>
                                <w:szCs w:val="40"/>
                              </w:rPr>
                              <w:t>Teaching for Higher Education</w:t>
                            </w:r>
                            <w:r w:rsidR="00D37118" w:rsidRPr="003315A9">
                              <w:rPr>
                                <w:rFonts w:asciiTheme="minorBidi" w:hAnsiTheme="minorBidi"/>
                                <w:b/>
                                <w:bCs/>
                                <w:sz w:val="40"/>
                                <w:szCs w:val="40"/>
                              </w:rPr>
                              <w:t xml:space="preserve"> </w:t>
                            </w:r>
                          </w:p>
                          <w:p w14:paraId="40BC012C" w14:textId="77777777" w:rsidR="00D37118" w:rsidRPr="003315A9" w:rsidRDefault="00D37118" w:rsidP="00361150">
                            <w:pPr>
                              <w:rPr>
                                <w:rFonts w:asciiTheme="minorBidi" w:hAnsiTheme="minorBidi"/>
                                <w:sz w:val="20"/>
                                <w:szCs w:val="20"/>
                              </w:rPr>
                            </w:pPr>
                          </w:p>
                          <w:p w14:paraId="0785DD83" w14:textId="684A4B7A" w:rsidR="00D37118" w:rsidRPr="003315A9" w:rsidRDefault="00D37118" w:rsidP="00361150">
                            <w:pPr>
                              <w:rPr>
                                <w:rFonts w:asciiTheme="minorBidi" w:hAnsiTheme="minorBidi"/>
                                <w:sz w:val="40"/>
                                <w:szCs w:val="40"/>
                              </w:rPr>
                            </w:pPr>
                            <w:r w:rsidRPr="003315A9">
                              <w:rPr>
                                <w:rFonts w:asciiTheme="minorBidi" w:hAnsiTheme="minorBidi"/>
                                <w:b/>
                                <w:bCs/>
                                <w:sz w:val="40"/>
                                <w:szCs w:val="40"/>
                              </w:rPr>
                              <w:t>Module Code:</w:t>
                            </w:r>
                            <w:r w:rsidR="00163A8D" w:rsidRPr="003315A9">
                              <w:rPr>
                                <w:rFonts w:asciiTheme="minorBidi" w:hAnsiTheme="minorBidi"/>
                                <w:b/>
                                <w:bCs/>
                                <w:sz w:val="40"/>
                                <w:szCs w:val="40"/>
                              </w:rPr>
                              <w:t xml:space="preserve"> </w:t>
                            </w:r>
                            <w:r w:rsidR="003315A9" w:rsidRPr="003315A9">
                              <w:rPr>
                                <w:rFonts w:asciiTheme="minorBidi" w:hAnsiTheme="minorBidi"/>
                                <w:sz w:val="40"/>
                                <w:szCs w:val="40"/>
                              </w:rPr>
                              <w:t>UNHE70</w:t>
                            </w:r>
                            <w:r w:rsidR="005A128D">
                              <w:rPr>
                                <w:rFonts w:asciiTheme="minorBidi" w:hAnsiTheme="minorBidi"/>
                                <w:sz w:val="40"/>
                                <w:szCs w:val="40"/>
                              </w:rPr>
                              <w:t>09</w:t>
                            </w:r>
                          </w:p>
                          <w:p w14:paraId="358FACFA" w14:textId="77777777" w:rsidR="00D37118" w:rsidRPr="003315A9" w:rsidRDefault="00D37118" w:rsidP="00361150">
                            <w:pPr>
                              <w:rPr>
                                <w:rFonts w:asciiTheme="minorBidi" w:hAnsiTheme="minorBidi"/>
                                <w:sz w:val="20"/>
                                <w:szCs w:val="20"/>
                              </w:rPr>
                            </w:pPr>
                          </w:p>
                          <w:p w14:paraId="361E83F5" w14:textId="234D907F" w:rsidR="009222E8" w:rsidRPr="003315A9" w:rsidRDefault="00D37118" w:rsidP="00163A8D">
                            <w:pPr>
                              <w:rPr>
                                <w:rFonts w:asciiTheme="minorBidi" w:hAnsiTheme="minorBidi"/>
                                <w:b/>
                                <w:bCs/>
                                <w:sz w:val="40"/>
                                <w:szCs w:val="40"/>
                              </w:rPr>
                            </w:pPr>
                            <w:r w:rsidRPr="003315A9">
                              <w:rPr>
                                <w:rFonts w:asciiTheme="minorBidi" w:hAnsiTheme="minorBidi"/>
                                <w:b/>
                                <w:bCs/>
                                <w:sz w:val="40"/>
                                <w:szCs w:val="40"/>
                              </w:rPr>
                              <w:t>Module Title:</w:t>
                            </w:r>
                          </w:p>
                          <w:p w14:paraId="67B58576" w14:textId="0A2ED5E1" w:rsidR="00D37118" w:rsidRPr="003315A9" w:rsidRDefault="005A128D" w:rsidP="00163A8D">
                            <w:pPr>
                              <w:rPr>
                                <w:rFonts w:asciiTheme="minorBidi" w:hAnsiTheme="minorBidi"/>
                                <w:sz w:val="40"/>
                                <w:szCs w:val="40"/>
                              </w:rPr>
                            </w:pPr>
                            <w:r>
                              <w:rPr>
                                <w:rFonts w:asciiTheme="minorBidi" w:hAnsiTheme="minorBidi"/>
                                <w:sz w:val="40"/>
                                <w:szCs w:val="40"/>
                              </w:rPr>
                              <w:t>Effective</w:t>
                            </w:r>
                            <w:r w:rsidR="003315A9">
                              <w:rPr>
                                <w:rFonts w:asciiTheme="minorBidi" w:hAnsiTheme="minorBidi"/>
                                <w:sz w:val="40"/>
                                <w:szCs w:val="40"/>
                              </w:rPr>
                              <w:t xml:space="preserve"> Teaching and Assessment in Higher Education</w:t>
                            </w:r>
                          </w:p>
                          <w:p w14:paraId="775BE371" w14:textId="77777777" w:rsidR="00163A8D" w:rsidRPr="003315A9" w:rsidRDefault="00163A8D" w:rsidP="00163A8D">
                            <w:pPr>
                              <w:rPr>
                                <w:rFonts w:asciiTheme="minorBidi" w:hAnsiTheme="minorBidi"/>
                                <w:sz w:val="20"/>
                                <w:szCs w:val="20"/>
                              </w:rPr>
                            </w:pPr>
                          </w:p>
                          <w:p w14:paraId="39CDF249" w14:textId="71AD254F" w:rsidR="00D37118" w:rsidRPr="003315A9" w:rsidRDefault="00D37118" w:rsidP="00361150">
                            <w:pPr>
                              <w:rPr>
                                <w:rFonts w:asciiTheme="minorBidi" w:hAnsiTheme="minorBidi"/>
                                <w:b/>
                                <w:bCs/>
                                <w:sz w:val="40"/>
                                <w:szCs w:val="40"/>
                              </w:rPr>
                            </w:pPr>
                            <w:r w:rsidRPr="003315A9">
                              <w:rPr>
                                <w:rFonts w:asciiTheme="minorBidi" w:hAnsiTheme="minorBidi"/>
                                <w:b/>
                                <w:bCs/>
                                <w:sz w:val="40"/>
                                <w:szCs w:val="40"/>
                              </w:rPr>
                              <w:t>Full-time</w:t>
                            </w:r>
                          </w:p>
                          <w:p w14:paraId="2CD49C02" w14:textId="77777777" w:rsidR="00D37118" w:rsidRPr="003315A9" w:rsidRDefault="00D37118" w:rsidP="00361150">
                            <w:pPr>
                              <w:rPr>
                                <w:rFonts w:asciiTheme="minorBidi" w:hAnsiTheme="minorBidi"/>
                                <w:sz w:val="16"/>
                                <w:szCs w:val="16"/>
                              </w:rPr>
                            </w:pPr>
                          </w:p>
                          <w:p w14:paraId="2546BE80" w14:textId="1A7D4B5A" w:rsidR="00DA6B93" w:rsidRPr="003315A9" w:rsidRDefault="00DA6B93" w:rsidP="00DA6B93">
                            <w:pPr>
                              <w:rPr>
                                <w:rFonts w:asciiTheme="minorBidi" w:hAnsiTheme="minorBidi"/>
                                <w:sz w:val="44"/>
                                <w:szCs w:val="44"/>
                              </w:rPr>
                            </w:pPr>
                            <w:r w:rsidRPr="003315A9">
                              <w:rPr>
                                <w:rFonts w:asciiTheme="minorBidi" w:hAnsiTheme="minorBidi"/>
                                <w:b/>
                                <w:bCs/>
                                <w:sz w:val="40"/>
                                <w:szCs w:val="40"/>
                              </w:rPr>
                              <w:t>Academic Year</w:t>
                            </w:r>
                            <w:r w:rsidR="003315A9">
                              <w:rPr>
                                <w:rFonts w:asciiTheme="minorBidi" w:hAnsiTheme="minorBidi"/>
                                <w:b/>
                                <w:bCs/>
                                <w:sz w:val="40"/>
                                <w:szCs w:val="40"/>
                              </w:rPr>
                              <w:t>: 2025-26</w:t>
                            </w:r>
                          </w:p>
                          <w:p w14:paraId="6F3DA6A4" w14:textId="77777777" w:rsidR="00D37118" w:rsidRPr="003315A9" w:rsidRDefault="00D37118" w:rsidP="00361150">
                            <w:pPr>
                              <w:rPr>
                                <w:rFonts w:ascii="Myriad Pro" w:hAnsi="Myriad Pro"/>
                                <w:sz w:val="40"/>
                                <w:szCs w:val="40"/>
                              </w:rPr>
                            </w:pPr>
                          </w:p>
                          <w:p w14:paraId="2B2ECF80" w14:textId="77777777" w:rsidR="00D37118" w:rsidRPr="003315A9" w:rsidRDefault="00D37118" w:rsidP="00361150">
                            <w:pPr>
                              <w:rPr>
                                <w:rFonts w:ascii="Myriad Pro" w:hAnsi="Myriad Pro"/>
                                <w:sz w:val="40"/>
                                <w:szCs w:val="40"/>
                              </w:rPr>
                            </w:pPr>
                          </w:p>
                          <w:p w14:paraId="3DDB26F6" w14:textId="77777777" w:rsidR="00D37118" w:rsidRPr="003315A9" w:rsidRDefault="00D37118" w:rsidP="00361150">
                            <w:pPr>
                              <w:rPr>
                                <w:rFonts w:ascii="Myriad Pro" w:hAnsi="Myriad Pro"/>
                                <w:sz w:val="40"/>
                                <w:szCs w:val="40"/>
                              </w:rPr>
                            </w:pPr>
                          </w:p>
                          <w:p w14:paraId="1B726D75" w14:textId="77777777" w:rsidR="00D37118" w:rsidRPr="003315A9"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C495F1" id="_x0000_t202" coordsize="21600,21600" o:spt="202" path="m,l,21600r21600,l21600,xe">
                <v:stroke joinstyle="miter"/>
                <v:path gradientshapeok="t" o:connecttype="rect"/>
              </v:shapetype>
              <v:shape id="Text Box 2" o:spid="_x0000_s1026" type="#_x0000_t202" style="position:absolute;margin-left:179.25pt;margin-top:74.25pt;width:331.45pt;height:6in;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" filled="f" stroked="f">
                <v:textbox>
                  <w:txbxContent>
                    <w:p w14:paraId="4B421211" w14:textId="3A9D3A78" w:rsidR="00361150" w:rsidRPr="003315A9" w:rsidRDefault="003315A9" w:rsidP="00361150">
                      <w:pPr>
                        <w:rPr>
                          <w:rFonts w:asciiTheme="minorBidi" w:hAnsiTheme="minorBidi"/>
                          <w:b/>
                          <w:bCs/>
                          <w:sz w:val="40"/>
                          <w:szCs w:val="40"/>
                        </w:rPr>
                      </w:pPr>
                      <w:r w:rsidRPr="003315A9">
                        <w:rPr>
                          <w:rFonts w:asciiTheme="minorBidi" w:hAnsiTheme="minorBidi"/>
                          <w:b/>
                          <w:bCs/>
                          <w:sz w:val="40"/>
                          <w:szCs w:val="40"/>
                        </w:rPr>
                        <w:t xml:space="preserve">Certificate in </w:t>
                      </w:r>
                      <w:r>
                        <w:rPr>
                          <w:rFonts w:asciiTheme="minorBidi" w:hAnsiTheme="minorBidi"/>
                          <w:b/>
                          <w:bCs/>
                          <w:sz w:val="40"/>
                          <w:szCs w:val="40"/>
                        </w:rPr>
                        <w:t>Teaching for Higher Education</w:t>
                      </w:r>
                      <w:r w:rsidR="00D37118" w:rsidRPr="003315A9">
                        <w:rPr>
                          <w:rFonts w:asciiTheme="minorBidi" w:hAnsiTheme="minorBidi"/>
                          <w:b/>
                          <w:bCs/>
                          <w:sz w:val="40"/>
                          <w:szCs w:val="40"/>
                        </w:rPr>
                        <w:t xml:space="preserve"> </w:t>
                      </w:r>
                    </w:p>
                    <w:p w14:paraId="40BC012C" w14:textId="77777777" w:rsidR="00D37118" w:rsidRPr="003315A9" w:rsidRDefault="00D37118" w:rsidP="00361150">
                      <w:pPr>
                        <w:rPr>
                          <w:rFonts w:asciiTheme="minorBidi" w:hAnsiTheme="minorBidi"/>
                          <w:sz w:val="20"/>
                          <w:szCs w:val="20"/>
                        </w:rPr>
                      </w:pPr>
                    </w:p>
                    <w:p w14:paraId="0785DD83" w14:textId="684A4B7A" w:rsidR="00D37118" w:rsidRPr="003315A9" w:rsidRDefault="00D37118" w:rsidP="00361150">
                      <w:pPr>
                        <w:rPr>
                          <w:rFonts w:asciiTheme="minorBidi" w:hAnsiTheme="minorBidi"/>
                          <w:sz w:val="40"/>
                          <w:szCs w:val="40"/>
                        </w:rPr>
                      </w:pPr>
                      <w:r w:rsidRPr="003315A9">
                        <w:rPr>
                          <w:rFonts w:asciiTheme="minorBidi" w:hAnsiTheme="minorBidi"/>
                          <w:b/>
                          <w:bCs/>
                          <w:sz w:val="40"/>
                          <w:szCs w:val="40"/>
                        </w:rPr>
                        <w:t>Module Code:</w:t>
                      </w:r>
                      <w:r w:rsidR="00163A8D" w:rsidRPr="003315A9">
                        <w:rPr>
                          <w:rFonts w:asciiTheme="minorBidi" w:hAnsiTheme="minorBidi"/>
                          <w:b/>
                          <w:bCs/>
                          <w:sz w:val="40"/>
                          <w:szCs w:val="40"/>
                        </w:rPr>
                        <w:t xml:space="preserve"> </w:t>
                      </w:r>
                      <w:r w:rsidR="003315A9" w:rsidRPr="003315A9">
                        <w:rPr>
                          <w:rFonts w:asciiTheme="minorBidi" w:hAnsiTheme="minorBidi"/>
                          <w:sz w:val="40"/>
                          <w:szCs w:val="40"/>
                        </w:rPr>
                        <w:t>UNHE70</w:t>
                      </w:r>
                      <w:r w:rsidR="005A128D">
                        <w:rPr>
                          <w:rFonts w:asciiTheme="minorBidi" w:hAnsiTheme="minorBidi"/>
                          <w:sz w:val="40"/>
                          <w:szCs w:val="40"/>
                        </w:rPr>
                        <w:t>09</w:t>
                      </w:r>
                    </w:p>
                    <w:p w14:paraId="358FACFA" w14:textId="77777777" w:rsidR="00D37118" w:rsidRPr="003315A9" w:rsidRDefault="00D37118" w:rsidP="00361150">
                      <w:pPr>
                        <w:rPr>
                          <w:rFonts w:asciiTheme="minorBidi" w:hAnsiTheme="minorBidi"/>
                          <w:sz w:val="20"/>
                          <w:szCs w:val="20"/>
                        </w:rPr>
                      </w:pPr>
                    </w:p>
                    <w:p w14:paraId="361E83F5" w14:textId="234D907F" w:rsidR="009222E8" w:rsidRPr="003315A9" w:rsidRDefault="00D37118" w:rsidP="00163A8D">
                      <w:pPr>
                        <w:rPr>
                          <w:rFonts w:asciiTheme="minorBidi" w:hAnsiTheme="minorBidi"/>
                          <w:b/>
                          <w:bCs/>
                          <w:sz w:val="40"/>
                          <w:szCs w:val="40"/>
                        </w:rPr>
                      </w:pPr>
                      <w:r w:rsidRPr="003315A9">
                        <w:rPr>
                          <w:rFonts w:asciiTheme="minorBidi" w:hAnsiTheme="minorBidi"/>
                          <w:b/>
                          <w:bCs/>
                          <w:sz w:val="40"/>
                          <w:szCs w:val="40"/>
                        </w:rPr>
                        <w:t>Module Title:</w:t>
                      </w:r>
                    </w:p>
                    <w:p w14:paraId="67B58576" w14:textId="0A2ED5E1" w:rsidR="00D37118" w:rsidRPr="003315A9" w:rsidRDefault="005A128D" w:rsidP="00163A8D">
                      <w:pPr>
                        <w:rPr>
                          <w:rFonts w:asciiTheme="minorBidi" w:hAnsiTheme="minorBidi"/>
                          <w:sz w:val="40"/>
                          <w:szCs w:val="40"/>
                        </w:rPr>
                      </w:pPr>
                      <w:r>
                        <w:rPr>
                          <w:rFonts w:asciiTheme="minorBidi" w:hAnsiTheme="minorBidi"/>
                          <w:sz w:val="40"/>
                          <w:szCs w:val="40"/>
                        </w:rPr>
                        <w:t>Effective</w:t>
                      </w:r>
                      <w:r w:rsidR="003315A9">
                        <w:rPr>
                          <w:rFonts w:asciiTheme="minorBidi" w:hAnsiTheme="minorBidi"/>
                          <w:sz w:val="40"/>
                          <w:szCs w:val="40"/>
                        </w:rPr>
                        <w:t xml:space="preserve"> Teaching and Assessment in Higher Education</w:t>
                      </w:r>
                    </w:p>
                    <w:p w14:paraId="775BE371" w14:textId="77777777" w:rsidR="00163A8D" w:rsidRPr="003315A9" w:rsidRDefault="00163A8D" w:rsidP="00163A8D">
                      <w:pPr>
                        <w:rPr>
                          <w:rFonts w:asciiTheme="minorBidi" w:hAnsiTheme="minorBidi"/>
                          <w:sz w:val="20"/>
                          <w:szCs w:val="20"/>
                        </w:rPr>
                      </w:pPr>
                    </w:p>
                    <w:p w14:paraId="39CDF249" w14:textId="71AD254F" w:rsidR="00D37118" w:rsidRPr="003315A9" w:rsidRDefault="00D37118" w:rsidP="00361150">
                      <w:pPr>
                        <w:rPr>
                          <w:rFonts w:asciiTheme="minorBidi" w:hAnsiTheme="minorBidi"/>
                          <w:b/>
                          <w:bCs/>
                          <w:sz w:val="40"/>
                          <w:szCs w:val="40"/>
                        </w:rPr>
                      </w:pPr>
                      <w:r w:rsidRPr="003315A9">
                        <w:rPr>
                          <w:rFonts w:asciiTheme="minorBidi" w:hAnsiTheme="minorBidi"/>
                          <w:b/>
                          <w:bCs/>
                          <w:sz w:val="40"/>
                          <w:szCs w:val="40"/>
                        </w:rPr>
                        <w:t>Full-time</w:t>
                      </w:r>
                    </w:p>
                    <w:p w14:paraId="2CD49C02" w14:textId="77777777" w:rsidR="00D37118" w:rsidRPr="003315A9" w:rsidRDefault="00D37118" w:rsidP="00361150">
                      <w:pPr>
                        <w:rPr>
                          <w:rFonts w:asciiTheme="minorBidi" w:hAnsiTheme="minorBidi"/>
                          <w:sz w:val="16"/>
                          <w:szCs w:val="16"/>
                        </w:rPr>
                      </w:pPr>
                    </w:p>
                    <w:p w14:paraId="2546BE80" w14:textId="1A7D4B5A" w:rsidR="00DA6B93" w:rsidRPr="003315A9" w:rsidRDefault="00DA6B93" w:rsidP="00DA6B93">
                      <w:pPr>
                        <w:rPr>
                          <w:rFonts w:asciiTheme="minorBidi" w:hAnsiTheme="minorBidi"/>
                          <w:sz w:val="44"/>
                          <w:szCs w:val="44"/>
                        </w:rPr>
                      </w:pPr>
                      <w:r w:rsidRPr="003315A9">
                        <w:rPr>
                          <w:rFonts w:asciiTheme="minorBidi" w:hAnsiTheme="minorBidi"/>
                          <w:b/>
                          <w:bCs/>
                          <w:sz w:val="40"/>
                          <w:szCs w:val="40"/>
                        </w:rPr>
                        <w:t>Academic Year</w:t>
                      </w:r>
                      <w:r w:rsidR="003315A9">
                        <w:rPr>
                          <w:rFonts w:asciiTheme="minorBidi" w:hAnsiTheme="minorBidi"/>
                          <w:b/>
                          <w:bCs/>
                          <w:sz w:val="40"/>
                          <w:szCs w:val="40"/>
                        </w:rPr>
                        <w:t>: 2025-26</w:t>
                      </w:r>
                    </w:p>
                    <w:p w14:paraId="6F3DA6A4" w14:textId="77777777" w:rsidR="00D37118" w:rsidRPr="003315A9" w:rsidRDefault="00D37118" w:rsidP="00361150">
                      <w:pPr>
                        <w:rPr>
                          <w:rFonts w:ascii="Myriad Pro" w:hAnsi="Myriad Pro"/>
                          <w:sz w:val="40"/>
                          <w:szCs w:val="40"/>
                        </w:rPr>
                      </w:pPr>
                    </w:p>
                    <w:p w14:paraId="2B2ECF80" w14:textId="77777777" w:rsidR="00D37118" w:rsidRPr="003315A9" w:rsidRDefault="00D37118" w:rsidP="00361150">
                      <w:pPr>
                        <w:rPr>
                          <w:rFonts w:ascii="Myriad Pro" w:hAnsi="Myriad Pro"/>
                          <w:sz w:val="40"/>
                          <w:szCs w:val="40"/>
                        </w:rPr>
                      </w:pPr>
                    </w:p>
                    <w:p w14:paraId="3DDB26F6" w14:textId="77777777" w:rsidR="00D37118" w:rsidRPr="003315A9" w:rsidRDefault="00D37118" w:rsidP="00361150">
                      <w:pPr>
                        <w:rPr>
                          <w:rFonts w:ascii="Myriad Pro" w:hAnsi="Myriad Pro"/>
                          <w:sz w:val="40"/>
                          <w:szCs w:val="40"/>
                        </w:rPr>
                      </w:pPr>
                    </w:p>
                    <w:p w14:paraId="1B726D75" w14:textId="77777777" w:rsidR="00D37118" w:rsidRPr="003315A9" w:rsidRDefault="00D37118" w:rsidP="00361150">
                      <w:pPr>
                        <w:rPr>
                          <w:rFonts w:ascii="Myriad Pro" w:hAnsi="Myriad Pro"/>
                          <w:sz w:val="40"/>
                          <w:szCs w:val="40"/>
                        </w:rPr>
                      </w:pPr>
                    </w:p>
                  </w:txbxContent>
                </v:textbox>
                <w10:wrap type="square" anchorx="margin"/>
              </v:shape>
            </w:pict>
          </mc:Fallback>
        </mc:AlternateContent>
      </w:r>
      <w:r w:rsidRPr="003315A9">
        <w:rPr>
          <w:rFonts w:ascii="Myriad Pro" w:hAnsi="Myriad Pro"/>
          <w:lang w:eastAsia="en-GB"/>
        </w:rPr>
        <w:t xml:space="preserve"> </w:t>
      </w:r>
      <w:r w:rsidRPr="003315A9">
        <w:rPr>
          <w:rFonts w:ascii="Myriad Pro" w:hAnsi="Myriad Pro"/>
          <w:noProof/>
          <w:lang w:eastAsia="en-GB"/>
        </w:rPr>
        <w:drawing>
          <wp:anchor distT="0" distB="0" distL="114300" distR="114300" simplePos="0" relativeHeight="251658240" behindDoc="1" locked="0" layoutInCell="1" allowOverlap="1" wp14:anchorId="79FE5322" wp14:editId="2CC82B8D">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rsidRPr="003315A9">
        <w:rPr>
          <w:rFonts w:ascii="Myriad Pro" w:hAnsi="Myriad Pro"/>
        </w:rPr>
        <w:br w:type="page"/>
      </w:r>
    </w:p>
    <w:p w14:paraId="42767C10" w14:textId="4F3D8DAF" w:rsidR="004E00A4" w:rsidRPr="003315A9" w:rsidRDefault="004E00A4" w:rsidP="004E00A4">
      <w:pPr>
        <w:pStyle w:val="Heading1"/>
        <w:jc w:val="both"/>
        <w:rPr>
          <w:rFonts w:asciiTheme="minorBidi" w:hAnsiTheme="minorBidi" w:cstheme="minorBidi"/>
        </w:rPr>
      </w:pPr>
      <w:r w:rsidRPr="003315A9">
        <w:rPr>
          <w:rFonts w:asciiTheme="minorBidi" w:hAnsiTheme="minorBidi" w:cstheme="minorBidi"/>
        </w:rPr>
        <w:lastRenderedPageBreak/>
        <w:t>Introduction to the module</w:t>
      </w:r>
    </w:p>
    <w:p w14:paraId="5C51F29D" w14:textId="77777777" w:rsidR="004B03D6" w:rsidRPr="00E86FA6" w:rsidRDefault="004B03D6" w:rsidP="004B03D6">
      <w:pPr>
        <w:spacing w:after="0"/>
        <w:rPr>
          <w:rFonts w:asciiTheme="minorBidi" w:hAnsiTheme="minorBidi"/>
        </w:rPr>
      </w:pPr>
    </w:p>
    <w:p w14:paraId="6154C0BB" w14:textId="3F7A9279" w:rsidR="004B03D6" w:rsidRPr="003315A9" w:rsidRDefault="0007409D" w:rsidP="004B03D6">
      <w:pPr>
        <w:spacing w:after="0"/>
        <w:rPr>
          <w:rFonts w:asciiTheme="minorBidi" w:hAnsiTheme="minorBidi"/>
        </w:rPr>
      </w:pPr>
      <w:r w:rsidRPr="0007409D">
        <w:rPr>
          <w:rFonts w:asciiTheme="minorBidi" w:hAnsiTheme="minorBidi"/>
        </w:rPr>
        <w:t>Welcome to the first module of the PG Cert HE</w:t>
      </w:r>
      <w:r w:rsidR="004B03D6" w:rsidRPr="00E86FA6">
        <w:rPr>
          <w:rFonts w:asciiTheme="minorBidi" w:hAnsiTheme="minorBidi"/>
        </w:rPr>
        <w:t>.</w:t>
      </w:r>
      <w:r w:rsidR="004B03D6" w:rsidRPr="004B03D6">
        <w:rPr>
          <w:rFonts w:asciiTheme="minorBidi" w:hAnsiTheme="minorBidi"/>
        </w:rPr>
        <w:t xml:space="preserve"> </w:t>
      </w:r>
      <w:r w:rsidR="004B03D6" w:rsidRPr="003315A9">
        <w:rPr>
          <w:rFonts w:asciiTheme="minorBidi" w:hAnsiTheme="minorBidi"/>
        </w:rPr>
        <w:t>This handbook will give you all the information you need regarding the module itself and the teaching and learning strategies we will be using along the way.</w:t>
      </w:r>
    </w:p>
    <w:p w14:paraId="54B137F9" w14:textId="77777777" w:rsidR="004E00A4" w:rsidRPr="003315A9" w:rsidRDefault="004E00A4" w:rsidP="004E00A4">
      <w:pPr>
        <w:spacing w:after="0"/>
        <w:rPr>
          <w:rFonts w:asciiTheme="minorBidi" w:hAnsiTheme="minorBidi"/>
        </w:rPr>
      </w:pPr>
    </w:p>
    <w:p w14:paraId="2DBD3508" w14:textId="0E0A6CDA" w:rsidR="004E00A4" w:rsidRPr="003315A9" w:rsidRDefault="004E00A4" w:rsidP="00E86FA6">
      <w:pPr>
        <w:spacing w:after="0"/>
        <w:rPr>
          <w:rFonts w:asciiTheme="minorBidi" w:hAnsiTheme="minorBidi"/>
        </w:rPr>
      </w:pPr>
      <w:r w:rsidRPr="003315A9">
        <w:rPr>
          <w:rFonts w:asciiTheme="minorBidi" w:hAnsiTheme="minorBidi"/>
        </w:rPr>
        <w:t xml:space="preserve">We hope you enjoy this module and find that it will add to your skills as a professional educator to facilitate you in </w:t>
      </w:r>
      <w:r w:rsidR="005B7942">
        <w:rPr>
          <w:rFonts w:asciiTheme="minorBidi" w:hAnsiTheme="minorBidi"/>
        </w:rPr>
        <w:t xml:space="preserve">reflecting upon your teaching </w:t>
      </w:r>
      <w:r w:rsidR="00E86FA6">
        <w:rPr>
          <w:rFonts w:asciiTheme="minorBidi" w:hAnsiTheme="minorBidi"/>
        </w:rPr>
        <w:t>in relation to the PSF.</w:t>
      </w:r>
    </w:p>
    <w:p w14:paraId="78E93FB7" w14:textId="0ED0B2C6" w:rsidR="00D37118" w:rsidRPr="003315A9" w:rsidRDefault="00D37118" w:rsidP="0070011F">
      <w:pPr>
        <w:spacing w:after="0"/>
        <w:rPr>
          <w:rFonts w:asciiTheme="minorBidi" w:hAnsiTheme="minorBidi"/>
        </w:rPr>
      </w:pPr>
    </w:p>
    <w:p w14:paraId="14973FD9" w14:textId="423631A4" w:rsidR="00D37118" w:rsidRPr="003315A9" w:rsidRDefault="003315A9" w:rsidP="0070011F">
      <w:pPr>
        <w:pStyle w:val="Heading2"/>
        <w:rPr>
          <w:rFonts w:asciiTheme="minorBidi" w:hAnsiTheme="minorBidi" w:cstheme="minorBidi"/>
          <w:sz w:val="32"/>
          <w:szCs w:val="32"/>
        </w:rPr>
      </w:pPr>
      <w:r>
        <w:rPr>
          <w:rFonts w:asciiTheme="minorBidi" w:hAnsiTheme="minorBidi" w:cstheme="minorBidi"/>
          <w:sz w:val="32"/>
          <w:szCs w:val="32"/>
        </w:rPr>
        <w:t>M</w:t>
      </w:r>
      <w:r w:rsidR="00D37118" w:rsidRPr="003315A9">
        <w:rPr>
          <w:rFonts w:asciiTheme="minorBidi" w:hAnsiTheme="minorBidi" w:cstheme="minorBidi"/>
          <w:sz w:val="32"/>
          <w:szCs w:val="32"/>
        </w:rPr>
        <w:t>odule Aims</w:t>
      </w:r>
    </w:p>
    <w:p w14:paraId="00A4212E" w14:textId="77777777" w:rsidR="00D1740F" w:rsidRPr="003315A9" w:rsidRDefault="00D1740F" w:rsidP="0070011F">
      <w:pPr>
        <w:spacing w:after="0"/>
        <w:rPr>
          <w:rFonts w:asciiTheme="minorBidi" w:hAnsiTheme="minorBidi"/>
          <w:sz w:val="26"/>
          <w:szCs w:val="26"/>
        </w:rPr>
      </w:pPr>
    </w:p>
    <w:p w14:paraId="62F5E8D2" w14:textId="77777777" w:rsidR="003315A9" w:rsidRPr="003315A9" w:rsidRDefault="003315A9" w:rsidP="005D7ED5">
      <w:pPr>
        <w:numPr>
          <w:ilvl w:val="0"/>
          <w:numId w:val="6"/>
        </w:numPr>
        <w:spacing w:after="0"/>
        <w:ind w:left="714" w:hanging="357"/>
        <w:rPr>
          <w:rFonts w:asciiTheme="minorBidi" w:eastAsia="Times New Roman" w:hAnsiTheme="minorBidi"/>
          <w:color w:val="202124"/>
        </w:rPr>
      </w:pPr>
      <w:r w:rsidRPr="003315A9">
        <w:rPr>
          <w:rFonts w:asciiTheme="minorBidi" w:eastAsia="Times New Roman" w:hAnsiTheme="minorBidi"/>
          <w:color w:val="202124"/>
        </w:rPr>
        <w:t>To provide an opportunity for educational professionals who are new to HE to engage with recent developments in teaching and learning. </w:t>
      </w:r>
    </w:p>
    <w:p w14:paraId="0EF1A9DE" w14:textId="77777777" w:rsidR="003315A9" w:rsidRPr="003315A9" w:rsidRDefault="003315A9" w:rsidP="003315A9">
      <w:pPr>
        <w:spacing w:after="0"/>
        <w:rPr>
          <w:rFonts w:asciiTheme="minorBidi" w:eastAsia="Times New Roman" w:hAnsiTheme="minorBidi"/>
          <w:color w:val="202124"/>
        </w:rPr>
      </w:pPr>
    </w:p>
    <w:p w14:paraId="680E5A80" w14:textId="77777777" w:rsidR="003315A9" w:rsidRPr="003315A9" w:rsidRDefault="003315A9" w:rsidP="003315A9">
      <w:pPr>
        <w:numPr>
          <w:ilvl w:val="0"/>
          <w:numId w:val="6"/>
        </w:numPr>
        <w:spacing w:after="0"/>
        <w:rPr>
          <w:rFonts w:asciiTheme="minorBidi" w:eastAsia="Times New Roman" w:hAnsiTheme="minorBidi"/>
          <w:color w:val="202124"/>
        </w:rPr>
      </w:pPr>
      <w:r w:rsidRPr="003315A9">
        <w:rPr>
          <w:rFonts w:asciiTheme="minorBidi" w:eastAsia="Times New Roman" w:hAnsiTheme="minorBidi"/>
          <w:color w:val="202124"/>
        </w:rPr>
        <w:t>To develop practice in a work context through reflection and analysis.</w:t>
      </w:r>
    </w:p>
    <w:p w14:paraId="07F3C209" w14:textId="77777777" w:rsidR="00D37118" w:rsidRPr="003315A9" w:rsidRDefault="00D37118" w:rsidP="0070011F">
      <w:pPr>
        <w:spacing w:after="0"/>
        <w:rPr>
          <w:rFonts w:asciiTheme="minorBidi" w:hAnsiTheme="minorBidi"/>
          <w:sz w:val="26"/>
          <w:szCs w:val="26"/>
        </w:rPr>
      </w:pPr>
    </w:p>
    <w:p w14:paraId="792D2D99" w14:textId="36B4C02F" w:rsidR="00D37118" w:rsidRPr="003315A9" w:rsidRDefault="00D37118" w:rsidP="0070011F">
      <w:pPr>
        <w:pStyle w:val="Heading2"/>
        <w:rPr>
          <w:rFonts w:asciiTheme="minorBidi" w:hAnsiTheme="minorBidi" w:cstheme="minorBidi"/>
          <w:sz w:val="32"/>
          <w:szCs w:val="32"/>
        </w:rPr>
      </w:pPr>
      <w:r w:rsidRPr="003315A9">
        <w:rPr>
          <w:rFonts w:asciiTheme="minorBidi" w:hAnsiTheme="minorBidi" w:cstheme="minorBidi"/>
          <w:sz w:val="32"/>
          <w:szCs w:val="32"/>
        </w:rPr>
        <w:t>Module Learning Outcomes</w:t>
      </w:r>
    </w:p>
    <w:p w14:paraId="6D9F386D" w14:textId="77777777" w:rsidR="00E00724" w:rsidRPr="003315A9" w:rsidRDefault="00E00724" w:rsidP="0070011F">
      <w:pPr>
        <w:spacing w:after="0" w:line="240" w:lineRule="auto"/>
        <w:ind w:left="1005"/>
        <w:textAlignment w:val="baseline"/>
        <w:rPr>
          <w:rFonts w:asciiTheme="minorBidi" w:eastAsia="Times New Roman" w:hAnsiTheme="minorBidi"/>
          <w:sz w:val="26"/>
          <w:szCs w:val="26"/>
        </w:rPr>
      </w:pPr>
    </w:p>
    <w:p w14:paraId="34C9AEDC" w14:textId="77777777" w:rsidR="00E00724" w:rsidRPr="003315A9" w:rsidRDefault="00E00724" w:rsidP="0070011F">
      <w:pPr>
        <w:spacing w:after="0" w:line="240" w:lineRule="auto"/>
        <w:ind w:left="1005"/>
        <w:textAlignment w:val="baseline"/>
        <w:rPr>
          <w:rFonts w:asciiTheme="minorBidi" w:eastAsia="Times New Roman" w:hAnsiTheme="minorBidi"/>
          <w:sz w:val="26"/>
          <w:szCs w:val="26"/>
        </w:rPr>
      </w:pPr>
    </w:p>
    <w:p w14:paraId="608A7B2B" w14:textId="77777777" w:rsidR="003315A9" w:rsidRPr="003315A9" w:rsidRDefault="003315A9" w:rsidP="005D7ED5">
      <w:pPr>
        <w:numPr>
          <w:ilvl w:val="0"/>
          <w:numId w:val="7"/>
        </w:numPr>
        <w:spacing w:after="0"/>
        <w:ind w:left="714" w:hanging="357"/>
        <w:jc w:val="both"/>
        <w:rPr>
          <w:rFonts w:asciiTheme="minorBidi" w:eastAsiaTheme="majorEastAsia" w:hAnsiTheme="minorBidi"/>
          <w:color w:val="202124"/>
        </w:rPr>
      </w:pPr>
      <w:r w:rsidRPr="003315A9">
        <w:rPr>
          <w:rFonts w:asciiTheme="minorBidi" w:eastAsiaTheme="majorEastAsia" w:hAnsiTheme="minorBidi"/>
          <w:color w:val="202124"/>
        </w:rPr>
        <w:t xml:space="preserve">Display an awareness and critical appreciation of the scholarly background to the </w:t>
      </w:r>
    </w:p>
    <w:p w14:paraId="3BA41848" w14:textId="3F719123" w:rsidR="003315A9" w:rsidRPr="003315A9" w:rsidRDefault="003315A9" w:rsidP="005D7ED5">
      <w:pPr>
        <w:spacing w:after="0"/>
        <w:ind w:left="714"/>
        <w:jc w:val="both"/>
        <w:rPr>
          <w:rFonts w:asciiTheme="minorBidi" w:eastAsiaTheme="majorEastAsia" w:hAnsiTheme="minorBidi"/>
          <w:color w:val="202124"/>
        </w:rPr>
      </w:pPr>
      <w:r w:rsidRPr="003315A9">
        <w:rPr>
          <w:rFonts w:asciiTheme="minorBidi" w:eastAsiaTheme="majorEastAsia" w:hAnsiTheme="minorBidi"/>
          <w:color w:val="202124"/>
        </w:rPr>
        <w:t xml:space="preserve">theories and concepts relating to the expedition pedagogy, andragogy and heutagogy </w:t>
      </w:r>
    </w:p>
    <w:p w14:paraId="21445F12" w14:textId="77777777" w:rsidR="003315A9" w:rsidRPr="003315A9" w:rsidRDefault="003315A9" w:rsidP="005D7ED5">
      <w:pPr>
        <w:spacing w:after="0"/>
        <w:ind w:left="714"/>
        <w:jc w:val="both"/>
        <w:rPr>
          <w:rFonts w:asciiTheme="minorBidi" w:eastAsiaTheme="majorEastAsia" w:hAnsiTheme="minorBidi"/>
          <w:color w:val="202124"/>
        </w:rPr>
      </w:pPr>
      <w:r w:rsidRPr="003315A9">
        <w:rPr>
          <w:rFonts w:asciiTheme="minorBidi" w:eastAsiaTheme="majorEastAsia" w:hAnsiTheme="minorBidi"/>
          <w:color w:val="202124"/>
        </w:rPr>
        <w:t>in the Higher Education context;</w:t>
      </w:r>
    </w:p>
    <w:p w14:paraId="56FFF201" w14:textId="77777777" w:rsidR="003315A9" w:rsidRPr="003315A9" w:rsidRDefault="003315A9" w:rsidP="005D7ED5">
      <w:pPr>
        <w:spacing w:after="0"/>
        <w:ind w:left="714" w:hanging="357"/>
        <w:jc w:val="both"/>
        <w:rPr>
          <w:rFonts w:asciiTheme="minorBidi" w:eastAsiaTheme="majorEastAsia" w:hAnsiTheme="minorBidi"/>
          <w:color w:val="202124"/>
        </w:rPr>
      </w:pPr>
    </w:p>
    <w:p w14:paraId="33F4009B" w14:textId="77777777" w:rsidR="003315A9" w:rsidRPr="003315A9" w:rsidRDefault="003315A9" w:rsidP="005D7ED5">
      <w:pPr>
        <w:numPr>
          <w:ilvl w:val="0"/>
          <w:numId w:val="7"/>
        </w:numPr>
        <w:spacing w:after="0"/>
        <w:ind w:left="714" w:hanging="357"/>
        <w:jc w:val="both"/>
        <w:rPr>
          <w:rFonts w:asciiTheme="minorBidi" w:eastAsiaTheme="majorEastAsia" w:hAnsiTheme="minorBidi"/>
          <w:color w:val="202124"/>
        </w:rPr>
      </w:pPr>
      <w:r w:rsidRPr="003315A9">
        <w:rPr>
          <w:rFonts w:asciiTheme="minorBidi" w:eastAsiaTheme="majorEastAsia" w:hAnsiTheme="minorBidi"/>
          <w:color w:val="202124"/>
        </w:rPr>
        <w:t xml:space="preserve">Critically reflect on the appropriate application of a range of teaching and learning </w:t>
      </w:r>
    </w:p>
    <w:p w14:paraId="32C817E5" w14:textId="77777777" w:rsidR="003315A9" w:rsidRPr="003315A9" w:rsidRDefault="003315A9" w:rsidP="005D7ED5">
      <w:pPr>
        <w:spacing w:after="0"/>
        <w:ind w:left="714"/>
        <w:jc w:val="both"/>
        <w:rPr>
          <w:rFonts w:asciiTheme="minorBidi" w:eastAsiaTheme="majorEastAsia" w:hAnsiTheme="minorBidi"/>
          <w:color w:val="202124"/>
        </w:rPr>
      </w:pPr>
      <w:r w:rsidRPr="003315A9">
        <w:rPr>
          <w:rFonts w:asciiTheme="minorBidi" w:eastAsiaTheme="majorEastAsia" w:hAnsiTheme="minorBidi"/>
          <w:color w:val="202124"/>
        </w:rPr>
        <w:t>methods, with a focus on improving their own effectiveness and efficiency in inclusive teaching practice, using the information gained through peer observation and evaluation of teaching in praxis;</w:t>
      </w:r>
    </w:p>
    <w:p w14:paraId="41498103" w14:textId="77777777" w:rsidR="003315A9" w:rsidRPr="003315A9" w:rsidRDefault="003315A9" w:rsidP="005D7ED5">
      <w:pPr>
        <w:spacing w:after="0"/>
        <w:ind w:left="714" w:hanging="357"/>
        <w:jc w:val="both"/>
        <w:rPr>
          <w:rFonts w:asciiTheme="minorBidi" w:eastAsiaTheme="majorEastAsia" w:hAnsiTheme="minorBidi"/>
          <w:color w:val="202124"/>
        </w:rPr>
      </w:pPr>
    </w:p>
    <w:p w14:paraId="3BE71B3E" w14:textId="77777777" w:rsidR="003315A9" w:rsidRPr="003315A9" w:rsidRDefault="003315A9" w:rsidP="005D7ED5">
      <w:pPr>
        <w:numPr>
          <w:ilvl w:val="0"/>
          <w:numId w:val="7"/>
        </w:numPr>
        <w:spacing w:after="0"/>
        <w:ind w:left="714" w:hanging="357"/>
        <w:jc w:val="both"/>
        <w:rPr>
          <w:rFonts w:asciiTheme="minorBidi" w:eastAsiaTheme="majorEastAsia" w:hAnsiTheme="minorBidi"/>
          <w:color w:val="202124"/>
        </w:rPr>
      </w:pPr>
      <w:r w:rsidRPr="003315A9">
        <w:rPr>
          <w:rFonts w:asciiTheme="minorBidi" w:eastAsiaTheme="majorEastAsia" w:hAnsiTheme="minorBidi"/>
          <w:color w:val="202124"/>
        </w:rPr>
        <w:t>Critically apply a variety of assessment techniques and provide constructive feedback to students;</w:t>
      </w:r>
    </w:p>
    <w:p w14:paraId="2C0CFA7B" w14:textId="77777777" w:rsidR="003315A9" w:rsidRPr="003315A9" w:rsidRDefault="003315A9" w:rsidP="005D7ED5">
      <w:pPr>
        <w:spacing w:after="0"/>
        <w:ind w:left="714" w:hanging="357"/>
        <w:jc w:val="both"/>
        <w:rPr>
          <w:rFonts w:asciiTheme="minorBidi" w:eastAsiaTheme="majorEastAsia" w:hAnsiTheme="minorBidi"/>
          <w:color w:val="202124"/>
        </w:rPr>
      </w:pPr>
    </w:p>
    <w:p w14:paraId="08F21C2D" w14:textId="77777777" w:rsidR="003315A9" w:rsidRPr="003315A9" w:rsidRDefault="003315A9" w:rsidP="005D7ED5">
      <w:pPr>
        <w:numPr>
          <w:ilvl w:val="0"/>
          <w:numId w:val="7"/>
        </w:numPr>
        <w:spacing w:after="0"/>
        <w:ind w:left="714" w:hanging="357"/>
        <w:jc w:val="both"/>
        <w:rPr>
          <w:rFonts w:asciiTheme="minorBidi" w:eastAsiaTheme="majorEastAsia" w:hAnsiTheme="minorBidi"/>
          <w:color w:val="202124"/>
        </w:rPr>
      </w:pPr>
      <w:r w:rsidRPr="003315A9">
        <w:rPr>
          <w:rFonts w:asciiTheme="minorBidi" w:eastAsiaTheme="majorEastAsia" w:hAnsiTheme="minorBidi"/>
          <w:color w:val="202124"/>
        </w:rPr>
        <w:t xml:space="preserve">Reflect analytically on their own personal and professional development to enhance </w:t>
      </w:r>
    </w:p>
    <w:p w14:paraId="4B2F9582" w14:textId="77777777" w:rsidR="003315A9" w:rsidRPr="003315A9" w:rsidRDefault="003315A9" w:rsidP="005D7ED5">
      <w:pPr>
        <w:spacing w:after="0"/>
        <w:ind w:left="714"/>
        <w:jc w:val="both"/>
        <w:rPr>
          <w:rFonts w:asciiTheme="minorBidi" w:eastAsiaTheme="majorEastAsia" w:hAnsiTheme="minorBidi"/>
          <w:color w:val="202124"/>
        </w:rPr>
      </w:pPr>
      <w:r w:rsidRPr="003315A9">
        <w:rPr>
          <w:rFonts w:asciiTheme="minorBidi" w:eastAsiaTheme="majorEastAsia" w:hAnsiTheme="minorBidi"/>
          <w:color w:val="202124"/>
        </w:rPr>
        <w:t>teaching practice;</w:t>
      </w:r>
    </w:p>
    <w:p w14:paraId="7B8767AD" w14:textId="77777777" w:rsidR="003315A9" w:rsidRPr="003315A9" w:rsidRDefault="003315A9" w:rsidP="005D7ED5">
      <w:pPr>
        <w:spacing w:after="0"/>
        <w:ind w:left="714" w:hanging="357"/>
        <w:jc w:val="both"/>
        <w:rPr>
          <w:rFonts w:asciiTheme="minorBidi" w:eastAsiaTheme="majorEastAsia" w:hAnsiTheme="minorBidi"/>
          <w:color w:val="202124"/>
        </w:rPr>
      </w:pPr>
    </w:p>
    <w:p w14:paraId="14A154AE" w14:textId="77777777" w:rsidR="003315A9" w:rsidRPr="003315A9" w:rsidRDefault="003315A9" w:rsidP="005D7ED5">
      <w:pPr>
        <w:numPr>
          <w:ilvl w:val="0"/>
          <w:numId w:val="7"/>
        </w:numPr>
        <w:spacing w:after="0"/>
        <w:ind w:left="714" w:hanging="357"/>
        <w:jc w:val="both"/>
        <w:rPr>
          <w:rFonts w:asciiTheme="minorBidi" w:eastAsiaTheme="majorEastAsia" w:hAnsiTheme="minorBidi"/>
          <w:color w:val="202124"/>
        </w:rPr>
      </w:pPr>
      <w:r w:rsidRPr="003315A9">
        <w:rPr>
          <w:rFonts w:asciiTheme="minorBidi" w:eastAsiaTheme="majorEastAsia" w:hAnsiTheme="minorBidi"/>
          <w:color w:val="202124"/>
        </w:rPr>
        <w:t>Demonstrate competence in aligning their practice to D1 of the PSF 2023.</w:t>
      </w:r>
    </w:p>
    <w:p w14:paraId="7741BC71" w14:textId="77777777" w:rsidR="00D37118" w:rsidRPr="003315A9" w:rsidRDefault="00D37118" w:rsidP="0070011F">
      <w:pPr>
        <w:spacing w:after="0"/>
        <w:rPr>
          <w:rFonts w:asciiTheme="minorBidi" w:hAnsiTheme="minorBidi"/>
          <w:b/>
          <w:bCs/>
          <w:sz w:val="24"/>
          <w:szCs w:val="24"/>
        </w:rPr>
      </w:pPr>
    </w:p>
    <w:p w14:paraId="08C51D30" w14:textId="77777777" w:rsidR="00FB3E88" w:rsidRPr="003315A9" w:rsidRDefault="00FB3E88" w:rsidP="00FB3E88">
      <w:pPr>
        <w:pStyle w:val="Heading2"/>
        <w:jc w:val="both"/>
        <w:rPr>
          <w:rFonts w:ascii="Arial" w:hAnsi="Arial" w:cs="Arial"/>
          <w:sz w:val="32"/>
          <w:szCs w:val="32"/>
        </w:rPr>
      </w:pPr>
    </w:p>
    <w:p w14:paraId="4F4493EB" w14:textId="6E96F63A" w:rsidR="00FB3E88" w:rsidRPr="003315A9" w:rsidRDefault="00FB3E88" w:rsidP="00FB3E88">
      <w:pPr>
        <w:pStyle w:val="Heading2"/>
        <w:jc w:val="both"/>
        <w:rPr>
          <w:rFonts w:asciiTheme="minorBidi" w:hAnsiTheme="minorBidi" w:cstheme="minorBidi"/>
          <w:sz w:val="32"/>
          <w:szCs w:val="32"/>
        </w:rPr>
      </w:pPr>
      <w:r w:rsidRPr="003315A9">
        <w:rPr>
          <w:rFonts w:asciiTheme="minorBidi" w:hAnsiTheme="minorBidi" w:cstheme="minorBidi"/>
          <w:sz w:val="32"/>
          <w:szCs w:val="32"/>
        </w:rPr>
        <w:t>Staff contributing to this module</w:t>
      </w:r>
    </w:p>
    <w:p w14:paraId="623A7CB5" w14:textId="77777777" w:rsidR="005F493E" w:rsidRDefault="005F493E" w:rsidP="005F493E">
      <w:pPr>
        <w:pStyle w:val="Heading2"/>
        <w:jc w:val="both"/>
        <w:rPr>
          <w:rFonts w:asciiTheme="minorBidi" w:hAnsiTheme="minorBidi"/>
          <w:b/>
          <w:bCs/>
        </w:rPr>
      </w:pPr>
    </w:p>
    <w:p w14:paraId="2C3AD288" w14:textId="21DACEC1" w:rsidR="00DA314A" w:rsidRPr="00E86FA6" w:rsidRDefault="00DA314A" w:rsidP="005F493E">
      <w:pPr>
        <w:pStyle w:val="Heading2"/>
        <w:jc w:val="both"/>
        <w:rPr>
          <w:rFonts w:asciiTheme="minorBidi" w:hAnsiTheme="minorBidi"/>
          <w:color w:val="auto"/>
          <w:sz w:val="22"/>
          <w:szCs w:val="22"/>
        </w:rPr>
      </w:pPr>
      <w:r w:rsidRPr="00DA314A">
        <w:rPr>
          <w:rFonts w:asciiTheme="minorBidi" w:hAnsiTheme="minorBidi"/>
          <w:color w:val="auto"/>
          <w:sz w:val="22"/>
          <w:szCs w:val="22"/>
        </w:rPr>
        <w:t>Mark Flagg - mark.flagg@uwtsd.ac.uk -   PCET/ PG Cert tHE Lecturer- Programme Lead</w:t>
      </w:r>
    </w:p>
    <w:p w14:paraId="1D89D970" w14:textId="77777777" w:rsidR="005F493E" w:rsidRPr="00DA314A" w:rsidRDefault="005F493E" w:rsidP="005F493E">
      <w:pPr>
        <w:rPr>
          <w:sz w:val="20"/>
          <w:szCs w:val="20"/>
        </w:rPr>
      </w:pPr>
    </w:p>
    <w:p w14:paraId="31F511B1" w14:textId="5ADD15CD" w:rsidR="005F493E" w:rsidRDefault="00DA314A" w:rsidP="00E86FA6">
      <w:pPr>
        <w:pStyle w:val="Heading2"/>
        <w:jc w:val="both"/>
        <w:rPr>
          <w:rFonts w:asciiTheme="minorBidi" w:hAnsiTheme="minorBidi"/>
          <w:color w:val="auto"/>
          <w:sz w:val="22"/>
          <w:szCs w:val="22"/>
        </w:rPr>
      </w:pPr>
      <w:r w:rsidRPr="00E86FA6">
        <w:rPr>
          <w:rFonts w:asciiTheme="minorBidi" w:hAnsiTheme="minorBidi"/>
          <w:color w:val="auto"/>
          <w:sz w:val="22"/>
          <w:szCs w:val="22"/>
        </w:rPr>
        <w:t xml:space="preserve">Dr. </w:t>
      </w:r>
      <w:r w:rsidRPr="00DA314A">
        <w:rPr>
          <w:rFonts w:asciiTheme="minorBidi" w:hAnsiTheme="minorBidi"/>
          <w:color w:val="auto"/>
          <w:sz w:val="22"/>
          <w:szCs w:val="22"/>
        </w:rPr>
        <w:t xml:space="preserve">Caroline Lewis   - caroline.lewis@uwtsd.ac.uk -  Head of Professional Learning </w:t>
      </w:r>
      <w:r w:rsidR="005F493E" w:rsidRPr="00E86FA6">
        <w:rPr>
          <w:rFonts w:asciiTheme="minorBidi" w:hAnsiTheme="minorBidi"/>
          <w:color w:val="auto"/>
          <w:sz w:val="22"/>
          <w:szCs w:val="22"/>
        </w:rPr>
        <w:t>–</w:t>
      </w:r>
      <w:r w:rsidRPr="00DA314A">
        <w:rPr>
          <w:rFonts w:asciiTheme="minorBidi" w:hAnsiTheme="minorBidi"/>
          <w:color w:val="auto"/>
          <w:sz w:val="22"/>
          <w:szCs w:val="22"/>
        </w:rPr>
        <w:t xml:space="preserve"> Athrofa</w:t>
      </w:r>
    </w:p>
    <w:p w14:paraId="2F869504" w14:textId="77777777" w:rsidR="00E86FA6" w:rsidRPr="00E86FA6" w:rsidRDefault="00E86FA6" w:rsidP="00E86FA6"/>
    <w:p w14:paraId="4EDF0700" w14:textId="0976CAE4" w:rsidR="00DA314A" w:rsidRPr="00DA314A" w:rsidRDefault="00DA314A" w:rsidP="00DA314A">
      <w:pPr>
        <w:pStyle w:val="Heading2"/>
        <w:jc w:val="both"/>
        <w:rPr>
          <w:rFonts w:asciiTheme="minorBidi" w:hAnsiTheme="minorBidi"/>
          <w:color w:val="auto"/>
          <w:sz w:val="22"/>
          <w:szCs w:val="22"/>
        </w:rPr>
      </w:pPr>
      <w:r w:rsidRPr="00DA314A">
        <w:rPr>
          <w:rFonts w:asciiTheme="minorBidi" w:hAnsiTheme="minorBidi"/>
          <w:color w:val="auto"/>
          <w:sz w:val="22"/>
          <w:szCs w:val="22"/>
        </w:rPr>
        <w:lastRenderedPageBreak/>
        <w:t>Katie Gardner - k.gardner@uwtsd.ac.uk   -   PCET /PG Cert tHE Lecturer- Practice Lead -</w:t>
      </w:r>
      <w:hyperlink r:id="rId11" w:tooltip="PSF23" w:history="1">
        <w:r w:rsidRPr="00DA314A">
          <w:rPr>
            <w:rStyle w:val="Hyperlink"/>
            <w:rFonts w:asciiTheme="minorBidi" w:hAnsiTheme="minorBidi"/>
            <w:color w:val="auto"/>
            <w:sz w:val="22"/>
            <w:szCs w:val="22"/>
          </w:rPr>
          <w:t>PSF23</w:t>
        </w:r>
      </w:hyperlink>
    </w:p>
    <w:p w14:paraId="663D15AF" w14:textId="77777777" w:rsidR="00FB3E88" w:rsidRPr="003315A9" w:rsidRDefault="00FB3E88" w:rsidP="00FB3E88">
      <w:pPr>
        <w:pStyle w:val="Heading2"/>
        <w:jc w:val="both"/>
        <w:rPr>
          <w:rFonts w:asciiTheme="minorBidi" w:hAnsiTheme="minorBidi" w:cstheme="minorBidi"/>
        </w:rPr>
      </w:pPr>
    </w:p>
    <w:p w14:paraId="53E3DB23" w14:textId="10B9B8E1" w:rsidR="00FB3E88" w:rsidRPr="00D24BFA" w:rsidRDefault="00FB3E88" w:rsidP="00D24BFA">
      <w:pPr>
        <w:pStyle w:val="Heading2"/>
        <w:jc w:val="both"/>
        <w:rPr>
          <w:rFonts w:asciiTheme="minorBidi" w:hAnsiTheme="minorBidi" w:cstheme="minorBidi"/>
          <w:sz w:val="32"/>
          <w:szCs w:val="32"/>
        </w:rPr>
      </w:pPr>
      <w:r w:rsidRPr="003315A9">
        <w:rPr>
          <w:rFonts w:asciiTheme="minorBidi" w:hAnsiTheme="minorBidi" w:cstheme="minorBidi"/>
          <w:sz w:val="32"/>
          <w:szCs w:val="32"/>
        </w:rPr>
        <w:t>Contacting tutor</w:t>
      </w:r>
      <w:r w:rsidR="005A128D">
        <w:rPr>
          <w:rFonts w:asciiTheme="minorBidi" w:hAnsiTheme="minorBidi" w:cstheme="minorBidi"/>
          <w:sz w:val="32"/>
          <w:szCs w:val="32"/>
        </w:rPr>
        <w:t>s</w:t>
      </w:r>
    </w:p>
    <w:p w14:paraId="51692EFA" w14:textId="77777777" w:rsidR="00FB3E88" w:rsidRPr="003315A9" w:rsidRDefault="00FB3E88" w:rsidP="00FB3E88">
      <w:pPr>
        <w:pStyle w:val="paragraph"/>
        <w:spacing w:before="0" w:beforeAutospacing="0" w:after="0" w:afterAutospacing="0"/>
        <w:textAlignment w:val="baseline"/>
        <w:rPr>
          <w:rStyle w:val="normaltextrun"/>
          <w:rFonts w:asciiTheme="minorBidi" w:hAnsiTheme="minorBidi" w:cstheme="minorBidi"/>
          <w:sz w:val="22"/>
          <w:szCs w:val="22"/>
        </w:rPr>
      </w:pPr>
    </w:p>
    <w:p w14:paraId="4B3C0F80" w14:textId="77777777" w:rsidR="00FB3E88" w:rsidRPr="003315A9" w:rsidRDefault="00FB3E88" w:rsidP="00FB3E88">
      <w:pPr>
        <w:pStyle w:val="paragraph"/>
        <w:spacing w:before="0" w:beforeAutospacing="0" w:after="0" w:afterAutospacing="0"/>
        <w:textAlignment w:val="baseline"/>
        <w:rPr>
          <w:rStyle w:val="normaltextrun"/>
          <w:rFonts w:asciiTheme="minorBidi" w:hAnsiTheme="minorBidi" w:cstheme="minorBidi"/>
          <w:sz w:val="22"/>
          <w:szCs w:val="22"/>
        </w:rPr>
      </w:pPr>
    </w:p>
    <w:p w14:paraId="5A2B83CE" w14:textId="01E15CC2" w:rsidR="00FB3E88" w:rsidRPr="00265E74" w:rsidRDefault="00FB3E88" w:rsidP="00FB3E88">
      <w:pPr>
        <w:pStyle w:val="paragraph"/>
        <w:spacing w:before="0" w:beforeAutospacing="0" w:after="0" w:afterAutospacing="0"/>
        <w:textAlignment w:val="baseline"/>
        <w:rPr>
          <w:rStyle w:val="eop"/>
          <w:rFonts w:asciiTheme="minorBidi" w:eastAsiaTheme="majorEastAsia" w:hAnsiTheme="minorBidi" w:cstheme="minorBidi"/>
          <w:sz w:val="22"/>
          <w:szCs w:val="22"/>
        </w:rPr>
      </w:pPr>
      <w:r w:rsidRPr="00265E74">
        <w:rPr>
          <w:rStyle w:val="normaltextrun"/>
          <w:rFonts w:asciiTheme="minorBidi" w:hAnsiTheme="minorBidi" w:cstheme="minorBidi"/>
          <w:sz w:val="22"/>
          <w:szCs w:val="22"/>
        </w:rPr>
        <w:t>You are very welcome to contact tutors regarding any queries you may have about the module but strongly urge you to check the available information via Moodle and Teams first to see if the answers are already there for you. Individual meetings/tutorials can also be arranged via Teams or in-person upon request via email (subject to staff availability).</w:t>
      </w:r>
      <w:r w:rsidRPr="00265E74">
        <w:rPr>
          <w:rStyle w:val="eop"/>
          <w:rFonts w:asciiTheme="minorBidi" w:eastAsiaTheme="majorEastAsia" w:hAnsiTheme="minorBidi" w:cstheme="minorBidi"/>
          <w:sz w:val="22"/>
          <w:szCs w:val="22"/>
        </w:rPr>
        <w:t> </w:t>
      </w:r>
      <w:r w:rsidR="00D24BFA" w:rsidRPr="00265E74">
        <w:rPr>
          <w:rStyle w:val="eop"/>
          <w:rFonts w:asciiTheme="minorBidi" w:eastAsiaTheme="majorEastAsia" w:hAnsiTheme="minorBidi" w:cstheme="minorBidi"/>
          <w:sz w:val="22"/>
          <w:szCs w:val="22"/>
        </w:rPr>
        <w:t>You will be assigned a personal tutor for this programme and will be expected to meet with them on a regular basis to monitor and assess your progress.</w:t>
      </w:r>
    </w:p>
    <w:p w14:paraId="526C5BAA" w14:textId="77777777" w:rsidR="00FB3E88" w:rsidRPr="003315A9" w:rsidRDefault="00FB3E88" w:rsidP="00FB3E88">
      <w:pPr>
        <w:pStyle w:val="paragraph"/>
        <w:spacing w:before="0" w:beforeAutospacing="0" w:after="0" w:afterAutospacing="0"/>
        <w:textAlignment w:val="baseline"/>
        <w:rPr>
          <w:rFonts w:asciiTheme="minorBidi" w:hAnsiTheme="minorBidi" w:cstheme="minorBidi"/>
          <w:sz w:val="18"/>
          <w:szCs w:val="18"/>
        </w:rPr>
      </w:pPr>
    </w:p>
    <w:p w14:paraId="22055CD4" w14:textId="77777777" w:rsidR="00FB3E88" w:rsidRPr="003315A9" w:rsidRDefault="00FB3E88" w:rsidP="00FB3E88">
      <w:pPr>
        <w:pStyle w:val="paragraph"/>
        <w:spacing w:before="0" w:beforeAutospacing="0" w:after="0" w:afterAutospacing="0"/>
        <w:textAlignment w:val="baseline"/>
        <w:rPr>
          <w:rStyle w:val="eop"/>
          <w:rFonts w:asciiTheme="minorBidi" w:eastAsiaTheme="majorEastAsia" w:hAnsiTheme="minorBidi" w:cstheme="minorBidi"/>
          <w:sz w:val="22"/>
          <w:szCs w:val="22"/>
        </w:rPr>
      </w:pPr>
      <w:r w:rsidRPr="003315A9">
        <w:rPr>
          <w:rStyle w:val="normaltextrun"/>
          <w:rFonts w:asciiTheme="minorBidi" w:hAnsiTheme="minorBidi" w:cstheme="minorBid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sidRPr="003315A9">
        <w:rPr>
          <w:rStyle w:val="eop"/>
          <w:rFonts w:asciiTheme="minorBidi" w:eastAsiaTheme="majorEastAsia" w:hAnsiTheme="minorBidi" w:cstheme="minorBidi"/>
          <w:sz w:val="22"/>
          <w:szCs w:val="22"/>
        </w:rPr>
        <w:t> </w:t>
      </w:r>
    </w:p>
    <w:p w14:paraId="42C70336" w14:textId="77777777" w:rsidR="00FB3E88" w:rsidRPr="003315A9" w:rsidRDefault="00FB3E88" w:rsidP="00FB3E88">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7D3126B" w14:textId="13A92322" w:rsidR="00FB3E88" w:rsidRPr="003315A9" w:rsidRDefault="00FB3E88" w:rsidP="00FB3E88">
      <w:pPr>
        <w:pStyle w:val="Heading2"/>
        <w:jc w:val="both"/>
        <w:rPr>
          <w:rStyle w:val="eop"/>
          <w:rFonts w:asciiTheme="minorBidi" w:hAnsiTheme="minorBidi" w:cstheme="minorBidi"/>
          <w:sz w:val="32"/>
          <w:szCs w:val="32"/>
        </w:rPr>
      </w:pPr>
      <w:r w:rsidRPr="003315A9">
        <w:rPr>
          <w:rStyle w:val="normaltextrun"/>
          <w:rFonts w:asciiTheme="minorBidi" w:hAnsiTheme="minorBidi" w:cstheme="minorBidi"/>
          <w:sz w:val="32"/>
          <w:szCs w:val="32"/>
        </w:rPr>
        <w:t>Teaching and Learning</w:t>
      </w:r>
      <w:r w:rsidRPr="003315A9">
        <w:rPr>
          <w:rStyle w:val="eop"/>
          <w:rFonts w:asciiTheme="minorBidi" w:hAnsiTheme="minorBidi" w:cstheme="minorBidi"/>
          <w:sz w:val="32"/>
          <w:szCs w:val="32"/>
        </w:rPr>
        <w:t> </w:t>
      </w:r>
    </w:p>
    <w:p w14:paraId="5BD275F7" w14:textId="77777777" w:rsidR="002B3A60" w:rsidRPr="003315A9" w:rsidRDefault="002B3A60" w:rsidP="00FB3E88">
      <w:pPr>
        <w:pStyle w:val="paragraph"/>
        <w:spacing w:before="0" w:beforeAutospacing="0" w:after="0" w:afterAutospacing="0"/>
        <w:textAlignment w:val="baseline"/>
        <w:rPr>
          <w:rStyle w:val="normaltextrun"/>
          <w:rFonts w:asciiTheme="minorBidi" w:hAnsiTheme="minorBidi" w:cstheme="minorBidi"/>
          <w:sz w:val="22"/>
          <w:szCs w:val="22"/>
        </w:rPr>
      </w:pPr>
    </w:p>
    <w:p w14:paraId="20CBAC0D" w14:textId="77777777" w:rsidR="00D24BFA" w:rsidRPr="00265E74" w:rsidRDefault="002B3695" w:rsidP="00D24BFA">
      <w:pPr>
        <w:spacing w:line="278" w:lineRule="auto"/>
        <w:rPr>
          <w:rStyle w:val="normaltextrun"/>
          <w:rFonts w:asciiTheme="minorBidi" w:hAnsiTheme="minorBidi"/>
        </w:rPr>
      </w:pPr>
      <w:r w:rsidRPr="00265E74">
        <w:rPr>
          <w:rStyle w:val="normaltextrun"/>
          <w:rFonts w:asciiTheme="minorBidi" w:hAnsiTheme="minorBidi"/>
        </w:rPr>
        <w:t>It is UWTSD policy that f</w:t>
      </w:r>
      <w:r w:rsidR="00FB3E88" w:rsidRPr="00265E74">
        <w:rPr>
          <w:rStyle w:val="normaltextrun"/>
          <w:rFonts w:asciiTheme="minorBidi" w:hAnsiTheme="minorBidi"/>
        </w:rPr>
        <w:t>ull attendance is expected at all taught sessions from all students</w:t>
      </w:r>
      <w:r w:rsidR="00D24BFA" w:rsidRPr="00265E74">
        <w:rPr>
          <w:rStyle w:val="normaltextrun"/>
          <w:rFonts w:asciiTheme="minorBidi" w:hAnsiTheme="minorBidi"/>
        </w:rPr>
        <w:t>, where possible, if you are having issues attending the session please discuss this with your line manager and one of the teaching team.</w:t>
      </w:r>
      <w:r w:rsidR="00FB3E88" w:rsidRPr="00265E74">
        <w:rPr>
          <w:rStyle w:val="normaltextrun"/>
          <w:rFonts w:asciiTheme="minorBidi" w:hAnsiTheme="minorBidi"/>
        </w:rPr>
        <w:t xml:space="preserve"> Any absences from taught sessions should be notified to the module tutor as soon as possible and students are expected to ensure they take all appropriate steps to familiarise themselves with any material they may have missed</w:t>
      </w:r>
      <w:r w:rsidR="00D24BFA" w:rsidRPr="00265E74">
        <w:rPr>
          <w:rStyle w:val="normaltextrun"/>
          <w:rFonts w:asciiTheme="minorBidi" w:hAnsiTheme="minorBidi"/>
        </w:rPr>
        <w:t>.</w:t>
      </w:r>
      <w:r w:rsidR="00FB3E88" w:rsidRPr="00265E74">
        <w:rPr>
          <w:rStyle w:val="normaltextrun"/>
          <w:rFonts w:asciiTheme="minorBidi" w:hAnsiTheme="minorBidi"/>
        </w:rPr>
        <w:t xml:space="preserve"> </w:t>
      </w:r>
    </w:p>
    <w:p w14:paraId="2D898E24" w14:textId="719DE7CF" w:rsidR="00D24BFA" w:rsidRPr="004D2631" w:rsidRDefault="00FB3E88" w:rsidP="00D24BFA">
      <w:pPr>
        <w:spacing w:line="278" w:lineRule="auto"/>
        <w:rPr>
          <w:rStyle w:val="eop"/>
          <w:rFonts w:asciiTheme="minorBidi" w:eastAsiaTheme="majorEastAsia" w:hAnsiTheme="minorBidi"/>
          <w:color w:val="FF0000"/>
        </w:rPr>
      </w:pPr>
      <w:r w:rsidRPr="00265E74">
        <w:rPr>
          <w:rStyle w:val="normaltextrun"/>
          <w:rFonts w:asciiTheme="minorBidi" w:hAnsiTheme="minorBidi"/>
        </w:rPr>
        <w:t xml:space="preserve">As a professional programme we expect you to treat this programme as you would a formal employment role. As such, we take engagement and attendance seriously and any student whose engagement and attendance is a cause for concern will be asked to meet with the module team to ascertain their ability </w:t>
      </w:r>
      <w:r w:rsidR="00D24BFA" w:rsidRPr="00265E74">
        <w:rPr>
          <w:rStyle w:val="normaltextrun"/>
          <w:rFonts w:asciiTheme="minorBidi" w:hAnsiTheme="minorBidi"/>
        </w:rPr>
        <w:t>achieve within the programme</w:t>
      </w:r>
      <w:r w:rsidRPr="00265E74">
        <w:rPr>
          <w:rStyle w:val="normaltextrun"/>
          <w:rFonts w:asciiTheme="minorBidi" w:hAnsiTheme="minorBidi"/>
        </w:rPr>
        <w:t>.</w:t>
      </w:r>
      <w:r w:rsidRPr="00265E74">
        <w:rPr>
          <w:rStyle w:val="eop"/>
          <w:rFonts w:asciiTheme="minorBidi" w:eastAsiaTheme="majorEastAsia" w:hAnsiTheme="minorBidi"/>
        </w:rPr>
        <w:t> </w:t>
      </w:r>
      <w:r w:rsidR="00D24BFA" w:rsidRPr="00265E74">
        <w:rPr>
          <w:rFonts w:asciiTheme="minorBidi" w:eastAsiaTheme="majorEastAsia" w:hAnsiTheme="minorBidi"/>
        </w:rPr>
        <w:t xml:space="preserve">Students are required to attend and engage with your programme of study and proactively seek support when needed as outlined in the </w:t>
      </w:r>
      <w:hyperlink r:id="rId12" w:history="1">
        <w:r w:rsidR="00D24BFA" w:rsidRPr="00D24BFA">
          <w:rPr>
            <w:rStyle w:val="Hyperlink"/>
            <w:rFonts w:asciiTheme="minorBidi" w:eastAsiaTheme="majorEastAsia" w:hAnsiTheme="minorBidi"/>
          </w:rPr>
          <w:t>Student Charter</w:t>
        </w:r>
      </w:hyperlink>
      <w:r w:rsidR="00D24BFA" w:rsidRPr="00D24BFA">
        <w:rPr>
          <w:rFonts w:asciiTheme="minorBidi" w:eastAsiaTheme="majorEastAsia" w:hAnsiTheme="minorBidi"/>
          <w:color w:val="FF0000"/>
          <w:u w:val="single"/>
        </w:rPr>
        <w:t>.</w:t>
      </w:r>
    </w:p>
    <w:p w14:paraId="30F8E376" w14:textId="07A5AE32" w:rsidR="00FB3E88" w:rsidRPr="003315A9" w:rsidRDefault="00FB3E88" w:rsidP="00FB3E88">
      <w:pPr>
        <w:pStyle w:val="Heading2"/>
        <w:jc w:val="both"/>
        <w:rPr>
          <w:rStyle w:val="eop"/>
          <w:rFonts w:asciiTheme="minorBidi" w:hAnsiTheme="minorBidi" w:cstheme="minorBidi"/>
          <w:sz w:val="32"/>
          <w:szCs w:val="32"/>
        </w:rPr>
      </w:pPr>
      <w:r w:rsidRPr="003315A9">
        <w:rPr>
          <w:rStyle w:val="eop"/>
          <w:rFonts w:asciiTheme="minorBidi" w:hAnsiTheme="minorBidi" w:cstheme="minorBidi"/>
          <w:sz w:val="32"/>
          <w:szCs w:val="32"/>
        </w:rPr>
        <w:t xml:space="preserve">Reading List </w:t>
      </w:r>
    </w:p>
    <w:p w14:paraId="42AE87ED" w14:textId="77777777" w:rsidR="00FB3E88" w:rsidRPr="003315A9" w:rsidRDefault="00FB3E88" w:rsidP="00FB3E88">
      <w:pPr>
        <w:spacing w:after="0"/>
        <w:rPr>
          <w:rFonts w:asciiTheme="minorBidi" w:hAnsiTheme="minorBidi"/>
        </w:rPr>
      </w:pPr>
    </w:p>
    <w:p w14:paraId="3CA167D0" w14:textId="45EE235D" w:rsidR="00FB3E88" w:rsidRPr="003315A9" w:rsidRDefault="00FB3E88" w:rsidP="00FB3E88">
      <w:pPr>
        <w:pStyle w:val="paragraph"/>
        <w:spacing w:before="0" w:beforeAutospacing="0" w:after="0" w:afterAutospacing="0"/>
        <w:textAlignment w:val="baseline"/>
        <w:rPr>
          <w:rFonts w:asciiTheme="minorBidi" w:hAnsiTheme="minorBidi" w:cstheme="minorBidi"/>
        </w:rPr>
      </w:pPr>
      <w:r w:rsidRPr="003315A9">
        <w:rPr>
          <w:rStyle w:val="eop"/>
          <w:rFonts w:asciiTheme="minorBidi" w:eastAsiaTheme="majorEastAsia" w:hAnsiTheme="minorBidi" w:cstheme="minorBidi"/>
          <w:sz w:val="22"/>
          <w:szCs w:val="22"/>
        </w:rPr>
        <w:t xml:space="preserve">Please see </w:t>
      </w:r>
      <w:r w:rsidR="005A128D">
        <w:rPr>
          <w:rStyle w:val="eop"/>
          <w:rFonts w:asciiTheme="minorBidi" w:eastAsiaTheme="majorEastAsia" w:hAnsiTheme="minorBidi" w:cstheme="minorBidi"/>
          <w:sz w:val="22"/>
          <w:szCs w:val="22"/>
        </w:rPr>
        <w:t xml:space="preserve">below </w:t>
      </w:r>
      <w:r w:rsidRPr="003315A9">
        <w:rPr>
          <w:rStyle w:val="eop"/>
          <w:rFonts w:asciiTheme="minorBidi" w:eastAsiaTheme="majorEastAsia" w:hAnsiTheme="minorBidi" w:cstheme="minorBidi"/>
          <w:sz w:val="22"/>
          <w:szCs w:val="22"/>
        </w:rPr>
        <w:t>the</w:t>
      </w:r>
      <w:r w:rsidR="005A128D">
        <w:rPr>
          <w:rStyle w:val="eop"/>
          <w:rFonts w:asciiTheme="minorBidi" w:eastAsiaTheme="majorEastAsia" w:hAnsiTheme="minorBidi" w:cstheme="minorBidi"/>
          <w:sz w:val="22"/>
          <w:szCs w:val="22"/>
        </w:rPr>
        <w:t xml:space="preserve"> reading list for this module which is also available on</w:t>
      </w:r>
      <w:r w:rsidRPr="003315A9">
        <w:rPr>
          <w:rStyle w:val="eop"/>
          <w:rFonts w:asciiTheme="minorBidi" w:eastAsiaTheme="majorEastAsia" w:hAnsiTheme="minorBidi" w:cstheme="minorBidi"/>
          <w:sz w:val="22"/>
          <w:szCs w:val="22"/>
        </w:rPr>
        <w:t xml:space="preserve"> Leganto resource on the module Moodle</w:t>
      </w:r>
      <w:r w:rsidR="005A128D">
        <w:rPr>
          <w:rStyle w:val="eop"/>
          <w:rFonts w:asciiTheme="minorBidi" w:eastAsiaTheme="majorEastAsia" w:hAnsiTheme="minorBidi" w:cstheme="minorBidi"/>
          <w:sz w:val="22"/>
          <w:szCs w:val="22"/>
        </w:rPr>
        <w:t>.</w:t>
      </w:r>
    </w:p>
    <w:p w14:paraId="171872CD" w14:textId="77777777" w:rsidR="00FB3E88" w:rsidRPr="003315A9" w:rsidRDefault="00FB3E88" w:rsidP="00FB3E88">
      <w:pPr>
        <w:jc w:val="both"/>
        <w:rPr>
          <w:rFonts w:asciiTheme="minorBidi" w:hAnsiTheme="minorBidi"/>
        </w:rPr>
      </w:pPr>
    </w:p>
    <w:p w14:paraId="1FF8ECF4" w14:textId="7A185CB2" w:rsidR="00FB3E88" w:rsidRPr="003315A9" w:rsidRDefault="00FB3E88" w:rsidP="00FB3E88">
      <w:pPr>
        <w:pStyle w:val="Heading2"/>
        <w:jc w:val="both"/>
        <w:rPr>
          <w:rFonts w:asciiTheme="minorBidi" w:hAnsiTheme="minorBidi" w:cstheme="minorBidi"/>
          <w:sz w:val="32"/>
          <w:szCs w:val="32"/>
        </w:rPr>
      </w:pPr>
      <w:r w:rsidRPr="003315A9">
        <w:rPr>
          <w:rFonts w:asciiTheme="minorBidi" w:hAnsiTheme="minorBidi" w:cstheme="minorBidi"/>
          <w:sz w:val="32"/>
          <w:szCs w:val="32"/>
        </w:rPr>
        <w:t>Schedule of session</w:t>
      </w:r>
    </w:p>
    <w:p w14:paraId="0CFC6F99" w14:textId="77777777" w:rsidR="00FB3E88" w:rsidRPr="003315A9" w:rsidRDefault="00FB3E88" w:rsidP="00FB3E88">
      <w:pPr>
        <w:spacing w:after="0"/>
        <w:rPr>
          <w:rFonts w:asciiTheme="minorBidi" w:hAnsiTheme="minorBidi"/>
        </w:rPr>
      </w:pPr>
    </w:p>
    <w:p w14:paraId="4B16CD43" w14:textId="137EF1C4" w:rsidR="00853528" w:rsidRDefault="00FB3E88" w:rsidP="00D65E9B">
      <w:pPr>
        <w:spacing w:after="0"/>
        <w:rPr>
          <w:rFonts w:asciiTheme="minorBidi" w:hAnsiTheme="minorBidi"/>
        </w:rPr>
      </w:pPr>
      <w:r w:rsidRPr="003315A9">
        <w:rPr>
          <w:rFonts w:asciiTheme="minorBidi" w:hAnsiTheme="minorBidi"/>
        </w:rPr>
        <w:t xml:space="preserve">Taught sessions will start promptly at </w:t>
      </w:r>
      <w:r w:rsidR="00D24BFA">
        <w:rPr>
          <w:rFonts w:asciiTheme="minorBidi" w:hAnsiTheme="minorBidi"/>
        </w:rPr>
        <w:t>2pm</w:t>
      </w:r>
      <w:r w:rsidRPr="003315A9">
        <w:rPr>
          <w:rFonts w:asciiTheme="minorBidi" w:hAnsiTheme="minorBidi"/>
        </w:rPr>
        <w:t xml:space="preserve">. </w:t>
      </w:r>
    </w:p>
    <w:p w14:paraId="11C44492" w14:textId="77777777" w:rsidR="00D24BFA" w:rsidRDefault="00D24BFA" w:rsidP="00D65E9B">
      <w:pPr>
        <w:spacing w:after="0"/>
        <w:rPr>
          <w:rFonts w:asciiTheme="minorBidi" w:hAnsiTheme="minorBidi"/>
        </w:rPr>
      </w:pPr>
    </w:p>
    <w:p w14:paraId="30BD319E" w14:textId="0258828E" w:rsidR="00D24BFA" w:rsidRPr="003315A9" w:rsidRDefault="005A128D" w:rsidP="00D65E9B">
      <w:pPr>
        <w:spacing w:after="0"/>
        <w:rPr>
          <w:rFonts w:asciiTheme="minorBidi" w:hAnsiTheme="minorBidi"/>
        </w:rPr>
      </w:pPr>
      <w:r>
        <w:rPr>
          <w:rFonts w:asciiTheme="minorBidi" w:hAnsiTheme="minorBidi"/>
        </w:rPr>
        <w:t>Three w</w:t>
      </w:r>
      <w:r w:rsidR="00D24BFA">
        <w:rPr>
          <w:rFonts w:asciiTheme="minorBidi" w:hAnsiTheme="minorBidi"/>
        </w:rPr>
        <w:t>riting retreats will be offered throughout the year – see below for date</w:t>
      </w:r>
      <w:r>
        <w:rPr>
          <w:rFonts w:asciiTheme="minorBidi" w:hAnsiTheme="minorBidi"/>
        </w:rPr>
        <w:t>s. Lecture r</w:t>
      </w:r>
      <w:r w:rsidR="00D24BFA">
        <w:rPr>
          <w:rFonts w:asciiTheme="minorBidi" w:hAnsiTheme="minorBidi"/>
        </w:rPr>
        <w:t>ooms</w:t>
      </w:r>
      <w:r>
        <w:rPr>
          <w:rFonts w:asciiTheme="minorBidi" w:hAnsiTheme="minorBidi"/>
        </w:rPr>
        <w:t xml:space="preserve"> based in the IQ campus</w:t>
      </w:r>
      <w:r w:rsidR="00D24BFA">
        <w:rPr>
          <w:rFonts w:asciiTheme="minorBidi" w:hAnsiTheme="minorBidi"/>
        </w:rPr>
        <w:t xml:space="preserve"> will be confirmed closer to the time</w:t>
      </w:r>
      <w:r>
        <w:rPr>
          <w:rFonts w:asciiTheme="minorBidi" w:hAnsiTheme="minorBidi"/>
        </w:rPr>
        <w:t>. These will also be available online.</w:t>
      </w:r>
    </w:p>
    <w:p w14:paraId="17431A2C" w14:textId="77777777" w:rsidR="00FB3E88" w:rsidRPr="003315A9" w:rsidRDefault="00FB3E88" w:rsidP="00853528">
      <w:pPr>
        <w:rPr>
          <w:rFonts w:asciiTheme="minorBidi" w:hAnsiTheme="minorBidi"/>
        </w:rPr>
      </w:pPr>
    </w:p>
    <w:p w14:paraId="05434597" w14:textId="77777777" w:rsidR="00FB3E88" w:rsidRPr="003315A9" w:rsidRDefault="00FB3E88" w:rsidP="00853528">
      <w:pPr>
        <w:rPr>
          <w:rFonts w:asciiTheme="minorBidi" w:hAnsiTheme="minorBidi"/>
        </w:rPr>
      </w:pPr>
    </w:p>
    <w:p w14:paraId="7CE13745" w14:textId="77777777" w:rsidR="00FB3E88" w:rsidRDefault="00FB3E88" w:rsidP="00853528">
      <w:pPr>
        <w:rPr>
          <w:rFonts w:asciiTheme="minorBidi" w:hAnsiTheme="minorBidi"/>
        </w:rPr>
      </w:pPr>
    </w:p>
    <w:tbl>
      <w:tblPr>
        <w:tblStyle w:val="TableGrid"/>
        <w:tblpPr w:leftFromText="180" w:rightFromText="180" w:vertAnchor="text" w:horzAnchor="margin" w:tblpXSpec="center" w:tblpY="313"/>
        <w:tblW w:w="10343" w:type="dxa"/>
        <w:tblLook w:val="04A0" w:firstRow="1" w:lastRow="0" w:firstColumn="1" w:lastColumn="0" w:noHBand="0" w:noVBand="1"/>
      </w:tblPr>
      <w:tblGrid>
        <w:gridCol w:w="1414"/>
        <w:gridCol w:w="1695"/>
        <w:gridCol w:w="7234"/>
      </w:tblGrid>
      <w:tr w:rsidR="00D24BFA" w:rsidRPr="001B3C44" w14:paraId="676F5D5A" w14:textId="77777777" w:rsidTr="00150F3A">
        <w:trPr>
          <w:trHeight w:val="402"/>
        </w:trPr>
        <w:tc>
          <w:tcPr>
            <w:tcW w:w="1414" w:type="dxa"/>
          </w:tcPr>
          <w:p w14:paraId="64FAA4ED" w14:textId="0F1087E2" w:rsidR="00D24BFA" w:rsidRPr="001B3C44" w:rsidRDefault="00D24BFA" w:rsidP="001B3C44">
            <w:pPr>
              <w:pStyle w:val="Heading3"/>
            </w:pPr>
            <w:r w:rsidRPr="001B3C44">
              <w:lastRenderedPageBreak/>
              <w:t>Date/ what</w:t>
            </w:r>
          </w:p>
        </w:tc>
        <w:tc>
          <w:tcPr>
            <w:tcW w:w="1695" w:type="dxa"/>
          </w:tcPr>
          <w:p w14:paraId="7E960CAF" w14:textId="682C407D" w:rsidR="00D24BFA" w:rsidRPr="001B3C44" w:rsidRDefault="00D24BFA" w:rsidP="001B3C44">
            <w:pPr>
              <w:pStyle w:val="Heading3"/>
            </w:pPr>
            <w:r w:rsidRPr="001B3C44">
              <w:t xml:space="preserve">Activity Focus </w:t>
            </w:r>
          </w:p>
        </w:tc>
        <w:tc>
          <w:tcPr>
            <w:tcW w:w="7234" w:type="dxa"/>
          </w:tcPr>
          <w:p w14:paraId="5D7187B0" w14:textId="6F94023F" w:rsidR="00D24BFA" w:rsidRPr="001B3C44" w:rsidRDefault="00D24BFA" w:rsidP="001B3C44">
            <w:pPr>
              <w:pStyle w:val="Heading3"/>
            </w:pPr>
            <w:r w:rsidRPr="001B3C44">
              <w:t>Pre-sessional activity</w:t>
            </w:r>
          </w:p>
        </w:tc>
      </w:tr>
      <w:tr w:rsidR="00D24BFA" w:rsidRPr="003315A9" w14:paraId="1AE58940" w14:textId="77777777" w:rsidTr="00150F3A">
        <w:trPr>
          <w:trHeight w:val="321"/>
        </w:trPr>
        <w:tc>
          <w:tcPr>
            <w:tcW w:w="1414" w:type="dxa"/>
          </w:tcPr>
          <w:p w14:paraId="3ABA7D4E" w14:textId="77777777" w:rsidR="00D24BFA" w:rsidRPr="00D24BFA" w:rsidRDefault="00D24BFA" w:rsidP="00D24BFA">
            <w:pPr>
              <w:rPr>
                <w:rFonts w:asciiTheme="minorBidi" w:hAnsiTheme="minorBidi"/>
              </w:rPr>
            </w:pPr>
            <w:r w:rsidRPr="00D24BFA">
              <w:rPr>
                <w:rFonts w:asciiTheme="minorBidi" w:hAnsiTheme="minorBidi"/>
              </w:rPr>
              <w:t>Taught session 1</w:t>
            </w:r>
          </w:p>
          <w:p w14:paraId="1F65E76A" w14:textId="77777777" w:rsidR="00D24BFA" w:rsidRPr="00D24BFA" w:rsidRDefault="00D24BFA" w:rsidP="00D24BFA">
            <w:pPr>
              <w:rPr>
                <w:rFonts w:asciiTheme="minorBidi" w:hAnsiTheme="minorBidi"/>
              </w:rPr>
            </w:pPr>
            <w:r w:rsidRPr="00D24BFA">
              <w:rPr>
                <w:rFonts w:asciiTheme="minorBidi" w:hAnsiTheme="minorBidi"/>
              </w:rPr>
              <w:t>30/09/2025</w:t>
            </w:r>
          </w:p>
          <w:p w14:paraId="05A025EF" w14:textId="77777777" w:rsidR="00D24BFA" w:rsidRDefault="00D24BFA" w:rsidP="00D24BFA">
            <w:pPr>
              <w:rPr>
                <w:rFonts w:asciiTheme="minorBidi" w:hAnsiTheme="minorBidi"/>
              </w:rPr>
            </w:pPr>
            <w:r w:rsidRPr="00D24BFA">
              <w:rPr>
                <w:rFonts w:asciiTheme="minorBidi" w:hAnsiTheme="minorBidi"/>
              </w:rPr>
              <w:t>14.00 hrs</w:t>
            </w:r>
          </w:p>
          <w:p w14:paraId="2FA92442" w14:textId="236B8B53" w:rsidR="00D24BFA" w:rsidRPr="00D24BFA" w:rsidRDefault="00D24BFA" w:rsidP="00D24BFA">
            <w:pPr>
              <w:rPr>
                <w:rFonts w:asciiTheme="minorBidi" w:hAnsiTheme="minorBidi"/>
                <w:color w:val="FF0000"/>
              </w:rPr>
            </w:pPr>
          </w:p>
        </w:tc>
        <w:tc>
          <w:tcPr>
            <w:tcW w:w="1695" w:type="dxa"/>
          </w:tcPr>
          <w:p w14:paraId="5F287E8C" w14:textId="6FCCC35F" w:rsidR="00D24BFA" w:rsidRPr="00D24BFA" w:rsidRDefault="00D24BFA" w:rsidP="00D24BFA">
            <w:pPr>
              <w:rPr>
                <w:rFonts w:asciiTheme="minorBidi" w:hAnsiTheme="minorBidi"/>
                <w:color w:val="FF0000"/>
              </w:rPr>
            </w:pPr>
            <w:r w:rsidRPr="00D24BFA">
              <w:rPr>
                <w:rFonts w:asciiTheme="minorBidi" w:hAnsiTheme="minorBidi"/>
              </w:rPr>
              <w:t xml:space="preserve">Induction </w:t>
            </w:r>
          </w:p>
        </w:tc>
        <w:tc>
          <w:tcPr>
            <w:tcW w:w="7234" w:type="dxa"/>
          </w:tcPr>
          <w:p w14:paraId="2F8BA27E" w14:textId="7FD87EE4" w:rsidR="00D24BFA" w:rsidRPr="001B3C44" w:rsidRDefault="001B3C44" w:rsidP="00D24BFA">
            <w:pPr>
              <w:rPr>
                <w:rFonts w:cstheme="minorHAnsi"/>
                <w:color w:val="FF0000"/>
                <w:sz w:val="16"/>
                <w:szCs w:val="16"/>
              </w:rPr>
            </w:pPr>
            <w:r w:rsidRPr="001B3C44">
              <w:rPr>
                <w:rFonts w:cstheme="minorHAnsi"/>
                <w:sz w:val="16"/>
                <w:szCs w:val="16"/>
              </w:rPr>
              <w:t xml:space="preserve">An induction to the programme </w:t>
            </w:r>
          </w:p>
        </w:tc>
      </w:tr>
      <w:tr w:rsidR="00D24BFA" w:rsidRPr="000C0D20" w14:paraId="57FF5B17" w14:textId="77777777" w:rsidTr="00150F3A">
        <w:trPr>
          <w:trHeight w:val="321"/>
        </w:trPr>
        <w:tc>
          <w:tcPr>
            <w:tcW w:w="1414" w:type="dxa"/>
          </w:tcPr>
          <w:p w14:paraId="6AE2DC94" w14:textId="77777777" w:rsidR="00D24BFA" w:rsidRPr="00D24BFA" w:rsidRDefault="00D24BFA" w:rsidP="00D24BFA">
            <w:pPr>
              <w:rPr>
                <w:rFonts w:asciiTheme="minorBidi" w:hAnsiTheme="minorBidi"/>
              </w:rPr>
            </w:pPr>
            <w:r w:rsidRPr="00D24BFA">
              <w:rPr>
                <w:rFonts w:asciiTheme="minorBidi" w:hAnsiTheme="minorBidi"/>
              </w:rPr>
              <w:t>Taught session 2</w:t>
            </w:r>
          </w:p>
          <w:p w14:paraId="1C34F93A" w14:textId="77777777" w:rsidR="00D24BFA" w:rsidRPr="00D24BFA" w:rsidRDefault="00D24BFA" w:rsidP="00D24BFA">
            <w:pPr>
              <w:rPr>
                <w:rFonts w:asciiTheme="minorBidi" w:hAnsiTheme="minorBidi"/>
              </w:rPr>
            </w:pPr>
            <w:r w:rsidRPr="00D24BFA">
              <w:rPr>
                <w:rFonts w:asciiTheme="minorBidi" w:hAnsiTheme="minorBidi"/>
              </w:rPr>
              <w:t>14/10/2025</w:t>
            </w:r>
          </w:p>
          <w:p w14:paraId="70B778A2" w14:textId="77777777" w:rsidR="00D24BFA" w:rsidRDefault="00D24BFA" w:rsidP="00D24BFA">
            <w:pPr>
              <w:rPr>
                <w:rFonts w:asciiTheme="minorBidi" w:hAnsiTheme="minorBidi"/>
              </w:rPr>
            </w:pPr>
            <w:r w:rsidRPr="00D24BFA">
              <w:rPr>
                <w:rFonts w:asciiTheme="minorBidi" w:hAnsiTheme="minorBidi"/>
              </w:rPr>
              <w:t>14.00 hrs</w:t>
            </w:r>
          </w:p>
          <w:p w14:paraId="114CAE30" w14:textId="3749E96F" w:rsidR="00D24BFA" w:rsidRPr="00D24BFA" w:rsidRDefault="00D24BFA" w:rsidP="00D24BFA">
            <w:pPr>
              <w:rPr>
                <w:rFonts w:asciiTheme="minorBidi" w:hAnsiTheme="minorBidi"/>
                <w:color w:val="FF0000"/>
              </w:rPr>
            </w:pPr>
          </w:p>
        </w:tc>
        <w:tc>
          <w:tcPr>
            <w:tcW w:w="1695" w:type="dxa"/>
          </w:tcPr>
          <w:p w14:paraId="696ACEFD" w14:textId="298D061E" w:rsidR="00D24BFA" w:rsidRPr="00D24BFA" w:rsidRDefault="00D24BFA" w:rsidP="00D24BFA">
            <w:pPr>
              <w:rPr>
                <w:rFonts w:asciiTheme="minorBidi" w:hAnsiTheme="minorBidi"/>
                <w:color w:val="FF0000"/>
              </w:rPr>
            </w:pPr>
            <w:r w:rsidRPr="00D24BFA">
              <w:rPr>
                <w:rFonts w:asciiTheme="minorBidi" w:hAnsiTheme="minorBidi"/>
              </w:rPr>
              <w:t xml:space="preserve">Teaching theory and learning </w:t>
            </w:r>
          </w:p>
        </w:tc>
        <w:tc>
          <w:tcPr>
            <w:tcW w:w="7234" w:type="dxa"/>
          </w:tcPr>
          <w:p w14:paraId="11CAC3DF" w14:textId="348A8FE3" w:rsidR="001B3C44" w:rsidRPr="001B3C44" w:rsidRDefault="001B3C44" w:rsidP="00265E74">
            <w:pPr>
              <w:rPr>
                <w:rFonts w:cstheme="minorHAnsi"/>
                <w:sz w:val="16"/>
                <w:szCs w:val="16"/>
              </w:rPr>
            </w:pPr>
            <w:r w:rsidRPr="001B3C44">
              <w:rPr>
                <w:rFonts w:cstheme="minorHAnsi"/>
                <w:sz w:val="16"/>
                <w:szCs w:val="16"/>
              </w:rPr>
              <w:t xml:space="preserve">We will be looking at PSF23 and the AHE associate and fellow status </w:t>
            </w:r>
          </w:p>
          <w:p w14:paraId="2BE3C0DB" w14:textId="725F7874" w:rsidR="001B3C44" w:rsidRPr="001B3C44" w:rsidRDefault="001B3C44" w:rsidP="00265E74">
            <w:pPr>
              <w:rPr>
                <w:rFonts w:cstheme="minorHAnsi"/>
                <w:sz w:val="16"/>
                <w:szCs w:val="16"/>
              </w:rPr>
            </w:pPr>
            <w:r w:rsidRPr="001B3C44">
              <w:rPr>
                <w:rFonts w:cstheme="minorHAnsi"/>
                <w:sz w:val="16"/>
                <w:szCs w:val="16"/>
              </w:rPr>
              <w:t>https://www.advance-he.ac.uk/membership</w:t>
            </w:r>
          </w:p>
          <w:p w14:paraId="7870E23A" w14:textId="032A88B2" w:rsidR="00150F3A" w:rsidRPr="001B3C44" w:rsidRDefault="00150F3A" w:rsidP="00265E74">
            <w:pPr>
              <w:rPr>
                <w:rFonts w:cstheme="minorHAnsi"/>
                <w:sz w:val="16"/>
                <w:szCs w:val="16"/>
              </w:rPr>
            </w:pPr>
            <w:r w:rsidRPr="001B3C44">
              <w:rPr>
                <w:rFonts w:cstheme="minorHAnsi"/>
                <w:sz w:val="16"/>
                <w:szCs w:val="16"/>
              </w:rPr>
              <w:t>A useful place to start is to consider behaviourist and constructivist learning theory. There are a range of articles at the library. Some useful reading is found in:</w:t>
            </w:r>
          </w:p>
          <w:p w14:paraId="2D36A970" w14:textId="1DA3D46B" w:rsidR="00265E74" w:rsidRPr="001B3C44" w:rsidRDefault="00265E74" w:rsidP="00265E74">
            <w:pPr>
              <w:rPr>
                <w:rFonts w:cstheme="minorHAnsi"/>
                <w:sz w:val="16"/>
                <w:szCs w:val="16"/>
              </w:rPr>
            </w:pPr>
            <w:r w:rsidRPr="001B3C44">
              <w:rPr>
                <w:rFonts w:cstheme="minorHAnsi"/>
                <w:sz w:val="16"/>
                <w:szCs w:val="16"/>
              </w:rPr>
              <w:t xml:space="preserve">Lea, J. (Ed.). (2015). </w:t>
            </w:r>
            <w:r w:rsidRPr="001B3C44">
              <w:rPr>
                <w:rFonts w:cstheme="minorHAnsi"/>
                <w:i/>
                <w:iCs/>
                <w:sz w:val="16"/>
                <w:szCs w:val="16"/>
              </w:rPr>
              <w:t>Enhancing learning and teaching in higher education : engaging with the dimensions of practice</w:t>
            </w:r>
            <w:r w:rsidRPr="001B3C44">
              <w:rPr>
                <w:rFonts w:cstheme="minorHAnsi"/>
                <w:sz w:val="16"/>
                <w:szCs w:val="16"/>
              </w:rPr>
              <w:t>. Open University Press.</w:t>
            </w:r>
          </w:p>
          <w:p w14:paraId="00FF94F9" w14:textId="42E842DA" w:rsidR="00D24BFA" w:rsidRPr="001B3C44" w:rsidRDefault="00265E74" w:rsidP="00D24BFA">
            <w:pPr>
              <w:rPr>
                <w:rFonts w:cstheme="minorHAnsi"/>
                <w:color w:val="FF0000"/>
                <w:sz w:val="16"/>
                <w:szCs w:val="16"/>
              </w:rPr>
            </w:pPr>
            <w:hyperlink r:id="rId13" w:history="1">
              <w:r w:rsidRPr="001B3C44">
                <w:rPr>
                  <w:rStyle w:val="Hyperlink"/>
                  <w:rFonts w:cstheme="minorHAnsi"/>
                  <w:sz w:val="16"/>
                  <w:szCs w:val="16"/>
                </w:rPr>
                <w:t>https://librarysearch.uwtsd.ac.uk/permalink/44WHELF_UWTSD/11c0l68/alma99100504901602421</w:t>
              </w:r>
            </w:hyperlink>
          </w:p>
          <w:p w14:paraId="38C55E41" w14:textId="77777777" w:rsidR="00265E74" w:rsidRPr="000C0D20" w:rsidRDefault="00265E74" w:rsidP="00265E74">
            <w:pPr>
              <w:rPr>
                <w:rFonts w:cstheme="minorHAnsi"/>
                <w:sz w:val="16"/>
                <w:szCs w:val="16"/>
                <w:lang w:val="da-DK"/>
              </w:rPr>
            </w:pPr>
            <w:r w:rsidRPr="001B3C44">
              <w:rPr>
                <w:rFonts w:cstheme="minorHAnsi"/>
                <w:sz w:val="16"/>
                <w:szCs w:val="16"/>
              </w:rPr>
              <w:t xml:space="preserve">Aubrey, K., &amp; Riley, A. (2022). </w:t>
            </w:r>
            <w:r w:rsidRPr="001B3C44">
              <w:rPr>
                <w:rFonts w:cstheme="minorHAnsi"/>
                <w:i/>
                <w:iCs/>
                <w:sz w:val="16"/>
                <w:szCs w:val="16"/>
              </w:rPr>
              <w:t>Understanding and using educational theories</w:t>
            </w:r>
            <w:r w:rsidRPr="001B3C44">
              <w:rPr>
                <w:rFonts w:cstheme="minorHAnsi"/>
                <w:sz w:val="16"/>
                <w:szCs w:val="16"/>
              </w:rPr>
              <w:t xml:space="preserve"> (3rd edition.). </w:t>
            </w:r>
            <w:r w:rsidRPr="000C0D20">
              <w:rPr>
                <w:rFonts w:cstheme="minorHAnsi"/>
                <w:sz w:val="16"/>
                <w:szCs w:val="16"/>
                <w:lang w:val="da-DK"/>
              </w:rPr>
              <w:t>SAGE Publications.</w:t>
            </w:r>
          </w:p>
          <w:p w14:paraId="10C50749" w14:textId="12D7B4FF" w:rsidR="00265E74" w:rsidRPr="000C0D20" w:rsidRDefault="00150F3A" w:rsidP="00D24BFA">
            <w:pPr>
              <w:rPr>
                <w:rFonts w:cstheme="minorHAnsi"/>
                <w:color w:val="FF0000"/>
                <w:sz w:val="16"/>
                <w:szCs w:val="16"/>
                <w:lang w:val="da-DK"/>
              </w:rPr>
            </w:pPr>
            <w:hyperlink r:id="rId14" w:history="1">
              <w:r w:rsidRPr="000C0D20">
                <w:rPr>
                  <w:rStyle w:val="Hyperlink"/>
                  <w:rFonts w:cstheme="minorHAnsi"/>
                  <w:sz w:val="16"/>
                  <w:szCs w:val="16"/>
                  <w:lang w:val="da-DK"/>
                </w:rPr>
                <w:t>https://librarysearch.uwtsd.ac.uk/permalink/44WHELF_UWTSD/1pbrh66/alma99100477802702421</w:t>
              </w:r>
            </w:hyperlink>
          </w:p>
          <w:p w14:paraId="4193A3CA" w14:textId="4E031EA9" w:rsidR="00150F3A" w:rsidRPr="000C0D20" w:rsidRDefault="00150F3A" w:rsidP="00D24BFA">
            <w:pPr>
              <w:rPr>
                <w:rFonts w:cstheme="minorHAnsi"/>
                <w:color w:val="FF0000"/>
                <w:sz w:val="16"/>
                <w:szCs w:val="16"/>
                <w:lang w:val="da-DK"/>
              </w:rPr>
            </w:pPr>
          </w:p>
        </w:tc>
      </w:tr>
      <w:tr w:rsidR="00D24BFA" w:rsidRPr="003315A9" w14:paraId="373A6DD2" w14:textId="77777777" w:rsidTr="00150F3A">
        <w:trPr>
          <w:trHeight w:val="321"/>
        </w:trPr>
        <w:tc>
          <w:tcPr>
            <w:tcW w:w="1414" w:type="dxa"/>
          </w:tcPr>
          <w:p w14:paraId="362A4652" w14:textId="77777777" w:rsidR="00D24BFA" w:rsidRPr="00D24BFA" w:rsidRDefault="00D24BFA" w:rsidP="00D24BFA">
            <w:pPr>
              <w:rPr>
                <w:rFonts w:asciiTheme="minorBidi" w:hAnsiTheme="minorBidi"/>
              </w:rPr>
            </w:pPr>
            <w:r w:rsidRPr="00D24BFA">
              <w:rPr>
                <w:rFonts w:asciiTheme="minorBidi" w:hAnsiTheme="minorBidi"/>
              </w:rPr>
              <w:t>Taught session 3</w:t>
            </w:r>
          </w:p>
          <w:p w14:paraId="0ED8983A" w14:textId="77777777" w:rsidR="00D24BFA" w:rsidRPr="00D24BFA" w:rsidRDefault="00D24BFA" w:rsidP="00D24BFA">
            <w:pPr>
              <w:rPr>
                <w:rFonts w:asciiTheme="minorBidi" w:hAnsiTheme="minorBidi"/>
              </w:rPr>
            </w:pPr>
            <w:r w:rsidRPr="00D24BFA">
              <w:rPr>
                <w:rFonts w:asciiTheme="minorBidi" w:hAnsiTheme="minorBidi"/>
              </w:rPr>
              <w:t>11/11/2025</w:t>
            </w:r>
          </w:p>
          <w:p w14:paraId="79D4C455" w14:textId="77777777" w:rsidR="00D24BFA" w:rsidRDefault="00D24BFA" w:rsidP="00D24BFA">
            <w:pPr>
              <w:rPr>
                <w:rFonts w:asciiTheme="minorBidi" w:hAnsiTheme="minorBidi"/>
              </w:rPr>
            </w:pPr>
            <w:r w:rsidRPr="00D24BFA">
              <w:rPr>
                <w:rFonts w:asciiTheme="minorBidi" w:hAnsiTheme="minorBidi"/>
              </w:rPr>
              <w:t>14.00 hrs</w:t>
            </w:r>
          </w:p>
          <w:p w14:paraId="615F3785" w14:textId="265493C8" w:rsidR="00D24BFA" w:rsidRPr="00D24BFA" w:rsidRDefault="00D24BFA" w:rsidP="00D24BFA">
            <w:pPr>
              <w:rPr>
                <w:rFonts w:asciiTheme="minorBidi" w:hAnsiTheme="minorBidi"/>
                <w:color w:val="FF0000"/>
              </w:rPr>
            </w:pPr>
          </w:p>
        </w:tc>
        <w:tc>
          <w:tcPr>
            <w:tcW w:w="1695" w:type="dxa"/>
          </w:tcPr>
          <w:p w14:paraId="2A52747A" w14:textId="15B627AA" w:rsidR="00D24BFA" w:rsidRPr="00D24BFA" w:rsidRDefault="00D24BFA" w:rsidP="00D24BFA">
            <w:pPr>
              <w:rPr>
                <w:rFonts w:asciiTheme="minorBidi" w:hAnsiTheme="minorBidi"/>
                <w:color w:val="FF0000"/>
              </w:rPr>
            </w:pPr>
            <w:r w:rsidRPr="00D24BFA">
              <w:rPr>
                <w:rFonts w:asciiTheme="minorBidi" w:hAnsiTheme="minorBidi"/>
              </w:rPr>
              <w:t xml:space="preserve">Curriculum and practice </w:t>
            </w:r>
          </w:p>
        </w:tc>
        <w:tc>
          <w:tcPr>
            <w:tcW w:w="7234" w:type="dxa"/>
          </w:tcPr>
          <w:p w14:paraId="0A68391A" w14:textId="11765697" w:rsidR="00150F3A" w:rsidRPr="001B3C44" w:rsidRDefault="00150F3A" w:rsidP="00D24BFA">
            <w:pPr>
              <w:rPr>
                <w:rFonts w:cstheme="minorHAnsi"/>
                <w:sz w:val="16"/>
                <w:szCs w:val="16"/>
              </w:rPr>
            </w:pPr>
            <w:r w:rsidRPr="001B3C44">
              <w:rPr>
                <w:rFonts w:cstheme="minorHAnsi"/>
                <w:sz w:val="16"/>
                <w:szCs w:val="16"/>
              </w:rPr>
              <w:t>A discussion about Product and Process curriculum is found in this book, which is available online at the library</w:t>
            </w:r>
          </w:p>
          <w:p w14:paraId="21EE59CB" w14:textId="77777777" w:rsidR="00150F3A" w:rsidRPr="001B3C44" w:rsidRDefault="00150F3A" w:rsidP="00150F3A">
            <w:pPr>
              <w:rPr>
                <w:rFonts w:cstheme="minorHAnsi"/>
                <w:sz w:val="16"/>
                <w:szCs w:val="16"/>
              </w:rPr>
            </w:pPr>
            <w:r w:rsidRPr="001B3C44">
              <w:rPr>
                <w:rFonts w:cstheme="minorHAnsi"/>
                <w:sz w:val="16"/>
                <w:szCs w:val="16"/>
              </w:rPr>
              <w:t xml:space="preserve">Kelly, A. V. (2009). </w:t>
            </w:r>
            <w:r w:rsidRPr="001B3C44">
              <w:rPr>
                <w:rFonts w:cstheme="minorHAnsi"/>
                <w:i/>
                <w:iCs/>
                <w:sz w:val="16"/>
                <w:szCs w:val="16"/>
              </w:rPr>
              <w:t>The curriculum : theory and practice</w:t>
            </w:r>
            <w:r w:rsidRPr="001B3C44">
              <w:rPr>
                <w:rFonts w:cstheme="minorHAnsi"/>
                <w:sz w:val="16"/>
                <w:szCs w:val="16"/>
              </w:rPr>
              <w:t xml:space="preserve"> (6th ed.). SAGE.</w:t>
            </w:r>
          </w:p>
          <w:p w14:paraId="356B3196" w14:textId="25572491" w:rsidR="00150F3A" w:rsidRPr="001B3C44" w:rsidRDefault="00150F3A" w:rsidP="00150F3A">
            <w:pPr>
              <w:rPr>
                <w:rFonts w:cstheme="minorHAnsi"/>
                <w:sz w:val="16"/>
                <w:szCs w:val="16"/>
              </w:rPr>
            </w:pPr>
            <w:hyperlink r:id="rId15" w:history="1">
              <w:r w:rsidRPr="001B3C44">
                <w:rPr>
                  <w:rStyle w:val="Hyperlink"/>
                  <w:rFonts w:cstheme="minorHAnsi"/>
                  <w:sz w:val="16"/>
                  <w:szCs w:val="16"/>
                </w:rPr>
                <w:t>https://librarysearch.uwtsd.ac.uk/permalink/44WHELF_UWTSD/11c0l68/alma9928362602421</w:t>
              </w:r>
            </w:hyperlink>
          </w:p>
          <w:p w14:paraId="47187944" w14:textId="77777777" w:rsidR="00150F3A" w:rsidRPr="001B3C44" w:rsidRDefault="00150F3A" w:rsidP="00150F3A">
            <w:pPr>
              <w:rPr>
                <w:rFonts w:cstheme="minorHAnsi"/>
                <w:sz w:val="16"/>
                <w:szCs w:val="16"/>
              </w:rPr>
            </w:pPr>
          </w:p>
          <w:p w14:paraId="384B2E42" w14:textId="13300620" w:rsidR="00150F3A" w:rsidRPr="001B3C44" w:rsidRDefault="00150F3A" w:rsidP="00D24BFA">
            <w:pPr>
              <w:rPr>
                <w:rFonts w:cstheme="minorHAnsi"/>
                <w:sz w:val="16"/>
                <w:szCs w:val="16"/>
              </w:rPr>
            </w:pPr>
          </w:p>
        </w:tc>
      </w:tr>
      <w:tr w:rsidR="00D24BFA" w:rsidRPr="003315A9" w14:paraId="581322B3" w14:textId="77777777" w:rsidTr="00150F3A">
        <w:trPr>
          <w:trHeight w:val="321"/>
        </w:trPr>
        <w:tc>
          <w:tcPr>
            <w:tcW w:w="1414" w:type="dxa"/>
          </w:tcPr>
          <w:p w14:paraId="45A5029C" w14:textId="77777777" w:rsidR="00D24BFA" w:rsidRPr="00D24BFA" w:rsidRDefault="00D24BFA" w:rsidP="00D24BFA">
            <w:pPr>
              <w:rPr>
                <w:rFonts w:asciiTheme="minorBidi" w:hAnsiTheme="minorBidi"/>
              </w:rPr>
            </w:pPr>
            <w:r w:rsidRPr="00D24BFA">
              <w:rPr>
                <w:rFonts w:asciiTheme="minorBidi" w:hAnsiTheme="minorBidi"/>
              </w:rPr>
              <w:t>Taught session 4</w:t>
            </w:r>
          </w:p>
          <w:p w14:paraId="666202D2" w14:textId="77777777" w:rsidR="00D24BFA" w:rsidRPr="00D24BFA" w:rsidRDefault="00D24BFA" w:rsidP="00D24BFA">
            <w:pPr>
              <w:rPr>
                <w:rFonts w:asciiTheme="minorBidi" w:hAnsiTheme="minorBidi"/>
              </w:rPr>
            </w:pPr>
            <w:r w:rsidRPr="00D24BFA">
              <w:rPr>
                <w:rFonts w:asciiTheme="minorBidi" w:hAnsiTheme="minorBidi"/>
              </w:rPr>
              <w:t>16/12/2025</w:t>
            </w:r>
          </w:p>
          <w:p w14:paraId="3D6D6D7C" w14:textId="77777777" w:rsidR="00D24BFA" w:rsidRDefault="00D24BFA" w:rsidP="00D24BFA">
            <w:pPr>
              <w:rPr>
                <w:rFonts w:asciiTheme="minorBidi" w:hAnsiTheme="minorBidi"/>
              </w:rPr>
            </w:pPr>
            <w:r w:rsidRPr="00D24BFA">
              <w:rPr>
                <w:rFonts w:asciiTheme="minorBidi" w:hAnsiTheme="minorBidi"/>
              </w:rPr>
              <w:t>14.00 hrs</w:t>
            </w:r>
          </w:p>
          <w:p w14:paraId="6228B1B7" w14:textId="59131E8F" w:rsidR="00D24BFA" w:rsidRPr="00D24BFA" w:rsidRDefault="00D24BFA" w:rsidP="00D24BFA">
            <w:pPr>
              <w:rPr>
                <w:rFonts w:asciiTheme="minorBidi" w:hAnsiTheme="minorBidi"/>
                <w:color w:val="FF0000"/>
              </w:rPr>
            </w:pPr>
          </w:p>
        </w:tc>
        <w:tc>
          <w:tcPr>
            <w:tcW w:w="1695" w:type="dxa"/>
          </w:tcPr>
          <w:p w14:paraId="149FC0FB" w14:textId="4D883FD8" w:rsidR="00D24BFA" w:rsidRPr="00D24BFA" w:rsidRDefault="00D24BFA" w:rsidP="00D24BFA">
            <w:pPr>
              <w:rPr>
                <w:rFonts w:asciiTheme="minorBidi" w:hAnsiTheme="minorBidi"/>
                <w:color w:val="FF0000"/>
              </w:rPr>
            </w:pPr>
            <w:r w:rsidRPr="00D24BFA">
              <w:rPr>
                <w:rFonts w:asciiTheme="minorBidi" w:hAnsiTheme="minorBidi"/>
              </w:rPr>
              <w:t xml:space="preserve">Options for Teaching </w:t>
            </w:r>
          </w:p>
        </w:tc>
        <w:tc>
          <w:tcPr>
            <w:tcW w:w="7234" w:type="dxa"/>
          </w:tcPr>
          <w:p w14:paraId="21BACF6C" w14:textId="77777777" w:rsidR="00D24BFA" w:rsidRPr="001B3C44" w:rsidRDefault="00150F3A" w:rsidP="00D24BF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There is a chapter on Constructive Alignment in </w:t>
            </w:r>
          </w:p>
          <w:p w14:paraId="064130B2" w14:textId="77777777" w:rsidR="00150F3A" w:rsidRPr="001B3C44" w:rsidRDefault="00150F3A" w:rsidP="00150F3A">
            <w:pPr>
              <w:rPr>
                <w:rFonts w:cstheme="minorHAnsi"/>
                <w:sz w:val="16"/>
                <w:szCs w:val="16"/>
              </w:rPr>
            </w:pPr>
            <w:r w:rsidRPr="001B3C44">
              <w:rPr>
                <w:rFonts w:cstheme="minorHAnsi"/>
                <w:sz w:val="16"/>
                <w:szCs w:val="16"/>
              </w:rPr>
              <w:t xml:space="preserve">Biggs, J. B., Tang, C. S., &amp; Society for Research into Higher Education. (2011). </w:t>
            </w:r>
            <w:r w:rsidRPr="001B3C44">
              <w:rPr>
                <w:rFonts w:cstheme="minorHAnsi"/>
                <w:i/>
                <w:iCs/>
                <w:sz w:val="16"/>
                <w:szCs w:val="16"/>
              </w:rPr>
              <w:t>Teaching for quality learning at university. : what the student does</w:t>
            </w:r>
            <w:r w:rsidRPr="001B3C44">
              <w:rPr>
                <w:rFonts w:cstheme="minorHAnsi"/>
                <w:sz w:val="16"/>
                <w:szCs w:val="16"/>
              </w:rPr>
              <w:t xml:space="preserve"> (4th ed.). McGraw-Hill/Society for Research into Higher Education/Open University Press.</w:t>
            </w:r>
          </w:p>
          <w:p w14:paraId="42C357A3" w14:textId="761F038D" w:rsidR="00150F3A" w:rsidRPr="001B3C44" w:rsidRDefault="00150F3A" w:rsidP="00D24BFA">
            <w:pPr>
              <w:pStyle w:val="paragraph"/>
              <w:spacing w:before="0" w:beforeAutospacing="0" w:after="0" w:afterAutospacing="0"/>
              <w:textAlignment w:val="baseline"/>
              <w:rPr>
                <w:rFonts w:asciiTheme="minorHAnsi" w:hAnsiTheme="minorHAnsi" w:cstheme="minorHAnsi"/>
                <w:color w:val="FF0000"/>
                <w:sz w:val="16"/>
                <w:szCs w:val="16"/>
              </w:rPr>
            </w:pPr>
            <w:hyperlink r:id="rId16" w:history="1">
              <w:r w:rsidRPr="001B3C44">
                <w:rPr>
                  <w:rStyle w:val="Hyperlink"/>
                  <w:rFonts w:asciiTheme="minorHAnsi" w:hAnsiTheme="minorHAnsi" w:cstheme="minorHAnsi"/>
                  <w:sz w:val="16"/>
                  <w:szCs w:val="16"/>
                </w:rPr>
                <w:t>https://librarysearch.uwtsd.ac.uk/permalink/44WHELF_UWTSD/1pbrh66/alma9929889302421</w:t>
              </w:r>
            </w:hyperlink>
          </w:p>
          <w:p w14:paraId="4FBB1B4C" w14:textId="6B8C61DF" w:rsidR="00150F3A" w:rsidRPr="001B3C44" w:rsidRDefault="00150F3A" w:rsidP="00D24BFA">
            <w:pPr>
              <w:pStyle w:val="paragraph"/>
              <w:spacing w:before="0" w:beforeAutospacing="0" w:after="0" w:afterAutospacing="0"/>
              <w:textAlignment w:val="baseline"/>
              <w:rPr>
                <w:rFonts w:asciiTheme="minorHAnsi" w:hAnsiTheme="minorHAnsi" w:cstheme="minorHAnsi"/>
                <w:color w:val="FF0000"/>
                <w:sz w:val="16"/>
                <w:szCs w:val="16"/>
              </w:rPr>
            </w:pPr>
          </w:p>
        </w:tc>
      </w:tr>
      <w:tr w:rsidR="00D24BFA" w:rsidRPr="003315A9" w14:paraId="2D373DD5" w14:textId="77777777" w:rsidTr="00150F3A">
        <w:trPr>
          <w:trHeight w:val="321"/>
        </w:trPr>
        <w:tc>
          <w:tcPr>
            <w:tcW w:w="1414" w:type="dxa"/>
          </w:tcPr>
          <w:p w14:paraId="2B8E5220" w14:textId="77777777" w:rsidR="00D24BFA" w:rsidRPr="00D24BFA" w:rsidRDefault="00D24BFA" w:rsidP="00D24BFA">
            <w:pPr>
              <w:rPr>
                <w:rFonts w:asciiTheme="minorBidi" w:hAnsiTheme="minorBidi"/>
              </w:rPr>
            </w:pPr>
            <w:r w:rsidRPr="00D24BFA">
              <w:rPr>
                <w:rFonts w:asciiTheme="minorBidi" w:hAnsiTheme="minorBidi"/>
              </w:rPr>
              <w:t xml:space="preserve">Writing retreat  </w:t>
            </w:r>
          </w:p>
          <w:p w14:paraId="751DFA7B" w14:textId="77777777" w:rsidR="00D24BFA" w:rsidRDefault="00D24BFA" w:rsidP="00D24BFA">
            <w:pPr>
              <w:rPr>
                <w:rFonts w:asciiTheme="minorBidi" w:hAnsiTheme="minorBidi"/>
              </w:rPr>
            </w:pPr>
            <w:r w:rsidRPr="00D24BFA">
              <w:rPr>
                <w:rFonts w:asciiTheme="minorBidi" w:hAnsiTheme="minorBidi"/>
              </w:rPr>
              <w:t>16/12/25</w:t>
            </w:r>
          </w:p>
          <w:p w14:paraId="057813B3" w14:textId="0DF17191" w:rsidR="00D24BFA" w:rsidRPr="00D24BFA" w:rsidRDefault="00D24BFA" w:rsidP="00D24BFA">
            <w:pPr>
              <w:rPr>
                <w:rFonts w:asciiTheme="minorBidi" w:hAnsiTheme="minorBidi"/>
                <w:color w:val="FF0000"/>
              </w:rPr>
            </w:pPr>
          </w:p>
        </w:tc>
        <w:tc>
          <w:tcPr>
            <w:tcW w:w="1695" w:type="dxa"/>
          </w:tcPr>
          <w:p w14:paraId="4F4F83DD" w14:textId="77777777" w:rsidR="00D24BFA" w:rsidRDefault="000C0D20" w:rsidP="000C0D20">
            <w:pPr>
              <w:rPr>
                <w:rFonts w:asciiTheme="minorBidi" w:hAnsiTheme="minorBidi"/>
                <w:color w:val="FF0000"/>
              </w:rPr>
            </w:pPr>
            <w:hyperlink r:id="rId17" w:tgtFrame="_blank" w:history="1">
              <w:r w:rsidRPr="000C0D20">
                <w:rPr>
                  <w:rStyle w:val="Hyperlink"/>
                  <w:rFonts w:asciiTheme="minorBidi" w:hAnsiTheme="minorBidi"/>
                </w:rPr>
                <w:t>Writing Retreat One | Meeting-Join | Microsoft Teams</w:t>
              </w:r>
            </w:hyperlink>
          </w:p>
          <w:p w14:paraId="17A6CBF8" w14:textId="77777777" w:rsidR="000C0D20" w:rsidRDefault="000C0D20" w:rsidP="000C0D20">
            <w:pPr>
              <w:rPr>
                <w:rFonts w:asciiTheme="minorBidi" w:hAnsiTheme="minorBidi"/>
                <w:color w:val="FF0000"/>
              </w:rPr>
            </w:pPr>
          </w:p>
          <w:p w14:paraId="726359EA" w14:textId="242B0269" w:rsidR="000C0D20" w:rsidRPr="000C0D20" w:rsidRDefault="000C0D20" w:rsidP="000C0D20">
            <w:pPr>
              <w:rPr>
                <w:rFonts w:asciiTheme="minorBidi" w:hAnsiTheme="minorBidi"/>
              </w:rPr>
            </w:pPr>
            <w:r>
              <w:rPr>
                <w:rFonts w:asciiTheme="minorBidi" w:hAnsiTheme="minorBidi"/>
              </w:rPr>
              <w:t>And meet in person in Swansea IQ</w:t>
            </w:r>
            <w:r w:rsidR="002C6ADC">
              <w:rPr>
                <w:rFonts w:asciiTheme="minorBidi" w:hAnsiTheme="minorBidi"/>
              </w:rPr>
              <w:t>107</w:t>
            </w:r>
          </w:p>
        </w:tc>
        <w:tc>
          <w:tcPr>
            <w:tcW w:w="7234" w:type="dxa"/>
          </w:tcPr>
          <w:p w14:paraId="7AA7C1F3" w14:textId="2DAD089A" w:rsidR="00D24BFA" w:rsidRPr="001B3C44" w:rsidRDefault="00150F3A" w:rsidP="00D24BF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An opportunity to spend protected time to write elements of the portfolio with members of the PG Cert tHE team present to advise , answer questions etc.</w:t>
            </w:r>
          </w:p>
          <w:p w14:paraId="687D6276" w14:textId="7D0233F0" w:rsidR="00150F3A" w:rsidRPr="001B3C44" w:rsidRDefault="00150F3A" w:rsidP="00D24BFA">
            <w:pPr>
              <w:pStyle w:val="paragraph"/>
              <w:spacing w:before="0" w:beforeAutospacing="0" w:after="0" w:afterAutospacing="0"/>
              <w:textAlignment w:val="baseline"/>
              <w:rPr>
                <w:rFonts w:asciiTheme="minorHAnsi" w:hAnsiTheme="minorHAnsi" w:cstheme="minorHAnsi"/>
                <w:color w:val="FF0000"/>
                <w:sz w:val="16"/>
                <w:szCs w:val="16"/>
              </w:rPr>
            </w:pPr>
            <w:r w:rsidRPr="001B3C44">
              <w:rPr>
                <w:rFonts w:asciiTheme="minorHAnsi" w:hAnsiTheme="minorHAnsi" w:cstheme="minorHAnsi"/>
                <w:sz w:val="16"/>
                <w:szCs w:val="16"/>
              </w:rPr>
              <w:t xml:space="preserve">For those with </w:t>
            </w:r>
            <w:r w:rsidR="001B3C44">
              <w:rPr>
                <w:rFonts w:asciiTheme="minorHAnsi" w:hAnsiTheme="minorHAnsi" w:cstheme="minorHAnsi"/>
                <w:sz w:val="16"/>
                <w:szCs w:val="16"/>
              </w:rPr>
              <w:t>3</w:t>
            </w:r>
            <w:r w:rsidRPr="001B3C44">
              <w:rPr>
                <w:rFonts w:asciiTheme="minorHAnsi" w:hAnsiTheme="minorHAnsi" w:cstheme="minorHAnsi"/>
                <w:sz w:val="16"/>
                <w:szCs w:val="16"/>
              </w:rPr>
              <w:t xml:space="preserve">0/01/26 hand in- this may be a perfect time to finalise work </w:t>
            </w:r>
          </w:p>
        </w:tc>
      </w:tr>
      <w:tr w:rsidR="001B3C44" w:rsidRPr="003315A9" w14:paraId="0ED6676C" w14:textId="77777777" w:rsidTr="00C63A55">
        <w:trPr>
          <w:trHeight w:val="321"/>
        </w:trPr>
        <w:tc>
          <w:tcPr>
            <w:tcW w:w="10343" w:type="dxa"/>
            <w:gridSpan w:val="3"/>
          </w:tcPr>
          <w:p w14:paraId="335E1011" w14:textId="77777777" w:rsidR="001B3C44" w:rsidRDefault="001B3C44" w:rsidP="001B3C44">
            <w:pPr>
              <w:pStyle w:val="paragraph"/>
              <w:spacing w:before="0" w:beforeAutospacing="0" w:after="0" w:afterAutospacing="0"/>
              <w:jc w:val="center"/>
              <w:textAlignment w:val="baseline"/>
              <w:rPr>
                <w:rFonts w:asciiTheme="minorBidi" w:hAnsiTheme="minorBidi"/>
                <w:b/>
                <w:bCs/>
              </w:rPr>
            </w:pPr>
            <w:r w:rsidRPr="00D24BFA">
              <w:rPr>
                <w:rFonts w:asciiTheme="minorBidi" w:hAnsiTheme="minorBidi"/>
                <w:b/>
                <w:bCs/>
              </w:rPr>
              <w:t>2026</w:t>
            </w:r>
          </w:p>
          <w:p w14:paraId="31C933D6" w14:textId="098BE37E" w:rsidR="00325E30" w:rsidRPr="001B3C44" w:rsidRDefault="00325E30" w:rsidP="001B3C44">
            <w:pPr>
              <w:pStyle w:val="paragraph"/>
              <w:spacing w:before="0" w:beforeAutospacing="0" w:after="0" w:afterAutospacing="0"/>
              <w:jc w:val="center"/>
              <w:textAlignment w:val="baseline"/>
              <w:rPr>
                <w:rFonts w:asciiTheme="minorHAnsi" w:hAnsiTheme="minorHAnsi" w:cstheme="minorHAnsi"/>
                <w:color w:val="FF0000"/>
                <w:sz w:val="16"/>
                <w:szCs w:val="16"/>
              </w:rPr>
            </w:pPr>
          </w:p>
        </w:tc>
      </w:tr>
      <w:tr w:rsidR="00150F3A" w:rsidRPr="003315A9" w14:paraId="7C3271C7" w14:textId="77777777" w:rsidTr="00150F3A">
        <w:trPr>
          <w:trHeight w:val="321"/>
        </w:trPr>
        <w:tc>
          <w:tcPr>
            <w:tcW w:w="1414" w:type="dxa"/>
          </w:tcPr>
          <w:p w14:paraId="3240D530" w14:textId="77777777" w:rsidR="00150F3A" w:rsidRPr="00D24BFA" w:rsidRDefault="00150F3A" w:rsidP="00150F3A">
            <w:pPr>
              <w:rPr>
                <w:rFonts w:asciiTheme="minorBidi" w:hAnsiTheme="minorBidi"/>
              </w:rPr>
            </w:pPr>
            <w:r w:rsidRPr="00D24BFA">
              <w:rPr>
                <w:rFonts w:asciiTheme="minorBidi" w:hAnsiTheme="minorBidi"/>
              </w:rPr>
              <w:t>Taught session 5</w:t>
            </w:r>
          </w:p>
          <w:p w14:paraId="7C3F53D9" w14:textId="77777777" w:rsidR="00150F3A" w:rsidRPr="00D24BFA" w:rsidRDefault="00150F3A" w:rsidP="00150F3A">
            <w:pPr>
              <w:rPr>
                <w:rFonts w:asciiTheme="minorBidi" w:hAnsiTheme="minorBidi"/>
              </w:rPr>
            </w:pPr>
            <w:r w:rsidRPr="00D24BFA">
              <w:rPr>
                <w:rFonts w:asciiTheme="minorBidi" w:hAnsiTheme="minorBidi"/>
              </w:rPr>
              <w:t>13/01/2026</w:t>
            </w:r>
          </w:p>
          <w:p w14:paraId="3C48535E" w14:textId="77777777" w:rsidR="00150F3A" w:rsidRDefault="00150F3A" w:rsidP="00150F3A">
            <w:pPr>
              <w:rPr>
                <w:rFonts w:asciiTheme="minorBidi" w:hAnsiTheme="minorBidi"/>
              </w:rPr>
            </w:pPr>
            <w:r w:rsidRPr="00D24BFA">
              <w:rPr>
                <w:rFonts w:asciiTheme="minorBidi" w:hAnsiTheme="minorBidi"/>
              </w:rPr>
              <w:t>14.00 hrs</w:t>
            </w:r>
          </w:p>
          <w:p w14:paraId="05FBE328" w14:textId="24809BA1" w:rsidR="00150F3A" w:rsidRPr="00D24BFA" w:rsidRDefault="00150F3A" w:rsidP="00150F3A">
            <w:pPr>
              <w:rPr>
                <w:rFonts w:asciiTheme="minorBidi" w:hAnsiTheme="minorBidi"/>
                <w:color w:val="FF0000"/>
              </w:rPr>
            </w:pPr>
          </w:p>
        </w:tc>
        <w:tc>
          <w:tcPr>
            <w:tcW w:w="1695" w:type="dxa"/>
          </w:tcPr>
          <w:p w14:paraId="3F04735D" w14:textId="74DF2343" w:rsidR="00150F3A" w:rsidRPr="00D24BFA" w:rsidRDefault="00150F3A" w:rsidP="00150F3A">
            <w:pPr>
              <w:rPr>
                <w:rFonts w:asciiTheme="minorBidi" w:hAnsiTheme="minorBidi"/>
                <w:color w:val="FF0000"/>
              </w:rPr>
            </w:pPr>
            <w:r w:rsidRPr="00D24BFA">
              <w:rPr>
                <w:rFonts w:asciiTheme="minorBidi" w:hAnsiTheme="minorBidi"/>
              </w:rPr>
              <w:t xml:space="preserve">Assessment for learning and Teaching Intervention </w:t>
            </w:r>
          </w:p>
        </w:tc>
        <w:tc>
          <w:tcPr>
            <w:tcW w:w="7234" w:type="dxa"/>
          </w:tcPr>
          <w:p w14:paraId="4D456FE5" w14:textId="1A8A687C" w:rsidR="00150F3A" w:rsidRPr="001B3C44" w:rsidRDefault="00150F3A"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There is a chapter on Assessment in </w:t>
            </w:r>
          </w:p>
          <w:p w14:paraId="7BE286F2" w14:textId="77777777" w:rsidR="00150F3A" w:rsidRPr="001B3C44" w:rsidRDefault="00150F3A" w:rsidP="00150F3A">
            <w:pPr>
              <w:rPr>
                <w:rFonts w:cstheme="minorHAnsi"/>
                <w:sz w:val="16"/>
                <w:szCs w:val="16"/>
              </w:rPr>
            </w:pPr>
            <w:r w:rsidRPr="001B3C44">
              <w:rPr>
                <w:rFonts w:cstheme="minorHAnsi"/>
                <w:sz w:val="16"/>
                <w:szCs w:val="16"/>
              </w:rPr>
              <w:t xml:space="preserve">Biggs, J. B., Tang, C. S., &amp; Society for Research into Higher Education. (2011). </w:t>
            </w:r>
            <w:r w:rsidRPr="001B3C44">
              <w:rPr>
                <w:rFonts w:cstheme="minorHAnsi"/>
                <w:i/>
                <w:iCs/>
                <w:sz w:val="16"/>
                <w:szCs w:val="16"/>
              </w:rPr>
              <w:t>Teaching for quality learning at university. : what the student does</w:t>
            </w:r>
            <w:r w:rsidRPr="001B3C44">
              <w:rPr>
                <w:rFonts w:cstheme="minorHAnsi"/>
                <w:sz w:val="16"/>
                <w:szCs w:val="16"/>
              </w:rPr>
              <w:t xml:space="preserve"> (4th ed.). McGraw-Hill/Society for Research into Higher Education/Open University Press.</w:t>
            </w:r>
          </w:p>
          <w:p w14:paraId="3C5FDB30"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color w:val="FF0000"/>
                <w:sz w:val="16"/>
                <w:szCs w:val="16"/>
              </w:rPr>
            </w:pPr>
            <w:hyperlink r:id="rId18" w:history="1">
              <w:r w:rsidRPr="001B3C44">
                <w:rPr>
                  <w:rStyle w:val="Hyperlink"/>
                  <w:rFonts w:asciiTheme="minorHAnsi" w:hAnsiTheme="minorHAnsi" w:cstheme="minorHAnsi"/>
                  <w:sz w:val="16"/>
                  <w:szCs w:val="16"/>
                </w:rPr>
                <w:t>https://librarysearch.uwtsd.ac.uk/permalink/44WHELF_UWTSD/1pbrh66/alma9929889302421</w:t>
              </w:r>
            </w:hyperlink>
          </w:p>
          <w:p w14:paraId="477A23D3" w14:textId="77777777"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p>
          <w:p w14:paraId="7983A115" w14:textId="09ABCC52" w:rsidR="001B3C44" w:rsidRPr="001B3C44" w:rsidRDefault="001B3C44"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The Advance HE have published some very useful information </w:t>
            </w:r>
          </w:p>
          <w:p w14:paraId="4B4C0AF6" w14:textId="30C0D4A2"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hyperlink r:id="rId19" w:history="1">
              <w:r w:rsidRPr="001B3C44">
                <w:rPr>
                  <w:rStyle w:val="Hyperlink"/>
                  <w:rFonts w:asciiTheme="minorHAnsi" w:hAnsiTheme="minorHAnsi" w:cstheme="minorHAnsi"/>
                  <w:sz w:val="16"/>
                  <w:szCs w:val="16"/>
                </w:rPr>
                <w:t>https://www.advance-he.ac.uk/teaching-learning/assessment-and-feedback</w:t>
              </w:r>
            </w:hyperlink>
          </w:p>
          <w:p w14:paraId="5F945FF9" w14:textId="77777777"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p>
          <w:p w14:paraId="28CA83E3"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color w:val="FF0000"/>
                <w:sz w:val="16"/>
                <w:szCs w:val="16"/>
              </w:rPr>
            </w:pPr>
          </w:p>
        </w:tc>
      </w:tr>
      <w:tr w:rsidR="00150F3A" w:rsidRPr="003315A9" w14:paraId="3012CC38" w14:textId="77777777" w:rsidTr="00150F3A">
        <w:trPr>
          <w:trHeight w:val="321"/>
        </w:trPr>
        <w:tc>
          <w:tcPr>
            <w:tcW w:w="1414" w:type="dxa"/>
          </w:tcPr>
          <w:p w14:paraId="783A0384" w14:textId="77777777" w:rsidR="00150F3A" w:rsidRPr="00D24BFA" w:rsidRDefault="00150F3A" w:rsidP="00150F3A">
            <w:pPr>
              <w:rPr>
                <w:rFonts w:asciiTheme="minorBidi" w:hAnsiTheme="minorBidi"/>
              </w:rPr>
            </w:pPr>
            <w:r w:rsidRPr="00D24BFA">
              <w:rPr>
                <w:rFonts w:asciiTheme="minorBidi" w:hAnsiTheme="minorBidi"/>
              </w:rPr>
              <w:t xml:space="preserve">Writing retreat  </w:t>
            </w:r>
          </w:p>
          <w:p w14:paraId="19692663" w14:textId="77777777" w:rsidR="00150F3A" w:rsidRDefault="00150F3A" w:rsidP="00150F3A">
            <w:pPr>
              <w:rPr>
                <w:rFonts w:asciiTheme="minorBidi" w:hAnsiTheme="minorBidi"/>
              </w:rPr>
            </w:pPr>
            <w:r w:rsidRPr="00D24BFA">
              <w:rPr>
                <w:rFonts w:asciiTheme="minorBidi" w:hAnsiTheme="minorBidi"/>
              </w:rPr>
              <w:t>13/01/26</w:t>
            </w:r>
          </w:p>
          <w:p w14:paraId="6651CC54" w14:textId="64A5E2FA" w:rsidR="00150F3A" w:rsidRPr="00D24BFA" w:rsidRDefault="00150F3A" w:rsidP="00150F3A">
            <w:pPr>
              <w:rPr>
                <w:rFonts w:asciiTheme="minorBidi" w:hAnsiTheme="minorBidi"/>
                <w:color w:val="FF0000"/>
              </w:rPr>
            </w:pPr>
          </w:p>
        </w:tc>
        <w:tc>
          <w:tcPr>
            <w:tcW w:w="1695" w:type="dxa"/>
          </w:tcPr>
          <w:p w14:paraId="1D51B5FD" w14:textId="257CA6B2" w:rsidR="002C6ADC" w:rsidRDefault="002C6ADC" w:rsidP="002C6ADC">
            <w:pPr>
              <w:rPr>
                <w:rFonts w:asciiTheme="minorBidi" w:hAnsiTheme="minorBidi"/>
              </w:rPr>
            </w:pPr>
            <w:hyperlink r:id="rId20" w:tgtFrame="_blank" w:history="1">
              <w:r w:rsidRPr="002C6ADC">
                <w:rPr>
                  <w:rStyle w:val="Hyperlink"/>
                  <w:rFonts w:asciiTheme="minorBidi" w:hAnsiTheme="minorBidi"/>
                </w:rPr>
                <w:t>Writing Retreat 2 | Meeting-Join | Microsoft Teams</w:t>
              </w:r>
            </w:hyperlink>
          </w:p>
          <w:p w14:paraId="3C6AB9FF" w14:textId="77777777" w:rsidR="002C6ADC" w:rsidRDefault="002C6ADC" w:rsidP="002C6ADC">
            <w:pPr>
              <w:rPr>
                <w:rFonts w:asciiTheme="minorBidi" w:hAnsiTheme="minorBidi"/>
              </w:rPr>
            </w:pPr>
          </w:p>
          <w:p w14:paraId="27C1DDE4" w14:textId="3D87C9B3" w:rsidR="00150F3A" w:rsidRPr="00D24BFA" w:rsidRDefault="002C6ADC" w:rsidP="00150F3A">
            <w:pPr>
              <w:rPr>
                <w:rFonts w:asciiTheme="minorBidi" w:hAnsiTheme="minorBidi"/>
                <w:color w:val="FF0000"/>
              </w:rPr>
            </w:pPr>
            <w:r>
              <w:rPr>
                <w:rFonts w:asciiTheme="minorBidi" w:hAnsiTheme="minorBidi"/>
              </w:rPr>
              <w:t>And meet in person in Swansea</w:t>
            </w:r>
          </w:p>
        </w:tc>
        <w:tc>
          <w:tcPr>
            <w:tcW w:w="7234" w:type="dxa"/>
          </w:tcPr>
          <w:p w14:paraId="402C389E"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An opportunity to spend protected time to write elements of the portfolio with members of the PG Cert tHE team present to advise , answer questions etc.</w:t>
            </w:r>
          </w:p>
          <w:p w14:paraId="536A4CD8"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color w:val="FF0000"/>
                <w:sz w:val="16"/>
                <w:szCs w:val="16"/>
              </w:rPr>
            </w:pPr>
          </w:p>
        </w:tc>
      </w:tr>
      <w:tr w:rsidR="00150F3A" w:rsidRPr="003315A9" w14:paraId="7E73E347" w14:textId="77777777" w:rsidTr="00150F3A">
        <w:trPr>
          <w:trHeight w:val="321"/>
        </w:trPr>
        <w:tc>
          <w:tcPr>
            <w:tcW w:w="1414" w:type="dxa"/>
          </w:tcPr>
          <w:p w14:paraId="10B62373" w14:textId="77777777" w:rsidR="00150F3A" w:rsidRPr="00D24BFA" w:rsidRDefault="00150F3A" w:rsidP="00150F3A">
            <w:pPr>
              <w:rPr>
                <w:rFonts w:asciiTheme="minorBidi" w:hAnsiTheme="minorBidi"/>
              </w:rPr>
            </w:pPr>
            <w:r w:rsidRPr="00D24BFA">
              <w:rPr>
                <w:rFonts w:asciiTheme="minorBidi" w:hAnsiTheme="minorBidi"/>
              </w:rPr>
              <w:lastRenderedPageBreak/>
              <w:t>Taught session 6</w:t>
            </w:r>
          </w:p>
          <w:p w14:paraId="367AA581" w14:textId="77777777" w:rsidR="00150F3A" w:rsidRPr="00D24BFA" w:rsidRDefault="00150F3A" w:rsidP="00150F3A">
            <w:pPr>
              <w:rPr>
                <w:rFonts w:asciiTheme="minorBidi" w:hAnsiTheme="minorBidi"/>
              </w:rPr>
            </w:pPr>
            <w:r w:rsidRPr="00D24BFA">
              <w:rPr>
                <w:rFonts w:asciiTheme="minorBidi" w:hAnsiTheme="minorBidi"/>
              </w:rPr>
              <w:t>10/02/2026</w:t>
            </w:r>
          </w:p>
          <w:p w14:paraId="7CA65277" w14:textId="77777777" w:rsidR="00150F3A" w:rsidRDefault="00150F3A" w:rsidP="00150F3A">
            <w:pPr>
              <w:rPr>
                <w:rFonts w:asciiTheme="minorBidi" w:hAnsiTheme="minorBidi"/>
              </w:rPr>
            </w:pPr>
            <w:r w:rsidRPr="00D24BFA">
              <w:rPr>
                <w:rFonts w:asciiTheme="minorBidi" w:hAnsiTheme="minorBidi"/>
              </w:rPr>
              <w:t>14.00 hrs</w:t>
            </w:r>
          </w:p>
          <w:p w14:paraId="6797E5B5" w14:textId="1A2C1E95" w:rsidR="00150F3A" w:rsidRPr="00D24BFA" w:rsidRDefault="00150F3A" w:rsidP="00150F3A">
            <w:pPr>
              <w:rPr>
                <w:rFonts w:asciiTheme="minorBidi" w:hAnsiTheme="minorBidi"/>
                <w:color w:val="FF0000"/>
              </w:rPr>
            </w:pPr>
          </w:p>
        </w:tc>
        <w:tc>
          <w:tcPr>
            <w:tcW w:w="1695" w:type="dxa"/>
          </w:tcPr>
          <w:p w14:paraId="299DF001" w14:textId="77777777" w:rsidR="00150F3A" w:rsidRPr="00D24BFA" w:rsidRDefault="00150F3A" w:rsidP="00150F3A">
            <w:pPr>
              <w:rPr>
                <w:rFonts w:asciiTheme="minorBidi" w:hAnsiTheme="minorBidi"/>
              </w:rPr>
            </w:pPr>
            <w:r w:rsidRPr="00D24BFA">
              <w:rPr>
                <w:rFonts w:asciiTheme="minorBidi" w:hAnsiTheme="minorBidi"/>
              </w:rPr>
              <w:t>Teaching Interventions</w:t>
            </w:r>
          </w:p>
          <w:p w14:paraId="40A49058" w14:textId="77777777" w:rsidR="00150F3A" w:rsidRPr="00D24BFA" w:rsidRDefault="00150F3A" w:rsidP="00150F3A">
            <w:pPr>
              <w:rPr>
                <w:rFonts w:asciiTheme="minorBidi" w:hAnsiTheme="minorBidi"/>
                <w:color w:val="FF0000"/>
              </w:rPr>
            </w:pPr>
          </w:p>
        </w:tc>
        <w:tc>
          <w:tcPr>
            <w:tcW w:w="7234" w:type="dxa"/>
          </w:tcPr>
          <w:p w14:paraId="0C96F4F2" w14:textId="77777777" w:rsidR="00150F3A" w:rsidRPr="001B3C44" w:rsidRDefault="001B3C44"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A useful time to explore the Teaching Intervention process and PSF23 </w:t>
            </w:r>
          </w:p>
          <w:p w14:paraId="6B022116" w14:textId="34E1101D"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hyperlink r:id="rId21" w:history="1">
              <w:r w:rsidRPr="001B3C44">
                <w:rPr>
                  <w:rStyle w:val="Hyperlink"/>
                  <w:rFonts w:asciiTheme="minorHAnsi" w:hAnsiTheme="minorHAnsi" w:cstheme="minorHAnsi"/>
                  <w:sz w:val="16"/>
                  <w:szCs w:val="16"/>
                </w:rPr>
                <w:t>https://www.advance-he.ac.uk/membership</w:t>
              </w:r>
            </w:hyperlink>
          </w:p>
          <w:p w14:paraId="6DE712E1" w14:textId="77777777"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p>
          <w:p w14:paraId="36BD9DC1" w14:textId="7AEC58BA" w:rsidR="001B3C44" w:rsidRPr="001B3C44" w:rsidRDefault="001B3C44"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More about reflective teaching in higher education </w:t>
            </w:r>
          </w:p>
          <w:p w14:paraId="6D8920BE" w14:textId="77777777" w:rsidR="001B3C44" w:rsidRPr="001B3C44" w:rsidRDefault="001B3C44" w:rsidP="001B3C44">
            <w:pPr>
              <w:rPr>
                <w:rFonts w:cstheme="minorHAnsi"/>
                <w:sz w:val="16"/>
                <w:szCs w:val="16"/>
              </w:rPr>
            </w:pPr>
            <w:r w:rsidRPr="001B3C44">
              <w:rPr>
                <w:rFonts w:cstheme="minorHAnsi"/>
                <w:sz w:val="16"/>
                <w:szCs w:val="16"/>
              </w:rPr>
              <w:t xml:space="preserve">Ashwin, P. (2020). </w:t>
            </w:r>
            <w:r w:rsidRPr="001B3C44">
              <w:rPr>
                <w:rFonts w:cstheme="minorHAnsi"/>
                <w:i/>
                <w:iCs/>
                <w:sz w:val="16"/>
                <w:szCs w:val="16"/>
              </w:rPr>
              <w:t>Reflective teaching in higher education</w:t>
            </w:r>
            <w:r w:rsidRPr="001B3C44">
              <w:rPr>
                <w:rFonts w:cstheme="minorHAnsi"/>
                <w:sz w:val="16"/>
                <w:szCs w:val="16"/>
              </w:rPr>
              <w:t xml:space="preserve"> (2nd edition.). Bloomsbury Academic.</w:t>
            </w:r>
          </w:p>
          <w:p w14:paraId="20721A1F" w14:textId="7591CAF7" w:rsidR="001B3C44" w:rsidRPr="001B3C44" w:rsidRDefault="001B3C44" w:rsidP="001B3C44">
            <w:pPr>
              <w:rPr>
                <w:rFonts w:cstheme="minorHAnsi"/>
                <w:sz w:val="16"/>
                <w:szCs w:val="16"/>
              </w:rPr>
            </w:pPr>
            <w:hyperlink r:id="rId22" w:history="1">
              <w:r w:rsidRPr="001B3C44">
                <w:rPr>
                  <w:rStyle w:val="Hyperlink"/>
                  <w:rFonts w:cstheme="minorHAnsi"/>
                  <w:sz w:val="16"/>
                  <w:szCs w:val="16"/>
                </w:rPr>
                <w:t>https://librarysearch.uwtsd.ac.uk/permalink/44WHELF_UWTSD/11c0l68/alma99100357757602421</w:t>
              </w:r>
            </w:hyperlink>
          </w:p>
          <w:p w14:paraId="47F6BB69" w14:textId="77777777" w:rsidR="001B3C44" w:rsidRPr="001B3C44" w:rsidRDefault="001B3C44" w:rsidP="001B3C44">
            <w:pPr>
              <w:rPr>
                <w:rFonts w:cstheme="minorHAnsi"/>
                <w:sz w:val="16"/>
                <w:szCs w:val="16"/>
              </w:rPr>
            </w:pPr>
          </w:p>
          <w:p w14:paraId="3064DE23" w14:textId="77777777"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p>
          <w:p w14:paraId="04424C40" w14:textId="48D2431E" w:rsidR="001B3C44" w:rsidRPr="001B3C44" w:rsidRDefault="001B3C44" w:rsidP="00150F3A">
            <w:pPr>
              <w:pStyle w:val="paragraph"/>
              <w:spacing w:before="0" w:beforeAutospacing="0" w:after="0" w:afterAutospacing="0"/>
              <w:textAlignment w:val="baseline"/>
              <w:rPr>
                <w:rFonts w:asciiTheme="minorHAnsi" w:hAnsiTheme="minorHAnsi" w:cstheme="minorHAnsi"/>
                <w:color w:val="FF0000"/>
                <w:sz w:val="16"/>
                <w:szCs w:val="16"/>
              </w:rPr>
            </w:pPr>
          </w:p>
        </w:tc>
      </w:tr>
      <w:tr w:rsidR="00150F3A" w:rsidRPr="003315A9" w14:paraId="27D46E34" w14:textId="77777777" w:rsidTr="00150F3A">
        <w:trPr>
          <w:trHeight w:val="321"/>
        </w:trPr>
        <w:tc>
          <w:tcPr>
            <w:tcW w:w="1414" w:type="dxa"/>
          </w:tcPr>
          <w:p w14:paraId="31B1C713" w14:textId="77777777" w:rsidR="00150F3A" w:rsidRPr="00D24BFA" w:rsidRDefault="00150F3A" w:rsidP="00150F3A">
            <w:pPr>
              <w:rPr>
                <w:rFonts w:asciiTheme="minorBidi" w:hAnsiTheme="minorBidi"/>
              </w:rPr>
            </w:pPr>
            <w:r w:rsidRPr="00D24BFA">
              <w:rPr>
                <w:rFonts w:asciiTheme="minorBidi" w:hAnsiTheme="minorBidi"/>
              </w:rPr>
              <w:t xml:space="preserve">Writing retreat  </w:t>
            </w:r>
          </w:p>
          <w:p w14:paraId="5E77096F" w14:textId="77777777" w:rsidR="00150F3A" w:rsidRDefault="00150F3A" w:rsidP="00150F3A">
            <w:pPr>
              <w:rPr>
                <w:rFonts w:asciiTheme="minorBidi" w:hAnsiTheme="minorBidi"/>
              </w:rPr>
            </w:pPr>
            <w:r w:rsidRPr="00D24BFA">
              <w:rPr>
                <w:rFonts w:asciiTheme="minorBidi" w:hAnsiTheme="minorBidi"/>
              </w:rPr>
              <w:t>17/02/26</w:t>
            </w:r>
          </w:p>
          <w:p w14:paraId="264AFFF2" w14:textId="0C2EFE1F" w:rsidR="00150F3A" w:rsidRPr="00D24BFA" w:rsidRDefault="00150F3A" w:rsidP="00150F3A">
            <w:pPr>
              <w:rPr>
                <w:rFonts w:asciiTheme="minorBidi" w:hAnsiTheme="minorBidi"/>
                <w:color w:val="FF0000"/>
              </w:rPr>
            </w:pPr>
          </w:p>
        </w:tc>
        <w:tc>
          <w:tcPr>
            <w:tcW w:w="1695" w:type="dxa"/>
          </w:tcPr>
          <w:p w14:paraId="4BF2D2A4" w14:textId="73851AD1" w:rsidR="002C6ADC" w:rsidRDefault="00325E30" w:rsidP="00325E30">
            <w:pPr>
              <w:rPr>
                <w:rFonts w:asciiTheme="minorBidi" w:hAnsiTheme="minorBidi"/>
              </w:rPr>
            </w:pPr>
            <w:hyperlink r:id="rId23" w:tgtFrame="_blank" w:history="1">
              <w:r w:rsidRPr="00325E30">
                <w:rPr>
                  <w:rStyle w:val="Hyperlink"/>
                  <w:rFonts w:asciiTheme="minorBidi" w:hAnsiTheme="minorBidi"/>
                </w:rPr>
                <w:t>Writing retreat 3 | Meeting-Join | Microsoft Teams</w:t>
              </w:r>
            </w:hyperlink>
          </w:p>
          <w:p w14:paraId="47138607" w14:textId="77777777" w:rsidR="00325E30" w:rsidRDefault="00325E30" w:rsidP="00325E30">
            <w:pPr>
              <w:rPr>
                <w:rFonts w:asciiTheme="minorBidi" w:hAnsiTheme="minorBidi"/>
              </w:rPr>
            </w:pPr>
          </w:p>
          <w:p w14:paraId="16252182" w14:textId="73E24EB8" w:rsidR="00150F3A" w:rsidRPr="00D24BFA" w:rsidRDefault="002C6ADC" w:rsidP="00150F3A">
            <w:pPr>
              <w:rPr>
                <w:rFonts w:asciiTheme="minorBidi" w:hAnsiTheme="minorBidi"/>
                <w:color w:val="FF0000"/>
              </w:rPr>
            </w:pPr>
            <w:r>
              <w:rPr>
                <w:rFonts w:asciiTheme="minorBidi" w:hAnsiTheme="minorBidi"/>
              </w:rPr>
              <w:t>And meet in person in Swansea</w:t>
            </w:r>
          </w:p>
        </w:tc>
        <w:tc>
          <w:tcPr>
            <w:tcW w:w="7234" w:type="dxa"/>
          </w:tcPr>
          <w:p w14:paraId="5F75AAF4"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An opportunity to spend protected time to write elements of the portfolio with members of the PG Cert tHE team present to advise , answer questions etc.</w:t>
            </w:r>
          </w:p>
          <w:p w14:paraId="1D75F2EE" w14:textId="188A881D" w:rsidR="00150F3A" w:rsidRPr="001B3C44" w:rsidRDefault="00150F3A" w:rsidP="00150F3A">
            <w:pPr>
              <w:pStyle w:val="paragraph"/>
              <w:spacing w:before="0" w:beforeAutospacing="0" w:after="0" w:afterAutospacing="0"/>
              <w:textAlignment w:val="baseline"/>
              <w:rPr>
                <w:rFonts w:asciiTheme="minorHAnsi" w:hAnsiTheme="minorHAnsi" w:cstheme="minorHAnsi"/>
                <w:sz w:val="16"/>
                <w:szCs w:val="16"/>
              </w:rPr>
            </w:pPr>
            <w:r w:rsidRPr="001B3C44">
              <w:rPr>
                <w:rFonts w:asciiTheme="minorHAnsi" w:hAnsiTheme="minorHAnsi" w:cstheme="minorHAnsi"/>
                <w:sz w:val="16"/>
                <w:szCs w:val="16"/>
              </w:rPr>
              <w:t xml:space="preserve">For those with </w:t>
            </w:r>
            <w:r w:rsidR="001B3C44">
              <w:rPr>
                <w:rFonts w:asciiTheme="minorHAnsi" w:hAnsiTheme="minorHAnsi" w:cstheme="minorHAnsi"/>
                <w:sz w:val="16"/>
                <w:szCs w:val="16"/>
              </w:rPr>
              <w:t>30/04</w:t>
            </w:r>
            <w:r w:rsidRPr="001B3C44">
              <w:rPr>
                <w:rFonts w:asciiTheme="minorHAnsi" w:hAnsiTheme="minorHAnsi" w:cstheme="minorHAnsi"/>
                <w:sz w:val="16"/>
                <w:szCs w:val="16"/>
              </w:rPr>
              <w:t>/26 hand in- this may be a perfect time to finalise work</w:t>
            </w:r>
          </w:p>
          <w:p w14:paraId="2983294E" w14:textId="77777777" w:rsidR="00150F3A" w:rsidRPr="001B3C44" w:rsidRDefault="00150F3A" w:rsidP="00150F3A">
            <w:pPr>
              <w:pStyle w:val="paragraph"/>
              <w:spacing w:before="0" w:beforeAutospacing="0" w:after="0" w:afterAutospacing="0"/>
              <w:textAlignment w:val="baseline"/>
              <w:rPr>
                <w:rFonts w:asciiTheme="minorHAnsi" w:hAnsiTheme="minorHAnsi" w:cstheme="minorHAnsi"/>
                <w:color w:val="FF0000"/>
                <w:sz w:val="16"/>
                <w:szCs w:val="16"/>
              </w:rPr>
            </w:pPr>
          </w:p>
        </w:tc>
      </w:tr>
    </w:tbl>
    <w:p w14:paraId="1DC196D8" w14:textId="17305481" w:rsidR="000C69FE" w:rsidRPr="00833F08" w:rsidRDefault="00361150" w:rsidP="00D91E77">
      <w:pPr>
        <w:rPr>
          <w:rFonts w:asciiTheme="minorBidi" w:hAnsiTheme="minorBidi"/>
        </w:rPr>
      </w:pPr>
      <w:r w:rsidRPr="003315A9">
        <w:rPr>
          <w:rFonts w:asciiTheme="minorBidi" w:hAnsiTheme="minorBidi"/>
          <w:b/>
          <w:bCs/>
        </w:rPr>
        <w:br w:type="page"/>
      </w:r>
      <w:r w:rsidRPr="003315A9">
        <w:rPr>
          <w:rFonts w:asciiTheme="minorBidi" w:hAnsiTheme="minorBidi"/>
          <w:noProof/>
          <w:lang w:eastAsia="en-GB"/>
        </w:rPr>
        <w:lastRenderedPageBreak/>
        <w:drawing>
          <wp:anchor distT="0" distB="0" distL="114300" distR="114300" simplePos="0" relativeHeight="251659264" behindDoc="1" locked="0" layoutInCell="1" allowOverlap="1" wp14:anchorId="163B7ECA" wp14:editId="037BD890">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0C69FE" w:rsidRPr="00833F08" w:rsidSect="00150F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D5A5D" w14:textId="77777777" w:rsidR="00BA6693" w:rsidRPr="003315A9" w:rsidRDefault="00BA6693" w:rsidP="00F75979">
      <w:pPr>
        <w:spacing w:after="0" w:line="240" w:lineRule="auto"/>
      </w:pPr>
      <w:r w:rsidRPr="003315A9">
        <w:separator/>
      </w:r>
    </w:p>
  </w:endnote>
  <w:endnote w:type="continuationSeparator" w:id="0">
    <w:p w14:paraId="4A80E78B" w14:textId="77777777" w:rsidR="00BA6693" w:rsidRPr="003315A9" w:rsidRDefault="00BA6693" w:rsidP="00F75979">
      <w:pPr>
        <w:spacing w:after="0" w:line="240" w:lineRule="auto"/>
      </w:pPr>
      <w:r w:rsidRPr="003315A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4ED0B" w14:textId="77777777" w:rsidR="00BA6693" w:rsidRPr="003315A9" w:rsidRDefault="00BA6693" w:rsidP="00F75979">
      <w:pPr>
        <w:spacing w:after="0" w:line="240" w:lineRule="auto"/>
      </w:pPr>
      <w:r w:rsidRPr="003315A9">
        <w:separator/>
      </w:r>
    </w:p>
  </w:footnote>
  <w:footnote w:type="continuationSeparator" w:id="0">
    <w:p w14:paraId="2273D0DE" w14:textId="77777777" w:rsidR="00BA6693" w:rsidRPr="003315A9" w:rsidRDefault="00BA6693" w:rsidP="00F75979">
      <w:pPr>
        <w:spacing w:after="0" w:line="240" w:lineRule="auto"/>
      </w:pPr>
      <w:r w:rsidRPr="003315A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3783E"/>
    <w:multiLevelType w:val="multilevel"/>
    <w:tmpl w:val="8CD44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0D55E2"/>
    <w:multiLevelType w:val="multilevel"/>
    <w:tmpl w:val="0218D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D6682A"/>
    <w:multiLevelType w:val="multilevel"/>
    <w:tmpl w:val="B5CC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C4A27"/>
    <w:multiLevelType w:val="hybridMultilevel"/>
    <w:tmpl w:val="14C04E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C2567BF"/>
    <w:multiLevelType w:val="hybridMultilevel"/>
    <w:tmpl w:val="28FCA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464510"/>
    <w:multiLevelType w:val="multilevel"/>
    <w:tmpl w:val="6F34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DB6416"/>
    <w:multiLevelType w:val="multilevel"/>
    <w:tmpl w:val="F55EC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72344A"/>
    <w:multiLevelType w:val="multilevel"/>
    <w:tmpl w:val="5A866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003487"/>
    <w:multiLevelType w:val="hybridMultilevel"/>
    <w:tmpl w:val="3704D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D220DCA"/>
    <w:multiLevelType w:val="multilevel"/>
    <w:tmpl w:val="829294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264073957">
    <w:abstractNumId w:val="1"/>
  </w:num>
  <w:num w:numId="2" w16cid:durableId="1719157996">
    <w:abstractNumId w:val="6"/>
  </w:num>
  <w:num w:numId="3" w16cid:durableId="979308755">
    <w:abstractNumId w:val="4"/>
  </w:num>
  <w:num w:numId="4" w16cid:durableId="1975481700">
    <w:abstractNumId w:val="5"/>
  </w:num>
  <w:num w:numId="5" w16cid:durableId="1131559340">
    <w:abstractNumId w:val="0"/>
  </w:num>
  <w:num w:numId="6" w16cid:durableId="210504723">
    <w:abstractNumId w:val="3"/>
  </w:num>
  <w:num w:numId="7" w16cid:durableId="491609344">
    <w:abstractNumId w:val="8"/>
  </w:num>
  <w:num w:numId="8" w16cid:durableId="479345638">
    <w:abstractNumId w:val="7"/>
  </w:num>
  <w:num w:numId="9" w16cid:durableId="1678340176">
    <w:abstractNumId w:val="2"/>
  </w:num>
  <w:num w:numId="10" w16cid:durableId="2119653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73E"/>
    <w:rsid w:val="000457C7"/>
    <w:rsid w:val="000702BC"/>
    <w:rsid w:val="0007409D"/>
    <w:rsid w:val="00077E3C"/>
    <w:rsid w:val="00082419"/>
    <w:rsid w:val="000857EA"/>
    <w:rsid w:val="000A5AF2"/>
    <w:rsid w:val="000C0D20"/>
    <w:rsid w:val="000C69FE"/>
    <w:rsid w:val="000E3CAB"/>
    <w:rsid w:val="000F0452"/>
    <w:rsid w:val="00110E97"/>
    <w:rsid w:val="00124953"/>
    <w:rsid w:val="001265B1"/>
    <w:rsid w:val="00137DC0"/>
    <w:rsid w:val="00150F3A"/>
    <w:rsid w:val="00163334"/>
    <w:rsid w:val="00163A8D"/>
    <w:rsid w:val="00163B31"/>
    <w:rsid w:val="0017023D"/>
    <w:rsid w:val="001913DA"/>
    <w:rsid w:val="001951DA"/>
    <w:rsid w:val="001A564A"/>
    <w:rsid w:val="001B2967"/>
    <w:rsid w:val="001B3C44"/>
    <w:rsid w:val="001E3D5F"/>
    <w:rsid w:val="0023120A"/>
    <w:rsid w:val="00242717"/>
    <w:rsid w:val="00242DC3"/>
    <w:rsid w:val="002613EC"/>
    <w:rsid w:val="00265E74"/>
    <w:rsid w:val="00295FBC"/>
    <w:rsid w:val="002B3695"/>
    <w:rsid w:val="002B3A60"/>
    <w:rsid w:val="002C1452"/>
    <w:rsid w:val="002C6ADC"/>
    <w:rsid w:val="002D2A4E"/>
    <w:rsid w:val="002F25C5"/>
    <w:rsid w:val="002F3AA8"/>
    <w:rsid w:val="00316494"/>
    <w:rsid w:val="00317A66"/>
    <w:rsid w:val="00325E30"/>
    <w:rsid w:val="003315A9"/>
    <w:rsid w:val="00334794"/>
    <w:rsid w:val="003429ED"/>
    <w:rsid w:val="00361150"/>
    <w:rsid w:val="003701B0"/>
    <w:rsid w:val="00381ECF"/>
    <w:rsid w:val="0038561B"/>
    <w:rsid w:val="003A1BEB"/>
    <w:rsid w:val="003A23CC"/>
    <w:rsid w:val="003B2962"/>
    <w:rsid w:val="003F0D5E"/>
    <w:rsid w:val="0041394C"/>
    <w:rsid w:val="00426941"/>
    <w:rsid w:val="00443FA2"/>
    <w:rsid w:val="00453B9B"/>
    <w:rsid w:val="004735BE"/>
    <w:rsid w:val="00484255"/>
    <w:rsid w:val="004A4466"/>
    <w:rsid w:val="004B03D6"/>
    <w:rsid w:val="004B27CB"/>
    <w:rsid w:val="004C2F8B"/>
    <w:rsid w:val="004D2631"/>
    <w:rsid w:val="004E00A4"/>
    <w:rsid w:val="005000FB"/>
    <w:rsid w:val="00501BFB"/>
    <w:rsid w:val="00533355"/>
    <w:rsid w:val="00536483"/>
    <w:rsid w:val="0054322B"/>
    <w:rsid w:val="0056345A"/>
    <w:rsid w:val="0057373E"/>
    <w:rsid w:val="0058148A"/>
    <w:rsid w:val="005869C6"/>
    <w:rsid w:val="005A128D"/>
    <w:rsid w:val="005B1575"/>
    <w:rsid w:val="005B58B3"/>
    <w:rsid w:val="005B7942"/>
    <w:rsid w:val="005C229D"/>
    <w:rsid w:val="005C577A"/>
    <w:rsid w:val="005D091B"/>
    <w:rsid w:val="005D4538"/>
    <w:rsid w:val="005D7ED5"/>
    <w:rsid w:val="005F04F3"/>
    <w:rsid w:val="005F136A"/>
    <w:rsid w:val="005F493E"/>
    <w:rsid w:val="00635B4C"/>
    <w:rsid w:val="00644365"/>
    <w:rsid w:val="006D1B93"/>
    <w:rsid w:val="006D5CAC"/>
    <w:rsid w:val="0070011F"/>
    <w:rsid w:val="0070723E"/>
    <w:rsid w:val="00741190"/>
    <w:rsid w:val="00766DAF"/>
    <w:rsid w:val="00774738"/>
    <w:rsid w:val="007979CF"/>
    <w:rsid w:val="007A5A97"/>
    <w:rsid w:val="007C2CC2"/>
    <w:rsid w:val="007C40E0"/>
    <w:rsid w:val="007C5266"/>
    <w:rsid w:val="007C6490"/>
    <w:rsid w:val="00802F27"/>
    <w:rsid w:val="008076D2"/>
    <w:rsid w:val="00822A1D"/>
    <w:rsid w:val="00824A0F"/>
    <w:rsid w:val="00833F08"/>
    <w:rsid w:val="00853528"/>
    <w:rsid w:val="008565FB"/>
    <w:rsid w:val="00867007"/>
    <w:rsid w:val="008727B5"/>
    <w:rsid w:val="008876ED"/>
    <w:rsid w:val="008B62A8"/>
    <w:rsid w:val="008F2DA5"/>
    <w:rsid w:val="008F2E52"/>
    <w:rsid w:val="008F7B82"/>
    <w:rsid w:val="00913848"/>
    <w:rsid w:val="009222E8"/>
    <w:rsid w:val="0092425F"/>
    <w:rsid w:val="0093364E"/>
    <w:rsid w:val="00946806"/>
    <w:rsid w:val="00955BD0"/>
    <w:rsid w:val="0099162D"/>
    <w:rsid w:val="009B1E55"/>
    <w:rsid w:val="009D0381"/>
    <w:rsid w:val="009D572A"/>
    <w:rsid w:val="009F4968"/>
    <w:rsid w:val="00A16EB0"/>
    <w:rsid w:val="00A3366A"/>
    <w:rsid w:val="00A47949"/>
    <w:rsid w:val="00A52353"/>
    <w:rsid w:val="00A631A9"/>
    <w:rsid w:val="00A8315C"/>
    <w:rsid w:val="00A87977"/>
    <w:rsid w:val="00AA710F"/>
    <w:rsid w:val="00AD15EA"/>
    <w:rsid w:val="00AD4B6F"/>
    <w:rsid w:val="00B04514"/>
    <w:rsid w:val="00B11CBF"/>
    <w:rsid w:val="00B2049D"/>
    <w:rsid w:val="00B51AA3"/>
    <w:rsid w:val="00B733DD"/>
    <w:rsid w:val="00B74FB9"/>
    <w:rsid w:val="00BA43CD"/>
    <w:rsid w:val="00BA6693"/>
    <w:rsid w:val="00BC4671"/>
    <w:rsid w:val="00BC765A"/>
    <w:rsid w:val="00BE1182"/>
    <w:rsid w:val="00BF5B52"/>
    <w:rsid w:val="00C17E99"/>
    <w:rsid w:val="00C84713"/>
    <w:rsid w:val="00C9400D"/>
    <w:rsid w:val="00CB0FEE"/>
    <w:rsid w:val="00CB6F7D"/>
    <w:rsid w:val="00CC727A"/>
    <w:rsid w:val="00CD17DF"/>
    <w:rsid w:val="00CD6E2E"/>
    <w:rsid w:val="00D1740F"/>
    <w:rsid w:val="00D24BFA"/>
    <w:rsid w:val="00D3214A"/>
    <w:rsid w:val="00D3595A"/>
    <w:rsid w:val="00D37118"/>
    <w:rsid w:val="00D65E9B"/>
    <w:rsid w:val="00D67C2F"/>
    <w:rsid w:val="00D71B51"/>
    <w:rsid w:val="00D91E77"/>
    <w:rsid w:val="00D94627"/>
    <w:rsid w:val="00DA314A"/>
    <w:rsid w:val="00DA6B93"/>
    <w:rsid w:val="00DD485C"/>
    <w:rsid w:val="00DD5C46"/>
    <w:rsid w:val="00E00724"/>
    <w:rsid w:val="00E02704"/>
    <w:rsid w:val="00E13EFC"/>
    <w:rsid w:val="00E53960"/>
    <w:rsid w:val="00E54EE8"/>
    <w:rsid w:val="00E65392"/>
    <w:rsid w:val="00E86FA6"/>
    <w:rsid w:val="00E90068"/>
    <w:rsid w:val="00EC13C7"/>
    <w:rsid w:val="00EE1310"/>
    <w:rsid w:val="00F05BA5"/>
    <w:rsid w:val="00F3077F"/>
    <w:rsid w:val="00F75979"/>
    <w:rsid w:val="00FB3E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0B1FF"/>
  <w15:chartTrackingRefBased/>
  <w15:docId w15:val="{58731431-ADF7-4135-9B9A-81C68333E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DA314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0724"/>
    <w:pPr>
      <w:ind w:left="720"/>
      <w:contextualSpacing/>
    </w:pPr>
  </w:style>
  <w:style w:type="character" w:styleId="Hyperlink">
    <w:name w:val="Hyperlink"/>
    <w:basedOn w:val="DefaultParagraphFont"/>
    <w:uiPriority w:val="99"/>
    <w:unhideWhenUsed/>
    <w:rsid w:val="005B58B3"/>
    <w:rPr>
      <w:color w:val="0563C1" w:themeColor="hyperlink"/>
      <w:u w:val="single"/>
    </w:rPr>
  </w:style>
  <w:style w:type="character" w:styleId="UnresolvedMention">
    <w:name w:val="Unresolved Mention"/>
    <w:basedOn w:val="DefaultParagraphFont"/>
    <w:uiPriority w:val="99"/>
    <w:semiHidden/>
    <w:unhideWhenUsed/>
    <w:rsid w:val="005B58B3"/>
    <w:rPr>
      <w:color w:val="605E5C"/>
      <w:shd w:val="clear" w:color="auto" w:fill="E1DFDD"/>
    </w:rPr>
  </w:style>
  <w:style w:type="character" w:styleId="FollowedHyperlink">
    <w:name w:val="FollowedHyperlink"/>
    <w:basedOn w:val="DefaultParagraphFont"/>
    <w:uiPriority w:val="99"/>
    <w:semiHidden/>
    <w:unhideWhenUsed/>
    <w:rsid w:val="002D2A4E"/>
    <w:rPr>
      <w:color w:val="954F72" w:themeColor="followedHyperlink"/>
      <w:u w:val="single"/>
    </w:rPr>
  </w:style>
  <w:style w:type="character" w:customStyle="1" w:styleId="y2iqfc">
    <w:name w:val="y2iqfc"/>
    <w:basedOn w:val="DefaultParagraphFont"/>
    <w:rsid w:val="00FB3E88"/>
  </w:style>
  <w:style w:type="character" w:customStyle="1" w:styleId="Heading6Char">
    <w:name w:val="Heading 6 Char"/>
    <w:basedOn w:val="DefaultParagraphFont"/>
    <w:link w:val="Heading6"/>
    <w:uiPriority w:val="9"/>
    <w:semiHidden/>
    <w:rsid w:val="00DA314A"/>
    <w:rPr>
      <w:rFonts w:asciiTheme="majorHAnsi" w:eastAsiaTheme="majorEastAsia" w:hAnsiTheme="majorHAnsi" w:cstheme="majorBidi"/>
      <w:color w:val="1F4D78" w:themeColor="accent1" w:themeShade="7F"/>
    </w:rPr>
  </w:style>
  <w:style w:type="character" w:styleId="CommentReference">
    <w:name w:val="annotation reference"/>
    <w:basedOn w:val="DefaultParagraphFont"/>
    <w:uiPriority w:val="99"/>
    <w:semiHidden/>
    <w:unhideWhenUsed/>
    <w:rsid w:val="004D2631"/>
    <w:rPr>
      <w:sz w:val="16"/>
      <w:szCs w:val="16"/>
    </w:rPr>
  </w:style>
  <w:style w:type="paragraph" w:styleId="CommentText">
    <w:name w:val="annotation text"/>
    <w:basedOn w:val="Normal"/>
    <w:link w:val="CommentTextChar"/>
    <w:uiPriority w:val="99"/>
    <w:unhideWhenUsed/>
    <w:rsid w:val="004D2631"/>
    <w:pPr>
      <w:spacing w:line="240" w:lineRule="auto"/>
    </w:pPr>
    <w:rPr>
      <w:sz w:val="20"/>
      <w:szCs w:val="20"/>
    </w:rPr>
  </w:style>
  <w:style w:type="character" w:customStyle="1" w:styleId="CommentTextChar">
    <w:name w:val="Comment Text Char"/>
    <w:basedOn w:val="DefaultParagraphFont"/>
    <w:link w:val="CommentText"/>
    <w:uiPriority w:val="99"/>
    <w:rsid w:val="004D2631"/>
    <w:rPr>
      <w:sz w:val="20"/>
      <w:szCs w:val="20"/>
    </w:rPr>
  </w:style>
  <w:style w:type="paragraph" w:styleId="CommentSubject">
    <w:name w:val="annotation subject"/>
    <w:basedOn w:val="CommentText"/>
    <w:next w:val="CommentText"/>
    <w:link w:val="CommentSubjectChar"/>
    <w:uiPriority w:val="99"/>
    <w:semiHidden/>
    <w:unhideWhenUsed/>
    <w:rsid w:val="004D2631"/>
    <w:rPr>
      <w:b/>
      <w:bCs/>
    </w:rPr>
  </w:style>
  <w:style w:type="character" w:customStyle="1" w:styleId="CommentSubjectChar">
    <w:name w:val="Comment Subject Char"/>
    <w:basedOn w:val="CommentTextChar"/>
    <w:link w:val="CommentSubject"/>
    <w:uiPriority w:val="99"/>
    <w:semiHidden/>
    <w:rsid w:val="004D263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13553">
      <w:bodyDiv w:val="1"/>
      <w:marLeft w:val="0"/>
      <w:marRight w:val="0"/>
      <w:marTop w:val="0"/>
      <w:marBottom w:val="0"/>
      <w:divBdr>
        <w:top w:val="none" w:sz="0" w:space="0" w:color="auto"/>
        <w:left w:val="none" w:sz="0" w:space="0" w:color="auto"/>
        <w:bottom w:val="none" w:sz="0" w:space="0" w:color="auto"/>
        <w:right w:val="none" w:sz="0" w:space="0" w:color="auto"/>
      </w:divBdr>
    </w:div>
    <w:div w:id="278293247">
      <w:bodyDiv w:val="1"/>
      <w:marLeft w:val="0"/>
      <w:marRight w:val="0"/>
      <w:marTop w:val="0"/>
      <w:marBottom w:val="0"/>
      <w:divBdr>
        <w:top w:val="none" w:sz="0" w:space="0" w:color="auto"/>
        <w:left w:val="none" w:sz="0" w:space="0" w:color="auto"/>
        <w:bottom w:val="none" w:sz="0" w:space="0" w:color="auto"/>
        <w:right w:val="none" w:sz="0" w:space="0" w:color="auto"/>
      </w:divBdr>
    </w:div>
    <w:div w:id="359598091">
      <w:bodyDiv w:val="1"/>
      <w:marLeft w:val="0"/>
      <w:marRight w:val="0"/>
      <w:marTop w:val="0"/>
      <w:marBottom w:val="0"/>
      <w:divBdr>
        <w:top w:val="none" w:sz="0" w:space="0" w:color="auto"/>
        <w:left w:val="none" w:sz="0" w:space="0" w:color="auto"/>
        <w:bottom w:val="none" w:sz="0" w:space="0" w:color="auto"/>
        <w:right w:val="none" w:sz="0" w:space="0" w:color="auto"/>
      </w:divBdr>
    </w:div>
    <w:div w:id="367295490">
      <w:bodyDiv w:val="1"/>
      <w:marLeft w:val="0"/>
      <w:marRight w:val="0"/>
      <w:marTop w:val="0"/>
      <w:marBottom w:val="0"/>
      <w:divBdr>
        <w:top w:val="none" w:sz="0" w:space="0" w:color="auto"/>
        <w:left w:val="none" w:sz="0" w:space="0" w:color="auto"/>
        <w:bottom w:val="none" w:sz="0" w:space="0" w:color="auto"/>
        <w:right w:val="none" w:sz="0" w:space="0" w:color="auto"/>
      </w:divBdr>
    </w:div>
    <w:div w:id="588734898">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002439325">
      <w:bodyDiv w:val="1"/>
      <w:marLeft w:val="0"/>
      <w:marRight w:val="0"/>
      <w:marTop w:val="0"/>
      <w:marBottom w:val="0"/>
      <w:divBdr>
        <w:top w:val="none" w:sz="0" w:space="0" w:color="auto"/>
        <w:left w:val="none" w:sz="0" w:space="0" w:color="auto"/>
        <w:bottom w:val="none" w:sz="0" w:space="0" w:color="auto"/>
        <w:right w:val="none" w:sz="0" w:space="0" w:color="auto"/>
      </w:divBdr>
      <w:divsChild>
        <w:div w:id="1356618039">
          <w:marLeft w:val="0"/>
          <w:marRight w:val="0"/>
          <w:marTop w:val="0"/>
          <w:marBottom w:val="0"/>
          <w:divBdr>
            <w:top w:val="none" w:sz="0" w:space="0" w:color="auto"/>
            <w:left w:val="none" w:sz="0" w:space="0" w:color="auto"/>
            <w:bottom w:val="none" w:sz="0" w:space="0" w:color="auto"/>
            <w:right w:val="none" w:sz="0" w:space="0" w:color="auto"/>
          </w:divBdr>
          <w:divsChild>
            <w:div w:id="44631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790235">
      <w:bodyDiv w:val="1"/>
      <w:marLeft w:val="0"/>
      <w:marRight w:val="0"/>
      <w:marTop w:val="0"/>
      <w:marBottom w:val="0"/>
      <w:divBdr>
        <w:top w:val="none" w:sz="0" w:space="0" w:color="auto"/>
        <w:left w:val="none" w:sz="0" w:space="0" w:color="auto"/>
        <w:bottom w:val="none" w:sz="0" w:space="0" w:color="auto"/>
        <w:right w:val="none" w:sz="0" w:space="0" w:color="auto"/>
      </w:divBdr>
      <w:divsChild>
        <w:div w:id="1527598831">
          <w:marLeft w:val="0"/>
          <w:marRight w:val="0"/>
          <w:marTop w:val="0"/>
          <w:marBottom w:val="0"/>
          <w:divBdr>
            <w:top w:val="none" w:sz="0" w:space="0" w:color="auto"/>
            <w:left w:val="none" w:sz="0" w:space="0" w:color="auto"/>
            <w:bottom w:val="none" w:sz="0" w:space="0" w:color="auto"/>
            <w:right w:val="none" w:sz="0" w:space="0" w:color="auto"/>
          </w:divBdr>
          <w:divsChild>
            <w:div w:id="4885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5204">
      <w:bodyDiv w:val="1"/>
      <w:marLeft w:val="0"/>
      <w:marRight w:val="0"/>
      <w:marTop w:val="0"/>
      <w:marBottom w:val="0"/>
      <w:divBdr>
        <w:top w:val="none" w:sz="0" w:space="0" w:color="auto"/>
        <w:left w:val="none" w:sz="0" w:space="0" w:color="auto"/>
        <w:bottom w:val="none" w:sz="0" w:space="0" w:color="auto"/>
        <w:right w:val="none" w:sz="0" w:space="0" w:color="auto"/>
      </w:divBdr>
    </w:div>
    <w:div w:id="1804688381">
      <w:bodyDiv w:val="1"/>
      <w:marLeft w:val="0"/>
      <w:marRight w:val="0"/>
      <w:marTop w:val="0"/>
      <w:marBottom w:val="0"/>
      <w:divBdr>
        <w:top w:val="none" w:sz="0" w:space="0" w:color="auto"/>
        <w:left w:val="none" w:sz="0" w:space="0" w:color="auto"/>
        <w:bottom w:val="none" w:sz="0" w:space="0" w:color="auto"/>
        <w:right w:val="none" w:sz="0" w:space="0" w:color="auto"/>
      </w:divBdr>
    </w:div>
    <w:div w:id="1825854589">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504901602421" TargetMode="External"/><Relationship Id="rId18" Type="http://schemas.openxmlformats.org/officeDocument/2006/relationships/hyperlink" Target="https://librarysearch.uwtsd.ac.uk/permalink/44WHELF_UWTSD/1pbrh66/alma9929889302421"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dvance-he.ac.uk/membership" TargetMode="External"/><Relationship Id="rId7" Type="http://schemas.openxmlformats.org/officeDocument/2006/relationships/webSettings" Target="webSettings.xml"/><Relationship Id="rId12" Type="http://schemas.openxmlformats.org/officeDocument/2006/relationships/hyperlink" Target="https://eur01.safelinks.protection.outlook.com/?url=https%3A%2F%2Fwww.uwtsd.ac.uk%2Fstudentcharter%2F&amp;data=05%7C02%7Ck.gardner%40uwtsd.ac.uk%7C7a7d85ac1bdc427927f808ddf502b7ee%7C4e0f11f9046e45059cb8db2152311e21%7C0%7C0%7C638936114431147024%7CUnknown%7CTWFpbGZsb3d8eyJFbXB0eU1hcGkiOnRydWUsIlYiOiIwLjAuMDAwMCIsIlAiOiJXaW4zMiIsIkFOIjoiTWFpbCIsIldUIjoyfQ%3D%3D%7C0%7C%7C%7C&amp;sdata=GTGf%2FXZleJpzw7WlXBxsv0P91iP9%2FPI4V3Yh2EoOlA4%3D&amp;reserved=0" TargetMode="External"/><Relationship Id="rId17" Type="http://schemas.openxmlformats.org/officeDocument/2006/relationships/hyperlink" Target="https://teams.microsoft.com/meet/386388345966?p=OFTOrs1CXNg8M1BzW9"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brarysearch.uwtsd.ac.uk/permalink/44WHELF_UWTSD/1pbrh66/alma9929889302421" TargetMode="External"/><Relationship Id="rId20" Type="http://schemas.openxmlformats.org/officeDocument/2006/relationships/hyperlink" Target="https://teams.microsoft.com/meet/3177681344173?p=98Duy8AJkj1GZHUWw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mod/url/view.php?id=640687" TargetMode="External"/><Relationship Id="rId24"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librarysearch.uwtsd.ac.uk/permalink/44WHELF_UWTSD/11c0l68/alma9928362602421" TargetMode="External"/><Relationship Id="rId23" Type="http://schemas.openxmlformats.org/officeDocument/2006/relationships/hyperlink" Target="https://teams.microsoft.com/meet/3608060732849?p=RQMx9PyxFkHSPn8Nez" TargetMode="External"/><Relationship Id="rId10" Type="http://schemas.openxmlformats.org/officeDocument/2006/relationships/image" Target="media/image1.jpeg"/><Relationship Id="rId19" Type="http://schemas.openxmlformats.org/officeDocument/2006/relationships/hyperlink" Target="https://www.advance-he.ac.uk/teaching-learning/assessment-and-feedbac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brarysearch.uwtsd.ac.uk/permalink/44WHELF_UWTSD/1pbrh66/alma99100477802702421" TargetMode="External"/><Relationship Id="rId22" Type="http://schemas.openxmlformats.org/officeDocument/2006/relationships/hyperlink" Target="https://librarysearch.uwtsd.ac.uk/permalink/44WHELF_UWTSD/11c0l68/alma991003577576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259bf92b74c77e67804fe0d86c3eb5c5">
  <xsd:schema xmlns:xsd="http://www.w3.org/2001/XMLSchema" xmlns:xs="http://www.w3.org/2001/XMLSchema" xmlns:p="http://schemas.microsoft.com/office/2006/metadata/properties" xmlns:ns2="6dd1c96b-863d-4352-8496-166d9a9d3ee1" targetNamespace="http://schemas.microsoft.com/office/2006/metadata/properties" ma:root="true" ma:fieldsID="f4ad78c21ef7dd416d3d39764f4e8228"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D7318F-41BA-4C6C-B6D4-4D6E69968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75902D-1308-43E7-A44B-8F56996255A2}">
  <ds:schemaRefs>
    <ds:schemaRef ds:uri="6dd1c96b-863d-4352-8496-166d9a9d3ee1"/>
    <ds:schemaRef ds:uri="http://schemas.microsoft.com/office/2006/documentManagement/types"/>
    <ds:schemaRef ds:uri="http://www.w3.org/XML/1998/namespace"/>
    <ds:schemaRef ds:uri="http://purl.org/dc/elements/1.1/"/>
    <ds:schemaRef ds:uri="http://purl.org/dc/terms/"/>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1333</Words>
  <Characters>7856</Characters>
  <Application>Microsoft Office Word</Application>
  <DocSecurity>0</DocSecurity>
  <Lines>270</Lines>
  <Paragraphs>137</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Katie Gardner</dc:creator>
  <cp:keywords/>
  <dc:description/>
  <cp:lastModifiedBy>Katie Gardner</cp:lastModifiedBy>
  <cp:revision>2</cp:revision>
  <cp:lastPrinted>2025-09-16T08:38:00Z</cp:lastPrinted>
  <dcterms:created xsi:type="dcterms:W3CDTF">2025-10-09T09:56:00Z</dcterms:created>
  <dcterms:modified xsi:type="dcterms:W3CDTF">2025-10-09T09:56:00Z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MediaServiceImageTags">
    <vt:lpwstr/>
  </property>
</Properties>
</file>