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5235F" w14:textId="77777777" w:rsidR="007A3DF8" w:rsidRDefault="007A3DF8" w:rsidP="007A3DF8">
      <w:pPr>
        <w:pStyle w:val="fixed"/>
        <w:rPr>
          <w:rFonts w:ascii="Arial" w:hAnsi="Arial" w:cs="Arial"/>
          <w:sz w:val="22"/>
          <w:szCs w:val="22"/>
        </w:rPr>
      </w:pPr>
      <w:bookmarkStart w:id="0" w:name="_GoBack"/>
      <w:bookmarkEnd w:id="0"/>
      <w:r w:rsidRPr="001E01A1">
        <w:rPr>
          <w:rFonts w:ascii="Arial" w:hAnsi="Arial" w:cs="Arial"/>
          <w:sz w:val="22"/>
          <w:szCs w:val="22"/>
        </w:rPr>
        <w:t>MODULE CODE:</w:t>
      </w:r>
      <w:r w:rsidRPr="001E01A1">
        <w:rPr>
          <w:rFonts w:ascii="Arial" w:hAnsi="Arial" w:cs="Arial"/>
          <w:sz w:val="22"/>
          <w:szCs w:val="22"/>
        </w:rPr>
        <w:tab/>
      </w:r>
      <w:r>
        <w:rPr>
          <w:rFonts w:ascii="Arial" w:hAnsi="Arial" w:cs="Arial"/>
          <w:sz w:val="22"/>
          <w:szCs w:val="22"/>
        </w:rPr>
        <w:t>SHSS6089</w:t>
      </w:r>
    </w:p>
    <w:p w14:paraId="435AEB66" w14:textId="77777777" w:rsidR="007A3DF8" w:rsidRPr="001E01A1" w:rsidRDefault="007A3DF8" w:rsidP="007A3DF8">
      <w:pPr>
        <w:pStyle w:val="fixed"/>
        <w:rPr>
          <w:rFonts w:ascii="Arial" w:hAnsi="Arial" w:cs="Arial"/>
          <w:sz w:val="22"/>
          <w:szCs w:val="22"/>
        </w:rPr>
      </w:pPr>
      <w:r w:rsidRPr="001E01A1">
        <w:rPr>
          <w:rFonts w:ascii="Arial" w:hAnsi="Arial" w:cs="Arial"/>
          <w:sz w:val="22"/>
          <w:szCs w:val="22"/>
        </w:rPr>
        <w:t>TITLE:</w:t>
      </w:r>
      <w:r w:rsidRPr="001E01A1">
        <w:rPr>
          <w:rFonts w:ascii="Arial" w:hAnsi="Arial" w:cs="Arial"/>
          <w:sz w:val="22"/>
          <w:szCs w:val="22"/>
        </w:rPr>
        <w:tab/>
      </w:r>
      <w:r w:rsidRPr="001E01A1">
        <w:rPr>
          <w:rFonts w:ascii="Arial" w:hAnsi="Arial" w:cs="Arial"/>
          <w:sz w:val="22"/>
          <w:szCs w:val="22"/>
        </w:rPr>
        <w:tab/>
      </w:r>
      <w:r w:rsidRPr="001E01A1">
        <w:rPr>
          <w:rFonts w:ascii="Arial" w:hAnsi="Arial" w:cs="Arial"/>
          <w:sz w:val="22"/>
          <w:szCs w:val="22"/>
        </w:rPr>
        <w:tab/>
        <w:t>Advanced Training Methods</w:t>
      </w:r>
    </w:p>
    <w:p w14:paraId="12057383" w14:textId="77777777" w:rsidR="007A3DF8" w:rsidRPr="00B15EC6" w:rsidRDefault="007A3DF8" w:rsidP="007A3DF8">
      <w:pPr>
        <w:pStyle w:val="fixed"/>
        <w:rPr>
          <w:rFonts w:ascii="Arial" w:hAnsi="Arial" w:cs="Arial"/>
          <w:sz w:val="22"/>
          <w:szCs w:val="22"/>
        </w:rPr>
      </w:pPr>
      <w:r w:rsidRPr="001E01A1">
        <w:rPr>
          <w:rFonts w:ascii="Arial" w:hAnsi="Arial" w:cs="Arial"/>
          <w:sz w:val="22"/>
          <w:szCs w:val="22"/>
        </w:rPr>
        <w:t>DATED:</w:t>
      </w:r>
      <w:r w:rsidRPr="001E01A1">
        <w:rPr>
          <w:rFonts w:ascii="Arial" w:hAnsi="Arial" w:cs="Arial"/>
          <w:sz w:val="22"/>
          <w:szCs w:val="22"/>
        </w:rPr>
        <w:tab/>
      </w:r>
      <w:r w:rsidRPr="001E01A1">
        <w:rPr>
          <w:rFonts w:ascii="Arial" w:hAnsi="Arial" w:cs="Arial"/>
          <w:sz w:val="22"/>
          <w:szCs w:val="22"/>
        </w:rPr>
        <w:tab/>
      </w:r>
      <w:r>
        <w:rPr>
          <w:rFonts w:ascii="Arial" w:hAnsi="Arial" w:cs="Arial"/>
          <w:sz w:val="22"/>
          <w:szCs w:val="22"/>
        </w:rPr>
        <w:t>16/03</w:t>
      </w:r>
      <w:r w:rsidRPr="00B15EC6">
        <w:rPr>
          <w:rFonts w:ascii="Arial" w:hAnsi="Arial" w:cs="Arial"/>
          <w:sz w:val="22"/>
          <w:szCs w:val="22"/>
        </w:rPr>
        <w:t>/2017</w:t>
      </w:r>
    </w:p>
    <w:p w14:paraId="762D18B1" w14:textId="77777777" w:rsidR="007A3DF8" w:rsidRDefault="007A3DF8" w:rsidP="007A3DF8">
      <w:pPr>
        <w:pStyle w:val="fixed"/>
        <w:rPr>
          <w:rFonts w:ascii="Arial" w:hAnsi="Arial" w:cs="Arial"/>
          <w:sz w:val="22"/>
          <w:szCs w:val="22"/>
        </w:rPr>
      </w:pPr>
    </w:p>
    <w:p w14:paraId="3B192FAB" w14:textId="77777777" w:rsidR="007A3DF8" w:rsidRPr="001E01A1" w:rsidRDefault="007A3DF8" w:rsidP="007A3DF8">
      <w:pPr>
        <w:pStyle w:val="fixed"/>
        <w:rPr>
          <w:rFonts w:ascii="Arial" w:hAnsi="Arial" w:cs="Arial"/>
          <w:sz w:val="22"/>
          <w:szCs w:val="22"/>
        </w:rPr>
      </w:pPr>
      <w:r w:rsidRPr="001E01A1">
        <w:rPr>
          <w:rFonts w:ascii="Arial" w:hAnsi="Arial" w:cs="Arial"/>
          <w:sz w:val="22"/>
          <w:szCs w:val="22"/>
        </w:rPr>
        <w:t xml:space="preserve">LEVEL:  </w:t>
      </w:r>
      <w:r w:rsidRPr="001E01A1">
        <w:rPr>
          <w:rFonts w:ascii="Arial" w:hAnsi="Arial" w:cs="Arial"/>
          <w:sz w:val="22"/>
          <w:szCs w:val="22"/>
        </w:rPr>
        <w:tab/>
      </w:r>
      <w:r w:rsidRPr="001E01A1">
        <w:rPr>
          <w:rFonts w:ascii="Arial" w:hAnsi="Arial" w:cs="Arial"/>
          <w:sz w:val="22"/>
          <w:szCs w:val="22"/>
        </w:rPr>
        <w:tab/>
        <w:t>6</w:t>
      </w:r>
      <w:r w:rsidRPr="001E01A1">
        <w:rPr>
          <w:rFonts w:ascii="Arial" w:hAnsi="Arial" w:cs="Arial"/>
          <w:sz w:val="22"/>
          <w:szCs w:val="22"/>
        </w:rPr>
        <w:tab/>
      </w:r>
    </w:p>
    <w:p w14:paraId="50468637" w14:textId="77777777" w:rsidR="007A3DF8" w:rsidRPr="00203392" w:rsidRDefault="007A3DF8" w:rsidP="007A3DF8">
      <w:pPr>
        <w:pStyle w:val="fixed"/>
        <w:rPr>
          <w:rFonts w:ascii="Arial" w:hAnsi="Arial" w:cs="Arial"/>
          <w:sz w:val="22"/>
          <w:szCs w:val="22"/>
        </w:rPr>
      </w:pPr>
      <w:r w:rsidRPr="001E01A1">
        <w:rPr>
          <w:rFonts w:ascii="Arial" w:hAnsi="Arial" w:cs="Arial"/>
          <w:sz w:val="22"/>
          <w:szCs w:val="22"/>
        </w:rPr>
        <w:t>CREDITS:</w:t>
      </w:r>
      <w:r w:rsidRPr="001E01A1">
        <w:rPr>
          <w:rFonts w:ascii="Arial" w:hAnsi="Arial" w:cs="Arial"/>
          <w:sz w:val="22"/>
          <w:szCs w:val="22"/>
        </w:rPr>
        <w:tab/>
      </w:r>
      <w:r w:rsidRPr="001E01A1">
        <w:rPr>
          <w:rFonts w:ascii="Arial" w:hAnsi="Arial" w:cs="Arial"/>
          <w:sz w:val="22"/>
          <w:szCs w:val="22"/>
        </w:rPr>
        <w:tab/>
        <w:t>20</w:t>
      </w:r>
      <w:r w:rsidRPr="00203392">
        <w:rPr>
          <w:rFonts w:ascii="Arial" w:hAnsi="Arial" w:cs="Arial"/>
          <w:sz w:val="22"/>
          <w:szCs w:val="22"/>
        </w:rPr>
        <w:tab/>
      </w:r>
    </w:p>
    <w:p w14:paraId="3C97D6AE" w14:textId="77777777" w:rsidR="007A3DF8" w:rsidRPr="00203392" w:rsidRDefault="007A3DF8" w:rsidP="007A3DF8">
      <w:pPr>
        <w:pStyle w:val="fixed"/>
        <w:rPr>
          <w:rFonts w:ascii="Arial" w:hAnsi="Arial" w:cs="Arial"/>
          <w:sz w:val="22"/>
          <w:szCs w:val="22"/>
        </w:rPr>
      </w:pPr>
    </w:p>
    <w:p w14:paraId="28139DDD" w14:textId="77777777" w:rsidR="007A3DF8" w:rsidRPr="00203392" w:rsidRDefault="007A3DF8" w:rsidP="007A3DF8">
      <w:pPr>
        <w:pBdr>
          <w:bottom w:val="single" w:sz="6" w:space="1" w:color="auto"/>
        </w:pBdr>
        <w:rPr>
          <w:rFonts w:cs="Arial"/>
        </w:rPr>
      </w:pPr>
      <w:r w:rsidRPr="00203392">
        <w:rPr>
          <w:rFonts w:cs="Arial"/>
          <w:b/>
        </w:rPr>
        <w:t>JACS CODE:</w:t>
      </w:r>
      <w:r w:rsidRPr="00203392">
        <w:rPr>
          <w:rFonts w:cs="Arial"/>
          <w:b/>
        </w:rPr>
        <w:tab/>
      </w:r>
      <w:r w:rsidRPr="00203392">
        <w:rPr>
          <w:rFonts w:cs="Arial"/>
          <w:b/>
        </w:rPr>
        <w:tab/>
      </w:r>
      <w:r>
        <w:rPr>
          <w:rFonts w:cs="Arial"/>
          <w:b/>
        </w:rPr>
        <w:t>C600</w:t>
      </w:r>
    </w:p>
    <w:p w14:paraId="139BFA29" w14:textId="77777777" w:rsidR="007A3DF8" w:rsidRPr="00203392" w:rsidRDefault="007A3DF8" w:rsidP="007A3DF8">
      <w:pPr>
        <w:pBdr>
          <w:bottom w:val="single" w:sz="6" w:space="1" w:color="auto"/>
        </w:pBdr>
        <w:rPr>
          <w:rFonts w:cs="Arial"/>
        </w:rPr>
      </w:pPr>
    </w:p>
    <w:p w14:paraId="61D8A653" w14:textId="77777777" w:rsidR="007A3DF8" w:rsidRPr="00203392" w:rsidRDefault="007A3DF8" w:rsidP="007A3DF8">
      <w:pPr>
        <w:pStyle w:val="bullet"/>
        <w:overflowPunct/>
        <w:autoSpaceDE/>
        <w:autoSpaceDN/>
        <w:adjustRightInd/>
        <w:spacing w:before="0"/>
        <w:ind w:left="0" w:firstLine="0"/>
        <w:textAlignment w:val="auto"/>
        <w:rPr>
          <w:rFonts w:ascii="Arial" w:hAnsi="Arial" w:cs="Arial"/>
          <w:b/>
          <w:sz w:val="22"/>
          <w:szCs w:val="22"/>
        </w:rPr>
      </w:pPr>
    </w:p>
    <w:p w14:paraId="4F71972B" w14:textId="77777777" w:rsidR="007A3DF8" w:rsidRPr="00203392" w:rsidRDefault="007A3DF8" w:rsidP="007A3DF8">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53C11E5E" w14:textId="77777777" w:rsidR="007A3DF8" w:rsidRPr="0048433D" w:rsidRDefault="007A3DF8" w:rsidP="007A3DF8">
      <w:pPr>
        <w:pStyle w:val="bullet"/>
        <w:numPr>
          <w:ilvl w:val="0"/>
          <w:numId w:val="1"/>
        </w:numPr>
        <w:overflowPunct/>
        <w:autoSpaceDE/>
        <w:autoSpaceDN/>
        <w:adjustRightInd/>
        <w:spacing w:before="0"/>
        <w:ind w:left="851" w:hanging="567"/>
        <w:textAlignment w:val="auto"/>
        <w:rPr>
          <w:rFonts w:ascii="Arial" w:hAnsi="Arial" w:cs="Arial"/>
          <w:b/>
          <w:sz w:val="22"/>
          <w:szCs w:val="22"/>
        </w:rPr>
      </w:pPr>
      <w:r w:rsidRPr="00203392">
        <w:rPr>
          <w:rFonts w:ascii="Arial" w:hAnsi="Arial" w:cs="Arial"/>
          <w:sz w:val="22"/>
          <w:szCs w:val="22"/>
        </w:rPr>
        <w:t>To</w:t>
      </w:r>
      <w:r>
        <w:rPr>
          <w:rFonts w:ascii="Arial" w:hAnsi="Arial" w:cs="Arial"/>
          <w:sz w:val="22"/>
          <w:szCs w:val="22"/>
        </w:rPr>
        <w:t xml:space="preserve"> explore a variety of recent developments in advanced training methodologies.</w:t>
      </w:r>
    </w:p>
    <w:p w14:paraId="32B6DC82" w14:textId="77777777" w:rsidR="007A3DF8" w:rsidRPr="00203392" w:rsidRDefault="007A3DF8" w:rsidP="007A3DF8">
      <w:pPr>
        <w:pStyle w:val="bullet"/>
        <w:overflowPunct/>
        <w:autoSpaceDE/>
        <w:autoSpaceDN/>
        <w:adjustRightInd/>
        <w:spacing w:before="0"/>
        <w:ind w:left="284" w:firstLine="0"/>
        <w:textAlignment w:val="auto"/>
        <w:rPr>
          <w:rFonts w:ascii="Arial" w:hAnsi="Arial" w:cs="Arial"/>
          <w:b/>
          <w:sz w:val="22"/>
          <w:szCs w:val="22"/>
        </w:rPr>
      </w:pPr>
    </w:p>
    <w:p w14:paraId="2C363155" w14:textId="77777777" w:rsidR="007A3DF8" w:rsidRPr="00203392" w:rsidRDefault="007A3DF8" w:rsidP="007A3DF8">
      <w:pPr>
        <w:pStyle w:val="bullet"/>
        <w:numPr>
          <w:ilvl w:val="0"/>
          <w:numId w:val="1"/>
        </w:numPr>
        <w:overflowPunct/>
        <w:autoSpaceDE/>
        <w:autoSpaceDN/>
        <w:adjustRightInd/>
        <w:spacing w:before="0"/>
        <w:ind w:left="851" w:hanging="567"/>
        <w:textAlignment w:val="auto"/>
        <w:rPr>
          <w:rFonts w:ascii="Arial" w:hAnsi="Arial" w:cs="Arial"/>
          <w:b/>
          <w:sz w:val="22"/>
          <w:szCs w:val="22"/>
        </w:rPr>
      </w:pPr>
      <w:r w:rsidRPr="00203392">
        <w:rPr>
          <w:rFonts w:ascii="Arial" w:hAnsi="Arial" w:cs="Arial"/>
          <w:sz w:val="22"/>
          <w:szCs w:val="22"/>
        </w:rPr>
        <w:t>T</w:t>
      </w:r>
      <w:r>
        <w:rPr>
          <w:rFonts w:ascii="Arial" w:hAnsi="Arial" w:cs="Arial"/>
          <w:sz w:val="22"/>
          <w:szCs w:val="22"/>
        </w:rPr>
        <w:t>o provide students with the opportunity to experience and critically evaluate the effectiveness of various advanced training methods.</w:t>
      </w:r>
    </w:p>
    <w:p w14:paraId="360F5602" w14:textId="77777777" w:rsidR="007A3DF8" w:rsidRPr="00203392" w:rsidRDefault="007A3DF8" w:rsidP="007A3DF8">
      <w:pPr>
        <w:pStyle w:val="bullet"/>
        <w:overflowPunct/>
        <w:autoSpaceDE/>
        <w:autoSpaceDN/>
        <w:adjustRightInd/>
        <w:spacing w:before="0"/>
        <w:ind w:left="0" w:firstLine="0"/>
        <w:textAlignment w:val="auto"/>
        <w:rPr>
          <w:rFonts w:ascii="Arial" w:hAnsi="Arial" w:cs="Arial"/>
          <w:b/>
          <w:sz w:val="22"/>
          <w:szCs w:val="22"/>
        </w:rPr>
      </w:pPr>
    </w:p>
    <w:p w14:paraId="05635330" w14:textId="77777777" w:rsidR="007A3DF8" w:rsidRPr="00203392" w:rsidRDefault="007A3DF8" w:rsidP="007A3DF8">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LEARNING OUTCOMES</w:t>
      </w:r>
    </w:p>
    <w:p w14:paraId="4E7AFE5A" w14:textId="77777777" w:rsidR="007A3DF8" w:rsidRPr="00203392" w:rsidRDefault="007A3DF8" w:rsidP="007A3DF8">
      <w:pPr>
        <w:jc w:val="both"/>
        <w:rPr>
          <w:rFonts w:cs="Arial"/>
          <w:b/>
        </w:rPr>
      </w:pPr>
    </w:p>
    <w:p w14:paraId="5F7C9916" w14:textId="77777777" w:rsidR="007A3DF8" w:rsidRDefault="007A3DF8" w:rsidP="007A3DF8">
      <w:pPr>
        <w:jc w:val="both"/>
        <w:rPr>
          <w:rFonts w:cs="Arial"/>
        </w:rPr>
      </w:pPr>
      <w:r w:rsidRPr="00203392">
        <w:rPr>
          <w:rFonts w:cs="Arial"/>
        </w:rPr>
        <w:t>Upon the successful completion of this module, the student should be able to demonstrate the ability to:</w:t>
      </w:r>
    </w:p>
    <w:p w14:paraId="4A09CB64" w14:textId="77777777" w:rsidR="007A3DF8" w:rsidRPr="00203392" w:rsidRDefault="007A3DF8" w:rsidP="007A3DF8">
      <w:pPr>
        <w:jc w:val="both"/>
        <w:rPr>
          <w:rFonts w:cs="Arial"/>
        </w:rPr>
      </w:pPr>
    </w:p>
    <w:p w14:paraId="74CC9278" w14:textId="77777777" w:rsidR="007A3DF8" w:rsidRDefault="007A3DF8" w:rsidP="007A3DF8">
      <w:pPr>
        <w:pStyle w:val="bullet"/>
        <w:numPr>
          <w:ilvl w:val="0"/>
          <w:numId w:val="1"/>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Critically evaluate the effectiveness of a range of recent advanced training methods.</w:t>
      </w:r>
    </w:p>
    <w:p w14:paraId="671BE8F2" w14:textId="77777777" w:rsidR="007A3DF8" w:rsidRPr="00203392" w:rsidRDefault="007A3DF8" w:rsidP="007A3DF8">
      <w:pPr>
        <w:pStyle w:val="bullet"/>
        <w:overflowPunct/>
        <w:autoSpaceDE/>
        <w:autoSpaceDN/>
        <w:adjustRightInd/>
        <w:spacing w:before="0"/>
        <w:ind w:left="851" w:firstLine="0"/>
        <w:textAlignment w:val="auto"/>
        <w:rPr>
          <w:rFonts w:ascii="Arial" w:hAnsi="Arial" w:cs="Arial"/>
          <w:sz w:val="22"/>
          <w:szCs w:val="22"/>
        </w:rPr>
      </w:pPr>
    </w:p>
    <w:p w14:paraId="34C486B9" w14:textId="77777777" w:rsidR="007A3DF8" w:rsidRDefault="007A3DF8" w:rsidP="007A3DF8">
      <w:pPr>
        <w:pStyle w:val="bullet"/>
        <w:numPr>
          <w:ilvl w:val="0"/>
          <w:numId w:val="1"/>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Integrate advanced training methods effectively into a training programme.</w:t>
      </w:r>
    </w:p>
    <w:p w14:paraId="727135E1" w14:textId="77777777" w:rsidR="007A3DF8" w:rsidRPr="00203392" w:rsidRDefault="007A3DF8" w:rsidP="007A3DF8">
      <w:pPr>
        <w:pStyle w:val="bullet"/>
        <w:overflowPunct/>
        <w:autoSpaceDE/>
        <w:autoSpaceDN/>
        <w:adjustRightInd/>
        <w:spacing w:before="0"/>
        <w:ind w:left="0" w:firstLine="0"/>
        <w:textAlignment w:val="auto"/>
        <w:rPr>
          <w:rFonts w:ascii="Arial" w:hAnsi="Arial" w:cs="Arial"/>
          <w:sz w:val="22"/>
          <w:szCs w:val="22"/>
        </w:rPr>
      </w:pPr>
    </w:p>
    <w:p w14:paraId="7C2CEE4C" w14:textId="77777777" w:rsidR="007A3DF8" w:rsidRPr="00203392" w:rsidRDefault="007A3DF8" w:rsidP="007A3DF8">
      <w:pPr>
        <w:pStyle w:val="bullet"/>
        <w:numPr>
          <w:ilvl w:val="0"/>
          <w:numId w:val="1"/>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Use technology effectively to enhance training outcomes and monitoring.</w:t>
      </w:r>
    </w:p>
    <w:p w14:paraId="62BED9A9" w14:textId="77777777" w:rsidR="007A3DF8" w:rsidRPr="00203392" w:rsidRDefault="007A3DF8" w:rsidP="007A3DF8">
      <w:pPr>
        <w:jc w:val="both"/>
        <w:rPr>
          <w:rFonts w:cs="Arial"/>
        </w:rPr>
      </w:pPr>
    </w:p>
    <w:p w14:paraId="4EB11291" w14:textId="77777777" w:rsidR="007A3DF8" w:rsidRDefault="007A3DF8" w:rsidP="007A3DF8">
      <w:pPr>
        <w:pStyle w:val="fixed"/>
        <w:jc w:val="both"/>
        <w:rPr>
          <w:rFonts w:ascii="Arial" w:hAnsi="Arial" w:cs="Arial"/>
          <w:sz w:val="22"/>
          <w:szCs w:val="22"/>
        </w:rPr>
      </w:pPr>
      <w:r w:rsidRPr="00203392">
        <w:rPr>
          <w:rFonts w:ascii="Arial" w:hAnsi="Arial" w:cs="Arial"/>
          <w:sz w:val="22"/>
          <w:szCs w:val="22"/>
        </w:rPr>
        <w:t>INDICATIVE CONTENT</w:t>
      </w:r>
    </w:p>
    <w:p w14:paraId="7A222D46" w14:textId="77777777" w:rsidR="007A3DF8" w:rsidRPr="00203392" w:rsidRDefault="007A3DF8" w:rsidP="007A3DF8">
      <w:pPr>
        <w:pStyle w:val="fixed"/>
        <w:jc w:val="both"/>
        <w:rPr>
          <w:rFonts w:ascii="Arial" w:hAnsi="Arial" w:cs="Arial"/>
          <w:sz w:val="22"/>
          <w:szCs w:val="22"/>
        </w:rPr>
      </w:pPr>
    </w:p>
    <w:p w14:paraId="0C2FC627" w14:textId="77777777" w:rsidR="007A3DF8" w:rsidRDefault="007A3DF8" w:rsidP="007A3DF8">
      <w:pPr>
        <w:pStyle w:val="ListParagraph"/>
        <w:numPr>
          <w:ilvl w:val="0"/>
          <w:numId w:val="2"/>
        </w:numPr>
        <w:ind w:left="851" w:hanging="567"/>
        <w:contextualSpacing w:val="0"/>
        <w:jc w:val="both"/>
        <w:rPr>
          <w:rFonts w:cs="Arial"/>
        </w:rPr>
      </w:pPr>
      <w:r>
        <w:rPr>
          <w:rFonts w:cs="Arial"/>
        </w:rPr>
        <w:t>A wide variety of recent developments within training will be explored, for example:</w:t>
      </w:r>
    </w:p>
    <w:p w14:paraId="1FD1730D" w14:textId="77777777" w:rsidR="007A3DF8" w:rsidRPr="00727E7B" w:rsidRDefault="007A3DF8" w:rsidP="007A3DF8">
      <w:pPr>
        <w:ind w:left="131" w:firstLine="720"/>
        <w:jc w:val="both"/>
        <w:rPr>
          <w:rFonts w:cs="Arial"/>
        </w:rPr>
      </w:pPr>
      <w:r w:rsidRPr="00727E7B">
        <w:rPr>
          <w:rFonts w:cs="Arial"/>
        </w:rPr>
        <w:t xml:space="preserve">variable resistance training; velocity based training; HIIT; Maximal Aerobic Speed. </w:t>
      </w:r>
    </w:p>
    <w:p w14:paraId="41378BFF" w14:textId="77777777" w:rsidR="007A3DF8" w:rsidRPr="0048433D" w:rsidRDefault="007A3DF8" w:rsidP="007A3DF8">
      <w:pPr>
        <w:pStyle w:val="ListParagraph"/>
        <w:jc w:val="both"/>
        <w:rPr>
          <w:rFonts w:cs="Arial"/>
        </w:rPr>
      </w:pPr>
    </w:p>
    <w:p w14:paraId="0B027A0D" w14:textId="77777777" w:rsidR="007A3DF8" w:rsidRDefault="007A3DF8" w:rsidP="007A3DF8">
      <w:pPr>
        <w:pStyle w:val="ListParagraph"/>
        <w:numPr>
          <w:ilvl w:val="0"/>
          <w:numId w:val="2"/>
        </w:numPr>
        <w:ind w:left="851" w:hanging="567"/>
        <w:contextualSpacing w:val="0"/>
        <w:jc w:val="both"/>
        <w:rPr>
          <w:rFonts w:cs="Arial"/>
        </w:rPr>
      </w:pPr>
      <w:r>
        <w:rPr>
          <w:rFonts w:cs="Arial"/>
        </w:rPr>
        <w:t xml:space="preserve">The use of technology to assist with advanced training methods will also be explored, using technology such as: gps devices; heart rate monitors; heart rate variability monitors; velocity-based training devices; video analysis software; force platforms; and wearable fitness tracking devices. </w:t>
      </w:r>
    </w:p>
    <w:p w14:paraId="7910F1FA" w14:textId="77777777" w:rsidR="007A3DF8" w:rsidRPr="0048433D" w:rsidRDefault="007A3DF8" w:rsidP="007A3DF8">
      <w:pPr>
        <w:pStyle w:val="ListParagraph"/>
        <w:jc w:val="both"/>
        <w:rPr>
          <w:rFonts w:cs="Arial"/>
        </w:rPr>
      </w:pPr>
    </w:p>
    <w:p w14:paraId="1A1FF8F0" w14:textId="77777777" w:rsidR="007A3DF8" w:rsidRPr="00203392" w:rsidRDefault="007A3DF8" w:rsidP="007A3DF8">
      <w:pPr>
        <w:pStyle w:val="ListParagraph"/>
        <w:numPr>
          <w:ilvl w:val="0"/>
          <w:numId w:val="2"/>
        </w:numPr>
        <w:ind w:left="851" w:hanging="567"/>
        <w:contextualSpacing w:val="0"/>
        <w:jc w:val="both"/>
        <w:rPr>
          <w:rFonts w:cs="Arial"/>
        </w:rPr>
      </w:pPr>
      <w:r>
        <w:rPr>
          <w:rFonts w:cs="Arial"/>
        </w:rPr>
        <w:t>Various methods to track chronic and acute training loads will be evaluated.</w:t>
      </w:r>
    </w:p>
    <w:p w14:paraId="579DBF11" w14:textId="77777777" w:rsidR="007A3DF8" w:rsidRPr="00D31584" w:rsidRDefault="007A3DF8" w:rsidP="007A3DF8">
      <w:pPr>
        <w:jc w:val="both"/>
        <w:rPr>
          <w:rFonts w:cs="Arial"/>
        </w:rPr>
      </w:pPr>
    </w:p>
    <w:p w14:paraId="59B7CBA3" w14:textId="77777777" w:rsidR="007A3DF8" w:rsidRPr="00203392" w:rsidRDefault="007A3DF8" w:rsidP="007A3DF8">
      <w:pPr>
        <w:pStyle w:val="fixed"/>
        <w:jc w:val="both"/>
        <w:rPr>
          <w:rFonts w:ascii="Arial" w:hAnsi="Arial" w:cs="Arial"/>
          <w:sz w:val="22"/>
          <w:szCs w:val="22"/>
        </w:rPr>
      </w:pPr>
      <w:r w:rsidRPr="00203392">
        <w:rPr>
          <w:rFonts w:ascii="Arial" w:hAnsi="Arial" w:cs="Arial"/>
          <w:sz w:val="22"/>
          <w:szCs w:val="22"/>
        </w:rPr>
        <w:t>LEARNING AND TEACHING STRATEGY</w:t>
      </w:r>
    </w:p>
    <w:p w14:paraId="7B0C0B98" w14:textId="77777777" w:rsidR="007A3DF8" w:rsidRPr="00203392" w:rsidRDefault="007A3DF8" w:rsidP="007A3DF8">
      <w:pPr>
        <w:jc w:val="both"/>
        <w:rPr>
          <w:rFonts w:cs="Arial"/>
          <w:b/>
        </w:rPr>
      </w:pPr>
    </w:p>
    <w:p w14:paraId="1825CF31" w14:textId="77777777" w:rsidR="007A3DF8" w:rsidRDefault="007A3DF8" w:rsidP="007A3DF8">
      <w:pPr>
        <w:jc w:val="both"/>
        <w:rPr>
          <w:rFonts w:cs="Arial"/>
        </w:rPr>
      </w:pPr>
      <w:r w:rsidRPr="00203392">
        <w:rPr>
          <w:rFonts w:cs="Arial"/>
        </w:rPr>
        <w:t xml:space="preserve">Lectures will introduce the students to the concepts, principles and practices. </w:t>
      </w:r>
      <w:r>
        <w:rPr>
          <w:rFonts w:cs="Arial"/>
        </w:rPr>
        <w:t>Practical workshops will allow the students to apply the theoretical principles into a practical setting.</w:t>
      </w:r>
    </w:p>
    <w:p w14:paraId="7D8A3FC6" w14:textId="77777777" w:rsidR="007A3DF8" w:rsidRPr="00203392" w:rsidRDefault="007A3DF8" w:rsidP="007A3DF8">
      <w:pPr>
        <w:jc w:val="both"/>
        <w:rPr>
          <w:rFonts w:cs="Arial"/>
        </w:rPr>
      </w:pPr>
      <w:r w:rsidRPr="00203392">
        <w:rPr>
          <w:rFonts w:cs="Arial"/>
        </w:rPr>
        <w:t xml:space="preserve">Case studies will also be used to develop understanding and application of the techniques. </w:t>
      </w:r>
    </w:p>
    <w:p w14:paraId="3BBD78E1" w14:textId="77777777" w:rsidR="007A3DF8" w:rsidRDefault="007A3DF8" w:rsidP="007A3DF8">
      <w:pPr>
        <w:jc w:val="both"/>
        <w:rPr>
          <w:rFonts w:cs="Arial"/>
        </w:rPr>
      </w:pPr>
    </w:p>
    <w:p w14:paraId="6ED32395" w14:textId="77777777" w:rsidR="007A3DF8" w:rsidRPr="00203392" w:rsidRDefault="007A3DF8" w:rsidP="007A3DF8">
      <w:pPr>
        <w:jc w:val="both"/>
        <w:rPr>
          <w:rFonts w:cs="Arial"/>
        </w:rPr>
      </w:pPr>
      <w:r>
        <w:rPr>
          <w:rFonts w:cs="Arial"/>
        </w:rPr>
        <w:t>The a</w:t>
      </w:r>
      <w:r w:rsidRPr="00203392">
        <w:rPr>
          <w:rFonts w:cs="Arial"/>
        </w:rPr>
        <w:t>llocation of te</w:t>
      </w:r>
      <w:r>
        <w:rPr>
          <w:rFonts w:cs="Arial"/>
        </w:rPr>
        <w:t>aching to deliver the module is</w:t>
      </w:r>
      <w:r w:rsidRPr="00203392">
        <w:rPr>
          <w:rFonts w:cs="Arial"/>
        </w:rPr>
        <w:t>:</w:t>
      </w:r>
    </w:p>
    <w:p w14:paraId="3508EEC9" w14:textId="77777777" w:rsidR="007A3DF8" w:rsidRPr="00203392" w:rsidRDefault="007A3DF8" w:rsidP="007A3DF8">
      <w:pPr>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A3DF8" w:rsidRPr="00203392" w14:paraId="469DDAE9" w14:textId="77777777" w:rsidTr="009E5572">
        <w:tc>
          <w:tcPr>
            <w:tcW w:w="3969" w:type="dxa"/>
            <w:tcBorders>
              <w:top w:val="single" w:sz="4" w:space="0" w:color="auto"/>
              <w:left w:val="single" w:sz="4" w:space="0" w:color="auto"/>
            </w:tcBorders>
          </w:tcPr>
          <w:p w14:paraId="32BD5EFA" w14:textId="77777777" w:rsidR="007A3DF8" w:rsidRPr="00203392" w:rsidRDefault="007A3DF8" w:rsidP="009E5572">
            <w:pPr>
              <w:rPr>
                <w:rFonts w:cs="Arial"/>
                <w:b/>
              </w:rPr>
            </w:pPr>
            <w:r w:rsidRPr="00203392">
              <w:rPr>
                <w:rFonts w:cs="Arial"/>
                <w:b/>
              </w:rPr>
              <w:t>Activity type</w:t>
            </w:r>
          </w:p>
        </w:tc>
        <w:tc>
          <w:tcPr>
            <w:tcW w:w="1701" w:type="dxa"/>
            <w:tcBorders>
              <w:top w:val="single" w:sz="4" w:space="0" w:color="auto"/>
            </w:tcBorders>
          </w:tcPr>
          <w:p w14:paraId="25F15B03" w14:textId="77777777" w:rsidR="007A3DF8" w:rsidRPr="00203392" w:rsidRDefault="007A3DF8" w:rsidP="009E5572">
            <w:pPr>
              <w:jc w:val="center"/>
              <w:rPr>
                <w:rFonts w:cs="Arial"/>
                <w:b/>
              </w:rPr>
            </w:pPr>
            <w:r w:rsidRPr="00203392">
              <w:rPr>
                <w:rFonts w:cs="Arial"/>
                <w:b/>
              </w:rPr>
              <w:t>Hours</w:t>
            </w:r>
          </w:p>
        </w:tc>
        <w:tc>
          <w:tcPr>
            <w:tcW w:w="1843" w:type="dxa"/>
            <w:tcBorders>
              <w:top w:val="single" w:sz="4" w:space="0" w:color="auto"/>
            </w:tcBorders>
          </w:tcPr>
          <w:p w14:paraId="373D52CA" w14:textId="77777777" w:rsidR="007A3DF8" w:rsidRPr="00203392" w:rsidRDefault="007A3DF8" w:rsidP="009E5572">
            <w:pPr>
              <w:jc w:val="center"/>
              <w:rPr>
                <w:rFonts w:cs="Arial"/>
                <w:b/>
              </w:rPr>
            </w:pPr>
            <w:r w:rsidRPr="00203392">
              <w:rPr>
                <w:rFonts w:cs="Arial"/>
                <w:b/>
              </w:rPr>
              <w:t>Percentage</w:t>
            </w:r>
          </w:p>
        </w:tc>
      </w:tr>
      <w:tr w:rsidR="007A3DF8" w:rsidRPr="00203392" w14:paraId="79B4F5C0" w14:textId="77777777" w:rsidTr="009E5572">
        <w:tc>
          <w:tcPr>
            <w:tcW w:w="3969" w:type="dxa"/>
          </w:tcPr>
          <w:p w14:paraId="30E3FA15" w14:textId="77777777" w:rsidR="007A3DF8" w:rsidRPr="00203392" w:rsidRDefault="007A3DF8" w:rsidP="009E5572">
            <w:pPr>
              <w:rPr>
                <w:rFonts w:cs="Arial"/>
              </w:rPr>
            </w:pPr>
            <w:r w:rsidRPr="00203392">
              <w:rPr>
                <w:rFonts w:cs="Arial"/>
              </w:rPr>
              <w:t>Scheduled learning</w:t>
            </w:r>
          </w:p>
        </w:tc>
        <w:tc>
          <w:tcPr>
            <w:tcW w:w="1701" w:type="dxa"/>
          </w:tcPr>
          <w:p w14:paraId="34FDBE83" w14:textId="77777777" w:rsidR="007A3DF8" w:rsidRPr="00203392" w:rsidRDefault="007A3DF8" w:rsidP="009E5572">
            <w:pPr>
              <w:jc w:val="center"/>
              <w:rPr>
                <w:rFonts w:cs="Arial"/>
              </w:rPr>
            </w:pPr>
            <w:r>
              <w:rPr>
                <w:rFonts w:cs="Arial"/>
              </w:rPr>
              <w:t>45</w:t>
            </w:r>
          </w:p>
        </w:tc>
        <w:tc>
          <w:tcPr>
            <w:tcW w:w="1843" w:type="dxa"/>
          </w:tcPr>
          <w:p w14:paraId="05827AFD" w14:textId="77777777" w:rsidR="007A3DF8" w:rsidRPr="00203392" w:rsidRDefault="007A3DF8" w:rsidP="009E5572">
            <w:pPr>
              <w:jc w:val="center"/>
              <w:rPr>
                <w:rFonts w:cs="Arial"/>
              </w:rPr>
            </w:pPr>
            <w:r>
              <w:rPr>
                <w:rFonts w:cs="Arial"/>
              </w:rPr>
              <w:t>23</w:t>
            </w:r>
          </w:p>
        </w:tc>
      </w:tr>
      <w:tr w:rsidR="007A3DF8" w:rsidRPr="00203392" w14:paraId="50EA7FC7" w14:textId="77777777" w:rsidTr="009E5572">
        <w:tc>
          <w:tcPr>
            <w:tcW w:w="3969" w:type="dxa"/>
          </w:tcPr>
          <w:p w14:paraId="2E44CFA5" w14:textId="77777777" w:rsidR="007A3DF8" w:rsidRPr="00203392" w:rsidRDefault="007A3DF8" w:rsidP="009E5572">
            <w:pPr>
              <w:rPr>
                <w:rFonts w:cs="Arial"/>
              </w:rPr>
            </w:pPr>
            <w:r w:rsidRPr="00203392">
              <w:rPr>
                <w:rFonts w:cs="Arial"/>
              </w:rPr>
              <w:t>Independent learning</w:t>
            </w:r>
          </w:p>
        </w:tc>
        <w:tc>
          <w:tcPr>
            <w:tcW w:w="1701" w:type="dxa"/>
          </w:tcPr>
          <w:p w14:paraId="20DEC163" w14:textId="77777777" w:rsidR="007A3DF8" w:rsidRPr="00203392" w:rsidRDefault="007A3DF8" w:rsidP="009E5572">
            <w:pPr>
              <w:jc w:val="center"/>
              <w:rPr>
                <w:rFonts w:cs="Arial"/>
              </w:rPr>
            </w:pPr>
            <w:r>
              <w:rPr>
                <w:rFonts w:cs="Arial"/>
              </w:rPr>
              <w:t>155</w:t>
            </w:r>
          </w:p>
        </w:tc>
        <w:tc>
          <w:tcPr>
            <w:tcW w:w="1843" w:type="dxa"/>
          </w:tcPr>
          <w:p w14:paraId="1CADC1A4" w14:textId="77777777" w:rsidR="007A3DF8" w:rsidRPr="00203392" w:rsidRDefault="007A3DF8" w:rsidP="009E5572">
            <w:pPr>
              <w:jc w:val="center"/>
              <w:rPr>
                <w:rFonts w:cs="Arial"/>
              </w:rPr>
            </w:pPr>
            <w:r>
              <w:rPr>
                <w:rFonts w:cs="Arial"/>
              </w:rPr>
              <w:t>77</w:t>
            </w:r>
          </w:p>
        </w:tc>
      </w:tr>
      <w:tr w:rsidR="007A3DF8" w:rsidRPr="00203392" w14:paraId="6B28E6A7" w14:textId="77777777" w:rsidTr="009E5572">
        <w:tc>
          <w:tcPr>
            <w:tcW w:w="3969" w:type="dxa"/>
          </w:tcPr>
          <w:p w14:paraId="4F34CEE8" w14:textId="77777777" w:rsidR="007A3DF8" w:rsidRPr="00203392" w:rsidRDefault="007A3DF8" w:rsidP="009E5572">
            <w:pPr>
              <w:rPr>
                <w:rFonts w:cs="Arial"/>
              </w:rPr>
            </w:pPr>
            <w:r w:rsidRPr="00203392">
              <w:rPr>
                <w:rFonts w:cs="Arial"/>
              </w:rPr>
              <w:t>Placement learning</w:t>
            </w:r>
          </w:p>
        </w:tc>
        <w:tc>
          <w:tcPr>
            <w:tcW w:w="1701" w:type="dxa"/>
          </w:tcPr>
          <w:p w14:paraId="37F27D6A" w14:textId="77777777" w:rsidR="007A3DF8" w:rsidRPr="00203392" w:rsidRDefault="007A3DF8" w:rsidP="009E5572">
            <w:pPr>
              <w:jc w:val="center"/>
              <w:rPr>
                <w:rFonts w:cs="Arial"/>
              </w:rPr>
            </w:pPr>
            <w:r>
              <w:rPr>
                <w:rFonts w:cs="Arial"/>
              </w:rPr>
              <w:t>0</w:t>
            </w:r>
          </w:p>
        </w:tc>
        <w:tc>
          <w:tcPr>
            <w:tcW w:w="1843" w:type="dxa"/>
          </w:tcPr>
          <w:p w14:paraId="6CC20AE5" w14:textId="77777777" w:rsidR="007A3DF8" w:rsidRPr="00203392" w:rsidRDefault="007A3DF8" w:rsidP="009E5572">
            <w:pPr>
              <w:jc w:val="center"/>
              <w:rPr>
                <w:rFonts w:cs="Arial"/>
              </w:rPr>
            </w:pPr>
            <w:r>
              <w:rPr>
                <w:rFonts w:cs="Arial"/>
              </w:rPr>
              <w:t>0</w:t>
            </w:r>
          </w:p>
        </w:tc>
      </w:tr>
      <w:tr w:rsidR="007A3DF8" w:rsidRPr="00203392" w14:paraId="38945C85" w14:textId="77777777" w:rsidTr="009E5572">
        <w:tc>
          <w:tcPr>
            <w:tcW w:w="3969" w:type="dxa"/>
          </w:tcPr>
          <w:p w14:paraId="1B25916D" w14:textId="77777777" w:rsidR="007A3DF8" w:rsidRPr="00203392" w:rsidRDefault="007A3DF8" w:rsidP="009E5572">
            <w:pPr>
              <w:rPr>
                <w:rFonts w:cs="Arial"/>
              </w:rPr>
            </w:pPr>
            <w:r w:rsidRPr="00203392">
              <w:rPr>
                <w:rFonts w:cs="Arial"/>
                <w:b/>
              </w:rPr>
              <w:t>TOTAL</w:t>
            </w:r>
          </w:p>
        </w:tc>
        <w:tc>
          <w:tcPr>
            <w:tcW w:w="1701" w:type="dxa"/>
          </w:tcPr>
          <w:p w14:paraId="0B48C6B6" w14:textId="77777777" w:rsidR="007A3DF8" w:rsidRPr="00203392" w:rsidRDefault="007A3DF8" w:rsidP="009E5572">
            <w:pPr>
              <w:jc w:val="center"/>
              <w:rPr>
                <w:rFonts w:cs="Arial"/>
                <w:b/>
              </w:rPr>
            </w:pPr>
            <w:r>
              <w:rPr>
                <w:rFonts w:cs="Arial"/>
                <w:b/>
              </w:rPr>
              <w:t>200</w:t>
            </w:r>
          </w:p>
        </w:tc>
        <w:tc>
          <w:tcPr>
            <w:tcW w:w="1843" w:type="dxa"/>
          </w:tcPr>
          <w:p w14:paraId="01FBEBDE" w14:textId="77777777" w:rsidR="007A3DF8" w:rsidRPr="00203392" w:rsidRDefault="007A3DF8" w:rsidP="009E5572">
            <w:pPr>
              <w:jc w:val="center"/>
              <w:rPr>
                <w:rFonts w:cs="Arial"/>
                <w:b/>
              </w:rPr>
            </w:pPr>
            <w:r w:rsidRPr="00203392">
              <w:rPr>
                <w:rFonts w:cs="Arial"/>
                <w:b/>
              </w:rPr>
              <w:t>100%</w:t>
            </w:r>
          </w:p>
        </w:tc>
      </w:tr>
    </w:tbl>
    <w:p w14:paraId="2EAE2EFD" w14:textId="77777777" w:rsidR="007A3DF8" w:rsidRDefault="007A3DF8" w:rsidP="007A3DF8">
      <w:pPr>
        <w:pStyle w:val="fixed"/>
        <w:ind w:left="0" w:firstLine="0"/>
        <w:rPr>
          <w:rFonts w:ascii="Arial" w:hAnsi="Arial" w:cs="Arial"/>
          <w:sz w:val="22"/>
          <w:szCs w:val="22"/>
        </w:rPr>
      </w:pPr>
    </w:p>
    <w:p w14:paraId="6B4D7421" w14:textId="77777777" w:rsidR="007A3DF8" w:rsidRDefault="007A3DF8" w:rsidP="007A3DF8">
      <w:pPr>
        <w:rPr>
          <w:rFonts w:eastAsia="Times New Roman" w:cs="Arial"/>
          <w:b/>
          <w:lang w:eastAsia="en-GB"/>
        </w:rPr>
      </w:pPr>
      <w:r>
        <w:rPr>
          <w:rFonts w:cs="Arial"/>
        </w:rPr>
        <w:br w:type="page"/>
      </w:r>
    </w:p>
    <w:p w14:paraId="156CF620" w14:textId="77777777" w:rsidR="007A3DF8" w:rsidRPr="00417143" w:rsidRDefault="007A3DF8" w:rsidP="007A3DF8">
      <w:pPr>
        <w:pStyle w:val="fixed"/>
        <w:ind w:left="0" w:firstLine="0"/>
        <w:rPr>
          <w:rFonts w:ascii="Arial" w:hAnsi="Arial" w:cs="Arial"/>
          <w:sz w:val="22"/>
          <w:szCs w:val="22"/>
        </w:rPr>
      </w:pPr>
      <w:r w:rsidRPr="00203392">
        <w:rPr>
          <w:rFonts w:ascii="Arial" w:hAnsi="Arial" w:cs="Arial"/>
          <w:sz w:val="22"/>
          <w:szCs w:val="22"/>
        </w:rPr>
        <w:lastRenderedPageBreak/>
        <w:t>ASSESSMENT</w:t>
      </w:r>
    </w:p>
    <w:p w14:paraId="102ADEE7" w14:textId="77777777" w:rsidR="007A3DF8" w:rsidRPr="00203392" w:rsidRDefault="007A3DF8" w:rsidP="007A3DF8">
      <w:pPr>
        <w:pStyle w:val="fixed"/>
        <w:rPr>
          <w:rFonts w:ascii="Arial" w:hAnsi="Arial" w:cs="Arial"/>
          <w:sz w:val="22"/>
          <w:szCs w:val="22"/>
        </w:rPr>
      </w:pPr>
    </w:p>
    <w:p w14:paraId="57B5FD03" w14:textId="77777777" w:rsidR="007A3DF8" w:rsidRPr="00203392" w:rsidRDefault="007A3DF8" w:rsidP="007A3DF8">
      <w:pPr>
        <w:rPr>
          <w:rFonts w:cs="Arial"/>
          <w:b/>
        </w:rPr>
      </w:pPr>
      <w:r w:rsidRPr="00203392">
        <w:rPr>
          <w:rFonts w:cs="Arial"/>
          <w:b/>
        </w:rPr>
        <w:t xml:space="preserve">Assessment </w:t>
      </w:r>
      <w:r>
        <w:rPr>
          <w:rFonts w:cs="Arial"/>
          <w:b/>
        </w:rPr>
        <w:t>Component 1 – 50</w:t>
      </w:r>
      <w:r w:rsidRPr="00203392">
        <w:rPr>
          <w:rFonts w:cs="Arial"/>
          <w:b/>
        </w:rPr>
        <w:t>%</w:t>
      </w:r>
    </w:p>
    <w:p w14:paraId="7BB845A9" w14:textId="77777777" w:rsidR="007A3DF8" w:rsidRDefault="007A3DF8" w:rsidP="007A3DF8">
      <w:pPr>
        <w:rPr>
          <w:rFonts w:cs="Arial"/>
        </w:rPr>
      </w:pPr>
    </w:p>
    <w:p w14:paraId="675561F9" w14:textId="77777777" w:rsidR="007A3DF8" w:rsidRDefault="007A3DF8" w:rsidP="007A3DF8">
      <w:pPr>
        <w:rPr>
          <w:rFonts w:cs="Arial"/>
        </w:rPr>
      </w:pPr>
      <w:r>
        <w:rPr>
          <w:rFonts w:cs="Arial"/>
        </w:rPr>
        <w:t>Coursework 2500 words</w:t>
      </w:r>
    </w:p>
    <w:p w14:paraId="519C77C8" w14:textId="77777777" w:rsidR="007A3DF8" w:rsidRDefault="007A3DF8" w:rsidP="007A3DF8">
      <w:pPr>
        <w:rPr>
          <w:rFonts w:cs="Arial"/>
        </w:rPr>
      </w:pPr>
    </w:p>
    <w:p w14:paraId="7AAC03D4" w14:textId="77777777" w:rsidR="007A3DF8" w:rsidRDefault="007A3DF8" w:rsidP="007A3DF8">
      <w:pPr>
        <w:pStyle w:val="fixed"/>
        <w:ind w:left="0" w:firstLine="0"/>
        <w:rPr>
          <w:rFonts w:ascii="Arial" w:hAnsi="Arial" w:cs="Arial"/>
          <w:b w:val="0"/>
          <w:sz w:val="22"/>
          <w:szCs w:val="22"/>
        </w:rPr>
      </w:pPr>
      <w:r>
        <w:rPr>
          <w:rFonts w:ascii="Arial" w:hAnsi="Arial" w:cs="Arial"/>
          <w:b w:val="0"/>
          <w:sz w:val="22"/>
          <w:szCs w:val="22"/>
        </w:rPr>
        <w:t>Example of the type of question or task that could be used:</w:t>
      </w:r>
    </w:p>
    <w:p w14:paraId="341BC37E" w14:textId="77777777" w:rsidR="007A3DF8" w:rsidRDefault="007A3DF8" w:rsidP="007A3DF8">
      <w:pPr>
        <w:pStyle w:val="fixed"/>
        <w:ind w:left="0" w:firstLine="0"/>
        <w:rPr>
          <w:rFonts w:ascii="Arial" w:hAnsi="Arial" w:cs="Arial"/>
          <w:b w:val="0"/>
          <w:sz w:val="22"/>
          <w:szCs w:val="22"/>
        </w:rPr>
      </w:pPr>
    </w:p>
    <w:p w14:paraId="28278CC5" w14:textId="77777777" w:rsidR="007A3DF8" w:rsidRPr="00203392" w:rsidRDefault="007A3DF8" w:rsidP="007A3DF8">
      <w:pPr>
        <w:rPr>
          <w:rFonts w:cs="Arial"/>
        </w:rPr>
      </w:pPr>
      <w:r>
        <w:rPr>
          <w:rFonts w:cs="Arial"/>
        </w:rPr>
        <w:t>Produce a report in the form of a review article for the Journal of Sports Sciences, that critically evaluates the effectiveness of an advanced training method.</w:t>
      </w:r>
    </w:p>
    <w:p w14:paraId="10502CCC" w14:textId="77777777" w:rsidR="007A3DF8" w:rsidRDefault="007A3DF8" w:rsidP="007A3DF8">
      <w:pPr>
        <w:pStyle w:val="fixed"/>
        <w:ind w:left="0" w:firstLine="0"/>
        <w:rPr>
          <w:rFonts w:ascii="Arial" w:hAnsi="Arial" w:cs="Arial"/>
          <w:b w:val="0"/>
          <w:sz w:val="22"/>
          <w:szCs w:val="22"/>
        </w:rPr>
      </w:pPr>
    </w:p>
    <w:p w14:paraId="6ED34FAB" w14:textId="77777777" w:rsidR="007A3DF8" w:rsidRPr="00203392" w:rsidRDefault="007A3DF8" w:rsidP="007A3DF8">
      <w:pPr>
        <w:rPr>
          <w:rFonts w:cs="Arial"/>
          <w:b/>
        </w:rPr>
      </w:pPr>
      <w:r w:rsidRPr="00203392">
        <w:rPr>
          <w:rFonts w:cs="Arial"/>
          <w:b/>
        </w:rPr>
        <w:t>Assessment Component 2</w:t>
      </w:r>
      <w:r>
        <w:rPr>
          <w:rFonts w:cs="Arial"/>
          <w:b/>
        </w:rPr>
        <w:t xml:space="preserve"> – 50</w:t>
      </w:r>
      <w:r w:rsidRPr="00203392">
        <w:rPr>
          <w:rFonts w:cs="Arial"/>
          <w:b/>
        </w:rPr>
        <w:t>%</w:t>
      </w:r>
    </w:p>
    <w:p w14:paraId="3BA450DA" w14:textId="77777777" w:rsidR="007A3DF8" w:rsidRPr="00203392" w:rsidRDefault="007A3DF8" w:rsidP="007A3DF8">
      <w:pPr>
        <w:rPr>
          <w:rFonts w:cs="Arial"/>
          <w:b/>
        </w:rPr>
      </w:pPr>
    </w:p>
    <w:p w14:paraId="29BE8D3E" w14:textId="77777777" w:rsidR="007A3DF8" w:rsidRPr="00203392" w:rsidRDefault="007A3DF8" w:rsidP="007A3DF8">
      <w:pPr>
        <w:rPr>
          <w:rFonts w:cs="Arial"/>
        </w:rPr>
      </w:pPr>
      <w:r>
        <w:rPr>
          <w:rFonts w:cs="Arial"/>
        </w:rPr>
        <w:t>Coursework – 2500 words</w:t>
      </w:r>
    </w:p>
    <w:p w14:paraId="0E3D5965" w14:textId="77777777" w:rsidR="007A3DF8" w:rsidRPr="00203392" w:rsidRDefault="007A3DF8" w:rsidP="007A3DF8">
      <w:pPr>
        <w:rPr>
          <w:rFonts w:cs="Arial"/>
          <w:b/>
        </w:rPr>
      </w:pPr>
    </w:p>
    <w:p w14:paraId="629B314F" w14:textId="77777777" w:rsidR="007A3DF8" w:rsidRDefault="007A3DF8" w:rsidP="007A3DF8">
      <w:pPr>
        <w:pStyle w:val="fixed"/>
        <w:ind w:left="0" w:firstLine="0"/>
        <w:rPr>
          <w:rFonts w:ascii="Arial" w:hAnsi="Arial" w:cs="Arial"/>
          <w:b w:val="0"/>
          <w:sz w:val="22"/>
          <w:szCs w:val="22"/>
        </w:rPr>
      </w:pPr>
      <w:r>
        <w:rPr>
          <w:rFonts w:ascii="Arial" w:hAnsi="Arial" w:cs="Arial"/>
          <w:b w:val="0"/>
          <w:sz w:val="22"/>
          <w:szCs w:val="22"/>
        </w:rPr>
        <w:t>Example of the type of question or task that could be used:</w:t>
      </w:r>
    </w:p>
    <w:p w14:paraId="76BF97AF" w14:textId="77777777" w:rsidR="007A3DF8" w:rsidRDefault="007A3DF8" w:rsidP="007A3DF8">
      <w:pPr>
        <w:pStyle w:val="fixed"/>
        <w:ind w:left="0" w:firstLine="0"/>
        <w:rPr>
          <w:rFonts w:ascii="Arial" w:hAnsi="Arial" w:cs="Arial"/>
          <w:b w:val="0"/>
          <w:sz w:val="22"/>
          <w:szCs w:val="22"/>
        </w:rPr>
      </w:pPr>
    </w:p>
    <w:p w14:paraId="2F2B1BAC" w14:textId="77777777" w:rsidR="007A3DF8" w:rsidRDefault="007A3DF8" w:rsidP="007A3DF8">
      <w:pPr>
        <w:pStyle w:val="fixed"/>
        <w:ind w:left="0" w:firstLine="0"/>
        <w:rPr>
          <w:rFonts w:ascii="Arial" w:hAnsi="Arial" w:cs="Arial"/>
          <w:b w:val="0"/>
          <w:sz w:val="22"/>
          <w:szCs w:val="22"/>
        </w:rPr>
      </w:pPr>
      <w:r>
        <w:rPr>
          <w:rFonts w:ascii="Arial" w:hAnsi="Arial" w:cs="Arial"/>
          <w:b w:val="0"/>
          <w:sz w:val="22"/>
          <w:szCs w:val="22"/>
        </w:rPr>
        <w:t>Having integrated an advanced training method into the training of at least one of your clients, write an evaluative report outlining the effectiveness of the training method in achieving the desired goals, and the usefulness of technology in monitoring progress.</w:t>
      </w:r>
    </w:p>
    <w:p w14:paraId="23D15C25" w14:textId="77777777" w:rsidR="007A3DF8" w:rsidRPr="00203392" w:rsidRDefault="007A3DF8" w:rsidP="007A3DF8">
      <w:pPr>
        <w:pStyle w:val="fixed"/>
        <w:ind w:left="0" w:firstLine="0"/>
        <w:rPr>
          <w:rFonts w:ascii="Arial" w:hAnsi="Arial" w:cs="Arial"/>
          <w:b w:val="0"/>
          <w:sz w:val="22"/>
          <w:szCs w:val="22"/>
        </w:rPr>
      </w:pPr>
    </w:p>
    <w:p w14:paraId="31C8B5EF" w14:textId="77777777" w:rsidR="007A3DF8" w:rsidRDefault="007A3DF8" w:rsidP="007A3DF8">
      <w:pPr>
        <w:pStyle w:val="fixed"/>
        <w:ind w:left="0" w:firstLine="0"/>
        <w:jc w:val="both"/>
        <w:rPr>
          <w:rFonts w:ascii="Arial" w:hAnsi="Arial" w:cs="Arial"/>
          <w:sz w:val="22"/>
          <w:szCs w:val="22"/>
        </w:rPr>
      </w:pPr>
      <w:r w:rsidRPr="00203392">
        <w:rPr>
          <w:rFonts w:ascii="Arial" w:hAnsi="Arial" w:cs="Arial"/>
          <w:sz w:val="22"/>
          <w:szCs w:val="22"/>
        </w:rPr>
        <w:t>Assessment Summary</w:t>
      </w:r>
    </w:p>
    <w:p w14:paraId="7BF85807" w14:textId="77777777" w:rsidR="007A3DF8" w:rsidRPr="00203392" w:rsidRDefault="007A3DF8" w:rsidP="007A3DF8">
      <w:pPr>
        <w:pStyle w:val="fixed"/>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7A3DF8" w:rsidRPr="00203392" w14:paraId="2B2810CC" w14:textId="77777777" w:rsidTr="009E5572">
        <w:tc>
          <w:tcPr>
            <w:tcW w:w="3261" w:type="dxa"/>
            <w:tcBorders>
              <w:top w:val="single" w:sz="4" w:space="0" w:color="auto"/>
              <w:left w:val="single" w:sz="4" w:space="0" w:color="auto"/>
            </w:tcBorders>
          </w:tcPr>
          <w:p w14:paraId="01560C51" w14:textId="77777777" w:rsidR="007A3DF8" w:rsidRPr="00203392" w:rsidRDefault="007A3DF8" w:rsidP="009E5572">
            <w:pPr>
              <w:rPr>
                <w:rFonts w:cs="Arial"/>
                <w:b/>
              </w:rPr>
            </w:pPr>
            <w:r w:rsidRPr="00203392">
              <w:rPr>
                <w:rFonts w:cs="Arial"/>
                <w:b/>
              </w:rPr>
              <w:t>Activity type</w:t>
            </w:r>
          </w:p>
        </w:tc>
        <w:tc>
          <w:tcPr>
            <w:tcW w:w="1842" w:type="dxa"/>
          </w:tcPr>
          <w:p w14:paraId="5D2337FF" w14:textId="77777777" w:rsidR="007A3DF8" w:rsidRPr="00203392" w:rsidRDefault="007A3DF8" w:rsidP="009E5572">
            <w:pPr>
              <w:jc w:val="center"/>
              <w:rPr>
                <w:rFonts w:cs="Arial"/>
                <w:b/>
              </w:rPr>
            </w:pPr>
            <w:r w:rsidRPr="00203392">
              <w:rPr>
                <w:rFonts w:cs="Arial"/>
                <w:b/>
              </w:rPr>
              <w:t>Percentage</w:t>
            </w:r>
          </w:p>
        </w:tc>
      </w:tr>
      <w:tr w:rsidR="007A3DF8" w:rsidRPr="00203392" w14:paraId="76BA4CA6" w14:textId="77777777" w:rsidTr="009E5572">
        <w:tc>
          <w:tcPr>
            <w:tcW w:w="3261" w:type="dxa"/>
          </w:tcPr>
          <w:p w14:paraId="3B193B46" w14:textId="77777777" w:rsidR="007A3DF8" w:rsidRPr="00203392" w:rsidRDefault="007A3DF8" w:rsidP="009E5572">
            <w:pPr>
              <w:rPr>
                <w:rFonts w:cs="Arial"/>
              </w:rPr>
            </w:pPr>
            <w:r w:rsidRPr="00203392">
              <w:rPr>
                <w:rFonts w:cs="Arial"/>
              </w:rPr>
              <w:t>Written</w:t>
            </w:r>
            <w:r>
              <w:rPr>
                <w:rFonts w:cs="Arial"/>
              </w:rPr>
              <w:t xml:space="preserve"> exam</w:t>
            </w:r>
          </w:p>
        </w:tc>
        <w:tc>
          <w:tcPr>
            <w:tcW w:w="1842" w:type="dxa"/>
          </w:tcPr>
          <w:p w14:paraId="5203CC1D" w14:textId="77777777" w:rsidR="007A3DF8" w:rsidRPr="00203392" w:rsidRDefault="007A3DF8" w:rsidP="009E5572">
            <w:pPr>
              <w:jc w:val="center"/>
              <w:rPr>
                <w:rFonts w:cs="Arial"/>
              </w:rPr>
            </w:pPr>
          </w:p>
        </w:tc>
      </w:tr>
      <w:tr w:rsidR="007A3DF8" w:rsidRPr="00203392" w14:paraId="02536EB0" w14:textId="77777777" w:rsidTr="009E5572">
        <w:tc>
          <w:tcPr>
            <w:tcW w:w="3261" w:type="dxa"/>
          </w:tcPr>
          <w:p w14:paraId="641B6D85" w14:textId="77777777" w:rsidR="007A3DF8" w:rsidRPr="00203392" w:rsidRDefault="007A3DF8" w:rsidP="009E5572">
            <w:pPr>
              <w:rPr>
                <w:rFonts w:cs="Arial"/>
              </w:rPr>
            </w:pPr>
            <w:r w:rsidRPr="00203392">
              <w:rPr>
                <w:rFonts w:cs="Arial"/>
              </w:rPr>
              <w:t>Coursework</w:t>
            </w:r>
          </w:p>
        </w:tc>
        <w:tc>
          <w:tcPr>
            <w:tcW w:w="1842" w:type="dxa"/>
          </w:tcPr>
          <w:p w14:paraId="0B4572D8" w14:textId="77777777" w:rsidR="007A3DF8" w:rsidRPr="00203392" w:rsidRDefault="007A3DF8" w:rsidP="009E5572">
            <w:pPr>
              <w:jc w:val="center"/>
              <w:rPr>
                <w:rFonts w:cs="Arial"/>
              </w:rPr>
            </w:pPr>
            <w:r>
              <w:rPr>
                <w:rFonts w:cs="Arial"/>
              </w:rPr>
              <w:t>100%</w:t>
            </w:r>
          </w:p>
        </w:tc>
      </w:tr>
      <w:tr w:rsidR="007A3DF8" w:rsidRPr="00203392" w14:paraId="53565A70" w14:textId="77777777" w:rsidTr="009E5572">
        <w:tc>
          <w:tcPr>
            <w:tcW w:w="3261" w:type="dxa"/>
          </w:tcPr>
          <w:p w14:paraId="55C9FB7A" w14:textId="77777777" w:rsidR="007A3DF8" w:rsidRPr="00203392" w:rsidRDefault="007A3DF8" w:rsidP="009E5572">
            <w:pPr>
              <w:rPr>
                <w:rFonts w:cs="Arial"/>
              </w:rPr>
            </w:pPr>
            <w:r w:rsidRPr="00203392">
              <w:rPr>
                <w:rFonts w:cs="Arial"/>
              </w:rPr>
              <w:t>Practical</w:t>
            </w:r>
          </w:p>
        </w:tc>
        <w:tc>
          <w:tcPr>
            <w:tcW w:w="1842" w:type="dxa"/>
          </w:tcPr>
          <w:p w14:paraId="40C1513D" w14:textId="77777777" w:rsidR="007A3DF8" w:rsidRPr="00203392" w:rsidRDefault="007A3DF8" w:rsidP="009E5572">
            <w:pPr>
              <w:jc w:val="center"/>
              <w:rPr>
                <w:rFonts w:cs="Arial"/>
              </w:rPr>
            </w:pPr>
          </w:p>
        </w:tc>
      </w:tr>
      <w:tr w:rsidR="007A3DF8" w:rsidRPr="00203392" w14:paraId="529415CA" w14:textId="77777777" w:rsidTr="009E5572">
        <w:tc>
          <w:tcPr>
            <w:tcW w:w="3261" w:type="dxa"/>
          </w:tcPr>
          <w:p w14:paraId="32D86D41" w14:textId="77777777" w:rsidR="007A3DF8" w:rsidRPr="00203392" w:rsidRDefault="007A3DF8" w:rsidP="009E5572">
            <w:pPr>
              <w:rPr>
                <w:rFonts w:cs="Arial"/>
              </w:rPr>
            </w:pPr>
            <w:r w:rsidRPr="00203392">
              <w:rPr>
                <w:rFonts w:cs="Arial"/>
                <w:b/>
              </w:rPr>
              <w:t>TOTAL</w:t>
            </w:r>
          </w:p>
        </w:tc>
        <w:tc>
          <w:tcPr>
            <w:tcW w:w="1842" w:type="dxa"/>
          </w:tcPr>
          <w:p w14:paraId="33E4260A" w14:textId="77777777" w:rsidR="007A3DF8" w:rsidRPr="00203392" w:rsidRDefault="007A3DF8" w:rsidP="009E5572">
            <w:pPr>
              <w:jc w:val="center"/>
              <w:rPr>
                <w:rFonts w:cs="Arial"/>
                <w:b/>
              </w:rPr>
            </w:pPr>
            <w:r w:rsidRPr="00203392">
              <w:rPr>
                <w:rFonts w:cs="Arial"/>
                <w:b/>
              </w:rPr>
              <w:t>100%</w:t>
            </w:r>
          </w:p>
        </w:tc>
      </w:tr>
    </w:tbl>
    <w:p w14:paraId="1614BD27" w14:textId="77777777" w:rsidR="007A3DF8" w:rsidRPr="00203392" w:rsidRDefault="007A3DF8" w:rsidP="007A3DF8">
      <w:pPr>
        <w:rPr>
          <w:rFonts w:cs="Arial"/>
        </w:rPr>
      </w:pPr>
    </w:p>
    <w:p w14:paraId="34A941AF" w14:textId="77777777" w:rsidR="007A3DF8" w:rsidRPr="000C6407" w:rsidRDefault="007A3DF8" w:rsidP="007A3DF8">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14:paraId="5C49991C" w14:textId="77777777" w:rsidR="007A3DF8" w:rsidRPr="000C6407" w:rsidRDefault="007A3DF8" w:rsidP="007A3DF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7A3DF8" w:rsidRPr="008C188B" w14:paraId="13190E9D" w14:textId="77777777" w:rsidTr="009E5572">
        <w:tc>
          <w:tcPr>
            <w:tcW w:w="4443" w:type="dxa"/>
            <w:vMerge w:val="restart"/>
            <w:vAlign w:val="center"/>
          </w:tcPr>
          <w:p w14:paraId="0E83AC67" w14:textId="77777777" w:rsidR="007A3DF8" w:rsidRPr="000C6407" w:rsidRDefault="007A3DF8" w:rsidP="009E5572">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14:paraId="6C79AE1A" w14:textId="77777777" w:rsidR="007A3DF8" w:rsidRPr="000C6407" w:rsidRDefault="007A3DF8" w:rsidP="009E5572">
            <w:pPr>
              <w:pStyle w:val="heading"/>
              <w:spacing w:before="0" w:after="0"/>
              <w:ind w:left="0" w:firstLine="0"/>
              <w:rPr>
                <w:rFonts w:ascii="Arial" w:hAnsi="Arial" w:cs="Arial"/>
                <w:b w:val="0"/>
                <w:sz w:val="22"/>
                <w:szCs w:val="22"/>
              </w:rPr>
            </w:pPr>
            <w:r>
              <w:rPr>
                <w:rFonts w:ascii="Arial" w:hAnsi="Arial" w:cs="Arial"/>
                <w:b w:val="0"/>
                <w:sz w:val="22"/>
                <w:szCs w:val="22"/>
              </w:rPr>
              <w:t>Yes</w:t>
            </w:r>
          </w:p>
        </w:tc>
      </w:tr>
      <w:tr w:rsidR="007A3DF8" w:rsidRPr="008C188B" w14:paraId="157E5C74" w14:textId="77777777" w:rsidTr="009E5572">
        <w:tc>
          <w:tcPr>
            <w:tcW w:w="4443" w:type="dxa"/>
            <w:vMerge/>
          </w:tcPr>
          <w:p w14:paraId="4352578E" w14:textId="77777777" w:rsidR="007A3DF8" w:rsidRPr="000C6407" w:rsidRDefault="007A3DF8" w:rsidP="009E5572">
            <w:pPr>
              <w:pStyle w:val="heading"/>
              <w:spacing w:before="0" w:after="0"/>
              <w:ind w:left="0" w:firstLine="0"/>
              <w:rPr>
                <w:rFonts w:ascii="Arial" w:hAnsi="Arial" w:cs="Arial"/>
                <w:b w:val="0"/>
                <w:sz w:val="22"/>
                <w:szCs w:val="22"/>
              </w:rPr>
            </w:pPr>
          </w:p>
        </w:tc>
        <w:tc>
          <w:tcPr>
            <w:tcW w:w="4443" w:type="dxa"/>
            <w:vAlign w:val="center"/>
          </w:tcPr>
          <w:p w14:paraId="48F5B71B" w14:textId="77777777" w:rsidR="007A3DF8" w:rsidRPr="000C6407" w:rsidRDefault="007A3DF8" w:rsidP="009E5572">
            <w:pPr>
              <w:pStyle w:val="heading"/>
              <w:spacing w:before="0" w:after="0"/>
              <w:ind w:left="0" w:firstLine="0"/>
              <w:rPr>
                <w:rFonts w:ascii="Arial" w:hAnsi="Arial" w:cs="Arial"/>
                <w:b w:val="0"/>
                <w:sz w:val="22"/>
                <w:szCs w:val="22"/>
              </w:rPr>
            </w:pPr>
          </w:p>
        </w:tc>
      </w:tr>
      <w:tr w:rsidR="007A3DF8" w:rsidRPr="008C188B" w14:paraId="3547437D" w14:textId="77777777" w:rsidTr="009E5572">
        <w:tc>
          <w:tcPr>
            <w:tcW w:w="8886" w:type="dxa"/>
            <w:gridSpan w:val="2"/>
          </w:tcPr>
          <w:p w14:paraId="2BAD9938" w14:textId="77777777" w:rsidR="007A3DF8" w:rsidRPr="000C6407" w:rsidRDefault="007A3DF8" w:rsidP="009E5572">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14:paraId="3DDBD355" w14:textId="77777777" w:rsidR="007A3DF8" w:rsidRPr="000C6407" w:rsidRDefault="007A3DF8" w:rsidP="009E5572">
            <w:pPr>
              <w:pStyle w:val="heading"/>
              <w:spacing w:before="0" w:after="0"/>
              <w:ind w:left="0" w:firstLine="0"/>
              <w:jc w:val="both"/>
              <w:rPr>
                <w:rFonts w:ascii="Arial" w:hAnsi="Arial" w:cs="Arial"/>
                <w:b w:val="0"/>
                <w:sz w:val="22"/>
                <w:szCs w:val="22"/>
              </w:rPr>
            </w:pPr>
            <w:r>
              <w:rPr>
                <w:rFonts w:ascii="Arial" w:hAnsi="Arial" w:cs="Arial"/>
                <w:b w:val="0"/>
                <w:sz w:val="22"/>
                <w:szCs w:val="22"/>
              </w:rPr>
              <w:t>Students will support athletes and those who have specific training / exercise need in improving their health, fitness and success in performance. This will aid in the social dynamic of communities supporting social health as well as that of the individual.</w:t>
            </w:r>
          </w:p>
        </w:tc>
      </w:tr>
    </w:tbl>
    <w:p w14:paraId="09F4E390" w14:textId="77777777" w:rsidR="007A3DF8" w:rsidRDefault="007A3DF8" w:rsidP="007A3DF8">
      <w:pPr>
        <w:pStyle w:val="heading"/>
        <w:spacing w:before="0" w:after="0"/>
        <w:ind w:left="0" w:firstLine="0"/>
        <w:rPr>
          <w:rFonts w:ascii="Arial" w:hAnsi="Arial" w:cs="Arial"/>
          <w:sz w:val="22"/>
          <w:szCs w:val="22"/>
        </w:rPr>
      </w:pPr>
    </w:p>
    <w:p w14:paraId="12CAB3ED" w14:textId="77777777" w:rsidR="007A3DF8" w:rsidRDefault="007A3DF8" w:rsidP="007A3DF8">
      <w:pPr>
        <w:pStyle w:val="fixed"/>
        <w:rPr>
          <w:rFonts w:ascii="Arial" w:hAnsi="Arial" w:cs="Arial"/>
          <w:bCs/>
          <w:sz w:val="22"/>
          <w:szCs w:val="22"/>
        </w:rPr>
      </w:pPr>
      <w:r w:rsidRPr="00756391">
        <w:rPr>
          <w:rFonts w:ascii="Arial" w:hAnsi="Arial" w:cs="Arial"/>
          <w:bCs/>
          <w:sz w:val="22"/>
          <w:szCs w:val="22"/>
        </w:rPr>
        <w:t>READING LIST</w:t>
      </w:r>
    </w:p>
    <w:p w14:paraId="05654FD0" w14:textId="77777777" w:rsidR="007A3DF8" w:rsidRDefault="007A3DF8" w:rsidP="007A3DF8">
      <w:pPr>
        <w:pStyle w:val="fixed"/>
        <w:rPr>
          <w:rFonts w:ascii="Arial" w:hAnsi="Arial" w:cs="Arial"/>
          <w:bCs/>
          <w:sz w:val="22"/>
          <w:szCs w:val="22"/>
        </w:rPr>
      </w:pPr>
    </w:p>
    <w:tbl>
      <w:tblPr>
        <w:tblStyle w:val="TableGrid25"/>
        <w:tblW w:w="0" w:type="auto"/>
        <w:tblLook w:val="04A0" w:firstRow="1" w:lastRow="0" w:firstColumn="1" w:lastColumn="0" w:noHBand="0" w:noVBand="1"/>
      </w:tblPr>
      <w:tblGrid>
        <w:gridCol w:w="1691"/>
        <w:gridCol w:w="5960"/>
        <w:gridCol w:w="1365"/>
      </w:tblGrid>
      <w:tr w:rsidR="007A3DF8" w:rsidRPr="00756391" w14:paraId="77C35B1B" w14:textId="77777777" w:rsidTr="009E5572">
        <w:tc>
          <w:tcPr>
            <w:tcW w:w="1693" w:type="dxa"/>
            <w:shd w:val="clear" w:color="auto" w:fill="BFBFBF" w:themeFill="background1" w:themeFillShade="BF"/>
          </w:tcPr>
          <w:p w14:paraId="1AB38155" w14:textId="77777777" w:rsidR="007A3DF8" w:rsidRPr="00756391" w:rsidRDefault="007A3DF8" w:rsidP="009E5572">
            <w:pPr>
              <w:tabs>
                <w:tab w:val="num" w:pos="720"/>
                <w:tab w:val="left" w:pos="1440"/>
              </w:tabs>
              <w:jc w:val="both"/>
              <w:rPr>
                <w:rFonts w:cs="Arial"/>
                <w:b/>
              </w:rPr>
            </w:pPr>
            <w:r w:rsidRPr="00756391">
              <w:rPr>
                <w:rFonts w:cs="Arial"/>
                <w:b/>
              </w:rPr>
              <w:t>Module Code</w:t>
            </w:r>
          </w:p>
        </w:tc>
        <w:tc>
          <w:tcPr>
            <w:tcW w:w="7367" w:type="dxa"/>
            <w:gridSpan w:val="2"/>
          </w:tcPr>
          <w:p w14:paraId="73755824" w14:textId="77777777" w:rsidR="007A3DF8" w:rsidRPr="00756391" w:rsidRDefault="007A3DF8" w:rsidP="009E5572">
            <w:pPr>
              <w:tabs>
                <w:tab w:val="num" w:pos="720"/>
                <w:tab w:val="left" w:pos="1440"/>
              </w:tabs>
              <w:jc w:val="both"/>
              <w:rPr>
                <w:rFonts w:cs="Arial"/>
                <w:b/>
              </w:rPr>
            </w:pPr>
            <w:r w:rsidRPr="00756391">
              <w:rPr>
                <w:rFonts w:cs="Arial"/>
                <w:b/>
                <w:bCs/>
                <w:lang w:val="en-US"/>
              </w:rPr>
              <w:t>SHSS6089</w:t>
            </w:r>
          </w:p>
        </w:tc>
      </w:tr>
      <w:tr w:rsidR="007A3DF8" w:rsidRPr="00756391" w14:paraId="0D20EBC8" w14:textId="77777777" w:rsidTr="009E5572">
        <w:tc>
          <w:tcPr>
            <w:tcW w:w="1693" w:type="dxa"/>
            <w:shd w:val="clear" w:color="auto" w:fill="BFBFBF" w:themeFill="background1" w:themeFillShade="BF"/>
          </w:tcPr>
          <w:p w14:paraId="1C8B08BB" w14:textId="77777777" w:rsidR="007A3DF8" w:rsidRPr="00756391" w:rsidRDefault="007A3DF8" w:rsidP="009E5572">
            <w:pPr>
              <w:tabs>
                <w:tab w:val="num" w:pos="720"/>
                <w:tab w:val="left" w:pos="1440"/>
              </w:tabs>
              <w:jc w:val="both"/>
              <w:rPr>
                <w:rFonts w:cs="Arial"/>
                <w:b/>
              </w:rPr>
            </w:pPr>
            <w:r w:rsidRPr="00756391">
              <w:rPr>
                <w:rFonts w:cs="Arial"/>
                <w:b/>
              </w:rPr>
              <w:t>Module Title</w:t>
            </w:r>
          </w:p>
        </w:tc>
        <w:tc>
          <w:tcPr>
            <w:tcW w:w="7367" w:type="dxa"/>
            <w:gridSpan w:val="2"/>
          </w:tcPr>
          <w:p w14:paraId="1CDAB365" w14:textId="77777777" w:rsidR="007A3DF8" w:rsidRPr="00756391" w:rsidRDefault="007A3DF8" w:rsidP="009E5572">
            <w:pPr>
              <w:tabs>
                <w:tab w:val="num" w:pos="720"/>
                <w:tab w:val="left" w:pos="1440"/>
              </w:tabs>
              <w:jc w:val="both"/>
              <w:rPr>
                <w:rFonts w:cs="Arial"/>
                <w:b/>
              </w:rPr>
            </w:pPr>
            <w:r w:rsidRPr="00756391">
              <w:rPr>
                <w:rFonts w:cs="Arial"/>
                <w:b/>
                <w:lang w:val="en-US"/>
              </w:rPr>
              <w:t>Advanced Training Methods</w:t>
            </w:r>
          </w:p>
        </w:tc>
      </w:tr>
      <w:tr w:rsidR="007A3DF8" w:rsidRPr="00756391" w14:paraId="608938C1" w14:textId="77777777" w:rsidTr="009E5572">
        <w:tc>
          <w:tcPr>
            <w:tcW w:w="1693" w:type="dxa"/>
            <w:shd w:val="clear" w:color="auto" w:fill="BFBFBF" w:themeFill="background1" w:themeFillShade="BF"/>
          </w:tcPr>
          <w:p w14:paraId="43021313" w14:textId="77777777" w:rsidR="007A3DF8" w:rsidRPr="00756391" w:rsidRDefault="007A3DF8" w:rsidP="009E5572">
            <w:pPr>
              <w:tabs>
                <w:tab w:val="num" w:pos="720"/>
                <w:tab w:val="left" w:pos="1440"/>
              </w:tabs>
              <w:jc w:val="both"/>
              <w:rPr>
                <w:rFonts w:cs="Arial"/>
                <w:b/>
              </w:rPr>
            </w:pPr>
            <w:r w:rsidRPr="00756391">
              <w:rPr>
                <w:rFonts w:cs="Arial"/>
                <w:b/>
              </w:rPr>
              <w:t>Classification</w:t>
            </w:r>
          </w:p>
        </w:tc>
        <w:tc>
          <w:tcPr>
            <w:tcW w:w="6001" w:type="dxa"/>
            <w:shd w:val="clear" w:color="auto" w:fill="BFBFBF" w:themeFill="background1" w:themeFillShade="BF"/>
          </w:tcPr>
          <w:p w14:paraId="41A29B51" w14:textId="77777777" w:rsidR="007A3DF8" w:rsidRPr="00756391" w:rsidRDefault="007A3DF8" w:rsidP="009E5572">
            <w:pPr>
              <w:tabs>
                <w:tab w:val="num" w:pos="720"/>
                <w:tab w:val="left" w:pos="1440"/>
              </w:tabs>
              <w:jc w:val="both"/>
              <w:rPr>
                <w:rFonts w:cs="Arial"/>
                <w:b/>
              </w:rPr>
            </w:pPr>
            <w:r w:rsidRPr="00756391">
              <w:rPr>
                <w:rFonts w:cs="Arial"/>
                <w:b/>
              </w:rPr>
              <w:t>Reading List entry</w:t>
            </w:r>
          </w:p>
        </w:tc>
        <w:tc>
          <w:tcPr>
            <w:tcW w:w="1366" w:type="dxa"/>
            <w:shd w:val="clear" w:color="auto" w:fill="BFBFBF" w:themeFill="background1" w:themeFillShade="BF"/>
          </w:tcPr>
          <w:p w14:paraId="162D3CFB" w14:textId="77777777" w:rsidR="007A3DF8" w:rsidRPr="00756391" w:rsidRDefault="007A3DF8" w:rsidP="009E5572">
            <w:pPr>
              <w:tabs>
                <w:tab w:val="num" w:pos="720"/>
                <w:tab w:val="left" w:pos="1440"/>
              </w:tabs>
              <w:jc w:val="both"/>
              <w:rPr>
                <w:rFonts w:cs="Arial"/>
                <w:b/>
              </w:rPr>
            </w:pPr>
            <w:r w:rsidRPr="00756391">
              <w:rPr>
                <w:rFonts w:cs="Arial"/>
                <w:b/>
              </w:rPr>
              <w:t>Electronic*</w:t>
            </w:r>
          </w:p>
        </w:tc>
      </w:tr>
      <w:tr w:rsidR="007A3DF8" w:rsidRPr="00756391" w14:paraId="12082F0C" w14:textId="77777777" w:rsidTr="009E5572">
        <w:tc>
          <w:tcPr>
            <w:tcW w:w="1693" w:type="dxa"/>
          </w:tcPr>
          <w:p w14:paraId="0B534093" w14:textId="77777777" w:rsidR="007A3DF8" w:rsidRPr="00756391" w:rsidRDefault="007A3DF8" w:rsidP="009E5572">
            <w:pPr>
              <w:tabs>
                <w:tab w:val="num" w:pos="720"/>
                <w:tab w:val="left" w:pos="1440"/>
              </w:tabs>
              <w:jc w:val="both"/>
              <w:rPr>
                <w:rFonts w:cs="Arial"/>
              </w:rPr>
            </w:pPr>
            <w:r w:rsidRPr="00756391">
              <w:rPr>
                <w:rFonts w:cs="Arial"/>
              </w:rPr>
              <w:t>Essential</w:t>
            </w:r>
          </w:p>
        </w:tc>
        <w:tc>
          <w:tcPr>
            <w:tcW w:w="6001" w:type="dxa"/>
          </w:tcPr>
          <w:p w14:paraId="13E0EF91" w14:textId="77777777" w:rsidR="007A3DF8" w:rsidRPr="00756391" w:rsidRDefault="007A3DF8" w:rsidP="009E5572">
            <w:pPr>
              <w:jc w:val="both"/>
              <w:rPr>
                <w:rFonts w:cs="Arial"/>
              </w:rPr>
            </w:pPr>
            <w:r w:rsidRPr="00756391">
              <w:rPr>
                <w:rFonts w:eastAsia="Times New Roman" w:cs="Arial"/>
                <w:lang w:val="en-US"/>
              </w:rPr>
              <w:t xml:space="preserve">Baechle, T.R. and Triplett. (2016) </w:t>
            </w:r>
            <w:r w:rsidRPr="00756391">
              <w:rPr>
                <w:rFonts w:eastAsia="Times New Roman" w:cs="Arial"/>
                <w:i/>
                <w:lang w:val="en-US"/>
              </w:rPr>
              <w:t>Essentials of strength training and conditioning (3</w:t>
            </w:r>
            <w:r w:rsidRPr="00756391">
              <w:rPr>
                <w:rFonts w:eastAsia="Times New Roman" w:cs="Arial"/>
                <w:i/>
                <w:vertAlign w:val="superscript"/>
                <w:lang w:val="en-US"/>
              </w:rPr>
              <w:t>rd</w:t>
            </w:r>
            <w:r w:rsidRPr="00756391">
              <w:rPr>
                <w:rFonts w:eastAsia="Times New Roman" w:cs="Arial"/>
                <w:i/>
                <w:lang w:val="en-US"/>
              </w:rPr>
              <w:t xml:space="preserve"> Ed)</w:t>
            </w:r>
            <w:r w:rsidRPr="00756391">
              <w:rPr>
                <w:rFonts w:eastAsia="Times New Roman" w:cs="Arial"/>
                <w:lang w:val="en-US"/>
              </w:rPr>
              <w:t>. Champaign, IL: Human Kinetics.</w:t>
            </w:r>
          </w:p>
        </w:tc>
        <w:tc>
          <w:tcPr>
            <w:tcW w:w="1366" w:type="dxa"/>
          </w:tcPr>
          <w:sdt>
            <w:sdtPr>
              <w:rPr>
                <w:rFonts w:cs="Arial"/>
              </w:rPr>
              <w:id w:val="1832481447"/>
              <w14:checkbox>
                <w14:checked w14:val="1"/>
                <w14:checkedState w14:val="2612" w14:font="MS Gothic"/>
                <w14:uncheckedState w14:val="2610" w14:font="MS Gothic"/>
              </w14:checkbox>
            </w:sdtPr>
            <w:sdtEndPr/>
            <w:sdtContent>
              <w:p w14:paraId="37534EF0"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724A00E4" w14:textId="77777777" w:rsidTr="009E5572">
        <w:tc>
          <w:tcPr>
            <w:tcW w:w="1693" w:type="dxa"/>
          </w:tcPr>
          <w:p w14:paraId="5F019B60" w14:textId="77777777" w:rsidR="007A3DF8" w:rsidRPr="00756391" w:rsidRDefault="007A3DF8" w:rsidP="009E5572">
            <w:pPr>
              <w:tabs>
                <w:tab w:val="num" w:pos="720"/>
                <w:tab w:val="left" w:pos="1440"/>
              </w:tabs>
              <w:jc w:val="both"/>
              <w:rPr>
                <w:rFonts w:cs="Arial"/>
              </w:rPr>
            </w:pPr>
            <w:r w:rsidRPr="00756391">
              <w:rPr>
                <w:rFonts w:cs="Arial"/>
              </w:rPr>
              <w:t>Essential</w:t>
            </w:r>
          </w:p>
        </w:tc>
        <w:tc>
          <w:tcPr>
            <w:tcW w:w="6001" w:type="dxa"/>
          </w:tcPr>
          <w:p w14:paraId="5BB29EAB" w14:textId="77777777" w:rsidR="007A3DF8" w:rsidRPr="00756391" w:rsidRDefault="007A3DF8" w:rsidP="009E5572">
            <w:pPr>
              <w:jc w:val="both"/>
              <w:rPr>
                <w:rFonts w:cs="Arial"/>
              </w:rPr>
            </w:pPr>
            <w:r w:rsidRPr="00756391">
              <w:rPr>
                <w:rFonts w:eastAsia="Times New Roman" w:cs="Arial"/>
                <w:lang w:val="en-US"/>
              </w:rPr>
              <w:t xml:space="preserve">Clark, M.A. and Lucett, S.C. (2010) </w:t>
            </w:r>
            <w:r w:rsidRPr="00756391">
              <w:rPr>
                <w:rFonts w:eastAsia="Times New Roman" w:cs="Arial"/>
                <w:i/>
                <w:lang w:val="en-US"/>
              </w:rPr>
              <w:t>NASM Essentials of Sports Performance</w:t>
            </w:r>
            <w:r w:rsidRPr="00756391">
              <w:rPr>
                <w:rFonts w:eastAsia="Times New Roman" w:cs="Arial"/>
                <w:lang w:val="en-US"/>
              </w:rPr>
              <w:t>. Philadephia: Lippincott Williams &amp; Wilkins.</w:t>
            </w:r>
          </w:p>
        </w:tc>
        <w:tc>
          <w:tcPr>
            <w:tcW w:w="1366" w:type="dxa"/>
          </w:tcPr>
          <w:sdt>
            <w:sdtPr>
              <w:rPr>
                <w:rFonts w:cs="Arial"/>
              </w:rPr>
              <w:id w:val="-955096737"/>
              <w14:checkbox>
                <w14:checked w14:val="1"/>
                <w14:checkedState w14:val="2612" w14:font="MS Gothic"/>
                <w14:uncheckedState w14:val="2610" w14:font="MS Gothic"/>
              </w14:checkbox>
            </w:sdtPr>
            <w:sdtEndPr/>
            <w:sdtContent>
              <w:p w14:paraId="6E7DFC6E"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343B4E7E" w14:textId="77777777" w:rsidTr="009E5572">
        <w:tc>
          <w:tcPr>
            <w:tcW w:w="1693" w:type="dxa"/>
          </w:tcPr>
          <w:p w14:paraId="1C1131A0" w14:textId="77777777" w:rsidR="007A3DF8" w:rsidRPr="00756391" w:rsidRDefault="007A3DF8" w:rsidP="009E5572">
            <w:pPr>
              <w:tabs>
                <w:tab w:val="num" w:pos="720"/>
                <w:tab w:val="left" w:pos="1440"/>
              </w:tabs>
              <w:jc w:val="both"/>
              <w:rPr>
                <w:rFonts w:cs="Arial"/>
              </w:rPr>
            </w:pPr>
            <w:r w:rsidRPr="00756391">
              <w:rPr>
                <w:rFonts w:cs="Arial"/>
              </w:rPr>
              <w:t>Essential</w:t>
            </w:r>
          </w:p>
        </w:tc>
        <w:tc>
          <w:tcPr>
            <w:tcW w:w="6001" w:type="dxa"/>
          </w:tcPr>
          <w:p w14:paraId="5AA99845" w14:textId="77777777" w:rsidR="007A3DF8" w:rsidRPr="00756391" w:rsidRDefault="007A3DF8" w:rsidP="009E5572">
            <w:pPr>
              <w:jc w:val="both"/>
              <w:rPr>
                <w:rFonts w:cs="Arial"/>
              </w:rPr>
            </w:pPr>
            <w:r w:rsidRPr="00756391">
              <w:rPr>
                <w:rFonts w:eastAsia="Times New Roman" w:cs="Arial"/>
                <w:lang w:val="en-US"/>
              </w:rPr>
              <w:t xml:space="preserve">Coburn, J.W. and Malek, M.H. (2012) </w:t>
            </w:r>
            <w:r w:rsidRPr="00756391">
              <w:rPr>
                <w:rFonts w:eastAsia="Times New Roman" w:cs="Arial"/>
                <w:i/>
                <w:lang w:val="en-US"/>
              </w:rPr>
              <w:t>NSCA’s Essentials of personal Training</w:t>
            </w:r>
            <w:r w:rsidRPr="00756391">
              <w:rPr>
                <w:rFonts w:eastAsia="Times New Roman" w:cs="Arial"/>
                <w:lang w:val="en-US"/>
              </w:rPr>
              <w:t>. Champaign, IL: Human Kinetics.</w:t>
            </w:r>
          </w:p>
        </w:tc>
        <w:tc>
          <w:tcPr>
            <w:tcW w:w="1366" w:type="dxa"/>
          </w:tcPr>
          <w:sdt>
            <w:sdtPr>
              <w:rPr>
                <w:rFonts w:cs="Arial"/>
              </w:rPr>
              <w:id w:val="-761143100"/>
              <w14:checkbox>
                <w14:checked w14:val="1"/>
                <w14:checkedState w14:val="2612" w14:font="MS Gothic"/>
                <w14:uncheckedState w14:val="2610" w14:font="MS Gothic"/>
              </w14:checkbox>
            </w:sdtPr>
            <w:sdtEndPr/>
            <w:sdtContent>
              <w:p w14:paraId="37438468"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08185E74" w14:textId="77777777" w:rsidTr="009E5572">
        <w:tc>
          <w:tcPr>
            <w:tcW w:w="1693" w:type="dxa"/>
          </w:tcPr>
          <w:p w14:paraId="623F00E7" w14:textId="77777777" w:rsidR="007A3DF8" w:rsidRPr="00756391" w:rsidRDefault="007A3DF8" w:rsidP="009E5572">
            <w:pPr>
              <w:tabs>
                <w:tab w:val="num" w:pos="720"/>
                <w:tab w:val="left" w:pos="1440"/>
              </w:tabs>
              <w:jc w:val="both"/>
              <w:rPr>
                <w:rFonts w:cs="Arial"/>
              </w:rPr>
            </w:pPr>
            <w:r w:rsidRPr="00756391">
              <w:rPr>
                <w:rFonts w:cs="Arial"/>
              </w:rPr>
              <w:t>Essential</w:t>
            </w:r>
          </w:p>
        </w:tc>
        <w:tc>
          <w:tcPr>
            <w:tcW w:w="6001" w:type="dxa"/>
          </w:tcPr>
          <w:p w14:paraId="2612828C" w14:textId="77777777" w:rsidR="007A3DF8" w:rsidRPr="00756391" w:rsidRDefault="007A3DF8" w:rsidP="009E5572">
            <w:pPr>
              <w:jc w:val="both"/>
              <w:rPr>
                <w:rFonts w:cs="Arial"/>
              </w:rPr>
            </w:pPr>
            <w:r w:rsidRPr="00756391">
              <w:rPr>
                <w:rFonts w:eastAsia="Times New Roman" w:cs="Arial"/>
                <w:lang w:val="en-US"/>
              </w:rPr>
              <w:t xml:space="preserve">Kennedy-Armbruster, C. and Yoke, M.M. (2014) </w:t>
            </w:r>
            <w:r w:rsidRPr="00756391">
              <w:rPr>
                <w:rFonts w:eastAsia="Times New Roman" w:cs="Arial"/>
                <w:i/>
                <w:lang w:val="en-US"/>
              </w:rPr>
              <w:t>Methods of Group Exercise Instruction.</w:t>
            </w:r>
            <w:r w:rsidRPr="00756391">
              <w:rPr>
                <w:rFonts w:eastAsia="Times New Roman" w:cs="Arial"/>
                <w:lang w:val="en-US"/>
              </w:rPr>
              <w:t xml:space="preserve"> Champaign, IL: Human Kinetics.</w:t>
            </w:r>
          </w:p>
        </w:tc>
        <w:tc>
          <w:tcPr>
            <w:tcW w:w="1366" w:type="dxa"/>
          </w:tcPr>
          <w:sdt>
            <w:sdtPr>
              <w:rPr>
                <w:rFonts w:cs="Arial"/>
              </w:rPr>
              <w:id w:val="474650978"/>
              <w14:checkbox>
                <w14:checked w14:val="1"/>
                <w14:checkedState w14:val="2612" w14:font="MS Gothic"/>
                <w14:uncheckedState w14:val="2610" w14:font="MS Gothic"/>
              </w14:checkbox>
            </w:sdtPr>
            <w:sdtEndPr/>
            <w:sdtContent>
              <w:p w14:paraId="2F270C87"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7064706E" w14:textId="77777777" w:rsidTr="009E5572">
        <w:tc>
          <w:tcPr>
            <w:tcW w:w="1693" w:type="dxa"/>
          </w:tcPr>
          <w:p w14:paraId="29EC3F97" w14:textId="77777777" w:rsidR="007A3DF8" w:rsidRPr="00756391" w:rsidRDefault="007A3DF8" w:rsidP="009E5572">
            <w:pPr>
              <w:tabs>
                <w:tab w:val="num" w:pos="720"/>
                <w:tab w:val="left" w:pos="1440"/>
              </w:tabs>
              <w:jc w:val="both"/>
              <w:rPr>
                <w:rFonts w:cs="Arial"/>
              </w:rPr>
            </w:pPr>
            <w:r w:rsidRPr="00756391">
              <w:rPr>
                <w:rFonts w:cs="Arial"/>
              </w:rPr>
              <w:t>Further</w:t>
            </w:r>
          </w:p>
        </w:tc>
        <w:tc>
          <w:tcPr>
            <w:tcW w:w="6001" w:type="dxa"/>
          </w:tcPr>
          <w:p w14:paraId="67504737" w14:textId="77777777" w:rsidR="007A3DF8" w:rsidRPr="00756391" w:rsidRDefault="007A3DF8" w:rsidP="009E5572">
            <w:pPr>
              <w:jc w:val="both"/>
              <w:rPr>
                <w:rFonts w:cs="Arial"/>
              </w:rPr>
            </w:pPr>
            <w:r w:rsidRPr="00756391">
              <w:rPr>
                <w:rFonts w:eastAsia="Times New Roman" w:cs="Arial"/>
              </w:rPr>
              <w:t xml:space="preserve">Clark, M.A. and Lucett, S.C. (2011) </w:t>
            </w:r>
            <w:r w:rsidRPr="00756391">
              <w:rPr>
                <w:rFonts w:eastAsia="Times New Roman" w:cs="Arial"/>
                <w:i/>
              </w:rPr>
              <w:t>NASM Essentials of Corrective Exercise Training</w:t>
            </w:r>
            <w:r w:rsidRPr="00756391">
              <w:rPr>
                <w:rFonts w:eastAsia="Times New Roman" w:cs="Arial"/>
              </w:rPr>
              <w:t xml:space="preserve">. Philadephia: Lippincott Williams &amp; Wilkins. </w:t>
            </w:r>
          </w:p>
        </w:tc>
        <w:tc>
          <w:tcPr>
            <w:tcW w:w="1366" w:type="dxa"/>
          </w:tcPr>
          <w:sdt>
            <w:sdtPr>
              <w:rPr>
                <w:rFonts w:cs="Arial"/>
              </w:rPr>
              <w:id w:val="-1376999683"/>
              <w14:checkbox>
                <w14:checked w14:val="1"/>
                <w14:checkedState w14:val="2612" w14:font="MS Gothic"/>
                <w14:uncheckedState w14:val="2610" w14:font="MS Gothic"/>
              </w14:checkbox>
            </w:sdtPr>
            <w:sdtEndPr/>
            <w:sdtContent>
              <w:p w14:paraId="0DC8EE23"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57F5A04A" w14:textId="77777777" w:rsidTr="009E5572">
        <w:tc>
          <w:tcPr>
            <w:tcW w:w="1693" w:type="dxa"/>
          </w:tcPr>
          <w:p w14:paraId="583A233F" w14:textId="77777777" w:rsidR="007A3DF8" w:rsidRPr="00756391" w:rsidRDefault="007A3DF8" w:rsidP="009E5572">
            <w:pPr>
              <w:tabs>
                <w:tab w:val="num" w:pos="720"/>
                <w:tab w:val="left" w:pos="1440"/>
              </w:tabs>
              <w:jc w:val="both"/>
              <w:rPr>
                <w:rFonts w:cs="Arial"/>
              </w:rPr>
            </w:pPr>
            <w:r w:rsidRPr="00756391">
              <w:rPr>
                <w:rFonts w:cs="Arial"/>
              </w:rPr>
              <w:t>Further</w:t>
            </w:r>
          </w:p>
        </w:tc>
        <w:tc>
          <w:tcPr>
            <w:tcW w:w="6001" w:type="dxa"/>
          </w:tcPr>
          <w:p w14:paraId="49670852" w14:textId="77777777" w:rsidR="007A3DF8" w:rsidRPr="00756391" w:rsidRDefault="007A3DF8" w:rsidP="009E5572">
            <w:pPr>
              <w:jc w:val="both"/>
              <w:rPr>
                <w:rFonts w:cs="Arial"/>
              </w:rPr>
            </w:pPr>
            <w:r w:rsidRPr="00756391">
              <w:rPr>
                <w:rFonts w:eastAsia="Times New Roman" w:cs="Arial"/>
              </w:rPr>
              <w:t>Heyward V.H</w:t>
            </w:r>
            <w:r w:rsidRPr="00756391">
              <w:rPr>
                <w:rFonts w:eastAsia="Times New Roman" w:cs="Arial"/>
                <w:i/>
              </w:rPr>
              <w:t xml:space="preserve">. </w:t>
            </w:r>
            <w:r w:rsidRPr="00756391">
              <w:rPr>
                <w:rFonts w:eastAsia="Times New Roman" w:cs="Arial"/>
              </w:rPr>
              <w:t xml:space="preserve">(2012) </w:t>
            </w:r>
            <w:r w:rsidRPr="00756391">
              <w:rPr>
                <w:rFonts w:eastAsia="Times New Roman" w:cs="Arial"/>
                <w:i/>
              </w:rPr>
              <w:t>Advanced Fitness Assessments and Exercise Prescription</w:t>
            </w:r>
            <w:r w:rsidRPr="00756391">
              <w:rPr>
                <w:rFonts w:eastAsia="Times New Roman" w:cs="Arial"/>
              </w:rPr>
              <w:t>. 6</w:t>
            </w:r>
            <w:r w:rsidRPr="00756391">
              <w:rPr>
                <w:rFonts w:eastAsia="Times New Roman" w:cs="Arial"/>
                <w:vertAlign w:val="superscript"/>
              </w:rPr>
              <w:t>th</w:t>
            </w:r>
            <w:r w:rsidRPr="00756391">
              <w:rPr>
                <w:rFonts w:eastAsia="Times New Roman" w:cs="Arial"/>
              </w:rPr>
              <w:t xml:space="preserve"> edEss. Champaign, IL: Human Kinetics.</w:t>
            </w:r>
          </w:p>
        </w:tc>
        <w:tc>
          <w:tcPr>
            <w:tcW w:w="1366" w:type="dxa"/>
          </w:tcPr>
          <w:sdt>
            <w:sdtPr>
              <w:rPr>
                <w:rFonts w:cs="Arial"/>
              </w:rPr>
              <w:id w:val="-1414000513"/>
              <w14:checkbox>
                <w14:checked w14:val="1"/>
                <w14:checkedState w14:val="2612" w14:font="MS Gothic"/>
                <w14:uncheckedState w14:val="2610" w14:font="MS Gothic"/>
              </w14:checkbox>
            </w:sdtPr>
            <w:sdtEndPr/>
            <w:sdtContent>
              <w:p w14:paraId="10B702DD"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750D6100" w14:textId="77777777" w:rsidTr="009E5572">
        <w:tc>
          <w:tcPr>
            <w:tcW w:w="1693" w:type="dxa"/>
          </w:tcPr>
          <w:p w14:paraId="05132615" w14:textId="77777777" w:rsidR="007A3DF8" w:rsidRPr="00756391" w:rsidRDefault="007A3DF8" w:rsidP="009E5572">
            <w:pPr>
              <w:tabs>
                <w:tab w:val="num" w:pos="720"/>
                <w:tab w:val="left" w:pos="1440"/>
              </w:tabs>
              <w:jc w:val="both"/>
              <w:rPr>
                <w:rFonts w:cs="Arial"/>
              </w:rPr>
            </w:pPr>
            <w:r w:rsidRPr="00756391">
              <w:rPr>
                <w:rFonts w:cs="Arial"/>
              </w:rPr>
              <w:lastRenderedPageBreak/>
              <w:t>Further</w:t>
            </w:r>
          </w:p>
        </w:tc>
        <w:tc>
          <w:tcPr>
            <w:tcW w:w="6001" w:type="dxa"/>
          </w:tcPr>
          <w:p w14:paraId="4AA89605" w14:textId="77777777" w:rsidR="007A3DF8" w:rsidRPr="00756391" w:rsidRDefault="007A3DF8" w:rsidP="009E5572">
            <w:pPr>
              <w:jc w:val="both"/>
              <w:rPr>
                <w:rFonts w:cs="Arial"/>
              </w:rPr>
            </w:pPr>
            <w:r w:rsidRPr="00756391">
              <w:rPr>
                <w:rFonts w:eastAsia="Times New Roman" w:cs="Arial"/>
              </w:rPr>
              <w:t>Howley, E.T. and Thompson, D.L</w:t>
            </w:r>
            <w:r w:rsidRPr="00756391">
              <w:rPr>
                <w:rFonts w:eastAsia="Times New Roman" w:cs="Arial"/>
                <w:i/>
              </w:rPr>
              <w:t xml:space="preserve">. </w:t>
            </w:r>
            <w:r w:rsidRPr="00756391">
              <w:rPr>
                <w:rFonts w:eastAsia="Times New Roman" w:cs="Arial"/>
              </w:rPr>
              <w:t>(2012)</w:t>
            </w:r>
            <w:r w:rsidRPr="00756391">
              <w:rPr>
                <w:rFonts w:eastAsia="Times New Roman" w:cs="Arial"/>
                <w:i/>
              </w:rPr>
              <w:t xml:space="preserve"> Fitness Professional’s Handbook</w:t>
            </w:r>
            <w:r w:rsidRPr="00756391">
              <w:rPr>
                <w:rFonts w:eastAsia="Times New Roman" w:cs="Arial"/>
              </w:rPr>
              <w:t>. Champaign, IL: Human Kinetics.</w:t>
            </w:r>
          </w:p>
        </w:tc>
        <w:tc>
          <w:tcPr>
            <w:tcW w:w="1366" w:type="dxa"/>
          </w:tcPr>
          <w:sdt>
            <w:sdtPr>
              <w:rPr>
                <w:rFonts w:cs="Arial"/>
              </w:rPr>
              <w:id w:val="627132518"/>
              <w14:checkbox>
                <w14:checked w14:val="1"/>
                <w14:checkedState w14:val="2612" w14:font="MS Gothic"/>
                <w14:uncheckedState w14:val="2610" w14:font="MS Gothic"/>
              </w14:checkbox>
            </w:sdtPr>
            <w:sdtEndPr/>
            <w:sdtContent>
              <w:p w14:paraId="409025F8"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349D26AB" w14:textId="77777777" w:rsidTr="009E5572">
        <w:tc>
          <w:tcPr>
            <w:tcW w:w="1693" w:type="dxa"/>
          </w:tcPr>
          <w:p w14:paraId="1D4F28E6" w14:textId="77777777" w:rsidR="007A3DF8" w:rsidRPr="00756391" w:rsidRDefault="007A3DF8" w:rsidP="009E5572">
            <w:pPr>
              <w:tabs>
                <w:tab w:val="num" w:pos="720"/>
                <w:tab w:val="left" w:pos="1440"/>
              </w:tabs>
              <w:jc w:val="both"/>
              <w:rPr>
                <w:rFonts w:cs="Arial"/>
              </w:rPr>
            </w:pPr>
            <w:r w:rsidRPr="00756391">
              <w:rPr>
                <w:rFonts w:cs="Arial"/>
              </w:rPr>
              <w:t>Further</w:t>
            </w:r>
          </w:p>
        </w:tc>
        <w:tc>
          <w:tcPr>
            <w:tcW w:w="6001" w:type="dxa"/>
          </w:tcPr>
          <w:p w14:paraId="00E0C89D" w14:textId="77777777" w:rsidR="007A3DF8" w:rsidRPr="00756391" w:rsidRDefault="007A3DF8" w:rsidP="009E5572">
            <w:pPr>
              <w:jc w:val="both"/>
              <w:rPr>
                <w:rFonts w:cs="Arial"/>
              </w:rPr>
            </w:pPr>
            <w:r w:rsidRPr="00756391">
              <w:rPr>
                <w:rFonts w:eastAsia="Times New Roman" w:cs="Arial"/>
              </w:rPr>
              <w:t xml:space="preserve">MacKenzie, B. and Cordoza, G. (2012) </w:t>
            </w:r>
            <w:r w:rsidRPr="00756391">
              <w:rPr>
                <w:rFonts w:eastAsia="Times New Roman" w:cs="Arial"/>
                <w:i/>
              </w:rPr>
              <w:t>Power, Speed, Endurance: a skill-based approach to endurance training</w:t>
            </w:r>
            <w:r w:rsidRPr="00756391">
              <w:rPr>
                <w:rFonts w:eastAsia="Times New Roman" w:cs="Arial"/>
              </w:rPr>
              <w:t>. Las Vegas: Victory Belt.</w:t>
            </w:r>
          </w:p>
        </w:tc>
        <w:tc>
          <w:tcPr>
            <w:tcW w:w="1366" w:type="dxa"/>
          </w:tcPr>
          <w:sdt>
            <w:sdtPr>
              <w:rPr>
                <w:rFonts w:cs="Arial"/>
              </w:rPr>
              <w:id w:val="-1106344274"/>
              <w14:checkbox>
                <w14:checked w14:val="1"/>
                <w14:checkedState w14:val="2612" w14:font="MS Gothic"/>
                <w14:uncheckedState w14:val="2610" w14:font="MS Gothic"/>
              </w14:checkbox>
            </w:sdtPr>
            <w:sdtEndPr/>
            <w:sdtContent>
              <w:p w14:paraId="4A7CE655"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26571F89" w14:textId="77777777" w:rsidTr="009E5572">
        <w:tc>
          <w:tcPr>
            <w:tcW w:w="1693" w:type="dxa"/>
          </w:tcPr>
          <w:p w14:paraId="0BE1409F" w14:textId="77777777" w:rsidR="007A3DF8" w:rsidRPr="00756391" w:rsidRDefault="007A3DF8" w:rsidP="009E5572">
            <w:pPr>
              <w:tabs>
                <w:tab w:val="num" w:pos="720"/>
                <w:tab w:val="left" w:pos="1440"/>
              </w:tabs>
              <w:jc w:val="both"/>
              <w:rPr>
                <w:rFonts w:cs="Arial"/>
              </w:rPr>
            </w:pPr>
            <w:r w:rsidRPr="00756391">
              <w:rPr>
                <w:rFonts w:cs="Arial"/>
              </w:rPr>
              <w:t>Further</w:t>
            </w:r>
          </w:p>
        </w:tc>
        <w:tc>
          <w:tcPr>
            <w:tcW w:w="6001" w:type="dxa"/>
          </w:tcPr>
          <w:p w14:paraId="5B78C6B6" w14:textId="77777777" w:rsidR="007A3DF8" w:rsidRPr="00756391" w:rsidRDefault="007A3DF8" w:rsidP="009E5572">
            <w:pPr>
              <w:jc w:val="both"/>
              <w:rPr>
                <w:rFonts w:cs="Arial"/>
              </w:rPr>
            </w:pPr>
            <w:r w:rsidRPr="00756391">
              <w:rPr>
                <w:rFonts w:eastAsia="Times New Roman" w:cs="Arial"/>
              </w:rPr>
              <w:t xml:space="preserve">Robertson, R.J. (2004) </w:t>
            </w:r>
            <w:r w:rsidRPr="00756391">
              <w:rPr>
                <w:rFonts w:eastAsia="Times New Roman" w:cs="Arial"/>
                <w:i/>
              </w:rPr>
              <w:t>Perceived exertion for practitioners: rating effort with the OMNI picture scale.</w:t>
            </w:r>
            <w:r w:rsidRPr="00756391">
              <w:rPr>
                <w:rFonts w:eastAsia="Times New Roman" w:cs="Arial"/>
              </w:rPr>
              <w:t xml:space="preserve"> Champaign, IL: Human Kinetics.</w:t>
            </w:r>
          </w:p>
        </w:tc>
        <w:tc>
          <w:tcPr>
            <w:tcW w:w="1366" w:type="dxa"/>
          </w:tcPr>
          <w:sdt>
            <w:sdtPr>
              <w:rPr>
                <w:rFonts w:cs="Arial"/>
              </w:rPr>
              <w:id w:val="1204752966"/>
              <w14:checkbox>
                <w14:checked w14:val="1"/>
                <w14:checkedState w14:val="2612" w14:font="MS Gothic"/>
                <w14:uncheckedState w14:val="2610" w14:font="MS Gothic"/>
              </w14:checkbox>
            </w:sdtPr>
            <w:sdtEndPr/>
            <w:sdtContent>
              <w:p w14:paraId="436C21BD"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7D9FCC31" w14:textId="77777777" w:rsidTr="009E5572">
        <w:tc>
          <w:tcPr>
            <w:tcW w:w="1693" w:type="dxa"/>
          </w:tcPr>
          <w:p w14:paraId="7761965E" w14:textId="77777777" w:rsidR="007A3DF8" w:rsidRPr="00756391" w:rsidRDefault="007A3DF8" w:rsidP="009E5572">
            <w:pPr>
              <w:tabs>
                <w:tab w:val="num" w:pos="720"/>
                <w:tab w:val="left" w:pos="1440"/>
              </w:tabs>
              <w:jc w:val="both"/>
              <w:rPr>
                <w:rFonts w:cs="Arial"/>
              </w:rPr>
            </w:pPr>
            <w:r w:rsidRPr="00756391">
              <w:rPr>
                <w:rFonts w:cs="Arial"/>
              </w:rPr>
              <w:t>Further</w:t>
            </w:r>
          </w:p>
        </w:tc>
        <w:tc>
          <w:tcPr>
            <w:tcW w:w="6001" w:type="dxa"/>
          </w:tcPr>
          <w:p w14:paraId="75D29EEA" w14:textId="77777777" w:rsidR="007A3DF8" w:rsidRPr="00756391" w:rsidRDefault="007A3DF8" w:rsidP="009E5572">
            <w:pPr>
              <w:spacing w:line="360" w:lineRule="auto"/>
              <w:jc w:val="both"/>
              <w:rPr>
                <w:rFonts w:cs="Arial"/>
              </w:rPr>
            </w:pPr>
            <w:r w:rsidRPr="00756391">
              <w:rPr>
                <w:rFonts w:eastAsia="Times New Roman" w:cs="Arial"/>
              </w:rPr>
              <w:t>Strength and Conditioning Journal</w:t>
            </w:r>
          </w:p>
        </w:tc>
        <w:tc>
          <w:tcPr>
            <w:tcW w:w="1366" w:type="dxa"/>
          </w:tcPr>
          <w:sdt>
            <w:sdtPr>
              <w:rPr>
                <w:rFonts w:cs="Arial"/>
              </w:rPr>
              <w:id w:val="1486515086"/>
              <w14:checkbox>
                <w14:checked w14:val="1"/>
                <w14:checkedState w14:val="2612" w14:font="MS Gothic"/>
                <w14:uncheckedState w14:val="2610" w14:font="MS Gothic"/>
              </w14:checkbox>
            </w:sdtPr>
            <w:sdtEndPr/>
            <w:sdtContent>
              <w:p w14:paraId="2C276022"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r w:rsidR="007A3DF8" w:rsidRPr="00756391" w14:paraId="3E4D05D6" w14:textId="77777777" w:rsidTr="009E5572">
        <w:tc>
          <w:tcPr>
            <w:tcW w:w="1693" w:type="dxa"/>
          </w:tcPr>
          <w:p w14:paraId="76697DD1" w14:textId="77777777" w:rsidR="007A3DF8" w:rsidRPr="00756391" w:rsidRDefault="007A3DF8" w:rsidP="009E5572">
            <w:pPr>
              <w:tabs>
                <w:tab w:val="num" w:pos="720"/>
                <w:tab w:val="left" w:pos="1440"/>
              </w:tabs>
              <w:jc w:val="both"/>
              <w:rPr>
                <w:rFonts w:cs="Arial"/>
              </w:rPr>
            </w:pPr>
            <w:r w:rsidRPr="00756391">
              <w:rPr>
                <w:rFonts w:cs="Arial"/>
              </w:rPr>
              <w:t>Further</w:t>
            </w:r>
          </w:p>
        </w:tc>
        <w:tc>
          <w:tcPr>
            <w:tcW w:w="6001" w:type="dxa"/>
          </w:tcPr>
          <w:p w14:paraId="480CAB3E" w14:textId="77777777" w:rsidR="007A3DF8" w:rsidRPr="00756391" w:rsidRDefault="007A3DF8" w:rsidP="009E5572">
            <w:pPr>
              <w:spacing w:line="360" w:lineRule="auto"/>
              <w:jc w:val="both"/>
              <w:rPr>
                <w:rFonts w:cs="Arial"/>
              </w:rPr>
            </w:pPr>
            <w:r w:rsidRPr="00756391">
              <w:rPr>
                <w:rFonts w:eastAsia="Times New Roman" w:cs="Arial"/>
              </w:rPr>
              <w:t>Journal of Sport Science</w:t>
            </w:r>
          </w:p>
        </w:tc>
        <w:tc>
          <w:tcPr>
            <w:tcW w:w="1366" w:type="dxa"/>
          </w:tcPr>
          <w:sdt>
            <w:sdtPr>
              <w:rPr>
                <w:rFonts w:cs="Arial"/>
              </w:rPr>
              <w:id w:val="2012407748"/>
              <w14:checkbox>
                <w14:checked w14:val="1"/>
                <w14:checkedState w14:val="2612" w14:font="MS Gothic"/>
                <w14:uncheckedState w14:val="2610" w14:font="MS Gothic"/>
              </w14:checkbox>
            </w:sdtPr>
            <w:sdtEndPr/>
            <w:sdtContent>
              <w:p w14:paraId="29124E27" w14:textId="77777777" w:rsidR="007A3DF8" w:rsidRPr="00756391" w:rsidRDefault="007A3DF8" w:rsidP="009E5572">
                <w:pPr>
                  <w:autoSpaceDE w:val="0"/>
                  <w:autoSpaceDN w:val="0"/>
                  <w:adjustRightInd w:val="0"/>
                  <w:jc w:val="center"/>
                  <w:rPr>
                    <w:rFonts w:ascii="MS Gothic" w:eastAsia="MS Gothic" w:hAnsi="MS Gothic" w:cs="Arial"/>
                  </w:rPr>
                </w:pPr>
                <w:r w:rsidRPr="00756391">
                  <w:rPr>
                    <w:rFonts w:ascii="Segoe UI Symbol" w:hAnsi="Segoe UI Symbol" w:cs="Segoe UI Symbol"/>
                  </w:rPr>
                  <w:t>☒</w:t>
                </w:r>
              </w:p>
            </w:sdtContent>
          </w:sdt>
        </w:tc>
      </w:tr>
      <w:tr w:rsidR="007A3DF8" w:rsidRPr="00756391" w14:paraId="6C7840A1" w14:textId="77777777" w:rsidTr="009E5572">
        <w:tc>
          <w:tcPr>
            <w:tcW w:w="1693" w:type="dxa"/>
          </w:tcPr>
          <w:p w14:paraId="2BE5AA27" w14:textId="77777777" w:rsidR="007A3DF8" w:rsidRPr="00756391" w:rsidRDefault="007A3DF8" w:rsidP="009E5572">
            <w:pPr>
              <w:tabs>
                <w:tab w:val="num" w:pos="720"/>
                <w:tab w:val="left" w:pos="1440"/>
              </w:tabs>
              <w:jc w:val="both"/>
              <w:rPr>
                <w:rFonts w:cs="Arial"/>
              </w:rPr>
            </w:pPr>
            <w:r w:rsidRPr="00756391">
              <w:rPr>
                <w:rFonts w:cs="Arial"/>
              </w:rPr>
              <w:t>Further</w:t>
            </w:r>
          </w:p>
        </w:tc>
        <w:tc>
          <w:tcPr>
            <w:tcW w:w="6001" w:type="dxa"/>
          </w:tcPr>
          <w:p w14:paraId="24BD519E" w14:textId="77777777" w:rsidR="007A3DF8" w:rsidRPr="00756391" w:rsidRDefault="007A3DF8" w:rsidP="009E5572">
            <w:pPr>
              <w:spacing w:line="360" w:lineRule="auto"/>
              <w:jc w:val="both"/>
              <w:rPr>
                <w:rFonts w:cs="Arial"/>
              </w:rPr>
            </w:pPr>
            <w:r w:rsidRPr="00756391">
              <w:rPr>
                <w:rFonts w:eastAsia="Times New Roman" w:cs="Arial"/>
              </w:rPr>
              <w:t>Journal of Physical Activity and Health</w:t>
            </w:r>
          </w:p>
        </w:tc>
        <w:tc>
          <w:tcPr>
            <w:tcW w:w="1366" w:type="dxa"/>
          </w:tcPr>
          <w:sdt>
            <w:sdtPr>
              <w:rPr>
                <w:rFonts w:cs="Arial"/>
              </w:rPr>
              <w:id w:val="-1532875727"/>
              <w14:checkbox>
                <w14:checked w14:val="1"/>
                <w14:checkedState w14:val="2612" w14:font="MS Gothic"/>
                <w14:uncheckedState w14:val="2610" w14:font="MS Gothic"/>
              </w14:checkbox>
            </w:sdtPr>
            <w:sdtEndPr/>
            <w:sdtContent>
              <w:p w14:paraId="0DF0DDC3" w14:textId="77777777" w:rsidR="007A3DF8" w:rsidRPr="00756391" w:rsidRDefault="007A3DF8" w:rsidP="009E5572">
                <w:pPr>
                  <w:autoSpaceDE w:val="0"/>
                  <w:autoSpaceDN w:val="0"/>
                  <w:adjustRightInd w:val="0"/>
                  <w:jc w:val="center"/>
                  <w:rPr>
                    <w:rFonts w:cs="Arial"/>
                  </w:rPr>
                </w:pPr>
                <w:r w:rsidRPr="00756391">
                  <w:rPr>
                    <w:rFonts w:ascii="Segoe UI Symbol" w:hAnsi="Segoe UI Symbol" w:cs="Segoe UI Symbol"/>
                  </w:rPr>
                  <w:t>☒</w:t>
                </w:r>
              </w:p>
            </w:sdtContent>
          </w:sdt>
        </w:tc>
      </w:tr>
    </w:tbl>
    <w:p w14:paraId="5C544291" w14:textId="77777777" w:rsidR="00A23078" w:rsidRDefault="00A23078"/>
    <w:sectPr w:rsidR="00A230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4774E"/>
    <w:multiLevelType w:val="hybridMultilevel"/>
    <w:tmpl w:val="A0206E1A"/>
    <w:lvl w:ilvl="0" w:tplc="08090001">
      <w:start w:val="1"/>
      <w:numFmt w:val="bullet"/>
      <w:lvlText w:val=""/>
      <w:lvlJc w:val="left"/>
      <w:pPr>
        <w:ind w:left="81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CA98B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oNotDisplayPageBoundarie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DF8"/>
    <w:rsid w:val="004060DE"/>
    <w:rsid w:val="007A3DF8"/>
    <w:rsid w:val="0099723A"/>
    <w:rsid w:val="00A23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6BCAD"/>
  <w15:chartTrackingRefBased/>
  <w15:docId w15:val="{2C892E3C-8A50-45F1-851A-1C02D6841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DF8"/>
    <w:pPr>
      <w:spacing w:after="0" w:line="240" w:lineRule="auto"/>
    </w:pPr>
    <w:rPr>
      <w:rFonts w:ascii="Arial" w:eastAsia="Calibri"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A3DF8"/>
    <w:pPr>
      <w:ind w:left="720"/>
      <w:contextualSpacing/>
    </w:pPr>
  </w:style>
  <w:style w:type="table" w:styleId="TableGrid">
    <w:name w:val="Table Grid"/>
    <w:basedOn w:val="TableNormal"/>
    <w:uiPriority w:val="59"/>
    <w:rsid w:val="007A3DF8"/>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7A3DF8"/>
    <w:pPr>
      <w:spacing w:before="240" w:after="120"/>
    </w:pPr>
  </w:style>
  <w:style w:type="paragraph" w:customStyle="1" w:styleId="fixed">
    <w:name w:val="fixed"/>
    <w:link w:val="fixedChar"/>
    <w:rsid w:val="007A3D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7A3DF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7A3DF8"/>
    <w:rPr>
      <w:rFonts w:ascii="Times New Roman" w:eastAsia="Times New Roman" w:hAnsi="Times New Roman" w:cs="Times New Roman"/>
      <w:b/>
      <w:sz w:val="24"/>
      <w:szCs w:val="20"/>
      <w:lang w:eastAsia="en-GB"/>
    </w:rPr>
  </w:style>
  <w:style w:type="character" w:customStyle="1" w:styleId="headingChar">
    <w:name w:val="heading Char"/>
    <w:link w:val="heading"/>
    <w:rsid w:val="007A3DF8"/>
    <w:rPr>
      <w:rFonts w:ascii="Times New Roman" w:eastAsia="Times New Roman" w:hAnsi="Times New Roman" w:cs="Times New Roman"/>
      <w:b/>
      <w:sz w:val="24"/>
      <w:szCs w:val="20"/>
      <w:lang w:eastAsia="en-GB"/>
    </w:rPr>
  </w:style>
  <w:style w:type="character" w:customStyle="1" w:styleId="bulletChar">
    <w:name w:val="bullet Char"/>
    <w:link w:val="bullet"/>
    <w:rsid w:val="007A3DF8"/>
    <w:rPr>
      <w:rFonts w:ascii="Times New Roman" w:eastAsia="Times New Roman" w:hAnsi="Times New Roman" w:cs="Times New Roman"/>
      <w:sz w:val="24"/>
      <w:szCs w:val="20"/>
      <w:lang w:eastAsia="en-GB"/>
    </w:rPr>
  </w:style>
  <w:style w:type="table" w:customStyle="1" w:styleId="TableGrid25">
    <w:name w:val="Table Grid25"/>
    <w:basedOn w:val="TableNormal"/>
    <w:next w:val="TableGrid"/>
    <w:uiPriority w:val="59"/>
    <w:rsid w:val="007A3DF8"/>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660</Words>
  <Characters>3762</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James</dc:creator>
  <cp:keywords/>
  <dc:description/>
  <cp:lastModifiedBy>Geraint Forster</cp:lastModifiedBy>
  <cp:revision>2</cp:revision>
  <dcterms:created xsi:type="dcterms:W3CDTF">2017-09-13T13:59:00Z</dcterms:created>
  <dcterms:modified xsi:type="dcterms:W3CDTF">2017-09-13T13:59:00Z</dcterms:modified>
</cp:coreProperties>
</file>