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75F9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CA98D1A" wp14:editId="5F96E33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B785B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F44F3A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34346A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6FA1C0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4113A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3ED77A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813A3C5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47EAA8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A6222AB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1D8B11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10FB22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F3A21F4" w14:textId="77777777" w:rsidTr="00236B5E">
        <w:tc>
          <w:tcPr>
            <w:tcW w:w="9854" w:type="dxa"/>
          </w:tcPr>
          <w:p w14:paraId="42333FDD" w14:textId="6761AB53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B3C8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2020/21 Semester 2</w:t>
            </w:r>
          </w:p>
          <w:p w14:paraId="4325E11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3A96158" w14:textId="77777777" w:rsidTr="00236B5E">
        <w:tc>
          <w:tcPr>
            <w:tcW w:w="9854" w:type="dxa"/>
          </w:tcPr>
          <w:p w14:paraId="14355041" w14:textId="232883E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B3C84">
              <w:rPr>
                <w:rFonts w:ascii="Arial" w:hAnsi="Arial" w:cs="Arial"/>
                <w:b/>
                <w:sz w:val="22"/>
                <w:szCs w:val="22"/>
                <w:lang w:val="en-GB"/>
              </w:rPr>
              <w:t>Changemakers: Building Your Personal Brand for Sustainable Employment</w:t>
            </w:r>
          </w:p>
          <w:p w14:paraId="5C54937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F9010E1" w14:textId="77777777" w:rsidTr="00236B5E">
        <w:tc>
          <w:tcPr>
            <w:tcW w:w="9854" w:type="dxa"/>
          </w:tcPr>
          <w:p w14:paraId="04083A26" w14:textId="2462F85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6B3C8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ACCA5037</w:t>
            </w:r>
          </w:p>
          <w:p w14:paraId="4AAB7AB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4E4636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8C53956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56E5B7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5B7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70248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9EB562" w14:textId="5BAC929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B3C8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6B3C84" w:rsidRPr="006B3C8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11</w:t>
            </w:r>
          </w:p>
          <w:p w14:paraId="0CA140C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3ED368" w14:textId="0F6190D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B3C84" w:rsidRPr="006B3C8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Unknown</w:t>
            </w:r>
          </w:p>
          <w:p w14:paraId="024110B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2A8DA7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C89055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F3BB0" w14:textId="430E8D43" w:rsidR="00B56BD3" w:rsidRPr="005E4BFB" w:rsidRDefault="005E4BFB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0C1232">
              <w:rPr>
                <w:rFonts w:ascii="Arial" w:hAnsi="Arial" w:cs="Arial"/>
                <w:b/>
                <w:bCs/>
                <w:color w:val="201F1E"/>
                <w:sz w:val="22"/>
                <w:szCs w:val="22"/>
                <w:shd w:val="clear" w:color="auto" w:fill="FFFFFF"/>
              </w:rPr>
              <w:t>Module evaluation questionnaire is collected centrally by the University and no data is available at this point of time.</w:t>
            </w:r>
          </w:p>
          <w:p w14:paraId="2AC1C1A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2F010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474FD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CE02CF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4E78AC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781E2C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42A66F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BCB133" w14:textId="413FACDF" w:rsidR="00F04850" w:rsidRPr="006B3C84" w:rsidRDefault="006B3C84" w:rsidP="00F04850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</w:pPr>
            <w:r w:rsidRPr="006B3C8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See above</w:t>
            </w:r>
          </w:p>
          <w:p w14:paraId="16E6D67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BE13A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05D7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2902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4FAB0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61F12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334DA3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967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8B7B3E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A7D847D" w14:textId="2616D082" w:rsidR="00E713B8" w:rsidRPr="006B3C84" w:rsidRDefault="006B3C84" w:rsidP="00F04850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  <w:lang w:val="en-GB"/>
              </w:rPr>
            </w:pPr>
            <w:r w:rsidRPr="006B3C84">
              <w:rPr>
                <w:rFonts w:ascii="Arial" w:hAnsi="Arial" w:cs="Arial"/>
                <w:b/>
                <w:i/>
                <w:iCs/>
                <w:sz w:val="22"/>
                <w:szCs w:val="22"/>
                <w:lang w:val="en-GB"/>
              </w:rPr>
              <w:t>See above</w:t>
            </w:r>
          </w:p>
          <w:p w14:paraId="1C50904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BAF1D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3DDACD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A3C69C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AB1ED0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DFE0B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BBBF6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EAA380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7E21FF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FA4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D223E8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C6690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7B75E0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9DEB88" w14:textId="5BD22497" w:rsidR="00B56BD3" w:rsidRPr="0043700C" w:rsidRDefault="005E4BFB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370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Changemakers is a common module </w:t>
            </w:r>
            <w:r w:rsidR="00E41D3E" w:rsidRPr="004370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across multiple programmes </w:t>
            </w:r>
            <w:r w:rsidRPr="004370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 as such suffers from a</w:t>
            </w:r>
            <w:r w:rsidR="007041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n obvious lack </w:t>
            </w:r>
            <w:r w:rsidRPr="004370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of </w:t>
            </w:r>
            <w:r w:rsidR="007041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programme-specific </w:t>
            </w:r>
            <w:r w:rsidRPr="004370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context. Students have frequently raised issues about the amount of work required for what they consider to be a ‘secondary priority’</w:t>
            </w:r>
            <w:r w:rsidR="00E41D3E" w:rsidRPr="004370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next to their core subjects, openly admitting that they do not engage with the content (which</w:t>
            </w:r>
            <w:r w:rsidR="007041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, similarly to the L4 common modules,</w:t>
            </w:r>
            <w:r w:rsidR="00E41D3E" w:rsidRPr="0043700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is largely reliant on self-directed study)</w:t>
            </w:r>
            <w:r w:rsidR="007E2E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7561AFD2" w14:textId="679B671F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D005AC" w14:textId="4442F848" w:rsidR="007E2EF6" w:rsidRPr="007E2EF6" w:rsidRDefault="007E2EF6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7E2E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The module content </w:t>
            </w:r>
            <w:r w:rsidRPr="0070417E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could</w:t>
            </w:r>
            <w:r w:rsidRPr="007E2E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be ideal as it implies that building a brand / self-promotion is at its </w:t>
            </w:r>
            <w:r w:rsidR="007041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core</w:t>
            </w:r>
            <w:r w:rsidRPr="007E2E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– something invaluable for digital media students and those who wish to freelance following graduation. Unfortunately the module content is cumbersome and difficult to deliver and lacks real-world application, such as developing portfolios, CVs, </w:t>
            </w:r>
            <w:r w:rsidR="007041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</w:t>
            </w:r>
            <w:r w:rsidRPr="007E2E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over letters, etc. These are required in part from the assessment but there is no time in class to discuss these important elements with students who are faced with a lack of confidence, knowledge and who are understandably anxious about future prospects in the current climate. I would go so far as to say that the current module does very little to address these anxieties, possibly even </w:t>
            </w:r>
            <w:r w:rsidR="0070417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re-enforcing</w:t>
            </w:r>
            <w:r w:rsidRPr="007E2E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them among weaker or underconfident students.</w:t>
            </w:r>
          </w:p>
          <w:p w14:paraId="3FA30F6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922BC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A6FAF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F799A5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8CE31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E62EF78" w14:textId="77777777" w:rsidR="004655A0" w:rsidRPr="00AB79B4" w:rsidRDefault="004655A0" w:rsidP="004655A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AB79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Updates verbally / by email relayed by the teaching team/Programme Managers of the enrolled cohorts. Student Representatives will also be notified.</w:t>
            </w:r>
          </w:p>
          <w:p w14:paraId="695563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C732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EE63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68CF4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E55E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715BF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67B04A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155F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7CD681" w14:textId="3373CC2D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4655A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 Morgan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4655A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03/06/2021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593DD58C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4364F06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28279FD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028EAC7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286D858F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FCA05" w14:textId="77777777" w:rsidR="00072773" w:rsidRDefault="00072773" w:rsidP="007D6054">
      <w:r>
        <w:separator/>
      </w:r>
    </w:p>
  </w:endnote>
  <w:endnote w:type="continuationSeparator" w:id="0">
    <w:p w14:paraId="16EB794A" w14:textId="77777777" w:rsidR="00072773" w:rsidRDefault="0007277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09098" w14:textId="77777777" w:rsidR="00072773" w:rsidRDefault="00072773" w:rsidP="007D6054">
      <w:r>
        <w:separator/>
      </w:r>
    </w:p>
  </w:footnote>
  <w:footnote w:type="continuationSeparator" w:id="0">
    <w:p w14:paraId="22B9706E" w14:textId="77777777" w:rsidR="00072773" w:rsidRDefault="0007277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6B9A4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72773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3700C"/>
    <w:rsid w:val="004655A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5E4BFB"/>
    <w:rsid w:val="00610B96"/>
    <w:rsid w:val="0064695C"/>
    <w:rsid w:val="00651111"/>
    <w:rsid w:val="006579F1"/>
    <w:rsid w:val="00677207"/>
    <w:rsid w:val="006B2DFC"/>
    <w:rsid w:val="006B3C84"/>
    <w:rsid w:val="0070417E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E2EF6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83A31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41D3E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CCB02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Richard William</cp:lastModifiedBy>
  <cp:revision>12</cp:revision>
  <cp:lastPrinted>2009-06-12T12:35:00Z</cp:lastPrinted>
  <dcterms:created xsi:type="dcterms:W3CDTF">2017-11-02T13:39:00Z</dcterms:created>
  <dcterms:modified xsi:type="dcterms:W3CDTF">2021-06-04T15:06:00Z</dcterms:modified>
</cp:coreProperties>
</file>