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color w:val="000000" w:themeColor="text1"/>
          <w:sz w:val="24"/>
          <w:szCs w:val="24"/>
        </w:rPr>
        <w:id w:val="1017664256"/>
        <w:docPartObj>
          <w:docPartGallery w:val="Cover Pages"/>
          <w:docPartUnique/>
        </w:docPartObj>
      </w:sdtPr>
      <w:sdtEndPr/>
      <w:sdtContent>
        <w:p w14:paraId="10CE34D0" w14:textId="19537BAC" w:rsidR="00E53C7F" w:rsidRPr="0033594D" w:rsidRDefault="00E53C7F" w:rsidP="0033594D">
          <w:pPr>
            <w:spacing w:line="360" w:lineRule="auto"/>
            <w:jc w:val="both"/>
            <w:rPr>
              <w:rFonts w:ascii="Times New Roman" w:hAnsi="Times New Roman" w:cs="Times New Roman"/>
              <w:color w:val="000000" w:themeColor="text1"/>
              <w:sz w:val="24"/>
              <w:szCs w:val="24"/>
            </w:rPr>
          </w:pPr>
        </w:p>
        <w:p w14:paraId="6B4D63F3" w14:textId="77777777" w:rsidR="00406C28" w:rsidRDefault="00406C28" w:rsidP="00406C28">
          <w:pPr>
            <w:spacing w:line="360" w:lineRule="auto"/>
            <w:rPr>
              <w:rFonts w:ascii="Times New Roman" w:hAnsi="Times New Roman" w:cs="Times New Roman"/>
              <w:b/>
              <w:bCs/>
              <w:color w:val="000000" w:themeColor="text1"/>
              <w:sz w:val="40"/>
              <w:szCs w:val="40"/>
            </w:rPr>
          </w:pPr>
        </w:p>
        <w:p w14:paraId="130056FE" w14:textId="77777777" w:rsidR="00406C28" w:rsidRDefault="00406C28" w:rsidP="00406C28">
          <w:pPr>
            <w:spacing w:line="360" w:lineRule="auto"/>
            <w:rPr>
              <w:rFonts w:ascii="Times New Roman" w:hAnsi="Times New Roman" w:cs="Times New Roman"/>
              <w:b/>
              <w:bCs/>
              <w:color w:val="000000" w:themeColor="text1"/>
              <w:sz w:val="40"/>
              <w:szCs w:val="40"/>
            </w:rPr>
          </w:pPr>
        </w:p>
        <w:p w14:paraId="0F160F8A" w14:textId="77777777" w:rsidR="00406C28" w:rsidRDefault="00406C28" w:rsidP="00406C28">
          <w:pPr>
            <w:spacing w:line="360" w:lineRule="auto"/>
            <w:jc w:val="center"/>
            <w:rPr>
              <w:rFonts w:ascii="Times New Roman" w:hAnsi="Times New Roman" w:cs="Times New Roman"/>
              <w:b/>
              <w:bCs/>
              <w:color w:val="000000" w:themeColor="text1"/>
              <w:sz w:val="40"/>
              <w:szCs w:val="40"/>
            </w:rPr>
          </w:pPr>
        </w:p>
        <w:p w14:paraId="5C5EDCA0" w14:textId="77777777" w:rsidR="00406C28" w:rsidRDefault="00406C28" w:rsidP="00406C28">
          <w:pPr>
            <w:spacing w:line="360" w:lineRule="auto"/>
            <w:jc w:val="center"/>
            <w:rPr>
              <w:rFonts w:ascii="Times New Roman" w:hAnsi="Times New Roman" w:cs="Times New Roman"/>
              <w:b/>
              <w:bCs/>
              <w:color w:val="000000" w:themeColor="text1"/>
              <w:sz w:val="40"/>
              <w:szCs w:val="40"/>
            </w:rPr>
          </w:pPr>
          <w:r w:rsidRPr="00A30E5B">
            <w:rPr>
              <w:rFonts w:ascii="Times New Roman" w:hAnsi="Times New Roman" w:cs="Times New Roman"/>
              <w:b/>
              <w:bCs/>
              <w:color w:val="000000" w:themeColor="text1"/>
              <w:sz w:val="40"/>
              <w:szCs w:val="40"/>
            </w:rPr>
            <w:t>DIGITAL SKILLS AND RESEARCH METHODS</w:t>
          </w:r>
        </w:p>
        <w:p w14:paraId="3E42C882" w14:textId="77777777" w:rsidR="00406C28" w:rsidRDefault="00406C28" w:rsidP="00406C28">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Produce a research report on the impact of VLA- Moodle on students learning experience at the University of Wales Trinity Saint David London Campus</w:t>
          </w:r>
        </w:p>
        <w:p w14:paraId="2312E9A9" w14:textId="77777777" w:rsidR="00406C28" w:rsidRDefault="00406C28" w:rsidP="00406C28">
          <w:pPr>
            <w:spacing w:line="360" w:lineRule="auto"/>
            <w:rPr>
              <w:rFonts w:ascii="Times New Roman" w:hAnsi="Times New Roman" w:cs="Times New Roman"/>
              <w:color w:val="000000" w:themeColor="text1"/>
              <w:sz w:val="24"/>
              <w:szCs w:val="24"/>
            </w:rPr>
          </w:pPr>
        </w:p>
        <w:p w14:paraId="279AC858" w14:textId="77777777" w:rsidR="00406C28" w:rsidRDefault="00406C28" w:rsidP="00406C28">
          <w:pPr>
            <w:spacing w:line="360" w:lineRule="auto"/>
            <w:rPr>
              <w:rFonts w:ascii="Times New Roman" w:hAnsi="Times New Roman" w:cs="Times New Roman"/>
              <w:color w:val="000000" w:themeColor="text1"/>
              <w:sz w:val="24"/>
              <w:szCs w:val="24"/>
            </w:rPr>
          </w:pPr>
        </w:p>
        <w:p w14:paraId="7804AA89" w14:textId="77777777" w:rsidR="00406C28" w:rsidRDefault="00406C28" w:rsidP="00406C28">
          <w:pPr>
            <w:spacing w:line="360" w:lineRule="auto"/>
            <w:rPr>
              <w:rFonts w:ascii="Times New Roman" w:hAnsi="Times New Roman" w:cs="Times New Roman"/>
              <w:color w:val="000000" w:themeColor="text1"/>
              <w:sz w:val="24"/>
              <w:szCs w:val="24"/>
            </w:rPr>
          </w:pPr>
        </w:p>
        <w:p w14:paraId="660F506A" w14:textId="77777777" w:rsidR="00406C28" w:rsidRDefault="00406C28" w:rsidP="00406C28">
          <w:pPr>
            <w:spacing w:line="360" w:lineRule="auto"/>
            <w:rPr>
              <w:rFonts w:ascii="Times New Roman" w:hAnsi="Times New Roman" w:cs="Times New Roman"/>
              <w:color w:val="000000" w:themeColor="text1"/>
              <w:sz w:val="24"/>
              <w:szCs w:val="24"/>
            </w:rPr>
          </w:pPr>
        </w:p>
        <w:p w14:paraId="748CDC14" w14:textId="77777777" w:rsidR="00406C28" w:rsidRDefault="00406C28" w:rsidP="00406C28">
          <w:pPr>
            <w:spacing w:line="360" w:lineRule="auto"/>
            <w:rPr>
              <w:rFonts w:ascii="Times New Roman" w:hAnsi="Times New Roman" w:cs="Times New Roman"/>
              <w:color w:val="000000" w:themeColor="text1"/>
              <w:sz w:val="24"/>
              <w:szCs w:val="24"/>
            </w:rPr>
          </w:pPr>
        </w:p>
        <w:p w14:paraId="5AE3E8D8" w14:textId="2FC0C0E8" w:rsidR="00406C28" w:rsidRDefault="00406C28" w:rsidP="00406C28">
          <w:pPr>
            <w:spacing w:line="360" w:lineRule="auto"/>
            <w:rPr>
              <w:rFonts w:ascii="Times New Roman" w:hAnsi="Times New Roman" w:cs="Times New Roman"/>
              <w:color w:val="000000" w:themeColor="text1"/>
              <w:sz w:val="24"/>
              <w:szCs w:val="24"/>
            </w:rPr>
          </w:pPr>
        </w:p>
        <w:p w14:paraId="10B53EF4" w14:textId="143CD2BC" w:rsidR="00406C28" w:rsidRDefault="00406C28" w:rsidP="00406C28">
          <w:pPr>
            <w:spacing w:line="360" w:lineRule="auto"/>
            <w:rPr>
              <w:rFonts w:ascii="Times New Roman" w:hAnsi="Times New Roman" w:cs="Times New Roman"/>
              <w:color w:val="000000" w:themeColor="text1"/>
              <w:sz w:val="24"/>
              <w:szCs w:val="24"/>
            </w:rPr>
          </w:pPr>
        </w:p>
        <w:p w14:paraId="7C6D43B2" w14:textId="06CAF5DC" w:rsidR="00406C28" w:rsidRDefault="00406C28" w:rsidP="00406C28">
          <w:pPr>
            <w:spacing w:line="360" w:lineRule="auto"/>
            <w:rPr>
              <w:rFonts w:ascii="Times New Roman" w:hAnsi="Times New Roman" w:cs="Times New Roman"/>
              <w:color w:val="000000" w:themeColor="text1"/>
              <w:sz w:val="24"/>
              <w:szCs w:val="24"/>
            </w:rPr>
          </w:pPr>
        </w:p>
        <w:p w14:paraId="3346A581" w14:textId="384822A0" w:rsidR="00406C28" w:rsidRDefault="00406C28" w:rsidP="00406C28">
          <w:pPr>
            <w:spacing w:line="360" w:lineRule="auto"/>
            <w:rPr>
              <w:rFonts w:ascii="Times New Roman" w:hAnsi="Times New Roman" w:cs="Times New Roman"/>
              <w:color w:val="000000" w:themeColor="text1"/>
              <w:sz w:val="24"/>
              <w:szCs w:val="24"/>
            </w:rPr>
          </w:pPr>
        </w:p>
        <w:p w14:paraId="42652905" w14:textId="77777777" w:rsidR="00406C28" w:rsidRDefault="00406C28" w:rsidP="00406C28">
          <w:pPr>
            <w:spacing w:line="360" w:lineRule="auto"/>
            <w:rPr>
              <w:rFonts w:ascii="Times New Roman" w:hAnsi="Times New Roman" w:cs="Times New Roman"/>
              <w:color w:val="000000" w:themeColor="text1"/>
              <w:sz w:val="24"/>
              <w:szCs w:val="24"/>
            </w:rPr>
          </w:pPr>
        </w:p>
        <w:p w14:paraId="746890CA" w14:textId="77777777" w:rsidR="00406C28" w:rsidRDefault="00406C28" w:rsidP="00406C28">
          <w:pPr>
            <w:spacing w:line="240" w:lineRule="auto"/>
            <w:rPr>
              <w:rFonts w:ascii="Times New Roman" w:hAnsi="Times New Roman" w:cs="Times New Roman"/>
              <w:color w:val="000000" w:themeColor="text1"/>
              <w:sz w:val="24"/>
              <w:szCs w:val="24"/>
            </w:rPr>
          </w:pPr>
          <w:r w:rsidRPr="00A30E5B">
            <w:rPr>
              <w:rFonts w:ascii="Times New Roman" w:hAnsi="Times New Roman" w:cs="Times New Roman"/>
              <w:b/>
              <w:bCs/>
              <w:color w:val="000000" w:themeColor="text1"/>
              <w:sz w:val="24"/>
              <w:szCs w:val="24"/>
            </w:rPr>
            <w:t>Student:</w:t>
          </w:r>
          <w:r>
            <w:rPr>
              <w:rFonts w:ascii="Times New Roman" w:hAnsi="Times New Roman" w:cs="Times New Roman"/>
              <w:color w:val="000000" w:themeColor="text1"/>
              <w:sz w:val="24"/>
              <w:szCs w:val="24"/>
            </w:rPr>
            <w:t xml:space="preserve"> Yana </w:t>
          </w:r>
          <w:proofErr w:type="spellStart"/>
          <w:r>
            <w:rPr>
              <w:rFonts w:ascii="Times New Roman" w:hAnsi="Times New Roman" w:cs="Times New Roman"/>
              <w:color w:val="000000" w:themeColor="text1"/>
              <w:sz w:val="24"/>
              <w:szCs w:val="24"/>
            </w:rPr>
            <w:t>Asenova</w:t>
          </w:r>
          <w:proofErr w:type="spellEnd"/>
        </w:p>
        <w:p w14:paraId="6A878BEB" w14:textId="77777777" w:rsidR="00406C28" w:rsidRDefault="00406C28" w:rsidP="00406C28">
          <w:pPr>
            <w:spacing w:line="240" w:lineRule="auto"/>
            <w:rPr>
              <w:rFonts w:ascii="Times New Roman" w:hAnsi="Times New Roman" w:cs="Times New Roman"/>
              <w:color w:val="000000" w:themeColor="text1"/>
              <w:sz w:val="24"/>
              <w:szCs w:val="24"/>
            </w:rPr>
          </w:pPr>
          <w:r w:rsidRPr="00A30E5B">
            <w:rPr>
              <w:rFonts w:ascii="Times New Roman" w:hAnsi="Times New Roman" w:cs="Times New Roman"/>
              <w:b/>
              <w:bCs/>
              <w:color w:val="000000" w:themeColor="text1"/>
              <w:sz w:val="24"/>
              <w:szCs w:val="24"/>
            </w:rPr>
            <w:t>Student Number:</w:t>
          </w:r>
          <w:r>
            <w:rPr>
              <w:rFonts w:ascii="Times New Roman" w:hAnsi="Times New Roman" w:cs="Times New Roman"/>
              <w:color w:val="000000" w:themeColor="text1"/>
              <w:sz w:val="24"/>
              <w:szCs w:val="24"/>
            </w:rPr>
            <w:t xml:space="preserve"> 1919002</w:t>
          </w:r>
        </w:p>
        <w:p w14:paraId="6D0F9DFF" w14:textId="77777777" w:rsidR="00406C28" w:rsidRDefault="00406C28" w:rsidP="00406C28">
          <w:pPr>
            <w:spacing w:line="240" w:lineRule="auto"/>
            <w:rPr>
              <w:rFonts w:ascii="Times New Roman" w:hAnsi="Times New Roman" w:cs="Times New Roman"/>
              <w:color w:val="000000" w:themeColor="text1"/>
              <w:sz w:val="24"/>
              <w:szCs w:val="24"/>
            </w:rPr>
          </w:pPr>
          <w:r w:rsidRPr="00A30E5B">
            <w:rPr>
              <w:rFonts w:ascii="Times New Roman" w:hAnsi="Times New Roman" w:cs="Times New Roman"/>
              <w:b/>
              <w:bCs/>
              <w:color w:val="000000" w:themeColor="text1"/>
              <w:sz w:val="24"/>
              <w:szCs w:val="24"/>
            </w:rPr>
            <w:t>Module Code:</w:t>
          </w:r>
          <w:r>
            <w:rPr>
              <w:rFonts w:ascii="Times New Roman" w:hAnsi="Times New Roman" w:cs="Times New Roman"/>
              <w:color w:val="000000" w:themeColor="text1"/>
              <w:sz w:val="24"/>
              <w:szCs w:val="24"/>
            </w:rPr>
            <w:t xml:space="preserve"> BMSW4003</w:t>
          </w:r>
        </w:p>
        <w:p w14:paraId="0B2D217F" w14:textId="77777777" w:rsidR="00406C28" w:rsidRDefault="00406C28" w:rsidP="00406C28">
          <w:pPr>
            <w:spacing w:line="240" w:lineRule="auto"/>
            <w:rPr>
              <w:rFonts w:ascii="Times New Roman" w:hAnsi="Times New Roman" w:cs="Times New Roman"/>
              <w:color w:val="000000" w:themeColor="text1"/>
              <w:sz w:val="24"/>
              <w:szCs w:val="24"/>
            </w:rPr>
          </w:pPr>
          <w:r w:rsidRPr="00A30E5B">
            <w:rPr>
              <w:rFonts w:ascii="Times New Roman" w:hAnsi="Times New Roman" w:cs="Times New Roman"/>
              <w:b/>
              <w:bCs/>
              <w:color w:val="000000" w:themeColor="text1"/>
              <w:sz w:val="24"/>
              <w:szCs w:val="24"/>
            </w:rPr>
            <w:t>Lecturer:</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Amitave</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Banik</w:t>
          </w:r>
          <w:proofErr w:type="spellEnd"/>
        </w:p>
        <w:p w14:paraId="64CB7989" w14:textId="239AB884" w:rsidR="00E53C7F" w:rsidRPr="0033594D" w:rsidRDefault="00E53C7F" w:rsidP="0033594D">
          <w:pPr>
            <w:spacing w:line="360" w:lineRule="auto"/>
            <w:jc w:val="both"/>
            <w:rPr>
              <w:rFonts w:ascii="Times New Roman" w:eastAsiaTheme="majorEastAsia" w:hAnsi="Times New Roman" w:cs="Times New Roman"/>
              <w:color w:val="000000" w:themeColor="text1"/>
              <w:sz w:val="24"/>
              <w:szCs w:val="24"/>
              <w:lang w:val="en-US"/>
            </w:rPr>
          </w:pPr>
          <w:r w:rsidRPr="0033594D">
            <w:rPr>
              <w:rFonts w:ascii="Times New Roman" w:hAnsi="Times New Roman" w:cs="Times New Roman"/>
              <w:color w:val="000000" w:themeColor="text1"/>
              <w:sz w:val="24"/>
              <w:szCs w:val="24"/>
            </w:rPr>
            <w:br w:type="page"/>
          </w:r>
        </w:p>
      </w:sdtContent>
    </w:sdt>
    <w:p w14:paraId="65759CCB" w14:textId="77777777" w:rsidR="000B19E4" w:rsidRPr="0033594D" w:rsidRDefault="000B19E4" w:rsidP="0033594D">
      <w:pPr>
        <w:pStyle w:val="a9"/>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rPr>
        <w:id w:val="-2109259940"/>
        <w:docPartObj>
          <w:docPartGallery w:val="Table of Contents"/>
          <w:docPartUnique/>
        </w:docPartObj>
      </w:sdtPr>
      <w:sdtEndPr>
        <w:rPr>
          <w:rFonts w:eastAsiaTheme="minorEastAsia"/>
          <w:b/>
          <w:bCs/>
          <w:noProof/>
        </w:rPr>
      </w:sdtEndPr>
      <w:sdtContent>
        <w:p w14:paraId="42B85E4F" w14:textId="74EA8A60" w:rsidR="000B19E4" w:rsidRPr="0033594D" w:rsidRDefault="000B19E4" w:rsidP="0033594D">
          <w:pPr>
            <w:pStyle w:val="a9"/>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b/>
              <w:bCs/>
              <w:color w:val="000000" w:themeColor="text1"/>
              <w:sz w:val="24"/>
              <w:szCs w:val="24"/>
            </w:rPr>
            <w:t>Table of Contents</w:t>
          </w:r>
        </w:p>
        <w:p w14:paraId="089DE005" w14:textId="51A2D093" w:rsidR="000B19E4" w:rsidRPr="0033594D" w:rsidRDefault="000B19E4" w:rsidP="0033594D">
          <w:pPr>
            <w:pStyle w:val="11"/>
            <w:tabs>
              <w:tab w:val="right" w:leader="dot" w:pos="9016"/>
            </w:tabs>
            <w:spacing w:line="360" w:lineRule="auto"/>
            <w:jc w:val="both"/>
            <w:rPr>
              <w:rFonts w:ascii="Times New Roman" w:hAnsi="Times New Roman" w:cs="Times New Roman"/>
              <w:noProof/>
              <w:color w:val="000000" w:themeColor="text1"/>
              <w:sz w:val="24"/>
              <w:szCs w:val="24"/>
            </w:rPr>
          </w:pPr>
          <w:r w:rsidRPr="0033594D">
            <w:rPr>
              <w:rFonts w:ascii="Times New Roman" w:hAnsi="Times New Roman" w:cs="Times New Roman"/>
              <w:color w:val="000000" w:themeColor="text1"/>
              <w:sz w:val="24"/>
              <w:szCs w:val="24"/>
            </w:rPr>
            <w:fldChar w:fldCharType="begin"/>
          </w:r>
          <w:r w:rsidRPr="0033594D">
            <w:rPr>
              <w:rFonts w:ascii="Times New Roman" w:hAnsi="Times New Roman" w:cs="Times New Roman"/>
              <w:color w:val="000000" w:themeColor="text1"/>
              <w:sz w:val="24"/>
              <w:szCs w:val="24"/>
            </w:rPr>
            <w:instrText xml:space="preserve"> TOC \o "1-3" \h \z \u </w:instrText>
          </w:r>
          <w:r w:rsidRPr="0033594D">
            <w:rPr>
              <w:rFonts w:ascii="Times New Roman" w:hAnsi="Times New Roman" w:cs="Times New Roman"/>
              <w:color w:val="000000" w:themeColor="text1"/>
              <w:sz w:val="24"/>
              <w:szCs w:val="24"/>
            </w:rPr>
            <w:fldChar w:fldCharType="separate"/>
          </w:r>
          <w:hyperlink w:anchor="_Toc60867594" w:history="1">
            <w:r w:rsidRPr="0033594D">
              <w:rPr>
                <w:rStyle w:val="aa"/>
                <w:rFonts w:ascii="Times New Roman" w:hAnsi="Times New Roman" w:cs="Times New Roman"/>
                <w:noProof/>
                <w:color w:val="000000" w:themeColor="text1"/>
                <w:sz w:val="24"/>
                <w:szCs w:val="24"/>
              </w:rPr>
              <w:t>Introduction</w:t>
            </w:r>
            <w:r w:rsidRPr="0033594D">
              <w:rPr>
                <w:rFonts w:ascii="Times New Roman" w:hAnsi="Times New Roman" w:cs="Times New Roman"/>
                <w:noProof/>
                <w:webHidden/>
                <w:color w:val="000000" w:themeColor="text1"/>
                <w:sz w:val="24"/>
                <w:szCs w:val="24"/>
              </w:rPr>
              <w:tab/>
            </w:r>
            <w:r w:rsidRPr="0033594D">
              <w:rPr>
                <w:rFonts w:ascii="Times New Roman" w:hAnsi="Times New Roman" w:cs="Times New Roman"/>
                <w:noProof/>
                <w:webHidden/>
                <w:color w:val="000000" w:themeColor="text1"/>
                <w:sz w:val="24"/>
                <w:szCs w:val="24"/>
              </w:rPr>
              <w:fldChar w:fldCharType="begin"/>
            </w:r>
            <w:r w:rsidRPr="0033594D">
              <w:rPr>
                <w:rFonts w:ascii="Times New Roman" w:hAnsi="Times New Roman" w:cs="Times New Roman"/>
                <w:noProof/>
                <w:webHidden/>
                <w:color w:val="000000" w:themeColor="text1"/>
                <w:sz w:val="24"/>
                <w:szCs w:val="24"/>
              </w:rPr>
              <w:instrText xml:space="preserve"> PAGEREF _Toc60867594 \h </w:instrText>
            </w:r>
            <w:r w:rsidRPr="0033594D">
              <w:rPr>
                <w:rFonts w:ascii="Times New Roman" w:hAnsi="Times New Roman" w:cs="Times New Roman"/>
                <w:noProof/>
                <w:webHidden/>
                <w:color w:val="000000" w:themeColor="text1"/>
                <w:sz w:val="24"/>
                <w:szCs w:val="24"/>
              </w:rPr>
            </w:r>
            <w:r w:rsidRPr="0033594D">
              <w:rPr>
                <w:rFonts w:ascii="Times New Roman" w:hAnsi="Times New Roman" w:cs="Times New Roman"/>
                <w:noProof/>
                <w:webHidden/>
                <w:color w:val="000000" w:themeColor="text1"/>
                <w:sz w:val="24"/>
                <w:szCs w:val="24"/>
              </w:rPr>
              <w:fldChar w:fldCharType="separate"/>
            </w:r>
            <w:r w:rsidR="00406C28">
              <w:rPr>
                <w:rFonts w:ascii="Times New Roman" w:hAnsi="Times New Roman" w:cs="Times New Roman"/>
                <w:noProof/>
                <w:webHidden/>
                <w:color w:val="000000" w:themeColor="text1"/>
                <w:sz w:val="24"/>
                <w:szCs w:val="24"/>
              </w:rPr>
              <w:t>2</w:t>
            </w:r>
            <w:r w:rsidRPr="0033594D">
              <w:rPr>
                <w:rFonts w:ascii="Times New Roman" w:hAnsi="Times New Roman" w:cs="Times New Roman"/>
                <w:noProof/>
                <w:webHidden/>
                <w:color w:val="000000" w:themeColor="text1"/>
                <w:sz w:val="24"/>
                <w:szCs w:val="24"/>
              </w:rPr>
              <w:fldChar w:fldCharType="end"/>
            </w:r>
          </w:hyperlink>
        </w:p>
        <w:p w14:paraId="2BA7E640" w14:textId="2427DFAF" w:rsidR="000B19E4" w:rsidRPr="0033594D" w:rsidRDefault="007B3CE3" w:rsidP="0033594D">
          <w:pPr>
            <w:pStyle w:val="11"/>
            <w:tabs>
              <w:tab w:val="right" w:leader="dot" w:pos="9016"/>
            </w:tabs>
            <w:spacing w:line="360" w:lineRule="auto"/>
            <w:jc w:val="both"/>
            <w:rPr>
              <w:rFonts w:ascii="Times New Roman" w:hAnsi="Times New Roman" w:cs="Times New Roman"/>
              <w:noProof/>
              <w:color w:val="000000" w:themeColor="text1"/>
              <w:sz w:val="24"/>
              <w:szCs w:val="24"/>
            </w:rPr>
          </w:pPr>
          <w:hyperlink w:anchor="_Toc60867595" w:history="1">
            <w:r w:rsidR="000B19E4" w:rsidRPr="0033594D">
              <w:rPr>
                <w:rStyle w:val="aa"/>
                <w:rFonts w:ascii="Times New Roman" w:hAnsi="Times New Roman" w:cs="Times New Roman"/>
                <w:noProof/>
                <w:color w:val="000000" w:themeColor="text1"/>
                <w:sz w:val="24"/>
                <w:szCs w:val="24"/>
              </w:rPr>
              <w:t>Literature Review</w:t>
            </w:r>
            <w:r w:rsidR="000B19E4" w:rsidRPr="0033594D">
              <w:rPr>
                <w:rFonts w:ascii="Times New Roman" w:hAnsi="Times New Roman" w:cs="Times New Roman"/>
                <w:noProof/>
                <w:webHidden/>
                <w:color w:val="000000" w:themeColor="text1"/>
                <w:sz w:val="24"/>
                <w:szCs w:val="24"/>
              </w:rPr>
              <w:tab/>
            </w:r>
            <w:r w:rsidR="000B19E4" w:rsidRPr="0033594D">
              <w:rPr>
                <w:rFonts w:ascii="Times New Roman" w:hAnsi="Times New Roman" w:cs="Times New Roman"/>
                <w:noProof/>
                <w:webHidden/>
                <w:color w:val="000000" w:themeColor="text1"/>
                <w:sz w:val="24"/>
                <w:szCs w:val="24"/>
              </w:rPr>
              <w:fldChar w:fldCharType="begin"/>
            </w:r>
            <w:r w:rsidR="000B19E4" w:rsidRPr="0033594D">
              <w:rPr>
                <w:rFonts w:ascii="Times New Roman" w:hAnsi="Times New Roman" w:cs="Times New Roman"/>
                <w:noProof/>
                <w:webHidden/>
                <w:color w:val="000000" w:themeColor="text1"/>
                <w:sz w:val="24"/>
                <w:szCs w:val="24"/>
              </w:rPr>
              <w:instrText xml:space="preserve"> PAGEREF _Toc60867595 \h </w:instrText>
            </w:r>
            <w:r w:rsidR="000B19E4" w:rsidRPr="0033594D">
              <w:rPr>
                <w:rFonts w:ascii="Times New Roman" w:hAnsi="Times New Roman" w:cs="Times New Roman"/>
                <w:noProof/>
                <w:webHidden/>
                <w:color w:val="000000" w:themeColor="text1"/>
                <w:sz w:val="24"/>
                <w:szCs w:val="24"/>
              </w:rPr>
            </w:r>
            <w:r w:rsidR="000B19E4" w:rsidRPr="0033594D">
              <w:rPr>
                <w:rFonts w:ascii="Times New Roman" w:hAnsi="Times New Roman" w:cs="Times New Roman"/>
                <w:noProof/>
                <w:webHidden/>
                <w:color w:val="000000" w:themeColor="text1"/>
                <w:sz w:val="24"/>
                <w:szCs w:val="24"/>
              </w:rPr>
              <w:fldChar w:fldCharType="separate"/>
            </w:r>
            <w:r w:rsidR="00406C28">
              <w:rPr>
                <w:rFonts w:ascii="Times New Roman" w:hAnsi="Times New Roman" w:cs="Times New Roman"/>
                <w:noProof/>
                <w:webHidden/>
                <w:color w:val="000000" w:themeColor="text1"/>
                <w:sz w:val="24"/>
                <w:szCs w:val="24"/>
              </w:rPr>
              <w:t>2</w:t>
            </w:r>
            <w:r w:rsidR="000B19E4" w:rsidRPr="0033594D">
              <w:rPr>
                <w:rFonts w:ascii="Times New Roman" w:hAnsi="Times New Roman" w:cs="Times New Roman"/>
                <w:noProof/>
                <w:webHidden/>
                <w:color w:val="000000" w:themeColor="text1"/>
                <w:sz w:val="24"/>
                <w:szCs w:val="24"/>
              </w:rPr>
              <w:fldChar w:fldCharType="end"/>
            </w:r>
          </w:hyperlink>
        </w:p>
        <w:p w14:paraId="6338F532" w14:textId="763D52C4" w:rsidR="000B19E4" w:rsidRPr="0033594D" w:rsidRDefault="007B3CE3" w:rsidP="0033594D">
          <w:pPr>
            <w:pStyle w:val="11"/>
            <w:tabs>
              <w:tab w:val="right" w:leader="dot" w:pos="9016"/>
            </w:tabs>
            <w:spacing w:line="360" w:lineRule="auto"/>
            <w:jc w:val="both"/>
            <w:rPr>
              <w:rFonts w:ascii="Times New Roman" w:hAnsi="Times New Roman" w:cs="Times New Roman"/>
              <w:noProof/>
              <w:color w:val="000000" w:themeColor="text1"/>
              <w:sz w:val="24"/>
              <w:szCs w:val="24"/>
            </w:rPr>
          </w:pPr>
          <w:hyperlink w:anchor="_Toc60867596" w:history="1">
            <w:r w:rsidR="000B19E4" w:rsidRPr="0033594D">
              <w:rPr>
                <w:rStyle w:val="aa"/>
                <w:rFonts w:ascii="Times New Roman" w:hAnsi="Times New Roman" w:cs="Times New Roman"/>
                <w:noProof/>
                <w:color w:val="000000" w:themeColor="text1"/>
                <w:sz w:val="24"/>
                <w:szCs w:val="24"/>
              </w:rPr>
              <w:t>Research Design and Methods</w:t>
            </w:r>
            <w:r w:rsidR="000B19E4" w:rsidRPr="0033594D">
              <w:rPr>
                <w:rFonts w:ascii="Times New Roman" w:hAnsi="Times New Roman" w:cs="Times New Roman"/>
                <w:noProof/>
                <w:webHidden/>
                <w:color w:val="000000" w:themeColor="text1"/>
                <w:sz w:val="24"/>
                <w:szCs w:val="24"/>
              </w:rPr>
              <w:tab/>
            </w:r>
            <w:r w:rsidR="000B19E4" w:rsidRPr="0033594D">
              <w:rPr>
                <w:rFonts w:ascii="Times New Roman" w:hAnsi="Times New Roman" w:cs="Times New Roman"/>
                <w:noProof/>
                <w:webHidden/>
                <w:color w:val="000000" w:themeColor="text1"/>
                <w:sz w:val="24"/>
                <w:szCs w:val="24"/>
              </w:rPr>
              <w:fldChar w:fldCharType="begin"/>
            </w:r>
            <w:r w:rsidR="000B19E4" w:rsidRPr="0033594D">
              <w:rPr>
                <w:rFonts w:ascii="Times New Roman" w:hAnsi="Times New Roman" w:cs="Times New Roman"/>
                <w:noProof/>
                <w:webHidden/>
                <w:color w:val="000000" w:themeColor="text1"/>
                <w:sz w:val="24"/>
                <w:szCs w:val="24"/>
              </w:rPr>
              <w:instrText xml:space="preserve"> PAGEREF _Toc60867596 \h </w:instrText>
            </w:r>
            <w:r w:rsidR="000B19E4" w:rsidRPr="0033594D">
              <w:rPr>
                <w:rFonts w:ascii="Times New Roman" w:hAnsi="Times New Roman" w:cs="Times New Roman"/>
                <w:noProof/>
                <w:webHidden/>
                <w:color w:val="000000" w:themeColor="text1"/>
                <w:sz w:val="24"/>
                <w:szCs w:val="24"/>
              </w:rPr>
            </w:r>
            <w:r w:rsidR="000B19E4" w:rsidRPr="0033594D">
              <w:rPr>
                <w:rFonts w:ascii="Times New Roman" w:hAnsi="Times New Roman" w:cs="Times New Roman"/>
                <w:noProof/>
                <w:webHidden/>
                <w:color w:val="000000" w:themeColor="text1"/>
                <w:sz w:val="24"/>
                <w:szCs w:val="24"/>
              </w:rPr>
              <w:fldChar w:fldCharType="separate"/>
            </w:r>
            <w:r w:rsidR="00406C28">
              <w:rPr>
                <w:rFonts w:ascii="Times New Roman" w:hAnsi="Times New Roman" w:cs="Times New Roman"/>
                <w:noProof/>
                <w:webHidden/>
                <w:color w:val="000000" w:themeColor="text1"/>
                <w:sz w:val="24"/>
                <w:szCs w:val="24"/>
              </w:rPr>
              <w:t>3</w:t>
            </w:r>
            <w:r w:rsidR="000B19E4" w:rsidRPr="0033594D">
              <w:rPr>
                <w:rFonts w:ascii="Times New Roman" w:hAnsi="Times New Roman" w:cs="Times New Roman"/>
                <w:noProof/>
                <w:webHidden/>
                <w:color w:val="000000" w:themeColor="text1"/>
                <w:sz w:val="24"/>
                <w:szCs w:val="24"/>
              </w:rPr>
              <w:fldChar w:fldCharType="end"/>
            </w:r>
          </w:hyperlink>
        </w:p>
        <w:p w14:paraId="1B23781A" w14:textId="0DA088A7" w:rsidR="000B19E4" w:rsidRPr="0033594D" w:rsidRDefault="007B3CE3" w:rsidP="0033594D">
          <w:pPr>
            <w:pStyle w:val="21"/>
            <w:tabs>
              <w:tab w:val="right" w:leader="dot" w:pos="9016"/>
            </w:tabs>
            <w:spacing w:line="360" w:lineRule="auto"/>
            <w:jc w:val="both"/>
            <w:rPr>
              <w:rFonts w:ascii="Times New Roman" w:hAnsi="Times New Roman" w:cs="Times New Roman"/>
              <w:noProof/>
              <w:color w:val="000000" w:themeColor="text1"/>
              <w:sz w:val="24"/>
              <w:szCs w:val="24"/>
            </w:rPr>
          </w:pPr>
          <w:hyperlink w:anchor="_Toc60867597" w:history="1">
            <w:r w:rsidR="000B19E4" w:rsidRPr="0033594D">
              <w:rPr>
                <w:rStyle w:val="aa"/>
                <w:rFonts w:ascii="Times New Roman" w:hAnsi="Times New Roman" w:cs="Times New Roman"/>
                <w:noProof/>
                <w:color w:val="000000" w:themeColor="text1"/>
                <w:sz w:val="24"/>
                <w:szCs w:val="24"/>
              </w:rPr>
              <w:t>Questionnaire</w:t>
            </w:r>
            <w:r w:rsidR="000B19E4" w:rsidRPr="0033594D">
              <w:rPr>
                <w:rFonts w:ascii="Times New Roman" w:hAnsi="Times New Roman" w:cs="Times New Roman"/>
                <w:noProof/>
                <w:webHidden/>
                <w:color w:val="000000" w:themeColor="text1"/>
                <w:sz w:val="24"/>
                <w:szCs w:val="24"/>
              </w:rPr>
              <w:tab/>
            </w:r>
            <w:r w:rsidR="000B19E4" w:rsidRPr="0033594D">
              <w:rPr>
                <w:rFonts w:ascii="Times New Roman" w:hAnsi="Times New Roman" w:cs="Times New Roman"/>
                <w:noProof/>
                <w:webHidden/>
                <w:color w:val="000000" w:themeColor="text1"/>
                <w:sz w:val="24"/>
                <w:szCs w:val="24"/>
              </w:rPr>
              <w:fldChar w:fldCharType="begin"/>
            </w:r>
            <w:r w:rsidR="000B19E4" w:rsidRPr="0033594D">
              <w:rPr>
                <w:rFonts w:ascii="Times New Roman" w:hAnsi="Times New Roman" w:cs="Times New Roman"/>
                <w:noProof/>
                <w:webHidden/>
                <w:color w:val="000000" w:themeColor="text1"/>
                <w:sz w:val="24"/>
                <w:szCs w:val="24"/>
              </w:rPr>
              <w:instrText xml:space="preserve"> PAGEREF _Toc60867597 \h </w:instrText>
            </w:r>
            <w:r w:rsidR="000B19E4" w:rsidRPr="0033594D">
              <w:rPr>
                <w:rFonts w:ascii="Times New Roman" w:hAnsi="Times New Roman" w:cs="Times New Roman"/>
                <w:noProof/>
                <w:webHidden/>
                <w:color w:val="000000" w:themeColor="text1"/>
                <w:sz w:val="24"/>
                <w:szCs w:val="24"/>
              </w:rPr>
            </w:r>
            <w:r w:rsidR="000B19E4" w:rsidRPr="0033594D">
              <w:rPr>
                <w:rFonts w:ascii="Times New Roman" w:hAnsi="Times New Roman" w:cs="Times New Roman"/>
                <w:noProof/>
                <w:webHidden/>
                <w:color w:val="000000" w:themeColor="text1"/>
                <w:sz w:val="24"/>
                <w:szCs w:val="24"/>
              </w:rPr>
              <w:fldChar w:fldCharType="separate"/>
            </w:r>
            <w:r w:rsidR="00406C28">
              <w:rPr>
                <w:rFonts w:ascii="Times New Roman" w:hAnsi="Times New Roman" w:cs="Times New Roman"/>
                <w:noProof/>
                <w:webHidden/>
                <w:color w:val="000000" w:themeColor="text1"/>
                <w:sz w:val="24"/>
                <w:szCs w:val="24"/>
              </w:rPr>
              <w:t>3</w:t>
            </w:r>
            <w:r w:rsidR="000B19E4" w:rsidRPr="0033594D">
              <w:rPr>
                <w:rFonts w:ascii="Times New Roman" w:hAnsi="Times New Roman" w:cs="Times New Roman"/>
                <w:noProof/>
                <w:webHidden/>
                <w:color w:val="000000" w:themeColor="text1"/>
                <w:sz w:val="24"/>
                <w:szCs w:val="24"/>
              </w:rPr>
              <w:fldChar w:fldCharType="end"/>
            </w:r>
          </w:hyperlink>
        </w:p>
        <w:p w14:paraId="3AC3375E" w14:textId="40881A9B" w:rsidR="000B19E4" w:rsidRPr="0033594D" w:rsidRDefault="007B3CE3" w:rsidP="0033594D">
          <w:pPr>
            <w:pStyle w:val="11"/>
            <w:tabs>
              <w:tab w:val="right" w:leader="dot" w:pos="9016"/>
            </w:tabs>
            <w:spacing w:line="360" w:lineRule="auto"/>
            <w:jc w:val="both"/>
            <w:rPr>
              <w:rFonts w:ascii="Times New Roman" w:hAnsi="Times New Roman" w:cs="Times New Roman"/>
              <w:noProof/>
              <w:color w:val="000000" w:themeColor="text1"/>
              <w:sz w:val="24"/>
              <w:szCs w:val="24"/>
            </w:rPr>
          </w:pPr>
          <w:hyperlink w:anchor="_Toc60867598" w:history="1">
            <w:r w:rsidR="000B19E4" w:rsidRPr="0033594D">
              <w:rPr>
                <w:rStyle w:val="aa"/>
                <w:rFonts w:ascii="Times New Roman" w:hAnsi="Times New Roman" w:cs="Times New Roman"/>
                <w:noProof/>
                <w:color w:val="000000" w:themeColor="text1"/>
                <w:sz w:val="24"/>
                <w:szCs w:val="24"/>
              </w:rPr>
              <w:t>Data Presentation, Analysis and Discussion</w:t>
            </w:r>
            <w:r w:rsidR="000B19E4" w:rsidRPr="0033594D">
              <w:rPr>
                <w:rFonts w:ascii="Times New Roman" w:hAnsi="Times New Roman" w:cs="Times New Roman"/>
                <w:noProof/>
                <w:webHidden/>
                <w:color w:val="000000" w:themeColor="text1"/>
                <w:sz w:val="24"/>
                <w:szCs w:val="24"/>
              </w:rPr>
              <w:tab/>
            </w:r>
            <w:r w:rsidR="000B19E4" w:rsidRPr="0033594D">
              <w:rPr>
                <w:rFonts w:ascii="Times New Roman" w:hAnsi="Times New Roman" w:cs="Times New Roman"/>
                <w:noProof/>
                <w:webHidden/>
                <w:color w:val="000000" w:themeColor="text1"/>
                <w:sz w:val="24"/>
                <w:szCs w:val="24"/>
              </w:rPr>
              <w:fldChar w:fldCharType="begin"/>
            </w:r>
            <w:r w:rsidR="000B19E4" w:rsidRPr="0033594D">
              <w:rPr>
                <w:rFonts w:ascii="Times New Roman" w:hAnsi="Times New Roman" w:cs="Times New Roman"/>
                <w:noProof/>
                <w:webHidden/>
                <w:color w:val="000000" w:themeColor="text1"/>
                <w:sz w:val="24"/>
                <w:szCs w:val="24"/>
              </w:rPr>
              <w:instrText xml:space="preserve"> PAGEREF _Toc60867598 \h </w:instrText>
            </w:r>
            <w:r w:rsidR="000B19E4" w:rsidRPr="0033594D">
              <w:rPr>
                <w:rFonts w:ascii="Times New Roman" w:hAnsi="Times New Roman" w:cs="Times New Roman"/>
                <w:noProof/>
                <w:webHidden/>
                <w:color w:val="000000" w:themeColor="text1"/>
                <w:sz w:val="24"/>
                <w:szCs w:val="24"/>
              </w:rPr>
            </w:r>
            <w:r w:rsidR="000B19E4" w:rsidRPr="0033594D">
              <w:rPr>
                <w:rFonts w:ascii="Times New Roman" w:hAnsi="Times New Roman" w:cs="Times New Roman"/>
                <w:noProof/>
                <w:webHidden/>
                <w:color w:val="000000" w:themeColor="text1"/>
                <w:sz w:val="24"/>
                <w:szCs w:val="24"/>
              </w:rPr>
              <w:fldChar w:fldCharType="separate"/>
            </w:r>
            <w:r w:rsidR="00406C28">
              <w:rPr>
                <w:rFonts w:ascii="Times New Roman" w:hAnsi="Times New Roman" w:cs="Times New Roman"/>
                <w:noProof/>
                <w:webHidden/>
                <w:color w:val="000000" w:themeColor="text1"/>
                <w:sz w:val="24"/>
                <w:szCs w:val="24"/>
              </w:rPr>
              <w:t>5</w:t>
            </w:r>
            <w:r w:rsidR="000B19E4" w:rsidRPr="0033594D">
              <w:rPr>
                <w:rFonts w:ascii="Times New Roman" w:hAnsi="Times New Roman" w:cs="Times New Roman"/>
                <w:noProof/>
                <w:webHidden/>
                <w:color w:val="000000" w:themeColor="text1"/>
                <w:sz w:val="24"/>
                <w:szCs w:val="24"/>
              </w:rPr>
              <w:fldChar w:fldCharType="end"/>
            </w:r>
          </w:hyperlink>
        </w:p>
        <w:p w14:paraId="6E2FD448" w14:textId="5D9058D9" w:rsidR="000B19E4" w:rsidRPr="0033594D" w:rsidRDefault="007B3CE3" w:rsidP="0033594D">
          <w:pPr>
            <w:pStyle w:val="11"/>
            <w:tabs>
              <w:tab w:val="right" w:leader="dot" w:pos="9016"/>
            </w:tabs>
            <w:spacing w:line="360" w:lineRule="auto"/>
            <w:jc w:val="both"/>
            <w:rPr>
              <w:rFonts w:ascii="Times New Roman" w:hAnsi="Times New Roman" w:cs="Times New Roman"/>
              <w:noProof/>
              <w:color w:val="000000" w:themeColor="text1"/>
              <w:sz w:val="24"/>
              <w:szCs w:val="24"/>
            </w:rPr>
          </w:pPr>
          <w:hyperlink w:anchor="_Toc60867599" w:history="1">
            <w:r w:rsidR="000B19E4" w:rsidRPr="0033594D">
              <w:rPr>
                <w:rStyle w:val="aa"/>
                <w:rFonts w:ascii="Times New Roman" w:hAnsi="Times New Roman" w:cs="Times New Roman"/>
                <w:noProof/>
                <w:color w:val="000000" w:themeColor="text1"/>
                <w:sz w:val="24"/>
                <w:szCs w:val="24"/>
              </w:rPr>
              <w:t>Conclusion</w:t>
            </w:r>
            <w:r w:rsidR="000B19E4" w:rsidRPr="0033594D">
              <w:rPr>
                <w:rFonts w:ascii="Times New Roman" w:hAnsi="Times New Roman" w:cs="Times New Roman"/>
                <w:noProof/>
                <w:webHidden/>
                <w:color w:val="000000" w:themeColor="text1"/>
                <w:sz w:val="24"/>
                <w:szCs w:val="24"/>
              </w:rPr>
              <w:tab/>
            </w:r>
            <w:r w:rsidR="000B19E4" w:rsidRPr="0033594D">
              <w:rPr>
                <w:rFonts w:ascii="Times New Roman" w:hAnsi="Times New Roman" w:cs="Times New Roman"/>
                <w:noProof/>
                <w:webHidden/>
                <w:color w:val="000000" w:themeColor="text1"/>
                <w:sz w:val="24"/>
                <w:szCs w:val="24"/>
              </w:rPr>
              <w:fldChar w:fldCharType="begin"/>
            </w:r>
            <w:r w:rsidR="000B19E4" w:rsidRPr="0033594D">
              <w:rPr>
                <w:rFonts w:ascii="Times New Roman" w:hAnsi="Times New Roman" w:cs="Times New Roman"/>
                <w:noProof/>
                <w:webHidden/>
                <w:color w:val="000000" w:themeColor="text1"/>
                <w:sz w:val="24"/>
                <w:szCs w:val="24"/>
              </w:rPr>
              <w:instrText xml:space="preserve"> PAGEREF _Toc60867599 \h </w:instrText>
            </w:r>
            <w:r w:rsidR="000B19E4" w:rsidRPr="0033594D">
              <w:rPr>
                <w:rFonts w:ascii="Times New Roman" w:hAnsi="Times New Roman" w:cs="Times New Roman"/>
                <w:noProof/>
                <w:webHidden/>
                <w:color w:val="000000" w:themeColor="text1"/>
                <w:sz w:val="24"/>
                <w:szCs w:val="24"/>
              </w:rPr>
            </w:r>
            <w:r w:rsidR="000B19E4" w:rsidRPr="0033594D">
              <w:rPr>
                <w:rFonts w:ascii="Times New Roman" w:hAnsi="Times New Roman" w:cs="Times New Roman"/>
                <w:noProof/>
                <w:webHidden/>
                <w:color w:val="000000" w:themeColor="text1"/>
                <w:sz w:val="24"/>
                <w:szCs w:val="24"/>
              </w:rPr>
              <w:fldChar w:fldCharType="separate"/>
            </w:r>
            <w:r w:rsidR="00406C28">
              <w:rPr>
                <w:rFonts w:ascii="Times New Roman" w:hAnsi="Times New Roman" w:cs="Times New Roman"/>
                <w:noProof/>
                <w:webHidden/>
                <w:color w:val="000000" w:themeColor="text1"/>
                <w:sz w:val="24"/>
                <w:szCs w:val="24"/>
              </w:rPr>
              <w:t>11</w:t>
            </w:r>
            <w:r w:rsidR="000B19E4" w:rsidRPr="0033594D">
              <w:rPr>
                <w:rFonts w:ascii="Times New Roman" w:hAnsi="Times New Roman" w:cs="Times New Roman"/>
                <w:noProof/>
                <w:webHidden/>
                <w:color w:val="000000" w:themeColor="text1"/>
                <w:sz w:val="24"/>
                <w:szCs w:val="24"/>
              </w:rPr>
              <w:fldChar w:fldCharType="end"/>
            </w:r>
          </w:hyperlink>
        </w:p>
        <w:p w14:paraId="3BEFC4C5" w14:textId="6686AEC8" w:rsidR="000B19E4" w:rsidRPr="0033594D" w:rsidRDefault="007B3CE3" w:rsidP="0033594D">
          <w:pPr>
            <w:pStyle w:val="11"/>
            <w:tabs>
              <w:tab w:val="right" w:leader="dot" w:pos="9016"/>
            </w:tabs>
            <w:spacing w:line="360" w:lineRule="auto"/>
            <w:jc w:val="both"/>
            <w:rPr>
              <w:rFonts w:ascii="Times New Roman" w:hAnsi="Times New Roman" w:cs="Times New Roman"/>
              <w:noProof/>
              <w:color w:val="000000" w:themeColor="text1"/>
              <w:sz w:val="24"/>
              <w:szCs w:val="24"/>
            </w:rPr>
          </w:pPr>
          <w:hyperlink w:anchor="_Toc60867600" w:history="1">
            <w:r w:rsidR="000B19E4" w:rsidRPr="0033594D">
              <w:rPr>
                <w:rStyle w:val="aa"/>
                <w:rFonts w:ascii="Times New Roman" w:hAnsi="Times New Roman" w:cs="Times New Roman"/>
                <w:noProof/>
                <w:color w:val="000000" w:themeColor="text1"/>
                <w:sz w:val="24"/>
                <w:szCs w:val="24"/>
              </w:rPr>
              <w:t>References</w:t>
            </w:r>
            <w:r w:rsidR="000B19E4" w:rsidRPr="0033594D">
              <w:rPr>
                <w:rFonts w:ascii="Times New Roman" w:hAnsi="Times New Roman" w:cs="Times New Roman"/>
                <w:noProof/>
                <w:webHidden/>
                <w:color w:val="000000" w:themeColor="text1"/>
                <w:sz w:val="24"/>
                <w:szCs w:val="24"/>
              </w:rPr>
              <w:tab/>
            </w:r>
            <w:r w:rsidR="000B19E4" w:rsidRPr="0033594D">
              <w:rPr>
                <w:rFonts w:ascii="Times New Roman" w:hAnsi="Times New Roman" w:cs="Times New Roman"/>
                <w:noProof/>
                <w:webHidden/>
                <w:color w:val="000000" w:themeColor="text1"/>
                <w:sz w:val="24"/>
                <w:szCs w:val="24"/>
              </w:rPr>
              <w:fldChar w:fldCharType="begin"/>
            </w:r>
            <w:r w:rsidR="000B19E4" w:rsidRPr="0033594D">
              <w:rPr>
                <w:rFonts w:ascii="Times New Roman" w:hAnsi="Times New Roman" w:cs="Times New Roman"/>
                <w:noProof/>
                <w:webHidden/>
                <w:color w:val="000000" w:themeColor="text1"/>
                <w:sz w:val="24"/>
                <w:szCs w:val="24"/>
              </w:rPr>
              <w:instrText xml:space="preserve"> PAGEREF _Toc60867600 \h </w:instrText>
            </w:r>
            <w:r w:rsidR="000B19E4" w:rsidRPr="0033594D">
              <w:rPr>
                <w:rFonts w:ascii="Times New Roman" w:hAnsi="Times New Roman" w:cs="Times New Roman"/>
                <w:noProof/>
                <w:webHidden/>
                <w:color w:val="000000" w:themeColor="text1"/>
                <w:sz w:val="24"/>
                <w:szCs w:val="24"/>
              </w:rPr>
            </w:r>
            <w:r w:rsidR="000B19E4" w:rsidRPr="0033594D">
              <w:rPr>
                <w:rFonts w:ascii="Times New Roman" w:hAnsi="Times New Roman" w:cs="Times New Roman"/>
                <w:noProof/>
                <w:webHidden/>
                <w:color w:val="000000" w:themeColor="text1"/>
                <w:sz w:val="24"/>
                <w:szCs w:val="24"/>
              </w:rPr>
              <w:fldChar w:fldCharType="separate"/>
            </w:r>
            <w:r w:rsidR="00406C28">
              <w:rPr>
                <w:rFonts w:ascii="Times New Roman" w:hAnsi="Times New Roman" w:cs="Times New Roman"/>
                <w:noProof/>
                <w:webHidden/>
                <w:color w:val="000000" w:themeColor="text1"/>
                <w:sz w:val="24"/>
                <w:szCs w:val="24"/>
              </w:rPr>
              <w:t>12</w:t>
            </w:r>
            <w:r w:rsidR="000B19E4" w:rsidRPr="0033594D">
              <w:rPr>
                <w:rFonts w:ascii="Times New Roman" w:hAnsi="Times New Roman" w:cs="Times New Roman"/>
                <w:noProof/>
                <w:webHidden/>
                <w:color w:val="000000" w:themeColor="text1"/>
                <w:sz w:val="24"/>
                <w:szCs w:val="24"/>
              </w:rPr>
              <w:fldChar w:fldCharType="end"/>
            </w:r>
          </w:hyperlink>
        </w:p>
        <w:p w14:paraId="3606E41A" w14:textId="198181A0" w:rsidR="000B19E4" w:rsidRPr="0033594D" w:rsidRDefault="000B19E4"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b/>
              <w:bCs/>
              <w:noProof/>
              <w:color w:val="000000" w:themeColor="text1"/>
              <w:sz w:val="24"/>
              <w:szCs w:val="24"/>
            </w:rPr>
            <w:fldChar w:fldCharType="end"/>
          </w:r>
        </w:p>
      </w:sdtContent>
    </w:sdt>
    <w:p w14:paraId="0269CF35" w14:textId="77777777" w:rsidR="000B19E4" w:rsidRPr="0033594D" w:rsidRDefault="000B19E4" w:rsidP="0033594D">
      <w:pPr>
        <w:spacing w:line="360" w:lineRule="auto"/>
        <w:jc w:val="both"/>
        <w:rPr>
          <w:rFonts w:ascii="Times New Roman" w:eastAsiaTheme="majorEastAsia" w:hAnsi="Times New Roman" w:cs="Times New Roman"/>
          <w:b/>
          <w:color w:val="000000" w:themeColor="text1"/>
          <w:sz w:val="24"/>
          <w:szCs w:val="24"/>
        </w:rPr>
      </w:pPr>
      <w:bookmarkStart w:id="0" w:name="_Toc60867594"/>
      <w:r w:rsidRPr="0033594D">
        <w:rPr>
          <w:rFonts w:ascii="Times New Roman" w:hAnsi="Times New Roman" w:cs="Times New Roman"/>
          <w:color w:val="000000" w:themeColor="text1"/>
          <w:sz w:val="24"/>
          <w:szCs w:val="24"/>
        </w:rPr>
        <w:br w:type="page"/>
      </w:r>
    </w:p>
    <w:p w14:paraId="5572E70F" w14:textId="4162B295" w:rsidR="00197B46" w:rsidRPr="00496EA1" w:rsidRDefault="00197B46" w:rsidP="0033594D">
      <w:pPr>
        <w:pStyle w:val="1"/>
        <w:rPr>
          <w:rFonts w:ascii="Times New Roman" w:hAnsi="Times New Roman" w:cs="Times New Roman"/>
          <w:b/>
          <w:bCs/>
          <w:color w:val="000000" w:themeColor="text1"/>
          <w:sz w:val="24"/>
          <w:szCs w:val="24"/>
        </w:rPr>
      </w:pPr>
      <w:r w:rsidRPr="00496EA1">
        <w:rPr>
          <w:rFonts w:ascii="Times New Roman" w:hAnsi="Times New Roman" w:cs="Times New Roman"/>
          <w:b/>
          <w:bCs/>
          <w:color w:val="000000" w:themeColor="text1"/>
          <w:sz w:val="24"/>
          <w:szCs w:val="24"/>
        </w:rPr>
        <w:lastRenderedPageBreak/>
        <w:t>Introduction</w:t>
      </w:r>
      <w:bookmarkEnd w:id="0"/>
      <w:r w:rsidRPr="00496EA1">
        <w:rPr>
          <w:rFonts w:ascii="Times New Roman" w:hAnsi="Times New Roman" w:cs="Times New Roman"/>
          <w:b/>
          <w:bCs/>
          <w:color w:val="000000" w:themeColor="text1"/>
          <w:sz w:val="24"/>
          <w:szCs w:val="24"/>
        </w:rPr>
        <w:t xml:space="preserve"> </w:t>
      </w:r>
    </w:p>
    <w:p w14:paraId="76A55E8D" w14:textId="77777777" w:rsidR="00406C28" w:rsidRDefault="00B409DB" w:rsidP="00406C28">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The research report will be based on </w:t>
      </w:r>
      <w:r w:rsidR="00C72993" w:rsidRPr="0033594D">
        <w:rPr>
          <w:rFonts w:ascii="Times New Roman" w:hAnsi="Times New Roman" w:cs="Times New Roman"/>
          <w:color w:val="000000" w:themeColor="text1"/>
          <w:sz w:val="24"/>
          <w:szCs w:val="24"/>
        </w:rPr>
        <w:t xml:space="preserve">Virtual Learning </w:t>
      </w:r>
      <w:r w:rsidR="004D21D5" w:rsidRPr="0033594D">
        <w:rPr>
          <w:rFonts w:ascii="Times New Roman" w:hAnsi="Times New Roman" w:cs="Times New Roman"/>
          <w:color w:val="000000" w:themeColor="text1"/>
          <w:sz w:val="24"/>
          <w:szCs w:val="24"/>
        </w:rPr>
        <w:t>Environment at University of Wales Trinity Saint David London Campus.</w:t>
      </w:r>
      <w:r w:rsidR="00037A09" w:rsidRPr="0033594D">
        <w:rPr>
          <w:rFonts w:ascii="Times New Roman" w:hAnsi="Times New Roman" w:cs="Times New Roman"/>
          <w:color w:val="000000" w:themeColor="text1"/>
          <w:sz w:val="24"/>
          <w:szCs w:val="24"/>
        </w:rPr>
        <w:t xml:space="preserve"> </w:t>
      </w:r>
      <w:r w:rsidR="00C8668B" w:rsidRPr="0033594D">
        <w:rPr>
          <w:rFonts w:ascii="Times New Roman" w:hAnsi="Times New Roman" w:cs="Times New Roman"/>
          <w:color w:val="000000" w:themeColor="text1"/>
          <w:sz w:val="24"/>
          <w:szCs w:val="24"/>
        </w:rPr>
        <w:t>Th</w:t>
      </w:r>
      <w:r w:rsidR="00E65F2B" w:rsidRPr="0033594D">
        <w:rPr>
          <w:rFonts w:ascii="Times New Roman" w:hAnsi="Times New Roman" w:cs="Times New Roman"/>
          <w:color w:val="000000" w:themeColor="text1"/>
          <w:sz w:val="24"/>
          <w:szCs w:val="24"/>
        </w:rPr>
        <w:t xml:space="preserve">e research report will include a literature review as </w:t>
      </w:r>
      <w:r w:rsidRPr="0033594D">
        <w:rPr>
          <w:rFonts w:ascii="Times New Roman" w:hAnsi="Times New Roman" w:cs="Times New Roman"/>
          <w:color w:val="000000" w:themeColor="text1"/>
          <w:sz w:val="24"/>
          <w:szCs w:val="24"/>
        </w:rPr>
        <w:t xml:space="preserve">a secondary data research and for the primary data, the questionnaire will be made. </w:t>
      </w:r>
      <w:bookmarkStart w:id="1" w:name="_Toc60867595"/>
    </w:p>
    <w:p w14:paraId="098CCD60" w14:textId="77777777" w:rsidR="00406C28" w:rsidRDefault="00BA3FB0" w:rsidP="0033594D">
      <w:pPr>
        <w:spacing w:line="360" w:lineRule="auto"/>
        <w:jc w:val="both"/>
        <w:rPr>
          <w:rFonts w:ascii="Times New Roman" w:hAnsi="Times New Roman" w:cs="Times New Roman"/>
          <w:color w:val="000000" w:themeColor="text1"/>
          <w:sz w:val="24"/>
          <w:szCs w:val="24"/>
        </w:rPr>
      </w:pPr>
      <w:r w:rsidRPr="00496EA1">
        <w:rPr>
          <w:rFonts w:ascii="Times New Roman" w:hAnsi="Times New Roman" w:cs="Times New Roman"/>
          <w:b/>
          <w:bCs/>
          <w:color w:val="000000" w:themeColor="text1"/>
          <w:sz w:val="24"/>
          <w:szCs w:val="24"/>
        </w:rPr>
        <w:t>Literature Review</w:t>
      </w:r>
      <w:bookmarkEnd w:id="1"/>
      <w:r w:rsidRPr="00496EA1">
        <w:rPr>
          <w:rFonts w:ascii="Times New Roman" w:hAnsi="Times New Roman" w:cs="Times New Roman"/>
          <w:b/>
          <w:bCs/>
          <w:color w:val="000000" w:themeColor="text1"/>
          <w:sz w:val="24"/>
          <w:szCs w:val="24"/>
        </w:rPr>
        <w:t xml:space="preserve"> </w:t>
      </w:r>
    </w:p>
    <w:p w14:paraId="50F7BEB0" w14:textId="68C2859D" w:rsidR="00D4044A" w:rsidRPr="0033594D" w:rsidRDefault="00F727E3"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According to Dung, (2020),</w:t>
      </w:r>
      <w:r w:rsidR="00AD550D" w:rsidRPr="0033594D">
        <w:rPr>
          <w:rFonts w:ascii="Times New Roman" w:hAnsi="Times New Roman" w:cs="Times New Roman"/>
          <w:color w:val="000000" w:themeColor="text1"/>
          <w:sz w:val="24"/>
          <w:szCs w:val="24"/>
        </w:rPr>
        <w:t xml:space="preserve"> Virtual learning has been exploring from last few years and now it has become one of the important </w:t>
      </w:r>
      <w:r w:rsidR="00A829E9" w:rsidRPr="0033594D">
        <w:rPr>
          <w:rFonts w:ascii="Times New Roman" w:hAnsi="Times New Roman" w:cs="Times New Roman"/>
          <w:color w:val="000000" w:themeColor="text1"/>
          <w:sz w:val="24"/>
          <w:szCs w:val="24"/>
        </w:rPr>
        <w:t>parts</w:t>
      </w:r>
      <w:r w:rsidR="00AD550D" w:rsidRPr="0033594D">
        <w:rPr>
          <w:rFonts w:ascii="Times New Roman" w:hAnsi="Times New Roman" w:cs="Times New Roman"/>
          <w:color w:val="000000" w:themeColor="text1"/>
          <w:sz w:val="24"/>
          <w:szCs w:val="24"/>
        </w:rPr>
        <w:t xml:space="preserve"> of the </w:t>
      </w:r>
      <w:r w:rsidR="00A829E9" w:rsidRPr="0033594D">
        <w:rPr>
          <w:rFonts w:ascii="Times New Roman" w:hAnsi="Times New Roman" w:cs="Times New Roman"/>
          <w:color w:val="000000" w:themeColor="text1"/>
          <w:sz w:val="24"/>
          <w:szCs w:val="24"/>
        </w:rPr>
        <w:t>student’s</w:t>
      </w:r>
      <w:r w:rsidR="00AD550D" w:rsidRPr="0033594D">
        <w:rPr>
          <w:rFonts w:ascii="Times New Roman" w:hAnsi="Times New Roman" w:cs="Times New Roman"/>
          <w:color w:val="000000" w:themeColor="text1"/>
          <w:sz w:val="24"/>
          <w:szCs w:val="24"/>
        </w:rPr>
        <w:t xml:space="preserve"> life.</w:t>
      </w:r>
      <w:r w:rsidR="00A829E9" w:rsidRPr="0033594D">
        <w:rPr>
          <w:rFonts w:ascii="Times New Roman" w:hAnsi="Times New Roman" w:cs="Times New Roman"/>
          <w:color w:val="000000" w:themeColor="text1"/>
          <w:sz w:val="24"/>
          <w:szCs w:val="24"/>
        </w:rPr>
        <w:t xml:space="preserve"> All the schools and universities has been using this as source of prov</w:t>
      </w:r>
      <w:r w:rsidR="00765EF9" w:rsidRPr="0033594D">
        <w:rPr>
          <w:rFonts w:ascii="Times New Roman" w:hAnsi="Times New Roman" w:cs="Times New Roman"/>
          <w:color w:val="000000" w:themeColor="text1"/>
          <w:sz w:val="24"/>
          <w:szCs w:val="24"/>
        </w:rPr>
        <w:t>i</w:t>
      </w:r>
      <w:r w:rsidR="00A829E9" w:rsidRPr="0033594D">
        <w:rPr>
          <w:rFonts w:ascii="Times New Roman" w:hAnsi="Times New Roman" w:cs="Times New Roman"/>
          <w:color w:val="000000" w:themeColor="text1"/>
          <w:sz w:val="24"/>
          <w:szCs w:val="24"/>
        </w:rPr>
        <w:t xml:space="preserve">ding information to the students during this COVID-19 </w:t>
      </w:r>
      <w:r w:rsidR="00765EF9" w:rsidRPr="0033594D">
        <w:rPr>
          <w:rFonts w:ascii="Times New Roman" w:hAnsi="Times New Roman" w:cs="Times New Roman"/>
          <w:color w:val="000000" w:themeColor="text1"/>
          <w:sz w:val="24"/>
          <w:szCs w:val="24"/>
        </w:rPr>
        <w:t>p</w:t>
      </w:r>
      <w:r w:rsidR="00A829E9" w:rsidRPr="0033594D">
        <w:rPr>
          <w:rFonts w:ascii="Times New Roman" w:hAnsi="Times New Roman" w:cs="Times New Roman"/>
          <w:color w:val="000000" w:themeColor="text1"/>
          <w:sz w:val="24"/>
          <w:szCs w:val="24"/>
        </w:rPr>
        <w:t>andemic.</w:t>
      </w:r>
      <w:r w:rsidR="00765EF9" w:rsidRPr="0033594D">
        <w:rPr>
          <w:rFonts w:ascii="Times New Roman" w:hAnsi="Times New Roman" w:cs="Times New Roman"/>
          <w:color w:val="000000" w:themeColor="text1"/>
          <w:sz w:val="24"/>
          <w:szCs w:val="24"/>
        </w:rPr>
        <w:t xml:space="preserve"> </w:t>
      </w:r>
      <w:r w:rsidR="00864A9E" w:rsidRPr="0033594D">
        <w:rPr>
          <w:rFonts w:ascii="Times New Roman" w:hAnsi="Times New Roman" w:cs="Times New Roman"/>
          <w:color w:val="000000" w:themeColor="text1"/>
          <w:sz w:val="24"/>
          <w:szCs w:val="24"/>
        </w:rPr>
        <w:t xml:space="preserve">The impacts of Virtual learning on the </w:t>
      </w:r>
      <w:r w:rsidR="00440F8D" w:rsidRPr="0033594D">
        <w:rPr>
          <w:rFonts w:ascii="Times New Roman" w:hAnsi="Times New Roman" w:cs="Times New Roman"/>
          <w:color w:val="000000" w:themeColor="text1"/>
          <w:sz w:val="24"/>
          <w:szCs w:val="24"/>
        </w:rPr>
        <w:t>students</w:t>
      </w:r>
      <w:r w:rsidR="00864A9E" w:rsidRPr="0033594D">
        <w:rPr>
          <w:rFonts w:ascii="Times New Roman" w:hAnsi="Times New Roman" w:cs="Times New Roman"/>
          <w:color w:val="000000" w:themeColor="text1"/>
          <w:sz w:val="24"/>
          <w:szCs w:val="24"/>
        </w:rPr>
        <w:t xml:space="preserve"> are both in positive and negative </w:t>
      </w:r>
      <w:r w:rsidR="00440F8D" w:rsidRPr="0033594D">
        <w:rPr>
          <w:rFonts w:ascii="Times New Roman" w:hAnsi="Times New Roman" w:cs="Times New Roman"/>
          <w:color w:val="000000" w:themeColor="text1"/>
          <w:sz w:val="24"/>
          <w:szCs w:val="24"/>
        </w:rPr>
        <w:t>aspects</w:t>
      </w:r>
      <w:r w:rsidR="00864A9E" w:rsidRPr="0033594D">
        <w:rPr>
          <w:rFonts w:ascii="Times New Roman" w:hAnsi="Times New Roman" w:cs="Times New Roman"/>
          <w:color w:val="000000" w:themeColor="text1"/>
          <w:sz w:val="24"/>
          <w:szCs w:val="24"/>
        </w:rPr>
        <w:t>.</w:t>
      </w:r>
      <w:r w:rsidR="00D660BB" w:rsidRPr="0033594D">
        <w:rPr>
          <w:rFonts w:ascii="Times New Roman" w:hAnsi="Times New Roman" w:cs="Times New Roman"/>
          <w:color w:val="000000" w:themeColor="text1"/>
          <w:sz w:val="24"/>
          <w:szCs w:val="24"/>
        </w:rPr>
        <w:t xml:space="preserve"> As with the expansion of courses virtually. It has been increasing the concerns of quality of education provided.</w:t>
      </w:r>
      <w:r w:rsidR="00440F8D" w:rsidRPr="0033594D">
        <w:rPr>
          <w:rFonts w:ascii="Times New Roman" w:hAnsi="Times New Roman" w:cs="Times New Roman"/>
          <w:color w:val="000000" w:themeColor="text1"/>
          <w:sz w:val="24"/>
          <w:szCs w:val="24"/>
        </w:rPr>
        <w:t xml:space="preserve"> There are also many challenges that are handled by the teachers and students while providing virtual learning. The positive impacts of the </w:t>
      </w:r>
      <w:r w:rsidR="00112E23" w:rsidRPr="0033594D">
        <w:rPr>
          <w:rFonts w:ascii="Times New Roman" w:hAnsi="Times New Roman" w:cs="Times New Roman"/>
          <w:color w:val="000000" w:themeColor="text1"/>
          <w:sz w:val="24"/>
          <w:szCs w:val="24"/>
        </w:rPr>
        <w:t>Virtual learning are not only on the students but also the teachers gain benefit from it</w:t>
      </w:r>
      <w:r w:rsidR="006A4915" w:rsidRPr="0033594D">
        <w:rPr>
          <w:rFonts w:ascii="Times New Roman" w:hAnsi="Times New Roman" w:cs="Times New Roman"/>
          <w:color w:val="000000" w:themeColor="text1"/>
          <w:sz w:val="24"/>
          <w:szCs w:val="24"/>
        </w:rPr>
        <w:t>. Virtual learning gives benefit for the students to gain education even from far distances f</w:t>
      </w:r>
      <w:r w:rsidR="00166489" w:rsidRPr="0033594D">
        <w:rPr>
          <w:rFonts w:ascii="Times New Roman" w:hAnsi="Times New Roman" w:cs="Times New Roman"/>
          <w:color w:val="000000" w:themeColor="text1"/>
          <w:sz w:val="24"/>
          <w:szCs w:val="24"/>
        </w:rPr>
        <w:t>r</w:t>
      </w:r>
      <w:r w:rsidR="006A4915" w:rsidRPr="0033594D">
        <w:rPr>
          <w:rFonts w:ascii="Times New Roman" w:hAnsi="Times New Roman" w:cs="Times New Roman"/>
          <w:color w:val="000000" w:themeColor="text1"/>
          <w:sz w:val="24"/>
          <w:szCs w:val="24"/>
        </w:rPr>
        <w:t>om</w:t>
      </w:r>
      <w:r w:rsidR="00166489" w:rsidRPr="0033594D">
        <w:rPr>
          <w:rFonts w:ascii="Times New Roman" w:hAnsi="Times New Roman" w:cs="Times New Roman"/>
          <w:color w:val="000000" w:themeColor="text1"/>
          <w:sz w:val="24"/>
          <w:szCs w:val="24"/>
        </w:rPr>
        <w:t xml:space="preserve"> </w:t>
      </w:r>
      <w:r w:rsidR="006A4915" w:rsidRPr="0033594D">
        <w:rPr>
          <w:rFonts w:ascii="Times New Roman" w:hAnsi="Times New Roman" w:cs="Times New Roman"/>
          <w:color w:val="000000" w:themeColor="text1"/>
          <w:sz w:val="24"/>
          <w:szCs w:val="24"/>
        </w:rPr>
        <w:t>the university.</w:t>
      </w:r>
      <w:r w:rsidR="00166489" w:rsidRPr="0033594D">
        <w:rPr>
          <w:rFonts w:ascii="Times New Roman" w:hAnsi="Times New Roman" w:cs="Times New Roman"/>
          <w:color w:val="000000" w:themeColor="text1"/>
          <w:sz w:val="24"/>
          <w:szCs w:val="24"/>
        </w:rPr>
        <w:t xml:space="preserve"> The intake of students is increased. The travelling budget of the students is cut-off as there is no need for the students to travel as they get all the information staying at their place only, </w:t>
      </w:r>
      <w:r w:rsidR="00ED5030" w:rsidRPr="0033594D">
        <w:rPr>
          <w:rFonts w:ascii="Times New Roman" w:hAnsi="Times New Roman" w:cs="Times New Roman"/>
          <w:color w:val="000000" w:themeColor="text1"/>
          <w:sz w:val="24"/>
          <w:szCs w:val="24"/>
        </w:rPr>
        <w:t xml:space="preserve">the learnings provided virtually are flexible, </w:t>
      </w:r>
      <w:r w:rsidR="0057144C" w:rsidRPr="0033594D">
        <w:rPr>
          <w:rFonts w:ascii="Times New Roman" w:hAnsi="Times New Roman" w:cs="Times New Roman"/>
          <w:color w:val="000000" w:themeColor="text1"/>
          <w:sz w:val="24"/>
          <w:szCs w:val="24"/>
        </w:rPr>
        <w:t>convenient</w:t>
      </w:r>
      <w:r w:rsidR="00ED5030" w:rsidRPr="0033594D">
        <w:rPr>
          <w:rFonts w:ascii="Times New Roman" w:hAnsi="Times New Roman" w:cs="Times New Roman"/>
          <w:color w:val="000000" w:themeColor="text1"/>
          <w:sz w:val="24"/>
          <w:szCs w:val="24"/>
        </w:rPr>
        <w:t xml:space="preserve"> access and </w:t>
      </w:r>
      <w:r w:rsidR="0057144C" w:rsidRPr="0033594D">
        <w:rPr>
          <w:rFonts w:ascii="Times New Roman" w:hAnsi="Times New Roman" w:cs="Times New Roman"/>
          <w:color w:val="000000" w:themeColor="text1"/>
          <w:sz w:val="24"/>
          <w:szCs w:val="24"/>
        </w:rPr>
        <w:t>cost effectiv</w:t>
      </w:r>
      <w:r w:rsidR="00F7207A" w:rsidRPr="0033594D">
        <w:rPr>
          <w:rFonts w:ascii="Times New Roman" w:hAnsi="Times New Roman" w:cs="Times New Roman"/>
          <w:color w:val="000000" w:themeColor="text1"/>
          <w:sz w:val="24"/>
          <w:szCs w:val="24"/>
        </w:rPr>
        <w:t>e. With many courses that are asynchronous, the students get the flexibility to access these courses according to the suitability of their location and availability of time.</w:t>
      </w:r>
      <w:r w:rsidR="00CC0BCA" w:rsidRPr="0033594D">
        <w:rPr>
          <w:rFonts w:ascii="Times New Roman" w:hAnsi="Times New Roman" w:cs="Times New Roman"/>
          <w:color w:val="000000" w:themeColor="text1"/>
          <w:sz w:val="24"/>
          <w:szCs w:val="24"/>
        </w:rPr>
        <w:t xml:space="preserve"> Virtual Learning also helps </w:t>
      </w:r>
      <w:r w:rsidR="00327EDD" w:rsidRPr="0033594D">
        <w:rPr>
          <w:rFonts w:ascii="Times New Roman" w:hAnsi="Times New Roman" w:cs="Times New Roman"/>
          <w:color w:val="000000" w:themeColor="text1"/>
          <w:sz w:val="24"/>
          <w:szCs w:val="24"/>
        </w:rPr>
        <w:t>students to gain access to various courses accordi</w:t>
      </w:r>
      <w:r w:rsidR="00BA3437" w:rsidRPr="0033594D">
        <w:rPr>
          <w:rFonts w:ascii="Times New Roman" w:hAnsi="Times New Roman" w:cs="Times New Roman"/>
          <w:color w:val="000000" w:themeColor="text1"/>
          <w:sz w:val="24"/>
          <w:szCs w:val="24"/>
        </w:rPr>
        <w:t>n</w:t>
      </w:r>
      <w:r w:rsidR="00327EDD" w:rsidRPr="0033594D">
        <w:rPr>
          <w:rFonts w:ascii="Times New Roman" w:hAnsi="Times New Roman" w:cs="Times New Roman"/>
          <w:color w:val="000000" w:themeColor="text1"/>
          <w:sz w:val="24"/>
          <w:szCs w:val="24"/>
        </w:rPr>
        <w:t xml:space="preserve">g to their choices. </w:t>
      </w:r>
      <w:r w:rsidR="00BA3437" w:rsidRPr="0033594D">
        <w:rPr>
          <w:rFonts w:ascii="Times New Roman" w:hAnsi="Times New Roman" w:cs="Times New Roman"/>
          <w:color w:val="000000" w:themeColor="text1"/>
          <w:sz w:val="24"/>
          <w:szCs w:val="24"/>
        </w:rPr>
        <w:t>It is a</w:t>
      </w:r>
      <w:r w:rsidR="003E06B2" w:rsidRPr="0033594D">
        <w:rPr>
          <w:rFonts w:ascii="Times New Roman" w:hAnsi="Times New Roman" w:cs="Times New Roman"/>
          <w:color w:val="000000" w:themeColor="text1"/>
          <w:sz w:val="24"/>
          <w:szCs w:val="24"/>
        </w:rPr>
        <w:t xml:space="preserve"> </w:t>
      </w:r>
      <w:r w:rsidR="00BA3437" w:rsidRPr="0033594D">
        <w:rPr>
          <w:rFonts w:ascii="Times New Roman" w:hAnsi="Times New Roman" w:cs="Times New Roman"/>
          <w:color w:val="000000" w:themeColor="text1"/>
          <w:sz w:val="24"/>
          <w:szCs w:val="24"/>
        </w:rPr>
        <w:t>dynamic alternative for all those students who are interested in learning and always take care of their learning goals.</w:t>
      </w:r>
      <w:r w:rsidR="003E06B2" w:rsidRPr="0033594D">
        <w:rPr>
          <w:rFonts w:ascii="Times New Roman" w:hAnsi="Times New Roman" w:cs="Times New Roman"/>
          <w:color w:val="000000" w:themeColor="text1"/>
          <w:sz w:val="24"/>
          <w:szCs w:val="24"/>
        </w:rPr>
        <w:t xml:space="preserve"> There are also some negative impacts of virtual learning such as </w:t>
      </w:r>
      <w:r w:rsidR="00E0564E" w:rsidRPr="0033594D">
        <w:rPr>
          <w:rFonts w:ascii="Times New Roman" w:hAnsi="Times New Roman" w:cs="Times New Roman"/>
          <w:color w:val="000000" w:themeColor="text1"/>
          <w:sz w:val="24"/>
          <w:szCs w:val="24"/>
        </w:rPr>
        <w:t>the students spend a lot of time looking at the digital screens impacting their eyesight. Students sit at one pla</w:t>
      </w:r>
      <w:r w:rsidR="008B220E" w:rsidRPr="0033594D">
        <w:rPr>
          <w:rFonts w:ascii="Times New Roman" w:hAnsi="Times New Roman" w:cs="Times New Roman"/>
          <w:color w:val="000000" w:themeColor="text1"/>
          <w:sz w:val="24"/>
          <w:szCs w:val="24"/>
        </w:rPr>
        <w:t>c</w:t>
      </w:r>
      <w:r w:rsidR="00E0564E" w:rsidRPr="0033594D">
        <w:rPr>
          <w:rFonts w:ascii="Times New Roman" w:hAnsi="Times New Roman" w:cs="Times New Roman"/>
          <w:color w:val="000000" w:themeColor="text1"/>
          <w:sz w:val="24"/>
          <w:szCs w:val="24"/>
        </w:rPr>
        <w:t>e for learning that will</w:t>
      </w:r>
      <w:r w:rsidR="008B220E" w:rsidRPr="0033594D">
        <w:rPr>
          <w:rFonts w:ascii="Times New Roman" w:hAnsi="Times New Roman" w:cs="Times New Roman"/>
          <w:color w:val="000000" w:themeColor="text1"/>
          <w:sz w:val="24"/>
          <w:szCs w:val="24"/>
        </w:rPr>
        <w:t xml:space="preserve"> </w:t>
      </w:r>
      <w:r w:rsidR="0087392A" w:rsidRPr="0033594D">
        <w:rPr>
          <w:rFonts w:ascii="Times New Roman" w:hAnsi="Times New Roman" w:cs="Times New Roman"/>
          <w:color w:val="000000" w:themeColor="text1"/>
          <w:sz w:val="24"/>
          <w:szCs w:val="24"/>
        </w:rPr>
        <w:t>lead in lacing of body movements.</w:t>
      </w:r>
      <w:r w:rsidR="00577EEB" w:rsidRPr="0033594D">
        <w:rPr>
          <w:rFonts w:ascii="Times New Roman" w:hAnsi="Times New Roman" w:cs="Times New Roman"/>
          <w:color w:val="000000" w:themeColor="text1"/>
          <w:sz w:val="24"/>
          <w:szCs w:val="24"/>
        </w:rPr>
        <w:t xml:space="preserve"> Students with time also lack </w:t>
      </w:r>
      <w:r w:rsidR="006F2AAB" w:rsidRPr="0033594D">
        <w:rPr>
          <w:rFonts w:ascii="Times New Roman" w:hAnsi="Times New Roman" w:cs="Times New Roman"/>
          <w:color w:val="000000" w:themeColor="text1"/>
          <w:sz w:val="24"/>
          <w:szCs w:val="24"/>
        </w:rPr>
        <w:t>the fear of online exams.</w:t>
      </w:r>
      <w:r w:rsidR="00FC7551" w:rsidRPr="0033594D">
        <w:rPr>
          <w:rFonts w:ascii="Times New Roman" w:hAnsi="Times New Roman" w:cs="Times New Roman"/>
          <w:color w:val="000000" w:themeColor="text1"/>
          <w:sz w:val="24"/>
          <w:szCs w:val="24"/>
        </w:rPr>
        <w:t xml:space="preserve"> </w:t>
      </w:r>
    </w:p>
    <w:p w14:paraId="6DF7DF08" w14:textId="3086BC85" w:rsidR="006F1616" w:rsidRPr="0033594D" w:rsidRDefault="00FC7551"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But Moore et al, (2019), </w:t>
      </w:r>
      <w:r w:rsidR="006207B2" w:rsidRPr="0033594D">
        <w:rPr>
          <w:rFonts w:ascii="Times New Roman" w:hAnsi="Times New Roman" w:cs="Times New Roman"/>
          <w:color w:val="000000" w:themeColor="text1"/>
          <w:sz w:val="24"/>
          <w:szCs w:val="24"/>
        </w:rPr>
        <w:t xml:space="preserve">has </w:t>
      </w:r>
      <w:r w:rsidRPr="0033594D">
        <w:rPr>
          <w:rFonts w:ascii="Times New Roman" w:hAnsi="Times New Roman" w:cs="Times New Roman"/>
          <w:color w:val="000000" w:themeColor="text1"/>
          <w:sz w:val="24"/>
          <w:szCs w:val="24"/>
        </w:rPr>
        <w:t>stated that</w:t>
      </w:r>
      <w:r w:rsidR="001945F1" w:rsidRPr="0033594D">
        <w:rPr>
          <w:rFonts w:ascii="Times New Roman" w:hAnsi="Times New Roman" w:cs="Times New Roman"/>
          <w:color w:val="000000" w:themeColor="text1"/>
          <w:sz w:val="24"/>
          <w:szCs w:val="24"/>
        </w:rPr>
        <w:t xml:space="preserve"> Virtual learning was planned for providing flexibility</w:t>
      </w:r>
      <w:r w:rsidR="00397A72" w:rsidRPr="0033594D">
        <w:rPr>
          <w:rFonts w:ascii="Times New Roman" w:hAnsi="Times New Roman" w:cs="Times New Roman"/>
          <w:color w:val="000000" w:themeColor="text1"/>
          <w:sz w:val="24"/>
          <w:szCs w:val="24"/>
        </w:rPr>
        <w:t>, cost-effective, time-efficient and opportunities for all the students to engage with the tutors, other students, experts and other instructors face-to-face. There was always availability of one tutor which would answer to each question raised by the students boosting their confidence to raise questions.</w:t>
      </w:r>
      <w:r w:rsidR="000C4515" w:rsidRPr="0033594D">
        <w:rPr>
          <w:rFonts w:ascii="Times New Roman" w:hAnsi="Times New Roman" w:cs="Times New Roman"/>
          <w:color w:val="000000" w:themeColor="text1"/>
          <w:sz w:val="24"/>
          <w:szCs w:val="24"/>
        </w:rPr>
        <w:t xml:space="preserve"> Students experienced that they are getting more attention from the tutors and they were able to express their thoughts freely in front of them in teams and groups.</w:t>
      </w:r>
      <w:r w:rsidR="00FE3697" w:rsidRPr="0033594D">
        <w:rPr>
          <w:rFonts w:ascii="Times New Roman" w:hAnsi="Times New Roman" w:cs="Times New Roman"/>
          <w:color w:val="000000" w:themeColor="text1"/>
          <w:sz w:val="24"/>
          <w:szCs w:val="24"/>
        </w:rPr>
        <w:t xml:space="preserve"> This would not be successful if the tutors were teaching on campus.</w:t>
      </w:r>
      <w:r w:rsidR="008617BB" w:rsidRPr="0033594D">
        <w:rPr>
          <w:rFonts w:ascii="Times New Roman" w:hAnsi="Times New Roman" w:cs="Times New Roman"/>
          <w:color w:val="000000" w:themeColor="text1"/>
          <w:sz w:val="24"/>
          <w:szCs w:val="24"/>
        </w:rPr>
        <w:t xml:space="preserve"> Students has no big negative impacts in their life except </w:t>
      </w:r>
      <w:r w:rsidR="00805643" w:rsidRPr="0033594D">
        <w:rPr>
          <w:rFonts w:ascii="Times New Roman" w:hAnsi="Times New Roman" w:cs="Times New Roman"/>
          <w:color w:val="000000" w:themeColor="text1"/>
          <w:sz w:val="24"/>
          <w:szCs w:val="24"/>
        </w:rPr>
        <w:t xml:space="preserve">that the students were required to have proper internet connectivity at their homes so that they can experience undisturbed </w:t>
      </w:r>
      <w:r w:rsidR="00622FD4" w:rsidRPr="0033594D">
        <w:rPr>
          <w:rFonts w:ascii="Times New Roman" w:hAnsi="Times New Roman" w:cs="Times New Roman"/>
          <w:color w:val="000000" w:themeColor="text1"/>
          <w:sz w:val="24"/>
          <w:szCs w:val="24"/>
        </w:rPr>
        <w:t xml:space="preserve">learnings. The other lacking area was students </w:t>
      </w:r>
      <w:r w:rsidR="00622FD4" w:rsidRPr="0033594D">
        <w:rPr>
          <w:rFonts w:ascii="Times New Roman" w:hAnsi="Times New Roman" w:cs="Times New Roman"/>
          <w:color w:val="000000" w:themeColor="text1"/>
          <w:sz w:val="24"/>
          <w:szCs w:val="24"/>
        </w:rPr>
        <w:lastRenderedPageBreak/>
        <w:t>were not able to have social interactions as they were bound to sit at one place and constantly spend most of their time learning through virtual environment, students were lacking from the noble interactions in their virtual learning classrooms.</w:t>
      </w:r>
      <w:r w:rsidR="006D76D9" w:rsidRPr="0033594D">
        <w:rPr>
          <w:rFonts w:ascii="Times New Roman" w:hAnsi="Times New Roman" w:cs="Times New Roman"/>
          <w:color w:val="000000" w:themeColor="text1"/>
          <w:sz w:val="24"/>
          <w:szCs w:val="24"/>
        </w:rPr>
        <w:t xml:space="preserve"> Students with time also started facing difficulties in acquiring all the contents in the lessons</w:t>
      </w:r>
      <w:r w:rsidR="00D86160" w:rsidRPr="0033594D">
        <w:rPr>
          <w:rFonts w:ascii="Times New Roman" w:hAnsi="Times New Roman" w:cs="Times New Roman"/>
          <w:color w:val="000000" w:themeColor="text1"/>
          <w:sz w:val="24"/>
          <w:szCs w:val="24"/>
        </w:rPr>
        <w:t>.</w:t>
      </w:r>
      <w:r w:rsidR="00D4044A" w:rsidRPr="0033594D">
        <w:rPr>
          <w:rFonts w:ascii="Times New Roman" w:hAnsi="Times New Roman" w:cs="Times New Roman"/>
          <w:color w:val="000000" w:themeColor="text1"/>
          <w:sz w:val="24"/>
          <w:szCs w:val="24"/>
        </w:rPr>
        <w:t xml:space="preserve"> Students by the end of year lost their self-discipline and </w:t>
      </w:r>
      <w:r w:rsidR="00912543" w:rsidRPr="0033594D">
        <w:rPr>
          <w:rFonts w:ascii="Times New Roman" w:hAnsi="Times New Roman" w:cs="Times New Roman"/>
          <w:color w:val="000000" w:themeColor="text1"/>
          <w:sz w:val="24"/>
          <w:szCs w:val="24"/>
        </w:rPr>
        <w:t>were not able to catch their study schedules as well.</w:t>
      </w:r>
    </w:p>
    <w:p w14:paraId="3BFAFC07" w14:textId="3F11FD6D" w:rsidR="00F4295E" w:rsidRPr="0033594D" w:rsidRDefault="00CE201C"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According to </w:t>
      </w:r>
      <w:r w:rsidR="00E73CDB" w:rsidRPr="0033594D">
        <w:rPr>
          <w:rFonts w:ascii="Times New Roman" w:hAnsi="Times New Roman" w:cs="Times New Roman"/>
          <w:color w:val="000000" w:themeColor="text1"/>
          <w:sz w:val="24"/>
          <w:szCs w:val="24"/>
        </w:rPr>
        <w:t xml:space="preserve">Madathil et al,2017 the satisfaction gained by the students with virtual learning was high. The students were able to gain confidence to speak up in the group and </w:t>
      </w:r>
      <w:proofErr w:type="spellStart"/>
      <w:r w:rsidR="00E73CDB" w:rsidRPr="0033594D">
        <w:rPr>
          <w:rFonts w:ascii="Times New Roman" w:hAnsi="Times New Roman" w:cs="Times New Roman"/>
          <w:color w:val="000000" w:themeColor="text1"/>
          <w:sz w:val="24"/>
          <w:szCs w:val="24"/>
        </w:rPr>
        <w:t>n</w:t>
      </w:r>
      <w:proofErr w:type="spellEnd"/>
      <w:r w:rsidR="00E73CDB" w:rsidRPr="0033594D">
        <w:rPr>
          <w:rFonts w:ascii="Times New Roman" w:hAnsi="Times New Roman" w:cs="Times New Roman"/>
          <w:color w:val="000000" w:themeColor="text1"/>
          <w:sz w:val="24"/>
          <w:szCs w:val="24"/>
        </w:rPr>
        <w:t xml:space="preserve"> front of the tutors. The students were also able to ask questions and get answers enhancing their </w:t>
      </w:r>
      <w:r w:rsidR="00A93297" w:rsidRPr="0033594D">
        <w:rPr>
          <w:rFonts w:ascii="Times New Roman" w:hAnsi="Times New Roman" w:cs="Times New Roman"/>
          <w:color w:val="000000" w:themeColor="text1"/>
          <w:sz w:val="24"/>
          <w:szCs w:val="24"/>
        </w:rPr>
        <w:t xml:space="preserve">interest in learning. Virtual learning </w:t>
      </w:r>
      <w:r w:rsidR="00265A0A" w:rsidRPr="0033594D">
        <w:rPr>
          <w:rFonts w:ascii="Times New Roman" w:hAnsi="Times New Roman" w:cs="Times New Roman"/>
          <w:color w:val="000000" w:themeColor="text1"/>
          <w:sz w:val="24"/>
          <w:szCs w:val="24"/>
        </w:rPr>
        <w:t>strengthens</w:t>
      </w:r>
      <w:r w:rsidR="00457E93" w:rsidRPr="0033594D">
        <w:rPr>
          <w:rFonts w:ascii="Times New Roman" w:hAnsi="Times New Roman" w:cs="Times New Roman"/>
          <w:color w:val="000000" w:themeColor="text1"/>
          <w:sz w:val="24"/>
          <w:szCs w:val="24"/>
        </w:rPr>
        <w:t xml:space="preserve"> the bond </w:t>
      </w:r>
      <w:r w:rsidR="00265A0A" w:rsidRPr="0033594D">
        <w:rPr>
          <w:rFonts w:ascii="Times New Roman" w:hAnsi="Times New Roman" w:cs="Times New Roman"/>
          <w:color w:val="000000" w:themeColor="text1"/>
          <w:sz w:val="24"/>
          <w:szCs w:val="24"/>
        </w:rPr>
        <w:t xml:space="preserve">between the tutors and students, as tutors were interacting with students on high scale through virtual learning.  Students were able to gain technology-based learning and gaining high satisfaction, as Virtual learning helped in gaining new knowledge and skills among the perceptions of students in COVID-19 without hampering their studies during pandemic. Students were able to make best use of time and virtual learning was also cost-effective for the students. Virtual learning opens a vast scale of learning for the students who seek learning ad carry earning goals. </w:t>
      </w:r>
      <w:r w:rsidR="00E94C31" w:rsidRPr="0033594D">
        <w:rPr>
          <w:rFonts w:ascii="Times New Roman" w:hAnsi="Times New Roman" w:cs="Times New Roman"/>
          <w:color w:val="000000" w:themeColor="text1"/>
          <w:sz w:val="24"/>
          <w:szCs w:val="24"/>
        </w:rPr>
        <w:t>There are many Virtual learning modes that provide variety of resources and tools for students who seek learning new things.</w:t>
      </w:r>
      <w:r w:rsidR="00B62315" w:rsidRPr="0033594D">
        <w:rPr>
          <w:rFonts w:ascii="Times New Roman" w:hAnsi="Times New Roman" w:cs="Times New Roman"/>
          <w:color w:val="000000" w:themeColor="text1"/>
          <w:sz w:val="24"/>
          <w:szCs w:val="24"/>
        </w:rPr>
        <w:t xml:space="preserve"> VLE provides flexibility for the students as it gives choices according to their preferences and is a source of motivation for the students. Students have the flexibility to choose their </w:t>
      </w:r>
      <w:r w:rsidR="000C75C9" w:rsidRPr="0033594D">
        <w:rPr>
          <w:rFonts w:ascii="Times New Roman" w:hAnsi="Times New Roman" w:cs="Times New Roman"/>
          <w:color w:val="000000" w:themeColor="text1"/>
          <w:sz w:val="24"/>
          <w:szCs w:val="24"/>
        </w:rPr>
        <w:t>own tie shifts, schedule, and learning styles</w:t>
      </w:r>
      <w:r w:rsidR="00F7029D" w:rsidRPr="0033594D">
        <w:rPr>
          <w:rFonts w:ascii="Times New Roman" w:hAnsi="Times New Roman" w:cs="Times New Roman"/>
          <w:color w:val="000000" w:themeColor="text1"/>
          <w:sz w:val="24"/>
          <w:szCs w:val="24"/>
        </w:rPr>
        <w:t>.</w:t>
      </w:r>
    </w:p>
    <w:p w14:paraId="3034124B" w14:textId="122EF7B3" w:rsidR="008006E5" w:rsidRPr="00496EA1" w:rsidRDefault="008006E5" w:rsidP="0033594D">
      <w:pPr>
        <w:pStyle w:val="1"/>
        <w:rPr>
          <w:rFonts w:ascii="Times New Roman" w:hAnsi="Times New Roman" w:cs="Times New Roman"/>
          <w:b/>
          <w:bCs/>
          <w:color w:val="000000" w:themeColor="text1"/>
          <w:sz w:val="24"/>
          <w:szCs w:val="24"/>
        </w:rPr>
      </w:pPr>
      <w:bookmarkStart w:id="2" w:name="_Toc60867596"/>
      <w:r w:rsidRPr="00496EA1">
        <w:rPr>
          <w:rFonts w:ascii="Times New Roman" w:hAnsi="Times New Roman" w:cs="Times New Roman"/>
          <w:b/>
          <w:bCs/>
          <w:color w:val="000000" w:themeColor="text1"/>
          <w:sz w:val="24"/>
          <w:szCs w:val="24"/>
        </w:rPr>
        <w:t>Research Design and Methods</w:t>
      </w:r>
      <w:bookmarkEnd w:id="2"/>
      <w:r w:rsidRPr="00496EA1">
        <w:rPr>
          <w:rFonts w:ascii="Times New Roman" w:hAnsi="Times New Roman" w:cs="Times New Roman"/>
          <w:b/>
          <w:bCs/>
          <w:color w:val="000000" w:themeColor="text1"/>
          <w:sz w:val="24"/>
          <w:szCs w:val="24"/>
        </w:rPr>
        <w:t xml:space="preserve"> </w:t>
      </w:r>
    </w:p>
    <w:p w14:paraId="68BA9DC3" w14:textId="070513E2" w:rsidR="008006E5" w:rsidRPr="0033594D" w:rsidRDefault="00DC5DC2"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Quantitative</w:t>
      </w:r>
      <w:r w:rsidR="0031351B" w:rsidRPr="0033594D">
        <w:rPr>
          <w:rFonts w:ascii="Times New Roman" w:hAnsi="Times New Roman" w:cs="Times New Roman"/>
          <w:color w:val="000000" w:themeColor="text1"/>
          <w:sz w:val="24"/>
          <w:szCs w:val="24"/>
        </w:rPr>
        <w:t xml:space="preserve"> research is used in this re</w:t>
      </w:r>
      <w:r w:rsidR="009C50C6" w:rsidRPr="0033594D">
        <w:rPr>
          <w:rFonts w:ascii="Times New Roman" w:hAnsi="Times New Roman" w:cs="Times New Roman"/>
          <w:color w:val="000000" w:themeColor="text1"/>
          <w:sz w:val="24"/>
          <w:szCs w:val="24"/>
        </w:rPr>
        <w:t>search.</w:t>
      </w:r>
      <w:r w:rsidR="0031351B" w:rsidRPr="0033594D">
        <w:rPr>
          <w:rFonts w:ascii="Times New Roman" w:hAnsi="Times New Roman" w:cs="Times New Roman"/>
          <w:color w:val="000000" w:themeColor="text1"/>
          <w:sz w:val="24"/>
          <w:szCs w:val="24"/>
        </w:rPr>
        <w:t xml:space="preserve"> </w:t>
      </w:r>
      <w:r w:rsidR="009C50C6" w:rsidRPr="0033594D">
        <w:rPr>
          <w:rFonts w:ascii="Times New Roman" w:hAnsi="Times New Roman" w:cs="Times New Roman"/>
          <w:color w:val="000000" w:themeColor="text1"/>
          <w:sz w:val="24"/>
          <w:szCs w:val="24"/>
        </w:rPr>
        <w:t>E</w:t>
      </w:r>
      <w:r w:rsidR="0031351B" w:rsidRPr="0033594D">
        <w:rPr>
          <w:rFonts w:ascii="Times New Roman" w:hAnsi="Times New Roman" w:cs="Times New Roman"/>
          <w:color w:val="000000" w:themeColor="text1"/>
          <w:sz w:val="24"/>
          <w:szCs w:val="24"/>
        </w:rPr>
        <w:t xml:space="preserve">-questionnaire </w:t>
      </w:r>
      <w:r w:rsidR="009C50C6" w:rsidRPr="0033594D">
        <w:rPr>
          <w:rFonts w:ascii="Times New Roman" w:hAnsi="Times New Roman" w:cs="Times New Roman"/>
          <w:color w:val="000000" w:themeColor="text1"/>
          <w:sz w:val="24"/>
          <w:szCs w:val="24"/>
        </w:rPr>
        <w:t>was carried in this research</w:t>
      </w:r>
      <w:r w:rsidR="004178BC" w:rsidRPr="0033594D">
        <w:rPr>
          <w:rFonts w:ascii="Times New Roman" w:hAnsi="Times New Roman" w:cs="Times New Roman"/>
          <w:color w:val="000000" w:themeColor="text1"/>
          <w:sz w:val="24"/>
          <w:szCs w:val="24"/>
        </w:rPr>
        <w:t xml:space="preserve"> with the help of Excel for carrying the analysis</w:t>
      </w:r>
      <w:r w:rsidR="00FF0A71" w:rsidRPr="0033594D">
        <w:rPr>
          <w:rFonts w:ascii="Times New Roman" w:hAnsi="Times New Roman" w:cs="Times New Roman"/>
          <w:color w:val="000000" w:themeColor="text1"/>
          <w:sz w:val="24"/>
          <w:szCs w:val="24"/>
        </w:rPr>
        <w:t xml:space="preserve">. All the questions were asked to </w:t>
      </w:r>
      <w:r w:rsidR="00496EA1">
        <w:rPr>
          <w:rFonts w:ascii="Times New Roman" w:hAnsi="Times New Roman" w:cs="Times New Roman"/>
          <w:color w:val="000000" w:themeColor="text1"/>
          <w:sz w:val="24"/>
          <w:szCs w:val="24"/>
        </w:rPr>
        <w:t>12</w:t>
      </w:r>
      <w:r w:rsidR="00FF0A71" w:rsidRPr="0033594D">
        <w:rPr>
          <w:rFonts w:ascii="Times New Roman" w:hAnsi="Times New Roman" w:cs="Times New Roman"/>
          <w:color w:val="000000" w:themeColor="text1"/>
          <w:sz w:val="24"/>
          <w:szCs w:val="24"/>
        </w:rPr>
        <w:t xml:space="preserve"> people through online mode, in which </w:t>
      </w:r>
      <w:r w:rsidR="00496EA1">
        <w:rPr>
          <w:rFonts w:ascii="Times New Roman" w:hAnsi="Times New Roman" w:cs="Times New Roman"/>
          <w:color w:val="000000" w:themeColor="text1"/>
          <w:sz w:val="24"/>
          <w:szCs w:val="24"/>
        </w:rPr>
        <w:t xml:space="preserve">7 </w:t>
      </w:r>
      <w:r w:rsidR="00FF0A71" w:rsidRPr="0033594D">
        <w:rPr>
          <w:rFonts w:ascii="Times New Roman" w:hAnsi="Times New Roman" w:cs="Times New Roman"/>
          <w:color w:val="000000" w:themeColor="text1"/>
          <w:sz w:val="24"/>
          <w:szCs w:val="24"/>
        </w:rPr>
        <w:t xml:space="preserve">were male and </w:t>
      </w:r>
      <w:r w:rsidR="00496EA1">
        <w:rPr>
          <w:rFonts w:ascii="Times New Roman" w:hAnsi="Times New Roman" w:cs="Times New Roman"/>
          <w:color w:val="000000" w:themeColor="text1"/>
          <w:sz w:val="24"/>
          <w:szCs w:val="24"/>
        </w:rPr>
        <w:t xml:space="preserve">5 </w:t>
      </w:r>
      <w:r w:rsidR="00FF0A71" w:rsidRPr="0033594D">
        <w:rPr>
          <w:rFonts w:ascii="Times New Roman" w:hAnsi="Times New Roman" w:cs="Times New Roman"/>
          <w:color w:val="000000" w:themeColor="text1"/>
          <w:sz w:val="24"/>
          <w:szCs w:val="24"/>
        </w:rPr>
        <w:t>were fem</w:t>
      </w:r>
      <w:r w:rsidR="000F09D4" w:rsidRPr="0033594D">
        <w:rPr>
          <w:rFonts w:ascii="Times New Roman" w:hAnsi="Times New Roman" w:cs="Times New Roman"/>
          <w:color w:val="000000" w:themeColor="text1"/>
          <w:sz w:val="24"/>
          <w:szCs w:val="24"/>
        </w:rPr>
        <w:t>ale.</w:t>
      </w:r>
      <w:r w:rsidR="007C5330" w:rsidRPr="0033594D">
        <w:rPr>
          <w:rFonts w:ascii="Times New Roman" w:hAnsi="Times New Roman" w:cs="Times New Roman"/>
          <w:color w:val="000000" w:themeColor="text1"/>
          <w:sz w:val="24"/>
          <w:szCs w:val="24"/>
        </w:rPr>
        <w:t xml:space="preserve"> The stude</w:t>
      </w:r>
      <w:r w:rsidR="002C7D0D" w:rsidRPr="0033594D">
        <w:rPr>
          <w:rFonts w:ascii="Times New Roman" w:hAnsi="Times New Roman" w:cs="Times New Roman"/>
          <w:color w:val="000000" w:themeColor="text1"/>
          <w:sz w:val="24"/>
          <w:szCs w:val="24"/>
        </w:rPr>
        <w:t>nts were picked randomly</w:t>
      </w:r>
      <w:r w:rsidR="00071BC9" w:rsidRPr="0033594D">
        <w:rPr>
          <w:rFonts w:ascii="Times New Roman" w:hAnsi="Times New Roman" w:cs="Times New Roman"/>
          <w:color w:val="000000" w:themeColor="text1"/>
          <w:sz w:val="24"/>
          <w:szCs w:val="24"/>
        </w:rPr>
        <w:t xml:space="preserve"> and were invited according to their time suitability.</w:t>
      </w:r>
      <w:r w:rsidR="00FD0091" w:rsidRPr="0033594D">
        <w:rPr>
          <w:rFonts w:ascii="Times New Roman" w:hAnsi="Times New Roman" w:cs="Times New Roman"/>
          <w:color w:val="000000" w:themeColor="text1"/>
          <w:sz w:val="24"/>
          <w:szCs w:val="24"/>
        </w:rPr>
        <w:t xml:space="preserve"> Descriptive design is used for carrying this research</w:t>
      </w:r>
      <w:r w:rsidR="003F60EA" w:rsidRPr="0033594D">
        <w:rPr>
          <w:rFonts w:ascii="Times New Roman" w:hAnsi="Times New Roman" w:cs="Times New Roman"/>
          <w:color w:val="000000" w:themeColor="text1"/>
          <w:sz w:val="24"/>
          <w:szCs w:val="24"/>
        </w:rPr>
        <w:t>.</w:t>
      </w:r>
    </w:p>
    <w:p w14:paraId="1D7688FB" w14:textId="1606AE6D" w:rsidR="00FC2944" w:rsidRPr="00496EA1" w:rsidRDefault="00425C9F" w:rsidP="0033594D">
      <w:pPr>
        <w:pStyle w:val="2"/>
        <w:rPr>
          <w:rFonts w:ascii="Times New Roman" w:hAnsi="Times New Roman" w:cs="Times New Roman"/>
          <w:b/>
          <w:bCs/>
          <w:color w:val="000000" w:themeColor="text1"/>
          <w:sz w:val="24"/>
          <w:szCs w:val="24"/>
        </w:rPr>
      </w:pPr>
      <w:bookmarkStart w:id="3" w:name="_Toc60867597"/>
      <w:r w:rsidRPr="00496EA1">
        <w:rPr>
          <w:rFonts w:ascii="Times New Roman" w:hAnsi="Times New Roman" w:cs="Times New Roman"/>
          <w:b/>
          <w:bCs/>
          <w:color w:val="000000" w:themeColor="text1"/>
          <w:sz w:val="24"/>
          <w:szCs w:val="24"/>
        </w:rPr>
        <w:t>Questionnaire</w:t>
      </w:r>
      <w:bookmarkEnd w:id="3"/>
      <w:r w:rsidRPr="00496EA1">
        <w:rPr>
          <w:rFonts w:ascii="Times New Roman" w:hAnsi="Times New Roman" w:cs="Times New Roman"/>
          <w:b/>
          <w:bCs/>
          <w:color w:val="000000" w:themeColor="text1"/>
          <w:sz w:val="24"/>
          <w:szCs w:val="24"/>
        </w:rPr>
        <w:t xml:space="preserve"> </w:t>
      </w:r>
    </w:p>
    <w:p w14:paraId="195E4B4A" w14:textId="6D57E0E1" w:rsidR="00425C9F" w:rsidRPr="0033594D" w:rsidRDefault="00425C9F"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Does the use of Virtual Learning Environment have a positive impact on learning of students?</w:t>
      </w:r>
    </w:p>
    <w:tbl>
      <w:tblPr>
        <w:tblStyle w:val="a4"/>
        <w:tblW w:w="0" w:type="auto"/>
        <w:tblInd w:w="720" w:type="dxa"/>
        <w:tblLook w:val="04A0" w:firstRow="1" w:lastRow="0" w:firstColumn="1" w:lastColumn="0" w:noHBand="0" w:noVBand="1"/>
      </w:tblPr>
      <w:tblGrid>
        <w:gridCol w:w="4150"/>
        <w:gridCol w:w="2780"/>
      </w:tblGrid>
      <w:tr w:rsidR="0033594D" w:rsidRPr="0033594D" w14:paraId="0F608A41" w14:textId="77777777" w:rsidTr="000A358B">
        <w:tc>
          <w:tcPr>
            <w:tcW w:w="4150" w:type="dxa"/>
          </w:tcPr>
          <w:p w14:paraId="11626931" w14:textId="73C09FBA" w:rsidR="001B7AAA" w:rsidRPr="0033594D" w:rsidRDefault="001B7AAA"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Yes </w:t>
            </w:r>
          </w:p>
        </w:tc>
        <w:tc>
          <w:tcPr>
            <w:tcW w:w="2780" w:type="dxa"/>
          </w:tcPr>
          <w:p w14:paraId="076A2D82" w14:textId="0E551420" w:rsidR="001B7AAA" w:rsidRPr="0033594D" w:rsidRDefault="001B7AAA"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No </w:t>
            </w:r>
          </w:p>
        </w:tc>
      </w:tr>
      <w:tr w:rsidR="001B7AAA" w:rsidRPr="0033594D" w14:paraId="46932902" w14:textId="77777777" w:rsidTr="000A358B">
        <w:tc>
          <w:tcPr>
            <w:tcW w:w="4150" w:type="dxa"/>
          </w:tcPr>
          <w:p w14:paraId="05A491AB" w14:textId="77777777" w:rsidR="001B7AAA" w:rsidRPr="0033594D" w:rsidRDefault="001B7AAA" w:rsidP="0033594D">
            <w:pPr>
              <w:pStyle w:val="a3"/>
              <w:spacing w:line="360" w:lineRule="auto"/>
              <w:ind w:left="0"/>
              <w:jc w:val="both"/>
              <w:rPr>
                <w:rFonts w:ascii="Times New Roman" w:hAnsi="Times New Roman" w:cs="Times New Roman"/>
                <w:color w:val="000000" w:themeColor="text1"/>
                <w:sz w:val="24"/>
                <w:szCs w:val="24"/>
              </w:rPr>
            </w:pPr>
          </w:p>
        </w:tc>
        <w:tc>
          <w:tcPr>
            <w:tcW w:w="2780" w:type="dxa"/>
          </w:tcPr>
          <w:p w14:paraId="15750D7D" w14:textId="77777777" w:rsidR="001B7AAA" w:rsidRPr="0033594D" w:rsidRDefault="001B7AAA" w:rsidP="0033594D">
            <w:pPr>
              <w:pStyle w:val="a3"/>
              <w:spacing w:line="360" w:lineRule="auto"/>
              <w:ind w:left="0"/>
              <w:jc w:val="both"/>
              <w:rPr>
                <w:rFonts w:ascii="Times New Roman" w:hAnsi="Times New Roman" w:cs="Times New Roman"/>
                <w:color w:val="000000" w:themeColor="text1"/>
                <w:sz w:val="24"/>
                <w:szCs w:val="24"/>
              </w:rPr>
            </w:pPr>
          </w:p>
        </w:tc>
      </w:tr>
    </w:tbl>
    <w:p w14:paraId="5F5B0EA6" w14:textId="77777777" w:rsidR="001B7AAA" w:rsidRPr="0033594D" w:rsidRDefault="001B7AAA" w:rsidP="0033594D">
      <w:pPr>
        <w:pStyle w:val="a3"/>
        <w:spacing w:line="360" w:lineRule="auto"/>
        <w:jc w:val="both"/>
        <w:rPr>
          <w:rFonts w:ascii="Times New Roman" w:hAnsi="Times New Roman" w:cs="Times New Roman"/>
          <w:color w:val="000000" w:themeColor="text1"/>
          <w:sz w:val="24"/>
          <w:szCs w:val="24"/>
        </w:rPr>
      </w:pPr>
    </w:p>
    <w:p w14:paraId="19E73BB3" w14:textId="59FD46E0" w:rsidR="00425C9F" w:rsidRPr="0033594D" w:rsidRDefault="00425C9F"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Does the use of Virtual Learning Environment in teaching and learning help students in developing learning independently?</w:t>
      </w:r>
    </w:p>
    <w:tbl>
      <w:tblPr>
        <w:tblStyle w:val="a4"/>
        <w:tblW w:w="0" w:type="auto"/>
        <w:tblInd w:w="538" w:type="dxa"/>
        <w:tblLook w:val="04A0" w:firstRow="1" w:lastRow="0" w:firstColumn="1" w:lastColumn="0" w:noHBand="0" w:noVBand="1"/>
      </w:tblPr>
      <w:tblGrid>
        <w:gridCol w:w="1599"/>
        <w:gridCol w:w="1603"/>
        <w:gridCol w:w="1598"/>
        <w:gridCol w:w="1542"/>
        <w:gridCol w:w="1594"/>
      </w:tblGrid>
      <w:tr w:rsidR="0033594D" w:rsidRPr="0033594D" w14:paraId="0A590DCB" w14:textId="77777777" w:rsidTr="00D7682B">
        <w:tc>
          <w:tcPr>
            <w:tcW w:w="1599" w:type="dxa"/>
          </w:tcPr>
          <w:p w14:paraId="354D3877"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lastRenderedPageBreak/>
              <w:t>Strongly disagree</w:t>
            </w:r>
          </w:p>
        </w:tc>
        <w:tc>
          <w:tcPr>
            <w:tcW w:w="1603" w:type="dxa"/>
          </w:tcPr>
          <w:p w14:paraId="6E7C106F" w14:textId="77777777" w:rsidR="000A358B" w:rsidRPr="0033594D" w:rsidRDefault="000A358B"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Disagree </w:t>
            </w:r>
          </w:p>
          <w:p w14:paraId="288F5F0C"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1F3E186B" w14:textId="77777777" w:rsidR="000A358B" w:rsidRPr="0033594D" w:rsidRDefault="000A358B"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Neither agree or disagree </w:t>
            </w:r>
          </w:p>
          <w:p w14:paraId="2C3B782B"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007DE56A" w14:textId="77777777" w:rsidR="000A358B" w:rsidRPr="0033594D" w:rsidRDefault="000A358B"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Agree </w:t>
            </w:r>
          </w:p>
        </w:tc>
        <w:tc>
          <w:tcPr>
            <w:tcW w:w="1594" w:type="dxa"/>
          </w:tcPr>
          <w:p w14:paraId="78D6B42C" w14:textId="77777777" w:rsidR="000A358B" w:rsidRPr="0033594D" w:rsidRDefault="000A358B"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Strongly Agree </w:t>
            </w:r>
          </w:p>
          <w:p w14:paraId="5FCB03AE"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r>
      <w:tr w:rsidR="000A358B" w:rsidRPr="0033594D" w14:paraId="55A66560" w14:textId="77777777" w:rsidTr="00D7682B">
        <w:tc>
          <w:tcPr>
            <w:tcW w:w="1599" w:type="dxa"/>
          </w:tcPr>
          <w:p w14:paraId="1572E796"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c>
          <w:tcPr>
            <w:tcW w:w="1603" w:type="dxa"/>
          </w:tcPr>
          <w:p w14:paraId="742B19DD"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348C3237"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016F366F"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c>
          <w:tcPr>
            <w:tcW w:w="1594" w:type="dxa"/>
          </w:tcPr>
          <w:p w14:paraId="2287FA9F"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r>
    </w:tbl>
    <w:p w14:paraId="6494DA09" w14:textId="77777777" w:rsidR="001B7AAA" w:rsidRPr="0033594D" w:rsidRDefault="001B7AAA" w:rsidP="0033594D">
      <w:pPr>
        <w:pStyle w:val="a3"/>
        <w:spacing w:line="360" w:lineRule="auto"/>
        <w:jc w:val="both"/>
        <w:rPr>
          <w:rFonts w:ascii="Times New Roman" w:hAnsi="Times New Roman" w:cs="Times New Roman"/>
          <w:color w:val="000000" w:themeColor="text1"/>
          <w:sz w:val="24"/>
          <w:szCs w:val="24"/>
        </w:rPr>
      </w:pPr>
    </w:p>
    <w:p w14:paraId="5BE3EAC3" w14:textId="52D6D526" w:rsidR="00425C9F" w:rsidRPr="0033594D" w:rsidRDefault="00425C9F"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Does the use of Virtual Learning Environment </w:t>
      </w:r>
      <w:r w:rsidR="00B64149" w:rsidRPr="0033594D">
        <w:rPr>
          <w:rFonts w:ascii="Times New Roman" w:hAnsi="Times New Roman" w:cs="Times New Roman"/>
          <w:color w:val="000000" w:themeColor="text1"/>
          <w:sz w:val="24"/>
          <w:szCs w:val="24"/>
        </w:rPr>
        <w:t>for teaching and learning have increased the motivation in students to learn?</w:t>
      </w:r>
    </w:p>
    <w:tbl>
      <w:tblPr>
        <w:tblStyle w:val="a4"/>
        <w:tblW w:w="0" w:type="auto"/>
        <w:tblInd w:w="720" w:type="dxa"/>
        <w:tblLook w:val="04A0" w:firstRow="1" w:lastRow="0" w:firstColumn="1" w:lastColumn="0" w:noHBand="0" w:noVBand="1"/>
      </w:tblPr>
      <w:tblGrid>
        <w:gridCol w:w="4150"/>
        <w:gridCol w:w="3205"/>
      </w:tblGrid>
      <w:tr w:rsidR="0033594D" w:rsidRPr="0033594D" w14:paraId="1D56D64A" w14:textId="77777777" w:rsidTr="000A358B">
        <w:tc>
          <w:tcPr>
            <w:tcW w:w="4150" w:type="dxa"/>
          </w:tcPr>
          <w:p w14:paraId="43863B33"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Yes </w:t>
            </w:r>
          </w:p>
        </w:tc>
        <w:tc>
          <w:tcPr>
            <w:tcW w:w="3205" w:type="dxa"/>
          </w:tcPr>
          <w:p w14:paraId="0F99E0EE"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No </w:t>
            </w:r>
          </w:p>
        </w:tc>
      </w:tr>
      <w:tr w:rsidR="000A358B" w:rsidRPr="0033594D" w14:paraId="29F44330" w14:textId="77777777" w:rsidTr="000A358B">
        <w:tc>
          <w:tcPr>
            <w:tcW w:w="4150" w:type="dxa"/>
          </w:tcPr>
          <w:p w14:paraId="2767A7D5"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c>
          <w:tcPr>
            <w:tcW w:w="3205" w:type="dxa"/>
          </w:tcPr>
          <w:p w14:paraId="4E9E4CC7" w14:textId="77777777" w:rsidR="000A358B" w:rsidRPr="0033594D" w:rsidRDefault="000A358B" w:rsidP="0033594D">
            <w:pPr>
              <w:pStyle w:val="a3"/>
              <w:spacing w:line="360" w:lineRule="auto"/>
              <w:ind w:left="0"/>
              <w:jc w:val="both"/>
              <w:rPr>
                <w:rFonts w:ascii="Times New Roman" w:hAnsi="Times New Roman" w:cs="Times New Roman"/>
                <w:color w:val="000000" w:themeColor="text1"/>
                <w:sz w:val="24"/>
                <w:szCs w:val="24"/>
              </w:rPr>
            </w:pPr>
          </w:p>
        </w:tc>
      </w:tr>
    </w:tbl>
    <w:p w14:paraId="16BBF3D7" w14:textId="77777777" w:rsidR="000A358B" w:rsidRPr="0033594D" w:rsidRDefault="000A358B" w:rsidP="0033594D">
      <w:pPr>
        <w:pStyle w:val="a3"/>
        <w:spacing w:line="360" w:lineRule="auto"/>
        <w:jc w:val="both"/>
        <w:rPr>
          <w:rFonts w:ascii="Times New Roman" w:hAnsi="Times New Roman" w:cs="Times New Roman"/>
          <w:color w:val="000000" w:themeColor="text1"/>
          <w:sz w:val="24"/>
          <w:szCs w:val="24"/>
        </w:rPr>
      </w:pPr>
    </w:p>
    <w:p w14:paraId="7A98CBEC" w14:textId="5FEC57BE" w:rsidR="00F4260A" w:rsidRPr="0033594D" w:rsidRDefault="001B7AAA"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Does </w:t>
      </w:r>
      <w:r w:rsidR="00C54D85" w:rsidRPr="0033594D">
        <w:rPr>
          <w:rFonts w:ascii="Times New Roman" w:hAnsi="Times New Roman" w:cs="Times New Roman"/>
          <w:color w:val="000000" w:themeColor="text1"/>
          <w:sz w:val="24"/>
          <w:szCs w:val="24"/>
        </w:rPr>
        <w:t>Mo</w:t>
      </w:r>
      <w:r w:rsidR="00073093" w:rsidRPr="0033594D">
        <w:rPr>
          <w:rFonts w:ascii="Times New Roman" w:hAnsi="Times New Roman" w:cs="Times New Roman"/>
          <w:color w:val="000000" w:themeColor="text1"/>
          <w:sz w:val="24"/>
          <w:szCs w:val="24"/>
        </w:rPr>
        <w:t>o</w:t>
      </w:r>
      <w:r w:rsidR="00C54D85" w:rsidRPr="0033594D">
        <w:rPr>
          <w:rFonts w:ascii="Times New Roman" w:hAnsi="Times New Roman" w:cs="Times New Roman"/>
          <w:color w:val="000000" w:themeColor="text1"/>
          <w:sz w:val="24"/>
          <w:szCs w:val="24"/>
        </w:rPr>
        <w:t>d</w:t>
      </w:r>
      <w:r w:rsidR="00073093" w:rsidRPr="0033594D">
        <w:rPr>
          <w:rFonts w:ascii="Times New Roman" w:hAnsi="Times New Roman" w:cs="Times New Roman"/>
          <w:color w:val="000000" w:themeColor="text1"/>
          <w:sz w:val="24"/>
          <w:szCs w:val="24"/>
        </w:rPr>
        <w:t>le</w:t>
      </w:r>
      <w:r w:rsidR="00C54D85" w:rsidRPr="0033594D">
        <w:rPr>
          <w:rFonts w:ascii="Times New Roman" w:hAnsi="Times New Roman" w:cs="Times New Roman"/>
          <w:color w:val="000000" w:themeColor="text1"/>
          <w:sz w:val="24"/>
          <w:szCs w:val="24"/>
        </w:rPr>
        <w:t xml:space="preserve"> </w:t>
      </w:r>
      <w:r w:rsidR="000A358B" w:rsidRPr="0033594D">
        <w:rPr>
          <w:rFonts w:ascii="Times New Roman" w:hAnsi="Times New Roman" w:cs="Times New Roman"/>
          <w:color w:val="000000" w:themeColor="text1"/>
          <w:sz w:val="24"/>
          <w:szCs w:val="24"/>
        </w:rPr>
        <w:t>provide</w:t>
      </w:r>
      <w:r w:rsidR="00F4260A" w:rsidRPr="0033594D">
        <w:rPr>
          <w:rFonts w:ascii="Times New Roman" w:hAnsi="Times New Roman" w:cs="Times New Roman"/>
          <w:color w:val="000000" w:themeColor="text1"/>
          <w:sz w:val="24"/>
          <w:szCs w:val="24"/>
        </w:rPr>
        <w:t xml:space="preserve"> the opportunity to use it according to the suitability of time and place and learn freely</w:t>
      </w:r>
      <w:r w:rsidR="00433BCB" w:rsidRPr="0033594D">
        <w:rPr>
          <w:rFonts w:ascii="Times New Roman" w:hAnsi="Times New Roman" w:cs="Times New Roman"/>
          <w:color w:val="000000" w:themeColor="text1"/>
          <w:sz w:val="24"/>
          <w:szCs w:val="24"/>
        </w:rPr>
        <w:t>?</w:t>
      </w:r>
    </w:p>
    <w:tbl>
      <w:tblPr>
        <w:tblStyle w:val="a4"/>
        <w:tblW w:w="0" w:type="auto"/>
        <w:tblInd w:w="545" w:type="dxa"/>
        <w:tblLook w:val="04A0" w:firstRow="1" w:lastRow="0" w:firstColumn="1" w:lastColumn="0" w:noHBand="0" w:noVBand="1"/>
      </w:tblPr>
      <w:tblGrid>
        <w:gridCol w:w="1599"/>
        <w:gridCol w:w="1603"/>
        <w:gridCol w:w="1598"/>
        <w:gridCol w:w="1542"/>
        <w:gridCol w:w="1594"/>
      </w:tblGrid>
      <w:tr w:rsidR="0033594D" w:rsidRPr="0033594D" w14:paraId="152AED42" w14:textId="77777777" w:rsidTr="001B7AAA">
        <w:tc>
          <w:tcPr>
            <w:tcW w:w="1599" w:type="dxa"/>
          </w:tcPr>
          <w:p w14:paraId="0E121DCA" w14:textId="3886FF41"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Strongly disagree</w:t>
            </w:r>
          </w:p>
        </w:tc>
        <w:tc>
          <w:tcPr>
            <w:tcW w:w="1603" w:type="dxa"/>
          </w:tcPr>
          <w:p w14:paraId="42D02E60" w14:textId="1C404587" w:rsidR="00F4260A" w:rsidRPr="0033594D" w:rsidRDefault="00F4260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Disagree </w:t>
            </w:r>
          </w:p>
          <w:p w14:paraId="680D99D5" w14:textId="77777777"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69709ED6" w14:textId="77777777" w:rsidR="00F4260A" w:rsidRPr="0033594D" w:rsidRDefault="00F4260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Neither agree or disagree </w:t>
            </w:r>
          </w:p>
          <w:p w14:paraId="6CD37D35" w14:textId="77777777"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08774BA0" w14:textId="195BB4C9" w:rsidR="00F4260A" w:rsidRPr="0033594D" w:rsidRDefault="008F0F7D"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Agree </w:t>
            </w:r>
          </w:p>
        </w:tc>
        <w:tc>
          <w:tcPr>
            <w:tcW w:w="1594" w:type="dxa"/>
          </w:tcPr>
          <w:p w14:paraId="0841B28C" w14:textId="77777777" w:rsidR="008F0F7D" w:rsidRPr="0033594D" w:rsidRDefault="008F0F7D"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Strongly Agree </w:t>
            </w:r>
          </w:p>
          <w:p w14:paraId="639CE5DB" w14:textId="77777777"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p>
        </w:tc>
      </w:tr>
      <w:tr w:rsidR="00F4260A" w:rsidRPr="0033594D" w14:paraId="7496BAD9" w14:textId="77777777" w:rsidTr="001B7AAA">
        <w:tc>
          <w:tcPr>
            <w:tcW w:w="1599" w:type="dxa"/>
          </w:tcPr>
          <w:p w14:paraId="2ADCC9A1" w14:textId="77777777"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p>
        </w:tc>
        <w:tc>
          <w:tcPr>
            <w:tcW w:w="1603" w:type="dxa"/>
          </w:tcPr>
          <w:p w14:paraId="732FF85B" w14:textId="77777777"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1257B738" w14:textId="77777777"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4A1C9212" w14:textId="77777777"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p>
        </w:tc>
        <w:tc>
          <w:tcPr>
            <w:tcW w:w="1594" w:type="dxa"/>
          </w:tcPr>
          <w:p w14:paraId="451C9541" w14:textId="77777777" w:rsidR="00F4260A" w:rsidRPr="0033594D" w:rsidRDefault="00F4260A" w:rsidP="0033594D">
            <w:pPr>
              <w:pStyle w:val="a3"/>
              <w:spacing w:line="360" w:lineRule="auto"/>
              <w:ind w:left="0"/>
              <w:jc w:val="both"/>
              <w:rPr>
                <w:rFonts w:ascii="Times New Roman" w:hAnsi="Times New Roman" w:cs="Times New Roman"/>
                <w:color w:val="000000" w:themeColor="text1"/>
                <w:sz w:val="24"/>
                <w:szCs w:val="24"/>
              </w:rPr>
            </w:pPr>
          </w:p>
        </w:tc>
      </w:tr>
    </w:tbl>
    <w:p w14:paraId="2A549CA0" w14:textId="1BA9E446" w:rsidR="00F4260A" w:rsidRPr="0033594D" w:rsidRDefault="00F4260A" w:rsidP="0033594D">
      <w:pPr>
        <w:spacing w:line="360" w:lineRule="auto"/>
        <w:jc w:val="both"/>
        <w:rPr>
          <w:rFonts w:ascii="Times New Roman" w:hAnsi="Times New Roman" w:cs="Times New Roman"/>
          <w:color w:val="000000" w:themeColor="text1"/>
          <w:sz w:val="24"/>
          <w:szCs w:val="24"/>
        </w:rPr>
      </w:pPr>
    </w:p>
    <w:p w14:paraId="763E9CA1" w14:textId="6F762B82" w:rsidR="00B70253" w:rsidRPr="0033594D" w:rsidRDefault="00B70253"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Does Virtual learning environment encourage the learning habits in the students?</w:t>
      </w:r>
    </w:p>
    <w:p w14:paraId="38194C8E" w14:textId="77777777" w:rsidR="00B70253" w:rsidRPr="0033594D" w:rsidRDefault="00B70253" w:rsidP="0033594D">
      <w:pPr>
        <w:pStyle w:val="a3"/>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 </w:t>
      </w:r>
    </w:p>
    <w:tbl>
      <w:tblPr>
        <w:tblStyle w:val="a4"/>
        <w:tblW w:w="0" w:type="auto"/>
        <w:tblInd w:w="720" w:type="dxa"/>
        <w:tblLook w:val="04A0" w:firstRow="1" w:lastRow="0" w:firstColumn="1" w:lastColumn="0" w:noHBand="0" w:noVBand="1"/>
      </w:tblPr>
      <w:tblGrid>
        <w:gridCol w:w="4150"/>
        <w:gridCol w:w="2780"/>
      </w:tblGrid>
      <w:tr w:rsidR="0033594D" w:rsidRPr="0033594D" w14:paraId="679EDD90" w14:textId="77777777" w:rsidTr="003C3567">
        <w:tc>
          <w:tcPr>
            <w:tcW w:w="4150" w:type="dxa"/>
          </w:tcPr>
          <w:p w14:paraId="3D9AB88E" w14:textId="77777777" w:rsidR="00B70253" w:rsidRPr="0033594D" w:rsidRDefault="00B70253"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Yes </w:t>
            </w:r>
          </w:p>
        </w:tc>
        <w:tc>
          <w:tcPr>
            <w:tcW w:w="2780" w:type="dxa"/>
          </w:tcPr>
          <w:p w14:paraId="73A6F8AC" w14:textId="77777777" w:rsidR="00B70253" w:rsidRPr="0033594D" w:rsidRDefault="00B70253"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No </w:t>
            </w:r>
          </w:p>
        </w:tc>
      </w:tr>
      <w:tr w:rsidR="00B70253" w:rsidRPr="0033594D" w14:paraId="13D86200" w14:textId="77777777" w:rsidTr="003C3567">
        <w:tc>
          <w:tcPr>
            <w:tcW w:w="4150" w:type="dxa"/>
          </w:tcPr>
          <w:p w14:paraId="54A6B98C" w14:textId="77777777" w:rsidR="00B70253" w:rsidRPr="0033594D" w:rsidRDefault="00B70253" w:rsidP="0033594D">
            <w:pPr>
              <w:pStyle w:val="a3"/>
              <w:spacing w:line="360" w:lineRule="auto"/>
              <w:ind w:left="0"/>
              <w:jc w:val="both"/>
              <w:rPr>
                <w:rFonts w:ascii="Times New Roman" w:hAnsi="Times New Roman" w:cs="Times New Roman"/>
                <w:color w:val="000000" w:themeColor="text1"/>
                <w:sz w:val="24"/>
                <w:szCs w:val="24"/>
              </w:rPr>
            </w:pPr>
          </w:p>
        </w:tc>
        <w:tc>
          <w:tcPr>
            <w:tcW w:w="2780" w:type="dxa"/>
          </w:tcPr>
          <w:p w14:paraId="1B2920B4" w14:textId="77777777" w:rsidR="00B70253" w:rsidRPr="0033594D" w:rsidRDefault="00B70253" w:rsidP="0033594D">
            <w:pPr>
              <w:pStyle w:val="a3"/>
              <w:spacing w:line="360" w:lineRule="auto"/>
              <w:ind w:left="0"/>
              <w:jc w:val="both"/>
              <w:rPr>
                <w:rFonts w:ascii="Times New Roman" w:hAnsi="Times New Roman" w:cs="Times New Roman"/>
                <w:color w:val="000000" w:themeColor="text1"/>
                <w:sz w:val="24"/>
                <w:szCs w:val="24"/>
              </w:rPr>
            </w:pPr>
          </w:p>
        </w:tc>
      </w:tr>
    </w:tbl>
    <w:p w14:paraId="49E4E5B0" w14:textId="6D4C684D" w:rsidR="007E02C8" w:rsidRPr="0033594D" w:rsidRDefault="007E02C8" w:rsidP="0033594D">
      <w:pPr>
        <w:pStyle w:val="a3"/>
        <w:spacing w:line="360" w:lineRule="auto"/>
        <w:jc w:val="both"/>
        <w:rPr>
          <w:rFonts w:ascii="Times New Roman" w:hAnsi="Times New Roman" w:cs="Times New Roman"/>
          <w:color w:val="000000" w:themeColor="text1"/>
          <w:sz w:val="24"/>
          <w:szCs w:val="24"/>
        </w:rPr>
      </w:pPr>
    </w:p>
    <w:p w14:paraId="274A4A3C" w14:textId="53D49B0B" w:rsidR="007E02C8" w:rsidRPr="0033594D" w:rsidRDefault="007E00A2"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Can VLE help in exposing new forms of learning?</w:t>
      </w:r>
    </w:p>
    <w:tbl>
      <w:tblPr>
        <w:tblStyle w:val="a4"/>
        <w:tblW w:w="0" w:type="auto"/>
        <w:tblInd w:w="545" w:type="dxa"/>
        <w:tblLook w:val="04A0" w:firstRow="1" w:lastRow="0" w:firstColumn="1" w:lastColumn="0" w:noHBand="0" w:noVBand="1"/>
      </w:tblPr>
      <w:tblGrid>
        <w:gridCol w:w="1599"/>
        <w:gridCol w:w="1603"/>
        <w:gridCol w:w="1598"/>
        <w:gridCol w:w="1542"/>
        <w:gridCol w:w="1594"/>
      </w:tblGrid>
      <w:tr w:rsidR="0033594D" w:rsidRPr="0033594D" w14:paraId="0AB95F30" w14:textId="77777777" w:rsidTr="003C3567">
        <w:tc>
          <w:tcPr>
            <w:tcW w:w="1599" w:type="dxa"/>
          </w:tcPr>
          <w:p w14:paraId="6A41FF9B"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Strongly disagree</w:t>
            </w:r>
          </w:p>
        </w:tc>
        <w:tc>
          <w:tcPr>
            <w:tcW w:w="1603" w:type="dxa"/>
          </w:tcPr>
          <w:p w14:paraId="00F7BF78" w14:textId="77777777" w:rsidR="007E00A2" w:rsidRPr="0033594D" w:rsidRDefault="007E00A2"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Disagree </w:t>
            </w:r>
          </w:p>
          <w:p w14:paraId="3B79101F"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2E6C5193" w14:textId="77777777" w:rsidR="007E00A2" w:rsidRPr="0033594D" w:rsidRDefault="007E00A2"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Neither agree or disagree </w:t>
            </w:r>
          </w:p>
          <w:p w14:paraId="0C825151"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7E764CE4" w14:textId="77777777" w:rsidR="007E00A2" w:rsidRPr="0033594D" w:rsidRDefault="007E00A2"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Agree </w:t>
            </w:r>
          </w:p>
        </w:tc>
        <w:tc>
          <w:tcPr>
            <w:tcW w:w="1594" w:type="dxa"/>
          </w:tcPr>
          <w:p w14:paraId="1B70B713" w14:textId="77777777" w:rsidR="007E00A2" w:rsidRPr="0033594D" w:rsidRDefault="007E00A2"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Strongly Agree </w:t>
            </w:r>
          </w:p>
          <w:p w14:paraId="4E2C0B46"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p>
        </w:tc>
      </w:tr>
      <w:tr w:rsidR="007E00A2" w:rsidRPr="0033594D" w14:paraId="5282D770" w14:textId="77777777" w:rsidTr="003C3567">
        <w:tc>
          <w:tcPr>
            <w:tcW w:w="1599" w:type="dxa"/>
          </w:tcPr>
          <w:p w14:paraId="0485775A"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p>
        </w:tc>
        <w:tc>
          <w:tcPr>
            <w:tcW w:w="1603" w:type="dxa"/>
          </w:tcPr>
          <w:p w14:paraId="0F40730B"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368A1B14"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6B3D9CF0"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p>
        </w:tc>
        <w:tc>
          <w:tcPr>
            <w:tcW w:w="1594" w:type="dxa"/>
          </w:tcPr>
          <w:p w14:paraId="35BA98C0" w14:textId="77777777" w:rsidR="007E00A2" w:rsidRPr="0033594D" w:rsidRDefault="007E00A2" w:rsidP="0033594D">
            <w:pPr>
              <w:pStyle w:val="a3"/>
              <w:spacing w:line="360" w:lineRule="auto"/>
              <w:ind w:left="0"/>
              <w:jc w:val="both"/>
              <w:rPr>
                <w:rFonts w:ascii="Times New Roman" w:hAnsi="Times New Roman" w:cs="Times New Roman"/>
                <w:color w:val="000000" w:themeColor="text1"/>
                <w:sz w:val="24"/>
                <w:szCs w:val="24"/>
              </w:rPr>
            </w:pPr>
          </w:p>
        </w:tc>
      </w:tr>
    </w:tbl>
    <w:p w14:paraId="53480BB4" w14:textId="6D212151" w:rsidR="007E00A2" w:rsidRPr="0033594D" w:rsidRDefault="007E00A2" w:rsidP="0033594D">
      <w:pPr>
        <w:pStyle w:val="a3"/>
        <w:spacing w:line="360" w:lineRule="auto"/>
        <w:jc w:val="both"/>
        <w:rPr>
          <w:rFonts w:ascii="Times New Roman" w:hAnsi="Times New Roman" w:cs="Times New Roman"/>
          <w:color w:val="000000" w:themeColor="text1"/>
          <w:sz w:val="24"/>
          <w:szCs w:val="24"/>
        </w:rPr>
      </w:pPr>
    </w:p>
    <w:p w14:paraId="084833D7" w14:textId="3CC92DC1" w:rsidR="00047B01" w:rsidRPr="0033594D" w:rsidRDefault="009A7ED6"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Does VLE removes the fear of online assessments?</w:t>
      </w:r>
    </w:p>
    <w:p w14:paraId="098DD9BD" w14:textId="6C089771" w:rsidR="009A7ED6" w:rsidRPr="0033594D" w:rsidRDefault="009A7ED6" w:rsidP="0033594D">
      <w:pPr>
        <w:pStyle w:val="a3"/>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noProof/>
          <w:color w:val="000000" w:themeColor="text1"/>
          <w:sz w:val="24"/>
          <w:szCs w:val="24"/>
        </w:rPr>
        <mc:AlternateContent>
          <mc:Choice Requires="wps">
            <w:drawing>
              <wp:anchor distT="0" distB="0" distL="114300" distR="114300" simplePos="0" relativeHeight="251658240" behindDoc="0" locked="0" layoutInCell="1" allowOverlap="1" wp14:anchorId="149CA7A2" wp14:editId="61BB2658">
                <wp:simplePos x="0" y="0"/>
                <wp:positionH relativeFrom="column">
                  <wp:posOffset>1327868</wp:posOffset>
                </wp:positionH>
                <wp:positionV relativeFrom="paragraph">
                  <wp:posOffset>6764</wp:posOffset>
                </wp:positionV>
                <wp:extent cx="278295" cy="182880"/>
                <wp:effectExtent l="0" t="0" r="26670" b="26670"/>
                <wp:wrapNone/>
                <wp:docPr id="1" name="Rectangle 1"/>
                <wp:cNvGraphicFramePr/>
                <a:graphic xmlns:a="http://schemas.openxmlformats.org/drawingml/2006/main">
                  <a:graphicData uri="http://schemas.microsoft.com/office/word/2010/wordprocessingShape">
                    <wps:wsp>
                      <wps:cNvSpPr/>
                      <wps:spPr>
                        <a:xfrm>
                          <a:off x="0" y="0"/>
                          <a:ext cx="278295" cy="18288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0391BA" id="Rectangle 1" o:spid="_x0000_s1026" style="position:absolute;margin-left:104.55pt;margin-top:.55pt;width:21.9pt;height:14.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" fillcolor="white [3201]" strokecolor="black [3200]" strokeweight="1pt"/>
            </w:pict>
          </mc:Fallback>
        </mc:AlternateContent>
      </w:r>
      <w:r w:rsidRPr="0033594D">
        <w:rPr>
          <w:rFonts w:ascii="Times New Roman" w:hAnsi="Times New Roman" w:cs="Times New Roman"/>
          <w:color w:val="000000" w:themeColor="text1"/>
          <w:sz w:val="24"/>
          <w:szCs w:val="24"/>
        </w:rPr>
        <w:t xml:space="preserve">            Yes </w:t>
      </w:r>
    </w:p>
    <w:p w14:paraId="676D82AF" w14:textId="084282C9" w:rsidR="00A03447" w:rsidRPr="0033594D" w:rsidRDefault="00457B58"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noProof/>
          <w:color w:val="000000" w:themeColor="text1"/>
          <w:sz w:val="24"/>
          <w:szCs w:val="24"/>
        </w:rPr>
        <mc:AlternateContent>
          <mc:Choice Requires="wps">
            <w:drawing>
              <wp:anchor distT="0" distB="0" distL="114300" distR="114300" simplePos="0" relativeHeight="251667456" behindDoc="0" locked="0" layoutInCell="1" allowOverlap="1" wp14:anchorId="3AA5DF30" wp14:editId="63BAEDE9">
                <wp:simplePos x="0" y="0"/>
                <wp:positionH relativeFrom="column">
                  <wp:posOffset>1343770</wp:posOffset>
                </wp:positionH>
                <wp:positionV relativeFrom="paragraph">
                  <wp:posOffset>7951</wp:posOffset>
                </wp:positionV>
                <wp:extent cx="278295" cy="182880"/>
                <wp:effectExtent l="0" t="0" r="26670" b="26670"/>
                <wp:wrapNone/>
                <wp:docPr id="8" name="Rectangle 8"/>
                <wp:cNvGraphicFramePr/>
                <a:graphic xmlns:a="http://schemas.openxmlformats.org/drawingml/2006/main">
                  <a:graphicData uri="http://schemas.microsoft.com/office/word/2010/wordprocessingShape">
                    <wps:wsp>
                      <wps:cNvSpPr/>
                      <wps:spPr>
                        <a:xfrm>
                          <a:off x="0" y="0"/>
                          <a:ext cx="278295" cy="18288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945BB5" id="Rectangle 8" o:spid="_x0000_s1026" style="position:absolute;margin-left:105.8pt;margin-top:.65pt;width:21.9pt;height:14.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" fillcolor="white [3201]" strokecolor="black [3200]" strokeweight="1pt"/>
            </w:pict>
          </mc:Fallback>
        </mc:AlternateContent>
      </w:r>
      <w:r w:rsidR="00A03447" w:rsidRPr="0033594D">
        <w:rPr>
          <w:rFonts w:ascii="Times New Roman" w:hAnsi="Times New Roman" w:cs="Times New Roman"/>
          <w:color w:val="000000" w:themeColor="text1"/>
          <w:sz w:val="24"/>
          <w:szCs w:val="24"/>
        </w:rPr>
        <w:t xml:space="preserve">                          No </w:t>
      </w:r>
      <w:r w:rsidRPr="0033594D">
        <w:rPr>
          <w:rFonts w:ascii="Times New Roman" w:hAnsi="Times New Roman" w:cs="Times New Roman"/>
          <w:color w:val="000000" w:themeColor="text1"/>
          <w:sz w:val="24"/>
          <w:szCs w:val="24"/>
        </w:rPr>
        <w:tab/>
      </w:r>
    </w:p>
    <w:p w14:paraId="779D68B1" w14:textId="79BE4667" w:rsidR="009A7ED6" w:rsidRPr="0033594D" w:rsidRDefault="009A7ED6" w:rsidP="0033594D">
      <w:pPr>
        <w:pStyle w:val="a3"/>
        <w:spacing w:line="360" w:lineRule="auto"/>
        <w:jc w:val="both"/>
        <w:rPr>
          <w:rFonts w:ascii="Times New Roman" w:hAnsi="Times New Roman" w:cs="Times New Roman"/>
          <w:color w:val="000000" w:themeColor="text1"/>
          <w:sz w:val="24"/>
          <w:szCs w:val="24"/>
        </w:rPr>
      </w:pPr>
    </w:p>
    <w:p w14:paraId="504FC685" w14:textId="621A4965" w:rsidR="009E5B5B" w:rsidRPr="0033594D" w:rsidRDefault="009E5B5B"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lastRenderedPageBreak/>
        <w:t xml:space="preserve">Can VLE lead in emerging difficulties </w:t>
      </w:r>
      <w:r w:rsidR="00FF62C3" w:rsidRPr="0033594D">
        <w:rPr>
          <w:rFonts w:ascii="Times New Roman" w:hAnsi="Times New Roman" w:cs="Times New Roman"/>
          <w:color w:val="000000" w:themeColor="text1"/>
          <w:sz w:val="24"/>
          <w:szCs w:val="24"/>
        </w:rPr>
        <w:t>in receiving the contents of teachings?</w:t>
      </w:r>
    </w:p>
    <w:tbl>
      <w:tblPr>
        <w:tblStyle w:val="a4"/>
        <w:tblW w:w="0" w:type="auto"/>
        <w:tblInd w:w="545" w:type="dxa"/>
        <w:tblLook w:val="04A0" w:firstRow="1" w:lastRow="0" w:firstColumn="1" w:lastColumn="0" w:noHBand="0" w:noVBand="1"/>
      </w:tblPr>
      <w:tblGrid>
        <w:gridCol w:w="1599"/>
        <w:gridCol w:w="1603"/>
        <w:gridCol w:w="1598"/>
        <w:gridCol w:w="1542"/>
        <w:gridCol w:w="1594"/>
      </w:tblGrid>
      <w:tr w:rsidR="0033594D" w:rsidRPr="0033594D" w14:paraId="67E913DF" w14:textId="77777777" w:rsidTr="003C3567">
        <w:tc>
          <w:tcPr>
            <w:tcW w:w="1599" w:type="dxa"/>
          </w:tcPr>
          <w:p w14:paraId="74A8C41D"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Strongly disagree</w:t>
            </w:r>
          </w:p>
        </w:tc>
        <w:tc>
          <w:tcPr>
            <w:tcW w:w="1603" w:type="dxa"/>
          </w:tcPr>
          <w:p w14:paraId="09787909" w14:textId="77777777" w:rsidR="00FF62C3" w:rsidRPr="0033594D" w:rsidRDefault="00FF62C3"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Disagree </w:t>
            </w:r>
          </w:p>
          <w:p w14:paraId="6DC80258"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2D0ECD07" w14:textId="77777777" w:rsidR="00FF62C3" w:rsidRPr="0033594D" w:rsidRDefault="00FF62C3"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Neither agree or disagree </w:t>
            </w:r>
          </w:p>
          <w:p w14:paraId="2BDC3E1E"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3B47BDB2" w14:textId="77777777" w:rsidR="00FF62C3" w:rsidRPr="0033594D" w:rsidRDefault="00FF62C3"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Agree </w:t>
            </w:r>
          </w:p>
        </w:tc>
        <w:tc>
          <w:tcPr>
            <w:tcW w:w="1594" w:type="dxa"/>
          </w:tcPr>
          <w:p w14:paraId="4A45235D" w14:textId="77777777" w:rsidR="00FF62C3" w:rsidRPr="0033594D" w:rsidRDefault="00FF62C3"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Strongly Agree </w:t>
            </w:r>
          </w:p>
          <w:p w14:paraId="596A8E7C"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p>
        </w:tc>
      </w:tr>
      <w:tr w:rsidR="0033594D" w:rsidRPr="0033594D" w14:paraId="3EFE6182" w14:textId="77777777" w:rsidTr="003C3567">
        <w:tc>
          <w:tcPr>
            <w:tcW w:w="1599" w:type="dxa"/>
          </w:tcPr>
          <w:p w14:paraId="73AC3045"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p>
        </w:tc>
        <w:tc>
          <w:tcPr>
            <w:tcW w:w="1603" w:type="dxa"/>
          </w:tcPr>
          <w:p w14:paraId="2FC4B43D"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284354AA"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3A13C2B1"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p>
        </w:tc>
        <w:tc>
          <w:tcPr>
            <w:tcW w:w="1594" w:type="dxa"/>
          </w:tcPr>
          <w:p w14:paraId="2320DE56" w14:textId="77777777" w:rsidR="00FF62C3" w:rsidRPr="0033594D" w:rsidRDefault="00FF62C3" w:rsidP="0033594D">
            <w:pPr>
              <w:pStyle w:val="a3"/>
              <w:spacing w:line="360" w:lineRule="auto"/>
              <w:ind w:left="0"/>
              <w:jc w:val="both"/>
              <w:rPr>
                <w:rFonts w:ascii="Times New Roman" w:hAnsi="Times New Roman" w:cs="Times New Roman"/>
                <w:color w:val="000000" w:themeColor="text1"/>
                <w:sz w:val="24"/>
                <w:szCs w:val="24"/>
              </w:rPr>
            </w:pPr>
          </w:p>
        </w:tc>
      </w:tr>
    </w:tbl>
    <w:p w14:paraId="00AF2D32" w14:textId="79F05236" w:rsidR="00FF62C3" w:rsidRPr="0033594D" w:rsidRDefault="00C74B47"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Is VLE protecting </w:t>
      </w:r>
      <w:r w:rsidR="003C3567" w:rsidRPr="0033594D">
        <w:rPr>
          <w:rFonts w:ascii="Times New Roman" w:hAnsi="Times New Roman" w:cs="Times New Roman"/>
          <w:color w:val="000000" w:themeColor="text1"/>
          <w:sz w:val="24"/>
          <w:szCs w:val="24"/>
        </w:rPr>
        <w:t xml:space="preserve">the health of an individual </w:t>
      </w:r>
      <w:r w:rsidR="00825178" w:rsidRPr="0033594D">
        <w:rPr>
          <w:rFonts w:ascii="Times New Roman" w:hAnsi="Times New Roman" w:cs="Times New Roman"/>
          <w:color w:val="000000" w:themeColor="text1"/>
          <w:sz w:val="24"/>
          <w:szCs w:val="24"/>
        </w:rPr>
        <w:t>and safety of community</w:t>
      </w:r>
      <w:r w:rsidR="00F45924" w:rsidRPr="0033594D">
        <w:rPr>
          <w:rFonts w:ascii="Times New Roman" w:hAnsi="Times New Roman" w:cs="Times New Roman"/>
          <w:color w:val="000000" w:themeColor="text1"/>
          <w:sz w:val="24"/>
          <w:szCs w:val="24"/>
        </w:rPr>
        <w:t>?</w:t>
      </w:r>
    </w:p>
    <w:p w14:paraId="4EEC0262" w14:textId="40E3B410" w:rsidR="00F45924" w:rsidRPr="0033594D" w:rsidRDefault="00457B58" w:rsidP="0033594D">
      <w:pPr>
        <w:spacing w:line="360" w:lineRule="auto"/>
        <w:ind w:left="360"/>
        <w:jc w:val="both"/>
        <w:rPr>
          <w:rFonts w:ascii="Times New Roman" w:hAnsi="Times New Roman" w:cs="Times New Roman"/>
          <w:color w:val="000000" w:themeColor="text1"/>
          <w:sz w:val="24"/>
          <w:szCs w:val="24"/>
        </w:rPr>
      </w:pPr>
      <w:r w:rsidRPr="0033594D">
        <w:rPr>
          <w:rFonts w:ascii="Times New Roman" w:hAnsi="Times New Roman" w:cs="Times New Roman"/>
          <w:noProof/>
          <w:color w:val="000000" w:themeColor="text1"/>
          <w:sz w:val="24"/>
          <w:szCs w:val="24"/>
        </w:rPr>
        <mc:AlternateContent>
          <mc:Choice Requires="wps">
            <w:drawing>
              <wp:anchor distT="0" distB="0" distL="114300" distR="114300" simplePos="0" relativeHeight="251671552" behindDoc="0" locked="0" layoutInCell="1" allowOverlap="1" wp14:anchorId="06EB7D96" wp14:editId="1545EBB9">
                <wp:simplePos x="0" y="0"/>
                <wp:positionH relativeFrom="column">
                  <wp:posOffset>1201503</wp:posOffset>
                </wp:positionH>
                <wp:positionV relativeFrom="paragraph">
                  <wp:posOffset>330477</wp:posOffset>
                </wp:positionV>
                <wp:extent cx="278295" cy="182880"/>
                <wp:effectExtent l="0" t="0" r="26670" b="26670"/>
                <wp:wrapNone/>
                <wp:docPr id="10" name="Rectangle 10"/>
                <wp:cNvGraphicFramePr/>
                <a:graphic xmlns:a="http://schemas.openxmlformats.org/drawingml/2006/main">
                  <a:graphicData uri="http://schemas.microsoft.com/office/word/2010/wordprocessingShape">
                    <wps:wsp>
                      <wps:cNvSpPr/>
                      <wps:spPr>
                        <a:xfrm>
                          <a:off x="0" y="0"/>
                          <a:ext cx="278295" cy="18288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338D12" id="Rectangle 10" o:spid="_x0000_s1026" style="position:absolute;margin-left:94.6pt;margin-top:26pt;width:21.9pt;height:14.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" fillcolor="white [3201]" strokecolor="black [3200]" strokeweight="1pt"/>
            </w:pict>
          </mc:Fallback>
        </mc:AlternateContent>
      </w:r>
      <w:r w:rsidRPr="0033594D">
        <w:rPr>
          <w:rFonts w:ascii="Times New Roman" w:hAnsi="Times New Roman" w:cs="Times New Roman"/>
          <w:noProof/>
          <w:color w:val="000000" w:themeColor="text1"/>
          <w:sz w:val="24"/>
          <w:szCs w:val="24"/>
        </w:rPr>
        <mc:AlternateContent>
          <mc:Choice Requires="wps">
            <w:drawing>
              <wp:anchor distT="0" distB="0" distL="114300" distR="114300" simplePos="0" relativeHeight="251669504" behindDoc="0" locked="0" layoutInCell="1" allowOverlap="1" wp14:anchorId="549A02AC" wp14:editId="3670D726">
                <wp:simplePos x="0" y="0"/>
                <wp:positionH relativeFrom="column">
                  <wp:posOffset>1184744</wp:posOffset>
                </wp:positionH>
                <wp:positionV relativeFrom="paragraph">
                  <wp:posOffset>15902</wp:posOffset>
                </wp:positionV>
                <wp:extent cx="278295" cy="182880"/>
                <wp:effectExtent l="0" t="0" r="26670" b="26670"/>
                <wp:wrapNone/>
                <wp:docPr id="9" name="Rectangle 9"/>
                <wp:cNvGraphicFramePr/>
                <a:graphic xmlns:a="http://schemas.openxmlformats.org/drawingml/2006/main">
                  <a:graphicData uri="http://schemas.microsoft.com/office/word/2010/wordprocessingShape">
                    <wps:wsp>
                      <wps:cNvSpPr/>
                      <wps:spPr>
                        <a:xfrm>
                          <a:off x="0" y="0"/>
                          <a:ext cx="278295" cy="18288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B21905" id="Rectangle 9" o:spid="_x0000_s1026" style="position:absolute;margin-left:93.3pt;margin-top:1.25pt;width:21.9pt;height:14.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" fillcolor="white [3201]" strokecolor="black [3200]" strokeweight="1pt"/>
            </w:pict>
          </mc:Fallback>
        </mc:AlternateContent>
      </w:r>
      <w:r w:rsidR="00F45924" w:rsidRPr="0033594D">
        <w:rPr>
          <w:rFonts w:ascii="Times New Roman" w:hAnsi="Times New Roman" w:cs="Times New Roman"/>
          <w:color w:val="000000" w:themeColor="text1"/>
          <w:sz w:val="24"/>
          <w:szCs w:val="24"/>
        </w:rPr>
        <w:t xml:space="preserve">         </w:t>
      </w:r>
      <w:r w:rsidR="0064280C" w:rsidRPr="0033594D">
        <w:rPr>
          <w:rFonts w:ascii="Times New Roman" w:hAnsi="Times New Roman" w:cs="Times New Roman"/>
          <w:color w:val="000000" w:themeColor="text1"/>
          <w:sz w:val="24"/>
          <w:szCs w:val="24"/>
        </w:rPr>
        <w:t xml:space="preserve"> </w:t>
      </w:r>
      <w:r w:rsidR="00F45924" w:rsidRPr="0033594D">
        <w:rPr>
          <w:rFonts w:ascii="Times New Roman" w:hAnsi="Times New Roman" w:cs="Times New Roman"/>
          <w:color w:val="000000" w:themeColor="text1"/>
          <w:sz w:val="24"/>
          <w:szCs w:val="24"/>
        </w:rPr>
        <w:t xml:space="preserve"> Yes </w:t>
      </w:r>
      <w:r w:rsidRPr="0033594D">
        <w:rPr>
          <w:rFonts w:ascii="Times New Roman" w:hAnsi="Times New Roman" w:cs="Times New Roman"/>
          <w:color w:val="000000" w:themeColor="text1"/>
          <w:sz w:val="24"/>
          <w:szCs w:val="24"/>
        </w:rPr>
        <w:t xml:space="preserve">   </w:t>
      </w:r>
    </w:p>
    <w:p w14:paraId="41D1C61B" w14:textId="7F281CBE" w:rsidR="00F45924" w:rsidRPr="0033594D" w:rsidRDefault="00F45924" w:rsidP="0033594D">
      <w:pPr>
        <w:spacing w:line="360" w:lineRule="auto"/>
        <w:ind w:firstLine="72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  </w:t>
      </w:r>
      <w:r w:rsidR="00BC7768" w:rsidRPr="0033594D">
        <w:rPr>
          <w:rFonts w:ascii="Times New Roman" w:hAnsi="Times New Roman" w:cs="Times New Roman"/>
          <w:color w:val="000000" w:themeColor="text1"/>
          <w:sz w:val="24"/>
          <w:szCs w:val="24"/>
        </w:rPr>
        <w:t xml:space="preserve"> </w:t>
      </w:r>
      <w:r w:rsidR="0064280C" w:rsidRPr="0033594D">
        <w:rPr>
          <w:rFonts w:ascii="Times New Roman" w:hAnsi="Times New Roman" w:cs="Times New Roman"/>
          <w:color w:val="000000" w:themeColor="text1"/>
          <w:sz w:val="24"/>
          <w:szCs w:val="24"/>
        </w:rPr>
        <w:t xml:space="preserve">  </w:t>
      </w:r>
      <w:r w:rsidRPr="0033594D">
        <w:rPr>
          <w:rFonts w:ascii="Times New Roman" w:hAnsi="Times New Roman" w:cs="Times New Roman"/>
          <w:color w:val="000000" w:themeColor="text1"/>
          <w:sz w:val="24"/>
          <w:szCs w:val="24"/>
        </w:rPr>
        <w:t xml:space="preserve">No </w:t>
      </w:r>
    </w:p>
    <w:p w14:paraId="10E24D67" w14:textId="2603716B" w:rsidR="004E63EA" w:rsidRPr="0033594D" w:rsidRDefault="004E63EA" w:rsidP="0033594D">
      <w:pPr>
        <w:pStyle w:val="a3"/>
        <w:numPr>
          <w:ilvl w:val="0"/>
          <w:numId w:val="1"/>
        </w:num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Can VLE lead in lacking of time and lowers the speaking practices with tutors and peers?</w:t>
      </w:r>
    </w:p>
    <w:p w14:paraId="6D22DE2D" w14:textId="77777777" w:rsidR="004E63EA" w:rsidRPr="0033594D" w:rsidRDefault="004E63EA" w:rsidP="0033594D">
      <w:pPr>
        <w:pStyle w:val="a3"/>
        <w:spacing w:line="360" w:lineRule="auto"/>
        <w:jc w:val="both"/>
        <w:rPr>
          <w:rFonts w:ascii="Times New Roman" w:hAnsi="Times New Roman" w:cs="Times New Roman"/>
          <w:color w:val="000000" w:themeColor="text1"/>
          <w:sz w:val="24"/>
          <w:szCs w:val="24"/>
        </w:rPr>
      </w:pPr>
    </w:p>
    <w:tbl>
      <w:tblPr>
        <w:tblStyle w:val="a4"/>
        <w:tblW w:w="0" w:type="auto"/>
        <w:tblInd w:w="545" w:type="dxa"/>
        <w:tblLook w:val="04A0" w:firstRow="1" w:lastRow="0" w:firstColumn="1" w:lastColumn="0" w:noHBand="0" w:noVBand="1"/>
      </w:tblPr>
      <w:tblGrid>
        <w:gridCol w:w="1599"/>
        <w:gridCol w:w="1603"/>
        <w:gridCol w:w="1598"/>
        <w:gridCol w:w="1542"/>
        <w:gridCol w:w="1594"/>
      </w:tblGrid>
      <w:tr w:rsidR="0033594D" w:rsidRPr="0033594D" w14:paraId="74340342" w14:textId="77777777" w:rsidTr="00035170">
        <w:tc>
          <w:tcPr>
            <w:tcW w:w="1599" w:type="dxa"/>
          </w:tcPr>
          <w:p w14:paraId="70FBD337"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Strongly disagree</w:t>
            </w:r>
          </w:p>
        </w:tc>
        <w:tc>
          <w:tcPr>
            <w:tcW w:w="1603" w:type="dxa"/>
          </w:tcPr>
          <w:p w14:paraId="07E2DE5E" w14:textId="77777777" w:rsidR="004E63EA" w:rsidRPr="0033594D" w:rsidRDefault="004E63E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Disagree </w:t>
            </w:r>
          </w:p>
          <w:p w14:paraId="25797984"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40378DBA" w14:textId="77777777" w:rsidR="004E63EA" w:rsidRPr="0033594D" w:rsidRDefault="004E63E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Neither agree or disagree </w:t>
            </w:r>
          </w:p>
          <w:p w14:paraId="2E44EB11"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24FAC47E" w14:textId="77777777" w:rsidR="004E63EA" w:rsidRPr="0033594D" w:rsidRDefault="004E63E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Agree </w:t>
            </w:r>
          </w:p>
        </w:tc>
        <w:tc>
          <w:tcPr>
            <w:tcW w:w="1594" w:type="dxa"/>
          </w:tcPr>
          <w:p w14:paraId="4350DD08" w14:textId="77777777" w:rsidR="004E63EA" w:rsidRPr="0033594D" w:rsidRDefault="004E63E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Strongly Agree </w:t>
            </w:r>
          </w:p>
          <w:p w14:paraId="103C4BC8"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p>
        </w:tc>
      </w:tr>
      <w:tr w:rsidR="0033594D" w:rsidRPr="0033594D" w14:paraId="44B4504D" w14:textId="77777777" w:rsidTr="00035170">
        <w:tc>
          <w:tcPr>
            <w:tcW w:w="1599" w:type="dxa"/>
          </w:tcPr>
          <w:p w14:paraId="0A6DDF62"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p>
        </w:tc>
        <w:tc>
          <w:tcPr>
            <w:tcW w:w="1603" w:type="dxa"/>
          </w:tcPr>
          <w:p w14:paraId="341F755D"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p>
        </w:tc>
        <w:tc>
          <w:tcPr>
            <w:tcW w:w="1598" w:type="dxa"/>
          </w:tcPr>
          <w:p w14:paraId="35E6448E"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p>
        </w:tc>
        <w:tc>
          <w:tcPr>
            <w:tcW w:w="1542" w:type="dxa"/>
          </w:tcPr>
          <w:p w14:paraId="5DE0D845"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p>
        </w:tc>
        <w:tc>
          <w:tcPr>
            <w:tcW w:w="1594" w:type="dxa"/>
          </w:tcPr>
          <w:p w14:paraId="15D5C35C" w14:textId="77777777" w:rsidR="004E63EA" w:rsidRPr="0033594D" w:rsidRDefault="004E63EA" w:rsidP="0033594D">
            <w:pPr>
              <w:pStyle w:val="a3"/>
              <w:spacing w:line="360" w:lineRule="auto"/>
              <w:ind w:left="0"/>
              <w:jc w:val="both"/>
              <w:rPr>
                <w:rFonts w:ascii="Times New Roman" w:hAnsi="Times New Roman" w:cs="Times New Roman"/>
                <w:color w:val="000000" w:themeColor="text1"/>
                <w:sz w:val="24"/>
                <w:szCs w:val="24"/>
              </w:rPr>
            </w:pPr>
          </w:p>
        </w:tc>
      </w:tr>
    </w:tbl>
    <w:p w14:paraId="138EED96" w14:textId="5341BC98" w:rsidR="00F45924" w:rsidRPr="0033594D" w:rsidRDefault="00F45924" w:rsidP="0033594D">
      <w:pPr>
        <w:pStyle w:val="a3"/>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              </w:t>
      </w:r>
    </w:p>
    <w:p w14:paraId="47ED135F" w14:textId="335DE865" w:rsidR="00F45924" w:rsidRPr="0033594D" w:rsidRDefault="002354DC" w:rsidP="0033594D">
      <w:pPr>
        <w:pStyle w:val="a3"/>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Before the survey went online, the whole pilot was created in which all the fifty students were asked their time suitability and randomly the survey was started. One question at a time was played for 30 seconds.</w:t>
      </w:r>
      <w:r w:rsidR="003D679D" w:rsidRPr="0033594D">
        <w:rPr>
          <w:rFonts w:ascii="Times New Roman" w:hAnsi="Times New Roman" w:cs="Times New Roman"/>
          <w:color w:val="000000" w:themeColor="text1"/>
          <w:sz w:val="24"/>
          <w:szCs w:val="24"/>
        </w:rPr>
        <w:t xml:space="preserve"> All the results of the questionnaire were unnamed and this was priorly asked from the students to not fill the </w:t>
      </w:r>
      <w:r w:rsidR="00563099" w:rsidRPr="0033594D">
        <w:rPr>
          <w:rFonts w:ascii="Times New Roman" w:hAnsi="Times New Roman" w:cs="Times New Roman"/>
          <w:color w:val="000000" w:themeColor="text1"/>
          <w:sz w:val="24"/>
          <w:szCs w:val="24"/>
        </w:rPr>
        <w:t>names</w:t>
      </w:r>
      <w:r w:rsidR="00A11672" w:rsidRPr="0033594D">
        <w:rPr>
          <w:rFonts w:ascii="Times New Roman" w:hAnsi="Times New Roman" w:cs="Times New Roman"/>
          <w:color w:val="000000" w:themeColor="text1"/>
          <w:sz w:val="24"/>
          <w:szCs w:val="24"/>
        </w:rPr>
        <w:t>. The conducted survey was considered to be taken as informed consent data details were used in the research</w:t>
      </w:r>
      <w:r w:rsidR="006909B4" w:rsidRPr="0033594D">
        <w:rPr>
          <w:rFonts w:ascii="Times New Roman" w:hAnsi="Times New Roman" w:cs="Times New Roman"/>
          <w:color w:val="000000" w:themeColor="text1"/>
          <w:sz w:val="24"/>
          <w:szCs w:val="24"/>
        </w:rPr>
        <w:t xml:space="preserve">. For completion of survey, it was open for whole day. </w:t>
      </w:r>
      <w:r w:rsidR="000F5108" w:rsidRPr="0033594D">
        <w:rPr>
          <w:rFonts w:ascii="Times New Roman" w:hAnsi="Times New Roman" w:cs="Times New Roman"/>
          <w:color w:val="000000" w:themeColor="text1"/>
          <w:sz w:val="24"/>
          <w:szCs w:val="24"/>
        </w:rPr>
        <w:t>A sample was also provided before the survey was started</w:t>
      </w:r>
      <w:r w:rsidR="000D4CA0" w:rsidRPr="0033594D">
        <w:rPr>
          <w:rFonts w:ascii="Times New Roman" w:hAnsi="Times New Roman" w:cs="Times New Roman"/>
          <w:color w:val="000000" w:themeColor="text1"/>
          <w:sz w:val="24"/>
          <w:szCs w:val="24"/>
        </w:rPr>
        <w:t xml:space="preserve"> (</w:t>
      </w:r>
      <w:r w:rsidR="000D4CA0" w:rsidRPr="0033594D">
        <w:rPr>
          <w:rFonts w:ascii="Times New Roman" w:hAnsi="Times New Roman" w:cs="Times New Roman"/>
          <w:color w:val="000000" w:themeColor="text1"/>
          <w:sz w:val="24"/>
          <w:szCs w:val="24"/>
          <w:shd w:val="clear" w:color="auto" w:fill="FFFFFF"/>
        </w:rPr>
        <w:t>Alves et al, 2017).</w:t>
      </w:r>
    </w:p>
    <w:p w14:paraId="78F0FCA2" w14:textId="44B0B2BE" w:rsidR="004471E2" w:rsidRPr="00496EA1" w:rsidRDefault="004471E2" w:rsidP="0033594D">
      <w:pPr>
        <w:pStyle w:val="1"/>
        <w:rPr>
          <w:rFonts w:ascii="Times New Roman" w:hAnsi="Times New Roman" w:cs="Times New Roman"/>
          <w:b/>
          <w:bCs/>
          <w:color w:val="000000" w:themeColor="text1"/>
          <w:sz w:val="24"/>
          <w:szCs w:val="24"/>
        </w:rPr>
      </w:pPr>
      <w:bookmarkStart w:id="4" w:name="_Toc60867598"/>
      <w:r w:rsidRPr="00496EA1">
        <w:rPr>
          <w:rFonts w:ascii="Times New Roman" w:hAnsi="Times New Roman" w:cs="Times New Roman"/>
          <w:b/>
          <w:bCs/>
          <w:color w:val="000000" w:themeColor="text1"/>
          <w:sz w:val="24"/>
          <w:szCs w:val="24"/>
        </w:rPr>
        <w:t>Data Presentation, Analysis and Discussion</w:t>
      </w:r>
      <w:bookmarkEnd w:id="4"/>
      <w:r w:rsidRPr="00496EA1">
        <w:rPr>
          <w:rFonts w:ascii="Times New Roman" w:hAnsi="Times New Roman" w:cs="Times New Roman"/>
          <w:b/>
          <w:bCs/>
          <w:color w:val="000000" w:themeColor="text1"/>
          <w:sz w:val="24"/>
          <w:szCs w:val="24"/>
        </w:rPr>
        <w:t xml:space="preserve"> </w:t>
      </w:r>
    </w:p>
    <w:p w14:paraId="49C60208" w14:textId="0F2EB696" w:rsidR="00457B58" w:rsidRPr="0033594D" w:rsidRDefault="00457B58"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1.Does the use of Virtual Learning Environment have a positive impact on learning of students?</w:t>
      </w:r>
    </w:p>
    <w:tbl>
      <w:tblPr>
        <w:tblW w:w="1920" w:type="dxa"/>
        <w:tblInd w:w="2118" w:type="dxa"/>
        <w:tblLook w:val="04A0" w:firstRow="1" w:lastRow="0" w:firstColumn="1" w:lastColumn="0" w:noHBand="0" w:noVBand="1"/>
      </w:tblPr>
      <w:tblGrid>
        <w:gridCol w:w="960"/>
        <w:gridCol w:w="960"/>
      </w:tblGrid>
      <w:tr w:rsidR="0033594D" w:rsidRPr="0033594D" w14:paraId="569B2C9F" w14:textId="77777777" w:rsidTr="00457B58">
        <w:trPr>
          <w:trHeight w:val="300"/>
        </w:trPr>
        <w:tc>
          <w:tcPr>
            <w:tcW w:w="96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6439886" w14:textId="77777777" w:rsidR="00457B58" w:rsidRPr="0033594D" w:rsidRDefault="00457B58"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Yes</w:t>
            </w:r>
          </w:p>
        </w:tc>
        <w:tc>
          <w:tcPr>
            <w:tcW w:w="960" w:type="dxa"/>
            <w:tcBorders>
              <w:top w:val="single" w:sz="8" w:space="0" w:color="auto"/>
              <w:left w:val="nil"/>
              <w:bottom w:val="single" w:sz="8" w:space="0" w:color="auto"/>
              <w:right w:val="single" w:sz="8" w:space="0" w:color="auto"/>
            </w:tcBorders>
            <w:shd w:val="clear" w:color="auto" w:fill="auto"/>
            <w:vAlign w:val="center"/>
            <w:hideMark/>
          </w:tcPr>
          <w:p w14:paraId="2A3F39DA" w14:textId="77777777" w:rsidR="00457B58" w:rsidRPr="0033594D" w:rsidRDefault="00457B58"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No</w:t>
            </w:r>
          </w:p>
        </w:tc>
      </w:tr>
      <w:tr w:rsidR="00457B58" w:rsidRPr="0033594D" w14:paraId="3F9B517B" w14:textId="77777777" w:rsidTr="00457B58">
        <w:trPr>
          <w:trHeight w:val="300"/>
        </w:trPr>
        <w:tc>
          <w:tcPr>
            <w:tcW w:w="960" w:type="dxa"/>
            <w:tcBorders>
              <w:top w:val="nil"/>
              <w:left w:val="single" w:sz="8" w:space="0" w:color="auto"/>
              <w:bottom w:val="single" w:sz="8" w:space="0" w:color="auto"/>
              <w:right w:val="single" w:sz="8" w:space="0" w:color="auto"/>
            </w:tcBorders>
            <w:shd w:val="clear" w:color="auto" w:fill="auto"/>
            <w:vAlign w:val="center"/>
            <w:hideMark/>
          </w:tcPr>
          <w:p w14:paraId="1A0BB418" w14:textId="43A8053F" w:rsidR="00457B58" w:rsidRPr="0033594D" w:rsidRDefault="00496EA1"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w:t>
            </w:r>
          </w:p>
        </w:tc>
        <w:tc>
          <w:tcPr>
            <w:tcW w:w="960" w:type="dxa"/>
            <w:tcBorders>
              <w:top w:val="nil"/>
              <w:left w:val="nil"/>
              <w:bottom w:val="single" w:sz="8" w:space="0" w:color="auto"/>
              <w:right w:val="single" w:sz="8" w:space="0" w:color="auto"/>
            </w:tcBorders>
            <w:shd w:val="clear" w:color="auto" w:fill="auto"/>
            <w:vAlign w:val="center"/>
            <w:hideMark/>
          </w:tcPr>
          <w:p w14:paraId="4E08B883" w14:textId="21C1F7B9" w:rsidR="00457B58" w:rsidRPr="0033594D" w:rsidRDefault="00496EA1"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w:t>
            </w:r>
          </w:p>
        </w:tc>
      </w:tr>
    </w:tbl>
    <w:p w14:paraId="54E1482C" w14:textId="619AAF8D" w:rsidR="00A7466C" w:rsidRPr="0033594D" w:rsidRDefault="00A7466C" w:rsidP="0033594D">
      <w:pPr>
        <w:spacing w:line="360" w:lineRule="auto"/>
        <w:jc w:val="both"/>
        <w:rPr>
          <w:rFonts w:ascii="Times New Roman" w:hAnsi="Times New Roman" w:cs="Times New Roman"/>
          <w:color w:val="000000" w:themeColor="text1"/>
          <w:sz w:val="24"/>
          <w:szCs w:val="24"/>
        </w:rPr>
      </w:pPr>
    </w:p>
    <w:p w14:paraId="064D9FD3" w14:textId="6AF90ED5" w:rsidR="00A7466C" w:rsidRPr="0033594D" w:rsidRDefault="00A7466C" w:rsidP="0033594D">
      <w:pPr>
        <w:spacing w:line="360" w:lineRule="auto"/>
        <w:jc w:val="both"/>
        <w:rPr>
          <w:rFonts w:ascii="Times New Roman" w:hAnsi="Times New Roman" w:cs="Times New Roman"/>
          <w:color w:val="000000" w:themeColor="text1"/>
          <w:sz w:val="24"/>
          <w:szCs w:val="24"/>
        </w:rPr>
      </w:pPr>
    </w:p>
    <w:p w14:paraId="6FBAEF85" w14:textId="572E33BD" w:rsidR="00A7466C" w:rsidRPr="0033594D" w:rsidRDefault="00A7466C" w:rsidP="0033594D">
      <w:pPr>
        <w:spacing w:line="360" w:lineRule="auto"/>
        <w:jc w:val="both"/>
        <w:rPr>
          <w:rFonts w:ascii="Times New Roman" w:hAnsi="Times New Roman" w:cs="Times New Roman"/>
          <w:color w:val="000000" w:themeColor="text1"/>
          <w:sz w:val="24"/>
          <w:szCs w:val="24"/>
        </w:rPr>
      </w:pPr>
      <w:r w:rsidRPr="00F21B50">
        <w:rPr>
          <w:rFonts w:ascii="Times New Roman" w:hAnsi="Times New Roman" w:cs="Times New Roman"/>
          <w:b/>
          <w:bCs/>
          <w:color w:val="000000" w:themeColor="text1"/>
          <w:sz w:val="24"/>
          <w:szCs w:val="24"/>
        </w:rPr>
        <w:t xml:space="preserve">Interpretation </w:t>
      </w:r>
      <w:r w:rsidRPr="0033594D">
        <w:rPr>
          <w:rFonts w:ascii="Times New Roman" w:hAnsi="Times New Roman" w:cs="Times New Roman"/>
          <w:color w:val="000000" w:themeColor="text1"/>
          <w:sz w:val="24"/>
          <w:szCs w:val="24"/>
        </w:rPr>
        <w:t xml:space="preserve">– </w:t>
      </w:r>
    </w:p>
    <w:p w14:paraId="09A47B0B" w14:textId="5AA91C77" w:rsidR="00A7466C" w:rsidRPr="0033594D" w:rsidRDefault="00A7466C"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lastRenderedPageBreak/>
        <w:t xml:space="preserve">The question was asked to all </w:t>
      </w:r>
      <w:r w:rsidR="00F21B50">
        <w:rPr>
          <w:rFonts w:ascii="Times New Roman" w:hAnsi="Times New Roman" w:cs="Times New Roman"/>
          <w:color w:val="000000" w:themeColor="text1"/>
          <w:sz w:val="24"/>
          <w:szCs w:val="24"/>
        </w:rPr>
        <w:t>12</w:t>
      </w:r>
      <w:r w:rsidRPr="0033594D">
        <w:rPr>
          <w:rFonts w:ascii="Times New Roman" w:hAnsi="Times New Roman" w:cs="Times New Roman"/>
          <w:color w:val="000000" w:themeColor="text1"/>
          <w:sz w:val="24"/>
          <w:szCs w:val="24"/>
        </w:rPr>
        <w:t xml:space="preserve"> members, in which </w:t>
      </w:r>
      <w:r w:rsidR="00F21B50">
        <w:rPr>
          <w:rFonts w:ascii="Times New Roman" w:hAnsi="Times New Roman" w:cs="Times New Roman"/>
          <w:color w:val="000000" w:themeColor="text1"/>
          <w:sz w:val="24"/>
          <w:szCs w:val="24"/>
        </w:rPr>
        <w:t>7</w:t>
      </w:r>
      <w:r w:rsidRPr="0033594D">
        <w:rPr>
          <w:rFonts w:ascii="Times New Roman" w:hAnsi="Times New Roman" w:cs="Times New Roman"/>
          <w:color w:val="000000" w:themeColor="text1"/>
          <w:sz w:val="24"/>
          <w:szCs w:val="24"/>
        </w:rPr>
        <w:t xml:space="preserve"> were male and rest </w:t>
      </w:r>
      <w:r w:rsidR="00F21B50">
        <w:rPr>
          <w:rFonts w:ascii="Times New Roman" w:hAnsi="Times New Roman" w:cs="Times New Roman"/>
          <w:color w:val="000000" w:themeColor="text1"/>
          <w:sz w:val="24"/>
          <w:szCs w:val="24"/>
        </w:rPr>
        <w:t>5</w:t>
      </w:r>
      <w:r w:rsidRPr="0033594D">
        <w:rPr>
          <w:rFonts w:ascii="Times New Roman" w:hAnsi="Times New Roman" w:cs="Times New Roman"/>
          <w:color w:val="000000" w:themeColor="text1"/>
          <w:sz w:val="24"/>
          <w:szCs w:val="24"/>
        </w:rPr>
        <w:t xml:space="preserve"> were female. 37 members (</w:t>
      </w:r>
      <w:r w:rsidR="00F21B50">
        <w:rPr>
          <w:rFonts w:ascii="Times New Roman" w:hAnsi="Times New Roman" w:cs="Times New Roman"/>
          <w:color w:val="000000" w:themeColor="text1"/>
          <w:sz w:val="24"/>
          <w:szCs w:val="24"/>
        </w:rPr>
        <w:t>3</w:t>
      </w:r>
      <w:r w:rsidRPr="0033594D">
        <w:rPr>
          <w:rFonts w:ascii="Times New Roman" w:hAnsi="Times New Roman" w:cs="Times New Roman"/>
          <w:color w:val="000000" w:themeColor="text1"/>
          <w:sz w:val="24"/>
          <w:szCs w:val="24"/>
        </w:rPr>
        <w:t xml:space="preserve">males, </w:t>
      </w:r>
      <w:r w:rsidR="00F21B50">
        <w:rPr>
          <w:rFonts w:ascii="Times New Roman" w:hAnsi="Times New Roman" w:cs="Times New Roman"/>
          <w:color w:val="000000" w:themeColor="text1"/>
          <w:sz w:val="24"/>
          <w:szCs w:val="24"/>
        </w:rPr>
        <w:t>4</w:t>
      </w:r>
      <w:r w:rsidRPr="0033594D">
        <w:rPr>
          <w:rFonts w:ascii="Times New Roman" w:hAnsi="Times New Roman" w:cs="Times New Roman"/>
          <w:color w:val="000000" w:themeColor="text1"/>
          <w:sz w:val="24"/>
          <w:szCs w:val="24"/>
        </w:rPr>
        <w:t xml:space="preserve"> females) responded </w:t>
      </w:r>
      <w:r w:rsidRPr="0033594D">
        <w:rPr>
          <w:rFonts w:ascii="Times New Roman" w:hAnsi="Times New Roman" w:cs="Times New Roman"/>
          <w:b/>
          <w:bCs/>
          <w:color w:val="000000" w:themeColor="text1"/>
          <w:sz w:val="24"/>
          <w:szCs w:val="24"/>
        </w:rPr>
        <w:t xml:space="preserve">YES, </w:t>
      </w:r>
      <w:r w:rsidRPr="0033594D">
        <w:rPr>
          <w:rFonts w:ascii="Times New Roman" w:hAnsi="Times New Roman" w:cs="Times New Roman"/>
          <w:color w:val="000000" w:themeColor="text1"/>
          <w:sz w:val="24"/>
          <w:szCs w:val="24"/>
        </w:rPr>
        <w:t xml:space="preserve">and rest </w:t>
      </w:r>
      <w:r w:rsidR="00F21B50">
        <w:rPr>
          <w:rFonts w:ascii="Times New Roman" w:hAnsi="Times New Roman" w:cs="Times New Roman"/>
          <w:color w:val="000000" w:themeColor="text1"/>
          <w:sz w:val="24"/>
          <w:szCs w:val="24"/>
        </w:rPr>
        <w:t>5</w:t>
      </w:r>
      <w:r w:rsidRPr="0033594D">
        <w:rPr>
          <w:rFonts w:ascii="Times New Roman" w:hAnsi="Times New Roman" w:cs="Times New Roman"/>
          <w:color w:val="000000" w:themeColor="text1"/>
          <w:sz w:val="24"/>
          <w:szCs w:val="24"/>
        </w:rPr>
        <w:t xml:space="preserve"> members (</w:t>
      </w:r>
      <w:r w:rsidR="00F21B50">
        <w:rPr>
          <w:rFonts w:ascii="Times New Roman" w:hAnsi="Times New Roman" w:cs="Times New Roman"/>
          <w:color w:val="000000" w:themeColor="text1"/>
          <w:sz w:val="24"/>
          <w:szCs w:val="24"/>
        </w:rPr>
        <w:t>3</w:t>
      </w:r>
      <w:r w:rsidRPr="0033594D">
        <w:rPr>
          <w:rFonts w:ascii="Times New Roman" w:hAnsi="Times New Roman" w:cs="Times New Roman"/>
          <w:color w:val="000000" w:themeColor="text1"/>
          <w:sz w:val="24"/>
          <w:szCs w:val="24"/>
        </w:rPr>
        <w:t xml:space="preserve"> males,</w:t>
      </w:r>
      <w:proofErr w:type="gramStart"/>
      <w:r w:rsidR="00F21B50">
        <w:rPr>
          <w:rFonts w:ascii="Times New Roman" w:hAnsi="Times New Roman" w:cs="Times New Roman"/>
          <w:color w:val="000000" w:themeColor="text1"/>
          <w:sz w:val="24"/>
          <w:szCs w:val="24"/>
        </w:rPr>
        <w:t>2</w:t>
      </w:r>
      <w:r w:rsidRPr="0033594D">
        <w:rPr>
          <w:rFonts w:ascii="Times New Roman" w:hAnsi="Times New Roman" w:cs="Times New Roman"/>
          <w:color w:val="000000" w:themeColor="text1"/>
          <w:sz w:val="24"/>
          <w:szCs w:val="24"/>
        </w:rPr>
        <w:t xml:space="preserve">  females</w:t>
      </w:r>
      <w:proofErr w:type="gramEnd"/>
      <w:r w:rsidRPr="0033594D">
        <w:rPr>
          <w:rFonts w:ascii="Times New Roman" w:hAnsi="Times New Roman" w:cs="Times New Roman"/>
          <w:color w:val="000000" w:themeColor="text1"/>
          <w:sz w:val="24"/>
          <w:szCs w:val="24"/>
        </w:rPr>
        <w:t xml:space="preserve">) responded </w:t>
      </w:r>
      <w:r w:rsidRPr="0033594D">
        <w:rPr>
          <w:rFonts w:ascii="Times New Roman" w:hAnsi="Times New Roman" w:cs="Times New Roman"/>
          <w:b/>
          <w:bCs/>
          <w:color w:val="000000" w:themeColor="text1"/>
          <w:sz w:val="24"/>
          <w:szCs w:val="24"/>
        </w:rPr>
        <w:t>NO.</w:t>
      </w:r>
      <w:r w:rsidR="000F045F" w:rsidRPr="0033594D">
        <w:rPr>
          <w:rFonts w:ascii="Times New Roman" w:hAnsi="Times New Roman" w:cs="Times New Roman"/>
          <w:color w:val="000000" w:themeColor="text1"/>
          <w:sz w:val="24"/>
          <w:szCs w:val="24"/>
        </w:rPr>
        <w:t xml:space="preserve"> </w:t>
      </w:r>
      <w:r w:rsidRPr="0033594D">
        <w:rPr>
          <w:rFonts w:ascii="Times New Roman" w:hAnsi="Times New Roman" w:cs="Times New Roman"/>
          <w:color w:val="000000" w:themeColor="text1"/>
          <w:sz w:val="24"/>
          <w:szCs w:val="24"/>
        </w:rPr>
        <w:t xml:space="preserve"> </w:t>
      </w:r>
    </w:p>
    <w:p w14:paraId="0FFE7283" w14:textId="0E8B3BCE" w:rsidR="001E4763" w:rsidRPr="0033594D" w:rsidRDefault="001E4763"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 </w:t>
      </w:r>
    </w:p>
    <w:p w14:paraId="2F7EF85C" w14:textId="557F09D0" w:rsidR="00FA133B" w:rsidRPr="0033594D" w:rsidRDefault="00534F24"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This represents that </w:t>
      </w:r>
      <w:r w:rsidR="003328FC" w:rsidRPr="0033594D">
        <w:rPr>
          <w:rFonts w:ascii="Times New Roman" w:hAnsi="Times New Roman" w:cs="Times New Roman"/>
          <w:color w:val="000000" w:themeColor="text1"/>
          <w:sz w:val="24"/>
          <w:szCs w:val="24"/>
        </w:rPr>
        <w:t xml:space="preserve">the VLE has the positive impact on the students of </w:t>
      </w:r>
      <w:r w:rsidR="00753433" w:rsidRPr="0033594D">
        <w:rPr>
          <w:rFonts w:ascii="Times New Roman" w:hAnsi="Times New Roman" w:cs="Times New Roman"/>
          <w:color w:val="000000" w:themeColor="text1"/>
          <w:sz w:val="24"/>
          <w:szCs w:val="24"/>
        </w:rPr>
        <w:t>University of Wales Trinity Saint David London Campus.</w:t>
      </w:r>
      <w:r w:rsidR="00530BE4" w:rsidRPr="0033594D">
        <w:rPr>
          <w:rFonts w:ascii="Times New Roman" w:hAnsi="Times New Roman" w:cs="Times New Roman"/>
          <w:color w:val="000000" w:themeColor="text1"/>
          <w:sz w:val="24"/>
          <w:szCs w:val="24"/>
        </w:rPr>
        <w:t xml:space="preserve"> The result showed was positive, although the university needs to make some more amendments in their teaching manner so that the</w:t>
      </w:r>
      <w:r w:rsidR="005107B7" w:rsidRPr="0033594D">
        <w:rPr>
          <w:rFonts w:ascii="Times New Roman" w:hAnsi="Times New Roman" w:cs="Times New Roman"/>
          <w:color w:val="000000" w:themeColor="text1"/>
          <w:sz w:val="24"/>
          <w:szCs w:val="24"/>
        </w:rPr>
        <w:t xml:space="preserve"> university will rise its percentage upwards</w:t>
      </w:r>
      <w:r w:rsidR="003743E5" w:rsidRPr="0033594D">
        <w:rPr>
          <w:rFonts w:ascii="Times New Roman" w:hAnsi="Times New Roman" w:cs="Times New Roman"/>
          <w:color w:val="000000" w:themeColor="text1"/>
          <w:sz w:val="24"/>
          <w:szCs w:val="24"/>
        </w:rPr>
        <w:t xml:space="preserve"> (</w:t>
      </w:r>
      <w:proofErr w:type="spellStart"/>
      <w:r w:rsidR="003743E5" w:rsidRPr="0033594D">
        <w:rPr>
          <w:rFonts w:ascii="Times New Roman" w:hAnsi="Times New Roman" w:cs="Times New Roman"/>
          <w:color w:val="000000" w:themeColor="text1"/>
          <w:sz w:val="24"/>
          <w:szCs w:val="24"/>
          <w:shd w:val="clear" w:color="auto" w:fill="FFFFFF"/>
        </w:rPr>
        <w:t>Reisoğlu</w:t>
      </w:r>
      <w:proofErr w:type="spellEnd"/>
      <w:r w:rsidR="003743E5" w:rsidRPr="0033594D">
        <w:rPr>
          <w:rFonts w:ascii="Times New Roman" w:hAnsi="Times New Roman" w:cs="Times New Roman"/>
          <w:color w:val="000000" w:themeColor="text1"/>
          <w:sz w:val="24"/>
          <w:szCs w:val="24"/>
          <w:shd w:val="clear" w:color="auto" w:fill="FFFFFF"/>
        </w:rPr>
        <w:t xml:space="preserve"> et al, 2017).</w:t>
      </w:r>
    </w:p>
    <w:p w14:paraId="7B58D4C9" w14:textId="0F65224E" w:rsidR="00FA133B" w:rsidRPr="0033594D" w:rsidRDefault="00ED25A5"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2.Does the use of Virtual Learning Environment in teaching and learning help students in developing learning independently?</w:t>
      </w:r>
    </w:p>
    <w:tbl>
      <w:tblPr>
        <w:tblW w:w="4800" w:type="dxa"/>
        <w:tblLook w:val="04A0" w:firstRow="1" w:lastRow="0" w:firstColumn="1" w:lastColumn="0" w:noHBand="0" w:noVBand="1"/>
      </w:tblPr>
      <w:tblGrid>
        <w:gridCol w:w="1043"/>
        <w:gridCol w:w="1069"/>
        <w:gridCol w:w="1016"/>
        <w:gridCol w:w="803"/>
        <w:gridCol w:w="1043"/>
        <w:gridCol w:w="222"/>
      </w:tblGrid>
      <w:tr w:rsidR="0033594D" w:rsidRPr="0033594D" w14:paraId="6DF37373" w14:textId="77777777" w:rsidTr="00ED25A5">
        <w:trPr>
          <w:gridAfter w:val="1"/>
          <w:wAfter w:w="36" w:type="dxa"/>
          <w:trHeight w:val="570"/>
        </w:trPr>
        <w:tc>
          <w:tcPr>
            <w:tcW w:w="954"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38089F71"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disagree</w:t>
            </w:r>
          </w:p>
        </w:tc>
        <w:tc>
          <w:tcPr>
            <w:tcW w:w="955"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3DD974AA"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Disagree</w:t>
            </w:r>
          </w:p>
        </w:tc>
        <w:tc>
          <w:tcPr>
            <w:tcW w:w="954"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5A5D6397"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Neither agree or disagree</w:t>
            </w:r>
          </w:p>
        </w:tc>
        <w:tc>
          <w:tcPr>
            <w:tcW w:w="947"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4BC27CC9"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Agree</w:t>
            </w:r>
          </w:p>
        </w:tc>
        <w:tc>
          <w:tcPr>
            <w:tcW w:w="954"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F39F831"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Agree</w:t>
            </w:r>
          </w:p>
        </w:tc>
      </w:tr>
      <w:tr w:rsidR="0033594D" w:rsidRPr="0033594D" w14:paraId="6844C202" w14:textId="77777777" w:rsidTr="00ED25A5">
        <w:trPr>
          <w:trHeight w:val="300"/>
        </w:trPr>
        <w:tc>
          <w:tcPr>
            <w:tcW w:w="954" w:type="dxa"/>
            <w:vMerge/>
            <w:tcBorders>
              <w:top w:val="single" w:sz="8" w:space="0" w:color="auto"/>
              <w:left w:val="single" w:sz="8" w:space="0" w:color="auto"/>
              <w:bottom w:val="single" w:sz="8" w:space="0" w:color="000000"/>
              <w:right w:val="single" w:sz="8" w:space="0" w:color="auto"/>
            </w:tcBorders>
            <w:vAlign w:val="center"/>
            <w:hideMark/>
          </w:tcPr>
          <w:p w14:paraId="2FA0E22A"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55" w:type="dxa"/>
            <w:vMerge/>
            <w:tcBorders>
              <w:top w:val="single" w:sz="8" w:space="0" w:color="auto"/>
              <w:left w:val="single" w:sz="8" w:space="0" w:color="auto"/>
              <w:bottom w:val="single" w:sz="8" w:space="0" w:color="000000"/>
              <w:right w:val="single" w:sz="8" w:space="0" w:color="auto"/>
            </w:tcBorders>
            <w:vAlign w:val="center"/>
            <w:hideMark/>
          </w:tcPr>
          <w:p w14:paraId="4A112193"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54" w:type="dxa"/>
            <w:vMerge/>
            <w:tcBorders>
              <w:top w:val="single" w:sz="8" w:space="0" w:color="auto"/>
              <w:left w:val="single" w:sz="8" w:space="0" w:color="auto"/>
              <w:bottom w:val="single" w:sz="8" w:space="0" w:color="000000"/>
              <w:right w:val="single" w:sz="8" w:space="0" w:color="auto"/>
            </w:tcBorders>
            <w:vAlign w:val="center"/>
            <w:hideMark/>
          </w:tcPr>
          <w:p w14:paraId="0E41E6B6"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47" w:type="dxa"/>
            <w:vMerge/>
            <w:tcBorders>
              <w:top w:val="single" w:sz="8" w:space="0" w:color="auto"/>
              <w:left w:val="single" w:sz="8" w:space="0" w:color="auto"/>
              <w:bottom w:val="single" w:sz="8" w:space="0" w:color="000000"/>
              <w:right w:val="single" w:sz="8" w:space="0" w:color="auto"/>
            </w:tcBorders>
            <w:vAlign w:val="center"/>
            <w:hideMark/>
          </w:tcPr>
          <w:p w14:paraId="113C9396"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54" w:type="dxa"/>
            <w:vMerge/>
            <w:tcBorders>
              <w:top w:val="single" w:sz="8" w:space="0" w:color="auto"/>
              <w:left w:val="single" w:sz="8" w:space="0" w:color="auto"/>
              <w:bottom w:val="single" w:sz="8" w:space="0" w:color="000000"/>
              <w:right w:val="single" w:sz="8" w:space="0" w:color="auto"/>
            </w:tcBorders>
            <w:vAlign w:val="center"/>
            <w:hideMark/>
          </w:tcPr>
          <w:p w14:paraId="5BF68F32"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36" w:type="dxa"/>
            <w:tcBorders>
              <w:top w:val="nil"/>
              <w:left w:val="nil"/>
              <w:bottom w:val="nil"/>
              <w:right w:val="nil"/>
            </w:tcBorders>
            <w:shd w:val="clear" w:color="auto" w:fill="auto"/>
            <w:noWrap/>
            <w:vAlign w:val="bottom"/>
            <w:hideMark/>
          </w:tcPr>
          <w:p w14:paraId="1CE069BA"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p>
        </w:tc>
      </w:tr>
      <w:tr w:rsidR="0033594D" w:rsidRPr="0033594D" w14:paraId="0D86B109" w14:textId="77777777" w:rsidTr="00ED25A5">
        <w:trPr>
          <w:trHeight w:val="300"/>
        </w:trPr>
        <w:tc>
          <w:tcPr>
            <w:tcW w:w="954" w:type="dxa"/>
            <w:tcBorders>
              <w:top w:val="nil"/>
              <w:left w:val="single" w:sz="8" w:space="0" w:color="auto"/>
              <w:bottom w:val="single" w:sz="8" w:space="0" w:color="auto"/>
              <w:right w:val="single" w:sz="8" w:space="0" w:color="auto"/>
            </w:tcBorders>
            <w:shd w:val="clear" w:color="auto" w:fill="auto"/>
            <w:vAlign w:val="center"/>
            <w:hideMark/>
          </w:tcPr>
          <w:p w14:paraId="30D3C4D5" w14:textId="7370875E" w:rsidR="00ED25A5"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w:t>
            </w:r>
          </w:p>
        </w:tc>
        <w:tc>
          <w:tcPr>
            <w:tcW w:w="955" w:type="dxa"/>
            <w:tcBorders>
              <w:top w:val="nil"/>
              <w:left w:val="nil"/>
              <w:bottom w:val="single" w:sz="8" w:space="0" w:color="auto"/>
              <w:right w:val="single" w:sz="8" w:space="0" w:color="auto"/>
            </w:tcBorders>
            <w:shd w:val="clear" w:color="auto" w:fill="auto"/>
            <w:vAlign w:val="center"/>
            <w:hideMark/>
          </w:tcPr>
          <w:p w14:paraId="4732EDC1" w14:textId="262D987C" w:rsidR="00ED25A5"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0</w:t>
            </w:r>
          </w:p>
        </w:tc>
        <w:tc>
          <w:tcPr>
            <w:tcW w:w="954" w:type="dxa"/>
            <w:tcBorders>
              <w:top w:val="nil"/>
              <w:left w:val="nil"/>
              <w:bottom w:val="single" w:sz="8" w:space="0" w:color="auto"/>
              <w:right w:val="single" w:sz="8" w:space="0" w:color="auto"/>
            </w:tcBorders>
            <w:shd w:val="clear" w:color="auto" w:fill="auto"/>
            <w:vAlign w:val="center"/>
            <w:hideMark/>
          </w:tcPr>
          <w:p w14:paraId="07D7DECE" w14:textId="4C37B0D0" w:rsidR="00ED25A5"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0</w:t>
            </w:r>
          </w:p>
        </w:tc>
        <w:tc>
          <w:tcPr>
            <w:tcW w:w="947" w:type="dxa"/>
            <w:tcBorders>
              <w:top w:val="nil"/>
              <w:left w:val="nil"/>
              <w:bottom w:val="single" w:sz="8" w:space="0" w:color="auto"/>
              <w:right w:val="single" w:sz="8" w:space="0" w:color="auto"/>
            </w:tcBorders>
            <w:shd w:val="clear" w:color="auto" w:fill="auto"/>
            <w:vAlign w:val="center"/>
            <w:hideMark/>
          </w:tcPr>
          <w:p w14:paraId="7F8B4891" w14:textId="3DDE5175" w:rsidR="00ED25A5"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8</w:t>
            </w:r>
          </w:p>
        </w:tc>
        <w:tc>
          <w:tcPr>
            <w:tcW w:w="954" w:type="dxa"/>
            <w:tcBorders>
              <w:top w:val="nil"/>
              <w:left w:val="nil"/>
              <w:bottom w:val="single" w:sz="8" w:space="0" w:color="auto"/>
              <w:right w:val="single" w:sz="8" w:space="0" w:color="auto"/>
            </w:tcBorders>
            <w:shd w:val="clear" w:color="auto" w:fill="auto"/>
            <w:vAlign w:val="center"/>
            <w:hideMark/>
          </w:tcPr>
          <w:p w14:paraId="1D6BEAAC" w14:textId="1B6EFBA0" w:rsidR="00ED25A5"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w:t>
            </w:r>
          </w:p>
        </w:tc>
        <w:tc>
          <w:tcPr>
            <w:tcW w:w="36" w:type="dxa"/>
            <w:vAlign w:val="center"/>
            <w:hideMark/>
          </w:tcPr>
          <w:p w14:paraId="50169609" w14:textId="77777777" w:rsidR="00ED25A5" w:rsidRPr="0033594D" w:rsidRDefault="00ED25A5" w:rsidP="0033594D">
            <w:pPr>
              <w:spacing w:after="0" w:line="360" w:lineRule="auto"/>
              <w:jc w:val="both"/>
              <w:rPr>
                <w:rFonts w:ascii="Times New Roman" w:eastAsia="Times New Roman" w:hAnsi="Times New Roman" w:cs="Times New Roman"/>
                <w:color w:val="000000" w:themeColor="text1"/>
                <w:sz w:val="24"/>
                <w:szCs w:val="24"/>
                <w:lang w:eastAsia="en-IN"/>
              </w:rPr>
            </w:pPr>
          </w:p>
        </w:tc>
      </w:tr>
    </w:tbl>
    <w:p w14:paraId="627AC1B6" w14:textId="1A665E74" w:rsidR="00ED25A5" w:rsidRPr="0033594D" w:rsidRDefault="00ED25A5" w:rsidP="0033594D">
      <w:pPr>
        <w:spacing w:line="360" w:lineRule="auto"/>
        <w:jc w:val="both"/>
        <w:rPr>
          <w:rFonts w:ascii="Times New Roman" w:hAnsi="Times New Roman" w:cs="Times New Roman"/>
          <w:color w:val="000000" w:themeColor="text1"/>
          <w:sz w:val="24"/>
          <w:szCs w:val="24"/>
        </w:rPr>
      </w:pPr>
    </w:p>
    <w:p w14:paraId="64423ADD" w14:textId="416CA223" w:rsidR="00ED25A5" w:rsidRPr="0033594D" w:rsidRDefault="00A1179A" w:rsidP="0033594D">
      <w:pPr>
        <w:spacing w:line="360" w:lineRule="auto"/>
        <w:jc w:val="both"/>
        <w:rPr>
          <w:rFonts w:ascii="Times New Roman" w:hAnsi="Times New Roman" w:cs="Times New Roman"/>
          <w:color w:val="000000" w:themeColor="text1"/>
          <w:sz w:val="24"/>
          <w:szCs w:val="24"/>
        </w:rPr>
      </w:pPr>
      <w:r w:rsidRPr="00F21B50">
        <w:rPr>
          <w:rFonts w:ascii="Times New Roman" w:hAnsi="Times New Roman" w:cs="Times New Roman"/>
          <w:b/>
          <w:bCs/>
          <w:color w:val="000000" w:themeColor="text1"/>
          <w:sz w:val="24"/>
          <w:szCs w:val="24"/>
        </w:rPr>
        <w:t>Interpretation</w:t>
      </w:r>
      <w:r w:rsidRPr="0033594D">
        <w:rPr>
          <w:rFonts w:ascii="Times New Roman" w:hAnsi="Times New Roman" w:cs="Times New Roman"/>
          <w:color w:val="000000" w:themeColor="text1"/>
          <w:sz w:val="24"/>
          <w:szCs w:val="24"/>
        </w:rPr>
        <w:t xml:space="preserve"> – </w:t>
      </w:r>
    </w:p>
    <w:p w14:paraId="7F94EEBB" w14:textId="09F4880D" w:rsidR="00BA0FE0" w:rsidRPr="0033594D" w:rsidRDefault="00BA0FE0"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When second question was asked to the </w:t>
      </w:r>
      <w:proofErr w:type="gramStart"/>
      <w:r w:rsidRPr="0033594D">
        <w:rPr>
          <w:rFonts w:ascii="Times New Roman" w:hAnsi="Times New Roman" w:cs="Times New Roman"/>
          <w:color w:val="000000" w:themeColor="text1"/>
          <w:sz w:val="24"/>
          <w:szCs w:val="24"/>
        </w:rPr>
        <w:t>students,  (</w:t>
      </w:r>
      <w:proofErr w:type="gramEnd"/>
      <w:r w:rsidR="00F21B50">
        <w:rPr>
          <w:rFonts w:ascii="Times New Roman" w:hAnsi="Times New Roman" w:cs="Times New Roman"/>
          <w:color w:val="000000" w:themeColor="text1"/>
          <w:sz w:val="24"/>
          <w:szCs w:val="24"/>
        </w:rPr>
        <w:t xml:space="preserve"> 1 </w:t>
      </w:r>
      <w:r w:rsidRPr="0033594D">
        <w:rPr>
          <w:rFonts w:ascii="Times New Roman" w:hAnsi="Times New Roman" w:cs="Times New Roman"/>
          <w:color w:val="000000" w:themeColor="text1"/>
          <w:sz w:val="24"/>
          <w:szCs w:val="24"/>
        </w:rPr>
        <w:t xml:space="preserve">males) strongly disagreed, </w:t>
      </w:r>
      <w:r w:rsidR="006B7F77" w:rsidRPr="0033594D">
        <w:rPr>
          <w:rFonts w:ascii="Times New Roman" w:hAnsi="Times New Roman" w:cs="Times New Roman"/>
          <w:color w:val="000000" w:themeColor="text1"/>
          <w:sz w:val="24"/>
          <w:szCs w:val="24"/>
        </w:rPr>
        <w:t xml:space="preserve"> (</w:t>
      </w:r>
      <w:r w:rsidR="00F21B50">
        <w:rPr>
          <w:rFonts w:ascii="Times New Roman" w:hAnsi="Times New Roman" w:cs="Times New Roman"/>
          <w:color w:val="000000" w:themeColor="text1"/>
          <w:sz w:val="24"/>
          <w:szCs w:val="24"/>
        </w:rPr>
        <w:t xml:space="preserve"> 0 students</w:t>
      </w:r>
      <w:r w:rsidR="006B7F77" w:rsidRPr="0033594D">
        <w:rPr>
          <w:rFonts w:ascii="Times New Roman" w:hAnsi="Times New Roman" w:cs="Times New Roman"/>
          <w:color w:val="000000" w:themeColor="text1"/>
          <w:sz w:val="24"/>
          <w:szCs w:val="24"/>
        </w:rPr>
        <w:t>) disagreed,</w:t>
      </w:r>
      <w:r w:rsidR="00692958" w:rsidRPr="0033594D">
        <w:rPr>
          <w:rFonts w:ascii="Times New Roman" w:hAnsi="Times New Roman" w:cs="Times New Roman"/>
          <w:color w:val="000000" w:themeColor="text1"/>
          <w:sz w:val="24"/>
          <w:szCs w:val="24"/>
        </w:rPr>
        <w:t xml:space="preserve"> </w:t>
      </w:r>
      <w:r w:rsidR="00F21B50">
        <w:rPr>
          <w:rFonts w:ascii="Times New Roman" w:hAnsi="Times New Roman" w:cs="Times New Roman"/>
          <w:color w:val="000000" w:themeColor="text1"/>
          <w:sz w:val="24"/>
          <w:szCs w:val="24"/>
        </w:rPr>
        <w:t xml:space="preserve">(0 students </w:t>
      </w:r>
      <w:r w:rsidR="00692958" w:rsidRPr="0033594D">
        <w:rPr>
          <w:rFonts w:ascii="Times New Roman" w:hAnsi="Times New Roman" w:cs="Times New Roman"/>
          <w:color w:val="000000" w:themeColor="text1"/>
          <w:sz w:val="24"/>
          <w:szCs w:val="24"/>
        </w:rPr>
        <w:t>) neither agree or disagree</w:t>
      </w:r>
      <w:r w:rsidR="00FE64F1" w:rsidRPr="0033594D">
        <w:rPr>
          <w:rFonts w:ascii="Times New Roman" w:hAnsi="Times New Roman" w:cs="Times New Roman"/>
          <w:color w:val="000000" w:themeColor="text1"/>
          <w:sz w:val="24"/>
          <w:szCs w:val="24"/>
        </w:rPr>
        <w:t xml:space="preserve">, </w:t>
      </w:r>
      <w:r w:rsidR="00F21B50">
        <w:rPr>
          <w:rFonts w:ascii="Times New Roman" w:hAnsi="Times New Roman" w:cs="Times New Roman"/>
          <w:color w:val="000000" w:themeColor="text1"/>
          <w:sz w:val="24"/>
          <w:szCs w:val="24"/>
        </w:rPr>
        <w:t xml:space="preserve">8 </w:t>
      </w:r>
      <w:r w:rsidR="00FE64F1" w:rsidRPr="0033594D">
        <w:rPr>
          <w:rFonts w:ascii="Times New Roman" w:hAnsi="Times New Roman" w:cs="Times New Roman"/>
          <w:color w:val="000000" w:themeColor="text1"/>
          <w:sz w:val="24"/>
          <w:szCs w:val="24"/>
        </w:rPr>
        <w:t xml:space="preserve"> (</w:t>
      </w:r>
      <w:r w:rsidR="00F21B50">
        <w:rPr>
          <w:rFonts w:ascii="Times New Roman" w:hAnsi="Times New Roman" w:cs="Times New Roman"/>
          <w:color w:val="000000" w:themeColor="text1"/>
          <w:sz w:val="24"/>
          <w:szCs w:val="24"/>
        </w:rPr>
        <w:t>5</w:t>
      </w:r>
      <w:r w:rsidR="00FE64F1" w:rsidRPr="0033594D">
        <w:rPr>
          <w:rFonts w:ascii="Times New Roman" w:hAnsi="Times New Roman" w:cs="Times New Roman"/>
          <w:color w:val="000000" w:themeColor="text1"/>
          <w:sz w:val="24"/>
          <w:szCs w:val="24"/>
        </w:rPr>
        <w:t xml:space="preserve"> males, </w:t>
      </w:r>
      <w:r w:rsidR="00F21B50">
        <w:rPr>
          <w:rFonts w:ascii="Times New Roman" w:hAnsi="Times New Roman" w:cs="Times New Roman"/>
          <w:color w:val="000000" w:themeColor="text1"/>
          <w:sz w:val="24"/>
          <w:szCs w:val="24"/>
        </w:rPr>
        <w:t>3</w:t>
      </w:r>
      <w:r w:rsidR="00FE64F1" w:rsidRPr="0033594D">
        <w:rPr>
          <w:rFonts w:ascii="Times New Roman" w:hAnsi="Times New Roman" w:cs="Times New Roman"/>
          <w:color w:val="000000" w:themeColor="text1"/>
          <w:sz w:val="24"/>
          <w:szCs w:val="24"/>
        </w:rPr>
        <w:t xml:space="preserve"> females) Agreed, </w:t>
      </w:r>
      <w:r w:rsidR="00F21B50">
        <w:rPr>
          <w:rFonts w:ascii="Times New Roman" w:hAnsi="Times New Roman" w:cs="Times New Roman"/>
          <w:color w:val="000000" w:themeColor="text1"/>
          <w:sz w:val="24"/>
          <w:szCs w:val="24"/>
        </w:rPr>
        <w:t>3</w:t>
      </w:r>
      <w:r w:rsidR="00FE64F1" w:rsidRPr="0033594D">
        <w:rPr>
          <w:rFonts w:ascii="Times New Roman" w:hAnsi="Times New Roman" w:cs="Times New Roman"/>
          <w:color w:val="000000" w:themeColor="text1"/>
          <w:sz w:val="24"/>
          <w:szCs w:val="24"/>
        </w:rPr>
        <w:t xml:space="preserve"> females strongly agreed.</w:t>
      </w:r>
    </w:p>
    <w:p w14:paraId="6F92A29D" w14:textId="41810977" w:rsidR="002E34F6" w:rsidRPr="0033594D" w:rsidRDefault="002E34F6"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 </w:t>
      </w:r>
    </w:p>
    <w:p w14:paraId="45A9A3EF" w14:textId="21AC536E" w:rsidR="002E34F6" w:rsidRPr="0033594D" w:rsidRDefault="002E34F6"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This represents that the VLE can be used in teaching and helping the students in developing learning independently</w:t>
      </w:r>
      <w:r w:rsidR="00711AC9" w:rsidRPr="0033594D">
        <w:rPr>
          <w:rFonts w:ascii="Times New Roman" w:hAnsi="Times New Roman" w:cs="Times New Roman"/>
          <w:color w:val="000000" w:themeColor="text1"/>
          <w:sz w:val="24"/>
          <w:szCs w:val="24"/>
        </w:rPr>
        <w:t xml:space="preserve"> in the university, not all the students are in the favour of this question but most of them mostly females strongly agree that the university implying VLE helps students in learning and teaching</w:t>
      </w:r>
      <w:r w:rsidR="00C84507" w:rsidRPr="0033594D">
        <w:rPr>
          <w:rFonts w:ascii="Times New Roman" w:hAnsi="Times New Roman" w:cs="Times New Roman"/>
          <w:color w:val="000000" w:themeColor="text1"/>
          <w:sz w:val="24"/>
          <w:szCs w:val="24"/>
        </w:rPr>
        <w:t xml:space="preserve"> themselves new things</w:t>
      </w:r>
      <w:r w:rsidR="00E04C46" w:rsidRPr="0033594D">
        <w:rPr>
          <w:rFonts w:ascii="Times New Roman" w:hAnsi="Times New Roman" w:cs="Times New Roman"/>
          <w:color w:val="000000" w:themeColor="text1"/>
          <w:sz w:val="24"/>
          <w:szCs w:val="24"/>
        </w:rPr>
        <w:t xml:space="preserve"> (</w:t>
      </w:r>
      <w:proofErr w:type="spellStart"/>
      <w:r w:rsidR="00E04C46" w:rsidRPr="0033594D">
        <w:rPr>
          <w:rFonts w:ascii="Times New Roman" w:hAnsi="Times New Roman" w:cs="Times New Roman"/>
          <w:color w:val="000000" w:themeColor="text1"/>
          <w:sz w:val="24"/>
          <w:szCs w:val="24"/>
          <w:shd w:val="clear" w:color="auto" w:fill="FFFFFF"/>
        </w:rPr>
        <w:t>Phungsuk</w:t>
      </w:r>
      <w:proofErr w:type="spellEnd"/>
      <w:r w:rsidR="00E04C46" w:rsidRPr="0033594D">
        <w:rPr>
          <w:rFonts w:ascii="Times New Roman" w:hAnsi="Times New Roman" w:cs="Times New Roman"/>
          <w:color w:val="000000" w:themeColor="text1"/>
          <w:sz w:val="24"/>
          <w:szCs w:val="24"/>
          <w:shd w:val="clear" w:color="auto" w:fill="FFFFFF"/>
        </w:rPr>
        <w:t xml:space="preserve"> et al, 2017).</w:t>
      </w:r>
    </w:p>
    <w:p w14:paraId="2FAFBDB9" w14:textId="5F3E4589" w:rsidR="007971F3" w:rsidRPr="0033594D" w:rsidRDefault="00406F0C"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3.Does the use of Virtual Learning Environment for teaching and learning have increased the motivation in students to learn?</w:t>
      </w:r>
    </w:p>
    <w:tbl>
      <w:tblPr>
        <w:tblW w:w="1920" w:type="dxa"/>
        <w:tblLook w:val="04A0" w:firstRow="1" w:lastRow="0" w:firstColumn="1" w:lastColumn="0" w:noHBand="0" w:noVBand="1"/>
      </w:tblPr>
      <w:tblGrid>
        <w:gridCol w:w="960"/>
        <w:gridCol w:w="960"/>
      </w:tblGrid>
      <w:tr w:rsidR="0033594D" w:rsidRPr="0033594D" w14:paraId="40858D48" w14:textId="77777777" w:rsidTr="00406F0C">
        <w:trPr>
          <w:trHeight w:val="300"/>
        </w:trPr>
        <w:tc>
          <w:tcPr>
            <w:tcW w:w="96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8182F54" w14:textId="77777777" w:rsidR="00406F0C" w:rsidRPr="0033594D" w:rsidRDefault="00406F0C"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Yes</w:t>
            </w:r>
          </w:p>
        </w:tc>
        <w:tc>
          <w:tcPr>
            <w:tcW w:w="960" w:type="dxa"/>
            <w:tcBorders>
              <w:top w:val="single" w:sz="8" w:space="0" w:color="auto"/>
              <w:left w:val="nil"/>
              <w:bottom w:val="single" w:sz="8" w:space="0" w:color="auto"/>
              <w:right w:val="single" w:sz="8" w:space="0" w:color="auto"/>
            </w:tcBorders>
            <w:shd w:val="clear" w:color="auto" w:fill="auto"/>
            <w:vAlign w:val="center"/>
            <w:hideMark/>
          </w:tcPr>
          <w:p w14:paraId="62DC8274" w14:textId="77777777" w:rsidR="00406F0C" w:rsidRPr="0033594D" w:rsidRDefault="00406F0C"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No</w:t>
            </w:r>
          </w:p>
        </w:tc>
      </w:tr>
      <w:tr w:rsidR="00406F0C" w:rsidRPr="0033594D" w14:paraId="608B1090" w14:textId="77777777" w:rsidTr="00406F0C">
        <w:trPr>
          <w:trHeight w:val="300"/>
        </w:trPr>
        <w:tc>
          <w:tcPr>
            <w:tcW w:w="960" w:type="dxa"/>
            <w:tcBorders>
              <w:top w:val="nil"/>
              <w:left w:val="single" w:sz="8" w:space="0" w:color="auto"/>
              <w:bottom w:val="single" w:sz="8" w:space="0" w:color="auto"/>
              <w:right w:val="single" w:sz="8" w:space="0" w:color="auto"/>
            </w:tcBorders>
            <w:shd w:val="clear" w:color="auto" w:fill="auto"/>
            <w:vAlign w:val="center"/>
            <w:hideMark/>
          </w:tcPr>
          <w:p w14:paraId="5E89E7A2" w14:textId="46E709EE" w:rsidR="00406F0C"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w:t>
            </w:r>
          </w:p>
        </w:tc>
        <w:tc>
          <w:tcPr>
            <w:tcW w:w="960" w:type="dxa"/>
            <w:tcBorders>
              <w:top w:val="nil"/>
              <w:left w:val="nil"/>
              <w:bottom w:val="single" w:sz="8" w:space="0" w:color="auto"/>
              <w:right w:val="single" w:sz="8" w:space="0" w:color="auto"/>
            </w:tcBorders>
            <w:shd w:val="clear" w:color="auto" w:fill="auto"/>
            <w:vAlign w:val="center"/>
            <w:hideMark/>
          </w:tcPr>
          <w:p w14:paraId="6B8821F1" w14:textId="1AF79704" w:rsidR="00406F0C"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w:t>
            </w:r>
          </w:p>
        </w:tc>
      </w:tr>
    </w:tbl>
    <w:p w14:paraId="09300B74" w14:textId="77777777" w:rsidR="00406C28" w:rsidRDefault="00406C28" w:rsidP="0033594D">
      <w:pPr>
        <w:spacing w:line="360" w:lineRule="auto"/>
        <w:jc w:val="both"/>
        <w:rPr>
          <w:rFonts w:ascii="Times New Roman" w:hAnsi="Times New Roman" w:cs="Times New Roman"/>
          <w:color w:val="000000" w:themeColor="text1"/>
          <w:sz w:val="24"/>
          <w:szCs w:val="24"/>
        </w:rPr>
      </w:pPr>
    </w:p>
    <w:p w14:paraId="52FC8C91" w14:textId="14E7518B" w:rsidR="00406F0C" w:rsidRPr="0033594D" w:rsidRDefault="00406F0C"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lastRenderedPageBreak/>
        <w:t xml:space="preserve"> Interpretation – </w:t>
      </w:r>
    </w:p>
    <w:p w14:paraId="30D10780" w14:textId="788FB2BF" w:rsidR="00406F0C" w:rsidRPr="0033594D" w:rsidRDefault="00255199"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When third question was asked to students online </w:t>
      </w:r>
      <w:r w:rsidR="00F5584A" w:rsidRPr="0033594D">
        <w:rPr>
          <w:rFonts w:ascii="Times New Roman" w:hAnsi="Times New Roman" w:cs="Times New Roman"/>
          <w:color w:val="000000" w:themeColor="text1"/>
          <w:sz w:val="24"/>
          <w:szCs w:val="24"/>
        </w:rPr>
        <w:t xml:space="preserve">out </w:t>
      </w:r>
      <w:proofErr w:type="gramStart"/>
      <w:r w:rsidR="00F5584A" w:rsidRPr="0033594D">
        <w:rPr>
          <w:rFonts w:ascii="Times New Roman" w:hAnsi="Times New Roman" w:cs="Times New Roman"/>
          <w:color w:val="000000" w:themeColor="text1"/>
          <w:sz w:val="24"/>
          <w:szCs w:val="24"/>
        </w:rPr>
        <w:t xml:space="preserve">of </w:t>
      </w:r>
      <w:r w:rsidR="00F21B50">
        <w:rPr>
          <w:rFonts w:ascii="Times New Roman" w:hAnsi="Times New Roman" w:cs="Times New Roman"/>
          <w:color w:val="000000" w:themeColor="text1"/>
          <w:sz w:val="24"/>
          <w:szCs w:val="24"/>
        </w:rPr>
        <w:t xml:space="preserve"> 6</w:t>
      </w:r>
      <w:proofErr w:type="gramEnd"/>
      <w:r w:rsidR="00F21B50">
        <w:rPr>
          <w:rFonts w:ascii="Times New Roman" w:hAnsi="Times New Roman" w:cs="Times New Roman"/>
          <w:color w:val="000000" w:themeColor="text1"/>
          <w:sz w:val="24"/>
          <w:szCs w:val="24"/>
        </w:rPr>
        <w:t xml:space="preserve"> </w:t>
      </w:r>
      <w:r w:rsidR="00F5584A" w:rsidRPr="0033594D">
        <w:rPr>
          <w:rFonts w:ascii="Times New Roman" w:hAnsi="Times New Roman" w:cs="Times New Roman"/>
          <w:color w:val="000000" w:themeColor="text1"/>
          <w:sz w:val="24"/>
          <w:szCs w:val="24"/>
        </w:rPr>
        <w:t xml:space="preserve">( </w:t>
      </w:r>
      <w:r w:rsidR="00F21B50">
        <w:rPr>
          <w:rFonts w:ascii="Times New Roman" w:hAnsi="Times New Roman" w:cs="Times New Roman"/>
          <w:color w:val="000000" w:themeColor="text1"/>
          <w:sz w:val="24"/>
          <w:szCs w:val="24"/>
        </w:rPr>
        <w:t>3</w:t>
      </w:r>
      <w:r w:rsidR="00F5584A" w:rsidRPr="0033594D">
        <w:rPr>
          <w:rFonts w:ascii="Times New Roman" w:hAnsi="Times New Roman" w:cs="Times New Roman"/>
          <w:color w:val="000000" w:themeColor="text1"/>
          <w:sz w:val="24"/>
          <w:szCs w:val="24"/>
        </w:rPr>
        <w:t xml:space="preserve">males, </w:t>
      </w:r>
      <w:r w:rsidR="00F21B50">
        <w:rPr>
          <w:rFonts w:ascii="Times New Roman" w:hAnsi="Times New Roman" w:cs="Times New Roman"/>
          <w:color w:val="000000" w:themeColor="text1"/>
          <w:sz w:val="24"/>
          <w:szCs w:val="24"/>
        </w:rPr>
        <w:t>3</w:t>
      </w:r>
      <w:r w:rsidR="00F5584A" w:rsidRPr="0033594D">
        <w:rPr>
          <w:rFonts w:ascii="Times New Roman" w:hAnsi="Times New Roman" w:cs="Times New Roman"/>
          <w:color w:val="000000" w:themeColor="text1"/>
          <w:sz w:val="24"/>
          <w:szCs w:val="24"/>
        </w:rPr>
        <w:t xml:space="preserve"> females) answered YES, about VLE is helping them in teaching and learning in increasing their motivation level and the rest </w:t>
      </w:r>
      <w:r w:rsidR="00F21B50">
        <w:rPr>
          <w:rFonts w:ascii="Times New Roman" w:hAnsi="Times New Roman" w:cs="Times New Roman"/>
          <w:color w:val="000000" w:themeColor="text1"/>
          <w:sz w:val="24"/>
          <w:szCs w:val="24"/>
        </w:rPr>
        <w:t xml:space="preserve">6 </w:t>
      </w:r>
      <w:r w:rsidR="00F5584A" w:rsidRPr="0033594D">
        <w:rPr>
          <w:rFonts w:ascii="Times New Roman" w:hAnsi="Times New Roman" w:cs="Times New Roman"/>
          <w:color w:val="000000" w:themeColor="text1"/>
          <w:sz w:val="24"/>
          <w:szCs w:val="24"/>
        </w:rPr>
        <w:t>(</w:t>
      </w:r>
      <w:r w:rsidR="00F21B50">
        <w:rPr>
          <w:rFonts w:ascii="Times New Roman" w:hAnsi="Times New Roman" w:cs="Times New Roman"/>
          <w:color w:val="000000" w:themeColor="text1"/>
          <w:sz w:val="24"/>
          <w:szCs w:val="24"/>
        </w:rPr>
        <w:t>7</w:t>
      </w:r>
      <w:r w:rsidR="00F5584A" w:rsidRPr="0033594D">
        <w:rPr>
          <w:rFonts w:ascii="Times New Roman" w:hAnsi="Times New Roman" w:cs="Times New Roman"/>
          <w:color w:val="000000" w:themeColor="text1"/>
          <w:sz w:val="24"/>
          <w:szCs w:val="24"/>
        </w:rPr>
        <w:t xml:space="preserve"> males, </w:t>
      </w:r>
      <w:r w:rsidR="00F21B50">
        <w:rPr>
          <w:rFonts w:ascii="Times New Roman" w:hAnsi="Times New Roman" w:cs="Times New Roman"/>
          <w:color w:val="000000" w:themeColor="text1"/>
          <w:sz w:val="24"/>
          <w:szCs w:val="24"/>
        </w:rPr>
        <w:t>2</w:t>
      </w:r>
      <w:r w:rsidR="00F5584A" w:rsidRPr="0033594D">
        <w:rPr>
          <w:rFonts w:ascii="Times New Roman" w:hAnsi="Times New Roman" w:cs="Times New Roman"/>
          <w:color w:val="000000" w:themeColor="text1"/>
          <w:sz w:val="24"/>
          <w:szCs w:val="24"/>
        </w:rPr>
        <w:t xml:space="preserve"> females) answered NO.</w:t>
      </w:r>
    </w:p>
    <w:p w14:paraId="1B4B6722" w14:textId="4FD84811" w:rsidR="00304A96" w:rsidRPr="0033594D" w:rsidRDefault="00304A96"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 </w:t>
      </w:r>
    </w:p>
    <w:p w14:paraId="24CE5AE3" w14:textId="3418E800" w:rsidR="00304A96" w:rsidRPr="0033594D" w:rsidRDefault="0091568B"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This represents that the students in the university were realizing </w:t>
      </w:r>
      <w:r w:rsidR="003E6823" w:rsidRPr="0033594D">
        <w:rPr>
          <w:rFonts w:ascii="Times New Roman" w:hAnsi="Times New Roman" w:cs="Times New Roman"/>
          <w:color w:val="000000" w:themeColor="text1"/>
          <w:sz w:val="24"/>
          <w:szCs w:val="24"/>
        </w:rPr>
        <w:t>that they were gaining confidence while learning through VLE as they were able to communicate with their tutors more and interacting with them.</w:t>
      </w:r>
      <w:r w:rsidR="00784903" w:rsidRPr="0033594D">
        <w:rPr>
          <w:rFonts w:ascii="Times New Roman" w:hAnsi="Times New Roman" w:cs="Times New Roman"/>
          <w:color w:val="000000" w:themeColor="text1"/>
          <w:sz w:val="24"/>
          <w:szCs w:val="24"/>
        </w:rPr>
        <w:t xml:space="preserve"> There </w:t>
      </w:r>
      <w:r w:rsidR="00B0360F" w:rsidRPr="0033594D">
        <w:rPr>
          <w:rFonts w:ascii="Times New Roman" w:hAnsi="Times New Roman" w:cs="Times New Roman"/>
          <w:color w:val="000000" w:themeColor="text1"/>
          <w:sz w:val="24"/>
          <w:szCs w:val="24"/>
        </w:rPr>
        <w:t>we</w:t>
      </w:r>
      <w:r w:rsidR="00784903" w:rsidRPr="0033594D">
        <w:rPr>
          <w:rFonts w:ascii="Times New Roman" w:hAnsi="Times New Roman" w:cs="Times New Roman"/>
          <w:color w:val="000000" w:themeColor="text1"/>
          <w:sz w:val="24"/>
          <w:szCs w:val="24"/>
        </w:rPr>
        <w:t>re also some students who do not agree on this.</w:t>
      </w:r>
    </w:p>
    <w:p w14:paraId="5E2085D7" w14:textId="61004831" w:rsidR="00B0360F" w:rsidRPr="0033594D" w:rsidRDefault="00BD4613"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4.Does Moodle provide the opportunity to use it according to the suitability of time and place and learn freely?</w:t>
      </w:r>
    </w:p>
    <w:tbl>
      <w:tblPr>
        <w:tblW w:w="4857" w:type="dxa"/>
        <w:tblLook w:val="04A0" w:firstRow="1" w:lastRow="0" w:firstColumn="1" w:lastColumn="0" w:noHBand="0" w:noVBand="1"/>
      </w:tblPr>
      <w:tblGrid>
        <w:gridCol w:w="1043"/>
        <w:gridCol w:w="1069"/>
        <w:gridCol w:w="1016"/>
        <w:gridCol w:w="803"/>
        <w:gridCol w:w="1043"/>
        <w:gridCol w:w="222"/>
      </w:tblGrid>
      <w:tr w:rsidR="0033594D" w:rsidRPr="0033594D" w14:paraId="195DAC4C" w14:textId="77777777" w:rsidTr="00B7634E">
        <w:trPr>
          <w:gridAfter w:val="1"/>
          <w:wAfter w:w="222" w:type="dxa"/>
          <w:trHeight w:val="570"/>
        </w:trPr>
        <w:tc>
          <w:tcPr>
            <w:tcW w:w="973"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7D77B94"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disagree</w:t>
            </w:r>
          </w:p>
        </w:tc>
        <w:tc>
          <w:tcPr>
            <w:tcW w:w="993"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50ACBDB9"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Disagree</w:t>
            </w:r>
          </w:p>
        </w:tc>
        <w:tc>
          <w:tcPr>
            <w:tcW w:w="973"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DF73DB3"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Neither agree or disagree</w:t>
            </w:r>
          </w:p>
        </w:tc>
        <w:tc>
          <w:tcPr>
            <w:tcW w:w="743"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106A72F"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Agree</w:t>
            </w:r>
          </w:p>
        </w:tc>
        <w:tc>
          <w:tcPr>
            <w:tcW w:w="953"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5748A7E4"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Agree</w:t>
            </w:r>
          </w:p>
        </w:tc>
      </w:tr>
      <w:tr w:rsidR="0033594D" w:rsidRPr="0033594D" w14:paraId="61E04618" w14:textId="77777777" w:rsidTr="00B7634E">
        <w:trPr>
          <w:trHeight w:val="300"/>
        </w:trPr>
        <w:tc>
          <w:tcPr>
            <w:tcW w:w="973" w:type="dxa"/>
            <w:vMerge/>
            <w:tcBorders>
              <w:top w:val="single" w:sz="8" w:space="0" w:color="auto"/>
              <w:left w:val="single" w:sz="8" w:space="0" w:color="auto"/>
              <w:bottom w:val="single" w:sz="8" w:space="0" w:color="000000"/>
              <w:right w:val="single" w:sz="8" w:space="0" w:color="auto"/>
            </w:tcBorders>
            <w:vAlign w:val="center"/>
            <w:hideMark/>
          </w:tcPr>
          <w:p w14:paraId="39A7AA9D"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93" w:type="dxa"/>
            <w:vMerge/>
            <w:tcBorders>
              <w:top w:val="single" w:sz="8" w:space="0" w:color="auto"/>
              <w:left w:val="single" w:sz="8" w:space="0" w:color="auto"/>
              <w:bottom w:val="single" w:sz="8" w:space="0" w:color="000000"/>
              <w:right w:val="single" w:sz="8" w:space="0" w:color="auto"/>
            </w:tcBorders>
            <w:vAlign w:val="center"/>
            <w:hideMark/>
          </w:tcPr>
          <w:p w14:paraId="70491C0E"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73" w:type="dxa"/>
            <w:vMerge/>
            <w:tcBorders>
              <w:top w:val="single" w:sz="8" w:space="0" w:color="auto"/>
              <w:left w:val="single" w:sz="8" w:space="0" w:color="auto"/>
              <w:bottom w:val="single" w:sz="8" w:space="0" w:color="000000"/>
              <w:right w:val="single" w:sz="8" w:space="0" w:color="auto"/>
            </w:tcBorders>
            <w:vAlign w:val="center"/>
            <w:hideMark/>
          </w:tcPr>
          <w:p w14:paraId="3FC628D1"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743" w:type="dxa"/>
            <w:vMerge/>
            <w:tcBorders>
              <w:top w:val="single" w:sz="8" w:space="0" w:color="auto"/>
              <w:left w:val="single" w:sz="8" w:space="0" w:color="auto"/>
              <w:bottom w:val="single" w:sz="8" w:space="0" w:color="000000"/>
              <w:right w:val="single" w:sz="8" w:space="0" w:color="auto"/>
            </w:tcBorders>
            <w:vAlign w:val="center"/>
            <w:hideMark/>
          </w:tcPr>
          <w:p w14:paraId="3018AAC6"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53" w:type="dxa"/>
            <w:vMerge/>
            <w:tcBorders>
              <w:top w:val="single" w:sz="8" w:space="0" w:color="auto"/>
              <w:left w:val="single" w:sz="8" w:space="0" w:color="auto"/>
              <w:bottom w:val="single" w:sz="8" w:space="0" w:color="000000"/>
              <w:right w:val="single" w:sz="8" w:space="0" w:color="auto"/>
            </w:tcBorders>
            <w:vAlign w:val="center"/>
            <w:hideMark/>
          </w:tcPr>
          <w:p w14:paraId="3D5C4765"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222" w:type="dxa"/>
            <w:tcBorders>
              <w:top w:val="nil"/>
              <w:left w:val="nil"/>
              <w:bottom w:val="nil"/>
              <w:right w:val="nil"/>
            </w:tcBorders>
            <w:shd w:val="clear" w:color="auto" w:fill="auto"/>
            <w:noWrap/>
            <w:vAlign w:val="bottom"/>
            <w:hideMark/>
          </w:tcPr>
          <w:p w14:paraId="182BC2E3"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p>
        </w:tc>
      </w:tr>
      <w:tr w:rsidR="0033594D" w:rsidRPr="0033594D" w14:paraId="0EF81F3C" w14:textId="77777777" w:rsidTr="00B7634E">
        <w:trPr>
          <w:trHeight w:val="300"/>
        </w:trPr>
        <w:tc>
          <w:tcPr>
            <w:tcW w:w="973" w:type="dxa"/>
            <w:tcBorders>
              <w:top w:val="nil"/>
              <w:left w:val="single" w:sz="8" w:space="0" w:color="auto"/>
              <w:bottom w:val="single" w:sz="8" w:space="0" w:color="auto"/>
              <w:right w:val="single" w:sz="8" w:space="0" w:color="auto"/>
            </w:tcBorders>
            <w:shd w:val="clear" w:color="auto" w:fill="auto"/>
            <w:vAlign w:val="center"/>
            <w:hideMark/>
          </w:tcPr>
          <w:p w14:paraId="73EDF96E" w14:textId="3571E816" w:rsidR="00F05F15"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w:t>
            </w:r>
          </w:p>
        </w:tc>
        <w:tc>
          <w:tcPr>
            <w:tcW w:w="993" w:type="dxa"/>
            <w:tcBorders>
              <w:top w:val="nil"/>
              <w:left w:val="nil"/>
              <w:bottom w:val="single" w:sz="8" w:space="0" w:color="auto"/>
              <w:right w:val="single" w:sz="8" w:space="0" w:color="auto"/>
            </w:tcBorders>
            <w:shd w:val="clear" w:color="auto" w:fill="auto"/>
            <w:vAlign w:val="center"/>
            <w:hideMark/>
          </w:tcPr>
          <w:p w14:paraId="0B86F4B0" w14:textId="564EFCA9" w:rsidR="00F05F15"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w:t>
            </w:r>
          </w:p>
        </w:tc>
        <w:tc>
          <w:tcPr>
            <w:tcW w:w="973" w:type="dxa"/>
            <w:tcBorders>
              <w:top w:val="nil"/>
              <w:left w:val="nil"/>
              <w:bottom w:val="single" w:sz="8" w:space="0" w:color="auto"/>
              <w:right w:val="single" w:sz="8" w:space="0" w:color="auto"/>
            </w:tcBorders>
            <w:shd w:val="clear" w:color="auto" w:fill="auto"/>
            <w:vAlign w:val="center"/>
            <w:hideMark/>
          </w:tcPr>
          <w:p w14:paraId="5365C400" w14:textId="75A958CF" w:rsidR="00F05F15"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w:t>
            </w:r>
          </w:p>
        </w:tc>
        <w:tc>
          <w:tcPr>
            <w:tcW w:w="743" w:type="dxa"/>
            <w:tcBorders>
              <w:top w:val="nil"/>
              <w:left w:val="nil"/>
              <w:bottom w:val="single" w:sz="8" w:space="0" w:color="auto"/>
              <w:right w:val="single" w:sz="8" w:space="0" w:color="auto"/>
            </w:tcBorders>
            <w:shd w:val="clear" w:color="auto" w:fill="auto"/>
            <w:vAlign w:val="center"/>
            <w:hideMark/>
          </w:tcPr>
          <w:p w14:paraId="021D1975" w14:textId="3E7D98C2" w:rsidR="00F05F15"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w:t>
            </w:r>
          </w:p>
        </w:tc>
        <w:tc>
          <w:tcPr>
            <w:tcW w:w="953" w:type="dxa"/>
            <w:tcBorders>
              <w:top w:val="nil"/>
              <w:left w:val="nil"/>
              <w:bottom w:val="single" w:sz="8" w:space="0" w:color="auto"/>
              <w:right w:val="single" w:sz="8" w:space="0" w:color="auto"/>
            </w:tcBorders>
            <w:shd w:val="clear" w:color="auto" w:fill="auto"/>
            <w:vAlign w:val="center"/>
            <w:hideMark/>
          </w:tcPr>
          <w:p w14:paraId="31664EBC" w14:textId="3A1AD7F4" w:rsidR="00F05F15" w:rsidRPr="0033594D" w:rsidRDefault="00F21B50"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w:t>
            </w:r>
          </w:p>
        </w:tc>
        <w:tc>
          <w:tcPr>
            <w:tcW w:w="222" w:type="dxa"/>
            <w:vAlign w:val="center"/>
            <w:hideMark/>
          </w:tcPr>
          <w:p w14:paraId="3CE742BD" w14:textId="77777777" w:rsidR="00F05F15" w:rsidRPr="0033594D" w:rsidRDefault="00F05F15" w:rsidP="0033594D">
            <w:pPr>
              <w:spacing w:after="0" w:line="360" w:lineRule="auto"/>
              <w:jc w:val="both"/>
              <w:rPr>
                <w:rFonts w:ascii="Times New Roman" w:eastAsia="Times New Roman" w:hAnsi="Times New Roman" w:cs="Times New Roman"/>
                <w:color w:val="000000" w:themeColor="text1"/>
                <w:sz w:val="24"/>
                <w:szCs w:val="24"/>
                <w:lang w:eastAsia="en-IN"/>
              </w:rPr>
            </w:pPr>
          </w:p>
        </w:tc>
      </w:tr>
    </w:tbl>
    <w:p w14:paraId="62DE7A75" w14:textId="754D8ABF" w:rsidR="002E65F3" w:rsidRPr="0033594D" w:rsidRDefault="00B7634E"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noProof/>
          <w:color w:val="000000" w:themeColor="text1"/>
          <w:sz w:val="24"/>
          <w:szCs w:val="24"/>
        </w:rPr>
        <mc:AlternateContent>
          <mc:Choice Requires="cx1">
            <w:drawing>
              <wp:anchor distT="0" distB="0" distL="114300" distR="114300" simplePos="0" relativeHeight="251677696" behindDoc="0" locked="0" layoutInCell="1" allowOverlap="1" wp14:anchorId="3973242A" wp14:editId="365DCF03">
                <wp:simplePos x="0" y="0"/>
                <wp:positionH relativeFrom="margin">
                  <wp:align>left</wp:align>
                </wp:positionH>
                <wp:positionV relativeFrom="paragraph">
                  <wp:posOffset>292735</wp:posOffset>
                </wp:positionV>
                <wp:extent cx="4317365" cy="2631440"/>
                <wp:effectExtent l="0" t="0" r="6985" b="16510"/>
                <wp:wrapTight wrapText="bothSides">
                  <wp:wrapPolygon edited="0">
                    <wp:start x="0" y="0"/>
                    <wp:lineTo x="0" y="21579"/>
                    <wp:lineTo x="21540" y="21579"/>
                    <wp:lineTo x="21540" y="0"/>
                    <wp:lineTo x="0" y="0"/>
                  </wp:wrapPolygon>
                </wp:wrapTight>
                <wp:docPr id="13" name="Chart 13">
                  <a:extLst xmlns:a="http://schemas.openxmlformats.org/drawingml/2006/main">
                    <a:ext uri="{FF2B5EF4-FFF2-40B4-BE49-F238E27FC236}">
                      <a16:creationId xmlns:a16="http://schemas.microsoft.com/office/drawing/2014/main" id="{58ED5229-34F2-47CC-94C5-F9F84E706B2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7696" behindDoc="0" locked="0" layoutInCell="1" allowOverlap="1" wp14:anchorId="3973242A" wp14:editId="365DCF03">
                <wp:simplePos x="0" y="0"/>
                <wp:positionH relativeFrom="margin">
                  <wp:align>left</wp:align>
                </wp:positionH>
                <wp:positionV relativeFrom="paragraph">
                  <wp:posOffset>292735</wp:posOffset>
                </wp:positionV>
                <wp:extent cx="4317365" cy="2631440"/>
                <wp:effectExtent l="0" t="0" r="6985" b="16510"/>
                <wp:wrapTight wrapText="bothSides">
                  <wp:wrapPolygon edited="0">
                    <wp:start x="0" y="0"/>
                    <wp:lineTo x="0" y="21579"/>
                    <wp:lineTo x="21540" y="21579"/>
                    <wp:lineTo x="21540" y="0"/>
                    <wp:lineTo x="0" y="0"/>
                  </wp:wrapPolygon>
                </wp:wrapTight>
                <wp:docPr id="13" name="Chart 13">
                  <a:extLst xmlns:a="http://schemas.openxmlformats.org/drawingml/2006/main">
                    <a:ext uri="{FF2B5EF4-FFF2-40B4-BE49-F238E27FC236}">
                      <a16:creationId xmlns:a16="http://schemas.microsoft.com/office/drawing/2014/main" id="{58ED5229-34F2-47CC-94C5-F9F84E706B2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 name="Chart 13">
                          <a:extLst>
                            <a:ext uri="{FF2B5EF4-FFF2-40B4-BE49-F238E27FC236}">
                              <a16:creationId xmlns:a16="http://schemas.microsoft.com/office/drawing/2014/main" id="{58ED5229-34F2-47CC-94C5-F9F84E706B28}"/>
                            </a:ext>
                          </a:extLst>
                        </pic:cNvPr>
                        <pic:cNvPicPr>
                          <a:picLocks noGrp="1" noRot="1" noChangeAspect="1" noMove="1" noResize="1" noEditPoints="1" noAdjustHandles="1" noChangeArrowheads="1" noChangeShapeType="1"/>
                        </pic:cNvPicPr>
                      </pic:nvPicPr>
                      <pic:blipFill>
                        <a:blip r:embed="rId9"/>
                        <a:stretch>
                          <a:fillRect/>
                        </a:stretch>
                      </pic:blipFill>
                      <pic:spPr>
                        <a:xfrm>
                          <a:off x="0" y="0"/>
                          <a:ext cx="4317365" cy="263144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3AD0C736" w14:textId="767725FA"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53F8CCF9" w14:textId="0ADC4EB1"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40C394CC" w14:textId="2A302E4D"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156D11CC" w14:textId="14508013"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6F4E1EE2" w14:textId="2303B6F8"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608F0D1A" w14:textId="6AF68372"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0E1DA6ED" w14:textId="229984FA"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768F2B1B" w14:textId="6D75A52A"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554E2DEC" w14:textId="3344A5B4" w:rsidR="00B7634E" w:rsidRPr="0033594D" w:rsidRDefault="00B7634E" w:rsidP="0033594D">
      <w:pPr>
        <w:spacing w:line="360" w:lineRule="auto"/>
        <w:jc w:val="both"/>
        <w:rPr>
          <w:rFonts w:ascii="Times New Roman" w:hAnsi="Times New Roman" w:cs="Times New Roman"/>
          <w:color w:val="000000" w:themeColor="text1"/>
          <w:sz w:val="24"/>
          <w:szCs w:val="24"/>
        </w:rPr>
      </w:pPr>
    </w:p>
    <w:p w14:paraId="6B95C49A" w14:textId="6BA43C75" w:rsidR="00B7634E" w:rsidRPr="0033594D" w:rsidRDefault="00B7634E" w:rsidP="0033594D">
      <w:pPr>
        <w:spacing w:line="360" w:lineRule="auto"/>
        <w:jc w:val="both"/>
        <w:rPr>
          <w:rFonts w:ascii="Times New Roman" w:hAnsi="Times New Roman" w:cs="Times New Roman"/>
          <w:b/>
          <w:bCs/>
          <w:color w:val="000000" w:themeColor="text1"/>
          <w:sz w:val="24"/>
          <w:szCs w:val="24"/>
        </w:rPr>
      </w:pPr>
    </w:p>
    <w:p w14:paraId="16B03FBB" w14:textId="75081BBE" w:rsidR="00B7634E" w:rsidRPr="0033594D" w:rsidRDefault="00B7634E"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Interpretation – </w:t>
      </w:r>
    </w:p>
    <w:p w14:paraId="230F50CD" w14:textId="79AB673D" w:rsidR="00B7634E" w:rsidRPr="0033594D" w:rsidRDefault="00874ADF"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lastRenderedPageBreak/>
        <w:t xml:space="preserve">When this question was asked to the students out of </w:t>
      </w:r>
      <w:r w:rsidR="00F21B50">
        <w:rPr>
          <w:rFonts w:ascii="Times New Roman" w:hAnsi="Times New Roman" w:cs="Times New Roman"/>
          <w:color w:val="000000" w:themeColor="text1"/>
          <w:sz w:val="24"/>
          <w:szCs w:val="24"/>
        </w:rPr>
        <w:t>12</w:t>
      </w:r>
      <w:r w:rsidRPr="0033594D">
        <w:rPr>
          <w:rFonts w:ascii="Times New Roman" w:hAnsi="Times New Roman" w:cs="Times New Roman"/>
          <w:color w:val="000000" w:themeColor="text1"/>
          <w:sz w:val="24"/>
          <w:szCs w:val="24"/>
        </w:rPr>
        <w:t xml:space="preserve"> members </w:t>
      </w:r>
      <w:r w:rsidR="000873EE">
        <w:rPr>
          <w:rFonts w:ascii="Times New Roman" w:hAnsi="Times New Roman" w:cs="Times New Roman"/>
          <w:color w:val="000000" w:themeColor="text1"/>
          <w:sz w:val="24"/>
          <w:szCs w:val="24"/>
        </w:rPr>
        <w:t>2</w:t>
      </w:r>
      <w:r w:rsidR="0063545D" w:rsidRPr="0033594D">
        <w:rPr>
          <w:rFonts w:ascii="Times New Roman" w:hAnsi="Times New Roman" w:cs="Times New Roman"/>
          <w:color w:val="000000" w:themeColor="text1"/>
          <w:sz w:val="24"/>
          <w:szCs w:val="24"/>
        </w:rPr>
        <w:t xml:space="preserve"> strongly agreed, </w:t>
      </w:r>
      <w:r w:rsidR="000873EE">
        <w:rPr>
          <w:rFonts w:ascii="Times New Roman" w:hAnsi="Times New Roman" w:cs="Times New Roman"/>
          <w:color w:val="000000" w:themeColor="text1"/>
          <w:sz w:val="24"/>
          <w:szCs w:val="24"/>
        </w:rPr>
        <w:t>3</w:t>
      </w:r>
      <w:r w:rsidR="0063545D" w:rsidRPr="0033594D">
        <w:rPr>
          <w:rFonts w:ascii="Times New Roman" w:hAnsi="Times New Roman" w:cs="Times New Roman"/>
          <w:color w:val="000000" w:themeColor="text1"/>
          <w:sz w:val="24"/>
          <w:szCs w:val="24"/>
        </w:rPr>
        <w:t xml:space="preserve"> disagreed, </w:t>
      </w:r>
      <w:r w:rsidR="000873EE">
        <w:rPr>
          <w:rFonts w:ascii="Times New Roman" w:hAnsi="Times New Roman" w:cs="Times New Roman"/>
          <w:color w:val="000000" w:themeColor="text1"/>
          <w:sz w:val="24"/>
          <w:szCs w:val="24"/>
        </w:rPr>
        <w:t>4</w:t>
      </w:r>
      <w:r w:rsidR="0063545D" w:rsidRPr="0033594D">
        <w:rPr>
          <w:rFonts w:ascii="Times New Roman" w:hAnsi="Times New Roman" w:cs="Times New Roman"/>
          <w:color w:val="000000" w:themeColor="text1"/>
          <w:sz w:val="24"/>
          <w:szCs w:val="24"/>
        </w:rPr>
        <w:t xml:space="preserve"> neither agreed or disagreed,</w:t>
      </w:r>
      <w:r w:rsidR="000873EE">
        <w:rPr>
          <w:rFonts w:ascii="Times New Roman" w:hAnsi="Times New Roman" w:cs="Times New Roman"/>
          <w:color w:val="000000" w:themeColor="text1"/>
          <w:sz w:val="24"/>
          <w:szCs w:val="24"/>
        </w:rPr>
        <w:t>1</w:t>
      </w:r>
      <w:r w:rsidR="0063545D" w:rsidRPr="0033594D">
        <w:rPr>
          <w:rFonts w:ascii="Times New Roman" w:hAnsi="Times New Roman" w:cs="Times New Roman"/>
          <w:color w:val="000000" w:themeColor="text1"/>
          <w:sz w:val="24"/>
          <w:szCs w:val="24"/>
        </w:rPr>
        <w:t xml:space="preserve"> agreed and </w:t>
      </w:r>
      <w:r w:rsidR="000873EE">
        <w:rPr>
          <w:rFonts w:ascii="Times New Roman" w:hAnsi="Times New Roman" w:cs="Times New Roman"/>
          <w:color w:val="000000" w:themeColor="text1"/>
          <w:sz w:val="24"/>
          <w:szCs w:val="24"/>
        </w:rPr>
        <w:t xml:space="preserve">2 </w:t>
      </w:r>
      <w:r w:rsidR="0063545D" w:rsidRPr="0033594D">
        <w:rPr>
          <w:rFonts w:ascii="Times New Roman" w:hAnsi="Times New Roman" w:cs="Times New Roman"/>
          <w:color w:val="000000" w:themeColor="text1"/>
          <w:sz w:val="24"/>
          <w:szCs w:val="24"/>
        </w:rPr>
        <w:t>strongly agreed</w:t>
      </w:r>
      <w:r w:rsidR="00562B98" w:rsidRPr="0033594D">
        <w:rPr>
          <w:rFonts w:ascii="Times New Roman" w:hAnsi="Times New Roman" w:cs="Times New Roman"/>
          <w:color w:val="000000" w:themeColor="text1"/>
          <w:sz w:val="24"/>
          <w:szCs w:val="24"/>
        </w:rPr>
        <w:t xml:space="preserve"> (</w:t>
      </w:r>
      <w:r w:rsidR="00562B98" w:rsidRPr="0033594D">
        <w:rPr>
          <w:rFonts w:ascii="Times New Roman" w:hAnsi="Times New Roman" w:cs="Times New Roman"/>
          <w:color w:val="000000" w:themeColor="text1"/>
          <w:sz w:val="24"/>
          <w:szCs w:val="24"/>
          <w:shd w:val="clear" w:color="auto" w:fill="FFFFFF"/>
        </w:rPr>
        <w:t>Yang et al, 2018).</w:t>
      </w:r>
    </w:p>
    <w:p w14:paraId="46DBD8DE" w14:textId="1FFB4595" w:rsidR="00C73130" w:rsidRPr="0033594D" w:rsidRDefault="00C73130"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 </w:t>
      </w:r>
    </w:p>
    <w:p w14:paraId="5D5A3230" w14:textId="446A459F" w:rsidR="00C73130" w:rsidRPr="0033594D" w:rsidRDefault="00793424"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When comparison was done between </w:t>
      </w:r>
      <w:r w:rsidR="008C177A" w:rsidRPr="0033594D">
        <w:rPr>
          <w:rFonts w:ascii="Times New Roman" w:hAnsi="Times New Roman" w:cs="Times New Roman"/>
          <w:color w:val="000000" w:themeColor="text1"/>
          <w:sz w:val="24"/>
          <w:szCs w:val="24"/>
        </w:rPr>
        <w:t>agreed and disagreed</w:t>
      </w:r>
      <w:r w:rsidR="00351DFA" w:rsidRPr="0033594D">
        <w:rPr>
          <w:rFonts w:ascii="Times New Roman" w:hAnsi="Times New Roman" w:cs="Times New Roman"/>
          <w:color w:val="000000" w:themeColor="text1"/>
          <w:sz w:val="24"/>
          <w:szCs w:val="24"/>
        </w:rPr>
        <w:t xml:space="preserve">, </w:t>
      </w:r>
      <w:r w:rsidR="000873EE">
        <w:rPr>
          <w:rFonts w:ascii="Times New Roman" w:hAnsi="Times New Roman" w:cs="Times New Roman"/>
          <w:color w:val="000000" w:themeColor="text1"/>
          <w:sz w:val="24"/>
          <w:szCs w:val="24"/>
        </w:rPr>
        <w:t>3</w:t>
      </w:r>
      <w:r w:rsidR="00FC06AC" w:rsidRPr="0033594D">
        <w:rPr>
          <w:rFonts w:ascii="Times New Roman" w:hAnsi="Times New Roman" w:cs="Times New Roman"/>
          <w:color w:val="000000" w:themeColor="text1"/>
          <w:sz w:val="24"/>
          <w:szCs w:val="24"/>
        </w:rPr>
        <w:t xml:space="preserve"> were on the negative side. This means the university </w:t>
      </w:r>
      <w:r w:rsidR="00841980" w:rsidRPr="0033594D">
        <w:rPr>
          <w:rFonts w:ascii="Times New Roman" w:hAnsi="Times New Roman" w:cs="Times New Roman"/>
          <w:color w:val="000000" w:themeColor="text1"/>
          <w:sz w:val="24"/>
          <w:szCs w:val="24"/>
        </w:rPr>
        <w:t xml:space="preserve">needs </w:t>
      </w:r>
      <w:r w:rsidR="00925DCB" w:rsidRPr="0033594D">
        <w:rPr>
          <w:rFonts w:ascii="Times New Roman" w:hAnsi="Times New Roman" w:cs="Times New Roman"/>
          <w:color w:val="000000" w:themeColor="text1"/>
          <w:sz w:val="24"/>
          <w:szCs w:val="24"/>
        </w:rPr>
        <w:t>t</w:t>
      </w:r>
      <w:r w:rsidR="00841980" w:rsidRPr="0033594D">
        <w:rPr>
          <w:rFonts w:ascii="Times New Roman" w:hAnsi="Times New Roman" w:cs="Times New Roman"/>
          <w:color w:val="000000" w:themeColor="text1"/>
          <w:sz w:val="24"/>
          <w:szCs w:val="24"/>
        </w:rPr>
        <w:t>o work</w:t>
      </w:r>
      <w:r w:rsidR="00036D44" w:rsidRPr="0033594D">
        <w:rPr>
          <w:rFonts w:ascii="Times New Roman" w:hAnsi="Times New Roman" w:cs="Times New Roman"/>
          <w:color w:val="000000" w:themeColor="text1"/>
          <w:sz w:val="24"/>
          <w:szCs w:val="24"/>
        </w:rPr>
        <w:t xml:space="preserve"> </w:t>
      </w:r>
      <w:r w:rsidR="00C75A9F" w:rsidRPr="0033594D">
        <w:rPr>
          <w:rFonts w:ascii="Times New Roman" w:hAnsi="Times New Roman" w:cs="Times New Roman"/>
          <w:color w:val="000000" w:themeColor="text1"/>
          <w:sz w:val="24"/>
          <w:szCs w:val="24"/>
        </w:rPr>
        <w:t xml:space="preserve">more on the </w:t>
      </w:r>
      <w:proofErr w:type="spellStart"/>
      <w:r w:rsidR="00C75A9F" w:rsidRPr="0033594D">
        <w:rPr>
          <w:rFonts w:ascii="Times New Roman" w:hAnsi="Times New Roman" w:cs="Times New Roman"/>
          <w:color w:val="000000" w:themeColor="text1"/>
          <w:sz w:val="24"/>
          <w:szCs w:val="24"/>
        </w:rPr>
        <w:t>moodle</w:t>
      </w:r>
      <w:proofErr w:type="spellEnd"/>
      <w:r w:rsidR="00482900" w:rsidRPr="0033594D">
        <w:rPr>
          <w:rFonts w:ascii="Times New Roman" w:hAnsi="Times New Roman" w:cs="Times New Roman"/>
          <w:color w:val="000000" w:themeColor="text1"/>
          <w:sz w:val="24"/>
          <w:szCs w:val="24"/>
        </w:rPr>
        <w:t xml:space="preserve">, so that it gives </w:t>
      </w:r>
      <w:r w:rsidR="003A28A3" w:rsidRPr="0033594D">
        <w:rPr>
          <w:rFonts w:ascii="Times New Roman" w:hAnsi="Times New Roman" w:cs="Times New Roman"/>
          <w:color w:val="000000" w:themeColor="text1"/>
          <w:sz w:val="24"/>
          <w:szCs w:val="24"/>
        </w:rPr>
        <w:t>students the opportunity to choose their learning top</w:t>
      </w:r>
      <w:r w:rsidR="00B65F3B" w:rsidRPr="0033594D">
        <w:rPr>
          <w:rFonts w:ascii="Times New Roman" w:hAnsi="Times New Roman" w:cs="Times New Roman"/>
          <w:color w:val="000000" w:themeColor="text1"/>
          <w:sz w:val="24"/>
          <w:szCs w:val="24"/>
        </w:rPr>
        <w:t>i</w:t>
      </w:r>
      <w:r w:rsidR="003A28A3" w:rsidRPr="0033594D">
        <w:rPr>
          <w:rFonts w:ascii="Times New Roman" w:hAnsi="Times New Roman" w:cs="Times New Roman"/>
          <w:color w:val="000000" w:themeColor="text1"/>
          <w:sz w:val="24"/>
          <w:szCs w:val="24"/>
        </w:rPr>
        <w:t>cs according to their flexibility of time.</w:t>
      </w:r>
    </w:p>
    <w:p w14:paraId="77EC4ED3" w14:textId="35800EB8" w:rsidR="00FD5560" w:rsidRPr="0033594D" w:rsidRDefault="00FD5560"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 xml:space="preserve">5.Does Virtual learning environment encourage the learning habits in the students? </w:t>
      </w:r>
    </w:p>
    <w:tbl>
      <w:tblPr>
        <w:tblW w:w="1920" w:type="dxa"/>
        <w:tblLook w:val="04A0" w:firstRow="1" w:lastRow="0" w:firstColumn="1" w:lastColumn="0" w:noHBand="0" w:noVBand="1"/>
      </w:tblPr>
      <w:tblGrid>
        <w:gridCol w:w="960"/>
        <w:gridCol w:w="960"/>
      </w:tblGrid>
      <w:tr w:rsidR="0033594D" w:rsidRPr="0033594D" w14:paraId="6726E9A9" w14:textId="77777777" w:rsidTr="00FD5560">
        <w:trPr>
          <w:trHeight w:val="300"/>
        </w:trPr>
        <w:tc>
          <w:tcPr>
            <w:tcW w:w="96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3F98F382" w14:textId="77777777" w:rsidR="00FD5560" w:rsidRPr="0033594D" w:rsidRDefault="00FD5560"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Yes</w:t>
            </w:r>
          </w:p>
        </w:tc>
        <w:tc>
          <w:tcPr>
            <w:tcW w:w="960" w:type="dxa"/>
            <w:tcBorders>
              <w:top w:val="single" w:sz="8" w:space="0" w:color="auto"/>
              <w:left w:val="nil"/>
              <w:bottom w:val="single" w:sz="8" w:space="0" w:color="auto"/>
              <w:right w:val="single" w:sz="8" w:space="0" w:color="auto"/>
            </w:tcBorders>
            <w:shd w:val="clear" w:color="auto" w:fill="auto"/>
            <w:vAlign w:val="center"/>
            <w:hideMark/>
          </w:tcPr>
          <w:p w14:paraId="69C289A2" w14:textId="77777777" w:rsidR="00FD5560" w:rsidRPr="0033594D" w:rsidRDefault="00FD5560"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No</w:t>
            </w:r>
          </w:p>
        </w:tc>
      </w:tr>
      <w:tr w:rsidR="00FD5560" w:rsidRPr="0033594D" w14:paraId="09119ACF" w14:textId="77777777" w:rsidTr="00FD5560">
        <w:trPr>
          <w:trHeight w:val="300"/>
        </w:trPr>
        <w:tc>
          <w:tcPr>
            <w:tcW w:w="960" w:type="dxa"/>
            <w:tcBorders>
              <w:top w:val="nil"/>
              <w:left w:val="single" w:sz="8" w:space="0" w:color="auto"/>
              <w:bottom w:val="single" w:sz="8" w:space="0" w:color="auto"/>
              <w:right w:val="single" w:sz="8" w:space="0" w:color="auto"/>
            </w:tcBorders>
            <w:shd w:val="clear" w:color="auto" w:fill="auto"/>
            <w:vAlign w:val="center"/>
            <w:hideMark/>
          </w:tcPr>
          <w:p w14:paraId="5ADEE21E" w14:textId="4B6D08B2" w:rsidR="00FD5560"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9</w:t>
            </w:r>
          </w:p>
        </w:tc>
        <w:tc>
          <w:tcPr>
            <w:tcW w:w="960" w:type="dxa"/>
            <w:tcBorders>
              <w:top w:val="nil"/>
              <w:left w:val="nil"/>
              <w:bottom w:val="single" w:sz="8" w:space="0" w:color="auto"/>
              <w:right w:val="single" w:sz="8" w:space="0" w:color="auto"/>
            </w:tcBorders>
            <w:shd w:val="clear" w:color="auto" w:fill="auto"/>
            <w:vAlign w:val="center"/>
            <w:hideMark/>
          </w:tcPr>
          <w:p w14:paraId="33957E0D" w14:textId="39E91EA4" w:rsidR="00FD5560"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w:t>
            </w:r>
          </w:p>
        </w:tc>
      </w:tr>
    </w:tbl>
    <w:p w14:paraId="187B120A" w14:textId="446FD7B5" w:rsidR="00FD5560" w:rsidRPr="0033594D" w:rsidRDefault="00FD5560" w:rsidP="0033594D">
      <w:pPr>
        <w:spacing w:line="360" w:lineRule="auto"/>
        <w:jc w:val="both"/>
        <w:rPr>
          <w:rFonts w:ascii="Times New Roman" w:hAnsi="Times New Roman" w:cs="Times New Roman"/>
          <w:color w:val="000000" w:themeColor="text1"/>
          <w:sz w:val="24"/>
          <w:szCs w:val="24"/>
        </w:rPr>
      </w:pPr>
    </w:p>
    <w:p w14:paraId="11B31EF0" w14:textId="5220E1B4" w:rsidR="00FD5560" w:rsidRPr="0033594D" w:rsidRDefault="00965318"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Interpretation – </w:t>
      </w:r>
    </w:p>
    <w:p w14:paraId="35874705" w14:textId="01CA569E" w:rsidR="00965318" w:rsidRPr="0033594D" w:rsidRDefault="00A94F9C"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The question was about the encouraging the learning habits in </w:t>
      </w:r>
      <w:r w:rsidR="006704C5" w:rsidRPr="0033594D">
        <w:rPr>
          <w:rFonts w:ascii="Times New Roman" w:hAnsi="Times New Roman" w:cs="Times New Roman"/>
          <w:color w:val="000000" w:themeColor="text1"/>
          <w:sz w:val="24"/>
          <w:szCs w:val="24"/>
        </w:rPr>
        <w:t>students</w:t>
      </w:r>
      <w:r w:rsidR="00C70FCB" w:rsidRPr="0033594D">
        <w:rPr>
          <w:rFonts w:ascii="Times New Roman" w:hAnsi="Times New Roman" w:cs="Times New Roman"/>
          <w:color w:val="000000" w:themeColor="text1"/>
          <w:sz w:val="24"/>
          <w:szCs w:val="24"/>
        </w:rPr>
        <w:t xml:space="preserve"> with the help of VLE. For that, the response of the students was, out of </w:t>
      </w:r>
      <w:r w:rsidR="000873EE">
        <w:rPr>
          <w:rFonts w:ascii="Times New Roman" w:hAnsi="Times New Roman" w:cs="Times New Roman"/>
          <w:color w:val="000000" w:themeColor="text1"/>
          <w:sz w:val="24"/>
          <w:szCs w:val="24"/>
        </w:rPr>
        <w:t>12</w:t>
      </w:r>
      <w:r w:rsidR="00C70FCB" w:rsidRPr="0033594D">
        <w:rPr>
          <w:rFonts w:ascii="Times New Roman" w:hAnsi="Times New Roman" w:cs="Times New Roman"/>
          <w:color w:val="000000" w:themeColor="text1"/>
          <w:sz w:val="24"/>
          <w:szCs w:val="24"/>
        </w:rPr>
        <w:t xml:space="preserve"> students, </w:t>
      </w:r>
      <w:r w:rsidR="000873EE">
        <w:rPr>
          <w:rFonts w:ascii="Times New Roman" w:hAnsi="Times New Roman" w:cs="Times New Roman"/>
          <w:color w:val="000000" w:themeColor="text1"/>
          <w:sz w:val="24"/>
          <w:szCs w:val="24"/>
        </w:rPr>
        <w:t>9</w:t>
      </w:r>
      <w:r w:rsidR="00C70FCB" w:rsidRPr="0033594D">
        <w:rPr>
          <w:rFonts w:ascii="Times New Roman" w:hAnsi="Times New Roman" w:cs="Times New Roman"/>
          <w:color w:val="000000" w:themeColor="text1"/>
          <w:sz w:val="24"/>
          <w:szCs w:val="24"/>
        </w:rPr>
        <w:t xml:space="preserve"> students answered YES and rest </w:t>
      </w:r>
      <w:r w:rsidR="000873EE">
        <w:rPr>
          <w:rFonts w:ascii="Times New Roman" w:hAnsi="Times New Roman" w:cs="Times New Roman"/>
          <w:color w:val="000000" w:themeColor="text1"/>
          <w:sz w:val="24"/>
          <w:szCs w:val="24"/>
        </w:rPr>
        <w:t>3</w:t>
      </w:r>
      <w:r w:rsidR="00C70FCB" w:rsidRPr="0033594D">
        <w:rPr>
          <w:rFonts w:ascii="Times New Roman" w:hAnsi="Times New Roman" w:cs="Times New Roman"/>
          <w:color w:val="000000" w:themeColor="text1"/>
          <w:sz w:val="24"/>
          <w:szCs w:val="24"/>
        </w:rPr>
        <w:t xml:space="preserve"> answered NO.</w:t>
      </w:r>
    </w:p>
    <w:p w14:paraId="052AABAD" w14:textId="71DB29F9" w:rsidR="00240DCF" w:rsidRPr="0033594D" w:rsidRDefault="00240DCF"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 </w:t>
      </w:r>
    </w:p>
    <w:p w14:paraId="668C3CFA" w14:textId="72AA818E" w:rsidR="00E30EF7" w:rsidRPr="0033594D" w:rsidRDefault="005A41B3"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The university with the help of virtual learning environment is developing the learning habits</w:t>
      </w:r>
      <w:r w:rsidR="00E62564" w:rsidRPr="0033594D">
        <w:rPr>
          <w:rFonts w:ascii="Times New Roman" w:hAnsi="Times New Roman" w:cs="Times New Roman"/>
          <w:color w:val="000000" w:themeColor="text1"/>
          <w:sz w:val="24"/>
          <w:szCs w:val="24"/>
        </w:rPr>
        <w:t xml:space="preserve"> in the students.</w:t>
      </w:r>
      <w:r w:rsidR="00224666" w:rsidRPr="0033594D">
        <w:rPr>
          <w:rFonts w:ascii="Times New Roman" w:hAnsi="Times New Roman" w:cs="Times New Roman"/>
          <w:color w:val="000000" w:themeColor="text1"/>
          <w:sz w:val="24"/>
          <w:szCs w:val="24"/>
        </w:rPr>
        <w:t xml:space="preserve"> </w:t>
      </w:r>
      <w:r w:rsidR="00C16BAD" w:rsidRPr="0033594D">
        <w:rPr>
          <w:rFonts w:ascii="Times New Roman" w:hAnsi="Times New Roman" w:cs="Times New Roman"/>
          <w:color w:val="000000" w:themeColor="text1"/>
          <w:sz w:val="24"/>
          <w:szCs w:val="24"/>
        </w:rPr>
        <w:t>Students are encouraged</w:t>
      </w:r>
      <w:r w:rsidR="00D4201B" w:rsidRPr="0033594D">
        <w:rPr>
          <w:rFonts w:ascii="Times New Roman" w:hAnsi="Times New Roman" w:cs="Times New Roman"/>
          <w:color w:val="000000" w:themeColor="text1"/>
          <w:sz w:val="24"/>
          <w:szCs w:val="24"/>
        </w:rPr>
        <w:t xml:space="preserve"> to ask queries and get answers of them, which </w:t>
      </w:r>
      <w:r w:rsidR="00ED1410" w:rsidRPr="0033594D">
        <w:rPr>
          <w:rFonts w:ascii="Times New Roman" w:hAnsi="Times New Roman" w:cs="Times New Roman"/>
          <w:color w:val="000000" w:themeColor="text1"/>
          <w:sz w:val="24"/>
          <w:szCs w:val="24"/>
        </w:rPr>
        <w:t>eve</w:t>
      </w:r>
      <w:r w:rsidR="00D4201B" w:rsidRPr="0033594D">
        <w:rPr>
          <w:rFonts w:ascii="Times New Roman" w:hAnsi="Times New Roman" w:cs="Times New Roman"/>
          <w:color w:val="000000" w:themeColor="text1"/>
          <w:sz w:val="24"/>
          <w:szCs w:val="24"/>
        </w:rPr>
        <w:t>ntually is helping them</w:t>
      </w:r>
      <w:r w:rsidR="00985D89" w:rsidRPr="0033594D">
        <w:rPr>
          <w:rFonts w:ascii="Times New Roman" w:hAnsi="Times New Roman" w:cs="Times New Roman"/>
          <w:color w:val="000000" w:themeColor="text1"/>
          <w:sz w:val="24"/>
          <w:szCs w:val="24"/>
        </w:rPr>
        <w:t xml:space="preserve"> in encouraging </w:t>
      </w:r>
      <w:r w:rsidR="000E3C8B" w:rsidRPr="0033594D">
        <w:rPr>
          <w:rFonts w:ascii="Times New Roman" w:hAnsi="Times New Roman" w:cs="Times New Roman"/>
          <w:color w:val="000000" w:themeColor="text1"/>
          <w:sz w:val="24"/>
          <w:szCs w:val="24"/>
        </w:rPr>
        <w:t>to learn more and gain learning habits</w:t>
      </w:r>
      <w:r w:rsidR="008C0156" w:rsidRPr="0033594D">
        <w:rPr>
          <w:rFonts w:ascii="Times New Roman" w:hAnsi="Times New Roman" w:cs="Times New Roman"/>
          <w:color w:val="000000" w:themeColor="text1"/>
          <w:sz w:val="24"/>
          <w:szCs w:val="24"/>
        </w:rPr>
        <w:t xml:space="preserve"> (</w:t>
      </w:r>
      <w:r w:rsidR="008C0156" w:rsidRPr="0033594D">
        <w:rPr>
          <w:rFonts w:ascii="Times New Roman" w:hAnsi="Times New Roman" w:cs="Times New Roman"/>
          <w:color w:val="000000" w:themeColor="text1"/>
          <w:sz w:val="24"/>
          <w:szCs w:val="24"/>
          <w:shd w:val="clear" w:color="auto" w:fill="FFFFFF"/>
        </w:rPr>
        <w:t>Mohr et al, 2017).</w:t>
      </w:r>
    </w:p>
    <w:p w14:paraId="09A6162D" w14:textId="79A36E79" w:rsidR="00240DCF" w:rsidRPr="0033594D" w:rsidRDefault="00E30EF7"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6.Can VLE help in exposing new forms of learning?</w:t>
      </w:r>
      <w:r w:rsidR="00D4201B" w:rsidRPr="0033594D">
        <w:rPr>
          <w:rFonts w:ascii="Times New Roman" w:hAnsi="Times New Roman" w:cs="Times New Roman"/>
          <w:b/>
          <w:bCs/>
          <w:color w:val="000000" w:themeColor="text1"/>
          <w:sz w:val="24"/>
          <w:szCs w:val="24"/>
        </w:rPr>
        <w:t xml:space="preserve"> </w:t>
      </w:r>
    </w:p>
    <w:tbl>
      <w:tblPr>
        <w:tblW w:w="4800" w:type="dxa"/>
        <w:tblLook w:val="04A0" w:firstRow="1" w:lastRow="0" w:firstColumn="1" w:lastColumn="0" w:noHBand="0" w:noVBand="1"/>
      </w:tblPr>
      <w:tblGrid>
        <w:gridCol w:w="1043"/>
        <w:gridCol w:w="1069"/>
        <w:gridCol w:w="1016"/>
        <w:gridCol w:w="803"/>
        <w:gridCol w:w="1043"/>
        <w:gridCol w:w="222"/>
      </w:tblGrid>
      <w:tr w:rsidR="0033594D" w:rsidRPr="0033594D" w14:paraId="61F35A52" w14:textId="77777777" w:rsidTr="00F77D67">
        <w:trPr>
          <w:gridAfter w:val="1"/>
          <w:wAfter w:w="36" w:type="dxa"/>
          <w:trHeight w:val="570"/>
        </w:trPr>
        <w:tc>
          <w:tcPr>
            <w:tcW w:w="954"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397FF82F"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disagree</w:t>
            </w:r>
          </w:p>
        </w:tc>
        <w:tc>
          <w:tcPr>
            <w:tcW w:w="955"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D61059A"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Disagree</w:t>
            </w:r>
          </w:p>
        </w:tc>
        <w:tc>
          <w:tcPr>
            <w:tcW w:w="954"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0E20DFAE"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Neither agree or disagree</w:t>
            </w:r>
          </w:p>
        </w:tc>
        <w:tc>
          <w:tcPr>
            <w:tcW w:w="947"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E31DE12"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Agree</w:t>
            </w:r>
          </w:p>
        </w:tc>
        <w:tc>
          <w:tcPr>
            <w:tcW w:w="954"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A21136E"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Agree</w:t>
            </w:r>
          </w:p>
        </w:tc>
      </w:tr>
      <w:tr w:rsidR="0033594D" w:rsidRPr="0033594D" w14:paraId="32CEC961" w14:textId="77777777" w:rsidTr="00F77D67">
        <w:trPr>
          <w:trHeight w:val="300"/>
        </w:trPr>
        <w:tc>
          <w:tcPr>
            <w:tcW w:w="954" w:type="dxa"/>
            <w:vMerge/>
            <w:tcBorders>
              <w:top w:val="single" w:sz="8" w:space="0" w:color="auto"/>
              <w:left w:val="single" w:sz="8" w:space="0" w:color="auto"/>
              <w:bottom w:val="single" w:sz="8" w:space="0" w:color="000000"/>
              <w:right w:val="single" w:sz="8" w:space="0" w:color="auto"/>
            </w:tcBorders>
            <w:vAlign w:val="center"/>
            <w:hideMark/>
          </w:tcPr>
          <w:p w14:paraId="4FDCE344"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55" w:type="dxa"/>
            <w:vMerge/>
            <w:tcBorders>
              <w:top w:val="single" w:sz="8" w:space="0" w:color="auto"/>
              <w:left w:val="single" w:sz="8" w:space="0" w:color="auto"/>
              <w:bottom w:val="single" w:sz="8" w:space="0" w:color="000000"/>
              <w:right w:val="single" w:sz="8" w:space="0" w:color="auto"/>
            </w:tcBorders>
            <w:vAlign w:val="center"/>
            <w:hideMark/>
          </w:tcPr>
          <w:p w14:paraId="68077B9F"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54" w:type="dxa"/>
            <w:vMerge/>
            <w:tcBorders>
              <w:top w:val="single" w:sz="8" w:space="0" w:color="auto"/>
              <w:left w:val="single" w:sz="8" w:space="0" w:color="auto"/>
              <w:bottom w:val="single" w:sz="8" w:space="0" w:color="000000"/>
              <w:right w:val="single" w:sz="8" w:space="0" w:color="auto"/>
            </w:tcBorders>
            <w:vAlign w:val="center"/>
            <w:hideMark/>
          </w:tcPr>
          <w:p w14:paraId="021E6D64"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47" w:type="dxa"/>
            <w:vMerge/>
            <w:tcBorders>
              <w:top w:val="single" w:sz="8" w:space="0" w:color="auto"/>
              <w:left w:val="single" w:sz="8" w:space="0" w:color="auto"/>
              <w:bottom w:val="single" w:sz="8" w:space="0" w:color="000000"/>
              <w:right w:val="single" w:sz="8" w:space="0" w:color="auto"/>
            </w:tcBorders>
            <w:vAlign w:val="center"/>
            <w:hideMark/>
          </w:tcPr>
          <w:p w14:paraId="645734A5"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954" w:type="dxa"/>
            <w:vMerge/>
            <w:tcBorders>
              <w:top w:val="single" w:sz="8" w:space="0" w:color="auto"/>
              <w:left w:val="single" w:sz="8" w:space="0" w:color="auto"/>
              <w:bottom w:val="single" w:sz="8" w:space="0" w:color="000000"/>
              <w:right w:val="single" w:sz="8" w:space="0" w:color="auto"/>
            </w:tcBorders>
            <w:vAlign w:val="center"/>
            <w:hideMark/>
          </w:tcPr>
          <w:p w14:paraId="008B9B4E"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p>
        </w:tc>
        <w:tc>
          <w:tcPr>
            <w:tcW w:w="36" w:type="dxa"/>
            <w:tcBorders>
              <w:top w:val="nil"/>
              <w:left w:val="nil"/>
              <w:bottom w:val="nil"/>
              <w:right w:val="nil"/>
            </w:tcBorders>
            <w:shd w:val="clear" w:color="auto" w:fill="auto"/>
            <w:noWrap/>
            <w:vAlign w:val="bottom"/>
            <w:hideMark/>
          </w:tcPr>
          <w:p w14:paraId="06D19F09"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p>
        </w:tc>
      </w:tr>
      <w:tr w:rsidR="0033594D" w:rsidRPr="0033594D" w14:paraId="2AEF8AA3" w14:textId="77777777" w:rsidTr="00F77D67">
        <w:trPr>
          <w:trHeight w:val="300"/>
        </w:trPr>
        <w:tc>
          <w:tcPr>
            <w:tcW w:w="954" w:type="dxa"/>
            <w:tcBorders>
              <w:top w:val="nil"/>
              <w:left w:val="single" w:sz="8" w:space="0" w:color="auto"/>
              <w:bottom w:val="single" w:sz="8" w:space="0" w:color="auto"/>
              <w:right w:val="single" w:sz="8" w:space="0" w:color="auto"/>
            </w:tcBorders>
            <w:shd w:val="clear" w:color="auto" w:fill="auto"/>
            <w:vAlign w:val="center"/>
            <w:hideMark/>
          </w:tcPr>
          <w:p w14:paraId="42105A8E" w14:textId="52DDF395" w:rsidR="00F77D67"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w:t>
            </w:r>
          </w:p>
        </w:tc>
        <w:tc>
          <w:tcPr>
            <w:tcW w:w="955" w:type="dxa"/>
            <w:tcBorders>
              <w:top w:val="nil"/>
              <w:left w:val="nil"/>
              <w:bottom w:val="single" w:sz="8" w:space="0" w:color="auto"/>
              <w:right w:val="single" w:sz="8" w:space="0" w:color="auto"/>
            </w:tcBorders>
            <w:shd w:val="clear" w:color="auto" w:fill="auto"/>
            <w:vAlign w:val="center"/>
            <w:hideMark/>
          </w:tcPr>
          <w:p w14:paraId="086EC049" w14:textId="3B775FAA" w:rsidR="00F77D67"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w:t>
            </w:r>
          </w:p>
        </w:tc>
        <w:tc>
          <w:tcPr>
            <w:tcW w:w="954" w:type="dxa"/>
            <w:tcBorders>
              <w:top w:val="nil"/>
              <w:left w:val="nil"/>
              <w:bottom w:val="single" w:sz="8" w:space="0" w:color="auto"/>
              <w:right w:val="single" w:sz="8" w:space="0" w:color="auto"/>
            </w:tcBorders>
            <w:shd w:val="clear" w:color="auto" w:fill="auto"/>
            <w:vAlign w:val="center"/>
            <w:hideMark/>
          </w:tcPr>
          <w:p w14:paraId="1BD35F47" w14:textId="5BCE36C9" w:rsidR="00F77D67"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w:t>
            </w:r>
          </w:p>
        </w:tc>
        <w:tc>
          <w:tcPr>
            <w:tcW w:w="947" w:type="dxa"/>
            <w:tcBorders>
              <w:top w:val="nil"/>
              <w:left w:val="nil"/>
              <w:bottom w:val="single" w:sz="8" w:space="0" w:color="auto"/>
              <w:right w:val="single" w:sz="8" w:space="0" w:color="auto"/>
            </w:tcBorders>
            <w:shd w:val="clear" w:color="auto" w:fill="auto"/>
            <w:vAlign w:val="center"/>
            <w:hideMark/>
          </w:tcPr>
          <w:p w14:paraId="16FAE775" w14:textId="1118AE8A" w:rsidR="00F77D67"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w:t>
            </w:r>
          </w:p>
        </w:tc>
        <w:tc>
          <w:tcPr>
            <w:tcW w:w="954" w:type="dxa"/>
            <w:tcBorders>
              <w:top w:val="nil"/>
              <w:left w:val="nil"/>
              <w:bottom w:val="single" w:sz="8" w:space="0" w:color="auto"/>
              <w:right w:val="single" w:sz="8" w:space="0" w:color="auto"/>
            </w:tcBorders>
            <w:shd w:val="clear" w:color="auto" w:fill="auto"/>
            <w:vAlign w:val="center"/>
            <w:hideMark/>
          </w:tcPr>
          <w:p w14:paraId="328E43FA" w14:textId="1226B4C9" w:rsidR="00F77D67"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w:t>
            </w:r>
          </w:p>
        </w:tc>
        <w:tc>
          <w:tcPr>
            <w:tcW w:w="36" w:type="dxa"/>
            <w:vAlign w:val="center"/>
            <w:hideMark/>
          </w:tcPr>
          <w:p w14:paraId="16D2AACF" w14:textId="77777777" w:rsidR="00F77D67" w:rsidRPr="0033594D" w:rsidRDefault="00F77D67" w:rsidP="0033594D">
            <w:pPr>
              <w:spacing w:after="0" w:line="360" w:lineRule="auto"/>
              <w:jc w:val="both"/>
              <w:rPr>
                <w:rFonts w:ascii="Times New Roman" w:eastAsia="Times New Roman" w:hAnsi="Times New Roman" w:cs="Times New Roman"/>
                <w:color w:val="000000" w:themeColor="text1"/>
                <w:sz w:val="24"/>
                <w:szCs w:val="24"/>
                <w:lang w:eastAsia="en-IN"/>
              </w:rPr>
            </w:pPr>
          </w:p>
        </w:tc>
      </w:tr>
    </w:tbl>
    <w:p w14:paraId="0DD21DDB" w14:textId="4AE43246" w:rsidR="00E30EF7" w:rsidRPr="0033594D" w:rsidRDefault="00E30EF7" w:rsidP="0033594D">
      <w:pPr>
        <w:spacing w:line="360" w:lineRule="auto"/>
        <w:jc w:val="both"/>
        <w:rPr>
          <w:rFonts w:ascii="Times New Roman" w:hAnsi="Times New Roman" w:cs="Times New Roman"/>
          <w:b/>
          <w:bCs/>
          <w:color w:val="000000" w:themeColor="text1"/>
          <w:sz w:val="24"/>
          <w:szCs w:val="24"/>
        </w:rPr>
      </w:pPr>
    </w:p>
    <w:p w14:paraId="2F69925B" w14:textId="6A4D6969" w:rsidR="002B3134" w:rsidRPr="0033594D" w:rsidRDefault="00D251DA"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noProof/>
          <w:color w:val="000000" w:themeColor="text1"/>
          <w:sz w:val="24"/>
          <w:szCs w:val="24"/>
        </w:rPr>
        <w:lastRenderedPageBreak/>
        <w:drawing>
          <wp:anchor distT="0" distB="0" distL="114300" distR="114300" simplePos="0" relativeHeight="251681792" behindDoc="0" locked="0" layoutInCell="1" allowOverlap="1" wp14:anchorId="34F94EAD" wp14:editId="4AC79F22">
            <wp:simplePos x="0" y="0"/>
            <wp:positionH relativeFrom="margin">
              <wp:align>left</wp:align>
            </wp:positionH>
            <wp:positionV relativeFrom="paragraph">
              <wp:posOffset>291465</wp:posOffset>
            </wp:positionV>
            <wp:extent cx="4802505" cy="3044825"/>
            <wp:effectExtent l="0" t="0" r="17145" b="3175"/>
            <wp:wrapTight wrapText="bothSides">
              <wp:wrapPolygon edited="0">
                <wp:start x="0" y="0"/>
                <wp:lineTo x="0" y="21487"/>
                <wp:lineTo x="21591" y="21487"/>
                <wp:lineTo x="21591" y="0"/>
                <wp:lineTo x="0" y="0"/>
              </wp:wrapPolygon>
            </wp:wrapTight>
            <wp:docPr id="15" name="Chart 15">
              <a:extLst xmlns:a="http://schemas.openxmlformats.org/drawingml/2006/main">
                <a:ext uri="{FF2B5EF4-FFF2-40B4-BE49-F238E27FC236}">
                  <a16:creationId xmlns:a16="http://schemas.microsoft.com/office/drawing/2014/main" id="{DAAA17D7-FB7F-4097-9855-D22D045AE4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36D1BFB4" w14:textId="27B43F13"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48E477D8" w14:textId="7FD67F4B"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62DE5AAD" w14:textId="07499790"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2D481454" w14:textId="4140AA04"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68C72A93" w14:textId="3BB9426A"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4D359D65" w14:textId="1CE41112"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746FB029" w14:textId="7BC5FFD0"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75F3D68E" w14:textId="267AF980"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56C27D57" w14:textId="7E4F4446"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41FB312F" w14:textId="5C9AA65F" w:rsidR="00CA3A39" w:rsidRPr="0033594D" w:rsidRDefault="00CA3A39" w:rsidP="0033594D">
      <w:pPr>
        <w:spacing w:line="360" w:lineRule="auto"/>
        <w:jc w:val="both"/>
        <w:rPr>
          <w:rFonts w:ascii="Times New Roman" w:hAnsi="Times New Roman" w:cs="Times New Roman"/>
          <w:color w:val="000000" w:themeColor="text1"/>
          <w:sz w:val="24"/>
          <w:szCs w:val="24"/>
        </w:rPr>
      </w:pPr>
    </w:p>
    <w:p w14:paraId="33ED8399" w14:textId="39DE4C70" w:rsidR="00CA3A39" w:rsidRPr="0033594D" w:rsidRDefault="00CA3A39" w:rsidP="0033594D">
      <w:pPr>
        <w:spacing w:line="360" w:lineRule="auto"/>
        <w:jc w:val="both"/>
        <w:rPr>
          <w:rFonts w:ascii="Times New Roman" w:hAnsi="Times New Roman" w:cs="Times New Roman"/>
          <w:b/>
          <w:bCs/>
          <w:color w:val="000000" w:themeColor="text1"/>
          <w:sz w:val="24"/>
          <w:szCs w:val="24"/>
        </w:rPr>
      </w:pPr>
    </w:p>
    <w:p w14:paraId="202745F2" w14:textId="58FA0024" w:rsidR="00CA3A39" w:rsidRPr="0033594D" w:rsidRDefault="005A581B"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Interpretation – </w:t>
      </w:r>
    </w:p>
    <w:p w14:paraId="4E0798BC" w14:textId="29D39E6B" w:rsidR="005A581B" w:rsidRPr="0033594D" w:rsidRDefault="00065FF2"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When this </w:t>
      </w:r>
      <w:r w:rsidR="00D90BEC" w:rsidRPr="0033594D">
        <w:rPr>
          <w:rFonts w:ascii="Times New Roman" w:hAnsi="Times New Roman" w:cs="Times New Roman"/>
          <w:color w:val="000000" w:themeColor="text1"/>
          <w:sz w:val="24"/>
          <w:szCs w:val="24"/>
        </w:rPr>
        <w:t xml:space="preserve">question was asked, there was positive response to the question, there were </w:t>
      </w:r>
      <w:r w:rsidR="000873EE">
        <w:rPr>
          <w:rFonts w:ascii="Times New Roman" w:hAnsi="Times New Roman" w:cs="Times New Roman"/>
          <w:color w:val="000000" w:themeColor="text1"/>
          <w:sz w:val="24"/>
          <w:szCs w:val="24"/>
        </w:rPr>
        <w:t>4</w:t>
      </w:r>
      <w:r w:rsidR="00D90BEC" w:rsidRPr="0033594D">
        <w:rPr>
          <w:rFonts w:ascii="Times New Roman" w:hAnsi="Times New Roman" w:cs="Times New Roman"/>
          <w:color w:val="000000" w:themeColor="text1"/>
          <w:sz w:val="24"/>
          <w:szCs w:val="24"/>
        </w:rPr>
        <w:t xml:space="preserve"> students who agreed that VLE helped them in exposing different new forms of learning, to which </w:t>
      </w:r>
      <w:r w:rsidR="000873EE">
        <w:rPr>
          <w:rFonts w:ascii="Times New Roman" w:hAnsi="Times New Roman" w:cs="Times New Roman"/>
          <w:color w:val="000000" w:themeColor="text1"/>
          <w:sz w:val="24"/>
          <w:szCs w:val="24"/>
        </w:rPr>
        <w:t>3</w:t>
      </w:r>
      <w:r w:rsidR="00D90BEC" w:rsidRPr="0033594D">
        <w:rPr>
          <w:rFonts w:ascii="Times New Roman" w:hAnsi="Times New Roman" w:cs="Times New Roman"/>
          <w:color w:val="000000" w:themeColor="text1"/>
          <w:sz w:val="24"/>
          <w:szCs w:val="24"/>
        </w:rPr>
        <w:t xml:space="preserve"> answers were that they do strongly agree to this. Although they were </w:t>
      </w:r>
      <w:r w:rsidR="000873EE">
        <w:rPr>
          <w:rFonts w:ascii="Times New Roman" w:hAnsi="Times New Roman" w:cs="Times New Roman"/>
          <w:color w:val="000000" w:themeColor="text1"/>
          <w:sz w:val="24"/>
          <w:szCs w:val="24"/>
        </w:rPr>
        <w:t xml:space="preserve">2 </w:t>
      </w:r>
      <w:r w:rsidR="00D90BEC" w:rsidRPr="0033594D">
        <w:rPr>
          <w:rFonts w:ascii="Times New Roman" w:hAnsi="Times New Roman" w:cs="Times New Roman"/>
          <w:color w:val="000000" w:themeColor="text1"/>
          <w:sz w:val="24"/>
          <w:szCs w:val="24"/>
        </w:rPr>
        <w:t xml:space="preserve">disagreed and </w:t>
      </w:r>
      <w:proofErr w:type="gramStart"/>
      <w:r w:rsidR="000873EE">
        <w:rPr>
          <w:rFonts w:ascii="Times New Roman" w:hAnsi="Times New Roman" w:cs="Times New Roman"/>
          <w:color w:val="000000" w:themeColor="text1"/>
          <w:sz w:val="24"/>
          <w:szCs w:val="24"/>
        </w:rPr>
        <w:t xml:space="preserve">2 </w:t>
      </w:r>
      <w:r w:rsidR="00D90BEC" w:rsidRPr="0033594D">
        <w:rPr>
          <w:rFonts w:ascii="Times New Roman" w:hAnsi="Times New Roman" w:cs="Times New Roman"/>
          <w:color w:val="000000" w:themeColor="text1"/>
          <w:sz w:val="24"/>
          <w:szCs w:val="24"/>
        </w:rPr>
        <w:t xml:space="preserve"> students</w:t>
      </w:r>
      <w:proofErr w:type="gramEnd"/>
      <w:r w:rsidR="00D90BEC" w:rsidRPr="0033594D">
        <w:rPr>
          <w:rFonts w:ascii="Times New Roman" w:hAnsi="Times New Roman" w:cs="Times New Roman"/>
          <w:color w:val="000000" w:themeColor="text1"/>
          <w:sz w:val="24"/>
          <w:szCs w:val="24"/>
        </w:rPr>
        <w:t xml:space="preserve"> who strongly disagreed but these can be the random students and their priority </w:t>
      </w:r>
    </w:p>
    <w:p w14:paraId="338F89E4" w14:textId="41054C0C" w:rsidR="00D90BEC" w:rsidRPr="0033594D" w:rsidRDefault="00D90BEC"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w:t>
      </w:r>
      <w:r w:rsidR="00D13BE4" w:rsidRPr="0033594D">
        <w:rPr>
          <w:rFonts w:ascii="Times New Roman" w:hAnsi="Times New Roman" w:cs="Times New Roman"/>
          <w:color w:val="000000" w:themeColor="text1"/>
          <w:sz w:val="24"/>
          <w:szCs w:val="24"/>
        </w:rPr>
        <w:t>–</w:t>
      </w:r>
      <w:r w:rsidRPr="0033594D">
        <w:rPr>
          <w:rFonts w:ascii="Times New Roman" w:hAnsi="Times New Roman" w:cs="Times New Roman"/>
          <w:color w:val="000000" w:themeColor="text1"/>
          <w:sz w:val="24"/>
          <w:szCs w:val="24"/>
        </w:rPr>
        <w:t xml:space="preserve"> </w:t>
      </w:r>
    </w:p>
    <w:p w14:paraId="68866686" w14:textId="79AE01C5" w:rsidR="00D13BE4" w:rsidRPr="0033594D" w:rsidRDefault="003F0776"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The result was in the </w:t>
      </w:r>
      <w:proofErr w:type="spellStart"/>
      <w:r w:rsidRPr="0033594D">
        <w:rPr>
          <w:rFonts w:ascii="Times New Roman" w:hAnsi="Times New Roman" w:cs="Times New Roman"/>
          <w:color w:val="000000" w:themeColor="text1"/>
          <w:sz w:val="24"/>
          <w:szCs w:val="24"/>
        </w:rPr>
        <w:t>favor</w:t>
      </w:r>
      <w:proofErr w:type="spellEnd"/>
      <w:r w:rsidRPr="0033594D">
        <w:rPr>
          <w:rFonts w:ascii="Times New Roman" w:hAnsi="Times New Roman" w:cs="Times New Roman"/>
          <w:color w:val="000000" w:themeColor="text1"/>
          <w:sz w:val="24"/>
          <w:szCs w:val="24"/>
        </w:rPr>
        <w:t xml:space="preserve"> of the </w:t>
      </w:r>
      <w:r w:rsidR="009F4F8C" w:rsidRPr="0033594D">
        <w:rPr>
          <w:rFonts w:ascii="Times New Roman" w:hAnsi="Times New Roman" w:cs="Times New Roman"/>
          <w:color w:val="000000" w:themeColor="text1"/>
          <w:sz w:val="24"/>
          <w:szCs w:val="24"/>
        </w:rPr>
        <w:t>university. The university is helping students in earning many new forms</w:t>
      </w:r>
      <w:r w:rsidR="00936ACD" w:rsidRPr="0033594D">
        <w:rPr>
          <w:rFonts w:ascii="Times New Roman" w:hAnsi="Times New Roman" w:cs="Times New Roman"/>
          <w:color w:val="000000" w:themeColor="text1"/>
          <w:sz w:val="24"/>
          <w:szCs w:val="24"/>
        </w:rPr>
        <w:t xml:space="preserve"> (</w:t>
      </w:r>
      <w:proofErr w:type="spellStart"/>
      <w:r w:rsidR="00936ACD" w:rsidRPr="0033594D">
        <w:rPr>
          <w:rFonts w:ascii="Times New Roman" w:hAnsi="Times New Roman" w:cs="Times New Roman"/>
          <w:color w:val="000000" w:themeColor="text1"/>
          <w:sz w:val="24"/>
          <w:szCs w:val="24"/>
          <w:shd w:val="clear" w:color="auto" w:fill="FFFFFF"/>
        </w:rPr>
        <w:t>Bogusevschi</w:t>
      </w:r>
      <w:proofErr w:type="spellEnd"/>
      <w:r w:rsidR="00936ACD" w:rsidRPr="0033594D">
        <w:rPr>
          <w:rFonts w:ascii="Times New Roman" w:hAnsi="Times New Roman" w:cs="Times New Roman"/>
          <w:color w:val="000000" w:themeColor="text1"/>
          <w:sz w:val="24"/>
          <w:szCs w:val="24"/>
          <w:shd w:val="clear" w:color="auto" w:fill="FFFFFF"/>
        </w:rPr>
        <w:t xml:space="preserve"> et al, 2020).</w:t>
      </w:r>
    </w:p>
    <w:p w14:paraId="0D75CC3D" w14:textId="3CE54B0F" w:rsidR="009F4F8C" w:rsidRPr="0033594D" w:rsidRDefault="000B0666"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7.Does VLE removes the fear of online assessments?</w:t>
      </w:r>
    </w:p>
    <w:tbl>
      <w:tblPr>
        <w:tblStyle w:val="a4"/>
        <w:tblW w:w="0" w:type="auto"/>
        <w:tblLook w:val="04A0" w:firstRow="1" w:lastRow="0" w:firstColumn="1" w:lastColumn="0" w:noHBand="0" w:noVBand="1"/>
      </w:tblPr>
      <w:tblGrid>
        <w:gridCol w:w="4508"/>
        <w:gridCol w:w="4508"/>
      </w:tblGrid>
      <w:tr w:rsidR="0033594D" w:rsidRPr="0033594D" w14:paraId="493AC6A7" w14:textId="77777777" w:rsidTr="006D540A">
        <w:tc>
          <w:tcPr>
            <w:tcW w:w="4508" w:type="dxa"/>
          </w:tcPr>
          <w:p w14:paraId="05D7B747" w14:textId="78B5F54F" w:rsidR="006D540A" w:rsidRPr="0033594D" w:rsidRDefault="006D540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Yes</w:t>
            </w:r>
          </w:p>
        </w:tc>
        <w:tc>
          <w:tcPr>
            <w:tcW w:w="4508" w:type="dxa"/>
          </w:tcPr>
          <w:p w14:paraId="3F9EC6BB" w14:textId="533290B6" w:rsidR="006D540A" w:rsidRPr="0033594D" w:rsidRDefault="000873EE" w:rsidP="0033594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9</w:t>
            </w:r>
          </w:p>
        </w:tc>
      </w:tr>
      <w:tr w:rsidR="0033594D" w:rsidRPr="0033594D" w14:paraId="5DF62D5A" w14:textId="77777777" w:rsidTr="006D540A">
        <w:tc>
          <w:tcPr>
            <w:tcW w:w="4508" w:type="dxa"/>
          </w:tcPr>
          <w:p w14:paraId="6EE3E2E3" w14:textId="03CB64FF" w:rsidR="006D540A" w:rsidRPr="0033594D" w:rsidRDefault="006D540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No </w:t>
            </w:r>
          </w:p>
        </w:tc>
        <w:tc>
          <w:tcPr>
            <w:tcW w:w="4508" w:type="dxa"/>
          </w:tcPr>
          <w:p w14:paraId="3783FFB9" w14:textId="080DD164" w:rsidR="006D540A" w:rsidRPr="0033594D" w:rsidRDefault="000873EE" w:rsidP="0033594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p>
        </w:tc>
      </w:tr>
    </w:tbl>
    <w:p w14:paraId="1DA13421" w14:textId="4C599D3F" w:rsidR="00521FB4" w:rsidRPr="0033594D" w:rsidRDefault="00521FB4" w:rsidP="0033594D">
      <w:pPr>
        <w:spacing w:line="360" w:lineRule="auto"/>
        <w:jc w:val="both"/>
        <w:rPr>
          <w:rFonts w:ascii="Times New Roman" w:hAnsi="Times New Roman" w:cs="Times New Roman"/>
          <w:color w:val="000000" w:themeColor="text1"/>
          <w:sz w:val="24"/>
          <w:szCs w:val="24"/>
        </w:rPr>
      </w:pPr>
    </w:p>
    <w:p w14:paraId="24F249C3" w14:textId="44252116" w:rsidR="00521FB4" w:rsidRPr="0033594D" w:rsidRDefault="00521FB4"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Interpretation – </w:t>
      </w:r>
    </w:p>
    <w:p w14:paraId="14250FF8" w14:textId="32777F82" w:rsidR="00521FB4" w:rsidRPr="0033594D" w:rsidRDefault="00521FB4"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lastRenderedPageBreak/>
        <w:t xml:space="preserve"> When this question was asked to the students, out of </w:t>
      </w:r>
      <w:r w:rsidR="000873EE">
        <w:rPr>
          <w:rFonts w:ascii="Times New Roman" w:hAnsi="Times New Roman" w:cs="Times New Roman"/>
          <w:color w:val="000000" w:themeColor="text1"/>
          <w:sz w:val="24"/>
          <w:szCs w:val="24"/>
        </w:rPr>
        <w:t>12</w:t>
      </w:r>
      <w:r w:rsidRPr="0033594D">
        <w:rPr>
          <w:rFonts w:ascii="Times New Roman" w:hAnsi="Times New Roman" w:cs="Times New Roman"/>
          <w:color w:val="000000" w:themeColor="text1"/>
          <w:sz w:val="24"/>
          <w:szCs w:val="24"/>
        </w:rPr>
        <w:t xml:space="preserve"> members, </w:t>
      </w:r>
      <w:r w:rsidR="000873EE">
        <w:rPr>
          <w:rFonts w:ascii="Times New Roman" w:hAnsi="Times New Roman" w:cs="Times New Roman"/>
          <w:color w:val="000000" w:themeColor="text1"/>
          <w:sz w:val="24"/>
          <w:szCs w:val="24"/>
        </w:rPr>
        <w:t>9</w:t>
      </w:r>
      <w:r w:rsidRPr="0033594D">
        <w:rPr>
          <w:rFonts w:ascii="Times New Roman" w:hAnsi="Times New Roman" w:cs="Times New Roman"/>
          <w:color w:val="000000" w:themeColor="text1"/>
          <w:sz w:val="24"/>
          <w:szCs w:val="24"/>
        </w:rPr>
        <w:t xml:space="preserve"> members responded with YES, while the rest with </w:t>
      </w:r>
      <w:r w:rsidR="000873EE">
        <w:rPr>
          <w:rFonts w:ascii="Times New Roman" w:hAnsi="Times New Roman" w:cs="Times New Roman"/>
          <w:color w:val="000000" w:themeColor="text1"/>
          <w:sz w:val="24"/>
          <w:szCs w:val="24"/>
        </w:rPr>
        <w:t xml:space="preserve">3 </w:t>
      </w:r>
      <w:r w:rsidRPr="0033594D">
        <w:rPr>
          <w:rFonts w:ascii="Times New Roman" w:hAnsi="Times New Roman" w:cs="Times New Roman"/>
          <w:color w:val="000000" w:themeColor="text1"/>
          <w:sz w:val="24"/>
          <w:szCs w:val="24"/>
        </w:rPr>
        <w:t xml:space="preserve">members with NO. </w:t>
      </w:r>
    </w:p>
    <w:p w14:paraId="14347971" w14:textId="36D8C7F3" w:rsidR="0012768A" w:rsidRPr="0033594D" w:rsidRDefault="0012768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 </w:t>
      </w:r>
    </w:p>
    <w:p w14:paraId="691BE0B8" w14:textId="2A3F2C7B" w:rsidR="0012768A" w:rsidRPr="0033594D" w:rsidRDefault="0012768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This means that </w:t>
      </w:r>
      <w:r w:rsidR="00C3401C" w:rsidRPr="0033594D">
        <w:rPr>
          <w:rFonts w:ascii="Times New Roman" w:hAnsi="Times New Roman" w:cs="Times New Roman"/>
          <w:color w:val="000000" w:themeColor="text1"/>
          <w:sz w:val="24"/>
          <w:szCs w:val="24"/>
        </w:rPr>
        <w:t xml:space="preserve">it is true that with VLE the students are </w:t>
      </w:r>
      <w:r w:rsidR="00EF3654" w:rsidRPr="0033594D">
        <w:rPr>
          <w:rFonts w:ascii="Times New Roman" w:hAnsi="Times New Roman" w:cs="Times New Roman"/>
          <w:color w:val="000000" w:themeColor="text1"/>
          <w:sz w:val="24"/>
          <w:szCs w:val="24"/>
        </w:rPr>
        <w:t>losing</w:t>
      </w:r>
      <w:r w:rsidR="00C3401C" w:rsidRPr="0033594D">
        <w:rPr>
          <w:rFonts w:ascii="Times New Roman" w:hAnsi="Times New Roman" w:cs="Times New Roman"/>
          <w:color w:val="000000" w:themeColor="text1"/>
          <w:sz w:val="24"/>
          <w:szCs w:val="24"/>
        </w:rPr>
        <w:t xml:space="preserve"> the fear of online assessment and that is not in the favour of the university. University should take some amendments that will maintain the fear of online assessments</w:t>
      </w:r>
      <w:r w:rsidR="00EF3654" w:rsidRPr="0033594D">
        <w:rPr>
          <w:rFonts w:ascii="Times New Roman" w:hAnsi="Times New Roman" w:cs="Times New Roman"/>
          <w:color w:val="000000" w:themeColor="text1"/>
          <w:sz w:val="24"/>
          <w:szCs w:val="24"/>
        </w:rPr>
        <w:t>.</w:t>
      </w:r>
    </w:p>
    <w:p w14:paraId="549A29B3" w14:textId="287319A1" w:rsidR="005516D9" w:rsidRPr="0033594D" w:rsidRDefault="005516D9"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8. Can VLE lead in emerging difficulties in receiving the contents of teachings?</w:t>
      </w:r>
    </w:p>
    <w:tbl>
      <w:tblPr>
        <w:tblW w:w="4800" w:type="dxa"/>
        <w:tblLook w:val="04A0" w:firstRow="1" w:lastRow="0" w:firstColumn="1" w:lastColumn="0" w:noHBand="0" w:noVBand="1"/>
      </w:tblPr>
      <w:tblGrid>
        <w:gridCol w:w="1043"/>
        <w:gridCol w:w="1069"/>
        <w:gridCol w:w="1016"/>
        <w:gridCol w:w="803"/>
        <w:gridCol w:w="1043"/>
      </w:tblGrid>
      <w:tr w:rsidR="0033594D" w:rsidRPr="0033594D" w14:paraId="5C65D9B9" w14:textId="77777777" w:rsidTr="00AE1D0D">
        <w:trPr>
          <w:trHeight w:val="870"/>
        </w:trPr>
        <w:tc>
          <w:tcPr>
            <w:tcW w:w="973" w:type="dxa"/>
            <w:tcBorders>
              <w:top w:val="single" w:sz="8" w:space="0" w:color="auto"/>
              <w:left w:val="single" w:sz="8" w:space="0" w:color="auto"/>
              <w:bottom w:val="nil"/>
              <w:right w:val="single" w:sz="8" w:space="0" w:color="auto"/>
            </w:tcBorders>
            <w:shd w:val="clear" w:color="auto" w:fill="auto"/>
            <w:vAlign w:val="center"/>
            <w:hideMark/>
          </w:tcPr>
          <w:p w14:paraId="2A8F2CE1" w14:textId="77777777" w:rsidR="00AE1D0D" w:rsidRPr="0033594D" w:rsidRDefault="00AE1D0D"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disagree</w:t>
            </w:r>
          </w:p>
        </w:tc>
        <w:tc>
          <w:tcPr>
            <w:tcW w:w="993" w:type="dxa"/>
            <w:tcBorders>
              <w:top w:val="single" w:sz="8" w:space="0" w:color="auto"/>
              <w:left w:val="nil"/>
              <w:bottom w:val="nil"/>
              <w:right w:val="single" w:sz="8" w:space="0" w:color="auto"/>
            </w:tcBorders>
            <w:shd w:val="clear" w:color="auto" w:fill="auto"/>
            <w:vAlign w:val="center"/>
            <w:hideMark/>
          </w:tcPr>
          <w:p w14:paraId="51B984E3" w14:textId="77777777" w:rsidR="00AE1D0D" w:rsidRPr="0033594D" w:rsidRDefault="00AE1D0D"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Disagree</w:t>
            </w:r>
          </w:p>
        </w:tc>
        <w:tc>
          <w:tcPr>
            <w:tcW w:w="973" w:type="dxa"/>
            <w:tcBorders>
              <w:top w:val="single" w:sz="8" w:space="0" w:color="auto"/>
              <w:left w:val="nil"/>
              <w:bottom w:val="nil"/>
              <w:right w:val="single" w:sz="8" w:space="0" w:color="auto"/>
            </w:tcBorders>
            <w:shd w:val="clear" w:color="auto" w:fill="auto"/>
            <w:vAlign w:val="center"/>
            <w:hideMark/>
          </w:tcPr>
          <w:p w14:paraId="552BC770" w14:textId="77777777" w:rsidR="00AE1D0D" w:rsidRPr="0033594D" w:rsidRDefault="00AE1D0D"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Neither agree or disagree</w:t>
            </w:r>
          </w:p>
        </w:tc>
        <w:tc>
          <w:tcPr>
            <w:tcW w:w="903" w:type="dxa"/>
            <w:tcBorders>
              <w:top w:val="single" w:sz="8" w:space="0" w:color="auto"/>
              <w:left w:val="nil"/>
              <w:bottom w:val="nil"/>
              <w:right w:val="single" w:sz="8" w:space="0" w:color="auto"/>
            </w:tcBorders>
            <w:shd w:val="clear" w:color="auto" w:fill="auto"/>
            <w:vAlign w:val="center"/>
            <w:hideMark/>
          </w:tcPr>
          <w:p w14:paraId="0B8EFEC3" w14:textId="77777777" w:rsidR="00AE1D0D" w:rsidRPr="0033594D" w:rsidRDefault="00AE1D0D"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Agree</w:t>
            </w:r>
          </w:p>
        </w:tc>
        <w:tc>
          <w:tcPr>
            <w:tcW w:w="958" w:type="dxa"/>
            <w:tcBorders>
              <w:top w:val="single" w:sz="8" w:space="0" w:color="auto"/>
              <w:left w:val="nil"/>
              <w:bottom w:val="nil"/>
              <w:right w:val="single" w:sz="8" w:space="0" w:color="auto"/>
            </w:tcBorders>
            <w:shd w:val="clear" w:color="auto" w:fill="auto"/>
            <w:vAlign w:val="center"/>
            <w:hideMark/>
          </w:tcPr>
          <w:p w14:paraId="07D047F9" w14:textId="77777777" w:rsidR="00AE1D0D" w:rsidRPr="0033594D" w:rsidRDefault="00AE1D0D"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Agree</w:t>
            </w:r>
          </w:p>
        </w:tc>
      </w:tr>
      <w:tr w:rsidR="0033594D" w:rsidRPr="0033594D" w14:paraId="1BBD83FB" w14:textId="77777777" w:rsidTr="00AE1D0D">
        <w:trPr>
          <w:trHeight w:val="300"/>
        </w:trPr>
        <w:tc>
          <w:tcPr>
            <w:tcW w:w="973" w:type="dxa"/>
            <w:tcBorders>
              <w:top w:val="nil"/>
              <w:left w:val="single" w:sz="8" w:space="0" w:color="auto"/>
              <w:bottom w:val="single" w:sz="8" w:space="0" w:color="auto"/>
              <w:right w:val="single" w:sz="8" w:space="0" w:color="auto"/>
            </w:tcBorders>
            <w:shd w:val="clear" w:color="auto" w:fill="auto"/>
            <w:vAlign w:val="center"/>
            <w:hideMark/>
          </w:tcPr>
          <w:p w14:paraId="4A5E65DF" w14:textId="54476064" w:rsidR="00AE1D0D"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w:t>
            </w:r>
          </w:p>
        </w:tc>
        <w:tc>
          <w:tcPr>
            <w:tcW w:w="993" w:type="dxa"/>
            <w:tcBorders>
              <w:top w:val="nil"/>
              <w:left w:val="nil"/>
              <w:bottom w:val="single" w:sz="8" w:space="0" w:color="auto"/>
              <w:right w:val="single" w:sz="8" w:space="0" w:color="auto"/>
            </w:tcBorders>
            <w:shd w:val="clear" w:color="auto" w:fill="auto"/>
            <w:vAlign w:val="center"/>
            <w:hideMark/>
          </w:tcPr>
          <w:p w14:paraId="227709C9" w14:textId="687AFB61" w:rsidR="00AE1D0D"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w:t>
            </w:r>
          </w:p>
        </w:tc>
        <w:tc>
          <w:tcPr>
            <w:tcW w:w="973" w:type="dxa"/>
            <w:tcBorders>
              <w:top w:val="nil"/>
              <w:left w:val="nil"/>
              <w:bottom w:val="single" w:sz="8" w:space="0" w:color="auto"/>
              <w:right w:val="single" w:sz="8" w:space="0" w:color="auto"/>
            </w:tcBorders>
            <w:shd w:val="clear" w:color="auto" w:fill="auto"/>
            <w:vAlign w:val="center"/>
            <w:hideMark/>
          </w:tcPr>
          <w:p w14:paraId="4BBF1B77" w14:textId="0294982B" w:rsidR="00AE1D0D"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0</w:t>
            </w:r>
          </w:p>
        </w:tc>
        <w:tc>
          <w:tcPr>
            <w:tcW w:w="903" w:type="dxa"/>
            <w:tcBorders>
              <w:top w:val="nil"/>
              <w:left w:val="nil"/>
              <w:bottom w:val="single" w:sz="8" w:space="0" w:color="auto"/>
              <w:right w:val="single" w:sz="8" w:space="0" w:color="auto"/>
            </w:tcBorders>
            <w:shd w:val="clear" w:color="auto" w:fill="auto"/>
            <w:vAlign w:val="center"/>
            <w:hideMark/>
          </w:tcPr>
          <w:p w14:paraId="7D8D8DF3" w14:textId="4AAA8E59" w:rsidR="00AE1D0D"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3</w:t>
            </w:r>
          </w:p>
        </w:tc>
        <w:tc>
          <w:tcPr>
            <w:tcW w:w="958" w:type="dxa"/>
            <w:tcBorders>
              <w:top w:val="nil"/>
              <w:left w:val="nil"/>
              <w:bottom w:val="single" w:sz="8" w:space="0" w:color="auto"/>
              <w:right w:val="single" w:sz="8" w:space="0" w:color="auto"/>
            </w:tcBorders>
            <w:shd w:val="clear" w:color="auto" w:fill="auto"/>
            <w:vAlign w:val="center"/>
            <w:hideMark/>
          </w:tcPr>
          <w:p w14:paraId="3A8BAECB" w14:textId="2B156D8F" w:rsidR="00AE1D0D" w:rsidRPr="0033594D" w:rsidRDefault="000873EE"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4</w:t>
            </w:r>
          </w:p>
        </w:tc>
      </w:tr>
    </w:tbl>
    <w:p w14:paraId="0F199875" w14:textId="2D6375E5" w:rsidR="00521FB4" w:rsidRPr="0033594D" w:rsidRDefault="00521FB4" w:rsidP="0033594D">
      <w:pPr>
        <w:spacing w:line="360" w:lineRule="auto"/>
        <w:jc w:val="both"/>
        <w:rPr>
          <w:rFonts w:ascii="Times New Roman" w:hAnsi="Times New Roman" w:cs="Times New Roman"/>
          <w:color w:val="000000" w:themeColor="text1"/>
          <w:sz w:val="24"/>
          <w:szCs w:val="24"/>
        </w:rPr>
      </w:pPr>
    </w:p>
    <w:p w14:paraId="1CAE51A7" w14:textId="667F2AAA" w:rsidR="00AE1D0D" w:rsidRPr="0033594D" w:rsidRDefault="00AE1D0D" w:rsidP="0033594D">
      <w:pPr>
        <w:spacing w:line="360" w:lineRule="auto"/>
        <w:jc w:val="both"/>
        <w:rPr>
          <w:rFonts w:ascii="Times New Roman" w:hAnsi="Times New Roman" w:cs="Times New Roman"/>
          <w:color w:val="000000" w:themeColor="text1"/>
          <w:sz w:val="24"/>
          <w:szCs w:val="24"/>
        </w:rPr>
      </w:pPr>
    </w:p>
    <w:p w14:paraId="3794A209" w14:textId="5C190AC9" w:rsidR="00AE1D0D" w:rsidRPr="0033594D" w:rsidRDefault="00AE1D0D" w:rsidP="0033594D">
      <w:pPr>
        <w:spacing w:line="360" w:lineRule="auto"/>
        <w:jc w:val="both"/>
        <w:rPr>
          <w:rFonts w:ascii="Times New Roman" w:hAnsi="Times New Roman" w:cs="Times New Roman"/>
          <w:color w:val="000000" w:themeColor="text1"/>
          <w:sz w:val="24"/>
          <w:szCs w:val="24"/>
        </w:rPr>
      </w:pPr>
    </w:p>
    <w:p w14:paraId="47BFA0DA" w14:textId="1D8AB140" w:rsidR="00AE1D0D" w:rsidRPr="0033594D" w:rsidRDefault="00AE1D0D" w:rsidP="0033594D">
      <w:pPr>
        <w:spacing w:line="360" w:lineRule="auto"/>
        <w:jc w:val="both"/>
        <w:rPr>
          <w:rFonts w:ascii="Times New Roman" w:hAnsi="Times New Roman" w:cs="Times New Roman"/>
          <w:color w:val="000000" w:themeColor="text1"/>
          <w:sz w:val="24"/>
          <w:szCs w:val="24"/>
        </w:rPr>
      </w:pPr>
    </w:p>
    <w:p w14:paraId="6CBEA6DC" w14:textId="6914321E" w:rsidR="00AE1D0D" w:rsidRPr="0033594D" w:rsidRDefault="00AE1D0D" w:rsidP="0033594D">
      <w:pPr>
        <w:spacing w:line="360" w:lineRule="auto"/>
        <w:jc w:val="both"/>
        <w:rPr>
          <w:rFonts w:ascii="Times New Roman" w:hAnsi="Times New Roman" w:cs="Times New Roman"/>
          <w:color w:val="000000" w:themeColor="text1"/>
          <w:sz w:val="24"/>
          <w:szCs w:val="24"/>
        </w:rPr>
      </w:pPr>
    </w:p>
    <w:p w14:paraId="46D38DD4" w14:textId="3CF4CB31" w:rsidR="00AE1D0D" w:rsidRPr="0033594D" w:rsidRDefault="00AE1D0D" w:rsidP="0033594D">
      <w:pPr>
        <w:spacing w:line="360" w:lineRule="auto"/>
        <w:jc w:val="both"/>
        <w:rPr>
          <w:rFonts w:ascii="Times New Roman" w:hAnsi="Times New Roman" w:cs="Times New Roman"/>
          <w:color w:val="000000" w:themeColor="text1"/>
          <w:sz w:val="24"/>
          <w:szCs w:val="24"/>
        </w:rPr>
      </w:pPr>
    </w:p>
    <w:p w14:paraId="1623F417" w14:textId="7C57CF4C" w:rsidR="00AE1D0D" w:rsidRPr="0033594D" w:rsidRDefault="00AE1D0D" w:rsidP="0033594D">
      <w:pPr>
        <w:spacing w:line="360" w:lineRule="auto"/>
        <w:jc w:val="both"/>
        <w:rPr>
          <w:rFonts w:ascii="Times New Roman" w:hAnsi="Times New Roman" w:cs="Times New Roman"/>
          <w:color w:val="000000" w:themeColor="text1"/>
          <w:sz w:val="24"/>
          <w:szCs w:val="24"/>
        </w:rPr>
      </w:pPr>
    </w:p>
    <w:p w14:paraId="4FB8989C" w14:textId="77C37834" w:rsidR="00AE1D0D" w:rsidRPr="0033594D" w:rsidRDefault="00AE1D0D" w:rsidP="0033594D">
      <w:pPr>
        <w:spacing w:line="360" w:lineRule="auto"/>
        <w:jc w:val="both"/>
        <w:rPr>
          <w:rFonts w:ascii="Times New Roman" w:hAnsi="Times New Roman" w:cs="Times New Roman"/>
          <w:color w:val="000000" w:themeColor="text1"/>
          <w:sz w:val="24"/>
          <w:szCs w:val="24"/>
        </w:rPr>
      </w:pPr>
    </w:p>
    <w:p w14:paraId="20E7536F" w14:textId="65789C91" w:rsidR="00AE1D0D" w:rsidRPr="0033594D" w:rsidRDefault="00AE1D0D" w:rsidP="0033594D">
      <w:pPr>
        <w:spacing w:line="360" w:lineRule="auto"/>
        <w:jc w:val="both"/>
        <w:rPr>
          <w:rFonts w:ascii="Times New Roman" w:hAnsi="Times New Roman" w:cs="Times New Roman"/>
          <w:color w:val="000000" w:themeColor="text1"/>
          <w:sz w:val="24"/>
          <w:szCs w:val="24"/>
        </w:rPr>
      </w:pPr>
    </w:p>
    <w:p w14:paraId="6263A993" w14:textId="398F2C2A" w:rsidR="00AE1D0D" w:rsidRPr="0033594D" w:rsidRDefault="00AE1D0D"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ab/>
      </w:r>
      <w:r w:rsidRPr="0033594D">
        <w:rPr>
          <w:rFonts w:ascii="Times New Roman" w:hAnsi="Times New Roman" w:cs="Times New Roman"/>
          <w:color w:val="000000" w:themeColor="text1"/>
          <w:sz w:val="24"/>
          <w:szCs w:val="24"/>
        </w:rPr>
        <w:tab/>
      </w:r>
      <w:r w:rsidRPr="0033594D">
        <w:rPr>
          <w:rFonts w:ascii="Times New Roman" w:hAnsi="Times New Roman" w:cs="Times New Roman"/>
          <w:color w:val="000000" w:themeColor="text1"/>
          <w:sz w:val="24"/>
          <w:szCs w:val="24"/>
        </w:rPr>
        <w:tab/>
      </w:r>
    </w:p>
    <w:p w14:paraId="449E0A05" w14:textId="5966E71A" w:rsidR="00AE1D0D" w:rsidRPr="0033594D" w:rsidRDefault="00AE1D0D"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Interpretation </w:t>
      </w:r>
      <w:r w:rsidR="001657C9" w:rsidRPr="0033594D">
        <w:rPr>
          <w:rFonts w:ascii="Times New Roman" w:hAnsi="Times New Roman" w:cs="Times New Roman"/>
          <w:color w:val="000000" w:themeColor="text1"/>
          <w:sz w:val="24"/>
          <w:szCs w:val="24"/>
        </w:rPr>
        <w:t>–</w:t>
      </w:r>
      <w:r w:rsidRPr="0033594D">
        <w:rPr>
          <w:rFonts w:ascii="Times New Roman" w:hAnsi="Times New Roman" w:cs="Times New Roman"/>
          <w:color w:val="000000" w:themeColor="text1"/>
          <w:sz w:val="24"/>
          <w:szCs w:val="24"/>
        </w:rPr>
        <w:t xml:space="preserve"> </w:t>
      </w:r>
    </w:p>
    <w:p w14:paraId="1313153A" w14:textId="4BF30635" w:rsidR="001657C9" w:rsidRPr="0033594D" w:rsidRDefault="00D359A4"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When this question was raised</w:t>
      </w:r>
      <w:r w:rsidR="00EE05EC" w:rsidRPr="0033594D">
        <w:rPr>
          <w:rFonts w:ascii="Times New Roman" w:hAnsi="Times New Roman" w:cs="Times New Roman"/>
          <w:color w:val="000000" w:themeColor="text1"/>
          <w:sz w:val="24"/>
          <w:szCs w:val="24"/>
        </w:rPr>
        <w:t xml:space="preserve">, the students </w:t>
      </w:r>
      <w:r w:rsidR="00870E2E" w:rsidRPr="0033594D">
        <w:rPr>
          <w:rFonts w:ascii="Times New Roman" w:hAnsi="Times New Roman" w:cs="Times New Roman"/>
          <w:color w:val="000000" w:themeColor="text1"/>
          <w:sz w:val="24"/>
          <w:szCs w:val="24"/>
        </w:rPr>
        <w:t>strongly agreed</w:t>
      </w:r>
      <w:r w:rsidR="00973356" w:rsidRPr="0033594D">
        <w:rPr>
          <w:rFonts w:ascii="Times New Roman" w:hAnsi="Times New Roman" w:cs="Times New Roman"/>
          <w:color w:val="000000" w:themeColor="text1"/>
          <w:sz w:val="24"/>
          <w:szCs w:val="24"/>
        </w:rPr>
        <w:t xml:space="preserve"> to it as </w:t>
      </w:r>
      <w:r w:rsidR="000873EE">
        <w:rPr>
          <w:rFonts w:ascii="Times New Roman" w:hAnsi="Times New Roman" w:cs="Times New Roman"/>
          <w:color w:val="000000" w:themeColor="text1"/>
          <w:sz w:val="24"/>
          <w:szCs w:val="24"/>
        </w:rPr>
        <w:t>7</w:t>
      </w:r>
      <w:r w:rsidR="00973356" w:rsidRPr="0033594D">
        <w:rPr>
          <w:rFonts w:ascii="Times New Roman" w:hAnsi="Times New Roman" w:cs="Times New Roman"/>
          <w:color w:val="000000" w:themeColor="text1"/>
          <w:sz w:val="24"/>
          <w:szCs w:val="24"/>
        </w:rPr>
        <w:t xml:space="preserve"> students answered positively to this question </w:t>
      </w:r>
      <w:proofErr w:type="spellStart"/>
      <w:r w:rsidR="00973356" w:rsidRPr="0033594D">
        <w:rPr>
          <w:rFonts w:ascii="Times New Roman" w:hAnsi="Times New Roman" w:cs="Times New Roman"/>
          <w:color w:val="000000" w:themeColor="text1"/>
          <w:sz w:val="24"/>
          <w:szCs w:val="24"/>
        </w:rPr>
        <w:t>where as</w:t>
      </w:r>
      <w:proofErr w:type="spellEnd"/>
      <w:r w:rsidR="00973356" w:rsidRPr="0033594D">
        <w:rPr>
          <w:rFonts w:ascii="Times New Roman" w:hAnsi="Times New Roman" w:cs="Times New Roman"/>
          <w:color w:val="000000" w:themeColor="text1"/>
          <w:sz w:val="24"/>
          <w:szCs w:val="24"/>
        </w:rPr>
        <w:t xml:space="preserve"> rest </w:t>
      </w:r>
      <w:r w:rsidR="000873EE">
        <w:rPr>
          <w:rFonts w:ascii="Times New Roman" w:hAnsi="Times New Roman" w:cs="Times New Roman"/>
          <w:color w:val="000000" w:themeColor="text1"/>
          <w:sz w:val="24"/>
          <w:szCs w:val="24"/>
        </w:rPr>
        <w:t>5</w:t>
      </w:r>
      <w:r w:rsidR="00973356" w:rsidRPr="0033594D">
        <w:rPr>
          <w:rFonts w:ascii="Times New Roman" w:hAnsi="Times New Roman" w:cs="Times New Roman"/>
          <w:color w:val="000000" w:themeColor="text1"/>
          <w:sz w:val="24"/>
          <w:szCs w:val="24"/>
        </w:rPr>
        <w:t xml:space="preserve"> were negative to the statement</w:t>
      </w:r>
    </w:p>
    <w:p w14:paraId="7D73BFAC" w14:textId="4651BC8F" w:rsidR="00973356" w:rsidRPr="0033594D" w:rsidRDefault="00973356"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w:t>
      </w:r>
    </w:p>
    <w:p w14:paraId="48BB9536" w14:textId="052814BE" w:rsidR="00973356" w:rsidRPr="0033594D" w:rsidRDefault="00973356"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This means that the organization needs to make changes in their VLE according to the delivering of contents as there are difficulties faced by the students</w:t>
      </w:r>
      <w:r w:rsidR="00673615" w:rsidRPr="0033594D">
        <w:rPr>
          <w:rFonts w:ascii="Times New Roman" w:hAnsi="Times New Roman" w:cs="Times New Roman"/>
          <w:color w:val="000000" w:themeColor="text1"/>
          <w:sz w:val="24"/>
          <w:szCs w:val="24"/>
        </w:rPr>
        <w:t>.</w:t>
      </w:r>
    </w:p>
    <w:p w14:paraId="6DB06BB4" w14:textId="2F7414B3" w:rsidR="002C6F42" w:rsidRPr="0033594D" w:rsidRDefault="00E66843"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lastRenderedPageBreak/>
        <w:t> 9.  Is VLE protecting the health of an individual and safety of community?</w:t>
      </w:r>
    </w:p>
    <w:tbl>
      <w:tblPr>
        <w:tblStyle w:val="a4"/>
        <w:tblW w:w="0" w:type="auto"/>
        <w:tblLook w:val="04A0" w:firstRow="1" w:lastRow="0" w:firstColumn="1" w:lastColumn="0" w:noHBand="0" w:noVBand="1"/>
      </w:tblPr>
      <w:tblGrid>
        <w:gridCol w:w="4508"/>
        <w:gridCol w:w="4508"/>
      </w:tblGrid>
      <w:tr w:rsidR="0033594D" w:rsidRPr="0033594D" w14:paraId="3EA0FC77" w14:textId="77777777" w:rsidTr="00E66843">
        <w:tc>
          <w:tcPr>
            <w:tcW w:w="4508" w:type="dxa"/>
          </w:tcPr>
          <w:p w14:paraId="168F22BA" w14:textId="0CA56582" w:rsidR="00E66843" w:rsidRPr="0033594D" w:rsidRDefault="00E66843"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 xml:space="preserve">YES </w:t>
            </w:r>
          </w:p>
        </w:tc>
        <w:tc>
          <w:tcPr>
            <w:tcW w:w="4508" w:type="dxa"/>
          </w:tcPr>
          <w:p w14:paraId="0C33E9E7" w14:textId="61E9AD7D" w:rsidR="00E66843" w:rsidRPr="0033594D" w:rsidRDefault="000873EE" w:rsidP="0033594D">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10</w:t>
            </w:r>
          </w:p>
        </w:tc>
      </w:tr>
      <w:tr w:rsidR="0033594D" w:rsidRPr="0033594D" w14:paraId="2C355400" w14:textId="77777777" w:rsidTr="00E66843">
        <w:tc>
          <w:tcPr>
            <w:tcW w:w="4508" w:type="dxa"/>
          </w:tcPr>
          <w:p w14:paraId="410227E3" w14:textId="40F56FFB" w:rsidR="00E66843" w:rsidRPr="0033594D" w:rsidRDefault="00E66843"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 xml:space="preserve">NO </w:t>
            </w:r>
          </w:p>
        </w:tc>
        <w:tc>
          <w:tcPr>
            <w:tcW w:w="4508" w:type="dxa"/>
          </w:tcPr>
          <w:p w14:paraId="0AC11452" w14:textId="231DC287" w:rsidR="00E66843" w:rsidRPr="0033594D" w:rsidRDefault="000873EE" w:rsidP="0033594D">
            <w:pPr>
              <w:spacing w:line="36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w:t>
            </w:r>
          </w:p>
        </w:tc>
      </w:tr>
    </w:tbl>
    <w:p w14:paraId="58C0C61A" w14:textId="767CA81C" w:rsidR="00E038B9" w:rsidRPr="0033594D" w:rsidRDefault="00E038B9" w:rsidP="0033594D">
      <w:pPr>
        <w:spacing w:line="360" w:lineRule="auto"/>
        <w:jc w:val="both"/>
        <w:rPr>
          <w:rFonts w:ascii="Times New Roman" w:hAnsi="Times New Roman" w:cs="Times New Roman"/>
          <w:b/>
          <w:bCs/>
          <w:color w:val="000000" w:themeColor="text1"/>
          <w:sz w:val="24"/>
          <w:szCs w:val="24"/>
        </w:rPr>
      </w:pPr>
    </w:p>
    <w:p w14:paraId="274A441E" w14:textId="0C9D29EC" w:rsidR="00E038B9" w:rsidRPr="0033594D" w:rsidRDefault="00E038B9"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Interpretation – </w:t>
      </w:r>
    </w:p>
    <w:p w14:paraId="5CC43B15" w14:textId="0D8D1211" w:rsidR="00E038B9" w:rsidRPr="0033594D" w:rsidRDefault="00B70030"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This question got very positive answer</w:t>
      </w:r>
      <w:r w:rsidR="00795F32" w:rsidRPr="0033594D">
        <w:rPr>
          <w:rFonts w:ascii="Times New Roman" w:hAnsi="Times New Roman" w:cs="Times New Roman"/>
          <w:color w:val="000000" w:themeColor="text1"/>
          <w:sz w:val="24"/>
          <w:szCs w:val="24"/>
        </w:rPr>
        <w:t xml:space="preserve">, as </w:t>
      </w:r>
      <w:r w:rsidR="000873EE">
        <w:rPr>
          <w:rFonts w:ascii="Times New Roman" w:hAnsi="Times New Roman" w:cs="Times New Roman"/>
          <w:color w:val="000000" w:themeColor="text1"/>
          <w:sz w:val="24"/>
          <w:szCs w:val="24"/>
        </w:rPr>
        <w:t>10</w:t>
      </w:r>
      <w:r w:rsidR="00795F32" w:rsidRPr="0033594D">
        <w:rPr>
          <w:rFonts w:ascii="Times New Roman" w:hAnsi="Times New Roman" w:cs="Times New Roman"/>
          <w:color w:val="000000" w:themeColor="text1"/>
          <w:sz w:val="24"/>
          <w:szCs w:val="24"/>
        </w:rPr>
        <w:t xml:space="preserve"> members out of </w:t>
      </w:r>
      <w:r w:rsidR="000873EE">
        <w:rPr>
          <w:rFonts w:ascii="Times New Roman" w:hAnsi="Times New Roman" w:cs="Times New Roman"/>
          <w:color w:val="000000" w:themeColor="text1"/>
          <w:sz w:val="24"/>
          <w:szCs w:val="24"/>
        </w:rPr>
        <w:t>12</w:t>
      </w:r>
      <w:r w:rsidR="00795F32" w:rsidRPr="0033594D">
        <w:rPr>
          <w:rFonts w:ascii="Times New Roman" w:hAnsi="Times New Roman" w:cs="Times New Roman"/>
          <w:color w:val="000000" w:themeColor="text1"/>
          <w:sz w:val="24"/>
          <w:szCs w:val="24"/>
        </w:rPr>
        <w:t xml:space="preserve"> were in the favour of this question and only </w:t>
      </w:r>
      <w:r w:rsidR="000873EE">
        <w:rPr>
          <w:rFonts w:ascii="Times New Roman" w:hAnsi="Times New Roman" w:cs="Times New Roman"/>
          <w:color w:val="000000" w:themeColor="text1"/>
          <w:sz w:val="24"/>
          <w:szCs w:val="24"/>
        </w:rPr>
        <w:t>2</w:t>
      </w:r>
      <w:r w:rsidR="00795F32" w:rsidRPr="0033594D">
        <w:rPr>
          <w:rFonts w:ascii="Times New Roman" w:hAnsi="Times New Roman" w:cs="Times New Roman"/>
          <w:color w:val="000000" w:themeColor="text1"/>
          <w:sz w:val="24"/>
          <w:szCs w:val="24"/>
        </w:rPr>
        <w:t xml:space="preserve"> students answered it with NO.</w:t>
      </w:r>
    </w:p>
    <w:p w14:paraId="44DF85E5" w14:textId="74E17436" w:rsidR="00634741" w:rsidRPr="0033594D" w:rsidRDefault="00634741"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w:t>
      </w:r>
    </w:p>
    <w:p w14:paraId="08344065" w14:textId="4F15B353" w:rsidR="003229F6" w:rsidRPr="0033594D" w:rsidRDefault="00D12792"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The university is delivering positive </w:t>
      </w:r>
      <w:r w:rsidR="00F878BF" w:rsidRPr="0033594D">
        <w:rPr>
          <w:rFonts w:ascii="Times New Roman" w:hAnsi="Times New Roman" w:cs="Times New Roman"/>
          <w:color w:val="000000" w:themeColor="text1"/>
          <w:sz w:val="24"/>
          <w:szCs w:val="24"/>
        </w:rPr>
        <w:t>impact with the help of VLE</w:t>
      </w:r>
      <w:r w:rsidR="00916AC5" w:rsidRPr="0033594D">
        <w:rPr>
          <w:rFonts w:ascii="Times New Roman" w:hAnsi="Times New Roman" w:cs="Times New Roman"/>
          <w:color w:val="000000" w:themeColor="text1"/>
          <w:sz w:val="24"/>
          <w:szCs w:val="24"/>
        </w:rPr>
        <w:t xml:space="preserve">, </w:t>
      </w:r>
      <w:r w:rsidR="007E041F" w:rsidRPr="0033594D">
        <w:rPr>
          <w:rFonts w:ascii="Times New Roman" w:hAnsi="Times New Roman" w:cs="Times New Roman"/>
          <w:color w:val="000000" w:themeColor="text1"/>
          <w:sz w:val="24"/>
          <w:szCs w:val="24"/>
        </w:rPr>
        <w:t xml:space="preserve">as it is protecting the </w:t>
      </w:r>
      <w:r w:rsidR="006D3E9B" w:rsidRPr="0033594D">
        <w:rPr>
          <w:rFonts w:ascii="Times New Roman" w:hAnsi="Times New Roman" w:cs="Times New Roman"/>
          <w:color w:val="000000" w:themeColor="text1"/>
          <w:sz w:val="24"/>
          <w:szCs w:val="24"/>
        </w:rPr>
        <w:t>individual’s</w:t>
      </w:r>
      <w:r w:rsidR="007E041F" w:rsidRPr="0033594D">
        <w:rPr>
          <w:rFonts w:ascii="Times New Roman" w:hAnsi="Times New Roman" w:cs="Times New Roman"/>
          <w:color w:val="000000" w:themeColor="text1"/>
          <w:sz w:val="24"/>
          <w:szCs w:val="24"/>
        </w:rPr>
        <w:t xml:space="preserve"> health and the safety of community</w:t>
      </w:r>
      <w:r w:rsidR="006A7BCD" w:rsidRPr="0033594D">
        <w:rPr>
          <w:rFonts w:ascii="Times New Roman" w:hAnsi="Times New Roman" w:cs="Times New Roman"/>
          <w:color w:val="000000" w:themeColor="text1"/>
          <w:sz w:val="24"/>
          <w:szCs w:val="24"/>
        </w:rPr>
        <w:t xml:space="preserve">. </w:t>
      </w:r>
      <w:r w:rsidR="00E02147" w:rsidRPr="0033594D">
        <w:rPr>
          <w:rFonts w:ascii="Times New Roman" w:hAnsi="Times New Roman" w:cs="Times New Roman"/>
          <w:color w:val="000000" w:themeColor="text1"/>
          <w:sz w:val="24"/>
          <w:szCs w:val="24"/>
        </w:rPr>
        <w:t>The students stay inside and there would be no huge harm of this pandemic to the students as it keeps them occupying</w:t>
      </w:r>
      <w:r w:rsidR="003A48BB" w:rsidRPr="0033594D">
        <w:rPr>
          <w:rFonts w:ascii="Times New Roman" w:hAnsi="Times New Roman" w:cs="Times New Roman"/>
          <w:color w:val="000000" w:themeColor="text1"/>
          <w:sz w:val="24"/>
          <w:szCs w:val="24"/>
        </w:rPr>
        <w:t xml:space="preserve"> inside </w:t>
      </w:r>
      <w:r w:rsidR="005612D4" w:rsidRPr="0033594D">
        <w:rPr>
          <w:rFonts w:ascii="Times New Roman" w:hAnsi="Times New Roman" w:cs="Times New Roman"/>
          <w:color w:val="000000" w:themeColor="text1"/>
          <w:sz w:val="24"/>
          <w:szCs w:val="24"/>
        </w:rPr>
        <w:t>the house.</w:t>
      </w:r>
    </w:p>
    <w:p w14:paraId="0E8D4B5B" w14:textId="2410F507" w:rsidR="005D1651" w:rsidRPr="0033594D" w:rsidRDefault="00C12F14" w:rsidP="0033594D">
      <w:pPr>
        <w:spacing w:line="360" w:lineRule="auto"/>
        <w:jc w:val="both"/>
        <w:rPr>
          <w:rFonts w:ascii="Times New Roman" w:hAnsi="Times New Roman" w:cs="Times New Roman"/>
          <w:b/>
          <w:bCs/>
          <w:color w:val="000000" w:themeColor="text1"/>
          <w:sz w:val="24"/>
          <w:szCs w:val="24"/>
        </w:rPr>
      </w:pPr>
      <w:r w:rsidRPr="0033594D">
        <w:rPr>
          <w:rFonts w:ascii="Times New Roman" w:hAnsi="Times New Roman" w:cs="Times New Roman"/>
          <w:b/>
          <w:bCs/>
          <w:color w:val="000000" w:themeColor="text1"/>
          <w:sz w:val="24"/>
          <w:szCs w:val="24"/>
        </w:rPr>
        <w:t xml:space="preserve">10. </w:t>
      </w:r>
      <w:r w:rsidR="005D1651" w:rsidRPr="0033594D">
        <w:rPr>
          <w:rFonts w:ascii="Times New Roman" w:hAnsi="Times New Roman" w:cs="Times New Roman"/>
          <w:b/>
          <w:bCs/>
          <w:color w:val="000000" w:themeColor="text1"/>
          <w:sz w:val="24"/>
          <w:szCs w:val="24"/>
        </w:rPr>
        <w:t>Can VLE lead in lacking of time and lowers the speaking practices with tutors and peers?</w:t>
      </w:r>
    </w:p>
    <w:tbl>
      <w:tblPr>
        <w:tblW w:w="4800" w:type="dxa"/>
        <w:tblLook w:val="04A0" w:firstRow="1" w:lastRow="0" w:firstColumn="1" w:lastColumn="0" w:noHBand="0" w:noVBand="1"/>
      </w:tblPr>
      <w:tblGrid>
        <w:gridCol w:w="1043"/>
        <w:gridCol w:w="1069"/>
        <w:gridCol w:w="1016"/>
        <w:gridCol w:w="803"/>
        <w:gridCol w:w="1043"/>
      </w:tblGrid>
      <w:tr w:rsidR="0033594D" w:rsidRPr="0033594D" w14:paraId="2F233C22" w14:textId="77777777" w:rsidTr="00DE0F55">
        <w:trPr>
          <w:trHeight w:val="570"/>
        </w:trPr>
        <w:tc>
          <w:tcPr>
            <w:tcW w:w="973" w:type="dxa"/>
            <w:tcBorders>
              <w:top w:val="single" w:sz="8" w:space="0" w:color="auto"/>
              <w:left w:val="single" w:sz="8" w:space="0" w:color="auto"/>
              <w:bottom w:val="nil"/>
              <w:right w:val="single" w:sz="8" w:space="0" w:color="auto"/>
            </w:tcBorders>
            <w:shd w:val="clear" w:color="auto" w:fill="auto"/>
            <w:vAlign w:val="center"/>
            <w:hideMark/>
          </w:tcPr>
          <w:p w14:paraId="6086D073" w14:textId="77777777" w:rsidR="00DE0F55" w:rsidRPr="0033594D" w:rsidRDefault="00DE0F5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disagree</w:t>
            </w:r>
          </w:p>
        </w:tc>
        <w:tc>
          <w:tcPr>
            <w:tcW w:w="993" w:type="dxa"/>
            <w:tcBorders>
              <w:top w:val="single" w:sz="8" w:space="0" w:color="auto"/>
              <w:left w:val="nil"/>
              <w:bottom w:val="nil"/>
              <w:right w:val="single" w:sz="8" w:space="0" w:color="auto"/>
            </w:tcBorders>
            <w:shd w:val="clear" w:color="auto" w:fill="auto"/>
            <w:vAlign w:val="center"/>
            <w:hideMark/>
          </w:tcPr>
          <w:p w14:paraId="2EF7A7CA" w14:textId="77777777" w:rsidR="00DE0F55" w:rsidRPr="0033594D" w:rsidRDefault="00DE0F5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Disagree</w:t>
            </w:r>
          </w:p>
        </w:tc>
        <w:tc>
          <w:tcPr>
            <w:tcW w:w="973" w:type="dxa"/>
            <w:tcBorders>
              <w:top w:val="single" w:sz="8" w:space="0" w:color="auto"/>
              <w:left w:val="nil"/>
              <w:bottom w:val="nil"/>
              <w:right w:val="single" w:sz="8" w:space="0" w:color="auto"/>
            </w:tcBorders>
            <w:shd w:val="clear" w:color="auto" w:fill="auto"/>
            <w:vAlign w:val="center"/>
            <w:hideMark/>
          </w:tcPr>
          <w:p w14:paraId="6DECCC51" w14:textId="77777777" w:rsidR="00DE0F55" w:rsidRPr="0033594D" w:rsidRDefault="00DE0F5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Neither agree or disagree</w:t>
            </w:r>
          </w:p>
        </w:tc>
        <w:tc>
          <w:tcPr>
            <w:tcW w:w="903" w:type="dxa"/>
            <w:tcBorders>
              <w:top w:val="single" w:sz="8" w:space="0" w:color="auto"/>
              <w:left w:val="nil"/>
              <w:bottom w:val="nil"/>
              <w:right w:val="single" w:sz="8" w:space="0" w:color="auto"/>
            </w:tcBorders>
            <w:shd w:val="clear" w:color="auto" w:fill="auto"/>
            <w:vAlign w:val="center"/>
            <w:hideMark/>
          </w:tcPr>
          <w:p w14:paraId="30673AC2" w14:textId="77777777" w:rsidR="00DE0F55" w:rsidRPr="0033594D" w:rsidRDefault="00DE0F5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Agree</w:t>
            </w:r>
          </w:p>
        </w:tc>
        <w:tc>
          <w:tcPr>
            <w:tcW w:w="958" w:type="dxa"/>
            <w:tcBorders>
              <w:top w:val="single" w:sz="8" w:space="0" w:color="auto"/>
              <w:left w:val="nil"/>
              <w:bottom w:val="nil"/>
              <w:right w:val="single" w:sz="8" w:space="0" w:color="auto"/>
            </w:tcBorders>
            <w:shd w:val="clear" w:color="auto" w:fill="auto"/>
            <w:vAlign w:val="center"/>
            <w:hideMark/>
          </w:tcPr>
          <w:p w14:paraId="0345FDB8" w14:textId="77777777" w:rsidR="00DE0F55" w:rsidRPr="0033594D" w:rsidRDefault="00DE0F55" w:rsidP="0033594D">
            <w:pPr>
              <w:spacing w:after="0" w:line="360" w:lineRule="auto"/>
              <w:jc w:val="both"/>
              <w:rPr>
                <w:rFonts w:ascii="Times New Roman" w:eastAsia="Times New Roman" w:hAnsi="Times New Roman" w:cs="Times New Roman"/>
                <w:color w:val="000000" w:themeColor="text1"/>
                <w:sz w:val="24"/>
                <w:szCs w:val="24"/>
                <w:lang w:eastAsia="en-IN"/>
              </w:rPr>
            </w:pPr>
            <w:r w:rsidRPr="0033594D">
              <w:rPr>
                <w:rFonts w:ascii="Times New Roman" w:eastAsia="Times New Roman" w:hAnsi="Times New Roman" w:cs="Times New Roman"/>
                <w:color w:val="000000" w:themeColor="text1"/>
                <w:sz w:val="24"/>
                <w:szCs w:val="24"/>
                <w:lang w:eastAsia="en-IN"/>
              </w:rPr>
              <w:t>Strongly Agree</w:t>
            </w:r>
          </w:p>
        </w:tc>
      </w:tr>
      <w:tr w:rsidR="0033594D" w:rsidRPr="0033594D" w14:paraId="775A3826" w14:textId="77777777" w:rsidTr="00DE0F55">
        <w:trPr>
          <w:trHeight w:val="300"/>
        </w:trPr>
        <w:tc>
          <w:tcPr>
            <w:tcW w:w="973" w:type="dxa"/>
            <w:tcBorders>
              <w:top w:val="nil"/>
              <w:left w:val="single" w:sz="8" w:space="0" w:color="auto"/>
              <w:bottom w:val="single" w:sz="8" w:space="0" w:color="auto"/>
              <w:right w:val="single" w:sz="8" w:space="0" w:color="auto"/>
            </w:tcBorders>
            <w:shd w:val="clear" w:color="auto" w:fill="auto"/>
            <w:vAlign w:val="center"/>
            <w:hideMark/>
          </w:tcPr>
          <w:p w14:paraId="75C6B858" w14:textId="2600FCC2" w:rsidR="00DE0F55" w:rsidRPr="0033594D" w:rsidRDefault="00406C28"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w:t>
            </w:r>
          </w:p>
        </w:tc>
        <w:tc>
          <w:tcPr>
            <w:tcW w:w="993" w:type="dxa"/>
            <w:tcBorders>
              <w:top w:val="nil"/>
              <w:left w:val="nil"/>
              <w:bottom w:val="single" w:sz="8" w:space="0" w:color="auto"/>
              <w:right w:val="single" w:sz="8" w:space="0" w:color="auto"/>
            </w:tcBorders>
            <w:shd w:val="clear" w:color="auto" w:fill="auto"/>
            <w:vAlign w:val="center"/>
            <w:hideMark/>
          </w:tcPr>
          <w:p w14:paraId="639B1090" w14:textId="41FD88D9" w:rsidR="00DE0F55" w:rsidRPr="0033594D" w:rsidRDefault="00406C28"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1</w:t>
            </w:r>
          </w:p>
        </w:tc>
        <w:tc>
          <w:tcPr>
            <w:tcW w:w="973" w:type="dxa"/>
            <w:tcBorders>
              <w:top w:val="nil"/>
              <w:left w:val="nil"/>
              <w:bottom w:val="single" w:sz="8" w:space="0" w:color="auto"/>
              <w:right w:val="single" w:sz="8" w:space="0" w:color="auto"/>
            </w:tcBorders>
            <w:shd w:val="clear" w:color="auto" w:fill="auto"/>
            <w:vAlign w:val="center"/>
            <w:hideMark/>
          </w:tcPr>
          <w:p w14:paraId="4ED7433F" w14:textId="29DA1F81" w:rsidR="00DE0F55" w:rsidRPr="0033594D" w:rsidRDefault="00406C28"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w:t>
            </w:r>
          </w:p>
        </w:tc>
        <w:tc>
          <w:tcPr>
            <w:tcW w:w="903" w:type="dxa"/>
            <w:tcBorders>
              <w:top w:val="nil"/>
              <w:left w:val="nil"/>
              <w:bottom w:val="single" w:sz="8" w:space="0" w:color="auto"/>
              <w:right w:val="single" w:sz="8" w:space="0" w:color="auto"/>
            </w:tcBorders>
            <w:shd w:val="clear" w:color="auto" w:fill="auto"/>
            <w:vAlign w:val="center"/>
            <w:hideMark/>
          </w:tcPr>
          <w:p w14:paraId="333BA70C" w14:textId="0167D0CD" w:rsidR="00DE0F55" w:rsidRPr="0033594D" w:rsidRDefault="00406C28"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6</w:t>
            </w:r>
          </w:p>
        </w:tc>
        <w:tc>
          <w:tcPr>
            <w:tcW w:w="958" w:type="dxa"/>
            <w:tcBorders>
              <w:top w:val="nil"/>
              <w:left w:val="nil"/>
              <w:bottom w:val="single" w:sz="8" w:space="0" w:color="auto"/>
              <w:right w:val="single" w:sz="8" w:space="0" w:color="auto"/>
            </w:tcBorders>
            <w:shd w:val="clear" w:color="auto" w:fill="auto"/>
            <w:vAlign w:val="center"/>
            <w:hideMark/>
          </w:tcPr>
          <w:p w14:paraId="12844510" w14:textId="32123417" w:rsidR="00DE0F55" w:rsidRPr="0033594D" w:rsidRDefault="00406C28" w:rsidP="0033594D">
            <w:pPr>
              <w:spacing w:after="0" w:line="360" w:lineRule="auto"/>
              <w:jc w:val="both"/>
              <w:rPr>
                <w:rFonts w:ascii="Times New Roman" w:eastAsia="Times New Roman" w:hAnsi="Times New Roman" w:cs="Times New Roman"/>
                <w:color w:val="000000" w:themeColor="text1"/>
                <w:sz w:val="24"/>
                <w:szCs w:val="24"/>
                <w:lang w:eastAsia="en-IN"/>
              </w:rPr>
            </w:pPr>
            <w:r>
              <w:rPr>
                <w:rFonts w:ascii="Times New Roman" w:eastAsia="Times New Roman" w:hAnsi="Times New Roman" w:cs="Times New Roman"/>
                <w:color w:val="000000" w:themeColor="text1"/>
                <w:sz w:val="24"/>
                <w:szCs w:val="24"/>
                <w:lang w:eastAsia="en-IN"/>
              </w:rPr>
              <w:t>2</w:t>
            </w:r>
          </w:p>
        </w:tc>
      </w:tr>
    </w:tbl>
    <w:p w14:paraId="5DE2A37F" w14:textId="77777777" w:rsidR="00406C28" w:rsidRDefault="00406C28" w:rsidP="0033594D">
      <w:pPr>
        <w:spacing w:line="360" w:lineRule="auto"/>
        <w:jc w:val="both"/>
        <w:rPr>
          <w:rFonts w:ascii="Times New Roman" w:hAnsi="Times New Roman" w:cs="Times New Roman"/>
          <w:color w:val="000000" w:themeColor="text1"/>
          <w:sz w:val="24"/>
          <w:szCs w:val="24"/>
        </w:rPr>
      </w:pPr>
    </w:p>
    <w:p w14:paraId="5F059C52" w14:textId="7F0AD6E2" w:rsidR="00DE0F55" w:rsidRPr="0033594D" w:rsidRDefault="00DE0F55"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Interpretation – </w:t>
      </w:r>
    </w:p>
    <w:p w14:paraId="4E8F8BE9" w14:textId="52987AC6" w:rsidR="00DE0F55" w:rsidRPr="0033594D" w:rsidRDefault="00F07B8B"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The question was about the VLE leading in lacking time and lessening the practices of speaking with tutors and peers, for which </w:t>
      </w:r>
      <w:r w:rsidR="00406C28">
        <w:rPr>
          <w:rFonts w:ascii="Times New Roman" w:hAnsi="Times New Roman" w:cs="Times New Roman"/>
          <w:color w:val="000000" w:themeColor="text1"/>
          <w:sz w:val="24"/>
          <w:szCs w:val="24"/>
        </w:rPr>
        <w:t>1</w:t>
      </w:r>
      <w:r w:rsidRPr="0033594D">
        <w:rPr>
          <w:rFonts w:ascii="Times New Roman" w:hAnsi="Times New Roman" w:cs="Times New Roman"/>
          <w:color w:val="000000" w:themeColor="text1"/>
          <w:sz w:val="24"/>
          <w:szCs w:val="24"/>
        </w:rPr>
        <w:t xml:space="preserve"> strongly disagree, </w:t>
      </w:r>
      <w:r w:rsidR="00406C28">
        <w:rPr>
          <w:rFonts w:ascii="Times New Roman" w:hAnsi="Times New Roman" w:cs="Times New Roman"/>
          <w:color w:val="000000" w:themeColor="text1"/>
          <w:sz w:val="24"/>
          <w:szCs w:val="24"/>
        </w:rPr>
        <w:t>1</w:t>
      </w:r>
      <w:r w:rsidRPr="0033594D">
        <w:rPr>
          <w:rFonts w:ascii="Times New Roman" w:hAnsi="Times New Roman" w:cs="Times New Roman"/>
          <w:color w:val="000000" w:themeColor="text1"/>
          <w:sz w:val="24"/>
          <w:szCs w:val="24"/>
        </w:rPr>
        <w:t xml:space="preserve"> disagree, </w:t>
      </w:r>
      <w:r w:rsidR="00406C28">
        <w:rPr>
          <w:rFonts w:ascii="Times New Roman" w:hAnsi="Times New Roman" w:cs="Times New Roman"/>
          <w:color w:val="000000" w:themeColor="text1"/>
          <w:sz w:val="24"/>
          <w:szCs w:val="24"/>
        </w:rPr>
        <w:t>2</w:t>
      </w:r>
      <w:r w:rsidRPr="0033594D">
        <w:rPr>
          <w:rFonts w:ascii="Times New Roman" w:hAnsi="Times New Roman" w:cs="Times New Roman"/>
          <w:color w:val="000000" w:themeColor="text1"/>
          <w:sz w:val="24"/>
          <w:szCs w:val="24"/>
        </w:rPr>
        <w:t xml:space="preserve"> neither agree or disagree, </w:t>
      </w:r>
      <w:r w:rsidR="00406C28">
        <w:rPr>
          <w:rFonts w:ascii="Times New Roman" w:hAnsi="Times New Roman" w:cs="Times New Roman"/>
          <w:color w:val="000000" w:themeColor="text1"/>
          <w:sz w:val="24"/>
          <w:szCs w:val="24"/>
        </w:rPr>
        <w:t>6</w:t>
      </w:r>
      <w:r w:rsidRPr="0033594D">
        <w:rPr>
          <w:rFonts w:ascii="Times New Roman" w:hAnsi="Times New Roman" w:cs="Times New Roman"/>
          <w:color w:val="000000" w:themeColor="text1"/>
          <w:sz w:val="24"/>
          <w:szCs w:val="24"/>
        </w:rPr>
        <w:t xml:space="preserve"> agreed and </w:t>
      </w:r>
      <w:r w:rsidR="00406C28">
        <w:rPr>
          <w:rFonts w:ascii="Times New Roman" w:hAnsi="Times New Roman" w:cs="Times New Roman"/>
          <w:color w:val="000000" w:themeColor="text1"/>
          <w:sz w:val="24"/>
          <w:szCs w:val="24"/>
        </w:rPr>
        <w:t>2</w:t>
      </w:r>
      <w:r w:rsidRPr="0033594D">
        <w:rPr>
          <w:rFonts w:ascii="Times New Roman" w:hAnsi="Times New Roman" w:cs="Times New Roman"/>
          <w:color w:val="000000" w:themeColor="text1"/>
          <w:sz w:val="24"/>
          <w:szCs w:val="24"/>
        </w:rPr>
        <w:t xml:space="preserve"> strongly agreed to it.</w:t>
      </w:r>
    </w:p>
    <w:p w14:paraId="67A1CA9E" w14:textId="12F373B1" w:rsidR="0097267E" w:rsidRPr="0033594D" w:rsidRDefault="0097267E"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Analysis – </w:t>
      </w:r>
    </w:p>
    <w:p w14:paraId="56764F10" w14:textId="58C3717D" w:rsidR="00E44610" w:rsidRPr="0033594D" w:rsidRDefault="0055792A"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The results were </w:t>
      </w:r>
      <w:r w:rsidR="00C06BC4" w:rsidRPr="0033594D">
        <w:rPr>
          <w:rFonts w:ascii="Times New Roman" w:hAnsi="Times New Roman" w:cs="Times New Roman"/>
          <w:color w:val="000000" w:themeColor="text1"/>
          <w:sz w:val="24"/>
          <w:szCs w:val="24"/>
        </w:rPr>
        <w:t xml:space="preserve">in </w:t>
      </w:r>
      <w:proofErr w:type="spellStart"/>
      <w:r w:rsidR="00C06BC4" w:rsidRPr="0033594D">
        <w:rPr>
          <w:rFonts w:ascii="Times New Roman" w:hAnsi="Times New Roman" w:cs="Times New Roman"/>
          <w:color w:val="000000" w:themeColor="text1"/>
          <w:sz w:val="24"/>
          <w:szCs w:val="24"/>
        </w:rPr>
        <w:t>favor</w:t>
      </w:r>
      <w:proofErr w:type="spellEnd"/>
      <w:r w:rsidR="00C06BC4" w:rsidRPr="0033594D">
        <w:rPr>
          <w:rFonts w:ascii="Times New Roman" w:hAnsi="Times New Roman" w:cs="Times New Roman"/>
          <w:color w:val="000000" w:themeColor="text1"/>
          <w:sz w:val="24"/>
          <w:szCs w:val="24"/>
        </w:rPr>
        <w:t xml:space="preserve"> of the university </w:t>
      </w:r>
      <w:r w:rsidR="007079B2" w:rsidRPr="0033594D">
        <w:rPr>
          <w:rFonts w:ascii="Times New Roman" w:hAnsi="Times New Roman" w:cs="Times New Roman"/>
          <w:color w:val="000000" w:themeColor="text1"/>
          <w:sz w:val="24"/>
          <w:szCs w:val="24"/>
        </w:rPr>
        <w:t xml:space="preserve">as the question gave </w:t>
      </w:r>
      <w:r w:rsidR="00406C28">
        <w:rPr>
          <w:rFonts w:ascii="Times New Roman" w:hAnsi="Times New Roman" w:cs="Times New Roman"/>
          <w:color w:val="000000" w:themeColor="text1"/>
          <w:sz w:val="24"/>
          <w:szCs w:val="24"/>
        </w:rPr>
        <w:t>2</w:t>
      </w:r>
      <w:r w:rsidR="000F60F8" w:rsidRPr="0033594D">
        <w:rPr>
          <w:rFonts w:ascii="Times New Roman" w:hAnsi="Times New Roman" w:cs="Times New Roman"/>
          <w:color w:val="000000" w:themeColor="text1"/>
          <w:sz w:val="24"/>
          <w:szCs w:val="24"/>
        </w:rPr>
        <w:t xml:space="preserve"> strongly agree and </w:t>
      </w:r>
      <w:r w:rsidR="00406C28">
        <w:rPr>
          <w:rFonts w:ascii="Times New Roman" w:hAnsi="Times New Roman" w:cs="Times New Roman"/>
          <w:color w:val="000000" w:themeColor="text1"/>
          <w:sz w:val="24"/>
          <w:szCs w:val="24"/>
        </w:rPr>
        <w:t>6</w:t>
      </w:r>
      <w:r w:rsidR="000F60F8" w:rsidRPr="0033594D">
        <w:rPr>
          <w:rFonts w:ascii="Times New Roman" w:hAnsi="Times New Roman" w:cs="Times New Roman"/>
          <w:color w:val="000000" w:themeColor="text1"/>
          <w:sz w:val="24"/>
          <w:szCs w:val="24"/>
        </w:rPr>
        <w:t xml:space="preserve"> agree</w:t>
      </w:r>
      <w:r w:rsidR="00550731" w:rsidRPr="0033594D">
        <w:rPr>
          <w:rFonts w:ascii="Times New Roman" w:hAnsi="Times New Roman" w:cs="Times New Roman"/>
          <w:color w:val="000000" w:themeColor="text1"/>
          <w:sz w:val="24"/>
          <w:szCs w:val="24"/>
        </w:rPr>
        <w:t xml:space="preserve"> (</w:t>
      </w:r>
      <w:proofErr w:type="spellStart"/>
      <w:r w:rsidR="00550731" w:rsidRPr="0033594D">
        <w:rPr>
          <w:rFonts w:ascii="Times New Roman" w:hAnsi="Times New Roman" w:cs="Times New Roman"/>
          <w:color w:val="000000" w:themeColor="text1"/>
          <w:sz w:val="24"/>
          <w:szCs w:val="24"/>
          <w:shd w:val="clear" w:color="auto" w:fill="FFFFFF"/>
        </w:rPr>
        <w:t>Barana</w:t>
      </w:r>
      <w:proofErr w:type="spellEnd"/>
      <w:r w:rsidR="00550731" w:rsidRPr="0033594D">
        <w:rPr>
          <w:rFonts w:ascii="Times New Roman" w:hAnsi="Times New Roman" w:cs="Times New Roman"/>
          <w:color w:val="000000" w:themeColor="text1"/>
          <w:sz w:val="24"/>
          <w:szCs w:val="24"/>
          <w:shd w:val="clear" w:color="auto" w:fill="FFFFFF"/>
        </w:rPr>
        <w:t xml:space="preserve"> et al, 2017).</w:t>
      </w:r>
    </w:p>
    <w:p w14:paraId="6106EDE8" w14:textId="60681C80" w:rsidR="00E44610" w:rsidRPr="00406C28" w:rsidRDefault="00E44610" w:rsidP="0033594D">
      <w:pPr>
        <w:pStyle w:val="1"/>
        <w:rPr>
          <w:rFonts w:ascii="Times New Roman" w:hAnsi="Times New Roman" w:cs="Times New Roman"/>
          <w:b/>
          <w:bCs/>
          <w:color w:val="000000" w:themeColor="text1"/>
          <w:sz w:val="24"/>
          <w:szCs w:val="24"/>
        </w:rPr>
      </w:pPr>
      <w:bookmarkStart w:id="5" w:name="_Toc60867599"/>
      <w:r w:rsidRPr="00406C28">
        <w:rPr>
          <w:rFonts w:ascii="Times New Roman" w:hAnsi="Times New Roman" w:cs="Times New Roman"/>
          <w:b/>
          <w:bCs/>
          <w:color w:val="000000" w:themeColor="text1"/>
          <w:sz w:val="24"/>
          <w:szCs w:val="24"/>
        </w:rPr>
        <w:t>Conclusion</w:t>
      </w:r>
      <w:bookmarkEnd w:id="5"/>
      <w:r w:rsidRPr="00406C28">
        <w:rPr>
          <w:rFonts w:ascii="Times New Roman" w:hAnsi="Times New Roman" w:cs="Times New Roman"/>
          <w:b/>
          <w:bCs/>
          <w:color w:val="000000" w:themeColor="text1"/>
          <w:sz w:val="24"/>
          <w:szCs w:val="24"/>
        </w:rPr>
        <w:t xml:space="preserve"> </w:t>
      </w:r>
    </w:p>
    <w:p w14:paraId="163DEED5" w14:textId="0C4AE1AF" w:rsidR="00406C28" w:rsidRPr="0033594D" w:rsidRDefault="009774A4"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rPr>
        <w:t xml:space="preserve">This research report summarizes with the </w:t>
      </w:r>
      <w:r w:rsidR="006F3C84" w:rsidRPr="0033594D">
        <w:rPr>
          <w:rFonts w:ascii="Times New Roman" w:hAnsi="Times New Roman" w:cs="Times New Roman"/>
          <w:color w:val="000000" w:themeColor="text1"/>
          <w:sz w:val="24"/>
          <w:szCs w:val="24"/>
        </w:rPr>
        <w:t>primary and secondary data</w:t>
      </w:r>
      <w:r w:rsidR="007F41D4" w:rsidRPr="0033594D">
        <w:rPr>
          <w:rFonts w:ascii="Times New Roman" w:hAnsi="Times New Roman" w:cs="Times New Roman"/>
          <w:color w:val="000000" w:themeColor="text1"/>
          <w:sz w:val="24"/>
          <w:szCs w:val="24"/>
        </w:rPr>
        <w:t xml:space="preserve">. The primary data was collected with the help of </w:t>
      </w:r>
      <w:r w:rsidR="00FF2DE7" w:rsidRPr="0033594D">
        <w:rPr>
          <w:rFonts w:ascii="Times New Roman" w:hAnsi="Times New Roman" w:cs="Times New Roman"/>
          <w:color w:val="000000" w:themeColor="text1"/>
          <w:sz w:val="24"/>
          <w:szCs w:val="24"/>
        </w:rPr>
        <w:t xml:space="preserve">Questionnaire and the secondary data was collected with the help of </w:t>
      </w:r>
      <w:r w:rsidR="00927427" w:rsidRPr="0033594D">
        <w:rPr>
          <w:rFonts w:ascii="Times New Roman" w:hAnsi="Times New Roman" w:cs="Times New Roman"/>
          <w:color w:val="000000" w:themeColor="text1"/>
          <w:sz w:val="24"/>
          <w:szCs w:val="24"/>
        </w:rPr>
        <w:t>Literature review.</w:t>
      </w:r>
    </w:p>
    <w:p w14:paraId="44F32560" w14:textId="77B1C3AE" w:rsidR="00E44610" w:rsidRPr="00406C28" w:rsidRDefault="004460CE" w:rsidP="0033594D">
      <w:pPr>
        <w:pStyle w:val="1"/>
        <w:rPr>
          <w:rFonts w:ascii="Times New Roman" w:hAnsi="Times New Roman" w:cs="Times New Roman"/>
          <w:b/>
          <w:bCs/>
          <w:color w:val="000000" w:themeColor="text1"/>
          <w:sz w:val="24"/>
          <w:szCs w:val="24"/>
        </w:rPr>
      </w:pPr>
      <w:bookmarkStart w:id="6" w:name="_Toc60867600"/>
      <w:bookmarkStart w:id="7" w:name="_Hlk60858904"/>
      <w:r w:rsidRPr="00406C28">
        <w:rPr>
          <w:rFonts w:ascii="Times New Roman" w:hAnsi="Times New Roman" w:cs="Times New Roman"/>
          <w:b/>
          <w:bCs/>
          <w:color w:val="000000" w:themeColor="text1"/>
          <w:sz w:val="24"/>
          <w:szCs w:val="24"/>
        </w:rPr>
        <w:lastRenderedPageBreak/>
        <w:t>References</w:t>
      </w:r>
      <w:bookmarkEnd w:id="6"/>
      <w:r w:rsidRPr="00406C28">
        <w:rPr>
          <w:rFonts w:ascii="Times New Roman" w:hAnsi="Times New Roman" w:cs="Times New Roman"/>
          <w:b/>
          <w:bCs/>
          <w:color w:val="000000" w:themeColor="text1"/>
          <w:sz w:val="24"/>
          <w:szCs w:val="24"/>
        </w:rPr>
        <w:t xml:space="preserve"> </w:t>
      </w:r>
    </w:p>
    <w:p w14:paraId="1B147EF1" w14:textId="77777777" w:rsidR="00DE6B17" w:rsidRPr="0033594D" w:rsidRDefault="00DE6B17" w:rsidP="0033594D">
      <w:pPr>
        <w:spacing w:line="360" w:lineRule="auto"/>
        <w:jc w:val="both"/>
        <w:rPr>
          <w:rFonts w:ascii="Times New Roman" w:hAnsi="Times New Roman" w:cs="Times New Roman"/>
          <w:color w:val="000000" w:themeColor="text1"/>
          <w:sz w:val="24"/>
          <w:szCs w:val="24"/>
          <w:shd w:val="clear" w:color="auto" w:fill="FFFFFF"/>
        </w:rPr>
      </w:pPr>
      <w:r w:rsidRPr="0033594D">
        <w:rPr>
          <w:rFonts w:ascii="Times New Roman" w:hAnsi="Times New Roman" w:cs="Times New Roman"/>
          <w:color w:val="000000" w:themeColor="text1"/>
          <w:sz w:val="24"/>
          <w:szCs w:val="24"/>
          <w:shd w:val="clear" w:color="auto" w:fill="FFFFFF"/>
        </w:rPr>
        <w:t xml:space="preserve">Alves, P., Miranda, L. and </w:t>
      </w:r>
      <w:proofErr w:type="spellStart"/>
      <w:r w:rsidRPr="0033594D">
        <w:rPr>
          <w:rFonts w:ascii="Times New Roman" w:hAnsi="Times New Roman" w:cs="Times New Roman"/>
          <w:color w:val="000000" w:themeColor="text1"/>
          <w:sz w:val="24"/>
          <w:szCs w:val="24"/>
          <w:shd w:val="clear" w:color="auto" w:fill="FFFFFF"/>
        </w:rPr>
        <w:t>Morais</w:t>
      </w:r>
      <w:proofErr w:type="spellEnd"/>
      <w:r w:rsidRPr="0033594D">
        <w:rPr>
          <w:rFonts w:ascii="Times New Roman" w:hAnsi="Times New Roman" w:cs="Times New Roman"/>
          <w:color w:val="000000" w:themeColor="text1"/>
          <w:sz w:val="24"/>
          <w:szCs w:val="24"/>
          <w:shd w:val="clear" w:color="auto" w:fill="FFFFFF"/>
        </w:rPr>
        <w:t>, C., 2017. The Influence of Virtual Learning Environments in Students' Performance. </w:t>
      </w:r>
      <w:r w:rsidRPr="0033594D">
        <w:rPr>
          <w:rFonts w:ascii="Times New Roman" w:hAnsi="Times New Roman" w:cs="Times New Roman"/>
          <w:i/>
          <w:iCs/>
          <w:color w:val="000000" w:themeColor="text1"/>
          <w:sz w:val="24"/>
          <w:szCs w:val="24"/>
          <w:shd w:val="clear" w:color="auto" w:fill="FFFFFF"/>
        </w:rPr>
        <w:t>Universal Journal of Educational Research</w:t>
      </w:r>
      <w:r w:rsidRPr="0033594D">
        <w:rPr>
          <w:rFonts w:ascii="Times New Roman" w:hAnsi="Times New Roman" w:cs="Times New Roman"/>
          <w:color w:val="000000" w:themeColor="text1"/>
          <w:sz w:val="24"/>
          <w:szCs w:val="24"/>
          <w:shd w:val="clear" w:color="auto" w:fill="FFFFFF"/>
        </w:rPr>
        <w:t>, </w:t>
      </w:r>
      <w:r w:rsidRPr="0033594D">
        <w:rPr>
          <w:rFonts w:ascii="Times New Roman" w:hAnsi="Times New Roman" w:cs="Times New Roman"/>
          <w:i/>
          <w:iCs/>
          <w:color w:val="000000" w:themeColor="text1"/>
          <w:sz w:val="24"/>
          <w:szCs w:val="24"/>
          <w:shd w:val="clear" w:color="auto" w:fill="FFFFFF"/>
        </w:rPr>
        <w:t>5</w:t>
      </w:r>
      <w:r w:rsidRPr="0033594D">
        <w:rPr>
          <w:rFonts w:ascii="Times New Roman" w:hAnsi="Times New Roman" w:cs="Times New Roman"/>
          <w:color w:val="000000" w:themeColor="text1"/>
          <w:sz w:val="24"/>
          <w:szCs w:val="24"/>
          <w:shd w:val="clear" w:color="auto" w:fill="FFFFFF"/>
        </w:rPr>
        <w:t>(3), pp.517-527.</w:t>
      </w:r>
    </w:p>
    <w:p w14:paraId="7C56A629" w14:textId="77777777" w:rsidR="00DE6B17" w:rsidRPr="0033594D" w:rsidRDefault="00DE6B17" w:rsidP="0033594D">
      <w:pPr>
        <w:spacing w:line="360" w:lineRule="auto"/>
        <w:jc w:val="both"/>
        <w:rPr>
          <w:rFonts w:ascii="Times New Roman" w:hAnsi="Times New Roman" w:cs="Times New Roman"/>
          <w:color w:val="000000" w:themeColor="text1"/>
          <w:sz w:val="24"/>
          <w:szCs w:val="24"/>
        </w:rPr>
      </w:pPr>
      <w:proofErr w:type="spellStart"/>
      <w:r w:rsidRPr="0033594D">
        <w:rPr>
          <w:rFonts w:ascii="Times New Roman" w:hAnsi="Times New Roman" w:cs="Times New Roman"/>
          <w:color w:val="000000" w:themeColor="text1"/>
          <w:sz w:val="24"/>
          <w:szCs w:val="24"/>
          <w:shd w:val="clear" w:color="auto" w:fill="FFFFFF"/>
        </w:rPr>
        <w:t>Barana</w:t>
      </w:r>
      <w:proofErr w:type="spellEnd"/>
      <w:r w:rsidRPr="0033594D">
        <w:rPr>
          <w:rFonts w:ascii="Times New Roman" w:hAnsi="Times New Roman" w:cs="Times New Roman"/>
          <w:color w:val="000000" w:themeColor="text1"/>
          <w:sz w:val="24"/>
          <w:szCs w:val="24"/>
          <w:shd w:val="clear" w:color="auto" w:fill="FFFFFF"/>
        </w:rPr>
        <w:t xml:space="preserve">, A., Brancaccio, A., Esposito, M., </w:t>
      </w:r>
      <w:proofErr w:type="spellStart"/>
      <w:r w:rsidRPr="0033594D">
        <w:rPr>
          <w:rFonts w:ascii="Times New Roman" w:hAnsi="Times New Roman" w:cs="Times New Roman"/>
          <w:color w:val="000000" w:themeColor="text1"/>
          <w:sz w:val="24"/>
          <w:szCs w:val="24"/>
          <w:shd w:val="clear" w:color="auto" w:fill="FFFFFF"/>
        </w:rPr>
        <w:t>Fioravera</w:t>
      </w:r>
      <w:proofErr w:type="spellEnd"/>
      <w:r w:rsidRPr="0033594D">
        <w:rPr>
          <w:rFonts w:ascii="Times New Roman" w:hAnsi="Times New Roman" w:cs="Times New Roman"/>
          <w:color w:val="000000" w:themeColor="text1"/>
          <w:sz w:val="24"/>
          <w:szCs w:val="24"/>
          <w:shd w:val="clear" w:color="auto" w:fill="FFFFFF"/>
        </w:rPr>
        <w:t xml:space="preserve">, M., Marchisio, M., </w:t>
      </w:r>
      <w:proofErr w:type="spellStart"/>
      <w:r w:rsidRPr="0033594D">
        <w:rPr>
          <w:rFonts w:ascii="Times New Roman" w:hAnsi="Times New Roman" w:cs="Times New Roman"/>
          <w:color w:val="000000" w:themeColor="text1"/>
          <w:sz w:val="24"/>
          <w:szCs w:val="24"/>
          <w:shd w:val="clear" w:color="auto" w:fill="FFFFFF"/>
        </w:rPr>
        <w:t>Pardini</w:t>
      </w:r>
      <w:proofErr w:type="spellEnd"/>
      <w:r w:rsidRPr="0033594D">
        <w:rPr>
          <w:rFonts w:ascii="Times New Roman" w:hAnsi="Times New Roman" w:cs="Times New Roman"/>
          <w:color w:val="000000" w:themeColor="text1"/>
          <w:sz w:val="24"/>
          <w:szCs w:val="24"/>
          <w:shd w:val="clear" w:color="auto" w:fill="FFFFFF"/>
        </w:rPr>
        <w:t xml:space="preserve">, C. and </w:t>
      </w:r>
      <w:proofErr w:type="spellStart"/>
      <w:r w:rsidRPr="0033594D">
        <w:rPr>
          <w:rFonts w:ascii="Times New Roman" w:hAnsi="Times New Roman" w:cs="Times New Roman"/>
          <w:color w:val="000000" w:themeColor="text1"/>
          <w:sz w:val="24"/>
          <w:szCs w:val="24"/>
          <w:shd w:val="clear" w:color="auto" w:fill="FFFFFF"/>
        </w:rPr>
        <w:t>Rabellino</w:t>
      </w:r>
      <w:proofErr w:type="spellEnd"/>
      <w:r w:rsidRPr="0033594D">
        <w:rPr>
          <w:rFonts w:ascii="Times New Roman" w:hAnsi="Times New Roman" w:cs="Times New Roman"/>
          <w:color w:val="000000" w:themeColor="text1"/>
          <w:sz w:val="24"/>
          <w:szCs w:val="24"/>
          <w:shd w:val="clear" w:color="auto" w:fill="FFFFFF"/>
        </w:rPr>
        <w:t>, S., 2017. Problem solving competence developed through a virtual learning environment in a European context. In </w:t>
      </w:r>
      <w:r w:rsidRPr="0033594D">
        <w:rPr>
          <w:rFonts w:ascii="Times New Roman" w:hAnsi="Times New Roman" w:cs="Times New Roman"/>
          <w:i/>
          <w:iCs/>
          <w:color w:val="000000" w:themeColor="text1"/>
          <w:sz w:val="24"/>
          <w:szCs w:val="24"/>
          <w:shd w:val="clear" w:color="auto" w:fill="FFFFFF"/>
        </w:rPr>
        <w:t>International Scientific Conference eLearning and Software for Education</w:t>
      </w:r>
      <w:r w:rsidRPr="0033594D">
        <w:rPr>
          <w:rFonts w:ascii="Times New Roman" w:hAnsi="Times New Roman" w:cs="Times New Roman"/>
          <w:color w:val="000000" w:themeColor="text1"/>
          <w:sz w:val="24"/>
          <w:szCs w:val="24"/>
          <w:shd w:val="clear" w:color="auto" w:fill="FFFFFF"/>
        </w:rPr>
        <w:t> (Vol. 1, pp. 455-463).</w:t>
      </w:r>
    </w:p>
    <w:p w14:paraId="23315F18" w14:textId="77777777" w:rsidR="00DE6B17" w:rsidRPr="0033594D" w:rsidRDefault="00DE6B17" w:rsidP="0033594D">
      <w:pPr>
        <w:spacing w:line="360" w:lineRule="auto"/>
        <w:jc w:val="both"/>
        <w:rPr>
          <w:rFonts w:ascii="Times New Roman" w:hAnsi="Times New Roman" w:cs="Times New Roman"/>
          <w:color w:val="000000" w:themeColor="text1"/>
          <w:sz w:val="24"/>
          <w:szCs w:val="24"/>
          <w:shd w:val="clear" w:color="auto" w:fill="FFFFFF"/>
        </w:rPr>
      </w:pPr>
      <w:proofErr w:type="spellStart"/>
      <w:r w:rsidRPr="0033594D">
        <w:rPr>
          <w:rFonts w:ascii="Times New Roman" w:hAnsi="Times New Roman" w:cs="Times New Roman"/>
          <w:color w:val="000000" w:themeColor="text1"/>
          <w:sz w:val="24"/>
          <w:szCs w:val="24"/>
          <w:shd w:val="clear" w:color="auto" w:fill="FFFFFF"/>
        </w:rPr>
        <w:t>Bogusevschi</w:t>
      </w:r>
      <w:proofErr w:type="spellEnd"/>
      <w:r w:rsidRPr="0033594D">
        <w:rPr>
          <w:rFonts w:ascii="Times New Roman" w:hAnsi="Times New Roman" w:cs="Times New Roman"/>
          <w:color w:val="000000" w:themeColor="text1"/>
          <w:sz w:val="24"/>
          <w:szCs w:val="24"/>
          <w:shd w:val="clear" w:color="auto" w:fill="FFFFFF"/>
        </w:rPr>
        <w:t xml:space="preserve">, D., </w:t>
      </w:r>
      <w:proofErr w:type="spellStart"/>
      <w:r w:rsidRPr="0033594D">
        <w:rPr>
          <w:rFonts w:ascii="Times New Roman" w:hAnsi="Times New Roman" w:cs="Times New Roman"/>
          <w:color w:val="000000" w:themeColor="text1"/>
          <w:sz w:val="24"/>
          <w:szCs w:val="24"/>
          <w:shd w:val="clear" w:color="auto" w:fill="FFFFFF"/>
        </w:rPr>
        <w:t>Muntean</w:t>
      </w:r>
      <w:proofErr w:type="spellEnd"/>
      <w:r w:rsidRPr="0033594D">
        <w:rPr>
          <w:rFonts w:ascii="Times New Roman" w:hAnsi="Times New Roman" w:cs="Times New Roman"/>
          <w:color w:val="000000" w:themeColor="text1"/>
          <w:sz w:val="24"/>
          <w:szCs w:val="24"/>
          <w:shd w:val="clear" w:color="auto" w:fill="FFFFFF"/>
        </w:rPr>
        <w:t xml:space="preserve">, C. and </w:t>
      </w:r>
      <w:proofErr w:type="spellStart"/>
      <w:r w:rsidRPr="0033594D">
        <w:rPr>
          <w:rFonts w:ascii="Times New Roman" w:hAnsi="Times New Roman" w:cs="Times New Roman"/>
          <w:color w:val="000000" w:themeColor="text1"/>
          <w:sz w:val="24"/>
          <w:szCs w:val="24"/>
          <w:shd w:val="clear" w:color="auto" w:fill="FFFFFF"/>
        </w:rPr>
        <w:t>Muntean</w:t>
      </w:r>
      <w:proofErr w:type="spellEnd"/>
      <w:r w:rsidRPr="0033594D">
        <w:rPr>
          <w:rFonts w:ascii="Times New Roman" w:hAnsi="Times New Roman" w:cs="Times New Roman"/>
          <w:color w:val="000000" w:themeColor="text1"/>
          <w:sz w:val="24"/>
          <w:szCs w:val="24"/>
          <w:shd w:val="clear" w:color="auto" w:fill="FFFFFF"/>
        </w:rPr>
        <w:t>, G.M., 2020. Teaching and Learning Physics using 3D Virtual Learning Environment: A Case Study of Combined Virtual Reality and Virtual Laboratory in Secondary School. </w:t>
      </w:r>
      <w:r w:rsidRPr="0033594D">
        <w:rPr>
          <w:rFonts w:ascii="Times New Roman" w:hAnsi="Times New Roman" w:cs="Times New Roman"/>
          <w:i/>
          <w:iCs/>
          <w:color w:val="000000" w:themeColor="text1"/>
          <w:sz w:val="24"/>
          <w:szCs w:val="24"/>
          <w:shd w:val="clear" w:color="auto" w:fill="FFFFFF"/>
        </w:rPr>
        <w:t>Journal of Computers in Mathematics and Science Teaching</w:t>
      </w:r>
      <w:r w:rsidRPr="0033594D">
        <w:rPr>
          <w:rFonts w:ascii="Times New Roman" w:hAnsi="Times New Roman" w:cs="Times New Roman"/>
          <w:color w:val="000000" w:themeColor="text1"/>
          <w:sz w:val="24"/>
          <w:szCs w:val="24"/>
          <w:shd w:val="clear" w:color="auto" w:fill="FFFFFF"/>
        </w:rPr>
        <w:t>, </w:t>
      </w:r>
      <w:r w:rsidRPr="0033594D">
        <w:rPr>
          <w:rFonts w:ascii="Times New Roman" w:hAnsi="Times New Roman" w:cs="Times New Roman"/>
          <w:i/>
          <w:iCs/>
          <w:color w:val="000000" w:themeColor="text1"/>
          <w:sz w:val="24"/>
          <w:szCs w:val="24"/>
          <w:shd w:val="clear" w:color="auto" w:fill="FFFFFF"/>
        </w:rPr>
        <w:t>39</w:t>
      </w:r>
      <w:r w:rsidRPr="0033594D">
        <w:rPr>
          <w:rFonts w:ascii="Times New Roman" w:hAnsi="Times New Roman" w:cs="Times New Roman"/>
          <w:color w:val="000000" w:themeColor="text1"/>
          <w:sz w:val="24"/>
          <w:szCs w:val="24"/>
          <w:shd w:val="clear" w:color="auto" w:fill="FFFFFF"/>
        </w:rPr>
        <w:t>(1), pp.5-18.</w:t>
      </w:r>
    </w:p>
    <w:p w14:paraId="3819DA49" w14:textId="77777777" w:rsidR="00DE6B17" w:rsidRPr="0033594D" w:rsidRDefault="00DE6B17" w:rsidP="0033594D">
      <w:pPr>
        <w:spacing w:line="360" w:lineRule="auto"/>
        <w:jc w:val="both"/>
        <w:rPr>
          <w:rFonts w:ascii="Times New Roman" w:hAnsi="Times New Roman" w:cs="Times New Roman"/>
          <w:color w:val="000000" w:themeColor="text1"/>
          <w:sz w:val="24"/>
          <w:szCs w:val="24"/>
          <w:shd w:val="clear" w:color="auto" w:fill="FFFFFF"/>
        </w:rPr>
      </w:pPr>
      <w:r w:rsidRPr="0033594D">
        <w:rPr>
          <w:rFonts w:ascii="Times New Roman" w:hAnsi="Times New Roman" w:cs="Times New Roman"/>
          <w:color w:val="000000" w:themeColor="text1"/>
          <w:sz w:val="24"/>
          <w:szCs w:val="24"/>
          <w:shd w:val="clear" w:color="auto" w:fill="FFFFFF"/>
        </w:rPr>
        <w:t>Dung, D.T.H., 2020. The advantages and disadvantages of virtual learning. </w:t>
      </w:r>
      <w:r w:rsidRPr="0033594D">
        <w:rPr>
          <w:rFonts w:ascii="Times New Roman" w:hAnsi="Times New Roman" w:cs="Times New Roman"/>
          <w:i/>
          <w:iCs/>
          <w:color w:val="000000" w:themeColor="text1"/>
          <w:sz w:val="24"/>
          <w:szCs w:val="24"/>
          <w:shd w:val="clear" w:color="auto" w:fill="FFFFFF"/>
        </w:rPr>
        <w:t>IOSR Journal of Research &amp; Method in Education</w:t>
      </w:r>
      <w:r w:rsidRPr="0033594D">
        <w:rPr>
          <w:rFonts w:ascii="Times New Roman" w:hAnsi="Times New Roman" w:cs="Times New Roman"/>
          <w:color w:val="000000" w:themeColor="text1"/>
          <w:sz w:val="24"/>
          <w:szCs w:val="24"/>
          <w:shd w:val="clear" w:color="auto" w:fill="FFFFFF"/>
        </w:rPr>
        <w:t>, </w:t>
      </w:r>
      <w:r w:rsidRPr="0033594D">
        <w:rPr>
          <w:rFonts w:ascii="Times New Roman" w:hAnsi="Times New Roman" w:cs="Times New Roman"/>
          <w:i/>
          <w:iCs/>
          <w:color w:val="000000" w:themeColor="text1"/>
          <w:sz w:val="24"/>
          <w:szCs w:val="24"/>
          <w:shd w:val="clear" w:color="auto" w:fill="FFFFFF"/>
        </w:rPr>
        <w:t>10</w:t>
      </w:r>
      <w:r w:rsidRPr="0033594D">
        <w:rPr>
          <w:rFonts w:ascii="Times New Roman" w:hAnsi="Times New Roman" w:cs="Times New Roman"/>
          <w:color w:val="000000" w:themeColor="text1"/>
          <w:sz w:val="24"/>
          <w:szCs w:val="24"/>
          <w:shd w:val="clear" w:color="auto" w:fill="FFFFFF"/>
        </w:rPr>
        <w:t>(3), pp.45-48.</w:t>
      </w:r>
    </w:p>
    <w:p w14:paraId="52D7EFB2" w14:textId="77777777" w:rsidR="00DE6B17" w:rsidRPr="0033594D" w:rsidRDefault="00DE6B17" w:rsidP="0033594D">
      <w:pPr>
        <w:spacing w:line="360" w:lineRule="auto"/>
        <w:jc w:val="both"/>
        <w:rPr>
          <w:rFonts w:ascii="Times New Roman" w:hAnsi="Times New Roman" w:cs="Times New Roman"/>
          <w:color w:val="000000" w:themeColor="text1"/>
          <w:sz w:val="24"/>
          <w:szCs w:val="24"/>
        </w:rPr>
      </w:pPr>
      <w:r w:rsidRPr="0033594D">
        <w:rPr>
          <w:rFonts w:ascii="Times New Roman" w:hAnsi="Times New Roman" w:cs="Times New Roman"/>
          <w:color w:val="000000" w:themeColor="text1"/>
          <w:sz w:val="24"/>
          <w:szCs w:val="24"/>
          <w:shd w:val="clear" w:color="auto" w:fill="FFFFFF"/>
        </w:rPr>
        <w:t xml:space="preserve">Madathil, K.C., </w:t>
      </w:r>
      <w:proofErr w:type="spellStart"/>
      <w:r w:rsidRPr="0033594D">
        <w:rPr>
          <w:rFonts w:ascii="Times New Roman" w:hAnsi="Times New Roman" w:cs="Times New Roman"/>
          <w:color w:val="000000" w:themeColor="text1"/>
          <w:sz w:val="24"/>
          <w:szCs w:val="24"/>
          <w:shd w:val="clear" w:color="auto" w:fill="FFFFFF"/>
        </w:rPr>
        <w:t>Frady</w:t>
      </w:r>
      <w:proofErr w:type="spellEnd"/>
      <w:r w:rsidRPr="0033594D">
        <w:rPr>
          <w:rFonts w:ascii="Times New Roman" w:hAnsi="Times New Roman" w:cs="Times New Roman"/>
          <w:color w:val="000000" w:themeColor="text1"/>
          <w:sz w:val="24"/>
          <w:szCs w:val="24"/>
          <w:shd w:val="clear" w:color="auto" w:fill="FFFFFF"/>
        </w:rPr>
        <w:t xml:space="preserve">, K., Hartley, R., Bertrand, J., Alfred, M. and </w:t>
      </w:r>
      <w:proofErr w:type="spellStart"/>
      <w:r w:rsidRPr="0033594D">
        <w:rPr>
          <w:rFonts w:ascii="Times New Roman" w:hAnsi="Times New Roman" w:cs="Times New Roman"/>
          <w:color w:val="000000" w:themeColor="text1"/>
          <w:sz w:val="24"/>
          <w:szCs w:val="24"/>
          <w:shd w:val="clear" w:color="auto" w:fill="FFFFFF"/>
        </w:rPr>
        <w:t>Gramopadhye</w:t>
      </w:r>
      <w:proofErr w:type="spellEnd"/>
      <w:r w:rsidRPr="0033594D">
        <w:rPr>
          <w:rFonts w:ascii="Times New Roman" w:hAnsi="Times New Roman" w:cs="Times New Roman"/>
          <w:color w:val="000000" w:themeColor="text1"/>
          <w:sz w:val="24"/>
          <w:szCs w:val="24"/>
          <w:shd w:val="clear" w:color="auto" w:fill="FFFFFF"/>
        </w:rPr>
        <w:t>, A., 2017. An empirical study investigating the effectiveness of integrating virtual reality-based case studies into an online asynchronous learning environment. </w:t>
      </w:r>
      <w:r w:rsidRPr="0033594D">
        <w:rPr>
          <w:rFonts w:ascii="Times New Roman" w:hAnsi="Times New Roman" w:cs="Times New Roman"/>
          <w:i/>
          <w:iCs/>
          <w:color w:val="000000" w:themeColor="text1"/>
          <w:sz w:val="24"/>
          <w:szCs w:val="24"/>
          <w:shd w:val="clear" w:color="auto" w:fill="FFFFFF"/>
        </w:rPr>
        <w:t>Computers in Education Journal</w:t>
      </w:r>
      <w:r w:rsidRPr="0033594D">
        <w:rPr>
          <w:rFonts w:ascii="Times New Roman" w:hAnsi="Times New Roman" w:cs="Times New Roman"/>
          <w:color w:val="000000" w:themeColor="text1"/>
          <w:sz w:val="24"/>
          <w:szCs w:val="24"/>
          <w:shd w:val="clear" w:color="auto" w:fill="FFFFFF"/>
        </w:rPr>
        <w:t>, </w:t>
      </w:r>
      <w:r w:rsidRPr="0033594D">
        <w:rPr>
          <w:rFonts w:ascii="Times New Roman" w:hAnsi="Times New Roman" w:cs="Times New Roman"/>
          <w:i/>
          <w:iCs/>
          <w:color w:val="000000" w:themeColor="text1"/>
          <w:sz w:val="24"/>
          <w:szCs w:val="24"/>
          <w:shd w:val="clear" w:color="auto" w:fill="FFFFFF"/>
        </w:rPr>
        <w:t>8</w:t>
      </w:r>
      <w:r w:rsidRPr="0033594D">
        <w:rPr>
          <w:rFonts w:ascii="Times New Roman" w:hAnsi="Times New Roman" w:cs="Times New Roman"/>
          <w:color w:val="000000" w:themeColor="text1"/>
          <w:sz w:val="24"/>
          <w:szCs w:val="24"/>
          <w:shd w:val="clear" w:color="auto" w:fill="FFFFFF"/>
        </w:rPr>
        <w:t>(3), pp.1-10.</w:t>
      </w:r>
    </w:p>
    <w:p w14:paraId="41135CF3" w14:textId="77777777" w:rsidR="00DE6B17" w:rsidRPr="0033594D" w:rsidRDefault="00DE6B17" w:rsidP="0033594D">
      <w:pPr>
        <w:spacing w:line="360" w:lineRule="auto"/>
        <w:jc w:val="both"/>
        <w:rPr>
          <w:rFonts w:ascii="Times New Roman" w:hAnsi="Times New Roman" w:cs="Times New Roman"/>
          <w:color w:val="000000" w:themeColor="text1"/>
          <w:sz w:val="24"/>
          <w:szCs w:val="24"/>
          <w:shd w:val="clear" w:color="auto" w:fill="FFFFFF"/>
        </w:rPr>
      </w:pPr>
      <w:r w:rsidRPr="0033594D">
        <w:rPr>
          <w:rFonts w:ascii="Times New Roman" w:hAnsi="Times New Roman" w:cs="Times New Roman"/>
          <w:color w:val="000000" w:themeColor="text1"/>
          <w:sz w:val="24"/>
          <w:szCs w:val="24"/>
          <w:shd w:val="clear" w:color="auto" w:fill="FFFFFF"/>
        </w:rPr>
        <w:t>Mohr, K.A. and Mohr, E.S., 2017. Understanding Generation Z students to promote a contemporary learning environment. </w:t>
      </w:r>
      <w:r w:rsidRPr="0033594D">
        <w:rPr>
          <w:rFonts w:ascii="Times New Roman" w:hAnsi="Times New Roman" w:cs="Times New Roman"/>
          <w:i/>
          <w:iCs/>
          <w:color w:val="000000" w:themeColor="text1"/>
          <w:sz w:val="24"/>
          <w:szCs w:val="24"/>
          <w:shd w:val="clear" w:color="auto" w:fill="FFFFFF"/>
        </w:rPr>
        <w:t>Journal on Empowering Teaching Excellence</w:t>
      </w:r>
      <w:r w:rsidRPr="0033594D">
        <w:rPr>
          <w:rFonts w:ascii="Times New Roman" w:hAnsi="Times New Roman" w:cs="Times New Roman"/>
          <w:color w:val="000000" w:themeColor="text1"/>
          <w:sz w:val="24"/>
          <w:szCs w:val="24"/>
          <w:shd w:val="clear" w:color="auto" w:fill="FFFFFF"/>
        </w:rPr>
        <w:t>, </w:t>
      </w:r>
      <w:r w:rsidRPr="0033594D">
        <w:rPr>
          <w:rFonts w:ascii="Times New Roman" w:hAnsi="Times New Roman" w:cs="Times New Roman"/>
          <w:i/>
          <w:iCs/>
          <w:color w:val="000000" w:themeColor="text1"/>
          <w:sz w:val="24"/>
          <w:szCs w:val="24"/>
          <w:shd w:val="clear" w:color="auto" w:fill="FFFFFF"/>
        </w:rPr>
        <w:t>1</w:t>
      </w:r>
      <w:r w:rsidRPr="0033594D">
        <w:rPr>
          <w:rFonts w:ascii="Times New Roman" w:hAnsi="Times New Roman" w:cs="Times New Roman"/>
          <w:color w:val="000000" w:themeColor="text1"/>
          <w:sz w:val="24"/>
          <w:szCs w:val="24"/>
          <w:shd w:val="clear" w:color="auto" w:fill="FFFFFF"/>
        </w:rPr>
        <w:t>(1), p.9.</w:t>
      </w:r>
    </w:p>
    <w:p w14:paraId="1EE1B597" w14:textId="77777777" w:rsidR="00DE6B17" w:rsidRPr="0033594D" w:rsidRDefault="00DE6B17" w:rsidP="0033594D">
      <w:pPr>
        <w:spacing w:line="360" w:lineRule="auto"/>
        <w:jc w:val="both"/>
        <w:rPr>
          <w:rFonts w:ascii="Times New Roman" w:hAnsi="Times New Roman" w:cs="Times New Roman"/>
          <w:color w:val="000000" w:themeColor="text1"/>
          <w:sz w:val="24"/>
          <w:szCs w:val="24"/>
          <w:shd w:val="clear" w:color="auto" w:fill="FFFFFF"/>
        </w:rPr>
      </w:pPr>
      <w:r w:rsidRPr="0033594D">
        <w:rPr>
          <w:rFonts w:ascii="Times New Roman" w:hAnsi="Times New Roman" w:cs="Times New Roman"/>
          <w:color w:val="000000" w:themeColor="text1"/>
          <w:sz w:val="24"/>
          <w:szCs w:val="24"/>
          <w:shd w:val="clear" w:color="auto" w:fill="FFFFFF"/>
        </w:rPr>
        <w:t xml:space="preserve">Moore, T., Weathers, A., </w:t>
      </w:r>
      <w:proofErr w:type="spellStart"/>
      <w:r w:rsidRPr="0033594D">
        <w:rPr>
          <w:rFonts w:ascii="Times New Roman" w:hAnsi="Times New Roman" w:cs="Times New Roman"/>
          <w:color w:val="000000" w:themeColor="text1"/>
          <w:sz w:val="24"/>
          <w:szCs w:val="24"/>
          <w:shd w:val="clear" w:color="auto" w:fill="FFFFFF"/>
        </w:rPr>
        <w:t>Onstott</w:t>
      </w:r>
      <w:proofErr w:type="spellEnd"/>
      <w:r w:rsidRPr="0033594D">
        <w:rPr>
          <w:rFonts w:ascii="Times New Roman" w:hAnsi="Times New Roman" w:cs="Times New Roman"/>
          <w:color w:val="000000" w:themeColor="text1"/>
          <w:sz w:val="24"/>
          <w:szCs w:val="24"/>
          <w:shd w:val="clear" w:color="auto" w:fill="FFFFFF"/>
        </w:rPr>
        <w:t>, D., McMaster, E. and Herrington, A., 2019. The Impact of Virtual Immersion in the E-Learning Environment.</w:t>
      </w:r>
    </w:p>
    <w:p w14:paraId="54001721" w14:textId="77777777" w:rsidR="00DE6B17" w:rsidRPr="0033594D" w:rsidRDefault="00DE6B17" w:rsidP="0033594D">
      <w:pPr>
        <w:spacing w:line="360" w:lineRule="auto"/>
        <w:jc w:val="both"/>
        <w:rPr>
          <w:rFonts w:ascii="Times New Roman" w:hAnsi="Times New Roman" w:cs="Times New Roman"/>
          <w:color w:val="000000" w:themeColor="text1"/>
          <w:sz w:val="24"/>
          <w:szCs w:val="24"/>
          <w:shd w:val="clear" w:color="auto" w:fill="FFFFFF"/>
        </w:rPr>
      </w:pPr>
      <w:proofErr w:type="spellStart"/>
      <w:r w:rsidRPr="0033594D">
        <w:rPr>
          <w:rFonts w:ascii="Times New Roman" w:hAnsi="Times New Roman" w:cs="Times New Roman"/>
          <w:color w:val="000000" w:themeColor="text1"/>
          <w:sz w:val="24"/>
          <w:szCs w:val="24"/>
          <w:shd w:val="clear" w:color="auto" w:fill="FFFFFF"/>
        </w:rPr>
        <w:t>Phungsuk</w:t>
      </w:r>
      <w:proofErr w:type="spellEnd"/>
      <w:r w:rsidRPr="0033594D">
        <w:rPr>
          <w:rFonts w:ascii="Times New Roman" w:hAnsi="Times New Roman" w:cs="Times New Roman"/>
          <w:color w:val="000000" w:themeColor="text1"/>
          <w:sz w:val="24"/>
          <w:szCs w:val="24"/>
          <w:shd w:val="clear" w:color="auto" w:fill="FFFFFF"/>
        </w:rPr>
        <w:t xml:space="preserve">, R., </w:t>
      </w:r>
      <w:proofErr w:type="spellStart"/>
      <w:r w:rsidRPr="0033594D">
        <w:rPr>
          <w:rFonts w:ascii="Times New Roman" w:hAnsi="Times New Roman" w:cs="Times New Roman"/>
          <w:color w:val="000000" w:themeColor="text1"/>
          <w:sz w:val="24"/>
          <w:szCs w:val="24"/>
          <w:shd w:val="clear" w:color="auto" w:fill="FFFFFF"/>
        </w:rPr>
        <w:t>Viriyavejakul</w:t>
      </w:r>
      <w:proofErr w:type="spellEnd"/>
      <w:r w:rsidRPr="0033594D">
        <w:rPr>
          <w:rFonts w:ascii="Times New Roman" w:hAnsi="Times New Roman" w:cs="Times New Roman"/>
          <w:color w:val="000000" w:themeColor="text1"/>
          <w:sz w:val="24"/>
          <w:szCs w:val="24"/>
          <w:shd w:val="clear" w:color="auto" w:fill="FFFFFF"/>
        </w:rPr>
        <w:t xml:space="preserve">, C. and </w:t>
      </w:r>
      <w:proofErr w:type="spellStart"/>
      <w:r w:rsidRPr="0033594D">
        <w:rPr>
          <w:rFonts w:ascii="Times New Roman" w:hAnsi="Times New Roman" w:cs="Times New Roman"/>
          <w:color w:val="000000" w:themeColor="text1"/>
          <w:sz w:val="24"/>
          <w:szCs w:val="24"/>
          <w:shd w:val="clear" w:color="auto" w:fill="FFFFFF"/>
        </w:rPr>
        <w:t>Ratanaolarn</w:t>
      </w:r>
      <w:proofErr w:type="spellEnd"/>
      <w:r w:rsidRPr="0033594D">
        <w:rPr>
          <w:rFonts w:ascii="Times New Roman" w:hAnsi="Times New Roman" w:cs="Times New Roman"/>
          <w:color w:val="000000" w:themeColor="text1"/>
          <w:sz w:val="24"/>
          <w:szCs w:val="24"/>
          <w:shd w:val="clear" w:color="auto" w:fill="FFFFFF"/>
        </w:rPr>
        <w:t>, T., 2017. Development of a problem-based learning model via a virtual learning environment. </w:t>
      </w:r>
      <w:proofErr w:type="spellStart"/>
      <w:r w:rsidRPr="0033594D">
        <w:rPr>
          <w:rFonts w:ascii="Times New Roman" w:hAnsi="Times New Roman" w:cs="Times New Roman"/>
          <w:i/>
          <w:iCs/>
          <w:color w:val="000000" w:themeColor="text1"/>
          <w:sz w:val="24"/>
          <w:szCs w:val="24"/>
          <w:shd w:val="clear" w:color="auto" w:fill="FFFFFF"/>
        </w:rPr>
        <w:t>Kasetsart</w:t>
      </w:r>
      <w:proofErr w:type="spellEnd"/>
      <w:r w:rsidRPr="0033594D">
        <w:rPr>
          <w:rFonts w:ascii="Times New Roman" w:hAnsi="Times New Roman" w:cs="Times New Roman"/>
          <w:i/>
          <w:iCs/>
          <w:color w:val="000000" w:themeColor="text1"/>
          <w:sz w:val="24"/>
          <w:szCs w:val="24"/>
          <w:shd w:val="clear" w:color="auto" w:fill="FFFFFF"/>
        </w:rPr>
        <w:t xml:space="preserve"> Journal of Social Sciences</w:t>
      </w:r>
      <w:r w:rsidRPr="0033594D">
        <w:rPr>
          <w:rFonts w:ascii="Times New Roman" w:hAnsi="Times New Roman" w:cs="Times New Roman"/>
          <w:color w:val="000000" w:themeColor="text1"/>
          <w:sz w:val="24"/>
          <w:szCs w:val="24"/>
          <w:shd w:val="clear" w:color="auto" w:fill="FFFFFF"/>
        </w:rPr>
        <w:t>, </w:t>
      </w:r>
      <w:r w:rsidRPr="0033594D">
        <w:rPr>
          <w:rFonts w:ascii="Times New Roman" w:hAnsi="Times New Roman" w:cs="Times New Roman"/>
          <w:i/>
          <w:iCs/>
          <w:color w:val="000000" w:themeColor="text1"/>
          <w:sz w:val="24"/>
          <w:szCs w:val="24"/>
          <w:shd w:val="clear" w:color="auto" w:fill="FFFFFF"/>
        </w:rPr>
        <w:t>38</w:t>
      </w:r>
      <w:r w:rsidRPr="0033594D">
        <w:rPr>
          <w:rFonts w:ascii="Times New Roman" w:hAnsi="Times New Roman" w:cs="Times New Roman"/>
          <w:color w:val="000000" w:themeColor="text1"/>
          <w:sz w:val="24"/>
          <w:szCs w:val="24"/>
          <w:shd w:val="clear" w:color="auto" w:fill="FFFFFF"/>
        </w:rPr>
        <w:t>(3), pp.297-306.</w:t>
      </w:r>
    </w:p>
    <w:p w14:paraId="22842C73" w14:textId="77777777" w:rsidR="00DE6B17" w:rsidRPr="0033594D" w:rsidRDefault="00DE6B17" w:rsidP="0033594D">
      <w:pPr>
        <w:spacing w:line="360" w:lineRule="auto"/>
        <w:jc w:val="both"/>
        <w:rPr>
          <w:rFonts w:ascii="Times New Roman" w:hAnsi="Times New Roman" w:cs="Times New Roman"/>
          <w:color w:val="000000" w:themeColor="text1"/>
          <w:sz w:val="24"/>
          <w:szCs w:val="24"/>
          <w:shd w:val="clear" w:color="auto" w:fill="FFFFFF"/>
        </w:rPr>
      </w:pPr>
      <w:proofErr w:type="spellStart"/>
      <w:r w:rsidRPr="0033594D">
        <w:rPr>
          <w:rFonts w:ascii="Times New Roman" w:hAnsi="Times New Roman" w:cs="Times New Roman"/>
          <w:color w:val="000000" w:themeColor="text1"/>
          <w:sz w:val="24"/>
          <w:szCs w:val="24"/>
          <w:shd w:val="clear" w:color="auto" w:fill="FFFFFF"/>
        </w:rPr>
        <w:t>Reisoğlu</w:t>
      </w:r>
      <w:proofErr w:type="spellEnd"/>
      <w:r w:rsidRPr="0033594D">
        <w:rPr>
          <w:rFonts w:ascii="Times New Roman" w:hAnsi="Times New Roman" w:cs="Times New Roman"/>
          <w:color w:val="000000" w:themeColor="text1"/>
          <w:sz w:val="24"/>
          <w:szCs w:val="24"/>
          <w:shd w:val="clear" w:color="auto" w:fill="FFFFFF"/>
        </w:rPr>
        <w:t xml:space="preserve">, I., </w:t>
      </w:r>
      <w:proofErr w:type="spellStart"/>
      <w:r w:rsidRPr="0033594D">
        <w:rPr>
          <w:rFonts w:ascii="Times New Roman" w:hAnsi="Times New Roman" w:cs="Times New Roman"/>
          <w:color w:val="000000" w:themeColor="text1"/>
          <w:sz w:val="24"/>
          <w:szCs w:val="24"/>
          <w:shd w:val="clear" w:color="auto" w:fill="FFFFFF"/>
        </w:rPr>
        <w:t>Topu</w:t>
      </w:r>
      <w:proofErr w:type="spellEnd"/>
      <w:r w:rsidRPr="0033594D">
        <w:rPr>
          <w:rFonts w:ascii="Times New Roman" w:hAnsi="Times New Roman" w:cs="Times New Roman"/>
          <w:color w:val="000000" w:themeColor="text1"/>
          <w:sz w:val="24"/>
          <w:szCs w:val="24"/>
          <w:shd w:val="clear" w:color="auto" w:fill="FFFFFF"/>
        </w:rPr>
        <w:t xml:space="preserve">, B., </w:t>
      </w:r>
      <w:proofErr w:type="spellStart"/>
      <w:r w:rsidRPr="0033594D">
        <w:rPr>
          <w:rFonts w:ascii="Times New Roman" w:hAnsi="Times New Roman" w:cs="Times New Roman"/>
          <w:color w:val="000000" w:themeColor="text1"/>
          <w:sz w:val="24"/>
          <w:szCs w:val="24"/>
          <w:shd w:val="clear" w:color="auto" w:fill="FFFFFF"/>
        </w:rPr>
        <w:t>Yılmaz</w:t>
      </w:r>
      <w:proofErr w:type="spellEnd"/>
      <w:r w:rsidRPr="0033594D">
        <w:rPr>
          <w:rFonts w:ascii="Times New Roman" w:hAnsi="Times New Roman" w:cs="Times New Roman"/>
          <w:color w:val="000000" w:themeColor="text1"/>
          <w:sz w:val="24"/>
          <w:szCs w:val="24"/>
          <w:shd w:val="clear" w:color="auto" w:fill="FFFFFF"/>
        </w:rPr>
        <w:t xml:space="preserve">, R., </w:t>
      </w:r>
      <w:proofErr w:type="spellStart"/>
      <w:r w:rsidRPr="0033594D">
        <w:rPr>
          <w:rFonts w:ascii="Times New Roman" w:hAnsi="Times New Roman" w:cs="Times New Roman"/>
          <w:color w:val="000000" w:themeColor="text1"/>
          <w:sz w:val="24"/>
          <w:szCs w:val="24"/>
          <w:shd w:val="clear" w:color="auto" w:fill="FFFFFF"/>
        </w:rPr>
        <w:t>Yılmaz</w:t>
      </w:r>
      <w:proofErr w:type="spellEnd"/>
      <w:r w:rsidRPr="0033594D">
        <w:rPr>
          <w:rFonts w:ascii="Times New Roman" w:hAnsi="Times New Roman" w:cs="Times New Roman"/>
          <w:color w:val="000000" w:themeColor="text1"/>
          <w:sz w:val="24"/>
          <w:szCs w:val="24"/>
          <w:shd w:val="clear" w:color="auto" w:fill="FFFFFF"/>
        </w:rPr>
        <w:t xml:space="preserve">, T.K. and </w:t>
      </w:r>
      <w:proofErr w:type="spellStart"/>
      <w:r w:rsidRPr="0033594D">
        <w:rPr>
          <w:rFonts w:ascii="Times New Roman" w:hAnsi="Times New Roman" w:cs="Times New Roman"/>
          <w:color w:val="000000" w:themeColor="text1"/>
          <w:sz w:val="24"/>
          <w:szCs w:val="24"/>
          <w:shd w:val="clear" w:color="auto" w:fill="FFFFFF"/>
        </w:rPr>
        <w:t>Göktaş</w:t>
      </w:r>
      <w:proofErr w:type="spellEnd"/>
      <w:r w:rsidRPr="0033594D">
        <w:rPr>
          <w:rFonts w:ascii="Times New Roman" w:hAnsi="Times New Roman" w:cs="Times New Roman"/>
          <w:color w:val="000000" w:themeColor="text1"/>
          <w:sz w:val="24"/>
          <w:szCs w:val="24"/>
          <w:shd w:val="clear" w:color="auto" w:fill="FFFFFF"/>
        </w:rPr>
        <w:t>, Y., 2017. 3D virtual learning environments in education: a meta-review. </w:t>
      </w:r>
      <w:r w:rsidRPr="0033594D">
        <w:rPr>
          <w:rFonts w:ascii="Times New Roman" w:hAnsi="Times New Roman" w:cs="Times New Roman"/>
          <w:i/>
          <w:iCs/>
          <w:color w:val="000000" w:themeColor="text1"/>
          <w:sz w:val="24"/>
          <w:szCs w:val="24"/>
          <w:shd w:val="clear" w:color="auto" w:fill="FFFFFF"/>
        </w:rPr>
        <w:t>Asia Pacific Education Review</w:t>
      </w:r>
      <w:r w:rsidRPr="0033594D">
        <w:rPr>
          <w:rFonts w:ascii="Times New Roman" w:hAnsi="Times New Roman" w:cs="Times New Roman"/>
          <w:color w:val="000000" w:themeColor="text1"/>
          <w:sz w:val="24"/>
          <w:szCs w:val="24"/>
          <w:shd w:val="clear" w:color="auto" w:fill="FFFFFF"/>
        </w:rPr>
        <w:t>, </w:t>
      </w:r>
      <w:r w:rsidRPr="0033594D">
        <w:rPr>
          <w:rFonts w:ascii="Times New Roman" w:hAnsi="Times New Roman" w:cs="Times New Roman"/>
          <w:i/>
          <w:iCs/>
          <w:color w:val="000000" w:themeColor="text1"/>
          <w:sz w:val="24"/>
          <w:szCs w:val="24"/>
          <w:shd w:val="clear" w:color="auto" w:fill="FFFFFF"/>
        </w:rPr>
        <w:t>18</w:t>
      </w:r>
      <w:r w:rsidRPr="0033594D">
        <w:rPr>
          <w:rFonts w:ascii="Times New Roman" w:hAnsi="Times New Roman" w:cs="Times New Roman"/>
          <w:color w:val="000000" w:themeColor="text1"/>
          <w:sz w:val="24"/>
          <w:szCs w:val="24"/>
          <w:shd w:val="clear" w:color="auto" w:fill="FFFFFF"/>
        </w:rPr>
        <w:t>(1), pp.81-100.</w:t>
      </w:r>
    </w:p>
    <w:p w14:paraId="43A9FAFD" w14:textId="77777777" w:rsidR="00DE6B17" w:rsidRPr="0033594D" w:rsidRDefault="00DE6B17" w:rsidP="0033594D">
      <w:pPr>
        <w:spacing w:line="360" w:lineRule="auto"/>
        <w:jc w:val="both"/>
        <w:rPr>
          <w:rFonts w:ascii="Times New Roman" w:hAnsi="Times New Roman" w:cs="Times New Roman"/>
          <w:color w:val="000000" w:themeColor="text1"/>
          <w:sz w:val="24"/>
          <w:szCs w:val="24"/>
          <w:shd w:val="clear" w:color="auto" w:fill="FFFFFF"/>
        </w:rPr>
      </w:pPr>
      <w:r w:rsidRPr="0033594D">
        <w:rPr>
          <w:rFonts w:ascii="Times New Roman" w:hAnsi="Times New Roman" w:cs="Times New Roman"/>
          <w:color w:val="000000" w:themeColor="text1"/>
          <w:sz w:val="24"/>
          <w:szCs w:val="24"/>
          <w:shd w:val="clear" w:color="auto" w:fill="FFFFFF"/>
        </w:rPr>
        <w:t xml:space="preserve">Yang, D., </w:t>
      </w:r>
      <w:proofErr w:type="spellStart"/>
      <w:r w:rsidRPr="0033594D">
        <w:rPr>
          <w:rFonts w:ascii="Times New Roman" w:hAnsi="Times New Roman" w:cs="Times New Roman"/>
          <w:color w:val="000000" w:themeColor="text1"/>
          <w:sz w:val="24"/>
          <w:szCs w:val="24"/>
          <w:shd w:val="clear" w:color="auto" w:fill="FFFFFF"/>
        </w:rPr>
        <w:t>Alsadoon</w:t>
      </w:r>
      <w:proofErr w:type="spellEnd"/>
      <w:r w:rsidRPr="0033594D">
        <w:rPr>
          <w:rFonts w:ascii="Times New Roman" w:hAnsi="Times New Roman" w:cs="Times New Roman"/>
          <w:color w:val="000000" w:themeColor="text1"/>
          <w:sz w:val="24"/>
          <w:szCs w:val="24"/>
          <w:shd w:val="clear" w:color="auto" w:fill="FFFFFF"/>
        </w:rPr>
        <w:t xml:space="preserve">, A., Prasad, P.C., Singh, A.K. and </w:t>
      </w:r>
      <w:proofErr w:type="spellStart"/>
      <w:r w:rsidRPr="0033594D">
        <w:rPr>
          <w:rFonts w:ascii="Times New Roman" w:hAnsi="Times New Roman" w:cs="Times New Roman"/>
          <w:color w:val="000000" w:themeColor="text1"/>
          <w:sz w:val="24"/>
          <w:szCs w:val="24"/>
          <w:shd w:val="clear" w:color="auto" w:fill="FFFFFF"/>
        </w:rPr>
        <w:t>Elchouemi</w:t>
      </w:r>
      <w:proofErr w:type="spellEnd"/>
      <w:r w:rsidRPr="0033594D">
        <w:rPr>
          <w:rFonts w:ascii="Times New Roman" w:hAnsi="Times New Roman" w:cs="Times New Roman"/>
          <w:color w:val="000000" w:themeColor="text1"/>
          <w:sz w:val="24"/>
          <w:szCs w:val="24"/>
          <w:shd w:val="clear" w:color="auto" w:fill="FFFFFF"/>
        </w:rPr>
        <w:t>, A., 2018. An emotion recognition model based on facial recognition in virtual learning environment. </w:t>
      </w:r>
      <w:r w:rsidRPr="0033594D">
        <w:rPr>
          <w:rFonts w:ascii="Times New Roman" w:hAnsi="Times New Roman" w:cs="Times New Roman"/>
          <w:i/>
          <w:iCs/>
          <w:color w:val="000000" w:themeColor="text1"/>
          <w:sz w:val="24"/>
          <w:szCs w:val="24"/>
          <w:shd w:val="clear" w:color="auto" w:fill="FFFFFF"/>
        </w:rPr>
        <w:t>Procedia Computer Science</w:t>
      </w:r>
      <w:r w:rsidRPr="0033594D">
        <w:rPr>
          <w:rFonts w:ascii="Times New Roman" w:hAnsi="Times New Roman" w:cs="Times New Roman"/>
          <w:color w:val="000000" w:themeColor="text1"/>
          <w:sz w:val="24"/>
          <w:szCs w:val="24"/>
          <w:shd w:val="clear" w:color="auto" w:fill="FFFFFF"/>
        </w:rPr>
        <w:t>, </w:t>
      </w:r>
      <w:r w:rsidRPr="0033594D">
        <w:rPr>
          <w:rFonts w:ascii="Times New Roman" w:hAnsi="Times New Roman" w:cs="Times New Roman"/>
          <w:i/>
          <w:iCs/>
          <w:color w:val="000000" w:themeColor="text1"/>
          <w:sz w:val="24"/>
          <w:szCs w:val="24"/>
          <w:shd w:val="clear" w:color="auto" w:fill="FFFFFF"/>
        </w:rPr>
        <w:t>125</w:t>
      </w:r>
      <w:r w:rsidRPr="0033594D">
        <w:rPr>
          <w:rFonts w:ascii="Times New Roman" w:hAnsi="Times New Roman" w:cs="Times New Roman"/>
          <w:color w:val="000000" w:themeColor="text1"/>
          <w:sz w:val="24"/>
          <w:szCs w:val="24"/>
          <w:shd w:val="clear" w:color="auto" w:fill="FFFFFF"/>
        </w:rPr>
        <w:t>, pp.2-10.</w:t>
      </w:r>
    </w:p>
    <w:bookmarkEnd w:id="7"/>
    <w:p w14:paraId="7B4CC4E3" w14:textId="77777777" w:rsidR="004460CE" w:rsidRPr="0033594D" w:rsidRDefault="004460CE" w:rsidP="0033594D">
      <w:pPr>
        <w:spacing w:line="360" w:lineRule="auto"/>
        <w:jc w:val="both"/>
        <w:rPr>
          <w:rFonts w:ascii="Times New Roman" w:hAnsi="Times New Roman" w:cs="Times New Roman"/>
          <w:color w:val="000000" w:themeColor="text1"/>
          <w:sz w:val="24"/>
          <w:szCs w:val="24"/>
        </w:rPr>
      </w:pPr>
    </w:p>
    <w:sectPr w:rsidR="004460CE" w:rsidRPr="0033594D" w:rsidSect="00496EA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4039BC" w14:textId="77777777" w:rsidR="007B3CE3" w:rsidRDefault="007B3CE3" w:rsidP="00ED25A5">
      <w:pPr>
        <w:spacing w:after="0" w:line="240" w:lineRule="auto"/>
      </w:pPr>
      <w:r>
        <w:separator/>
      </w:r>
    </w:p>
  </w:endnote>
  <w:endnote w:type="continuationSeparator" w:id="0">
    <w:p w14:paraId="37BAA44E" w14:textId="77777777" w:rsidR="007B3CE3" w:rsidRDefault="007B3CE3" w:rsidP="00ED2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AFF" w:usb1="C0007843" w:usb2="00000009" w:usb3="00000000" w:csb0="000001FF" w:csb1="00000000"/>
  </w:font>
  <w:font w:name="Calibri">
    <w:panose1 w:val="020F0502020204030204"/>
    <w:charset w:val="CC"/>
    <w:family w:val="swiss"/>
    <w:pitch w:val="variable"/>
    <w:sig w:usb0="E0002AFF" w:usb1="4000ACFF" w:usb2="00000001"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488465"/>
      <w:docPartObj>
        <w:docPartGallery w:val="Page Numbers (Bottom of Page)"/>
        <w:docPartUnique/>
      </w:docPartObj>
    </w:sdtPr>
    <w:sdtContent>
      <w:p w14:paraId="694D58B5" w14:textId="5D3641FE" w:rsidR="00406C28" w:rsidRDefault="00406C28">
        <w:pPr>
          <w:pStyle w:val="a7"/>
          <w:jc w:val="center"/>
        </w:pPr>
        <w:r>
          <w:fldChar w:fldCharType="begin"/>
        </w:r>
        <w:r>
          <w:instrText>PAGE   \* MERGEFORMAT</w:instrText>
        </w:r>
        <w:r>
          <w:fldChar w:fldCharType="separate"/>
        </w:r>
        <w:r>
          <w:rPr>
            <w:lang w:val="bg-BG"/>
          </w:rPr>
          <w:t>2</w:t>
        </w:r>
        <w:r>
          <w:fldChar w:fldCharType="end"/>
        </w:r>
      </w:p>
    </w:sdtContent>
  </w:sdt>
  <w:p w14:paraId="2A4FBE45" w14:textId="77777777" w:rsidR="00406C28" w:rsidRDefault="00406C2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8E4DD" w14:textId="77777777" w:rsidR="007B3CE3" w:rsidRDefault="007B3CE3" w:rsidP="00ED25A5">
      <w:pPr>
        <w:spacing w:after="0" w:line="240" w:lineRule="auto"/>
      </w:pPr>
      <w:r>
        <w:separator/>
      </w:r>
    </w:p>
  </w:footnote>
  <w:footnote w:type="continuationSeparator" w:id="0">
    <w:p w14:paraId="0A883591" w14:textId="77777777" w:rsidR="007B3CE3" w:rsidRDefault="007B3CE3" w:rsidP="00ED25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A7853"/>
    <w:multiLevelType w:val="hybridMultilevel"/>
    <w:tmpl w:val="6A00E8D2"/>
    <w:lvl w:ilvl="0" w:tplc="2A4AAD78">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22D744D4"/>
    <w:multiLevelType w:val="hybridMultilevel"/>
    <w:tmpl w:val="6A00E8D2"/>
    <w:lvl w:ilvl="0" w:tplc="2A4AAD78">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38BE112D"/>
    <w:multiLevelType w:val="hybridMultilevel"/>
    <w:tmpl w:val="6A00E8D2"/>
    <w:lvl w:ilvl="0" w:tplc="2A4AAD78">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478F797D"/>
    <w:multiLevelType w:val="hybridMultilevel"/>
    <w:tmpl w:val="6A00E8D2"/>
    <w:lvl w:ilvl="0" w:tplc="2A4AAD78">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552F2F36"/>
    <w:multiLevelType w:val="hybridMultilevel"/>
    <w:tmpl w:val="3922247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B6A3E11"/>
    <w:multiLevelType w:val="hybridMultilevel"/>
    <w:tmpl w:val="6A00E8D2"/>
    <w:lvl w:ilvl="0" w:tplc="2A4AAD78">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4"/>
  </w:num>
  <w:num w:numId="2">
    <w:abstractNumId w:val="1"/>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G2MDE2MzG1MDU0MDBR0lEKTi0uzszPAykwrAUA4P/0jywAAAA="/>
  </w:docVars>
  <w:rsids>
    <w:rsidRoot w:val="00F727E3"/>
    <w:rsid w:val="00036D44"/>
    <w:rsid w:val="00037A09"/>
    <w:rsid w:val="00047B01"/>
    <w:rsid w:val="00065FF2"/>
    <w:rsid w:val="00071BC9"/>
    <w:rsid w:val="00073093"/>
    <w:rsid w:val="000873EE"/>
    <w:rsid w:val="000A358B"/>
    <w:rsid w:val="000B0666"/>
    <w:rsid w:val="000B19E4"/>
    <w:rsid w:val="000C4515"/>
    <w:rsid w:val="000C75C9"/>
    <w:rsid w:val="000D4CA0"/>
    <w:rsid w:val="000E3C8B"/>
    <w:rsid w:val="000F045F"/>
    <w:rsid w:val="000F09D4"/>
    <w:rsid w:val="000F5108"/>
    <w:rsid w:val="000F60F8"/>
    <w:rsid w:val="00112E23"/>
    <w:rsid w:val="0012768A"/>
    <w:rsid w:val="00135FBC"/>
    <w:rsid w:val="001657C9"/>
    <w:rsid w:val="00166489"/>
    <w:rsid w:val="001945F1"/>
    <w:rsid w:val="00197B46"/>
    <w:rsid w:val="001A6546"/>
    <w:rsid w:val="001B7AAA"/>
    <w:rsid w:val="001E4763"/>
    <w:rsid w:val="001F7044"/>
    <w:rsid w:val="00224666"/>
    <w:rsid w:val="002354DC"/>
    <w:rsid w:val="00240DCF"/>
    <w:rsid w:val="00255199"/>
    <w:rsid w:val="00265A0A"/>
    <w:rsid w:val="00283366"/>
    <w:rsid w:val="002B3134"/>
    <w:rsid w:val="002C6F42"/>
    <w:rsid w:val="002C7D0D"/>
    <w:rsid w:val="002E34F6"/>
    <w:rsid w:val="002E65F3"/>
    <w:rsid w:val="002F575F"/>
    <w:rsid w:val="00304A96"/>
    <w:rsid w:val="0031351B"/>
    <w:rsid w:val="003229F6"/>
    <w:rsid w:val="00327EDD"/>
    <w:rsid w:val="003328FC"/>
    <w:rsid w:val="00332CB0"/>
    <w:rsid w:val="0033594D"/>
    <w:rsid w:val="00351DFA"/>
    <w:rsid w:val="00354153"/>
    <w:rsid w:val="003743E5"/>
    <w:rsid w:val="00397A72"/>
    <w:rsid w:val="003A28A3"/>
    <w:rsid w:val="003A48BB"/>
    <w:rsid w:val="003C3567"/>
    <w:rsid w:val="003D679D"/>
    <w:rsid w:val="003E06B2"/>
    <w:rsid w:val="003E6823"/>
    <w:rsid w:val="003F0776"/>
    <w:rsid w:val="003F60EA"/>
    <w:rsid w:val="00406C28"/>
    <w:rsid w:val="00406F0C"/>
    <w:rsid w:val="004178BC"/>
    <w:rsid w:val="00425C9F"/>
    <w:rsid w:val="00433BCB"/>
    <w:rsid w:val="00435923"/>
    <w:rsid w:val="00440F8D"/>
    <w:rsid w:val="004460CE"/>
    <w:rsid w:val="004471E2"/>
    <w:rsid w:val="00457B58"/>
    <w:rsid w:val="00457E93"/>
    <w:rsid w:val="00482900"/>
    <w:rsid w:val="0048792C"/>
    <w:rsid w:val="00496EA1"/>
    <w:rsid w:val="004D21D5"/>
    <w:rsid w:val="004E63EA"/>
    <w:rsid w:val="005107B7"/>
    <w:rsid w:val="00521FB4"/>
    <w:rsid w:val="00530BE4"/>
    <w:rsid w:val="00534F24"/>
    <w:rsid w:val="00550731"/>
    <w:rsid w:val="005516D9"/>
    <w:rsid w:val="0055792A"/>
    <w:rsid w:val="005612D4"/>
    <w:rsid w:val="00562B98"/>
    <w:rsid w:val="00563099"/>
    <w:rsid w:val="0057144C"/>
    <w:rsid w:val="00577EEB"/>
    <w:rsid w:val="005A41B3"/>
    <w:rsid w:val="005A581B"/>
    <w:rsid w:val="005D1651"/>
    <w:rsid w:val="00602FD6"/>
    <w:rsid w:val="006153CF"/>
    <w:rsid w:val="006207B2"/>
    <w:rsid w:val="00622FD4"/>
    <w:rsid w:val="00634741"/>
    <w:rsid w:val="0063545D"/>
    <w:rsid w:val="0064280C"/>
    <w:rsid w:val="006472A3"/>
    <w:rsid w:val="006704C5"/>
    <w:rsid w:val="00673615"/>
    <w:rsid w:val="006909B4"/>
    <w:rsid w:val="00692958"/>
    <w:rsid w:val="006A4915"/>
    <w:rsid w:val="006A7BCD"/>
    <w:rsid w:val="006B1AE5"/>
    <w:rsid w:val="006B7F77"/>
    <w:rsid w:val="006C28E2"/>
    <w:rsid w:val="006D3E9B"/>
    <w:rsid w:val="006D540A"/>
    <w:rsid w:val="006D76D9"/>
    <w:rsid w:val="006F1616"/>
    <w:rsid w:val="006F2AAB"/>
    <w:rsid w:val="006F3C84"/>
    <w:rsid w:val="007079B2"/>
    <w:rsid w:val="00711AC9"/>
    <w:rsid w:val="00753433"/>
    <w:rsid w:val="00765EF9"/>
    <w:rsid w:val="00784903"/>
    <w:rsid w:val="00793424"/>
    <w:rsid w:val="00795F32"/>
    <w:rsid w:val="007971F3"/>
    <w:rsid w:val="007B3CE3"/>
    <w:rsid w:val="007B78AE"/>
    <w:rsid w:val="007C5330"/>
    <w:rsid w:val="007E00A2"/>
    <w:rsid w:val="007E02C8"/>
    <w:rsid w:val="007E041F"/>
    <w:rsid w:val="007F41D4"/>
    <w:rsid w:val="008006E5"/>
    <w:rsid w:val="00805643"/>
    <w:rsid w:val="00825178"/>
    <w:rsid w:val="00841980"/>
    <w:rsid w:val="00843EE2"/>
    <w:rsid w:val="00845FEB"/>
    <w:rsid w:val="008617BB"/>
    <w:rsid w:val="00864A9E"/>
    <w:rsid w:val="00870E2E"/>
    <w:rsid w:val="0087392A"/>
    <w:rsid w:val="00874ADF"/>
    <w:rsid w:val="008939AF"/>
    <w:rsid w:val="00896761"/>
    <w:rsid w:val="008B220E"/>
    <w:rsid w:val="008B2798"/>
    <w:rsid w:val="008C0156"/>
    <w:rsid w:val="008C177A"/>
    <w:rsid w:val="008E76B2"/>
    <w:rsid w:val="008F0F7D"/>
    <w:rsid w:val="00912543"/>
    <w:rsid w:val="0091568B"/>
    <w:rsid w:val="00916AC5"/>
    <w:rsid w:val="00925DCB"/>
    <w:rsid w:val="00927427"/>
    <w:rsid w:val="00936ACD"/>
    <w:rsid w:val="00947436"/>
    <w:rsid w:val="00965318"/>
    <w:rsid w:val="0097267E"/>
    <w:rsid w:val="00973356"/>
    <w:rsid w:val="00976635"/>
    <w:rsid w:val="009774A4"/>
    <w:rsid w:val="00985D89"/>
    <w:rsid w:val="009A7ED6"/>
    <w:rsid w:val="009C50C6"/>
    <w:rsid w:val="009E5B5B"/>
    <w:rsid w:val="009F4F8C"/>
    <w:rsid w:val="00A03447"/>
    <w:rsid w:val="00A11672"/>
    <w:rsid w:val="00A1179A"/>
    <w:rsid w:val="00A15AF8"/>
    <w:rsid w:val="00A45357"/>
    <w:rsid w:val="00A72034"/>
    <w:rsid w:val="00A7466C"/>
    <w:rsid w:val="00A829E9"/>
    <w:rsid w:val="00A93297"/>
    <w:rsid w:val="00A94F9C"/>
    <w:rsid w:val="00AD550D"/>
    <w:rsid w:val="00AD7BA5"/>
    <w:rsid w:val="00AE1D0D"/>
    <w:rsid w:val="00B0360F"/>
    <w:rsid w:val="00B409DB"/>
    <w:rsid w:val="00B46DD2"/>
    <w:rsid w:val="00B62315"/>
    <w:rsid w:val="00B64149"/>
    <w:rsid w:val="00B65F3B"/>
    <w:rsid w:val="00B70030"/>
    <w:rsid w:val="00B70253"/>
    <w:rsid w:val="00B7634E"/>
    <w:rsid w:val="00B97FD1"/>
    <w:rsid w:val="00BA0FE0"/>
    <w:rsid w:val="00BA194D"/>
    <w:rsid w:val="00BA3437"/>
    <w:rsid w:val="00BA3FB0"/>
    <w:rsid w:val="00BC2E46"/>
    <w:rsid w:val="00BC7768"/>
    <w:rsid w:val="00BD09A2"/>
    <w:rsid w:val="00BD28C3"/>
    <w:rsid w:val="00BD4613"/>
    <w:rsid w:val="00BF4916"/>
    <w:rsid w:val="00C06BC4"/>
    <w:rsid w:val="00C12F14"/>
    <w:rsid w:val="00C16BAD"/>
    <w:rsid w:val="00C3401C"/>
    <w:rsid w:val="00C54D85"/>
    <w:rsid w:val="00C70FCB"/>
    <w:rsid w:val="00C72993"/>
    <w:rsid w:val="00C73130"/>
    <w:rsid w:val="00C74B47"/>
    <w:rsid w:val="00C75A9F"/>
    <w:rsid w:val="00C84507"/>
    <w:rsid w:val="00C8668B"/>
    <w:rsid w:val="00CA3A39"/>
    <w:rsid w:val="00CC0BCA"/>
    <w:rsid w:val="00CE201C"/>
    <w:rsid w:val="00D12792"/>
    <w:rsid w:val="00D13BE4"/>
    <w:rsid w:val="00D24313"/>
    <w:rsid w:val="00D251DA"/>
    <w:rsid w:val="00D359A4"/>
    <w:rsid w:val="00D4044A"/>
    <w:rsid w:val="00D4201B"/>
    <w:rsid w:val="00D55323"/>
    <w:rsid w:val="00D57991"/>
    <w:rsid w:val="00D660BB"/>
    <w:rsid w:val="00D7682B"/>
    <w:rsid w:val="00D85FB6"/>
    <w:rsid w:val="00D86160"/>
    <w:rsid w:val="00D90BEC"/>
    <w:rsid w:val="00DC5DC2"/>
    <w:rsid w:val="00DE0F55"/>
    <w:rsid w:val="00DE6B17"/>
    <w:rsid w:val="00E02147"/>
    <w:rsid w:val="00E038B9"/>
    <w:rsid w:val="00E04C46"/>
    <w:rsid w:val="00E0564E"/>
    <w:rsid w:val="00E14381"/>
    <w:rsid w:val="00E30EF7"/>
    <w:rsid w:val="00E44610"/>
    <w:rsid w:val="00E53C7F"/>
    <w:rsid w:val="00E62564"/>
    <w:rsid w:val="00E65F2B"/>
    <w:rsid w:val="00E66843"/>
    <w:rsid w:val="00E73CDB"/>
    <w:rsid w:val="00E94C31"/>
    <w:rsid w:val="00ED1410"/>
    <w:rsid w:val="00ED25A5"/>
    <w:rsid w:val="00ED5030"/>
    <w:rsid w:val="00EE05EC"/>
    <w:rsid w:val="00EF29BD"/>
    <w:rsid w:val="00EF3654"/>
    <w:rsid w:val="00F05F15"/>
    <w:rsid w:val="00F07B8B"/>
    <w:rsid w:val="00F21B50"/>
    <w:rsid w:val="00F4260A"/>
    <w:rsid w:val="00F4295E"/>
    <w:rsid w:val="00F45924"/>
    <w:rsid w:val="00F5584A"/>
    <w:rsid w:val="00F7029D"/>
    <w:rsid w:val="00F7207A"/>
    <w:rsid w:val="00F727E3"/>
    <w:rsid w:val="00F77D67"/>
    <w:rsid w:val="00F878BF"/>
    <w:rsid w:val="00FA133B"/>
    <w:rsid w:val="00FC06AC"/>
    <w:rsid w:val="00FC2944"/>
    <w:rsid w:val="00FC7551"/>
    <w:rsid w:val="00FD0091"/>
    <w:rsid w:val="00FD5560"/>
    <w:rsid w:val="00FE3697"/>
    <w:rsid w:val="00FE64F1"/>
    <w:rsid w:val="00FF0A71"/>
    <w:rsid w:val="00FF2DE7"/>
    <w:rsid w:val="00FF62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51CA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96EA1"/>
  </w:style>
  <w:style w:type="paragraph" w:styleId="1">
    <w:name w:val="heading 1"/>
    <w:basedOn w:val="a"/>
    <w:next w:val="a"/>
    <w:link w:val="10"/>
    <w:uiPriority w:val="9"/>
    <w:qFormat/>
    <w:rsid w:val="00496E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496EA1"/>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3">
    <w:name w:val="heading 3"/>
    <w:basedOn w:val="a"/>
    <w:next w:val="a"/>
    <w:link w:val="30"/>
    <w:uiPriority w:val="9"/>
    <w:unhideWhenUsed/>
    <w:qFormat/>
    <w:rsid w:val="00496EA1"/>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4">
    <w:name w:val="heading 4"/>
    <w:basedOn w:val="a"/>
    <w:next w:val="a"/>
    <w:link w:val="40"/>
    <w:uiPriority w:val="9"/>
    <w:semiHidden/>
    <w:unhideWhenUsed/>
    <w:qFormat/>
    <w:rsid w:val="00496EA1"/>
    <w:pPr>
      <w:keepNext/>
      <w:keepLines/>
      <w:spacing w:before="40" w:after="0"/>
      <w:outlineLvl w:val="3"/>
    </w:pPr>
    <w:rPr>
      <w:i/>
      <w:iCs/>
    </w:rPr>
  </w:style>
  <w:style w:type="paragraph" w:styleId="5">
    <w:name w:val="heading 5"/>
    <w:basedOn w:val="a"/>
    <w:next w:val="a"/>
    <w:link w:val="50"/>
    <w:uiPriority w:val="9"/>
    <w:semiHidden/>
    <w:unhideWhenUsed/>
    <w:qFormat/>
    <w:rsid w:val="00496EA1"/>
    <w:pPr>
      <w:keepNext/>
      <w:keepLines/>
      <w:spacing w:before="40" w:after="0"/>
      <w:outlineLvl w:val="4"/>
    </w:pPr>
    <w:rPr>
      <w:color w:val="2F5496" w:themeColor="accent1" w:themeShade="BF"/>
    </w:rPr>
  </w:style>
  <w:style w:type="paragraph" w:styleId="6">
    <w:name w:val="heading 6"/>
    <w:basedOn w:val="a"/>
    <w:next w:val="a"/>
    <w:link w:val="60"/>
    <w:uiPriority w:val="9"/>
    <w:semiHidden/>
    <w:unhideWhenUsed/>
    <w:qFormat/>
    <w:rsid w:val="00496EA1"/>
    <w:pPr>
      <w:keepNext/>
      <w:keepLines/>
      <w:spacing w:before="40" w:after="0"/>
      <w:outlineLvl w:val="5"/>
    </w:pPr>
    <w:rPr>
      <w:color w:val="1F3864" w:themeColor="accent1" w:themeShade="80"/>
    </w:rPr>
  </w:style>
  <w:style w:type="paragraph" w:styleId="7">
    <w:name w:val="heading 7"/>
    <w:basedOn w:val="a"/>
    <w:next w:val="a"/>
    <w:link w:val="70"/>
    <w:uiPriority w:val="9"/>
    <w:semiHidden/>
    <w:unhideWhenUsed/>
    <w:qFormat/>
    <w:rsid w:val="00496EA1"/>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8">
    <w:name w:val="heading 8"/>
    <w:basedOn w:val="a"/>
    <w:next w:val="a"/>
    <w:link w:val="80"/>
    <w:uiPriority w:val="9"/>
    <w:semiHidden/>
    <w:unhideWhenUsed/>
    <w:qFormat/>
    <w:rsid w:val="00496EA1"/>
    <w:pPr>
      <w:keepNext/>
      <w:keepLines/>
      <w:spacing w:before="40" w:after="0"/>
      <w:outlineLvl w:val="7"/>
    </w:pPr>
    <w:rPr>
      <w:color w:val="262626" w:themeColor="text1" w:themeTint="D9"/>
      <w:sz w:val="21"/>
      <w:szCs w:val="21"/>
    </w:rPr>
  </w:style>
  <w:style w:type="paragraph" w:styleId="9">
    <w:name w:val="heading 9"/>
    <w:basedOn w:val="a"/>
    <w:next w:val="a"/>
    <w:link w:val="90"/>
    <w:uiPriority w:val="9"/>
    <w:semiHidden/>
    <w:unhideWhenUsed/>
    <w:qFormat/>
    <w:rsid w:val="00496EA1"/>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96EA1"/>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496EA1"/>
    <w:rPr>
      <w:rFonts w:asciiTheme="majorHAnsi" w:eastAsiaTheme="majorEastAsia" w:hAnsiTheme="majorHAnsi" w:cstheme="majorBidi"/>
      <w:color w:val="2F5496" w:themeColor="accent1" w:themeShade="BF"/>
      <w:sz w:val="28"/>
      <w:szCs w:val="28"/>
    </w:rPr>
  </w:style>
  <w:style w:type="character" w:customStyle="1" w:styleId="30">
    <w:name w:val="Заглавие 3 Знак"/>
    <w:basedOn w:val="a0"/>
    <w:link w:val="3"/>
    <w:uiPriority w:val="9"/>
    <w:rsid w:val="00496EA1"/>
    <w:rPr>
      <w:rFonts w:asciiTheme="majorHAnsi" w:eastAsiaTheme="majorEastAsia" w:hAnsiTheme="majorHAnsi" w:cstheme="majorBidi"/>
      <w:color w:val="1F3864" w:themeColor="accent1" w:themeShade="80"/>
      <w:sz w:val="24"/>
      <w:szCs w:val="24"/>
    </w:rPr>
  </w:style>
  <w:style w:type="paragraph" w:styleId="a3">
    <w:name w:val="List Paragraph"/>
    <w:basedOn w:val="a"/>
    <w:uiPriority w:val="34"/>
    <w:qFormat/>
    <w:rsid w:val="00425C9F"/>
    <w:pPr>
      <w:ind w:left="720"/>
      <w:contextualSpacing/>
    </w:pPr>
  </w:style>
  <w:style w:type="table" w:styleId="a4">
    <w:name w:val="Table Grid"/>
    <w:basedOn w:val="a1"/>
    <w:uiPriority w:val="39"/>
    <w:rsid w:val="00F426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ED25A5"/>
    <w:pPr>
      <w:tabs>
        <w:tab w:val="center" w:pos="4513"/>
        <w:tab w:val="right" w:pos="9026"/>
      </w:tabs>
      <w:spacing w:after="0" w:line="240" w:lineRule="auto"/>
    </w:pPr>
  </w:style>
  <w:style w:type="character" w:customStyle="1" w:styleId="a6">
    <w:name w:val="Горен колонтитул Знак"/>
    <w:basedOn w:val="a0"/>
    <w:link w:val="a5"/>
    <w:uiPriority w:val="99"/>
    <w:rsid w:val="00ED25A5"/>
  </w:style>
  <w:style w:type="paragraph" w:styleId="a7">
    <w:name w:val="footer"/>
    <w:basedOn w:val="a"/>
    <w:link w:val="a8"/>
    <w:uiPriority w:val="99"/>
    <w:unhideWhenUsed/>
    <w:rsid w:val="00ED25A5"/>
    <w:pPr>
      <w:tabs>
        <w:tab w:val="center" w:pos="4513"/>
        <w:tab w:val="right" w:pos="9026"/>
      </w:tabs>
      <w:spacing w:after="0" w:line="240" w:lineRule="auto"/>
    </w:pPr>
  </w:style>
  <w:style w:type="character" w:customStyle="1" w:styleId="a8">
    <w:name w:val="Долен колонтитул Знак"/>
    <w:basedOn w:val="a0"/>
    <w:link w:val="a7"/>
    <w:uiPriority w:val="99"/>
    <w:rsid w:val="00ED25A5"/>
  </w:style>
  <w:style w:type="paragraph" w:styleId="a9">
    <w:name w:val="TOC Heading"/>
    <w:basedOn w:val="1"/>
    <w:next w:val="a"/>
    <w:uiPriority w:val="39"/>
    <w:unhideWhenUsed/>
    <w:qFormat/>
    <w:rsid w:val="00496EA1"/>
    <w:pPr>
      <w:outlineLvl w:val="9"/>
    </w:pPr>
  </w:style>
  <w:style w:type="paragraph" w:styleId="11">
    <w:name w:val="toc 1"/>
    <w:basedOn w:val="a"/>
    <w:next w:val="a"/>
    <w:autoRedefine/>
    <w:uiPriority w:val="39"/>
    <w:unhideWhenUsed/>
    <w:rsid w:val="000B19E4"/>
    <w:pPr>
      <w:spacing w:after="100"/>
    </w:pPr>
  </w:style>
  <w:style w:type="paragraph" w:styleId="21">
    <w:name w:val="toc 2"/>
    <w:basedOn w:val="a"/>
    <w:next w:val="a"/>
    <w:autoRedefine/>
    <w:uiPriority w:val="39"/>
    <w:unhideWhenUsed/>
    <w:rsid w:val="000B19E4"/>
    <w:pPr>
      <w:spacing w:after="100"/>
      <w:ind w:left="220"/>
    </w:pPr>
  </w:style>
  <w:style w:type="character" w:styleId="aa">
    <w:name w:val="Hyperlink"/>
    <w:basedOn w:val="a0"/>
    <w:uiPriority w:val="99"/>
    <w:unhideWhenUsed/>
    <w:rsid w:val="000B19E4"/>
    <w:rPr>
      <w:color w:val="0563C1" w:themeColor="hyperlink"/>
      <w:u w:val="single"/>
    </w:rPr>
  </w:style>
  <w:style w:type="paragraph" w:styleId="ab">
    <w:name w:val="No Spacing"/>
    <w:link w:val="ac"/>
    <w:uiPriority w:val="1"/>
    <w:qFormat/>
    <w:rsid w:val="00496EA1"/>
    <w:pPr>
      <w:spacing w:after="0" w:line="240" w:lineRule="auto"/>
    </w:pPr>
  </w:style>
  <w:style w:type="character" w:customStyle="1" w:styleId="ac">
    <w:name w:val="Без разредка Знак"/>
    <w:basedOn w:val="a0"/>
    <w:link w:val="ab"/>
    <w:uiPriority w:val="1"/>
    <w:rsid w:val="00E53C7F"/>
  </w:style>
  <w:style w:type="character" w:customStyle="1" w:styleId="40">
    <w:name w:val="Заглавие 4 Знак"/>
    <w:basedOn w:val="a0"/>
    <w:link w:val="4"/>
    <w:uiPriority w:val="9"/>
    <w:semiHidden/>
    <w:rsid w:val="00496EA1"/>
    <w:rPr>
      <w:i/>
      <w:iCs/>
    </w:rPr>
  </w:style>
  <w:style w:type="character" w:customStyle="1" w:styleId="50">
    <w:name w:val="Заглавие 5 Знак"/>
    <w:basedOn w:val="a0"/>
    <w:link w:val="5"/>
    <w:uiPriority w:val="9"/>
    <w:semiHidden/>
    <w:rsid w:val="00496EA1"/>
    <w:rPr>
      <w:color w:val="2F5496" w:themeColor="accent1" w:themeShade="BF"/>
    </w:rPr>
  </w:style>
  <w:style w:type="character" w:customStyle="1" w:styleId="60">
    <w:name w:val="Заглавие 6 Знак"/>
    <w:basedOn w:val="a0"/>
    <w:link w:val="6"/>
    <w:uiPriority w:val="9"/>
    <w:semiHidden/>
    <w:rsid w:val="00496EA1"/>
    <w:rPr>
      <w:color w:val="1F3864" w:themeColor="accent1" w:themeShade="80"/>
    </w:rPr>
  </w:style>
  <w:style w:type="character" w:customStyle="1" w:styleId="70">
    <w:name w:val="Заглавие 7 Знак"/>
    <w:basedOn w:val="a0"/>
    <w:link w:val="7"/>
    <w:uiPriority w:val="9"/>
    <w:semiHidden/>
    <w:rsid w:val="00496EA1"/>
    <w:rPr>
      <w:rFonts w:asciiTheme="majorHAnsi" w:eastAsiaTheme="majorEastAsia" w:hAnsiTheme="majorHAnsi" w:cstheme="majorBidi"/>
      <w:i/>
      <w:iCs/>
      <w:color w:val="1F3864" w:themeColor="accent1" w:themeShade="80"/>
    </w:rPr>
  </w:style>
  <w:style w:type="character" w:customStyle="1" w:styleId="80">
    <w:name w:val="Заглавие 8 Знак"/>
    <w:basedOn w:val="a0"/>
    <w:link w:val="8"/>
    <w:uiPriority w:val="9"/>
    <w:semiHidden/>
    <w:rsid w:val="00496EA1"/>
    <w:rPr>
      <w:color w:val="262626" w:themeColor="text1" w:themeTint="D9"/>
      <w:sz w:val="21"/>
      <w:szCs w:val="21"/>
    </w:rPr>
  </w:style>
  <w:style w:type="character" w:customStyle="1" w:styleId="90">
    <w:name w:val="Заглавие 9 Знак"/>
    <w:basedOn w:val="a0"/>
    <w:link w:val="9"/>
    <w:uiPriority w:val="9"/>
    <w:semiHidden/>
    <w:rsid w:val="00496EA1"/>
    <w:rPr>
      <w:rFonts w:asciiTheme="majorHAnsi" w:eastAsiaTheme="majorEastAsia" w:hAnsiTheme="majorHAnsi" w:cstheme="majorBidi"/>
      <w:i/>
      <w:iCs/>
      <w:color w:val="262626" w:themeColor="text1" w:themeTint="D9"/>
      <w:sz w:val="21"/>
      <w:szCs w:val="21"/>
    </w:rPr>
  </w:style>
  <w:style w:type="paragraph" w:styleId="ad">
    <w:name w:val="caption"/>
    <w:basedOn w:val="a"/>
    <w:next w:val="a"/>
    <w:uiPriority w:val="35"/>
    <w:semiHidden/>
    <w:unhideWhenUsed/>
    <w:qFormat/>
    <w:rsid w:val="00496EA1"/>
    <w:pPr>
      <w:spacing w:after="200" w:line="240" w:lineRule="auto"/>
    </w:pPr>
    <w:rPr>
      <w:i/>
      <w:iCs/>
      <w:color w:val="44546A" w:themeColor="text2"/>
      <w:sz w:val="18"/>
      <w:szCs w:val="18"/>
    </w:rPr>
  </w:style>
  <w:style w:type="paragraph" w:styleId="ae">
    <w:name w:val="Title"/>
    <w:basedOn w:val="a"/>
    <w:next w:val="a"/>
    <w:link w:val="af"/>
    <w:uiPriority w:val="10"/>
    <w:qFormat/>
    <w:rsid w:val="00496EA1"/>
    <w:pPr>
      <w:spacing w:after="0" w:line="240" w:lineRule="auto"/>
      <w:contextualSpacing/>
    </w:pPr>
    <w:rPr>
      <w:rFonts w:asciiTheme="majorHAnsi" w:eastAsiaTheme="majorEastAsia" w:hAnsiTheme="majorHAnsi" w:cstheme="majorBidi"/>
      <w:spacing w:val="-10"/>
      <w:sz w:val="56"/>
      <w:szCs w:val="56"/>
    </w:rPr>
  </w:style>
  <w:style w:type="character" w:customStyle="1" w:styleId="af">
    <w:name w:val="Заглавие Знак"/>
    <w:basedOn w:val="a0"/>
    <w:link w:val="ae"/>
    <w:uiPriority w:val="10"/>
    <w:rsid w:val="00496EA1"/>
    <w:rPr>
      <w:rFonts w:asciiTheme="majorHAnsi" w:eastAsiaTheme="majorEastAsia" w:hAnsiTheme="majorHAnsi" w:cstheme="majorBidi"/>
      <w:spacing w:val="-10"/>
      <w:sz w:val="56"/>
      <w:szCs w:val="56"/>
    </w:rPr>
  </w:style>
  <w:style w:type="paragraph" w:styleId="af0">
    <w:name w:val="Subtitle"/>
    <w:basedOn w:val="a"/>
    <w:next w:val="a"/>
    <w:link w:val="af1"/>
    <w:uiPriority w:val="11"/>
    <w:qFormat/>
    <w:rsid w:val="00496EA1"/>
    <w:pPr>
      <w:numPr>
        <w:ilvl w:val="1"/>
      </w:numPr>
    </w:pPr>
    <w:rPr>
      <w:color w:val="5A5A5A" w:themeColor="text1" w:themeTint="A5"/>
      <w:spacing w:val="15"/>
    </w:rPr>
  </w:style>
  <w:style w:type="character" w:customStyle="1" w:styleId="af1">
    <w:name w:val="Подзаглавие Знак"/>
    <w:basedOn w:val="a0"/>
    <w:link w:val="af0"/>
    <w:uiPriority w:val="11"/>
    <w:rsid w:val="00496EA1"/>
    <w:rPr>
      <w:color w:val="5A5A5A" w:themeColor="text1" w:themeTint="A5"/>
      <w:spacing w:val="15"/>
    </w:rPr>
  </w:style>
  <w:style w:type="character" w:styleId="af2">
    <w:name w:val="Strong"/>
    <w:basedOn w:val="a0"/>
    <w:uiPriority w:val="22"/>
    <w:qFormat/>
    <w:rsid w:val="00496EA1"/>
    <w:rPr>
      <w:b/>
      <w:bCs/>
      <w:color w:val="auto"/>
    </w:rPr>
  </w:style>
  <w:style w:type="character" w:styleId="af3">
    <w:name w:val="Emphasis"/>
    <w:basedOn w:val="a0"/>
    <w:uiPriority w:val="20"/>
    <w:qFormat/>
    <w:rsid w:val="00496EA1"/>
    <w:rPr>
      <w:i/>
      <w:iCs/>
      <w:color w:val="auto"/>
    </w:rPr>
  </w:style>
  <w:style w:type="paragraph" w:styleId="af4">
    <w:name w:val="Quote"/>
    <w:basedOn w:val="a"/>
    <w:next w:val="a"/>
    <w:link w:val="af5"/>
    <w:uiPriority w:val="29"/>
    <w:qFormat/>
    <w:rsid w:val="00496EA1"/>
    <w:pPr>
      <w:spacing w:before="200"/>
      <w:ind w:left="864" w:right="864"/>
    </w:pPr>
    <w:rPr>
      <w:i/>
      <w:iCs/>
      <w:color w:val="404040" w:themeColor="text1" w:themeTint="BF"/>
    </w:rPr>
  </w:style>
  <w:style w:type="character" w:customStyle="1" w:styleId="af5">
    <w:name w:val="Цитат Знак"/>
    <w:basedOn w:val="a0"/>
    <w:link w:val="af4"/>
    <w:uiPriority w:val="29"/>
    <w:rsid w:val="00496EA1"/>
    <w:rPr>
      <w:i/>
      <w:iCs/>
      <w:color w:val="404040" w:themeColor="text1" w:themeTint="BF"/>
    </w:rPr>
  </w:style>
  <w:style w:type="paragraph" w:styleId="af6">
    <w:name w:val="Intense Quote"/>
    <w:basedOn w:val="a"/>
    <w:next w:val="a"/>
    <w:link w:val="af7"/>
    <w:uiPriority w:val="30"/>
    <w:qFormat/>
    <w:rsid w:val="00496EA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f7">
    <w:name w:val="Интензивно цитиране Знак"/>
    <w:basedOn w:val="a0"/>
    <w:link w:val="af6"/>
    <w:uiPriority w:val="30"/>
    <w:rsid w:val="00496EA1"/>
    <w:rPr>
      <w:i/>
      <w:iCs/>
      <w:color w:val="4472C4" w:themeColor="accent1"/>
    </w:rPr>
  </w:style>
  <w:style w:type="character" w:styleId="af8">
    <w:name w:val="Subtle Emphasis"/>
    <w:basedOn w:val="a0"/>
    <w:uiPriority w:val="19"/>
    <w:qFormat/>
    <w:rsid w:val="00496EA1"/>
    <w:rPr>
      <w:i/>
      <w:iCs/>
      <w:color w:val="404040" w:themeColor="text1" w:themeTint="BF"/>
    </w:rPr>
  </w:style>
  <w:style w:type="character" w:styleId="af9">
    <w:name w:val="Intense Emphasis"/>
    <w:basedOn w:val="a0"/>
    <w:uiPriority w:val="21"/>
    <w:qFormat/>
    <w:rsid w:val="00496EA1"/>
    <w:rPr>
      <w:i/>
      <w:iCs/>
      <w:color w:val="4472C4" w:themeColor="accent1"/>
    </w:rPr>
  </w:style>
  <w:style w:type="character" w:styleId="afa">
    <w:name w:val="Subtle Reference"/>
    <w:basedOn w:val="a0"/>
    <w:uiPriority w:val="31"/>
    <w:qFormat/>
    <w:rsid w:val="00496EA1"/>
    <w:rPr>
      <w:smallCaps/>
      <w:color w:val="404040" w:themeColor="text1" w:themeTint="BF"/>
    </w:rPr>
  </w:style>
  <w:style w:type="character" w:styleId="afb">
    <w:name w:val="Intense Reference"/>
    <w:basedOn w:val="a0"/>
    <w:uiPriority w:val="32"/>
    <w:qFormat/>
    <w:rsid w:val="00496EA1"/>
    <w:rPr>
      <w:b/>
      <w:bCs/>
      <w:smallCaps/>
      <w:color w:val="4472C4" w:themeColor="accent1"/>
      <w:spacing w:val="5"/>
    </w:rPr>
  </w:style>
  <w:style w:type="character" w:styleId="afc">
    <w:name w:val="Book Title"/>
    <w:basedOn w:val="a0"/>
    <w:uiPriority w:val="33"/>
    <w:qFormat/>
    <w:rsid w:val="00496EA1"/>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4002276">
      <w:bodyDiv w:val="1"/>
      <w:marLeft w:val="0"/>
      <w:marRight w:val="0"/>
      <w:marTop w:val="0"/>
      <w:marBottom w:val="0"/>
      <w:divBdr>
        <w:top w:val="none" w:sz="0" w:space="0" w:color="auto"/>
        <w:left w:val="none" w:sz="0" w:space="0" w:color="auto"/>
        <w:bottom w:val="none" w:sz="0" w:space="0" w:color="auto"/>
        <w:right w:val="none" w:sz="0" w:space="0" w:color="auto"/>
      </w:divBdr>
    </w:div>
    <w:div w:id="1022124657">
      <w:bodyDiv w:val="1"/>
      <w:marLeft w:val="0"/>
      <w:marRight w:val="0"/>
      <w:marTop w:val="0"/>
      <w:marBottom w:val="0"/>
      <w:divBdr>
        <w:top w:val="none" w:sz="0" w:space="0" w:color="auto"/>
        <w:left w:val="none" w:sz="0" w:space="0" w:color="auto"/>
        <w:bottom w:val="none" w:sz="0" w:space="0" w:color="auto"/>
        <w:right w:val="none" w:sz="0" w:space="0" w:color="auto"/>
      </w:divBdr>
    </w:div>
    <w:div w:id="1136485610">
      <w:bodyDiv w:val="1"/>
      <w:marLeft w:val="0"/>
      <w:marRight w:val="0"/>
      <w:marTop w:val="0"/>
      <w:marBottom w:val="0"/>
      <w:divBdr>
        <w:top w:val="none" w:sz="0" w:space="0" w:color="auto"/>
        <w:left w:val="none" w:sz="0" w:space="0" w:color="auto"/>
        <w:bottom w:val="none" w:sz="0" w:space="0" w:color="auto"/>
        <w:right w:val="none" w:sz="0" w:space="0" w:color="auto"/>
      </w:divBdr>
    </w:div>
    <w:div w:id="1382364590">
      <w:bodyDiv w:val="1"/>
      <w:marLeft w:val="0"/>
      <w:marRight w:val="0"/>
      <w:marTop w:val="0"/>
      <w:marBottom w:val="0"/>
      <w:divBdr>
        <w:top w:val="none" w:sz="0" w:space="0" w:color="auto"/>
        <w:left w:val="none" w:sz="0" w:space="0" w:color="auto"/>
        <w:bottom w:val="none" w:sz="0" w:space="0" w:color="auto"/>
        <w:right w:val="none" w:sz="0" w:space="0" w:color="auto"/>
      </w:divBdr>
    </w:div>
    <w:div w:id="1382827284">
      <w:bodyDiv w:val="1"/>
      <w:marLeft w:val="0"/>
      <w:marRight w:val="0"/>
      <w:marTop w:val="0"/>
      <w:marBottom w:val="0"/>
      <w:divBdr>
        <w:top w:val="none" w:sz="0" w:space="0" w:color="auto"/>
        <w:left w:val="none" w:sz="0" w:space="0" w:color="auto"/>
        <w:bottom w:val="none" w:sz="0" w:space="0" w:color="auto"/>
        <w:right w:val="none" w:sz="0" w:space="0" w:color="auto"/>
      </w:divBdr>
    </w:div>
    <w:div w:id="1572277690">
      <w:bodyDiv w:val="1"/>
      <w:marLeft w:val="0"/>
      <w:marRight w:val="0"/>
      <w:marTop w:val="0"/>
      <w:marBottom w:val="0"/>
      <w:divBdr>
        <w:top w:val="none" w:sz="0" w:space="0" w:color="auto"/>
        <w:left w:val="none" w:sz="0" w:space="0" w:color="auto"/>
        <w:bottom w:val="none" w:sz="0" w:space="0" w:color="auto"/>
        <w:right w:val="none" w:sz="0" w:space="0" w:color="auto"/>
      </w:divBdr>
    </w:div>
    <w:div w:id="1725256563">
      <w:bodyDiv w:val="1"/>
      <w:marLeft w:val="0"/>
      <w:marRight w:val="0"/>
      <w:marTop w:val="0"/>
      <w:marBottom w:val="0"/>
      <w:divBdr>
        <w:top w:val="none" w:sz="0" w:space="0" w:color="auto"/>
        <w:left w:val="none" w:sz="0" w:space="0" w:color="auto"/>
        <w:bottom w:val="none" w:sz="0" w:space="0" w:color="auto"/>
        <w:right w:val="none" w:sz="0" w:space="0" w:color="auto"/>
      </w:divBdr>
    </w:div>
    <w:div w:id="2047749330">
      <w:bodyDiv w:val="1"/>
      <w:marLeft w:val="0"/>
      <w:marRight w:val="0"/>
      <w:marTop w:val="0"/>
      <w:marBottom w:val="0"/>
      <w:divBdr>
        <w:top w:val="none" w:sz="0" w:space="0" w:color="auto"/>
        <w:left w:val="none" w:sz="0" w:space="0" w:color="auto"/>
        <w:bottom w:val="none" w:sz="0" w:space="0" w:color="auto"/>
        <w:right w:val="none" w:sz="0" w:space="0" w:color="auto"/>
      </w:divBdr>
    </w:div>
    <w:div w:id="212087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zucol\Desktop\charts%20and%20graphs.xlsx" TargetMode="External"/><Relationship Id="rId2" Type="http://schemas.microsoft.com/office/2011/relationships/chartColorStyle" Target="colors2.xml"/><Relationship Id="rId1" Type="http://schemas.microsoft.com/office/2011/relationships/chartStyle" Target="style2.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zucol\Desktop\charts%20and%20graph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Sheet6!$B$3:$F$3</c:f>
              <c:strCache>
                <c:ptCount val="5"/>
                <c:pt idx="0">
                  <c:v>Strongly disagree</c:v>
                </c:pt>
                <c:pt idx="1">
                  <c:v>Disagree</c:v>
                </c:pt>
                <c:pt idx="2">
                  <c:v>Neither agree or disagree</c:v>
                </c:pt>
                <c:pt idx="3">
                  <c:v>Agree</c:v>
                </c:pt>
                <c:pt idx="4">
                  <c:v>Strongly Agree</c:v>
                </c:pt>
              </c:strCache>
            </c:strRef>
          </c:cat>
          <c:val>
            <c:numRef>
              <c:f>Sheet6!$B$4:$F$4</c:f>
              <c:numCache>
                <c:formatCode>General</c:formatCode>
                <c:ptCount val="5"/>
              </c:numCache>
            </c:numRef>
          </c:val>
          <c:extLst>
            <c:ext xmlns:c16="http://schemas.microsoft.com/office/drawing/2014/chart" uri="{C3380CC4-5D6E-409C-BE32-E72D297353CC}">
              <c16:uniqueId val="{00000000-9AC3-4689-A28E-0CC82A38ADF8}"/>
            </c:ext>
          </c:extLst>
        </c:ser>
        <c:ser>
          <c:idx val="1"/>
          <c:order val="1"/>
          <c:spPr>
            <a:solidFill>
              <a:schemeClr val="accent2"/>
            </a:solidFill>
            <a:ln>
              <a:noFill/>
            </a:ln>
            <a:effectLst/>
            <a:sp3d/>
          </c:spPr>
          <c:invertIfNegative val="0"/>
          <c:cat>
            <c:strRef>
              <c:f>Sheet6!$B$3:$F$3</c:f>
              <c:strCache>
                <c:ptCount val="5"/>
                <c:pt idx="0">
                  <c:v>Strongly disagree</c:v>
                </c:pt>
                <c:pt idx="1">
                  <c:v>Disagree</c:v>
                </c:pt>
                <c:pt idx="2">
                  <c:v>Neither agree or disagree</c:v>
                </c:pt>
                <c:pt idx="3">
                  <c:v>Agree</c:v>
                </c:pt>
                <c:pt idx="4">
                  <c:v>Strongly Agree</c:v>
                </c:pt>
              </c:strCache>
            </c:strRef>
          </c:cat>
          <c:val>
            <c:numRef>
              <c:f>Sheet6!$B$5:$F$5</c:f>
              <c:numCache>
                <c:formatCode>General</c:formatCode>
                <c:ptCount val="5"/>
                <c:pt idx="0">
                  <c:v>4</c:v>
                </c:pt>
                <c:pt idx="1">
                  <c:v>12</c:v>
                </c:pt>
                <c:pt idx="2">
                  <c:v>8</c:v>
                </c:pt>
                <c:pt idx="3">
                  <c:v>19</c:v>
                </c:pt>
                <c:pt idx="4">
                  <c:v>7</c:v>
                </c:pt>
              </c:numCache>
            </c:numRef>
          </c:val>
          <c:extLst>
            <c:ext xmlns:c16="http://schemas.microsoft.com/office/drawing/2014/chart" uri="{C3380CC4-5D6E-409C-BE32-E72D297353CC}">
              <c16:uniqueId val="{00000001-9AC3-4689-A28E-0CC82A38ADF8}"/>
            </c:ext>
          </c:extLst>
        </c:ser>
        <c:dLbls>
          <c:showLegendKey val="0"/>
          <c:showVal val="0"/>
          <c:showCatName val="0"/>
          <c:showSerName val="0"/>
          <c:showPercent val="0"/>
          <c:showBubbleSize val="0"/>
        </c:dLbls>
        <c:gapWidth val="150"/>
        <c:shape val="box"/>
        <c:axId val="511074408"/>
        <c:axId val="511075720"/>
        <c:axId val="0"/>
      </c:bar3DChart>
      <c:catAx>
        <c:axId val="5110744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11075720"/>
        <c:crosses val="autoZero"/>
        <c:auto val="1"/>
        <c:lblAlgn val="ctr"/>
        <c:lblOffset val="100"/>
        <c:noMultiLvlLbl val="0"/>
      </c:catAx>
      <c:valAx>
        <c:axId val="5110757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11074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Sheet4!$B$3:$F$4</cx:f>
        <cx:lvl ptCount="5"/>
        <cx:lvl ptCount="5">
          <cx:pt idx="0">Strongly disagree</cx:pt>
          <cx:pt idx="1">Disagree</cx:pt>
          <cx:pt idx="2">Neither agree or disagree</cx:pt>
          <cx:pt idx="3">Agree</cx:pt>
          <cx:pt idx="4">Strongly Agree</cx:pt>
        </cx:lvl>
      </cx:strDim>
      <cx:numDim type="size">
        <cx:f>Sheet4!$B$5:$F$5</cx:f>
        <cx:lvl ptCount="5" formatCode="General">
          <cx:pt idx="0">9</cx:pt>
          <cx:pt idx="1">11</cx:pt>
          <cx:pt idx="2">16</cx:pt>
          <cx:pt idx="3">10</cx:pt>
          <cx:pt idx="4">4</cx:pt>
        </cx:lvl>
      </cx:numDim>
    </cx:data>
  </cx:chartData>
  <cx:chart>
    <cx:title pos="t" align="ctr" overlay="0"/>
    <cx:plotArea>
      <cx:plotAreaRegion>
        <cx:series layoutId="sunburst" uniqueId="{21486CA3-F081-4430-B142-6F3284AE3446}">
          <cx:dataLabels pos="ctr">
            <cx:visibility seriesName="0" categoryName="1" value="0"/>
          </cx:dataLabels>
          <cx:dataId val="0"/>
        </cx:series>
      </cx:plotAreaRegion>
    </cx:plotArea>
    <cx:legend pos="l" align="ctr" overlay="0"/>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076BB-C7F3-4152-A6CB-CBE2EBFD5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2484</Words>
  <Characters>14159</Characters>
  <Application>Microsoft Office Word</Application>
  <DocSecurity>0</DocSecurity>
  <Lines>117</Lines>
  <Paragraphs>33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2021-01-06T23:27:00Z</dcterms:created>
  <dcterms:modified xsi:type="dcterms:W3CDTF">2021-01-06T18:55:00Z</dcterms:modified>
</cp:coreProperties>
</file>