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r>
        <w:rPr>
          <w:rFonts w:ascii="Times New Roman" w:cs="Times New Roman" w:hAnsi="Times New Roman" w:eastAsia="Times New Roman"/>
          <w:sz w:val="36"/>
          <w:szCs w:val="36"/>
          <w:shd w:val="clear" w:color="auto" w:fill="fefffe"/>
          <w:rtl w:val="0"/>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Module name: The Global Business Environment</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Module code: LCBB 4005</w:t>
      </w:r>
    </w:p>
    <w:p>
      <w:pPr>
        <w:pStyle w:val="Default"/>
        <w:bidi w:val="0"/>
        <w:spacing w:before="0" w:line="240" w:lineRule="auto"/>
        <w:ind w:left="0" w:right="0" w:firstLine="0"/>
        <w:jc w:val="center"/>
        <w:rPr>
          <w:rFonts w:ascii="Times New Roman" w:cs="Times New Roman" w:hAnsi="Times New Roman" w:eastAsia="Times New Roman"/>
          <w:b w:val="1"/>
          <w:bCs w:val="1"/>
          <w:sz w:val="36"/>
          <w:szCs w:val="36"/>
          <w:shd w:val="clear" w:color="auto" w:fill="fefffe"/>
          <w:rtl w:val="0"/>
        </w:rPr>
      </w:pPr>
      <w:r>
        <w:rPr>
          <w:rFonts w:ascii="Times New Roman" w:hAnsi="Times New Roman"/>
          <w:b w:val="1"/>
          <w:bCs w:val="1"/>
          <w:sz w:val="36"/>
          <w:szCs w:val="36"/>
          <w:shd w:val="clear" w:color="auto" w:fill="fefffe"/>
          <w:rtl w:val="0"/>
          <w:lang w:val="en-US"/>
        </w:rPr>
        <w:t xml:space="preserve">Assignment Title:Assessment </w:t>
      </w:r>
      <w:r>
        <w:rPr>
          <w:rFonts w:ascii="Times New Roman" w:hAnsi="Times New Roman"/>
          <w:b w:val="1"/>
          <w:bCs w:val="1"/>
          <w:sz w:val="36"/>
          <w:szCs w:val="36"/>
          <w:shd w:val="clear" w:color="auto" w:fill="fefffe"/>
          <w:rtl w:val="0"/>
          <w:lang w:val="en-US"/>
        </w:rPr>
        <w:t>2 -</w:t>
      </w:r>
      <w:r>
        <w:rPr>
          <w:rFonts w:ascii="Times New Roman" w:hAnsi="Times New Roman"/>
          <w:b w:val="1"/>
          <w:bCs w:val="1"/>
          <w:sz w:val="36"/>
          <w:szCs w:val="36"/>
          <w:shd w:val="clear" w:color="auto" w:fill="fefffe"/>
          <w:rtl w:val="0"/>
          <w:lang w:val="en-US"/>
        </w:rPr>
        <w:t>Environmental Analysis of an industr</w:t>
      </w:r>
      <w:r>
        <w:rPr>
          <w:rFonts w:ascii="Times New Roman" w:hAnsi="Times New Roman"/>
          <w:b w:val="1"/>
          <w:bCs w:val="1"/>
          <w:sz w:val="36"/>
          <w:szCs w:val="36"/>
          <w:shd w:val="clear" w:color="auto" w:fill="fefffe"/>
          <w:rtl w:val="0"/>
          <w:lang w:val="en-US"/>
        </w:rPr>
        <w:t>y</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rPr>
        <w:t>Student name: Yordan Aleksandrov Yordanov</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Student ID: 202861</w:t>
      </w:r>
      <w:r>
        <w:rPr>
          <w:rFonts w:ascii="Times New Roman" w:hAnsi="Times New Roman"/>
          <w:b w:val="1"/>
          <w:bCs w:val="1"/>
          <w:sz w:val="42"/>
          <w:szCs w:val="42"/>
          <w:shd w:val="clear" w:color="auto" w:fill="fefffe"/>
          <w:rtl w:val="0"/>
          <w:lang w:val="en-US"/>
        </w:rPr>
        <w:t>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Submission date: 2/1/2022</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r>
        <w:rPr>
          <w:rFonts w:ascii="Times New Roman" w:hAnsi="Times New Roman"/>
          <w:b w:val="1"/>
          <w:bCs w:val="1"/>
          <w:sz w:val="42"/>
          <w:szCs w:val="42"/>
          <w:shd w:val="clear" w:color="auto" w:fill="fefffe"/>
          <w:rtl w:val="0"/>
          <w:lang w:val="en-US"/>
        </w:rPr>
        <w:t>Lecturer name: Dr Molly Jack</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r>
        <w:rPr>
          <w:rFonts w:ascii="Times New Roman" w:hAnsi="Times New Roman"/>
          <w:b w:val="1"/>
          <w:bCs w:val="1"/>
          <w:sz w:val="42"/>
          <w:szCs w:val="42"/>
          <w:shd w:val="clear" w:color="auto" w:fill="fefffe"/>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sz w:val="42"/>
          <w:szCs w:val="42"/>
          <w:shd w:val="clear" w:color="auto" w:fill="fefffe"/>
          <w:rtl w:val="0"/>
        </w:rPr>
      </w:pPr>
      <w:r>
        <w:rPr>
          <w:rFonts w:ascii="Times New Roman" w:hAnsi="Times New Roman"/>
          <w:sz w:val="42"/>
          <w:szCs w:val="42"/>
          <w:shd w:val="clear" w:color="auto" w:fill="fefffe"/>
          <w:rtl w:val="0"/>
          <w:lang w:val="de-DE"/>
        </w:rPr>
        <w:t>INTRODUCTION</w:t>
      </w:r>
      <w:r>
        <w:rPr>
          <w:rFonts w:ascii="Times New Roman" w:hAnsi="Times New Roman"/>
          <w:sz w:val="42"/>
          <w:szCs w:val="42"/>
          <w:shd w:val="clear" w:color="auto" w:fill="fefffe"/>
          <w:rtl w:val="0"/>
          <w:lang w:val="en-US"/>
        </w:rPr>
        <w:t xml:space="preserve">   </w:t>
      </w:r>
      <w:r>
        <w:rPr>
          <w:rFonts w:ascii="Times New Roman" w:hAnsi="Times New Roman" w:hint="default"/>
          <w:sz w:val="42"/>
          <w:szCs w:val="42"/>
          <w:shd w:val="clear" w:color="auto" w:fill="fefffe"/>
          <w:rtl w:val="0"/>
        </w:rPr>
        <w:t>​</w:t>
      </w:r>
      <w:r>
        <w:rPr>
          <w:rFonts w:ascii="Times New Roman" w:hAnsi="Times New Roman"/>
          <w:sz w:val="42"/>
          <w:szCs w:val="42"/>
          <w:shd w:val="clear" w:color="auto" w:fill="fefffe"/>
          <w:rtl w:val="0"/>
        </w:rPr>
        <w:t>3</w:t>
      </w:r>
    </w:p>
    <w:p>
      <w:pPr>
        <w:pStyle w:val="Default"/>
        <w:bidi w:val="0"/>
        <w:spacing w:before="0" w:line="240" w:lineRule="auto"/>
        <w:ind w:left="0" w:right="0" w:firstLine="0"/>
        <w:jc w:val="left"/>
        <w:rPr>
          <w:rFonts w:ascii="Times New Roman" w:cs="Times New Roman" w:hAnsi="Times New Roman" w:eastAsia="Times New Roman"/>
          <w:sz w:val="42"/>
          <w:szCs w:val="42"/>
          <w:shd w:val="clear" w:color="auto" w:fill="fefffe"/>
          <w:rtl w:val="0"/>
        </w:rPr>
      </w:pPr>
      <w:r>
        <w:rPr>
          <w:rFonts w:ascii="Times New Roman" w:hAnsi="Times New Roman"/>
          <w:sz w:val="42"/>
          <w:szCs w:val="42"/>
          <w:shd w:val="clear" w:color="auto" w:fill="fefffe"/>
          <w:rtl w:val="0"/>
        </w:rPr>
        <w:t>TASK</w:t>
      </w:r>
      <w:r>
        <w:rPr>
          <w:rFonts w:ascii="Times New Roman" w:hAnsi="Times New Roman"/>
          <w:sz w:val="42"/>
          <w:szCs w:val="42"/>
          <w:shd w:val="clear" w:color="auto" w:fill="fefffe"/>
          <w:rtl w:val="0"/>
          <w:lang w:val="en-US"/>
        </w:rPr>
        <w:t xml:space="preserve">   </w:t>
      </w:r>
      <w:r>
        <w:rPr>
          <w:rFonts w:ascii="Times New Roman" w:hAnsi="Times New Roman" w:hint="default"/>
          <w:sz w:val="42"/>
          <w:szCs w:val="42"/>
          <w:shd w:val="clear" w:color="auto" w:fill="fefffe"/>
          <w:rtl w:val="0"/>
        </w:rPr>
        <w:t>​</w:t>
      </w:r>
      <w:r>
        <w:rPr>
          <w:rFonts w:ascii="Times New Roman" w:hAnsi="Times New Roman"/>
          <w:sz w:val="42"/>
          <w:szCs w:val="42"/>
          <w:shd w:val="clear" w:color="auto" w:fill="fefffe"/>
          <w:rtl w:val="0"/>
        </w:rPr>
        <w:t>3</w:t>
      </w:r>
    </w:p>
    <w:p>
      <w:pPr>
        <w:pStyle w:val="Default"/>
        <w:bidi w:val="0"/>
        <w:spacing w:before="0" w:line="240" w:lineRule="auto"/>
        <w:ind w:left="0" w:right="0" w:firstLine="0"/>
        <w:jc w:val="left"/>
        <w:rPr>
          <w:rFonts w:ascii="Times New Roman" w:cs="Times New Roman" w:hAnsi="Times New Roman" w:eastAsia="Times New Roman"/>
          <w:sz w:val="42"/>
          <w:szCs w:val="42"/>
          <w:shd w:val="clear" w:color="auto" w:fill="fefffe"/>
          <w:rtl w:val="0"/>
        </w:rPr>
      </w:pPr>
      <w:r>
        <w:rPr>
          <w:rFonts w:ascii="Times New Roman" w:hAnsi="Times New Roman"/>
          <w:sz w:val="42"/>
          <w:szCs w:val="42"/>
          <w:shd w:val="clear" w:color="auto" w:fill="fefffe"/>
          <w:rtl w:val="0"/>
          <w:lang w:val="en-US"/>
        </w:rPr>
        <w:t>The impact of the pandemic on the auto mobile industry</w:t>
      </w:r>
      <w:r>
        <w:rPr>
          <w:rFonts w:ascii="Times New Roman" w:hAnsi="Times New Roman" w:hint="default"/>
          <w:sz w:val="42"/>
          <w:szCs w:val="42"/>
          <w:shd w:val="clear" w:color="auto" w:fill="fefffe"/>
          <w:rtl w:val="0"/>
        </w:rPr>
        <w:t>​</w:t>
      </w:r>
      <w:r>
        <w:rPr>
          <w:rFonts w:ascii="Times New Roman" w:hAnsi="Times New Roman"/>
          <w:sz w:val="42"/>
          <w:szCs w:val="42"/>
          <w:shd w:val="clear" w:color="auto" w:fill="fefffe"/>
          <w:rtl w:val="0"/>
        </w:rPr>
        <w:t>3</w:t>
      </w:r>
    </w:p>
    <w:p>
      <w:pPr>
        <w:pStyle w:val="Default"/>
        <w:bidi w:val="0"/>
        <w:spacing w:before="0" w:line="240" w:lineRule="auto"/>
        <w:ind w:left="0" w:right="0" w:firstLine="0"/>
        <w:jc w:val="left"/>
        <w:rPr>
          <w:rFonts w:ascii="Times New Roman" w:cs="Times New Roman" w:hAnsi="Times New Roman" w:eastAsia="Times New Roman"/>
          <w:sz w:val="42"/>
          <w:szCs w:val="42"/>
          <w:shd w:val="clear" w:color="auto" w:fill="fefffe"/>
          <w:rtl w:val="0"/>
        </w:rPr>
      </w:pPr>
      <w:r>
        <w:rPr>
          <w:rFonts w:ascii="Times New Roman" w:hAnsi="Times New Roman"/>
          <w:sz w:val="42"/>
          <w:szCs w:val="42"/>
          <w:shd w:val="clear" w:color="auto" w:fill="fefffe"/>
          <w:rtl w:val="0"/>
          <w:lang w:val="en-US"/>
        </w:rPr>
        <w:t xml:space="preserve">Success factor of the industry with consideration to </w:t>
      </w:r>
      <w:r>
        <w:rPr>
          <w:rFonts w:ascii="Times New Roman" w:hAnsi="Times New Roman"/>
          <w:sz w:val="42"/>
          <w:szCs w:val="42"/>
          <w:shd w:val="clear" w:color="auto" w:fill="fefffe"/>
          <w:rtl w:val="0"/>
          <w:lang w:val="en-US"/>
        </w:rPr>
        <w:t xml:space="preserve">mega trends    </w:t>
      </w:r>
      <w:r>
        <w:rPr>
          <w:rFonts w:ascii="Times New Roman" w:hAnsi="Times New Roman" w:hint="default"/>
          <w:sz w:val="42"/>
          <w:szCs w:val="42"/>
          <w:shd w:val="clear" w:color="auto" w:fill="fefffe"/>
          <w:rtl w:val="0"/>
        </w:rPr>
        <w:t>​</w:t>
      </w:r>
      <w:r>
        <w:rPr>
          <w:rFonts w:ascii="Times New Roman" w:hAnsi="Times New Roman"/>
          <w:sz w:val="42"/>
          <w:szCs w:val="42"/>
          <w:shd w:val="clear" w:color="auto" w:fill="fefffe"/>
          <w:rtl w:val="0"/>
        </w:rPr>
        <w:t>5</w:t>
      </w:r>
    </w:p>
    <w:p>
      <w:pPr>
        <w:pStyle w:val="Default"/>
        <w:bidi w:val="0"/>
        <w:spacing w:before="0" w:line="240" w:lineRule="auto"/>
        <w:ind w:left="0" w:right="0" w:firstLine="0"/>
        <w:jc w:val="left"/>
        <w:rPr>
          <w:rFonts w:ascii="Times New Roman" w:cs="Times New Roman" w:hAnsi="Times New Roman" w:eastAsia="Times New Roman"/>
          <w:sz w:val="42"/>
          <w:szCs w:val="42"/>
          <w:shd w:val="clear" w:color="auto" w:fill="fefffe"/>
          <w:rtl w:val="0"/>
        </w:rPr>
      </w:pPr>
      <w:r>
        <w:rPr>
          <w:rFonts w:ascii="Times New Roman" w:hAnsi="Times New Roman"/>
          <w:sz w:val="42"/>
          <w:szCs w:val="42"/>
          <w:shd w:val="clear" w:color="auto" w:fill="fefffe"/>
          <w:rtl w:val="0"/>
        </w:rPr>
        <w:t>CONCLUSION</w:t>
      </w:r>
      <w:r>
        <w:rPr>
          <w:rFonts w:ascii="Times New Roman" w:hAnsi="Times New Roman"/>
          <w:sz w:val="42"/>
          <w:szCs w:val="42"/>
          <w:shd w:val="clear" w:color="auto" w:fill="fefffe"/>
          <w:rtl w:val="0"/>
          <w:lang w:val="en-US"/>
        </w:rPr>
        <w:t xml:space="preserve">   </w:t>
      </w:r>
      <w:r>
        <w:rPr>
          <w:rFonts w:ascii="Times New Roman" w:hAnsi="Times New Roman" w:hint="default"/>
          <w:sz w:val="42"/>
          <w:szCs w:val="42"/>
          <w:shd w:val="clear" w:color="auto" w:fill="fefffe"/>
          <w:rtl w:val="0"/>
        </w:rPr>
        <w:t>​</w:t>
      </w:r>
      <w:r>
        <w:rPr>
          <w:rFonts w:ascii="Times New Roman" w:hAnsi="Times New Roman"/>
          <w:sz w:val="42"/>
          <w:szCs w:val="42"/>
          <w:shd w:val="clear" w:color="auto" w:fill="fefffe"/>
          <w:rtl w:val="0"/>
        </w:rPr>
        <w:t>7</w:t>
      </w:r>
    </w:p>
    <w:p>
      <w:pPr>
        <w:pStyle w:val="Default"/>
        <w:bidi w:val="0"/>
        <w:spacing w:before="0" w:line="240" w:lineRule="auto"/>
        <w:ind w:left="0" w:right="0" w:firstLine="0"/>
        <w:jc w:val="left"/>
        <w:rPr>
          <w:rFonts w:ascii="Times New Roman" w:cs="Times New Roman" w:hAnsi="Times New Roman" w:eastAsia="Times New Roman"/>
          <w:sz w:val="42"/>
          <w:szCs w:val="42"/>
          <w:shd w:val="clear" w:color="auto" w:fill="fefffe"/>
          <w:rtl w:val="0"/>
        </w:rPr>
      </w:pPr>
      <w:r>
        <w:rPr>
          <w:rFonts w:ascii="Times New Roman" w:hAnsi="Times New Roman"/>
          <w:sz w:val="42"/>
          <w:szCs w:val="42"/>
          <w:shd w:val="clear" w:color="auto" w:fill="fefffe"/>
          <w:rtl w:val="0"/>
          <w:lang w:val="de-DE"/>
        </w:rPr>
        <w:t>REFERENCES</w:t>
      </w:r>
      <w:r>
        <w:rPr>
          <w:rFonts w:ascii="Times New Roman" w:hAnsi="Times New Roman"/>
          <w:sz w:val="42"/>
          <w:szCs w:val="42"/>
          <w:shd w:val="clear" w:color="auto" w:fill="fefffe"/>
          <w:rtl w:val="0"/>
          <w:lang w:val="en-US"/>
        </w:rPr>
        <w:t xml:space="preserve">   </w:t>
      </w:r>
      <w:r>
        <w:rPr>
          <w:rFonts w:ascii="Times New Roman" w:hAnsi="Times New Roman" w:hint="default"/>
          <w:sz w:val="42"/>
          <w:szCs w:val="42"/>
          <w:shd w:val="clear" w:color="auto" w:fill="fefffe"/>
          <w:rtl w:val="0"/>
        </w:rPr>
        <w:t>​</w:t>
      </w:r>
      <w:r>
        <w:rPr>
          <w:rFonts w:ascii="Times New Roman" w:hAnsi="Times New Roman"/>
          <w:sz w:val="42"/>
          <w:szCs w:val="42"/>
          <w:shd w:val="clear" w:color="auto" w:fill="fefffe"/>
          <w:rtl w:val="0"/>
        </w:rPr>
        <w:t>9</w:t>
      </w:r>
    </w:p>
    <w:p>
      <w:pPr>
        <w:pStyle w:val="Default"/>
        <w:bidi w:val="0"/>
        <w:spacing w:before="0" w:line="240" w:lineRule="auto"/>
        <w:ind w:left="0" w:right="0" w:firstLine="0"/>
        <w:jc w:val="left"/>
        <w:rPr>
          <w:rFonts w:ascii="Times New Roman" w:cs="Times New Roman" w:hAnsi="Times New Roman" w:eastAsia="Times New Roman"/>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efffe"/>
          <w:rtl w:val="0"/>
        </w:rPr>
      </w:pPr>
      <w:r>
        <w:rPr>
          <w:rFonts w:ascii="Times New Roman" w:hAnsi="Times New Roman"/>
          <w:sz w:val="36"/>
          <w:szCs w:val="36"/>
          <w:shd w:val="clear" w:color="auto" w:fill="fefffe"/>
          <w:rtl w:val="0"/>
          <w:lang w:val="en-US"/>
        </w:rPr>
        <w:t xml:space="preserve">The COVID </w:t>
      </w:r>
      <w:r>
        <w:rPr>
          <w:rFonts w:ascii="Times New Roman" w:hAnsi="Times New Roman" w:hint="default"/>
          <w:sz w:val="36"/>
          <w:szCs w:val="36"/>
          <w:shd w:val="clear" w:color="auto" w:fill="fefffe"/>
          <w:rtl w:val="0"/>
        </w:rPr>
        <w:t xml:space="preserve">– </w:t>
      </w:r>
      <w:r>
        <w:rPr>
          <w:rFonts w:ascii="Times New Roman" w:hAnsi="Times New Roman"/>
          <w:sz w:val="36"/>
          <w:szCs w:val="36"/>
          <w:shd w:val="clear" w:color="auto" w:fill="fefffe"/>
          <w:rtl w:val="0"/>
          <w:lang w:val="en-US"/>
        </w:rPr>
        <w:t>19 pandemic situation have negative impact on automobile sector and varied other management and on their company and economical sections. Many management have to deal with economical loss that will directly have an impact on the nation</w:t>
      </w:r>
      <w:r>
        <w:rPr>
          <w:rFonts w:ascii="Times New Roman" w:hAnsi="Times New Roman" w:hint="default"/>
          <w:sz w:val="36"/>
          <w:szCs w:val="36"/>
          <w:shd w:val="clear" w:color="auto" w:fill="fefffe"/>
          <w:rtl w:val="1"/>
        </w:rPr>
        <w:t>’</w:t>
      </w:r>
      <w:r>
        <w:rPr>
          <w:rFonts w:ascii="Times New Roman" w:hAnsi="Times New Roman"/>
          <w:sz w:val="36"/>
          <w:szCs w:val="36"/>
          <w:shd w:val="clear" w:color="auto" w:fill="fefffe"/>
          <w:rtl w:val="0"/>
          <w:lang w:val="en-US"/>
        </w:rPr>
        <w:t xml:space="preserve">s advancement and growth. The organisation consider in this report is Range Rover it is an automobile company. The following report cover the scenario of impact of the pandemic and developing the survival in success factor of the industry (Asuquo, </w:t>
      </w:r>
      <w:r>
        <w:rPr>
          <w:rFonts w:ascii="Times New Roman" w:hAnsi="Times New Roman" w:hint="default"/>
          <w:sz w:val="36"/>
          <w:szCs w:val="36"/>
          <w:shd w:val="clear" w:color="auto" w:fill="fefffe"/>
          <w:rtl w:val="0"/>
        </w:rPr>
        <w:t> </w:t>
      </w:r>
      <w:r>
        <w:rPr>
          <w:rFonts w:ascii="Times New Roman" w:hAnsi="Times New Roman"/>
          <w:sz w:val="36"/>
          <w:szCs w:val="36"/>
          <w:shd w:val="clear" w:color="auto" w:fill="fefffe"/>
          <w:rtl w:val="0"/>
          <w:lang w:val="en-US"/>
        </w:rPr>
        <w:t xml:space="preserve">and et.al., 2021). It also involves the discussion about the impact of automobile industry with the support of Range Rover management in and effective manner. </w:t>
      </w: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rPr>
        <w:t>TASK</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The impact of the pandemic on the auto mobile industry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The current pandemic situation of covid-19 have a negative impact on all the automobile sector as a cross to the world. By managing the crowd work, government had applied long down in the nations in order to secure people. This lock down had support the country in managing the spread of coronavirus because it had rapid impact on the nation and on its value chain after automobile sector. Over the last few decades, the automobile sector also have been affected and faced high term of loss in market share in the field of the marketplace. In the study, it have also determined that the pandemic of COVID -19 have an impact on the management of Range Rover that are established at United Kingdom. As it involves the field of automobile sector and its impact of covid-19 pandemic that are as follows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Decrease sale </w:t>
      </w:r>
      <w:r>
        <w:rPr>
          <w:rFonts w:ascii="Times New Roman" w:hAnsi="Times New Roman" w:hint="default"/>
          <w:b w:val="1"/>
          <w:bCs w:val="1"/>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 xml:space="preserve">In various management it already termed that at the time of covid-19 pandemic situation every sector of management had faced a lot of loss. In relation to the Range Rover management, management also face various barriers and difficulties in terms of agreement of sales, low market share and so on (Tolstykh,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and et.al., 2021). Due to the pandemic situation of COVID -19, the automobile sector have negative impact and it will lead to high term of losses. On the other hand covid-19 had spread increasingly and due to which government had decided to apply the lockdown situation in diverse nation. By this manner, the Range Rover management has to maintain their position for longer period of time but it was not possible due to which there will be decrease the sales in diverse nations. The declining of the sales value will directly have an impact on the managerial shares and it will lead them to move downward at the market situation. The management also prepare the backup plan for such pandemic situation due to which they can easily recover their operations and functions in an effective and efficient manner.</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fr-FR"/>
        </w:rPr>
        <w:t xml:space="preserve">Financial statements </w:t>
      </w:r>
      <w:r>
        <w:rPr>
          <w:rFonts w:ascii="Times New Roman" w:hAnsi="Times New Roman" w:hint="default"/>
          <w:b w:val="1"/>
          <w:bCs w:val="1"/>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The next issue is demonstrating the framework of financial statements that are the fundamental part to operate the management. Each management or company needs and effective and well managed economy by which they can hold higher development in the field of the marketplace and offers structural targets to the person (Uluda</w:t>
      </w:r>
      <w:r>
        <w:rPr>
          <w:rFonts w:ascii="Times New Roman" w:hAnsi="Times New Roman" w:hint="default"/>
          <w:sz w:val="36"/>
          <w:szCs w:val="36"/>
          <w:u w:color="000000"/>
          <w:shd w:val="clear" w:color="auto" w:fill="fefffe"/>
          <w:rtl w:val="0"/>
        </w:rPr>
        <w:t>ğ</w:t>
      </w:r>
      <w:r>
        <w:rPr>
          <w:rFonts w:ascii="Times New Roman" w:hAnsi="Times New Roman"/>
          <w:sz w:val="36"/>
          <w:szCs w:val="36"/>
          <w:u w:color="000000"/>
          <w:shd w:val="clear" w:color="auto" w:fill="fefffe"/>
          <w:rtl w:val="0"/>
          <w:lang w:val="en-US"/>
        </w:rPr>
        <w:t>, and et.al., 2021). The Range Rover management had faced economic problems in the situation of pandemic. It has been investigated that the management had faced 15% laws than past 3 years. Range Rover is the topmost automobile management that produce higher term of profit. As in the situation of long town the management was not capable to increase their betterment and growth section of the business. As per to the management, it need to concentrate on the financial statement by which they can manage their position and recover their economical standards in the field of the marketplace. The automobile sector has larger term of impact on the management and develop issue that will lead them at less section at the field of the market area.</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Affect share values </w:t>
      </w:r>
      <w:r>
        <w:rPr>
          <w:rFonts w:ascii="Times New Roman" w:hAnsi="Times New Roman" w:hint="default"/>
          <w:b w:val="1"/>
          <w:bCs w:val="1"/>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By presenting the impact of current pandemic involves the share value or market value of the business. In the relation of pandemic situation, the management of range rover price word decrease by 10% in in in retail sales. Due to which COVID -19 pandemic situation the management had led to acquire the higher term of loss and was not capable to provide for pay the tax value to the government in in the certain position. Hence, as the time flows the management had maintained their market share values and recover their share values and prepare plan for second wave of covid-19. They concentrate on their growth and development programs by which they can easily recover their divisions with effective and efficient tactics.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Labour </w:t>
      </w:r>
      <w:r>
        <w:rPr>
          <w:rFonts w:ascii="Times New Roman" w:hAnsi="Times New Roman" w:hint="default"/>
          <w:b w:val="1"/>
          <w:bCs w:val="1"/>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During the situation of COVID -19 pandemic the automobile industry had faced higher term of impact in labour division (West, 2021). The noble virus of COVID -19 spread on rapid terms and to prevent the pandemic situation government applied lockdown. By performing in the management it will increase the risk and life threat by virus that causes individuals to fall sick. As with it, labour group also have affected and lost their jobs and roles in the business of management who were not</w:t>
      </w:r>
      <w:r>
        <w:rPr>
          <w:rFonts w:ascii="Times New Roman" w:hAnsi="Times New Roman"/>
          <w:b w:val="1"/>
          <w:bCs w:val="1"/>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capable to keep their labours paid still reopening of the country. In the situation of pandemic, it maximize the unemployment ratio and also termed to be negative phase for labours who suffer financial crisis in this situation. The Range Rovers labours also had faced issues by COVID-19 pandemic that make them unemployed.</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b w:val="1"/>
          <w:bCs w:val="1"/>
          <w:sz w:val="36"/>
          <w:szCs w:val="36"/>
          <w:u w:color="000000"/>
          <w:shd w:val="clear" w:color="auto" w:fill="fefffe"/>
          <w:rtl w:val="0"/>
          <w:lang w:val="en-US"/>
        </w:rPr>
        <w:t xml:space="preserve">Operation and supply chain management - </w:t>
      </w:r>
      <w:r>
        <w:rPr>
          <w:rFonts w:ascii="Times New Roman" w:hAnsi="Times New Roman"/>
          <w:sz w:val="36"/>
          <w:szCs w:val="36"/>
          <w:u w:color="000000"/>
          <w:shd w:val="clear" w:color="auto" w:fill="fefffe"/>
          <w:rtl w:val="0"/>
          <w:lang w:val="en-US"/>
        </w:rPr>
        <w:t xml:space="preserve">The stakeholders are important for management and they are the one who majorly get affected by COVID -19 pandemic situation. In context to the Range Rover, the automobile industry who had use impact on stakeholders that involves manufacturers, workers, labours and customers. They are termed to be fundamental part of the business to operate the management. It is term that the management of range rover diverse division and induce world's with varied term of roles and obligation to operate the management (Yuan,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fr-FR"/>
        </w:rPr>
        <w:t xml:space="preserve">and Nishant,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2021). As on the other side, the automobile industry also needs this stakeholder by which they can gain and create them self and sustain in the field of the market for longer period of time. By the situation of COVID -19 pandemic, the functions and operations and supply chain management got interrupt and were not capable to maintain the dealings in an effective manner. The range rover management was not able to maintain the supply chain management and by which they require effective valuation of the market position to perform their work efficiently.</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Success factor of the industry with consideration to megatrends.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Autonomous vehicles </w:t>
      </w: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 xml:space="preserve">Commonly the success element involves this declaration. The automobile sector has evaluated in a factual manner by giving and providing the auto nawas vehicles to the entire globe. This thing shows the manufacturer where the self driving vehicles and focus to reduce the manual needs and wants that move ahead in order to modify on a daily basis of transportation </w:t>
      </w:r>
      <w:r>
        <w:rPr>
          <w:rFonts w:ascii="Times New Roman" w:hAnsi="Times New Roman"/>
          <w:outline w:val="0"/>
          <w:color w:val="212121"/>
          <w:sz w:val="32"/>
          <w:szCs w:val="32"/>
          <w:u w:color="000000"/>
          <w:shd w:val="clear" w:color="auto" w:fill="fefffe"/>
          <w:rtl w:val="0"/>
          <w:lang w:val="en-US"/>
          <w14:textFill>
            <w14:solidFill>
              <w14:srgbClr w14:val="222222"/>
            </w14:solidFill>
          </w14:textFill>
        </w:rPr>
        <w:t>(Wood, and Logsdon, 2017)</w:t>
      </w:r>
      <w:r>
        <w:rPr>
          <w:rFonts w:ascii="Times New Roman" w:hAnsi="Times New Roman"/>
          <w:sz w:val="36"/>
          <w:szCs w:val="36"/>
          <w:u w:color="000000"/>
          <w:shd w:val="clear" w:color="auto" w:fill="fefffe"/>
          <w:rtl w:val="0"/>
          <w:lang w:val="en-US"/>
        </w:rPr>
        <w:t xml:space="preserve">. This element also minimised the chances of accidents and several life threatening possibilities by the various equipment controlled by technology such as artificial intelligence version of technology </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 xml:space="preserve">That identify the barriers together with the route of it. After the various studies, it has known that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has produced the autonomous vehicles in which human will be able to control their car even outside with the help of their Smartphone. It also involves the directions that gives detail in order to park the car in the appropriate way without any difficulty. In context to the company Range Rover, management can also do exploit this production technique that can assist them in gaining the long term success and evolution of their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in an effectual way.</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fr-FR"/>
        </w:rPr>
        <w:t>Connection</w:t>
      </w:r>
      <w:r>
        <w:rPr>
          <w:rFonts w:ascii="Times New Roman" w:hAnsi="Times New Roman" w:hint="default"/>
          <w:sz w:val="36"/>
          <w:szCs w:val="36"/>
          <w:u w:color="000000"/>
          <w:shd w:val="clear" w:color="auto" w:fill="fefffe"/>
          <w:rtl w:val="0"/>
        </w:rPr>
        <w:t xml:space="preserve"> – </w:t>
      </w:r>
      <w:r>
        <w:rPr>
          <w:rFonts w:ascii="Times New Roman" w:hAnsi="Times New Roman"/>
          <w:sz w:val="36"/>
          <w:szCs w:val="36"/>
          <w:u w:color="000000"/>
          <w:shd w:val="clear" w:color="auto" w:fill="fefffe"/>
          <w:rtl w:val="0"/>
          <w:lang w:val="en-US"/>
        </w:rPr>
        <w:t xml:space="preserve">Currently it has been understand that digital technology is frequently enhancing and assisting the people to develop. In respect to auto mobile sector, the connectivity has been shown in such a way that the company need to differentiate their product from several other vehicles in the market area. In simple words it supports in tracking the vehicle data conveniently from several and various situation like safety of driver, fleet management, maintenance, insurance and various others it also assist a vehicle in order to interact with another. Moreover to this, it also improves the safety regarding traffic and gives the top convenience to the passengers as well as the driver. It is also known as a vehicle in which automatic operations are executed with proper planning and strategies. In case of the company Range Rover, management can also take support of this function after the COVID-19 pandemic company will be capable to gain better evolution and economy in the market segment </w:t>
      </w:r>
      <w:r>
        <w:rPr>
          <w:rFonts w:ascii="Times New Roman" w:hAnsi="Times New Roman"/>
          <w:outline w:val="0"/>
          <w:color w:val="212121"/>
          <w:sz w:val="40"/>
          <w:szCs w:val="40"/>
          <w:u w:color="000000"/>
          <w:shd w:val="clear" w:color="auto" w:fill="fefffe"/>
          <w:rtl w:val="0"/>
          <w:lang w:val="nl-NL"/>
          <w14:textFill>
            <w14:solidFill>
              <w14:srgbClr w14:val="222222"/>
            </w14:solidFill>
          </w14:textFill>
        </w:rPr>
        <w:t>(Woerkom, and Zeijl-Rozema, 2017)</w:t>
      </w:r>
      <w:r>
        <w:rPr>
          <w:rFonts w:ascii="Times New Roman" w:hAnsi="Times New Roman"/>
          <w:sz w:val="36"/>
          <w:szCs w:val="36"/>
          <w:u w:color="000000"/>
          <w:shd w:val="clear" w:color="auto" w:fill="fefffe"/>
          <w:rtl w:val="0"/>
        </w:rPr>
        <w: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Internet of Things</w:t>
      </w:r>
      <w:r>
        <w:rPr>
          <w:rFonts w:ascii="Times New Roman" w:hAnsi="Times New Roman" w:hint="default"/>
          <w:sz w:val="36"/>
          <w:szCs w:val="36"/>
          <w:u w:color="000000"/>
          <w:shd w:val="clear" w:color="auto" w:fill="fefffe"/>
          <w:rtl w:val="0"/>
        </w:rPr>
        <w:t xml:space="preserve"> – </w:t>
      </w:r>
      <w:r>
        <w:rPr>
          <w:rFonts w:ascii="Times New Roman" w:hAnsi="Times New Roman"/>
          <w:sz w:val="36"/>
          <w:szCs w:val="36"/>
          <w:u w:color="000000"/>
          <w:shd w:val="clear" w:color="auto" w:fill="fefffe"/>
          <w:rtl w:val="0"/>
          <w:lang w:val="en-US"/>
        </w:rPr>
        <w:t xml:space="preserve">Usually the frequent raise in the technology the whole world system of the economy. The Internet of Things is accessible in most of the places in the whole world and nowadays, without the Internet it will be very problematic for the people in order to keep the balance of their work as well as in several other things in an efficient as well as effective way. Internet has a essential rule in the growth as well as the success of the various businesses or industries. From small businesses or small </w:t>
      </w:r>
      <w:r>
        <w:rPr>
          <w:rFonts w:ascii="Times New Roman" w:hAnsi="Times New Roman"/>
          <w:sz w:val="36"/>
          <w:szCs w:val="36"/>
          <w:u w:color="000000"/>
          <w:shd w:val="clear" w:color="auto" w:fill="fefffe"/>
          <w:rtl w:val="0"/>
          <w:lang w:val="en-US"/>
        </w:rPr>
        <w:t>organisations</w:t>
      </w:r>
      <w:r>
        <w:rPr>
          <w:rFonts w:ascii="Times New Roman" w:hAnsi="Times New Roman"/>
          <w:sz w:val="36"/>
          <w:szCs w:val="36"/>
          <w:u w:color="000000"/>
          <w:shd w:val="clear" w:color="auto" w:fill="fefffe"/>
          <w:rtl w:val="0"/>
          <w:lang w:val="en-US"/>
        </w:rPr>
        <w:t xml:space="preserve"> to the large </w:t>
      </w:r>
      <w:r>
        <w:rPr>
          <w:rFonts w:ascii="Times New Roman" w:hAnsi="Times New Roman"/>
          <w:sz w:val="36"/>
          <w:szCs w:val="36"/>
          <w:u w:color="000000"/>
          <w:shd w:val="clear" w:color="auto" w:fill="fefffe"/>
          <w:rtl w:val="0"/>
          <w:lang w:val="en-US"/>
        </w:rPr>
        <w:t>organisations</w:t>
      </w:r>
      <w:r>
        <w:rPr>
          <w:rFonts w:ascii="Times New Roman" w:hAnsi="Times New Roman"/>
          <w:sz w:val="36"/>
          <w:szCs w:val="36"/>
          <w:u w:color="000000"/>
          <w:shd w:val="clear" w:color="auto" w:fill="fefffe"/>
          <w:rtl w:val="0"/>
          <w:lang w:val="en-US"/>
        </w:rPr>
        <w:t xml:space="preserve"> Internet is very crucial for their smooth operations in order to accomplish their objectives and goals. In addition to this, automobile sector is on the path of development with the help of Internet of Things which assist them in growing towards the success and keep their bigger impact in the market area. With the help of evolution in Internet of Things on the various sectors the IoT leads the link between the infrastructure elements with the vehicles. It involves the GPS direction of the maps and roads and also tells about the traffic situation and the best possible way of the destination. Furthermore, with the usage of the Internet the auto mobile sector also minimises the carbon emission or pollution an expenditure on the fuels with the appropriate fleet management. Even with the frequent success in the auto mobile sector, the </w:t>
      </w:r>
      <w:r>
        <w:rPr>
          <w:rFonts w:ascii="Times New Roman" w:hAnsi="Times New Roman"/>
          <w:sz w:val="36"/>
          <w:szCs w:val="36"/>
          <w:u w:color="000000"/>
          <w:shd w:val="clear" w:color="auto" w:fill="fefffe"/>
          <w:rtl w:val="0"/>
          <w:lang w:val="en-US"/>
        </w:rPr>
        <w:t>digitalisation</w:t>
      </w:r>
      <w:r>
        <w:rPr>
          <w:rFonts w:ascii="Times New Roman" w:hAnsi="Times New Roman"/>
          <w:sz w:val="36"/>
          <w:szCs w:val="36"/>
          <w:u w:color="000000"/>
          <w:shd w:val="clear" w:color="auto" w:fill="fefffe"/>
          <w:rtl w:val="0"/>
          <w:lang w:val="en-US"/>
        </w:rPr>
        <w:t xml:space="preserve"> has involved in paying for tools as well As for fuels will be automated with the assist of technology.</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lang w:val="fr-FR"/>
        </w:rPr>
        <w:t>Artificial intelligence</w:t>
      </w:r>
      <w:r>
        <w:rPr>
          <w:rFonts w:ascii="Times New Roman" w:hAnsi="Times New Roman" w:hint="default"/>
          <w:sz w:val="36"/>
          <w:szCs w:val="36"/>
          <w:u w:color="000000"/>
          <w:shd w:val="clear" w:color="auto" w:fill="fefffe"/>
          <w:rtl w:val="0"/>
        </w:rPr>
        <w:t xml:space="preserve"> – </w:t>
      </w:r>
      <w:r>
        <w:rPr>
          <w:rFonts w:ascii="Times New Roman" w:hAnsi="Times New Roman"/>
          <w:sz w:val="36"/>
          <w:szCs w:val="36"/>
          <w:u w:color="000000"/>
          <w:shd w:val="clear" w:color="auto" w:fill="fefffe"/>
          <w:rtl w:val="0"/>
          <w:lang w:val="en-US"/>
        </w:rPr>
        <w:t xml:space="preserve">After performing the artificial intelligence treat that reveals the technologies for like deep learning, machine learning and vision of computer. In case of auto mobile sector artificial intelligence has an essential role as it is utilised in order to instruct the driver of the vehicles, maintains and manages the fleet and also gives the several safety measures to the passengers. Implementation of the artificial intelligence and rise the manufacturing and assist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to minimised the expenditure. For instance, an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can execute various difficult artificial intelligence services and works in the automotive control unit through electricity that supply the healthy and consistent to evolutes independent vehicles. Artificial intelligence also assists the several operations of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that involves the supply chain, manufacturing, designing and marketing divisions. In addition to this it also gives the various offerings such as insurance and several more features.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b w:val="1"/>
          <w:bCs w:val="1"/>
          <w:sz w:val="36"/>
          <w:szCs w:val="36"/>
          <w:u w:color="000000"/>
          <w:shd w:val="clear" w:color="auto" w:fill="fefffe"/>
          <w:rtl w:val="0"/>
        </w:rPr>
        <w:t>Data analytics</w:t>
      </w:r>
      <w:r>
        <w:rPr>
          <w:rFonts w:ascii="Times New Roman" w:hAnsi="Times New Roman" w:hint="default"/>
          <w:sz w:val="36"/>
          <w:szCs w:val="36"/>
          <w:u w:color="000000"/>
          <w:shd w:val="clear" w:color="auto" w:fill="fefffe"/>
          <w:rtl w:val="0"/>
        </w:rPr>
        <w:t xml:space="preserve"> – </w:t>
      </w:r>
      <w:r>
        <w:rPr>
          <w:rFonts w:ascii="Times New Roman" w:hAnsi="Times New Roman"/>
          <w:sz w:val="36"/>
          <w:szCs w:val="36"/>
          <w:u w:color="000000"/>
          <w:shd w:val="clear" w:color="auto" w:fill="fefffe"/>
          <w:rtl w:val="0"/>
          <w:lang w:val="en-US"/>
        </w:rPr>
        <w:t xml:space="preserve">This element refers to the big detail takes that assist in informing several decisions making Of the vehicles. It assists to collect the proper data as well as the information that increase the evolution and growth of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For any company, data analytics is an essential practice that has to be executed and moves toward the success of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After understanding the auto mobile sector, later also utilise is the gathering of set of data, information and analytical operation to decide their evolution and success.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Range Rover can also take support of these practices as it will assist them to manage the manufacturing, supply chain, marketing, designing as well as the sales. The set of the information or data will assist to maintain the success as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gather the data linked to the trend of the market in order to temp and reach the customers that will raise the manufacturing and seal of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which will ultimately help in the improvement of the economy of the company. It will also assist too examine the risk by the help of the information and can assist the company to execute their operation after them risk management </w:t>
      </w:r>
      <w:r>
        <w:rPr>
          <w:rFonts w:ascii="Times New Roman" w:hAnsi="Times New Roman"/>
          <w:outline w:val="0"/>
          <w:color w:val="212121"/>
          <w:sz w:val="40"/>
          <w:szCs w:val="40"/>
          <w:u w:color="000000"/>
          <w:shd w:val="clear" w:color="auto" w:fill="fefffe"/>
          <w:rtl w:val="0"/>
          <w:lang w:val="en-US"/>
          <w14:textFill>
            <w14:solidFill>
              <w14:srgbClr w14:val="222222"/>
            </w14:solidFill>
          </w14:textFill>
        </w:rPr>
        <w:t>(Halbert, and Ingulli, 2020)</w:t>
      </w:r>
      <w:r>
        <w:rPr>
          <w:rFonts w:ascii="Times New Roman" w:hAnsi="Times New Roman"/>
          <w:sz w:val="36"/>
          <w:szCs w:val="36"/>
          <w:u w:color="000000"/>
          <w:shd w:val="clear" w:color="auto" w:fill="fefffe"/>
          <w:rtl w:val="0"/>
        </w:rPr>
        <w:t>.</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From the following report it has been concluded that the covid 19 pandemic as the major impact on the economy of auto mobile sector and because of it has also impacted the values of world economy. The pandemic has given the major impact on the above mentioned respective company which decrease their sales revenue as well as the market position. The above report has show that several places where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has affected at the time of the pandemic which has impact there manufacturing and sales also minimises there goodwill in the market. This report has also concluded that growth and success of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can depends on the high proposition in the market and also its economy situation which can be better for both the </w:t>
      </w:r>
      <w:r>
        <w:rPr>
          <w:rFonts w:ascii="Times New Roman" w:hAnsi="Times New Roman"/>
          <w:sz w:val="36"/>
          <w:szCs w:val="36"/>
          <w:u w:color="000000"/>
          <w:shd w:val="clear" w:color="auto" w:fill="fefffe"/>
          <w:rtl w:val="0"/>
          <w:lang w:val="en-US"/>
        </w:rPr>
        <w:t>organisation</w:t>
      </w:r>
      <w:r>
        <w:rPr>
          <w:rFonts w:ascii="Times New Roman" w:hAnsi="Times New Roman"/>
          <w:sz w:val="36"/>
          <w:szCs w:val="36"/>
          <w:u w:color="000000"/>
          <w:shd w:val="clear" w:color="auto" w:fill="fefffe"/>
          <w:rtl w:val="0"/>
          <w:lang w:val="en-US"/>
        </w:rPr>
        <w:t xml:space="preserve"> and the respected country which it is operating in as well. It makes yours that working on their success element the company can influence their business at the better place and accomplish the long term success in the auto mobile sector.</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Books and Journals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Asuquo, A.I., and et.al., 2021. Environmental operations review and stakeholders</w:t>
      </w:r>
      <w:r>
        <w:rPr>
          <w:rFonts w:ascii="Times New Roman" w:hAnsi="Times New Roman" w:hint="default"/>
          <w:sz w:val="36"/>
          <w:szCs w:val="36"/>
          <w:u w:color="000000"/>
          <w:shd w:val="clear" w:color="auto" w:fill="fefffe"/>
          <w:rtl w:val="1"/>
        </w:rPr>
        <w:t xml:space="preserve">’ </w:t>
      </w:r>
      <w:r>
        <w:rPr>
          <w:rFonts w:ascii="Times New Roman" w:hAnsi="Times New Roman"/>
          <w:sz w:val="36"/>
          <w:szCs w:val="36"/>
          <w:u w:color="000000"/>
          <w:shd w:val="clear" w:color="auto" w:fill="fefffe"/>
          <w:rtl w:val="0"/>
          <w:lang w:val="en-US"/>
        </w:rPr>
        <w:t>wealth of extracting firms: Evidence from Nigeria.</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International Journal Financial Research,</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12(3), pp.172-180.</w:t>
      </w:r>
    </w:p>
    <w:p>
      <w:pPr>
        <w:pStyle w:val="Default"/>
        <w:bidi w:val="0"/>
        <w:spacing w:before="0" w:line="240" w:lineRule="auto"/>
        <w:ind w:left="0" w:right="0" w:firstLine="0"/>
        <w:jc w:val="left"/>
        <w:rPr>
          <w:rFonts w:ascii="Times New Roman" w:cs="Times New Roman" w:hAnsi="Times New Roman" w:eastAsia="Times New Roman"/>
          <w:i w:val="0"/>
          <w:iCs w:val="0"/>
          <w:outline w:val="0"/>
          <w:color w:val="000000"/>
          <w:sz w:val="36"/>
          <w:szCs w:val="36"/>
          <w:u w:color="000000"/>
          <w:shd w:val="clear" w:color="auto" w:fill="fefffe"/>
          <w:rtl w:val="0"/>
          <w14:textFill>
            <w14:solidFill>
              <w14:srgbClr w14:val="000000"/>
            </w14:solidFill>
          </w14:textFill>
        </w:rPr>
      </w:pPr>
      <w:r>
        <w:rPr>
          <w:rFonts w:ascii="Times New Roman" w:hAnsi="Times New Roman"/>
          <w:i w:val="0"/>
          <w:iCs w:val="0"/>
          <w:outline w:val="0"/>
          <w:color w:val="212121"/>
          <w:sz w:val="36"/>
          <w:szCs w:val="36"/>
          <w:u w:color="000000"/>
          <w:shd w:val="clear" w:color="auto" w:fill="fefffe"/>
          <w:rtl w:val="0"/>
          <w:lang w:val="en-US"/>
          <w14:textFill>
            <w14:solidFill>
              <w14:srgbClr w14:val="222222"/>
            </w14:solidFill>
          </w14:textFill>
        </w:rPr>
        <w:t>Halbert, T. and Ingulli, E., 2020.</w:t>
      </w:r>
      <w:r>
        <w:rPr>
          <w:rFonts w:ascii="Times New Roman" w:hAnsi="Times New Roman" w:hint="default"/>
          <w:i w:val="0"/>
          <w:iCs w:val="0"/>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Law and ethics in the business environment</w:t>
      </w:r>
      <w:r>
        <w:rPr>
          <w:rFonts w:ascii="Times New Roman" w:hAnsi="Times New Roman"/>
          <w:i w:val="0"/>
          <w:iCs w:val="0"/>
          <w:outline w:val="0"/>
          <w:color w:val="212121"/>
          <w:sz w:val="36"/>
          <w:szCs w:val="36"/>
          <w:u w:color="000000"/>
          <w:shd w:val="clear" w:color="auto" w:fill="fefffe"/>
          <w:rtl w:val="0"/>
          <w:lang w:val="en-US"/>
          <w14:textFill>
            <w14:solidFill>
              <w14:srgbClr w14:val="222222"/>
            </w14:solidFill>
          </w14:textFill>
        </w:rPr>
        <w:t>. Cengage Learning.</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Tolstykh, T., and et.al., 2021. An Assessment of Regional Sustainability via the Maturity Level of Entrepreneurial Ecosystems.</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Journal of Open Innovation: Technology, Market, and Complexity,</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7(1), p.5.</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rPr>
        <w:t>Uluda</w:t>
      </w:r>
      <w:r>
        <w:rPr>
          <w:rFonts w:ascii="Times New Roman" w:hAnsi="Times New Roman" w:hint="default"/>
          <w:sz w:val="36"/>
          <w:szCs w:val="36"/>
          <w:u w:color="000000"/>
          <w:shd w:val="clear" w:color="auto" w:fill="fefffe"/>
          <w:rtl w:val="0"/>
        </w:rPr>
        <w:t>ğ</w:t>
      </w:r>
      <w:r>
        <w:rPr>
          <w:rFonts w:ascii="Times New Roman" w:hAnsi="Times New Roman"/>
          <w:sz w:val="36"/>
          <w:szCs w:val="36"/>
          <w:u w:color="000000"/>
          <w:shd w:val="clear" w:color="auto" w:fill="fefffe"/>
          <w:rtl w:val="0"/>
        </w:rPr>
        <w:t xml:space="preserve">, </w:t>
      </w:r>
      <w:r>
        <w:rPr>
          <w:rFonts w:ascii="Times New Roman" w:hAnsi="Times New Roman" w:hint="default"/>
          <w:sz w:val="36"/>
          <w:szCs w:val="36"/>
          <w:u w:color="000000"/>
          <w:shd w:val="clear" w:color="auto" w:fill="fefffe"/>
          <w:rtl w:val="0"/>
        </w:rPr>
        <w:t>Ö</w:t>
      </w:r>
      <w:r>
        <w:rPr>
          <w:rFonts w:ascii="Times New Roman" w:hAnsi="Times New Roman"/>
          <w:sz w:val="36"/>
          <w:szCs w:val="36"/>
          <w:u w:color="000000"/>
          <w:shd w:val="clear" w:color="auto" w:fill="fefffe"/>
          <w:rtl w:val="0"/>
          <w:lang w:val="en-US"/>
        </w:rPr>
        <w:t>., and et.al., 2021. A Tool Supporting Architecture Principles and Guidelines in Large-Scale Agile Development. In</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Architecting the Digital Transformation</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(pp. 327-344). Springer, Cham.</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de-DE"/>
        </w:rPr>
        <w:t>West, B., 2021. HOW DIGITALIZED INNOVATION ENVIRONMENTS IMPACT COMPANIES</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de-DE"/>
        </w:rPr>
        <w:t>INNOVATION CAPABILITIES-A REVIEW AND RESEARCH AGENDA.</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Woerkom, P.M.V. and Zeijl-Rozema, A.V., 2017. Improving local implementation of an MNC's global CSR strategy: The importance of stakeholders.</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International Journal of Business Environment</w:t>
      </w:r>
      <w:r>
        <w:rPr>
          <w:rFonts w:ascii="Times New Roman" w:hAnsi="Times New Roman"/>
          <w:outline w:val="0"/>
          <w:color w:val="212121"/>
          <w:sz w:val="36"/>
          <w:szCs w:val="36"/>
          <w:u w:color="000000"/>
          <w:shd w:val="clear" w:color="auto" w:fill="fefffe"/>
          <w:rtl w:val="0"/>
          <w14:textFill>
            <w14:solidFill>
              <w14:srgbClr w14:val="222222"/>
            </w14:solidFill>
          </w14:textFill>
        </w:rPr>
        <w:t>,</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14:textFill>
            <w14:solidFill>
              <w14:srgbClr w14:val="222222"/>
            </w14:solidFill>
          </w14:textFill>
        </w:rPr>
        <w:t>9</w:t>
      </w:r>
      <w:r>
        <w:rPr>
          <w:rFonts w:ascii="Times New Roman" w:hAnsi="Times New Roman"/>
          <w:outline w:val="0"/>
          <w:color w:val="212121"/>
          <w:sz w:val="36"/>
          <w:szCs w:val="36"/>
          <w:u w:color="000000"/>
          <w:shd w:val="clear" w:color="auto" w:fill="fefffe"/>
          <w:rtl w:val="0"/>
          <w14:textFill>
            <w14:solidFill>
              <w14:srgbClr w14:val="222222"/>
            </w14:solidFill>
          </w14:textFill>
        </w:rPr>
        <w:t>(3), pp.247-265.</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212121"/>
          <w:sz w:val="36"/>
          <w:szCs w:val="36"/>
          <w:u w:color="000000"/>
          <w:shd w:val="clear" w:color="auto" w:fill="fefffe"/>
          <w:rtl w:val="0"/>
          <w:lang w:val="en-US"/>
          <w14:textFill>
            <w14:solidFill>
              <w14:srgbClr w14:val="222222"/>
            </w14:solidFill>
          </w14:textFill>
        </w:rPr>
        <w:t>Wood, D.J. and Logsdon, J.M., 2017. Theorising business citizenship. In</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i w:val="1"/>
          <w:iCs w:val="1"/>
          <w:outline w:val="0"/>
          <w:color w:val="212121"/>
          <w:sz w:val="36"/>
          <w:szCs w:val="36"/>
          <w:u w:color="000000"/>
          <w:shd w:val="clear" w:color="auto" w:fill="fefffe"/>
          <w:rtl w:val="0"/>
          <w:lang w:val="en-US"/>
          <w14:textFill>
            <w14:solidFill>
              <w14:srgbClr w14:val="222222"/>
            </w14:solidFill>
          </w14:textFill>
        </w:rPr>
        <w:t>Perspectives on corporate citizenship</w:t>
      </w:r>
      <w:r>
        <w:rPr>
          <w:rFonts w:ascii="Times New Roman" w:hAnsi="Times New Roman" w:hint="default"/>
          <w:outline w:val="0"/>
          <w:color w:val="212121"/>
          <w:sz w:val="36"/>
          <w:szCs w:val="36"/>
          <w:u w:color="000000"/>
          <w:shd w:val="clear" w:color="auto" w:fill="fefffe"/>
          <w:rtl w:val="0"/>
          <w14:textFill>
            <w14:solidFill>
              <w14:srgbClr w14:val="222222"/>
            </w14:solidFill>
          </w14:textFill>
        </w:rPr>
        <w:t> </w:t>
      </w:r>
      <w:r>
        <w:rPr>
          <w:rFonts w:ascii="Times New Roman" w:hAnsi="Times New Roman"/>
          <w:outline w:val="0"/>
          <w:color w:val="212121"/>
          <w:sz w:val="36"/>
          <w:szCs w:val="36"/>
          <w:u w:color="000000"/>
          <w:shd w:val="clear" w:color="auto" w:fill="fefffe"/>
          <w:rtl w:val="0"/>
          <w14:textFill>
            <w14:solidFill>
              <w14:srgbClr w14:val="222222"/>
            </w14:solidFill>
          </w14:textFill>
        </w:rPr>
        <w:t>(pp. 83-103). Routledge.</w:t>
      </w:r>
    </w:p>
    <w:p>
      <w:pPr>
        <w:pStyle w:val="Default"/>
        <w:bidi w:val="0"/>
        <w:spacing w:before="0" w:line="240" w:lineRule="auto"/>
        <w:ind w:left="0" w:right="0" w:firstLine="0"/>
        <w:jc w:val="left"/>
        <w:rPr>
          <w:rtl w:val="0"/>
        </w:rPr>
      </w:pPr>
      <w:r>
        <w:rPr>
          <w:rFonts w:ascii="Times New Roman" w:hAnsi="Times New Roman"/>
          <w:sz w:val="36"/>
          <w:szCs w:val="36"/>
          <w:u w:color="000000"/>
          <w:shd w:val="clear" w:color="auto" w:fill="fefffe"/>
          <w:rtl w:val="0"/>
          <w:lang w:val="en-US"/>
        </w:rPr>
        <w:t>Yuan, X. and Nishant, R., 2021. Understanding the complex relationship between R&amp;D investment and firm growth: A chaos perspective.</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en-US"/>
        </w:rPr>
        <w:t>Journal of Business Research,</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129, pp.666-678.</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