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7BA26" w14:textId="77777777" w:rsidR="00B44521" w:rsidRPr="00267A09" w:rsidRDefault="00B44521" w:rsidP="00724AC2">
      <w:pPr>
        <w:tabs>
          <w:tab w:val="left" w:pos="2880"/>
        </w:tabs>
        <w:rPr>
          <w:rFonts w:ascii="Calibri" w:hAnsi="Calibri"/>
          <w:sz w:val="22"/>
          <w:szCs w:val="22"/>
        </w:rPr>
      </w:pPr>
      <w:r w:rsidRPr="00267A09">
        <w:rPr>
          <w:rFonts w:ascii="Calibri" w:hAnsi="Calibri"/>
          <w:sz w:val="22"/>
          <w:szCs w:val="22"/>
        </w:rPr>
        <w:t xml:space="preserve">As part of the commissioning process broadcasters review the health and safety arrangements of </w:t>
      </w:r>
      <w:r w:rsidR="00F02F5F" w:rsidRPr="00267A09">
        <w:rPr>
          <w:rFonts w:ascii="Calibri" w:hAnsi="Calibri"/>
          <w:sz w:val="22"/>
          <w:szCs w:val="22"/>
        </w:rPr>
        <w:t xml:space="preserve">independent </w:t>
      </w:r>
      <w:r w:rsidRPr="00267A09">
        <w:rPr>
          <w:rFonts w:ascii="Calibri" w:hAnsi="Calibri"/>
          <w:sz w:val="22"/>
          <w:szCs w:val="22"/>
        </w:rPr>
        <w:t>production companies.</w:t>
      </w:r>
      <w:r w:rsidR="00F02F5F" w:rsidRPr="00267A09">
        <w:rPr>
          <w:rFonts w:ascii="Calibri" w:hAnsi="Calibri"/>
          <w:sz w:val="22"/>
          <w:szCs w:val="22"/>
        </w:rPr>
        <w:t xml:space="preserve"> </w:t>
      </w:r>
      <w:r w:rsidRPr="00267A09">
        <w:rPr>
          <w:rFonts w:ascii="Calibri" w:hAnsi="Calibri"/>
          <w:sz w:val="22"/>
          <w:szCs w:val="22"/>
        </w:rPr>
        <w:t xml:space="preserve">This questionnaire </w:t>
      </w:r>
      <w:r w:rsidR="00F02F5F" w:rsidRPr="00267A09">
        <w:rPr>
          <w:rFonts w:ascii="Calibri" w:hAnsi="Calibri"/>
          <w:sz w:val="22"/>
          <w:szCs w:val="22"/>
        </w:rPr>
        <w:t>forms the basis of this review,</w:t>
      </w:r>
      <w:r w:rsidRPr="00267A09">
        <w:rPr>
          <w:rFonts w:ascii="Calibri" w:hAnsi="Calibri"/>
          <w:sz w:val="22"/>
          <w:szCs w:val="22"/>
        </w:rPr>
        <w:t xml:space="preserve"> </w:t>
      </w:r>
      <w:r w:rsidR="00F02F5F" w:rsidRPr="00267A09">
        <w:rPr>
          <w:rFonts w:ascii="Calibri" w:hAnsi="Calibri"/>
          <w:sz w:val="22"/>
          <w:szCs w:val="22"/>
        </w:rPr>
        <w:t>although i</w:t>
      </w:r>
      <w:r w:rsidRPr="00267A09">
        <w:rPr>
          <w:rFonts w:ascii="Calibri" w:hAnsi="Calibri"/>
          <w:sz w:val="22"/>
          <w:szCs w:val="22"/>
        </w:rPr>
        <w:t xml:space="preserve">t is possible that you will be asked </w:t>
      </w:r>
      <w:r w:rsidR="00F02F5F" w:rsidRPr="00267A09">
        <w:rPr>
          <w:rFonts w:ascii="Calibri" w:hAnsi="Calibri"/>
          <w:sz w:val="22"/>
          <w:szCs w:val="22"/>
        </w:rPr>
        <w:t xml:space="preserve">subsequent </w:t>
      </w:r>
      <w:r w:rsidRPr="00267A09">
        <w:rPr>
          <w:rFonts w:ascii="Calibri" w:hAnsi="Calibri"/>
          <w:sz w:val="22"/>
          <w:szCs w:val="22"/>
        </w:rPr>
        <w:t>questions</w:t>
      </w:r>
      <w:r w:rsidR="00F02F5F" w:rsidRPr="00267A09">
        <w:rPr>
          <w:rFonts w:ascii="Calibri" w:hAnsi="Calibri"/>
          <w:sz w:val="22"/>
          <w:szCs w:val="22"/>
        </w:rPr>
        <w:t xml:space="preserve">, particularly </w:t>
      </w:r>
      <w:r w:rsidRPr="00267A09">
        <w:rPr>
          <w:rFonts w:ascii="Calibri" w:hAnsi="Calibri"/>
          <w:sz w:val="22"/>
          <w:szCs w:val="22"/>
        </w:rPr>
        <w:t xml:space="preserve">if you are </w:t>
      </w:r>
      <w:r w:rsidR="00F02F5F" w:rsidRPr="00267A09">
        <w:rPr>
          <w:rFonts w:ascii="Calibri" w:hAnsi="Calibri"/>
          <w:sz w:val="22"/>
          <w:szCs w:val="22"/>
        </w:rPr>
        <w:t xml:space="preserve">being </w:t>
      </w:r>
      <w:r w:rsidRPr="00267A09">
        <w:rPr>
          <w:rFonts w:ascii="Calibri" w:hAnsi="Calibri"/>
          <w:sz w:val="22"/>
          <w:szCs w:val="22"/>
        </w:rPr>
        <w:t>commissioned to produce higher risk content</w:t>
      </w:r>
      <w:r w:rsidR="00724AC2" w:rsidRPr="00267A09">
        <w:rPr>
          <w:rFonts w:ascii="Calibri" w:hAnsi="Calibri"/>
          <w:sz w:val="22"/>
          <w:szCs w:val="22"/>
        </w:rPr>
        <w:t xml:space="preserve"> or if the Commissioner wants to gather further information</w:t>
      </w:r>
      <w:r w:rsidRPr="00267A09">
        <w:rPr>
          <w:rFonts w:ascii="Calibri" w:hAnsi="Calibri"/>
          <w:sz w:val="22"/>
          <w:szCs w:val="22"/>
        </w:rPr>
        <w:t xml:space="preserve">.  </w:t>
      </w:r>
      <w:r w:rsidR="00F02F5F" w:rsidRPr="00267A09">
        <w:rPr>
          <w:rFonts w:ascii="Calibri" w:hAnsi="Calibri"/>
          <w:sz w:val="22"/>
          <w:szCs w:val="22"/>
        </w:rPr>
        <w:t xml:space="preserve">Once approved, your safety vetting </w:t>
      </w:r>
      <w:r w:rsidR="00C3303E" w:rsidRPr="00267A09">
        <w:rPr>
          <w:rFonts w:ascii="Calibri" w:hAnsi="Calibri"/>
          <w:sz w:val="22"/>
          <w:szCs w:val="22"/>
        </w:rPr>
        <w:t xml:space="preserve">approval </w:t>
      </w:r>
      <w:r w:rsidRPr="00267A09">
        <w:rPr>
          <w:rFonts w:ascii="Calibri" w:hAnsi="Calibri"/>
          <w:sz w:val="22"/>
          <w:szCs w:val="22"/>
        </w:rPr>
        <w:t xml:space="preserve">is valid for </w:t>
      </w:r>
      <w:r w:rsidR="00F02F5F" w:rsidRPr="00267A09">
        <w:rPr>
          <w:rFonts w:ascii="Calibri" w:hAnsi="Calibri"/>
          <w:sz w:val="22"/>
          <w:szCs w:val="22"/>
        </w:rPr>
        <w:t xml:space="preserve">a period of </w:t>
      </w:r>
      <w:r w:rsidRPr="00267A09">
        <w:rPr>
          <w:rFonts w:ascii="Calibri" w:hAnsi="Calibri"/>
          <w:sz w:val="22"/>
          <w:szCs w:val="22"/>
        </w:rPr>
        <w:t xml:space="preserve">3 years. Information provided on this questionnaire </w:t>
      </w:r>
      <w:r w:rsidR="00F02F5F" w:rsidRPr="00267A09">
        <w:rPr>
          <w:rFonts w:ascii="Calibri" w:hAnsi="Calibri"/>
          <w:sz w:val="22"/>
          <w:szCs w:val="22"/>
        </w:rPr>
        <w:t>may be shared with</w:t>
      </w:r>
      <w:r w:rsidRPr="00267A09">
        <w:rPr>
          <w:rFonts w:ascii="Calibri" w:hAnsi="Calibri"/>
          <w:sz w:val="22"/>
          <w:szCs w:val="22"/>
        </w:rPr>
        <w:t xml:space="preserve"> </w:t>
      </w:r>
      <w:r w:rsidR="00F02F5F" w:rsidRPr="00267A09">
        <w:rPr>
          <w:rFonts w:ascii="Calibri" w:hAnsi="Calibri"/>
          <w:sz w:val="22"/>
          <w:szCs w:val="22"/>
        </w:rPr>
        <w:t xml:space="preserve">other </w:t>
      </w:r>
      <w:r w:rsidRPr="00267A09">
        <w:rPr>
          <w:rFonts w:ascii="Calibri" w:hAnsi="Calibri"/>
          <w:sz w:val="22"/>
          <w:szCs w:val="22"/>
        </w:rPr>
        <w:t>broadcasters</w:t>
      </w:r>
      <w:r w:rsidR="00F02F5F" w:rsidRPr="00267A09">
        <w:rPr>
          <w:rFonts w:ascii="Calibri" w:hAnsi="Calibri"/>
          <w:sz w:val="22"/>
          <w:szCs w:val="22"/>
        </w:rPr>
        <w:t xml:space="preserve"> who participate in the shared vetting process (which includes BBC, Channel 4, ITV, Sky, S4C)</w:t>
      </w:r>
      <w:r w:rsidR="00C3303E" w:rsidRPr="00267A09">
        <w:rPr>
          <w:rFonts w:ascii="Calibri" w:hAnsi="Calibri"/>
          <w:sz w:val="22"/>
          <w:szCs w:val="22"/>
        </w:rPr>
        <w:t>.</w:t>
      </w:r>
    </w:p>
    <w:p w14:paraId="2BCD1EC5" w14:textId="77777777" w:rsidR="00B44521" w:rsidRPr="00C3303E" w:rsidRDefault="00B44521" w:rsidP="00B44521">
      <w:pPr>
        <w:tabs>
          <w:tab w:val="left" w:pos="2880"/>
        </w:tabs>
        <w:rPr>
          <w:rFonts w:ascii="Calibri" w:hAnsi="Calibri"/>
          <w:sz w:val="16"/>
          <w:szCs w:val="16"/>
        </w:rPr>
      </w:pPr>
    </w:p>
    <w:p w14:paraId="772232AC" w14:textId="77777777" w:rsidR="00B44521" w:rsidRPr="00267A09" w:rsidRDefault="00B44521" w:rsidP="00C3303E">
      <w:pPr>
        <w:tabs>
          <w:tab w:val="left" w:pos="2880"/>
        </w:tabs>
        <w:rPr>
          <w:rFonts w:ascii="Calibri" w:hAnsi="Calibri"/>
          <w:sz w:val="22"/>
          <w:szCs w:val="22"/>
        </w:rPr>
      </w:pPr>
      <w:r w:rsidRPr="00267A09">
        <w:rPr>
          <w:rFonts w:ascii="Calibri" w:hAnsi="Calibri"/>
          <w:sz w:val="22"/>
          <w:szCs w:val="22"/>
        </w:rPr>
        <w:t xml:space="preserve">Guidance </w:t>
      </w:r>
      <w:r w:rsidR="00C3303E" w:rsidRPr="00267A09">
        <w:rPr>
          <w:rFonts w:ascii="Calibri" w:hAnsi="Calibri"/>
          <w:sz w:val="22"/>
          <w:szCs w:val="22"/>
        </w:rPr>
        <w:t xml:space="preserve">on completing the form is given in </w:t>
      </w:r>
      <w:r w:rsidRPr="00267A09">
        <w:rPr>
          <w:rFonts w:ascii="Calibri" w:hAnsi="Calibri"/>
          <w:sz w:val="22"/>
          <w:szCs w:val="22"/>
        </w:rPr>
        <w:t xml:space="preserve">notes </w:t>
      </w:r>
      <w:r w:rsidR="00C3303E" w:rsidRPr="00267A09">
        <w:rPr>
          <w:rFonts w:ascii="Calibri" w:hAnsi="Calibri"/>
          <w:sz w:val="22"/>
          <w:szCs w:val="22"/>
        </w:rPr>
        <w:t xml:space="preserve">which accompany the questions sets (blue shaded boxes). All answers should be given </w:t>
      </w:r>
      <w:r w:rsidRPr="00267A09">
        <w:rPr>
          <w:rFonts w:ascii="Calibri" w:hAnsi="Calibri"/>
          <w:sz w:val="22"/>
          <w:szCs w:val="22"/>
        </w:rPr>
        <w:t>in the grey text box</w:t>
      </w:r>
      <w:r w:rsidR="00C3303E" w:rsidRPr="00267A09">
        <w:rPr>
          <w:rFonts w:ascii="Calibri" w:hAnsi="Calibri"/>
          <w:sz w:val="22"/>
          <w:szCs w:val="22"/>
        </w:rPr>
        <w:t>es. You can send us the completed form as a pdf file.</w:t>
      </w:r>
    </w:p>
    <w:p w14:paraId="75FED8C8" w14:textId="77777777" w:rsidR="00C3303E" w:rsidRDefault="00C3303E" w:rsidP="00C3303E">
      <w:pPr>
        <w:tabs>
          <w:tab w:val="left" w:pos="2880"/>
        </w:tabs>
      </w:pPr>
    </w:p>
    <w:p w14:paraId="4CCF6ADD" w14:textId="77777777" w:rsidR="002F3BED" w:rsidRPr="004E3686" w:rsidRDefault="00DE5928" w:rsidP="002F3BED">
      <w:pPr>
        <w:spacing w:line="360" w:lineRule="auto"/>
        <w:rPr>
          <w:rFonts w:ascii="Calibri" w:hAnsi="Calibri"/>
          <w:b/>
          <w:sz w:val="26"/>
          <w:szCs w:val="26"/>
        </w:rPr>
      </w:pPr>
      <w:r>
        <w:rPr>
          <w:rFonts w:ascii="Calibri" w:hAnsi="Calibri"/>
          <w:b/>
          <w:sz w:val="26"/>
          <w:szCs w:val="26"/>
        </w:rPr>
        <w:t>Company D</w:t>
      </w:r>
      <w:r w:rsidR="002F3BED">
        <w:rPr>
          <w:rFonts w:ascii="Calibri" w:hAnsi="Calibri"/>
          <w:b/>
          <w:sz w:val="26"/>
          <w:szCs w:val="26"/>
        </w:rPr>
        <w:t>etails</w:t>
      </w:r>
    </w:p>
    <w:tbl>
      <w:tblPr>
        <w:tblStyle w:val="TableGrid"/>
        <w:tblW w:w="0" w:type="auto"/>
        <w:tblLook w:val="04A0" w:firstRow="1" w:lastRow="0" w:firstColumn="1" w:lastColumn="0" w:noHBand="0" w:noVBand="1"/>
      </w:tblPr>
      <w:tblGrid>
        <w:gridCol w:w="3652"/>
        <w:gridCol w:w="5103"/>
        <w:gridCol w:w="1927"/>
      </w:tblGrid>
      <w:tr w:rsidR="00B44521" w:rsidRPr="000B1DEA" w14:paraId="2227A992" w14:textId="77777777" w:rsidTr="009B7400">
        <w:tc>
          <w:tcPr>
            <w:tcW w:w="3652" w:type="dxa"/>
            <w:shd w:val="clear" w:color="auto" w:fill="F2F2F2" w:themeFill="background1" w:themeFillShade="F2"/>
          </w:tcPr>
          <w:p w14:paraId="4C438404" w14:textId="77777777" w:rsidR="00B44521" w:rsidRPr="000B1DEA" w:rsidRDefault="00B44521">
            <w:pPr>
              <w:rPr>
                <w:sz w:val="21"/>
                <w:szCs w:val="21"/>
              </w:rPr>
            </w:pPr>
            <w:r w:rsidRPr="000B1DEA">
              <w:rPr>
                <w:rFonts w:ascii="Calibri" w:hAnsi="Calibri"/>
                <w:sz w:val="21"/>
                <w:szCs w:val="21"/>
              </w:rPr>
              <w:t>Company name</w:t>
            </w:r>
            <w:r w:rsidR="009B7400" w:rsidRPr="000B1DEA">
              <w:rPr>
                <w:rFonts w:ascii="Calibri" w:hAnsi="Calibri"/>
                <w:sz w:val="21"/>
                <w:szCs w:val="21"/>
              </w:rPr>
              <w:t xml:space="preserve"> (in full)</w:t>
            </w:r>
          </w:p>
        </w:tc>
        <w:tc>
          <w:tcPr>
            <w:tcW w:w="7030" w:type="dxa"/>
            <w:gridSpan w:val="2"/>
          </w:tcPr>
          <w:p w14:paraId="552C5E3A" w14:textId="77777777" w:rsidR="00B44521" w:rsidRPr="000B1DEA" w:rsidRDefault="00267A09" w:rsidP="00AD4AE4">
            <w:pPr>
              <w:rPr>
                <w:sz w:val="21"/>
                <w:szCs w:val="21"/>
              </w:rPr>
            </w:pPr>
            <w:proofErr w:type="spellStart"/>
            <w:r>
              <w:rPr>
                <w:rFonts w:ascii="Calibri" w:hAnsi="Calibri"/>
                <w:sz w:val="21"/>
                <w:szCs w:val="21"/>
              </w:rPr>
              <w:t>Lammuk</w:t>
            </w:r>
            <w:proofErr w:type="spellEnd"/>
            <w:r>
              <w:rPr>
                <w:rFonts w:ascii="Calibri" w:hAnsi="Calibri"/>
                <w:sz w:val="21"/>
                <w:szCs w:val="21"/>
              </w:rPr>
              <w:t xml:space="preserve"> Studios </w:t>
            </w:r>
          </w:p>
        </w:tc>
      </w:tr>
      <w:tr w:rsidR="00B44521" w:rsidRPr="000B1DEA" w14:paraId="7BFE0447" w14:textId="77777777" w:rsidTr="009B7400">
        <w:tc>
          <w:tcPr>
            <w:tcW w:w="3652" w:type="dxa"/>
            <w:shd w:val="clear" w:color="auto" w:fill="F2F2F2" w:themeFill="background1" w:themeFillShade="F2"/>
          </w:tcPr>
          <w:p w14:paraId="66A0F8FD" w14:textId="77777777" w:rsidR="00B44521" w:rsidRPr="000B1DEA" w:rsidRDefault="00B44521" w:rsidP="0012269B">
            <w:pPr>
              <w:rPr>
                <w:sz w:val="21"/>
                <w:szCs w:val="21"/>
              </w:rPr>
            </w:pPr>
            <w:r w:rsidRPr="000B1DEA">
              <w:rPr>
                <w:rFonts w:ascii="Calibri" w:hAnsi="Calibri"/>
                <w:sz w:val="21"/>
                <w:szCs w:val="21"/>
              </w:rPr>
              <w:t xml:space="preserve">Name of parent company (if </w:t>
            </w:r>
            <w:r w:rsidR="0012269B">
              <w:rPr>
                <w:rFonts w:ascii="Calibri" w:hAnsi="Calibri"/>
                <w:sz w:val="21"/>
                <w:szCs w:val="21"/>
              </w:rPr>
              <w:t>applicable</w:t>
            </w:r>
            <w:r w:rsidRPr="000B1DEA">
              <w:rPr>
                <w:rFonts w:ascii="Calibri" w:hAnsi="Calibri"/>
                <w:sz w:val="21"/>
                <w:szCs w:val="21"/>
              </w:rPr>
              <w:t>)</w:t>
            </w:r>
          </w:p>
        </w:tc>
        <w:tc>
          <w:tcPr>
            <w:tcW w:w="7030" w:type="dxa"/>
            <w:gridSpan w:val="2"/>
          </w:tcPr>
          <w:p w14:paraId="487CEF88" w14:textId="0C77A97A" w:rsidR="00B44521" w:rsidRPr="000B1DEA" w:rsidRDefault="00A4570D" w:rsidP="00AD4AE4">
            <w:pPr>
              <w:rPr>
                <w:sz w:val="21"/>
                <w:szCs w:val="21"/>
              </w:rPr>
            </w:pPr>
            <w:r>
              <w:rPr>
                <w:rFonts w:ascii="Calibri" w:hAnsi="Calibri"/>
                <w:sz w:val="21"/>
                <w:szCs w:val="21"/>
              </w:rPr>
              <w:t>N/A</w:t>
            </w:r>
          </w:p>
        </w:tc>
      </w:tr>
      <w:tr w:rsidR="00B44521" w:rsidRPr="000B1DEA" w14:paraId="388EEFBC" w14:textId="77777777" w:rsidTr="009B7400">
        <w:tc>
          <w:tcPr>
            <w:tcW w:w="3652" w:type="dxa"/>
            <w:shd w:val="clear" w:color="auto" w:fill="F2F2F2" w:themeFill="background1" w:themeFillShade="F2"/>
          </w:tcPr>
          <w:p w14:paraId="5AF709C2" w14:textId="77777777" w:rsidR="00B44521" w:rsidRPr="000B1DEA" w:rsidRDefault="00B44521">
            <w:pPr>
              <w:rPr>
                <w:sz w:val="21"/>
                <w:szCs w:val="21"/>
              </w:rPr>
            </w:pPr>
            <w:r w:rsidRPr="000B1DEA">
              <w:rPr>
                <w:rFonts w:ascii="Calibri" w:hAnsi="Calibri"/>
                <w:sz w:val="21"/>
                <w:szCs w:val="21"/>
              </w:rPr>
              <w:t>Company address</w:t>
            </w:r>
          </w:p>
        </w:tc>
        <w:tc>
          <w:tcPr>
            <w:tcW w:w="7030" w:type="dxa"/>
            <w:gridSpan w:val="2"/>
          </w:tcPr>
          <w:p w14:paraId="523E3BF4" w14:textId="70E8665E" w:rsidR="00B44521" w:rsidRPr="000B1DEA" w:rsidRDefault="000C45F2">
            <w:pPr>
              <w:rPr>
                <w:sz w:val="21"/>
                <w:szCs w:val="21"/>
              </w:rPr>
            </w:pPr>
            <w:r>
              <w:rPr>
                <w:rFonts w:ascii="Calibri" w:hAnsi="Calibri"/>
                <w:sz w:val="21"/>
                <w:szCs w:val="21"/>
              </w:rPr>
              <w:t xml:space="preserve">8 </w:t>
            </w:r>
            <w:proofErr w:type="spellStart"/>
            <w:r>
              <w:rPr>
                <w:rFonts w:ascii="Calibri" w:hAnsi="Calibri"/>
                <w:sz w:val="21"/>
                <w:szCs w:val="21"/>
              </w:rPr>
              <w:t>Eluneds</w:t>
            </w:r>
            <w:proofErr w:type="spellEnd"/>
            <w:r>
              <w:rPr>
                <w:rFonts w:ascii="Calibri" w:hAnsi="Calibri"/>
                <w:sz w:val="21"/>
                <w:szCs w:val="21"/>
              </w:rPr>
              <w:t xml:space="preserve"> Drive, Brecon  Powys LD3 7FB</w:t>
            </w:r>
          </w:p>
        </w:tc>
      </w:tr>
      <w:tr w:rsidR="00DD4088" w:rsidRPr="000B1DEA" w14:paraId="62C99F39" w14:textId="77777777" w:rsidTr="009B7400">
        <w:tc>
          <w:tcPr>
            <w:tcW w:w="3652" w:type="dxa"/>
            <w:shd w:val="clear" w:color="auto" w:fill="F2F2F2" w:themeFill="background1" w:themeFillShade="F2"/>
          </w:tcPr>
          <w:p w14:paraId="5E8FCEF2" w14:textId="77777777" w:rsidR="00DD4088" w:rsidRPr="000B1DEA" w:rsidRDefault="00DD4088" w:rsidP="00AD4AE4">
            <w:pPr>
              <w:rPr>
                <w:sz w:val="21"/>
                <w:szCs w:val="21"/>
              </w:rPr>
            </w:pPr>
            <w:r w:rsidRPr="000B1DEA">
              <w:rPr>
                <w:rFonts w:ascii="Calibri" w:hAnsi="Calibri"/>
                <w:sz w:val="21"/>
                <w:szCs w:val="21"/>
              </w:rPr>
              <w:t>Number of employees</w:t>
            </w:r>
          </w:p>
        </w:tc>
        <w:tc>
          <w:tcPr>
            <w:tcW w:w="7030" w:type="dxa"/>
            <w:gridSpan w:val="2"/>
          </w:tcPr>
          <w:p w14:paraId="4E02F6F9" w14:textId="6612F04C" w:rsidR="00DD4088" w:rsidRPr="000B1DEA" w:rsidRDefault="00A4570D" w:rsidP="00AD4AE4">
            <w:pPr>
              <w:rPr>
                <w:sz w:val="21"/>
                <w:szCs w:val="21"/>
              </w:rPr>
            </w:pPr>
            <w:r>
              <w:rPr>
                <w:rFonts w:ascii="Calibri" w:hAnsi="Calibri"/>
                <w:sz w:val="21"/>
                <w:szCs w:val="21"/>
              </w:rPr>
              <w:t>14</w:t>
            </w:r>
          </w:p>
        </w:tc>
      </w:tr>
      <w:tr w:rsidR="00DD4088" w:rsidRPr="000B1DEA" w14:paraId="18777788" w14:textId="77777777" w:rsidTr="009B7400">
        <w:trPr>
          <w:trHeight w:val="246"/>
        </w:trPr>
        <w:tc>
          <w:tcPr>
            <w:tcW w:w="3652" w:type="dxa"/>
            <w:vMerge w:val="restart"/>
            <w:shd w:val="clear" w:color="auto" w:fill="F2F2F2" w:themeFill="background1" w:themeFillShade="F2"/>
          </w:tcPr>
          <w:p w14:paraId="6BEE35B5" w14:textId="77777777" w:rsidR="00DD4088" w:rsidRDefault="00DD4088" w:rsidP="00A3615B">
            <w:pPr>
              <w:rPr>
                <w:rFonts w:ascii="Calibri" w:hAnsi="Calibri"/>
                <w:sz w:val="21"/>
                <w:szCs w:val="21"/>
              </w:rPr>
            </w:pPr>
            <w:r w:rsidRPr="000B1DEA">
              <w:rPr>
                <w:rFonts w:ascii="Calibri" w:hAnsi="Calibri"/>
                <w:sz w:val="21"/>
                <w:szCs w:val="21"/>
              </w:rPr>
              <w:t xml:space="preserve">Please indicate </w:t>
            </w:r>
            <w:r w:rsidR="00887E5C" w:rsidRPr="000B1DEA">
              <w:rPr>
                <w:rFonts w:ascii="Calibri" w:hAnsi="Calibri"/>
                <w:sz w:val="21"/>
                <w:szCs w:val="21"/>
              </w:rPr>
              <w:t xml:space="preserve">(Y/N) </w:t>
            </w:r>
            <w:r w:rsidRPr="000B1DEA">
              <w:rPr>
                <w:rFonts w:ascii="Calibri" w:hAnsi="Calibri"/>
                <w:sz w:val="21"/>
                <w:szCs w:val="21"/>
              </w:rPr>
              <w:t xml:space="preserve">the nature of the </w:t>
            </w:r>
            <w:r w:rsidR="00165876" w:rsidRPr="000B1DEA">
              <w:rPr>
                <w:rFonts w:ascii="Calibri" w:hAnsi="Calibri"/>
                <w:sz w:val="21"/>
                <w:szCs w:val="21"/>
              </w:rPr>
              <w:t xml:space="preserve">production </w:t>
            </w:r>
            <w:r w:rsidRPr="000B1DEA">
              <w:rPr>
                <w:rFonts w:ascii="Calibri" w:hAnsi="Calibri"/>
                <w:sz w:val="21"/>
                <w:szCs w:val="21"/>
              </w:rPr>
              <w:t xml:space="preserve">commissions </w:t>
            </w:r>
            <w:r w:rsidR="009B7400" w:rsidRPr="000B1DEA">
              <w:rPr>
                <w:rFonts w:ascii="Calibri" w:hAnsi="Calibri"/>
                <w:sz w:val="21"/>
                <w:szCs w:val="21"/>
              </w:rPr>
              <w:t xml:space="preserve">which </w:t>
            </w:r>
            <w:r w:rsidRPr="000B1DEA">
              <w:rPr>
                <w:rFonts w:ascii="Calibri" w:hAnsi="Calibri"/>
                <w:sz w:val="21"/>
                <w:szCs w:val="21"/>
              </w:rPr>
              <w:t>you wish to be considered for</w:t>
            </w:r>
            <w:r w:rsidR="004939BB" w:rsidRPr="000B1DEA">
              <w:rPr>
                <w:rFonts w:ascii="Calibri" w:hAnsi="Calibri"/>
                <w:sz w:val="21"/>
                <w:szCs w:val="21"/>
              </w:rPr>
              <w:t xml:space="preserve"> within the next three years</w:t>
            </w:r>
            <w:r w:rsidRPr="000B1DEA">
              <w:rPr>
                <w:rFonts w:ascii="Calibri" w:hAnsi="Calibri"/>
                <w:sz w:val="21"/>
                <w:szCs w:val="21"/>
              </w:rPr>
              <w:t xml:space="preserve">: </w:t>
            </w:r>
          </w:p>
          <w:p w14:paraId="2C8F3F17" w14:textId="77777777" w:rsidR="00165876" w:rsidRPr="00F17385" w:rsidRDefault="0012269B" w:rsidP="0012269B">
            <w:pPr>
              <w:rPr>
                <w:rFonts w:ascii="Calibri" w:hAnsi="Calibri"/>
                <w:i/>
                <w:iCs/>
                <w:sz w:val="21"/>
                <w:szCs w:val="21"/>
              </w:rPr>
            </w:pPr>
            <w:r>
              <w:rPr>
                <w:rFonts w:ascii="Calibri" w:hAnsi="Calibri"/>
                <w:i/>
                <w:iCs/>
                <w:sz w:val="21"/>
                <w:szCs w:val="21"/>
              </w:rPr>
              <w:t>Please a</w:t>
            </w:r>
            <w:r w:rsidR="00F17385" w:rsidRPr="00F17385">
              <w:rPr>
                <w:rFonts w:ascii="Calibri" w:hAnsi="Calibri"/>
                <w:i/>
                <w:iCs/>
                <w:sz w:val="21"/>
                <w:szCs w:val="21"/>
              </w:rPr>
              <w:t>nswer all questions</w:t>
            </w:r>
          </w:p>
        </w:tc>
        <w:tc>
          <w:tcPr>
            <w:tcW w:w="7030" w:type="dxa"/>
            <w:gridSpan w:val="2"/>
          </w:tcPr>
          <w:p w14:paraId="0E742336" w14:textId="2C0AB9AF" w:rsidR="00DD4088" w:rsidRPr="000B1DEA" w:rsidRDefault="00DD4088" w:rsidP="00A4570D">
            <w:pPr>
              <w:rPr>
                <w:rFonts w:ascii="Calibri" w:hAnsi="Calibri"/>
                <w:sz w:val="21"/>
                <w:szCs w:val="21"/>
              </w:rPr>
            </w:pPr>
            <w:r w:rsidRPr="000B1DEA">
              <w:rPr>
                <w:rFonts w:ascii="Calibri" w:hAnsi="Calibri"/>
                <w:sz w:val="21"/>
                <w:szCs w:val="21"/>
              </w:rPr>
              <w:t xml:space="preserve">Radio  </w:t>
            </w:r>
            <w:r w:rsidR="00A4570D">
              <w:rPr>
                <w:rFonts w:ascii="Calibri" w:hAnsi="Calibri"/>
                <w:sz w:val="21"/>
                <w:szCs w:val="21"/>
              </w:rPr>
              <w:t>Y</w:t>
            </w:r>
            <w:r w:rsidR="00F92E7C">
              <w:rPr>
                <w:rFonts w:ascii="Calibri" w:hAnsi="Calibri"/>
                <w:sz w:val="21"/>
                <w:szCs w:val="21"/>
              </w:rPr>
              <w:t>es</w:t>
            </w:r>
            <w:r w:rsidRPr="000B1DEA">
              <w:rPr>
                <w:rFonts w:ascii="Calibri" w:hAnsi="Calibri"/>
                <w:sz w:val="21"/>
                <w:szCs w:val="21"/>
              </w:rPr>
              <w:t xml:space="preserve">         TV   </w:t>
            </w:r>
            <w:r w:rsidR="00A4570D">
              <w:rPr>
                <w:rFonts w:ascii="Calibri" w:hAnsi="Calibri"/>
                <w:sz w:val="21"/>
                <w:szCs w:val="21"/>
              </w:rPr>
              <w:t>Y</w:t>
            </w:r>
            <w:r w:rsidR="00F92E7C">
              <w:rPr>
                <w:rFonts w:ascii="Calibri" w:hAnsi="Calibri"/>
                <w:sz w:val="21"/>
                <w:szCs w:val="21"/>
              </w:rPr>
              <w:t>es</w:t>
            </w:r>
          </w:p>
        </w:tc>
      </w:tr>
      <w:tr w:rsidR="00DD4088" w:rsidRPr="000B1DEA" w14:paraId="17A68D44" w14:textId="77777777" w:rsidTr="001127E7">
        <w:trPr>
          <w:trHeight w:val="244"/>
        </w:trPr>
        <w:tc>
          <w:tcPr>
            <w:tcW w:w="3652" w:type="dxa"/>
            <w:vMerge/>
            <w:shd w:val="clear" w:color="auto" w:fill="F2F2F2" w:themeFill="background1" w:themeFillShade="F2"/>
          </w:tcPr>
          <w:p w14:paraId="3A3156A0" w14:textId="77777777" w:rsidR="00DD4088" w:rsidRPr="000B1DEA" w:rsidRDefault="00DD4088">
            <w:pPr>
              <w:rPr>
                <w:rFonts w:ascii="Calibri" w:hAnsi="Calibri"/>
                <w:sz w:val="21"/>
                <w:szCs w:val="21"/>
              </w:rPr>
            </w:pPr>
          </w:p>
        </w:tc>
        <w:tc>
          <w:tcPr>
            <w:tcW w:w="5103" w:type="dxa"/>
          </w:tcPr>
          <w:p w14:paraId="11D51723" w14:textId="77777777" w:rsidR="00DD4088" w:rsidRPr="000B1DEA" w:rsidRDefault="001127E7" w:rsidP="00F17385">
            <w:pPr>
              <w:rPr>
                <w:rFonts w:ascii="Calibri" w:hAnsi="Calibri"/>
                <w:sz w:val="21"/>
                <w:szCs w:val="21"/>
              </w:rPr>
            </w:pPr>
            <w:r w:rsidRPr="0012269B">
              <w:rPr>
                <w:rFonts w:ascii="Calibri" w:hAnsi="Calibri"/>
                <w:b/>
                <w:bCs/>
                <w:sz w:val="21"/>
                <w:szCs w:val="21"/>
              </w:rPr>
              <w:t>Low-Medium</w:t>
            </w:r>
            <w:r w:rsidRPr="000B1DEA">
              <w:rPr>
                <w:rFonts w:ascii="Calibri" w:hAnsi="Calibri"/>
                <w:sz w:val="21"/>
                <w:szCs w:val="21"/>
              </w:rPr>
              <w:t xml:space="preserve"> </w:t>
            </w:r>
            <w:r w:rsidRPr="0012269B">
              <w:rPr>
                <w:rFonts w:ascii="Calibri" w:hAnsi="Calibri"/>
                <w:b/>
                <w:bCs/>
                <w:sz w:val="21"/>
                <w:szCs w:val="21"/>
              </w:rPr>
              <w:t>risk</w:t>
            </w:r>
            <w:r w:rsidRPr="000B1DEA">
              <w:rPr>
                <w:rFonts w:ascii="Calibri" w:hAnsi="Calibri"/>
                <w:sz w:val="21"/>
                <w:szCs w:val="21"/>
              </w:rPr>
              <w:t xml:space="preserve"> i.e. </w:t>
            </w:r>
            <w:r w:rsidR="00F17385">
              <w:rPr>
                <w:rFonts w:ascii="Calibri" w:hAnsi="Calibri"/>
                <w:sz w:val="21"/>
                <w:szCs w:val="21"/>
              </w:rPr>
              <w:t xml:space="preserve">non-hostile </w:t>
            </w:r>
            <w:r w:rsidRPr="000B1DEA">
              <w:rPr>
                <w:rFonts w:ascii="Calibri" w:hAnsi="Calibri"/>
                <w:sz w:val="21"/>
                <w:szCs w:val="21"/>
              </w:rPr>
              <w:t>locations</w:t>
            </w:r>
            <w:r w:rsidR="00F17385">
              <w:rPr>
                <w:rFonts w:ascii="Calibri" w:hAnsi="Calibri"/>
                <w:sz w:val="21"/>
                <w:szCs w:val="21"/>
              </w:rPr>
              <w:t>,</w:t>
            </w:r>
            <w:r w:rsidRPr="000B1DEA">
              <w:rPr>
                <w:rFonts w:ascii="Calibri" w:hAnsi="Calibri"/>
                <w:sz w:val="21"/>
                <w:szCs w:val="21"/>
              </w:rPr>
              <w:t xml:space="preserve"> </w:t>
            </w:r>
            <w:r w:rsidR="00F17385">
              <w:rPr>
                <w:rFonts w:ascii="Calibri" w:hAnsi="Calibri"/>
                <w:sz w:val="21"/>
                <w:szCs w:val="21"/>
              </w:rPr>
              <w:t xml:space="preserve">ready access to </w:t>
            </w:r>
            <w:r w:rsidRPr="000B1DEA">
              <w:rPr>
                <w:rFonts w:ascii="Calibri" w:hAnsi="Calibri"/>
                <w:sz w:val="21"/>
                <w:szCs w:val="21"/>
              </w:rPr>
              <w:t>emergency services</w:t>
            </w:r>
            <w:r w:rsidR="00F17385">
              <w:rPr>
                <w:rFonts w:ascii="Calibri" w:hAnsi="Calibri"/>
                <w:sz w:val="21"/>
                <w:szCs w:val="21"/>
              </w:rPr>
              <w:t>, non-inflammatory subject matter</w:t>
            </w:r>
          </w:p>
        </w:tc>
        <w:tc>
          <w:tcPr>
            <w:tcW w:w="1927" w:type="dxa"/>
          </w:tcPr>
          <w:p w14:paraId="36E5597B" w14:textId="04F31463" w:rsidR="00DD4088" w:rsidRPr="000B1DEA" w:rsidRDefault="009B7CD1">
            <w:pPr>
              <w:rPr>
                <w:sz w:val="21"/>
                <w:szCs w:val="21"/>
              </w:rPr>
            </w:pPr>
            <w:r>
              <w:rPr>
                <w:rFonts w:ascii="Calibri" w:hAnsi="Calibri"/>
                <w:sz w:val="21"/>
                <w:szCs w:val="21"/>
              </w:rPr>
              <w:t>Y</w:t>
            </w:r>
            <w:r w:rsidR="00F92E7C">
              <w:rPr>
                <w:rFonts w:ascii="Calibri" w:hAnsi="Calibri"/>
                <w:sz w:val="21"/>
                <w:szCs w:val="21"/>
              </w:rPr>
              <w:t>es</w:t>
            </w:r>
          </w:p>
        </w:tc>
      </w:tr>
      <w:tr w:rsidR="00DD4088" w:rsidRPr="000B1DEA" w14:paraId="5E254406" w14:textId="77777777" w:rsidTr="001127E7">
        <w:trPr>
          <w:trHeight w:val="244"/>
        </w:trPr>
        <w:tc>
          <w:tcPr>
            <w:tcW w:w="3652" w:type="dxa"/>
            <w:vMerge/>
            <w:shd w:val="clear" w:color="auto" w:fill="F2F2F2" w:themeFill="background1" w:themeFillShade="F2"/>
          </w:tcPr>
          <w:p w14:paraId="6B862B6A" w14:textId="77777777" w:rsidR="00DD4088" w:rsidRPr="000B1DEA" w:rsidRDefault="00DD4088">
            <w:pPr>
              <w:rPr>
                <w:rFonts w:ascii="Calibri" w:hAnsi="Calibri"/>
                <w:sz w:val="21"/>
                <w:szCs w:val="21"/>
              </w:rPr>
            </w:pPr>
          </w:p>
        </w:tc>
        <w:tc>
          <w:tcPr>
            <w:tcW w:w="5103" w:type="dxa"/>
          </w:tcPr>
          <w:p w14:paraId="153C66D0" w14:textId="77777777" w:rsidR="00887E5C" w:rsidRPr="000B1DEA" w:rsidRDefault="001127E7" w:rsidP="0012269B">
            <w:pPr>
              <w:rPr>
                <w:rFonts w:ascii="Calibri" w:hAnsi="Calibri"/>
                <w:sz w:val="21"/>
                <w:szCs w:val="21"/>
              </w:rPr>
            </w:pPr>
            <w:r w:rsidRPr="0012269B">
              <w:rPr>
                <w:rFonts w:ascii="Calibri" w:hAnsi="Calibri"/>
                <w:b/>
                <w:bCs/>
                <w:sz w:val="21"/>
                <w:szCs w:val="21"/>
              </w:rPr>
              <w:t>High risk</w:t>
            </w:r>
            <w:r w:rsidRPr="000B1DEA">
              <w:rPr>
                <w:rFonts w:ascii="Calibri" w:hAnsi="Calibri"/>
                <w:sz w:val="21"/>
                <w:szCs w:val="21"/>
              </w:rPr>
              <w:t xml:space="preserve">: i.e. </w:t>
            </w:r>
            <w:r w:rsidR="00DD4088" w:rsidRPr="000B1DEA">
              <w:rPr>
                <w:rFonts w:ascii="Calibri" w:hAnsi="Calibri"/>
                <w:sz w:val="21"/>
                <w:szCs w:val="21"/>
              </w:rPr>
              <w:t xml:space="preserve">hostile </w:t>
            </w:r>
            <w:r w:rsidR="0012269B">
              <w:rPr>
                <w:rFonts w:ascii="Calibri" w:hAnsi="Calibri"/>
                <w:sz w:val="21"/>
                <w:szCs w:val="21"/>
              </w:rPr>
              <w:t>and/or</w:t>
            </w:r>
            <w:r w:rsidRPr="000B1DEA">
              <w:rPr>
                <w:rFonts w:ascii="Calibri" w:hAnsi="Calibri"/>
                <w:sz w:val="21"/>
                <w:szCs w:val="21"/>
              </w:rPr>
              <w:t xml:space="preserve"> </w:t>
            </w:r>
            <w:r w:rsidR="00DD4088" w:rsidRPr="000B1DEA">
              <w:rPr>
                <w:rFonts w:ascii="Calibri" w:hAnsi="Calibri"/>
                <w:sz w:val="21"/>
                <w:szCs w:val="21"/>
              </w:rPr>
              <w:t>remote</w:t>
            </w:r>
            <w:r w:rsidRPr="000B1DEA">
              <w:rPr>
                <w:rFonts w:ascii="Calibri" w:hAnsi="Calibri"/>
                <w:sz w:val="21"/>
                <w:szCs w:val="21"/>
              </w:rPr>
              <w:t xml:space="preserve"> locations, undercover</w:t>
            </w:r>
            <w:r w:rsidR="0012269B">
              <w:rPr>
                <w:rFonts w:ascii="Calibri" w:hAnsi="Calibri"/>
                <w:sz w:val="21"/>
                <w:szCs w:val="21"/>
              </w:rPr>
              <w:t xml:space="preserve"> stories</w:t>
            </w:r>
            <w:r w:rsidRPr="000B1DEA">
              <w:rPr>
                <w:rFonts w:ascii="Calibri" w:hAnsi="Calibri"/>
                <w:sz w:val="21"/>
                <w:szCs w:val="21"/>
              </w:rPr>
              <w:t xml:space="preserve">, </w:t>
            </w:r>
            <w:r w:rsidR="00F17385">
              <w:rPr>
                <w:rFonts w:ascii="Calibri" w:hAnsi="Calibri"/>
                <w:sz w:val="21"/>
                <w:szCs w:val="21"/>
              </w:rPr>
              <w:t xml:space="preserve">highly </w:t>
            </w:r>
            <w:r w:rsidRPr="000B1DEA">
              <w:rPr>
                <w:rFonts w:ascii="Calibri" w:hAnsi="Calibri"/>
                <w:sz w:val="21"/>
                <w:szCs w:val="21"/>
              </w:rPr>
              <w:t>sensitive s</w:t>
            </w:r>
            <w:r w:rsidR="00887E5C" w:rsidRPr="000B1DEA">
              <w:rPr>
                <w:rFonts w:ascii="Calibri" w:hAnsi="Calibri"/>
                <w:sz w:val="21"/>
                <w:szCs w:val="21"/>
              </w:rPr>
              <w:t>ubject mat</w:t>
            </w:r>
            <w:r w:rsidRPr="000B1DEA">
              <w:rPr>
                <w:rFonts w:ascii="Calibri" w:hAnsi="Calibri"/>
                <w:sz w:val="21"/>
                <w:szCs w:val="21"/>
              </w:rPr>
              <w:t>erial</w:t>
            </w:r>
            <w:r w:rsidR="00F17385">
              <w:rPr>
                <w:rFonts w:ascii="Calibri" w:hAnsi="Calibri"/>
                <w:sz w:val="21"/>
                <w:szCs w:val="21"/>
              </w:rPr>
              <w:t>, etc.</w:t>
            </w:r>
          </w:p>
        </w:tc>
        <w:tc>
          <w:tcPr>
            <w:tcW w:w="1927" w:type="dxa"/>
          </w:tcPr>
          <w:p w14:paraId="49410337" w14:textId="7C61BE4D" w:rsidR="00DD4088" w:rsidRPr="000B1DEA" w:rsidRDefault="009B7CD1">
            <w:pPr>
              <w:rPr>
                <w:sz w:val="21"/>
                <w:szCs w:val="21"/>
              </w:rPr>
            </w:pPr>
            <w:r>
              <w:rPr>
                <w:rFonts w:ascii="Calibri" w:hAnsi="Calibri"/>
                <w:sz w:val="21"/>
                <w:szCs w:val="21"/>
              </w:rPr>
              <w:t>N</w:t>
            </w:r>
            <w:r w:rsidR="00F92E7C">
              <w:rPr>
                <w:rFonts w:ascii="Calibri" w:hAnsi="Calibri"/>
                <w:sz w:val="21"/>
                <w:szCs w:val="21"/>
              </w:rPr>
              <w:t>o</w:t>
            </w:r>
          </w:p>
        </w:tc>
      </w:tr>
      <w:tr w:rsidR="0012269B" w:rsidRPr="000B1DEA" w14:paraId="39941B92" w14:textId="77777777" w:rsidTr="009D468F">
        <w:tc>
          <w:tcPr>
            <w:tcW w:w="10682" w:type="dxa"/>
            <w:gridSpan w:val="3"/>
            <w:shd w:val="clear" w:color="auto" w:fill="DAEEF3" w:themeFill="accent5" w:themeFillTint="33"/>
          </w:tcPr>
          <w:p w14:paraId="56AF7B5C" w14:textId="77777777" w:rsidR="0012269B" w:rsidRPr="0012269B" w:rsidRDefault="0012269B" w:rsidP="009D468F">
            <w:pPr>
              <w:rPr>
                <w:rFonts w:ascii="Calibri" w:hAnsi="Calibri"/>
                <w:sz w:val="21"/>
                <w:szCs w:val="21"/>
              </w:rPr>
            </w:pPr>
            <w:r w:rsidRPr="0012269B">
              <w:rPr>
                <w:rFonts w:ascii="Calibri" w:hAnsi="Calibri"/>
                <w:sz w:val="21"/>
                <w:szCs w:val="21"/>
              </w:rPr>
              <w:t xml:space="preserve">Low-Medium risk Radio productions – answer </w:t>
            </w:r>
            <w:r>
              <w:rPr>
                <w:rFonts w:ascii="Calibri" w:hAnsi="Calibri"/>
                <w:sz w:val="21"/>
                <w:szCs w:val="21"/>
              </w:rPr>
              <w:t xml:space="preserve">all </w:t>
            </w:r>
            <w:r w:rsidRPr="0012269B">
              <w:rPr>
                <w:rFonts w:ascii="Calibri" w:hAnsi="Calibri"/>
                <w:sz w:val="21"/>
                <w:szCs w:val="21"/>
              </w:rPr>
              <w:t>questions</w:t>
            </w:r>
            <w:r>
              <w:rPr>
                <w:rFonts w:ascii="Calibri" w:hAnsi="Calibri"/>
                <w:sz w:val="21"/>
                <w:szCs w:val="21"/>
              </w:rPr>
              <w:t xml:space="preserve"> except</w:t>
            </w:r>
            <w:r w:rsidR="009D468F">
              <w:rPr>
                <w:rFonts w:ascii="Calibri" w:hAnsi="Calibri"/>
                <w:sz w:val="21"/>
                <w:szCs w:val="21"/>
              </w:rPr>
              <w:t>ing</w:t>
            </w:r>
            <w:r>
              <w:rPr>
                <w:rFonts w:ascii="Calibri" w:hAnsi="Calibri"/>
                <w:sz w:val="21"/>
                <w:szCs w:val="21"/>
              </w:rPr>
              <w:t>:</w:t>
            </w:r>
            <w:r w:rsidR="009D468F">
              <w:rPr>
                <w:rFonts w:ascii="Calibri" w:hAnsi="Calibri"/>
                <w:sz w:val="21"/>
                <w:szCs w:val="21"/>
              </w:rPr>
              <w:tab/>
            </w:r>
            <w:r w:rsidRPr="009D468F">
              <w:rPr>
                <w:rFonts w:ascii="Calibri" w:hAnsi="Calibri"/>
                <w:b/>
                <w:bCs/>
                <w:sz w:val="21"/>
                <w:szCs w:val="21"/>
              </w:rPr>
              <w:t xml:space="preserve">4, 5, 7, </w:t>
            </w:r>
            <w:r w:rsidR="009D468F" w:rsidRPr="009D468F">
              <w:rPr>
                <w:rFonts w:ascii="Calibri" w:hAnsi="Calibri"/>
                <w:b/>
                <w:bCs/>
                <w:sz w:val="21"/>
                <w:szCs w:val="21"/>
              </w:rPr>
              <w:t>10</w:t>
            </w:r>
            <w:r w:rsidR="009D468F">
              <w:rPr>
                <w:rFonts w:ascii="Calibri" w:hAnsi="Calibri"/>
                <w:sz w:val="21"/>
                <w:szCs w:val="21"/>
              </w:rPr>
              <w:t xml:space="preserve"> </w:t>
            </w:r>
          </w:p>
          <w:p w14:paraId="251C68D1" w14:textId="77777777" w:rsidR="0012269B" w:rsidRDefault="0012269B" w:rsidP="009D468F">
            <w:pPr>
              <w:rPr>
                <w:rFonts w:ascii="Calibri" w:hAnsi="Calibri"/>
                <w:sz w:val="21"/>
                <w:szCs w:val="21"/>
              </w:rPr>
            </w:pPr>
            <w:r>
              <w:rPr>
                <w:rFonts w:ascii="Calibri" w:hAnsi="Calibri"/>
                <w:sz w:val="21"/>
                <w:szCs w:val="21"/>
              </w:rPr>
              <w:t xml:space="preserve">Low-Medium risk TV productions – answer </w:t>
            </w:r>
            <w:r w:rsidR="009D468F">
              <w:rPr>
                <w:rFonts w:ascii="Calibri" w:hAnsi="Calibri"/>
                <w:sz w:val="21"/>
                <w:szCs w:val="21"/>
              </w:rPr>
              <w:t xml:space="preserve">all </w:t>
            </w:r>
            <w:r>
              <w:rPr>
                <w:rFonts w:ascii="Calibri" w:hAnsi="Calibri"/>
                <w:sz w:val="21"/>
                <w:szCs w:val="21"/>
              </w:rPr>
              <w:t>questions</w:t>
            </w:r>
            <w:r w:rsidR="009D468F">
              <w:rPr>
                <w:rFonts w:ascii="Calibri" w:hAnsi="Calibri"/>
                <w:sz w:val="21"/>
                <w:szCs w:val="21"/>
              </w:rPr>
              <w:t xml:space="preserve"> excepting: </w:t>
            </w:r>
            <w:r w:rsidR="009D468F">
              <w:rPr>
                <w:rFonts w:ascii="Calibri" w:hAnsi="Calibri"/>
                <w:sz w:val="21"/>
                <w:szCs w:val="21"/>
              </w:rPr>
              <w:tab/>
              <w:t xml:space="preserve">  </w:t>
            </w:r>
            <w:r w:rsidR="009D468F">
              <w:rPr>
                <w:rFonts w:ascii="Calibri" w:hAnsi="Calibri"/>
                <w:sz w:val="21"/>
                <w:szCs w:val="21"/>
              </w:rPr>
              <w:tab/>
            </w:r>
            <w:r w:rsidR="009D468F" w:rsidRPr="009D468F">
              <w:rPr>
                <w:rFonts w:ascii="Calibri" w:hAnsi="Calibri"/>
                <w:b/>
                <w:bCs/>
                <w:sz w:val="21"/>
                <w:szCs w:val="21"/>
              </w:rPr>
              <w:t>7, 10</w:t>
            </w:r>
          </w:p>
          <w:p w14:paraId="4DEDDF16" w14:textId="77777777" w:rsidR="0012269B" w:rsidRPr="0012269B" w:rsidRDefault="0012269B" w:rsidP="009D468F">
            <w:pPr>
              <w:rPr>
                <w:rFonts w:ascii="Calibri" w:hAnsi="Calibri"/>
                <w:sz w:val="21"/>
                <w:szCs w:val="21"/>
              </w:rPr>
            </w:pPr>
            <w:r>
              <w:rPr>
                <w:rFonts w:ascii="Calibri" w:hAnsi="Calibri"/>
                <w:sz w:val="21"/>
                <w:szCs w:val="21"/>
              </w:rPr>
              <w:t xml:space="preserve">High risk productions – answer </w:t>
            </w:r>
            <w:r w:rsidR="009D468F" w:rsidRPr="009D468F">
              <w:rPr>
                <w:rFonts w:ascii="Calibri" w:hAnsi="Calibri"/>
                <w:b/>
                <w:bCs/>
                <w:sz w:val="21"/>
                <w:szCs w:val="21"/>
              </w:rPr>
              <w:t>a</w:t>
            </w:r>
            <w:r w:rsidRPr="0012269B">
              <w:rPr>
                <w:rFonts w:ascii="Calibri" w:hAnsi="Calibri"/>
                <w:b/>
                <w:bCs/>
                <w:sz w:val="21"/>
                <w:szCs w:val="21"/>
              </w:rPr>
              <w:t>ll</w:t>
            </w:r>
            <w:r>
              <w:rPr>
                <w:rFonts w:ascii="Calibri" w:hAnsi="Calibri"/>
                <w:sz w:val="21"/>
                <w:szCs w:val="21"/>
              </w:rPr>
              <w:t xml:space="preserve"> questions</w:t>
            </w:r>
          </w:p>
        </w:tc>
      </w:tr>
      <w:tr w:rsidR="009B7400" w:rsidRPr="000B1DEA" w14:paraId="26A28649" w14:textId="77777777" w:rsidTr="009B7400">
        <w:tc>
          <w:tcPr>
            <w:tcW w:w="3652" w:type="dxa"/>
            <w:shd w:val="clear" w:color="auto" w:fill="F2F2F2" w:themeFill="background1" w:themeFillShade="F2"/>
          </w:tcPr>
          <w:p w14:paraId="01F27BF2" w14:textId="77777777" w:rsidR="000B1DEA" w:rsidRDefault="009B7400" w:rsidP="00E120DC">
            <w:pPr>
              <w:rPr>
                <w:rFonts w:ascii="Calibri" w:hAnsi="Calibri"/>
                <w:sz w:val="21"/>
                <w:szCs w:val="21"/>
              </w:rPr>
            </w:pPr>
            <w:r w:rsidRPr="000B1DEA">
              <w:rPr>
                <w:rFonts w:ascii="Calibri" w:hAnsi="Calibri"/>
                <w:sz w:val="21"/>
                <w:szCs w:val="21"/>
              </w:rPr>
              <w:t>Have you been safety vetted by another broadcaster</w:t>
            </w:r>
            <w:r w:rsidR="000B1DEA" w:rsidRPr="000B1DEA">
              <w:rPr>
                <w:rFonts w:ascii="Calibri" w:hAnsi="Calibri"/>
                <w:sz w:val="21"/>
                <w:szCs w:val="21"/>
              </w:rPr>
              <w:t xml:space="preserve"> within the previous 3 </w:t>
            </w:r>
            <w:proofErr w:type="spellStart"/>
            <w:r w:rsidR="000B1DEA" w:rsidRPr="000B1DEA">
              <w:rPr>
                <w:rFonts w:ascii="Calibri" w:hAnsi="Calibri"/>
                <w:sz w:val="21"/>
                <w:szCs w:val="21"/>
              </w:rPr>
              <w:t>y</w:t>
            </w:r>
            <w:r w:rsidR="00E120DC">
              <w:rPr>
                <w:rFonts w:ascii="Calibri" w:hAnsi="Calibri"/>
                <w:sz w:val="21"/>
                <w:szCs w:val="21"/>
              </w:rPr>
              <w:t>r</w:t>
            </w:r>
            <w:r w:rsidR="000B1DEA" w:rsidRPr="000B1DEA">
              <w:rPr>
                <w:rFonts w:ascii="Calibri" w:hAnsi="Calibri"/>
                <w:sz w:val="21"/>
                <w:szCs w:val="21"/>
              </w:rPr>
              <w:t>s</w:t>
            </w:r>
            <w:proofErr w:type="spellEnd"/>
            <w:r w:rsidRPr="000B1DEA">
              <w:rPr>
                <w:rFonts w:ascii="Calibri" w:hAnsi="Calibri"/>
                <w:sz w:val="21"/>
                <w:szCs w:val="21"/>
              </w:rPr>
              <w:t>?</w:t>
            </w:r>
          </w:p>
          <w:p w14:paraId="4E89A677" w14:textId="77777777" w:rsidR="003C202F" w:rsidRPr="003C202F" w:rsidRDefault="003C202F" w:rsidP="00E120DC">
            <w:pPr>
              <w:rPr>
                <w:rFonts w:ascii="Calibri" w:hAnsi="Calibri"/>
                <w:i/>
                <w:iCs/>
                <w:sz w:val="21"/>
                <w:szCs w:val="21"/>
              </w:rPr>
            </w:pPr>
            <w:r w:rsidRPr="003C202F">
              <w:rPr>
                <w:rFonts w:ascii="Calibri" w:hAnsi="Calibri"/>
                <w:i/>
                <w:iCs/>
                <w:sz w:val="21"/>
                <w:szCs w:val="21"/>
              </w:rPr>
              <w:t xml:space="preserve">(if </w:t>
            </w:r>
            <w:r>
              <w:rPr>
                <w:rFonts w:ascii="Calibri" w:hAnsi="Calibri"/>
                <w:i/>
                <w:iCs/>
                <w:sz w:val="21"/>
                <w:szCs w:val="21"/>
              </w:rPr>
              <w:t>‘</w:t>
            </w:r>
            <w:r w:rsidRPr="003C202F">
              <w:rPr>
                <w:rFonts w:ascii="Calibri" w:hAnsi="Calibri"/>
                <w:i/>
                <w:iCs/>
                <w:sz w:val="21"/>
                <w:szCs w:val="21"/>
              </w:rPr>
              <w:t>yes</w:t>
            </w:r>
            <w:r>
              <w:rPr>
                <w:rFonts w:ascii="Calibri" w:hAnsi="Calibri"/>
                <w:i/>
                <w:iCs/>
                <w:sz w:val="21"/>
                <w:szCs w:val="21"/>
              </w:rPr>
              <w:t>’</w:t>
            </w:r>
            <w:r w:rsidRPr="003C202F">
              <w:rPr>
                <w:rFonts w:ascii="Calibri" w:hAnsi="Calibri"/>
                <w:i/>
                <w:iCs/>
                <w:sz w:val="21"/>
                <w:szCs w:val="21"/>
              </w:rPr>
              <w:t>, please state who</w:t>
            </w:r>
            <w:r>
              <w:rPr>
                <w:rFonts w:ascii="Calibri" w:hAnsi="Calibri"/>
                <w:i/>
                <w:iCs/>
                <w:sz w:val="21"/>
                <w:szCs w:val="21"/>
              </w:rPr>
              <w:t>/when</w:t>
            </w:r>
            <w:r w:rsidRPr="003C202F">
              <w:rPr>
                <w:rFonts w:ascii="Calibri" w:hAnsi="Calibri"/>
                <w:i/>
                <w:iCs/>
                <w:sz w:val="21"/>
                <w:szCs w:val="21"/>
              </w:rPr>
              <w:t>)</w:t>
            </w:r>
          </w:p>
        </w:tc>
        <w:tc>
          <w:tcPr>
            <w:tcW w:w="7030" w:type="dxa"/>
            <w:gridSpan w:val="2"/>
          </w:tcPr>
          <w:p w14:paraId="0D931DC3" w14:textId="58CE7F36" w:rsidR="009B7400" w:rsidRDefault="009B7CD1" w:rsidP="00AD4AE4">
            <w:pPr>
              <w:rPr>
                <w:rFonts w:ascii="Calibri" w:hAnsi="Calibri"/>
                <w:sz w:val="21"/>
                <w:szCs w:val="21"/>
              </w:rPr>
            </w:pPr>
            <w:r>
              <w:rPr>
                <w:rFonts w:ascii="Calibri" w:hAnsi="Calibri"/>
                <w:sz w:val="21"/>
                <w:szCs w:val="21"/>
              </w:rPr>
              <w:t>Y</w:t>
            </w:r>
            <w:r w:rsidR="00F92E7C">
              <w:rPr>
                <w:rFonts w:ascii="Calibri" w:hAnsi="Calibri"/>
                <w:sz w:val="21"/>
                <w:szCs w:val="21"/>
              </w:rPr>
              <w:t>es</w:t>
            </w:r>
            <w:r>
              <w:rPr>
                <w:rFonts w:ascii="Calibri" w:hAnsi="Calibri"/>
                <w:sz w:val="21"/>
                <w:szCs w:val="21"/>
              </w:rPr>
              <w:t xml:space="preserve"> </w:t>
            </w:r>
          </w:p>
          <w:p w14:paraId="11C3FBE0" w14:textId="4698C12E" w:rsidR="009B7CD1" w:rsidRPr="000B1DEA" w:rsidRDefault="009B7CD1" w:rsidP="00AD4AE4">
            <w:pPr>
              <w:rPr>
                <w:sz w:val="21"/>
                <w:szCs w:val="21"/>
              </w:rPr>
            </w:pPr>
            <w:r>
              <w:rPr>
                <w:rFonts w:ascii="Calibri" w:hAnsi="Calibri"/>
                <w:sz w:val="21"/>
                <w:szCs w:val="21"/>
              </w:rPr>
              <w:t xml:space="preserve">Mell </w:t>
            </w:r>
            <w:proofErr w:type="spellStart"/>
            <w:r>
              <w:rPr>
                <w:rFonts w:ascii="Calibri" w:hAnsi="Calibri"/>
                <w:sz w:val="21"/>
                <w:szCs w:val="21"/>
              </w:rPr>
              <w:t>Turford</w:t>
            </w:r>
            <w:proofErr w:type="spellEnd"/>
            <w:r>
              <w:rPr>
                <w:rFonts w:ascii="Calibri" w:hAnsi="Calibri"/>
                <w:sz w:val="21"/>
                <w:szCs w:val="21"/>
              </w:rPr>
              <w:t xml:space="preserve"> at Strode College </w:t>
            </w:r>
            <w:r w:rsidR="00F92E7C">
              <w:rPr>
                <w:rFonts w:ascii="Calibri" w:hAnsi="Calibri"/>
                <w:sz w:val="21"/>
                <w:szCs w:val="21"/>
              </w:rPr>
              <w:t xml:space="preserve">when producing a Christmas radio show for Freak FM (FFM) in 2016. FFM is </w:t>
            </w:r>
            <w:r w:rsidR="00AC21C2">
              <w:rPr>
                <w:rFonts w:ascii="Calibri" w:hAnsi="Calibri"/>
                <w:sz w:val="21"/>
                <w:szCs w:val="21"/>
              </w:rPr>
              <w:t xml:space="preserve">a radio station ran by </w:t>
            </w:r>
            <w:r w:rsidR="00F92E7C">
              <w:rPr>
                <w:rFonts w:ascii="Calibri" w:hAnsi="Calibri"/>
                <w:sz w:val="21"/>
                <w:szCs w:val="21"/>
              </w:rPr>
              <w:t xml:space="preserve">Strode College </w:t>
            </w:r>
            <w:r w:rsidR="00AC21C2">
              <w:rPr>
                <w:rFonts w:ascii="Calibri" w:hAnsi="Calibri"/>
                <w:sz w:val="21"/>
                <w:szCs w:val="21"/>
              </w:rPr>
              <w:t xml:space="preserve">to encourage students </w:t>
            </w:r>
            <w:r w:rsidR="00F92E7C">
              <w:rPr>
                <w:rFonts w:ascii="Calibri" w:hAnsi="Calibri"/>
                <w:sz w:val="21"/>
                <w:szCs w:val="21"/>
              </w:rPr>
              <w:t xml:space="preserve">to be more creative. </w:t>
            </w:r>
          </w:p>
        </w:tc>
      </w:tr>
      <w:tr w:rsidR="00DD4088" w:rsidRPr="000B1DEA" w14:paraId="61DEE0BD" w14:textId="77777777" w:rsidTr="009B7400">
        <w:tc>
          <w:tcPr>
            <w:tcW w:w="3652" w:type="dxa"/>
            <w:shd w:val="clear" w:color="auto" w:fill="F2F2F2" w:themeFill="background1" w:themeFillShade="F2"/>
          </w:tcPr>
          <w:p w14:paraId="4406640E" w14:textId="5FE9716B" w:rsidR="00DD4088" w:rsidRPr="000B1DEA" w:rsidRDefault="00DD4088" w:rsidP="000B1DEA">
            <w:pPr>
              <w:rPr>
                <w:rFonts w:ascii="Calibri" w:hAnsi="Calibri"/>
                <w:sz w:val="21"/>
                <w:szCs w:val="21"/>
              </w:rPr>
            </w:pPr>
            <w:r w:rsidRPr="000B1DEA">
              <w:rPr>
                <w:rFonts w:ascii="Calibri" w:hAnsi="Calibri"/>
                <w:sz w:val="21"/>
                <w:szCs w:val="21"/>
              </w:rPr>
              <w:t>Name</w:t>
            </w:r>
            <w:r w:rsidR="002F3BED" w:rsidRPr="000B1DEA">
              <w:rPr>
                <w:rFonts w:ascii="Calibri" w:hAnsi="Calibri"/>
                <w:sz w:val="21"/>
                <w:szCs w:val="21"/>
              </w:rPr>
              <w:t xml:space="preserve"> of person completing this form</w:t>
            </w:r>
          </w:p>
        </w:tc>
        <w:tc>
          <w:tcPr>
            <w:tcW w:w="7030" w:type="dxa"/>
            <w:gridSpan w:val="2"/>
          </w:tcPr>
          <w:p w14:paraId="44393624" w14:textId="09A99CBE" w:rsidR="00DD4088" w:rsidRPr="000B1DEA" w:rsidRDefault="00930E7F" w:rsidP="00AD4AE4">
            <w:pPr>
              <w:rPr>
                <w:sz w:val="21"/>
                <w:szCs w:val="21"/>
              </w:rPr>
            </w:pPr>
            <w:r>
              <w:rPr>
                <w:rFonts w:ascii="Calibri" w:hAnsi="Calibri"/>
                <w:sz w:val="21"/>
                <w:szCs w:val="21"/>
              </w:rPr>
              <w:t>Ieuan Whittaker</w:t>
            </w:r>
          </w:p>
        </w:tc>
      </w:tr>
      <w:tr w:rsidR="00DD4088" w:rsidRPr="000B1DEA" w14:paraId="1E041E89" w14:textId="77777777" w:rsidTr="009B7400">
        <w:tc>
          <w:tcPr>
            <w:tcW w:w="3652" w:type="dxa"/>
            <w:shd w:val="clear" w:color="auto" w:fill="F2F2F2" w:themeFill="background1" w:themeFillShade="F2"/>
          </w:tcPr>
          <w:p w14:paraId="3E608E73" w14:textId="77777777" w:rsidR="00DD4088" w:rsidRPr="000B1DEA" w:rsidRDefault="00DD4088" w:rsidP="00AD4AE4">
            <w:pPr>
              <w:rPr>
                <w:rFonts w:ascii="Calibri" w:hAnsi="Calibri"/>
                <w:sz w:val="21"/>
                <w:szCs w:val="21"/>
              </w:rPr>
            </w:pPr>
            <w:r w:rsidRPr="000B1DEA">
              <w:rPr>
                <w:rFonts w:ascii="Calibri" w:hAnsi="Calibri"/>
                <w:sz w:val="21"/>
                <w:szCs w:val="21"/>
              </w:rPr>
              <w:t>Job title</w:t>
            </w:r>
          </w:p>
        </w:tc>
        <w:tc>
          <w:tcPr>
            <w:tcW w:w="7030" w:type="dxa"/>
            <w:gridSpan w:val="2"/>
          </w:tcPr>
          <w:p w14:paraId="194598D0" w14:textId="40F84CCB" w:rsidR="00DD4088" w:rsidRPr="000B1DEA" w:rsidRDefault="00930E7F" w:rsidP="00AD4AE4">
            <w:pPr>
              <w:rPr>
                <w:sz w:val="21"/>
                <w:szCs w:val="21"/>
              </w:rPr>
            </w:pPr>
            <w:r>
              <w:rPr>
                <w:rFonts w:ascii="Calibri" w:hAnsi="Calibri"/>
                <w:sz w:val="21"/>
                <w:szCs w:val="21"/>
              </w:rPr>
              <w:t>Director &amp; Producer</w:t>
            </w:r>
          </w:p>
        </w:tc>
      </w:tr>
      <w:tr w:rsidR="00DD4088" w:rsidRPr="000B1DEA" w14:paraId="5D4ED312" w14:textId="77777777" w:rsidTr="009B7400">
        <w:tc>
          <w:tcPr>
            <w:tcW w:w="3652" w:type="dxa"/>
            <w:shd w:val="clear" w:color="auto" w:fill="F2F2F2" w:themeFill="background1" w:themeFillShade="F2"/>
          </w:tcPr>
          <w:p w14:paraId="1F141F60" w14:textId="77777777" w:rsidR="00DD4088" w:rsidRPr="000B1DEA" w:rsidRDefault="00DD4088" w:rsidP="00AD4AE4">
            <w:pPr>
              <w:rPr>
                <w:rFonts w:ascii="Calibri" w:hAnsi="Calibri"/>
                <w:sz w:val="21"/>
                <w:szCs w:val="21"/>
              </w:rPr>
            </w:pPr>
            <w:r w:rsidRPr="000B1DEA">
              <w:rPr>
                <w:rFonts w:ascii="Calibri" w:hAnsi="Calibri"/>
                <w:sz w:val="21"/>
                <w:szCs w:val="21"/>
              </w:rPr>
              <w:t>Date completed</w:t>
            </w:r>
          </w:p>
        </w:tc>
        <w:tc>
          <w:tcPr>
            <w:tcW w:w="7030" w:type="dxa"/>
            <w:gridSpan w:val="2"/>
          </w:tcPr>
          <w:p w14:paraId="620462CA" w14:textId="6F5C6FD0" w:rsidR="00DD4088" w:rsidRPr="000B1DEA" w:rsidRDefault="00930E7F" w:rsidP="00AD4AE4">
            <w:pPr>
              <w:rPr>
                <w:sz w:val="21"/>
                <w:szCs w:val="21"/>
              </w:rPr>
            </w:pPr>
            <w:r>
              <w:rPr>
                <w:rFonts w:ascii="Calibri" w:hAnsi="Calibri"/>
                <w:sz w:val="21"/>
                <w:szCs w:val="21"/>
              </w:rPr>
              <w:t>15/02/2019</w:t>
            </w:r>
          </w:p>
        </w:tc>
      </w:tr>
      <w:tr w:rsidR="00DD4088" w:rsidRPr="000B1DEA" w14:paraId="22CEC3E9" w14:textId="77777777" w:rsidTr="00B44521">
        <w:tc>
          <w:tcPr>
            <w:tcW w:w="10682" w:type="dxa"/>
            <w:gridSpan w:val="3"/>
            <w:shd w:val="clear" w:color="auto" w:fill="F2F2F2" w:themeFill="background1" w:themeFillShade="F2"/>
          </w:tcPr>
          <w:p w14:paraId="340444C3" w14:textId="77777777" w:rsidR="00DD4088" w:rsidRPr="000B1DEA" w:rsidRDefault="00DD4088" w:rsidP="003C202F">
            <w:pPr>
              <w:rPr>
                <w:sz w:val="21"/>
                <w:szCs w:val="21"/>
              </w:rPr>
            </w:pPr>
            <w:r w:rsidRPr="000B1DEA">
              <w:rPr>
                <w:rFonts w:ascii="Calibri" w:hAnsi="Calibri"/>
                <w:b/>
                <w:bCs/>
                <w:sz w:val="21"/>
                <w:szCs w:val="21"/>
              </w:rPr>
              <w:t>Declaration</w:t>
            </w:r>
            <w:r w:rsidRPr="000B1DEA">
              <w:rPr>
                <w:rFonts w:ascii="Calibri" w:hAnsi="Calibri"/>
                <w:sz w:val="21"/>
                <w:szCs w:val="21"/>
              </w:rPr>
              <w:t xml:space="preserve">: </w:t>
            </w:r>
            <w:r w:rsidR="003C202F" w:rsidRPr="003C202F">
              <w:rPr>
                <w:rFonts w:ascii="Calibri" w:hAnsi="Calibri"/>
                <w:i/>
                <w:iCs/>
                <w:sz w:val="21"/>
                <w:szCs w:val="21"/>
              </w:rPr>
              <w:t xml:space="preserve">By submitting this form you declare that, </w:t>
            </w:r>
            <w:r w:rsidRPr="003C202F">
              <w:rPr>
                <w:rFonts w:ascii="Calibri" w:hAnsi="Calibri"/>
                <w:i/>
                <w:iCs/>
                <w:sz w:val="20"/>
                <w:szCs w:val="20"/>
              </w:rPr>
              <w:t>to the best of</w:t>
            </w:r>
            <w:r w:rsidR="003C202F" w:rsidRPr="003C202F">
              <w:rPr>
                <w:rFonts w:ascii="Calibri" w:hAnsi="Calibri"/>
                <w:i/>
                <w:iCs/>
                <w:sz w:val="20"/>
                <w:szCs w:val="20"/>
              </w:rPr>
              <w:t xml:space="preserve"> your</w:t>
            </w:r>
            <w:r w:rsidRPr="003C202F">
              <w:rPr>
                <w:rFonts w:ascii="Calibri" w:hAnsi="Calibri"/>
                <w:i/>
                <w:iCs/>
                <w:sz w:val="20"/>
                <w:szCs w:val="20"/>
              </w:rPr>
              <w:t xml:space="preserve"> knowledge</w:t>
            </w:r>
            <w:r w:rsidR="003C202F" w:rsidRPr="003C202F">
              <w:rPr>
                <w:rFonts w:ascii="Calibri" w:hAnsi="Calibri"/>
                <w:i/>
                <w:iCs/>
                <w:sz w:val="20"/>
                <w:szCs w:val="20"/>
              </w:rPr>
              <w:t xml:space="preserve">, the information is </w:t>
            </w:r>
            <w:r w:rsidRPr="003C202F">
              <w:rPr>
                <w:rFonts w:ascii="Calibri" w:hAnsi="Calibri"/>
                <w:i/>
                <w:iCs/>
                <w:sz w:val="20"/>
                <w:szCs w:val="20"/>
              </w:rPr>
              <w:t xml:space="preserve">true and </w:t>
            </w:r>
            <w:r w:rsidR="00734FCC" w:rsidRPr="003C202F">
              <w:rPr>
                <w:rFonts w:ascii="Calibri" w:hAnsi="Calibri"/>
                <w:i/>
                <w:iCs/>
                <w:sz w:val="20"/>
                <w:szCs w:val="20"/>
              </w:rPr>
              <w:t>accurate</w:t>
            </w:r>
            <w:r w:rsidR="003C202F" w:rsidRPr="003C202F">
              <w:rPr>
                <w:rFonts w:ascii="Calibri" w:hAnsi="Calibri"/>
                <w:i/>
                <w:iCs/>
                <w:sz w:val="20"/>
                <w:szCs w:val="20"/>
              </w:rPr>
              <w:t xml:space="preserve">; and that you </w:t>
            </w:r>
            <w:r w:rsidRPr="003C202F">
              <w:rPr>
                <w:rFonts w:ascii="Calibri" w:hAnsi="Calibri"/>
                <w:i/>
                <w:iCs/>
                <w:sz w:val="20"/>
                <w:szCs w:val="20"/>
              </w:rPr>
              <w:t xml:space="preserve">will inform the commissioning company of all changes that </w:t>
            </w:r>
            <w:r w:rsidR="00734FCC" w:rsidRPr="003C202F">
              <w:rPr>
                <w:rFonts w:ascii="Calibri" w:hAnsi="Calibri"/>
                <w:i/>
                <w:iCs/>
                <w:sz w:val="20"/>
                <w:szCs w:val="20"/>
              </w:rPr>
              <w:t xml:space="preserve">significantly </w:t>
            </w:r>
            <w:r w:rsidRPr="003C202F">
              <w:rPr>
                <w:rFonts w:ascii="Calibri" w:hAnsi="Calibri"/>
                <w:i/>
                <w:iCs/>
                <w:sz w:val="20"/>
                <w:szCs w:val="20"/>
              </w:rPr>
              <w:t>alter the information provided</w:t>
            </w:r>
            <w:r w:rsidRPr="00734FCC">
              <w:rPr>
                <w:rFonts w:ascii="Calibri" w:hAnsi="Calibri"/>
                <w:i/>
                <w:iCs/>
                <w:sz w:val="20"/>
                <w:szCs w:val="20"/>
              </w:rPr>
              <w:t>.</w:t>
            </w:r>
            <w:r w:rsidRPr="000B1DEA">
              <w:rPr>
                <w:rFonts w:ascii="Calibri" w:hAnsi="Calibri"/>
                <w:sz w:val="21"/>
                <w:szCs w:val="21"/>
              </w:rPr>
              <w:t xml:space="preserve">  </w:t>
            </w:r>
          </w:p>
        </w:tc>
      </w:tr>
    </w:tbl>
    <w:p w14:paraId="713E77AA" w14:textId="77777777" w:rsidR="00B44521" w:rsidRDefault="00B44521"/>
    <w:p w14:paraId="0481B38A" w14:textId="77777777" w:rsidR="00DD4088" w:rsidRPr="004E3686" w:rsidRDefault="00DE5928" w:rsidP="00DD4088">
      <w:pPr>
        <w:spacing w:line="360" w:lineRule="auto"/>
        <w:rPr>
          <w:rFonts w:ascii="Calibri" w:hAnsi="Calibri"/>
          <w:b/>
          <w:sz w:val="26"/>
          <w:szCs w:val="26"/>
        </w:rPr>
      </w:pPr>
      <w:r>
        <w:rPr>
          <w:rFonts w:ascii="Calibri" w:hAnsi="Calibri"/>
          <w:b/>
          <w:sz w:val="26"/>
          <w:szCs w:val="26"/>
        </w:rPr>
        <w:t>Health and S</w:t>
      </w:r>
      <w:r w:rsidR="00DD4088">
        <w:rPr>
          <w:rFonts w:ascii="Calibri" w:hAnsi="Calibri"/>
          <w:b/>
          <w:sz w:val="26"/>
          <w:szCs w:val="26"/>
        </w:rPr>
        <w:t>afety</w:t>
      </w:r>
      <w:r>
        <w:rPr>
          <w:rFonts w:ascii="Calibri" w:hAnsi="Calibri"/>
          <w:b/>
          <w:sz w:val="26"/>
          <w:szCs w:val="26"/>
        </w:rPr>
        <w:t xml:space="preserve"> M</w:t>
      </w:r>
      <w:r w:rsidR="00DD4088" w:rsidRPr="00173A1F">
        <w:rPr>
          <w:rFonts w:ascii="Calibri" w:hAnsi="Calibri"/>
          <w:b/>
          <w:sz w:val="26"/>
          <w:szCs w:val="26"/>
        </w:rPr>
        <w:t>anagement</w:t>
      </w:r>
    </w:p>
    <w:tbl>
      <w:tblPr>
        <w:tblStyle w:val="TableGrid"/>
        <w:tblW w:w="0" w:type="auto"/>
        <w:tblLook w:val="04A0" w:firstRow="1" w:lastRow="0" w:firstColumn="1" w:lastColumn="0" w:noHBand="0" w:noVBand="1"/>
      </w:tblPr>
      <w:tblGrid>
        <w:gridCol w:w="4219"/>
        <w:gridCol w:w="6463"/>
      </w:tblGrid>
      <w:tr w:rsidR="00A3615B" w:rsidRPr="00A474CD" w14:paraId="29DDC944" w14:textId="77777777" w:rsidTr="00AB7BD7">
        <w:tc>
          <w:tcPr>
            <w:tcW w:w="4219" w:type="dxa"/>
            <w:shd w:val="clear" w:color="auto" w:fill="F2F2F2" w:themeFill="background1" w:themeFillShade="F2"/>
          </w:tcPr>
          <w:p w14:paraId="7ED1757E" w14:textId="77777777" w:rsidR="00A3615B" w:rsidRPr="00A474CD" w:rsidRDefault="0012269B" w:rsidP="00A474CD">
            <w:pPr>
              <w:rPr>
                <w:rFonts w:asciiTheme="minorHAnsi" w:hAnsiTheme="minorHAnsi"/>
                <w:sz w:val="21"/>
                <w:szCs w:val="21"/>
              </w:rPr>
            </w:pPr>
            <w:r>
              <w:rPr>
                <w:rFonts w:asciiTheme="minorHAnsi" w:hAnsiTheme="minorHAnsi"/>
                <w:sz w:val="21"/>
                <w:szCs w:val="21"/>
              </w:rPr>
              <w:t xml:space="preserve">1. </w:t>
            </w:r>
            <w:r w:rsidR="00A3615B" w:rsidRPr="00A474CD">
              <w:rPr>
                <w:rFonts w:asciiTheme="minorHAnsi" w:hAnsiTheme="minorHAnsi"/>
                <w:sz w:val="21"/>
                <w:szCs w:val="21"/>
              </w:rPr>
              <w:t xml:space="preserve">Do you have a </w:t>
            </w:r>
            <w:r w:rsidR="00A474CD" w:rsidRPr="00A474CD">
              <w:rPr>
                <w:rFonts w:asciiTheme="minorHAnsi" w:hAnsiTheme="minorHAnsi"/>
                <w:sz w:val="21"/>
                <w:szCs w:val="21"/>
              </w:rPr>
              <w:t xml:space="preserve">Company </w:t>
            </w:r>
            <w:r w:rsidR="00A3615B" w:rsidRPr="00A474CD">
              <w:rPr>
                <w:rFonts w:asciiTheme="minorHAnsi" w:hAnsiTheme="minorHAnsi"/>
                <w:sz w:val="21"/>
                <w:szCs w:val="21"/>
              </w:rPr>
              <w:t>H</w:t>
            </w:r>
            <w:r w:rsidR="00A474CD" w:rsidRPr="00A474CD">
              <w:rPr>
                <w:rFonts w:asciiTheme="minorHAnsi" w:hAnsiTheme="minorHAnsi"/>
                <w:sz w:val="21"/>
                <w:szCs w:val="21"/>
              </w:rPr>
              <w:t xml:space="preserve">&amp;S </w:t>
            </w:r>
            <w:r w:rsidR="00A3615B" w:rsidRPr="00A474CD">
              <w:rPr>
                <w:rFonts w:asciiTheme="minorHAnsi" w:hAnsiTheme="minorHAnsi"/>
                <w:sz w:val="21"/>
                <w:szCs w:val="21"/>
              </w:rPr>
              <w:t>Policy?</w:t>
            </w:r>
          </w:p>
          <w:p w14:paraId="4495641A" w14:textId="77777777" w:rsidR="00A474CD" w:rsidRPr="00A474CD" w:rsidRDefault="0012269B" w:rsidP="000150BA">
            <w:pPr>
              <w:rPr>
                <w:rFonts w:asciiTheme="minorHAnsi" w:hAnsiTheme="minorHAnsi"/>
                <w:i/>
                <w:iCs/>
                <w:sz w:val="21"/>
                <w:szCs w:val="21"/>
              </w:rPr>
            </w:pPr>
            <w:r>
              <w:rPr>
                <w:rFonts w:asciiTheme="minorHAnsi" w:hAnsiTheme="minorHAnsi"/>
                <w:i/>
                <w:iCs/>
                <w:sz w:val="21"/>
                <w:szCs w:val="21"/>
              </w:rPr>
              <w:t>(</w:t>
            </w:r>
            <w:r w:rsidR="00A474CD" w:rsidRPr="00A474CD">
              <w:rPr>
                <w:rFonts w:asciiTheme="minorHAnsi" w:hAnsiTheme="minorHAnsi"/>
                <w:i/>
                <w:iCs/>
                <w:sz w:val="21"/>
                <w:szCs w:val="21"/>
              </w:rPr>
              <w:t>If “yes”, please attach</w:t>
            </w:r>
            <w:r>
              <w:rPr>
                <w:rFonts w:asciiTheme="minorHAnsi" w:hAnsiTheme="minorHAnsi"/>
                <w:i/>
                <w:iCs/>
                <w:sz w:val="21"/>
                <w:szCs w:val="21"/>
              </w:rPr>
              <w:t>)</w:t>
            </w:r>
          </w:p>
        </w:tc>
        <w:tc>
          <w:tcPr>
            <w:tcW w:w="6463" w:type="dxa"/>
          </w:tcPr>
          <w:p w14:paraId="322E00B4" w14:textId="46A43D6D" w:rsidR="00A3615B" w:rsidRPr="00A474CD" w:rsidRDefault="00B657CC" w:rsidP="00A474CD">
            <w:pPr>
              <w:rPr>
                <w:rFonts w:asciiTheme="minorHAnsi" w:hAnsiTheme="minorHAnsi"/>
                <w:sz w:val="21"/>
                <w:szCs w:val="21"/>
              </w:rPr>
            </w:pPr>
            <w:r>
              <w:rPr>
                <w:rFonts w:asciiTheme="minorHAnsi" w:hAnsiTheme="minorHAnsi"/>
                <w:sz w:val="21"/>
                <w:szCs w:val="21"/>
              </w:rPr>
              <w:t>Yes</w:t>
            </w:r>
            <w:r w:rsidR="00A3615B" w:rsidRPr="00A474CD">
              <w:rPr>
                <w:rFonts w:asciiTheme="minorHAnsi" w:hAnsiTheme="minorHAnsi"/>
                <w:sz w:val="21"/>
                <w:szCs w:val="21"/>
              </w:rPr>
              <w:t xml:space="preserve">  </w:t>
            </w:r>
          </w:p>
        </w:tc>
      </w:tr>
      <w:tr w:rsidR="00A3615B" w:rsidRPr="00A474CD" w14:paraId="6F61F1BD" w14:textId="77777777" w:rsidTr="008D66D7">
        <w:tc>
          <w:tcPr>
            <w:tcW w:w="10682" w:type="dxa"/>
            <w:gridSpan w:val="2"/>
            <w:shd w:val="clear" w:color="auto" w:fill="DAEEF3" w:themeFill="accent5" w:themeFillTint="33"/>
          </w:tcPr>
          <w:p w14:paraId="3C7F014E" w14:textId="77777777" w:rsidR="00A3615B" w:rsidRPr="0035163F" w:rsidRDefault="00A474CD" w:rsidP="008D66D7">
            <w:pPr>
              <w:shd w:val="clear" w:color="auto" w:fill="DAEEF3"/>
              <w:rPr>
                <w:i/>
                <w:sz w:val="18"/>
                <w:szCs w:val="18"/>
              </w:rPr>
            </w:pPr>
            <w:r w:rsidRPr="0035163F">
              <w:rPr>
                <w:rFonts w:ascii="Calibri" w:hAnsi="Calibri"/>
                <w:i/>
                <w:sz w:val="18"/>
                <w:szCs w:val="18"/>
              </w:rPr>
              <w:t xml:space="preserve">It is a </w:t>
            </w:r>
            <w:hyperlink r:id="rId7" w:history="1">
              <w:r w:rsidRPr="0035163F">
                <w:rPr>
                  <w:rStyle w:val="Hyperlink"/>
                  <w:rFonts w:ascii="Calibri" w:hAnsi="Calibri"/>
                  <w:i/>
                  <w:sz w:val="18"/>
                  <w:szCs w:val="18"/>
                  <w:u w:val="none"/>
                </w:rPr>
                <w:t>legal requirement</w:t>
              </w:r>
            </w:hyperlink>
            <w:r w:rsidRPr="0035163F">
              <w:rPr>
                <w:rFonts w:ascii="Calibri" w:hAnsi="Calibri"/>
                <w:i/>
                <w:sz w:val="18"/>
                <w:szCs w:val="18"/>
              </w:rPr>
              <w:t xml:space="preserve"> for companies employing </w:t>
            </w:r>
            <w:r w:rsidR="00A3615B" w:rsidRPr="0035163F">
              <w:rPr>
                <w:rFonts w:ascii="Calibri" w:hAnsi="Calibri"/>
                <w:i/>
                <w:sz w:val="18"/>
                <w:szCs w:val="18"/>
              </w:rPr>
              <w:t xml:space="preserve">5 </w:t>
            </w:r>
            <w:r w:rsidRPr="0035163F">
              <w:rPr>
                <w:rFonts w:ascii="Calibri" w:hAnsi="Calibri"/>
                <w:i/>
                <w:sz w:val="18"/>
                <w:szCs w:val="18"/>
              </w:rPr>
              <w:t xml:space="preserve">or more </w:t>
            </w:r>
            <w:r w:rsidR="00A3615B" w:rsidRPr="0035163F">
              <w:rPr>
                <w:rFonts w:ascii="Calibri" w:hAnsi="Calibri"/>
                <w:i/>
                <w:sz w:val="18"/>
                <w:szCs w:val="18"/>
              </w:rPr>
              <w:t xml:space="preserve">people </w:t>
            </w:r>
            <w:r w:rsidRPr="0035163F">
              <w:rPr>
                <w:rFonts w:ascii="Calibri" w:hAnsi="Calibri"/>
                <w:i/>
                <w:sz w:val="18"/>
                <w:szCs w:val="18"/>
              </w:rPr>
              <w:t xml:space="preserve">to have a </w:t>
            </w:r>
            <w:r w:rsidR="00A3615B" w:rsidRPr="0035163F">
              <w:rPr>
                <w:rFonts w:ascii="Calibri" w:hAnsi="Calibri"/>
                <w:i/>
                <w:sz w:val="18"/>
                <w:szCs w:val="18"/>
              </w:rPr>
              <w:t>written health and safety policy in place.</w:t>
            </w:r>
            <w:r w:rsidRPr="0035163F">
              <w:rPr>
                <w:rFonts w:ascii="Calibri" w:hAnsi="Calibri"/>
                <w:i/>
                <w:sz w:val="18"/>
                <w:szCs w:val="18"/>
              </w:rPr>
              <w:t xml:space="preserve"> You can </w:t>
            </w:r>
            <w:hyperlink r:id="rId8" w:history="1">
              <w:r w:rsidRPr="0035163F">
                <w:rPr>
                  <w:rStyle w:val="Hyperlink"/>
                  <w:rFonts w:ascii="Calibri" w:hAnsi="Calibri"/>
                  <w:i/>
                  <w:sz w:val="18"/>
                  <w:szCs w:val="18"/>
                  <w:u w:val="none"/>
                </w:rPr>
                <w:t>write it for yourselves</w:t>
              </w:r>
            </w:hyperlink>
            <w:r w:rsidRPr="0035163F">
              <w:rPr>
                <w:rFonts w:ascii="Calibri" w:hAnsi="Calibri"/>
                <w:i/>
                <w:sz w:val="18"/>
                <w:szCs w:val="18"/>
              </w:rPr>
              <w:t>, obtain it from</w:t>
            </w:r>
            <w:r w:rsidR="00A3615B" w:rsidRPr="0035163F">
              <w:rPr>
                <w:rFonts w:ascii="Calibri" w:hAnsi="Calibri"/>
                <w:i/>
                <w:sz w:val="18"/>
                <w:szCs w:val="18"/>
              </w:rPr>
              <w:t xml:space="preserve"> </w:t>
            </w:r>
            <w:r w:rsidRPr="0035163F">
              <w:rPr>
                <w:rFonts w:ascii="Calibri" w:hAnsi="Calibri"/>
                <w:i/>
                <w:sz w:val="18"/>
                <w:szCs w:val="18"/>
              </w:rPr>
              <w:t xml:space="preserve">your source of H&amp;S Assistance (see below) </w:t>
            </w:r>
            <w:r w:rsidR="00A3615B" w:rsidRPr="0035163F">
              <w:rPr>
                <w:rFonts w:ascii="Calibri" w:hAnsi="Calibri"/>
                <w:i/>
                <w:sz w:val="18"/>
                <w:szCs w:val="18"/>
              </w:rPr>
              <w:t xml:space="preserve">or </w:t>
            </w:r>
            <w:r w:rsidRPr="0035163F">
              <w:rPr>
                <w:rFonts w:ascii="Calibri" w:hAnsi="Calibri"/>
                <w:i/>
                <w:sz w:val="18"/>
                <w:szCs w:val="18"/>
              </w:rPr>
              <w:t xml:space="preserve">customise </w:t>
            </w:r>
            <w:r w:rsidR="008D66D7" w:rsidRPr="0035163F">
              <w:rPr>
                <w:rFonts w:ascii="Calibri" w:hAnsi="Calibri"/>
                <w:i/>
                <w:sz w:val="18"/>
                <w:szCs w:val="18"/>
              </w:rPr>
              <w:t xml:space="preserve">an established one (e.g. from </w:t>
            </w:r>
            <w:r w:rsidR="00A3615B" w:rsidRPr="0035163F">
              <w:rPr>
                <w:rFonts w:ascii="Calibri" w:hAnsi="Calibri"/>
                <w:i/>
                <w:sz w:val="18"/>
                <w:szCs w:val="18"/>
              </w:rPr>
              <w:t>PACT</w:t>
            </w:r>
            <w:r w:rsidR="008D66D7" w:rsidRPr="0035163F">
              <w:rPr>
                <w:rFonts w:ascii="Calibri" w:hAnsi="Calibri"/>
                <w:i/>
                <w:sz w:val="18"/>
                <w:szCs w:val="18"/>
              </w:rPr>
              <w:t xml:space="preserve"> or your parent company)</w:t>
            </w:r>
            <w:r w:rsidR="00A3615B" w:rsidRPr="0035163F">
              <w:rPr>
                <w:rFonts w:ascii="Calibri" w:hAnsi="Calibri"/>
                <w:i/>
                <w:sz w:val="18"/>
                <w:szCs w:val="18"/>
              </w:rPr>
              <w:t>.</w:t>
            </w:r>
            <w:r w:rsidRPr="0035163F">
              <w:rPr>
                <w:rFonts w:ascii="Calibri" w:hAnsi="Calibri"/>
                <w:i/>
                <w:sz w:val="18"/>
                <w:szCs w:val="18"/>
              </w:rPr>
              <w:t xml:space="preserve"> </w:t>
            </w:r>
            <w:r w:rsidR="00A3615B" w:rsidRPr="0035163F">
              <w:rPr>
                <w:rFonts w:ascii="Calibri" w:hAnsi="Calibri"/>
                <w:i/>
                <w:sz w:val="18"/>
                <w:szCs w:val="18"/>
              </w:rPr>
              <w:t>The policy should specify who is responsible for health and safety at managerial and day-to-day levels, what arrangements are in place to manage safety and the emergency procedures you have.</w:t>
            </w:r>
          </w:p>
        </w:tc>
      </w:tr>
      <w:tr w:rsidR="002F3BED" w:rsidRPr="00A474CD" w14:paraId="76D3F3F0" w14:textId="77777777" w:rsidTr="00AB7BD7">
        <w:tc>
          <w:tcPr>
            <w:tcW w:w="4219" w:type="dxa"/>
            <w:shd w:val="clear" w:color="auto" w:fill="F2F2F2" w:themeFill="background1" w:themeFillShade="F2"/>
          </w:tcPr>
          <w:p w14:paraId="1B83C8C9" w14:textId="77777777" w:rsidR="002F3BED" w:rsidRPr="00A474CD" w:rsidRDefault="0012269B" w:rsidP="000150BA">
            <w:pPr>
              <w:rPr>
                <w:rFonts w:asciiTheme="minorHAnsi" w:hAnsiTheme="minorHAnsi"/>
                <w:sz w:val="21"/>
                <w:szCs w:val="21"/>
              </w:rPr>
            </w:pPr>
            <w:r>
              <w:rPr>
                <w:rFonts w:ascii="Calibri" w:hAnsi="Calibri"/>
                <w:sz w:val="21"/>
                <w:szCs w:val="21"/>
              </w:rPr>
              <w:t xml:space="preserve">2. </w:t>
            </w:r>
            <w:r w:rsidR="002F3BED" w:rsidRPr="00A474CD">
              <w:rPr>
                <w:rFonts w:ascii="Calibri" w:hAnsi="Calibri"/>
                <w:sz w:val="21"/>
                <w:szCs w:val="21"/>
              </w:rPr>
              <w:t>Who is ultimately responsible for health and safety in your company?</w:t>
            </w:r>
          </w:p>
        </w:tc>
        <w:tc>
          <w:tcPr>
            <w:tcW w:w="6463" w:type="dxa"/>
          </w:tcPr>
          <w:p w14:paraId="29BA9ADE" w14:textId="214F5F2B" w:rsidR="002F3BED" w:rsidRPr="00A474CD" w:rsidRDefault="002F3BED" w:rsidP="00470908">
            <w:pPr>
              <w:rPr>
                <w:rFonts w:asciiTheme="minorHAnsi" w:hAnsiTheme="minorHAnsi"/>
                <w:sz w:val="21"/>
                <w:szCs w:val="21"/>
              </w:rPr>
            </w:pPr>
            <w:r w:rsidRPr="00A474CD">
              <w:rPr>
                <w:rFonts w:ascii="Calibri" w:hAnsi="Calibri"/>
                <w:sz w:val="21"/>
                <w:szCs w:val="21"/>
              </w:rPr>
              <w:t>Name and job title:</w:t>
            </w:r>
            <w:r w:rsidRPr="00A474CD">
              <w:rPr>
                <w:rFonts w:asciiTheme="minorHAnsi" w:hAnsiTheme="minorHAnsi"/>
                <w:sz w:val="21"/>
                <w:szCs w:val="21"/>
              </w:rPr>
              <w:t xml:space="preserve"> </w:t>
            </w:r>
            <w:r w:rsidR="00470908">
              <w:rPr>
                <w:rFonts w:asciiTheme="minorHAnsi" w:hAnsiTheme="minorHAnsi"/>
                <w:sz w:val="21"/>
                <w:szCs w:val="21"/>
              </w:rPr>
              <w:t>Ieua</w:t>
            </w:r>
            <w:r w:rsidR="00221280">
              <w:rPr>
                <w:rFonts w:asciiTheme="minorHAnsi" w:hAnsiTheme="minorHAnsi"/>
                <w:sz w:val="21"/>
                <w:szCs w:val="21"/>
              </w:rPr>
              <w:t xml:space="preserve">n Whittaker (Director, Producer and </w:t>
            </w:r>
            <w:r w:rsidR="00470908">
              <w:rPr>
                <w:rFonts w:asciiTheme="minorHAnsi" w:hAnsiTheme="minorHAnsi"/>
                <w:sz w:val="21"/>
                <w:szCs w:val="21"/>
              </w:rPr>
              <w:t>Location Manager).</w:t>
            </w:r>
          </w:p>
        </w:tc>
      </w:tr>
      <w:tr w:rsidR="002F3BED" w:rsidRPr="00A474CD" w14:paraId="51F92FC0" w14:textId="77777777" w:rsidTr="008D66D7">
        <w:tc>
          <w:tcPr>
            <w:tcW w:w="10682" w:type="dxa"/>
            <w:gridSpan w:val="2"/>
            <w:shd w:val="clear" w:color="auto" w:fill="DAEEF3" w:themeFill="accent5" w:themeFillTint="33"/>
          </w:tcPr>
          <w:p w14:paraId="3C422E5B" w14:textId="77777777" w:rsidR="002F3BED" w:rsidRPr="00954BA0" w:rsidRDefault="002F3BED" w:rsidP="00954BA0">
            <w:pPr>
              <w:shd w:val="clear" w:color="auto" w:fill="DAEEF3"/>
              <w:rPr>
                <w:i/>
                <w:sz w:val="18"/>
                <w:szCs w:val="18"/>
              </w:rPr>
            </w:pPr>
            <w:r w:rsidRPr="00954BA0">
              <w:rPr>
                <w:rFonts w:ascii="Calibri" w:hAnsi="Calibri"/>
                <w:i/>
                <w:sz w:val="18"/>
                <w:szCs w:val="18"/>
              </w:rPr>
              <w:t xml:space="preserve">A single individual should take overall responsibility for making sure the company’s health and safety obligations are met and any issues are addressed. The responsible person should be an employee with influence within the organisation and is generally a Managing Director, Chief Executive, or other Director </w:t>
            </w:r>
            <w:r w:rsidR="00954BA0">
              <w:rPr>
                <w:rFonts w:ascii="Calibri" w:hAnsi="Calibri"/>
                <w:i/>
                <w:sz w:val="18"/>
                <w:szCs w:val="18"/>
              </w:rPr>
              <w:t xml:space="preserve">/ </w:t>
            </w:r>
            <w:r w:rsidRPr="00954BA0">
              <w:rPr>
                <w:rFonts w:ascii="Calibri" w:hAnsi="Calibri"/>
                <w:i/>
                <w:sz w:val="18"/>
                <w:szCs w:val="18"/>
              </w:rPr>
              <w:t xml:space="preserve">board member. </w:t>
            </w:r>
            <w:r w:rsidR="00954BA0">
              <w:rPr>
                <w:rFonts w:ascii="Calibri" w:hAnsi="Calibri"/>
                <w:i/>
                <w:sz w:val="18"/>
                <w:szCs w:val="18"/>
              </w:rPr>
              <w:t xml:space="preserve">It </w:t>
            </w:r>
            <w:r w:rsidRPr="00954BA0">
              <w:rPr>
                <w:rFonts w:ascii="Calibri" w:hAnsi="Calibri"/>
                <w:i/>
                <w:sz w:val="18"/>
                <w:szCs w:val="18"/>
              </w:rPr>
              <w:t xml:space="preserve">should </w:t>
            </w:r>
            <w:r w:rsidRPr="00954BA0">
              <w:rPr>
                <w:rFonts w:ascii="Calibri" w:hAnsi="Calibri"/>
                <w:b/>
                <w:bCs/>
                <w:i/>
                <w:sz w:val="18"/>
                <w:szCs w:val="18"/>
              </w:rPr>
              <w:t>not</w:t>
            </w:r>
            <w:r w:rsidRPr="00954BA0">
              <w:rPr>
                <w:rFonts w:ascii="Calibri" w:hAnsi="Calibri"/>
                <w:i/>
                <w:sz w:val="18"/>
                <w:szCs w:val="18"/>
              </w:rPr>
              <w:t xml:space="preserve"> be a person who makes day-to-day decisions about safety.</w:t>
            </w:r>
          </w:p>
        </w:tc>
      </w:tr>
    </w:tbl>
    <w:p w14:paraId="5FA9B8A8" w14:textId="77777777" w:rsidR="00DD4088" w:rsidRDefault="00DD4088"/>
    <w:p w14:paraId="0D1DF20E" w14:textId="77777777" w:rsidR="002F3BED" w:rsidRDefault="00177FAF" w:rsidP="00177FAF">
      <w:pPr>
        <w:spacing w:line="360" w:lineRule="auto"/>
        <w:rPr>
          <w:rFonts w:ascii="Calibri" w:hAnsi="Calibri"/>
          <w:b/>
          <w:sz w:val="26"/>
          <w:szCs w:val="26"/>
        </w:rPr>
      </w:pPr>
      <w:r>
        <w:rPr>
          <w:rFonts w:ascii="Calibri" w:hAnsi="Calibri"/>
          <w:b/>
          <w:sz w:val="26"/>
          <w:szCs w:val="26"/>
        </w:rPr>
        <w:t>Health and S</w:t>
      </w:r>
      <w:r w:rsidR="002F3BED" w:rsidRPr="00F4497C">
        <w:rPr>
          <w:rFonts w:ascii="Calibri" w:hAnsi="Calibri"/>
          <w:b/>
          <w:sz w:val="26"/>
          <w:szCs w:val="26"/>
        </w:rPr>
        <w:t xml:space="preserve">afety </w:t>
      </w:r>
      <w:r>
        <w:rPr>
          <w:rFonts w:ascii="Calibri" w:hAnsi="Calibri"/>
          <w:b/>
          <w:sz w:val="26"/>
          <w:szCs w:val="26"/>
        </w:rPr>
        <w:t>Assistance</w:t>
      </w:r>
    </w:p>
    <w:tbl>
      <w:tblPr>
        <w:tblStyle w:val="TableGrid"/>
        <w:tblW w:w="0" w:type="auto"/>
        <w:tblLook w:val="04A0" w:firstRow="1" w:lastRow="0" w:firstColumn="1" w:lastColumn="0" w:noHBand="0" w:noVBand="1"/>
      </w:tblPr>
      <w:tblGrid>
        <w:gridCol w:w="4219"/>
        <w:gridCol w:w="6463"/>
      </w:tblGrid>
      <w:tr w:rsidR="00B74881" w14:paraId="7283F580" w14:textId="77777777" w:rsidTr="00AB7BD7">
        <w:tc>
          <w:tcPr>
            <w:tcW w:w="4219" w:type="dxa"/>
            <w:shd w:val="clear" w:color="auto" w:fill="F2F2F2" w:themeFill="background1" w:themeFillShade="F2"/>
          </w:tcPr>
          <w:p w14:paraId="50DBC193" w14:textId="77777777" w:rsidR="00B74881" w:rsidRPr="00954BA0" w:rsidRDefault="0012269B" w:rsidP="00BD6EEE">
            <w:pPr>
              <w:rPr>
                <w:rFonts w:asciiTheme="minorHAnsi" w:hAnsiTheme="minorHAnsi"/>
                <w:sz w:val="21"/>
                <w:szCs w:val="21"/>
              </w:rPr>
            </w:pPr>
            <w:r>
              <w:rPr>
                <w:rFonts w:asciiTheme="minorHAnsi" w:hAnsiTheme="minorHAnsi"/>
                <w:sz w:val="21"/>
                <w:szCs w:val="21"/>
              </w:rPr>
              <w:t xml:space="preserve">3. </w:t>
            </w:r>
            <w:r w:rsidR="00177FAF" w:rsidRPr="00954BA0">
              <w:rPr>
                <w:rFonts w:asciiTheme="minorHAnsi" w:hAnsiTheme="minorHAnsi"/>
                <w:sz w:val="21"/>
                <w:szCs w:val="21"/>
              </w:rPr>
              <w:t xml:space="preserve">Where do you go for H&amp;S </w:t>
            </w:r>
            <w:r w:rsidR="00BD6EEE" w:rsidRPr="00954BA0">
              <w:rPr>
                <w:rFonts w:asciiTheme="minorHAnsi" w:hAnsiTheme="minorHAnsi"/>
                <w:sz w:val="21"/>
                <w:szCs w:val="21"/>
              </w:rPr>
              <w:t>advice and support</w:t>
            </w:r>
            <w:r w:rsidR="00177FAF" w:rsidRPr="00954BA0">
              <w:rPr>
                <w:rFonts w:asciiTheme="minorHAnsi" w:hAnsiTheme="minorHAnsi"/>
                <w:sz w:val="21"/>
                <w:szCs w:val="21"/>
              </w:rPr>
              <w:t>?</w:t>
            </w:r>
          </w:p>
        </w:tc>
        <w:tc>
          <w:tcPr>
            <w:tcW w:w="6463" w:type="dxa"/>
          </w:tcPr>
          <w:p w14:paraId="199E10FA" w14:textId="04EE5BCD" w:rsidR="00954BA0" w:rsidRDefault="00177FAF" w:rsidP="00954BA0">
            <w:pPr>
              <w:rPr>
                <w:rFonts w:asciiTheme="minorHAnsi" w:hAnsiTheme="minorHAnsi"/>
                <w:sz w:val="22"/>
                <w:szCs w:val="22"/>
              </w:rPr>
            </w:pPr>
            <w:r>
              <w:rPr>
                <w:rFonts w:ascii="Calibri" w:hAnsi="Calibri"/>
                <w:sz w:val="22"/>
                <w:szCs w:val="22"/>
              </w:rPr>
              <w:t>Company</w:t>
            </w:r>
            <w:r w:rsidR="00B74881" w:rsidRPr="00F24076">
              <w:rPr>
                <w:rFonts w:ascii="Calibri" w:hAnsi="Calibri"/>
                <w:sz w:val="22"/>
                <w:szCs w:val="22"/>
              </w:rPr>
              <w:t>:</w:t>
            </w:r>
            <w:r w:rsidR="00B74881">
              <w:rPr>
                <w:rFonts w:asciiTheme="minorHAnsi" w:hAnsiTheme="minorHAnsi"/>
                <w:sz w:val="22"/>
                <w:szCs w:val="22"/>
              </w:rPr>
              <w:t xml:space="preserve"> </w:t>
            </w:r>
            <w:r w:rsidR="00954BA0">
              <w:rPr>
                <w:rFonts w:asciiTheme="minorHAnsi" w:hAnsiTheme="minorHAnsi"/>
                <w:sz w:val="22"/>
                <w:szCs w:val="22"/>
              </w:rPr>
              <w:t xml:space="preserve"> </w:t>
            </w:r>
            <w:r w:rsidR="00954BA0">
              <w:rPr>
                <w:rFonts w:asciiTheme="minorHAnsi" w:hAnsiTheme="minorHAnsi"/>
                <w:sz w:val="22"/>
                <w:szCs w:val="22"/>
              </w:rPr>
              <w:tab/>
            </w:r>
            <w:r w:rsidR="00B1448F">
              <w:rPr>
                <w:rFonts w:asciiTheme="minorHAnsi" w:hAnsiTheme="minorHAnsi"/>
                <w:sz w:val="22"/>
                <w:szCs w:val="22"/>
              </w:rPr>
              <w:t>British Safety Council</w:t>
            </w:r>
            <w:r w:rsidR="00B0680B">
              <w:rPr>
                <w:rFonts w:asciiTheme="minorHAnsi" w:hAnsiTheme="minorHAnsi"/>
                <w:sz w:val="22"/>
                <w:szCs w:val="22"/>
              </w:rPr>
              <w:t xml:space="preserve"> </w:t>
            </w:r>
            <w:r>
              <w:rPr>
                <w:rFonts w:asciiTheme="minorHAnsi" w:hAnsiTheme="minorHAnsi"/>
                <w:sz w:val="22"/>
                <w:szCs w:val="22"/>
              </w:rPr>
              <w:tab/>
            </w:r>
            <w:r w:rsidR="00954BA0">
              <w:rPr>
                <w:rFonts w:asciiTheme="minorHAnsi" w:hAnsiTheme="minorHAnsi"/>
                <w:sz w:val="22"/>
                <w:szCs w:val="22"/>
              </w:rPr>
              <w:t xml:space="preserve">    </w:t>
            </w:r>
          </w:p>
          <w:p w14:paraId="5FFE01DD" w14:textId="2B7AD370" w:rsidR="00177FAF" w:rsidRDefault="00177FAF" w:rsidP="00954BA0">
            <w:pPr>
              <w:rPr>
                <w:rFonts w:asciiTheme="minorHAnsi" w:hAnsiTheme="minorHAnsi"/>
                <w:sz w:val="22"/>
                <w:szCs w:val="22"/>
              </w:rPr>
            </w:pPr>
            <w:r>
              <w:rPr>
                <w:rFonts w:ascii="Calibri" w:hAnsi="Calibri"/>
                <w:sz w:val="22"/>
                <w:szCs w:val="22"/>
              </w:rPr>
              <w:t>Contact name</w:t>
            </w:r>
            <w:r w:rsidRPr="00F24076">
              <w:rPr>
                <w:rFonts w:ascii="Calibri" w:hAnsi="Calibri"/>
                <w:sz w:val="22"/>
                <w:szCs w:val="22"/>
              </w:rPr>
              <w:t>:</w:t>
            </w:r>
            <w:r>
              <w:rPr>
                <w:rFonts w:asciiTheme="minorHAnsi" w:hAnsiTheme="minorHAnsi"/>
                <w:sz w:val="22"/>
                <w:szCs w:val="22"/>
              </w:rPr>
              <w:t xml:space="preserve"> </w:t>
            </w:r>
            <w:r>
              <w:rPr>
                <w:rFonts w:asciiTheme="minorHAnsi" w:hAnsiTheme="minorHAnsi"/>
                <w:sz w:val="22"/>
                <w:szCs w:val="22"/>
              </w:rPr>
              <w:tab/>
            </w:r>
            <w:r w:rsidR="00B1448F">
              <w:rPr>
                <w:rFonts w:asciiTheme="minorHAnsi" w:hAnsiTheme="minorHAnsi"/>
                <w:sz w:val="22"/>
                <w:szCs w:val="22"/>
              </w:rPr>
              <w:t xml:space="preserve">Roni Kotecha </w:t>
            </w:r>
          </w:p>
          <w:p w14:paraId="2E9A5A38" w14:textId="0CE4E68F" w:rsidR="00177FAF" w:rsidRPr="00A3615B" w:rsidRDefault="00177FAF" w:rsidP="00B0680B">
            <w:pPr>
              <w:rPr>
                <w:rFonts w:asciiTheme="minorHAnsi" w:hAnsiTheme="minorHAnsi"/>
                <w:sz w:val="22"/>
                <w:szCs w:val="22"/>
              </w:rPr>
            </w:pPr>
            <w:r>
              <w:rPr>
                <w:rFonts w:ascii="Calibri" w:hAnsi="Calibri"/>
                <w:sz w:val="22"/>
                <w:szCs w:val="22"/>
              </w:rPr>
              <w:t>Contact details</w:t>
            </w:r>
            <w:r w:rsidRPr="00F24076">
              <w:rPr>
                <w:rFonts w:ascii="Calibri" w:hAnsi="Calibri"/>
                <w:sz w:val="22"/>
                <w:szCs w:val="22"/>
              </w:rPr>
              <w:t>:</w:t>
            </w:r>
            <w:r>
              <w:rPr>
                <w:rFonts w:asciiTheme="minorHAnsi" w:hAnsiTheme="minorHAnsi"/>
                <w:sz w:val="22"/>
                <w:szCs w:val="22"/>
              </w:rPr>
              <w:tab/>
            </w:r>
            <w:r w:rsidR="00B1448F">
              <w:rPr>
                <w:rFonts w:asciiTheme="minorHAnsi" w:hAnsiTheme="minorHAnsi"/>
                <w:sz w:val="22"/>
                <w:szCs w:val="22"/>
              </w:rPr>
              <w:t xml:space="preserve">0208 741 1231, </w:t>
            </w:r>
            <w:hyperlink r:id="rId9" w:history="1">
              <w:r w:rsidR="00B1448F" w:rsidRPr="00E71F28">
                <w:rPr>
                  <w:rStyle w:val="Hyperlink"/>
                  <w:rFonts w:asciiTheme="minorHAnsi" w:hAnsiTheme="minorHAnsi"/>
                  <w:sz w:val="22"/>
                  <w:szCs w:val="22"/>
                </w:rPr>
                <w:t>customer.service@britsafe.org</w:t>
              </w:r>
            </w:hyperlink>
            <w:r w:rsidR="00B1448F">
              <w:rPr>
                <w:rFonts w:asciiTheme="minorHAnsi" w:hAnsiTheme="minorHAnsi"/>
                <w:sz w:val="22"/>
                <w:szCs w:val="22"/>
              </w:rPr>
              <w:t xml:space="preserve">. </w:t>
            </w:r>
          </w:p>
        </w:tc>
      </w:tr>
      <w:tr w:rsidR="00BD6EEE" w14:paraId="7DF07328" w14:textId="77777777" w:rsidTr="00AB7BD7">
        <w:tc>
          <w:tcPr>
            <w:tcW w:w="4219" w:type="dxa"/>
            <w:shd w:val="clear" w:color="auto" w:fill="F2F2F2" w:themeFill="background1" w:themeFillShade="F2"/>
          </w:tcPr>
          <w:p w14:paraId="4B6E2390" w14:textId="77777777" w:rsidR="00BD6EEE" w:rsidRPr="00954BA0" w:rsidRDefault="0012269B" w:rsidP="009D468F">
            <w:pPr>
              <w:rPr>
                <w:rFonts w:asciiTheme="minorHAnsi" w:hAnsiTheme="minorHAnsi"/>
                <w:sz w:val="21"/>
                <w:szCs w:val="21"/>
              </w:rPr>
            </w:pPr>
            <w:r>
              <w:rPr>
                <w:rFonts w:asciiTheme="minorHAnsi" w:hAnsiTheme="minorHAnsi"/>
                <w:sz w:val="21"/>
                <w:szCs w:val="21"/>
              </w:rPr>
              <w:t xml:space="preserve">4. </w:t>
            </w:r>
            <w:r w:rsidR="00BD6EEE" w:rsidRPr="00954BA0">
              <w:rPr>
                <w:rFonts w:asciiTheme="minorHAnsi" w:hAnsiTheme="minorHAnsi"/>
                <w:sz w:val="21"/>
                <w:szCs w:val="21"/>
              </w:rPr>
              <w:t xml:space="preserve">Please confirm </w:t>
            </w:r>
            <w:r w:rsidR="009D468F">
              <w:rPr>
                <w:rFonts w:asciiTheme="minorHAnsi" w:hAnsiTheme="minorHAnsi"/>
                <w:sz w:val="21"/>
                <w:szCs w:val="21"/>
              </w:rPr>
              <w:t xml:space="preserve">that </w:t>
            </w:r>
            <w:r w:rsidR="00BD6EEE" w:rsidRPr="00954BA0">
              <w:rPr>
                <w:rFonts w:asciiTheme="minorHAnsi" w:hAnsiTheme="minorHAnsi"/>
                <w:sz w:val="21"/>
                <w:szCs w:val="21"/>
              </w:rPr>
              <w:t>they meet</w:t>
            </w:r>
            <w:r w:rsidR="00954BA0">
              <w:rPr>
                <w:rFonts w:asciiTheme="minorHAnsi" w:hAnsiTheme="minorHAnsi"/>
                <w:sz w:val="21"/>
                <w:szCs w:val="21"/>
              </w:rPr>
              <w:t xml:space="preserve"> </w:t>
            </w:r>
            <w:hyperlink r:id="rId10" w:history="1">
              <w:r w:rsidR="00954BA0" w:rsidRPr="00954BA0">
                <w:rPr>
                  <w:rStyle w:val="Hyperlink"/>
                  <w:rFonts w:asciiTheme="minorHAnsi" w:hAnsiTheme="minorHAnsi"/>
                  <w:sz w:val="21"/>
                  <w:szCs w:val="21"/>
                  <w:u w:val="none"/>
                </w:rPr>
                <w:t xml:space="preserve">IOSH accredited </w:t>
              </w:r>
              <w:r w:rsidR="00BD6EEE" w:rsidRPr="00954BA0">
                <w:rPr>
                  <w:rStyle w:val="Hyperlink"/>
                  <w:rFonts w:asciiTheme="minorHAnsi" w:hAnsiTheme="minorHAnsi"/>
                  <w:sz w:val="21"/>
                  <w:szCs w:val="21"/>
                  <w:u w:val="none"/>
                </w:rPr>
                <w:t>competence criteria</w:t>
              </w:r>
            </w:hyperlink>
            <w:r w:rsidR="00BD6EEE" w:rsidRPr="00954BA0">
              <w:rPr>
                <w:rFonts w:asciiTheme="minorHAnsi" w:hAnsiTheme="minorHAnsi"/>
                <w:sz w:val="21"/>
                <w:szCs w:val="21"/>
              </w:rPr>
              <w:t xml:space="preserve">: </w:t>
            </w:r>
          </w:p>
          <w:p w14:paraId="5B573316" w14:textId="77777777" w:rsidR="00BD6EEE" w:rsidRPr="00954BA0" w:rsidRDefault="0012269B" w:rsidP="00954BA0">
            <w:pPr>
              <w:rPr>
                <w:rFonts w:asciiTheme="minorHAnsi" w:hAnsiTheme="minorHAnsi"/>
                <w:sz w:val="21"/>
                <w:szCs w:val="21"/>
              </w:rPr>
            </w:pPr>
            <w:r>
              <w:rPr>
                <w:rFonts w:asciiTheme="minorHAnsi" w:hAnsiTheme="minorHAnsi"/>
                <w:i/>
                <w:iCs/>
                <w:sz w:val="21"/>
                <w:szCs w:val="21"/>
              </w:rPr>
              <w:t>(</w:t>
            </w:r>
            <w:r w:rsidR="00BD6EEE" w:rsidRPr="00954BA0">
              <w:rPr>
                <w:rFonts w:asciiTheme="minorHAnsi" w:hAnsiTheme="minorHAnsi"/>
                <w:i/>
                <w:iCs/>
                <w:sz w:val="21"/>
                <w:szCs w:val="21"/>
              </w:rPr>
              <w:t xml:space="preserve">If </w:t>
            </w:r>
            <w:r w:rsidR="00954BA0" w:rsidRPr="00954BA0">
              <w:rPr>
                <w:rFonts w:asciiTheme="minorHAnsi" w:hAnsiTheme="minorHAnsi"/>
                <w:i/>
                <w:iCs/>
                <w:sz w:val="21"/>
                <w:szCs w:val="21"/>
              </w:rPr>
              <w:t xml:space="preserve">not, </w:t>
            </w:r>
            <w:r w:rsidR="00BD6EEE" w:rsidRPr="00954BA0">
              <w:rPr>
                <w:rFonts w:asciiTheme="minorHAnsi" w:hAnsiTheme="minorHAnsi"/>
                <w:i/>
                <w:iCs/>
                <w:sz w:val="21"/>
                <w:szCs w:val="21"/>
              </w:rPr>
              <w:t xml:space="preserve">please </w:t>
            </w:r>
            <w:r w:rsidR="00954BA0" w:rsidRPr="00954BA0">
              <w:rPr>
                <w:rFonts w:asciiTheme="minorHAnsi" w:hAnsiTheme="minorHAnsi"/>
                <w:i/>
                <w:iCs/>
                <w:sz w:val="21"/>
                <w:szCs w:val="21"/>
              </w:rPr>
              <w:t>specify</w:t>
            </w:r>
            <w:r w:rsidR="00954BA0">
              <w:rPr>
                <w:rFonts w:asciiTheme="minorHAnsi" w:hAnsiTheme="minorHAnsi"/>
                <w:i/>
                <w:iCs/>
                <w:sz w:val="21"/>
                <w:szCs w:val="21"/>
              </w:rPr>
              <w:t xml:space="preserve"> what safety </w:t>
            </w:r>
            <w:r w:rsidR="00BD6EEE" w:rsidRPr="00954BA0">
              <w:rPr>
                <w:rFonts w:asciiTheme="minorHAnsi" w:hAnsiTheme="minorHAnsi"/>
                <w:i/>
                <w:iCs/>
                <w:sz w:val="21"/>
                <w:szCs w:val="21"/>
              </w:rPr>
              <w:t>competenc</w:t>
            </w:r>
            <w:r w:rsidR="00954BA0">
              <w:rPr>
                <w:rFonts w:asciiTheme="minorHAnsi" w:hAnsiTheme="minorHAnsi"/>
                <w:i/>
                <w:iCs/>
                <w:sz w:val="21"/>
                <w:szCs w:val="21"/>
              </w:rPr>
              <w:t>y they do hold</w:t>
            </w:r>
            <w:r>
              <w:rPr>
                <w:rFonts w:asciiTheme="minorHAnsi" w:hAnsiTheme="minorHAnsi"/>
                <w:i/>
                <w:iCs/>
                <w:sz w:val="21"/>
                <w:szCs w:val="21"/>
              </w:rPr>
              <w:t>)</w:t>
            </w:r>
          </w:p>
        </w:tc>
        <w:tc>
          <w:tcPr>
            <w:tcW w:w="6463" w:type="dxa"/>
          </w:tcPr>
          <w:p w14:paraId="3B4FC2C9" w14:textId="58BC1405" w:rsidR="00724AC2" w:rsidRPr="00A3615B" w:rsidRDefault="00BF66FE" w:rsidP="00724AC2">
            <w:pPr>
              <w:rPr>
                <w:rFonts w:asciiTheme="minorHAnsi" w:hAnsiTheme="minorHAnsi"/>
                <w:sz w:val="22"/>
                <w:szCs w:val="22"/>
              </w:rPr>
            </w:pPr>
            <w:r>
              <w:rPr>
                <w:rFonts w:asciiTheme="minorHAnsi" w:hAnsiTheme="minorHAnsi"/>
                <w:sz w:val="22"/>
                <w:szCs w:val="22"/>
              </w:rPr>
              <w:t>Yes</w:t>
            </w:r>
          </w:p>
        </w:tc>
      </w:tr>
      <w:tr w:rsidR="00BD6EEE" w14:paraId="73A8CF51" w14:textId="77777777" w:rsidTr="003C202F">
        <w:trPr>
          <w:trHeight w:val="864"/>
        </w:trPr>
        <w:tc>
          <w:tcPr>
            <w:tcW w:w="10682" w:type="dxa"/>
            <w:gridSpan w:val="2"/>
            <w:shd w:val="clear" w:color="auto" w:fill="DAEEF3" w:themeFill="accent5" w:themeFillTint="33"/>
          </w:tcPr>
          <w:p w14:paraId="0C7EB314" w14:textId="77777777" w:rsidR="00BD6EEE" w:rsidRPr="000150BA" w:rsidRDefault="00BD6EEE" w:rsidP="009D468F">
            <w:pPr>
              <w:shd w:val="clear" w:color="auto" w:fill="DAEEF3"/>
              <w:rPr>
                <w:rFonts w:ascii="Calibri" w:hAnsi="Calibri"/>
                <w:i/>
                <w:sz w:val="18"/>
                <w:szCs w:val="18"/>
                <w:shd w:val="clear" w:color="auto" w:fill="DAEEF3"/>
              </w:rPr>
            </w:pPr>
            <w:r w:rsidRPr="000150BA">
              <w:rPr>
                <w:rFonts w:ascii="Calibri" w:hAnsi="Calibri"/>
                <w:i/>
                <w:sz w:val="18"/>
                <w:szCs w:val="18"/>
                <w:shd w:val="clear" w:color="auto" w:fill="DAEEF3"/>
              </w:rPr>
              <w:lastRenderedPageBreak/>
              <w:t xml:space="preserve">Your company </w:t>
            </w:r>
            <w:r w:rsidR="00506774">
              <w:rPr>
                <w:rFonts w:ascii="Calibri" w:hAnsi="Calibri"/>
                <w:i/>
                <w:sz w:val="18"/>
                <w:szCs w:val="18"/>
                <w:shd w:val="clear" w:color="auto" w:fill="DAEEF3"/>
              </w:rPr>
              <w:t>need</w:t>
            </w:r>
            <w:r w:rsidR="009D468F">
              <w:rPr>
                <w:rFonts w:ascii="Calibri" w:hAnsi="Calibri"/>
                <w:i/>
                <w:sz w:val="18"/>
                <w:szCs w:val="18"/>
                <w:shd w:val="clear" w:color="auto" w:fill="DAEEF3"/>
              </w:rPr>
              <w:t>s to</w:t>
            </w:r>
            <w:r w:rsidR="00506774">
              <w:rPr>
                <w:rFonts w:ascii="Calibri" w:hAnsi="Calibri"/>
                <w:i/>
                <w:sz w:val="18"/>
                <w:szCs w:val="18"/>
                <w:shd w:val="clear" w:color="auto" w:fill="DAEEF3"/>
              </w:rPr>
              <w:t xml:space="preserve"> </w:t>
            </w:r>
            <w:r w:rsidRPr="000150BA">
              <w:rPr>
                <w:rFonts w:ascii="Calibri" w:hAnsi="Calibri"/>
                <w:i/>
                <w:sz w:val="18"/>
                <w:szCs w:val="18"/>
                <w:shd w:val="clear" w:color="auto" w:fill="DAEEF3"/>
              </w:rPr>
              <w:t>have some</w:t>
            </w:r>
            <w:r w:rsidR="009D468F">
              <w:rPr>
                <w:rFonts w:ascii="Calibri" w:hAnsi="Calibri"/>
                <w:i/>
                <w:sz w:val="18"/>
                <w:szCs w:val="18"/>
                <w:shd w:val="clear" w:color="auto" w:fill="DAEEF3"/>
              </w:rPr>
              <w:t xml:space="preserve">one </w:t>
            </w:r>
            <w:r w:rsidRPr="000150BA">
              <w:rPr>
                <w:rFonts w:ascii="Calibri" w:hAnsi="Calibri"/>
                <w:i/>
                <w:sz w:val="18"/>
                <w:szCs w:val="18"/>
                <w:shd w:val="clear" w:color="auto" w:fill="DAEEF3"/>
              </w:rPr>
              <w:t xml:space="preserve">to go to for </w:t>
            </w:r>
            <w:hyperlink r:id="rId11" w:history="1">
              <w:r w:rsidRPr="000150BA">
                <w:rPr>
                  <w:rStyle w:val="Hyperlink"/>
                  <w:rFonts w:ascii="Calibri" w:hAnsi="Calibri"/>
                  <w:i/>
                  <w:sz w:val="18"/>
                  <w:szCs w:val="18"/>
                  <w:u w:val="none"/>
                  <w:shd w:val="clear" w:color="auto" w:fill="DAEEF3"/>
                </w:rPr>
                <w:t>Health and Safety Assistance</w:t>
              </w:r>
            </w:hyperlink>
            <w:r w:rsidRPr="000150BA">
              <w:rPr>
                <w:rFonts w:ascii="Calibri" w:hAnsi="Calibri"/>
                <w:i/>
                <w:sz w:val="18"/>
                <w:szCs w:val="18"/>
                <w:shd w:val="clear" w:color="auto" w:fill="DAEEF3"/>
              </w:rPr>
              <w:t xml:space="preserve">. </w:t>
            </w:r>
            <w:r w:rsidR="00506774">
              <w:rPr>
                <w:rFonts w:ascii="Calibri" w:hAnsi="Calibri"/>
                <w:i/>
                <w:sz w:val="18"/>
                <w:szCs w:val="18"/>
                <w:shd w:val="clear" w:color="auto" w:fill="DAEEF3"/>
              </w:rPr>
              <w:t xml:space="preserve">This person might be a sole trader, </w:t>
            </w:r>
            <w:r w:rsidRPr="000150BA">
              <w:rPr>
                <w:rFonts w:ascii="Calibri" w:hAnsi="Calibri"/>
                <w:i/>
                <w:sz w:val="18"/>
                <w:szCs w:val="18"/>
                <w:shd w:val="clear" w:color="auto" w:fill="DAEEF3"/>
              </w:rPr>
              <w:t xml:space="preserve">an employee of a consulting company, or could be one of your </w:t>
            </w:r>
            <w:r w:rsidR="009D1978" w:rsidRPr="000150BA">
              <w:rPr>
                <w:rFonts w:ascii="Calibri" w:hAnsi="Calibri"/>
                <w:i/>
                <w:sz w:val="18"/>
                <w:szCs w:val="18"/>
                <w:shd w:val="clear" w:color="auto" w:fill="DAEEF3"/>
              </w:rPr>
              <w:t xml:space="preserve">own </w:t>
            </w:r>
            <w:r w:rsidRPr="000150BA">
              <w:rPr>
                <w:rFonts w:ascii="Calibri" w:hAnsi="Calibri"/>
                <w:i/>
                <w:sz w:val="18"/>
                <w:szCs w:val="18"/>
                <w:shd w:val="clear" w:color="auto" w:fill="DAEEF3"/>
              </w:rPr>
              <w:t xml:space="preserve">employees. To be considered sufficiently competent to act in this role, </w:t>
            </w:r>
            <w:r w:rsidR="00954BA0" w:rsidRPr="000150BA">
              <w:rPr>
                <w:rFonts w:ascii="Calibri" w:hAnsi="Calibri"/>
                <w:i/>
                <w:sz w:val="18"/>
                <w:szCs w:val="18"/>
                <w:shd w:val="clear" w:color="auto" w:fill="DAEEF3"/>
              </w:rPr>
              <w:t xml:space="preserve">they need </w:t>
            </w:r>
            <w:r w:rsidRPr="000150BA">
              <w:rPr>
                <w:rFonts w:ascii="Calibri" w:hAnsi="Calibri"/>
                <w:i/>
                <w:sz w:val="18"/>
                <w:szCs w:val="18"/>
                <w:shd w:val="clear" w:color="auto" w:fill="DAEEF3"/>
              </w:rPr>
              <w:t xml:space="preserve">hold a </w:t>
            </w:r>
            <w:r w:rsidR="006F3BDC" w:rsidRPr="000150BA">
              <w:rPr>
                <w:rFonts w:ascii="Calibri" w:hAnsi="Calibri"/>
                <w:i/>
                <w:sz w:val="18"/>
                <w:szCs w:val="18"/>
                <w:shd w:val="clear" w:color="auto" w:fill="DAEEF3"/>
              </w:rPr>
              <w:t xml:space="preserve">relevant and </w:t>
            </w:r>
            <w:r w:rsidR="00954BA0" w:rsidRPr="000150BA">
              <w:rPr>
                <w:rFonts w:ascii="Calibri" w:hAnsi="Calibri"/>
                <w:i/>
                <w:sz w:val="18"/>
                <w:szCs w:val="18"/>
                <w:shd w:val="clear" w:color="auto" w:fill="DAEEF3"/>
              </w:rPr>
              <w:t xml:space="preserve">accredited </w:t>
            </w:r>
            <w:r w:rsidRPr="000150BA">
              <w:rPr>
                <w:rFonts w:ascii="Calibri" w:hAnsi="Calibri"/>
                <w:i/>
                <w:sz w:val="18"/>
                <w:szCs w:val="18"/>
                <w:shd w:val="clear" w:color="auto" w:fill="DAEEF3"/>
              </w:rPr>
              <w:t>health and safety qualification</w:t>
            </w:r>
            <w:r w:rsidR="00954BA0" w:rsidRPr="000150BA">
              <w:rPr>
                <w:rFonts w:ascii="Calibri" w:hAnsi="Calibri"/>
                <w:i/>
                <w:sz w:val="18"/>
                <w:szCs w:val="18"/>
                <w:shd w:val="clear" w:color="auto" w:fill="DAEEF3"/>
              </w:rPr>
              <w:t xml:space="preserve">, sufficient to enable them to be on the </w:t>
            </w:r>
            <w:hyperlink r:id="rId12" w:history="1">
              <w:r w:rsidRPr="000150BA">
                <w:rPr>
                  <w:rStyle w:val="Hyperlink"/>
                  <w:rFonts w:ascii="Calibri" w:hAnsi="Calibri"/>
                  <w:i/>
                  <w:sz w:val="18"/>
                  <w:szCs w:val="18"/>
                  <w:u w:val="none"/>
                  <w:shd w:val="clear" w:color="auto" w:fill="DAEEF3"/>
                </w:rPr>
                <w:t>Occupational Safety and Health Consultants Register</w:t>
              </w:r>
            </w:hyperlink>
            <w:r w:rsidRPr="000150BA">
              <w:rPr>
                <w:rFonts w:ascii="Calibri" w:hAnsi="Calibri"/>
                <w:i/>
                <w:sz w:val="18"/>
                <w:szCs w:val="18"/>
                <w:shd w:val="clear" w:color="auto" w:fill="DAEEF3"/>
              </w:rPr>
              <w:t xml:space="preserve"> (OSHCR)</w:t>
            </w:r>
            <w:r w:rsidR="00954BA0" w:rsidRPr="000150BA">
              <w:rPr>
                <w:rFonts w:ascii="Calibri" w:hAnsi="Calibri"/>
                <w:i/>
                <w:sz w:val="18"/>
                <w:szCs w:val="18"/>
                <w:shd w:val="clear" w:color="auto" w:fill="DAEEF3"/>
              </w:rPr>
              <w:t xml:space="preserve"> and/or achieve </w:t>
            </w:r>
            <w:hyperlink r:id="rId13" w:history="1">
              <w:r w:rsidR="009D1978" w:rsidRPr="000150BA">
                <w:rPr>
                  <w:rStyle w:val="Hyperlink"/>
                  <w:rFonts w:ascii="Calibri" w:hAnsi="Calibri"/>
                  <w:i/>
                  <w:sz w:val="18"/>
                  <w:szCs w:val="18"/>
                  <w:u w:val="none"/>
                  <w:shd w:val="clear" w:color="auto" w:fill="DAEEF3"/>
                </w:rPr>
                <w:t>Grad IOSH membership</w:t>
              </w:r>
            </w:hyperlink>
            <w:r w:rsidR="00506774">
              <w:rPr>
                <w:rFonts w:ascii="Calibri" w:hAnsi="Calibri"/>
                <w:i/>
                <w:sz w:val="18"/>
                <w:szCs w:val="18"/>
                <w:shd w:val="clear" w:color="auto" w:fill="DAEEF3"/>
              </w:rPr>
              <w:t xml:space="preserve"> status</w:t>
            </w:r>
            <w:r w:rsidR="009D1978" w:rsidRPr="000150BA">
              <w:rPr>
                <w:rFonts w:ascii="Calibri" w:hAnsi="Calibri"/>
                <w:i/>
                <w:sz w:val="18"/>
                <w:szCs w:val="18"/>
                <w:shd w:val="clear" w:color="auto" w:fill="DAEEF3"/>
              </w:rPr>
              <w:t xml:space="preserve"> (or better)</w:t>
            </w:r>
            <w:r w:rsidRPr="000150BA">
              <w:rPr>
                <w:rFonts w:ascii="Calibri" w:hAnsi="Calibri"/>
                <w:i/>
                <w:sz w:val="18"/>
                <w:szCs w:val="18"/>
                <w:shd w:val="clear" w:color="auto" w:fill="DAEEF3"/>
              </w:rPr>
              <w:t>.</w:t>
            </w:r>
          </w:p>
        </w:tc>
      </w:tr>
      <w:tr w:rsidR="00DF09F7" w14:paraId="280E82DE" w14:textId="77777777" w:rsidTr="00AB7BD7">
        <w:tc>
          <w:tcPr>
            <w:tcW w:w="4219" w:type="dxa"/>
            <w:shd w:val="clear" w:color="auto" w:fill="F2F2F2" w:themeFill="background1" w:themeFillShade="F2"/>
          </w:tcPr>
          <w:p w14:paraId="2E265A73" w14:textId="77777777" w:rsidR="00DF09F7" w:rsidRPr="000150BA" w:rsidRDefault="0012269B" w:rsidP="009D468F">
            <w:pPr>
              <w:rPr>
                <w:rFonts w:asciiTheme="minorHAnsi" w:hAnsiTheme="minorHAnsi"/>
                <w:sz w:val="21"/>
                <w:szCs w:val="21"/>
              </w:rPr>
            </w:pPr>
            <w:r>
              <w:rPr>
                <w:rFonts w:asciiTheme="minorHAnsi" w:hAnsiTheme="minorHAnsi"/>
                <w:sz w:val="21"/>
                <w:szCs w:val="21"/>
              </w:rPr>
              <w:t xml:space="preserve">5. </w:t>
            </w:r>
            <w:r w:rsidR="00DF09F7" w:rsidRPr="000150BA">
              <w:rPr>
                <w:rFonts w:asciiTheme="minorHAnsi" w:hAnsiTheme="minorHAnsi"/>
                <w:sz w:val="21"/>
                <w:szCs w:val="21"/>
              </w:rPr>
              <w:t>Please confirm that you</w:t>
            </w:r>
            <w:r w:rsidR="000150BA" w:rsidRPr="000150BA">
              <w:rPr>
                <w:rFonts w:asciiTheme="minorHAnsi" w:hAnsiTheme="minorHAnsi"/>
                <w:sz w:val="21"/>
                <w:szCs w:val="21"/>
              </w:rPr>
              <w:t xml:space="preserve">r </w:t>
            </w:r>
            <w:r w:rsidR="009D468F">
              <w:rPr>
                <w:rFonts w:asciiTheme="minorHAnsi" w:hAnsiTheme="minorHAnsi"/>
                <w:sz w:val="21"/>
                <w:szCs w:val="21"/>
              </w:rPr>
              <w:t xml:space="preserve">source </w:t>
            </w:r>
            <w:r w:rsidR="00DF09F7" w:rsidRPr="000150BA">
              <w:rPr>
                <w:rFonts w:asciiTheme="minorHAnsi" w:hAnsiTheme="minorHAnsi"/>
                <w:sz w:val="21"/>
                <w:szCs w:val="21"/>
              </w:rPr>
              <w:t>of H&amp;S Assistance is appropriately insured</w:t>
            </w:r>
            <w:r w:rsidR="000150BA" w:rsidRPr="000150BA">
              <w:rPr>
                <w:rFonts w:asciiTheme="minorHAnsi" w:hAnsiTheme="minorHAnsi"/>
                <w:sz w:val="21"/>
                <w:szCs w:val="21"/>
              </w:rPr>
              <w:t>?</w:t>
            </w:r>
          </w:p>
        </w:tc>
        <w:tc>
          <w:tcPr>
            <w:tcW w:w="6463" w:type="dxa"/>
          </w:tcPr>
          <w:p w14:paraId="1068C9B8" w14:textId="39186862" w:rsidR="00DF09F7" w:rsidRDefault="00760DC8" w:rsidP="00AD4AE4">
            <w:pPr>
              <w:rPr>
                <w:rFonts w:asciiTheme="minorHAnsi" w:hAnsiTheme="minorHAnsi"/>
                <w:sz w:val="22"/>
                <w:szCs w:val="22"/>
              </w:rPr>
            </w:pPr>
            <w:r>
              <w:rPr>
                <w:rFonts w:asciiTheme="minorHAnsi" w:hAnsiTheme="minorHAnsi"/>
                <w:sz w:val="22"/>
                <w:szCs w:val="22"/>
              </w:rPr>
              <w:t>British Safety Council</w:t>
            </w:r>
            <w:r w:rsidR="00B13010">
              <w:rPr>
                <w:rFonts w:asciiTheme="minorHAnsi" w:hAnsiTheme="minorHAnsi"/>
                <w:sz w:val="22"/>
                <w:szCs w:val="22"/>
              </w:rPr>
              <w:t xml:space="preserve"> &amp; Health and Safety Executive.</w:t>
            </w:r>
          </w:p>
          <w:p w14:paraId="1F0F4674" w14:textId="77777777" w:rsidR="00DF09F7" w:rsidRPr="00A3615B" w:rsidRDefault="00DF09F7" w:rsidP="00AD4AE4">
            <w:pPr>
              <w:rPr>
                <w:rFonts w:asciiTheme="minorHAnsi" w:hAnsiTheme="minorHAnsi"/>
                <w:sz w:val="22"/>
                <w:szCs w:val="22"/>
              </w:rPr>
            </w:pPr>
          </w:p>
        </w:tc>
      </w:tr>
      <w:tr w:rsidR="00DF09F7" w14:paraId="7A876705" w14:textId="77777777" w:rsidTr="000150BA">
        <w:tc>
          <w:tcPr>
            <w:tcW w:w="10682" w:type="dxa"/>
            <w:gridSpan w:val="2"/>
            <w:shd w:val="clear" w:color="auto" w:fill="DAEEF3" w:themeFill="accent5" w:themeFillTint="33"/>
          </w:tcPr>
          <w:p w14:paraId="4FBF575D" w14:textId="77777777" w:rsidR="00DF09F7" w:rsidRPr="000150BA" w:rsidRDefault="009D468F" w:rsidP="009D468F">
            <w:pPr>
              <w:shd w:val="clear" w:color="auto" w:fill="DAEEF3"/>
              <w:rPr>
                <w:rFonts w:ascii="Calibri" w:hAnsi="Calibri"/>
                <w:i/>
                <w:sz w:val="18"/>
                <w:szCs w:val="18"/>
                <w:shd w:val="clear" w:color="auto" w:fill="DAEEF3"/>
              </w:rPr>
            </w:pPr>
            <w:r>
              <w:rPr>
                <w:rFonts w:ascii="Calibri" w:hAnsi="Calibri"/>
                <w:i/>
                <w:sz w:val="18"/>
                <w:szCs w:val="18"/>
                <w:shd w:val="clear" w:color="auto" w:fill="DAEEF3"/>
              </w:rPr>
              <w:t>T</w:t>
            </w:r>
            <w:r w:rsidR="000150BA" w:rsidRPr="000150BA">
              <w:rPr>
                <w:rFonts w:ascii="Calibri" w:hAnsi="Calibri"/>
                <w:i/>
                <w:sz w:val="18"/>
                <w:szCs w:val="18"/>
                <w:shd w:val="clear" w:color="auto" w:fill="DAEEF3"/>
              </w:rPr>
              <w:t>hose who provide professional safety advice need</w:t>
            </w:r>
            <w:r w:rsidR="00DF09F7" w:rsidRPr="000150BA">
              <w:rPr>
                <w:rFonts w:ascii="Calibri" w:hAnsi="Calibri"/>
                <w:i/>
                <w:sz w:val="18"/>
                <w:szCs w:val="18"/>
                <w:shd w:val="clear" w:color="auto" w:fill="DAEEF3"/>
              </w:rPr>
              <w:t xml:space="preserve"> hold Public Liability insurance </w:t>
            </w:r>
            <w:r>
              <w:rPr>
                <w:rFonts w:ascii="Calibri" w:hAnsi="Calibri"/>
                <w:i/>
                <w:sz w:val="18"/>
                <w:szCs w:val="18"/>
                <w:shd w:val="clear" w:color="auto" w:fill="DAEEF3"/>
              </w:rPr>
              <w:t xml:space="preserve">(PLI) and </w:t>
            </w:r>
            <w:r w:rsidR="00DF09F7" w:rsidRPr="000150BA">
              <w:rPr>
                <w:rFonts w:ascii="Calibri" w:hAnsi="Calibri"/>
                <w:i/>
                <w:sz w:val="18"/>
                <w:szCs w:val="18"/>
                <w:shd w:val="clear" w:color="auto" w:fill="DAEEF3"/>
              </w:rPr>
              <w:t>Professional Indemnity insurance</w:t>
            </w:r>
            <w:r>
              <w:rPr>
                <w:rFonts w:ascii="Calibri" w:hAnsi="Calibri"/>
                <w:i/>
                <w:sz w:val="18"/>
                <w:szCs w:val="18"/>
                <w:shd w:val="clear" w:color="auto" w:fill="DAEEF3"/>
              </w:rPr>
              <w:t xml:space="preserve"> cover</w:t>
            </w:r>
            <w:r w:rsidR="00DF09F7" w:rsidRPr="000150BA">
              <w:rPr>
                <w:rFonts w:ascii="Calibri" w:hAnsi="Calibri"/>
                <w:i/>
                <w:sz w:val="18"/>
                <w:szCs w:val="18"/>
                <w:shd w:val="clear" w:color="auto" w:fill="DAEEF3"/>
              </w:rPr>
              <w:t xml:space="preserve">. </w:t>
            </w:r>
            <w:r>
              <w:rPr>
                <w:rFonts w:ascii="Calibri" w:hAnsi="Calibri"/>
                <w:i/>
                <w:sz w:val="18"/>
                <w:szCs w:val="18"/>
                <w:shd w:val="clear" w:color="auto" w:fill="DAEEF3"/>
              </w:rPr>
              <w:t xml:space="preserve">As a guide, </w:t>
            </w:r>
            <w:r w:rsidR="00DF09F7" w:rsidRPr="000150BA">
              <w:rPr>
                <w:rFonts w:ascii="Calibri" w:hAnsi="Calibri"/>
                <w:i/>
                <w:sz w:val="18"/>
                <w:szCs w:val="18"/>
                <w:shd w:val="clear" w:color="auto" w:fill="DAEEF3"/>
              </w:rPr>
              <w:t>£1m Professional Indemnity or £3m P</w:t>
            </w:r>
            <w:r>
              <w:rPr>
                <w:rFonts w:ascii="Calibri" w:hAnsi="Calibri"/>
                <w:i/>
                <w:sz w:val="18"/>
                <w:szCs w:val="18"/>
                <w:shd w:val="clear" w:color="auto" w:fill="DAEEF3"/>
              </w:rPr>
              <w:t xml:space="preserve">LI </w:t>
            </w:r>
            <w:r w:rsidR="00DF09F7" w:rsidRPr="000150BA">
              <w:rPr>
                <w:rFonts w:ascii="Calibri" w:hAnsi="Calibri"/>
                <w:i/>
                <w:sz w:val="18"/>
                <w:szCs w:val="18"/>
                <w:shd w:val="clear" w:color="auto" w:fill="DAEEF3"/>
              </w:rPr>
              <w:t>would be an a</w:t>
            </w:r>
            <w:r>
              <w:rPr>
                <w:rFonts w:ascii="Calibri" w:hAnsi="Calibri"/>
                <w:i/>
                <w:sz w:val="18"/>
                <w:szCs w:val="18"/>
                <w:shd w:val="clear" w:color="auto" w:fill="DAEEF3"/>
              </w:rPr>
              <w:t xml:space="preserve">cceptable </w:t>
            </w:r>
            <w:r w:rsidR="00DF09F7" w:rsidRPr="000150BA">
              <w:rPr>
                <w:rFonts w:ascii="Calibri" w:hAnsi="Calibri"/>
                <w:i/>
                <w:sz w:val="18"/>
                <w:szCs w:val="18"/>
                <w:shd w:val="clear" w:color="auto" w:fill="DAEEF3"/>
              </w:rPr>
              <w:t>level of insurance for a production with standard risks.</w:t>
            </w:r>
          </w:p>
        </w:tc>
      </w:tr>
    </w:tbl>
    <w:p w14:paraId="37881BA9" w14:textId="77777777" w:rsidR="002F3BED" w:rsidRDefault="002F3BED"/>
    <w:p w14:paraId="7B99EB26" w14:textId="77777777" w:rsidR="00A45771" w:rsidRDefault="00A45771" w:rsidP="00A45771">
      <w:pPr>
        <w:spacing w:line="360" w:lineRule="auto"/>
        <w:rPr>
          <w:rFonts w:ascii="Calibri" w:hAnsi="Calibri"/>
          <w:b/>
          <w:sz w:val="22"/>
          <w:szCs w:val="22"/>
        </w:rPr>
      </w:pPr>
      <w:r>
        <w:rPr>
          <w:rFonts w:ascii="Calibri" w:hAnsi="Calibri"/>
          <w:b/>
          <w:sz w:val="26"/>
          <w:szCs w:val="26"/>
        </w:rPr>
        <w:t>Health and</w:t>
      </w:r>
      <w:r w:rsidR="00691F35">
        <w:rPr>
          <w:rFonts w:ascii="Calibri" w:hAnsi="Calibri"/>
          <w:b/>
          <w:sz w:val="26"/>
          <w:szCs w:val="26"/>
        </w:rPr>
        <w:t xml:space="preserve"> Safety C</w:t>
      </w:r>
      <w:r w:rsidRPr="0069319C">
        <w:rPr>
          <w:rFonts w:ascii="Calibri" w:hAnsi="Calibri"/>
          <w:b/>
          <w:sz w:val="26"/>
          <w:szCs w:val="26"/>
        </w:rPr>
        <w:t>ompetence</w:t>
      </w:r>
    </w:p>
    <w:tbl>
      <w:tblPr>
        <w:tblStyle w:val="TableGrid"/>
        <w:tblW w:w="0" w:type="auto"/>
        <w:tblInd w:w="-34" w:type="dxa"/>
        <w:tblLook w:val="04A0" w:firstRow="1" w:lastRow="0" w:firstColumn="1" w:lastColumn="0" w:noHBand="0" w:noVBand="1"/>
      </w:tblPr>
      <w:tblGrid>
        <w:gridCol w:w="4250"/>
        <w:gridCol w:w="6466"/>
      </w:tblGrid>
      <w:tr w:rsidR="00A45771" w14:paraId="1873924B" w14:textId="77777777" w:rsidTr="00AB7BD7">
        <w:tc>
          <w:tcPr>
            <w:tcW w:w="4253" w:type="dxa"/>
            <w:tcBorders>
              <w:bottom w:val="single" w:sz="4" w:space="0" w:color="auto"/>
            </w:tcBorders>
            <w:shd w:val="clear" w:color="auto" w:fill="F2F2F2" w:themeFill="background1" w:themeFillShade="F2"/>
          </w:tcPr>
          <w:p w14:paraId="5ADEF8F4" w14:textId="77777777" w:rsidR="00A45771" w:rsidRPr="00691F35" w:rsidRDefault="0012269B" w:rsidP="00691F35">
            <w:pPr>
              <w:rPr>
                <w:rFonts w:asciiTheme="minorHAnsi" w:hAnsiTheme="minorHAnsi"/>
                <w:sz w:val="21"/>
                <w:szCs w:val="21"/>
              </w:rPr>
            </w:pPr>
            <w:r>
              <w:rPr>
                <w:rFonts w:asciiTheme="minorHAnsi" w:hAnsiTheme="minorHAnsi"/>
                <w:sz w:val="21"/>
                <w:szCs w:val="21"/>
              </w:rPr>
              <w:t xml:space="preserve">6. </w:t>
            </w:r>
            <w:r w:rsidR="00A45771" w:rsidRPr="00691F35">
              <w:rPr>
                <w:rFonts w:asciiTheme="minorHAnsi" w:hAnsiTheme="minorHAnsi"/>
                <w:sz w:val="21"/>
                <w:szCs w:val="21"/>
              </w:rPr>
              <w:t xml:space="preserve">What </w:t>
            </w:r>
            <w:r w:rsidR="00691F35">
              <w:rPr>
                <w:rFonts w:asciiTheme="minorHAnsi" w:hAnsiTheme="minorHAnsi"/>
                <w:sz w:val="21"/>
                <w:szCs w:val="21"/>
              </w:rPr>
              <w:t xml:space="preserve">core </w:t>
            </w:r>
            <w:r w:rsidR="00A45771" w:rsidRPr="00691F35">
              <w:rPr>
                <w:rFonts w:asciiTheme="minorHAnsi" w:hAnsiTheme="minorHAnsi"/>
                <w:sz w:val="21"/>
                <w:szCs w:val="21"/>
              </w:rPr>
              <w:t>safety training do</w:t>
            </w:r>
            <w:r w:rsidR="00691F35">
              <w:rPr>
                <w:rFonts w:asciiTheme="minorHAnsi" w:hAnsiTheme="minorHAnsi"/>
                <w:sz w:val="21"/>
                <w:szCs w:val="21"/>
              </w:rPr>
              <w:t>es</w:t>
            </w:r>
            <w:r w:rsidR="00A45771" w:rsidRPr="00691F35">
              <w:rPr>
                <w:rFonts w:asciiTheme="minorHAnsi" w:hAnsiTheme="minorHAnsi"/>
                <w:sz w:val="21"/>
                <w:szCs w:val="21"/>
              </w:rPr>
              <w:t xml:space="preserve"> you</w:t>
            </w:r>
            <w:r w:rsidR="00691F35">
              <w:rPr>
                <w:rFonts w:asciiTheme="minorHAnsi" w:hAnsiTheme="minorHAnsi"/>
                <w:sz w:val="21"/>
                <w:szCs w:val="21"/>
              </w:rPr>
              <w:t>r company</w:t>
            </w:r>
            <w:r w:rsidR="00A45771" w:rsidRPr="00691F35">
              <w:rPr>
                <w:rFonts w:asciiTheme="minorHAnsi" w:hAnsiTheme="minorHAnsi"/>
                <w:sz w:val="21"/>
                <w:szCs w:val="21"/>
              </w:rPr>
              <w:t xml:space="preserve"> set for those in positions of responsibility </w:t>
            </w:r>
            <w:r w:rsidR="009A553C" w:rsidRPr="00691F35">
              <w:rPr>
                <w:rFonts w:asciiTheme="minorHAnsi" w:hAnsiTheme="minorHAnsi"/>
                <w:sz w:val="21"/>
                <w:szCs w:val="21"/>
              </w:rPr>
              <w:t>on productions</w:t>
            </w:r>
            <w:r w:rsidR="00A45771" w:rsidRPr="00691F35">
              <w:rPr>
                <w:rFonts w:asciiTheme="minorHAnsi" w:hAnsiTheme="minorHAnsi"/>
                <w:sz w:val="21"/>
                <w:szCs w:val="21"/>
              </w:rPr>
              <w:t>?</w:t>
            </w:r>
          </w:p>
          <w:p w14:paraId="37019510" w14:textId="77777777" w:rsidR="00A45771" w:rsidRPr="00691F35" w:rsidRDefault="009D468F" w:rsidP="00691F35">
            <w:pPr>
              <w:rPr>
                <w:rFonts w:asciiTheme="minorHAnsi" w:hAnsiTheme="minorHAnsi"/>
                <w:i/>
                <w:iCs/>
                <w:sz w:val="21"/>
                <w:szCs w:val="21"/>
              </w:rPr>
            </w:pPr>
            <w:r>
              <w:rPr>
                <w:rFonts w:asciiTheme="minorHAnsi" w:hAnsiTheme="minorHAnsi"/>
                <w:i/>
                <w:iCs/>
                <w:sz w:val="21"/>
                <w:szCs w:val="21"/>
              </w:rPr>
              <w:t>(</w:t>
            </w:r>
            <w:r w:rsidR="00A45771" w:rsidRPr="00691F35">
              <w:rPr>
                <w:rFonts w:asciiTheme="minorHAnsi" w:hAnsiTheme="minorHAnsi"/>
                <w:i/>
                <w:iCs/>
                <w:sz w:val="21"/>
                <w:szCs w:val="21"/>
              </w:rPr>
              <w:t xml:space="preserve">Please describe </w:t>
            </w:r>
            <w:r w:rsidR="00DA73A2" w:rsidRPr="00691F35">
              <w:rPr>
                <w:rFonts w:asciiTheme="minorHAnsi" w:hAnsiTheme="minorHAnsi"/>
                <w:i/>
                <w:iCs/>
                <w:sz w:val="21"/>
                <w:szCs w:val="21"/>
              </w:rPr>
              <w:t xml:space="preserve">any mandatory </w:t>
            </w:r>
            <w:r w:rsidR="00691F35" w:rsidRPr="00691F35">
              <w:rPr>
                <w:rFonts w:asciiTheme="minorHAnsi" w:hAnsiTheme="minorHAnsi"/>
                <w:i/>
                <w:iCs/>
                <w:sz w:val="21"/>
                <w:szCs w:val="21"/>
              </w:rPr>
              <w:t xml:space="preserve">courses, </w:t>
            </w:r>
            <w:r w:rsidR="00DA73A2" w:rsidRPr="00691F35">
              <w:rPr>
                <w:rFonts w:asciiTheme="minorHAnsi" w:hAnsiTheme="minorHAnsi"/>
                <w:i/>
                <w:iCs/>
                <w:sz w:val="21"/>
                <w:szCs w:val="21"/>
              </w:rPr>
              <w:t xml:space="preserve">who needs to complete them </w:t>
            </w:r>
            <w:r w:rsidR="00A45771" w:rsidRPr="00691F35">
              <w:rPr>
                <w:rFonts w:asciiTheme="minorHAnsi" w:hAnsiTheme="minorHAnsi"/>
                <w:i/>
                <w:iCs/>
                <w:sz w:val="21"/>
                <w:szCs w:val="21"/>
              </w:rPr>
              <w:t xml:space="preserve">and </w:t>
            </w:r>
            <w:r w:rsidR="00DA73A2" w:rsidRPr="00691F35">
              <w:rPr>
                <w:rFonts w:asciiTheme="minorHAnsi" w:hAnsiTheme="minorHAnsi"/>
                <w:i/>
                <w:iCs/>
                <w:sz w:val="21"/>
                <w:szCs w:val="21"/>
              </w:rPr>
              <w:t>how often</w:t>
            </w:r>
            <w:r>
              <w:rPr>
                <w:rFonts w:asciiTheme="minorHAnsi" w:hAnsiTheme="minorHAnsi"/>
                <w:i/>
                <w:iCs/>
                <w:sz w:val="21"/>
                <w:szCs w:val="21"/>
              </w:rPr>
              <w:t>)</w:t>
            </w:r>
          </w:p>
        </w:tc>
        <w:tc>
          <w:tcPr>
            <w:tcW w:w="6463" w:type="dxa"/>
            <w:tcBorders>
              <w:bottom w:val="single" w:sz="4" w:space="0" w:color="auto"/>
            </w:tcBorders>
          </w:tcPr>
          <w:p w14:paraId="177A7185" w14:textId="3F726A61" w:rsidR="00940962" w:rsidRDefault="00940962" w:rsidP="00AD4AE4">
            <w:pPr>
              <w:rPr>
                <w:rFonts w:asciiTheme="minorHAnsi" w:hAnsiTheme="minorHAnsi"/>
                <w:sz w:val="22"/>
                <w:szCs w:val="22"/>
              </w:rPr>
            </w:pPr>
            <w:proofErr w:type="spellStart"/>
            <w:r>
              <w:rPr>
                <w:rFonts w:asciiTheme="minorHAnsi" w:hAnsiTheme="minorHAnsi"/>
                <w:sz w:val="22"/>
                <w:szCs w:val="22"/>
              </w:rPr>
              <w:t>Lammuk</w:t>
            </w:r>
            <w:proofErr w:type="spellEnd"/>
            <w:r>
              <w:rPr>
                <w:rFonts w:asciiTheme="minorHAnsi" w:hAnsiTheme="minorHAnsi"/>
                <w:sz w:val="22"/>
                <w:szCs w:val="22"/>
              </w:rPr>
              <w:t xml:space="preserve"> Studios provides core safety training course which has a duration of 1 day. The course is lectured by OMS from 8:30AM till 5:00PM on Wednesday 18</w:t>
            </w:r>
            <w:r w:rsidRPr="00940962">
              <w:rPr>
                <w:rFonts w:asciiTheme="minorHAnsi" w:hAnsiTheme="minorHAnsi"/>
                <w:sz w:val="22"/>
                <w:szCs w:val="22"/>
                <w:vertAlign w:val="superscript"/>
              </w:rPr>
              <w:t>th</w:t>
            </w:r>
            <w:r>
              <w:rPr>
                <w:rFonts w:asciiTheme="minorHAnsi" w:hAnsiTheme="minorHAnsi"/>
                <w:sz w:val="22"/>
                <w:szCs w:val="22"/>
              </w:rPr>
              <w:t xml:space="preserve"> each month. OMS also provides an Emergency first aid course which task place most Fridays of each month. The next lecture is Fri 29</w:t>
            </w:r>
            <w:r w:rsidRPr="00940962">
              <w:rPr>
                <w:rFonts w:asciiTheme="minorHAnsi" w:hAnsiTheme="minorHAnsi"/>
                <w:sz w:val="22"/>
                <w:szCs w:val="22"/>
                <w:vertAlign w:val="superscript"/>
              </w:rPr>
              <w:t>th</w:t>
            </w:r>
            <w:r>
              <w:rPr>
                <w:rFonts w:asciiTheme="minorHAnsi" w:hAnsiTheme="minorHAnsi"/>
                <w:sz w:val="22"/>
                <w:szCs w:val="22"/>
              </w:rPr>
              <w:t xml:space="preserve"> Mar 2019</w:t>
            </w:r>
            <w:r w:rsidR="00E74E19">
              <w:rPr>
                <w:rFonts w:asciiTheme="minorHAnsi" w:hAnsiTheme="minorHAnsi"/>
                <w:sz w:val="22"/>
                <w:szCs w:val="22"/>
              </w:rPr>
              <w:t>.</w:t>
            </w:r>
            <w:r w:rsidR="003D474A">
              <w:rPr>
                <w:rFonts w:asciiTheme="minorHAnsi" w:hAnsiTheme="minorHAnsi"/>
                <w:sz w:val="22"/>
                <w:szCs w:val="22"/>
              </w:rPr>
              <w:t xml:space="preserve"> The courses cost £151 per person. </w:t>
            </w:r>
          </w:p>
          <w:p w14:paraId="16B914BD" w14:textId="77777777" w:rsidR="00940962" w:rsidRDefault="00940962" w:rsidP="00AD4AE4">
            <w:pPr>
              <w:rPr>
                <w:rFonts w:asciiTheme="minorHAnsi" w:hAnsiTheme="minorHAnsi"/>
                <w:sz w:val="22"/>
                <w:szCs w:val="22"/>
              </w:rPr>
            </w:pPr>
          </w:p>
          <w:p w14:paraId="52C05A48" w14:textId="3A55F6D0" w:rsidR="00A45771" w:rsidRDefault="00837854" w:rsidP="00AD4AE4">
            <w:pPr>
              <w:rPr>
                <w:rFonts w:asciiTheme="minorHAnsi" w:hAnsiTheme="minorHAnsi"/>
                <w:sz w:val="22"/>
                <w:szCs w:val="22"/>
              </w:rPr>
            </w:pPr>
            <w:hyperlink r:id="rId14" w:history="1">
              <w:r w:rsidR="00940962" w:rsidRPr="000D0D1D">
                <w:rPr>
                  <w:rStyle w:val="Hyperlink"/>
                  <w:rFonts w:asciiTheme="minorHAnsi" w:hAnsiTheme="minorHAnsi"/>
                  <w:sz w:val="22"/>
                  <w:szCs w:val="22"/>
                </w:rPr>
                <w:t>https://oms.uk.com/training-courses/worksafe-first-aid/</w:t>
              </w:r>
            </w:hyperlink>
            <w:r w:rsidR="00940962">
              <w:rPr>
                <w:rFonts w:asciiTheme="minorHAnsi" w:hAnsiTheme="minorHAnsi"/>
                <w:sz w:val="22"/>
                <w:szCs w:val="22"/>
              </w:rPr>
              <w:t xml:space="preserve"> </w:t>
            </w:r>
          </w:p>
          <w:p w14:paraId="38546355" w14:textId="77777777" w:rsidR="00A45771" w:rsidRPr="00A3615B" w:rsidRDefault="00A45771" w:rsidP="00AD4AE4">
            <w:pPr>
              <w:rPr>
                <w:rFonts w:asciiTheme="minorHAnsi" w:hAnsiTheme="minorHAnsi"/>
                <w:sz w:val="22"/>
                <w:szCs w:val="22"/>
              </w:rPr>
            </w:pPr>
          </w:p>
        </w:tc>
      </w:tr>
      <w:tr w:rsidR="009A553C" w14:paraId="27DA1984" w14:textId="77777777" w:rsidTr="00AB7BD7">
        <w:tc>
          <w:tcPr>
            <w:tcW w:w="4253" w:type="dxa"/>
            <w:tcBorders>
              <w:bottom w:val="single" w:sz="4" w:space="0" w:color="auto"/>
            </w:tcBorders>
            <w:shd w:val="clear" w:color="auto" w:fill="F2F2F2" w:themeFill="background1" w:themeFillShade="F2"/>
          </w:tcPr>
          <w:p w14:paraId="24BFF5A1" w14:textId="4F61A92C" w:rsidR="009A553C" w:rsidRPr="00691F35" w:rsidRDefault="0012269B" w:rsidP="00691F35">
            <w:pPr>
              <w:rPr>
                <w:rFonts w:asciiTheme="minorHAnsi" w:hAnsiTheme="minorHAnsi"/>
                <w:sz w:val="21"/>
                <w:szCs w:val="21"/>
              </w:rPr>
            </w:pPr>
            <w:r>
              <w:rPr>
                <w:rFonts w:asciiTheme="minorHAnsi" w:hAnsiTheme="minorHAnsi"/>
                <w:sz w:val="21"/>
                <w:szCs w:val="21"/>
              </w:rPr>
              <w:t xml:space="preserve">7. </w:t>
            </w:r>
            <w:r w:rsidR="009A553C" w:rsidRPr="00691F35">
              <w:rPr>
                <w:rFonts w:asciiTheme="minorHAnsi" w:hAnsiTheme="minorHAnsi"/>
                <w:sz w:val="21"/>
                <w:szCs w:val="21"/>
              </w:rPr>
              <w:t>What safety training do</w:t>
            </w:r>
            <w:r w:rsidR="00691F35">
              <w:rPr>
                <w:rFonts w:asciiTheme="minorHAnsi" w:hAnsiTheme="minorHAnsi"/>
                <w:sz w:val="21"/>
                <w:szCs w:val="21"/>
              </w:rPr>
              <w:t xml:space="preserve">es your company </w:t>
            </w:r>
            <w:r w:rsidR="009A553C" w:rsidRPr="00691F35">
              <w:rPr>
                <w:rFonts w:asciiTheme="minorHAnsi" w:hAnsiTheme="minorHAnsi"/>
                <w:sz w:val="21"/>
                <w:szCs w:val="21"/>
              </w:rPr>
              <w:t>set for those working in ‘high risk’</w:t>
            </w:r>
            <w:r w:rsidR="00691F35">
              <w:rPr>
                <w:rFonts w:asciiTheme="minorHAnsi" w:hAnsiTheme="minorHAnsi"/>
                <w:sz w:val="21"/>
                <w:szCs w:val="21"/>
              </w:rPr>
              <w:t xml:space="preserve"> situations?</w:t>
            </w:r>
          </w:p>
          <w:p w14:paraId="733EE5AC" w14:textId="77777777" w:rsidR="009A553C" w:rsidRPr="00691F35" w:rsidRDefault="00D163AC" w:rsidP="00AD4AE4">
            <w:pPr>
              <w:rPr>
                <w:rFonts w:asciiTheme="minorHAnsi" w:hAnsiTheme="minorHAnsi"/>
                <w:sz w:val="21"/>
                <w:szCs w:val="21"/>
              </w:rPr>
            </w:pPr>
            <w:r>
              <w:rPr>
                <w:rFonts w:asciiTheme="minorHAnsi" w:hAnsiTheme="minorHAnsi"/>
                <w:i/>
                <w:iCs/>
                <w:sz w:val="21"/>
                <w:szCs w:val="21"/>
              </w:rPr>
              <w:t>(</w:t>
            </w:r>
            <w:r w:rsidR="00AB7BD7" w:rsidRPr="00691F35">
              <w:rPr>
                <w:rFonts w:asciiTheme="minorHAnsi" w:hAnsiTheme="minorHAnsi"/>
                <w:i/>
                <w:iCs/>
                <w:sz w:val="21"/>
                <w:szCs w:val="21"/>
              </w:rPr>
              <w:t>Please describe any mandatory courses, who needs to complete them and how often</w:t>
            </w:r>
            <w:r>
              <w:rPr>
                <w:rFonts w:asciiTheme="minorHAnsi" w:hAnsiTheme="minorHAnsi"/>
                <w:i/>
                <w:iCs/>
                <w:sz w:val="21"/>
                <w:szCs w:val="21"/>
              </w:rPr>
              <w:t>)</w:t>
            </w:r>
          </w:p>
        </w:tc>
        <w:tc>
          <w:tcPr>
            <w:tcW w:w="6463" w:type="dxa"/>
            <w:tcBorders>
              <w:bottom w:val="single" w:sz="4" w:space="0" w:color="auto"/>
            </w:tcBorders>
          </w:tcPr>
          <w:p w14:paraId="2F2D6DE0" w14:textId="27090D53" w:rsidR="009A553C" w:rsidRDefault="00BE3B46" w:rsidP="00E9507E">
            <w:pPr>
              <w:rPr>
                <w:rFonts w:asciiTheme="minorHAnsi" w:hAnsiTheme="minorHAnsi"/>
                <w:sz w:val="22"/>
                <w:szCs w:val="22"/>
              </w:rPr>
            </w:pPr>
            <w:r>
              <w:rPr>
                <w:rFonts w:asciiTheme="minorHAnsi" w:hAnsiTheme="minorHAnsi"/>
                <w:sz w:val="22"/>
                <w:szCs w:val="22"/>
              </w:rPr>
              <w:t xml:space="preserve">High risk training is provided by HSS Training </w:t>
            </w:r>
            <w:r w:rsidR="001F5E59">
              <w:rPr>
                <w:rFonts w:asciiTheme="minorHAnsi" w:hAnsiTheme="minorHAnsi"/>
                <w:sz w:val="22"/>
                <w:szCs w:val="22"/>
              </w:rPr>
              <w:t>which</w:t>
            </w:r>
            <w:r>
              <w:rPr>
                <w:rFonts w:asciiTheme="minorHAnsi" w:hAnsiTheme="minorHAnsi"/>
                <w:sz w:val="22"/>
                <w:szCs w:val="22"/>
              </w:rPr>
              <w:t xml:space="preserve"> will be taking place on the 08-04-2019 London – Staples Corner. The courses last 3 days at a cost of £469.67. </w:t>
            </w:r>
          </w:p>
          <w:p w14:paraId="79B2C94E" w14:textId="77777777" w:rsidR="00BE3B46" w:rsidRDefault="00BE3B46" w:rsidP="00E9507E">
            <w:pPr>
              <w:rPr>
                <w:rFonts w:asciiTheme="minorHAnsi" w:hAnsiTheme="minorHAnsi"/>
                <w:sz w:val="22"/>
                <w:szCs w:val="22"/>
              </w:rPr>
            </w:pPr>
          </w:p>
          <w:p w14:paraId="44E39011" w14:textId="0113E817" w:rsidR="00BE3B46" w:rsidRDefault="00837854" w:rsidP="00E9507E">
            <w:pPr>
              <w:rPr>
                <w:rFonts w:asciiTheme="minorHAnsi" w:hAnsiTheme="minorHAnsi"/>
                <w:sz w:val="22"/>
                <w:szCs w:val="22"/>
              </w:rPr>
            </w:pPr>
            <w:hyperlink r:id="rId15" w:history="1">
              <w:r w:rsidR="00BE3B46" w:rsidRPr="000D0D1D">
                <w:rPr>
                  <w:rStyle w:val="Hyperlink"/>
                  <w:rFonts w:asciiTheme="minorHAnsi" w:hAnsiTheme="minorHAnsi"/>
                  <w:sz w:val="22"/>
                  <w:szCs w:val="22"/>
                </w:rPr>
                <w:t>https://www.hsstraining.com/course/working-in-confined-spaces-high-risk</w:t>
              </w:r>
            </w:hyperlink>
            <w:r w:rsidR="00BE3B46">
              <w:rPr>
                <w:rFonts w:asciiTheme="minorHAnsi" w:hAnsiTheme="minorHAnsi"/>
                <w:sz w:val="22"/>
                <w:szCs w:val="22"/>
              </w:rPr>
              <w:t xml:space="preserve"> </w:t>
            </w:r>
          </w:p>
          <w:p w14:paraId="7C035B7F" w14:textId="3303ADC0" w:rsidR="00BE3B46" w:rsidRPr="00A3615B" w:rsidRDefault="00BE3B46" w:rsidP="00E9507E">
            <w:pPr>
              <w:rPr>
                <w:rFonts w:asciiTheme="minorHAnsi" w:hAnsiTheme="minorHAnsi"/>
                <w:sz w:val="22"/>
                <w:szCs w:val="22"/>
              </w:rPr>
            </w:pPr>
          </w:p>
        </w:tc>
      </w:tr>
      <w:tr w:rsidR="00691F35" w14:paraId="3E2F1A03" w14:textId="77777777" w:rsidTr="00691F35">
        <w:tc>
          <w:tcPr>
            <w:tcW w:w="10716" w:type="dxa"/>
            <w:gridSpan w:val="2"/>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5119286" w14:textId="7CDCFD04" w:rsidR="00691F35" w:rsidRPr="00691F35" w:rsidRDefault="00691F35" w:rsidP="006411D2">
            <w:pPr>
              <w:shd w:val="clear" w:color="auto" w:fill="DAEEF3"/>
              <w:rPr>
                <w:rFonts w:ascii="Calibri" w:hAnsi="Calibri"/>
                <w:i/>
                <w:sz w:val="18"/>
                <w:szCs w:val="18"/>
              </w:rPr>
            </w:pPr>
            <w:r w:rsidRPr="00691F35">
              <w:rPr>
                <w:rFonts w:ascii="Calibri" w:hAnsi="Calibri"/>
                <w:i/>
                <w:sz w:val="18"/>
                <w:szCs w:val="18"/>
              </w:rPr>
              <w:t xml:space="preserve">All production staff should receive </w:t>
            </w:r>
            <w:r w:rsidR="006411D2">
              <w:rPr>
                <w:rFonts w:ascii="Calibri" w:hAnsi="Calibri"/>
                <w:i/>
                <w:sz w:val="18"/>
                <w:szCs w:val="18"/>
              </w:rPr>
              <w:t xml:space="preserve">H&amp;S </w:t>
            </w:r>
            <w:r w:rsidRPr="00691F35">
              <w:rPr>
                <w:rFonts w:ascii="Calibri" w:hAnsi="Calibri"/>
                <w:i/>
                <w:sz w:val="18"/>
                <w:szCs w:val="18"/>
              </w:rPr>
              <w:t xml:space="preserve">training appropriate to their role. </w:t>
            </w:r>
            <w:hyperlink r:id="rId16" w:history="1">
              <w:proofErr w:type="spellStart"/>
              <w:r w:rsidR="00C444F9" w:rsidRPr="0063670E">
                <w:rPr>
                  <w:rStyle w:val="Hyperlink"/>
                  <w:rFonts w:ascii="Calibri" w:hAnsi="Calibri"/>
                  <w:i/>
                  <w:sz w:val="18"/>
                  <w:szCs w:val="18"/>
                  <w:u w:val="none"/>
                </w:rPr>
                <w:t>Screen</w:t>
              </w:r>
              <w:r w:rsidRPr="0063670E">
                <w:rPr>
                  <w:rStyle w:val="Hyperlink"/>
                  <w:rFonts w:ascii="Calibri" w:hAnsi="Calibri"/>
                  <w:i/>
                  <w:sz w:val="18"/>
                  <w:szCs w:val="18"/>
                  <w:u w:val="none"/>
                </w:rPr>
                <w:t>Skills</w:t>
              </w:r>
              <w:proofErr w:type="spellEnd"/>
            </w:hyperlink>
            <w:r w:rsidRPr="00691F35">
              <w:rPr>
                <w:rFonts w:ascii="Calibri" w:hAnsi="Calibri"/>
                <w:i/>
                <w:sz w:val="18"/>
                <w:szCs w:val="18"/>
              </w:rPr>
              <w:t xml:space="preserve"> offer bursaries for a number of </w:t>
            </w:r>
            <w:r w:rsidR="00AB7BD7">
              <w:rPr>
                <w:rFonts w:ascii="Calibri" w:hAnsi="Calibri"/>
                <w:i/>
                <w:sz w:val="18"/>
                <w:szCs w:val="18"/>
              </w:rPr>
              <w:t xml:space="preserve">H&amp;S </w:t>
            </w:r>
            <w:r w:rsidRPr="00691F35">
              <w:rPr>
                <w:rFonts w:ascii="Calibri" w:hAnsi="Calibri"/>
                <w:i/>
                <w:sz w:val="18"/>
                <w:szCs w:val="18"/>
              </w:rPr>
              <w:t xml:space="preserve">training courses. </w:t>
            </w:r>
            <w:r w:rsidR="00AB7BD7">
              <w:rPr>
                <w:rFonts w:ascii="Calibri" w:hAnsi="Calibri"/>
                <w:i/>
                <w:sz w:val="18"/>
                <w:szCs w:val="18"/>
              </w:rPr>
              <w:t xml:space="preserve">Those on productions who are in a position of responsibility for </w:t>
            </w:r>
            <w:r w:rsidR="004042C4">
              <w:rPr>
                <w:rFonts w:ascii="Calibri" w:hAnsi="Calibri"/>
                <w:i/>
                <w:sz w:val="18"/>
                <w:szCs w:val="18"/>
              </w:rPr>
              <w:t xml:space="preserve">the safety of </w:t>
            </w:r>
            <w:r w:rsidR="00AB7BD7">
              <w:rPr>
                <w:rFonts w:ascii="Calibri" w:hAnsi="Calibri"/>
                <w:i/>
                <w:sz w:val="18"/>
                <w:szCs w:val="18"/>
              </w:rPr>
              <w:t xml:space="preserve">others and </w:t>
            </w:r>
            <w:r w:rsidRPr="00691F35">
              <w:rPr>
                <w:rFonts w:ascii="Calibri" w:hAnsi="Calibri"/>
                <w:i/>
                <w:sz w:val="18"/>
                <w:szCs w:val="18"/>
              </w:rPr>
              <w:t xml:space="preserve">who have completed a </w:t>
            </w:r>
            <w:hyperlink r:id="rId17" w:history="1">
              <w:r w:rsidR="00C444F9" w:rsidRPr="00C444F9">
                <w:rPr>
                  <w:rStyle w:val="Hyperlink"/>
                  <w:rFonts w:ascii="Calibri" w:hAnsi="Calibri"/>
                  <w:i/>
                  <w:sz w:val="18"/>
                  <w:szCs w:val="18"/>
                  <w:u w:val="none"/>
                </w:rPr>
                <w:t>Production Safety Passport</w:t>
              </w:r>
            </w:hyperlink>
            <w:r w:rsidR="00C444F9">
              <w:rPr>
                <w:rFonts w:ascii="Calibri" w:hAnsi="Calibri"/>
                <w:i/>
                <w:sz w:val="18"/>
                <w:szCs w:val="18"/>
              </w:rPr>
              <w:t xml:space="preserve"> (PSP) a</w:t>
            </w:r>
            <w:r w:rsidRPr="00691F35">
              <w:rPr>
                <w:rFonts w:ascii="Calibri" w:hAnsi="Calibri"/>
                <w:i/>
                <w:sz w:val="18"/>
                <w:szCs w:val="18"/>
              </w:rPr>
              <w:t xml:space="preserve">ccredited course </w:t>
            </w:r>
            <w:r w:rsidR="004042C4">
              <w:rPr>
                <w:rFonts w:ascii="Calibri" w:hAnsi="Calibri"/>
                <w:i/>
                <w:sz w:val="18"/>
                <w:szCs w:val="18"/>
              </w:rPr>
              <w:t>(such as ‘</w:t>
            </w:r>
            <w:hyperlink r:id="rId18" w:anchor="/" w:history="1">
              <w:r w:rsidR="004042C4" w:rsidRPr="00C444F9">
                <w:rPr>
                  <w:rStyle w:val="Hyperlink"/>
                  <w:rFonts w:ascii="Calibri" w:hAnsi="Calibri"/>
                  <w:i/>
                  <w:sz w:val="18"/>
                  <w:szCs w:val="18"/>
                  <w:u w:val="none"/>
                </w:rPr>
                <w:t>Safe Management of Production</w:t>
              </w:r>
            </w:hyperlink>
            <w:r w:rsidR="004042C4">
              <w:rPr>
                <w:rFonts w:ascii="Calibri" w:hAnsi="Calibri"/>
                <w:i/>
                <w:sz w:val="18"/>
                <w:szCs w:val="18"/>
              </w:rPr>
              <w:t xml:space="preserve">’) </w:t>
            </w:r>
            <w:r w:rsidR="00AB7BD7">
              <w:rPr>
                <w:rFonts w:ascii="Calibri" w:hAnsi="Calibri"/>
                <w:i/>
                <w:sz w:val="18"/>
                <w:szCs w:val="18"/>
              </w:rPr>
              <w:t>within the previous 5 years</w:t>
            </w:r>
            <w:r w:rsidR="004042C4">
              <w:rPr>
                <w:rFonts w:ascii="Calibri" w:hAnsi="Calibri"/>
                <w:i/>
                <w:sz w:val="18"/>
                <w:szCs w:val="18"/>
              </w:rPr>
              <w:t>,</w:t>
            </w:r>
            <w:r w:rsidR="00AB7BD7">
              <w:rPr>
                <w:rFonts w:ascii="Calibri" w:hAnsi="Calibri"/>
                <w:i/>
                <w:sz w:val="18"/>
                <w:szCs w:val="18"/>
              </w:rPr>
              <w:t xml:space="preserve"> </w:t>
            </w:r>
            <w:r w:rsidRPr="00691F35">
              <w:rPr>
                <w:rFonts w:ascii="Calibri" w:hAnsi="Calibri"/>
                <w:i/>
                <w:sz w:val="18"/>
                <w:szCs w:val="18"/>
              </w:rPr>
              <w:t xml:space="preserve">will </w:t>
            </w:r>
            <w:r w:rsidR="00AB7BD7">
              <w:rPr>
                <w:rFonts w:ascii="Calibri" w:hAnsi="Calibri"/>
                <w:i/>
                <w:sz w:val="18"/>
                <w:szCs w:val="18"/>
              </w:rPr>
              <w:t xml:space="preserve">be considered suitably competent </w:t>
            </w:r>
            <w:r w:rsidRPr="00691F35">
              <w:rPr>
                <w:rFonts w:ascii="Calibri" w:hAnsi="Calibri"/>
                <w:i/>
                <w:sz w:val="18"/>
                <w:szCs w:val="18"/>
              </w:rPr>
              <w:t>by the main broadcasters and PACT members.</w:t>
            </w:r>
            <w:r w:rsidR="004042C4">
              <w:rPr>
                <w:rFonts w:ascii="Calibri" w:hAnsi="Calibri"/>
                <w:i/>
                <w:sz w:val="18"/>
                <w:szCs w:val="18"/>
              </w:rPr>
              <w:t xml:space="preserve"> </w:t>
            </w:r>
            <w:r w:rsidR="006411D2">
              <w:rPr>
                <w:rFonts w:ascii="Calibri" w:hAnsi="Calibri"/>
                <w:i/>
                <w:sz w:val="18"/>
                <w:szCs w:val="18"/>
              </w:rPr>
              <w:t>A</w:t>
            </w:r>
            <w:r w:rsidR="004042C4">
              <w:rPr>
                <w:rFonts w:ascii="Calibri" w:hAnsi="Calibri"/>
                <w:i/>
                <w:sz w:val="18"/>
                <w:szCs w:val="18"/>
              </w:rPr>
              <w:t>lternative</w:t>
            </w:r>
            <w:r w:rsidR="006411D2">
              <w:rPr>
                <w:rFonts w:ascii="Calibri" w:hAnsi="Calibri"/>
                <w:i/>
                <w:sz w:val="18"/>
                <w:szCs w:val="18"/>
              </w:rPr>
              <w:t xml:space="preserve"> training</w:t>
            </w:r>
            <w:r w:rsidR="004042C4">
              <w:rPr>
                <w:rFonts w:ascii="Calibri" w:hAnsi="Calibri"/>
                <w:i/>
                <w:sz w:val="18"/>
                <w:szCs w:val="18"/>
              </w:rPr>
              <w:t xml:space="preserve"> courses will </w:t>
            </w:r>
            <w:r w:rsidR="006411D2">
              <w:rPr>
                <w:rFonts w:ascii="Calibri" w:hAnsi="Calibri"/>
                <w:i/>
                <w:sz w:val="18"/>
                <w:szCs w:val="18"/>
              </w:rPr>
              <w:t xml:space="preserve">also </w:t>
            </w:r>
            <w:r w:rsidR="004042C4">
              <w:rPr>
                <w:rFonts w:ascii="Calibri" w:hAnsi="Calibri"/>
                <w:i/>
                <w:sz w:val="18"/>
                <w:szCs w:val="18"/>
              </w:rPr>
              <w:t xml:space="preserve">be considered, including IOSH’s </w:t>
            </w:r>
            <w:hyperlink r:id="rId19" w:history="1">
              <w:r w:rsidR="006411D2" w:rsidRPr="006411D2">
                <w:rPr>
                  <w:rStyle w:val="Hyperlink"/>
                  <w:rFonts w:ascii="Calibri" w:hAnsi="Calibri"/>
                  <w:i/>
                  <w:sz w:val="18"/>
                  <w:szCs w:val="18"/>
                  <w:u w:val="none"/>
                </w:rPr>
                <w:t>Working Safely</w:t>
              </w:r>
            </w:hyperlink>
            <w:r w:rsidR="006411D2">
              <w:rPr>
                <w:rFonts w:ascii="Calibri" w:hAnsi="Calibri"/>
                <w:i/>
                <w:sz w:val="18"/>
                <w:szCs w:val="18"/>
              </w:rPr>
              <w:t xml:space="preserve"> and </w:t>
            </w:r>
            <w:hyperlink r:id="rId20" w:history="1">
              <w:r w:rsidR="006411D2" w:rsidRPr="006411D2">
                <w:rPr>
                  <w:rStyle w:val="Hyperlink"/>
                  <w:rFonts w:ascii="Calibri" w:hAnsi="Calibri"/>
                  <w:i/>
                  <w:sz w:val="18"/>
                  <w:szCs w:val="18"/>
                  <w:u w:val="none"/>
                </w:rPr>
                <w:t>Managing Safely</w:t>
              </w:r>
            </w:hyperlink>
            <w:r w:rsidR="006411D2">
              <w:rPr>
                <w:rFonts w:ascii="Calibri" w:hAnsi="Calibri"/>
                <w:i/>
                <w:sz w:val="18"/>
                <w:szCs w:val="18"/>
              </w:rPr>
              <w:t>.</w:t>
            </w:r>
          </w:p>
        </w:tc>
      </w:tr>
      <w:tr w:rsidR="00A45771" w14:paraId="2F3B64A1" w14:textId="77777777" w:rsidTr="00AB7BD7">
        <w:tc>
          <w:tcPr>
            <w:tcW w:w="4253" w:type="dxa"/>
            <w:tcBorders>
              <w:bottom w:val="single" w:sz="4" w:space="0" w:color="auto"/>
            </w:tcBorders>
            <w:shd w:val="clear" w:color="auto" w:fill="F2F2F2" w:themeFill="background1" w:themeFillShade="F2"/>
          </w:tcPr>
          <w:p w14:paraId="3005BE55" w14:textId="77777777" w:rsidR="00DA73A2" w:rsidRPr="00691F35" w:rsidRDefault="0012269B" w:rsidP="009A553C">
            <w:pPr>
              <w:rPr>
                <w:rFonts w:asciiTheme="minorHAnsi" w:hAnsiTheme="minorHAnsi"/>
                <w:sz w:val="21"/>
                <w:szCs w:val="21"/>
              </w:rPr>
            </w:pPr>
            <w:r>
              <w:rPr>
                <w:rFonts w:asciiTheme="minorHAnsi" w:hAnsiTheme="minorHAnsi"/>
                <w:sz w:val="21"/>
                <w:szCs w:val="21"/>
              </w:rPr>
              <w:t xml:space="preserve">8. </w:t>
            </w:r>
            <w:r w:rsidR="009A553C" w:rsidRPr="00691F35">
              <w:rPr>
                <w:rFonts w:asciiTheme="minorHAnsi" w:hAnsiTheme="minorHAnsi"/>
                <w:sz w:val="21"/>
                <w:szCs w:val="21"/>
              </w:rPr>
              <w:t>Please outline your procedures for engaging and managing contractors / sole traders on productions?</w:t>
            </w:r>
          </w:p>
        </w:tc>
        <w:tc>
          <w:tcPr>
            <w:tcW w:w="6463" w:type="dxa"/>
            <w:tcBorders>
              <w:bottom w:val="single" w:sz="4" w:space="0" w:color="auto"/>
            </w:tcBorders>
          </w:tcPr>
          <w:p w14:paraId="2144052A" w14:textId="30D51F3E" w:rsidR="00CA4833" w:rsidRPr="00CA4833" w:rsidRDefault="00CA4833" w:rsidP="00CA4833">
            <w:pPr>
              <w:rPr>
                <w:rFonts w:asciiTheme="minorHAnsi" w:hAnsiTheme="minorHAnsi"/>
                <w:sz w:val="22"/>
                <w:szCs w:val="22"/>
              </w:rPr>
            </w:pPr>
            <w:proofErr w:type="spellStart"/>
            <w:r>
              <w:rPr>
                <w:rFonts w:asciiTheme="minorHAnsi" w:hAnsiTheme="minorHAnsi"/>
                <w:sz w:val="22"/>
                <w:szCs w:val="22"/>
              </w:rPr>
              <w:t>Lammuck</w:t>
            </w:r>
            <w:proofErr w:type="spellEnd"/>
            <w:r>
              <w:rPr>
                <w:rFonts w:asciiTheme="minorHAnsi" w:hAnsiTheme="minorHAnsi"/>
                <w:sz w:val="22"/>
                <w:szCs w:val="22"/>
              </w:rPr>
              <w:t xml:space="preserve"> Productions follows the same ‘best practice’ procedures as the BBC outlined at </w:t>
            </w:r>
            <w:r w:rsidRPr="00CA4833">
              <w:rPr>
                <w:rFonts w:asciiTheme="minorHAnsi" w:hAnsiTheme="minorHAnsi"/>
                <w:sz w:val="22"/>
                <w:szCs w:val="22"/>
              </w:rPr>
              <w:t>https://www.bbc.co.uk/safety/generalsafety/thirdparties/contractors</w:t>
            </w:r>
            <w:r>
              <w:rPr>
                <w:rFonts w:asciiTheme="minorHAnsi" w:hAnsiTheme="minorHAnsi"/>
                <w:sz w:val="22"/>
                <w:szCs w:val="22"/>
              </w:rPr>
              <w:br/>
              <w:t xml:space="preserve">including: </w:t>
            </w:r>
            <w:r w:rsidRPr="00CA4833">
              <w:rPr>
                <w:rFonts w:asciiTheme="minorHAnsi" w:hAnsiTheme="minorHAnsi"/>
                <w:sz w:val="22"/>
                <w:szCs w:val="22"/>
              </w:rPr>
              <w:t xml:space="preserve"> all significant safety risks to third parties arising out of our business are being suitably assessed and managed</w:t>
            </w:r>
            <w:r>
              <w:rPr>
                <w:rFonts w:asciiTheme="minorHAnsi" w:hAnsiTheme="minorHAnsi"/>
                <w:sz w:val="22"/>
                <w:szCs w:val="22"/>
              </w:rPr>
              <w:t>.</w:t>
            </w:r>
          </w:p>
          <w:p w14:paraId="4986EC81" w14:textId="53638733" w:rsidR="00CA4833" w:rsidRPr="00CA4833" w:rsidRDefault="00CA4833" w:rsidP="00CA4833">
            <w:pPr>
              <w:rPr>
                <w:rFonts w:asciiTheme="minorHAnsi" w:hAnsiTheme="minorHAnsi"/>
                <w:sz w:val="22"/>
                <w:szCs w:val="22"/>
              </w:rPr>
            </w:pPr>
            <w:r w:rsidRPr="00CA4833">
              <w:rPr>
                <w:rFonts w:asciiTheme="minorHAnsi" w:hAnsiTheme="minorHAnsi"/>
                <w:sz w:val="22"/>
                <w:szCs w:val="22"/>
              </w:rPr>
              <w:t>We have a duty to communicate clearly what it is that we want from a contractor, and then co-ordinate their activities with our own</w:t>
            </w:r>
            <w:r>
              <w:rPr>
                <w:rFonts w:asciiTheme="minorHAnsi" w:hAnsiTheme="minorHAnsi"/>
                <w:sz w:val="22"/>
                <w:szCs w:val="22"/>
              </w:rPr>
              <w:t>.</w:t>
            </w:r>
          </w:p>
          <w:p w14:paraId="582BFF4E" w14:textId="7B1C54ED" w:rsidR="00CA4833" w:rsidRPr="00CA4833" w:rsidRDefault="00CA4833" w:rsidP="00CA4833">
            <w:pPr>
              <w:rPr>
                <w:rFonts w:asciiTheme="minorHAnsi" w:hAnsiTheme="minorHAnsi"/>
                <w:sz w:val="22"/>
                <w:szCs w:val="22"/>
              </w:rPr>
            </w:pPr>
            <w:r w:rsidRPr="00CA4833">
              <w:rPr>
                <w:rFonts w:asciiTheme="minorHAnsi" w:hAnsiTheme="minorHAnsi"/>
                <w:sz w:val="22"/>
                <w:szCs w:val="22"/>
              </w:rPr>
              <w:t>We have a duty to ensure that those we contract to carry out work on our behalf are competent and capable of doing the work safely</w:t>
            </w:r>
            <w:r>
              <w:rPr>
                <w:rFonts w:asciiTheme="minorHAnsi" w:hAnsiTheme="minorHAnsi"/>
                <w:sz w:val="22"/>
                <w:szCs w:val="22"/>
              </w:rPr>
              <w:t>.</w:t>
            </w:r>
          </w:p>
          <w:p w14:paraId="6763832A" w14:textId="2AEE4980" w:rsidR="00A45771" w:rsidRDefault="00CA4833" w:rsidP="00CA4833">
            <w:pPr>
              <w:rPr>
                <w:rFonts w:asciiTheme="minorHAnsi" w:hAnsiTheme="minorHAnsi"/>
                <w:sz w:val="22"/>
                <w:szCs w:val="22"/>
              </w:rPr>
            </w:pPr>
            <w:r w:rsidRPr="00CA4833">
              <w:rPr>
                <w:rFonts w:asciiTheme="minorHAnsi" w:hAnsiTheme="minorHAnsi"/>
                <w:sz w:val="22"/>
                <w:szCs w:val="22"/>
              </w:rPr>
              <w:t>We have a duty to monitor the work of contractors to ensure they are working to risk assessments / method statements / site safety rules / or any other safe system of work agreed to when contracted.</w:t>
            </w:r>
          </w:p>
          <w:p w14:paraId="6FABDC9D" w14:textId="77777777" w:rsidR="00A45771" w:rsidRPr="00A3615B" w:rsidRDefault="00A45771" w:rsidP="00AD4AE4">
            <w:pPr>
              <w:rPr>
                <w:rFonts w:asciiTheme="minorHAnsi" w:hAnsiTheme="minorHAnsi"/>
                <w:sz w:val="22"/>
                <w:szCs w:val="22"/>
              </w:rPr>
            </w:pPr>
          </w:p>
        </w:tc>
      </w:tr>
    </w:tbl>
    <w:p w14:paraId="1490360E" w14:textId="77777777" w:rsidR="00A45771" w:rsidRDefault="00A45771"/>
    <w:p w14:paraId="7B766816" w14:textId="77777777" w:rsidR="00691F35" w:rsidRPr="00D71D26" w:rsidRDefault="00691F35" w:rsidP="00691F35">
      <w:pPr>
        <w:spacing w:line="360" w:lineRule="auto"/>
        <w:rPr>
          <w:rFonts w:ascii="Calibri" w:hAnsi="Calibri"/>
          <w:b/>
          <w:sz w:val="26"/>
          <w:szCs w:val="26"/>
        </w:rPr>
      </w:pPr>
      <w:r w:rsidRPr="00D71D26">
        <w:rPr>
          <w:rFonts w:ascii="Calibri" w:hAnsi="Calibri"/>
          <w:b/>
          <w:sz w:val="26"/>
          <w:szCs w:val="26"/>
        </w:rPr>
        <w:t>Risk Assessment</w:t>
      </w:r>
    </w:p>
    <w:tbl>
      <w:tblPr>
        <w:tblStyle w:val="TableGrid"/>
        <w:tblW w:w="0" w:type="auto"/>
        <w:tblInd w:w="-34" w:type="dxa"/>
        <w:tblLook w:val="04A0" w:firstRow="1" w:lastRow="0" w:firstColumn="1" w:lastColumn="0" w:noHBand="0" w:noVBand="1"/>
      </w:tblPr>
      <w:tblGrid>
        <w:gridCol w:w="4282"/>
        <w:gridCol w:w="6434"/>
      </w:tblGrid>
      <w:tr w:rsidR="00FD6E77" w14:paraId="3E6BE4F9" w14:textId="77777777" w:rsidTr="00FD6E77">
        <w:tc>
          <w:tcPr>
            <w:tcW w:w="4282" w:type="dxa"/>
            <w:tcBorders>
              <w:bottom w:val="single" w:sz="4" w:space="0" w:color="auto"/>
            </w:tcBorders>
            <w:shd w:val="clear" w:color="auto" w:fill="F2F2F2" w:themeFill="background1" w:themeFillShade="F2"/>
          </w:tcPr>
          <w:p w14:paraId="08840C41" w14:textId="77777777" w:rsidR="00691F35" w:rsidRPr="000150BA" w:rsidRDefault="0012269B" w:rsidP="00AD4AE4">
            <w:pPr>
              <w:rPr>
                <w:rFonts w:asciiTheme="minorHAnsi" w:hAnsiTheme="minorHAnsi"/>
                <w:sz w:val="21"/>
                <w:szCs w:val="21"/>
              </w:rPr>
            </w:pPr>
            <w:r>
              <w:rPr>
                <w:rFonts w:asciiTheme="minorHAnsi" w:hAnsiTheme="minorHAnsi"/>
                <w:sz w:val="21"/>
                <w:szCs w:val="21"/>
              </w:rPr>
              <w:t xml:space="preserve">9. </w:t>
            </w:r>
            <w:r w:rsidR="00691F35" w:rsidRPr="000150BA">
              <w:rPr>
                <w:rFonts w:asciiTheme="minorHAnsi" w:hAnsiTheme="minorHAnsi"/>
                <w:sz w:val="21"/>
                <w:szCs w:val="21"/>
              </w:rPr>
              <w:t>Please confirm you have attached a copy of a recent</w:t>
            </w:r>
            <w:r w:rsidR="00691F35">
              <w:rPr>
                <w:rFonts w:asciiTheme="minorHAnsi" w:hAnsiTheme="minorHAnsi"/>
                <w:sz w:val="21"/>
                <w:szCs w:val="21"/>
              </w:rPr>
              <w:t xml:space="preserve">ly completed </w:t>
            </w:r>
            <w:r w:rsidR="00691F35" w:rsidRPr="000150BA">
              <w:rPr>
                <w:rFonts w:asciiTheme="minorHAnsi" w:hAnsiTheme="minorHAnsi"/>
                <w:sz w:val="21"/>
                <w:szCs w:val="21"/>
              </w:rPr>
              <w:t xml:space="preserve">(i.e. &lt; 6 months old) </w:t>
            </w:r>
            <w:r w:rsidR="00691F35">
              <w:rPr>
                <w:rFonts w:asciiTheme="minorHAnsi" w:hAnsiTheme="minorHAnsi"/>
                <w:sz w:val="21"/>
                <w:szCs w:val="21"/>
              </w:rPr>
              <w:t xml:space="preserve">production </w:t>
            </w:r>
            <w:r w:rsidR="00691F35" w:rsidRPr="000150BA">
              <w:rPr>
                <w:rFonts w:asciiTheme="minorHAnsi" w:hAnsiTheme="minorHAnsi"/>
                <w:sz w:val="21"/>
                <w:szCs w:val="21"/>
              </w:rPr>
              <w:t>risk assessment form</w:t>
            </w:r>
            <w:r w:rsidR="00691F35">
              <w:rPr>
                <w:rFonts w:asciiTheme="minorHAnsi" w:hAnsiTheme="minorHAnsi"/>
                <w:sz w:val="21"/>
                <w:szCs w:val="21"/>
              </w:rPr>
              <w:t xml:space="preserve"> of yours</w:t>
            </w:r>
            <w:r w:rsidR="00691F35" w:rsidRPr="000150BA">
              <w:rPr>
                <w:rFonts w:asciiTheme="minorHAnsi" w:hAnsiTheme="minorHAnsi"/>
                <w:sz w:val="21"/>
                <w:szCs w:val="21"/>
              </w:rPr>
              <w:t>?</w:t>
            </w:r>
          </w:p>
        </w:tc>
        <w:tc>
          <w:tcPr>
            <w:tcW w:w="6434" w:type="dxa"/>
            <w:tcBorders>
              <w:bottom w:val="single" w:sz="4" w:space="0" w:color="auto"/>
            </w:tcBorders>
          </w:tcPr>
          <w:p w14:paraId="6A9A5997" w14:textId="4ECAD132" w:rsidR="00691F35" w:rsidRPr="00A3615B" w:rsidRDefault="000C6401" w:rsidP="00FD6E77">
            <w:pPr>
              <w:rPr>
                <w:rFonts w:asciiTheme="minorHAnsi" w:hAnsiTheme="minorHAnsi"/>
                <w:sz w:val="22"/>
                <w:szCs w:val="22"/>
              </w:rPr>
            </w:pPr>
            <w:r w:rsidRPr="00FD6E77">
              <w:rPr>
                <w:rFonts w:asciiTheme="minorHAnsi" w:hAnsiTheme="minorHAnsi"/>
                <w:sz w:val="22"/>
                <w:szCs w:val="22"/>
              </w:rPr>
              <w:t>Yes -</w:t>
            </w:r>
            <w:r w:rsidR="00FD6E77" w:rsidRPr="00FD6E77">
              <w:rPr>
                <w:rFonts w:asciiTheme="minorHAnsi" w:hAnsiTheme="minorHAnsi"/>
                <w:sz w:val="22"/>
                <w:szCs w:val="22"/>
              </w:rPr>
              <w:t xml:space="preserve"> </w:t>
            </w:r>
            <w:r w:rsidRPr="00FD6E77">
              <w:rPr>
                <w:rFonts w:asciiTheme="minorHAnsi" w:hAnsiTheme="minorHAnsi"/>
                <w:sz w:val="22"/>
                <w:szCs w:val="22"/>
              </w:rPr>
              <w:t xml:space="preserve"> </w:t>
            </w:r>
            <w:hyperlink r:id="rId21" w:history="1">
              <w:r w:rsidR="00FD6E77" w:rsidRPr="00FD6E77">
                <w:rPr>
                  <w:rStyle w:val="Hyperlink"/>
                  <w:rFonts w:asciiTheme="minorHAnsi" w:hAnsiTheme="minorHAnsi"/>
                  <w:sz w:val="15"/>
                  <w:szCs w:val="22"/>
                </w:rPr>
                <w:t>https://drive.google.com/file/d/19_Mfodav18LZuDlXDLMUHzHTulGBs_bd/view?usp=sharing</w:t>
              </w:r>
            </w:hyperlink>
            <w:r w:rsidR="00FD6E77">
              <w:rPr>
                <w:rFonts w:asciiTheme="minorHAnsi" w:hAnsiTheme="minorHAnsi"/>
                <w:sz w:val="22"/>
                <w:szCs w:val="22"/>
              </w:rPr>
              <w:t xml:space="preserve"> </w:t>
            </w:r>
          </w:p>
        </w:tc>
      </w:tr>
      <w:tr w:rsidR="00FD6E77" w14:paraId="509869D0" w14:textId="77777777" w:rsidTr="00FD6E77">
        <w:tc>
          <w:tcPr>
            <w:tcW w:w="4282" w:type="dxa"/>
            <w:tcBorders>
              <w:bottom w:val="single" w:sz="4" w:space="0" w:color="auto"/>
            </w:tcBorders>
            <w:shd w:val="clear" w:color="auto" w:fill="F2F2F2" w:themeFill="background1" w:themeFillShade="F2"/>
          </w:tcPr>
          <w:p w14:paraId="4C3C0C9B" w14:textId="77777777" w:rsidR="00691F35" w:rsidRPr="000150BA" w:rsidRDefault="0012269B" w:rsidP="00AD4AE4">
            <w:pPr>
              <w:rPr>
                <w:rFonts w:asciiTheme="minorHAnsi" w:hAnsiTheme="minorHAnsi"/>
                <w:sz w:val="21"/>
                <w:szCs w:val="21"/>
              </w:rPr>
            </w:pPr>
            <w:r>
              <w:rPr>
                <w:rFonts w:asciiTheme="minorHAnsi" w:hAnsiTheme="minorHAnsi"/>
                <w:sz w:val="21"/>
                <w:szCs w:val="21"/>
              </w:rPr>
              <w:t xml:space="preserve">10. </w:t>
            </w:r>
            <w:r w:rsidR="00691F35" w:rsidRPr="000150BA">
              <w:rPr>
                <w:rFonts w:asciiTheme="minorHAnsi" w:hAnsiTheme="minorHAnsi"/>
                <w:sz w:val="21"/>
                <w:szCs w:val="21"/>
              </w:rPr>
              <w:t>Ple</w:t>
            </w:r>
            <w:r w:rsidR="00691F35">
              <w:rPr>
                <w:rFonts w:asciiTheme="minorHAnsi" w:hAnsiTheme="minorHAnsi"/>
                <w:sz w:val="21"/>
                <w:szCs w:val="21"/>
              </w:rPr>
              <w:t>a</w:t>
            </w:r>
            <w:r w:rsidR="00691F35" w:rsidRPr="000150BA">
              <w:rPr>
                <w:rFonts w:asciiTheme="minorHAnsi" w:hAnsiTheme="minorHAnsi"/>
                <w:sz w:val="21"/>
                <w:szCs w:val="21"/>
              </w:rPr>
              <w:t>se describe the sign-off procedure for risk assessments</w:t>
            </w:r>
            <w:r w:rsidR="00691F35">
              <w:rPr>
                <w:rFonts w:asciiTheme="minorHAnsi" w:hAnsiTheme="minorHAnsi"/>
                <w:sz w:val="21"/>
                <w:szCs w:val="21"/>
              </w:rPr>
              <w:t xml:space="preserve"> involving ‘high risk’ activities</w:t>
            </w:r>
            <w:r w:rsidR="00691F35" w:rsidRPr="000150BA">
              <w:rPr>
                <w:rFonts w:asciiTheme="minorHAnsi" w:hAnsiTheme="minorHAnsi"/>
                <w:sz w:val="21"/>
                <w:szCs w:val="21"/>
              </w:rPr>
              <w:t>?</w:t>
            </w:r>
          </w:p>
        </w:tc>
        <w:tc>
          <w:tcPr>
            <w:tcW w:w="6434" w:type="dxa"/>
            <w:tcBorders>
              <w:bottom w:val="single" w:sz="4" w:space="0" w:color="auto"/>
            </w:tcBorders>
          </w:tcPr>
          <w:p w14:paraId="36BC8295" w14:textId="46A680B3" w:rsidR="00691F35" w:rsidRDefault="005C4A90" w:rsidP="00AD4AE4">
            <w:pPr>
              <w:rPr>
                <w:rFonts w:asciiTheme="minorHAnsi" w:hAnsiTheme="minorHAnsi"/>
                <w:sz w:val="22"/>
                <w:szCs w:val="22"/>
              </w:rPr>
            </w:pPr>
            <w:r>
              <w:rPr>
                <w:rFonts w:asciiTheme="minorHAnsi" w:hAnsiTheme="minorHAnsi"/>
                <w:sz w:val="22"/>
                <w:szCs w:val="22"/>
              </w:rPr>
              <w:t>N/A</w:t>
            </w:r>
          </w:p>
          <w:p w14:paraId="78EA53A9" w14:textId="77777777" w:rsidR="00691F35" w:rsidRPr="00A3615B" w:rsidRDefault="00691F35" w:rsidP="00AD4AE4">
            <w:pPr>
              <w:rPr>
                <w:rFonts w:asciiTheme="minorHAnsi" w:hAnsiTheme="minorHAnsi"/>
                <w:sz w:val="22"/>
                <w:szCs w:val="22"/>
              </w:rPr>
            </w:pPr>
          </w:p>
        </w:tc>
      </w:tr>
      <w:tr w:rsidR="00691F35" w14:paraId="279CFC5E" w14:textId="77777777" w:rsidTr="00AB7BD7">
        <w:tc>
          <w:tcPr>
            <w:tcW w:w="10716" w:type="dxa"/>
            <w:gridSpan w:val="2"/>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2202E4D" w14:textId="77777777" w:rsidR="00691F35" w:rsidRPr="00691F35" w:rsidRDefault="00837854" w:rsidP="00AD4AE4">
            <w:pPr>
              <w:shd w:val="clear" w:color="auto" w:fill="DAEEF3"/>
              <w:rPr>
                <w:rFonts w:ascii="Calibri" w:hAnsi="Calibri" w:cs="Arial"/>
                <w:i/>
                <w:sz w:val="18"/>
                <w:szCs w:val="18"/>
              </w:rPr>
            </w:pPr>
            <w:hyperlink r:id="rId22" w:history="1">
              <w:r w:rsidR="00691F35" w:rsidRPr="00691F35">
                <w:rPr>
                  <w:rStyle w:val="Hyperlink"/>
                  <w:rFonts w:ascii="Calibri" w:hAnsi="Calibri" w:cs="Arial"/>
                  <w:i/>
                  <w:sz w:val="18"/>
                  <w:szCs w:val="18"/>
                  <w:u w:val="none"/>
                </w:rPr>
                <w:t>Risk assessment</w:t>
              </w:r>
            </w:hyperlink>
            <w:r w:rsidR="00691F35" w:rsidRPr="00691F35">
              <w:rPr>
                <w:rFonts w:ascii="Calibri" w:hAnsi="Calibri" w:cs="Arial"/>
                <w:i/>
                <w:sz w:val="18"/>
                <w:szCs w:val="18"/>
              </w:rPr>
              <w:t xml:space="preserve"> is the cornerstone of health and safety management and it should form the basis of your company’s health and safety procedures as well as providing a structured way of looking at workplace hazards on production. Risk assessments should be completed by somebody who is knowledgeable in the process and understands the hazards associated with the task in hand.</w:t>
            </w:r>
          </w:p>
        </w:tc>
      </w:tr>
    </w:tbl>
    <w:p w14:paraId="4C8A6510" w14:textId="77777777" w:rsidR="00691F35" w:rsidRPr="00A658FC" w:rsidRDefault="00691F35" w:rsidP="00A658FC"/>
    <w:p w14:paraId="7453E928" w14:textId="77777777" w:rsidR="0048734E" w:rsidRDefault="0048734E" w:rsidP="0048734E">
      <w:pPr>
        <w:spacing w:line="360" w:lineRule="auto"/>
        <w:rPr>
          <w:rFonts w:ascii="Calibri" w:hAnsi="Calibri"/>
          <w:b/>
          <w:sz w:val="22"/>
          <w:szCs w:val="22"/>
        </w:rPr>
      </w:pPr>
      <w:r>
        <w:rPr>
          <w:rFonts w:ascii="Calibri" w:hAnsi="Calibri"/>
          <w:b/>
          <w:sz w:val="26"/>
          <w:szCs w:val="26"/>
        </w:rPr>
        <w:t>Accidents / incidents and Enforcement Action</w:t>
      </w:r>
    </w:p>
    <w:tbl>
      <w:tblPr>
        <w:tblStyle w:val="TableGrid"/>
        <w:tblW w:w="0" w:type="auto"/>
        <w:tblInd w:w="-34" w:type="dxa"/>
        <w:tblLook w:val="04A0" w:firstRow="1" w:lastRow="0" w:firstColumn="1" w:lastColumn="0" w:noHBand="0" w:noVBand="1"/>
      </w:tblPr>
      <w:tblGrid>
        <w:gridCol w:w="4253"/>
        <w:gridCol w:w="6463"/>
      </w:tblGrid>
      <w:tr w:rsidR="0048734E" w14:paraId="34C7AAEC" w14:textId="77777777" w:rsidTr="00AB7BD7">
        <w:tc>
          <w:tcPr>
            <w:tcW w:w="4253" w:type="dxa"/>
            <w:tcBorders>
              <w:bottom w:val="single" w:sz="4" w:space="0" w:color="auto"/>
            </w:tcBorders>
            <w:shd w:val="clear" w:color="auto" w:fill="F2F2F2" w:themeFill="background1" w:themeFillShade="F2"/>
          </w:tcPr>
          <w:p w14:paraId="52249546" w14:textId="77777777" w:rsidR="0048734E" w:rsidRPr="00AB7BD7" w:rsidRDefault="0012269B" w:rsidP="0012269B">
            <w:pPr>
              <w:rPr>
                <w:rFonts w:asciiTheme="minorHAnsi" w:hAnsiTheme="minorHAnsi"/>
                <w:sz w:val="21"/>
                <w:szCs w:val="21"/>
              </w:rPr>
            </w:pPr>
            <w:r>
              <w:rPr>
                <w:rFonts w:asciiTheme="minorHAnsi" w:hAnsiTheme="minorHAnsi"/>
                <w:sz w:val="21"/>
                <w:szCs w:val="21"/>
              </w:rPr>
              <w:lastRenderedPageBreak/>
              <w:t>11. O</w:t>
            </w:r>
            <w:r w:rsidR="0048734E" w:rsidRPr="00AB7BD7">
              <w:rPr>
                <w:rFonts w:asciiTheme="minorHAnsi" w:hAnsiTheme="minorHAnsi"/>
                <w:sz w:val="21"/>
                <w:szCs w:val="21"/>
              </w:rPr>
              <w:t xml:space="preserve">utline your procedures for reporting and investigating </w:t>
            </w:r>
            <w:r w:rsidR="009D468F">
              <w:rPr>
                <w:rFonts w:asciiTheme="minorHAnsi" w:hAnsiTheme="minorHAnsi"/>
                <w:sz w:val="21"/>
                <w:szCs w:val="21"/>
              </w:rPr>
              <w:t xml:space="preserve">serious </w:t>
            </w:r>
            <w:r w:rsidR="0048734E" w:rsidRPr="00AB7BD7">
              <w:rPr>
                <w:rFonts w:asciiTheme="minorHAnsi" w:hAnsiTheme="minorHAnsi"/>
                <w:sz w:val="21"/>
                <w:szCs w:val="21"/>
              </w:rPr>
              <w:t>accidents on productions?</w:t>
            </w:r>
          </w:p>
        </w:tc>
        <w:tc>
          <w:tcPr>
            <w:tcW w:w="6463" w:type="dxa"/>
            <w:tcBorders>
              <w:bottom w:val="single" w:sz="4" w:space="0" w:color="auto"/>
            </w:tcBorders>
          </w:tcPr>
          <w:p w14:paraId="65F8EEFE" w14:textId="77777777" w:rsidR="001A3810" w:rsidRDefault="001A3810" w:rsidP="00AD4AE4">
            <w:pPr>
              <w:rPr>
                <w:rFonts w:asciiTheme="minorHAnsi" w:hAnsiTheme="minorHAnsi"/>
                <w:sz w:val="22"/>
                <w:szCs w:val="22"/>
              </w:rPr>
            </w:pPr>
            <w:proofErr w:type="spellStart"/>
            <w:r>
              <w:rPr>
                <w:rFonts w:asciiTheme="minorHAnsi" w:hAnsiTheme="minorHAnsi"/>
                <w:sz w:val="22"/>
                <w:szCs w:val="22"/>
              </w:rPr>
              <w:t>Lammuck</w:t>
            </w:r>
            <w:proofErr w:type="spellEnd"/>
            <w:r>
              <w:rPr>
                <w:rFonts w:asciiTheme="minorHAnsi" w:hAnsiTheme="minorHAnsi"/>
                <w:sz w:val="22"/>
                <w:szCs w:val="22"/>
              </w:rPr>
              <w:t xml:space="preserve"> Productions follows the same internal reporting guidelines as the BBC procedures:</w:t>
            </w:r>
          </w:p>
          <w:p w14:paraId="13AED254" w14:textId="4D23E0A1" w:rsidR="0048734E" w:rsidRPr="00A3615B" w:rsidRDefault="001A3810" w:rsidP="00AD4AE4">
            <w:pPr>
              <w:rPr>
                <w:rFonts w:asciiTheme="minorHAnsi" w:hAnsiTheme="minorHAnsi"/>
                <w:sz w:val="22"/>
                <w:szCs w:val="22"/>
              </w:rPr>
            </w:pPr>
            <w:r>
              <w:rPr>
                <w:rFonts w:asciiTheme="minorHAnsi" w:hAnsiTheme="minorHAnsi"/>
                <w:sz w:val="22"/>
                <w:szCs w:val="22"/>
              </w:rPr>
              <w:t xml:space="preserve">see </w:t>
            </w:r>
            <w:hyperlink r:id="rId23" w:history="1">
              <w:r w:rsidRPr="0079591C">
                <w:rPr>
                  <w:rStyle w:val="Hyperlink"/>
                  <w:rFonts w:asciiTheme="minorHAnsi" w:hAnsiTheme="minorHAnsi"/>
                  <w:sz w:val="22"/>
                  <w:szCs w:val="22"/>
                </w:rPr>
                <w:t>https://www.bbc.co.uk/safety/resources/aztopics/accidents-reporting-and-investigation</w:t>
              </w:r>
              <w:r w:rsidRPr="0079591C">
                <w:rPr>
                  <w:rStyle w:val="Hyperlink"/>
                  <w:rFonts w:asciiTheme="minorHAnsi" w:hAnsiTheme="minorHAnsi"/>
                  <w:sz w:val="22"/>
                  <w:szCs w:val="22"/>
                </w:rPr>
                <w:t>s</w:t>
              </w:r>
            </w:hyperlink>
            <w:r>
              <w:rPr>
                <w:rFonts w:asciiTheme="minorHAnsi" w:hAnsiTheme="minorHAnsi"/>
                <w:sz w:val="22"/>
                <w:szCs w:val="22"/>
              </w:rPr>
              <w:br/>
              <w:t>Serious accidents will be reported to the appropriate authorities including the Police</w:t>
            </w:r>
            <w:r w:rsidR="009F33E2">
              <w:rPr>
                <w:rFonts w:asciiTheme="minorHAnsi" w:hAnsiTheme="minorHAnsi"/>
                <w:sz w:val="22"/>
                <w:szCs w:val="22"/>
              </w:rPr>
              <w:t>, and follow RIDDOR guidelines.</w:t>
            </w:r>
            <w:bookmarkStart w:id="0" w:name="_GoBack"/>
            <w:bookmarkEnd w:id="0"/>
          </w:p>
        </w:tc>
      </w:tr>
      <w:tr w:rsidR="0048734E" w14:paraId="3ED3A1D9" w14:textId="77777777" w:rsidTr="00AB7BD7">
        <w:tc>
          <w:tcPr>
            <w:tcW w:w="4253" w:type="dxa"/>
            <w:tcBorders>
              <w:bottom w:val="single" w:sz="4" w:space="0" w:color="auto"/>
            </w:tcBorders>
            <w:shd w:val="clear" w:color="auto" w:fill="F2F2F2" w:themeFill="background1" w:themeFillShade="F2"/>
          </w:tcPr>
          <w:p w14:paraId="6AF4E15F" w14:textId="77777777" w:rsidR="0048734E" w:rsidRPr="00AB7BD7" w:rsidRDefault="0012269B" w:rsidP="0012269B">
            <w:pPr>
              <w:rPr>
                <w:rFonts w:asciiTheme="minorHAnsi" w:hAnsiTheme="minorHAnsi"/>
                <w:sz w:val="21"/>
                <w:szCs w:val="21"/>
              </w:rPr>
            </w:pPr>
            <w:r>
              <w:rPr>
                <w:rFonts w:asciiTheme="minorHAnsi" w:hAnsiTheme="minorHAnsi"/>
                <w:sz w:val="21"/>
                <w:szCs w:val="21"/>
              </w:rPr>
              <w:t>12. O</w:t>
            </w:r>
            <w:r w:rsidR="0048734E" w:rsidRPr="00AB7BD7">
              <w:rPr>
                <w:rFonts w:asciiTheme="minorHAnsi" w:hAnsiTheme="minorHAnsi"/>
                <w:sz w:val="21"/>
                <w:szCs w:val="21"/>
              </w:rPr>
              <w:t>utline any RIDDOR ‘reportable’ you have had in the previous 12 months, and the learning points you drew from these?</w:t>
            </w:r>
          </w:p>
        </w:tc>
        <w:tc>
          <w:tcPr>
            <w:tcW w:w="6463" w:type="dxa"/>
            <w:tcBorders>
              <w:bottom w:val="single" w:sz="4" w:space="0" w:color="auto"/>
            </w:tcBorders>
          </w:tcPr>
          <w:p w14:paraId="4F76D7D9" w14:textId="7FCAE9AD" w:rsidR="0048734E" w:rsidRDefault="005C4A90" w:rsidP="00AD4AE4">
            <w:pPr>
              <w:rPr>
                <w:rFonts w:asciiTheme="minorHAnsi" w:hAnsiTheme="minorHAnsi"/>
                <w:sz w:val="22"/>
                <w:szCs w:val="22"/>
              </w:rPr>
            </w:pPr>
            <w:r>
              <w:rPr>
                <w:rFonts w:asciiTheme="minorHAnsi" w:hAnsiTheme="minorHAnsi"/>
                <w:sz w:val="22"/>
                <w:szCs w:val="22"/>
              </w:rPr>
              <w:t>No accidents have occurred which needed reporting.</w:t>
            </w:r>
          </w:p>
          <w:p w14:paraId="1D436DAF" w14:textId="77777777" w:rsidR="0048734E" w:rsidRPr="00A3615B" w:rsidRDefault="0048734E" w:rsidP="00AD4AE4">
            <w:pPr>
              <w:rPr>
                <w:rFonts w:asciiTheme="minorHAnsi" w:hAnsiTheme="minorHAnsi"/>
                <w:sz w:val="22"/>
                <w:szCs w:val="22"/>
              </w:rPr>
            </w:pPr>
          </w:p>
        </w:tc>
      </w:tr>
      <w:tr w:rsidR="0048734E" w14:paraId="212C1836" w14:textId="77777777" w:rsidTr="00AB7BD7">
        <w:tc>
          <w:tcPr>
            <w:tcW w:w="4253" w:type="dxa"/>
            <w:tcBorders>
              <w:bottom w:val="single" w:sz="4" w:space="0" w:color="auto"/>
            </w:tcBorders>
            <w:shd w:val="clear" w:color="auto" w:fill="F2F2F2" w:themeFill="background1" w:themeFillShade="F2"/>
          </w:tcPr>
          <w:p w14:paraId="57F4E26A" w14:textId="77777777" w:rsidR="0048734E" w:rsidRPr="00AB7BD7" w:rsidRDefault="0012269B" w:rsidP="0012269B">
            <w:pPr>
              <w:rPr>
                <w:rFonts w:asciiTheme="minorHAnsi" w:hAnsiTheme="minorHAnsi"/>
                <w:sz w:val="21"/>
                <w:szCs w:val="21"/>
              </w:rPr>
            </w:pPr>
            <w:r>
              <w:rPr>
                <w:rFonts w:asciiTheme="minorHAnsi" w:hAnsiTheme="minorHAnsi"/>
                <w:sz w:val="21"/>
                <w:szCs w:val="21"/>
              </w:rPr>
              <w:t>13. O</w:t>
            </w:r>
            <w:r w:rsidR="00F02F5F" w:rsidRPr="00AB7BD7">
              <w:rPr>
                <w:rFonts w:asciiTheme="minorHAnsi" w:hAnsiTheme="minorHAnsi"/>
                <w:sz w:val="21"/>
                <w:szCs w:val="21"/>
              </w:rPr>
              <w:t xml:space="preserve">utline any enforcement action that has been taken against your company by the HSE or a Local Authority within the previous 3 </w:t>
            </w:r>
            <w:proofErr w:type="spellStart"/>
            <w:r w:rsidR="00F02F5F" w:rsidRPr="00AB7BD7">
              <w:rPr>
                <w:rFonts w:asciiTheme="minorHAnsi" w:hAnsiTheme="minorHAnsi"/>
                <w:sz w:val="21"/>
                <w:szCs w:val="21"/>
              </w:rPr>
              <w:t>yrs</w:t>
            </w:r>
            <w:proofErr w:type="spellEnd"/>
            <w:r w:rsidR="0048734E" w:rsidRPr="00AB7BD7">
              <w:rPr>
                <w:rFonts w:asciiTheme="minorHAnsi" w:hAnsiTheme="minorHAnsi"/>
                <w:sz w:val="21"/>
                <w:szCs w:val="21"/>
              </w:rPr>
              <w:t>?</w:t>
            </w:r>
          </w:p>
        </w:tc>
        <w:tc>
          <w:tcPr>
            <w:tcW w:w="6463" w:type="dxa"/>
            <w:tcBorders>
              <w:bottom w:val="single" w:sz="4" w:space="0" w:color="auto"/>
            </w:tcBorders>
          </w:tcPr>
          <w:p w14:paraId="689EDB84" w14:textId="574117C6" w:rsidR="0048734E" w:rsidRDefault="005C4A90" w:rsidP="00AD4AE4">
            <w:pPr>
              <w:rPr>
                <w:rFonts w:asciiTheme="minorHAnsi" w:hAnsiTheme="minorHAnsi"/>
                <w:sz w:val="22"/>
                <w:szCs w:val="22"/>
              </w:rPr>
            </w:pPr>
            <w:r>
              <w:rPr>
                <w:rFonts w:asciiTheme="minorHAnsi" w:hAnsiTheme="minorHAnsi"/>
                <w:sz w:val="22"/>
                <w:szCs w:val="22"/>
              </w:rPr>
              <w:t>No enforcements in last 3 years</w:t>
            </w:r>
          </w:p>
          <w:p w14:paraId="31583D15" w14:textId="77777777" w:rsidR="0048734E" w:rsidRPr="00A3615B" w:rsidRDefault="0048734E" w:rsidP="00AD4AE4">
            <w:pPr>
              <w:rPr>
                <w:rFonts w:asciiTheme="minorHAnsi" w:hAnsiTheme="minorHAnsi"/>
                <w:sz w:val="22"/>
                <w:szCs w:val="22"/>
              </w:rPr>
            </w:pPr>
          </w:p>
        </w:tc>
      </w:tr>
      <w:tr w:rsidR="00AB7BD7" w14:paraId="0B3928D2" w14:textId="77777777" w:rsidTr="00AB7BD7">
        <w:tc>
          <w:tcPr>
            <w:tcW w:w="10716" w:type="dxa"/>
            <w:gridSpan w:val="2"/>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A99155" w14:textId="77777777" w:rsidR="00AB7BD7" w:rsidRPr="0012269B" w:rsidRDefault="00AB7BD7" w:rsidP="00AD4AE4">
            <w:pPr>
              <w:shd w:val="clear" w:color="auto" w:fill="DAEEF3"/>
              <w:rPr>
                <w:rFonts w:ascii="Calibri" w:hAnsi="Calibri"/>
                <w:i/>
                <w:sz w:val="18"/>
                <w:szCs w:val="18"/>
              </w:rPr>
            </w:pPr>
            <w:r w:rsidRPr="0012269B">
              <w:rPr>
                <w:rFonts w:ascii="Calibri" w:hAnsi="Calibri"/>
                <w:i/>
                <w:sz w:val="18"/>
                <w:szCs w:val="18"/>
              </w:rPr>
              <w:t>Accident reporting can be done via an internal paper or online form, or by using the HSE BL510 accident book.  Your procedure should include responsibility for reporting under the Reporting of Injuries, Diseases and Dangerous Occurrences Regulations 2013 (RIDDOR)</w:t>
            </w:r>
          </w:p>
        </w:tc>
      </w:tr>
    </w:tbl>
    <w:p w14:paraId="2ADFC9F2" w14:textId="77777777" w:rsidR="0048734E" w:rsidRDefault="0048734E"/>
    <w:sectPr w:rsidR="0048734E" w:rsidSect="00724AC2">
      <w:headerReference w:type="default" r:id="rId24"/>
      <w:footerReference w:type="default" r:id="rId25"/>
      <w:pgSz w:w="11906" w:h="16838"/>
      <w:pgMar w:top="720" w:right="720" w:bottom="720" w:left="72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3EB87" w14:textId="77777777" w:rsidR="00C02737" w:rsidRDefault="00C02737" w:rsidP="00724AC2">
      <w:r>
        <w:separator/>
      </w:r>
    </w:p>
  </w:endnote>
  <w:endnote w:type="continuationSeparator" w:id="0">
    <w:p w14:paraId="4C0EEBE9" w14:textId="77777777" w:rsidR="00C02737" w:rsidRDefault="00C02737" w:rsidP="00724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auto"/>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643C8" w14:textId="77777777" w:rsidR="00724AC2" w:rsidRPr="00724AC2" w:rsidRDefault="00724AC2" w:rsidP="00FA4319">
    <w:pPr>
      <w:pStyle w:val="Footer"/>
      <w:rPr>
        <w:rFonts w:ascii="Calibri" w:hAnsi="Calibri"/>
        <w:b/>
        <w:bCs/>
        <w:sz w:val="20"/>
        <w:szCs w:val="20"/>
      </w:rPr>
    </w:pPr>
    <w:r w:rsidRPr="00724AC2">
      <w:rPr>
        <w:rFonts w:ascii="Calibri" w:hAnsi="Calibri"/>
        <w:b/>
        <w:bCs/>
        <w:color w:val="000000" w:themeColor="text1"/>
        <w:sz w:val="20"/>
        <w:szCs w:val="20"/>
      </w:rPr>
      <w:t>Version –</w:t>
    </w:r>
    <w:r w:rsidR="00FA4319">
      <w:rPr>
        <w:rFonts w:ascii="Calibri" w:hAnsi="Calibri"/>
        <w:b/>
        <w:bCs/>
        <w:color w:val="000000" w:themeColor="text1"/>
        <w:sz w:val="20"/>
        <w:szCs w:val="20"/>
      </w:rPr>
      <w:t>Nov</w:t>
    </w:r>
    <w:r w:rsidRPr="00724AC2">
      <w:rPr>
        <w:rFonts w:ascii="Calibri" w:hAnsi="Calibri"/>
        <w:b/>
        <w:bCs/>
        <w:color w:val="000000" w:themeColor="text1"/>
        <w:sz w:val="20"/>
        <w:szCs w:val="20"/>
      </w:rPr>
      <w:t xml:space="preserve"> 201</w:t>
    </w:r>
    <w:r w:rsidRPr="00724AC2">
      <w:rPr>
        <w:rFonts w:ascii="Calibri" w:hAnsi="Calibri"/>
        <w:b/>
        <w:bCs/>
        <w:noProof/>
        <w:sz w:val="20"/>
        <w:szCs w:val="20"/>
      </w:rPr>
      <mc:AlternateContent>
        <mc:Choice Requires="wps">
          <w:drawing>
            <wp:anchor distT="0" distB="0" distL="114300" distR="114300" simplePos="0" relativeHeight="251662336" behindDoc="0" locked="0" layoutInCell="1" allowOverlap="1" wp14:anchorId="3F6C220A" wp14:editId="32629FB1">
              <wp:simplePos x="0" y="0"/>
              <wp:positionH relativeFrom="margin">
                <wp:align>right</wp:align>
              </wp:positionH>
              <wp:positionV relativeFrom="bottomMargin">
                <wp:align>top</wp:align>
              </wp:positionV>
              <wp:extent cx="1508760" cy="39560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508760" cy="395605"/>
                      </a:xfrm>
                      <a:prstGeom prst="rect">
                        <a:avLst/>
                      </a:prstGeom>
                      <a:noFill/>
                      <a:ln w="6350">
                        <a:noFill/>
                      </a:ln>
                      <a:effectLst/>
                    </wps:spPr>
                    <wps:txbx>
                      <w:txbxContent>
                        <w:p w14:paraId="26C0E9A2" w14:textId="77777777" w:rsidR="00724AC2" w:rsidRDefault="00724AC2">
                          <w:pPr>
                            <w:pStyle w:val="Footer"/>
                            <w:jc w:val="right"/>
                            <w:rPr>
                              <w:rFonts w:asciiTheme="majorHAnsi" w:hAnsiTheme="majorHAnsi"/>
                              <w:color w:val="000000" w:themeColor="text1"/>
                              <w:sz w:val="40"/>
                              <w:szCs w:val="40"/>
                            </w:rPr>
                          </w:pPr>
                          <w:r>
                            <w:rPr>
                              <w:noProof/>
                            </w:rPr>
                            <w:drawing>
                              <wp:inline distT="0" distB="0" distL="0" distR="0" wp14:anchorId="595EF8D8" wp14:editId="2B7D5315">
                                <wp:extent cx="1319530" cy="282576"/>
                                <wp:effectExtent l="0" t="0" r="0" b="3175"/>
                                <wp:docPr id="1" name="Picture 1" descr="BBC Safety Logo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Safety Logo New"/>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19530" cy="2825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F6C220A" id="_x0000_t202" coordsize="21600,21600" o:spt="202" path="m,l,21600r21600,l21600,xe">
              <v:stroke joinstyle="miter"/>
              <v:path gradientshapeok="t" o:connecttype="rect"/>
            </v:shapetype>
            <v:shape id="Text Box 56" o:spid="_x0000_s1028" type="#_x0000_t202" style="position:absolute;margin-left:67.6pt;margin-top:0;width:118.8pt;height:31.15pt;z-index:251662336;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" filled="f" stroked="f" strokeweight=".5pt">
              <v:textbox style="mso-fit-shape-to-text:t">
                <w:txbxContent>
                  <w:p w14:paraId="26C0E9A2" w14:textId="77777777" w:rsidR="00724AC2" w:rsidRDefault="00724AC2">
                    <w:pPr>
                      <w:pStyle w:val="Footer"/>
                      <w:jc w:val="right"/>
                      <w:rPr>
                        <w:rFonts w:asciiTheme="majorHAnsi" w:hAnsiTheme="majorHAnsi"/>
                        <w:color w:val="000000" w:themeColor="text1"/>
                        <w:sz w:val="40"/>
                        <w:szCs w:val="40"/>
                      </w:rPr>
                    </w:pPr>
                    <w:r>
                      <w:rPr>
                        <w:noProof/>
                      </w:rPr>
                      <w:drawing>
                        <wp:inline distT="0" distB="0" distL="0" distR="0" wp14:anchorId="595EF8D8" wp14:editId="2B7D5315">
                          <wp:extent cx="1319530" cy="282576"/>
                          <wp:effectExtent l="0" t="0" r="0" b="3175"/>
                          <wp:docPr id="1" name="Picture 1" descr="BBC Safety Logo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Safety Logo New"/>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19530" cy="282576"/>
                                  </a:xfrm>
                                  <a:prstGeom prst="rect">
                                    <a:avLst/>
                                  </a:prstGeom>
                                  <a:noFill/>
                                  <a:ln>
                                    <a:noFill/>
                                  </a:ln>
                                </pic:spPr>
                              </pic:pic>
                            </a:graphicData>
                          </a:graphic>
                        </wp:inline>
                      </w:drawing>
                    </w:r>
                  </w:p>
                </w:txbxContent>
              </v:textbox>
              <w10:wrap anchorx="margin" anchory="margin"/>
            </v:shape>
          </w:pict>
        </mc:Fallback>
      </mc:AlternateContent>
    </w:r>
    <w:r w:rsidRPr="00724AC2">
      <w:rPr>
        <w:rFonts w:ascii="Calibri" w:hAnsi="Calibri"/>
        <w:b/>
        <w:bCs/>
        <w:noProof/>
        <w:color w:val="4F81BD" w:themeColor="accent1"/>
        <w:sz w:val="20"/>
        <w:szCs w:val="20"/>
      </w:rPr>
      <mc:AlternateContent>
        <mc:Choice Requires="wps">
          <w:drawing>
            <wp:anchor distT="91440" distB="91440" distL="114300" distR="114300" simplePos="0" relativeHeight="251663360" behindDoc="1" locked="0" layoutInCell="1" allowOverlap="1" wp14:anchorId="0C951CC6" wp14:editId="4F7D98BE">
              <wp:simplePos x="0" y="0"/>
              <wp:positionH relativeFrom="margin">
                <wp:align>center</wp:align>
              </wp:positionH>
              <wp:positionV relativeFrom="bottomMargin">
                <wp:align>top</wp:align>
              </wp:positionV>
              <wp:extent cx="5943600" cy="36195"/>
              <wp:effectExtent l="0" t="0" r="0" b="0"/>
              <wp:wrapSquare wrapText="bothSides"/>
              <wp:docPr id="58" name="Rectangle 58"/>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w14:anchorId="29919664" id="Rectangle 58" o:spid="_x0000_s1026" style="position:absolute;margin-left:0;margin-top:0;width:468pt;height:2.85pt;z-index:-251653120;visibility:visible;mso-wrap-style:square;mso-width-percent:1000;mso-height-percent:0;mso-wrap-distance-left:9pt;mso-wrap-distance-top:7.2pt;mso-wrap-distance-right:9pt;mso-wrap-distance-bottom:7.2pt;mso-position-horizontal:center;mso-position-horizontal-relative:margin;mso-position-vertical:top;mso-position-vertical-relative:bottom-margin-area;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" fillcolor="#4f81bd [3204]" stroked="f" strokeweight="2pt">
              <w10:wrap type="square" anchorx="margin" anchory="margin"/>
            </v:rect>
          </w:pict>
        </mc:Fallback>
      </mc:AlternateContent>
    </w:r>
    <w:r w:rsidR="00FA4319">
      <w:rPr>
        <w:rFonts w:ascii="Calibri" w:hAnsi="Calibri"/>
        <w:b/>
        <w:bCs/>
        <w:color w:val="000000" w:themeColor="text1"/>
        <w:sz w:val="20"/>
        <w:szCs w:val="20"/>
      </w:rPr>
      <w:t>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056BD" w14:textId="77777777" w:rsidR="00C02737" w:rsidRDefault="00C02737" w:rsidP="00724AC2">
      <w:r>
        <w:separator/>
      </w:r>
    </w:p>
  </w:footnote>
  <w:footnote w:type="continuationSeparator" w:id="0">
    <w:p w14:paraId="3FECC251" w14:textId="77777777" w:rsidR="00C02737" w:rsidRDefault="00C02737" w:rsidP="00724A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1E4D1" w14:textId="77777777" w:rsidR="00724AC2" w:rsidRDefault="00724AC2">
    <w:pPr>
      <w:pStyle w:val="Header"/>
    </w:pPr>
    <w:r>
      <w:rPr>
        <w:noProof/>
      </w:rPr>
      <mc:AlternateContent>
        <mc:Choice Requires="wps">
          <w:drawing>
            <wp:anchor distT="0" distB="0" distL="114300" distR="114300" simplePos="0" relativeHeight="251660288" behindDoc="0" locked="0" layoutInCell="0" allowOverlap="1" wp14:anchorId="52CAF7A0" wp14:editId="4F8A8479">
              <wp:simplePos x="0" y="0"/>
              <wp:positionH relativeFrom="margin">
                <wp:align>left</wp:align>
              </wp:positionH>
              <wp:positionV relativeFrom="topMargin">
                <wp:align>center</wp:align>
              </wp:positionV>
              <wp:extent cx="6645910" cy="217170"/>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5910" cy="21717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598F6F" w14:textId="77777777" w:rsidR="00724AC2" w:rsidRDefault="005D4200" w:rsidP="00724AC2">
                          <w:pPr>
                            <w:tabs>
                              <w:tab w:val="left" w:pos="2880"/>
                            </w:tabs>
                            <w:jc w:val="right"/>
                          </w:pPr>
                          <w:r>
                            <w:rPr>
                              <w:rFonts w:ascii="Calibri" w:hAnsi="Calibri" w:cs="Arial"/>
                              <w:b/>
                              <w:sz w:val="28"/>
                              <w:szCs w:val="28"/>
                            </w:rPr>
                            <w:t xml:space="preserve">Independent Productions – </w:t>
                          </w:r>
                          <w:r w:rsidR="00724AC2" w:rsidRPr="0049110C">
                            <w:rPr>
                              <w:rFonts w:ascii="Calibri" w:hAnsi="Calibri" w:cs="Arial"/>
                              <w:b/>
                              <w:sz w:val="28"/>
                              <w:szCs w:val="28"/>
                            </w:rPr>
                            <w:t xml:space="preserve">Safety </w:t>
                          </w:r>
                          <w:r w:rsidR="00724AC2">
                            <w:rPr>
                              <w:rFonts w:ascii="Calibri" w:hAnsi="Calibri" w:cs="Arial"/>
                              <w:b/>
                              <w:sz w:val="28"/>
                              <w:szCs w:val="28"/>
                            </w:rPr>
                            <w:t>Vetting Form</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2CAF7A0" id="_x0000_t202" coordsize="21600,21600" o:spt="202" path="m,l,21600r21600,l21600,xe">
              <v:stroke joinstyle="miter"/>
              <v:path gradientshapeok="t" o:connecttype="rect"/>
            </v:shapetype>
            <v:shape id="Text Box 475" o:spid="_x0000_s1026" type="#_x0000_t202" style="position:absolute;margin-left:0;margin-top:0;width:523.3pt;height:17.1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" o:allowincell="f" filled="f" stroked="f">
              <v:textbox style="mso-fit-shape-to-text:t" inset=",0,,0">
                <w:txbxContent>
                  <w:p w14:paraId="20598F6F" w14:textId="77777777" w:rsidR="00724AC2" w:rsidRDefault="005D4200" w:rsidP="00724AC2">
                    <w:pPr>
                      <w:tabs>
                        <w:tab w:val="left" w:pos="2880"/>
                      </w:tabs>
                      <w:jc w:val="right"/>
                    </w:pPr>
                    <w:r>
                      <w:rPr>
                        <w:rFonts w:ascii="Calibri" w:hAnsi="Calibri" w:cs="Arial"/>
                        <w:b/>
                        <w:sz w:val="28"/>
                        <w:szCs w:val="28"/>
                      </w:rPr>
                      <w:t xml:space="preserve">Independent Productions – </w:t>
                    </w:r>
                    <w:r w:rsidR="00724AC2" w:rsidRPr="0049110C">
                      <w:rPr>
                        <w:rFonts w:ascii="Calibri" w:hAnsi="Calibri" w:cs="Arial"/>
                        <w:b/>
                        <w:sz w:val="28"/>
                        <w:szCs w:val="28"/>
                      </w:rPr>
                      <w:t xml:space="preserve">Safety </w:t>
                    </w:r>
                    <w:r w:rsidR="00724AC2">
                      <w:rPr>
                        <w:rFonts w:ascii="Calibri" w:hAnsi="Calibri" w:cs="Arial"/>
                        <w:b/>
                        <w:sz w:val="28"/>
                        <w:szCs w:val="28"/>
                      </w:rPr>
                      <w:t>Vetting Form</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008FD83" wp14:editId="43F23F1D">
              <wp:simplePos x="0" y="0"/>
              <wp:positionH relativeFrom="page">
                <wp:align>right</wp:align>
              </wp:positionH>
              <wp:positionV relativeFrom="topMargin">
                <wp:align>center</wp:align>
              </wp:positionV>
              <wp:extent cx="457200" cy="175260"/>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75260"/>
                      </a:xfrm>
                      <a:prstGeom prst="rect">
                        <a:avLst/>
                      </a:prstGeom>
                      <a:solidFill>
                        <a:schemeClr val="accent1"/>
                      </a:solidFill>
                      <a:extLst/>
                    </wps:spPr>
                    <wps:txbx>
                      <w:txbxContent>
                        <w:p w14:paraId="0A51F8BA" w14:textId="77777777" w:rsidR="00724AC2" w:rsidRDefault="00724AC2">
                          <w:pPr>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FD6E77" w:rsidRPr="00FD6E77">
                            <w:rPr>
                              <w:noProof/>
                              <w:color w:val="FFFFFF" w:themeColor="background1"/>
                              <w14:numForm w14:val="lining"/>
                            </w:rPr>
                            <w:t>2</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008FD83" id="Text Box 476" o:spid="_x0000_s1027" type="#_x0000_t202" style="position:absolute;margin-left:-15.2pt;margin-top:0;width:36pt;height:13.8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" o:allowincell="f" fillcolor="#4f81bd [3204]" stroked="f">
              <v:textbox style="mso-fit-shape-to-text:t" inset=",0,,0">
                <w:txbxContent>
                  <w:p w14:paraId="0A51F8BA" w14:textId="77777777" w:rsidR="00724AC2" w:rsidRDefault="00724AC2">
                    <w:pPr>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FD6E77" w:rsidRPr="00FD6E77">
                      <w:rPr>
                        <w:noProof/>
                        <w:color w:val="FFFFFF" w:themeColor="background1"/>
                        <w14:numForm w14:val="lining"/>
                      </w:rPr>
                      <w:t>2</w:t>
                    </w:r>
                    <w:r>
                      <w:rPr>
                        <w:noProof/>
                        <w:color w:val="FFFFFF" w:themeColor="background1"/>
                        <w14:numForm w14:val="lining"/>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291423"/>
    <w:multiLevelType w:val="hybridMultilevel"/>
    <w:tmpl w:val="4C942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4521"/>
    <w:rsid w:val="000150BA"/>
    <w:rsid w:val="00087F43"/>
    <w:rsid w:val="000B1DEA"/>
    <w:rsid w:val="000C45F2"/>
    <w:rsid w:val="000C6401"/>
    <w:rsid w:val="001127E7"/>
    <w:rsid w:val="0012269B"/>
    <w:rsid w:val="00165876"/>
    <w:rsid w:val="00177FAF"/>
    <w:rsid w:val="001A3810"/>
    <w:rsid w:val="001F5E59"/>
    <w:rsid w:val="00221280"/>
    <w:rsid w:val="002679CC"/>
    <w:rsid w:val="00267A09"/>
    <w:rsid w:val="002F3BED"/>
    <w:rsid w:val="0035163F"/>
    <w:rsid w:val="003C202F"/>
    <w:rsid w:val="003D474A"/>
    <w:rsid w:val="004042C4"/>
    <w:rsid w:val="004201D2"/>
    <w:rsid w:val="0045616A"/>
    <w:rsid w:val="00470908"/>
    <w:rsid w:val="0048734E"/>
    <w:rsid w:val="004939BB"/>
    <w:rsid w:val="00506774"/>
    <w:rsid w:val="00546F08"/>
    <w:rsid w:val="00550EEF"/>
    <w:rsid w:val="005C4A90"/>
    <w:rsid w:val="005D0E98"/>
    <w:rsid w:val="005D4200"/>
    <w:rsid w:val="0063670E"/>
    <w:rsid w:val="006411D2"/>
    <w:rsid w:val="00691F35"/>
    <w:rsid w:val="006F3BDC"/>
    <w:rsid w:val="00724AC2"/>
    <w:rsid w:val="00734FCC"/>
    <w:rsid w:val="00751599"/>
    <w:rsid w:val="00760DC8"/>
    <w:rsid w:val="00871DC1"/>
    <w:rsid w:val="00886188"/>
    <w:rsid w:val="00887E5C"/>
    <w:rsid w:val="00892C57"/>
    <w:rsid w:val="008D66D7"/>
    <w:rsid w:val="009145EB"/>
    <w:rsid w:val="00930E7F"/>
    <w:rsid w:val="00940962"/>
    <w:rsid w:val="00954BA0"/>
    <w:rsid w:val="009A4D0C"/>
    <w:rsid w:val="009A553C"/>
    <w:rsid w:val="009B7400"/>
    <w:rsid w:val="009B7CD1"/>
    <w:rsid w:val="009D1978"/>
    <w:rsid w:val="009D468F"/>
    <w:rsid w:val="009F33BB"/>
    <w:rsid w:val="009F33E2"/>
    <w:rsid w:val="00A27101"/>
    <w:rsid w:val="00A3615B"/>
    <w:rsid w:val="00A4570D"/>
    <w:rsid w:val="00A45771"/>
    <w:rsid w:val="00A474CD"/>
    <w:rsid w:val="00A658FC"/>
    <w:rsid w:val="00AB7BD7"/>
    <w:rsid w:val="00AC21C2"/>
    <w:rsid w:val="00B0680B"/>
    <w:rsid w:val="00B13010"/>
    <w:rsid w:val="00B1448F"/>
    <w:rsid w:val="00B22470"/>
    <w:rsid w:val="00B44521"/>
    <w:rsid w:val="00B657CC"/>
    <w:rsid w:val="00B74881"/>
    <w:rsid w:val="00BD6EEE"/>
    <w:rsid w:val="00BE3B46"/>
    <w:rsid w:val="00BF66FE"/>
    <w:rsid w:val="00C02737"/>
    <w:rsid w:val="00C3303E"/>
    <w:rsid w:val="00C444F9"/>
    <w:rsid w:val="00C45632"/>
    <w:rsid w:val="00CA4833"/>
    <w:rsid w:val="00CB2F88"/>
    <w:rsid w:val="00D06334"/>
    <w:rsid w:val="00D163AC"/>
    <w:rsid w:val="00D35EB1"/>
    <w:rsid w:val="00D6180E"/>
    <w:rsid w:val="00DA73A2"/>
    <w:rsid w:val="00DD4088"/>
    <w:rsid w:val="00DE5928"/>
    <w:rsid w:val="00DF09F7"/>
    <w:rsid w:val="00E120DC"/>
    <w:rsid w:val="00E22650"/>
    <w:rsid w:val="00E601A7"/>
    <w:rsid w:val="00E74E19"/>
    <w:rsid w:val="00E9507E"/>
    <w:rsid w:val="00F02F5F"/>
    <w:rsid w:val="00F17385"/>
    <w:rsid w:val="00F92E7C"/>
    <w:rsid w:val="00FA4319"/>
    <w:rsid w:val="00FD6E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13BD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452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445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177FAF"/>
    <w:rPr>
      <w:color w:val="0000FF"/>
      <w:u w:val="single"/>
    </w:rPr>
  </w:style>
  <w:style w:type="paragraph" w:styleId="NoSpacing">
    <w:name w:val="No Spacing"/>
    <w:uiPriority w:val="1"/>
    <w:qFormat/>
    <w:rsid w:val="00C3303E"/>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54BA0"/>
    <w:rPr>
      <w:color w:val="800080" w:themeColor="followedHyperlink"/>
      <w:u w:val="single"/>
    </w:rPr>
  </w:style>
  <w:style w:type="paragraph" w:styleId="Header">
    <w:name w:val="header"/>
    <w:basedOn w:val="Normal"/>
    <w:link w:val="HeaderChar"/>
    <w:uiPriority w:val="99"/>
    <w:unhideWhenUsed/>
    <w:rsid w:val="00724AC2"/>
    <w:pPr>
      <w:tabs>
        <w:tab w:val="center" w:pos="4513"/>
        <w:tab w:val="right" w:pos="9026"/>
      </w:tabs>
    </w:pPr>
  </w:style>
  <w:style w:type="character" w:customStyle="1" w:styleId="HeaderChar">
    <w:name w:val="Header Char"/>
    <w:basedOn w:val="DefaultParagraphFont"/>
    <w:link w:val="Header"/>
    <w:uiPriority w:val="99"/>
    <w:rsid w:val="00724AC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24AC2"/>
    <w:pPr>
      <w:tabs>
        <w:tab w:val="center" w:pos="4513"/>
        <w:tab w:val="right" w:pos="9026"/>
      </w:tabs>
    </w:pPr>
  </w:style>
  <w:style w:type="character" w:customStyle="1" w:styleId="FooterChar">
    <w:name w:val="Footer Char"/>
    <w:basedOn w:val="DefaultParagraphFont"/>
    <w:link w:val="Footer"/>
    <w:uiPriority w:val="99"/>
    <w:rsid w:val="00724AC2"/>
    <w:rPr>
      <w:rFonts w:ascii="Times New Roman" w:eastAsia="Times New Roman" w:hAnsi="Times New Roman" w:cs="Times New Roman"/>
      <w:sz w:val="24"/>
      <w:szCs w:val="24"/>
      <w:lang w:eastAsia="en-GB"/>
    </w:rPr>
  </w:style>
  <w:style w:type="paragraph" w:customStyle="1" w:styleId="538552DCBB0F4C4BB087ED922D6A6322">
    <w:name w:val="538552DCBB0F4C4BB087ED922D6A6322"/>
    <w:rsid w:val="00724AC2"/>
    <w:rPr>
      <w:lang w:val="en-US"/>
    </w:rPr>
  </w:style>
  <w:style w:type="paragraph" w:styleId="BalloonText">
    <w:name w:val="Balloon Text"/>
    <w:basedOn w:val="Normal"/>
    <w:link w:val="BalloonTextChar"/>
    <w:uiPriority w:val="99"/>
    <w:semiHidden/>
    <w:unhideWhenUsed/>
    <w:rsid w:val="00724AC2"/>
    <w:rPr>
      <w:rFonts w:ascii="Tahoma" w:hAnsi="Tahoma" w:cs="Tahoma"/>
      <w:sz w:val="16"/>
      <w:szCs w:val="16"/>
    </w:rPr>
  </w:style>
  <w:style w:type="character" w:customStyle="1" w:styleId="BalloonTextChar">
    <w:name w:val="Balloon Text Char"/>
    <w:basedOn w:val="DefaultParagraphFont"/>
    <w:link w:val="BalloonText"/>
    <w:uiPriority w:val="99"/>
    <w:semiHidden/>
    <w:rsid w:val="00724AC2"/>
    <w:rPr>
      <w:rFonts w:ascii="Tahoma" w:eastAsia="Times New Roman" w:hAnsi="Tahoma" w:cs="Tahoma"/>
      <w:sz w:val="16"/>
      <w:szCs w:val="16"/>
      <w:lang w:eastAsia="en-GB"/>
    </w:rPr>
  </w:style>
  <w:style w:type="character" w:styleId="UnresolvedMention">
    <w:name w:val="Unresolved Mention"/>
    <w:basedOn w:val="DefaultParagraphFont"/>
    <w:uiPriority w:val="99"/>
    <w:rsid w:val="001A38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20744">
      <w:bodyDiv w:val="1"/>
      <w:marLeft w:val="0"/>
      <w:marRight w:val="0"/>
      <w:marTop w:val="0"/>
      <w:marBottom w:val="0"/>
      <w:divBdr>
        <w:top w:val="none" w:sz="0" w:space="0" w:color="auto"/>
        <w:left w:val="none" w:sz="0" w:space="0" w:color="auto"/>
        <w:bottom w:val="none" w:sz="0" w:space="0" w:color="auto"/>
        <w:right w:val="none" w:sz="0" w:space="0" w:color="auto"/>
      </w:divBdr>
      <w:divsChild>
        <w:div w:id="566695763">
          <w:marLeft w:val="0"/>
          <w:marRight w:val="0"/>
          <w:marTop w:val="120"/>
          <w:marBottom w:val="0"/>
          <w:divBdr>
            <w:top w:val="none" w:sz="0" w:space="0" w:color="auto"/>
            <w:left w:val="none" w:sz="0" w:space="0" w:color="auto"/>
            <w:bottom w:val="none" w:sz="0" w:space="0" w:color="auto"/>
            <w:right w:val="none" w:sz="0" w:space="0" w:color="auto"/>
          </w:divBdr>
        </w:div>
        <w:div w:id="1791361347">
          <w:marLeft w:val="0"/>
          <w:marRight w:val="0"/>
          <w:marTop w:val="225"/>
          <w:marBottom w:val="0"/>
          <w:divBdr>
            <w:top w:val="none" w:sz="0" w:space="0" w:color="auto"/>
            <w:left w:val="none" w:sz="0" w:space="0" w:color="auto"/>
            <w:bottom w:val="none" w:sz="0" w:space="0" w:color="auto"/>
            <w:right w:val="none" w:sz="0" w:space="0" w:color="auto"/>
          </w:divBdr>
          <w:divsChild>
            <w:div w:id="1689134972">
              <w:marLeft w:val="0"/>
              <w:marRight w:val="0"/>
              <w:marTop w:val="0"/>
              <w:marBottom w:val="150"/>
              <w:divBdr>
                <w:top w:val="none" w:sz="0" w:space="0" w:color="auto"/>
                <w:left w:val="none" w:sz="0" w:space="0" w:color="auto"/>
                <w:bottom w:val="none" w:sz="0" w:space="0" w:color="auto"/>
                <w:right w:val="none" w:sz="0" w:space="0" w:color="auto"/>
              </w:divBdr>
            </w:div>
            <w:div w:id="1094857886">
              <w:marLeft w:val="0"/>
              <w:marRight w:val="0"/>
              <w:marTop w:val="225"/>
              <w:marBottom w:val="150"/>
              <w:divBdr>
                <w:top w:val="none" w:sz="0" w:space="0" w:color="auto"/>
                <w:left w:val="none" w:sz="0" w:space="0" w:color="auto"/>
                <w:bottom w:val="none" w:sz="0" w:space="0" w:color="auto"/>
                <w:right w:val="none" w:sz="0" w:space="0" w:color="auto"/>
              </w:divBdr>
            </w:div>
            <w:div w:id="1243831439">
              <w:marLeft w:val="0"/>
              <w:marRight w:val="0"/>
              <w:marTop w:val="0"/>
              <w:marBottom w:val="150"/>
              <w:divBdr>
                <w:top w:val="none" w:sz="0" w:space="0" w:color="auto"/>
                <w:left w:val="none" w:sz="0" w:space="0" w:color="auto"/>
                <w:bottom w:val="none" w:sz="0" w:space="0" w:color="auto"/>
                <w:right w:val="none" w:sz="0" w:space="0" w:color="auto"/>
              </w:divBdr>
              <w:divsChild>
                <w:div w:id="72353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85052">
      <w:bodyDiv w:val="1"/>
      <w:marLeft w:val="0"/>
      <w:marRight w:val="0"/>
      <w:marTop w:val="0"/>
      <w:marBottom w:val="0"/>
      <w:divBdr>
        <w:top w:val="none" w:sz="0" w:space="0" w:color="auto"/>
        <w:left w:val="none" w:sz="0" w:space="0" w:color="auto"/>
        <w:bottom w:val="none" w:sz="0" w:space="0" w:color="auto"/>
        <w:right w:val="none" w:sz="0" w:space="0" w:color="auto"/>
      </w:divBdr>
      <w:divsChild>
        <w:div w:id="1771319734">
          <w:marLeft w:val="0"/>
          <w:marRight w:val="0"/>
          <w:marTop w:val="120"/>
          <w:marBottom w:val="0"/>
          <w:divBdr>
            <w:top w:val="none" w:sz="0" w:space="0" w:color="auto"/>
            <w:left w:val="none" w:sz="0" w:space="0" w:color="auto"/>
            <w:bottom w:val="none" w:sz="0" w:space="0" w:color="auto"/>
            <w:right w:val="none" w:sz="0" w:space="0" w:color="auto"/>
          </w:divBdr>
        </w:div>
        <w:div w:id="1026828726">
          <w:marLeft w:val="0"/>
          <w:marRight w:val="0"/>
          <w:marTop w:val="225"/>
          <w:marBottom w:val="0"/>
          <w:divBdr>
            <w:top w:val="none" w:sz="0" w:space="0" w:color="auto"/>
            <w:left w:val="none" w:sz="0" w:space="0" w:color="auto"/>
            <w:bottom w:val="none" w:sz="0" w:space="0" w:color="auto"/>
            <w:right w:val="none" w:sz="0" w:space="0" w:color="auto"/>
          </w:divBdr>
          <w:divsChild>
            <w:div w:id="487668007">
              <w:marLeft w:val="0"/>
              <w:marRight w:val="0"/>
              <w:marTop w:val="0"/>
              <w:marBottom w:val="150"/>
              <w:divBdr>
                <w:top w:val="none" w:sz="0" w:space="0" w:color="auto"/>
                <w:left w:val="none" w:sz="0" w:space="0" w:color="auto"/>
                <w:bottom w:val="none" w:sz="0" w:space="0" w:color="auto"/>
                <w:right w:val="none" w:sz="0" w:space="0" w:color="auto"/>
              </w:divBdr>
            </w:div>
            <w:div w:id="751197001">
              <w:marLeft w:val="0"/>
              <w:marRight w:val="0"/>
              <w:marTop w:val="225"/>
              <w:marBottom w:val="150"/>
              <w:divBdr>
                <w:top w:val="none" w:sz="0" w:space="0" w:color="auto"/>
                <w:left w:val="none" w:sz="0" w:space="0" w:color="auto"/>
                <w:bottom w:val="none" w:sz="0" w:space="0" w:color="auto"/>
                <w:right w:val="none" w:sz="0" w:space="0" w:color="auto"/>
              </w:divBdr>
            </w:div>
            <w:div w:id="1546522923">
              <w:marLeft w:val="0"/>
              <w:marRight w:val="0"/>
              <w:marTop w:val="0"/>
              <w:marBottom w:val="150"/>
              <w:divBdr>
                <w:top w:val="none" w:sz="0" w:space="0" w:color="auto"/>
                <w:left w:val="none" w:sz="0" w:space="0" w:color="auto"/>
                <w:bottom w:val="none" w:sz="0" w:space="0" w:color="auto"/>
                <w:right w:val="none" w:sz="0" w:space="0" w:color="auto"/>
              </w:divBdr>
              <w:divsChild>
                <w:div w:id="6123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550246">
      <w:bodyDiv w:val="1"/>
      <w:marLeft w:val="0"/>
      <w:marRight w:val="0"/>
      <w:marTop w:val="0"/>
      <w:marBottom w:val="0"/>
      <w:divBdr>
        <w:top w:val="none" w:sz="0" w:space="0" w:color="auto"/>
        <w:left w:val="none" w:sz="0" w:space="0" w:color="auto"/>
        <w:bottom w:val="none" w:sz="0" w:space="0" w:color="auto"/>
        <w:right w:val="none" w:sz="0" w:space="0" w:color="auto"/>
      </w:divBdr>
      <w:divsChild>
        <w:div w:id="1732654580">
          <w:marLeft w:val="0"/>
          <w:marRight w:val="0"/>
          <w:marTop w:val="120"/>
          <w:marBottom w:val="0"/>
          <w:divBdr>
            <w:top w:val="none" w:sz="0" w:space="0" w:color="auto"/>
            <w:left w:val="none" w:sz="0" w:space="0" w:color="auto"/>
            <w:bottom w:val="none" w:sz="0" w:space="0" w:color="auto"/>
            <w:right w:val="none" w:sz="0" w:space="0" w:color="auto"/>
          </w:divBdr>
        </w:div>
        <w:div w:id="151993528">
          <w:marLeft w:val="0"/>
          <w:marRight w:val="0"/>
          <w:marTop w:val="225"/>
          <w:marBottom w:val="0"/>
          <w:divBdr>
            <w:top w:val="none" w:sz="0" w:space="0" w:color="auto"/>
            <w:left w:val="none" w:sz="0" w:space="0" w:color="auto"/>
            <w:bottom w:val="none" w:sz="0" w:space="0" w:color="auto"/>
            <w:right w:val="none" w:sz="0" w:space="0" w:color="auto"/>
          </w:divBdr>
          <w:divsChild>
            <w:div w:id="1517110073">
              <w:marLeft w:val="0"/>
              <w:marRight w:val="0"/>
              <w:marTop w:val="0"/>
              <w:marBottom w:val="150"/>
              <w:divBdr>
                <w:top w:val="none" w:sz="0" w:space="0" w:color="auto"/>
                <w:left w:val="none" w:sz="0" w:space="0" w:color="auto"/>
                <w:bottom w:val="none" w:sz="0" w:space="0" w:color="auto"/>
                <w:right w:val="none" w:sz="0" w:space="0" w:color="auto"/>
              </w:divBdr>
            </w:div>
            <w:div w:id="1788307533">
              <w:marLeft w:val="0"/>
              <w:marRight w:val="0"/>
              <w:marTop w:val="225"/>
              <w:marBottom w:val="150"/>
              <w:divBdr>
                <w:top w:val="none" w:sz="0" w:space="0" w:color="auto"/>
                <w:left w:val="none" w:sz="0" w:space="0" w:color="auto"/>
                <w:bottom w:val="none" w:sz="0" w:space="0" w:color="auto"/>
                <w:right w:val="none" w:sz="0" w:space="0" w:color="auto"/>
              </w:divBdr>
            </w:div>
            <w:div w:id="788284054">
              <w:marLeft w:val="0"/>
              <w:marRight w:val="0"/>
              <w:marTop w:val="0"/>
              <w:marBottom w:val="150"/>
              <w:divBdr>
                <w:top w:val="none" w:sz="0" w:space="0" w:color="auto"/>
                <w:left w:val="none" w:sz="0" w:space="0" w:color="auto"/>
                <w:bottom w:val="none" w:sz="0" w:space="0" w:color="auto"/>
                <w:right w:val="none" w:sz="0" w:space="0" w:color="auto"/>
              </w:divBdr>
              <w:divsChild>
                <w:div w:id="12223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simple-health-safety/write.htm" TargetMode="External"/><Relationship Id="rId13" Type="http://schemas.openxmlformats.org/officeDocument/2006/relationships/hyperlink" Target="https://www.iosh.co.uk/Membership/About-membership/Qualifications.aspx" TargetMode="External"/><Relationship Id="rId18" Type="http://schemas.openxmlformats.org/officeDocument/2006/relationships/hyperlink" Target="https://www.screenskills.com/courses/search/"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rive.google.com/file/d/19_Mfodav18LZuDlXDLMUHzHTulGBs_bd/view?usp=sharing" TargetMode="External"/><Relationship Id="rId7" Type="http://schemas.openxmlformats.org/officeDocument/2006/relationships/hyperlink" Target="http://www.legislation.gov.uk/uksi/1999/3242/regulation/5/made" TargetMode="External"/><Relationship Id="rId12" Type="http://schemas.openxmlformats.org/officeDocument/2006/relationships/hyperlink" Target="https://www.iosh.co.uk/Books-and-resources/Occupational-Safety-and-Health-Consultants-Register-OSHCR.aspx" TargetMode="External"/><Relationship Id="rId17" Type="http://schemas.openxmlformats.org/officeDocument/2006/relationships/hyperlink" Target="https://www.screenskills.com/education-training/skills-passport/production-safety-passpor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reenskills.com/" TargetMode="External"/><Relationship Id="rId20" Type="http://schemas.openxmlformats.org/officeDocument/2006/relationships/hyperlink" Target="https://www.iosh.co.uk/Training/IOSH-training-courses/Managing-Safely.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si/1999/3242/regulation/7/made"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hsstraining.com/course/working-in-confined-spaces-high-risk" TargetMode="External"/><Relationship Id="rId23" Type="http://schemas.openxmlformats.org/officeDocument/2006/relationships/hyperlink" Target="https://www.bbc.co.uk/safety/resources/aztopics/accidents-reporting-and-investigations" TargetMode="External"/><Relationship Id="rId10" Type="http://schemas.openxmlformats.org/officeDocument/2006/relationships/hyperlink" Target="https://www.iosh.co.uk/Membership/About-membership/Qualifications.aspx" TargetMode="External"/><Relationship Id="rId19" Type="http://schemas.openxmlformats.org/officeDocument/2006/relationships/hyperlink" Target="https://www.iosh.co.uk/Training/IOSH-training-courses/Working-Safely.aspx" TargetMode="External"/><Relationship Id="rId4" Type="http://schemas.openxmlformats.org/officeDocument/2006/relationships/webSettings" Target="webSettings.xml"/><Relationship Id="rId9" Type="http://schemas.openxmlformats.org/officeDocument/2006/relationships/hyperlink" Target="mailto:customer.service@britsafe.org" TargetMode="External"/><Relationship Id="rId14" Type="http://schemas.openxmlformats.org/officeDocument/2006/relationships/hyperlink" Target="https://oms.uk.com/training-courses/worksafe-first-aid/" TargetMode="External"/><Relationship Id="rId22" Type="http://schemas.openxmlformats.org/officeDocument/2006/relationships/hyperlink" Target="http://www.hse.gov.uk/risk/controlling-risks.htm"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3</Pages>
  <Words>1533</Words>
  <Characters>8743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BBC</Company>
  <LinksUpToDate>false</LinksUpToDate>
  <CharactersWithSpaces>10256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Alistair Rickman</dc:creator>
  <cp:lastModifiedBy>Christina Rayner</cp:lastModifiedBy>
  <cp:revision>5</cp:revision>
  <dcterms:created xsi:type="dcterms:W3CDTF">2019-03-08T22:07:00Z</dcterms:created>
  <dcterms:modified xsi:type="dcterms:W3CDTF">2019-03-08T22:23:00Z</dcterms:modified>
</cp:coreProperties>
</file>