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988644" w14:textId="77777777" w:rsidR="0088345B" w:rsidRDefault="0088345B" w:rsidP="0088345B">
      <w:pPr>
        <w:pStyle w:val="Pennawd1"/>
        <w:rPr>
          <w:sz w:val="28"/>
          <w:szCs w:val="28"/>
          <w:lang w:val="en"/>
        </w:rPr>
      </w:pPr>
      <w:bookmarkStart w:id="0" w:name="_GoBack"/>
      <w:bookmarkEnd w:id="0"/>
      <w:r w:rsidRPr="00EB5F81">
        <w:rPr>
          <w:sz w:val="28"/>
          <w:szCs w:val="28"/>
          <w:lang w:val="en"/>
        </w:rPr>
        <w:t>Professor </w:t>
      </w:r>
      <w:proofErr w:type="spellStart"/>
      <w:r w:rsidRPr="00EB5F81">
        <w:rPr>
          <w:sz w:val="28"/>
          <w:szCs w:val="28"/>
          <w:lang w:val="en"/>
        </w:rPr>
        <w:t>Gregor</w:t>
      </w:r>
      <w:proofErr w:type="spellEnd"/>
      <w:r w:rsidRPr="00EB5F81">
        <w:rPr>
          <w:sz w:val="28"/>
          <w:szCs w:val="28"/>
          <w:lang w:val="en"/>
        </w:rPr>
        <w:t xml:space="preserve"> Benton</w:t>
      </w:r>
    </w:p>
    <w:p w14:paraId="2059197D" w14:textId="7DD13050" w:rsidR="0003250C" w:rsidRDefault="0003250C" w:rsidP="0088345B">
      <w:pPr>
        <w:pStyle w:val="Pennawd1"/>
        <w:rPr>
          <w:sz w:val="28"/>
          <w:szCs w:val="28"/>
          <w:lang w:val="en"/>
        </w:rPr>
      </w:pPr>
      <w:r>
        <w:rPr>
          <w:noProof/>
          <w:sz w:val="28"/>
          <w:szCs w:val="28"/>
        </w:rPr>
        <w:drawing>
          <wp:inline distT="0" distB="0" distL="0" distR="0" wp14:anchorId="6C7C2FA2" wp14:editId="260A8D08">
            <wp:extent cx="1857375" cy="2714625"/>
            <wp:effectExtent l="0" t="0" r="9525" b="9525"/>
            <wp:docPr id="1" name="Llun 1" descr="C:\Users\andrew.bevan\Desktop\gregor-benton 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rew.bevan\Desktop\gregor-benton pic.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57375" cy="2714625"/>
                    </a:xfrm>
                    <a:prstGeom prst="rect">
                      <a:avLst/>
                    </a:prstGeom>
                    <a:noFill/>
                    <a:ln>
                      <a:noFill/>
                    </a:ln>
                  </pic:spPr>
                </pic:pic>
              </a:graphicData>
            </a:graphic>
          </wp:inline>
        </w:drawing>
      </w:r>
    </w:p>
    <w:p w14:paraId="5363836B" w14:textId="1C75756A" w:rsidR="0088345B" w:rsidRPr="00EC28B1" w:rsidRDefault="0088345B" w:rsidP="0088345B">
      <w:pPr>
        <w:pStyle w:val="profile-subtitle"/>
        <w:rPr>
          <w:lang w:val="en"/>
        </w:rPr>
      </w:pPr>
      <w:r w:rsidRPr="00EC28B1">
        <w:rPr>
          <w:lang w:val="en"/>
        </w:rPr>
        <w:t>Emeritus Professor, School of History, Archaeology and Religion, Cardiff University</w:t>
      </w:r>
      <w:r w:rsidR="00EB5F81" w:rsidRPr="00EC28B1">
        <w:rPr>
          <w:lang w:val="en"/>
        </w:rPr>
        <w:t>;</w:t>
      </w:r>
      <w:r w:rsidR="00F26640" w:rsidRPr="00EC28B1">
        <w:rPr>
          <w:lang w:val="en"/>
        </w:rPr>
        <w:t xml:space="preserve"> and Research Associate in Diasporic Studies, </w:t>
      </w:r>
      <w:proofErr w:type="spellStart"/>
      <w:r w:rsidR="00F26640" w:rsidRPr="00EC28B1">
        <w:rPr>
          <w:lang w:val="en"/>
        </w:rPr>
        <w:t>Nanyang</w:t>
      </w:r>
      <w:proofErr w:type="spellEnd"/>
      <w:r w:rsidR="00F26640" w:rsidRPr="00EC28B1">
        <w:rPr>
          <w:lang w:val="en"/>
        </w:rPr>
        <w:t xml:space="preserve"> Technological Unive</w:t>
      </w:r>
      <w:r w:rsidR="0063016D" w:rsidRPr="00EC28B1">
        <w:rPr>
          <w:lang w:val="en"/>
        </w:rPr>
        <w:t>r</w:t>
      </w:r>
      <w:r w:rsidR="00F26640" w:rsidRPr="00EC28B1">
        <w:rPr>
          <w:lang w:val="en"/>
        </w:rPr>
        <w:t>sity, Singapore</w:t>
      </w:r>
    </w:p>
    <w:p w14:paraId="2BB579DD" w14:textId="77777777" w:rsidR="0088345B" w:rsidRPr="00EB5F81" w:rsidRDefault="0088345B" w:rsidP="00F26640">
      <w:pPr>
        <w:spacing w:after="0" w:line="240" w:lineRule="auto"/>
        <w:rPr>
          <w:rFonts w:ascii="Times New Roman" w:hAnsi="Times New Roman" w:cs="Times New Roman"/>
          <w:sz w:val="24"/>
          <w:szCs w:val="24"/>
        </w:rPr>
      </w:pPr>
      <w:r w:rsidRPr="00EB5F81">
        <w:rPr>
          <w:rStyle w:val="maincopy1"/>
          <w:rFonts w:ascii="Times New Roman" w:hAnsi="Times New Roman" w:cs="Times New Roman"/>
          <w:sz w:val="24"/>
          <w:szCs w:val="24"/>
        </w:rPr>
        <w:t xml:space="preserve">Gregor Benton, who graduated in Oriental Studies from Cambridge in 1968, has published books on Marxism, political humour, the history of the Chinese Communist Party, Red guerrillas in China in the 1930s, the Sino-Japanese War, dissent in China, Chinese Trotskyism, Hong Kong, and </w:t>
      </w:r>
      <w:r w:rsidR="00F26640" w:rsidRPr="00EB5F81">
        <w:rPr>
          <w:rStyle w:val="maincopy1"/>
          <w:rFonts w:ascii="Times New Roman" w:hAnsi="Times New Roman" w:cs="Times New Roman"/>
          <w:sz w:val="24"/>
          <w:szCs w:val="24"/>
        </w:rPr>
        <w:t xml:space="preserve">the </w:t>
      </w:r>
      <w:r w:rsidRPr="00EB5F81">
        <w:rPr>
          <w:rStyle w:val="maincopy1"/>
          <w:rFonts w:ascii="Times New Roman" w:hAnsi="Times New Roman" w:cs="Times New Roman"/>
          <w:sz w:val="24"/>
          <w:szCs w:val="24"/>
        </w:rPr>
        <w:t>Chinese</w:t>
      </w:r>
      <w:r w:rsidR="00F26640" w:rsidRPr="00EB5F81">
        <w:rPr>
          <w:rStyle w:val="maincopy1"/>
          <w:rFonts w:ascii="Times New Roman" w:hAnsi="Times New Roman" w:cs="Times New Roman"/>
          <w:sz w:val="24"/>
          <w:szCs w:val="24"/>
        </w:rPr>
        <w:t xml:space="preserve"> diaspora</w:t>
      </w:r>
      <w:r w:rsidRPr="00EB5F81">
        <w:rPr>
          <w:rStyle w:val="maincopy1"/>
          <w:rFonts w:ascii="Times New Roman" w:hAnsi="Times New Roman" w:cs="Times New Roman"/>
          <w:sz w:val="24"/>
          <w:szCs w:val="24"/>
        </w:rPr>
        <w:t xml:space="preserve">. </w:t>
      </w:r>
      <w:r w:rsidRPr="00EB5F81">
        <w:rPr>
          <w:rFonts w:ascii="Times New Roman" w:hAnsi="Times New Roman" w:cs="Times New Roman"/>
          <w:sz w:val="24"/>
          <w:szCs w:val="24"/>
          <w:lang w:val="en"/>
        </w:rPr>
        <w:t>He has translated scholarly books from German, Dutch, Italian, Spanish, French, and Chinese. He has taught Chinese Studies in Leeds, Amsterdam, Cardiff,  Kuala Lumpur, Barcelona</w:t>
      </w:r>
      <w:r w:rsidR="00F26640" w:rsidRPr="00EB5F81">
        <w:rPr>
          <w:rFonts w:ascii="Times New Roman" w:hAnsi="Times New Roman" w:cs="Times New Roman"/>
          <w:sz w:val="24"/>
          <w:szCs w:val="24"/>
          <w:lang w:val="en"/>
        </w:rPr>
        <w:t>, and Singapore</w:t>
      </w:r>
      <w:r w:rsidRPr="00EB5F81">
        <w:rPr>
          <w:rFonts w:ascii="Times New Roman" w:hAnsi="Times New Roman" w:cs="Times New Roman"/>
          <w:sz w:val="24"/>
          <w:szCs w:val="24"/>
          <w:lang w:val="en"/>
        </w:rPr>
        <w:t>.</w:t>
      </w:r>
    </w:p>
    <w:p w14:paraId="6C10D7FE" w14:textId="77777777" w:rsidR="00F26640" w:rsidRPr="00EB5F81" w:rsidRDefault="0088345B" w:rsidP="00F26640">
      <w:pPr>
        <w:numPr>
          <w:ilvl w:val="12"/>
          <w:numId w:val="0"/>
        </w:numPr>
        <w:tabs>
          <w:tab w:val="left" w:pos="-720"/>
        </w:tabs>
        <w:suppressAutoHyphens/>
        <w:spacing w:after="0" w:line="240" w:lineRule="auto"/>
        <w:rPr>
          <w:rFonts w:ascii="Times New Roman" w:hAnsi="Times New Roman" w:cs="Times New Roman"/>
          <w:i/>
          <w:sz w:val="24"/>
          <w:szCs w:val="24"/>
        </w:rPr>
      </w:pPr>
      <w:r w:rsidRPr="00EB5F81">
        <w:rPr>
          <w:rFonts w:ascii="Times New Roman" w:hAnsi="Times New Roman" w:cs="Times New Roman"/>
          <w:color w:val="333333"/>
          <w:sz w:val="24"/>
          <w:szCs w:val="24"/>
        </w:rPr>
        <w:br/>
      </w:r>
      <w:r w:rsidRPr="00EB5F81">
        <w:rPr>
          <w:rStyle w:val="maincopy1"/>
          <w:rFonts w:ascii="Times New Roman" w:hAnsi="Times New Roman" w:cs="Times New Roman"/>
          <w:sz w:val="24"/>
          <w:szCs w:val="24"/>
        </w:rPr>
        <w:t xml:space="preserve">His </w:t>
      </w:r>
      <w:r w:rsidRPr="00EB5F81">
        <w:rPr>
          <w:rStyle w:val="Pwyslais"/>
          <w:rFonts w:ascii="Times New Roman" w:hAnsi="Times New Roman" w:cs="Times New Roman"/>
          <w:color w:val="333333"/>
          <w:sz w:val="24"/>
          <w:szCs w:val="24"/>
        </w:rPr>
        <w:t>Mountain Fires: The Red Army’s Three-Year War in South China, 1934-1938</w:t>
      </w:r>
      <w:r w:rsidRPr="00EB5F81">
        <w:rPr>
          <w:rStyle w:val="maincopy1"/>
          <w:rFonts w:ascii="Times New Roman" w:hAnsi="Times New Roman" w:cs="Times New Roman"/>
          <w:sz w:val="24"/>
          <w:szCs w:val="24"/>
        </w:rPr>
        <w:t xml:space="preserve"> (Berkeley 1992) won several awards, including the Association of Asian Studies’ prize for the best book on modern China. </w:t>
      </w:r>
      <w:r w:rsidR="00F26640" w:rsidRPr="00EB5F81">
        <w:rPr>
          <w:rFonts w:ascii="Times New Roman" w:hAnsi="Times New Roman" w:cs="Times New Roman"/>
          <w:color w:val="333333"/>
          <w:sz w:val="24"/>
          <w:szCs w:val="24"/>
        </w:rPr>
        <w:t xml:space="preserve">Other books include </w:t>
      </w:r>
      <w:r w:rsidR="00F26640" w:rsidRPr="00EB5F81">
        <w:rPr>
          <w:rFonts w:ascii="Times New Roman" w:hAnsi="Times New Roman" w:cs="Times New Roman"/>
          <w:i/>
          <w:sz w:val="24"/>
          <w:szCs w:val="24"/>
        </w:rPr>
        <w:t xml:space="preserve">Wild Lily, Prairie Fire: China’s Movement for </w:t>
      </w:r>
    </w:p>
    <w:p w14:paraId="5D3B1AC4" w14:textId="7E9B9E4F" w:rsidR="00F26640" w:rsidRDefault="00F26640" w:rsidP="00F26640">
      <w:pPr>
        <w:spacing w:after="0" w:line="240" w:lineRule="auto"/>
        <w:rPr>
          <w:rFonts w:ascii="Times New Roman" w:hAnsi="Times New Roman" w:cs="Times New Roman"/>
          <w:sz w:val="24"/>
          <w:szCs w:val="24"/>
        </w:rPr>
      </w:pPr>
      <w:r w:rsidRPr="00EB5F81">
        <w:rPr>
          <w:rFonts w:ascii="Times New Roman" w:hAnsi="Times New Roman" w:cs="Times New Roman"/>
          <w:i/>
          <w:sz w:val="24"/>
          <w:szCs w:val="24"/>
        </w:rPr>
        <w:t xml:space="preserve">Democracy, </w:t>
      </w:r>
      <w:proofErr w:type="spellStart"/>
      <w:r w:rsidRPr="00EB5F81">
        <w:rPr>
          <w:rFonts w:ascii="Times New Roman" w:hAnsi="Times New Roman" w:cs="Times New Roman"/>
          <w:i/>
          <w:sz w:val="24"/>
          <w:szCs w:val="24"/>
        </w:rPr>
        <w:t>Yan’an</w:t>
      </w:r>
      <w:proofErr w:type="spellEnd"/>
      <w:r w:rsidRPr="00EB5F81">
        <w:rPr>
          <w:rFonts w:ascii="Times New Roman" w:hAnsi="Times New Roman" w:cs="Times New Roman"/>
          <w:i/>
          <w:sz w:val="24"/>
          <w:szCs w:val="24"/>
        </w:rPr>
        <w:t xml:space="preserve"> to </w:t>
      </w:r>
      <w:proofErr w:type="spellStart"/>
      <w:r w:rsidRPr="00EB5F81">
        <w:rPr>
          <w:rFonts w:ascii="Times New Roman" w:hAnsi="Times New Roman" w:cs="Times New Roman"/>
          <w:i/>
          <w:sz w:val="24"/>
          <w:szCs w:val="24"/>
        </w:rPr>
        <w:t>Tian’anmen</w:t>
      </w:r>
      <w:proofErr w:type="spellEnd"/>
      <w:r w:rsidRPr="00EB5F81">
        <w:rPr>
          <w:rFonts w:ascii="Times New Roman" w:hAnsi="Times New Roman" w:cs="Times New Roman"/>
          <w:i/>
          <w:sz w:val="24"/>
          <w:szCs w:val="24"/>
        </w:rPr>
        <w:t xml:space="preserve">, 1942-1989 </w:t>
      </w:r>
      <w:r w:rsidRPr="00EB5F81">
        <w:rPr>
          <w:rFonts w:ascii="Times New Roman" w:hAnsi="Times New Roman" w:cs="Times New Roman"/>
          <w:sz w:val="24"/>
          <w:szCs w:val="24"/>
        </w:rPr>
        <w:t xml:space="preserve">(Princeton 1996); </w:t>
      </w:r>
      <w:r w:rsidRPr="00EB5F81">
        <w:rPr>
          <w:rFonts w:ascii="Times New Roman" w:hAnsi="Times New Roman" w:cs="Times New Roman"/>
          <w:i/>
          <w:sz w:val="24"/>
          <w:szCs w:val="24"/>
        </w:rPr>
        <w:t xml:space="preserve">Chen </w:t>
      </w:r>
      <w:proofErr w:type="spellStart"/>
      <w:r w:rsidRPr="00EB5F81">
        <w:rPr>
          <w:rFonts w:ascii="Times New Roman" w:hAnsi="Times New Roman" w:cs="Times New Roman"/>
          <w:i/>
          <w:sz w:val="24"/>
          <w:szCs w:val="24"/>
        </w:rPr>
        <w:t>Duxiu’s</w:t>
      </w:r>
      <w:proofErr w:type="spellEnd"/>
      <w:r w:rsidRPr="00EB5F81">
        <w:rPr>
          <w:rFonts w:ascii="Times New Roman" w:hAnsi="Times New Roman" w:cs="Times New Roman"/>
          <w:i/>
          <w:sz w:val="24"/>
          <w:szCs w:val="24"/>
        </w:rPr>
        <w:t xml:space="preserve"> Last Articles and Letters, 1937-194</w:t>
      </w:r>
      <w:r w:rsidR="001E3480">
        <w:rPr>
          <w:rFonts w:ascii="Times New Roman" w:hAnsi="Times New Roman" w:cs="Times New Roman"/>
          <w:i/>
          <w:sz w:val="24"/>
          <w:szCs w:val="24"/>
        </w:rPr>
        <w:t>2</w:t>
      </w:r>
      <w:r w:rsidRPr="00EB5F81">
        <w:rPr>
          <w:rFonts w:ascii="Times New Roman" w:hAnsi="Times New Roman" w:cs="Times New Roman"/>
          <w:sz w:val="24"/>
          <w:szCs w:val="24"/>
        </w:rPr>
        <w:t xml:space="preserve">.(Hawaii 1994); </w:t>
      </w:r>
      <w:r w:rsidR="0088345B" w:rsidRPr="00EB5F81">
        <w:rPr>
          <w:rStyle w:val="Pwyslais"/>
          <w:rFonts w:ascii="Times New Roman" w:hAnsi="Times New Roman" w:cs="Times New Roman"/>
          <w:color w:val="333333"/>
          <w:sz w:val="24"/>
          <w:szCs w:val="24"/>
        </w:rPr>
        <w:t xml:space="preserve">New Fourth Army: Communist Resistance Along the Yangtze and the </w:t>
      </w:r>
      <w:proofErr w:type="spellStart"/>
      <w:r w:rsidR="0088345B" w:rsidRPr="00EB5F81">
        <w:rPr>
          <w:rStyle w:val="Pwyslais"/>
          <w:rFonts w:ascii="Times New Roman" w:hAnsi="Times New Roman" w:cs="Times New Roman"/>
          <w:color w:val="333333"/>
          <w:sz w:val="24"/>
          <w:szCs w:val="24"/>
        </w:rPr>
        <w:t>Huai</w:t>
      </w:r>
      <w:proofErr w:type="spellEnd"/>
      <w:r w:rsidR="0088345B" w:rsidRPr="00EB5F81">
        <w:rPr>
          <w:rStyle w:val="Pwyslais"/>
          <w:rFonts w:ascii="Times New Roman" w:hAnsi="Times New Roman" w:cs="Times New Roman"/>
          <w:color w:val="333333"/>
          <w:sz w:val="24"/>
          <w:szCs w:val="24"/>
        </w:rPr>
        <w:t>, 1938-1941</w:t>
      </w:r>
      <w:r w:rsidR="0088345B" w:rsidRPr="00EB5F81">
        <w:rPr>
          <w:rStyle w:val="maincopy1"/>
          <w:rFonts w:ascii="Times New Roman" w:hAnsi="Times New Roman" w:cs="Times New Roman"/>
          <w:sz w:val="24"/>
          <w:szCs w:val="24"/>
        </w:rPr>
        <w:t xml:space="preserve"> (Berkeley 1999); </w:t>
      </w:r>
      <w:r w:rsidR="0088345B" w:rsidRPr="00EB5F81">
        <w:rPr>
          <w:rStyle w:val="Pwyslais"/>
          <w:rFonts w:ascii="Times New Roman" w:hAnsi="Times New Roman" w:cs="Times New Roman"/>
          <w:color w:val="333333"/>
          <w:sz w:val="24"/>
          <w:szCs w:val="24"/>
        </w:rPr>
        <w:t xml:space="preserve">Diasporic Chinese Ventures: The Life and Work of Wang </w:t>
      </w:r>
      <w:proofErr w:type="spellStart"/>
      <w:r w:rsidR="0088345B" w:rsidRPr="00EB5F81">
        <w:rPr>
          <w:rStyle w:val="Pwyslais"/>
          <w:rFonts w:ascii="Times New Roman" w:hAnsi="Times New Roman" w:cs="Times New Roman"/>
          <w:color w:val="333333"/>
          <w:sz w:val="24"/>
          <w:szCs w:val="24"/>
        </w:rPr>
        <w:t>Gungwu</w:t>
      </w:r>
      <w:proofErr w:type="spellEnd"/>
      <w:r w:rsidR="0088345B" w:rsidRPr="00EB5F81">
        <w:rPr>
          <w:rStyle w:val="maincopy1"/>
          <w:rFonts w:ascii="Times New Roman" w:hAnsi="Times New Roman" w:cs="Times New Roman"/>
          <w:sz w:val="24"/>
          <w:szCs w:val="24"/>
        </w:rPr>
        <w:t xml:space="preserve">, (Routledge 2004), </w:t>
      </w:r>
      <w:r w:rsidR="0088345B" w:rsidRPr="00EB5F81">
        <w:rPr>
          <w:rStyle w:val="Pwyslais"/>
          <w:rFonts w:ascii="Times New Roman" w:hAnsi="Times New Roman" w:cs="Times New Roman"/>
          <w:color w:val="333333"/>
          <w:sz w:val="24"/>
          <w:szCs w:val="24"/>
        </w:rPr>
        <w:t>Mao Zedong and the Chinese Revolution</w:t>
      </w:r>
      <w:r w:rsidR="0088345B" w:rsidRPr="00EB5F81">
        <w:rPr>
          <w:rStyle w:val="Pwyslais"/>
          <w:rFonts w:ascii="Times New Roman" w:hAnsi="Times New Roman" w:cs="Times New Roman"/>
          <w:i w:val="0"/>
          <w:color w:val="333333"/>
          <w:sz w:val="24"/>
          <w:szCs w:val="24"/>
        </w:rPr>
        <w:t xml:space="preserve">, 4 </w:t>
      </w:r>
      <w:proofErr w:type="spellStart"/>
      <w:r w:rsidR="0088345B" w:rsidRPr="00EB5F81">
        <w:rPr>
          <w:rStyle w:val="Pwyslais"/>
          <w:rFonts w:ascii="Times New Roman" w:hAnsi="Times New Roman" w:cs="Times New Roman"/>
          <w:i w:val="0"/>
          <w:color w:val="333333"/>
          <w:sz w:val="24"/>
          <w:szCs w:val="24"/>
        </w:rPr>
        <w:t>vols</w:t>
      </w:r>
      <w:proofErr w:type="spellEnd"/>
      <w:r w:rsidR="0088345B" w:rsidRPr="00EB5F81">
        <w:rPr>
          <w:rStyle w:val="maincopy1"/>
          <w:rFonts w:ascii="Times New Roman" w:hAnsi="Times New Roman" w:cs="Times New Roman"/>
          <w:i/>
          <w:sz w:val="24"/>
          <w:szCs w:val="24"/>
        </w:rPr>
        <w:t xml:space="preserve"> </w:t>
      </w:r>
      <w:r w:rsidR="0088345B" w:rsidRPr="00EB5F81">
        <w:rPr>
          <w:rStyle w:val="maincopy1"/>
          <w:rFonts w:ascii="Times New Roman" w:hAnsi="Times New Roman" w:cs="Times New Roman"/>
          <w:sz w:val="24"/>
          <w:szCs w:val="24"/>
        </w:rPr>
        <w:t xml:space="preserve">(Routledge 2008), </w:t>
      </w:r>
      <w:r w:rsidR="0088345B" w:rsidRPr="00EB5F81">
        <w:rPr>
          <w:rStyle w:val="Pwyslais"/>
          <w:rFonts w:ascii="Times New Roman" w:hAnsi="Times New Roman" w:cs="Times New Roman"/>
          <w:color w:val="333333"/>
          <w:sz w:val="24"/>
          <w:szCs w:val="24"/>
        </w:rPr>
        <w:t>Chinese in Britain, 1800-200</w:t>
      </w:r>
      <w:r w:rsidR="006C0751">
        <w:rPr>
          <w:rStyle w:val="Pwyslais"/>
          <w:rFonts w:ascii="Times New Roman" w:hAnsi="Times New Roman" w:cs="Times New Roman"/>
          <w:color w:val="333333"/>
          <w:sz w:val="24"/>
          <w:szCs w:val="24"/>
        </w:rPr>
        <w:t>0</w:t>
      </w:r>
      <w:r w:rsidR="0088345B" w:rsidRPr="00EB5F81">
        <w:rPr>
          <w:rStyle w:val="Pwyslais"/>
          <w:rFonts w:ascii="Times New Roman" w:hAnsi="Times New Roman" w:cs="Times New Roman"/>
          <w:color w:val="333333"/>
          <w:sz w:val="24"/>
          <w:szCs w:val="24"/>
        </w:rPr>
        <w:t>: Economy, Transnationalism, Identity, (</w:t>
      </w:r>
      <w:r w:rsidR="0088345B" w:rsidRPr="00EB5F81">
        <w:rPr>
          <w:rStyle w:val="maincopy1"/>
          <w:rFonts w:ascii="Times New Roman" w:hAnsi="Times New Roman" w:cs="Times New Roman"/>
          <w:sz w:val="24"/>
          <w:szCs w:val="24"/>
        </w:rPr>
        <w:t xml:space="preserve">Palgrave 2008), </w:t>
      </w:r>
      <w:r w:rsidR="0088345B" w:rsidRPr="00EB5F81">
        <w:rPr>
          <w:rStyle w:val="Pwyslais"/>
          <w:rFonts w:ascii="Times New Roman" w:hAnsi="Times New Roman" w:cs="Times New Roman"/>
          <w:color w:val="333333"/>
          <w:sz w:val="24"/>
          <w:szCs w:val="24"/>
        </w:rPr>
        <w:t xml:space="preserve">Chinese Migrants and Internationalism: Forgotten Histories, 1917-1945, </w:t>
      </w:r>
      <w:r w:rsidR="0088345B" w:rsidRPr="00EB5F81">
        <w:rPr>
          <w:rStyle w:val="maincopy1"/>
          <w:rFonts w:ascii="Times New Roman" w:hAnsi="Times New Roman" w:cs="Times New Roman"/>
          <w:sz w:val="24"/>
          <w:szCs w:val="24"/>
        </w:rPr>
        <w:t>(Routledge 2007)</w:t>
      </w:r>
      <w:r w:rsidRPr="00EB5F81">
        <w:rPr>
          <w:rStyle w:val="maincopy1"/>
          <w:rFonts w:ascii="Times New Roman" w:hAnsi="Times New Roman" w:cs="Times New Roman"/>
          <w:sz w:val="24"/>
          <w:szCs w:val="24"/>
        </w:rPr>
        <w:t xml:space="preserve">, and </w:t>
      </w:r>
      <w:r w:rsidRPr="00EB5F81">
        <w:rPr>
          <w:rFonts w:ascii="Times New Roman" w:hAnsi="Times New Roman" w:cs="Times New Roman"/>
          <w:i/>
          <w:sz w:val="24"/>
          <w:szCs w:val="24"/>
        </w:rPr>
        <w:t xml:space="preserve">Prophets Unarmed: Chinese Trotskyists in Revolution, War, Jail, and the Return From Limbo </w:t>
      </w:r>
      <w:r w:rsidRPr="00EB5F81">
        <w:rPr>
          <w:rFonts w:ascii="Times New Roman" w:hAnsi="Times New Roman" w:cs="Times New Roman"/>
          <w:sz w:val="24"/>
          <w:szCs w:val="24"/>
        </w:rPr>
        <w:t>(Brill 2016)</w:t>
      </w:r>
      <w:r w:rsidR="0088345B" w:rsidRPr="00EB5F81">
        <w:rPr>
          <w:rStyle w:val="maincopy1"/>
          <w:rFonts w:ascii="Times New Roman" w:hAnsi="Times New Roman" w:cs="Times New Roman"/>
          <w:sz w:val="24"/>
          <w:szCs w:val="24"/>
        </w:rPr>
        <w:t>.</w:t>
      </w:r>
      <w:r w:rsidRPr="00EB5F81">
        <w:rPr>
          <w:rStyle w:val="maincopy1"/>
          <w:rFonts w:ascii="Times New Roman" w:hAnsi="Times New Roman" w:cs="Times New Roman"/>
          <w:sz w:val="24"/>
          <w:szCs w:val="24"/>
        </w:rPr>
        <w:t xml:space="preserve"> His </w:t>
      </w:r>
      <w:r w:rsidRPr="00EB5F81">
        <w:rPr>
          <w:rFonts w:ascii="Times New Roman" w:hAnsi="Times New Roman" w:cs="Times New Roman"/>
          <w:sz w:val="24"/>
          <w:szCs w:val="24"/>
        </w:rPr>
        <w:t xml:space="preserve">translation of </w:t>
      </w:r>
      <w:r w:rsidRPr="00EB5F81">
        <w:rPr>
          <w:rFonts w:ascii="Times New Roman" w:hAnsi="Times New Roman" w:cs="Times New Roman"/>
          <w:i/>
          <w:sz w:val="24"/>
          <w:szCs w:val="24"/>
        </w:rPr>
        <w:t>F: Hu Feng’s Prison Years</w:t>
      </w:r>
      <w:r w:rsidRPr="00EB5F81">
        <w:rPr>
          <w:rFonts w:ascii="Times New Roman" w:hAnsi="Times New Roman" w:cs="Times New Roman"/>
          <w:sz w:val="24"/>
          <w:szCs w:val="24"/>
        </w:rPr>
        <w:t xml:space="preserve">, by Mei </w:t>
      </w:r>
      <w:proofErr w:type="spellStart"/>
      <w:r w:rsidRPr="00EB5F81">
        <w:rPr>
          <w:rFonts w:ascii="Times New Roman" w:hAnsi="Times New Roman" w:cs="Times New Roman"/>
          <w:sz w:val="24"/>
          <w:szCs w:val="24"/>
        </w:rPr>
        <w:t>Zhi</w:t>
      </w:r>
      <w:proofErr w:type="spellEnd"/>
      <w:r w:rsidRPr="00EB5F81">
        <w:rPr>
          <w:rFonts w:ascii="Times New Roman" w:hAnsi="Times New Roman" w:cs="Times New Roman"/>
          <w:sz w:val="24"/>
          <w:szCs w:val="24"/>
        </w:rPr>
        <w:t>, won the English Pen Award.</w:t>
      </w:r>
    </w:p>
    <w:p w14:paraId="35547EC9" w14:textId="77777777" w:rsidR="0063016D" w:rsidRDefault="0063016D" w:rsidP="00F26640">
      <w:pPr>
        <w:spacing w:after="0" w:line="240" w:lineRule="auto"/>
        <w:rPr>
          <w:rFonts w:ascii="Times New Roman" w:hAnsi="Times New Roman" w:cs="Times New Roman"/>
          <w:sz w:val="24"/>
          <w:szCs w:val="24"/>
        </w:rPr>
      </w:pPr>
    </w:p>
    <w:p w14:paraId="00D53426" w14:textId="69F9B4AD" w:rsidR="00E87C22" w:rsidRPr="00E87C22" w:rsidRDefault="00E87C22" w:rsidP="00876D87">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 w:val="28"/>
          <w:szCs w:val="28"/>
        </w:rPr>
      </w:pPr>
      <w:r w:rsidRPr="00E87C22">
        <w:rPr>
          <w:rFonts w:ascii="Times New Roman" w:hAnsi="Times New Roman" w:cs="Times New Roman"/>
          <w:b/>
          <w:sz w:val="28"/>
          <w:szCs w:val="28"/>
        </w:rPr>
        <w:t xml:space="preserve">Lecture in </w:t>
      </w:r>
      <w:proofErr w:type="spellStart"/>
      <w:r w:rsidRPr="00E87C22">
        <w:rPr>
          <w:rFonts w:ascii="Times New Roman" w:hAnsi="Times New Roman" w:cs="Times New Roman"/>
          <w:b/>
          <w:sz w:val="28"/>
          <w:szCs w:val="28"/>
        </w:rPr>
        <w:t>Lampeter</w:t>
      </w:r>
      <w:proofErr w:type="spellEnd"/>
    </w:p>
    <w:p w14:paraId="0590BB7E" w14:textId="0176BF14" w:rsidR="0063016D" w:rsidRPr="00212198" w:rsidRDefault="00AE71F3" w:rsidP="00876D87">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4"/>
          <w:szCs w:val="24"/>
        </w:rPr>
      </w:pPr>
      <w:proofErr w:type="spellStart"/>
      <w:r w:rsidRPr="00212198">
        <w:rPr>
          <w:rFonts w:ascii="Times New Roman" w:hAnsi="Times New Roman" w:cs="Times New Roman"/>
          <w:sz w:val="24"/>
          <w:szCs w:val="24"/>
        </w:rPr>
        <w:t>Prof.</w:t>
      </w:r>
      <w:proofErr w:type="spellEnd"/>
      <w:r w:rsidRPr="00212198">
        <w:rPr>
          <w:rFonts w:ascii="Times New Roman" w:hAnsi="Times New Roman" w:cs="Times New Roman"/>
          <w:sz w:val="24"/>
          <w:szCs w:val="24"/>
        </w:rPr>
        <w:t xml:space="preserve"> Gregor Benton will be speaking at UWTSD </w:t>
      </w:r>
      <w:proofErr w:type="spellStart"/>
      <w:r w:rsidRPr="00212198">
        <w:rPr>
          <w:rFonts w:ascii="Times New Roman" w:hAnsi="Times New Roman" w:cs="Times New Roman"/>
          <w:sz w:val="24"/>
          <w:szCs w:val="24"/>
        </w:rPr>
        <w:t>Lampeter</w:t>
      </w:r>
      <w:proofErr w:type="spellEnd"/>
      <w:r w:rsidRPr="00212198">
        <w:rPr>
          <w:rFonts w:ascii="Times New Roman" w:hAnsi="Times New Roman" w:cs="Times New Roman"/>
          <w:sz w:val="24"/>
          <w:szCs w:val="24"/>
        </w:rPr>
        <w:t xml:space="preserve"> on </w:t>
      </w:r>
      <w:r w:rsidR="008D563F">
        <w:rPr>
          <w:rFonts w:ascii="Times New Roman" w:hAnsi="Times New Roman" w:cs="Times New Roman"/>
          <w:sz w:val="24"/>
          <w:szCs w:val="24"/>
        </w:rPr>
        <w:t xml:space="preserve">Monday, </w:t>
      </w:r>
      <w:r w:rsidRPr="00212198">
        <w:rPr>
          <w:rFonts w:ascii="Times New Roman" w:hAnsi="Times New Roman" w:cs="Times New Roman"/>
          <w:sz w:val="24"/>
          <w:szCs w:val="24"/>
        </w:rPr>
        <w:t>23 October 2017, giving the opening lecture at a series of events to mark the centenary of the October Revolution of 1917.</w:t>
      </w:r>
    </w:p>
    <w:p w14:paraId="454407E2" w14:textId="44984007" w:rsidR="00AE71F3" w:rsidRPr="00212198" w:rsidRDefault="00AE71F3" w:rsidP="00876D87">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sz w:val="24"/>
          <w:szCs w:val="24"/>
        </w:rPr>
      </w:pPr>
      <w:r w:rsidRPr="00212198">
        <w:rPr>
          <w:rFonts w:ascii="Times New Roman" w:hAnsi="Times New Roman" w:cs="Times New Roman"/>
          <w:sz w:val="24"/>
          <w:szCs w:val="24"/>
        </w:rPr>
        <w:t xml:space="preserve">His lecture, entitled </w:t>
      </w:r>
      <w:r w:rsidRPr="00212198">
        <w:rPr>
          <w:rFonts w:ascii="Times New Roman" w:eastAsia="Times New Roman" w:hAnsi="Times New Roman" w:cs="Times New Roman"/>
          <w:b/>
          <w:i/>
          <w:sz w:val="24"/>
          <w:szCs w:val="24"/>
        </w:rPr>
        <w:t>Bolshevism and Maoism in the Age of Revolution: Interaction, Correspondence, and Divergence</w:t>
      </w:r>
      <w:r w:rsidRPr="00212198">
        <w:rPr>
          <w:rFonts w:ascii="Times New Roman" w:eastAsia="Times New Roman" w:hAnsi="Times New Roman" w:cs="Times New Roman"/>
          <w:sz w:val="24"/>
          <w:szCs w:val="24"/>
        </w:rPr>
        <w:t xml:space="preserve">, will be </w:t>
      </w:r>
      <w:r w:rsidRPr="00212198">
        <w:rPr>
          <w:rFonts w:ascii="Times New Roman" w:hAnsi="Times New Roman" w:cs="Times New Roman"/>
          <w:sz w:val="24"/>
          <w:szCs w:val="24"/>
        </w:rPr>
        <w:t>a</w:t>
      </w:r>
      <w:r w:rsidR="00FF0750">
        <w:rPr>
          <w:rFonts w:ascii="Times New Roman" w:hAnsi="Times New Roman" w:cs="Times New Roman"/>
          <w:sz w:val="24"/>
          <w:szCs w:val="24"/>
        </w:rPr>
        <w:t>t 5:15 pm in the Old Hall</w:t>
      </w:r>
    </w:p>
    <w:sectPr w:rsidR="00AE71F3" w:rsidRPr="002121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E61"/>
    <w:rsid w:val="0003250C"/>
    <w:rsid w:val="000D7049"/>
    <w:rsid w:val="00121B03"/>
    <w:rsid w:val="001E3480"/>
    <w:rsid w:val="00212198"/>
    <w:rsid w:val="002F2E61"/>
    <w:rsid w:val="0063016D"/>
    <w:rsid w:val="006C0751"/>
    <w:rsid w:val="006C2F67"/>
    <w:rsid w:val="00876D87"/>
    <w:rsid w:val="0088345B"/>
    <w:rsid w:val="008D563F"/>
    <w:rsid w:val="00AE71F3"/>
    <w:rsid w:val="00E87C22"/>
    <w:rsid w:val="00EB5F81"/>
    <w:rsid w:val="00EC28B1"/>
    <w:rsid w:val="00F26640"/>
    <w:rsid w:val="00FF075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128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45B"/>
  </w:style>
  <w:style w:type="paragraph" w:styleId="Pennawd1">
    <w:name w:val="heading 1"/>
    <w:basedOn w:val="Normal"/>
    <w:link w:val="Pennawd1Nod"/>
    <w:uiPriority w:val="9"/>
    <w:qFormat/>
    <w:rsid w:val="0088345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basedOn w:val="FfontParagraffDdiofyn"/>
    <w:link w:val="Pennawd1"/>
    <w:uiPriority w:val="9"/>
    <w:rsid w:val="0088345B"/>
    <w:rPr>
      <w:rFonts w:ascii="Times New Roman" w:eastAsia="Times New Roman" w:hAnsi="Times New Roman" w:cs="Times New Roman"/>
      <w:b/>
      <w:bCs/>
      <w:kern w:val="36"/>
      <w:sz w:val="48"/>
      <w:szCs w:val="48"/>
      <w:lang w:eastAsia="en-GB"/>
    </w:rPr>
  </w:style>
  <w:style w:type="paragraph" w:customStyle="1" w:styleId="profile-subtitle">
    <w:name w:val="profile-subtitle"/>
    <w:basedOn w:val="Normal"/>
    <w:rsid w:val="008834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wyslais">
    <w:name w:val="Emphasis"/>
    <w:basedOn w:val="FfontParagraffDdiofyn"/>
    <w:uiPriority w:val="20"/>
    <w:qFormat/>
    <w:rsid w:val="0088345B"/>
    <w:rPr>
      <w:i/>
      <w:iCs/>
    </w:rPr>
  </w:style>
  <w:style w:type="character" w:customStyle="1" w:styleId="maincopy1">
    <w:name w:val="maincopy1"/>
    <w:basedOn w:val="FfontParagraffDdiofyn"/>
    <w:rsid w:val="0088345B"/>
    <w:rPr>
      <w:rFonts w:ascii="Arial" w:hAnsi="Arial" w:cs="Arial" w:hint="default"/>
      <w:b w:val="0"/>
      <w:bCs w:val="0"/>
      <w:i w:val="0"/>
      <w:iCs w:val="0"/>
      <w:color w:val="333333"/>
      <w:sz w:val="16"/>
      <w:szCs w:val="16"/>
    </w:rPr>
  </w:style>
  <w:style w:type="paragraph" w:styleId="CorffyTestun">
    <w:name w:val="Body Text"/>
    <w:basedOn w:val="Normal"/>
    <w:link w:val="CorffyTestunNod"/>
    <w:rsid w:val="00F26640"/>
    <w:pPr>
      <w:spacing w:after="0" w:line="240" w:lineRule="auto"/>
    </w:pPr>
    <w:rPr>
      <w:rFonts w:ascii="Times New Roman" w:eastAsia="SimSun" w:hAnsi="Times New Roman" w:cs="Times New Roman"/>
      <w:sz w:val="24"/>
      <w:szCs w:val="24"/>
      <w:lang w:val="en-US" w:eastAsia="zh-CN"/>
    </w:rPr>
  </w:style>
  <w:style w:type="character" w:customStyle="1" w:styleId="CorffyTestunNod">
    <w:name w:val="Corff y Testun Nod"/>
    <w:basedOn w:val="FfontParagraffDdiofyn"/>
    <w:link w:val="CorffyTestun"/>
    <w:rsid w:val="00F26640"/>
    <w:rPr>
      <w:rFonts w:ascii="Times New Roman" w:eastAsia="SimSun" w:hAnsi="Times New Roman" w:cs="Times New Roman"/>
      <w:sz w:val="24"/>
      <w:szCs w:val="24"/>
      <w:lang w:val="en-US" w:eastAsia="zh-CN"/>
    </w:rPr>
  </w:style>
  <w:style w:type="paragraph" w:styleId="TestunmewnSwigen">
    <w:name w:val="Balloon Text"/>
    <w:basedOn w:val="Normal"/>
    <w:link w:val="TestunmewnSwigenNod"/>
    <w:uiPriority w:val="99"/>
    <w:semiHidden/>
    <w:unhideWhenUsed/>
    <w:rsid w:val="0003250C"/>
    <w:pPr>
      <w:spacing w:after="0" w:line="240" w:lineRule="auto"/>
    </w:pPr>
    <w:rPr>
      <w:rFonts w:ascii="Tahoma" w:hAnsi="Tahoma" w:cs="Tahoma"/>
      <w:sz w:val="16"/>
      <w:szCs w:val="16"/>
    </w:rPr>
  </w:style>
  <w:style w:type="character" w:customStyle="1" w:styleId="TestunmewnSwigenNod">
    <w:name w:val="Testun mewn Swigen Nod"/>
    <w:basedOn w:val="FfontParagraffDdiofyn"/>
    <w:link w:val="TestunmewnSwigen"/>
    <w:uiPriority w:val="99"/>
    <w:semiHidden/>
    <w:rsid w:val="000325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45B"/>
  </w:style>
  <w:style w:type="paragraph" w:styleId="Pennawd1">
    <w:name w:val="heading 1"/>
    <w:basedOn w:val="Normal"/>
    <w:link w:val="Pennawd1Nod"/>
    <w:uiPriority w:val="9"/>
    <w:qFormat/>
    <w:rsid w:val="0088345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basedOn w:val="FfontParagraffDdiofyn"/>
    <w:link w:val="Pennawd1"/>
    <w:uiPriority w:val="9"/>
    <w:rsid w:val="0088345B"/>
    <w:rPr>
      <w:rFonts w:ascii="Times New Roman" w:eastAsia="Times New Roman" w:hAnsi="Times New Roman" w:cs="Times New Roman"/>
      <w:b/>
      <w:bCs/>
      <w:kern w:val="36"/>
      <w:sz w:val="48"/>
      <w:szCs w:val="48"/>
      <w:lang w:eastAsia="en-GB"/>
    </w:rPr>
  </w:style>
  <w:style w:type="paragraph" w:customStyle="1" w:styleId="profile-subtitle">
    <w:name w:val="profile-subtitle"/>
    <w:basedOn w:val="Normal"/>
    <w:rsid w:val="008834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wyslais">
    <w:name w:val="Emphasis"/>
    <w:basedOn w:val="FfontParagraffDdiofyn"/>
    <w:uiPriority w:val="20"/>
    <w:qFormat/>
    <w:rsid w:val="0088345B"/>
    <w:rPr>
      <w:i/>
      <w:iCs/>
    </w:rPr>
  </w:style>
  <w:style w:type="character" w:customStyle="1" w:styleId="maincopy1">
    <w:name w:val="maincopy1"/>
    <w:basedOn w:val="FfontParagraffDdiofyn"/>
    <w:rsid w:val="0088345B"/>
    <w:rPr>
      <w:rFonts w:ascii="Arial" w:hAnsi="Arial" w:cs="Arial" w:hint="default"/>
      <w:b w:val="0"/>
      <w:bCs w:val="0"/>
      <w:i w:val="0"/>
      <w:iCs w:val="0"/>
      <w:color w:val="333333"/>
      <w:sz w:val="16"/>
      <w:szCs w:val="16"/>
    </w:rPr>
  </w:style>
  <w:style w:type="paragraph" w:styleId="CorffyTestun">
    <w:name w:val="Body Text"/>
    <w:basedOn w:val="Normal"/>
    <w:link w:val="CorffyTestunNod"/>
    <w:rsid w:val="00F26640"/>
    <w:pPr>
      <w:spacing w:after="0" w:line="240" w:lineRule="auto"/>
    </w:pPr>
    <w:rPr>
      <w:rFonts w:ascii="Times New Roman" w:eastAsia="SimSun" w:hAnsi="Times New Roman" w:cs="Times New Roman"/>
      <w:sz w:val="24"/>
      <w:szCs w:val="24"/>
      <w:lang w:val="en-US" w:eastAsia="zh-CN"/>
    </w:rPr>
  </w:style>
  <w:style w:type="character" w:customStyle="1" w:styleId="CorffyTestunNod">
    <w:name w:val="Corff y Testun Nod"/>
    <w:basedOn w:val="FfontParagraffDdiofyn"/>
    <w:link w:val="CorffyTestun"/>
    <w:rsid w:val="00F26640"/>
    <w:rPr>
      <w:rFonts w:ascii="Times New Roman" w:eastAsia="SimSun" w:hAnsi="Times New Roman" w:cs="Times New Roman"/>
      <w:sz w:val="24"/>
      <w:szCs w:val="24"/>
      <w:lang w:val="en-US" w:eastAsia="zh-CN"/>
    </w:rPr>
  </w:style>
  <w:style w:type="paragraph" w:styleId="TestunmewnSwigen">
    <w:name w:val="Balloon Text"/>
    <w:basedOn w:val="Normal"/>
    <w:link w:val="TestunmewnSwigenNod"/>
    <w:uiPriority w:val="99"/>
    <w:semiHidden/>
    <w:unhideWhenUsed/>
    <w:rsid w:val="0003250C"/>
    <w:pPr>
      <w:spacing w:after="0" w:line="240" w:lineRule="auto"/>
    </w:pPr>
    <w:rPr>
      <w:rFonts w:ascii="Tahoma" w:hAnsi="Tahoma" w:cs="Tahoma"/>
      <w:sz w:val="16"/>
      <w:szCs w:val="16"/>
    </w:rPr>
  </w:style>
  <w:style w:type="character" w:customStyle="1" w:styleId="TestunmewnSwigenNod">
    <w:name w:val="Testun mewn Swigen Nod"/>
    <w:basedOn w:val="FfontParagraffDdiofyn"/>
    <w:link w:val="TestunmewnSwigen"/>
    <w:uiPriority w:val="99"/>
    <w:semiHidden/>
    <w:rsid w:val="000325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306</Words>
  <Characters>1750</Characters>
  <Application>Microsoft Office Word</Application>
  <DocSecurity>0</DocSecurity>
  <Lines>14</Lines>
  <Paragraphs>4</Paragraphs>
  <ScaleCrop>false</ScaleCrop>
  <HeadingPairs>
    <vt:vector size="2" baseType="variant">
      <vt:variant>
        <vt:lpstr>Teitl</vt:lpstr>
      </vt:variant>
      <vt:variant>
        <vt:i4>1</vt:i4>
      </vt:variant>
    </vt:vector>
  </HeadingPairs>
  <TitlesOfParts>
    <vt:vector size="1" baseType="lpstr">
      <vt:lpstr/>
    </vt:vector>
  </TitlesOfParts>
  <Company>University of Wales Trinity Saint David</Company>
  <LinksUpToDate>false</LinksUpToDate>
  <CharactersWithSpaces>2052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2018-09-12T12:55:00Z</dcterms:created>
  <dcterms:modified xsi:type="dcterms:W3CDTF">2018-09-12T12:55:00Z</dcterms:modified>
</cp:coreProperties>
</file>