
<file path=[Content_Types].xml><?xml version="1.0" encoding="utf-8"?>
<Types xmlns="http://schemas.openxmlformats.org/package/2006/content-types">
  <Default Extension="doc" ContentType="application/msword"/>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43EA56" w14:textId="77777777" w:rsidR="00A3426F" w:rsidRDefault="00A3426F" w:rsidP="00A3426F">
      <w:pPr>
        <w:jc w:val="center"/>
        <w:rPr>
          <w:b/>
          <w:sz w:val="56"/>
          <w:szCs w:val="56"/>
        </w:rPr>
      </w:pPr>
    </w:p>
    <w:p w14:paraId="01819B6B" w14:textId="77777777" w:rsidR="00A3426F" w:rsidRDefault="00A3426F" w:rsidP="00A3426F">
      <w:pPr>
        <w:jc w:val="center"/>
        <w:rPr>
          <w:b/>
          <w:sz w:val="56"/>
          <w:szCs w:val="56"/>
        </w:rPr>
      </w:pPr>
    </w:p>
    <w:p w14:paraId="5B75FFE3" w14:textId="77777777" w:rsidR="000F4963" w:rsidRDefault="00052659" w:rsidP="00A3426F">
      <w:pPr>
        <w:jc w:val="center"/>
        <w:rPr>
          <w:b/>
          <w:sz w:val="56"/>
          <w:szCs w:val="56"/>
        </w:rPr>
      </w:pPr>
      <w:r w:rsidRPr="00A3426F">
        <w:rPr>
          <w:b/>
          <w:sz w:val="56"/>
          <w:szCs w:val="56"/>
        </w:rPr>
        <w:t>Professional Career Development</w:t>
      </w:r>
    </w:p>
    <w:p w14:paraId="37BC31DC" w14:textId="77777777" w:rsidR="002622AA" w:rsidRDefault="002622AA" w:rsidP="00A3426F">
      <w:pPr>
        <w:jc w:val="center"/>
        <w:rPr>
          <w:b/>
          <w:sz w:val="56"/>
          <w:szCs w:val="56"/>
        </w:rPr>
      </w:pPr>
    </w:p>
    <w:p w14:paraId="3F88525C" w14:textId="77777777" w:rsidR="002622AA" w:rsidRDefault="002622AA" w:rsidP="00A3426F">
      <w:pPr>
        <w:jc w:val="center"/>
        <w:rPr>
          <w:b/>
          <w:sz w:val="56"/>
          <w:szCs w:val="56"/>
        </w:rPr>
      </w:pPr>
      <w:r>
        <w:rPr>
          <w:b/>
          <w:sz w:val="56"/>
          <w:szCs w:val="56"/>
        </w:rPr>
        <w:t>STEFAN DANIEL NECSUTU (2011892)</w:t>
      </w:r>
    </w:p>
    <w:p w14:paraId="25905738" w14:textId="77777777" w:rsidR="002622AA" w:rsidRDefault="002622AA" w:rsidP="00A3426F">
      <w:pPr>
        <w:jc w:val="center"/>
        <w:rPr>
          <w:b/>
          <w:sz w:val="56"/>
          <w:szCs w:val="56"/>
        </w:rPr>
      </w:pPr>
      <w:proofErr w:type="gramStart"/>
      <w:r>
        <w:rPr>
          <w:b/>
          <w:sz w:val="56"/>
          <w:szCs w:val="56"/>
        </w:rPr>
        <w:t>LECTURER:LLOYD</w:t>
      </w:r>
      <w:proofErr w:type="gramEnd"/>
      <w:r>
        <w:rPr>
          <w:b/>
          <w:sz w:val="56"/>
          <w:szCs w:val="56"/>
        </w:rPr>
        <w:t xml:space="preserve"> BEHARRY </w:t>
      </w:r>
    </w:p>
    <w:p w14:paraId="643417DC" w14:textId="15666C64" w:rsidR="002622AA" w:rsidRDefault="002622AA" w:rsidP="00A3426F">
      <w:pPr>
        <w:jc w:val="center"/>
        <w:rPr>
          <w:b/>
          <w:sz w:val="56"/>
          <w:szCs w:val="56"/>
        </w:rPr>
        <w:sectPr w:rsidR="002622AA" w:rsidSect="006678E7">
          <w:footerReference w:type="default" r:id="rId8"/>
          <w:pgSz w:w="12240" w:h="15840"/>
          <w:pgMar w:top="1440" w:right="1440" w:bottom="1440" w:left="1440" w:header="720" w:footer="720" w:gutter="0"/>
          <w:cols w:space="720"/>
          <w:docGrid w:linePitch="360"/>
        </w:sectPr>
      </w:pPr>
      <w:r>
        <w:rPr>
          <w:b/>
          <w:sz w:val="56"/>
          <w:szCs w:val="56"/>
        </w:rPr>
        <w:t>BMSW4005</w:t>
      </w:r>
    </w:p>
    <w:sdt>
      <w:sdtPr>
        <w:rPr>
          <w:rFonts w:ascii="Times New Roman" w:eastAsiaTheme="minorHAnsi" w:hAnsi="Times New Roman" w:cstheme="minorBidi"/>
          <w:b w:val="0"/>
          <w:bCs w:val="0"/>
          <w:color w:val="auto"/>
          <w:sz w:val="24"/>
          <w:szCs w:val="22"/>
        </w:rPr>
        <w:id w:val="24739815"/>
        <w:docPartObj>
          <w:docPartGallery w:val="Table of Contents"/>
          <w:docPartUnique/>
        </w:docPartObj>
      </w:sdtPr>
      <w:sdtEndPr/>
      <w:sdtContent>
        <w:p w14:paraId="3D843168" w14:textId="77777777" w:rsidR="000F4963" w:rsidRDefault="000F4963" w:rsidP="000F4963">
          <w:pPr>
            <w:pStyle w:val="TOCHeading"/>
            <w:jc w:val="center"/>
          </w:pPr>
          <w:r w:rsidRPr="000F4963">
            <w:rPr>
              <w:color w:val="auto"/>
            </w:rPr>
            <w:t>Table of Contents</w:t>
          </w:r>
        </w:p>
        <w:p w14:paraId="136849F6" w14:textId="77777777" w:rsidR="000F4963" w:rsidRDefault="000F4963">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78386785" w:history="1">
            <w:r w:rsidRPr="00E37745">
              <w:rPr>
                <w:rStyle w:val="Hyperlink"/>
                <w:noProof/>
              </w:rPr>
              <w:t>Introduction</w:t>
            </w:r>
            <w:r>
              <w:rPr>
                <w:noProof/>
                <w:webHidden/>
              </w:rPr>
              <w:tab/>
            </w:r>
            <w:r>
              <w:rPr>
                <w:noProof/>
                <w:webHidden/>
              </w:rPr>
              <w:fldChar w:fldCharType="begin"/>
            </w:r>
            <w:r>
              <w:rPr>
                <w:noProof/>
                <w:webHidden/>
              </w:rPr>
              <w:instrText xml:space="preserve"> PAGEREF _Toc78386785 \h </w:instrText>
            </w:r>
            <w:r>
              <w:rPr>
                <w:noProof/>
                <w:webHidden/>
              </w:rPr>
            </w:r>
            <w:r>
              <w:rPr>
                <w:noProof/>
                <w:webHidden/>
              </w:rPr>
              <w:fldChar w:fldCharType="separate"/>
            </w:r>
            <w:r>
              <w:rPr>
                <w:noProof/>
                <w:webHidden/>
              </w:rPr>
              <w:t>1</w:t>
            </w:r>
            <w:r>
              <w:rPr>
                <w:noProof/>
                <w:webHidden/>
              </w:rPr>
              <w:fldChar w:fldCharType="end"/>
            </w:r>
          </w:hyperlink>
        </w:p>
        <w:p w14:paraId="22EA1A6A" w14:textId="2609E493" w:rsidR="000F4963" w:rsidRDefault="000F4963">
          <w:pPr>
            <w:pStyle w:val="TOC1"/>
            <w:tabs>
              <w:tab w:val="right" w:leader="dot" w:pos="9350"/>
            </w:tabs>
            <w:rPr>
              <w:rFonts w:asciiTheme="minorHAnsi" w:eastAsiaTheme="minorEastAsia" w:hAnsiTheme="minorHAnsi"/>
              <w:noProof/>
              <w:sz w:val="22"/>
              <w:lang w:val="en-US"/>
            </w:rPr>
          </w:pPr>
        </w:p>
        <w:p w14:paraId="0A042941" w14:textId="77777777" w:rsidR="000F4963" w:rsidRDefault="00F576C0">
          <w:pPr>
            <w:pStyle w:val="TOC1"/>
            <w:tabs>
              <w:tab w:val="right" w:leader="dot" w:pos="9350"/>
            </w:tabs>
            <w:rPr>
              <w:rFonts w:asciiTheme="minorHAnsi" w:eastAsiaTheme="minorEastAsia" w:hAnsiTheme="minorHAnsi"/>
              <w:noProof/>
              <w:sz w:val="22"/>
              <w:lang w:val="en-US"/>
            </w:rPr>
          </w:pPr>
          <w:hyperlink w:anchor="_Toc78386787" w:history="1">
            <w:r w:rsidR="000F4963" w:rsidRPr="00E37745">
              <w:rPr>
                <w:rStyle w:val="Hyperlink"/>
                <w:noProof/>
              </w:rPr>
              <w:t>Role Play</w:t>
            </w:r>
            <w:r w:rsidR="000F4963">
              <w:rPr>
                <w:noProof/>
                <w:webHidden/>
              </w:rPr>
              <w:tab/>
            </w:r>
            <w:r w:rsidR="000F4963">
              <w:rPr>
                <w:noProof/>
                <w:webHidden/>
              </w:rPr>
              <w:fldChar w:fldCharType="begin"/>
            </w:r>
            <w:r w:rsidR="000F4963">
              <w:rPr>
                <w:noProof/>
                <w:webHidden/>
              </w:rPr>
              <w:instrText xml:space="preserve"> PAGEREF _Toc78386787 \h </w:instrText>
            </w:r>
            <w:r w:rsidR="000F4963">
              <w:rPr>
                <w:noProof/>
                <w:webHidden/>
              </w:rPr>
            </w:r>
            <w:r w:rsidR="000F4963">
              <w:rPr>
                <w:noProof/>
                <w:webHidden/>
              </w:rPr>
              <w:fldChar w:fldCharType="separate"/>
            </w:r>
            <w:r w:rsidR="000F4963">
              <w:rPr>
                <w:noProof/>
                <w:webHidden/>
              </w:rPr>
              <w:t>2</w:t>
            </w:r>
            <w:r w:rsidR="000F4963">
              <w:rPr>
                <w:noProof/>
                <w:webHidden/>
              </w:rPr>
              <w:fldChar w:fldCharType="end"/>
            </w:r>
          </w:hyperlink>
        </w:p>
        <w:p w14:paraId="5CAF66CC" w14:textId="77777777" w:rsidR="000F4963" w:rsidRDefault="00F576C0">
          <w:pPr>
            <w:pStyle w:val="TOC1"/>
            <w:tabs>
              <w:tab w:val="right" w:leader="dot" w:pos="9350"/>
            </w:tabs>
            <w:rPr>
              <w:rFonts w:asciiTheme="minorHAnsi" w:eastAsiaTheme="minorEastAsia" w:hAnsiTheme="minorHAnsi"/>
              <w:noProof/>
              <w:sz w:val="22"/>
              <w:lang w:val="en-US"/>
            </w:rPr>
          </w:pPr>
          <w:hyperlink w:anchor="_Toc78386788" w:history="1">
            <w:r w:rsidR="000F4963" w:rsidRPr="00E37745">
              <w:rPr>
                <w:rStyle w:val="Hyperlink"/>
                <w:noProof/>
                <w:lang w:val="en-US"/>
              </w:rPr>
              <w:t>Task 2 Report</w:t>
            </w:r>
            <w:r w:rsidR="000F4963">
              <w:rPr>
                <w:noProof/>
                <w:webHidden/>
              </w:rPr>
              <w:tab/>
            </w:r>
            <w:r w:rsidR="000F4963">
              <w:rPr>
                <w:noProof/>
                <w:webHidden/>
              </w:rPr>
              <w:fldChar w:fldCharType="begin"/>
            </w:r>
            <w:r w:rsidR="000F4963">
              <w:rPr>
                <w:noProof/>
                <w:webHidden/>
              </w:rPr>
              <w:instrText xml:space="preserve"> PAGEREF _Toc78386788 \h </w:instrText>
            </w:r>
            <w:r w:rsidR="000F4963">
              <w:rPr>
                <w:noProof/>
                <w:webHidden/>
              </w:rPr>
            </w:r>
            <w:r w:rsidR="000F4963">
              <w:rPr>
                <w:noProof/>
                <w:webHidden/>
              </w:rPr>
              <w:fldChar w:fldCharType="separate"/>
            </w:r>
            <w:r w:rsidR="000F4963">
              <w:rPr>
                <w:noProof/>
                <w:webHidden/>
              </w:rPr>
              <w:t>4</w:t>
            </w:r>
            <w:r w:rsidR="000F4963">
              <w:rPr>
                <w:noProof/>
                <w:webHidden/>
              </w:rPr>
              <w:fldChar w:fldCharType="end"/>
            </w:r>
          </w:hyperlink>
        </w:p>
        <w:p w14:paraId="50078530" w14:textId="77777777" w:rsidR="000F4963" w:rsidRDefault="00F576C0">
          <w:pPr>
            <w:pStyle w:val="TOC1"/>
            <w:tabs>
              <w:tab w:val="right" w:leader="dot" w:pos="9350"/>
            </w:tabs>
            <w:rPr>
              <w:rFonts w:asciiTheme="minorHAnsi" w:eastAsiaTheme="minorEastAsia" w:hAnsiTheme="minorHAnsi"/>
              <w:noProof/>
              <w:sz w:val="22"/>
              <w:lang w:val="en-US"/>
            </w:rPr>
          </w:pPr>
          <w:hyperlink w:anchor="_Toc78386789" w:history="1">
            <w:r w:rsidR="000F4963" w:rsidRPr="00E37745">
              <w:rPr>
                <w:rStyle w:val="Hyperlink"/>
                <w:noProof/>
                <w:lang w:val="en-US"/>
              </w:rPr>
              <w:t>Reflection on the Role Play</w:t>
            </w:r>
            <w:r w:rsidR="000F4963">
              <w:rPr>
                <w:noProof/>
                <w:webHidden/>
              </w:rPr>
              <w:tab/>
            </w:r>
            <w:r w:rsidR="000F4963">
              <w:rPr>
                <w:noProof/>
                <w:webHidden/>
              </w:rPr>
              <w:fldChar w:fldCharType="begin"/>
            </w:r>
            <w:r w:rsidR="000F4963">
              <w:rPr>
                <w:noProof/>
                <w:webHidden/>
              </w:rPr>
              <w:instrText xml:space="preserve"> PAGEREF _Toc78386789 \h </w:instrText>
            </w:r>
            <w:r w:rsidR="000F4963">
              <w:rPr>
                <w:noProof/>
                <w:webHidden/>
              </w:rPr>
            </w:r>
            <w:r w:rsidR="000F4963">
              <w:rPr>
                <w:noProof/>
                <w:webHidden/>
              </w:rPr>
              <w:fldChar w:fldCharType="separate"/>
            </w:r>
            <w:r w:rsidR="000F4963">
              <w:rPr>
                <w:noProof/>
                <w:webHidden/>
              </w:rPr>
              <w:t>7</w:t>
            </w:r>
            <w:r w:rsidR="000F4963">
              <w:rPr>
                <w:noProof/>
                <w:webHidden/>
              </w:rPr>
              <w:fldChar w:fldCharType="end"/>
            </w:r>
          </w:hyperlink>
        </w:p>
        <w:p w14:paraId="4B8D5D8D" w14:textId="77777777" w:rsidR="000F4963" w:rsidRDefault="00F576C0">
          <w:pPr>
            <w:pStyle w:val="TOC1"/>
            <w:tabs>
              <w:tab w:val="right" w:leader="dot" w:pos="9350"/>
            </w:tabs>
            <w:rPr>
              <w:rFonts w:asciiTheme="minorHAnsi" w:eastAsiaTheme="minorEastAsia" w:hAnsiTheme="minorHAnsi"/>
              <w:noProof/>
              <w:sz w:val="22"/>
              <w:lang w:val="en-US"/>
            </w:rPr>
          </w:pPr>
          <w:hyperlink w:anchor="_Toc78386790" w:history="1">
            <w:r w:rsidR="000F4963" w:rsidRPr="00E37745">
              <w:rPr>
                <w:rStyle w:val="Hyperlink"/>
                <w:noProof/>
                <w:shd w:val="clear" w:color="auto" w:fill="FFFFFF"/>
              </w:rPr>
              <w:t>Personal development plan</w:t>
            </w:r>
            <w:r w:rsidR="000F4963">
              <w:rPr>
                <w:noProof/>
                <w:webHidden/>
              </w:rPr>
              <w:tab/>
            </w:r>
            <w:r w:rsidR="000F4963">
              <w:rPr>
                <w:noProof/>
                <w:webHidden/>
              </w:rPr>
              <w:fldChar w:fldCharType="begin"/>
            </w:r>
            <w:r w:rsidR="000F4963">
              <w:rPr>
                <w:noProof/>
                <w:webHidden/>
              </w:rPr>
              <w:instrText xml:space="preserve"> PAGEREF _Toc78386790 \h </w:instrText>
            </w:r>
            <w:r w:rsidR="000F4963">
              <w:rPr>
                <w:noProof/>
                <w:webHidden/>
              </w:rPr>
            </w:r>
            <w:r w:rsidR="000F4963">
              <w:rPr>
                <w:noProof/>
                <w:webHidden/>
              </w:rPr>
              <w:fldChar w:fldCharType="separate"/>
            </w:r>
            <w:r w:rsidR="000F4963">
              <w:rPr>
                <w:noProof/>
                <w:webHidden/>
              </w:rPr>
              <w:t>9</w:t>
            </w:r>
            <w:r w:rsidR="000F4963">
              <w:rPr>
                <w:noProof/>
                <w:webHidden/>
              </w:rPr>
              <w:fldChar w:fldCharType="end"/>
            </w:r>
          </w:hyperlink>
        </w:p>
        <w:p w14:paraId="094ABF45" w14:textId="77777777" w:rsidR="000F4963" w:rsidRDefault="00F576C0">
          <w:pPr>
            <w:pStyle w:val="TOC1"/>
            <w:tabs>
              <w:tab w:val="right" w:leader="dot" w:pos="9350"/>
            </w:tabs>
            <w:rPr>
              <w:rFonts w:asciiTheme="minorHAnsi" w:eastAsiaTheme="minorEastAsia" w:hAnsiTheme="minorHAnsi"/>
              <w:noProof/>
              <w:sz w:val="22"/>
              <w:lang w:val="en-US"/>
            </w:rPr>
          </w:pPr>
          <w:hyperlink w:anchor="_Toc78386791" w:history="1">
            <w:r w:rsidR="000F4963" w:rsidRPr="00E37745">
              <w:rPr>
                <w:rStyle w:val="Hyperlink"/>
                <w:noProof/>
              </w:rPr>
              <w:t>Conclusion</w:t>
            </w:r>
            <w:r w:rsidR="000F4963">
              <w:rPr>
                <w:noProof/>
                <w:webHidden/>
              </w:rPr>
              <w:tab/>
            </w:r>
            <w:r w:rsidR="000F4963">
              <w:rPr>
                <w:noProof/>
                <w:webHidden/>
              </w:rPr>
              <w:fldChar w:fldCharType="begin"/>
            </w:r>
            <w:r w:rsidR="000F4963">
              <w:rPr>
                <w:noProof/>
                <w:webHidden/>
              </w:rPr>
              <w:instrText xml:space="preserve"> PAGEREF _Toc78386791 \h </w:instrText>
            </w:r>
            <w:r w:rsidR="000F4963">
              <w:rPr>
                <w:noProof/>
                <w:webHidden/>
              </w:rPr>
            </w:r>
            <w:r w:rsidR="000F4963">
              <w:rPr>
                <w:noProof/>
                <w:webHidden/>
              </w:rPr>
              <w:fldChar w:fldCharType="separate"/>
            </w:r>
            <w:r w:rsidR="000F4963">
              <w:rPr>
                <w:noProof/>
                <w:webHidden/>
              </w:rPr>
              <w:t>12</w:t>
            </w:r>
            <w:r w:rsidR="000F4963">
              <w:rPr>
                <w:noProof/>
                <w:webHidden/>
              </w:rPr>
              <w:fldChar w:fldCharType="end"/>
            </w:r>
          </w:hyperlink>
        </w:p>
        <w:p w14:paraId="139873C4" w14:textId="77777777" w:rsidR="000F4963" w:rsidRDefault="00F576C0">
          <w:pPr>
            <w:pStyle w:val="TOC1"/>
            <w:tabs>
              <w:tab w:val="right" w:leader="dot" w:pos="9350"/>
            </w:tabs>
            <w:rPr>
              <w:rFonts w:asciiTheme="minorHAnsi" w:eastAsiaTheme="minorEastAsia" w:hAnsiTheme="minorHAnsi"/>
              <w:noProof/>
              <w:sz w:val="22"/>
              <w:lang w:val="en-US"/>
            </w:rPr>
          </w:pPr>
          <w:hyperlink w:anchor="_Toc78386792" w:history="1">
            <w:r w:rsidR="000F4963" w:rsidRPr="00E37745">
              <w:rPr>
                <w:rStyle w:val="Hyperlink"/>
                <w:noProof/>
              </w:rPr>
              <w:t>References</w:t>
            </w:r>
            <w:r w:rsidR="000F4963">
              <w:rPr>
                <w:noProof/>
                <w:webHidden/>
              </w:rPr>
              <w:tab/>
            </w:r>
            <w:r w:rsidR="000F4963">
              <w:rPr>
                <w:noProof/>
                <w:webHidden/>
              </w:rPr>
              <w:fldChar w:fldCharType="begin"/>
            </w:r>
            <w:r w:rsidR="000F4963">
              <w:rPr>
                <w:noProof/>
                <w:webHidden/>
              </w:rPr>
              <w:instrText xml:space="preserve"> PAGEREF _Toc78386792 \h </w:instrText>
            </w:r>
            <w:r w:rsidR="000F4963">
              <w:rPr>
                <w:noProof/>
                <w:webHidden/>
              </w:rPr>
            </w:r>
            <w:r w:rsidR="000F4963">
              <w:rPr>
                <w:noProof/>
                <w:webHidden/>
              </w:rPr>
              <w:fldChar w:fldCharType="separate"/>
            </w:r>
            <w:r w:rsidR="000F4963">
              <w:rPr>
                <w:noProof/>
                <w:webHidden/>
              </w:rPr>
              <w:t>13</w:t>
            </w:r>
            <w:r w:rsidR="000F4963">
              <w:rPr>
                <w:noProof/>
                <w:webHidden/>
              </w:rPr>
              <w:fldChar w:fldCharType="end"/>
            </w:r>
          </w:hyperlink>
        </w:p>
        <w:p w14:paraId="5A9DD46F" w14:textId="77777777" w:rsidR="000F4963" w:rsidRDefault="00F576C0">
          <w:pPr>
            <w:pStyle w:val="TOC1"/>
            <w:tabs>
              <w:tab w:val="right" w:leader="dot" w:pos="9350"/>
            </w:tabs>
            <w:rPr>
              <w:rFonts w:asciiTheme="minorHAnsi" w:eastAsiaTheme="minorEastAsia" w:hAnsiTheme="minorHAnsi"/>
              <w:noProof/>
              <w:sz w:val="22"/>
              <w:lang w:val="en-US"/>
            </w:rPr>
          </w:pPr>
          <w:hyperlink w:anchor="_Toc78386793" w:history="1">
            <w:r w:rsidR="000F4963" w:rsidRPr="00E37745">
              <w:rPr>
                <w:rStyle w:val="Hyperlink"/>
                <w:noProof/>
              </w:rPr>
              <w:t>Online</w:t>
            </w:r>
            <w:r w:rsidR="000F4963">
              <w:rPr>
                <w:noProof/>
                <w:webHidden/>
              </w:rPr>
              <w:tab/>
            </w:r>
            <w:r w:rsidR="000F4963">
              <w:rPr>
                <w:noProof/>
                <w:webHidden/>
              </w:rPr>
              <w:fldChar w:fldCharType="begin"/>
            </w:r>
            <w:r w:rsidR="000F4963">
              <w:rPr>
                <w:noProof/>
                <w:webHidden/>
              </w:rPr>
              <w:instrText xml:space="preserve"> PAGEREF _Toc78386793 \h </w:instrText>
            </w:r>
            <w:r w:rsidR="000F4963">
              <w:rPr>
                <w:noProof/>
                <w:webHidden/>
              </w:rPr>
            </w:r>
            <w:r w:rsidR="000F4963">
              <w:rPr>
                <w:noProof/>
                <w:webHidden/>
              </w:rPr>
              <w:fldChar w:fldCharType="separate"/>
            </w:r>
            <w:r w:rsidR="000F4963">
              <w:rPr>
                <w:noProof/>
                <w:webHidden/>
              </w:rPr>
              <w:t>14</w:t>
            </w:r>
            <w:r w:rsidR="000F4963">
              <w:rPr>
                <w:noProof/>
                <w:webHidden/>
              </w:rPr>
              <w:fldChar w:fldCharType="end"/>
            </w:r>
          </w:hyperlink>
        </w:p>
        <w:p w14:paraId="73EB82EF" w14:textId="77777777" w:rsidR="000F4963" w:rsidRDefault="000F4963">
          <w:r>
            <w:fldChar w:fldCharType="end"/>
          </w:r>
        </w:p>
      </w:sdtContent>
    </w:sdt>
    <w:p w14:paraId="2D0AF825" w14:textId="77777777" w:rsidR="000F4963" w:rsidRDefault="000F4963" w:rsidP="00A3426F">
      <w:pPr>
        <w:jc w:val="center"/>
        <w:rPr>
          <w:b/>
          <w:sz w:val="56"/>
          <w:szCs w:val="56"/>
        </w:rPr>
        <w:sectPr w:rsidR="000F4963" w:rsidSect="006678E7">
          <w:pgSz w:w="12240" w:h="15840"/>
          <w:pgMar w:top="1440" w:right="1440" w:bottom="1440" w:left="1440" w:header="720" w:footer="720" w:gutter="0"/>
          <w:cols w:space="720"/>
          <w:docGrid w:linePitch="360"/>
        </w:sectPr>
      </w:pPr>
    </w:p>
    <w:p w14:paraId="18DE7DE2" w14:textId="77777777" w:rsidR="000F4963" w:rsidRPr="000F4963" w:rsidRDefault="000F4963" w:rsidP="000F4963">
      <w:pPr>
        <w:jc w:val="center"/>
        <w:rPr>
          <w:b/>
        </w:rPr>
      </w:pPr>
      <w:r w:rsidRPr="000F4963">
        <w:rPr>
          <w:b/>
        </w:rPr>
        <w:lastRenderedPageBreak/>
        <w:t>List of Figures</w:t>
      </w:r>
    </w:p>
    <w:p w14:paraId="2A9003CC" w14:textId="77777777" w:rsidR="000F4963" w:rsidRDefault="000F4963">
      <w:pPr>
        <w:pStyle w:val="TableofFigures"/>
        <w:tabs>
          <w:tab w:val="right" w:leader="dot" w:pos="9350"/>
        </w:tabs>
        <w:rPr>
          <w:rFonts w:asciiTheme="minorHAnsi" w:eastAsiaTheme="minorEastAsia" w:hAnsiTheme="minorHAnsi"/>
          <w:noProof/>
          <w:sz w:val="22"/>
          <w:lang w:val="en-US"/>
        </w:rPr>
      </w:pPr>
      <w:r>
        <w:rPr>
          <w:b/>
          <w:sz w:val="56"/>
          <w:szCs w:val="56"/>
        </w:rPr>
        <w:fldChar w:fldCharType="begin"/>
      </w:r>
      <w:r>
        <w:rPr>
          <w:b/>
          <w:sz w:val="56"/>
          <w:szCs w:val="56"/>
        </w:rPr>
        <w:instrText xml:space="preserve"> TOC \h \z \c "Figure" </w:instrText>
      </w:r>
      <w:r>
        <w:rPr>
          <w:b/>
          <w:sz w:val="56"/>
          <w:szCs w:val="56"/>
        </w:rPr>
        <w:fldChar w:fldCharType="separate"/>
      </w:r>
      <w:hyperlink w:anchor="_Toc78386802" w:history="1">
        <w:r w:rsidRPr="00A451A0">
          <w:rPr>
            <w:rStyle w:val="Hyperlink"/>
            <w:noProof/>
          </w:rPr>
          <w:t>Figure 1: Gibbs model</w:t>
        </w:r>
        <w:r>
          <w:rPr>
            <w:noProof/>
            <w:webHidden/>
          </w:rPr>
          <w:tab/>
        </w:r>
        <w:r>
          <w:rPr>
            <w:noProof/>
            <w:webHidden/>
          </w:rPr>
          <w:fldChar w:fldCharType="begin"/>
        </w:r>
        <w:r>
          <w:rPr>
            <w:noProof/>
            <w:webHidden/>
          </w:rPr>
          <w:instrText xml:space="preserve"> PAGEREF _Toc78386802 \h </w:instrText>
        </w:r>
        <w:r>
          <w:rPr>
            <w:noProof/>
            <w:webHidden/>
          </w:rPr>
        </w:r>
        <w:r>
          <w:rPr>
            <w:noProof/>
            <w:webHidden/>
          </w:rPr>
          <w:fldChar w:fldCharType="separate"/>
        </w:r>
        <w:r>
          <w:rPr>
            <w:noProof/>
            <w:webHidden/>
          </w:rPr>
          <w:t>7</w:t>
        </w:r>
        <w:r>
          <w:rPr>
            <w:noProof/>
            <w:webHidden/>
          </w:rPr>
          <w:fldChar w:fldCharType="end"/>
        </w:r>
      </w:hyperlink>
    </w:p>
    <w:p w14:paraId="71EE6187" w14:textId="77777777" w:rsidR="000F4963" w:rsidRDefault="00F576C0">
      <w:pPr>
        <w:pStyle w:val="TableofFigures"/>
        <w:tabs>
          <w:tab w:val="right" w:leader="dot" w:pos="9350"/>
        </w:tabs>
        <w:rPr>
          <w:rFonts w:asciiTheme="minorHAnsi" w:eastAsiaTheme="minorEastAsia" w:hAnsiTheme="minorHAnsi"/>
          <w:noProof/>
          <w:sz w:val="22"/>
          <w:lang w:val="en-US"/>
        </w:rPr>
      </w:pPr>
      <w:hyperlink w:anchor="_Toc78386803" w:history="1">
        <w:r w:rsidR="000F4963" w:rsidRPr="00A451A0">
          <w:rPr>
            <w:rStyle w:val="Hyperlink"/>
            <w:noProof/>
          </w:rPr>
          <w:t>Figure 2: SWOT analysis</w:t>
        </w:r>
        <w:r w:rsidR="000F4963">
          <w:rPr>
            <w:noProof/>
            <w:webHidden/>
          </w:rPr>
          <w:tab/>
        </w:r>
        <w:r w:rsidR="000F4963">
          <w:rPr>
            <w:noProof/>
            <w:webHidden/>
          </w:rPr>
          <w:fldChar w:fldCharType="begin"/>
        </w:r>
        <w:r w:rsidR="000F4963">
          <w:rPr>
            <w:noProof/>
            <w:webHidden/>
          </w:rPr>
          <w:instrText xml:space="preserve"> PAGEREF _Toc78386803 \h </w:instrText>
        </w:r>
        <w:r w:rsidR="000F4963">
          <w:rPr>
            <w:noProof/>
            <w:webHidden/>
          </w:rPr>
        </w:r>
        <w:r w:rsidR="000F4963">
          <w:rPr>
            <w:noProof/>
            <w:webHidden/>
          </w:rPr>
          <w:fldChar w:fldCharType="separate"/>
        </w:r>
        <w:r w:rsidR="000F4963">
          <w:rPr>
            <w:noProof/>
            <w:webHidden/>
          </w:rPr>
          <w:t>9</w:t>
        </w:r>
        <w:r w:rsidR="000F4963">
          <w:rPr>
            <w:noProof/>
            <w:webHidden/>
          </w:rPr>
          <w:fldChar w:fldCharType="end"/>
        </w:r>
      </w:hyperlink>
    </w:p>
    <w:p w14:paraId="61206FA0" w14:textId="77777777" w:rsidR="00A3426F" w:rsidRDefault="000F4963" w:rsidP="00A3426F">
      <w:pPr>
        <w:jc w:val="center"/>
        <w:rPr>
          <w:b/>
          <w:sz w:val="56"/>
          <w:szCs w:val="56"/>
        </w:rPr>
        <w:sectPr w:rsidR="00A3426F" w:rsidSect="006678E7">
          <w:pgSz w:w="12240" w:h="15840"/>
          <w:pgMar w:top="1440" w:right="1440" w:bottom="1440" w:left="1440" w:header="720" w:footer="720" w:gutter="0"/>
          <w:cols w:space="720"/>
          <w:docGrid w:linePitch="360"/>
        </w:sectPr>
      </w:pPr>
      <w:r>
        <w:rPr>
          <w:b/>
          <w:sz w:val="56"/>
          <w:szCs w:val="56"/>
        </w:rPr>
        <w:fldChar w:fldCharType="end"/>
      </w:r>
    </w:p>
    <w:p w14:paraId="3467496F" w14:textId="77777777" w:rsidR="003D4B36" w:rsidRDefault="00052659" w:rsidP="00A3426F">
      <w:pPr>
        <w:pStyle w:val="Heading1"/>
      </w:pPr>
      <w:bookmarkStart w:id="0" w:name="_Toc78386785"/>
      <w:r>
        <w:lastRenderedPageBreak/>
        <w:t>Introduction</w:t>
      </w:r>
      <w:bookmarkEnd w:id="0"/>
      <w:r>
        <w:t xml:space="preserve"> </w:t>
      </w:r>
    </w:p>
    <w:p w14:paraId="7978E7E9" w14:textId="77777777" w:rsidR="00A3426F" w:rsidRDefault="00052659" w:rsidP="00A3426F">
      <w:r>
        <w:t xml:space="preserve">I am a scholar at the university. I have </w:t>
      </w:r>
      <w:r w:rsidR="00480497">
        <w:t xml:space="preserve">a limited </w:t>
      </w:r>
      <w:r>
        <w:t xml:space="preserve">set of personal proficiencies and employment proficiencies that support me to always stay emphasised and determined to attain each goal I set with my life quotes. </w:t>
      </w:r>
      <w:proofErr w:type="gramStart"/>
      <w:r>
        <w:t>Previous to</w:t>
      </w:r>
      <w:proofErr w:type="gramEnd"/>
      <w:r>
        <w:t xml:space="preserve"> this </w:t>
      </w:r>
      <w:r w:rsidR="00FA5F5C">
        <w:t>route</w:t>
      </w:r>
      <w:r>
        <w:t xml:space="preserve">, I also </w:t>
      </w:r>
      <w:r w:rsidR="00FA5F5C">
        <w:t>deliberate</w:t>
      </w:r>
      <w:r>
        <w:t xml:space="preserve"> business law </w:t>
      </w:r>
      <w:r w:rsidR="00FA5F5C">
        <w:t>as well as</w:t>
      </w:r>
      <w:r>
        <w:t xml:space="preserve"> administration that let me take effective decisions of developing the journey along with current education at </w:t>
      </w:r>
      <w:r w:rsidR="00FA5F5C">
        <w:t>college</w:t>
      </w:r>
      <w:r>
        <w:t xml:space="preserve">. I have diverse working as a </w:t>
      </w:r>
      <w:r w:rsidR="00E20FD9">
        <w:t>retail</w:t>
      </w:r>
      <w:r>
        <w:t xml:space="preserve"> </w:t>
      </w:r>
      <w:r w:rsidR="00FA5F5C">
        <w:t>supporter</w:t>
      </w:r>
      <w:r>
        <w:t xml:space="preserve"> although, my actual employment </w:t>
      </w:r>
      <w:r w:rsidR="00FA5F5C">
        <w:t>expedition</w:t>
      </w:r>
      <w:r>
        <w:t xml:space="preserve"> </w:t>
      </w:r>
      <w:r w:rsidR="00743A59">
        <w:t>started</w:t>
      </w:r>
      <w:r>
        <w:t xml:space="preserve"> </w:t>
      </w:r>
      <w:r w:rsidR="00743A59">
        <w:t>while</w:t>
      </w:r>
      <w:r>
        <w:t xml:space="preserve"> I registered myself</w:t>
      </w:r>
      <w:r w:rsidR="007F39DE">
        <w:t xml:space="preserve"> into the university </w:t>
      </w:r>
      <w:r>
        <w:t xml:space="preserve">of Wales in order to </w:t>
      </w:r>
      <w:r w:rsidR="00743A59">
        <w:t>follow</w:t>
      </w:r>
      <w:r>
        <w:t xml:space="preserve"> the higher education </w:t>
      </w:r>
      <w:r w:rsidR="00743A59">
        <w:t>documentation</w:t>
      </w:r>
      <w:r>
        <w:t xml:space="preserve">, proficiencies for the workplace. Even after I </w:t>
      </w:r>
      <w:r w:rsidR="00743A59">
        <w:t>underway</w:t>
      </w:r>
      <w:r>
        <w:t xml:space="preserve"> this course, I </w:t>
      </w:r>
      <w:r w:rsidR="00743A59">
        <w:t>enclose</w:t>
      </w:r>
      <w:r>
        <w:t xml:space="preserve"> been capable of maximising not just my awareness </w:t>
      </w:r>
      <w:r w:rsidR="00743A59">
        <w:t>as well as</w:t>
      </w:r>
      <w:r>
        <w:t xml:space="preserve"> knowledge of the </w:t>
      </w:r>
      <w:r w:rsidR="00743A59">
        <w:t>proficient</w:t>
      </w:r>
      <w:r>
        <w:t xml:space="preserve"> world but also my experiences as well as proficiencies.</w:t>
      </w:r>
    </w:p>
    <w:p w14:paraId="2E65C584" w14:textId="51822350" w:rsidR="007105DE" w:rsidRDefault="00052659" w:rsidP="00A3426F">
      <w:r>
        <w:t xml:space="preserve">The following report will mainly discuss and examine the role play that is divided into two different parts in which my partner and I had to play the part of an interviewee and interviewer each. The following role-play will be performed throughout the week 9 and 10 as well as lasted over 20 minutes for every </w:t>
      </w:r>
      <w:r w:rsidR="00743A59">
        <w:t>set</w:t>
      </w:r>
      <w:r>
        <w:t xml:space="preserve">. At first, my </w:t>
      </w:r>
      <w:r w:rsidR="00743A59">
        <w:t>colleague</w:t>
      </w:r>
      <w:r>
        <w:t xml:space="preserve"> had to </w:t>
      </w:r>
      <w:r w:rsidR="00743A59">
        <w:t>question</w:t>
      </w:r>
      <w:r>
        <w:t xml:space="preserve"> me related to the role of</w:t>
      </w:r>
      <w:r w:rsidR="00377A1C">
        <w:t xml:space="preserve"> night security</w:t>
      </w:r>
      <w:r>
        <w:t xml:space="preserve">, and after that, I interviewed him for the </w:t>
      </w:r>
      <w:r w:rsidR="00743A59">
        <w:t>position</w:t>
      </w:r>
      <w:r>
        <w:t xml:space="preserve"> </w:t>
      </w:r>
      <w:r w:rsidR="00377A1C">
        <w:t>as a chef</w:t>
      </w:r>
      <w:r>
        <w:t xml:space="preserve"> in a restaurant located in London.</w:t>
      </w:r>
    </w:p>
    <w:p w14:paraId="115713C6" w14:textId="77777777" w:rsidR="00C15B00" w:rsidRDefault="00052659" w:rsidP="00A3426F">
      <w:pPr>
        <w:sectPr w:rsidR="00C15B00" w:rsidSect="000F4963">
          <w:footerReference w:type="default" r:id="rId9"/>
          <w:pgSz w:w="12240" w:h="15840"/>
          <w:pgMar w:top="1440" w:right="1440" w:bottom="1440" w:left="1440" w:header="720" w:footer="720" w:gutter="0"/>
          <w:pgNumType w:start="1"/>
          <w:cols w:space="720"/>
          <w:docGrid w:linePitch="360"/>
        </w:sectPr>
      </w:pPr>
      <w:r>
        <w:t xml:space="preserve">Further an own </w:t>
      </w:r>
      <w:r w:rsidRPr="007105DE">
        <w:t>role-play</w:t>
      </w:r>
      <w:r w:rsidR="007105DE" w:rsidRPr="007105DE">
        <w:t xml:space="preserve"> reflection will be conducted, and a plan for personal </w:t>
      </w:r>
      <w:r w:rsidRPr="007105DE">
        <w:t>growth</w:t>
      </w:r>
      <w:r w:rsidR="007105DE" w:rsidRPr="007105DE">
        <w:t xml:space="preserve"> will be offered by performing a SWOT analysis. In addition, the diverse references from the class exercises, as well as other reliable and valuable informants, will also be presented in the report.</w:t>
      </w:r>
      <w:r w:rsidR="007105DE">
        <w:t xml:space="preserve"> </w:t>
      </w:r>
    </w:p>
    <w:p w14:paraId="226830C3" w14:textId="77777777" w:rsidR="005C725A" w:rsidRDefault="00052659" w:rsidP="008B0536">
      <w:pPr>
        <w:pStyle w:val="Heading1"/>
        <w:rPr>
          <w:lang w:val="en-US"/>
        </w:rPr>
      </w:pPr>
      <w:bookmarkStart w:id="1" w:name="_Toc78386788"/>
      <w:r>
        <w:rPr>
          <w:lang w:val="en-US"/>
        </w:rPr>
        <w:lastRenderedPageBreak/>
        <w:t>Task 2</w:t>
      </w:r>
      <w:r w:rsidR="00127FF5">
        <w:rPr>
          <w:lang w:val="en-US"/>
        </w:rPr>
        <w:t xml:space="preserve"> Report</w:t>
      </w:r>
      <w:bookmarkEnd w:id="1"/>
    </w:p>
    <w:p w14:paraId="122361B7" w14:textId="77777777" w:rsidR="00127FF5" w:rsidRDefault="00052659" w:rsidP="00127FF5">
      <w:pPr>
        <w:rPr>
          <w:lang w:val="en-US"/>
        </w:rPr>
      </w:pPr>
      <w:r w:rsidRPr="00127FF5">
        <w:rPr>
          <w:lang w:val="en-US"/>
        </w:rPr>
        <w:t xml:space="preserve">Reflection conductor in the present scenario of career development is </w:t>
      </w:r>
      <w:r w:rsidR="00573358">
        <w:rPr>
          <w:lang w:val="en-US"/>
        </w:rPr>
        <w:t xml:space="preserve">defined as a framework </w:t>
      </w:r>
      <w:r w:rsidRPr="00127FF5">
        <w:rPr>
          <w:lang w:val="en-US"/>
        </w:rPr>
        <w:t xml:space="preserve">which is </w:t>
      </w:r>
      <w:proofErr w:type="spellStart"/>
      <w:r w:rsidRPr="00127FF5">
        <w:rPr>
          <w:lang w:val="en-US"/>
        </w:rPr>
        <w:t>utilised</w:t>
      </w:r>
      <w:proofErr w:type="spellEnd"/>
      <w:r w:rsidRPr="00127FF5">
        <w:rPr>
          <w:lang w:val="en-US"/>
        </w:rPr>
        <w:t xml:space="preserve"> for the aim of examining the happenings that contributes toward the individual success and learning procedure. It is known to be a vital </w:t>
      </w:r>
      <w:r w:rsidR="00573358" w:rsidRPr="00127FF5">
        <w:rPr>
          <w:lang w:val="en-US"/>
        </w:rPr>
        <w:t>fraction</w:t>
      </w:r>
      <w:r w:rsidRPr="00127FF5">
        <w:rPr>
          <w:lang w:val="en-US"/>
        </w:rPr>
        <w:t xml:space="preserve"> of the self-analysis as </w:t>
      </w:r>
      <w:r w:rsidR="000F76A7">
        <w:rPr>
          <w:lang w:val="en-US"/>
        </w:rPr>
        <w:t>well as the self-development procedure</w:t>
      </w:r>
      <w:r w:rsidRPr="00127FF5">
        <w:rPr>
          <w:lang w:val="en-US"/>
        </w:rPr>
        <w:t>. The aim of the following report is to examine the role-play activities as an interviewer in order to evaluate the cognitive and intellectual pro</w:t>
      </w:r>
      <w:r w:rsidR="005C288E">
        <w:rPr>
          <w:lang w:val="en-US"/>
        </w:rPr>
        <w:t>ficiency development process</w:t>
      </w:r>
      <w:r w:rsidR="00573358">
        <w:rPr>
          <w:lang w:val="en-US"/>
        </w:rPr>
        <w:t xml:space="preserve"> </w:t>
      </w:r>
      <w:r w:rsidR="00573358" w:rsidRPr="00BE596A">
        <w:t>(Mann and Walsh, 2017)</w:t>
      </w:r>
      <w:r w:rsidR="005C288E">
        <w:rPr>
          <w:lang w:val="en-US"/>
        </w:rPr>
        <w:t>. T</w:t>
      </w:r>
      <w:r w:rsidRPr="00127FF5">
        <w:rPr>
          <w:lang w:val="en-US"/>
        </w:rPr>
        <w:t xml:space="preserve">herefore, the reflective Framework will be </w:t>
      </w:r>
      <w:r w:rsidRPr="00127FF5">
        <w:t>utilised</w:t>
      </w:r>
      <w:r w:rsidRPr="00127FF5">
        <w:rPr>
          <w:lang w:val="en-US"/>
        </w:rPr>
        <w:t xml:space="preserve"> for the purpose of examining the abilities and efficiencies developed throughout my </w:t>
      </w:r>
      <w:r w:rsidR="00573358" w:rsidRPr="00127FF5">
        <w:rPr>
          <w:lang w:val="en-US"/>
        </w:rPr>
        <w:t>contribution</w:t>
      </w:r>
      <w:r w:rsidRPr="00127FF5">
        <w:rPr>
          <w:lang w:val="en-US"/>
        </w:rPr>
        <w:t xml:space="preserve"> in the project and </w:t>
      </w:r>
      <w:r w:rsidR="00573358" w:rsidRPr="00127FF5">
        <w:rPr>
          <w:lang w:val="en-US"/>
        </w:rPr>
        <w:t>action</w:t>
      </w:r>
      <w:r w:rsidRPr="00127FF5">
        <w:rPr>
          <w:lang w:val="en-US"/>
        </w:rPr>
        <w:t xml:space="preserve"> in specific.</w:t>
      </w:r>
    </w:p>
    <w:p w14:paraId="726857C9" w14:textId="77777777" w:rsidR="00806283" w:rsidRPr="007335E8" w:rsidRDefault="00052659" w:rsidP="00806283">
      <w:pPr>
        <w:rPr>
          <w:b/>
          <w:lang w:val="en-US"/>
        </w:rPr>
      </w:pPr>
      <w:r w:rsidRPr="007335E8">
        <w:rPr>
          <w:b/>
          <w:lang w:val="en-US"/>
        </w:rPr>
        <w:t>Analysis</w:t>
      </w:r>
    </w:p>
    <w:p w14:paraId="27FC9D9A" w14:textId="77777777" w:rsidR="00806283" w:rsidRPr="00806283" w:rsidRDefault="00052659" w:rsidP="00806283">
      <w:pPr>
        <w:rPr>
          <w:lang w:val="en-US"/>
        </w:rPr>
      </w:pPr>
      <w:r w:rsidRPr="00806283">
        <w:rPr>
          <w:lang w:val="en-US"/>
        </w:rPr>
        <w:t xml:space="preserve">the activity of role </w:t>
      </w:r>
      <w:proofErr w:type="gramStart"/>
      <w:r w:rsidRPr="00806283">
        <w:rPr>
          <w:lang w:val="en-US"/>
        </w:rPr>
        <w:t>play</w:t>
      </w:r>
      <w:proofErr w:type="gramEnd"/>
      <w:r w:rsidRPr="00806283">
        <w:rPr>
          <w:lang w:val="en-US"/>
        </w:rPr>
        <w:t xml:space="preserve"> that as a </w:t>
      </w:r>
      <w:r w:rsidR="00573358" w:rsidRPr="00806283">
        <w:rPr>
          <w:lang w:val="en-US"/>
        </w:rPr>
        <w:t>fraction</w:t>
      </w:r>
      <w:r w:rsidRPr="00806283">
        <w:rPr>
          <w:lang w:val="en-US"/>
        </w:rPr>
        <w:t xml:space="preserve"> of this learning </w:t>
      </w:r>
      <w:r w:rsidR="00573358" w:rsidRPr="00806283">
        <w:rPr>
          <w:lang w:val="en-US"/>
        </w:rPr>
        <w:t>unit</w:t>
      </w:r>
      <w:r w:rsidRPr="00806283">
        <w:rPr>
          <w:lang w:val="en-US"/>
        </w:rPr>
        <w:t xml:space="preserve"> has been very beneficial for me because it has supported me to </w:t>
      </w:r>
      <w:r w:rsidR="00573358" w:rsidRPr="00806283">
        <w:rPr>
          <w:lang w:val="en-US"/>
        </w:rPr>
        <w:t>know</w:t>
      </w:r>
      <w:r w:rsidRPr="00806283">
        <w:rPr>
          <w:lang w:val="en-US"/>
        </w:rPr>
        <w:t xml:space="preserve"> the </w:t>
      </w:r>
      <w:r w:rsidR="00573358" w:rsidRPr="00806283">
        <w:rPr>
          <w:lang w:val="en-US"/>
        </w:rPr>
        <w:t>insight</w:t>
      </w:r>
      <w:r w:rsidRPr="00806283">
        <w:rPr>
          <w:lang w:val="en-US"/>
        </w:rPr>
        <w:t xml:space="preserve"> of recruiters, and thereby I could </w:t>
      </w:r>
      <w:r w:rsidR="00573358">
        <w:rPr>
          <w:lang w:val="en-US"/>
        </w:rPr>
        <w:t>went for a</w:t>
      </w:r>
      <w:r w:rsidRPr="00806283">
        <w:rPr>
          <w:lang w:val="en-US"/>
        </w:rPr>
        <w:t xml:space="preserve"> </w:t>
      </w:r>
      <w:r w:rsidR="00573358" w:rsidRPr="00806283">
        <w:rPr>
          <w:lang w:val="en-US"/>
        </w:rPr>
        <w:t>meeting</w:t>
      </w:r>
      <w:r w:rsidR="00573358">
        <w:rPr>
          <w:lang w:val="en-US"/>
        </w:rPr>
        <w:t xml:space="preserve"> or interview</w:t>
      </w:r>
      <w:r w:rsidRPr="00806283">
        <w:rPr>
          <w:lang w:val="en-US"/>
        </w:rPr>
        <w:t xml:space="preserve"> with confidence and well </w:t>
      </w:r>
      <w:r w:rsidR="00573358" w:rsidRPr="00806283">
        <w:rPr>
          <w:lang w:val="en-US"/>
        </w:rPr>
        <w:t>ready</w:t>
      </w:r>
      <w:r w:rsidRPr="00806283">
        <w:rPr>
          <w:lang w:val="en-US"/>
        </w:rPr>
        <w:t xml:space="preserve"> in order to </w:t>
      </w:r>
      <w:r w:rsidR="00573358" w:rsidRPr="00806283">
        <w:rPr>
          <w:lang w:val="en-US"/>
        </w:rPr>
        <w:t>induce</w:t>
      </w:r>
      <w:r w:rsidRPr="00806283">
        <w:rPr>
          <w:lang w:val="en-US"/>
        </w:rPr>
        <w:t xml:space="preserve"> and encourage the recruiter to </w:t>
      </w:r>
      <w:r w:rsidR="00573358" w:rsidRPr="00806283">
        <w:rPr>
          <w:lang w:val="en-US"/>
        </w:rPr>
        <w:t>opt for</w:t>
      </w:r>
      <w:r w:rsidRPr="00806283">
        <w:rPr>
          <w:lang w:val="en-US"/>
        </w:rPr>
        <w:t xml:space="preserve"> me for the weekend pl</w:t>
      </w:r>
      <w:r w:rsidR="00573358">
        <w:rPr>
          <w:lang w:val="en-US"/>
        </w:rPr>
        <w:t xml:space="preserve">ace in the </w:t>
      </w:r>
      <w:proofErr w:type="spellStart"/>
      <w:r w:rsidR="00573358">
        <w:rPr>
          <w:lang w:val="en-US"/>
        </w:rPr>
        <w:t>organisation</w:t>
      </w:r>
      <w:proofErr w:type="spellEnd"/>
      <w:r w:rsidR="00573358">
        <w:rPr>
          <w:lang w:val="en-US"/>
        </w:rPr>
        <w:t>. I proceeded</w:t>
      </w:r>
      <w:r w:rsidRPr="00806283">
        <w:rPr>
          <w:lang w:val="en-US"/>
        </w:rPr>
        <w:t xml:space="preserve"> as an interviewer in this role play. It took some time for me in order to prepare myself for </w:t>
      </w:r>
      <w:r>
        <w:rPr>
          <w:lang w:val="en-US"/>
        </w:rPr>
        <w:t xml:space="preserve">enacting the role effectively, and </w:t>
      </w:r>
      <w:r w:rsidR="00021BA2">
        <w:rPr>
          <w:lang w:val="en-US"/>
        </w:rPr>
        <w:t>it is</w:t>
      </w:r>
      <w:r w:rsidRPr="00806283">
        <w:rPr>
          <w:lang w:val="en-US"/>
        </w:rPr>
        <w:t xml:space="preserve"> designed to take benefit of this </w:t>
      </w:r>
      <w:r w:rsidR="00573358" w:rsidRPr="00806283">
        <w:rPr>
          <w:lang w:val="en-US"/>
        </w:rPr>
        <w:t>opening</w:t>
      </w:r>
      <w:r w:rsidRPr="00806283">
        <w:rPr>
          <w:lang w:val="en-US"/>
        </w:rPr>
        <w:t xml:space="preserve"> in order </w:t>
      </w:r>
      <w:r>
        <w:rPr>
          <w:lang w:val="en-US"/>
        </w:rPr>
        <w:t xml:space="preserve">to understand the </w:t>
      </w:r>
      <w:r w:rsidR="00573358">
        <w:rPr>
          <w:lang w:val="en-US"/>
        </w:rPr>
        <w:t>whole</w:t>
      </w:r>
      <w:r>
        <w:rPr>
          <w:lang w:val="en-US"/>
        </w:rPr>
        <w:t xml:space="preserve"> </w:t>
      </w:r>
      <w:r w:rsidRPr="00806283">
        <w:rPr>
          <w:lang w:val="en-US"/>
        </w:rPr>
        <w:t>recruitment</w:t>
      </w:r>
      <w:r>
        <w:rPr>
          <w:lang w:val="en-US"/>
        </w:rPr>
        <w:t xml:space="preserve"> </w:t>
      </w:r>
      <w:r w:rsidR="00573358">
        <w:rPr>
          <w:lang w:val="en-US"/>
        </w:rPr>
        <w:t>course</w:t>
      </w:r>
      <w:r w:rsidRPr="00806283">
        <w:rPr>
          <w:lang w:val="en-US"/>
        </w:rPr>
        <w:t>. I also studied different case studies and generals on recruitment processes pure and recruitment. These journals, as well as case studies, exposed me to several elements aligned with involving in the recruiting process to recruit the right applicant.</w:t>
      </w:r>
      <w:r>
        <w:rPr>
          <w:lang w:val="en-US"/>
        </w:rPr>
        <w:t xml:space="preserve"> </w:t>
      </w:r>
    </w:p>
    <w:p w14:paraId="2136DFDC" w14:textId="77777777" w:rsidR="00127FF5" w:rsidRDefault="00052659" w:rsidP="00806283">
      <w:pPr>
        <w:rPr>
          <w:lang w:val="en-US"/>
        </w:rPr>
      </w:pPr>
      <w:r w:rsidRPr="00806283">
        <w:rPr>
          <w:lang w:val="en-US"/>
        </w:rPr>
        <w:t xml:space="preserve">Business firms tend to go after diverse techniques in order to evaluate the applicant capability to perform the work and tasks are located with the </w:t>
      </w:r>
      <w:r w:rsidR="00573358" w:rsidRPr="00806283">
        <w:rPr>
          <w:lang w:val="en-US"/>
        </w:rPr>
        <w:t>empty</w:t>
      </w:r>
      <w:r w:rsidRPr="00806283">
        <w:rPr>
          <w:lang w:val="en-US"/>
        </w:rPr>
        <w:t xml:space="preserve"> place within the </w:t>
      </w:r>
      <w:r w:rsidR="00573358">
        <w:rPr>
          <w:lang w:val="en-US"/>
        </w:rPr>
        <w:t>firm</w:t>
      </w:r>
      <w:r w:rsidRPr="00806283">
        <w:rPr>
          <w:lang w:val="en-US"/>
        </w:rPr>
        <w:t xml:space="preserve">. And all these diverse techniques are </w:t>
      </w:r>
      <w:proofErr w:type="spellStart"/>
      <w:r w:rsidRPr="00806283">
        <w:rPr>
          <w:lang w:val="en-US"/>
        </w:rPr>
        <w:t>utilised</w:t>
      </w:r>
      <w:proofErr w:type="spellEnd"/>
      <w:r w:rsidRPr="00806283">
        <w:rPr>
          <w:lang w:val="en-US"/>
        </w:rPr>
        <w:t xml:space="preserve"> to compare the abilities and proficiencies possessed by the candidate with the needs of the vacant place. The techniques are thereby </w:t>
      </w:r>
      <w:r w:rsidR="00573358" w:rsidRPr="00806283">
        <w:rPr>
          <w:lang w:val="en-US"/>
        </w:rPr>
        <w:t>elected</w:t>
      </w:r>
      <w:r w:rsidRPr="00806283">
        <w:rPr>
          <w:lang w:val="en-US"/>
        </w:rPr>
        <w:t xml:space="preserve">, focusing on the accessibility of resources in the business firm. Although I felt that the ability of recruiter in order to access the abilities and proficiencies of the candidate contribute towards the efficiency of the process of recruitment. Networking, time management, communication, decision-making proficiencies and the </w:t>
      </w:r>
      <w:r w:rsidR="00573358" w:rsidRPr="00806283">
        <w:rPr>
          <w:lang w:val="en-US"/>
        </w:rPr>
        <w:t>aptitude</w:t>
      </w:r>
      <w:r w:rsidRPr="00806283">
        <w:rPr>
          <w:lang w:val="en-US"/>
        </w:rPr>
        <w:t xml:space="preserve"> to examine </w:t>
      </w:r>
      <w:r w:rsidR="000F4963" w:rsidRPr="00806283">
        <w:rPr>
          <w:lang w:val="en-US"/>
        </w:rPr>
        <w:t>complex circumstances</w:t>
      </w:r>
      <w:r w:rsidRPr="00806283">
        <w:rPr>
          <w:lang w:val="en-US"/>
        </w:rPr>
        <w:t xml:space="preserve"> are some of the </w:t>
      </w:r>
      <w:proofErr w:type="gramStart"/>
      <w:r w:rsidRPr="00806283">
        <w:rPr>
          <w:lang w:val="en-US"/>
        </w:rPr>
        <w:t>proficiency</w:t>
      </w:r>
      <w:proofErr w:type="gramEnd"/>
      <w:r w:rsidRPr="00806283">
        <w:rPr>
          <w:lang w:val="en-US"/>
        </w:rPr>
        <w:t xml:space="preserve"> needed to be a </w:t>
      </w:r>
      <w:r w:rsidR="00573358" w:rsidRPr="00806283">
        <w:rPr>
          <w:lang w:val="en-US"/>
        </w:rPr>
        <w:t>winning</w:t>
      </w:r>
      <w:r w:rsidRPr="00806283">
        <w:rPr>
          <w:lang w:val="en-US"/>
        </w:rPr>
        <w:t xml:space="preserve"> business person and gain a competitive advantage in the job market.</w:t>
      </w:r>
    </w:p>
    <w:p w14:paraId="5136B644" w14:textId="77777777" w:rsidR="007E2789" w:rsidRDefault="00052659" w:rsidP="00806283">
      <w:pPr>
        <w:rPr>
          <w:lang w:val="en-US"/>
        </w:rPr>
      </w:pPr>
      <w:r w:rsidRPr="007335E8">
        <w:rPr>
          <w:lang w:val="en-US"/>
        </w:rPr>
        <w:lastRenderedPageBreak/>
        <w:t xml:space="preserve">This is part of the </w:t>
      </w:r>
      <w:r w:rsidR="00573358">
        <w:rPr>
          <w:lang w:val="en-US"/>
        </w:rPr>
        <w:t xml:space="preserve">following </w:t>
      </w:r>
      <w:r w:rsidRPr="007335E8">
        <w:rPr>
          <w:lang w:val="en-US"/>
        </w:rPr>
        <w:t xml:space="preserve">report will thereby be involved </w:t>
      </w:r>
      <w:proofErr w:type="gramStart"/>
      <w:r w:rsidRPr="007335E8">
        <w:rPr>
          <w:lang w:val="en-US"/>
        </w:rPr>
        <w:t xml:space="preserve">in the </w:t>
      </w:r>
      <w:r w:rsidR="00573358">
        <w:rPr>
          <w:lang w:val="en-US"/>
        </w:rPr>
        <w:t>course</w:t>
      </w:r>
      <w:r w:rsidRPr="007335E8">
        <w:rPr>
          <w:lang w:val="en-US"/>
        </w:rPr>
        <w:t xml:space="preserve"> of</w:t>
      </w:r>
      <w:proofErr w:type="gramEnd"/>
      <w:r w:rsidRPr="007335E8">
        <w:rPr>
          <w:lang w:val="en-US"/>
        </w:rPr>
        <w:t xml:space="preserve"> self-analysis in order to evaluate these </w:t>
      </w:r>
      <w:r w:rsidR="00573358" w:rsidRPr="007335E8">
        <w:rPr>
          <w:lang w:val="en-US"/>
        </w:rPr>
        <w:t>precise</w:t>
      </w:r>
      <w:r w:rsidRPr="007335E8">
        <w:rPr>
          <w:lang w:val="en-US"/>
        </w:rPr>
        <w:t xml:space="preserve"> proficiencies in me based on my performance in the current activity. </w:t>
      </w:r>
      <w:r w:rsidRPr="00021BA2">
        <w:rPr>
          <w:b/>
          <w:i/>
          <w:lang w:val="en-US"/>
        </w:rPr>
        <w:t>Communication proficiencies</w:t>
      </w:r>
      <w:r w:rsidRPr="007335E8">
        <w:rPr>
          <w:lang w:val="en-US"/>
        </w:rPr>
        <w:t>: this is the main procedure that co</w:t>
      </w:r>
      <w:r w:rsidR="00573358">
        <w:rPr>
          <w:lang w:val="en-US"/>
        </w:rPr>
        <w:t xml:space="preserve">uld be </w:t>
      </w:r>
      <w:proofErr w:type="spellStart"/>
      <w:r w:rsidR="00573358">
        <w:rPr>
          <w:lang w:val="en-US"/>
        </w:rPr>
        <w:t>utilised</w:t>
      </w:r>
      <w:proofErr w:type="spellEnd"/>
      <w:r w:rsidR="00573358">
        <w:rPr>
          <w:lang w:val="en-US"/>
        </w:rPr>
        <w:t xml:space="preserve"> for the procedure </w:t>
      </w:r>
      <w:r w:rsidRPr="007335E8">
        <w:rPr>
          <w:lang w:val="en-US"/>
        </w:rPr>
        <w:t xml:space="preserve">of understanding the candidate. The process of communication could be </w:t>
      </w:r>
      <w:proofErr w:type="spellStart"/>
      <w:r w:rsidRPr="007335E8">
        <w:rPr>
          <w:lang w:val="en-US"/>
        </w:rPr>
        <w:t>utilised</w:t>
      </w:r>
      <w:proofErr w:type="spellEnd"/>
      <w:r w:rsidRPr="007335E8">
        <w:rPr>
          <w:lang w:val="en-US"/>
        </w:rPr>
        <w:t xml:space="preserve"> at the time of </w:t>
      </w:r>
      <w:proofErr w:type="gramStart"/>
      <w:r w:rsidRPr="007335E8">
        <w:rPr>
          <w:lang w:val="en-US"/>
        </w:rPr>
        <w:t>face to face</w:t>
      </w:r>
      <w:proofErr w:type="gramEnd"/>
      <w:r w:rsidRPr="007335E8">
        <w:rPr>
          <w:lang w:val="en-US"/>
        </w:rPr>
        <w:t xml:space="preserve"> meetings for enough phone call conference</w:t>
      </w:r>
      <w:r w:rsidR="00BE596A">
        <w:rPr>
          <w:lang w:val="en-US"/>
        </w:rPr>
        <w:t xml:space="preserve">s </w:t>
      </w:r>
      <w:r w:rsidR="00BE596A" w:rsidRPr="00BE596A">
        <w:t>(Khan et al., 2017)</w:t>
      </w:r>
      <w:r w:rsidRPr="007335E8">
        <w:rPr>
          <w:lang w:val="en-US"/>
        </w:rPr>
        <w:t xml:space="preserve">. The communication process gauges to elements that are the </w:t>
      </w:r>
      <w:proofErr w:type="gramStart"/>
      <w:r w:rsidRPr="007335E8">
        <w:rPr>
          <w:lang w:val="en-US"/>
        </w:rPr>
        <w:t>manner in which</w:t>
      </w:r>
      <w:proofErr w:type="gramEnd"/>
      <w:r w:rsidRPr="007335E8">
        <w:rPr>
          <w:lang w:val="en-US"/>
        </w:rPr>
        <w:t xml:space="preserve"> the message is conveyed as well as the manner in which the message is received by the recipient. </w:t>
      </w:r>
    </w:p>
    <w:p w14:paraId="3AFB2326" w14:textId="77777777" w:rsidR="007335E8" w:rsidRDefault="00052659" w:rsidP="00806283">
      <w:pPr>
        <w:rPr>
          <w:lang w:val="en-US"/>
        </w:rPr>
      </w:pPr>
      <w:r w:rsidRPr="007335E8">
        <w:rPr>
          <w:lang w:val="en-US"/>
        </w:rPr>
        <w:t xml:space="preserve">I have great communication proficiencies, although I tend to get nervous at the time of communicating and interacting in </w:t>
      </w:r>
      <w:r w:rsidR="009C154A" w:rsidRPr="007335E8">
        <w:rPr>
          <w:lang w:val="en-US"/>
        </w:rPr>
        <w:t>face</w:t>
      </w:r>
      <w:r w:rsidRPr="007335E8">
        <w:rPr>
          <w:lang w:val="en-US"/>
        </w:rPr>
        <w:t xml:space="preserve"> of a large audience. It was clear</w:t>
      </w:r>
      <w:r w:rsidR="007E2789">
        <w:rPr>
          <w:lang w:val="en-US"/>
        </w:rPr>
        <w:t xml:space="preserve"> that I required </w:t>
      </w:r>
      <w:r w:rsidR="009C154A">
        <w:rPr>
          <w:lang w:val="en-US"/>
        </w:rPr>
        <w:t>effort</w:t>
      </w:r>
      <w:r w:rsidR="007E2789">
        <w:rPr>
          <w:lang w:val="en-US"/>
        </w:rPr>
        <w:t xml:space="preserve"> on my</w:t>
      </w:r>
      <w:r w:rsidRPr="007335E8">
        <w:rPr>
          <w:lang w:val="en-US"/>
        </w:rPr>
        <w:t xml:space="preserve"> communication proficiency. Further</w:t>
      </w:r>
      <w:r w:rsidR="00F4230D">
        <w:rPr>
          <w:lang w:val="en-US"/>
        </w:rPr>
        <w:t>,</w:t>
      </w:r>
      <w:r w:rsidRPr="007335E8">
        <w:rPr>
          <w:lang w:val="en-US"/>
        </w:rPr>
        <w:t xml:space="preserve"> I have </w:t>
      </w:r>
      <w:r w:rsidR="009C154A" w:rsidRPr="007335E8">
        <w:rPr>
          <w:lang w:val="en-US"/>
        </w:rPr>
        <w:t>a</w:t>
      </w:r>
      <w:r w:rsidRPr="007335E8">
        <w:rPr>
          <w:lang w:val="en-US"/>
        </w:rPr>
        <w:t xml:space="preserve"> </w:t>
      </w:r>
      <w:r w:rsidR="009C154A" w:rsidRPr="007335E8">
        <w:rPr>
          <w:lang w:val="en-US"/>
        </w:rPr>
        <w:t>considerate</w:t>
      </w:r>
      <w:r w:rsidRPr="007335E8">
        <w:rPr>
          <w:lang w:val="en-US"/>
        </w:rPr>
        <w:t xml:space="preserve"> of the voice tone and body language that requires to be </w:t>
      </w:r>
      <w:proofErr w:type="spellStart"/>
      <w:r w:rsidRPr="007335E8">
        <w:rPr>
          <w:lang w:val="en-US"/>
        </w:rPr>
        <w:t>utilised</w:t>
      </w:r>
      <w:proofErr w:type="spellEnd"/>
      <w:r w:rsidRPr="007335E8">
        <w:rPr>
          <w:lang w:val="en-US"/>
        </w:rPr>
        <w:t xml:space="preserve"> at the time of communication. According to the feedback that was offered by the </w:t>
      </w:r>
      <w:r w:rsidR="009C154A" w:rsidRPr="007335E8">
        <w:rPr>
          <w:lang w:val="en-US"/>
        </w:rPr>
        <w:t>counselor</w:t>
      </w:r>
      <w:r w:rsidRPr="007335E8">
        <w:rPr>
          <w:lang w:val="en-US"/>
        </w:rPr>
        <w:t>, it is stated that I provided a</w:t>
      </w:r>
      <w:r w:rsidR="009C154A">
        <w:rPr>
          <w:lang w:val="en-US"/>
        </w:rPr>
        <w:t>n</w:t>
      </w:r>
      <w:r w:rsidRPr="007335E8">
        <w:rPr>
          <w:lang w:val="en-US"/>
        </w:rPr>
        <w:t xml:space="preserve"> </w:t>
      </w:r>
      <w:r w:rsidR="009C154A" w:rsidRPr="007335E8">
        <w:rPr>
          <w:lang w:val="en-US"/>
        </w:rPr>
        <w:t>optimistic</w:t>
      </w:r>
      <w:r w:rsidRPr="007335E8">
        <w:rPr>
          <w:lang w:val="en-US"/>
        </w:rPr>
        <w:t xml:space="preserve"> welcome.</w:t>
      </w:r>
    </w:p>
    <w:p w14:paraId="4F80377B" w14:textId="77777777" w:rsidR="00F4230D" w:rsidRPr="00F4230D" w:rsidRDefault="00052659" w:rsidP="00F4230D">
      <w:pPr>
        <w:rPr>
          <w:lang w:val="en-US"/>
        </w:rPr>
      </w:pPr>
      <w:r>
        <w:rPr>
          <w:lang w:val="en-US"/>
        </w:rPr>
        <w:t xml:space="preserve">I observed </w:t>
      </w:r>
      <w:r w:rsidRPr="00F4230D">
        <w:rPr>
          <w:lang w:val="en-US"/>
        </w:rPr>
        <w:t xml:space="preserve">the scope of development in the </w:t>
      </w:r>
      <w:r w:rsidR="000F76A7">
        <w:rPr>
          <w:lang w:val="en-US"/>
        </w:rPr>
        <w:t>interview questionnaires procedure</w:t>
      </w:r>
      <w:r w:rsidRPr="00F4230D">
        <w:rPr>
          <w:lang w:val="en-US"/>
        </w:rPr>
        <w:t xml:space="preserve">. I </w:t>
      </w:r>
      <w:proofErr w:type="spellStart"/>
      <w:r w:rsidRPr="00F4230D">
        <w:rPr>
          <w:lang w:val="en-US"/>
        </w:rPr>
        <w:t>emphasised</w:t>
      </w:r>
      <w:proofErr w:type="spellEnd"/>
      <w:r w:rsidRPr="00F4230D">
        <w:rPr>
          <w:lang w:val="en-US"/>
        </w:rPr>
        <w:t xml:space="preserve"> </w:t>
      </w:r>
      <w:r w:rsidR="009C154A" w:rsidRPr="00F4230D">
        <w:rPr>
          <w:lang w:val="en-US"/>
        </w:rPr>
        <w:t>arra</w:t>
      </w:r>
      <w:r w:rsidR="009C154A">
        <w:rPr>
          <w:lang w:val="en-US"/>
        </w:rPr>
        <w:t>nging</w:t>
      </w:r>
      <w:r w:rsidRPr="00F4230D">
        <w:rPr>
          <w:lang w:val="en-US"/>
        </w:rPr>
        <w:t xml:space="preserve"> questions and answers that were easy and on point to be integrated. Thereby the questions for open-ended that made the complete </w:t>
      </w:r>
      <w:r w:rsidR="009C154A" w:rsidRPr="00F4230D">
        <w:rPr>
          <w:lang w:val="en-US"/>
        </w:rPr>
        <w:t>discussion</w:t>
      </w:r>
      <w:r w:rsidRPr="00F4230D">
        <w:rPr>
          <w:lang w:val="en-US"/>
        </w:rPr>
        <w:t xml:space="preserve"> increasing in </w:t>
      </w:r>
      <w:r w:rsidR="009C154A" w:rsidRPr="00F4230D">
        <w:rPr>
          <w:lang w:val="en-US"/>
        </w:rPr>
        <w:t>environment</w:t>
      </w:r>
      <w:r w:rsidRPr="00F4230D">
        <w:rPr>
          <w:lang w:val="en-US"/>
        </w:rPr>
        <w:t xml:space="preserve"> Further</w:t>
      </w:r>
      <w:r>
        <w:rPr>
          <w:lang w:val="en-US"/>
        </w:rPr>
        <w:t>,</w:t>
      </w:r>
      <w:r w:rsidRPr="00F4230D">
        <w:rPr>
          <w:lang w:val="en-US"/>
        </w:rPr>
        <w:t xml:space="preserve"> I </w:t>
      </w:r>
      <w:r w:rsidR="009C154A">
        <w:rPr>
          <w:lang w:val="en-US"/>
        </w:rPr>
        <w:t>can</w:t>
      </w:r>
      <w:r w:rsidRPr="00F4230D">
        <w:rPr>
          <w:lang w:val="en-US"/>
        </w:rPr>
        <w:t xml:space="preserve"> </w:t>
      </w:r>
      <w:r w:rsidR="009C154A">
        <w:rPr>
          <w:lang w:val="en-US"/>
        </w:rPr>
        <w:t>use</w:t>
      </w:r>
      <w:r w:rsidRPr="00F4230D">
        <w:rPr>
          <w:lang w:val="en-US"/>
        </w:rPr>
        <w:t xml:space="preserve"> questions </w:t>
      </w:r>
      <w:r w:rsidR="009C154A">
        <w:rPr>
          <w:lang w:val="en-US"/>
        </w:rPr>
        <w:t>bottomed</w:t>
      </w:r>
      <w:r w:rsidRPr="00F4230D">
        <w:rPr>
          <w:lang w:val="en-US"/>
        </w:rPr>
        <w:t xml:space="preserve"> on a scenario that would </w:t>
      </w:r>
      <w:r w:rsidR="009C154A" w:rsidRPr="00F4230D">
        <w:rPr>
          <w:lang w:val="en-US"/>
        </w:rPr>
        <w:t>contain</w:t>
      </w:r>
      <w:r w:rsidRPr="00F4230D">
        <w:rPr>
          <w:lang w:val="en-US"/>
        </w:rPr>
        <w:t xml:space="preserve"> created the interview </w:t>
      </w:r>
      <w:r w:rsidR="009C154A">
        <w:rPr>
          <w:lang w:val="en-US"/>
        </w:rPr>
        <w:t>course</w:t>
      </w:r>
      <w:r w:rsidRPr="00F4230D">
        <w:rPr>
          <w:lang w:val="en-US"/>
        </w:rPr>
        <w:t xml:space="preserve"> more engaging and </w:t>
      </w:r>
      <w:r w:rsidR="009C154A">
        <w:rPr>
          <w:lang w:val="en-US"/>
        </w:rPr>
        <w:t>effective</w:t>
      </w:r>
      <w:r w:rsidRPr="00F4230D">
        <w:rPr>
          <w:lang w:val="en-US"/>
        </w:rPr>
        <w:t xml:space="preserve">. I did not further ask </w:t>
      </w:r>
      <w:r w:rsidR="009C154A" w:rsidRPr="00F4230D">
        <w:rPr>
          <w:lang w:val="en-US"/>
        </w:rPr>
        <w:t>questions that needed examples; that were</w:t>
      </w:r>
      <w:r w:rsidRPr="00F4230D">
        <w:rPr>
          <w:lang w:val="en-US"/>
        </w:rPr>
        <w:t xml:space="preserve"> another limitation. </w:t>
      </w:r>
      <w:r w:rsidR="009C154A">
        <w:rPr>
          <w:lang w:val="en-US"/>
        </w:rPr>
        <w:t>B</w:t>
      </w:r>
      <w:r w:rsidR="009C154A" w:rsidRPr="00F4230D">
        <w:rPr>
          <w:lang w:val="en-US"/>
        </w:rPr>
        <w:t>earing in mind</w:t>
      </w:r>
      <w:r w:rsidRPr="00F4230D">
        <w:rPr>
          <w:lang w:val="en-US"/>
        </w:rPr>
        <w:t xml:space="preserve"> developing these elements will </w:t>
      </w:r>
      <w:r w:rsidR="009C154A" w:rsidRPr="00F4230D">
        <w:rPr>
          <w:lang w:val="en-US"/>
        </w:rPr>
        <w:t>add</w:t>
      </w:r>
      <w:r w:rsidRPr="00F4230D">
        <w:rPr>
          <w:lang w:val="en-US"/>
        </w:rPr>
        <w:t xml:space="preserve"> towards </w:t>
      </w:r>
      <w:proofErr w:type="spellStart"/>
      <w:r w:rsidRPr="00F4230D">
        <w:rPr>
          <w:lang w:val="en-US"/>
        </w:rPr>
        <w:t>maximising</w:t>
      </w:r>
      <w:proofErr w:type="spellEnd"/>
      <w:r w:rsidRPr="00F4230D">
        <w:rPr>
          <w:lang w:val="en-US"/>
        </w:rPr>
        <w:t xml:space="preserve"> my capability to interview candidates effectively.</w:t>
      </w:r>
    </w:p>
    <w:p w14:paraId="04DD38E3" w14:textId="77777777" w:rsidR="00F4230D" w:rsidRPr="00F4230D" w:rsidRDefault="00052659" w:rsidP="00F4230D">
      <w:pPr>
        <w:rPr>
          <w:lang w:val="en-US"/>
        </w:rPr>
      </w:pPr>
      <w:r w:rsidRPr="00F4230D">
        <w:rPr>
          <w:b/>
          <w:i/>
          <w:lang w:val="en-US"/>
        </w:rPr>
        <w:t>Networking skills</w:t>
      </w:r>
      <w:r w:rsidRPr="00F4230D">
        <w:rPr>
          <w:lang w:val="en-US"/>
        </w:rPr>
        <w:t xml:space="preserve">: there is a need for a recruiter to </w:t>
      </w:r>
      <w:r w:rsidR="009C154A" w:rsidRPr="00F4230D">
        <w:rPr>
          <w:lang w:val="en-US"/>
        </w:rPr>
        <w:t>set up</w:t>
      </w:r>
      <w:r w:rsidRPr="00F4230D">
        <w:rPr>
          <w:lang w:val="en-US"/>
        </w:rPr>
        <w:t xml:space="preserve"> a strong network or relationship with the candidates. The aim of </w:t>
      </w:r>
      <w:r w:rsidR="009C154A">
        <w:rPr>
          <w:lang w:val="en-US"/>
        </w:rPr>
        <w:t>structuring</w:t>
      </w:r>
      <w:r w:rsidRPr="00F4230D">
        <w:rPr>
          <w:lang w:val="en-US"/>
        </w:rPr>
        <w:t xml:space="preserve"> a strong relationship our connection is to make the candidate feel comfortable throughout the interview procedure. The candidates are usually quite nervous throughout the </w:t>
      </w:r>
      <w:r w:rsidR="009C154A">
        <w:rPr>
          <w:lang w:val="en-US"/>
        </w:rPr>
        <w:t>course</w:t>
      </w:r>
      <w:r w:rsidRPr="00F4230D">
        <w:rPr>
          <w:lang w:val="en-US"/>
        </w:rPr>
        <w:t xml:space="preserve"> of the interview, and thereby, it is vital to make them </w:t>
      </w:r>
      <w:r w:rsidR="009C154A" w:rsidRPr="00F4230D">
        <w:rPr>
          <w:lang w:val="en-US"/>
        </w:rPr>
        <w:t>contented</w:t>
      </w:r>
      <w:r w:rsidRPr="00F4230D">
        <w:rPr>
          <w:lang w:val="en-US"/>
        </w:rPr>
        <w:t xml:space="preserve"> throughout the interview procedure. It moreover supports understanding if the candidate plans to be aligned with the firm or has other plans in the future</w:t>
      </w:r>
      <w:r w:rsidR="00BE596A">
        <w:rPr>
          <w:lang w:val="en-US"/>
        </w:rPr>
        <w:t xml:space="preserve"> </w:t>
      </w:r>
      <w:r w:rsidR="00BE596A" w:rsidRPr="00BE596A">
        <w:t xml:space="preserve">(Sridharan and </w:t>
      </w:r>
      <w:proofErr w:type="spellStart"/>
      <w:r w:rsidR="00BE596A" w:rsidRPr="00BE596A">
        <w:t>Boud</w:t>
      </w:r>
      <w:proofErr w:type="spellEnd"/>
      <w:r w:rsidR="00BE596A" w:rsidRPr="00BE596A">
        <w:t>, 2019)</w:t>
      </w:r>
      <w:r w:rsidRPr="00F4230D">
        <w:rPr>
          <w:lang w:val="en-US"/>
        </w:rPr>
        <w:t>. Thereby the interview questions support to the examination of the intention of the candidates effectively.</w:t>
      </w:r>
    </w:p>
    <w:p w14:paraId="35DC0FB7" w14:textId="77777777" w:rsidR="00021BA2" w:rsidRDefault="00052659" w:rsidP="00F4230D">
      <w:pPr>
        <w:rPr>
          <w:lang w:val="en-US"/>
        </w:rPr>
      </w:pPr>
      <w:r w:rsidRPr="000F76A7">
        <w:rPr>
          <w:b/>
          <w:i/>
          <w:lang w:val="en-US"/>
        </w:rPr>
        <w:t>Critical analysis</w:t>
      </w:r>
      <w:r w:rsidRPr="00F4230D">
        <w:rPr>
          <w:lang w:val="en-US"/>
        </w:rPr>
        <w:t xml:space="preserve">: the capability to </w:t>
      </w:r>
      <w:r w:rsidR="009C154A" w:rsidRPr="00F4230D">
        <w:rPr>
          <w:lang w:val="en-US"/>
        </w:rPr>
        <w:t>significantly</w:t>
      </w:r>
      <w:r w:rsidRPr="00F4230D">
        <w:rPr>
          <w:lang w:val="en-US"/>
        </w:rPr>
        <w:t xml:space="preserve"> examine a condition is a proficiency that is needed to perform the works aligned with every export. I tend to attempt to understand the </w:t>
      </w:r>
      <w:r w:rsidR="009C154A">
        <w:rPr>
          <w:lang w:val="en-US"/>
        </w:rPr>
        <w:t>requirement</w:t>
      </w:r>
      <w:r w:rsidRPr="00F4230D">
        <w:rPr>
          <w:lang w:val="en-US"/>
        </w:rPr>
        <w:t xml:space="preserve"> of t</w:t>
      </w:r>
      <w:r w:rsidR="00BE596A">
        <w:rPr>
          <w:lang w:val="en-US"/>
        </w:rPr>
        <w:t>he situation and thereby to work</w:t>
      </w:r>
      <w:r w:rsidRPr="00F4230D">
        <w:rPr>
          <w:lang w:val="en-US"/>
        </w:rPr>
        <w:t xml:space="preserve"> in the direction of taking the right decision </w:t>
      </w:r>
      <w:r w:rsidRPr="00F4230D">
        <w:rPr>
          <w:lang w:val="en-US"/>
        </w:rPr>
        <w:lastRenderedPageBreak/>
        <w:t>bottomed on the examination</w:t>
      </w:r>
      <w:r w:rsidR="00BE596A">
        <w:rPr>
          <w:lang w:val="en-US"/>
        </w:rPr>
        <w:t xml:space="preserve"> (</w:t>
      </w:r>
      <w:r w:rsidR="00BE596A">
        <w:rPr>
          <w:shd w:val="clear" w:color="auto" w:fill="FFFFFF"/>
        </w:rPr>
        <w:t>Cottrell, 2017</w:t>
      </w:r>
      <w:r w:rsidR="00BE596A">
        <w:rPr>
          <w:lang w:val="en-US"/>
        </w:rPr>
        <w:t>)</w:t>
      </w:r>
      <w:r w:rsidRPr="00F4230D">
        <w:rPr>
          <w:lang w:val="en-US"/>
        </w:rPr>
        <w:t xml:space="preserve">. It is an element that contributes to the direction of </w:t>
      </w:r>
      <w:proofErr w:type="spellStart"/>
      <w:r w:rsidRPr="00F4230D">
        <w:rPr>
          <w:lang w:val="en-US"/>
        </w:rPr>
        <w:t>maximising</w:t>
      </w:r>
      <w:proofErr w:type="spellEnd"/>
      <w:r w:rsidRPr="00F4230D">
        <w:rPr>
          <w:lang w:val="en-US"/>
        </w:rPr>
        <w:t xml:space="preserve"> the efficiency of the decision-mak</w:t>
      </w:r>
      <w:r>
        <w:rPr>
          <w:lang w:val="en-US"/>
        </w:rPr>
        <w:t xml:space="preserve">ing capabilities of a person. I </w:t>
      </w:r>
      <w:proofErr w:type="spellStart"/>
      <w:r>
        <w:rPr>
          <w:lang w:val="en-US"/>
        </w:rPr>
        <w:t>emphasise</w:t>
      </w:r>
      <w:proofErr w:type="spellEnd"/>
      <w:r w:rsidRPr="00F4230D">
        <w:rPr>
          <w:lang w:val="en-US"/>
        </w:rPr>
        <w:t xml:space="preserve"> developing my critical analysis ability. I evaluate my qualities of decision making and the previous decision taken by me. Several other aspects that influence the decision-making procedure requires being considered and to </w:t>
      </w:r>
      <w:proofErr w:type="spellStart"/>
      <w:r w:rsidRPr="00F4230D">
        <w:rPr>
          <w:lang w:val="en-US"/>
        </w:rPr>
        <w:t>maximise</w:t>
      </w:r>
      <w:proofErr w:type="spellEnd"/>
      <w:r w:rsidRPr="00F4230D">
        <w:rPr>
          <w:lang w:val="en-US"/>
        </w:rPr>
        <w:t xml:space="preserve"> the efficiency of the process of decision making.</w:t>
      </w:r>
      <w:r>
        <w:rPr>
          <w:lang w:val="en-US"/>
        </w:rPr>
        <w:t xml:space="preserve"> </w:t>
      </w:r>
    </w:p>
    <w:p w14:paraId="5653C29C" w14:textId="77777777" w:rsidR="001E4834" w:rsidRDefault="00052659" w:rsidP="00F4230D">
      <w:pPr>
        <w:rPr>
          <w:lang w:val="en-US"/>
        </w:rPr>
      </w:pPr>
      <w:r w:rsidRPr="00AE5872">
        <w:rPr>
          <w:b/>
          <w:i/>
          <w:lang w:val="en-US"/>
        </w:rPr>
        <w:t>Multitasking proficiencies</w:t>
      </w:r>
      <w:r w:rsidRPr="001E4834">
        <w:rPr>
          <w:lang w:val="en-US"/>
        </w:rPr>
        <w:t xml:space="preserve">: the capability to handle diverse tasks of a significant quality needed to perform the responsibilities and duties aligned with the concerned position. </w:t>
      </w:r>
      <w:r w:rsidR="008C4665" w:rsidRPr="001E4834">
        <w:rPr>
          <w:lang w:val="en-US"/>
        </w:rPr>
        <w:t>Thereby</w:t>
      </w:r>
      <w:r w:rsidR="008C4665">
        <w:rPr>
          <w:lang w:val="en-US"/>
        </w:rPr>
        <w:t>,</w:t>
      </w:r>
      <w:r w:rsidRPr="001E4834">
        <w:rPr>
          <w:lang w:val="en-US"/>
        </w:rPr>
        <w:t xml:space="preserve"> it is vital to locate the element of multitasking and time management abilities in order to be capable of performing this effectively. I prefer to keep </w:t>
      </w:r>
      <w:r w:rsidR="009C154A" w:rsidRPr="001E4834">
        <w:rPr>
          <w:lang w:val="en-US"/>
        </w:rPr>
        <w:t>possessions</w:t>
      </w:r>
      <w:r w:rsidRPr="001E4834">
        <w:rPr>
          <w:lang w:val="en-US"/>
        </w:rPr>
        <w:t xml:space="preserve"> well </w:t>
      </w:r>
      <w:proofErr w:type="spellStart"/>
      <w:r w:rsidRPr="001E4834">
        <w:rPr>
          <w:lang w:val="en-US"/>
        </w:rPr>
        <w:t>organised</w:t>
      </w:r>
      <w:proofErr w:type="spellEnd"/>
      <w:r w:rsidRPr="001E4834">
        <w:rPr>
          <w:lang w:val="en-US"/>
        </w:rPr>
        <w:t xml:space="preserve"> to </w:t>
      </w:r>
      <w:r w:rsidR="009C154A" w:rsidRPr="001E4834">
        <w:rPr>
          <w:lang w:val="en-US"/>
        </w:rPr>
        <w:t>carry out</w:t>
      </w:r>
      <w:r w:rsidRPr="001E4834">
        <w:rPr>
          <w:lang w:val="en-US"/>
        </w:rPr>
        <w:t xml:space="preserve"> the work and task within the set timeline. Time management </w:t>
      </w:r>
      <w:r w:rsidR="005B085C">
        <w:rPr>
          <w:lang w:val="en-US"/>
        </w:rPr>
        <w:t>refers to an element that I’</w:t>
      </w:r>
      <w:r w:rsidRPr="001E4834">
        <w:rPr>
          <w:lang w:val="en-US"/>
        </w:rPr>
        <w:t xml:space="preserve">m very good at, although I fail to provide </w:t>
      </w:r>
      <w:r w:rsidR="009C154A" w:rsidRPr="001E4834">
        <w:rPr>
          <w:lang w:val="en-US"/>
        </w:rPr>
        <w:t>excellence</w:t>
      </w:r>
      <w:r w:rsidRPr="001E4834">
        <w:rPr>
          <w:lang w:val="en-US"/>
        </w:rPr>
        <w:t xml:space="preserve"> performance when there is pressure of short deadlines. I also need to plan things on time and thereby perform them according to the need</w:t>
      </w:r>
      <w:r w:rsidR="00BE596A">
        <w:rPr>
          <w:lang w:val="en-US"/>
        </w:rPr>
        <w:t xml:space="preserve"> </w:t>
      </w:r>
      <w:r w:rsidR="00BE596A" w:rsidRPr="00BE596A">
        <w:t>(Latif et al., 2018)</w:t>
      </w:r>
      <w:r w:rsidRPr="001E4834">
        <w:rPr>
          <w:lang w:val="en-US"/>
        </w:rPr>
        <w:t xml:space="preserve">. Although I also need to </w:t>
      </w:r>
      <w:proofErr w:type="spellStart"/>
      <w:r w:rsidRPr="001E4834">
        <w:rPr>
          <w:lang w:val="en-US"/>
        </w:rPr>
        <w:t>maximise</w:t>
      </w:r>
      <w:proofErr w:type="spellEnd"/>
      <w:r w:rsidRPr="001E4834">
        <w:rPr>
          <w:lang w:val="en-US"/>
        </w:rPr>
        <w:t xml:space="preserve"> my capability to work under pressure and short deadlines situations and required </w:t>
      </w:r>
      <w:proofErr w:type="spellStart"/>
      <w:r w:rsidRPr="001E4834">
        <w:rPr>
          <w:lang w:val="en-US"/>
        </w:rPr>
        <w:t>maximising</w:t>
      </w:r>
      <w:proofErr w:type="spellEnd"/>
      <w:r w:rsidRPr="001E4834">
        <w:rPr>
          <w:lang w:val="en-US"/>
        </w:rPr>
        <w:t xml:space="preserve"> my ability to multitasking.</w:t>
      </w:r>
      <w:r w:rsidR="008C4665">
        <w:rPr>
          <w:lang w:val="en-US"/>
        </w:rPr>
        <w:t xml:space="preserve"> </w:t>
      </w:r>
    </w:p>
    <w:p w14:paraId="665DC06C" w14:textId="77777777" w:rsidR="00123C36" w:rsidRDefault="00052659" w:rsidP="00F4230D">
      <w:pPr>
        <w:rPr>
          <w:lang w:val="en-US"/>
        </w:rPr>
      </w:pPr>
      <w:r w:rsidRPr="00123C36">
        <w:rPr>
          <w:b/>
          <w:i/>
          <w:lang w:val="en-US"/>
        </w:rPr>
        <w:t>Self-development</w:t>
      </w:r>
      <w:r w:rsidRPr="00123C36">
        <w:rPr>
          <w:lang w:val="en-US"/>
        </w:rPr>
        <w:t xml:space="preserve">: the foremost step aligned with self-development or growth is to engage in the procedure of self-analysis. Further, it is vital to engage in the self-analysis process in an unbiased manner to be capable of </w:t>
      </w:r>
      <w:proofErr w:type="spellStart"/>
      <w:r w:rsidRPr="00123C36">
        <w:rPr>
          <w:lang w:val="en-US"/>
        </w:rPr>
        <w:t>recognising</w:t>
      </w:r>
      <w:proofErr w:type="spellEnd"/>
      <w:r w:rsidRPr="00123C36">
        <w:rPr>
          <w:lang w:val="en-US"/>
        </w:rPr>
        <w:t xml:space="preserve"> the improvement areas and thereby working towards developing as a </w:t>
      </w:r>
      <w:r w:rsidR="005B085C" w:rsidRPr="00123C36">
        <w:rPr>
          <w:lang w:val="en-US"/>
        </w:rPr>
        <w:t>winning</w:t>
      </w:r>
      <w:r w:rsidRPr="00123C36">
        <w:rPr>
          <w:lang w:val="en-US"/>
        </w:rPr>
        <w:t xml:space="preserve"> </w:t>
      </w:r>
      <w:r w:rsidR="005B085C" w:rsidRPr="00123C36">
        <w:rPr>
          <w:lang w:val="en-US"/>
        </w:rPr>
        <w:t>proficient</w:t>
      </w:r>
      <w:r w:rsidRPr="00123C36">
        <w:rPr>
          <w:lang w:val="en-US"/>
        </w:rPr>
        <w:t xml:space="preserve">. The </w:t>
      </w:r>
      <w:r w:rsidR="005B085C">
        <w:rPr>
          <w:lang w:val="en-US"/>
        </w:rPr>
        <w:t>self-</w:t>
      </w:r>
      <w:r w:rsidRPr="00123C36">
        <w:rPr>
          <w:lang w:val="en-US"/>
        </w:rPr>
        <w:t xml:space="preserve">development </w:t>
      </w:r>
      <w:r w:rsidR="005B085C">
        <w:rPr>
          <w:lang w:val="en-US"/>
        </w:rPr>
        <w:t>course</w:t>
      </w:r>
      <w:r w:rsidRPr="00123C36">
        <w:rPr>
          <w:lang w:val="en-US"/>
        </w:rPr>
        <w:t xml:space="preserve"> is </w:t>
      </w:r>
      <w:r w:rsidR="005B085C" w:rsidRPr="00123C36">
        <w:rPr>
          <w:lang w:val="en-US"/>
        </w:rPr>
        <w:t>measured</w:t>
      </w:r>
      <w:r w:rsidRPr="00123C36">
        <w:rPr>
          <w:lang w:val="en-US"/>
        </w:rPr>
        <w:t xml:space="preserve"> to be a vital step in the procedure of obtaining progress and growth as a successful and effective professional.</w:t>
      </w:r>
    </w:p>
    <w:p w14:paraId="35ABE2B3" w14:textId="77777777" w:rsidR="003669A5" w:rsidRDefault="003669A5" w:rsidP="008B0536">
      <w:pPr>
        <w:pStyle w:val="Heading1"/>
        <w:rPr>
          <w:lang w:val="en-US"/>
        </w:rPr>
        <w:sectPr w:rsidR="003669A5" w:rsidSect="006678E7">
          <w:pgSz w:w="12240" w:h="15840"/>
          <w:pgMar w:top="1440" w:right="1440" w:bottom="1440" w:left="1440" w:header="720" w:footer="720" w:gutter="0"/>
          <w:cols w:space="720"/>
          <w:docGrid w:linePitch="360"/>
        </w:sectPr>
      </w:pPr>
    </w:p>
    <w:p w14:paraId="1E24C359" w14:textId="77777777" w:rsidR="007B5A37" w:rsidRDefault="00052659" w:rsidP="008B0536">
      <w:pPr>
        <w:pStyle w:val="Heading1"/>
        <w:rPr>
          <w:lang w:val="en-US"/>
        </w:rPr>
      </w:pPr>
      <w:bookmarkStart w:id="2" w:name="_Toc78386789"/>
      <w:r>
        <w:rPr>
          <w:lang w:val="en-US"/>
        </w:rPr>
        <w:lastRenderedPageBreak/>
        <w:t>Reflection on the Role Play</w:t>
      </w:r>
      <w:bookmarkEnd w:id="2"/>
    </w:p>
    <w:p w14:paraId="0366EA67" w14:textId="77777777" w:rsidR="008B0536" w:rsidRDefault="00052659" w:rsidP="008B0536">
      <w:pPr>
        <w:rPr>
          <w:lang w:val="en-US"/>
        </w:rPr>
      </w:pPr>
      <w:r>
        <w:rPr>
          <w:lang w:val="en-US"/>
        </w:rPr>
        <w:t xml:space="preserve">The process of </w:t>
      </w:r>
      <w:r w:rsidR="00CF097E" w:rsidRPr="00CF097E">
        <w:rPr>
          <w:lang w:val="en-US"/>
        </w:rPr>
        <w:t xml:space="preserve">Reflection is the understanding of something that is important in being a </w:t>
      </w:r>
      <w:r w:rsidR="005E3010" w:rsidRPr="00CF097E">
        <w:rPr>
          <w:lang w:val="en-US"/>
        </w:rPr>
        <w:t>consideration</w:t>
      </w:r>
      <w:r w:rsidR="00CF097E" w:rsidRPr="00CF097E">
        <w:rPr>
          <w:lang w:val="en-US"/>
        </w:rPr>
        <w:t xml:space="preserve"> in own </w:t>
      </w:r>
      <w:r w:rsidR="005E3010" w:rsidRPr="00CF097E">
        <w:rPr>
          <w:lang w:val="en-US"/>
        </w:rPr>
        <w:t>method</w:t>
      </w:r>
      <w:r w:rsidR="00BE596A">
        <w:rPr>
          <w:lang w:val="en-US"/>
        </w:rPr>
        <w:t xml:space="preserve"> (</w:t>
      </w:r>
      <w:proofErr w:type="spellStart"/>
      <w:r w:rsidR="00BE596A">
        <w:rPr>
          <w:shd w:val="clear" w:color="auto" w:fill="FFFFFF"/>
        </w:rPr>
        <w:t>Adeani</w:t>
      </w:r>
      <w:proofErr w:type="spellEnd"/>
      <w:r w:rsidR="00BE596A">
        <w:rPr>
          <w:shd w:val="clear" w:color="auto" w:fill="FFFFFF"/>
        </w:rPr>
        <w:t xml:space="preserve"> et al., 2020</w:t>
      </w:r>
      <w:r w:rsidR="00BE596A">
        <w:rPr>
          <w:lang w:val="en-US"/>
        </w:rPr>
        <w:t>)</w:t>
      </w:r>
      <w:r w:rsidR="00CF097E" w:rsidRPr="00CF097E">
        <w:rPr>
          <w:lang w:val="en-US"/>
        </w:rPr>
        <w:t xml:space="preserve">. In order to make </w:t>
      </w:r>
      <w:r w:rsidR="005E3010" w:rsidRPr="00CF097E">
        <w:rPr>
          <w:lang w:val="en-US"/>
        </w:rPr>
        <w:t>connotation</w:t>
      </w:r>
      <w:r w:rsidR="00CF097E" w:rsidRPr="00CF097E">
        <w:rPr>
          <w:lang w:val="en-US"/>
        </w:rPr>
        <w:t xml:space="preserve">, that means to </w:t>
      </w:r>
      <w:r w:rsidR="005E3010" w:rsidRPr="00CF097E">
        <w:rPr>
          <w:lang w:val="en-US"/>
        </w:rPr>
        <w:t>create</w:t>
      </w:r>
      <w:r w:rsidR="00CF097E" w:rsidRPr="00CF097E">
        <w:rPr>
          <w:lang w:val="en-US"/>
        </w:rPr>
        <w:t xml:space="preserve"> some sense of a </w:t>
      </w:r>
      <w:r w:rsidR="005E3010" w:rsidRPr="00CF097E">
        <w:rPr>
          <w:lang w:val="en-US"/>
        </w:rPr>
        <w:t>happening</w:t>
      </w:r>
      <w:r w:rsidR="00CF097E" w:rsidRPr="00CF097E">
        <w:rPr>
          <w:lang w:val="en-US"/>
        </w:rPr>
        <w:t xml:space="preserve"> that make a reading to guide action or decision making that becomes learning.</w:t>
      </w:r>
      <w:r w:rsidR="00CF097E">
        <w:rPr>
          <w:lang w:val="en-US"/>
        </w:rPr>
        <w:t xml:space="preserve"> </w:t>
      </w:r>
    </w:p>
    <w:p w14:paraId="1E3B2652" w14:textId="77777777" w:rsidR="00CF097E" w:rsidRDefault="00052659" w:rsidP="008B0536">
      <w:pPr>
        <w:rPr>
          <w:b/>
          <w:lang w:val="en-US"/>
        </w:rPr>
      </w:pPr>
      <w:r w:rsidRPr="006233D1">
        <w:rPr>
          <w:b/>
          <w:lang w:val="en-US"/>
        </w:rPr>
        <w:t>Gibbs Reflective Cycle</w:t>
      </w:r>
    </w:p>
    <w:p w14:paraId="5E39D468" w14:textId="77777777" w:rsidR="00FE7FF4" w:rsidRDefault="00052659" w:rsidP="00FE7FF4">
      <w:pPr>
        <w:keepNext/>
        <w:jc w:val="center"/>
      </w:pPr>
      <w:r>
        <w:rPr>
          <w:b/>
          <w:noProof/>
          <w:lang w:val="en-US"/>
        </w:rPr>
        <w:drawing>
          <wp:inline distT="0" distB="0" distL="0" distR="0" wp14:anchorId="6E0D48D8" wp14:editId="0EB08148">
            <wp:extent cx="3918171" cy="2940050"/>
            <wp:effectExtent l="19050" t="0" r="6129"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3918171" cy="2940050"/>
                    </a:xfrm>
                    <a:prstGeom prst="rect">
                      <a:avLst/>
                    </a:prstGeom>
                    <a:noFill/>
                    <a:ln w="9525">
                      <a:noFill/>
                      <a:miter lim="800000"/>
                      <a:headEnd/>
                      <a:tailEnd/>
                    </a:ln>
                  </pic:spPr>
                </pic:pic>
              </a:graphicData>
            </a:graphic>
          </wp:inline>
        </w:drawing>
      </w:r>
    </w:p>
    <w:p w14:paraId="6B967198" w14:textId="77777777" w:rsidR="00FE7FF4" w:rsidRDefault="00052659" w:rsidP="00FE7FF4">
      <w:pPr>
        <w:jc w:val="center"/>
      </w:pPr>
      <w:bookmarkStart w:id="3" w:name="_Toc78386802"/>
      <w:r>
        <w:t xml:space="preserve">Figure </w:t>
      </w:r>
      <w:r w:rsidR="00B25CA1">
        <w:fldChar w:fldCharType="begin"/>
      </w:r>
      <w:r>
        <w:instrText xml:space="preserve"> SEQ Figure \* ARABIC </w:instrText>
      </w:r>
      <w:r w:rsidR="00B25CA1">
        <w:fldChar w:fldCharType="separate"/>
      </w:r>
      <w:r w:rsidR="00F87A77">
        <w:rPr>
          <w:noProof/>
        </w:rPr>
        <w:t>1</w:t>
      </w:r>
      <w:r w:rsidR="00B25CA1">
        <w:rPr>
          <w:noProof/>
        </w:rPr>
        <w:fldChar w:fldCharType="end"/>
      </w:r>
      <w:r>
        <w:t>: Gibbs model</w:t>
      </w:r>
      <w:bookmarkEnd w:id="3"/>
    </w:p>
    <w:p w14:paraId="0590CFEE" w14:textId="77777777" w:rsidR="00FE7FF4" w:rsidRPr="00FE7FF4" w:rsidRDefault="00052659" w:rsidP="00FE7FF4">
      <w:pPr>
        <w:jc w:val="center"/>
      </w:pPr>
      <w:r>
        <w:t xml:space="preserve">(Source: </w:t>
      </w:r>
      <w:r w:rsidRPr="00FE7FF4">
        <w:t>Crowe</w:t>
      </w:r>
      <w:r>
        <w:t>, 2020)</w:t>
      </w:r>
    </w:p>
    <w:p w14:paraId="1F858CBE" w14:textId="395F1709" w:rsidR="00CD24B5" w:rsidRDefault="00052659" w:rsidP="00CD24B5">
      <w:pPr>
        <w:rPr>
          <w:shd w:val="clear" w:color="auto" w:fill="FFFFFF"/>
        </w:rPr>
      </w:pPr>
      <w:r w:rsidRPr="00CD24B5">
        <w:rPr>
          <w:b/>
          <w:shd w:val="clear" w:color="auto" w:fill="FFFFFF"/>
        </w:rPr>
        <w:t>Description:</w:t>
      </w:r>
      <w:r>
        <w:rPr>
          <w:shd w:val="clear" w:color="auto" w:fill="FFFFFF"/>
        </w:rPr>
        <w:t xml:space="preserve"> </w:t>
      </w:r>
      <w:r w:rsidRPr="00CD24B5">
        <w:rPr>
          <w:shd w:val="clear" w:color="auto" w:fill="FFFFFF"/>
        </w:rPr>
        <w:t xml:space="preserve">I did the interview for the position </w:t>
      </w:r>
      <w:r w:rsidR="00BD29A6">
        <w:rPr>
          <w:shd w:val="clear" w:color="auto" w:fill="FFFFFF"/>
        </w:rPr>
        <w:t>as a chef restaurant</w:t>
      </w:r>
      <w:r w:rsidRPr="00CD24B5">
        <w:rPr>
          <w:shd w:val="clear" w:color="auto" w:fill="FFFFFF"/>
        </w:rPr>
        <w:t xml:space="preserve"> in a high-end </w:t>
      </w:r>
      <w:r w:rsidR="00C542B8">
        <w:rPr>
          <w:shd w:val="clear" w:color="auto" w:fill="FFFFFF"/>
        </w:rPr>
        <w:t>restaurant</w:t>
      </w:r>
      <w:r w:rsidRPr="00CD24B5">
        <w:rPr>
          <w:shd w:val="clear" w:color="auto" w:fill="FFFFFF"/>
        </w:rPr>
        <w:t xml:space="preserve">. I was confident in </w:t>
      </w:r>
      <w:proofErr w:type="gramStart"/>
      <w:r w:rsidRPr="00CD24B5">
        <w:rPr>
          <w:shd w:val="clear" w:color="auto" w:fill="FFFFFF"/>
        </w:rPr>
        <w:t>all of</w:t>
      </w:r>
      <w:proofErr w:type="gramEnd"/>
      <w:r w:rsidRPr="00CD24B5">
        <w:rPr>
          <w:shd w:val="clear" w:color="auto" w:fill="FFFFFF"/>
        </w:rPr>
        <w:t xml:space="preserve"> my questions during the brief interview, and I must say that I maintained a composed demeanour, which I can also say for my partner. The interview is scheduled to end at the lecturer's specified time.</w:t>
      </w:r>
    </w:p>
    <w:p w14:paraId="6175201A" w14:textId="77777777" w:rsidR="00EE59FE" w:rsidRDefault="00052659" w:rsidP="00EE59FE">
      <w:pPr>
        <w:rPr>
          <w:shd w:val="clear" w:color="auto" w:fill="FFFFFF"/>
        </w:rPr>
      </w:pPr>
      <w:r w:rsidRPr="00B55FD9">
        <w:rPr>
          <w:b/>
          <w:shd w:val="clear" w:color="auto" w:fill="FFFFFF"/>
        </w:rPr>
        <w:t>Feelings</w:t>
      </w:r>
      <w:r>
        <w:rPr>
          <w:shd w:val="clear" w:color="auto" w:fill="FFFFFF"/>
        </w:rPr>
        <w:t xml:space="preserve">: </w:t>
      </w:r>
      <w:r w:rsidRPr="00EE59FE">
        <w:rPr>
          <w:shd w:val="clear" w:color="auto" w:fill="FFFFFF"/>
        </w:rPr>
        <w:t xml:space="preserve">I don't think there were many issues throughout the interview in which I was the interviewer. My performance had left me quite pleased. This, I feel, is </w:t>
      </w:r>
      <w:proofErr w:type="gramStart"/>
      <w:r w:rsidRPr="00EE59FE">
        <w:rPr>
          <w:shd w:val="clear" w:color="auto" w:fill="FFFFFF"/>
        </w:rPr>
        <w:t>due to the fact that</w:t>
      </w:r>
      <w:proofErr w:type="gramEnd"/>
      <w:r w:rsidRPr="00EE59FE">
        <w:rPr>
          <w:shd w:val="clear" w:color="auto" w:fill="FFFFFF"/>
        </w:rPr>
        <w:t xml:space="preserve"> asking questions is easier than answering them.</w:t>
      </w:r>
      <w:r>
        <w:rPr>
          <w:shd w:val="clear" w:color="auto" w:fill="FFFFFF"/>
        </w:rPr>
        <w:t xml:space="preserve"> </w:t>
      </w:r>
      <w:r w:rsidRPr="00EE59FE">
        <w:rPr>
          <w:shd w:val="clear" w:color="auto" w:fill="FFFFFF"/>
        </w:rPr>
        <w:t xml:space="preserve">I recollect the horrible feeling I got when I was the one </w:t>
      </w:r>
      <w:r w:rsidRPr="00EE59FE">
        <w:rPr>
          <w:shd w:val="clear" w:color="auto" w:fill="FFFFFF"/>
        </w:rPr>
        <w:lastRenderedPageBreak/>
        <w:t xml:space="preserve">answering; </w:t>
      </w:r>
      <w:proofErr w:type="gramStart"/>
      <w:r w:rsidRPr="00EE59FE">
        <w:rPr>
          <w:shd w:val="clear" w:color="auto" w:fill="FFFFFF"/>
        </w:rPr>
        <w:t>despite the fact that</w:t>
      </w:r>
      <w:proofErr w:type="gramEnd"/>
      <w:r w:rsidRPr="00EE59FE">
        <w:rPr>
          <w:shd w:val="clear" w:color="auto" w:fill="FFFFFF"/>
        </w:rPr>
        <w:t xml:space="preserve"> we had rehearsed numerous times, I was still apprehensive and jittery, whereas I detected tranquilly and serenity in my partner's voice.</w:t>
      </w:r>
    </w:p>
    <w:p w14:paraId="655D5F6F" w14:textId="77777777" w:rsidR="00C41D43" w:rsidRDefault="00052659" w:rsidP="00C0629F">
      <w:pPr>
        <w:rPr>
          <w:shd w:val="clear" w:color="auto" w:fill="FFFFFF"/>
        </w:rPr>
      </w:pPr>
      <w:r w:rsidRPr="00C41D43">
        <w:rPr>
          <w:b/>
          <w:shd w:val="clear" w:color="auto" w:fill="FFFFFF"/>
        </w:rPr>
        <w:t>Evaluation</w:t>
      </w:r>
      <w:r>
        <w:rPr>
          <w:shd w:val="clear" w:color="auto" w:fill="FFFFFF"/>
        </w:rPr>
        <w:t xml:space="preserve">: </w:t>
      </w:r>
      <w:r w:rsidRPr="00C0629F">
        <w:rPr>
          <w:shd w:val="clear" w:color="auto" w:fill="FFFFFF"/>
        </w:rPr>
        <w:t>There were a lot of great qualities in this roleplay that I noticed. Despite my tremendous anxiousness, the role-play went through without a hitch. I also found my partner's composure to be quite soothing and encouraging.</w:t>
      </w:r>
      <w:r>
        <w:rPr>
          <w:shd w:val="clear" w:color="auto" w:fill="FFFFFF"/>
        </w:rPr>
        <w:t xml:space="preserve"> </w:t>
      </w:r>
      <w:r w:rsidRPr="00C0629F">
        <w:rPr>
          <w:shd w:val="clear" w:color="auto" w:fill="FFFFFF"/>
        </w:rPr>
        <w:t xml:space="preserve">On the other hand, I disliked the interruptions generated by various modern </w:t>
      </w:r>
      <w:r>
        <w:rPr>
          <w:shd w:val="clear" w:color="auto" w:fill="FFFFFF"/>
        </w:rPr>
        <w:t>technologies</w:t>
      </w:r>
      <w:r w:rsidRPr="00C0629F">
        <w:rPr>
          <w:shd w:val="clear" w:color="auto" w:fill="FFFFFF"/>
        </w:rPr>
        <w:t>.</w:t>
      </w:r>
    </w:p>
    <w:p w14:paraId="4A2304EF" w14:textId="77777777" w:rsidR="00B55FD9" w:rsidRDefault="00052659" w:rsidP="00C41D43">
      <w:pPr>
        <w:rPr>
          <w:shd w:val="clear" w:color="auto" w:fill="FFFFFF"/>
        </w:rPr>
      </w:pPr>
      <w:r>
        <w:rPr>
          <w:b/>
          <w:shd w:val="clear" w:color="auto" w:fill="FFFFFF"/>
        </w:rPr>
        <w:t>Examination</w:t>
      </w:r>
      <w:r w:rsidR="00C41D43">
        <w:rPr>
          <w:shd w:val="clear" w:color="auto" w:fill="FFFFFF"/>
        </w:rPr>
        <w:t xml:space="preserve">: </w:t>
      </w:r>
      <w:r w:rsidR="00C41D43" w:rsidRPr="00C41D43">
        <w:rPr>
          <w:shd w:val="clear" w:color="auto" w:fill="FFFFFF"/>
        </w:rPr>
        <w:t xml:space="preserve">This circumstance </w:t>
      </w:r>
      <w:r w:rsidRPr="00C41D43">
        <w:rPr>
          <w:shd w:val="clear" w:color="auto" w:fill="FFFFFF"/>
        </w:rPr>
        <w:t>ended</w:t>
      </w:r>
      <w:r w:rsidR="00C41D43" w:rsidRPr="00C41D43">
        <w:rPr>
          <w:shd w:val="clear" w:color="auto" w:fill="FFFFFF"/>
        </w:rPr>
        <w:t xml:space="preserve"> me understand that there was </w:t>
      </w:r>
      <w:r w:rsidRPr="00C41D43">
        <w:rPr>
          <w:shd w:val="clear" w:color="auto" w:fill="FFFFFF"/>
        </w:rPr>
        <w:t>plenty</w:t>
      </w:r>
      <w:r w:rsidR="00C41D43" w:rsidRPr="00C41D43">
        <w:rPr>
          <w:shd w:val="clear" w:color="auto" w:fill="FFFFFF"/>
        </w:rPr>
        <w:t xml:space="preserve"> more that might have been </w:t>
      </w:r>
      <w:r w:rsidRPr="00C41D43">
        <w:rPr>
          <w:shd w:val="clear" w:color="auto" w:fill="FFFFFF"/>
        </w:rPr>
        <w:t>ended</w:t>
      </w:r>
      <w:r w:rsidR="00C41D43" w:rsidRPr="00C41D43">
        <w:rPr>
          <w:shd w:val="clear" w:color="auto" w:fill="FFFFFF"/>
        </w:rPr>
        <w:t xml:space="preserve"> to better the role-playing experience. </w:t>
      </w:r>
      <w:r>
        <w:rPr>
          <w:shd w:val="clear" w:color="auto" w:fill="FFFFFF"/>
        </w:rPr>
        <w:t>N</w:t>
      </w:r>
      <w:r w:rsidRPr="00C41D43">
        <w:rPr>
          <w:shd w:val="clear" w:color="auto" w:fill="FFFFFF"/>
        </w:rPr>
        <w:t>onetheless</w:t>
      </w:r>
      <w:r w:rsidR="00C41D43" w:rsidRPr="00C41D43">
        <w:rPr>
          <w:shd w:val="clear" w:color="auto" w:fill="FFFFFF"/>
        </w:rPr>
        <w:t xml:space="preserve">, I believe that both my colleague and I were </w:t>
      </w:r>
      <w:proofErr w:type="gramStart"/>
      <w:r w:rsidR="00C41D43" w:rsidRPr="00C41D43">
        <w:rPr>
          <w:shd w:val="clear" w:color="auto" w:fill="FFFFFF"/>
        </w:rPr>
        <w:t xml:space="preserve">pretty </w:t>
      </w:r>
      <w:r w:rsidRPr="00C41D43">
        <w:rPr>
          <w:shd w:val="clear" w:color="auto" w:fill="FFFFFF"/>
        </w:rPr>
        <w:t>positive</w:t>
      </w:r>
      <w:proofErr w:type="gramEnd"/>
      <w:r w:rsidR="00C41D43" w:rsidRPr="00C41D43">
        <w:rPr>
          <w:shd w:val="clear" w:color="auto" w:fill="FFFFFF"/>
        </w:rPr>
        <w:t xml:space="preserve">, </w:t>
      </w:r>
      <w:r>
        <w:rPr>
          <w:shd w:val="clear" w:color="auto" w:fill="FFFFFF"/>
        </w:rPr>
        <w:t>as well as</w:t>
      </w:r>
      <w:r w:rsidR="00C41D43" w:rsidRPr="00C41D43">
        <w:rPr>
          <w:shd w:val="clear" w:color="auto" w:fill="FFFFFF"/>
        </w:rPr>
        <w:t xml:space="preserve"> we</w:t>
      </w:r>
      <w:r>
        <w:rPr>
          <w:shd w:val="clear" w:color="auto" w:fill="FFFFFF"/>
        </w:rPr>
        <w:t xml:space="preserve"> scrupulously followed the timeline </w:t>
      </w:r>
      <w:r w:rsidR="00C41D43" w:rsidRPr="00C41D43">
        <w:rPr>
          <w:shd w:val="clear" w:color="auto" w:fill="FFFFFF"/>
        </w:rPr>
        <w:t>set by the lecturer, allowing us to conclude our play ahead of schedule.</w:t>
      </w:r>
      <w:r w:rsidR="00C0629F">
        <w:rPr>
          <w:shd w:val="clear" w:color="auto" w:fill="FFFFFF"/>
        </w:rPr>
        <w:t xml:space="preserve"> </w:t>
      </w:r>
    </w:p>
    <w:p w14:paraId="3C8115F9" w14:textId="77777777" w:rsidR="00C41D43" w:rsidRDefault="00052659" w:rsidP="00C41D43">
      <w:pPr>
        <w:rPr>
          <w:shd w:val="clear" w:color="auto" w:fill="FFFFFF"/>
        </w:rPr>
      </w:pPr>
      <w:r w:rsidRPr="00E20FD9">
        <w:rPr>
          <w:b/>
          <w:shd w:val="clear" w:color="auto" w:fill="FFFFFF"/>
        </w:rPr>
        <w:t>Conclusion</w:t>
      </w:r>
      <w:r>
        <w:rPr>
          <w:shd w:val="clear" w:color="auto" w:fill="FFFFFF"/>
        </w:rPr>
        <w:t xml:space="preserve">: </w:t>
      </w:r>
      <w:r w:rsidRPr="00C41D43">
        <w:rPr>
          <w:shd w:val="clear" w:color="auto" w:fill="FFFFFF"/>
        </w:rPr>
        <w:t>I'd want to conclude by saying that it's clear that both my partner and I still have space for development in several areas.</w:t>
      </w:r>
    </w:p>
    <w:p w14:paraId="3F34C06F" w14:textId="77777777" w:rsidR="00E20FD9" w:rsidRPr="00E20FD9" w:rsidRDefault="00052659" w:rsidP="00E20FD9">
      <w:pPr>
        <w:rPr>
          <w:lang w:val="en-US"/>
        </w:rPr>
      </w:pPr>
      <w:r w:rsidRPr="00E20FD9">
        <w:rPr>
          <w:b/>
          <w:shd w:val="clear" w:color="auto" w:fill="FFFFFF"/>
        </w:rPr>
        <w:t>Action Plan</w:t>
      </w:r>
      <w:r>
        <w:rPr>
          <w:shd w:val="clear" w:color="auto" w:fill="FFFFFF"/>
        </w:rPr>
        <w:t xml:space="preserve">: </w:t>
      </w:r>
      <w:r w:rsidRPr="00E20FD9">
        <w:rPr>
          <w:shd w:val="clear" w:color="auto" w:fill="FFFFFF"/>
        </w:rPr>
        <w:t xml:space="preserve">After going through this role pay review, I believe we have a better understanding of where our vulnerabilities are, </w:t>
      </w:r>
      <w:r w:rsidR="005E3010">
        <w:rPr>
          <w:shd w:val="clear" w:color="auto" w:fill="FFFFFF"/>
        </w:rPr>
        <w:t>as well as</w:t>
      </w:r>
      <w:r w:rsidRPr="00E20FD9">
        <w:rPr>
          <w:shd w:val="clear" w:color="auto" w:fill="FFFFFF"/>
        </w:rPr>
        <w:t xml:space="preserve"> we will be </w:t>
      </w:r>
      <w:r w:rsidR="005E3010">
        <w:rPr>
          <w:shd w:val="clear" w:color="auto" w:fill="FFFFFF"/>
        </w:rPr>
        <w:t>cap</w:t>
      </w:r>
      <w:r w:rsidRPr="00E20FD9">
        <w:rPr>
          <w:shd w:val="clear" w:color="auto" w:fill="FFFFFF"/>
        </w:rPr>
        <w:t xml:space="preserve">able of addressing them if the circumstance arises </w:t>
      </w:r>
      <w:r w:rsidR="005E3010" w:rsidRPr="00E20FD9">
        <w:rPr>
          <w:shd w:val="clear" w:color="auto" w:fill="FFFFFF"/>
        </w:rPr>
        <w:t>another time</w:t>
      </w:r>
      <w:r w:rsidRPr="00E20FD9">
        <w:rPr>
          <w:shd w:val="clear" w:color="auto" w:fill="FFFFFF"/>
        </w:rPr>
        <w:t xml:space="preserve">. We shall progressively work our </w:t>
      </w:r>
      <w:r w:rsidR="005E3010" w:rsidRPr="00E20FD9">
        <w:rPr>
          <w:shd w:val="clear" w:color="auto" w:fill="FFFFFF"/>
        </w:rPr>
        <w:t>means</w:t>
      </w:r>
      <w:r w:rsidRPr="00E20FD9">
        <w:rPr>
          <w:shd w:val="clear" w:color="auto" w:fill="FFFFFF"/>
        </w:rPr>
        <w:t xml:space="preserve"> to the top of each </w:t>
      </w:r>
      <w:r w:rsidR="005E3010">
        <w:rPr>
          <w:shd w:val="clear" w:color="auto" w:fill="FFFFFF"/>
        </w:rPr>
        <w:t>firm</w:t>
      </w:r>
      <w:r w:rsidRPr="00E20FD9">
        <w:rPr>
          <w:shd w:val="clear" w:color="auto" w:fill="FFFFFF"/>
        </w:rPr>
        <w:t xml:space="preserve"> through improving.</w:t>
      </w:r>
    </w:p>
    <w:p w14:paraId="65C72708" w14:textId="77777777" w:rsidR="00F87A77" w:rsidRDefault="00F87A77" w:rsidP="00E20FD9">
      <w:pPr>
        <w:pStyle w:val="Heading1"/>
        <w:rPr>
          <w:shd w:val="clear" w:color="auto" w:fill="FFFFFF"/>
        </w:rPr>
        <w:sectPr w:rsidR="00F87A77" w:rsidSect="006678E7">
          <w:pgSz w:w="12240" w:h="15840"/>
          <w:pgMar w:top="1440" w:right="1440" w:bottom="1440" w:left="1440" w:header="720" w:footer="720" w:gutter="0"/>
          <w:cols w:space="720"/>
          <w:docGrid w:linePitch="360"/>
        </w:sectPr>
      </w:pPr>
    </w:p>
    <w:p w14:paraId="24314D67" w14:textId="77777777" w:rsidR="00E20FD9" w:rsidRDefault="00052659" w:rsidP="00E20FD9">
      <w:pPr>
        <w:pStyle w:val="Heading1"/>
        <w:rPr>
          <w:shd w:val="clear" w:color="auto" w:fill="FFFFFF"/>
        </w:rPr>
      </w:pPr>
      <w:bookmarkStart w:id="4" w:name="_Toc78386790"/>
      <w:r>
        <w:rPr>
          <w:shd w:val="clear" w:color="auto" w:fill="FFFFFF"/>
        </w:rPr>
        <w:lastRenderedPageBreak/>
        <w:t>Personal development plan</w:t>
      </w:r>
      <w:bookmarkEnd w:id="4"/>
    </w:p>
    <w:p w14:paraId="127326B0" w14:textId="77777777" w:rsidR="00E20FD9" w:rsidRDefault="00052659" w:rsidP="00E20FD9">
      <w:pPr>
        <w:rPr>
          <w:b/>
        </w:rPr>
      </w:pPr>
      <w:r w:rsidRPr="00E20FD9">
        <w:rPr>
          <w:b/>
        </w:rPr>
        <w:t>SWOT analysis</w:t>
      </w:r>
    </w:p>
    <w:p w14:paraId="669FDF3D" w14:textId="77777777" w:rsidR="00F87A77" w:rsidRDefault="00052659" w:rsidP="00F87A77">
      <w:pPr>
        <w:keepNext/>
        <w:jc w:val="center"/>
      </w:pPr>
      <w:r>
        <w:rPr>
          <w:b/>
          <w:noProof/>
          <w:lang w:val="en-US"/>
        </w:rPr>
        <w:drawing>
          <wp:inline distT="0" distB="0" distL="0" distR="0" wp14:anchorId="245C4F8B" wp14:editId="04645DAB">
            <wp:extent cx="3776161" cy="234315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1"/>
                    <a:stretch>
                      <a:fillRect/>
                    </a:stretch>
                  </pic:blipFill>
                  <pic:spPr bwMode="auto">
                    <a:xfrm>
                      <a:off x="0" y="0"/>
                      <a:ext cx="3776161" cy="2343150"/>
                    </a:xfrm>
                    <a:prstGeom prst="rect">
                      <a:avLst/>
                    </a:prstGeom>
                    <a:noFill/>
                    <a:ln w="9525">
                      <a:noFill/>
                      <a:miter lim="800000"/>
                      <a:headEnd/>
                      <a:tailEnd/>
                    </a:ln>
                  </pic:spPr>
                </pic:pic>
              </a:graphicData>
            </a:graphic>
          </wp:inline>
        </w:drawing>
      </w:r>
    </w:p>
    <w:p w14:paraId="1E4414EF" w14:textId="77777777" w:rsidR="00AC3DA1" w:rsidRDefault="00052659" w:rsidP="00F87A77">
      <w:pPr>
        <w:jc w:val="center"/>
      </w:pPr>
      <w:bookmarkStart w:id="5" w:name="_Toc78386803"/>
      <w:r>
        <w:t xml:space="preserve">Figure </w:t>
      </w:r>
      <w:r w:rsidR="00B25CA1">
        <w:fldChar w:fldCharType="begin"/>
      </w:r>
      <w:r>
        <w:instrText xml:space="preserve"> SEQ Figure \* ARABIC </w:instrText>
      </w:r>
      <w:r w:rsidR="00B25CA1">
        <w:fldChar w:fldCharType="separate"/>
      </w:r>
      <w:r>
        <w:rPr>
          <w:noProof/>
        </w:rPr>
        <w:t>2</w:t>
      </w:r>
      <w:r w:rsidR="00B25CA1">
        <w:rPr>
          <w:noProof/>
        </w:rPr>
        <w:fldChar w:fldCharType="end"/>
      </w:r>
      <w:r>
        <w:t>: SWOT analysis</w:t>
      </w:r>
      <w:bookmarkEnd w:id="5"/>
    </w:p>
    <w:p w14:paraId="34E3CC46" w14:textId="77777777" w:rsidR="00F87A77" w:rsidRPr="00F87A77" w:rsidRDefault="00052659" w:rsidP="00F87A77">
      <w:pPr>
        <w:jc w:val="center"/>
      </w:pPr>
      <w:r>
        <w:t xml:space="preserve">(Source: </w:t>
      </w:r>
      <w:proofErr w:type="spellStart"/>
      <w:r w:rsidRPr="00F87A77">
        <w:t>searchenginejournal</w:t>
      </w:r>
      <w:proofErr w:type="spellEnd"/>
      <w:r>
        <w:t>, 2021)</w:t>
      </w:r>
    </w:p>
    <w:p w14:paraId="22205CCB" w14:textId="77777777" w:rsidR="007B5A37" w:rsidRDefault="00052659" w:rsidP="00A3426F">
      <w:r>
        <w:t xml:space="preserve">SWOT analysis refers to a tool that is utilised for </w:t>
      </w:r>
      <w:r w:rsidR="005E3010">
        <w:t>calculated</w:t>
      </w:r>
      <w:r>
        <w:t xml:space="preserve"> planning and knowing strengths, weaknesses, opportunities and threats</w:t>
      </w:r>
      <w:r w:rsidR="00BE596A">
        <w:t xml:space="preserve"> (</w:t>
      </w:r>
      <w:proofErr w:type="spellStart"/>
      <w:r w:rsidR="00BE596A">
        <w:rPr>
          <w:shd w:val="clear" w:color="auto" w:fill="FFFFFF"/>
        </w:rPr>
        <w:t>Vlados</w:t>
      </w:r>
      <w:proofErr w:type="spellEnd"/>
      <w:r w:rsidR="00BE596A">
        <w:rPr>
          <w:shd w:val="clear" w:color="auto" w:fill="FFFFFF"/>
        </w:rPr>
        <w:t>, 2019</w:t>
      </w:r>
      <w:r w:rsidR="00BE596A">
        <w:t>)</w:t>
      </w:r>
      <w:r>
        <w:t>.</w:t>
      </w:r>
    </w:p>
    <w:p w14:paraId="4E949689" w14:textId="77777777" w:rsidR="00E20FD9" w:rsidRDefault="00052659" w:rsidP="00A3426F">
      <w:r>
        <w:t xml:space="preserve">My SWOT analysis </w:t>
      </w:r>
      <w:r w:rsidR="005E3010">
        <w:t>is</w:t>
      </w:r>
      <w:r>
        <w:t xml:space="preserve"> bottomed on the place of retail</w:t>
      </w:r>
      <w:r w:rsidR="005E3010">
        <w:t xml:space="preserve"> supporter or</w:t>
      </w:r>
      <w:r>
        <w:t xml:space="preserve"> assistant for M&amp;S fashion organisation.</w:t>
      </w:r>
    </w:p>
    <w:p w14:paraId="355FE7DA" w14:textId="77777777" w:rsidR="00C01ECF" w:rsidRDefault="00052659" w:rsidP="00C542B8">
      <w:pPr>
        <w:rPr>
          <w:b/>
          <w:shd w:val="clear" w:color="auto" w:fill="FFFFFF"/>
        </w:rPr>
      </w:pPr>
      <w:r w:rsidRPr="00C542B8">
        <w:rPr>
          <w:b/>
          <w:shd w:val="clear" w:color="auto" w:fill="FFFFFF"/>
        </w:rPr>
        <w:t>Strengths</w:t>
      </w:r>
    </w:p>
    <w:p w14:paraId="3B4E671E" w14:textId="77777777" w:rsidR="00C542B8" w:rsidRDefault="00052659" w:rsidP="00C542B8">
      <w:r w:rsidRPr="00C542B8">
        <w:t xml:space="preserve">I feel I have strong communication </w:t>
      </w:r>
      <w:r w:rsidR="005E3010">
        <w:t>proficiencies</w:t>
      </w:r>
      <w:r w:rsidRPr="00C542B8">
        <w:t xml:space="preserve">, which I can employ to encourage any </w:t>
      </w:r>
      <w:r w:rsidR="00845F3B" w:rsidRPr="00C542B8">
        <w:t>shopper</w:t>
      </w:r>
      <w:r w:rsidRPr="00C542B8">
        <w:t xml:space="preserve"> to appreciate our items. I operate well </w:t>
      </w:r>
      <w:r w:rsidR="00845F3B" w:rsidRPr="00C542B8">
        <w:t>beneath</w:t>
      </w:r>
      <w:r w:rsidRPr="00C542B8">
        <w:t xml:space="preserve"> duress and have distinct problem-solving abilities.</w:t>
      </w:r>
      <w:r>
        <w:t xml:space="preserve"> </w:t>
      </w:r>
      <w:r w:rsidRPr="00C542B8">
        <w:t xml:space="preserve">As previously stated, I believe I possess a minimal collection of abilities that I perceive to be my </w:t>
      </w:r>
      <w:r w:rsidR="00845F3B">
        <w:t>potencies</w:t>
      </w:r>
      <w:r w:rsidRPr="00C542B8">
        <w:t xml:space="preserve">. In everything I do, I believe myself to be </w:t>
      </w:r>
      <w:r w:rsidR="00845F3B" w:rsidRPr="00C542B8">
        <w:t>dependable</w:t>
      </w:r>
      <w:r w:rsidRPr="00C542B8">
        <w:t xml:space="preserve">, </w:t>
      </w:r>
      <w:r w:rsidR="00845F3B" w:rsidRPr="00C542B8">
        <w:t>positive</w:t>
      </w:r>
      <w:r w:rsidRPr="00C542B8">
        <w:t xml:space="preserve">, </w:t>
      </w:r>
      <w:r w:rsidR="00845F3B" w:rsidRPr="00C542B8">
        <w:t>hard-working</w:t>
      </w:r>
      <w:r w:rsidRPr="00C542B8">
        <w:t xml:space="preserve">, and </w:t>
      </w:r>
      <w:r w:rsidR="00845F3B" w:rsidRPr="00C542B8">
        <w:t>scrupulous</w:t>
      </w:r>
      <w:r w:rsidRPr="00C542B8">
        <w:t>.</w:t>
      </w:r>
    </w:p>
    <w:p w14:paraId="49D6CA55" w14:textId="77777777" w:rsidR="0098058F" w:rsidRDefault="00052659" w:rsidP="0098058F">
      <w:pPr>
        <w:rPr>
          <w:b/>
          <w:shd w:val="clear" w:color="auto" w:fill="FFFFFF"/>
        </w:rPr>
      </w:pPr>
      <w:r w:rsidRPr="0098058F">
        <w:rPr>
          <w:b/>
          <w:shd w:val="clear" w:color="auto" w:fill="FFFFFF"/>
        </w:rPr>
        <w:t>Weaknesses</w:t>
      </w:r>
    </w:p>
    <w:p w14:paraId="501CEFF3" w14:textId="77777777" w:rsidR="0098058F" w:rsidRDefault="00052659" w:rsidP="0098058F">
      <w:pPr>
        <w:rPr>
          <w:lang w:val="en-US"/>
        </w:rPr>
      </w:pPr>
      <w:r w:rsidRPr="0098058F">
        <w:rPr>
          <w:lang w:val="en-US"/>
        </w:rPr>
        <w:lastRenderedPageBreak/>
        <w:t xml:space="preserve">When the business is busy, I suppose I am </w:t>
      </w:r>
      <w:proofErr w:type="gramStart"/>
      <w:r w:rsidRPr="0098058F">
        <w:rPr>
          <w:lang w:val="en-US"/>
        </w:rPr>
        <w:t xml:space="preserve">pretty </w:t>
      </w:r>
      <w:r w:rsidR="00FA334C" w:rsidRPr="0098058F">
        <w:rPr>
          <w:lang w:val="en-US"/>
        </w:rPr>
        <w:t>annoyed</w:t>
      </w:r>
      <w:proofErr w:type="gramEnd"/>
      <w:r w:rsidRPr="0098058F">
        <w:rPr>
          <w:lang w:val="en-US"/>
        </w:rPr>
        <w:t xml:space="preserve"> </w:t>
      </w:r>
      <w:r w:rsidR="00FA334C">
        <w:rPr>
          <w:lang w:val="en-US"/>
        </w:rPr>
        <w:t>at the time of</w:t>
      </w:r>
      <w:r w:rsidRPr="0098058F">
        <w:rPr>
          <w:lang w:val="en-US"/>
        </w:rPr>
        <w:t xml:space="preserve"> listening to some </w:t>
      </w:r>
      <w:r w:rsidR="00FA334C" w:rsidRPr="0098058F">
        <w:rPr>
          <w:lang w:val="en-US"/>
        </w:rPr>
        <w:t>clientele</w:t>
      </w:r>
      <w:r w:rsidRPr="0098058F">
        <w:rPr>
          <w:lang w:val="en-US"/>
        </w:rPr>
        <w:t xml:space="preserve">. There aren't many flaws in my character. When I'm furious, I lose control of my body language, which I </w:t>
      </w:r>
      <w:proofErr w:type="spellStart"/>
      <w:r w:rsidRPr="0098058F">
        <w:rPr>
          <w:lang w:val="en-US"/>
        </w:rPr>
        <w:t>recognise</w:t>
      </w:r>
      <w:proofErr w:type="spellEnd"/>
      <w:r w:rsidRPr="0098058F">
        <w:rPr>
          <w:lang w:val="en-US"/>
        </w:rPr>
        <w:t xml:space="preserve"> as a flaw that I need to work on.</w:t>
      </w:r>
    </w:p>
    <w:p w14:paraId="012E2BA7" w14:textId="77777777" w:rsidR="0098058F" w:rsidRDefault="00052659" w:rsidP="0098058F">
      <w:pPr>
        <w:rPr>
          <w:b/>
          <w:shd w:val="clear" w:color="auto" w:fill="FFFFFF"/>
        </w:rPr>
      </w:pPr>
      <w:r w:rsidRPr="0098058F">
        <w:rPr>
          <w:b/>
          <w:shd w:val="clear" w:color="auto" w:fill="FFFFFF"/>
        </w:rPr>
        <w:t>Opportunities</w:t>
      </w:r>
    </w:p>
    <w:p w14:paraId="634D4822" w14:textId="77777777" w:rsidR="0098058F" w:rsidRDefault="00052659" w:rsidP="0098058F">
      <w:pPr>
        <w:rPr>
          <w:lang w:val="en-US"/>
        </w:rPr>
      </w:pPr>
      <w:r w:rsidRPr="0098058F">
        <w:rPr>
          <w:lang w:val="en-US"/>
        </w:rPr>
        <w:t>Other skill sets development would improve my ability to work more efficiently and build more connections in the fashion sector. In addition, completing my degrees will allow me to pursue greater work prospects.</w:t>
      </w:r>
    </w:p>
    <w:p w14:paraId="26D52F79" w14:textId="77777777" w:rsidR="00105C37" w:rsidRDefault="00052659" w:rsidP="00105C37">
      <w:pPr>
        <w:rPr>
          <w:b/>
          <w:shd w:val="clear" w:color="auto" w:fill="FFFFFF"/>
        </w:rPr>
      </w:pPr>
      <w:r w:rsidRPr="00105C37">
        <w:rPr>
          <w:b/>
          <w:shd w:val="clear" w:color="auto" w:fill="FFFFFF"/>
        </w:rPr>
        <w:t>Threats</w:t>
      </w:r>
    </w:p>
    <w:p w14:paraId="5B8B0235" w14:textId="77777777" w:rsidR="00105C37" w:rsidRDefault="00052659" w:rsidP="00105C37">
      <w:pPr>
        <w:rPr>
          <w:lang w:val="en-US"/>
        </w:rPr>
      </w:pPr>
      <w:r w:rsidRPr="00105C37">
        <w:rPr>
          <w:lang w:val="en-US"/>
        </w:rPr>
        <w:t>We face the possibility of losing or g</w:t>
      </w:r>
      <w:r w:rsidR="003C452E">
        <w:rPr>
          <w:lang w:val="en-US"/>
        </w:rPr>
        <w:t>etting a job as a result of the</w:t>
      </w:r>
      <w:r w:rsidR="003C452E">
        <w:rPr>
          <w:lang w:val="en-US"/>
        </w:rPr>
        <w:tab/>
        <w:t xml:space="preserve">Covid-19 </w:t>
      </w:r>
      <w:r w:rsidRPr="00105C37">
        <w:rPr>
          <w:lang w:val="en-US"/>
        </w:rPr>
        <w:t xml:space="preserve">Outbreak, and even if a job is obtained, the workload may increase because of a lack of personnel. Furthermore, after </w:t>
      </w:r>
      <w:r w:rsidR="00FA334C">
        <w:rPr>
          <w:lang w:val="en-US"/>
        </w:rPr>
        <w:t>I finish my course and I’</w:t>
      </w:r>
      <w:r w:rsidRPr="00105C37">
        <w:rPr>
          <w:lang w:val="en-US"/>
        </w:rPr>
        <w:t xml:space="preserve">m ready to </w:t>
      </w:r>
      <w:r w:rsidR="00FA334C" w:rsidRPr="00105C37">
        <w:rPr>
          <w:lang w:val="en-US"/>
        </w:rPr>
        <w:t>begin</w:t>
      </w:r>
      <w:r w:rsidRPr="00105C37">
        <w:rPr>
          <w:lang w:val="en-US"/>
        </w:rPr>
        <w:t xml:space="preserve"> my own firm, I am well </w:t>
      </w:r>
      <w:r w:rsidR="00FA334C" w:rsidRPr="00105C37">
        <w:rPr>
          <w:lang w:val="en-US"/>
        </w:rPr>
        <w:t>conscious</w:t>
      </w:r>
      <w:r w:rsidRPr="00105C37">
        <w:rPr>
          <w:lang w:val="en-US"/>
        </w:rPr>
        <w:t xml:space="preserve"> of the fierce competition I will be up against.</w:t>
      </w:r>
    </w:p>
    <w:p w14:paraId="7EE08F81" w14:textId="77777777" w:rsidR="00703E7F" w:rsidRDefault="00052659" w:rsidP="00105C37">
      <w:pPr>
        <w:rPr>
          <w:b/>
          <w:lang w:val="en-US"/>
        </w:rPr>
      </w:pPr>
      <w:r w:rsidRPr="008761C9">
        <w:rPr>
          <w:b/>
          <w:lang w:val="en-US"/>
        </w:rPr>
        <w:t>SMART objectives</w:t>
      </w:r>
    </w:p>
    <w:p w14:paraId="07EE496B" w14:textId="77777777" w:rsidR="00F22D9F" w:rsidRDefault="00052659" w:rsidP="00F22D9F">
      <w:r>
        <w:t>Smart objectives are the method within the management that is generally stated as the standard to develop measurable effective objectives and goals</w:t>
      </w:r>
      <w:r w:rsidR="00BE596A">
        <w:t xml:space="preserve"> (</w:t>
      </w:r>
      <w:r w:rsidR="00BE596A">
        <w:rPr>
          <w:shd w:val="clear" w:color="auto" w:fill="FFFFFF"/>
        </w:rPr>
        <w:t xml:space="preserve">Bjerke and </w:t>
      </w:r>
      <w:proofErr w:type="spellStart"/>
      <w:r w:rsidR="00BE596A">
        <w:rPr>
          <w:shd w:val="clear" w:color="auto" w:fill="FFFFFF"/>
        </w:rPr>
        <w:t>Renger</w:t>
      </w:r>
      <w:proofErr w:type="spellEnd"/>
      <w:r w:rsidR="00BE596A">
        <w:rPr>
          <w:shd w:val="clear" w:color="auto" w:fill="FFFFFF"/>
        </w:rPr>
        <w:t>, 2017</w:t>
      </w:r>
      <w:r w:rsidR="00BE596A">
        <w:t>)</w:t>
      </w:r>
      <w:r>
        <w:t>.</w:t>
      </w:r>
    </w:p>
    <w:p w14:paraId="5B834398" w14:textId="77777777" w:rsidR="00F22D9F" w:rsidRDefault="00052659" w:rsidP="00F22D9F">
      <w:r>
        <w:t>After examining as well as evaluating my efficiencies and capabilities, I will for the present a framework related to my smart object to that will help in developing my future career.</w:t>
      </w:r>
    </w:p>
    <w:p w14:paraId="55C50120" w14:textId="77777777" w:rsidR="00F22D9F" w:rsidRDefault="00052659" w:rsidP="00F22D9F">
      <w:r w:rsidRPr="00F22D9F">
        <w:rPr>
          <w:b/>
        </w:rPr>
        <w:t>Specific</w:t>
      </w:r>
      <w:r>
        <w:t>: my aim for the future growth is to start up my own business after finishing my higher studies.</w:t>
      </w:r>
    </w:p>
    <w:p w14:paraId="01C8F97A" w14:textId="77777777" w:rsidR="00F22D9F" w:rsidRDefault="00052659" w:rsidP="00F22D9F">
      <w:r w:rsidRPr="00F22D9F">
        <w:rPr>
          <w:b/>
        </w:rPr>
        <w:t>Measurable</w:t>
      </w:r>
      <w:r>
        <w:t xml:space="preserve">: I will measure my goal that could be effectively measured in order to gain effective results. </w:t>
      </w:r>
    </w:p>
    <w:p w14:paraId="1617706D" w14:textId="5895ACFB" w:rsidR="00F22D9F" w:rsidRDefault="00052659" w:rsidP="00F22D9F">
      <w:r w:rsidRPr="00F22D9F">
        <w:rPr>
          <w:b/>
        </w:rPr>
        <w:t>Achievable</w:t>
      </w:r>
      <w:r>
        <w:t xml:space="preserve">: it is certainly attainable. Action plan is properly detail in financially e is well as my family have been focusing on my studies and saving money for my future business as well as I will also request for a bank loan in case of more requirement of money. Moreover to working my way for the </w:t>
      </w:r>
      <w:r w:rsidR="002622AA">
        <w:t>security</w:t>
      </w:r>
      <w:r>
        <w:t>, I also have been participating in several</w:t>
      </w:r>
      <w:r w:rsidR="002622AA">
        <w:t xml:space="preserve"> </w:t>
      </w:r>
      <w:proofErr w:type="gramStart"/>
      <w:r w:rsidR="002622AA">
        <w:t>sports ,</w:t>
      </w:r>
      <w:proofErr w:type="spellStart"/>
      <w:r w:rsidR="002622AA">
        <w:t>boxing</w:t>
      </w:r>
      <w:proofErr w:type="gramEnd"/>
      <w:r w:rsidR="002622AA">
        <w:t>,fitness</w:t>
      </w:r>
      <w:proofErr w:type="spellEnd"/>
      <w:r w:rsidR="002622AA">
        <w:t xml:space="preserve"> </w:t>
      </w:r>
      <w:r>
        <w:t xml:space="preserve"> </w:t>
      </w:r>
      <w:r w:rsidR="002622AA">
        <w:t>,</w:t>
      </w:r>
      <w:r>
        <w:t xml:space="preserve"> in order to </w:t>
      </w:r>
      <w:r>
        <w:lastRenderedPageBreak/>
        <w:t>support me built my awareness . Addition, by doing that, I would be capable to make strong connections with professionals and earn more profit.</w:t>
      </w:r>
    </w:p>
    <w:p w14:paraId="1C40B46F" w14:textId="77777777" w:rsidR="00C542B8" w:rsidRDefault="00052659" w:rsidP="00F22D9F">
      <w:r w:rsidRPr="00F22D9F">
        <w:rPr>
          <w:b/>
        </w:rPr>
        <w:t>Relevant</w:t>
      </w:r>
      <w:r w:rsidR="000F76A7">
        <w:t xml:space="preserve">: development is the procedure </w:t>
      </w:r>
      <w:r>
        <w:t>that supports in prioritising dicing the major goal by performing the minimum as well as having a great outcome. The principle of Pareto stated that in several events around 80% of the effect occurs from 20% of reasons.</w:t>
      </w:r>
    </w:p>
    <w:p w14:paraId="7956BE98" w14:textId="77777777" w:rsidR="00F22D9F" w:rsidRDefault="00052659" w:rsidP="00A3426F">
      <w:r w:rsidRPr="00F4186C">
        <w:rPr>
          <w:b/>
        </w:rPr>
        <w:t>Timely</w:t>
      </w:r>
      <w:r>
        <w:t xml:space="preserve">: my goals would be concluded as well as attained in the timeline of 2 years. </w:t>
      </w:r>
    </w:p>
    <w:p w14:paraId="0FDAB6DF" w14:textId="77777777" w:rsidR="00560678" w:rsidRDefault="00052659" w:rsidP="00A3426F">
      <w:pPr>
        <w:rPr>
          <w:b/>
        </w:rPr>
      </w:pPr>
      <w:r w:rsidRPr="005C725A">
        <w:rPr>
          <w:b/>
        </w:rPr>
        <w:t>Johari Window</w:t>
      </w:r>
      <w:r>
        <w:rPr>
          <w:b/>
        </w:rPr>
        <w:t xml:space="preserve"> model</w:t>
      </w:r>
    </w:p>
    <w:p w14:paraId="54A640FB" w14:textId="77777777" w:rsidR="0060094C" w:rsidRDefault="00052659" w:rsidP="0060094C">
      <w:r>
        <w:t xml:space="preserve">The model Johari Window refers to a technique that develops </w:t>
      </w:r>
      <w:proofErr w:type="spellStart"/>
      <w:r>
        <w:t>self awareness</w:t>
      </w:r>
      <w:proofErr w:type="spellEnd"/>
      <w:r>
        <w:t xml:space="preserve"> in oneself as well as allows others to understand the feelings as well as information of the persons</w:t>
      </w:r>
      <w:r w:rsidR="00FE7FF4">
        <w:t xml:space="preserve"> (</w:t>
      </w:r>
      <w:r w:rsidR="00FE7FF4">
        <w:rPr>
          <w:shd w:val="clear" w:color="auto" w:fill="FFFFFF"/>
        </w:rPr>
        <w:t>Ramani et al., 2017</w:t>
      </w:r>
      <w:r w:rsidR="00FE7FF4">
        <w:t>)</w:t>
      </w:r>
      <w:r>
        <w:t xml:space="preserve">. </w:t>
      </w:r>
    </w:p>
    <w:p w14:paraId="0917D153" w14:textId="77777777" w:rsidR="00B856B1" w:rsidRDefault="00052659" w:rsidP="00B856B1">
      <w:r w:rsidRPr="00B856B1">
        <w:rPr>
          <w:b/>
        </w:rPr>
        <w:t>Open</w:t>
      </w:r>
      <w:r>
        <w:t xml:space="preserve">: I suppose that the things that I and others know regarding me are the capability for determination in the work I do hard working and reliability. I would say that people generally know me as I am diligent and relentless. In </w:t>
      </w:r>
      <w:proofErr w:type="gramStart"/>
      <w:r>
        <w:t>addition</w:t>
      </w:r>
      <w:proofErr w:type="gramEnd"/>
      <w:r>
        <w:t xml:space="preserve"> others know that it I am reserved but also a friendly person.</w:t>
      </w:r>
    </w:p>
    <w:p w14:paraId="71C62575" w14:textId="77777777" w:rsidR="00B856B1" w:rsidRDefault="00052659" w:rsidP="00B856B1">
      <w:r w:rsidRPr="00B856B1">
        <w:rPr>
          <w:b/>
        </w:rPr>
        <w:t>Blind</w:t>
      </w:r>
      <w:r>
        <w:t xml:space="preserve">: wind is the things that others do not know regarding me, but they do is that I am helping to others in needs and selfless individual. Others also say that I am an observing person </w:t>
      </w:r>
      <w:proofErr w:type="gramStart"/>
      <w:r>
        <w:t>and also</w:t>
      </w:r>
      <w:proofErr w:type="gramEnd"/>
      <w:r>
        <w:t xml:space="preserve"> pay attention to every detail.</w:t>
      </w:r>
    </w:p>
    <w:p w14:paraId="5997DE35" w14:textId="77777777" w:rsidR="0060094C" w:rsidRDefault="00052659" w:rsidP="00B856B1">
      <w:r w:rsidRPr="00B856B1">
        <w:rPr>
          <w:b/>
        </w:rPr>
        <w:t>Hidden</w:t>
      </w:r>
      <w:r>
        <w:t>: hidden is the thing that I do not know regarding me as well as others also don't know is that I trust too easily and quickly and forgive others.</w:t>
      </w:r>
    </w:p>
    <w:p w14:paraId="323475E4" w14:textId="77777777" w:rsidR="005C725A" w:rsidRDefault="005C725A" w:rsidP="005C725A"/>
    <w:p w14:paraId="219B6F1E" w14:textId="77777777" w:rsidR="005C725A" w:rsidRPr="005C725A" w:rsidRDefault="005C725A" w:rsidP="00A3426F">
      <w:pPr>
        <w:rPr>
          <w:b/>
        </w:rPr>
        <w:sectPr w:rsidR="005C725A" w:rsidRPr="005C725A" w:rsidSect="006678E7">
          <w:pgSz w:w="12240" w:h="15840"/>
          <w:pgMar w:top="1440" w:right="1440" w:bottom="1440" w:left="1440" w:header="720" w:footer="720" w:gutter="0"/>
          <w:cols w:space="720"/>
          <w:docGrid w:linePitch="360"/>
        </w:sectPr>
      </w:pPr>
    </w:p>
    <w:p w14:paraId="630289B8" w14:textId="77777777" w:rsidR="00A3426F" w:rsidRDefault="00052659" w:rsidP="003669A5">
      <w:pPr>
        <w:pStyle w:val="Heading1"/>
      </w:pPr>
      <w:bookmarkStart w:id="6" w:name="_Toc78386791"/>
      <w:r>
        <w:lastRenderedPageBreak/>
        <w:t>Conclusion</w:t>
      </w:r>
      <w:bookmarkEnd w:id="6"/>
    </w:p>
    <w:p w14:paraId="736A3E0B" w14:textId="77777777" w:rsidR="00DC4D65" w:rsidRDefault="00052659" w:rsidP="003669A5">
      <w:pPr>
        <w:sectPr w:rsidR="00DC4D65" w:rsidSect="006678E7">
          <w:pgSz w:w="12240" w:h="15840"/>
          <w:pgMar w:top="1440" w:right="1440" w:bottom="1440" w:left="1440" w:header="720" w:footer="720" w:gutter="0"/>
          <w:cols w:space="720"/>
          <w:docGrid w:linePitch="360"/>
        </w:sectPr>
      </w:pPr>
      <w:r w:rsidRPr="003669A5">
        <w:t>The report has concluded that role play is very beneficial in terms of improving and developing abilities and proficiency that will support me to gain a competitive position in the organisation and start my own business in future. It has moreover supported me to understand the procedure of recruitment. The feedback offered by the mentor has been beneficial in terms of identifying the improvement areas for future growth. The reflective cycle utilise in the above report has offered the opportunity to me for understanding the practical use of such frameworks.</w:t>
      </w:r>
    </w:p>
    <w:p w14:paraId="4DDB22E8" w14:textId="77777777" w:rsidR="003669A5" w:rsidRDefault="00052659" w:rsidP="00DC4D65">
      <w:pPr>
        <w:pStyle w:val="Heading1"/>
      </w:pPr>
      <w:bookmarkStart w:id="7" w:name="_Toc78386792"/>
      <w:r>
        <w:lastRenderedPageBreak/>
        <w:t>References</w:t>
      </w:r>
      <w:bookmarkEnd w:id="7"/>
    </w:p>
    <w:p w14:paraId="6AD7024F" w14:textId="77777777" w:rsidR="00DC4D65" w:rsidRDefault="00052659" w:rsidP="00DC4D65">
      <w:pPr>
        <w:rPr>
          <w:u w:val="single"/>
        </w:rPr>
      </w:pPr>
      <w:r w:rsidRPr="00DC4D65">
        <w:rPr>
          <w:u w:val="single"/>
        </w:rPr>
        <w:t>Books and Journals</w:t>
      </w:r>
    </w:p>
    <w:p w14:paraId="55807D58" w14:textId="77777777" w:rsidR="00DC4D65" w:rsidRDefault="00052659" w:rsidP="00DC4D65">
      <w:pPr>
        <w:rPr>
          <w:shd w:val="clear" w:color="auto" w:fill="FFFFFF"/>
        </w:rPr>
      </w:pPr>
      <w:proofErr w:type="spellStart"/>
      <w:r>
        <w:rPr>
          <w:shd w:val="clear" w:color="auto" w:fill="FFFFFF"/>
        </w:rPr>
        <w:t>Adeani</w:t>
      </w:r>
      <w:proofErr w:type="spellEnd"/>
      <w:r>
        <w:rPr>
          <w:shd w:val="clear" w:color="auto" w:fill="FFFFFF"/>
        </w:rPr>
        <w:t xml:space="preserve">, I.S., </w:t>
      </w:r>
      <w:proofErr w:type="spellStart"/>
      <w:r>
        <w:rPr>
          <w:shd w:val="clear" w:color="auto" w:fill="FFFFFF"/>
        </w:rPr>
        <w:t>Febriani</w:t>
      </w:r>
      <w:proofErr w:type="spellEnd"/>
      <w:r>
        <w:rPr>
          <w:shd w:val="clear" w:color="auto" w:fill="FFFFFF"/>
        </w:rPr>
        <w:t xml:space="preserve">, R.B. and </w:t>
      </w:r>
      <w:proofErr w:type="spellStart"/>
      <w:r>
        <w:rPr>
          <w:shd w:val="clear" w:color="auto" w:fill="FFFFFF"/>
        </w:rPr>
        <w:t>Syafryadin</w:t>
      </w:r>
      <w:proofErr w:type="spellEnd"/>
      <w:r>
        <w:rPr>
          <w:shd w:val="clear" w:color="auto" w:fill="FFFFFF"/>
        </w:rPr>
        <w:t>, S., 2020. USING GIBBS’REFLECTIVE CYCLE IN MAKING REFLECTIONS OF LITERARY ANALYSIS. </w:t>
      </w:r>
      <w:r>
        <w:rPr>
          <w:i/>
          <w:iCs/>
          <w:shd w:val="clear" w:color="auto" w:fill="FFFFFF"/>
        </w:rPr>
        <w:t>Indonesian EFL Journal</w:t>
      </w:r>
      <w:r>
        <w:rPr>
          <w:shd w:val="clear" w:color="auto" w:fill="FFFFFF"/>
        </w:rPr>
        <w:t>, </w:t>
      </w:r>
      <w:r>
        <w:rPr>
          <w:i/>
          <w:iCs/>
          <w:shd w:val="clear" w:color="auto" w:fill="FFFFFF"/>
        </w:rPr>
        <w:t>6</w:t>
      </w:r>
      <w:r>
        <w:rPr>
          <w:shd w:val="clear" w:color="auto" w:fill="FFFFFF"/>
        </w:rPr>
        <w:t>(2), pp.139-148.</w:t>
      </w:r>
    </w:p>
    <w:p w14:paraId="3D55817F" w14:textId="77777777" w:rsidR="00DC4D65" w:rsidRDefault="00052659" w:rsidP="00DC4D65">
      <w:pPr>
        <w:rPr>
          <w:shd w:val="clear" w:color="auto" w:fill="FFFFFF"/>
        </w:rPr>
      </w:pPr>
      <w:r>
        <w:rPr>
          <w:shd w:val="clear" w:color="auto" w:fill="FFFFFF"/>
        </w:rPr>
        <w:t xml:space="preserve">Bjerke, M.B. and </w:t>
      </w:r>
      <w:proofErr w:type="spellStart"/>
      <w:r>
        <w:rPr>
          <w:shd w:val="clear" w:color="auto" w:fill="FFFFFF"/>
        </w:rPr>
        <w:t>Renger</w:t>
      </w:r>
      <w:proofErr w:type="spellEnd"/>
      <w:r>
        <w:rPr>
          <w:shd w:val="clear" w:color="auto" w:fill="FFFFFF"/>
        </w:rPr>
        <w:t>, R., 2017. Being smart about writing SMART objectives. </w:t>
      </w:r>
      <w:r>
        <w:rPr>
          <w:i/>
          <w:iCs/>
          <w:shd w:val="clear" w:color="auto" w:fill="FFFFFF"/>
        </w:rPr>
        <w:t>Evaluation and program planning</w:t>
      </w:r>
      <w:r>
        <w:rPr>
          <w:shd w:val="clear" w:color="auto" w:fill="FFFFFF"/>
        </w:rPr>
        <w:t>, </w:t>
      </w:r>
      <w:r>
        <w:rPr>
          <w:i/>
          <w:iCs/>
          <w:shd w:val="clear" w:color="auto" w:fill="FFFFFF"/>
        </w:rPr>
        <w:t>61</w:t>
      </w:r>
      <w:r>
        <w:rPr>
          <w:shd w:val="clear" w:color="auto" w:fill="FFFFFF"/>
        </w:rPr>
        <w:t>, pp.125-127.</w:t>
      </w:r>
    </w:p>
    <w:p w14:paraId="1455A787" w14:textId="77777777" w:rsidR="00DC4D65" w:rsidRDefault="00052659" w:rsidP="00DC4D65">
      <w:pPr>
        <w:rPr>
          <w:shd w:val="clear" w:color="auto" w:fill="FFFFFF"/>
        </w:rPr>
      </w:pPr>
      <w:r>
        <w:rPr>
          <w:shd w:val="clear" w:color="auto" w:fill="FFFFFF"/>
        </w:rPr>
        <w:t>Cottrell, S., 2017. Critical thinking skills: Effective analysis, argument and reflection. Macmillan International Higher Education.</w:t>
      </w:r>
    </w:p>
    <w:p w14:paraId="350896F9" w14:textId="77777777" w:rsidR="00DC4D65" w:rsidRDefault="00052659" w:rsidP="00DC4D65">
      <w:r>
        <w:t xml:space="preserve">Khan, A., Khan, S., Zia-Ul-Islam, S. and Khan, M., 2017.Communication Skills of a Teacher and Its Role in the Development of the Students' Academic </w:t>
      </w:r>
      <w:proofErr w:type="spellStart"/>
      <w:r>
        <w:t>Success.Journal</w:t>
      </w:r>
      <w:proofErr w:type="spellEnd"/>
      <w:r>
        <w:t xml:space="preserve"> of Education and Practice, 8(1), pp.18-21.</w:t>
      </w:r>
    </w:p>
    <w:p w14:paraId="25949963" w14:textId="77777777" w:rsidR="00DC4D65" w:rsidRDefault="00052659" w:rsidP="00DC4D65">
      <w:r>
        <w:t xml:space="preserve">Latif, R., Mumtaz, S., Mumtaz, R. and Hussain, A., 2018. A comparison of debate and role-play in enhancing critical thinking and communication skills of medical students during </w:t>
      </w:r>
      <w:proofErr w:type="gramStart"/>
      <w:r>
        <w:t>problem based</w:t>
      </w:r>
      <w:proofErr w:type="gramEnd"/>
      <w:r>
        <w:t xml:space="preserve"> learning. Biochemistry and Molecular Biology Education, 46(4), pp.336-342.</w:t>
      </w:r>
    </w:p>
    <w:p w14:paraId="50CD3704" w14:textId="77777777" w:rsidR="00DC4D65" w:rsidRDefault="00052659" w:rsidP="00DC4D65">
      <w:r>
        <w:t>Mann, S. and Walsh, S., 2017. Reflective practice in English language teaching: Research-based principles and practices. Taylor &amp; Francis.</w:t>
      </w:r>
    </w:p>
    <w:p w14:paraId="6BC47C4D" w14:textId="77777777" w:rsidR="00DC4D65" w:rsidRDefault="00052659" w:rsidP="00DC4D65">
      <w:r>
        <w:rPr>
          <w:shd w:val="clear" w:color="auto" w:fill="FFFFFF"/>
        </w:rPr>
        <w:t xml:space="preserve">Ramani, S., </w:t>
      </w:r>
      <w:proofErr w:type="spellStart"/>
      <w:r>
        <w:rPr>
          <w:shd w:val="clear" w:color="auto" w:fill="FFFFFF"/>
        </w:rPr>
        <w:t>Könings</w:t>
      </w:r>
      <w:proofErr w:type="spellEnd"/>
      <w:r>
        <w:rPr>
          <w:shd w:val="clear" w:color="auto" w:fill="FFFFFF"/>
        </w:rPr>
        <w:t>, K., Mann, K.V. and van der Vleuten, C., 2017. Uncovering the unknown: A grounded theory study exploring the impact of self-awareness on the culture of feedback in residency education. </w:t>
      </w:r>
      <w:r>
        <w:rPr>
          <w:i/>
          <w:iCs/>
          <w:shd w:val="clear" w:color="auto" w:fill="FFFFFF"/>
        </w:rPr>
        <w:t>Medical teacher</w:t>
      </w:r>
      <w:r>
        <w:rPr>
          <w:shd w:val="clear" w:color="auto" w:fill="FFFFFF"/>
        </w:rPr>
        <w:t>, </w:t>
      </w:r>
      <w:r>
        <w:rPr>
          <w:i/>
          <w:iCs/>
          <w:shd w:val="clear" w:color="auto" w:fill="FFFFFF"/>
        </w:rPr>
        <w:t>39</w:t>
      </w:r>
      <w:r>
        <w:rPr>
          <w:shd w:val="clear" w:color="auto" w:fill="FFFFFF"/>
        </w:rPr>
        <w:t>(10), pp.1065-1073.</w:t>
      </w:r>
    </w:p>
    <w:p w14:paraId="6BE18CBB" w14:textId="77777777" w:rsidR="00DC4D65" w:rsidRDefault="00052659" w:rsidP="00DC4D65">
      <w:r>
        <w:t xml:space="preserve">Sridharan, B. and </w:t>
      </w:r>
      <w:proofErr w:type="spellStart"/>
      <w:r>
        <w:t>Boud</w:t>
      </w:r>
      <w:proofErr w:type="spellEnd"/>
      <w:r>
        <w:t>, D., 2019. The effects of peer judgements on teamwork and self-assessment ability in collaborative group work. Assessment &amp; Evaluation in Higher Education, 44(6), pp.894-909.</w:t>
      </w:r>
    </w:p>
    <w:p w14:paraId="46E0DE64" w14:textId="77777777" w:rsidR="00DC4D65" w:rsidRDefault="00052659" w:rsidP="00DC4D65">
      <w:proofErr w:type="spellStart"/>
      <w:r>
        <w:rPr>
          <w:shd w:val="clear" w:color="auto" w:fill="FFFFFF"/>
        </w:rPr>
        <w:t>Vlados</w:t>
      </w:r>
      <w:proofErr w:type="spellEnd"/>
      <w:r>
        <w:rPr>
          <w:shd w:val="clear" w:color="auto" w:fill="FFFFFF"/>
        </w:rPr>
        <w:t>, C., 2019. On a correlative and evolutionary SWOT analysis. </w:t>
      </w:r>
      <w:r>
        <w:rPr>
          <w:i/>
          <w:iCs/>
          <w:shd w:val="clear" w:color="auto" w:fill="FFFFFF"/>
        </w:rPr>
        <w:t>Journal of Strategy and Management</w:t>
      </w:r>
      <w:r>
        <w:rPr>
          <w:shd w:val="clear" w:color="auto" w:fill="FFFFFF"/>
        </w:rPr>
        <w:t>.</w:t>
      </w:r>
    </w:p>
    <w:p w14:paraId="3BC070EE" w14:textId="77777777" w:rsidR="00DC4D65" w:rsidRDefault="00052659" w:rsidP="00DC4D65">
      <w:pPr>
        <w:pStyle w:val="Heading1"/>
      </w:pPr>
      <w:bookmarkStart w:id="8" w:name="_Toc78386793"/>
      <w:r>
        <w:lastRenderedPageBreak/>
        <w:t>Online</w:t>
      </w:r>
      <w:bookmarkEnd w:id="8"/>
    </w:p>
    <w:p w14:paraId="60B922B1" w14:textId="77777777" w:rsidR="00DC4D65" w:rsidRDefault="00052659" w:rsidP="00DC4D65">
      <w:r>
        <w:t>C</w:t>
      </w:r>
      <w:r w:rsidRPr="00DC4D65">
        <w:t>rowe-associates</w:t>
      </w:r>
      <w:r>
        <w:t>,</w:t>
      </w:r>
      <w:r w:rsidRPr="00DC4D65">
        <w:t xml:space="preserve"> </w:t>
      </w:r>
      <w:r>
        <w:t xml:space="preserve">2020. </w:t>
      </w:r>
      <w:proofErr w:type="gramStart"/>
      <w:r>
        <w:t>Gibbs</w:t>
      </w:r>
      <w:proofErr w:type="gramEnd"/>
      <w:r>
        <w:t xml:space="preserve"> cycle. [Online] [Accessed through] </w:t>
      </w:r>
      <w:hyperlink r:id="rId12" w:history="1">
        <w:r w:rsidRPr="00AD05F4">
          <w:rPr>
            <w:rStyle w:val="Hyperlink"/>
          </w:rPr>
          <w:t>https://www.crowe-associates.co.uk/coaching-tools/gibbs-reflective-cycle/</w:t>
        </w:r>
      </w:hyperlink>
      <w:r>
        <w:t xml:space="preserve"> [Accessed on 28</w:t>
      </w:r>
      <w:r w:rsidRPr="00DC4D65">
        <w:rPr>
          <w:vertAlign w:val="superscript"/>
        </w:rPr>
        <w:t>th</w:t>
      </w:r>
      <w:r>
        <w:t xml:space="preserve"> July 2021]</w:t>
      </w:r>
    </w:p>
    <w:p w14:paraId="3974BE09" w14:textId="77777777" w:rsidR="00DC4D65" w:rsidRDefault="00052659" w:rsidP="00DC4D65">
      <w:proofErr w:type="spellStart"/>
      <w:r>
        <w:t>S</w:t>
      </w:r>
      <w:r w:rsidRPr="00DC4D65">
        <w:t>earchenginejournal</w:t>
      </w:r>
      <w:proofErr w:type="spellEnd"/>
      <w:r>
        <w:t>,</w:t>
      </w:r>
      <w:r w:rsidRPr="00DC4D65">
        <w:t xml:space="preserve"> </w:t>
      </w:r>
      <w:r>
        <w:t xml:space="preserve">2021. SWOT analysis. [Online] [Accessed through] </w:t>
      </w:r>
      <w:hyperlink r:id="rId13" w:history="1">
        <w:r w:rsidRPr="00AD05F4">
          <w:rPr>
            <w:rStyle w:val="Hyperlink"/>
          </w:rPr>
          <w:t>https://www.searchenginejournal.com/seo-swot-analysis-how-to/395830/</w:t>
        </w:r>
      </w:hyperlink>
      <w:r>
        <w:t xml:space="preserve"> [Accessed on 28</w:t>
      </w:r>
      <w:r w:rsidRPr="00DC4D65">
        <w:rPr>
          <w:vertAlign w:val="superscript"/>
        </w:rPr>
        <w:t>th</w:t>
      </w:r>
      <w:r>
        <w:t xml:space="preserve"> July 2021]</w:t>
      </w:r>
    </w:p>
    <w:p w14:paraId="4EAB4206" w14:textId="77777777" w:rsidR="00DC4D65" w:rsidRPr="00DC4D65" w:rsidRDefault="00DC4D65" w:rsidP="00DC4D65"/>
    <w:p w14:paraId="1B10C975" w14:textId="0C8BF51E" w:rsidR="007F7E8D" w:rsidRDefault="007F7E8D" w:rsidP="00DC4D65"/>
    <w:p w14:paraId="70473385" w14:textId="77777777" w:rsidR="007F7E8D" w:rsidRDefault="007F7E8D">
      <w:pPr>
        <w:spacing w:line="276" w:lineRule="auto"/>
        <w:jc w:val="left"/>
      </w:pPr>
      <w:r>
        <w:br w:type="page"/>
      </w:r>
    </w:p>
    <w:p w14:paraId="42E5FF9D" w14:textId="45D49F78" w:rsidR="007F7E8D" w:rsidRDefault="007F7E8D" w:rsidP="00DC4D65">
      <w:r w:rsidRPr="007F7E8D">
        <w:object w:dxaOrig="10542" w:dyaOrig="13940" w14:anchorId="1AB6E07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27.25pt;height:696.75pt" o:ole="">
            <v:imagedata r:id="rId14" o:title=""/>
          </v:shape>
          <o:OLEObject Type="Embed" ProgID="Word.Document.8" ShapeID="_x0000_i1025" DrawAspect="Content" ObjectID="_1692108970" r:id="rId15">
            <o:FieldCodes>\s</o:FieldCodes>
          </o:OLEObject>
        </w:object>
      </w:r>
    </w:p>
    <w:p w14:paraId="08F6A879" w14:textId="77777777" w:rsidR="007F7E8D" w:rsidRDefault="007F7E8D">
      <w:pPr>
        <w:spacing w:line="276" w:lineRule="auto"/>
        <w:jc w:val="left"/>
      </w:pPr>
      <w:r>
        <w:br w:type="page"/>
      </w: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7F7E8D" w14:paraId="67049D1C" w14:textId="77777777" w:rsidTr="001560BD">
        <w:trPr>
          <w:cantSplit/>
          <w:trHeight w:val="298"/>
        </w:trPr>
        <w:tc>
          <w:tcPr>
            <w:tcW w:w="10173" w:type="dxa"/>
            <w:gridSpan w:val="7"/>
            <w:tcBorders>
              <w:bottom w:val="single" w:sz="4" w:space="0" w:color="auto"/>
            </w:tcBorders>
            <w:shd w:val="clear" w:color="auto" w:fill="001751"/>
          </w:tcPr>
          <w:p w14:paraId="5A37A718" w14:textId="77777777" w:rsidR="007F7E8D" w:rsidRDefault="007F7E8D" w:rsidP="001560BD">
            <w:pPr>
              <w:pStyle w:val="Heading1"/>
              <w:jc w:val="left"/>
              <w:rPr>
                <w:rFonts w:ascii="Myriad Pro" w:hAnsi="Myriad Pro"/>
              </w:rPr>
            </w:pPr>
            <w:r>
              <w:rPr>
                <w:rFonts w:ascii="Myriad Pro" w:hAnsi="Myriad Pro"/>
              </w:rPr>
              <w:lastRenderedPageBreak/>
              <w:t>2. Employment History</w:t>
            </w:r>
          </w:p>
          <w:p w14:paraId="2412243A" w14:textId="77777777" w:rsidR="007F7E8D" w:rsidRDefault="007F7E8D" w:rsidP="001560BD">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 xml:space="preserve">Please </w:t>
            </w:r>
            <w:proofErr w:type="gramStart"/>
            <w:r>
              <w:rPr>
                <w:rFonts w:ascii="Myriad Pro" w:hAnsi="Myriad Pro" w:cs="Arial"/>
                <w:b/>
                <w:sz w:val="20"/>
                <w:szCs w:val="20"/>
              </w:rPr>
              <w:t>continue on</w:t>
            </w:r>
            <w:proofErr w:type="gramEnd"/>
            <w:r>
              <w:rPr>
                <w:rFonts w:ascii="Myriad Pro" w:hAnsi="Myriad Pro" w:cs="Arial"/>
                <w:b/>
                <w:sz w:val="20"/>
                <w:szCs w:val="20"/>
              </w:rPr>
              <w:t xml:space="preserve"> a separate sheet if required.</w:t>
            </w:r>
          </w:p>
        </w:tc>
      </w:tr>
      <w:tr w:rsidR="007F7E8D" w14:paraId="68046970" w14:textId="77777777" w:rsidTr="001560BD">
        <w:trPr>
          <w:cantSplit/>
          <w:trHeight w:val="298"/>
        </w:trPr>
        <w:tc>
          <w:tcPr>
            <w:tcW w:w="10173" w:type="dxa"/>
            <w:gridSpan w:val="7"/>
            <w:tcBorders>
              <w:left w:val="nil"/>
              <w:bottom w:val="nil"/>
            </w:tcBorders>
          </w:tcPr>
          <w:p w14:paraId="370C256C" w14:textId="77777777" w:rsidR="007F7E8D" w:rsidRDefault="007F7E8D" w:rsidP="001560BD">
            <w:pPr>
              <w:pStyle w:val="Heading1"/>
              <w:jc w:val="left"/>
              <w:rPr>
                <w:rFonts w:ascii="Myriad Pro" w:hAnsi="Myriad Pro"/>
                <w:sz w:val="26"/>
                <w:szCs w:val="26"/>
              </w:rPr>
            </w:pPr>
          </w:p>
        </w:tc>
      </w:tr>
      <w:tr w:rsidR="007F7E8D" w14:paraId="2D7ED94B" w14:textId="77777777" w:rsidTr="001560BD">
        <w:trPr>
          <w:cantSplit/>
          <w:trHeight w:val="298"/>
        </w:trPr>
        <w:tc>
          <w:tcPr>
            <w:tcW w:w="4248" w:type="dxa"/>
            <w:gridSpan w:val="2"/>
            <w:tcBorders>
              <w:top w:val="single" w:sz="4" w:space="0" w:color="auto"/>
              <w:bottom w:val="single" w:sz="4" w:space="0" w:color="auto"/>
            </w:tcBorders>
            <w:shd w:val="clear" w:color="auto" w:fill="52B119"/>
          </w:tcPr>
          <w:p w14:paraId="0C4DD94A" w14:textId="77777777" w:rsidR="007F7E8D" w:rsidRDefault="007F7E8D" w:rsidP="001560BD">
            <w:pPr>
              <w:pStyle w:val="Heading1"/>
              <w:jc w:val="left"/>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14:paraId="21959911" w14:textId="77777777" w:rsidR="007F7E8D" w:rsidRDefault="007F7E8D" w:rsidP="001560BD">
            <w:pPr>
              <w:pStyle w:val="Heading1"/>
              <w:jc w:val="left"/>
              <w:rPr>
                <w:rFonts w:ascii="Myriad Pro" w:hAnsi="Myriad Pro"/>
                <w:sz w:val="26"/>
                <w:szCs w:val="26"/>
              </w:rPr>
            </w:pPr>
          </w:p>
        </w:tc>
        <w:tc>
          <w:tcPr>
            <w:tcW w:w="3391" w:type="dxa"/>
            <w:gridSpan w:val="2"/>
            <w:tcBorders>
              <w:top w:val="nil"/>
              <w:left w:val="nil"/>
              <w:bottom w:val="nil"/>
              <w:right w:val="nil"/>
            </w:tcBorders>
          </w:tcPr>
          <w:p w14:paraId="031DE8F6" w14:textId="77777777" w:rsidR="007F7E8D" w:rsidRDefault="007F7E8D" w:rsidP="001560BD">
            <w:pPr>
              <w:pStyle w:val="Heading1"/>
              <w:jc w:val="left"/>
              <w:rPr>
                <w:rFonts w:ascii="Myriad Pro" w:hAnsi="Myriad Pro"/>
                <w:sz w:val="26"/>
                <w:szCs w:val="26"/>
              </w:rPr>
            </w:pPr>
          </w:p>
        </w:tc>
      </w:tr>
      <w:tr w:rsidR="007F7E8D" w14:paraId="4454917B" w14:textId="77777777" w:rsidTr="001560BD">
        <w:trPr>
          <w:cantSplit/>
          <w:trHeight w:val="396"/>
        </w:trPr>
        <w:tc>
          <w:tcPr>
            <w:tcW w:w="2993" w:type="dxa"/>
            <w:shd w:val="clear" w:color="auto" w:fill="F3F3F3"/>
          </w:tcPr>
          <w:p w14:paraId="7662E75D" w14:textId="77777777" w:rsidR="007F7E8D" w:rsidRDefault="007F7E8D" w:rsidP="001560BD">
            <w:pPr>
              <w:rPr>
                <w:rFonts w:ascii="Myriad Pro" w:hAnsi="Myriad Pro" w:cs="Arial"/>
              </w:rPr>
            </w:pPr>
            <w:r>
              <w:rPr>
                <w:rFonts w:ascii="Myriad Pro" w:hAnsi="Myriad Pro" w:cs="Arial"/>
                <w:sz w:val="22"/>
              </w:rPr>
              <w:t>Employers Name</w:t>
            </w:r>
          </w:p>
        </w:tc>
        <w:tc>
          <w:tcPr>
            <w:tcW w:w="7180" w:type="dxa"/>
            <w:gridSpan w:val="6"/>
          </w:tcPr>
          <w:p w14:paraId="4B52D8D0" w14:textId="77777777" w:rsidR="007F7E8D" w:rsidRDefault="007F7E8D" w:rsidP="001560BD">
            <w:pPr>
              <w:rPr>
                <w:rFonts w:ascii="Myriad Pro" w:hAnsi="Myriad Pro" w:cs="Arial"/>
              </w:rPr>
            </w:pPr>
            <w:r>
              <w:rPr>
                <w:rFonts w:ascii="Myriad Pro" w:hAnsi="Myriad Pro" w:cs="Arial"/>
                <w:sz w:val="22"/>
              </w:rPr>
              <w:t>SECURITY BUILDERS</w:t>
            </w:r>
          </w:p>
        </w:tc>
      </w:tr>
      <w:tr w:rsidR="007F7E8D" w14:paraId="4802262D" w14:textId="77777777" w:rsidTr="001560BD">
        <w:trPr>
          <w:cantSplit/>
          <w:trHeight w:val="454"/>
        </w:trPr>
        <w:tc>
          <w:tcPr>
            <w:tcW w:w="2993" w:type="dxa"/>
            <w:shd w:val="clear" w:color="auto" w:fill="F3F3F3"/>
          </w:tcPr>
          <w:p w14:paraId="7B5E076D" w14:textId="77777777" w:rsidR="007F7E8D" w:rsidRDefault="007F7E8D" w:rsidP="001560BD">
            <w:pPr>
              <w:rPr>
                <w:rFonts w:ascii="Myriad Pro" w:hAnsi="Myriad Pro" w:cs="Arial"/>
              </w:rPr>
            </w:pPr>
          </w:p>
          <w:p w14:paraId="614FE871" w14:textId="77777777" w:rsidR="007F7E8D" w:rsidRDefault="007F7E8D" w:rsidP="001560BD">
            <w:pPr>
              <w:rPr>
                <w:rFonts w:ascii="Myriad Pro" w:hAnsi="Myriad Pro" w:cs="Arial"/>
              </w:rPr>
            </w:pPr>
            <w:r>
              <w:rPr>
                <w:rFonts w:ascii="Myriad Pro" w:hAnsi="Myriad Pro" w:cs="Arial"/>
                <w:sz w:val="22"/>
              </w:rPr>
              <w:t>Address</w:t>
            </w:r>
          </w:p>
          <w:p w14:paraId="51951D07" w14:textId="77777777" w:rsidR="007F7E8D" w:rsidRDefault="007F7E8D" w:rsidP="001560BD">
            <w:pPr>
              <w:rPr>
                <w:rFonts w:ascii="Myriad Pro" w:hAnsi="Myriad Pro" w:cs="Arial"/>
              </w:rPr>
            </w:pPr>
          </w:p>
        </w:tc>
        <w:tc>
          <w:tcPr>
            <w:tcW w:w="7180" w:type="dxa"/>
            <w:gridSpan w:val="6"/>
            <w:tcBorders>
              <w:bottom w:val="single" w:sz="4" w:space="0" w:color="auto"/>
            </w:tcBorders>
          </w:tcPr>
          <w:p w14:paraId="6087778C" w14:textId="77777777" w:rsidR="007F7E8D" w:rsidRDefault="007F7E8D" w:rsidP="001560BD">
            <w:pPr>
              <w:rPr>
                <w:rFonts w:ascii="Myriad Pro" w:hAnsi="Myriad Pro" w:cs="Arial"/>
              </w:rPr>
            </w:pPr>
            <w:r>
              <w:rPr>
                <w:rFonts w:ascii="Myriad Pro" w:hAnsi="Myriad Pro" w:cs="Arial"/>
                <w:sz w:val="22"/>
              </w:rPr>
              <w:t xml:space="preserve">OXFORD STREET </w:t>
            </w:r>
          </w:p>
        </w:tc>
      </w:tr>
      <w:tr w:rsidR="007F7E8D" w14:paraId="0C725EEE" w14:textId="77777777" w:rsidTr="001560BD">
        <w:trPr>
          <w:cantSplit/>
          <w:trHeight w:val="454"/>
        </w:trPr>
        <w:tc>
          <w:tcPr>
            <w:tcW w:w="2993" w:type="dxa"/>
            <w:shd w:val="clear" w:color="auto" w:fill="F3F3F3"/>
          </w:tcPr>
          <w:p w14:paraId="157F70E8" w14:textId="77777777" w:rsidR="007F7E8D" w:rsidRDefault="007F7E8D" w:rsidP="001560BD">
            <w:pPr>
              <w:rPr>
                <w:rFonts w:ascii="Myriad Pro" w:hAnsi="Myriad Pro" w:cs="Arial"/>
              </w:rPr>
            </w:pPr>
            <w:r>
              <w:rPr>
                <w:rFonts w:ascii="Myriad Pro" w:hAnsi="Myriad Pro" w:cs="Arial"/>
                <w:sz w:val="22"/>
              </w:rPr>
              <w:t>Postcode</w:t>
            </w:r>
          </w:p>
        </w:tc>
        <w:tc>
          <w:tcPr>
            <w:tcW w:w="7180" w:type="dxa"/>
            <w:gridSpan w:val="6"/>
            <w:tcBorders>
              <w:bottom w:val="single" w:sz="4" w:space="0" w:color="auto"/>
            </w:tcBorders>
          </w:tcPr>
          <w:p w14:paraId="551B1E9D" w14:textId="77777777" w:rsidR="007F7E8D" w:rsidRDefault="007F7E8D" w:rsidP="001560BD">
            <w:pPr>
              <w:rPr>
                <w:rFonts w:ascii="Myriad Pro" w:hAnsi="Myriad Pro" w:cs="Arial"/>
              </w:rPr>
            </w:pPr>
            <w:r>
              <w:rPr>
                <w:rFonts w:ascii="Myriad Pro" w:hAnsi="Myriad Pro" w:cs="Arial"/>
                <w:sz w:val="22"/>
              </w:rPr>
              <w:t>W5VN17</w:t>
            </w:r>
          </w:p>
        </w:tc>
      </w:tr>
      <w:tr w:rsidR="007F7E8D" w14:paraId="69182F10" w14:textId="77777777" w:rsidTr="001560BD">
        <w:trPr>
          <w:cantSplit/>
          <w:trHeight w:val="454"/>
        </w:trPr>
        <w:tc>
          <w:tcPr>
            <w:tcW w:w="2993" w:type="dxa"/>
            <w:shd w:val="clear" w:color="auto" w:fill="F3F3F3"/>
          </w:tcPr>
          <w:p w14:paraId="1AB08789" w14:textId="77777777" w:rsidR="007F7E8D" w:rsidRDefault="007F7E8D" w:rsidP="001560BD">
            <w:pPr>
              <w:rPr>
                <w:rFonts w:ascii="Myriad Pro" w:hAnsi="Myriad Pro" w:cs="Arial"/>
              </w:rPr>
            </w:pPr>
            <w:r>
              <w:rPr>
                <w:rFonts w:ascii="Myriad Pro" w:hAnsi="Myriad Pro" w:cs="Arial"/>
                <w:sz w:val="22"/>
              </w:rPr>
              <w:t>Job Title</w:t>
            </w:r>
          </w:p>
        </w:tc>
        <w:tc>
          <w:tcPr>
            <w:tcW w:w="7180" w:type="dxa"/>
            <w:gridSpan w:val="6"/>
            <w:tcBorders>
              <w:bottom w:val="single" w:sz="4" w:space="0" w:color="auto"/>
            </w:tcBorders>
          </w:tcPr>
          <w:p w14:paraId="014C59A8" w14:textId="77777777" w:rsidR="007F7E8D" w:rsidRDefault="007F7E8D" w:rsidP="001560BD">
            <w:pPr>
              <w:rPr>
                <w:rFonts w:ascii="Myriad Pro" w:hAnsi="Myriad Pro" w:cs="Arial"/>
              </w:rPr>
            </w:pPr>
            <w:r>
              <w:rPr>
                <w:rFonts w:ascii="Myriad Pro" w:hAnsi="Myriad Pro" w:cs="Arial"/>
                <w:sz w:val="22"/>
              </w:rPr>
              <w:t>DOOR SUPERVISOR</w:t>
            </w:r>
          </w:p>
        </w:tc>
      </w:tr>
      <w:tr w:rsidR="007F7E8D" w14:paraId="1A1709F7" w14:textId="77777777" w:rsidTr="001560BD">
        <w:trPr>
          <w:cantSplit/>
          <w:trHeight w:val="454"/>
        </w:trPr>
        <w:tc>
          <w:tcPr>
            <w:tcW w:w="2993" w:type="dxa"/>
            <w:shd w:val="clear" w:color="auto" w:fill="F3F3F3"/>
          </w:tcPr>
          <w:p w14:paraId="5FD25905" w14:textId="77777777" w:rsidR="007F7E8D" w:rsidRDefault="007F7E8D" w:rsidP="001560BD">
            <w:pPr>
              <w:rPr>
                <w:rFonts w:ascii="Myriad Pro" w:hAnsi="Myriad Pro" w:cs="Arial"/>
              </w:rPr>
            </w:pPr>
            <w:r>
              <w:rPr>
                <w:rFonts w:ascii="Myriad Pro" w:hAnsi="Myriad Pro" w:cs="Arial"/>
                <w:sz w:val="22"/>
              </w:rPr>
              <w:t>Dates of Employment</w:t>
            </w:r>
          </w:p>
        </w:tc>
        <w:tc>
          <w:tcPr>
            <w:tcW w:w="1785" w:type="dxa"/>
            <w:gridSpan w:val="2"/>
            <w:shd w:val="clear" w:color="auto" w:fill="F3F3F3"/>
          </w:tcPr>
          <w:p w14:paraId="23AE02D0" w14:textId="77777777" w:rsidR="007F7E8D" w:rsidRDefault="007F7E8D" w:rsidP="001560BD">
            <w:pPr>
              <w:rPr>
                <w:rFonts w:ascii="Myriad Pro" w:hAnsi="Myriad Pro" w:cs="Arial"/>
              </w:rPr>
            </w:pPr>
            <w:r>
              <w:rPr>
                <w:rFonts w:ascii="Myriad Pro" w:hAnsi="Myriad Pro" w:cs="Arial"/>
                <w:sz w:val="22"/>
              </w:rPr>
              <w:t>From</w:t>
            </w:r>
          </w:p>
          <w:p w14:paraId="65AEB1EA" w14:textId="77777777" w:rsidR="007F7E8D" w:rsidRDefault="007F7E8D" w:rsidP="001560BD">
            <w:pPr>
              <w:rPr>
                <w:rFonts w:ascii="Myriad Pro" w:hAnsi="Myriad Pro" w:cs="Arial"/>
              </w:rPr>
            </w:pPr>
          </w:p>
        </w:tc>
        <w:tc>
          <w:tcPr>
            <w:tcW w:w="1785" w:type="dxa"/>
          </w:tcPr>
          <w:p w14:paraId="79EC3B5E" w14:textId="77777777" w:rsidR="007F7E8D" w:rsidRDefault="007F7E8D" w:rsidP="001560BD">
            <w:pPr>
              <w:rPr>
                <w:rFonts w:ascii="Myriad Pro" w:hAnsi="Myriad Pro" w:cs="Arial"/>
              </w:rPr>
            </w:pPr>
            <w:r>
              <w:rPr>
                <w:rFonts w:ascii="Myriad Pro" w:hAnsi="Myriad Pro" w:cs="Arial"/>
                <w:sz w:val="22"/>
              </w:rPr>
              <w:t>2013</w:t>
            </w:r>
          </w:p>
        </w:tc>
        <w:tc>
          <w:tcPr>
            <w:tcW w:w="1785" w:type="dxa"/>
            <w:gridSpan w:val="2"/>
            <w:tcBorders>
              <w:bottom w:val="single" w:sz="4" w:space="0" w:color="auto"/>
            </w:tcBorders>
            <w:shd w:val="clear" w:color="auto" w:fill="F3F3F3"/>
          </w:tcPr>
          <w:p w14:paraId="76AE6B6C" w14:textId="77777777" w:rsidR="007F7E8D" w:rsidRDefault="007F7E8D" w:rsidP="001560BD">
            <w:pPr>
              <w:rPr>
                <w:rFonts w:ascii="Myriad Pro" w:hAnsi="Myriad Pro" w:cs="Arial"/>
              </w:rPr>
            </w:pPr>
            <w:r>
              <w:rPr>
                <w:rFonts w:ascii="Myriad Pro" w:hAnsi="Myriad Pro" w:cs="Arial"/>
                <w:sz w:val="22"/>
              </w:rPr>
              <w:t>To</w:t>
            </w:r>
          </w:p>
          <w:p w14:paraId="1C5C0C31" w14:textId="77777777" w:rsidR="007F7E8D" w:rsidRDefault="007F7E8D" w:rsidP="001560BD">
            <w:pPr>
              <w:rPr>
                <w:rFonts w:ascii="Myriad Pro" w:hAnsi="Myriad Pro" w:cs="Arial"/>
              </w:rPr>
            </w:pPr>
          </w:p>
        </w:tc>
        <w:tc>
          <w:tcPr>
            <w:tcW w:w="1825" w:type="dxa"/>
          </w:tcPr>
          <w:p w14:paraId="124C7451" w14:textId="77777777" w:rsidR="007F7E8D" w:rsidRDefault="007F7E8D" w:rsidP="001560BD">
            <w:pPr>
              <w:rPr>
                <w:rFonts w:ascii="Myriad Pro" w:hAnsi="Myriad Pro" w:cs="Arial"/>
              </w:rPr>
            </w:pPr>
            <w:r>
              <w:rPr>
                <w:rFonts w:ascii="Myriad Pro" w:hAnsi="Myriad Pro" w:cs="Arial"/>
                <w:sz w:val="22"/>
              </w:rPr>
              <w:t>Date2021</w:t>
            </w:r>
          </w:p>
        </w:tc>
      </w:tr>
      <w:tr w:rsidR="007F7E8D" w14:paraId="6EE9A533" w14:textId="77777777" w:rsidTr="001560BD">
        <w:trPr>
          <w:cantSplit/>
          <w:trHeight w:val="463"/>
        </w:trPr>
        <w:tc>
          <w:tcPr>
            <w:tcW w:w="2993" w:type="dxa"/>
            <w:shd w:val="clear" w:color="auto" w:fill="F3F3F3"/>
          </w:tcPr>
          <w:p w14:paraId="00E60799" w14:textId="77777777" w:rsidR="007F7E8D" w:rsidRDefault="007F7E8D" w:rsidP="001560BD">
            <w:pPr>
              <w:rPr>
                <w:rFonts w:ascii="Myriad Pro" w:hAnsi="Myriad Pro" w:cs="Arial"/>
              </w:rPr>
            </w:pPr>
            <w:r>
              <w:rPr>
                <w:rFonts w:ascii="Myriad Pro" w:hAnsi="Myriad Pro" w:cs="Arial"/>
                <w:sz w:val="22"/>
              </w:rPr>
              <w:t>Reason for leaving</w:t>
            </w:r>
          </w:p>
        </w:tc>
        <w:tc>
          <w:tcPr>
            <w:tcW w:w="3570" w:type="dxa"/>
            <w:gridSpan w:val="3"/>
          </w:tcPr>
          <w:p w14:paraId="13BE3B45" w14:textId="77777777" w:rsidR="007F7E8D" w:rsidRDefault="007F7E8D" w:rsidP="001560BD">
            <w:pPr>
              <w:rPr>
                <w:rFonts w:ascii="Myriad Pro" w:hAnsi="Myriad Pro" w:cs="Arial"/>
              </w:rPr>
            </w:pPr>
            <w:r>
              <w:rPr>
                <w:rFonts w:ascii="Myriad Pro" w:hAnsi="Myriad Pro" w:cs="Arial"/>
                <w:sz w:val="22"/>
              </w:rPr>
              <w:t xml:space="preserve">In this company I cannot grow in my careers </w:t>
            </w:r>
          </w:p>
        </w:tc>
        <w:tc>
          <w:tcPr>
            <w:tcW w:w="1785" w:type="dxa"/>
            <w:gridSpan w:val="2"/>
            <w:shd w:val="clear" w:color="auto" w:fill="F3F3F3"/>
          </w:tcPr>
          <w:p w14:paraId="03F492E0" w14:textId="77777777" w:rsidR="007F7E8D" w:rsidRDefault="007F7E8D" w:rsidP="001560BD">
            <w:pPr>
              <w:rPr>
                <w:rFonts w:ascii="Myriad Pro" w:hAnsi="Myriad Pro" w:cs="Arial"/>
              </w:rPr>
            </w:pPr>
            <w:r>
              <w:rPr>
                <w:rFonts w:ascii="Myriad Pro" w:hAnsi="Myriad Pro" w:cs="Arial"/>
                <w:sz w:val="22"/>
              </w:rPr>
              <w:t>Salary</w:t>
            </w:r>
          </w:p>
        </w:tc>
        <w:tc>
          <w:tcPr>
            <w:tcW w:w="1825" w:type="dxa"/>
          </w:tcPr>
          <w:p w14:paraId="58B33AF5" w14:textId="77777777" w:rsidR="007F7E8D" w:rsidRDefault="007F7E8D" w:rsidP="001560BD">
            <w:pPr>
              <w:rPr>
                <w:rFonts w:ascii="Myriad Pro" w:hAnsi="Myriad Pro" w:cs="Arial"/>
              </w:rPr>
            </w:pPr>
          </w:p>
        </w:tc>
      </w:tr>
      <w:tr w:rsidR="007F7E8D" w14:paraId="4A535847" w14:textId="77777777" w:rsidTr="001560BD">
        <w:trPr>
          <w:cantSplit/>
          <w:trHeight w:val="695"/>
        </w:trPr>
        <w:tc>
          <w:tcPr>
            <w:tcW w:w="2993" w:type="dxa"/>
            <w:shd w:val="clear" w:color="auto" w:fill="F3F3F3"/>
          </w:tcPr>
          <w:p w14:paraId="1473961B" w14:textId="77777777" w:rsidR="007F7E8D" w:rsidRDefault="007F7E8D" w:rsidP="001560BD">
            <w:pPr>
              <w:rPr>
                <w:rFonts w:ascii="Myriad Pro" w:hAnsi="Myriad Pro" w:cs="Arial"/>
              </w:rPr>
            </w:pPr>
          </w:p>
          <w:p w14:paraId="315257F6" w14:textId="77777777" w:rsidR="007F7E8D" w:rsidRDefault="007F7E8D" w:rsidP="001560BD">
            <w:pPr>
              <w:rPr>
                <w:rFonts w:ascii="Myriad Pro" w:hAnsi="Myriad Pro" w:cs="Arial"/>
              </w:rPr>
            </w:pPr>
            <w:r>
              <w:rPr>
                <w:rFonts w:ascii="Myriad Pro" w:hAnsi="Myriad Pro" w:cs="Arial"/>
                <w:sz w:val="22"/>
              </w:rPr>
              <w:t>Brief outline of main responsibilities and key duties</w:t>
            </w:r>
          </w:p>
        </w:tc>
        <w:tc>
          <w:tcPr>
            <w:tcW w:w="7180" w:type="dxa"/>
            <w:gridSpan w:val="6"/>
          </w:tcPr>
          <w:p w14:paraId="3F053D27" w14:textId="77777777" w:rsidR="007F7E8D" w:rsidRDefault="007F7E8D" w:rsidP="001560BD">
            <w:pPr>
              <w:rPr>
                <w:rFonts w:ascii="Myriad Pro" w:hAnsi="Myriad Pro" w:cs="Arial"/>
              </w:rPr>
            </w:pPr>
          </w:p>
          <w:p w14:paraId="4707D144" w14:textId="77777777" w:rsidR="007F7E8D" w:rsidRDefault="007F7E8D" w:rsidP="001560BD">
            <w:pPr>
              <w:rPr>
                <w:rFonts w:ascii="Myriad Pro" w:hAnsi="Myriad Pro" w:cs="Arial"/>
              </w:rPr>
            </w:pPr>
          </w:p>
          <w:p w14:paraId="11F3FE37" w14:textId="77777777" w:rsidR="007F7E8D" w:rsidRDefault="007F7E8D" w:rsidP="001560BD">
            <w:pPr>
              <w:rPr>
                <w:rFonts w:ascii="Myriad Pro" w:hAnsi="Myriad Pro" w:cs="Arial"/>
              </w:rPr>
            </w:pPr>
          </w:p>
          <w:p w14:paraId="586C35A8" w14:textId="77777777" w:rsidR="007F7E8D" w:rsidRDefault="007F7E8D" w:rsidP="001560BD">
            <w:pPr>
              <w:rPr>
                <w:rFonts w:ascii="Myriad Pro" w:hAnsi="Myriad Pro" w:cs="Arial"/>
              </w:rPr>
            </w:pPr>
          </w:p>
        </w:tc>
      </w:tr>
    </w:tbl>
    <w:p w14:paraId="7A6E8B5C" w14:textId="77777777" w:rsidR="007F7E8D" w:rsidRDefault="007F7E8D" w:rsidP="007F7E8D">
      <w:pPr>
        <w:rPr>
          <w:rFonts w:ascii="Myriad Pro" w:hAnsi="Myriad Pro" w:cs="Arial"/>
        </w:rPr>
      </w:pPr>
    </w:p>
    <w:p w14:paraId="3329B647" w14:textId="77777777" w:rsidR="007F7E8D" w:rsidRDefault="007F7E8D" w:rsidP="007F7E8D">
      <w:pPr>
        <w:rPr>
          <w:rFonts w:ascii="Myriad Pro" w:hAnsi="Myriad Pro" w:cs="Arial"/>
        </w:rPr>
      </w:pP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7F7E8D" w14:paraId="2EEF37D2" w14:textId="77777777" w:rsidTr="009D3C6F">
        <w:trPr>
          <w:cantSplit/>
          <w:trHeight w:val="298"/>
        </w:trPr>
        <w:tc>
          <w:tcPr>
            <w:tcW w:w="10121" w:type="dxa"/>
            <w:tcBorders>
              <w:bottom w:val="single" w:sz="4" w:space="0" w:color="auto"/>
            </w:tcBorders>
            <w:shd w:val="clear" w:color="auto" w:fill="001751"/>
          </w:tcPr>
          <w:p w14:paraId="62429230" w14:textId="77777777" w:rsidR="007F7E8D" w:rsidRDefault="007F7E8D" w:rsidP="009D3C6F">
            <w:pPr>
              <w:rPr>
                <w:rFonts w:ascii="Myriad Pro" w:hAnsi="Myriad Pro" w:cs="Arial"/>
                <w:b/>
                <w:sz w:val="28"/>
                <w:szCs w:val="28"/>
              </w:rPr>
            </w:pPr>
            <w:r>
              <w:rPr>
                <w:rFonts w:ascii="Myriad Pro" w:hAnsi="Myriad Pro"/>
                <w:b/>
                <w:sz w:val="28"/>
                <w:szCs w:val="28"/>
              </w:rPr>
              <w:t>6. Reason for applying</w:t>
            </w:r>
          </w:p>
        </w:tc>
      </w:tr>
      <w:tr w:rsidR="007F7E8D" w14:paraId="0A075C38" w14:textId="77777777" w:rsidTr="009D3C6F">
        <w:trPr>
          <w:cantSplit/>
          <w:trHeight w:val="298"/>
        </w:trPr>
        <w:tc>
          <w:tcPr>
            <w:tcW w:w="10121" w:type="dxa"/>
            <w:tcBorders>
              <w:bottom w:val="single" w:sz="4" w:space="0" w:color="auto"/>
            </w:tcBorders>
          </w:tcPr>
          <w:p w14:paraId="2A3D3AD9" w14:textId="77777777" w:rsidR="007F7E8D" w:rsidRDefault="007F7E8D" w:rsidP="009D3C6F">
            <w:pPr>
              <w:pStyle w:val="Heading1"/>
              <w:jc w:val="left"/>
              <w:rPr>
                <w:rFonts w:ascii="Myriad Pro" w:hAnsi="Myriad Pro"/>
                <w:sz w:val="26"/>
                <w:szCs w:val="26"/>
              </w:rPr>
            </w:pPr>
          </w:p>
        </w:tc>
      </w:tr>
      <w:tr w:rsidR="007F7E8D" w14:paraId="071813C6" w14:textId="77777777" w:rsidTr="009D3C6F">
        <w:trPr>
          <w:cantSplit/>
          <w:trHeight w:val="298"/>
        </w:trPr>
        <w:tc>
          <w:tcPr>
            <w:tcW w:w="10121" w:type="dxa"/>
            <w:tcBorders>
              <w:bottom w:val="single" w:sz="4" w:space="0" w:color="auto"/>
            </w:tcBorders>
            <w:shd w:val="clear" w:color="auto" w:fill="009900"/>
          </w:tcPr>
          <w:p w14:paraId="57698B76" w14:textId="77777777" w:rsidR="007F7E8D" w:rsidRDefault="007F7E8D" w:rsidP="009D3C6F">
            <w:pPr>
              <w:pStyle w:val="Heading1"/>
              <w:jc w:val="left"/>
              <w:rPr>
                <w:rFonts w:ascii="Myriad Pro" w:hAnsi="Myriad Pro"/>
                <w:sz w:val="24"/>
              </w:rPr>
            </w:pPr>
            <w:r>
              <w:rPr>
                <w:rFonts w:ascii="Myriad Pro" w:hAnsi="Myriad Pro"/>
                <w:sz w:val="24"/>
              </w:rPr>
              <w:t>Please detail below reasons for applying for the position including your skills, experience and attributes.</w:t>
            </w:r>
          </w:p>
        </w:tc>
      </w:tr>
      <w:tr w:rsidR="007F7E8D" w14:paraId="662F2E1E" w14:textId="77777777" w:rsidTr="009D3C6F">
        <w:trPr>
          <w:cantSplit/>
          <w:trHeight w:val="536"/>
        </w:trPr>
        <w:tc>
          <w:tcPr>
            <w:tcW w:w="10121" w:type="dxa"/>
            <w:tcBorders>
              <w:bottom w:val="single" w:sz="4" w:space="0" w:color="auto"/>
            </w:tcBorders>
          </w:tcPr>
          <w:p w14:paraId="41BB479B" w14:textId="77777777" w:rsidR="007F7E8D" w:rsidRDefault="007F7E8D" w:rsidP="009D3C6F">
            <w:pPr>
              <w:rPr>
                <w:rFonts w:ascii="Myriad Pro" w:hAnsi="Myriad Pro" w:cs="Arial"/>
              </w:rPr>
            </w:pPr>
          </w:p>
          <w:p w14:paraId="48B6D362" w14:textId="77777777" w:rsidR="007F7E8D" w:rsidRDefault="007F7E8D" w:rsidP="009D3C6F">
            <w:pPr>
              <w:pStyle w:val="NormalWeb"/>
              <w:spacing w:before="0" w:beforeAutospacing="0" w:after="0" w:afterAutospacing="0"/>
              <w:jc w:val="both"/>
            </w:pPr>
            <w:r>
              <w:rPr>
                <w:color w:val="000000"/>
              </w:rPr>
              <w:t>The reasons for applying for the post can be listed below</w:t>
            </w:r>
          </w:p>
          <w:p w14:paraId="28D83AC8" w14:textId="77777777" w:rsidR="007F7E8D" w:rsidRDefault="007F7E8D" w:rsidP="007F7E8D">
            <w:pPr>
              <w:pStyle w:val="NormalWeb"/>
              <w:numPr>
                <w:ilvl w:val="0"/>
                <w:numId w:val="5"/>
              </w:numPr>
              <w:spacing w:before="0" w:beforeAutospacing="0" w:after="0" w:afterAutospacing="0"/>
              <w:jc w:val="both"/>
              <w:textAlignment w:val="baseline"/>
              <w:rPr>
                <w:color w:val="000000"/>
              </w:rPr>
            </w:pPr>
            <w:r>
              <w:rPr>
                <w:color w:val="000000"/>
              </w:rPr>
              <w:t>I am quite ambitious and believe that I can overcome challenges pertaining to my role.</w:t>
            </w:r>
          </w:p>
          <w:p w14:paraId="0A53DEE1" w14:textId="77777777" w:rsidR="007F7E8D" w:rsidRDefault="007F7E8D" w:rsidP="007F7E8D">
            <w:pPr>
              <w:pStyle w:val="NormalWeb"/>
              <w:numPr>
                <w:ilvl w:val="0"/>
                <w:numId w:val="5"/>
              </w:numPr>
              <w:spacing w:before="0" w:beforeAutospacing="0" w:after="0" w:afterAutospacing="0"/>
              <w:jc w:val="both"/>
              <w:textAlignment w:val="baseline"/>
              <w:rPr>
                <w:color w:val="000000"/>
              </w:rPr>
            </w:pPr>
            <w:r>
              <w:rPr>
                <w:color w:val="000000"/>
              </w:rPr>
              <w:t>I can be patient and respect the decision of others around my role.</w:t>
            </w:r>
          </w:p>
          <w:p w14:paraId="4E9A1782" w14:textId="77777777" w:rsidR="007F7E8D" w:rsidRDefault="007F7E8D" w:rsidP="007F7E8D">
            <w:pPr>
              <w:pStyle w:val="NormalWeb"/>
              <w:numPr>
                <w:ilvl w:val="0"/>
                <w:numId w:val="5"/>
              </w:numPr>
              <w:spacing w:before="0" w:beforeAutospacing="0" w:after="0" w:afterAutospacing="0"/>
              <w:jc w:val="both"/>
              <w:textAlignment w:val="baseline"/>
              <w:rPr>
                <w:color w:val="000000"/>
              </w:rPr>
            </w:pPr>
            <w:r>
              <w:rPr>
                <w:color w:val="000000"/>
              </w:rPr>
              <w:t>I can provide different perspectives that can enable a diverse outlook around the role.</w:t>
            </w:r>
          </w:p>
          <w:p w14:paraId="0884B1CB" w14:textId="77777777" w:rsidR="007F7E8D" w:rsidRDefault="007F7E8D" w:rsidP="007F7E8D">
            <w:pPr>
              <w:pStyle w:val="NormalWeb"/>
              <w:numPr>
                <w:ilvl w:val="0"/>
                <w:numId w:val="5"/>
              </w:numPr>
              <w:spacing w:before="0" w:beforeAutospacing="0" w:after="0" w:afterAutospacing="0"/>
              <w:jc w:val="both"/>
              <w:textAlignment w:val="baseline"/>
              <w:rPr>
                <w:color w:val="000000"/>
              </w:rPr>
            </w:pPr>
            <w:r>
              <w:rPr>
                <w:color w:val="000000"/>
              </w:rPr>
              <w:t>I consider myself a quick learner and therefore can understand the key elements that revolve around my role. </w:t>
            </w:r>
          </w:p>
          <w:p w14:paraId="65A56ADF" w14:textId="77777777" w:rsidR="007F7E8D" w:rsidRPr="004D31F1" w:rsidRDefault="007F7E8D" w:rsidP="007F7E8D">
            <w:pPr>
              <w:pStyle w:val="NormalWeb"/>
              <w:numPr>
                <w:ilvl w:val="0"/>
                <w:numId w:val="5"/>
              </w:numPr>
              <w:spacing w:before="0" w:beforeAutospacing="0" w:after="0" w:afterAutospacing="0"/>
              <w:jc w:val="both"/>
              <w:textAlignment w:val="baseline"/>
              <w:rPr>
                <w:color w:val="000000"/>
              </w:rPr>
            </w:pPr>
            <w:r>
              <w:rPr>
                <w:color w:val="000000"/>
              </w:rPr>
              <w:t>My personal experience has taught me to constantly improve myself, and this can contribute to the work as well. </w:t>
            </w:r>
          </w:p>
          <w:p w14:paraId="1601DAB6" w14:textId="77777777" w:rsidR="007F7E8D" w:rsidRDefault="007F7E8D" w:rsidP="009D3C6F">
            <w:pPr>
              <w:rPr>
                <w:rFonts w:ascii="Myriad Pro" w:hAnsi="Myriad Pro" w:cs="Arial"/>
              </w:rPr>
            </w:pPr>
          </w:p>
          <w:p w14:paraId="60302898" w14:textId="77777777" w:rsidR="007F7E8D" w:rsidRDefault="007F7E8D" w:rsidP="009D3C6F">
            <w:pPr>
              <w:rPr>
                <w:rFonts w:ascii="Myriad Pro" w:hAnsi="Myriad Pro" w:cs="Arial"/>
              </w:rPr>
            </w:pPr>
          </w:p>
          <w:p w14:paraId="32923D11" w14:textId="77777777" w:rsidR="007F7E8D" w:rsidRDefault="007F7E8D" w:rsidP="009D3C6F">
            <w:pPr>
              <w:rPr>
                <w:rFonts w:ascii="Myriad Pro" w:hAnsi="Myriad Pro" w:cs="Arial"/>
              </w:rPr>
            </w:pPr>
          </w:p>
          <w:p w14:paraId="2F3D7398" w14:textId="77777777" w:rsidR="007F7E8D" w:rsidRDefault="007F7E8D" w:rsidP="009D3C6F">
            <w:pPr>
              <w:rPr>
                <w:rFonts w:ascii="Myriad Pro" w:hAnsi="Myriad Pro" w:cs="Arial"/>
              </w:rPr>
            </w:pPr>
          </w:p>
          <w:p w14:paraId="63884D75" w14:textId="77777777" w:rsidR="007F7E8D" w:rsidRDefault="007F7E8D" w:rsidP="009D3C6F">
            <w:pPr>
              <w:rPr>
                <w:rFonts w:ascii="Myriad Pro" w:hAnsi="Myriad Pro" w:cs="Arial"/>
              </w:rPr>
            </w:pPr>
          </w:p>
          <w:p w14:paraId="7F106707" w14:textId="77777777" w:rsidR="007F7E8D" w:rsidRDefault="007F7E8D" w:rsidP="009D3C6F">
            <w:pPr>
              <w:rPr>
                <w:rFonts w:ascii="Myriad Pro" w:hAnsi="Myriad Pro" w:cs="Arial"/>
              </w:rPr>
            </w:pPr>
          </w:p>
          <w:p w14:paraId="334D7C78" w14:textId="77777777" w:rsidR="007F7E8D" w:rsidRDefault="007F7E8D" w:rsidP="009D3C6F">
            <w:pPr>
              <w:rPr>
                <w:rFonts w:ascii="Myriad Pro" w:hAnsi="Myriad Pro" w:cs="Arial"/>
              </w:rPr>
            </w:pPr>
          </w:p>
          <w:p w14:paraId="3EACC410" w14:textId="77777777" w:rsidR="007F7E8D" w:rsidRDefault="007F7E8D" w:rsidP="009D3C6F">
            <w:pPr>
              <w:rPr>
                <w:rFonts w:ascii="Myriad Pro" w:hAnsi="Myriad Pro" w:cs="Arial"/>
              </w:rPr>
            </w:pPr>
          </w:p>
          <w:p w14:paraId="04EA63B2" w14:textId="77777777" w:rsidR="007F7E8D" w:rsidRDefault="007F7E8D" w:rsidP="009D3C6F">
            <w:pPr>
              <w:rPr>
                <w:rFonts w:ascii="Myriad Pro" w:hAnsi="Myriad Pro"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193"/>
            </w:tblGrid>
            <w:tr w:rsidR="007F7E8D" w14:paraId="2BD6453C" w14:textId="77777777" w:rsidTr="000A067E">
              <w:tc>
                <w:tcPr>
                  <w:tcW w:w="10193" w:type="dxa"/>
                  <w:shd w:val="clear" w:color="auto" w:fill="001751"/>
                </w:tcPr>
                <w:p w14:paraId="04578000" w14:textId="77777777" w:rsidR="007F7E8D" w:rsidRDefault="007F7E8D" w:rsidP="007F7E8D">
                  <w:pPr>
                    <w:rPr>
                      <w:rFonts w:ascii="Myriad Pro" w:hAnsi="Myriad Pro" w:cs="Arial"/>
                      <w:b/>
                      <w:color w:val="FFFFFF"/>
                      <w:sz w:val="28"/>
                      <w:szCs w:val="28"/>
                    </w:rPr>
                  </w:pPr>
                  <w:r>
                    <w:rPr>
                      <w:rFonts w:ascii="Myriad Pro" w:hAnsi="Myriad Pro" w:cs="Arial"/>
                      <w:b/>
                      <w:color w:val="FFFFFF"/>
                      <w:sz w:val="28"/>
                      <w:szCs w:val="28"/>
                    </w:rPr>
                    <w:t>7. Declaration</w:t>
                  </w:r>
                </w:p>
              </w:tc>
            </w:tr>
            <w:tr w:rsidR="007F7E8D" w14:paraId="38011A1F" w14:textId="77777777" w:rsidTr="000A067E">
              <w:tc>
                <w:tcPr>
                  <w:tcW w:w="10193" w:type="dxa"/>
                </w:tcPr>
                <w:p w14:paraId="562AE257" w14:textId="77777777" w:rsidR="007F7E8D" w:rsidRDefault="007F7E8D" w:rsidP="007F7E8D">
                  <w:pPr>
                    <w:rPr>
                      <w:rFonts w:ascii="Myriad Pro" w:hAnsi="Myriad Pro" w:cs="Arial"/>
                    </w:rPr>
                  </w:pPr>
                </w:p>
                <w:p w14:paraId="463A11C0" w14:textId="77777777" w:rsidR="007F7E8D" w:rsidRDefault="007F7E8D" w:rsidP="007F7E8D">
                  <w:pPr>
                    <w:rPr>
                      <w:rFonts w:ascii="Myriad Pro" w:hAnsi="Myriad Pro" w:cs="Arial"/>
                    </w:rPr>
                  </w:pPr>
                  <w:r>
                    <w:rPr>
                      <w:rFonts w:ascii="Myriad Pro" w:hAnsi="Myriad Pro" w:cs="Arial"/>
                      <w:sz w:val="22"/>
                    </w:rPr>
                    <w:t xml:space="preserve">Please complete the following declaration and sign it in the appropriate place below. </w:t>
                  </w:r>
                </w:p>
                <w:p w14:paraId="3CC7CD0A" w14:textId="77777777" w:rsidR="007F7E8D" w:rsidRDefault="007F7E8D" w:rsidP="007F7E8D">
                  <w:pPr>
                    <w:rPr>
                      <w:rFonts w:ascii="Myriad Pro" w:hAnsi="Myriad Pro" w:cs="Arial"/>
                    </w:rPr>
                  </w:pPr>
                  <w:r>
                    <w:rPr>
                      <w:rFonts w:ascii="Myriad Pro" w:hAnsi="Myriad Pro" w:cs="Arial"/>
                      <w:sz w:val="22"/>
                    </w:rPr>
                    <w:t>I certify that:</w:t>
                  </w:r>
                </w:p>
                <w:p w14:paraId="5811CDC0" w14:textId="77777777" w:rsidR="007F7E8D" w:rsidRDefault="007F7E8D" w:rsidP="007F7E8D">
                  <w:pPr>
                    <w:numPr>
                      <w:ilvl w:val="0"/>
                      <w:numId w:val="6"/>
                    </w:numPr>
                    <w:spacing w:after="0" w:line="240" w:lineRule="auto"/>
                    <w:jc w:val="left"/>
                    <w:rPr>
                      <w:rFonts w:ascii="Myriad Pro" w:hAnsi="Myriad Pro" w:cs="Arial"/>
                    </w:rPr>
                  </w:pPr>
                  <w:r>
                    <w:rPr>
                      <w:rFonts w:ascii="Myriad Pro" w:hAnsi="Myriad Pro" w:cs="Arial"/>
                      <w:sz w:val="22"/>
                    </w:rPr>
                    <w:t>All the information given to me on this form is correct to the best of my knowledge</w:t>
                  </w:r>
                </w:p>
                <w:p w14:paraId="3E0F25C7" w14:textId="77777777" w:rsidR="007F7E8D" w:rsidRDefault="007F7E8D" w:rsidP="007F7E8D">
                  <w:pPr>
                    <w:numPr>
                      <w:ilvl w:val="0"/>
                      <w:numId w:val="6"/>
                    </w:numPr>
                    <w:spacing w:after="0" w:line="240" w:lineRule="auto"/>
                    <w:jc w:val="left"/>
                    <w:rPr>
                      <w:rFonts w:ascii="Myriad Pro" w:hAnsi="Myriad Pro" w:cs="Arial"/>
                    </w:rPr>
                  </w:pPr>
                  <w:r>
                    <w:rPr>
                      <w:rFonts w:ascii="Myriad Pro" w:hAnsi="Myriad Pro" w:cs="Arial"/>
                      <w:sz w:val="22"/>
                    </w:rPr>
                    <w:t>All questions relating to me have been accurately and fully answered</w:t>
                  </w:r>
                </w:p>
                <w:p w14:paraId="662913C4" w14:textId="77777777" w:rsidR="007F7E8D" w:rsidRDefault="007F7E8D" w:rsidP="007F7E8D">
                  <w:pPr>
                    <w:numPr>
                      <w:ilvl w:val="0"/>
                      <w:numId w:val="6"/>
                    </w:numPr>
                    <w:spacing w:after="0" w:line="240" w:lineRule="auto"/>
                    <w:jc w:val="left"/>
                    <w:rPr>
                      <w:rFonts w:ascii="Myriad Pro" w:hAnsi="Myriad Pro" w:cs="Arial"/>
                    </w:rPr>
                  </w:pPr>
                  <w:r>
                    <w:rPr>
                      <w:rFonts w:ascii="Myriad Pro" w:hAnsi="Myriad Pro" w:cs="Arial"/>
                      <w:sz w:val="22"/>
                    </w:rPr>
                    <w:t>I possess all the qualifications which I claim to hold</w:t>
                  </w:r>
                </w:p>
                <w:p w14:paraId="50E82330" w14:textId="77777777" w:rsidR="007F7E8D" w:rsidRDefault="007F7E8D" w:rsidP="007F7E8D">
                  <w:pPr>
                    <w:ind w:left="360"/>
                    <w:rPr>
                      <w:rFonts w:ascii="Myriad Pro" w:hAnsi="Myriad Pro" w:cs="Arial"/>
                      <w:b/>
                    </w:rPr>
                  </w:pPr>
                  <w:r>
                    <w:rPr>
                      <w:rFonts w:ascii="Myriad Pro" w:hAnsi="Myriad Pro" w:cs="Arial"/>
                      <w:b/>
                      <w:sz w:val="22"/>
                    </w:rPr>
                    <w:t>Signed:         Stefan                                                                                                        Date:20/08/2021</w:t>
                  </w:r>
                </w:p>
                <w:p w14:paraId="749AD23C" w14:textId="77777777" w:rsidR="007F7E8D" w:rsidRDefault="007F7E8D" w:rsidP="007F7E8D">
                  <w:pPr>
                    <w:ind w:left="360"/>
                    <w:rPr>
                      <w:rFonts w:ascii="Myriad Pro" w:hAnsi="Myriad Pro" w:cs="Arial"/>
                      <w:b/>
                    </w:rPr>
                  </w:pPr>
                </w:p>
                <w:p w14:paraId="728033EA" w14:textId="77777777" w:rsidR="007F7E8D" w:rsidRDefault="007F7E8D" w:rsidP="007F7E8D">
                  <w:pPr>
                    <w:ind w:left="360"/>
                    <w:rPr>
                      <w:rFonts w:ascii="Myriad Pro" w:hAnsi="Myriad Pro" w:cs="Arial"/>
                      <w:b/>
                    </w:rPr>
                  </w:pPr>
                  <w:r>
                    <w:rPr>
                      <w:rFonts w:ascii="Myriad Pro" w:hAnsi="Myriad Pro" w:cs="Arial"/>
                      <w:b/>
                      <w:sz w:val="22"/>
                    </w:rPr>
                    <w:t xml:space="preserve">Print </w:t>
                  </w:r>
                  <w:proofErr w:type="spellStart"/>
                  <w:proofErr w:type="gramStart"/>
                  <w:r>
                    <w:rPr>
                      <w:rFonts w:ascii="Myriad Pro" w:hAnsi="Myriad Pro" w:cs="Arial"/>
                      <w:b/>
                      <w:sz w:val="22"/>
                    </w:rPr>
                    <w:t>Name:STEFAN</w:t>
                  </w:r>
                  <w:proofErr w:type="spellEnd"/>
                  <w:proofErr w:type="gramEnd"/>
                  <w:r>
                    <w:rPr>
                      <w:rFonts w:ascii="Myriad Pro" w:hAnsi="Myriad Pro" w:cs="Arial"/>
                      <w:b/>
                      <w:sz w:val="22"/>
                    </w:rPr>
                    <w:t xml:space="preserve"> DANIEL NECSUTU</w:t>
                  </w:r>
                </w:p>
                <w:p w14:paraId="3B549C68" w14:textId="77777777" w:rsidR="007F7E8D" w:rsidRDefault="007F7E8D" w:rsidP="007F7E8D">
                  <w:pPr>
                    <w:ind w:left="360"/>
                    <w:rPr>
                      <w:rFonts w:ascii="Myriad Pro" w:hAnsi="Myriad Pro" w:cs="Arial"/>
                    </w:rPr>
                  </w:pPr>
                </w:p>
              </w:tc>
            </w:tr>
          </w:tbl>
          <w:p w14:paraId="2EFF5AE3" w14:textId="77777777" w:rsidR="007F7E8D" w:rsidRDefault="007F7E8D" w:rsidP="009D3C6F">
            <w:pPr>
              <w:rPr>
                <w:rFonts w:ascii="Myriad Pro" w:hAnsi="Myriad Pro" w:cs="Arial"/>
              </w:rPr>
            </w:pPr>
          </w:p>
          <w:p w14:paraId="154E8B49" w14:textId="77777777" w:rsidR="007F7E8D" w:rsidRDefault="007F7E8D" w:rsidP="009D3C6F">
            <w:pPr>
              <w:rPr>
                <w:rFonts w:ascii="Myriad Pro" w:hAnsi="Myriad Pro" w:cs="Arial"/>
              </w:rPr>
            </w:pPr>
          </w:p>
          <w:p w14:paraId="01423AAD" w14:textId="77777777" w:rsidR="007F7E8D" w:rsidRDefault="007F7E8D" w:rsidP="009D3C6F">
            <w:pPr>
              <w:rPr>
                <w:rFonts w:ascii="Myriad Pro" w:hAnsi="Myriad Pro" w:cs="Arial"/>
              </w:rPr>
            </w:pPr>
          </w:p>
          <w:p w14:paraId="64D1B971" w14:textId="77777777" w:rsidR="007F7E8D" w:rsidRDefault="007F7E8D" w:rsidP="009D3C6F">
            <w:pPr>
              <w:rPr>
                <w:rFonts w:ascii="Myriad Pro" w:hAnsi="Myriad Pro" w:cs="Arial"/>
              </w:rPr>
            </w:pPr>
          </w:p>
          <w:p w14:paraId="5CC3FF8A" w14:textId="77777777" w:rsidR="007F7E8D" w:rsidRDefault="007F7E8D" w:rsidP="009D3C6F">
            <w:pPr>
              <w:rPr>
                <w:rFonts w:ascii="Myriad Pro" w:hAnsi="Myriad Pro" w:cs="Arial"/>
              </w:rPr>
            </w:pPr>
          </w:p>
        </w:tc>
      </w:tr>
    </w:tbl>
    <w:p w14:paraId="2A381D9B" w14:textId="77777777" w:rsidR="00DC4D65" w:rsidRPr="00DC4D65" w:rsidRDefault="00DC4D65" w:rsidP="00DC4D65"/>
    <w:sectPr w:rsidR="00DC4D65" w:rsidRPr="00DC4D65" w:rsidSect="006678E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F8489C" w14:textId="77777777" w:rsidR="00F576C0" w:rsidRDefault="00F576C0" w:rsidP="00B25CA1">
      <w:pPr>
        <w:spacing w:after="0" w:line="240" w:lineRule="auto"/>
      </w:pPr>
      <w:r>
        <w:separator/>
      </w:r>
    </w:p>
  </w:endnote>
  <w:endnote w:type="continuationSeparator" w:id="0">
    <w:p w14:paraId="4CA137DA" w14:textId="77777777" w:rsidR="00F576C0" w:rsidRDefault="00F576C0" w:rsidP="00B25C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yriad Pro">
    <w:altName w:val="Arial"/>
    <w:panose1 w:val="00000000000000000000"/>
    <w:charset w:val="00"/>
    <w:family w:val="swiss"/>
    <w:notTrueType/>
    <w:pitch w:val="variable"/>
    <w:sig w:usb0="20000287" w:usb1="00000001"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4E771C" w14:textId="77777777" w:rsidR="00B971BB" w:rsidRDefault="00B971BB">
    <w:pPr>
      <w:pStyle w:val="Footer"/>
    </w:pPr>
  </w:p>
  <w:p w14:paraId="473C559F" w14:textId="77777777" w:rsidR="00B971BB" w:rsidRDefault="00B971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739814"/>
      <w:docPartObj>
        <w:docPartGallery w:val="Page Numbers (Bottom of Page)"/>
        <w:docPartUnique/>
      </w:docPartObj>
    </w:sdtPr>
    <w:sdtEndPr/>
    <w:sdtContent>
      <w:p w14:paraId="502FD9FE" w14:textId="77777777" w:rsidR="000F4963" w:rsidRDefault="007952A9">
        <w:pPr>
          <w:pStyle w:val="Footer"/>
          <w:jc w:val="right"/>
        </w:pPr>
        <w:r>
          <w:fldChar w:fldCharType="begin"/>
        </w:r>
        <w:r>
          <w:instrText xml:space="preserve"> PAGE   \* MERGEFORMAT </w:instrText>
        </w:r>
        <w:r>
          <w:fldChar w:fldCharType="separate"/>
        </w:r>
        <w:r w:rsidR="000F4963">
          <w:rPr>
            <w:noProof/>
          </w:rPr>
          <w:t>1</w:t>
        </w:r>
        <w:r>
          <w:rPr>
            <w:noProof/>
          </w:rPr>
          <w:fldChar w:fldCharType="end"/>
        </w:r>
      </w:p>
    </w:sdtContent>
  </w:sdt>
  <w:p w14:paraId="56CAC182" w14:textId="77777777" w:rsidR="000F4963" w:rsidRDefault="000F49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357D7D" w14:textId="77777777" w:rsidR="00F576C0" w:rsidRDefault="00F576C0" w:rsidP="00B25CA1">
      <w:pPr>
        <w:spacing w:after="0" w:line="240" w:lineRule="auto"/>
      </w:pPr>
      <w:r>
        <w:separator/>
      </w:r>
    </w:p>
  </w:footnote>
  <w:footnote w:type="continuationSeparator" w:id="0">
    <w:p w14:paraId="4EEEEA32" w14:textId="77777777" w:rsidR="00F576C0" w:rsidRDefault="00F576C0" w:rsidP="00B25C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DD4C18"/>
    <w:multiLevelType w:val="hybridMultilevel"/>
    <w:tmpl w:val="E9366580"/>
    <w:lvl w:ilvl="0" w:tplc="FC0CF862">
      <w:start w:val="1"/>
      <w:numFmt w:val="bullet"/>
      <w:lvlText w:val=""/>
      <w:lvlJc w:val="left"/>
      <w:pPr>
        <w:ind w:left="720" w:hanging="360"/>
      </w:pPr>
      <w:rPr>
        <w:rFonts w:ascii="Symbol" w:hAnsi="Symbol" w:hint="default"/>
      </w:rPr>
    </w:lvl>
    <w:lvl w:ilvl="1" w:tplc="86AAA99E" w:tentative="1">
      <w:start w:val="1"/>
      <w:numFmt w:val="bullet"/>
      <w:lvlText w:val="o"/>
      <w:lvlJc w:val="left"/>
      <w:pPr>
        <w:ind w:left="1440" w:hanging="360"/>
      </w:pPr>
      <w:rPr>
        <w:rFonts w:ascii="Courier New" w:hAnsi="Courier New" w:cs="Courier New" w:hint="default"/>
      </w:rPr>
    </w:lvl>
    <w:lvl w:ilvl="2" w:tplc="BA6A2356" w:tentative="1">
      <w:start w:val="1"/>
      <w:numFmt w:val="bullet"/>
      <w:lvlText w:val=""/>
      <w:lvlJc w:val="left"/>
      <w:pPr>
        <w:ind w:left="2160" w:hanging="360"/>
      </w:pPr>
      <w:rPr>
        <w:rFonts w:ascii="Wingdings" w:hAnsi="Wingdings" w:hint="default"/>
      </w:rPr>
    </w:lvl>
    <w:lvl w:ilvl="3" w:tplc="E626EE16" w:tentative="1">
      <w:start w:val="1"/>
      <w:numFmt w:val="bullet"/>
      <w:lvlText w:val=""/>
      <w:lvlJc w:val="left"/>
      <w:pPr>
        <w:ind w:left="2880" w:hanging="360"/>
      </w:pPr>
      <w:rPr>
        <w:rFonts w:ascii="Symbol" w:hAnsi="Symbol" w:hint="default"/>
      </w:rPr>
    </w:lvl>
    <w:lvl w:ilvl="4" w:tplc="6D92FBA8" w:tentative="1">
      <w:start w:val="1"/>
      <w:numFmt w:val="bullet"/>
      <w:lvlText w:val="o"/>
      <w:lvlJc w:val="left"/>
      <w:pPr>
        <w:ind w:left="3600" w:hanging="360"/>
      </w:pPr>
      <w:rPr>
        <w:rFonts w:ascii="Courier New" w:hAnsi="Courier New" w:cs="Courier New" w:hint="default"/>
      </w:rPr>
    </w:lvl>
    <w:lvl w:ilvl="5" w:tplc="0EA0606E" w:tentative="1">
      <w:start w:val="1"/>
      <w:numFmt w:val="bullet"/>
      <w:lvlText w:val=""/>
      <w:lvlJc w:val="left"/>
      <w:pPr>
        <w:ind w:left="4320" w:hanging="360"/>
      </w:pPr>
      <w:rPr>
        <w:rFonts w:ascii="Wingdings" w:hAnsi="Wingdings" w:hint="default"/>
      </w:rPr>
    </w:lvl>
    <w:lvl w:ilvl="6" w:tplc="D82489F0" w:tentative="1">
      <w:start w:val="1"/>
      <w:numFmt w:val="bullet"/>
      <w:lvlText w:val=""/>
      <w:lvlJc w:val="left"/>
      <w:pPr>
        <w:ind w:left="5040" w:hanging="360"/>
      </w:pPr>
      <w:rPr>
        <w:rFonts w:ascii="Symbol" w:hAnsi="Symbol" w:hint="default"/>
      </w:rPr>
    </w:lvl>
    <w:lvl w:ilvl="7" w:tplc="3670C13E" w:tentative="1">
      <w:start w:val="1"/>
      <w:numFmt w:val="bullet"/>
      <w:lvlText w:val="o"/>
      <w:lvlJc w:val="left"/>
      <w:pPr>
        <w:ind w:left="5760" w:hanging="360"/>
      </w:pPr>
      <w:rPr>
        <w:rFonts w:ascii="Courier New" w:hAnsi="Courier New" w:cs="Courier New" w:hint="default"/>
      </w:rPr>
    </w:lvl>
    <w:lvl w:ilvl="8" w:tplc="1EF04026" w:tentative="1">
      <w:start w:val="1"/>
      <w:numFmt w:val="bullet"/>
      <w:lvlText w:val=""/>
      <w:lvlJc w:val="left"/>
      <w:pPr>
        <w:ind w:left="6480" w:hanging="360"/>
      </w:pPr>
      <w:rPr>
        <w:rFonts w:ascii="Wingdings" w:hAnsi="Wingdings" w:hint="default"/>
      </w:rPr>
    </w:lvl>
  </w:abstractNum>
  <w:abstractNum w:abstractNumId="1"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6685057"/>
    <w:multiLevelType w:val="multilevel"/>
    <w:tmpl w:val="D700C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AC67A6"/>
    <w:multiLevelType w:val="hybridMultilevel"/>
    <w:tmpl w:val="403457D8"/>
    <w:lvl w:ilvl="0" w:tplc="0904307A">
      <w:start w:val="1"/>
      <w:numFmt w:val="bullet"/>
      <w:lvlText w:val=""/>
      <w:lvlJc w:val="left"/>
      <w:pPr>
        <w:ind w:left="720" w:hanging="360"/>
      </w:pPr>
      <w:rPr>
        <w:rFonts w:ascii="Symbol" w:hAnsi="Symbol" w:hint="default"/>
      </w:rPr>
    </w:lvl>
    <w:lvl w:ilvl="1" w:tplc="3C1EBD0C" w:tentative="1">
      <w:start w:val="1"/>
      <w:numFmt w:val="bullet"/>
      <w:lvlText w:val="o"/>
      <w:lvlJc w:val="left"/>
      <w:pPr>
        <w:ind w:left="1440" w:hanging="360"/>
      </w:pPr>
      <w:rPr>
        <w:rFonts w:ascii="Courier New" w:hAnsi="Courier New" w:cs="Courier New" w:hint="default"/>
      </w:rPr>
    </w:lvl>
    <w:lvl w:ilvl="2" w:tplc="F74CB70A" w:tentative="1">
      <w:start w:val="1"/>
      <w:numFmt w:val="bullet"/>
      <w:lvlText w:val=""/>
      <w:lvlJc w:val="left"/>
      <w:pPr>
        <w:ind w:left="2160" w:hanging="360"/>
      </w:pPr>
      <w:rPr>
        <w:rFonts w:ascii="Wingdings" w:hAnsi="Wingdings" w:hint="default"/>
      </w:rPr>
    </w:lvl>
    <w:lvl w:ilvl="3" w:tplc="B0682E22" w:tentative="1">
      <w:start w:val="1"/>
      <w:numFmt w:val="bullet"/>
      <w:lvlText w:val=""/>
      <w:lvlJc w:val="left"/>
      <w:pPr>
        <w:ind w:left="2880" w:hanging="360"/>
      </w:pPr>
      <w:rPr>
        <w:rFonts w:ascii="Symbol" w:hAnsi="Symbol" w:hint="default"/>
      </w:rPr>
    </w:lvl>
    <w:lvl w:ilvl="4" w:tplc="43EADFAC" w:tentative="1">
      <w:start w:val="1"/>
      <w:numFmt w:val="bullet"/>
      <w:lvlText w:val="o"/>
      <w:lvlJc w:val="left"/>
      <w:pPr>
        <w:ind w:left="3600" w:hanging="360"/>
      </w:pPr>
      <w:rPr>
        <w:rFonts w:ascii="Courier New" w:hAnsi="Courier New" w:cs="Courier New" w:hint="default"/>
      </w:rPr>
    </w:lvl>
    <w:lvl w:ilvl="5" w:tplc="7C7ABA6A" w:tentative="1">
      <w:start w:val="1"/>
      <w:numFmt w:val="bullet"/>
      <w:lvlText w:val=""/>
      <w:lvlJc w:val="left"/>
      <w:pPr>
        <w:ind w:left="4320" w:hanging="360"/>
      </w:pPr>
      <w:rPr>
        <w:rFonts w:ascii="Wingdings" w:hAnsi="Wingdings" w:hint="default"/>
      </w:rPr>
    </w:lvl>
    <w:lvl w:ilvl="6" w:tplc="0C38269C" w:tentative="1">
      <w:start w:val="1"/>
      <w:numFmt w:val="bullet"/>
      <w:lvlText w:val=""/>
      <w:lvlJc w:val="left"/>
      <w:pPr>
        <w:ind w:left="5040" w:hanging="360"/>
      </w:pPr>
      <w:rPr>
        <w:rFonts w:ascii="Symbol" w:hAnsi="Symbol" w:hint="default"/>
      </w:rPr>
    </w:lvl>
    <w:lvl w:ilvl="7" w:tplc="906A982A" w:tentative="1">
      <w:start w:val="1"/>
      <w:numFmt w:val="bullet"/>
      <w:lvlText w:val="o"/>
      <w:lvlJc w:val="left"/>
      <w:pPr>
        <w:ind w:left="5760" w:hanging="360"/>
      </w:pPr>
      <w:rPr>
        <w:rFonts w:ascii="Courier New" w:hAnsi="Courier New" w:cs="Courier New" w:hint="default"/>
      </w:rPr>
    </w:lvl>
    <w:lvl w:ilvl="8" w:tplc="2D1011CE" w:tentative="1">
      <w:start w:val="1"/>
      <w:numFmt w:val="bullet"/>
      <w:lvlText w:val=""/>
      <w:lvlJc w:val="left"/>
      <w:pPr>
        <w:ind w:left="6480" w:hanging="360"/>
      </w:pPr>
      <w:rPr>
        <w:rFonts w:ascii="Wingdings" w:hAnsi="Wingdings" w:hint="default"/>
      </w:rPr>
    </w:lvl>
  </w:abstractNum>
  <w:abstractNum w:abstractNumId="4" w15:restartNumberingAfterBreak="0">
    <w:nsid w:val="77C05E05"/>
    <w:multiLevelType w:val="hybridMultilevel"/>
    <w:tmpl w:val="5B4247DE"/>
    <w:lvl w:ilvl="0" w:tplc="CAAA75DC">
      <w:start w:val="1"/>
      <w:numFmt w:val="bullet"/>
      <w:lvlText w:val=""/>
      <w:lvlJc w:val="left"/>
      <w:pPr>
        <w:ind w:left="720" w:hanging="360"/>
      </w:pPr>
      <w:rPr>
        <w:rFonts w:ascii="Symbol" w:hAnsi="Symbol" w:hint="default"/>
      </w:rPr>
    </w:lvl>
    <w:lvl w:ilvl="1" w:tplc="06E02712" w:tentative="1">
      <w:start w:val="1"/>
      <w:numFmt w:val="bullet"/>
      <w:lvlText w:val="o"/>
      <w:lvlJc w:val="left"/>
      <w:pPr>
        <w:ind w:left="1440" w:hanging="360"/>
      </w:pPr>
      <w:rPr>
        <w:rFonts w:ascii="Courier New" w:hAnsi="Courier New" w:cs="Courier New" w:hint="default"/>
      </w:rPr>
    </w:lvl>
    <w:lvl w:ilvl="2" w:tplc="64905222" w:tentative="1">
      <w:start w:val="1"/>
      <w:numFmt w:val="bullet"/>
      <w:lvlText w:val=""/>
      <w:lvlJc w:val="left"/>
      <w:pPr>
        <w:ind w:left="2160" w:hanging="360"/>
      </w:pPr>
      <w:rPr>
        <w:rFonts w:ascii="Wingdings" w:hAnsi="Wingdings" w:hint="default"/>
      </w:rPr>
    </w:lvl>
    <w:lvl w:ilvl="3" w:tplc="4F4C7624" w:tentative="1">
      <w:start w:val="1"/>
      <w:numFmt w:val="bullet"/>
      <w:lvlText w:val=""/>
      <w:lvlJc w:val="left"/>
      <w:pPr>
        <w:ind w:left="2880" w:hanging="360"/>
      </w:pPr>
      <w:rPr>
        <w:rFonts w:ascii="Symbol" w:hAnsi="Symbol" w:hint="default"/>
      </w:rPr>
    </w:lvl>
    <w:lvl w:ilvl="4" w:tplc="CB2A7EE8" w:tentative="1">
      <w:start w:val="1"/>
      <w:numFmt w:val="bullet"/>
      <w:lvlText w:val="o"/>
      <w:lvlJc w:val="left"/>
      <w:pPr>
        <w:ind w:left="3600" w:hanging="360"/>
      </w:pPr>
      <w:rPr>
        <w:rFonts w:ascii="Courier New" w:hAnsi="Courier New" w:cs="Courier New" w:hint="default"/>
      </w:rPr>
    </w:lvl>
    <w:lvl w:ilvl="5" w:tplc="1F323D30" w:tentative="1">
      <w:start w:val="1"/>
      <w:numFmt w:val="bullet"/>
      <w:lvlText w:val=""/>
      <w:lvlJc w:val="left"/>
      <w:pPr>
        <w:ind w:left="4320" w:hanging="360"/>
      </w:pPr>
      <w:rPr>
        <w:rFonts w:ascii="Wingdings" w:hAnsi="Wingdings" w:hint="default"/>
      </w:rPr>
    </w:lvl>
    <w:lvl w:ilvl="6" w:tplc="C8FAAFD6" w:tentative="1">
      <w:start w:val="1"/>
      <w:numFmt w:val="bullet"/>
      <w:lvlText w:val=""/>
      <w:lvlJc w:val="left"/>
      <w:pPr>
        <w:ind w:left="5040" w:hanging="360"/>
      </w:pPr>
      <w:rPr>
        <w:rFonts w:ascii="Symbol" w:hAnsi="Symbol" w:hint="default"/>
      </w:rPr>
    </w:lvl>
    <w:lvl w:ilvl="7" w:tplc="2F6CA2BC" w:tentative="1">
      <w:start w:val="1"/>
      <w:numFmt w:val="bullet"/>
      <w:lvlText w:val="o"/>
      <w:lvlJc w:val="left"/>
      <w:pPr>
        <w:ind w:left="5760" w:hanging="360"/>
      </w:pPr>
      <w:rPr>
        <w:rFonts w:ascii="Courier New" w:hAnsi="Courier New" w:cs="Courier New" w:hint="default"/>
      </w:rPr>
    </w:lvl>
    <w:lvl w:ilvl="8" w:tplc="821CF434" w:tentative="1">
      <w:start w:val="1"/>
      <w:numFmt w:val="bullet"/>
      <w:lvlText w:val=""/>
      <w:lvlJc w:val="left"/>
      <w:pPr>
        <w:ind w:left="6480" w:hanging="360"/>
      </w:pPr>
      <w:rPr>
        <w:rFonts w:ascii="Wingdings" w:hAnsi="Wingdings" w:hint="default"/>
      </w:rPr>
    </w:lvl>
  </w:abstractNum>
  <w:abstractNum w:abstractNumId="5" w15:restartNumberingAfterBreak="0">
    <w:nsid w:val="7C9B1243"/>
    <w:multiLevelType w:val="hybridMultilevel"/>
    <w:tmpl w:val="B2223BC4"/>
    <w:lvl w:ilvl="0" w:tplc="9B6612E2">
      <w:start w:val="1"/>
      <w:numFmt w:val="bullet"/>
      <w:lvlText w:val=""/>
      <w:lvlJc w:val="left"/>
      <w:pPr>
        <w:ind w:left="720" w:hanging="360"/>
      </w:pPr>
      <w:rPr>
        <w:rFonts w:ascii="Symbol" w:hAnsi="Symbol" w:hint="default"/>
      </w:rPr>
    </w:lvl>
    <w:lvl w:ilvl="1" w:tplc="BBD21958" w:tentative="1">
      <w:start w:val="1"/>
      <w:numFmt w:val="bullet"/>
      <w:lvlText w:val="o"/>
      <w:lvlJc w:val="left"/>
      <w:pPr>
        <w:ind w:left="1440" w:hanging="360"/>
      </w:pPr>
      <w:rPr>
        <w:rFonts w:ascii="Courier New" w:hAnsi="Courier New" w:cs="Courier New" w:hint="default"/>
      </w:rPr>
    </w:lvl>
    <w:lvl w:ilvl="2" w:tplc="9DAEADCC" w:tentative="1">
      <w:start w:val="1"/>
      <w:numFmt w:val="bullet"/>
      <w:lvlText w:val=""/>
      <w:lvlJc w:val="left"/>
      <w:pPr>
        <w:ind w:left="2160" w:hanging="360"/>
      </w:pPr>
      <w:rPr>
        <w:rFonts w:ascii="Wingdings" w:hAnsi="Wingdings" w:hint="default"/>
      </w:rPr>
    </w:lvl>
    <w:lvl w:ilvl="3" w:tplc="EF809364" w:tentative="1">
      <w:start w:val="1"/>
      <w:numFmt w:val="bullet"/>
      <w:lvlText w:val=""/>
      <w:lvlJc w:val="left"/>
      <w:pPr>
        <w:ind w:left="2880" w:hanging="360"/>
      </w:pPr>
      <w:rPr>
        <w:rFonts w:ascii="Symbol" w:hAnsi="Symbol" w:hint="default"/>
      </w:rPr>
    </w:lvl>
    <w:lvl w:ilvl="4" w:tplc="D0F6FB4C" w:tentative="1">
      <w:start w:val="1"/>
      <w:numFmt w:val="bullet"/>
      <w:lvlText w:val="o"/>
      <w:lvlJc w:val="left"/>
      <w:pPr>
        <w:ind w:left="3600" w:hanging="360"/>
      </w:pPr>
      <w:rPr>
        <w:rFonts w:ascii="Courier New" w:hAnsi="Courier New" w:cs="Courier New" w:hint="default"/>
      </w:rPr>
    </w:lvl>
    <w:lvl w:ilvl="5" w:tplc="298E82E6" w:tentative="1">
      <w:start w:val="1"/>
      <w:numFmt w:val="bullet"/>
      <w:lvlText w:val=""/>
      <w:lvlJc w:val="left"/>
      <w:pPr>
        <w:ind w:left="4320" w:hanging="360"/>
      </w:pPr>
      <w:rPr>
        <w:rFonts w:ascii="Wingdings" w:hAnsi="Wingdings" w:hint="default"/>
      </w:rPr>
    </w:lvl>
    <w:lvl w:ilvl="6" w:tplc="43C2C6E0" w:tentative="1">
      <w:start w:val="1"/>
      <w:numFmt w:val="bullet"/>
      <w:lvlText w:val=""/>
      <w:lvlJc w:val="left"/>
      <w:pPr>
        <w:ind w:left="5040" w:hanging="360"/>
      </w:pPr>
      <w:rPr>
        <w:rFonts w:ascii="Symbol" w:hAnsi="Symbol" w:hint="default"/>
      </w:rPr>
    </w:lvl>
    <w:lvl w:ilvl="7" w:tplc="F64C62F8" w:tentative="1">
      <w:start w:val="1"/>
      <w:numFmt w:val="bullet"/>
      <w:lvlText w:val="o"/>
      <w:lvlJc w:val="left"/>
      <w:pPr>
        <w:ind w:left="5760" w:hanging="360"/>
      </w:pPr>
      <w:rPr>
        <w:rFonts w:ascii="Courier New" w:hAnsi="Courier New" w:cs="Courier New" w:hint="default"/>
      </w:rPr>
    </w:lvl>
    <w:lvl w:ilvl="8" w:tplc="59768902"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5"/>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F39DE"/>
    <w:rsid w:val="000007A5"/>
    <w:rsid w:val="0000274E"/>
    <w:rsid w:val="00005FC0"/>
    <w:rsid w:val="00021BA2"/>
    <w:rsid w:val="000365B1"/>
    <w:rsid w:val="00040F09"/>
    <w:rsid w:val="00051FA6"/>
    <w:rsid w:val="00052659"/>
    <w:rsid w:val="00063B1B"/>
    <w:rsid w:val="00066FCF"/>
    <w:rsid w:val="00072BAC"/>
    <w:rsid w:val="00077B16"/>
    <w:rsid w:val="00083FBE"/>
    <w:rsid w:val="00096A91"/>
    <w:rsid w:val="000A0EC5"/>
    <w:rsid w:val="000A3DA5"/>
    <w:rsid w:val="000A60B2"/>
    <w:rsid w:val="000A7234"/>
    <w:rsid w:val="000C3E85"/>
    <w:rsid w:val="000C4638"/>
    <w:rsid w:val="000D3CE2"/>
    <w:rsid w:val="000D44CB"/>
    <w:rsid w:val="000E0562"/>
    <w:rsid w:val="000E1EF6"/>
    <w:rsid w:val="000F4963"/>
    <w:rsid w:val="000F76A7"/>
    <w:rsid w:val="00105C37"/>
    <w:rsid w:val="00110801"/>
    <w:rsid w:val="00111CA3"/>
    <w:rsid w:val="00123C36"/>
    <w:rsid w:val="001264D3"/>
    <w:rsid w:val="00126634"/>
    <w:rsid w:val="00126908"/>
    <w:rsid w:val="00127FF5"/>
    <w:rsid w:val="00130081"/>
    <w:rsid w:val="0013715F"/>
    <w:rsid w:val="0019130B"/>
    <w:rsid w:val="001A73FC"/>
    <w:rsid w:val="001A771C"/>
    <w:rsid w:val="001C6AD0"/>
    <w:rsid w:val="001E4834"/>
    <w:rsid w:val="001E757A"/>
    <w:rsid w:val="0020173F"/>
    <w:rsid w:val="00207A19"/>
    <w:rsid w:val="00217ED0"/>
    <w:rsid w:val="00224C13"/>
    <w:rsid w:val="00232CB6"/>
    <w:rsid w:val="00235005"/>
    <w:rsid w:val="0025054A"/>
    <w:rsid w:val="00250B42"/>
    <w:rsid w:val="002550F8"/>
    <w:rsid w:val="002622AA"/>
    <w:rsid w:val="00264F20"/>
    <w:rsid w:val="00280207"/>
    <w:rsid w:val="002839FC"/>
    <w:rsid w:val="002B0BE6"/>
    <w:rsid w:val="002B75E9"/>
    <w:rsid w:val="002C339B"/>
    <w:rsid w:val="002C33AC"/>
    <w:rsid w:val="002D0125"/>
    <w:rsid w:val="002D09B2"/>
    <w:rsid w:val="002D14F1"/>
    <w:rsid w:val="002D1745"/>
    <w:rsid w:val="002E5BC6"/>
    <w:rsid w:val="0030126D"/>
    <w:rsid w:val="003104EB"/>
    <w:rsid w:val="00327EF4"/>
    <w:rsid w:val="00332481"/>
    <w:rsid w:val="003669A5"/>
    <w:rsid w:val="00377A1C"/>
    <w:rsid w:val="00390FC8"/>
    <w:rsid w:val="0039167D"/>
    <w:rsid w:val="003A5EEC"/>
    <w:rsid w:val="003B05D7"/>
    <w:rsid w:val="003B1461"/>
    <w:rsid w:val="003B202C"/>
    <w:rsid w:val="003C452E"/>
    <w:rsid w:val="003C4C8B"/>
    <w:rsid w:val="003C5D94"/>
    <w:rsid w:val="003C6CBE"/>
    <w:rsid w:val="003C6DDB"/>
    <w:rsid w:val="003C7646"/>
    <w:rsid w:val="003D223D"/>
    <w:rsid w:val="003D4B36"/>
    <w:rsid w:val="003F01CB"/>
    <w:rsid w:val="004158BC"/>
    <w:rsid w:val="00417AB2"/>
    <w:rsid w:val="004311D9"/>
    <w:rsid w:val="00433EEE"/>
    <w:rsid w:val="00434DA8"/>
    <w:rsid w:val="004506ED"/>
    <w:rsid w:val="0046638D"/>
    <w:rsid w:val="00480497"/>
    <w:rsid w:val="00497C0A"/>
    <w:rsid w:val="004D27A1"/>
    <w:rsid w:val="004D5127"/>
    <w:rsid w:val="004D6959"/>
    <w:rsid w:val="004E799A"/>
    <w:rsid w:val="00506C53"/>
    <w:rsid w:val="00515425"/>
    <w:rsid w:val="00516BC1"/>
    <w:rsid w:val="0051778C"/>
    <w:rsid w:val="00531096"/>
    <w:rsid w:val="0053264B"/>
    <w:rsid w:val="0053425A"/>
    <w:rsid w:val="005359BA"/>
    <w:rsid w:val="00535B0F"/>
    <w:rsid w:val="00542682"/>
    <w:rsid w:val="00560678"/>
    <w:rsid w:val="0056435F"/>
    <w:rsid w:val="00573358"/>
    <w:rsid w:val="00573C74"/>
    <w:rsid w:val="00575A65"/>
    <w:rsid w:val="00577E15"/>
    <w:rsid w:val="00590FDB"/>
    <w:rsid w:val="00592B98"/>
    <w:rsid w:val="00593C2A"/>
    <w:rsid w:val="00597B6F"/>
    <w:rsid w:val="005A5B12"/>
    <w:rsid w:val="005B085C"/>
    <w:rsid w:val="005B233A"/>
    <w:rsid w:val="005C288E"/>
    <w:rsid w:val="005C28EE"/>
    <w:rsid w:val="005C725A"/>
    <w:rsid w:val="005D4D92"/>
    <w:rsid w:val="005E1588"/>
    <w:rsid w:val="005E3010"/>
    <w:rsid w:val="0060094C"/>
    <w:rsid w:val="00615E20"/>
    <w:rsid w:val="006233D1"/>
    <w:rsid w:val="0063334C"/>
    <w:rsid w:val="00644F95"/>
    <w:rsid w:val="00646FC0"/>
    <w:rsid w:val="00656E1C"/>
    <w:rsid w:val="00660AEE"/>
    <w:rsid w:val="006678E7"/>
    <w:rsid w:val="0067242E"/>
    <w:rsid w:val="00673290"/>
    <w:rsid w:val="0068695A"/>
    <w:rsid w:val="006946A2"/>
    <w:rsid w:val="00697765"/>
    <w:rsid w:val="006C0520"/>
    <w:rsid w:val="006C5562"/>
    <w:rsid w:val="006D7F60"/>
    <w:rsid w:val="00703E7F"/>
    <w:rsid w:val="00707E72"/>
    <w:rsid w:val="007105DE"/>
    <w:rsid w:val="00712BB3"/>
    <w:rsid w:val="007335E8"/>
    <w:rsid w:val="00736455"/>
    <w:rsid w:val="00741FA7"/>
    <w:rsid w:val="007435BE"/>
    <w:rsid w:val="00743A59"/>
    <w:rsid w:val="00744B25"/>
    <w:rsid w:val="00746AAB"/>
    <w:rsid w:val="00747307"/>
    <w:rsid w:val="00765401"/>
    <w:rsid w:val="00772512"/>
    <w:rsid w:val="0079479E"/>
    <w:rsid w:val="007952A9"/>
    <w:rsid w:val="0079648B"/>
    <w:rsid w:val="007B3E61"/>
    <w:rsid w:val="007B5A37"/>
    <w:rsid w:val="007B5E33"/>
    <w:rsid w:val="007D5464"/>
    <w:rsid w:val="007D78E2"/>
    <w:rsid w:val="007E22AE"/>
    <w:rsid w:val="007E2789"/>
    <w:rsid w:val="007F39DE"/>
    <w:rsid w:val="007F7E8D"/>
    <w:rsid w:val="00801533"/>
    <w:rsid w:val="00806283"/>
    <w:rsid w:val="00825C12"/>
    <w:rsid w:val="008330C7"/>
    <w:rsid w:val="00845F3B"/>
    <w:rsid w:val="0086180F"/>
    <w:rsid w:val="008761C9"/>
    <w:rsid w:val="00876E63"/>
    <w:rsid w:val="008922ED"/>
    <w:rsid w:val="008A0FC2"/>
    <w:rsid w:val="008B0536"/>
    <w:rsid w:val="008C4665"/>
    <w:rsid w:val="008D42F3"/>
    <w:rsid w:val="008D5E92"/>
    <w:rsid w:val="008F5823"/>
    <w:rsid w:val="008F6235"/>
    <w:rsid w:val="009051A3"/>
    <w:rsid w:val="009112ED"/>
    <w:rsid w:val="00914DDE"/>
    <w:rsid w:val="0093793B"/>
    <w:rsid w:val="00937D4F"/>
    <w:rsid w:val="009417FA"/>
    <w:rsid w:val="009533BB"/>
    <w:rsid w:val="009643F7"/>
    <w:rsid w:val="00967CC0"/>
    <w:rsid w:val="0098058F"/>
    <w:rsid w:val="009900B1"/>
    <w:rsid w:val="009A0917"/>
    <w:rsid w:val="009B0B47"/>
    <w:rsid w:val="009C154A"/>
    <w:rsid w:val="009D7BB2"/>
    <w:rsid w:val="009F0A32"/>
    <w:rsid w:val="00A00239"/>
    <w:rsid w:val="00A03CF1"/>
    <w:rsid w:val="00A22C1F"/>
    <w:rsid w:val="00A3426F"/>
    <w:rsid w:val="00A373FB"/>
    <w:rsid w:val="00A376B8"/>
    <w:rsid w:val="00A409EB"/>
    <w:rsid w:val="00A45788"/>
    <w:rsid w:val="00A46F58"/>
    <w:rsid w:val="00A560D2"/>
    <w:rsid w:val="00A6496F"/>
    <w:rsid w:val="00A661D2"/>
    <w:rsid w:val="00A71368"/>
    <w:rsid w:val="00A747A9"/>
    <w:rsid w:val="00A83C99"/>
    <w:rsid w:val="00A935C6"/>
    <w:rsid w:val="00A95905"/>
    <w:rsid w:val="00AA4551"/>
    <w:rsid w:val="00AC3DA1"/>
    <w:rsid w:val="00AD05F4"/>
    <w:rsid w:val="00AD06EE"/>
    <w:rsid w:val="00AD78E3"/>
    <w:rsid w:val="00AE40BD"/>
    <w:rsid w:val="00AE5872"/>
    <w:rsid w:val="00AF6239"/>
    <w:rsid w:val="00AF6C29"/>
    <w:rsid w:val="00B24411"/>
    <w:rsid w:val="00B25CA1"/>
    <w:rsid w:val="00B30102"/>
    <w:rsid w:val="00B34DA3"/>
    <w:rsid w:val="00B5102E"/>
    <w:rsid w:val="00B531D6"/>
    <w:rsid w:val="00B5418B"/>
    <w:rsid w:val="00B55FD9"/>
    <w:rsid w:val="00B56397"/>
    <w:rsid w:val="00B73A1E"/>
    <w:rsid w:val="00B74096"/>
    <w:rsid w:val="00B762F6"/>
    <w:rsid w:val="00B856B1"/>
    <w:rsid w:val="00B966D5"/>
    <w:rsid w:val="00B971BB"/>
    <w:rsid w:val="00BB3AB2"/>
    <w:rsid w:val="00BC7794"/>
    <w:rsid w:val="00BC7E35"/>
    <w:rsid w:val="00BD19F0"/>
    <w:rsid w:val="00BD29A6"/>
    <w:rsid w:val="00BD42E1"/>
    <w:rsid w:val="00BE0BF0"/>
    <w:rsid w:val="00BE596A"/>
    <w:rsid w:val="00C01ECF"/>
    <w:rsid w:val="00C0629F"/>
    <w:rsid w:val="00C15B00"/>
    <w:rsid w:val="00C21387"/>
    <w:rsid w:val="00C24C92"/>
    <w:rsid w:val="00C41D43"/>
    <w:rsid w:val="00C45762"/>
    <w:rsid w:val="00C5341A"/>
    <w:rsid w:val="00C542B8"/>
    <w:rsid w:val="00C564D8"/>
    <w:rsid w:val="00C73AF4"/>
    <w:rsid w:val="00CA3C19"/>
    <w:rsid w:val="00CB0F8E"/>
    <w:rsid w:val="00CB494B"/>
    <w:rsid w:val="00CC0026"/>
    <w:rsid w:val="00CC4B86"/>
    <w:rsid w:val="00CD24B5"/>
    <w:rsid w:val="00CD4A11"/>
    <w:rsid w:val="00CF097E"/>
    <w:rsid w:val="00D0566E"/>
    <w:rsid w:val="00D136FD"/>
    <w:rsid w:val="00D258B1"/>
    <w:rsid w:val="00D27A1C"/>
    <w:rsid w:val="00D402CA"/>
    <w:rsid w:val="00D426BB"/>
    <w:rsid w:val="00D62D58"/>
    <w:rsid w:val="00D729AC"/>
    <w:rsid w:val="00D73F56"/>
    <w:rsid w:val="00D91E16"/>
    <w:rsid w:val="00D95B56"/>
    <w:rsid w:val="00D9669C"/>
    <w:rsid w:val="00DB19C2"/>
    <w:rsid w:val="00DB77F4"/>
    <w:rsid w:val="00DC33C2"/>
    <w:rsid w:val="00DC4D65"/>
    <w:rsid w:val="00DD15D0"/>
    <w:rsid w:val="00DF3921"/>
    <w:rsid w:val="00E0711A"/>
    <w:rsid w:val="00E10DAD"/>
    <w:rsid w:val="00E20FD9"/>
    <w:rsid w:val="00E22A79"/>
    <w:rsid w:val="00E30647"/>
    <w:rsid w:val="00E37ED8"/>
    <w:rsid w:val="00E4104F"/>
    <w:rsid w:val="00E44A4C"/>
    <w:rsid w:val="00E53750"/>
    <w:rsid w:val="00E67DA5"/>
    <w:rsid w:val="00E73C71"/>
    <w:rsid w:val="00E87D77"/>
    <w:rsid w:val="00EB195A"/>
    <w:rsid w:val="00EB75B2"/>
    <w:rsid w:val="00EC02D0"/>
    <w:rsid w:val="00EC5146"/>
    <w:rsid w:val="00EC684A"/>
    <w:rsid w:val="00ED0355"/>
    <w:rsid w:val="00EE3549"/>
    <w:rsid w:val="00EE59FE"/>
    <w:rsid w:val="00EE6E9D"/>
    <w:rsid w:val="00F104E6"/>
    <w:rsid w:val="00F14D7B"/>
    <w:rsid w:val="00F22D9F"/>
    <w:rsid w:val="00F30B71"/>
    <w:rsid w:val="00F34ADB"/>
    <w:rsid w:val="00F4186C"/>
    <w:rsid w:val="00F4230D"/>
    <w:rsid w:val="00F44E94"/>
    <w:rsid w:val="00F53E9C"/>
    <w:rsid w:val="00F576C0"/>
    <w:rsid w:val="00F7512C"/>
    <w:rsid w:val="00F7603A"/>
    <w:rsid w:val="00F848A6"/>
    <w:rsid w:val="00F873BE"/>
    <w:rsid w:val="00F87A77"/>
    <w:rsid w:val="00FA334C"/>
    <w:rsid w:val="00FA5F5C"/>
    <w:rsid w:val="00FA5FC5"/>
    <w:rsid w:val="00FA732F"/>
    <w:rsid w:val="00FB0DA3"/>
    <w:rsid w:val="00FB3354"/>
    <w:rsid w:val="00FB5058"/>
    <w:rsid w:val="00FC662C"/>
    <w:rsid w:val="00FD198C"/>
    <w:rsid w:val="00FD426B"/>
    <w:rsid w:val="00FE14FE"/>
    <w:rsid w:val="00FE7FF4"/>
    <w:rsid w:val="00FF22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9EC2F"/>
  <w15:docId w15:val="{72F6F92C-073E-4AE3-A346-55C50AAE8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74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D174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D1745"/>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1745"/>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2D1745"/>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01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73F"/>
    <w:rPr>
      <w:rFonts w:ascii="Tahoma" w:hAnsi="Tahoma" w:cs="Tahoma"/>
      <w:sz w:val="16"/>
      <w:szCs w:val="16"/>
    </w:rPr>
  </w:style>
  <w:style w:type="paragraph" w:styleId="Caption">
    <w:name w:val="caption"/>
    <w:basedOn w:val="Normal"/>
    <w:next w:val="Normal"/>
    <w:uiPriority w:val="35"/>
    <w:unhideWhenUsed/>
    <w:qFormat/>
    <w:rsid w:val="0020173F"/>
    <w:pPr>
      <w:spacing w:line="240" w:lineRule="auto"/>
    </w:pPr>
    <w:rPr>
      <w:b/>
      <w:bCs/>
      <w:color w:val="4F81BD" w:themeColor="accent1"/>
      <w:sz w:val="18"/>
      <w:szCs w:val="18"/>
    </w:rPr>
  </w:style>
  <w:style w:type="table" w:styleId="TableGrid">
    <w:name w:val="Table Grid"/>
    <w:basedOn w:val="TableNormal"/>
    <w:uiPriority w:val="59"/>
    <w:rsid w:val="003C5D9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24C92"/>
    <w:pPr>
      <w:ind w:left="720"/>
      <w:contextualSpacing/>
    </w:pPr>
  </w:style>
  <w:style w:type="character" w:customStyle="1" w:styleId="apple-converted-space">
    <w:name w:val="apple-converted-space"/>
    <w:basedOn w:val="DefaultParagraphFont"/>
    <w:rsid w:val="003D4B36"/>
  </w:style>
  <w:style w:type="paragraph" w:styleId="TOCHeading">
    <w:name w:val="TOC Heading"/>
    <w:basedOn w:val="Heading1"/>
    <w:next w:val="Normal"/>
    <w:uiPriority w:val="39"/>
    <w:semiHidden/>
    <w:unhideWhenUsed/>
    <w:qFormat/>
    <w:rsid w:val="00E5375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3750"/>
    <w:pPr>
      <w:spacing w:after="100"/>
    </w:pPr>
  </w:style>
  <w:style w:type="paragraph" w:styleId="TOC2">
    <w:name w:val="toc 2"/>
    <w:basedOn w:val="Normal"/>
    <w:next w:val="Normal"/>
    <w:autoRedefine/>
    <w:uiPriority w:val="39"/>
    <w:unhideWhenUsed/>
    <w:rsid w:val="00E53750"/>
    <w:pPr>
      <w:spacing w:after="100"/>
      <w:ind w:left="240"/>
    </w:pPr>
  </w:style>
  <w:style w:type="character" w:styleId="Hyperlink">
    <w:name w:val="Hyperlink"/>
    <w:basedOn w:val="DefaultParagraphFont"/>
    <w:uiPriority w:val="99"/>
    <w:unhideWhenUsed/>
    <w:rsid w:val="00E53750"/>
    <w:rPr>
      <w:color w:val="0000FF" w:themeColor="hyperlink"/>
      <w:u w:val="single"/>
    </w:rPr>
  </w:style>
  <w:style w:type="paragraph" w:styleId="TableofFigures">
    <w:name w:val="table of figures"/>
    <w:basedOn w:val="Normal"/>
    <w:next w:val="Normal"/>
    <w:uiPriority w:val="99"/>
    <w:unhideWhenUsed/>
    <w:rsid w:val="00801533"/>
    <w:pPr>
      <w:spacing w:after="0"/>
    </w:pPr>
  </w:style>
  <w:style w:type="paragraph" w:styleId="Header">
    <w:name w:val="header"/>
    <w:basedOn w:val="Normal"/>
    <w:link w:val="HeaderChar"/>
    <w:uiPriority w:val="99"/>
    <w:semiHidden/>
    <w:unhideWhenUsed/>
    <w:rsid w:val="00F34AD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34ADB"/>
    <w:rPr>
      <w:rFonts w:ascii="Times New Roman" w:hAnsi="Times New Roman"/>
      <w:sz w:val="24"/>
    </w:rPr>
  </w:style>
  <w:style w:type="paragraph" w:styleId="Footer">
    <w:name w:val="footer"/>
    <w:basedOn w:val="Normal"/>
    <w:link w:val="FooterChar"/>
    <w:uiPriority w:val="99"/>
    <w:unhideWhenUsed/>
    <w:rsid w:val="00F34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ADB"/>
    <w:rPr>
      <w:rFonts w:ascii="Times New Roman" w:hAnsi="Times New Roman"/>
      <w:sz w:val="24"/>
    </w:rPr>
  </w:style>
  <w:style w:type="paragraph" w:styleId="NormalWeb">
    <w:name w:val="Normal (Web)"/>
    <w:basedOn w:val="Normal"/>
    <w:uiPriority w:val="99"/>
    <w:unhideWhenUsed/>
    <w:rsid w:val="007F7E8D"/>
    <w:pPr>
      <w:spacing w:before="100" w:beforeAutospacing="1" w:after="100" w:afterAutospacing="1" w:line="240" w:lineRule="auto"/>
      <w:jc w:val="left"/>
    </w:pPr>
    <w:rPr>
      <w:rFonts w:eastAsia="Times New Roman" w:cs="Times New Roman"/>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searchenginejournal.com/seo-swot-analysis-how-to/39583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rowe-associates.co.uk/coaching-tools/gibbs-reflective-cycl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oleObject" Target="embeddings/Microsoft_Word_97_-_2003_Document.doc"/><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3.em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P\Downloads\template%20(1)%20(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DAF54A-B310-4621-9533-565F4BCB9F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 (1) (2)</Template>
  <TotalTime>5</TotalTime>
  <Pages>22</Pages>
  <Words>3006</Words>
  <Characters>17139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Stefan Daniel</cp:lastModifiedBy>
  <cp:revision>2</cp:revision>
  <dcterms:created xsi:type="dcterms:W3CDTF">2021-09-02T17:30:00Z</dcterms:created>
  <dcterms:modified xsi:type="dcterms:W3CDTF">2021-09-02T17:30:00Z</dcterms:modified>
</cp:coreProperties>
</file>