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B41B8A" w14:textId="5EC8EFC6" w:rsidR="00947111" w:rsidRDefault="00947111">
      <w:r>
        <w:t>Name</w:t>
      </w:r>
      <w:r w:rsidR="002D389A">
        <w:t>: Charlotte Smith</w:t>
      </w:r>
    </w:p>
    <w:p w14:paraId="31F22EC6" w14:textId="7170984A" w:rsidR="002D389A" w:rsidRDefault="00947111">
      <w:r>
        <w:t>Student number</w:t>
      </w:r>
      <w:r w:rsidR="002D389A">
        <w:t>: 1702307</w:t>
      </w:r>
    </w:p>
    <w:p w14:paraId="69544BA4" w14:textId="6B1DB81C" w:rsidR="00947111" w:rsidRDefault="00947111">
      <w:r>
        <w:t>Question</w:t>
      </w:r>
      <w:r w:rsidR="009A4184">
        <w:t>: critically analyse how shanghai is represented in a particular literary source.</w:t>
      </w:r>
      <w:r>
        <w:t xml:space="preserve"> </w:t>
      </w:r>
    </w:p>
    <w:p w14:paraId="6E2D0773" w14:textId="5083BB97" w:rsidR="003C7032" w:rsidRDefault="003C7032"/>
    <w:p w14:paraId="68C07096" w14:textId="77777777" w:rsidR="003C7032" w:rsidRDefault="003C7032"/>
    <w:p w14:paraId="1B4892D9" w14:textId="50E4BFA5" w:rsidR="00FF16A5" w:rsidRDefault="003C7032" w:rsidP="003C7032">
      <w:pPr>
        <w:spacing w:line="480" w:lineRule="auto"/>
      </w:pPr>
      <w:r>
        <w:t xml:space="preserve">           </w:t>
      </w:r>
      <w:r w:rsidR="007C3B0C" w:rsidRPr="003C7032">
        <w:t>The source I will be discussing is Eileen Chang’s ‘sealed off’.</w:t>
      </w:r>
      <w:r w:rsidR="007C3B0C" w:rsidRPr="003C7032">
        <w:rPr>
          <w:rStyle w:val="FootnoteReference"/>
        </w:rPr>
        <w:footnoteReference w:id="1"/>
      </w:r>
      <w:r w:rsidR="007C3B0C" w:rsidRPr="003C7032">
        <w:t xml:space="preserve"> </w:t>
      </w:r>
      <w:r w:rsidR="002D389A" w:rsidRPr="003C7032">
        <w:t>The sources key feature is</w:t>
      </w:r>
      <w:r w:rsidR="00F82FD9" w:rsidRPr="003C7032">
        <w:t xml:space="preserve"> the setting which is a tram, the time period which is 1943 and the people, most notably Wu Cuiyuan and Lu Zonghen.</w:t>
      </w:r>
      <w:r w:rsidR="0052591E" w:rsidRPr="003C7032">
        <w:t xml:space="preserve"> </w:t>
      </w:r>
      <w:r>
        <w:t xml:space="preserve"> The setting of the story being a tram is an interesting feature. From this I get the idea that a tram is usually a moving vehicle showing the faced paces lifestyle. However, to have the tram being still implies that Chang is having us focus only a single moment. The time period is an interesting feature of this source as it takes place on the brink of war and therefore neither shows us civilian Shanghai or wartime Shanghai. We get a mix of both which really shows in this source. </w:t>
      </w:r>
      <w:r w:rsidR="0052591E" w:rsidRPr="003C7032">
        <w:t xml:space="preserve">The main section of Eileen Chang’s story is the conversation between Wu Cuiyuan and Lu Zonghen. Zonghen is a married man who whilst waiting for the tram he is one to continuing moving he starts a conversation with a Women named Cuiyuan. </w:t>
      </w:r>
      <w:r w:rsidRPr="003C7032">
        <w:t>Cuiyuan</w:t>
      </w:r>
      <w:r w:rsidR="0052591E" w:rsidRPr="003C7032">
        <w:t xml:space="preserve"> is </w:t>
      </w:r>
      <w:r w:rsidRPr="003C7032">
        <w:t>an</w:t>
      </w:r>
      <w:r w:rsidR="0052591E" w:rsidRPr="003C7032">
        <w:t xml:space="preserve"> </w:t>
      </w:r>
      <w:r w:rsidRPr="003C7032">
        <w:t xml:space="preserve">unmarried educated woman who is asked about the possibility of becoming a concubine and something she does consider. The source never reveals whether she does but it does raise the issue of traditional Shanghai views of gender roles that no matter how educated a woman is it means nothing if she is not married and has children. </w:t>
      </w:r>
    </w:p>
    <w:p w14:paraId="749B0570" w14:textId="0D82D0C3" w:rsidR="003F37C5" w:rsidRDefault="00DA7232" w:rsidP="003F37C5">
      <w:pPr>
        <w:spacing w:line="480" w:lineRule="auto"/>
      </w:pPr>
      <w:r>
        <w:t xml:space="preserve">            </w:t>
      </w:r>
      <w:r w:rsidR="003F37C5">
        <w:t xml:space="preserve">The medium of the source is a short story. This affects the interpretation in two ways. One is that it is short. Chang by choosing to write a short story instead of a novel limit the amount of words she can write and therefore limits what she wants to say about the particular topic of the source. The other is that it is a story. There is a limit of what you can take as the truth especially in relation to the view the source depicts of the city of Shanghai. The source gives us some idea of what we can </w:t>
      </w:r>
      <w:r w:rsidR="003F37C5">
        <w:lastRenderedPageBreak/>
        <w:t xml:space="preserve">expect of Shanghai in 1943 but we cannot be certain from this source alone how much of it was accurate. </w:t>
      </w:r>
    </w:p>
    <w:p w14:paraId="7DFA587B" w14:textId="435E7540" w:rsidR="00DA7232" w:rsidRDefault="00DA7232" w:rsidP="00DA7232">
      <w:pPr>
        <w:spacing w:line="480" w:lineRule="auto"/>
      </w:pPr>
      <w:r>
        <w:t xml:space="preserve">             The author of this source is Eileen Chang. Chang is a Chinese writer from a wealthy family.  This affects the interpretation of the source through the assumption that she didn’t really experience the events the people depicted in the story went through. She is also very well educated attending the university of Hong Kong, something which is reflected in Chang’s story, ‘sealed off’. The women Wu Cuiyuan is an English teacher who had attended University. From this I wonder is this woman meant to represent Chang?  Her father’s deeply traditional beliefs</w:t>
      </w:r>
      <w:r>
        <w:rPr>
          <w:rStyle w:val="FootnoteReference"/>
        </w:rPr>
        <w:footnoteReference w:id="2"/>
      </w:r>
      <w:r>
        <w:t xml:space="preserve"> may have been reflected in Wu Cuiyuan pressures to marry and have children instead of working hard and having a good career. </w:t>
      </w:r>
    </w:p>
    <w:p w14:paraId="2869A5F1" w14:textId="3655A6B7" w:rsidR="008A591D" w:rsidRPr="00EC6E23" w:rsidRDefault="00961ABE" w:rsidP="00961ABE">
      <w:pPr>
        <w:spacing w:line="480" w:lineRule="auto"/>
        <w:rPr>
          <w:color w:val="000000"/>
          <w:spacing w:val="-4"/>
          <w:sz w:val="21"/>
          <w:szCs w:val="21"/>
        </w:rPr>
      </w:pPr>
      <w:r>
        <w:t xml:space="preserve">             The source was created in 1943. This affects the interpretation of the source as we get a description of </w:t>
      </w:r>
      <w:r w:rsidR="00701F77">
        <w:t>S</w:t>
      </w:r>
      <w:r>
        <w:t xml:space="preserve">hanghai in a period of war rather than a view of a city without that conflict. The time period is reflected in the source through </w:t>
      </w:r>
      <w:r w:rsidR="00043644">
        <w:t xml:space="preserve">many ways with one being art. </w:t>
      </w:r>
      <w:r w:rsidR="00C22BE8">
        <w:t xml:space="preserve">There is a conversation </w:t>
      </w:r>
      <w:r w:rsidR="00C22BE8" w:rsidRPr="002343CA">
        <w:rPr>
          <w:rFonts w:cstheme="minorHAnsi"/>
        </w:rPr>
        <w:t xml:space="preserve">about cubism and impressionism. Post – impressionism was very popular in pre-war </w:t>
      </w:r>
      <w:r w:rsidR="00701F77">
        <w:rPr>
          <w:rFonts w:cstheme="minorHAnsi"/>
        </w:rPr>
        <w:t>S</w:t>
      </w:r>
      <w:r w:rsidR="00C22BE8" w:rsidRPr="002343CA">
        <w:rPr>
          <w:rFonts w:cstheme="minorHAnsi"/>
        </w:rPr>
        <w:t xml:space="preserve">hanghai. </w:t>
      </w:r>
      <w:r w:rsidR="008A591D" w:rsidRPr="002343CA">
        <w:rPr>
          <w:rFonts w:cstheme="minorHAnsi"/>
          <w:color w:val="000000"/>
          <w:spacing w:val="-4"/>
        </w:rPr>
        <w:t xml:space="preserve">‘Western art had appealed to educational modernizers because of its </w:t>
      </w:r>
      <w:r w:rsidR="008A591D" w:rsidRPr="002343CA">
        <w:rPr>
          <w:rFonts w:cstheme="minorHAnsi"/>
          <w:color w:val="000000"/>
          <w:spacing w:val="-6"/>
        </w:rPr>
        <w:t>realism and supposed association with science and progress’</w:t>
      </w:r>
      <w:r w:rsidR="00FF1607" w:rsidRPr="002343CA">
        <w:rPr>
          <w:rFonts w:cstheme="minorHAnsi"/>
          <w:color w:val="000000"/>
          <w:spacing w:val="-6"/>
        </w:rPr>
        <w:t xml:space="preserve"> and ‘</w:t>
      </w:r>
      <w:r w:rsidR="00FF1607" w:rsidRPr="002343CA">
        <w:rPr>
          <w:rFonts w:cstheme="minorHAnsi"/>
          <w:color w:val="000000"/>
          <w:spacing w:val="-8"/>
        </w:rPr>
        <w:t xml:space="preserve">When the war broke </w:t>
      </w:r>
      <w:r w:rsidR="000A1A75" w:rsidRPr="002343CA">
        <w:rPr>
          <w:rFonts w:cstheme="minorHAnsi"/>
          <w:color w:val="000000"/>
          <w:spacing w:val="-8"/>
        </w:rPr>
        <w:t>out,</w:t>
      </w:r>
      <w:r w:rsidR="00FF1607" w:rsidRPr="002343CA">
        <w:rPr>
          <w:rFonts w:cstheme="minorHAnsi"/>
          <w:color w:val="000000"/>
          <w:spacing w:val="-8"/>
        </w:rPr>
        <w:t xml:space="preserve"> they tried to bend their art </w:t>
      </w:r>
      <w:r w:rsidR="00FF1607" w:rsidRPr="002343CA">
        <w:rPr>
          <w:rFonts w:cstheme="minorHAnsi"/>
          <w:color w:val="000000"/>
          <w:spacing w:val="-4"/>
        </w:rPr>
        <w:t>to these purposes’.</w:t>
      </w:r>
      <w:r w:rsidR="000A1A75" w:rsidRPr="002343CA">
        <w:rPr>
          <w:rStyle w:val="FootnoteReference"/>
          <w:rFonts w:cstheme="minorHAnsi"/>
          <w:color w:val="000000"/>
          <w:spacing w:val="-4"/>
        </w:rPr>
        <w:footnoteReference w:id="3"/>
      </w:r>
      <w:r w:rsidR="00FF1607" w:rsidRPr="002343CA">
        <w:rPr>
          <w:rFonts w:cstheme="minorHAnsi"/>
          <w:color w:val="000000"/>
          <w:spacing w:val="-4"/>
        </w:rPr>
        <w:t xml:space="preserve"> Modern art emerging out of Shanghai coincides with the build up to the </w:t>
      </w:r>
      <w:r w:rsidR="00FF1607" w:rsidRPr="002343CA">
        <w:rPr>
          <w:rFonts w:cstheme="minorHAnsi"/>
          <w:color w:val="000000"/>
          <w:spacing w:val="-6"/>
        </w:rPr>
        <w:t>Second Sino Japanese war and World War Two and allows to help pinpoint the dating of the source if all we had to go on was art.</w:t>
      </w:r>
      <w:r w:rsidR="00FF1607">
        <w:rPr>
          <w:color w:val="000000"/>
          <w:spacing w:val="-6"/>
          <w:sz w:val="21"/>
          <w:szCs w:val="21"/>
        </w:rPr>
        <w:t xml:space="preserve"> </w:t>
      </w:r>
    </w:p>
    <w:p w14:paraId="0EBEA4A4" w14:textId="77FC31A5" w:rsidR="004B1CC4" w:rsidRDefault="00961ABE" w:rsidP="0052591E">
      <w:pPr>
        <w:spacing w:line="480" w:lineRule="auto"/>
      </w:pPr>
      <w:r>
        <w:t xml:space="preserve">             </w:t>
      </w:r>
      <w:r w:rsidRPr="00EC6E23">
        <w:t>The source reference</w:t>
      </w:r>
      <w:r w:rsidR="00701F77">
        <w:t>s</w:t>
      </w:r>
      <w:r w:rsidRPr="00EC6E23">
        <w:t xml:space="preserve"> a specific historical event which is the Japanese occupation of Shanghai. The Japanese invaded </w:t>
      </w:r>
      <w:r w:rsidR="00701F77">
        <w:t>S</w:t>
      </w:r>
      <w:r w:rsidRPr="00EC6E23">
        <w:t>hanghai in 1937. What followed was the people of Shanghai</w:t>
      </w:r>
      <w:r w:rsidR="00AD7EAB" w:rsidRPr="00EC6E23">
        <w:t xml:space="preserve"> became under the control of the Japanese army</w:t>
      </w:r>
      <w:r w:rsidR="00EC6E23">
        <w:t xml:space="preserve"> with the exception of the French settlement which was under the control of the Vichy government.</w:t>
      </w:r>
      <w:r w:rsidR="00EC6E23">
        <w:rPr>
          <w:rStyle w:val="FootnoteReference"/>
        </w:rPr>
        <w:footnoteReference w:id="4"/>
      </w:r>
      <w:r w:rsidR="00EC6E23">
        <w:t xml:space="preserve"> The source takes place just before the Japanese </w:t>
      </w:r>
      <w:r w:rsidR="00EC6E23">
        <w:lastRenderedPageBreak/>
        <w:t>fully take control of Shanghai but it is likely that at the time period the source describes there was some Japanese troops in Shanghai.</w:t>
      </w:r>
    </w:p>
    <w:p w14:paraId="2177CA14" w14:textId="233040CD" w:rsidR="005265FD" w:rsidRDefault="005265FD" w:rsidP="005265FD">
      <w:pPr>
        <w:spacing w:line="480" w:lineRule="auto"/>
      </w:pPr>
      <w:r>
        <w:t xml:space="preserve">         The source also references a cultural phenomenon associated with Shanghai which is the idea of concubines. The source involves a well-educated woman discussing the prospect of being a concubine as a better outcome than if she remains unmarried. It does imply that no matter how well </w:t>
      </w:r>
      <w:r w:rsidRPr="00771C1D">
        <w:t>educated you are as a woman it has little meaning if you remain unmarried with no children.</w:t>
      </w:r>
      <w:r w:rsidR="00771C1D" w:rsidRPr="00771C1D">
        <w:t xml:space="preserve"> </w:t>
      </w:r>
      <w:r w:rsidRPr="00771C1D">
        <w:t>Concubines have been a comm</w:t>
      </w:r>
      <w:r w:rsidR="00701F77">
        <w:t>on</w:t>
      </w:r>
      <w:r w:rsidRPr="00771C1D">
        <w:t xml:space="preserve"> theme in most of Chang’s writings such as her works </w:t>
      </w:r>
      <w:r w:rsidR="00771C1D" w:rsidRPr="00771C1D">
        <w:t xml:space="preserve">love in a fallen city </w:t>
      </w:r>
      <w:r w:rsidRPr="00771C1D">
        <w:t>and</w:t>
      </w:r>
      <w:r w:rsidR="00771C1D" w:rsidRPr="00771C1D">
        <w:t xml:space="preserve"> half a lifelong romance.</w:t>
      </w:r>
      <w:r w:rsidR="00771C1D">
        <w:t xml:space="preserve"> </w:t>
      </w:r>
      <w:r>
        <w:t>Furthermore, Eileen Chang’s father had taken a concubine when she was young</w:t>
      </w:r>
      <w:r w:rsidR="00EF43CA">
        <w:t xml:space="preserve"> and this could have impacted her in a way that had influence her personal life. </w:t>
      </w:r>
      <w:r w:rsidR="00506364">
        <w:t>A particular quote that stands out in the source when the women discusses concubines is the man’s response, ‘I can't get a divorce. I have to consider my children's happiness.’ From this I assume that Chang perhaps associates that with her father’s choices.</w:t>
      </w:r>
    </w:p>
    <w:p w14:paraId="2B6711C4" w14:textId="749DA1AB" w:rsidR="008D628D" w:rsidRDefault="008D628D" w:rsidP="008D628D">
      <w:pPr>
        <w:spacing w:line="480" w:lineRule="auto"/>
      </w:pPr>
      <w:r>
        <w:t xml:space="preserve">            The source depicts the city in a positive way through the notion that, women could get a university degree. It does show that women have been accepted by academics for further education but it also shows that they have not quite been accepted by society especially those deeply traditional families that prefer women to get married and have children.  The fact that the city is qui</w:t>
      </w:r>
      <w:r w:rsidR="00701F77">
        <w:t>et</w:t>
      </w:r>
      <w:r>
        <w:t xml:space="preserve"> does show the city in a positive way through the reason of the city being tranquil and peaceful through the description of ‘the breathless bird less quiet’. However, when we look at the context of why the city is quiet, we see the city in a more negative way especially as the quiet turns into a quite eerie silence. This is because the quite city is a result of the build up to war, with the possibility of Japanese troop slowly entering certain parts of Shanghai. However, this source does depict the city in quite a negative way through the source showing the poverty in shanghai. This is supported by the different social classes shown in the source. The first look we get of the city of Shanghai in the source is the ordinary people of shanghai, the word matron is used and also nanny, so we see the traditional view of women being married and having the job of looking after the children. We also </w:t>
      </w:r>
      <w:r>
        <w:lastRenderedPageBreak/>
        <w:t>see a difference in age with a nanny usually being a young woman and a matron an older woman.  We also get to see the poverty of shanghai through the beggars being mentioned very early on. Then when we get to the description of the people on the tram, we can see a wider range of social class and occupations. There are descriptions of teachers, medical students and accounts. There is also a mix of Chinese and international people on the tram as well. Overall there is more of a negative view of the city than a positive view.</w:t>
      </w:r>
    </w:p>
    <w:p w14:paraId="67703701" w14:textId="62D4DE63" w:rsidR="00D11605" w:rsidRDefault="00814D9C" w:rsidP="00814D9C">
      <w:pPr>
        <w:spacing w:line="480" w:lineRule="auto"/>
      </w:pPr>
      <w:r>
        <w:t xml:space="preserve">         </w:t>
      </w:r>
      <w:r w:rsidR="00AD6764" w:rsidRPr="00814D9C">
        <w:t>This scholar</w:t>
      </w:r>
      <w:r w:rsidR="00EC5B08" w:rsidRPr="00814D9C">
        <w:t xml:space="preserve">, </w:t>
      </w:r>
      <w:r w:rsidR="00AD6764" w:rsidRPr="00814D9C">
        <w:t>Eric Sandburg</w:t>
      </w:r>
      <w:r w:rsidR="00E643B6" w:rsidRPr="00814D9C">
        <w:rPr>
          <w:rStyle w:val="FootnoteReference"/>
        </w:rPr>
        <w:footnoteReference w:id="5"/>
      </w:r>
      <w:r w:rsidR="00D11605" w:rsidRPr="00814D9C">
        <w:t xml:space="preserve"> interprete</w:t>
      </w:r>
      <w:r w:rsidR="002D389A" w:rsidRPr="00814D9C">
        <w:t>d</w:t>
      </w:r>
      <w:r w:rsidR="00D11605" w:rsidRPr="00814D9C">
        <w:t xml:space="preserve"> this source in </w:t>
      </w:r>
      <w:r w:rsidRPr="00814D9C">
        <w:t>a</w:t>
      </w:r>
      <w:r w:rsidR="00D11605" w:rsidRPr="00814D9C">
        <w:t xml:space="preserve"> </w:t>
      </w:r>
      <w:r w:rsidR="00AD6764" w:rsidRPr="00814D9C">
        <w:t xml:space="preserve">way that shows this story as a modern romance. It is difficult for historians to focus on this source in relation to what the city was like </w:t>
      </w:r>
      <w:r w:rsidR="00E643B6" w:rsidRPr="00814D9C">
        <w:t>pre-war and easier for scholars to focus on the source in a literary way. To discuss what the source is saying as a story.</w:t>
      </w:r>
    </w:p>
    <w:p w14:paraId="3A9C75B1" w14:textId="4E41E402" w:rsidR="00A70FBB" w:rsidRDefault="005571C3" w:rsidP="00A70FBB">
      <w:pPr>
        <w:spacing w:line="480" w:lineRule="auto"/>
      </w:pPr>
      <w:r>
        <w:t xml:space="preserve">               </w:t>
      </w:r>
      <w:r w:rsidR="00A70FBB">
        <w:t>The source is an effective representation of the city of the time. This is supported by J. G. Ballard’s book empire of the sun. The source does effectively represent the city by including beggars which are fixed points in cities but are often left out in order to portray a more glamorous view of cities.  The source uses the phrase, ‘a beggar taking advantage of the breathless quiet’.</w:t>
      </w:r>
      <w:r w:rsidR="00A70FBB">
        <w:rPr>
          <w:rStyle w:val="FootnoteReference"/>
        </w:rPr>
        <w:footnoteReference w:id="6"/>
      </w:r>
      <w:r w:rsidR="00A70FBB">
        <w:t xml:space="preserve"> From this it implies that Chang is describing that common occurrence of the beggars in the city that are not heard due to the busyness of daily life. However, in this moment of quite they are clearly heard. In J. G. Ballard’s novel </w:t>
      </w:r>
      <w:r w:rsidR="00701F77">
        <w:t>E</w:t>
      </w:r>
      <w:r w:rsidR="00A70FBB">
        <w:t xml:space="preserve">mpire of the </w:t>
      </w:r>
      <w:r w:rsidR="00701F77">
        <w:t>S</w:t>
      </w:r>
      <w:r w:rsidR="00A70FBB">
        <w:t>un, he goes on to write that ‘there were so many beggars in Shanghai’</w:t>
      </w:r>
      <w:r w:rsidR="00A70FBB">
        <w:rPr>
          <w:rStyle w:val="FootnoteReference"/>
        </w:rPr>
        <w:footnoteReference w:id="7"/>
      </w:r>
      <w:r w:rsidR="00A70FBB">
        <w:t xml:space="preserve"> this supports Chang’s representation of the city that this was a common occurrence at the time and therefore proving that the source is an effective representation of the city. Furthermore, another similarity between Chang’s short story and Ballard’s novel is the representation of checkpoints put up between the international commune and the rest of the </w:t>
      </w:r>
      <w:r w:rsidR="00A70FBB">
        <w:lastRenderedPageBreak/>
        <w:t xml:space="preserve">Shanghai. In the source, Chang describes what happened when the tram reached the checkpoint by telling us that ‘the gates stayed tightly shut. The two sides glared at one another through the bars, feeding off each other's fear’ Chang’s interpretation of dealing with the checkpoints in the city went quiet. However, J. G. Ballard’s has a different interpretation of the checkpoint as being loud and over crowded, ‘the </w:t>
      </w:r>
      <w:r w:rsidR="00701F77">
        <w:t>S</w:t>
      </w:r>
      <w:r w:rsidR="00A70FBB">
        <w:t>hanghai police had given up any attempt to control the crowd’.</w:t>
      </w:r>
      <w:r w:rsidR="00A70FBB">
        <w:rPr>
          <w:rStyle w:val="FootnoteReference"/>
        </w:rPr>
        <w:footnoteReference w:id="8"/>
      </w:r>
      <w:r w:rsidR="00A70FBB">
        <w:t xml:space="preserve"> Ballard also describes the checkpoint as being quite violent for the native Chinese, ‘the Japanese sergeant at the checkpoint … who used his fists to drive back the Chinese.’</w:t>
      </w:r>
      <w:r w:rsidR="00A70FBB">
        <w:rPr>
          <w:rStyle w:val="FootnoteReference"/>
        </w:rPr>
        <w:footnoteReference w:id="9"/>
      </w:r>
      <w:r w:rsidR="00A70FBB">
        <w:t xml:space="preserve"> There was two different experiences experienced by the people living in shanghai, those who were native and poor struggled to cross through the checkpoint and those who were international and wealthy managed to cross through with relative ease. Overall this source shows a quite effective representation of the city of Shanghai </w:t>
      </w:r>
      <w:r>
        <w:t>in its time period.</w:t>
      </w:r>
    </w:p>
    <w:p w14:paraId="14C8BE43" w14:textId="1DDDBB45" w:rsidR="00D11605" w:rsidRDefault="00EC5B08" w:rsidP="00EC5B08">
      <w:pPr>
        <w:spacing w:line="480" w:lineRule="auto"/>
      </w:pPr>
      <w:r>
        <w:t xml:space="preserve">                   </w:t>
      </w:r>
      <w:r w:rsidR="0055386B">
        <w:t xml:space="preserve">In conclusion Eileen Chang’s ‘sealed off’ </w:t>
      </w:r>
      <w:r w:rsidR="00551459">
        <w:t xml:space="preserve">does </w:t>
      </w:r>
      <w:r>
        <w:t>effectively represent Shanghai in this literary source, through the descriptions of the people, the scenery and the subject matter of relevant issues to that time period. In my opinion this source isn’t a very effect representation of the source in a modern-day perspective.</w:t>
      </w:r>
    </w:p>
    <w:p w14:paraId="7C8E5C8A" w14:textId="77777777" w:rsidR="00D11605" w:rsidRDefault="00D11605"/>
    <w:p w14:paraId="620FB572" w14:textId="77777777" w:rsidR="007E2D6F" w:rsidRDefault="007E2D6F"/>
    <w:sectPr w:rsidR="007E2D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81D614" w14:textId="77777777" w:rsidR="00654350" w:rsidRDefault="00654350" w:rsidP="00DA7232">
      <w:pPr>
        <w:spacing w:after="0" w:line="240" w:lineRule="auto"/>
      </w:pPr>
      <w:r>
        <w:separator/>
      </w:r>
    </w:p>
  </w:endnote>
  <w:endnote w:type="continuationSeparator" w:id="0">
    <w:p w14:paraId="2A94F7E5" w14:textId="77777777" w:rsidR="00654350" w:rsidRDefault="00654350" w:rsidP="00DA72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8A8AB2" w14:textId="77777777" w:rsidR="00654350" w:rsidRDefault="00654350" w:rsidP="00DA7232">
      <w:pPr>
        <w:spacing w:after="0" w:line="240" w:lineRule="auto"/>
      </w:pPr>
      <w:r>
        <w:separator/>
      </w:r>
    </w:p>
  </w:footnote>
  <w:footnote w:type="continuationSeparator" w:id="0">
    <w:p w14:paraId="1D627B19" w14:textId="77777777" w:rsidR="00654350" w:rsidRDefault="00654350" w:rsidP="00DA7232">
      <w:pPr>
        <w:spacing w:after="0" w:line="240" w:lineRule="auto"/>
      </w:pPr>
      <w:r>
        <w:continuationSeparator/>
      </w:r>
    </w:p>
  </w:footnote>
  <w:footnote w:id="1">
    <w:p w14:paraId="33BF2198" w14:textId="51A69235" w:rsidR="007C3B0C" w:rsidRDefault="007C3B0C">
      <w:pPr>
        <w:pStyle w:val="FootnoteText"/>
      </w:pPr>
      <w:r>
        <w:rPr>
          <w:rStyle w:val="FootnoteReference"/>
        </w:rPr>
        <w:footnoteRef/>
      </w:r>
      <w:r>
        <w:t xml:space="preserve"> Focus Features, A Short Story By Eileen Chan, 12/02/08, [</w:t>
      </w:r>
      <w:hyperlink r:id="rId1" w:history="1">
        <w:r w:rsidR="00C57141" w:rsidRPr="00160F48">
          <w:rPr>
            <w:rStyle w:val="Hyperlink"/>
          </w:rPr>
          <w:t>http://www.focusfeatures.com/article/_em_sealed_off__em___a_short_story_by_eileen_chang?film=lust__caution</w:t>
        </w:r>
      </w:hyperlink>
      <w:r>
        <w:t xml:space="preserve">], 13/12/18.  </w:t>
      </w:r>
    </w:p>
  </w:footnote>
  <w:footnote w:id="2">
    <w:p w14:paraId="082165D7" w14:textId="77777777" w:rsidR="00DA7232" w:rsidRDefault="00DA7232" w:rsidP="00DA7232">
      <w:pPr>
        <w:pStyle w:val="FootnoteText"/>
      </w:pPr>
      <w:r>
        <w:rPr>
          <w:rStyle w:val="FootnoteReference"/>
        </w:rPr>
        <w:footnoteRef/>
      </w:r>
      <w:r>
        <w:t xml:space="preserve"> nyrb, Eileen Chang, [</w:t>
      </w:r>
      <w:hyperlink r:id="rId2" w:history="1">
        <w:r>
          <w:rPr>
            <w:rStyle w:val="Hyperlink"/>
          </w:rPr>
          <w:t>https://www.nyrb.com/collections/eileen-chang</w:t>
        </w:r>
      </w:hyperlink>
      <w:r>
        <w:t xml:space="preserve">], 13/12/18.  </w:t>
      </w:r>
    </w:p>
  </w:footnote>
  <w:footnote w:id="3">
    <w:p w14:paraId="3E9DD2E1" w14:textId="7FAD7F73" w:rsidR="000A1A75" w:rsidRDefault="000A1A75">
      <w:pPr>
        <w:pStyle w:val="FootnoteText"/>
      </w:pPr>
      <w:r>
        <w:rPr>
          <w:rStyle w:val="FootnoteReference"/>
        </w:rPr>
        <w:footnoteRef/>
      </w:r>
      <w:r>
        <w:t xml:space="preserve">  </w:t>
      </w:r>
      <w:r w:rsidR="00571038">
        <w:t xml:space="preserve">Chiu Croizier, Post-Impressionists in Pre-war </w:t>
      </w:r>
      <w:r w:rsidR="00CE3D0A">
        <w:t>Shanghai, P</w:t>
      </w:r>
      <w:r w:rsidR="00571038">
        <w:t>151.</w:t>
      </w:r>
    </w:p>
  </w:footnote>
  <w:footnote w:id="4">
    <w:p w14:paraId="0196FBB6" w14:textId="1AF0833C" w:rsidR="00EC6E23" w:rsidRDefault="00EC6E23">
      <w:pPr>
        <w:pStyle w:val="FootnoteText"/>
      </w:pPr>
      <w:r>
        <w:rPr>
          <w:rStyle w:val="FootnoteReference"/>
        </w:rPr>
        <w:footnoteRef/>
      </w:r>
      <w:r>
        <w:t xml:space="preserve"> Norman Douglas Shaw, life in occupied shanghai – 1941, BBC, 18/04</w:t>
      </w:r>
      <w:r w:rsidRPr="009931E1">
        <w:t>/05, [</w:t>
      </w:r>
      <w:bookmarkStart w:id="0" w:name="_GoBack"/>
      <w:bookmarkEnd w:id="0"/>
      <w:r w:rsidR="009931E1">
        <w:fldChar w:fldCharType="begin"/>
      </w:r>
      <w:r w:rsidR="009931E1">
        <w:instrText xml:space="preserve"> HYPERLINK "</w:instrText>
      </w:r>
      <w:r w:rsidR="009931E1" w:rsidRPr="009931E1">
        <w:instrText>https://www.bbc.co.uk/history/ww2peopleswar/stories/82/a3913382.shtml</w:instrText>
      </w:r>
      <w:r w:rsidR="009931E1">
        <w:instrText xml:space="preserve">" </w:instrText>
      </w:r>
      <w:r w:rsidR="009931E1">
        <w:fldChar w:fldCharType="separate"/>
      </w:r>
      <w:r w:rsidR="009931E1" w:rsidRPr="00EC4000">
        <w:rPr>
          <w:rStyle w:val="Hyperlink"/>
        </w:rPr>
        <w:t>https://www.bbc.co.uk/history/ww2peopleswar/stories/82/a3913382.shtml</w:t>
      </w:r>
      <w:r w:rsidR="009931E1">
        <w:fldChar w:fldCharType="end"/>
      </w:r>
      <w:r w:rsidRPr="009931E1">
        <w:t>], 15</w:t>
      </w:r>
      <w:r>
        <w:t>/12/18.</w:t>
      </w:r>
    </w:p>
  </w:footnote>
  <w:footnote w:id="5">
    <w:p w14:paraId="0BC99A5A" w14:textId="54D961E9" w:rsidR="00E643B6" w:rsidRDefault="00E643B6">
      <w:pPr>
        <w:pStyle w:val="FootnoteText"/>
      </w:pPr>
      <w:r>
        <w:rPr>
          <w:rStyle w:val="FootnoteReference"/>
        </w:rPr>
        <w:footnoteRef/>
      </w:r>
      <w:r>
        <w:t xml:space="preserve"> Eric </w:t>
      </w:r>
      <w:r w:rsidRPr="009931E1">
        <w:t xml:space="preserve">Sandburg, Eileen Chang’s “sealed off” and the possibility of Modernist Romance, CityU Scholars, 25/07/18, </w:t>
      </w:r>
      <w:r w:rsidR="009931E1" w:rsidRPr="009931E1">
        <w:t>[</w:t>
      </w:r>
      <w:hyperlink r:id="rId3" w:history="1">
        <w:r w:rsidR="009931E1" w:rsidRPr="009931E1">
          <w:rPr>
            <w:rStyle w:val="Hyperlink"/>
          </w:rPr>
          <w:t>https://scholars.cityu.edu.hk/en/publications/eileen-changs-sealed-off-and-the-possibility-of-modernist-romance(d14c74b9-861f-4dc8-ac37-011c17c9da30).html</w:t>
        </w:r>
      </w:hyperlink>
      <w:r w:rsidRPr="009931E1">
        <w:t>], 15/12</w:t>
      </w:r>
      <w:r>
        <w:t>/18.</w:t>
      </w:r>
    </w:p>
  </w:footnote>
  <w:footnote w:id="6">
    <w:p w14:paraId="1F5BE2A4" w14:textId="77777777" w:rsidR="00A70FBB" w:rsidRDefault="00A70FBB" w:rsidP="00A70FBB">
      <w:pPr>
        <w:pStyle w:val="FootnoteText"/>
      </w:pPr>
      <w:r>
        <w:rPr>
          <w:rStyle w:val="FootnoteReference"/>
        </w:rPr>
        <w:footnoteRef/>
      </w:r>
      <w:r>
        <w:t xml:space="preserve"> Focus Features, A Short Story By Eileen Chan, 12/02/08, [</w:t>
      </w:r>
      <w:hyperlink r:id="rId4" w:history="1">
        <w:r>
          <w:rPr>
            <w:rStyle w:val="Hyperlink"/>
          </w:rPr>
          <w:t>http://www.focusfeatures.com/article/_em_sealed_off__em___a_short_story_by_eileen_chang?film=lust__caution</w:t>
        </w:r>
      </w:hyperlink>
      <w:r>
        <w:t xml:space="preserve">], 13/12/18.  </w:t>
      </w:r>
    </w:p>
  </w:footnote>
  <w:footnote w:id="7">
    <w:p w14:paraId="2312712A" w14:textId="77777777" w:rsidR="00A70FBB" w:rsidRDefault="00A70FBB" w:rsidP="00A70FBB">
      <w:pPr>
        <w:pStyle w:val="FootnoteText"/>
      </w:pPr>
      <w:r>
        <w:rPr>
          <w:rStyle w:val="FootnoteReference"/>
        </w:rPr>
        <w:footnoteRef/>
      </w:r>
      <w:r>
        <w:t xml:space="preserve"> J. G. Ballard, Empire of the Sun, (London: Grafton Books,1985), P.21.</w:t>
      </w:r>
    </w:p>
  </w:footnote>
  <w:footnote w:id="8">
    <w:p w14:paraId="158C2BF5" w14:textId="77777777" w:rsidR="00A70FBB" w:rsidRDefault="00A70FBB" w:rsidP="00A70FBB">
      <w:pPr>
        <w:pStyle w:val="FootnoteText"/>
      </w:pPr>
      <w:r>
        <w:rPr>
          <w:rStyle w:val="FootnoteReference"/>
        </w:rPr>
        <w:footnoteRef/>
      </w:r>
      <w:r>
        <w:t xml:space="preserve"> J. G. Ballard, Empire of the Sun, (London: Grafton Books,1985), P.22.</w:t>
      </w:r>
    </w:p>
  </w:footnote>
  <w:footnote w:id="9">
    <w:p w14:paraId="3D7F055C" w14:textId="77777777" w:rsidR="00A70FBB" w:rsidRDefault="00A70FBB" w:rsidP="00A70FBB">
      <w:pPr>
        <w:pStyle w:val="FootnoteText"/>
      </w:pPr>
      <w:r>
        <w:rPr>
          <w:rStyle w:val="FootnoteReference"/>
        </w:rPr>
        <w:footnoteRef/>
      </w:r>
      <w:r>
        <w:t xml:space="preserve"> J. G. Ballard, Empire of the Sun, (London: Grafton Books,1985), P.23.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111"/>
    <w:rsid w:val="00043644"/>
    <w:rsid w:val="00047751"/>
    <w:rsid w:val="00077C4C"/>
    <w:rsid w:val="00096AF4"/>
    <w:rsid w:val="000A1A75"/>
    <w:rsid w:val="002343CA"/>
    <w:rsid w:val="00263ED4"/>
    <w:rsid w:val="002D389A"/>
    <w:rsid w:val="00336EAB"/>
    <w:rsid w:val="00363699"/>
    <w:rsid w:val="003C7032"/>
    <w:rsid w:val="003F37C5"/>
    <w:rsid w:val="004B1CC4"/>
    <w:rsid w:val="00506364"/>
    <w:rsid w:val="0052591E"/>
    <w:rsid w:val="005265FD"/>
    <w:rsid w:val="00551459"/>
    <w:rsid w:val="0055386B"/>
    <w:rsid w:val="005571C3"/>
    <w:rsid w:val="00571038"/>
    <w:rsid w:val="0060325F"/>
    <w:rsid w:val="00654350"/>
    <w:rsid w:val="00701A4E"/>
    <w:rsid w:val="00701F77"/>
    <w:rsid w:val="00771C1D"/>
    <w:rsid w:val="007C3B0C"/>
    <w:rsid w:val="007E2D6F"/>
    <w:rsid w:val="00814D9C"/>
    <w:rsid w:val="008556D0"/>
    <w:rsid w:val="008A591D"/>
    <w:rsid w:val="008D628D"/>
    <w:rsid w:val="00947111"/>
    <w:rsid w:val="00961ABE"/>
    <w:rsid w:val="009931E1"/>
    <w:rsid w:val="009A4184"/>
    <w:rsid w:val="00A2602E"/>
    <w:rsid w:val="00A55A49"/>
    <w:rsid w:val="00A70FBB"/>
    <w:rsid w:val="00AD6764"/>
    <w:rsid w:val="00AD7EAB"/>
    <w:rsid w:val="00B15584"/>
    <w:rsid w:val="00B219B6"/>
    <w:rsid w:val="00B675CF"/>
    <w:rsid w:val="00C22BE8"/>
    <w:rsid w:val="00C57141"/>
    <w:rsid w:val="00CC0C40"/>
    <w:rsid w:val="00CE3D0A"/>
    <w:rsid w:val="00D11605"/>
    <w:rsid w:val="00DA5539"/>
    <w:rsid w:val="00DA7232"/>
    <w:rsid w:val="00E5203A"/>
    <w:rsid w:val="00E643B6"/>
    <w:rsid w:val="00EC5B08"/>
    <w:rsid w:val="00EC6E23"/>
    <w:rsid w:val="00EF43CA"/>
    <w:rsid w:val="00F82FD9"/>
    <w:rsid w:val="00FF1607"/>
    <w:rsid w:val="00FF1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11CCC5"/>
  <w15:chartTrackingRefBased/>
  <w15:docId w15:val="{A77191DB-29F3-44FC-9317-0B92A3C8F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7232"/>
    <w:rPr>
      <w:color w:val="0563C1" w:themeColor="hyperlink"/>
      <w:u w:val="single"/>
    </w:rPr>
  </w:style>
  <w:style w:type="paragraph" w:styleId="FootnoteText">
    <w:name w:val="footnote text"/>
    <w:basedOn w:val="Normal"/>
    <w:link w:val="FootnoteTextChar"/>
    <w:uiPriority w:val="99"/>
    <w:semiHidden/>
    <w:unhideWhenUsed/>
    <w:rsid w:val="00DA723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7232"/>
    <w:rPr>
      <w:sz w:val="20"/>
      <w:szCs w:val="20"/>
    </w:rPr>
  </w:style>
  <w:style w:type="character" w:styleId="FootnoteReference">
    <w:name w:val="footnote reference"/>
    <w:basedOn w:val="DefaultParagraphFont"/>
    <w:uiPriority w:val="99"/>
    <w:semiHidden/>
    <w:unhideWhenUsed/>
    <w:rsid w:val="00DA7232"/>
    <w:rPr>
      <w:vertAlign w:val="superscript"/>
    </w:rPr>
  </w:style>
  <w:style w:type="character" w:styleId="UnresolvedMention">
    <w:name w:val="Unresolved Mention"/>
    <w:basedOn w:val="DefaultParagraphFont"/>
    <w:uiPriority w:val="99"/>
    <w:semiHidden/>
    <w:unhideWhenUsed/>
    <w:rsid w:val="007C3B0C"/>
    <w:rPr>
      <w:color w:val="605E5C"/>
      <w:shd w:val="clear" w:color="auto" w:fill="E1DFDD"/>
    </w:rPr>
  </w:style>
  <w:style w:type="paragraph" w:styleId="Header">
    <w:name w:val="header"/>
    <w:basedOn w:val="Normal"/>
    <w:link w:val="HeaderChar"/>
    <w:uiPriority w:val="99"/>
    <w:unhideWhenUsed/>
    <w:rsid w:val="009931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1E1"/>
  </w:style>
  <w:style w:type="paragraph" w:styleId="Footer">
    <w:name w:val="footer"/>
    <w:basedOn w:val="Normal"/>
    <w:link w:val="FooterChar"/>
    <w:uiPriority w:val="99"/>
    <w:unhideWhenUsed/>
    <w:rsid w:val="009931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1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42336">
      <w:bodyDiv w:val="1"/>
      <w:marLeft w:val="0"/>
      <w:marRight w:val="0"/>
      <w:marTop w:val="0"/>
      <w:marBottom w:val="0"/>
      <w:divBdr>
        <w:top w:val="none" w:sz="0" w:space="0" w:color="auto"/>
        <w:left w:val="none" w:sz="0" w:space="0" w:color="auto"/>
        <w:bottom w:val="none" w:sz="0" w:space="0" w:color="auto"/>
        <w:right w:val="none" w:sz="0" w:space="0" w:color="auto"/>
      </w:divBdr>
    </w:div>
    <w:div w:id="893010683">
      <w:bodyDiv w:val="1"/>
      <w:marLeft w:val="0"/>
      <w:marRight w:val="0"/>
      <w:marTop w:val="0"/>
      <w:marBottom w:val="0"/>
      <w:divBdr>
        <w:top w:val="none" w:sz="0" w:space="0" w:color="auto"/>
        <w:left w:val="none" w:sz="0" w:space="0" w:color="auto"/>
        <w:bottom w:val="none" w:sz="0" w:space="0" w:color="auto"/>
        <w:right w:val="none" w:sz="0" w:space="0" w:color="auto"/>
      </w:divBdr>
    </w:div>
    <w:div w:id="996029752">
      <w:bodyDiv w:val="1"/>
      <w:marLeft w:val="0"/>
      <w:marRight w:val="0"/>
      <w:marTop w:val="0"/>
      <w:marBottom w:val="0"/>
      <w:divBdr>
        <w:top w:val="none" w:sz="0" w:space="0" w:color="auto"/>
        <w:left w:val="none" w:sz="0" w:space="0" w:color="auto"/>
        <w:bottom w:val="none" w:sz="0" w:space="0" w:color="auto"/>
        <w:right w:val="none" w:sz="0" w:space="0" w:color="auto"/>
      </w:divBdr>
    </w:div>
    <w:div w:id="1195145754">
      <w:bodyDiv w:val="1"/>
      <w:marLeft w:val="0"/>
      <w:marRight w:val="0"/>
      <w:marTop w:val="0"/>
      <w:marBottom w:val="0"/>
      <w:divBdr>
        <w:top w:val="none" w:sz="0" w:space="0" w:color="auto"/>
        <w:left w:val="none" w:sz="0" w:space="0" w:color="auto"/>
        <w:bottom w:val="none" w:sz="0" w:space="0" w:color="auto"/>
        <w:right w:val="none" w:sz="0" w:space="0" w:color="auto"/>
      </w:divBdr>
    </w:div>
    <w:div w:id="1463038628">
      <w:bodyDiv w:val="1"/>
      <w:marLeft w:val="0"/>
      <w:marRight w:val="0"/>
      <w:marTop w:val="0"/>
      <w:marBottom w:val="0"/>
      <w:divBdr>
        <w:top w:val="none" w:sz="0" w:space="0" w:color="auto"/>
        <w:left w:val="none" w:sz="0" w:space="0" w:color="auto"/>
        <w:bottom w:val="none" w:sz="0" w:space="0" w:color="auto"/>
        <w:right w:val="none" w:sz="0" w:space="0" w:color="auto"/>
      </w:divBdr>
    </w:div>
    <w:div w:id="1478911232">
      <w:bodyDiv w:val="1"/>
      <w:marLeft w:val="0"/>
      <w:marRight w:val="0"/>
      <w:marTop w:val="0"/>
      <w:marBottom w:val="0"/>
      <w:divBdr>
        <w:top w:val="none" w:sz="0" w:space="0" w:color="auto"/>
        <w:left w:val="none" w:sz="0" w:space="0" w:color="auto"/>
        <w:bottom w:val="none" w:sz="0" w:space="0" w:color="auto"/>
        <w:right w:val="none" w:sz="0" w:space="0" w:color="auto"/>
      </w:divBdr>
    </w:div>
    <w:div w:id="1873810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scholars.cityu.edu.hk/en/publications/eileen-changs-sealed-off-and-the-possibility-of-modernist-romance(d14c74b9-861f-4dc8-ac37-011c17c9da30).html" TargetMode="External"/><Relationship Id="rId2" Type="http://schemas.openxmlformats.org/officeDocument/2006/relationships/hyperlink" Target="https://www.nyrb.com/collections/eileen-chang" TargetMode="External"/><Relationship Id="rId1" Type="http://schemas.openxmlformats.org/officeDocument/2006/relationships/hyperlink" Target="http://www.focusfeatures.com/article/_em_sealed_off__em___a_short_story_by_eileen_chang?film=lust__caution" TargetMode="External"/><Relationship Id="rId4" Type="http://schemas.openxmlformats.org/officeDocument/2006/relationships/hyperlink" Target="http://www.focusfeatures.com/article/_em_sealed_off__em___a_short_story_by_eileen_chang?film=lust__ca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CE00AA-4092-4272-91A7-5573D182AA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1429</Words>
  <Characters>8148</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Rebecca Hamby (1700980)</cp:lastModifiedBy>
  <cp:revision>53</cp:revision>
  <dcterms:created xsi:type="dcterms:W3CDTF">2018-12-11T10:37:00Z</dcterms:created>
  <dcterms:modified xsi:type="dcterms:W3CDTF">2018-12-16T17:08:00Z</dcterms:modified>
</cp:coreProperties>
</file>