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D7585" w14:textId="77777777" w:rsidR="002A6253" w:rsidRPr="00D717BF" w:rsidRDefault="002A6253" w:rsidP="002A6253">
      <w:pPr>
        <w:jc w:val="center"/>
        <w:rPr>
          <w:rFonts w:ascii="Times New Roman" w:hAnsi="Times New Roman" w:cs="Times New Roman"/>
          <w:sz w:val="32"/>
          <w:szCs w:val="32"/>
          <w:lang w:val="en-GB"/>
        </w:rPr>
      </w:pPr>
    </w:p>
    <w:p w14:paraId="5A87C71F" w14:textId="77777777" w:rsidR="002A6253" w:rsidRPr="00D717BF" w:rsidRDefault="002A6253" w:rsidP="002A6253">
      <w:pPr>
        <w:jc w:val="center"/>
        <w:rPr>
          <w:rFonts w:ascii="Times New Roman" w:hAnsi="Times New Roman" w:cs="Times New Roman"/>
          <w:sz w:val="32"/>
          <w:szCs w:val="32"/>
          <w:lang w:val="en-GB"/>
        </w:rPr>
      </w:pPr>
    </w:p>
    <w:p w14:paraId="5766FB1D" w14:textId="77777777" w:rsidR="002A6253" w:rsidRPr="00D717BF" w:rsidRDefault="002A6253" w:rsidP="002A6253">
      <w:pPr>
        <w:jc w:val="center"/>
        <w:rPr>
          <w:rFonts w:ascii="Times New Roman" w:hAnsi="Times New Roman" w:cs="Times New Roman"/>
          <w:sz w:val="32"/>
          <w:szCs w:val="32"/>
          <w:lang w:val="en-GB"/>
        </w:rPr>
      </w:pPr>
    </w:p>
    <w:p w14:paraId="6A522D26" w14:textId="77777777" w:rsidR="002A6253" w:rsidRPr="00D717BF" w:rsidRDefault="002A6253" w:rsidP="002A6253">
      <w:pPr>
        <w:jc w:val="center"/>
        <w:rPr>
          <w:rFonts w:ascii="Times New Roman" w:hAnsi="Times New Roman" w:cs="Times New Roman"/>
          <w:sz w:val="32"/>
          <w:szCs w:val="32"/>
          <w:lang w:val="en-GB"/>
        </w:rPr>
      </w:pPr>
    </w:p>
    <w:p w14:paraId="6C30C95E" w14:textId="77777777" w:rsidR="002A6253" w:rsidRPr="00D717BF" w:rsidRDefault="002A6253" w:rsidP="002A6253">
      <w:pPr>
        <w:jc w:val="center"/>
        <w:rPr>
          <w:rFonts w:ascii="Times New Roman" w:hAnsi="Times New Roman" w:cs="Times New Roman"/>
          <w:sz w:val="32"/>
          <w:szCs w:val="32"/>
          <w:lang w:val="en-GB"/>
        </w:rPr>
      </w:pPr>
    </w:p>
    <w:p w14:paraId="641F3D83" w14:textId="77777777" w:rsidR="002A6253" w:rsidRPr="00D717BF" w:rsidRDefault="002A6253" w:rsidP="002A6253">
      <w:pPr>
        <w:jc w:val="center"/>
        <w:rPr>
          <w:rFonts w:ascii="Times New Roman" w:hAnsi="Times New Roman" w:cs="Times New Roman"/>
          <w:sz w:val="32"/>
          <w:szCs w:val="32"/>
          <w:lang w:val="en-GB"/>
        </w:rPr>
      </w:pPr>
    </w:p>
    <w:p w14:paraId="7C64CBF6" w14:textId="77777777" w:rsidR="002A6253" w:rsidRPr="00D717BF" w:rsidRDefault="002A6253" w:rsidP="002A6253">
      <w:pPr>
        <w:jc w:val="center"/>
        <w:rPr>
          <w:rFonts w:ascii="Times New Roman" w:hAnsi="Times New Roman" w:cs="Times New Roman"/>
          <w:sz w:val="32"/>
          <w:szCs w:val="32"/>
          <w:lang w:val="en-GB"/>
        </w:rPr>
      </w:pPr>
    </w:p>
    <w:p w14:paraId="69A965E5" w14:textId="77777777" w:rsidR="002A6253" w:rsidRPr="00D717BF" w:rsidRDefault="002A6253" w:rsidP="002A6253">
      <w:pPr>
        <w:jc w:val="center"/>
        <w:rPr>
          <w:rFonts w:ascii="Times New Roman" w:hAnsi="Times New Roman" w:cs="Times New Roman"/>
          <w:sz w:val="32"/>
          <w:szCs w:val="32"/>
          <w:lang w:val="en-GB"/>
        </w:rPr>
      </w:pPr>
    </w:p>
    <w:p w14:paraId="5F3A6D03" w14:textId="77777777" w:rsidR="002A6253" w:rsidRPr="00D717BF" w:rsidRDefault="002A6253" w:rsidP="002A6253">
      <w:pPr>
        <w:jc w:val="center"/>
        <w:rPr>
          <w:rFonts w:ascii="Times New Roman" w:hAnsi="Times New Roman" w:cs="Times New Roman"/>
          <w:sz w:val="32"/>
          <w:szCs w:val="32"/>
          <w:lang w:val="en-GB"/>
        </w:rPr>
      </w:pPr>
    </w:p>
    <w:p w14:paraId="2537EF85" w14:textId="77777777" w:rsidR="002A6253" w:rsidRPr="00D717BF" w:rsidRDefault="002A6253" w:rsidP="002A6253">
      <w:pPr>
        <w:jc w:val="center"/>
        <w:rPr>
          <w:rFonts w:ascii="Times New Roman" w:hAnsi="Times New Roman" w:cs="Times New Roman"/>
          <w:sz w:val="32"/>
          <w:szCs w:val="32"/>
          <w:lang w:val="en-GB"/>
        </w:rPr>
      </w:pPr>
    </w:p>
    <w:p w14:paraId="258567AF" w14:textId="77777777" w:rsidR="002A6253" w:rsidRPr="00D717BF" w:rsidRDefault="002A6253" w:rsidP="002A6253">
      <w:pPr>
        <w:jc w:val="center"/>
        <w:rPr>
          <w:rFonts w:ascii="Times New Roman" w:hAnsi="Times New Roman" w:cs="Times New Roman"/>
          <w:sz w:val="32"/>
          <w:szCs w:val="32"/>
          <w:lang w:val="en-GB"/>
        </w:rPr>
      </w:pPr>
    </w:p>
    <w:p w14:paraId="0EB053CA" w14:textId="77777777" w:rsidR="002A6253" w:rsidRPr="00D717BF" w:rsidRDefault="002A6253" w:rsidP="002A6253">
      <w:pPr>
        <w:jc w:val="center"/>
        <w:rPr>
          <w:rFonts w:ascii="Times New Roman" w:hAnsi="Times New Roman" w:cs="Times New Roman"/>
          <w:sz w:val="32"/>
          <w:szCs w:val="32"/>
          <w:lang w:val="en-GB"/>
        </w:rPr>
      </w:pPr>
    </w:p>
    <w:p w14:paraId="7ECD7B85" w14:textId="77777777" w:rsidR="002A6253" w:rsidRPr="00D717BF" w:rsidRDefault="002A6253" w:rsidP="002A6253">
      <w:pPr>
        <w:jc w:val="center"/>
        <w:rPr>
          <w:rFonts w:ascii="Times New Roman" w:hAnsi="Times New Roman" w:cs="Times New Roman"/>
          <w:sz w:val="32"/>
          <w:szCs w:val="32"/>
          <w:lang w:val="en-GB"/>
        </w:rPr>
      </w:pPr>
    </w:p>
    <w:p w14:paraId="362B4B88" w14:textId="1D8B29C0" w:rsidR="00A41F08" w:rsidRPr="00D717BF" w:rsidRDefault="002A6253" w:rsidP="002A6253">
      <w:pPr>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t>MANAGING PERFORMANCE</w:t>
      </w:r>
      <w:r w:rsidR="00A41F08" w:rsidRPr="00D717BF">
        <w:rPr>
          <w:rFonts w:ascii="Times New Roman" w:hAnsi="Times New Roman" w:cs="Times New Roman"/>
          <w:b/>
          <w:bCs/>
          <w:sz w:val="32"/>
          <w:szCs w:val="32"/>
          <w:lang w:val="en-GB"/>
        </w:rPr>
        <w:br w:type="page"/>
      </w:r>
    </w:p>
    <w:p w14:paraId="786437B7" w14:textId="302FD5D6" w:rsidR="004A4071" w:rsidRPr="00D717BF" w:rsidRDefault="004A4071" w:rsidP="00506653">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INDEX</w:t>
      </w:r>
    </w:p>
    <w:p w14:paraId="0C5BAFA4" w14:textId="19CAF577" w:rsidR="00436027" w:rsidRPr="00D717BF" w:rsidRDefault="00436027">
      <w:pPr>
        <w:rPr>
          <w:rFonts w:ascii="Times New Roman" w:hAnsi="Times New Roman" w:cs="Times New Roman"/>
          <w:sz w:val="32"/>
          <w:szCs w:val="32"/>
          <w:lang w:val="en-GB"/>
        </w:rPr>
      </w:pPr>
    </w:p>
    <w:tbl>
      <w:tblPr>
        <w:tblStyle w:val="TableGrid"/>
        <w:tblW w:w="0" w:type="auto"/>
        <w:tblLook w:val="04A0" w:firstRow="1" w:lastRow="0" w:firstColumn="1" w:lastColumn="0" w:noHBand="0" w:noVBand="1"/>
      </w:tblPr>
      <w:tblGrid>
        <w:gridCol w:w="1075"/>
        <w:gridCol w:w="6570"/>
        <w:gridCol w:w="1371"/>
      </w:tblGrid>
      <w:tr w:rsidR="00436027" w:rsidRPr="00D717BF" w14:paraId="03062D24" w14:textId="77777777" w:rsidTr="00E94AC9">
        <w:tc>
          <w:tcPr>
            <w:tcW w:w="1075" w:type="dxa"/>
          </w:tcPr>
          <w:p w14:paraId="346DD9C1" w14:textId="77777777" w:rsidR="00436027" w:rsidRPr="00D717BF" w:rsidRDefault="00436027" w:rsidP="00E94AC9">
            <w:pPr>
              <w:spacing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32"/>
                <w:szCs w:val="32"/>
                <w:lang w:val="en-GB"/>
              </w:rPr>
              <w:br w:type="page"/>
            </w:r>
            <w:r w:rsidRPr="00D717BF">
              <w:rPr>
                <w:rFonts w:ascii="Times New Roman" w:hAnsi="Times New Roman" w:cs="Times New Roman"/>
                <w:b/>
                <w:bCs/>
                <w:sz w:val="24"/>
                <w:szCs w:val="24"/>
                <w:lang w:val="en-GB"/>
              </w:rPr>
              <w:t>S. NO.</w:t>
            </w:r>
          </w:p>
        </w:tc>
        <w:tc>
          <w:tcPr>
            <w:tcW w:w="6570" w:type="dxa"/>
          </w:tcPr>
          <w:p w14:paraId="75479D46" w14:textId="77777777" w:rsidR="00436027" w:rsidRPr="00D717BF" w:rsidRDefault="00436027" w:rsidP="00E94AC9">
            <w:pPr>
              <w:spacing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PARTICULAR</w:t>
            </w:r>
          </w:p>
        </w:tc>
        <w:tc>
          <w:tcPr>
            <w:tcW w:w="1371" w:type="dxa"/>
          </w:tcPr>
          <w:p w14:paraId="5769704D" w14:textId="77777777" w:rsidR="00436027" w:rsidRPr="00D717BF" w:rsidRDefault="00436027" w:rsidP="00E94AC9">
            <w:pPr>
              <w:spacing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PAGE NO.</w:t>
            </w:r>
          </w:p>
        </w:tc>
      </w:tr>
      <w:tr w:rsidR="00436027" w:rsidRPr="00D717BF" w14:paraId="3011FE87" w14:textId="77777777" w:rsidTr="00E94AC9">
        <w:tc>
          <w:tcPr>
            <w:tcW w:w="1075" w:type="dxa"/>
          </w:tcPr>
          <w:p w14:paraId="1EFE7886"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23627A3C"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Introduction</w:t>
            </w:r>
          </w:p>
        </w:tc>
        <w:tc>
          <w:tcPr>
            <w:tcW w:w="1371" w:type="dxa"/>
            <w:vAlign w:val="center"/>
          </w:tcPr>
          <w:p w14:paraId="13F81A34"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3-4</w:t>
            </w:r>
          </w:p>
        </w:tc>
      </w:tr>
      <w:tr w:rsidR="00436027" w:rsidRPr="00D717BF" w14:paraId="062E5E2F" w14:textId="77777777" w:rsidTr="00E94AC9">
        <w:tc>
          <w:tcPr>
            <w:tcW w:w="1075" w:type="dxa"/>
          </w:tcPr>
          <w:p w14:paraId="3D5E5F61"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687DDA03"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Autocratic Management Style</w:t>
            </w:r>
          </w:p>
        </w:tc>
        <w:tc>
          <w:tcPr>
            <w:tcW w:w="1371" w:type="dxa"/>
            <w:vAlign w:val="center"/>
          </w:tcPr>
          <w:p w14:paraId="3F2193C2"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5-6</w:t>
            </w:r>
          </w:p>
        </w:tc>
      </w:tr>
      <w:tr w:rsidR="00436027" w:rsidRPr="00D717BF" w14:paraId="4F68786D" w14:textId="77777777" w:rsidTr="00E94AC9">
        <w:tc>
          <w:tcPr>
            <w:tcW w:w="1075" w:type="dxa"/>
          </w:tcPr>
          <w:p w14:paraId="3BDFE959"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1807BE9F"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Performance Management</w:t>
            </w:r>
          </w:p>
          <w:p w14:paraId="7C289194"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Benefits Of Having Performance Management</w:t>
            </w:r>
          </w:p>
        </w:tc>
        <w:tc>
          <w:tcPr>
            <w:tcW w:w="1371" w:type="dxa"/>
            <w:vAlign w:val="center"/>
          </w:tcPr>
          <w:p w14:paraId="3B65E755"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7-9</w:t>
            </w:r>
          </w:p>
        </w:tc>
      </w:tr>
      <w:tr w:rsidR="00436027" w:rsidRPr="00D717BF" w14:paraId="1C93AE68" w14:textId="77777777" w:rsidTr="00E94AC9">
        <w:tc>
          <w:tcPr>
            <w:tcW w:w="1075" w:type="dxa"/>
          </w:tcPr>
          <w:p w14:paraId="75E0D18D"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4CD3F3E6"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 to engage and involve the employees?</w:t>
            </w:r>
          </w:p>
          <w:p w14:paraId="7A40AB1F"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What is employee engagement and involvement?</w:t>
            </w:r>
          </w:p>
          <w:p w14:paraId="1DF1CC09"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Why invest in employee engagement and involvement?</w:t>
            </w:r>
          </w:p>
          <w:p w14:paraId="602D2DD7" w14:textId="77777777" w:rsidR="00436027" w:rsidRPr="00D717BF" w:rsidRDefault="00436027" w:rsidP="00436027">
            <w:pPr>
              <w:pStyle w:val="ListParagraph"/>
              <w:numPr>
                <w:ilvl w:val="0"/>
                <w:numId w:val="7"/>
              </w:num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 to get an engaged and invested workforce?</w:t>
            </w:r>
          </w:p>
        </w:tc>
        <w:tc>
          <w:tcPr>
            <w:tcW w:w="1371" w:type="dxa"/>
            <w:vAlign w:val="center"/>
          </w:tcPr>
          <w:p w14:paraId="40447044"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8-12</w:t>
            </w:r>
          </w:p>
        </w:tc>
      </w:tr>
      <w:tr w:rsidR="00436027" w:rsidRPr="00D717BF" w14:paraId="52153D8D" w14:textId="77777777" w:rsidTr="00E94AC9">
        <w:tc>
          <w:tcPr>
            <w:tcW w:w="1075" w:type="dxa"/>
          </w:tcPr>
          <w:p w14:paraId="68968D1E"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72B0A0B8"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Addressing Issues and Problems</w:t>
            </w:r>
          </w:p>
        </w:tc>
        <w:tc>
          <w:tcPr>
            <w:tcW w:w="1371" w:type="dxa"/>
            <w:vAlign w:val="center"/>
          </w:tcPr>
          <w:p w14:paraId="7D12B777"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13-14</w:t>
            </w:r>
          </w:p>
        </w:tc>
      </w:tr>
      <w:tr w:rsidR="00436027" w:rsidRPr="00D717BF" w14:paraId="616FF188" w14:textId="77777777" w:rsidTr="00E94AC9">
        <w:tc>
          <w:tcPr>
            <w:tcW w:w="1075" w:type="dxa"/>
          </w:tcPr>
          <w:p w14:paraId="13E724AA"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25764A74"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 To Have an Active Permeance Management in Place?</w:t>
            </w:r>
          </w:p>
        </w:tc>
        <w:tc>
          <w:tcPr>
            <w:tcW w:w="1371" w:type="dxa"/>
            <w:vAlign w:val="center"/>
          </w:tcPr>
          <w:p w14:paraId="4612FC90"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15-19</w:t>
            </w:r>
          </w:p>
        </w:tc>
      </w:tr>
      <w:tr w:rsidR="00436027" w:rsidRPr="00D717BF" w14:paraId="40847A1A" w14:textId="77777777" w:rsidTr="00E94AC9">
        <w:tc>
          <w:tcPr>
            <w:tcW w:w="1075" w:type="dxa"/>
          </w:tcPr>
          <w:p w14:paraId="1E91EAB7"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5EE62F11"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Conclusion</w:t>
            </w:r>
          </w:p>
        </w:tc>
        <w:tc>
          <w:tcPr>
            <w:tcW w:w="1371" w:type="dxa"/>
            <w:vAlign w:val="center"/>
          </w:tcPr>
          <w:p w14:paraId="3FA88F0B"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20</w:t>
            </w:r>
          </w:p>
        </w:tc>
      </w:tr>
      <w:tr w:rsidR="00436027" w:rsidRPr="00D717BF" w14:paraId="6F5BC446" w14:textId="77777777" w:rsidTr="00E94AC9">
        <w:tc>
          <w:tcPr>
            <w:tcW w:w="1075" w:type="dxa"/>
          </w:tcPr>
          <w:p w14:paraId="354D20DF" w14:textId="77777777" w:rsidR="00436027" w:rsidRPr="00D717BF" w:rsidRDefault="00436027" w:rsidP="00436027">
            <w:pPr>
              <w:pStyle w:val="ListParagraph"/>
              <w:numPr>
                <w:ilvl w:val="0"/>
                <w:numId w:val="6"/>
              </w:numPr>
              <w:spacing w:line="360" w:lineRule="auto"/>
              <w:jc w:val="both"/>
              <w:rPr>
                <w:rFonts w:ascii="Times New Roman" w:hAnsi="Times New Roman" w:cs="Times New Roman"/>
                <w:sz w:val="24"/>
                <w:szCs w:val="24"/>
                <w:lang w:val="en-GB"/>
              </w:rPr>
            </w:pPr>
          </w:p>
        </w:tc>
        <w:tc>
          <w:tcPr>
            <w:tcW w:w="6570" w:type="dxa"/>
          </w:tcPr>
          <w:p w14:paraId="6AF2D44A" w14:textId="77777777" w:rsidR="00436027" w:rsidRPr="00D717BF" w:rsidRDefault="00436027" w:rsidP="00E94AC9">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Reference</w:t>
            </w:r>
          </w:p>
        </w:tc>
        <w:tc>
          <w:tcPr>
            <w:tcW w:w="1371" w:type="dxa"/>
            <w:vAlign w:val="center"/>
          </w:tcPr>
          <w:p w14:paraId="00C70D74" w14:textId="77777777" w:rsidR="00436027" w:rsidRPr="00D717BF" w:rsidRDefault="00436027" w:rsidP="00E94AC9">
            <w:pPr>
              <w:spacing w:line="360" w:lineRule="auto"/>
              <w:jc w:val="center"/>
              <w:rPr>
                <w:rFonts w:ascii="Times New Roman" w:hAnsi="Times New Roman" w:cs="Times New Roman"/>
                <w:sz w:val="24"/>
                <w:szCs w:val="24"/>
                <w:lang w:val="en-GB"/>
              </w:rPr>
            </w:pPr>
            <w:r w:rsidRPr="00D717BF">
              <w:rPr>
                <w:rFonts w:ascii="Times New Roman" w:hAnsi="Times New Roman" w:cs="Times New Roman"/>
                <w:sz w:val="24"/>
                <w:szCs w:val="24"/>
                <w:lang w:val="en-GB"/>
              </w:rPr>
              <w:t>21</w:t>
            </w:r>
          </w:p>
        </w:tc>
      </w:tr>
    </w:tbl>
    <w:p w14:paraId="311AFC3E" w14:textId="0F1B5E93" w:rsidR="004A4071" w:rsidRPr="00D717BF" w:rsidRDefault="004A4071">
      <w:pPr>
        <w:rPr>
          <w:rFonts w:ascii="Times New Roman" w:hAnsi="Times New Roman" w:cs="Times New Roman"/>
          <w:sz w:val="32"/>
          <w:szCs w:val="32"/>
          <w:lang w:val="en-GB"/>
        </w:rPr>
      </w:pPr>
    </w:p>
    <w:p w14:paraId="2807DCE9" w14:textId="50B29044" w:rsidR="00436027" w:rsidRPr="00D717BF" w:rsidRDefault="00436027">
      <w:pPr>
        <w:rPr>
          <w:rFonts w:ascii="Times New Roman" w:hAnsi="Times New Roman" w:cs="Times New Roman"/>
          <w:sz w:val="32"/>
          <w:szCs w:val="32"/>
          <w:lang w:val="en-GB"/>
        </w:rPr>
      </w:pPr>
    </w:p>
    <w:p w14:paraId="6D554E54" w14:textId="7CAACD3F" w:rsidR="00436027" w:rsidRPr="00D717BF" w:rsidRDefault="00436027">
      <w:pPr>
        <w:rPr>
          <w:rFonts w:ascii="Times New Roman" w:hAnsi="Times New Roman" w:cs="Times New Roman"/>
          <w:sz w:val="32"/>
          <w:szCs w:val="32"/>
          <w:lang w:val="en-GB"/>
        </w:rPr>
      </w:pPr>
    </w:p>
    <w:p w14:paraId="3F90D6E8" w14:textId="32916736" w:rsidR="00436027" w:rsidRPr="00D717BF" w:rsidRDefault="00436027">
      <w:pPr>
        <w:rPr>
          <w:rFonts w:ascii="Times New Roman" w:hAnsi="Times New Roman" w:cs="Times New Roman"/>
          <w:sz w:val="32"/>
          <w:szCs w:val="32"/>
          <w:lang w:val="en-GB"/>
        </w:rPr>
      </w:pPr>
    </w:p>
    <w:p w14:paraId="0F314FCC" w14:textId="71CEFC07" w:rsidR="00436027" w:rsidRPr="00D717BF" w:rsidRDefault="00436027">
      <w:pPr>
        <w:rPr>
          <w:rFonts w:ascii="Times New Roman" w:hAnsi="Times New Roman" w:cs="Times New Roman"/>
          <w:sz w:val="32"/>
          <w:szCs w:val="32"/>
          <w:lang w:val="en-GB"/>
        </w:rPr>
      </w:pPr>
    </w:p>
    <w:p w14:paraId="2CA79E37" w14:textId="356D7F9E" w:rsidR="00436027" w:rsidRPr="00D717BF" w:rsidRDefault="00436027">
      <w:pPr>
        <w:rPr>
          <w:rFonts w:ascii="Times New Roman" w:hAnsi="Times New Roman" w:cs="Times New Roman"/>
          <w:sz w:val="32"/>
          <w:szCs w:val="32"/>
          <w:lang w:val="en-GB"/>
        </w:rPr>
      </w:pPr>
    </w:p>
    <w:p w14:paraId="44C5AFDB" w14:textId="6EF84E21" w:rsidR="00436027" w:rsidRPr="00D717BF" w:rsidRDefault="00436027">
      <w:pPr>
        <w:rPr>
          <w:rFonts w:ascii="Times New Roman" w:hAnsi="Times New Roman" w:cs="Times New Roman"/>
          <w:sz w:val="32"/>
          <w:szCs w:val="32"/>
          <w:lang w:val="en-GB"/>
        </w:rPr>
      </w:pPr>
    </w:p>
    <w:p w14:paraId="46DA4591" w14:textId="3EABB600" w:rsidR="00436027" w:rsidRPr="00D717BF" w:rsidRDefault="00436027">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2CD344A6" w14:textId="2D51AB07" w:rsidR="00FC78FD" w:rsidRPr="00D717BF" w:rsidRDefault="003804E0" w:rsidP="00506653">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INTRODUCTION</w:t>
      </w:r>
    </w:p>
    <w:p w14:paraId="6635ED64" w14:textId="77777777" w:rsidR="001658AC" w:rsidRPr="00D717BF" w:rsidRDefault="001658AC" w:rsidP="003E77B3">
      <w:pPr>
        <w:spacing w:after="0" w:line="360" w:lineRule="auto"/>
        <w:jc w:val="both"/>
        <w:rPr>
          <w:rFonts w:ascii="Times New Roman" w:hAnsi="Times New Roman" w:cs="Times New Roman"/>
          <w:sz w:val="24"/>
          <w:szCs w:val="24"/>
          <w:lang w:val="en-GB"/>
        </w:rPr>
      </w:pPr>
    </w:p>
    <w:p w14:paraId="4C8DCCF6" w14:textId="765AA581" w:rsidR="0066165E" w:rsidRPr="00D717BF" w:rsidRDefault="00122ED3" w:rsidP="003E77B3">
      <w:pPr>
        <w:spacing w:after="0" w:line="360" w:lineRule="auto"/>
        <w:jc w:val="both"/>
        <w:rPr>
          <w:rFonts w:ascii="Times New Roman" w:hAnsi="Times New Roman" w:cs="Times New Roman"/>
          <w:sz w:val="24"/>
          <w:szCs w:val="24"/>
          <w:lang w:val="en-GB"/>
        </w:rPr>
      </w:pPr>
      <w:r w:rsidRPr="00122ED3">
        <w:rPr>
          <w:rFonts w:ascii="Times New Roman" w:hAnsi="Times New Roman" w:cs="Times New Roman"/>
          <w:sz w:val="24"/>
          <w:szCs w:val="24"/>
          <w:lang w:val="en-GB"/>
        </w:rPr>
        <w:t>Anything that can be utilised to further development and cater the human needs is a Resource. And People who make up the workforce of an organisation, business sector, industry, etc., are termed Human Resources. Humans can discover, exploit, develop, and convert natural resources and add more value to them. If prepared and cultivated adequately, prosperity will be never-ending. Similarly, in the absence of a motivated and satisfied workforce, the organisation will be in shambles.</w:t>
      </w:r>
    </w:p>
    <w:p w14:paraId="5F0E0998" w14:textId="77777777" w:rsidR="0066165E" w:rsidRPr="00D717BF" w:rsidRDefault="0066165E" w:rsidP="003E77B3">
      <w:pPr>
        <w:spacing w:after="0" w:line="360" w:lineRule="auto"/>
        <w:jc w:val="both"/>
        <w:rPr>
          <w:rFonts w:ascii="Times New Roman" w:hAnsi="Times New Roman" w:cs="Times New Roman"/>
          <w:sz w:val="24"/>
          <w:szCs w:val="24"/>
          <w:lang w:val="en-GB"/>
        </w:rPr>
      </w:pPr>
    </w:p>
    <w:p w14:paraId="066DCDE8" w14:textId="0A1AB49A" w:rsidR="00675CA5" w:rsidRPr="00D717BF" w:rsidRDefault="00122ED3" w:rsidP="003378B3">
      <w:pPr>
        <w:spacing w:after="0" w:line="360" w:lineRule="auto"/>
        <w:jc w:val="both"/>
        <w:rPr>
          <w:rFonts w:ascii="Times New Roman" w:hAnsi="Times New Roman" w:cs="Times New Roman"/>
          <w:sz w:val="24"/>
          <w:szCs w:val="24"/>
          <w:lang w:val="en-GB"/>
        </w:rPr>
      </w:pPr>
      <w:r w:rsidRPr="00122ED3">
        <w:rPr>
          <w:rFonts w:ascii="Times New Roman" w:hAnsi="Times New Roman" w:cs="Times New Roman"/>
          <w:sz w:val="24"/>
          <w:szCs w:val="24"/>
          <w:lang w:val="en-GB"/>
        </w:rPr>
        <w:t>Employees are the most vital resource for any organisation. The level of efficiency of the employees of an organisation sets the standards for its sustainability, its ability to stay proactive, and the edge it will have over its competitors</w:t>
      </w:r>
      <w:r w:rsidR="00B72FDC">
        <w:rPr>
          <w:rFonts w:ascii="Times New Roman" w:hAnsi="Times New Roman" w:cs="Times New Roman"/>
          <w:sz w:val="24"/>
          <w:szCs w:val="24"/>
          <w:lang w:val="en-GB"/>
        </w:rPr>
        <w:t xml:space="preserve"> (Noe et al., 2018)</w:t>
      </w:r>
      <w:r w:rsidR="00BD204A" w:rsidRPr="00D717BF">
        <w:rPr>
          <w:rFonts w:ascii="Times New Roman" w:hAnsi="Times New Roman" w:cs="Times New Roman"/>
          <w:sz w:val="24"/>
          <w:szCs w:val="24"/>
          <w:lang w:val="en-GB"/>
        </w:rPr>
        <w:t>.</w:t>
      </w:r>
      <w:r w:rsidR="003378B3" w:rsidRPr="00D717BF">
        <w:rPr>
          <w:rFonts w:ascii="Times New Roman" w:hAnsi="Times New Roman" w:cs="Times New Roman"/>
          <w:sz w:val="24"/>
          <w:szCs w:val="24"/>
          <w:lang w:val="en-GB"/>
        </w:rPr>
        <w:t xml:space="preserve"> </w:t>
      </w:r>
      <w:r w:rsidRPr="00122ED3">
        <w:rPr>
          <w:rFonts w:ascii="Times New Roman" w:hAnsi="Times New Roman" w:cs="Times New Roman"/>
          <w:sz w:val="24"/>
          <w:szCs w:val="24"/>
          <w:lang w:val="en-GB"/>
        </w:rPr>
        <w:t xml:space="preserve">Therefore, organisations are parting from the traditional route and matching up with the fast-phased dynamics of the ever-changing economy. Now that organisations realise the actual worth of their employees, they are developing human resource strategies that map the organisation’s success while ensuring their employees' career growth and job satisfaction.  </w:t>
      </w:r>
    </w:p>
    <w:p w14:paraId="7A39D527" w14:textId="17B3345A" w:rsidR="00434409" w:rsidRPr="00D717BF" w:rsidRDefault="00434409" w:rsidP="003378B3">
      <w:pPr>
        <w:spacing w:after="0" w:line="360" w:lineRule="auto"/>
        <w:jc w:val="both"/>
        <w:rPr>
          <w:rFonts w:ascii="Times New Roman" w:hAnsi="Times New Roman" w:cs="Times New Roman"/>
          <w:sz w:val="24"/>
          <w:szCs w:val="24"/>
          <w:lang w:val="en-GB"/>
        </w:rPr>
      </w:pPr>
    </w:p>
    <w:p w14:paraId="50EC2BD9" w14:textId="04AA2F12" w:rsidR="00434409" w:rsidRPr="00D717BF" w:rsidRDefault="00434409" w:rsidP="00ED1559">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most effective way to ensure effective Human Resource Management is by having potent Human Resource Strategies. A Human Resource Strategy </w:t>
      </w:r>
      <w:r w:rsidR="00B240B6" w:rsidRPr="00D717BF">
        <w:rPr>
          <w:rFonts w:ascii="Times New Roman" w:hAnsi="Times New Roman" w:cs="Times New Roman"/>
          <w:sz w:val="24"/>
          <w:szCs w:val="24"/>
          <w:lang w:val="en-GB"/>
        </w:rPr>
        <w:t xml:space="preserve">is an </w:t>
      </w:r>
      <w:r w:rsidR="00ED1559" w:rsidRPr="00D717BF">
        <w:rPr>
          <w:rFonts w:ascii="Times New Roman" w:hAnsi="Times New Roman" w:cs="Times New Roman"/>
          <w:sz w:val="24"/>
          <w:szCs w:val="24"/>
          <w:lang w:val="en-GB"/>
        </w:rPr>
        <w:t>organisation’s</w:t>
      </w:r>
      <w:r w:rsidR="00B240B6" w:rsidRPr="00D717BF">
        <w:rPr>
          <w:rFonts w:ascii="Times New Roman" w:hAnsi="Times New Roman" w:cs="Times New Roman"/>
          <w:sz w:val="24"/>
          <w:szCs w:val="24"/>
          <w:lang w:val="en-GB"/>
        </w:rPr>
        <w:t xml:space="preserve"> </w:t>
      </w:r>
      <w:r w:rsidR="006A0B13" w:rsidRPr="00D717BF">
        <w:rPr>
          <w:rFonts w:ascii="Times New Roman" w:hAnsi="Times New Roman" w:cs="Times New Roman"/>
          <w:sz w:val="24"/>
          <w:szCs w:val="24"/>
          <w:lang w:val="en-GB"/>
        </w:rPr>
        <w:t>strategy</w:t>
      </w:r>
      <w:r w:rsidR="00B240B6" w:rsidRPr="00D717BF">
        <w:rPr>
          <w:rFonts w:ascii="Times New Roman" w:hAnsi="Times New Roman" w:cs="Times New Roman"/>
          <w:sz w:val="24"/>
          <w:szCs w:val="24"/>
          <w:lang w:val="en-GB"/>
        </w:rPr>
        <w:t xml:space="preserve"> to ensure alignment of the business activities with its human resources. </w:t>
      </w:r>
      <w:r w:rsidR="00ED1559" w:rsidRPr="00D717BF">
        <w:rPr>
          <w:rFonts w:ascii="Times New Roman" w:hAnsi="Times New Roman" w:cs="Times New Roman"/>
          <w:sz w:val="24"/>
          <w:szCs w:val="24"/>
          <w:lang w:val="en-GB"/>
        </w:rPr>
        <w:t>The strategies and techniques are</w:t>
      </w:r>
      <w:r w:rsidR="00933218" w:rsidRPr="00D717BF">
        <w:rPr>
          <w:rFonts w:ascii="Times New Roman" w:hAnsi="Times New Roman" w:cs="Times New Roman"/>
          <w:sz w:val="24"/>
          <w:szCs w:val="24"/>
          <w:lang w:val="en-GB"/>
        </w:rPr>
        <w:t xml:space="preserve"> </w:t>
      </w:r>
      <w:r w:rsidR="00ED1559" w:rsidRPr="00D717BF">
        <w:rPr>
          <w:rFonts w:ascii="Times New Roman" w:hAnsi="Times New Roman" w:cs="Times New Roman"/>
          <w:sz w:val="24"/>
          <w:szCs w:val="24"/>
          <w:lang w:val="en-GB"/>
        </w:rPr>
        <w:t xml:space="preserve">developed in alignment with the vision and mission of the </w:t>
      </w:r>
      <w:r w:rsidR="00E32A60" w:rsidRPr="00D717BF">
        <w:rPr>
          <w:rFonts w:ascii="Times New Roman" w:hAnsi="Times New Roman" w:cs="Times New Roman"/>
          <w:sz w:val="24"/>
          <w:szCs w:val="24"/>
          <w:lang w:val="en-GB"/>
        </w:rPr>
        <w:t>organisation</w:t>
      </w:r>
      <w:r w:rsidR="00ED1559" w:rsidRPr="00D717BF">
        <w:rPr>
          <w:rFonts w:ascii="Times New Roman" w:hAnsi="Times New Roman" w:cs="Times New Roman"/>
          <w:sz w:val="24"/>
          <w:szCs w:val="24"/>
          <w:lang w:val="en-GB"/>
        </w:rPr>
        <w:t xml:space="preserve"> to ensure results that cultivate nothing but excellence.</w:t>
      </w:r>
    </w:p>
    <w:p w14:paraId="0FDC7340" w14:textId="173E1595" w:rsidR="00CD015D" w:rsidRPr="00D717BF" w:rsidRDefault="00CD015D" w:rsidP="00ED1559">
      <w:pPr>
        <w:spacing w:after="0" w:line="360" w:lineRule="auto"/>
        <w:jc w:val="both"/>
        <w:rPr>
          <w:rFonts w:ascii="Times New Roman" w:hAnsi="Times New Roman" w:cs="Times New Roman"/>
          <w:sz w:val="24"/>
          <w:szCs w:val="24"/>
          <w:lang w:val="en-GB"/>
        </w:rPr>
      </w:pPr>
    </w:p>
    <w:p w14:paraId="72435F74" w14:textId="0A127C9E" w:rsidR="008C5715" w:rsidRPr="00D717BF" w:rsidRDefault="004F39CD" w:rsidP="008C5715">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Performance Management is one of the most crucial Human Resource </w:t>
      </w:r>
      <w:r w:rsidR="00AC6279" w:rsidRPr="00D717BF">
        <w:rPr>
          <w:rFonts w:ascii="Times New Roman" w:hAnsi="Times New Roman" w:cs="Times New Roman"/>
          <w:sz w:val="24"/>
          <w:szCs w:val="24"/>
          <w:lang w:val="en-GB"/>
        </w:rPr>
        <w:t>Strategies</w:t>
      </w:r>
      <w:r w:rsidRPr="00D717BF">
        <w:rPr>
          <w:rFonts w:ascii="Times New Roman" w:hAnsi="Times New Roman" w:cs="Times New Roman"/>
          <w:sz w:val="24"/>
          <w:szCs w:val="24"/>
          <w:lang w:val="en-GB"/>
        </w:rPr>
        <w:t xml:space="preserve">. </w:t>
      </w:r>
      <w:r w:rsidR="00AC6279" w:rsidRPr="00D717BF">
        <w:rPr>
          <w:rFonts w:ascii="Times New Roman" w:hAnsi="Times New Roman" w:cs="Times New Roman"/>
          <w:sz w:val="24"/>
          <w:szCs w:val="24"/>
          <w:lang w:val="en-GB"/>
        </w:rPr>
        <w:t xml:space="preserve">Performance Management can be understood as the practice </w:t>
      </w:r>
      <w:r w:rsidR="005C0141" w:rsidRPr="00D717BF">
        <w:rPr>
          <w:rFonts w:ascii="Times New Roman" w:hAnsi="Times New Roman" w:cs="Times New Roman"/>
          <w:sz w:val="24"/>
          <w:szCs w:val="24"/>
          <w:lang w:val="en-GB"/>
        </w:rPr>
        <w:t xml:space="preserve">of developing the standards for the </w:t>
      </w:r>
      <w:r w:rsidR="009A0FAE" w:rsidRPr="00D717BF">
        <w:rPr>
          <w:rFonts w:ascii="Times New Roman" w:hAnsi="Times New Roman" w:cs="Times New Roman"/>
          <w:sz w:val="24"/>
          <w:szCs w:val="24"/>
          <w:lang w:val="en-GB"/>
        </w:rPr>
        <w:t xml:space="preserve">performance of the employees of the organisation in terms </w:t>
      </w:r>
      <w:r w:rsidR="005C0141" w:rsidRPr="00D717BF">
        <w:rPr>
          <w:rFonts w:ascii="Times New Roman" w:hAnsi="Times New Roman" w:cs="Times New Roman"/>
          <w:sz w:val="24"/>
          <w:szCs w:val="24"/>
          <w:lang w:val="en-GB"/>
        </w:rPr>
        <w:t>of</w:t>
      </w:r>
      <w:r w:rsidR="009A0FAE" w:rsidRPr="00D717BF">
        <w:rPr>
          <w:rFonts w:ascii="Times New Roman" w:hAnsi="Times New Roman" w:cs="Times New Roman"/>
          <w:sz w:val="24"/>
          <w:szCs w:val="24"/>
          <w:lang w:val="en-GB"/>
        </w:rPr>
        <w:t xml:space="preserve"> the </w:t>
      </w:r>
      <w:r w:rsidR="005C0141" w:rsidRPr="00D717BF">
        <w:rPr>
          <w:rFonts w:ascii="Times New Roman" w:hAnsi="Times New Roman" w:cs="Times New Roman"/>
          <w:sz w:val="24"/>
          <w:szCs w:val="24"/>
          <w:lang w:val="en-GB"/>
        </w:rPr>
        <w:t>organisational</w:t>
      </w:r>
      <w:r w:rsidR="009A0FAE" w:rsidRPr="00D717BF">
        <w:rPr>
          <w:rFonts w:ascii="Times New Roman" w:hAnsi="Times New Roman" w:cs="Times New Roman"/>
          <w:sz w:val="24"/>
          <w:szCs w:val="24"/>
          <w:lang w:val="en-GB"/>
        </w:rPr>
        <w:t xml:space="preserve"> goals</w:t>
      </w:r>
      <w:r w:rsidR="005C0141" w:rsidRPr="00D717BF">
        <w:rPr>
          <w:rFonts w:ascii="Times New Roman" w:hAnsi="Times New Roman" w:cs="Times New Roman"/>
          <w:sz w:val="24"/>
          <w:szCs w:val="24"/>
          <w:lang w:val="en-GB"/>
        </w:rPr>
        <w:t xml:space="preserve"> and eventually measuring the same</w:t>
      </w:r>
      <w:r w:rsidR="00B72FDC">
        <w:rPr>
          <w:rFonts w:ascii="Times New Roman" w:hAnsi="Times New Roman" w:cs="Times New Roman"/>
          <w:sz w:val="24"/>
          <w:szCs w:val="24"/>
          <w:lang w:val="en-GB"/>
        </w:rPr>
        <w:t xml:space="preserve"> (</w:t>
      </w:r>
      <w:proofErr w:type="spellStart"/>
      <w:r w:rsidR="00B72FDC" w:rsidRPr="00B72FDC">
        <w:rPr>
          <w:rFonts w:ascii="Times New Roman" w:hAnsi="Times New Roman" w:cs="Times New Roman"/>
          <w:sz w:val="24"/>
          <w:szCs w:val="24"/>
          <w:lang w:val="en-GB"/>
        </w:rPr>
        <w:t>Bacal</w:t>
      </w:r>
      <w:proofErr w:type="spellEnd"/>
      <w:r w:rsidR="00B72FDC">
        <w:rPr>
          <w:rFonts w:ascii="Times New Roman" w:hAnsi="Times New Roman" w:cs="Times New Roman"/>
          <w:sz w:val="24"/>
          <w:szCs w:val="24"/>
          <w:lang w:val="en-GB"/>
        </w:rPr>
        <w:t>, 2011)</w:t>
      </w:r>
      <w:r w:rsidR="005C0141" w:rsidRPr="00D717BF">
        <w:rPr>
          <w:rFonts w:ascii="Times New Roman" w:hAnsi="Times New Roman" w:cs="Times New Roman"/>
          <w:sz w:val="24"/>
          <w:szCs w:val="24"/>
          <w:lang w:val="en-GB"/>
        </w:rPr>
        <w:t xml:space="preserve">. It is a core practice of any Human Resource Management to develop a mutual understanding of what the vision and mission of the </w:t>
      </w:r>
      <w:r w:rsidR="00136171" w:rsidRPr="00D717BF">
        <w:rPr>
          <w:rFonts w:ascii="Times New Roman" w:hAnsi="Times New Roman" w:cs="Times New Roman"/>
          <w:sz w:val="24"/>
          <w:szCs w:val="24"/>
          <w:lang w:val="en-GB"/>
        </w:rPr>
        <w:t>organisation</w:t>
      </w:r>
      <w:r w:rsidR="005C0141" w:rsidRPr="00D717BF">
        <w:rPr>
          <w:rFonts w:ascii="Times New Roman" w:hAnsi="Times New Roman" w:cs="Times New Roman"/>
          <w:sz w:val="24"/>
          <w:szCs w:val="24"/>
          <w:lang w:val="en-GB"/>
        </w:rPr>
        <w:t xml:space="preserve"> are and how to achieve </w:t>
      </w:r>
      <w:r w:rsidR="00136171" w:rsidRPr="00D717BF">
        <w:rPr>
          <w:rFonts w:ascii="Times New Roman" w:hAnsi="Times New Roman" w:cs="Times New Roman"/>
          <w:sz w:val="24"/>
          <w:szCs w:val="24"/>
          <w:lang w:val="en-GB"/>
        </w:rPr>
        <w:t>them</w:t>
      </w:r>
      <w:r w:rsidR="005C0141" w:rsidRPr="00D717BF">
        <w:rPr>
          <w:rFonts w:ascii="Times New Roman" w:hAnsi="Times New Roman" w:cs="Times New Roman"/>
          <w:sz w:val="24"/>
          <w:szCs w:val="24"/>
          <w:lang w:val="en-GB"/>
        </w:rPr>
        <w:t>.</w:t>
      </w:r>
      <w:r w:rsidR="009B2CA4" w:rsidRPr="00D717BF">
        <w:rPr>
          <w:rFonts w:ascii="Times New Roman" w:hAnsi="Times New Roman" w:cs="Times New Roman"/>
          <w:sz w:val="24"/>
          <w:szCs w:val="24"/>
          <w:lang w:val="en-GB"/>
        </w:rPr>
        <w:t xml:space="preserve"> </w:t>
      </w:r>
      <w:r w:rsidR="008C5715" w:rsidRPr="00D717BF">
        <w:rPr>
          <w:rFonts w:ascii="Times New Roman" w:hAnsi="Times New Roman" w:cs="Times New Roman"/>
          <w:sz w:val="24"/>
          <w:szCs w:val="24"/>
          <w:lang w:val="en-GB"/>
        </w:rPr>
        <w:t>Vide performance management, the organisation</w:t>
      </w:r>
      <w:r w:rsidR="009B786A" w:rsidRPr="00D717BF">
        <w:rPr>
          <w:rFonts w:ascii="Times New Roman" w:hAnsi="Times New Roman" w:cs="Times New Roman"/>
          <w:sz w:val="24"/>
          <w:szCs w:val="24"/>
          <w:lang w:val="en-GB"/>
        </w:rPr>
        <w:t>,</w:t>
      </w:r>
      <w:r w:rsidR="008C5715" w:rsidRPr="00D717BF">
        <w:rPr>
          <w:rFonts w:ascii="Times New Roman" w:hAnsi="Times New Roman" w:cs="Times New Roman"/>
          <w:sz w:val="24"/>
          <w:szCs w:val="24"/>
          <w:lang w:val="en-GB"/>
        </w:rPr>
        <w:t xml:space="preserve"> </w:t>
      </w:r>
      <w:r w:rsidR="005262EA" w:rsidRPr="00D717BF">
        <w:rPr>
          <w:rFonts w:ascii="Times New Roman" w:hAnsi="Times New Roman" w:cs="Times New Roman"/>
          <w:sz w:val="24"/>
          <w:szCs w:val="24"/>
          <w:lang w:val="en-GB"/>
        </w:rPr>
        <w:t>secures not only its short-term</w:t>
      </w:r>
      <w:r w:rsidR="008C5715" w:rsidRPr="00D717BF">
        <w:rPr>
          <w:rFonts w:ascii="Times New Roman" w:hAnsi="Times New Roman" w:cs="Times New Roman"/>
          <w:sz w:val="24"/>
          <w:szCs w:val="24"/>
          <w:lang w:val="en-GB"/>
        </w:rPr>
        <w:t xml:space="preserve"> but also </w:t>
      </w:r>
      <w:r w:rsidR="001C30C7" w:rsidRPr="00D717BF">
        <w:rPr>
          <w:rFonts w:ascii="Times New Roman" w:hAnsi="Times New Roman" w:cs="Times New Roman"/>
          <w:sz w:val="24"/>
          <w:szCs w:val="24"/>
          <w:lang w:val="en-GB"/>
        </w:rPr>
        <w:t>its</w:t>
      </w:r>
      <w:r w:rsidR="008C5715" w:rsidRPr="00D717BF">
        <w:rPr>
          <w:rFonts w:ascii="Times New Roman" w:hAnsi="Times New Roman" w:cs="Times New Roman"/>
          <w:sz w:val="24"/>
          <w:szCs w:val="24"/>
          <w:lang w:val="en-GB"/>
        </w:rPr>
        <w:t xml:space="preserve"> long</w:t>
      </w:r>
      <w:r w:rsidR="001C30C7" w:rsidRPr="00D717BF">
        <w:rPr>
          <w:rFonts w:ascii="Times New Roman" w:hAnsi="Times New Roman" w:cs="Times New Roman"/>
          <w:sz w:val="24"/>
          <w:szCs w:val="24"/>
          <w:lang w:val="en-GB"/>
        </w:rPr>
        <w:t>-</w:t>
      </w:r>
      <w:r w:rsidR="008C5715" w:rsidRPr="00D717BF">
        <w:rPr>
          <w:rFonts w:ascii="Times New Roman" w:hAnsi="Times New Roman" w:cs="Times New Roman"/>
          <w:sz w:val="24"/>
          <w:szCs w:val="24"/>
          <w:lang w:val="en-GB"/>
        </w:rPr>
        <w:t>term goals.</w:t>
      </w:r>
    </w:p>
    <w:p w14:paraId="1A7B2214" w14:textId="77777777" w:rsidR="00D84C90" w:rsidRPr="00D717BF" w:rsidRDefault="00D84C90" w:rsidP="00ED1559">
      <w:pPr>
        <w:spacing w:after="0" w:line="360" w:lineRule="auto"/>
        <w:jc w:val="both"/>
        <w:rPr>
          <w:rFonts w:ascii="Times New Roman" w:hAnsi="Times New Roman" w:cs="Times New Roman"/>
          <w:sz w:val="24"/>
          <w:szCs w:val="24"/>
          <w:lang w:val="en-GB"/>
        </w:rPr>
      </w:pPr>
    </w:p>
    <w:p w14:paraId="43CEB998" w14:textId="309BA407" w:rsidR="00CD015D" w:rsidRPr="00D717BF" w:rsidRDefault="00D84C90" w:rsidP="00ED1559">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However, t</w:t>
      </w:r>
      <w:r w:rsidR="009B2CA4" w:rsidRPr="00D717BF">
        <w:rPr>
          <w:rFonts w:ascii="Times New Roman" w:hAnsi="Times New Roman" w:cs="Times New Roman"/>
          <w:sz w:val="24"/>
          <w:szCs w:val="24"/>
          <w:lang w:val="en-GB"/>
        </w:rPr>
        <w:t>he responsibility of</w:t>
      </w:r>
      <w:r w:rsidR="00546BDF" w:rsidRPr="00D717BF">
        <w:rPr>
          <w:rFonts w:ascii="Times New Roman" w:hAnsi="Times New Roman" w:cs="Times New Roman"/>
          <w:sz w:val="24"/>
          <w:szCs w:val="24"/>
          <w:lang w:val="en-GB"/>
        </w:rPr>
        <w:t xml:space="preserve"> </w:t>
      </w:r>
      <w:r w:rsidR="003361C3" w:rsidRPr="00D717BF">
        <w:rPr>
          <w:rFonts w:ascii="Times New Roman" w:hAnsi="Times New Roman" w:cs="Times New Roman"/>
          <w:sz w:val="24"/>
          <w:szCs w:val="24"/>
          <w:lang w:val="en-GB"/>
        </w:rPr>
        <w:t xml:space="preserve">the managers </w:t>
      </w:r>
      <w:r w:rsidR="00546BDF" w:rsidRPr="00D717BF">
        <w:rPr>
          <w:rFonts w:ascii="Times New Roman" w:hAnsi="Times New Roman" w:cs="Times New Roman"/>
          <w:sz w:val="24"/>
          <w:szCs w:val="24"/>
          <w:lang w:val="en-GB"/>
        </w:rPr>
        <w:t>does</w:t>
      </w:r>
      <w:r w:rsidR="003361C3" w:rsidRPr="00D717BF">
        <w:rPr>
          <w:rFonts w:ascii="Times New Roman" w:hAnsi="Times New Roman" w:cs="Times New Roman"/>
          <w:sz w:val="24"/>
          <w:szCs w:val="24"/>
          <w:lang w:val="en-GB"/>
        </w:rPr>
        <w:t xml:space="preserve"> not end </w:t>
      </w:r>
      <w:r w:rsidR="00546BDF" w:rsidRPr="00D717BF">
        <w:rPr>
          <w:rFonts w:ascii="Times New Roman" w:hAnsi="Times New Roman" w:cs="Times New Roman"/>
          <w:sz w:val="24"/>
          <w:szCs w:val="24"/>
          <w:lang w:val="en-GB"/>
        </w:rPr>
        <w:t xml:space="preserve">at </w:t>
      </w:r>
      <w:r w:rsidR="003361C3" w:rsidRPr="00D717BF">
        <w:rPr>
          <w:rFonts w:ascii="Times New Roman" w:hAnsi="Times New Roman" w:cs="Times New Roman"/>
          <w:sz w:val="24"/>
          <w:szCs w:val="24"/>
          <w:lang w:val="en-GB"/>
        </w:rPr>
        <w:t>developing and measuring the performances of their employees, to ensure that the human resource is fully</w:t>
      </w:r>
      <w:r w:rsidR="00DA54BC" w:rsidRPr="00D717BF">
        <w:rPr>
          <w:rFonts w:ascii="Times New Roman" w:hAnsi="Times New Roman" w:cs="Times New Roman"/>
          <w:sz w:val="24"/>
          <w:szCs w:val="24"/>
          <w:lang w:val="en-GB"/>
        </w:rPr>
        <w:t xml:space="preserve"> </w:t>
      </w:r>
      <w:r w:rsidR="003361C3" w:rsidRPr="00D717BF">
        <w:rPr>
          <w:rFonts w:ascii="Times New Roman" w:hAnsi="Times New Roman" w:cs="Times New Roman"/>
          <w:sz w:val="24"/>
          <w:szCs w:val="24"/>
          <w:lang w:val="en-GB"/>
        </w:rPr>
        <w:t xml:space="preserve">equipped </w:t>
      </w:r>
      <w:r w:rsidR="001F1791" w:rsidRPr="00D717BF">
        <w:rPr>
          <w:rFonts w:ascii="Times New Roman" w:hAnsi="Times New Roman" w:cs="Times New Roman"/>
          <w:sz w:val="24"/>
          <w:szCs w:val="24"/>
          <w:lang w:val="en-GB"/>
        </w:rPr>
        <w:t xml:space="preserve">and </w:t>
      </w:r>
      <w:r w:rsidR="00546BDF" w:rsidRPr="00D717BF">
        <w:rPr>
          <w:rFonts w:ascii="Times New Roman" w:hAnsi="Times New Roman" w:cs="Times New Roman"/>
          <w:sz w:val="24"/>
          <w:szCs w:val="24"/>
          <w:lang w:val="en-GB"/>
        </w:rPr>
        <w:lastRenderedPageBreak/>
        <w:t>adequately</w:t>
      </w:r>
      <w:r w:rsidR="001F1791" w:rsidRPr="00D717BF">
        <w:rPr>
          <w:rFonts w:ascii="Times New Roman" w:hAnsi="Times New Roman" w:cs="Times New Roman"/>
          <w:sz w:val="24"/>
          <w:szCs w:val="24"/>
          <w:lang w:val="en-GB"/>
        </w:rPr>
        <w:t xml:space="preserve"> trained to meet the goal is also very important.</w:t>
      </w:r>
      <w:r w:rsidR="00546BDF" w:rsidRPr="00D717BF">
        <w:rPr>
          <w:rFonts w:ascii="Times New Roman" w:hAnsi="Times New Roman" w:cs="Times New Roman"/>
          <w:sz w:val="24"/>
          <w:szCs w:val="24"/>
          <w:lang w:val="en-GB"/>
        </w:rPr>
        <w:t xml:space="preserve"> </w:t>
      </w:r>
      <w:r w:rsidR="00DA54BC" w:rsidRPr="00D717BF">
        <w:rPr>
          <w:rFonts w:ascii="Times New Roman" w:hAnsi="Times New Roman" w:cs="Times New Roman"/>
          <w:sz w:val="24"/>
          <w:szCs w:val="24"/>
          <w:lang w:val="en-GB"/>
        </w:rPr>
        <w:t xml:space="preserve">Therefore, </w:t>
      </w:r>
      <w:r w:rsidR="00D52ABF" w:rsidRPr="00D717BF">
        <w:rPr>
          <w:rFonts w:ascii="Times New Roman" w:hAnsi="Times New Roman" w:cs="Times New Roman"/>
          <w:sz w:val="24"/>
          <w:szCs w:val="24"/>
          <w:lang w:val="en-GB"/>
        </w:rPr>
        <w:t xml:space="preserve">the duty of the management is </w:t>
      </w:r>
      <w:r w:rsidR="00CE3767" w:rsidRPr="00D717BF">
        <w:rPr>
          <w:rFonts w:ascii="Times New Roman" w:hAnsi="Times New Roman" w:cs="Times New Roman"/>
          <w:sz w:val="24"/>
          <w:szCs w:val="24"/>
          <w:lang w:val="en-GB"/>
        </w:rPr>
        <w:t>two-fold</w:t>
      </w:r>
      <w:r w:rsidR="00D52ABF" w:rsidRPr="00D717BF">
        <w:rPr>
          <w:rFonts w:ascii="Times New Roman" w:hAnsi="Times New Roman" w:cs="Times New Roman"/>
          <w:sz w:val="24"/>
          <w:szCs w:val="24"/>
          <w:lang w:val="en-GB"/>
        </w:rPr>
        <w:t xml:space="preserve"> here</w:t>
      </w:r>
      <w:r w:rsidR="0059428B" w:rsidRPr="00D717BF">
        <w:rPr>
          <w:rFonts w:ascii="Times New Roman" w:hAnsi="Times New Roman" w:cs="Times New Roman"/>
          <w:sz w:val="24"/>
          <w:szCs w:val="24"/>
          <w:lang w:val="en-GB"/>
        </w:rPr>
        <w:t>; while</w:t>
      </w:r>
      <w:r w:rsidR="00B86F82" w:rsidRPr="00D717BF">
        <w:rPr>
          <w:rFonts w:ascii="Times New Roman" w:hAnsi="Times New Roman" w:cs="Times New Roman"/>
          <w:sz w:val="24"/>
          <w:szCs w:val="24"/>
          <w:lang w:val="en-GB"/>
        </w:rPr>
        <w:t xml:space="preserve"> ensuring the </w:t>
      </w:r>
      <w:r w:rsidR="00117212" w:rsidRPr="00D717BF">
        <w:rPr>
          <w:rFonts w:ascii="Times New Roman" w:hAnsi="Times New Roman" w:cs="Times New Roman"/>
          <w:sz w:val="24"/>
          <w:szCs w:val="24"/>
          <w:lang w:val="en-GB"/>
        </w:rPr>
        <w:t>employees' alignment with the company's vision and mission</w:t>
      </w:r>
      <w:r w:rsidR="00B86F82" w:rsidRPr="00D717BF">
        <w:rPr>
          <w:rFonts w:ascii="Times New Roman" w:hAnsi="Times New Roman" w:cs="Times New Roman"/>
          <w:sz w:val="24"/>
          <w:szCs w:val="24"/>
          <w:lang w:val="en-GB"/>
        </w:rPr>
        <w:t xml:space="preserve">, they need to </w:t>
      </w:r>
      <w:r w:rsidR="00851C9C" w:rsidRPr="00D717BF">
        <w:rPr>
          <w:rFonts w:ascii="Times New Roman" w:hAnsi="Times New Roman" w:cs="Times New Roman"/>
          <w:sz w:val="24"/>
          <w:szCs w:val="24"/>
          <w:lang w:val="en-GB"/>
        </w:rPr>
        <w:t xml:space="preserve">asseverate </w:t>
      </w:r>
      <w:r w:rsidR="0094632A" w:rsidRPr="00D717BF">
        <w:rPr>
          <w:rFonts w:ascii="Times New Roman" w:hAnsi="Times New Roman" w:cs="Times New Roman"/>
          <w:sz w:val="24"/>
          <w:szCs w:val="24"/>
          <w:lang w:val="en-GB"/>
        </w:rPr>
        <w:t xml:space="preserve">the </w:t>
      </w:r>
      <w:r w:rsidR="00851C9C" w:rsidRPr="00D717BF">
        <w:rPr>
          <w:rFonts w:ascii="Times New Roman" w:hAnsi="Times New Roman" w:cs="Times New Roman"/>
          <w:sz w:val="24"/>
          <w:szCs w:val="24"/>
          <w:lang w:val="en-GB"/>
        </w:rPr>
        <w:t>proper tools to attain it</w:t>
      </w:r>
      <w:r w:rsidR="00117212" w:rsidRPr="00D717BF">
        <w:rPr>
          <w:rFonts w:ascii="Times New Roman" w:hAnsi="Times New Roman" w:cs="Times New Roman"/>
          <w:sz w:val="24"/>
          <w:szCs w:val="24"/>
          <w:lang w:val="en-GB"/>
        </w:rPr>
        <w:t xml:space="preserve"> </w:t>
      </w:r>
      <w:r w:rsidR="007C33E3" w:rsidRPr="00D717BF">
        <w:rPr>
          <w:rFonts w:ascii="Times New Roman" w:hAnsi="Times New Roman" w:cs="Times New Roman"/>
          <w:sz w:val="24"/>
          <w:szCs w:val="24"/>
          <w:lang w:val="en-GB"/>
        </w:rPr>
        <w:t>as well</w:t>
      </w:r>
      <w:r w:rsidR="00117212" w:rsidRPr="00D717BF">
        <w:rPr>
          <w:rFonts w:ascii="Times New Roman" w:hAnsi="Times New Roman" w:cs="Times New Roman"/>
          <w:sz w:val="24"/>
          <w:szCs w:val="24"/>
          <w:lang w:val="en-GB"/>
        </w:rPr>
        <w:t>.</w:t>
      </w:r>
    </w:p>
    <w:p w14:paraId="484C97C2" w14:textId="3D66CAC3" w:rsidR="007C33E3" w:rsidRPr="00D717BF" w:rsidRDefault="007C33E3" w:rsidP="00ED1559">
      <w:pPr>
        <w:spacing w:after="0" w:line="360" w:lineRule="auto"/>
        <w:jc w:val="both"/>
        <w:rPr>
          <w:rFonts w:ascii="Times New Roman" w:hAnsi="Times New Roman" w:cs="Times New Roman"/>
          <w:sz w:val="24"/>
          <w:szCs w:val="24"/>
          <w:lang w:val="en-GB"/>
        </w:rPr>
      </w:pPr>
    </w:p>
    <w:p w14:paraId="2B7D7A26" w14:textId="25FC6F74" w:rsidR="007C33E3" w:rsidRPr="00D717BF" w:rsidRDefault="006645E4" w:rsidP="00ED1559">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In tune with the same, this report discusses the most effective and efficient performance management strategies of </w:t>
      </w:r>
      <w:proofErr w:type="spell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w:t>
      </w:r>
      <w:r w:rsidR="00815FB4" w:rsidRPr="00D717BF">
        <w:rPr>
          <w:rFonts w:ascii="Times New Roman" w:hAnsi="Times New Roman" w:cs="Times New Roman"/>
          <w:sz w:val="24"/>
          <w:szCs w:val="24"/>
          <w:lang w:val="en-GB"/>
        </w:rPr>
        <w:t xml:space="preserve"> </w:t>
      </w:r>
      <w:proofErr w:type="spellStart"/>
      <w:r w:rsidR="00815FB4" w:rsidRPr="00D717BF">
        <w:rPr>
          <w:rFonts w:ascii="Times New Roman" w:hAnsi="Times New Roman" w:cs="Times New Roman"/>
          <w:sz w:val="24"/>
          <w:szCs w:val="24"/>
          <w:lang w:val="en-GB"/>
        </w:rPr>
        <w:t>SainCo</w:t>
      </w:r>
      <w:proofErr w:type="spellEnd"/>
      <w:r w:rsidR="00815FB4" w:rsidRPr="00D717BF">
        <w:rPr>
          <w:rFonts w:ascii="Times New Roman" w:hAnsi="Times New Roman" w:cs="Times New Roman"/>
          <w:sz w:val="24"/>
          <w:szCs w:val="24"/>
          <w:lang w:val="en-GB"/>
        </w:rPr>
        <w:t xml:space="preserve"> is a very long-established </w:t>
      </w:r>
      <w:r w:rsidR="00072D2A" w:rsidRPr="00D717BF">
        <w:rPr>
          <w:rFonts w:ascii="Times New Roman" w:hAnsi="Times New Roman" w:cs="Times New Roman"/>
          <w:sz w:val="24"/>
          <w:szCs w:val="24"/>
          <w:lang w:val="en-GB"/>
        </w:rPr>
        <w:t>family-run</w:t>
      </w:r>
      <w:r w:rsidR="00815FB4" w:rsidRPr="00D717BF">
        <w:rPr>
          <w:rFonts w:ascii="Times New Roman" w:hAnsi="Times New Roman" w:cs="Times New Roman"/>
          <w:sz w:val="24"/>
          <w:szCs w:val="24"/>
          <w:lang w:val="en-GB"/>
        </w:rPr>
        <w:t xml:space="preserve"> retail organisation. The organisation </w:t>
      </w:r>
      <w:r w:rsidR="00072D2A" w:rsidRPr="00D717BF">
        <w:rPr>
          <w:rFonts w:ascii="Times New Roman" w:hAnsi="Times New Roman" w:cs="Times New Roman"/>
          <w:sz w:val="24"/>
          <w:szCs w:val="24"/>
          <w:lang w:val="en-GB"/>
        </w:rPr>
        <w:t>employs</w:t>
      </w:r>
      <w:r w:rsidR="00815FB4" w:rsidRPr="00D717BF">
        <w:rPr>
          <w:rFonts w:ascii="Times New Roman" w:hAnsi="Times New Roman" w:cs="Times New Roman"/>
          <w:sz w:val="24"/>
          <w:szCs w:val="24"/>
          <w:lang w:val="en-GB"/>
        </w:rPr>
        <w:t xml:space="preserve"> more than </w:t>
      </w:r>
      <w:r w:rsidR="00072D2A" w:rsidRPr="00D717BF">
        <w:rPr>
          <w:rFonts w:ascii="Times New Roman" w:hAnsi="Times New Roman" w:cs="Times New Roman"/>
          <w:sz w:val="24"/>
          <w:szCs w:val="24"/>
          <w:lang w:val="en-GB"/>
        </w:rPr>
        <w:t xml:space="preserve">two thousand staff </w:t>
      </w:r>
      <w:r w:rsidR="00BC3C37" w:rsidRPr="00D717BF">
        <w:rPr>
          <w:rFonts w:ascii="Times New Roman" w:hAnsi="Times New Roman" w:cs="Times New Roman"/>
          <w:sz w:val="24"/>
          <w:szCs w:val="24"/>
          <w:lang w:val="en-GB"/>
        </w:rPr>
        <w:t>members</w:t>
      </w:r>
      <w:r w:rsidR="000877B5" w:rsidRPr="00D717BF">
        <w:rPr>
          <w:rFonts w:ascii="Times New Roman" w:hAnsi="Times New Roman" w:cs="Times New Roman"/>
          <w:sz w:val="24"/>
          <w:szCs w:val="24"/>
          <w:lang w:val="en-GB"/>
        </w:rPr>
        <w:t xml:space="preserve"> at ten different </w:t>
      </w:r>
      <w:r w:rsidR="00A03B98" w:rsidRPr="00D717BF">
        <w:rPr>
          <w:rFonts w:ascii="Times New Roman" w:hAnsi="Times New Roman" w:cs="Times New Roman"/>
          <w:sz w:val="24"/>
          <w:szCs w:val="24"/>
          <w:lang w:val="en-GB"/>
        </w:rPr>
        <w:t xml:space="preserve">locations. Being a </w:t>
      </w:r>
      <w:r w:rsidR="00D51313" w:rsidRPr="00D717BF">
        <w:rPr>
          <w:rFonts w:ascii="Times New Roman" w:hAnsi="Times New Roman" w:cs="Times New Roman"/>
          <w:sz w:val="24"/>
          <w:szCs w:val="24"/>
          <w:lang w:val="en-GB"/>
        </w:rPr>
        <w:t>long-run</w:t>
      </w:r>
      <w:r w:rsidR="00A03B98" w:rsidRPr="00D717BF">
        <w:rPr>
          <w:rFonts w:ascii="Times New Roman" w:hAnsi="Times New Roman" w:cs="Times New Roman"/>
          <w:sz w:val="24"/>
          <w:szCs w:val="24"/>
          <w:lang w:val="en-GB"/>
        </w:rPr>
        <w:t xml:space="preserve"> family business, </w:t>
      </w:r>
      <w:proofErr w:type="spellStart"/>
      <w:r w:rsidR="00A03B98" w:rsidRPr="00D717BF">
        <w:rPr>
          <w:rFonts w:ascii="Times New Roman" w:hAnsi="Times New Roman" w:cs="Times New Roman"/>
          <w:sz w:val="24"/>
          <w:szCs w:val="24"/>
          <w:lang w:val="en-GB"/>
        </w:rPr>
        <w:t>SainCo</w:t>
      </w:r>
      <w:proofErr w:type="spellEnd"/>
      <w:r w:rsidR="00A03B98" w:rsidRPr="00D717BF">
        <w:rPr>
          <w:rFonts w:ascii="Times New Roman" w:hAnsi="Times New Roman" w:cs="Times New Roman"/>
          <w:sz w:val="24"/>
          <w:szCs w:val="24"/>
          <w:lang w:val="en-GB"/>
        </w:rPr>
        <w:t xml:space="preserve"> has been very traditional about </w:t>
      </w:r>
      <w:r w:rsidR="00326246" w:rsidRPr="00D717BF">
        <w:rPr>
          <w:rFonts w:ascii="Times New Roman" w:hAnsi="Times New Roman" w:cs="Times New Roman"/>
          <w:sz w:val="24"/>
          <w:szCs w:val="24"/>
          <w:lang w:val="en-GB"/>
        </w:rPr>
        <w:t xml:space="preserve">its management </w:t>
      </w:r>
      <w:r w:rsidR="003C224B" w:rsidRPr="00D717BF">
        <w:rPr>
          <w:rFonts w:ascii="Times New Roman" w:hAnsi="Times New Roman" w:cs="Times New Roman"/>
          <w:sz w:val="24"/>
          <w:szCs w:val="24"/>
          <w:lang w:val="en-GB"/>
        </w:rPr>
        <w:t>strategies,</w:t>
      </w:r>
      <w:r w:rsidR="00326246" w:rsidRPr="00D717BF">
        <w:rPr>
          <w:rFonts w:ascii="Times New Roman" w:hAnsi="Times New Roman" w:cs="Times New Roman"/>
          <w:sz w:val="24"/>
          <w:szCs w:val="24"/>
          <w:lang w:val="en-GB"/>
        </w:rPr>
        <w:t xml:space="preserve"> using an autocratic style. </w:t>
      </w:r>
      <w:r w:rsidR="00CC324A" w:rsidRPr="00D717BF">
        <w:rPr>
          <w:rFonts w:ascii="Times New Roman" w:hAnsi="Times New Roman" w:cs="Times New Roman"/>
          <w:sz w:val="24"/>
          <w:szCs w:val="24"/>
          <w:lang w:val="en-GB"/>
        </w:rPr>
        <w:t xml:space="preserve">But after attending a conference on Performance Management, and how there is more to it than appraising the employees, the organisation’s management wants to modernise its approach towards </w:t>
      </w:r>
      <w:r w:rsidR="000E04E7" w:rsidRPr="00D717BF">
        <w:rPr>
          <w:rFonts w:ascii="Times New Roman" w:hAnsi="Times New Roman" w:cs="Times New Roman"/>
          <w:sz w:val="24"/>
          <w:szCs w:val="24"/>
          <w:lang w:val="en-GB"/>
        </w:rPr>
        <w:t>human resource</w:t>
      </w:r>
      <w:r w:rsidR="00CC324A" w:rsidRPr="00D717BF">
        <w:rPr>
          <w:rFonts w:ascii="Times New Roman" w:hAnsi="Times New Roman" w:cs="Times New Roman"/>
          <w:sz w:val="24"/>
          <w:szCs w:val="24"/>
          <w:lang w:val="en-GB"/>
        </w:rPr>
        <w:t xml:space="preserve"> strategies, including Performance Management. </w:t>
      </w:r>
      <w:r w:rsidR="001A59D0" w:rsidRPr="00D717BF">
        <w:rPr>
          <w:rFonts w:ascii="Times New Roman" w:hAnsi="Times New Roman" w:cs="Times New Roman"/>
          <w:sz w:val="24"/>
          <w:szCs w:val="24"/>
          <w:lang w:val="en-GB"/>
        </w:rPr>
        <w:t>So,</w:t>
      </w:r>
      <w:r w:rsidR="00ED5654" w:rsidRPr="00D717BF">
        <w:rPr>
          <w:rFonts w:ascii="Times New Roman" w:hAnsi="Times New Roman" w:cs="Times New Roman"/>
          <w:sz w:val="24"/>
          <w:szCs w:val="24"/>
          <w:lang w:val="en-GB"/>
        </w:rPr>
        <w:t xml:space="preserve"> </w:t>
      </w:r>
      <w:r w:rsidR="000E04E7" w:rsidRPr="00D717BF">
        <w:rPr>
          <w:rFonts w:ascii="Times New Roman" w:hAnsi="Times New Roman" w:cs="Times New Roman"/>
          <w:sz w:val="24"/>
          <w:szCs w:val="24"/>
          <w:lang w:val="en-GB"/>
        </w:rPr>
        <w:t>let’s</w:t>
      </w:r>
      <w:r w:rsidR="00ED5654" w:rsidRPr="00D717BF">
        <w:rPr>
          <w:rFonts w:ascii="Times New Roman" w:hAnsi="Times New Roman" w:cs="Times New Roman"/>
          <w:sz w:val="24"/>
          <w:szCs w:val="24"/>
          <w:lang w:val="en-GB"/>
        </w:rPr>
        <w:t xml:space="preserve"> discuss what the company is doing and where changes are required. </w:t>
      </w:r>
    </w:p>
    <w:p w14:paraId="7D176C9B" w14:textId="53853B13" w:rsidR="00B87495" w:rsidRPr="00D717BF" w:rsidRDefault="00B87495">
      <w:pPr>
        <w:rPr>
          <w:rFonts w:ascii="Times New Roman" w:hAnsi="Times New Roman" w:cs="Times New Roman"/>
          <w:sz w:val="24"/>
          <w:szCs w:val="24"/>
          <w:lang w:val="en-GB"/>
        </w:rPr>
      </w:pPr>
      <w:r w:rsidRPr="00D717BF">
        <w:rPr>
          <w:rFonts w:ascii="Times New Roman" w:hAnsi="Times New Roman" w:cs="Times New Roman"/>
          <w:sz w:val="24"/>
          <w:szCs w:val="24"/>
          <w:lang w:val="en-GB"/>
        </w:rPr>
        <w:br w:type="page"/>
      </w:r>
    </w:p>
    <w:p w14:paraId="48C34FA9" w14:textId="6A92369E" w:rsidR="009F4E25" w:rsidRPr="00D717BF" w:rsidRDefault="009F4E25" w:rsidP="009F4E25">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AUTOCRATIC MANAGEMENT STYLE</w:t>
      </w:r>
    </w:p>
    <w:p w14:paraId="07D3F358" w14:textId="77777777" w:rsidR="009F4E25" w:rsidRPr="00D717BF" w:rsidRDefault="009F4E25" w:rsidP="009F4E25">
      <w:pPr>
        <w:spacing w:line="360" w:lineRule="auto"/>
        <w:jc w:val="both"/>
        <w:rPr>
          <w:rFonts w:ascii="Times New Roman" w:hAnsi="Times New Roman" w:cs="Times New Roman"/>
          <w:sz w:val="24"/>
          <w:szCs w:val="24"/>
          <w:lang w:val="en-GB"/>
        </w:rPr>
      </w:pPr>
    </w:p>
    <w:p w14:paraId="692B2E7D" w14:textId="5F484C4E"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importance of performance appraisals cannot be put into words. It is crucial to boost performance, productivity, and involvement in the organisation. Performance management is one of the central pillars supporting an organisation’s basic structure. But over the years, the autocratic management style has failed miserably. One of the </w:t>
      </w:r>
      <w:r w:rsidR="009A1513" w:rsidRPr="00D717BF">
        <w:rPr>
          <w:rFonts w:ascii="Times New Roman" w:hAnsi="Times New Roman" w:cs="Times New Roman"/>
          <w:sz w:val="24"/>
          <w:szCs w:val="24"/>
          <w:lang w:val="en-GB"/>
        </w:rPr>
        <w:t>primary</w:t>
      </w:r>
      <w:r w:rsidRPr="00D717BF">
        <w:rPr>
          <w:rFonts w:ascii="Times New Roman" w:hAnsi="Times New Roman" w:cs="Times New Roman"/>
          <w:sz w:val="24"/>
          <w:szCs w:val="24"/>
          <w:lang w:val="en-GB"/>
        </w:rPr>
        <w:t xml:space="preserve"> reasons for the failure of the system is its sole focus on quantitative results rather than qualitative factors, rendering it antiquated with time and age. </w:t>
      </w:r>
    </w:p>
    <w:p w14:paraId="38A3621A" w14:textId="77777777" w:rsidR="009F4E25" w:rsidRPr="00D717BF" w:rsidRDefault="009F4E25" w:rsidP="009F4E25">
      <w:pPr>
        <w:spacing w:line="360" w:lineRule="auto"/>
        <w:jc w:val="both"/>
        <w:rPr>
          <w:rFonts w:ascii="Times New Roman" w:hAnsi="Times New Roman" w:cs="Times New Roman"/>
          <w:sz w:val="24"/>
          <w:szCs w:val="24"/>
          <w:lang w:val="en-GB"/>
        </w:rPr>
      </w:pPr>
    </w:p>
    <w:p w14:paraId="6EF7607A" w14:textId="3268687C"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reasons for the same are many. However, the factors are not usually fully visible to the managers. The majority of the time, such factors have an indirect domino effect causing the ineffectiveness of the system</w:t>
      </w:r>
      <w:r w:rsidR="00523CD9">
        <w:rPr>
          <w:rFonts w:ascii="Times New Roman" w:hAnsi="Times New Roman" w:cs="Times New Roman"/>
          <w:sz w:val="24"/>
          <w:szCs w:val="24"/>
          <w:lang w:val="en-GB"/>
        </w:rPr>
        <w:t xml:space="preserve"> (Gohil, 2010)</w:t>
      </w:r>
      <w:r w:rsidRPr="00D717BF">
        <w:rPr>
          <w:rFonts w:ascii="Times New Roman" w:hAnsi="Times New Roman" w:cs="Times New Roman"/>
          <w:sz w:val="24"/>
          <w:szCs w:val="24"/>
          <w:lang w:val="en-GB"/>
        </w:rPr>
        <w:t>. Hence, it is crucial to identify how the structure works, and what factors have rendered it inefficient to develop effective countermeasures.</w:t>
      </w:r>
    </w:p>
    <w:p w14:paraId="233D0AC7" w14:textId="77777777" w:rsidR="009F4E25" w:rsidRPr="00D717BF" w:rsidRDefault="009F4E25" w:rsidP="009F4E25">
      <w:pPr>
        <w:spacing w:line="360" w:lineRule="auto"/>
        <w:jc w:val="both"/>
        <w:rPr>
          <w:rFonts w:ascii="Times New Roman" w:hAnsi="Times New Roman" w:cs="Times New Roman"/>
          <w:sz w:val="24"/>
          <w:szCs w:val="24"/>
          <w:lang w:val="en-GB"/>
        </w:rPr>
      </w:pPr>
    </w:p>
    <w:p w14:paraId="77D341D7" w14:textId="1905C0C1"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Traditionally, under performance management, the goals to be achieved are decided at the beginning of the year by the various departmental heads along with the managerial and directorial seniors in an organisation</w:t>
      </w:r>
      <w:r w:rsidR="00A73845">
        <w:rPr>
          <w:rFonts w:ascii="Times New Roman" w:hAnsi="Times New Roman" w:cs="Times New Roman"/>
          <w:sz w:val="24"/>
          <w:szCs w:val="24"/>
          <w:lang w:val="en-GB"/>
        </w:rPr>
        <w:t xml:space="preserve"> (</w:t>
      </w:r>
      <w:proofErr w:type="spellStart"/>
      <w:r w:rsidR="00A73845">
        <w:rPr>
          <w:rFonts w:ascii="Times New Roman" w:hAnsi="Times New Roman" w:cs="Times New Roman"/>
          <w:sz w:val="24"/>
          <w:szCs w:val="24"/>
          <w:lang w:val="en-GB"/>
        </w:rPr>
        <w:t>Sahu</w:t>
      </w:r>
      <w:proofErr w:type="spellEnd"/>
      <w:r w:rsidR="00A73845">
        <w:rPr>
          <w:rFonts w:ascii="Times New Roman" w:hAnsi="Times New Roman" w:cs="Times New Roman"/>
          <w:sz w:val="24"/>
          <w:szCs w:val="24"/>
          <w:lang w:val="en-GB"/>
        </w:rPr>
        <w:t>, 2007)</w:t>
      </w:r>
      <w:r w:rsidRPr="00D717BF">
        <w:rPr>
          <w:rFonts w:ascii="Times New Roman" w:hAnsi="Times New Roman" w:cs="Times New Roman"/>
          <w:sz w:val="24"/>
          <w:szCs w:val="24"/>
          <w:lang w:val="en-GB"/>
        </w:rPr>
        <w:t xml:space="preserve">. The goals are to be achieved by the employees of the organisation by the end of the year. This means, in an autocratic management system, organisations follow a top-to-bottom linear, static process for achieving the goal. As a direct result of the system, the performance appraisal of the employees is also done at the end of the year based on the target set v/s the target achieved. </w:t>
      </w:r>
    </w:p>
    <w:p w14:paraId="7E91D53B" w14:textId="77777777" w:rsidR="009F4E25" w:rsidRPr="00D717BF" w:rsidRDefault="009F4E25" w:rsidP="009F4E25">
      <w:pPr>
        <w:spacing w:line="360" w:lineRule="auto"/>
        <w:jc w:val="both"/>
        <w:rPr>
          <w:rFonts w:ascii="Times New Roman" w:hAnsi="Times New Roman" w:cs="Times New Roman"/>
          <w:sz w:val="24"/>
          <w:szCs w:val="24"/>
          <w:lang w:val="en-GB"/>
        </w:rPr>
      </w:pPr>
    </w:p>
    <w:p w14:paraId="3BAE29A7" w14:textId="77777777"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This usually has only three categories to group the employees on the basis of their performances: the ones who underachieved the defined target, those who over-achieved, and those who were at the equilibrium and achieved the target but did not go beyond that. Though good to quantify the actual performance against the set target, this measure tremendously fails to take into account the various qualitative factors associated with the performance and achievements. </w:t>
      </w:r>
    </w:p>
    <w:p w14:paraId="2380B0D4" w14:textId="77777777" w:rsidR="009F4E25" w:rsidRPr="00D717BF" w:rsidRDefault="009F4E25" w:rsidP="009F4E25">
      <w:pPr>
        <w:spacing w:line="360" w:lineRule="auto"/>
        <w:jc w:val="both"/>
        <w:rPr>
          <w:rFonts w:ascii="Times New Roman" w:hAnsi="Times New Roman" w:cs="Times New Roman"/>
          <w:sz w:val="24"/>
          <w:szCs w:val="24"/>
          <w:lang w:val="en-GB"/>
        </w:rPr>
      </w:pPr>
    </w:p>
    <w:p w14:paraId="1B0C8198" w14:textId="10DA249A"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lastRenderedPageBreak/>
        <w:t>The annual performance appraisal system is lacking in various other ways as well. Like, as the performance appraisal is done at the end of the year, this means that the areas where the employees were lacking only surface at the end of the year</w:t>
      </w:r>
      <w:r w:rsidR="00E90383">
        <w:rPr>
          <w:rFonts w:ascii="Times New Roman" w:hAnsi="Times New Roman" w:cs="Times New Roman"/>
          <w:sz w:val="24"/>
          <w:szCs w:val="24"/>
          <w:lang w:val="en-GB"/>
        </w:rPr>
        <w:t xml:space="preserve"> (</w:t>
      </w:r>
      <w:proofErr w:type="spellStart"/>
      <w:r w:rsidR="00E90383" w:rsidRPr="00E90383">
        <w:rPr>
          <w:rFonts w:ascii="Times New Roman" w:hAnsi="Times New Roman" w:cs="Times New Roman"/>
          <w:sz w:val="24"/>
          <w:szCs w:val="24"/>
          <w:lang w:val="en-GB"/>
        </w:rPr>
        <w:t>Demartini</w:t>
      </w:r>
      <w:proofErr w:type="spellEnd"/>
      <w:r w:rsidR="00E90383">
        <w:rPr>
          <w:rFonts w:ascii="Times New Roman" w:hAnsi="Times New Roman" w:cs="Times New Roman"/>
          <w:sz w:val="24"/>
          <w:szCs w:val="24"/>
          <w:lang w:val="en-GB"/>
        </w:rPr>
        <w:t>, 2014)</w:t>
      </w:r>
      <w:r w:rsidRPr="00D717BF">
        <w:rPr>
          <w:rFonts w:ascii="Times New Roman" w:hAnsi="Times New Roman" w:cs="Times New Roman"/>
          <w:sz w:val="24"/>
          <w:szCs w:val="24"/>
          <w:lang w:val="en-GB"/>
        </w:rPr>
        <w:t>. So, this results in a waste of organisational resources and time. It also results in a lack of opportunity for the employee as they do not get proper guidance to improve their performance in a timely manner. On the contrary, if there would have been a continuous appraisal, any issues would have been resolved expeditiously. That way, the organisation would achieve its goals, and the employees would enjoy a positive performance appraisal.</w:t>
      </w:r>
    </w:p>
    <w:p w14:paraId="49D4701F" w14:textId="77777777" w:rsidR="009F4E25" w:rsidRPr="00D717BF" w:rsidRDefault="009F4E25" w:rsidP="009F4E25">
      <w:pPr>
        <w:spacing w:line="360" w:lineRule="auto"/>
        <w:jc w:val="both"/>
        <w:rPr>
          <w:rFonts w:ascii="Times New Roman" w:hAnsi="Times New Roman" w:cs="Times New Roman"/>
          <w:sz w:val="24"/>
          <w:szCs w:val="24"/>
          <w:lang w:val="en-GB"/>
        </w:rPr>
      </w:pPr>
    </w:p>
    <w:p w14:paraId="75DE2F2C" w14:textId="77777777"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Recency is yet another significant bias of performance managers. During annual performance appraisals, there is also an issue of overlooking the overall efforts of the employees, which are distributed throughout the year. Over the years, it was observed that managers tend to overlook the overarching performance during the annual appraisal and focus only on the performance of the last days. So, the overall effort of the employees goes in vain, and their compensation for the upcoming year is based on only the efforts of a few days. </w:t>
      </w:r>
    </w:p>
    <w:p w14:paraId="67C4A9FC" w14:textId="77777777" w:rsidR="009F4E25" w:rsidRPr="00D717BF" w:rsidRDefault="009F4E25" w:rsidP="009F4E25">
      <w:pPr>
        <w:spacing w:line="360" w:lineRule="auto"/>
        <w:jc w:val="both"/>
        <w:rPr>
          <w:rFonts w:ascii="Times New Roman" w:hAnsi="Times New Roman" w:cs="Times New Roman"/>
          <w:sz w:val="24"/>
          <w:szCs w:val="24"/>
          <w:lang w:val="en-GB"/>
        </w:rPr>
      </w:pPr>
    </w:p>
    <w:p w14:paraId="7EBA2440" w14:textId="77777777"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Though, it is not correct to entirely blame the performance managers for this bias as it is more of a subconscious decision that materialises itself due to the restraints of the human brain, associated with memory and power to retain bulk information over long periods of time. The managers make a decision best to their abilities, based on partial knowledge that they were able to retain, but unfortunately, this ends up having severe repercussions for the employees.</w:t>
      </w:r>
    </w:p>
    <w:p w14:paraId="460DA72E" w14:textId="77777777" w:rsidR="009F4E25" w:rsidRPr="00D717BF" w:rsidRDefault="009F4E25" w:rsidP="009F4E25">
      <w:pPr>
        <w:spacing w:line="360" w:lineRule="auto"/>
        <w:jc w:val="both"/>
        <w:rPr>
          <w:rFonts w:ascii="Times New Roman" w:hAnsi="Times New Roman" w:cs="Times New Roman"/>
          <w:sz w:val="24"/>
          <w:szCs w:val="24"/>
          <w:lang w:val="en-GB"/>
        </w:rPr>
      </w:pPr>
    </w:p>
    <w:p w14:paraId="14D37A56" w14:textId="69725365" w:rsidR="009F4E25" w:rsidRPr="00D717BF" w:rsidRDefault="009F4E25" w:rsidP="009F4E25">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annual performance appraisal system also lacks structure. A well-defined structure is key to having a levelled system in place</w:t>
      </w:r>
      <w:r w:rsidR="00BC0C57">
        <w:rPr>
          <w:rFonts w:ascii="Times New Roman" w:hAnsi="Times New Roman" w:cs="Times New Roman"/>
          <w:sz w:val="24"/>
          <w:szCs w:val="24"/>
          <w:lang w:val="en-GB"/>
        </w:rPr>
        <w:t xml:space="preserve"> (</w:t>
      </w:r>
      <w:proofErr w:type="spellStart"/>
      <w:r w:rsidR="00BC0C57" w:rsidRPr="00BC0C57">
        <w:rPr>
          <w:rFonts w:ascii="Times New Roman" w:hAnsi="Times New Roman" w:cs="Times New Roman"/>
          <w:sz w:val="24"/>
          <w:szCs w:val="24"/>
          <w:lang w:val="en-GB"/>
        </w:rPr>
        <w:t>Demartini</w:t>
      </w:r>
      <w:proofErr w:type="spellEnd"/>
      <w:r w:rsidR="00BC0C57">
        <w:rPr>
          <w:rFonts w:ascii="Times New Roman" w:hAnsi="Times New Roman" w:cs="Times New Roman"/>
          <w:sz w:val="24"/>
          <w:szCs w:val="24"/>
          <w:lang w:val="en-GB"/>
        </w:rPr>
        <w:t>, 2014)</w:t>
      </w:r>
      <w:r w:rsidRPr="00D717BF">
        <w:rPr>
          <w:rFonts w:ascii="Times New Roman" w:hAnsi="Times New Roman" w:cs="Times New Roman"/>
          <w:sz w:val="24"/>
          <w:szCs w:val="24"/>
          <w:lang w:val="en-GB"/>
        </w:rPr>
        <w:t xml:space="preserve">. Unlike popular belief, the annual appraisal should not be a one-time process; instead, it has to be a continuous cycle of efforts by the employees and its documentation and evaluation throughout the year, which is ultimately used to perform the annual performance appraisal. But over the years, it has boiled down into an unstructured one-time system. </w:t>
      </w:r>
    </w:p>
    <w:p w14:paraId="1008FAEE" w14:textId="77777777" w:rsidR="009F4E25" w:rsidRPr="00D717BF" w:rsidRDefault="009F4E25" w:rsidP="009F4E25">
      <w:pPr>
        <w:spacing w:line="360" w:lineRule="auto"/>
        <w:jc w:val="both"/>
        <w:rPr>
          <w:rFonts w:ascii="Times New Roman" w:hAnsi="Times New Roman" w:cs="Times New Roman"/>
          <w:sz w:val="24"/>
          <w:szCs w:val="24"/>
          <w:lang w:val="en-GB"/>
        </w:rPr>
      </w:pPr>
    </w:p>
    <w:p w14:paraId="66899FC6" w14:textId="438F2D17" w:rsidR="009F4E25" w:rsidRPr="00D717BF" w:rsidRDefault="009F4E25">
      <w:pPr>
        <w:rPr>
          <w:rFonts w:ascii="Times New Roman" w:hAnsi="Times New Roman" w:cs="Times New Roman"/>
          <w:sz w:val="24"/>
          <w:szCs w:val="24"/>
          <w:lang w:val="en-GB"/>
        </w:rPr>
      </w:pPr>
    </w:p>
    <w:p w14:paraId="40535393" w14:textId="77777777" w:rsidR="0062050B" w:rsidRPr="00D717BF" w:rsidRDefault="0062050B" w:rsidP="00AB4147">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PERFORMANCE MANAGEMENT</w:t>
      </w:r>
    </w:p>
    <w:p w14:paraId="57B9FAFA"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14DE3B17" w14:textId="405C0EFE"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Performance management is an extension of the overall management system of an organisation, whereby the management defines what effective management looks like while creating a flow that can assure optimal performance. Simply put, performance management discusses what the goals are, provides the tools to achieve them, monitor, and evaluate the actual result, and appraise the employees accordingly</w:t>
      </w:r>
      <w:r w:rsidR="0076548B">
        <w:rPr>
          <w:rFonts w:ascii="Times New Roman" w:hAnsi="Times New Roman" w:cs="Times New Roman"/>
          <w:sz w:val="24"/>
          <w:szCs w:val="24"/>
          <w:lang w:val="en-GB"/>
        </w:rPr>
        <w:t xml:space="preserve"> (</w:t>
      </w:r>
      <w:proofErr w:type="spellStart"/>
      <w:r w:rsidR="0076548B">
        <w:rPr>
          <w:rFonts w:ascii="Times New Roman" w:hAnsi="Times New Roman" w:cs="Times New Roman"/>
          <w:sz w:val="24"/>
          <w:szCs w:val="24"/>
          <w:lang w:val="en-GB"/>
        </w:rPr>
        <w:t>Bacal</w:t>
      </w:r>
      <w:proofErr w:type="spellEnd"/>
      <w:r w:rsidR="0076548B">
        <w:rPr>
          <w:rFonts w:ascii="Times New Roman" w:hAnsi="Times New Roman" w:cs="Times New Roman"/>
          <w:sz w:val="24"/>
          <w:szCs w:val="24"/>
          <w:lang w:val="en-GB"/>
        </w:rPr>
        <w:t>, 2011)</w:t>
      </w:r>
      <w:r w:rsidRPr="00D717BF">
        <w:rPr>
          <w:rFonts w:ascii="Times New Roman" w:hAnsi="Times New Roman" w:cs="Times New Roman"/>
          <w:sz w:val="24"/>
          <w:szCs w:val="24"/>
          <w:lang w:val="en-GB"/>
        </w:rPr>
        <w:t>.</w:t>
      </w:r>
    </w:p>
    <w:p w14:paraId="2C8D94E8"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4E9660EC" w14:textId="77777777"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Unlike popular belief, performance management is not only about ensuring that an organisation attains its pre-defined goals, as, in reality, what performance management thrives for is an absolute standard for performance that is not viable or attainable. Instead, performance management focuses on the organisation’s growth and the employees. Therefore, in recent times, performance managers have been highly focused on the employee’s needs and career growth opportunities and how their growth is to align with the ultimate vision of the organisation in the long term.  </w:t>
      </w:r>
    </w:p>
    <w:p w14:paraId="7A111300"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7C12DBF6" w14:textId="3F14C6CE"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 well-developed performance appraisal plan is focused on short-term and long-term goals</w:t>
      </w:r>
      <w:r w:rsidR="0076548B">
        <w:rPr>
          <w:rFonts w:ascii="Times New Roman" w:hAnsi="Times New Roman" w:cs="Times New Roman"/>
          <w:sz w:val="24"/>
          <w:szCs w:val="24"/>
          <w:lang w:val="en-GB"/>
        </w:rPr>
        <w:t xml:space="preserve"> (Grote, 2011)</w:t>
      </w:r>
      <w:r w:rsidRPr="00D717BF">
        <w:rPr>
          <w:rFonts w:ascii="Times New Roman" w:hAnsi="Times New Roman" w:cs="Times New Roman"/>
          <w:sz w:val="24"/>
          <w:szCs w:val="24"/>
          <w:lang w:val="en-GB"/>
        </w:rPr>
        <w:t>. It has many more attributes than the simple annual target and performance appraisal. The pre-eminent elements of a good performance appraisal plan are:</w:t>
      </w:r>
    </w:p>
    <w:p w14:paraId="7A8D5B08" w14:textId="77777777" w:rsidR="0062050B" w:rsidRPr="00D717BF" w:rsidRDefault="0062050B" w:rsidP="0062050B">
      <w:pPr>
        <w:spacing w:after="0" w:line="360" w:lineRule="auto"/>
        <w:jc w:val="both"/>
        <w:rPr>
          <w:rFonts w:ascii="Times New Roman" w:hAnsi="Times New Roman" w:cs="Times New Roman"/>
          <w:sz w:val="24"/>
          <w:szCs w:val="24"/>
          <w:lang w:val="en-GB"/>
        </w:rPr>
      </w:pPr>
    </w:p>
    <w:p w14:paraId="1BEA4D0D"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Have an attainable standard.</w:t>
      </w:r>
    </w:p>
    <w:p w14:paraId="069AAB0A"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Having a goal or target which is practical and attainable. The aim behind performance management is to ensure to produce high-quality work most effectively and efficiently. Therefore, it is pivotal to understand that the real world’s high quality is different from a bookish definition, and there always be some deviations.</w:t>
      </w:r>
    </w:p>
    <w:p w14:paraId="76A064C3"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02468DA5"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Arrange for the correct tools.</w:t>
      </w:r>
    </w:p>
    <w:p w14:paraId="67B4AFB5"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Competent performance management will ensure that the employees have the right tools to achieve the set target. Once a target is set, the next step is to ensure that the employees have the correct tools to achieve the target. Lack of the correct tools will impede the employees from realising the target. </w:t>
      </w:r>
    </w:p>
    <w:p w14:paraId="19C59883" w14:textId="0ED38A29"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646805E8" w14:textId="77777777" w:rsidR="00AB4147" w:rsidRPr="00D717BF" w:rsidRDefault="00AB4147" w:rsidP="0062050B">
      <w:pPr>
        <w:pStyle w:val="ListParagraph"/>
        <w:spacing w:after="0" w:line="360" w:lineRule="auto"/>
        <w:jc w:val="both"/>
        <w:rPr>
          <w:rFonts w:ascii="Times New Roman" w:hAnsi="Times New Roman" w:cs="Times New Roman"/>
          <w:sz w:val="24"/>
          <w:szCs w:val="24"/>
          <w:lang w:val="en-GB"/>
        </w:rPr>
      </w:pPr>
    </w:p>
    <w:p w14:paraId="4C789755"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lastRenderedPageBreak/>
        <w:t>Create an accommodating environment</w:t>
      </w:r>
    </w:p>
    <w:p w14:paraId="49526521"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One of the primary goals of performance management is to ensure that the organisation’s environment is accommodating of the needs of the employees. Employees will only be able to work to the best of their abilities when in an amiable work environment. Having a hostile workplace will immensely hinder the quality of work. It will rather discourage the employees from giving their best. It will also shut the dialogue between the employees and the management, which is detrimental to an organisation’s overall well-being and continuous growth.</w:t>
      </w:r>
    </w:p>
    <w:p w14:paraId="78FE873D"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579730B6"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Having an open communication</w:t>
      </w:r>
    </w:p>
    <w:p w14:paraId="5E349234"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Time and again, it has been proved that having open communication is very important. And a good performance manager will not wait for the year-end annual appraisals to have a dialogue with their team. Instead, they will take every conversation as an opportunity to learn and grow. Continuous open dialogue is very important as it will ensure that deviations can be acknowledged and fixed promptly. </w:t>
      </w:r>
    </w:p>
    <w:p w14:paraId="21D9B7CC"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386CDDF5" w14:textId="77777777" w:rsidR="0062050B" w:rsidRPr="00D717BF" w:rsidRDefault="0062050B" w:rsidP="0062050B">
      <w:pPr>
        <w:pStyle w:val="ListParagraph"/>
        <w:numPr>
          <w:ilvl w:val="0"/>
          <w:numId w:val="1"/>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Ensure the employee’s growth.</w:t>
      </w:r>
    </w:p>
    <w:p w14:paraId="438BD978"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An organisation is nothing without its employees; therefore, it is only wise to take care of their needs. As a performance manager, one should always ensure that:</w:t>
      </w:r>
    </w:p>
    <w:p w14:paraId="6722A5C9"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employees are appraised appropriately for their hard work;</w:t>
      </w:r>
    </w:p>
    <w:p w14:paraId="373EFE04"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appraisal is not based on only quantitative terms, and qualitative factors are also included;</w:t>
      </w:r>
    </w:p>
    <w:p w14:paraId="06A3ABCF"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That the organisation provides the employees with various potential growth opportunities;</w:t>
      </w:r>
    </w:p>
    <w:p w14:paraId="5002DB32" w14:textId="77777777" w:rsidR="0062050B" w:rsidRPr="00D717BF" w:rsidRDefault="0062050B" w:rsidP="0062050B">
      <w:pPr>
        <w:pStyle w:val="ListParagraph"/>
        <w:numPr>
          <w:ilvl w:val="0"/>
          <w:numId w:val="2"/>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employees are continuously trained and upskilled to match the needs of their job.</w:t>
      </w:r>
    </w:p>
    <w:p w14:paraId="189FF372" w14:textId="77777777"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 </w:t>
      </w:r>
    </w:p>
    <w:p w14:paraId="4B4B0D91" w14:textId="77777777" w:rsidR="0062050B" w:rsidRPr="00D717BF" w:rsidRDefault="0062050B" w:rsidP="0062050B">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BENEFITS OF HAVING PERFORMANCE MANAGEMENT</w:t>
      </w:r>
    </w:p>
    <w:p w14:paraId="19545383" w14:textId="49B10112" w:rsidR="0062050B" w:rsidRPr="00D717BF" w:rsidRDefault="0062050B" w:rsidP="0062050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Performance management is predominantly about having a continuous dialogue between employees and managers about goals, targets, career growth, and feedback</w:t>
      </w:r>
      <w:r w:rsidR="003450C4">
        <w:rPr>
          <w:rFonts w:ascii="Times New Roman" w:hAnsi="Times New Roman" w:cs="Times New Roman"/>
          <w:sz w:val="24"/>
          <w:szCs w:val="24"/>
          <w:lang w:val="en-GB"/>
        </w:rPr>
        <w:t xml:space="preserve"> (Sahoo and Mishra, 2012)</w:t>
      </w:r>
      <w:r w:rsidRPr="00D717BF">
        <w:rPr>
          <w:rFonts w:ascii="Times New Roman" w:hAnsi="Times New Roman" w:cs="Times New Roman"/>
          <w:sz w:val="24"/>
          <w:szCs w:val="24"/>
          <w:lang w:val="en-GB"/>
        </w:rPr>
        <w:t xml:space="preserve">. It has evolved into what it is now, from a forward-looking, hinged, annual performance appraisal activity, which only measured the performance in quantitative terms against the set </w:t>
      </w:r>
      <w:r w:rsidRPr="00D717BF">
        <w:rPr>
          <w:rFonts w:ascii="Times New Roman" w:hAnsi="Times New Roman" w:cs="Times New Roman"/>
          <w:sz w:val="24"/>
          <w:szCs w:val="24"/>
          <w:lang w:val="en-GB"/>
        </w:rPr>
        <w:lastRenderedPageBreak/>
        <w:t>targets. But why did it change so drastically over the years? Here are all the benefits of a modern, factotum performance management system:</w:t>
      </w:r>
    </w:p>
    <w:p w14:paraId="53148847" w14:textId="77777777" w:rsidR="0062050B" w:rsidRPr="00D717BF" w:rsidRDefault="0062050B"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Codicil the annual performance appraisal.</w:t>
      </w:r>
    </w:p>
    <w:p w14:paraId="55BCF4C4"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fact that performance management completely substitutes the annual performance appraisal is a fallacy. What it does is it supplements the annual performance appraisal and adds more value to it. Performance managers and employees develop a coalition whereby both are aware of all the changes and deviations and work together to improve the overall performance of the organisation.</w:t>
      </w:r>
    </w:p>
    <w:p w14:paraId="4D06EF66"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1E1B00FC" w14:textId="5CE8CE20" w:rsidR="0062050B" w:rsidRPr="00D717BF" w:rsidRDefault="000C00F9"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Makes the e</w:t>
      </w:r>
      <w:r w:rsidR="0062050B" w:rsidRPr="00D717BF">
        <w:rPr>
          <w:rFonts w:ascii="Times New Roman" w:hAnsi="Times New Roman" w:cs="Times New Roman"/>
          <w:i/>
          <w:iCs/>
          <w:sz w:val="24"/>
          <w:szCs w:val="24"/>
          <w:lang w:val="en-GB"/>
        </w:rPr>
        <w:t>mployees feel valued</w:t>
      </w:r>
    </w:p>
    <w:p w14:paraId="0D0190BA"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Humans are the most valued resource for any organisation; therefore, it is crucial to keep them satisfied and engaged. The cost of training and retaining old staff is more economical than hiring new people in most cases. In an ongoing interaction, with opportunities to redeem their mistakes while having abundant opportunities to grow and up their skills, the employees feel heard and valued. This will also ensure that they give valued information about the real market conditions, which is very crucial for decision-making for the management.</w:t>
      </w:r>
    </w:p>
    <w:p w14:paraId="1019E67F"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4CAC4F15" w14:textId="6BAAA7E3" w:rsidR="0062050B" w:rsidRPr="00D717BF" w:rsidRDefault="0062050B"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Helps to adjust</w:t>
      </w:r>
      <w:r w:rsidR="00FF428D" w:rsidRPr="00D717BF">
        <w:rPr>
          <w:rFonts w:ascii="Times New Roman" w:hAnsi="Times New Roman" w:cs="Times New Roman"/>
          <w:i/>
          <w:iCs/>
          <w:sz w:val="24"/>
          <w:szCs w:val="24"/>
          <w:lang w:val="en-GB"/>
        </w:rPr>
        <w:t xml:space="preserve"> the</w:t>
      </w:r>
      <w:r w:rsidRPr="00D717BF">
        <w:rPr>
          <w:rFonts w:ascii="Times New Roman" w:hAnsi="Times New Roman" w:cs="Times New Roman"/>
          <w:i/>
          <w:iCs/>
          <w:sz w:val="24"/>
          <w:szCs w:val="24"/>
          <w:lang w:val="en-GB"/>
        </w:rPr>
        <w:t xml:space="preserve"> workflow</w:t>
      </w:r>
    </w:p>
    <w:p w14:paraId="0962B445"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Performance management helps the organisation to manage its workflow more efficiently. With a continuous screening of growth and performance, managers can timely devise new strategies and recommend a new course of action wherever needed. Through this, managers can promptly guide the employees on how to achieve their targets. For example, if someone has a huge load of work, whereas others have open scopes to include work, the workflow can be managed accordingly.  </w:t>
      </w:r>
    </w:p>
    <w:p w14:paraId="2AAA742A"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p>
    <w:p w14:paraId="68373277" w14:textId="77777777" w:rsidR="0062050B" w:rsidRPr="00D717BF" w:rsidRDefault="0062050B" w:rsidP="0062050B">
      <w:pPr>
        <w:pStyle w:val="ListParagraph"/>
        <w:numPr>
          <w:ilvl w:val="0"/>
          <w:numId w:val="3"/>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Develops a system of healthy accountability</w:t>
      </w:r>
    </w:p>
    <w:p w14:paraId="2897FCD0" w14:textId="77777777" w:rsidR="0062050B" w:rsidRPr="00D717BF" w:rsidRDefault="0062050B" w:rsidP="0062050B">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Accountability is fundamental for growth. It is pivotal to create a system of holding employees accountable for their performances. But accountability need not be a negative term. The act of holding the employees accountable should be positive, healthy and continuous. With proactive performance management, the employees already know where they are lacking, and they take the initiative to improve. </w:t>
      </w:r>
    </w:p>
    <w:p w14:paraId="336DAA6D" w14:textId="77777777" w:rsidR="0062050B" w:rsidRPr="00D717BF" w:rsidRDefault="0062050B">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040FD108" w14:textId="77777777" w:rsidR="00550DB7" w:rsidRPr="00D717BF" w:rsidRDefault="00550DB7" w:rsidP="00550DB7">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HOW TO ENGAGE AND INVOLVE THE EMPLOYEES?</w:t>
      </w:r>
    </w:p>
    <w:p w14:paraId="6DD2DD32" w14:textId="77777777" w:rsidR="00550DB7" w:rsidRPr="00D717BF" w:rsidRDefault="00550DB7" w:rsidP="00550DB7">
      <w:pPr>
        <w:spacing w:after="0" w:line="360" w:lineRule="auto"/>
        <w:jc w:val="both"/>
        <w:rPr>
          <w:rFonts w:ascii="Times New Roman" w:hAnsi="Times New Roman" w:cs="Times New Roman"/>
          <w:sz w:val="24"/>
          <w:szCs w:val="24"/>
          <w:lang w:val="en-GB"/>
        </w:rPr>
      </w:pPr>
    </w:p>
    <w:p w14:paraId="4D7CB755" w14:textId="5A54F15B" w:rsidR="00550DB7" w:rsidRPr="00D717BF" w:rsidRDefault="00550DB7" w:rsidP="00550DB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More than 90% of managers and executives agree that employee engagement and involvement is pivotal to the overall growth and success of any organisation. But only 15% of employees are said to be actually engaged and involved in their work</w:t>
      </w:r>
      <w:r w:rsidR="00680369">
        <w:rPr>
          <w:rFonts w:ascii="Times New Roman" w:hAnsi="Times New Roman" w:cs="Times New Roman"/>
          <w:sz w:val="24"/>
          <w:szCs w:val="24"/>
          <w:lang w:val="en-GB"/>
        </w:rPr>
        <w:t xml:space="preserve"> (</w:t>
      </w:r>
      <w:proofErr w:type="spellStart"/>
      <w:r w:rsidR="00680369">
        <w:rPr>
          <w:rFonts w:ascii="Times New Roman" w:hAnsi="Times New Roman" w:cs="Times New Roman"/>
          <w:sz w:val="24"/>
          <w:szCs w:val="24"/>
          <w:lang w:val="en-GB"/>
        </w:rPr>
        <w:t>Chandani</w:t>
      </w:r>
      <w:proofErr w:type="spellEnd"/>
      <w:r w:rsidR="00680369">
        <w:rPr>
          <w:rFonts w:ascii="Times New Roman" w:hAnsi="Times New Roman" w:cs="Times New Roman"/>
          <w:sz w:val="24"/>
          <w:szCs w:val="24"/>
          <w:lang w:val="en-GB"/>
        </w:rPr>
        <w:t xml:space="preserve"> et al., 2016)</w:t>
      </w:r>
      <w:r w:rsidRPr="00D717BF">
        <w:rPr>
          <w:rFonts w:ascii="Times New Roman" w:hAnsi="Times New Roman" w:cs="Times New Roman"/>
          <w:sz w:val="24"/>
          <w:szCs w:val="24"/>
          <w:lang w:val="en-GB"/>
        </w:rPr>
        <w:t>. So it is clear that employee engagement and involvement is of great importance for all organisations, but it is very difficult to achieve by any. But what is employee engagement and involvement, and why is it so important?</w:t>
      </w:r>
    </w:p>
    <w:p w14:paraId="44920E92" w14:textId="77777777" w:rsidR="00550DB7" w:rsidRPr="00D717BF" w:rsidRDefault="00550DB7" w:rsidP="00550DB7">
      <w:pPr>
        <w:spacing w:after="0" w:line="360" w:lineRule="auto"/>
        <w:jc w:val="both"/>
        <w:rPr>
          <w:rFonts w:ascii="Times New Roman" w:hAnsi="Times New Roman" w:cs="Times New Roman"/>
          <w:sz w:val="24"/>
          <w:szCs w:val="24"/>
          <w:lang w:val="en-GB"/>
        </w:rPr>
      </w:pPr>
    </w:p>
    <w:p w14:paraId="3245D6F3" w14:textId="77777777" w:rsidR="00550DB7" w:rsidRPr="00D717BF" w:rsidRDefault="00550DB7" w:rsidP="00550DB7">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WHAT IS EMPLOYEE ENGAGEMENT AND INVOLVEMENT?</w:t>
      </w:r>
    </w:p>
    <w:p w14:paraId="3C53EEEF" w14:textId="55C927D3" w:rsidR="00550DB7" w:rsidRPr="00D717BF" w:rsidRDefault="00550DB7" w:rsidP="00550DB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Employee engagement and involvement can be understood as the practice of the employee being fully invested and interested in their job and organisation</w:t>
      </w:r>
      <w:r w:rsidR="00421F43">
        <w:rPr>
          <w:rFonts w:ascii="Times New Roman" w:hAnsi="Times New Roman" w:cs="Times New Roman"/>
          <w:sz w:val="24"/>
          <w:szCs w:val="24"/>
          <w:lang w:val="en-GB"/>
        </w:rPr>
        <w:t xml:space="preserve"> (</w:t>
      </w:r>
      <w:proofErr w:type="spellStart"/>
      <w:r w:rsidR="00421F43" w:rsidRPr="00421F43">
        <w:rPr>
          <w:rFonts w:ascii="Times New Roman" w:hAnsi="Times New Roman" w:cs="Times New Roman"/>
          <w:sz w:val="24"/>
          <w:szCs w:val="24"/>
          <w:lang w:val="en-GB"/>
        </w:rPr>
        <w:t>Graen</w:t>
      </w:r>
      <w:proofErr w:type="spellEnd"/>
      <w:r w:rsidR="00421F43">
        <w:rPr>
          <w:rFonts w:ascii="Times New Roman" w:hAnsi="Times New Roman" w:cs="Times New Roman"/>
          <w:sz w:val="24"/>
          <w:szCs w:val="24"/>
          <w:lang w:val="en-GB"/>
        </w:rPr>
        <w:t>, 2010)</w:t>
      </w:r>
      <w:r w:rsidRPr="00D717BF">
        <w:rPr>
          <w:rFonts w:ascii="Times New Roman" w:hAnsi="Times New Roman" w:cs="Times New Roman"/>
          <w:sz w:val="24"/>
          <w:szCs w:val="24"/>
          <w:lang w:val="en-GB"/>
        </w:rPr>
        <w:t>. An engaged and invested employee is one who is really enthusiastic about their work and works very delicately for the organisation. Otherwise, employees will not work to their full potential and will do only the bare minimum.</w:t>
      </w:r>
    </w:p>
    <w:p w14:paraId="7B022BAD" w14:textId="77777777" w:rsidR="00550DB7" w:rsidRPr="00D717BF" w:rsidRDefault="00550DB7" w:rsidP="00550DB7">
      <w:pPr>
        <w:spacing w:after="0" w:line="360" w:lineRule="auto"/>
        <w:jc w:val="both"/>
        <w:rPr>
          <w:rFonts w:ascii="Times New Roman" w:hAnsi="Times New Roman" w:cs="Times New Roman"/>
          <w:sz w:val="24"/>
          <w:szCs w:val="24"/>
          <w:lang w:val="en-GB"/>
        </w:rPr>
      </w:pPr>
    </w:p>
    <w:p w14:paraId="1D52786C" w14:textId="77777777" w:rsidR="00550DB7" w:rsidRPr="00D717BF" w:rsidRDefault="00550DB7" w:rsidP="00550DB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ability to metamorphose natural resources makes humans the most vital resource at an organisational, and to ensure effective utilisation of human resources for the fulfilment of the organisational goal, it is a must that they are fully engaged and involved in the organisation. Organisations that do not nurture their employees do not get the most out of them, no matter how talented they are.</w:t>
      </w:r>
    </w:p>
    <w:p w14:paraId="76844B95" w14:textId="77777777" w:rsidR="00270BE3" w:rsidRPr="00D717BF" w:rsidRDefault="00270BE3" w:rsidP="00270BE3">
      <w:pPr>
        <w:spacing w:after="0" w:line="360" w:lineRule="auto"/>
        <w:jc w:val="both"/>
        <w:rPr>
          <w:rFonts w:ascii="Times New Roman" w:hAnsi="Times New Roman" w:cs="Times New Roman"/>
          <w:sz w:val="24"/>
          <w:szCs w:val="24"/>
          <w:lang w:val="en-GB"/>
        </w:rPr>
      </w:pPr>
    </w:p>
    <w:p w14:paraId="4C54852B" w14:textId="77777777" w:rsidR="00270BE3" w:rsidRPr="00D717BF" w:rsidRDefault="00270BE3" w:rsidP="00270BE3">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WHY INVEST IN EMPLOYEE ENGAGEMENT AND INVOLVEMENT?</w:t>
      </w:r>
    </w:p>
    <w:p w14:paraId="6185AE24" w14:textId="1A2D939B" w:rsidR="00270BE3" w:rsidRPr="00D717BF" w:rsidRDefault="00270BE3" w:rsidP="00270BE3">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core reason to invest in it is simple i.e., irrespective of the size of the organisation, the economic status of the market and the industry it works in, all aspects of an organisation are highly influenced by employee engagement and investment. </w:t>
      </w:r>
    </w:p>
    <w:p w14:paraId="60768E04" w14:textId="77777777" w:rsidR="00270BE3" w:rsidRPr="00D717BF" w:rsidRDefault="00270BE3" w:rsidP="00270BE3">
      <w:pPr>
        <w:spacing w:after="0" w:line="360" w:lineRule="auto"/>
        <w:jc w:val="both"/>
        <w:rPr>
          <w:rFonts w:ascii="Times New Roman" w:hAnsi="Times New Roman" w:cs="Times New Roman"/>
          <w:sz w:val="24"/>
          <w:szCs w:val="24"/>
          <w:lang w:val="en-GB"/>
        </w:rPr>
      </w:pPr>
    </w:p>
    <w:p w14:paraId="3F3321B8" w14:textId="1B9514DF"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Helps Improve Team Performance</w:t>
      </w:r>
    </w:p>
    <w:p w14:paraId="27A169C2" w14:textId="20D881A6"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Contrary to popular belief, employee engagement and investment not only help the individual employee in their performance, it, to a great extent, but also improve the overall team performance. An engaged employee will work to their full potential, and with a team full of engaged employees working to their full potential, the team automatically performs at par</w:t>
      </w:r>
      <w:r w:rsidR="00A225EF">
        <w:rPr>
          <w:rFonts w:ascii="Times New Roman" w:hAnsi="Times New Roman" w:cs="Times New Roman"/>
          <w:sz w:val="24"/>
          <w:szCs w:val="24"/>
          <w:lang w:val="en-GB"/>
        </w:rPr>
        <w:t xml:space="preserve"> (</w:t>
      </w:r>
      <w:r w:rsidR="00A225EF" w:rsidRPr="00A225EF">
        <w:rPr>
          <w:rFonts w:ascii="Times New Roman" w:hAnsi="Times New Roman" w:cs="Times New Roman"/>
          <w:sz w:val="24"/>
          <w:szCs w:val="24"/>
          <w:lang w:val="en-GB"/>
        </w:rPr>
        <w:t>Custers</w:t>
      </w:r>
      <w:r w:rsidR="00A225EF">
        <w:rPr>
          <w:rFonts w:ascii="Times New Roman" w:hAnsi="Times New Roman" w:cs="Times New Roman"/>
          <w:sz w:val="24"/>
          <w:szCs w:val="24"/>
          <w:lang w:val="en-GB"/>
        </w:rPr>
        <w:t>, 2012)</w:t>
      </w:r>
      <w:r w:rsidRPr="00D717BF">
        <w:rPr>
          <w:rFonts w:ascii="Times New Roman" w:hAnsi="Times New Roman" w:cs="Times New Roman"/>
          <w:sz w:val="24"/>
          <w:szCs w:val="24"/>
          <w:lang w:val="en-GB"/>
        </w:rPr>
        <w:t>.</w:t>
      </w:r>
    </w:p>
    <w:p w14:paraId="7663101D"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516E242B" w14:textId="6974641D"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It Has </w:t>
      </w:r>
      <w:r w:rsidR="00A225EF" w:rsidRPr="00D717BF">
        <w:rPr>
          <w:rFonts w:ascii="Times New Roman" w:hAnsi="Times New Roman" w:cs="Times New Roman"/>
          <w:i/>
          <w:iCs/>
          <w:sz w:val="24"/>
          <w:szCs w:val="24"/>
          <w:lang w:val="en-GB"/>
        </w:rPr>
        <w:t>a</w:t>
      </w:r>
      <w:r w:rsidRPr="00D717BF">
        <w:rPr>
          <w:rFonts w:ascii="Times New Roman" w:hAnsi="Times New Roman" w:cs="Times New Roman"/>
          <w:i/>
          <w:iCs/>
          <w:sz w:val="24"/>
          <w:szCs w:val="24"/>
          <w:lang w:val="en-GB"/>
        </w:rPr>
        <w:t xml:space="preserve"> Domino Impact </w:t>
      </w:r>
      <w:r w:rsidR="00A225EF" w:rsidRPr="00D717BF">
        <w:rPr>
          <w:rFonts w:ascii="Times New Roman" w:hAnsi="Times New Roman" w:cs="Times New Roman"/>
          <w:i/>
          <w:iCs/>
          <w:sz w:val="24"/>
          <w:szCs w:val="24"/>
          <w:lang w:val="en-GB"/>
        </w:rPr>
        <w:t>on</w:t>
      </w:r>
      <w:r w:rsidRPr="00D717BF">
        <w:rPr>
          <w:rFonts w:ascii="Times New Roman" w:hAnsi="Times New Roman" w:cs="Times New Roman"/>
          <w:i/>
          <w:iCs/>
          <w:sz w:val="24"/>
          <w:szCs w:val="24"/>
          <w:lang w:val="en-GB"/>
        </w:rPr>
        <w:t xml:space="preserve"> Others</w:t>
      </w:r>
    </w:p>
    <w:p w14:paraId="096E5460"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can be said that employee engagement and investment are contagious. So, when an employee is surrounded by highly motivated and dedicated peers, who enjoy what they do and are driven to give their best, they will also enjoy what they do and be driven to bring out their best. </w:t>
      </w:r>
    </w:p>
    <w:p w14:paraId="68A796AD"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004C66B5" w14:textId="1761EE6C"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Improves Productivity </w:t>
      </w:r>
      <w:r w:rsidR="00A225EF" w:rsidRPr="00D717BF">
        <w:rPr>
          <w:rFonts w:ascii="Times New Roman" w:hAnsi="Times New Roman" w:cs="Times New Roman"/>
          <w:i/>
          <w:iCs/>
          <w:sz w:val="24"/>
          <w:szCs w:val="24"/>
          <w:lang w:val="en-GB"/>
        </w:rPr>
        <w:t>of</w:t>
      </w:r>
      <w:r w:rsidRPr="00D717BF">
        <w:rPr>
          <w:rFonts w:ascii="Times New Roman" w:hAnsi="Times New Roman" w:cs="Times New Roman"/>
          <w:i/>
          <w:iCs/>
          <w:sz w:val="24"/>
          <w:szCs w:val="24"/>
          <w:lang w:val="en-GB"/>
        </w:rPr>
        <w:t xml:space="preserve"> Employees</w:t>
      </w:r>
    </w:p>
    <w:p w14:paraId="0E0CEAE6"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benefit of having employees who are highly invested in their job is, that they are more productive than employees who are not engaged in their jobs. The reason is simple, they enjoy what they do and do it with total concentration, passion and drive. Such employees keep their personal growth and learning well in alignment with the vision and mission of the organisation. </w:t>
      </w:r>
    </w:p>
    <w:p w14:paraId="209C356D"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23BA5D77" w14:textId="1915045C"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Always Achieve </w:t>
      </w:r>
      <w:r w:rsidR="00A225EF" w:rsidRPr="00D717BF">
        <w:rPr>
          <w:rFonts w:ascii="Times New Roman" w:hAnsi="Times New Roman" w:cs="Times New Roman"/>
          <w:i/>
          <w:iCs/>
          <w:sz w:val="24"/>
          <w:szCs w:val="24"/>
          <w:lang w:val="en-GB"/>
        </w:rPr>
        <w:t>the</w:t>
      </w:r>
      <w:r w:rsidRPr="00D717BF">
        <w:rPr>
          <w:rFonts w:ascii="Times New Roman" w:hAnsi="Times New Roman" w:cs="Times New Roman"/>
          <w:i/>
          <w:iCs/>
          <w:sz w:val="24"/>
          <w:szCs w:val="24"/>
          <w:lang w:val="en-GB"/>
        </w:rPr>
        <w:t xml:space="preserve"> Target</w:t>
      </w:r>
    </w:p>
    <w:p w14:paraId="3FA05321"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Another great benefit of having a highly motivated, engaged and invested workforce is that they always achieve their targets, infect they usually overachieve and set new targets. Therefore, managers try to pay close attention to their team members' engagement and involvement levels and continuously try to find new ways to keep them motivated.</w:t>
      </w:r>
    </w:p>
    <w:p w14:paraId="04A1FBF9"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554C30E9" w14:textId="441A6B9A" w:rsidR="00270BE3" w:rsidRPr="00D717BF" w:rsidRDefault="007450B9" w:rsidP="00270BE3">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 xml:space="preserve">Reduces Hostility </w:t>
      </w:r>
      <w:r w:rsidR="00A225EF" w:rsidRPr="00D717BF">
        <w:rPr>
          <w:rFonts w:ascii="Times New Roman" w:hAnsi="Times New Roman" w:cs="Times New Roman"/>
          <w:i/>
          <w:iCs/>
          <w:sz w:val="24"/>
          <w:szCs w:val="24"/>
          <w:lang w:val="en-GB"/>
        </w:rPr>
        <w:t>and</w:t>
      </w:r>
      <w:r w:rsidRPr="00D717BF">
        <w:rPr>
          <w:rFonts w:ascii="Times New Roman" w:hAnsi="Times New Roman" w:cs="Times New Roman"/>
          <w:i/>
          <w:iCs/>
          <w:sz w:val="24"/>
          <w:szCs w:val="24"/>
          <w:lang w:val="en-GB"/>
        </w:rPr>
        <w:t xml:space="preserve"> Stress </w:t>
      </w:r>
      <w:r w:rsidR="00A225EF" w:rsidRPr="00D717BF">
        <w:rPr>
          <w:rFonts w:ascii="Times New Roman" w:hAnsi="Times New Roman" w:cs="Times New Roman"/>
          <w:i/>
          <w:iCs/>
          <w:sz w:val="24"/>
          <w:szCs w:val="24"/>
          <w:lang w:val="en-GB"/>
        </w:rPr>
        <w:t>in</w:t>
      </w:r>
      <w:r w:rsidRPr="00D717BF">
        <w:rPr>
          <w:rFonts w:ascii="Times New Roman" w:hAnsi="Times New Roman" w:cs="Times New Roman"/>
          <w:i/>
          <w:iCs/>
          <w:sz w:val="24"/>
          <w:szCs w:val="24"/>
          <w:lang w:val="en-GB"/>
        </w:rPr>
        <w:t xml:space="preserve"> The Workplace</w:t>
      </w:r>
    </w:p>
    <w:p w14:paraId="66FD2FFC" w14:textId="27098F6D"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Unfortunately, stress cannot be eliminated from any workspace. Both engaged and unengaged employees are affected by stress. But being more self-aware and proactive than reactive helps engaged employees to handle any workplace stress in a better way than employees who aren’t that engaged</w:t>
      </w:r>
      <w:r w:rsidR="00451116">
        <w:rPr>
          <w:rFonts w:ascii="Times New Roman" w:hAnsi="Times New Roman" w:cs="Times New Roman"/>
          <w:sz w:val="24"/>
          <w:szCs w:val="24"/>
          <w:lang w:val="en-GB"/>
        </w:rPr>
        <w:t xml:space="preserve"> (Kruse, 2012)</w:t>
      </w:r>
      <w:r w:rsidRPr="00D717BF">
        <w:rPr>
          <w:rFonts w:ascii="Times New Roman" w:hAnsi="Times New Roman" w:cs="Times New Roman"/>
          <w:sz w:val="24"/>
          <w:szCs w:val="24"/>
          <w:lang w:val="en-GB"/>
        </w:rPr>
        <w:t>. An engaged workforce, in fact, uses work-related stress as fuel to deliver better results instead of letting it impact them negatively.</w:t>
      </w:r>
    </w:p>
    <w:p w14:paraId="1A26D27B" w14:textId="77777777" w:rsidR="00270BE3" w:rsidRPr="00D717BF" w:rsidRDefault="00270BE3" w:rsidP="00270BE3">
      <w:pPr>
        <w:pStyle w:val="ListParagraph"/>
        <w:spacing w:after="0" w:line="360" w:lineRule="auto"/>
        <w:jc w:val="both"/>
        <w:rPr>
          <w:rFonts w:ascii="Times New Roman" w:hAnsi="Times New Roman" w:cs="Times New Roman"/>
          <w:sz w:val="24"/>
          <w:szCs w:val="24"/>
          <w:lang w:val="en-GB"/>
        </w:rPr>
      </w:pPr>
    </w:p>
    <w:p w14:paraId="5E657CCB" w14:textId="53E9AC19" w:rsidR="00270BE3" w:rsidRPr="00D717BF" w:rsidRDefault="007450B9" w:rsidP="00C7373A">
      <w:pPr>
        <w:pStyle w:val="ListParagraph"/>
        <w:numPr>
          <w:ilvl w:val="0"/>
          <w:numId w:val="4"/>
        </w:numPr>
        <w:spacing w:after="0" w:line="360" w:lineRule="auto"/>
        <w:jc w:val="both"/>
        <w:rPr>
          <w:rFonts w:ascii="Times New Roman" w:hAnsi="Times New Roman" w:cs="Times New Roman"/>
          <w:i/>
          <w:iCs/>
          <w:sz w:val="24"/>
          <w:szCs w:val="24"/>
          <w:lang w:val="en-GB"/>
        </w:rPr>
      </w:pPr>
      <w:r w:rsidRPr="00D717BF">
        <w:rPr>
          <w:rFonts w:ascii="Times New Roman" w:hAnsi="Times New Roman" w:cs="Times New Roman"/>
          <w:i/>
          <w:iCs/>
          <w:sz w:val="24"/>
          <w:szCs w:val="24"/>
          <w:lang w:val="en-GB"/>
        </w:rPr>
        <w:t>Reduced Employee Turnover</w:t>
      </w:r>
    </w:p>
    <w:p w14:paraId="07FF4F8D" w14:textId="75FA0329" w:rsidR="00360BD7" w:rsidRPr="00D717BF" w:rsidRDefault="004376E2" w:rsidP="00360BD7">
      <w:pPr>
        <w:pStyle w:val="ListParagraph"/>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To have a team </w:t>
      </w:r>
      <w:r w:rsidR="00255200" w:rsidRPr="00D717BF">
        <w:rPr>
          <w:rFonts w:ascii="Times New Roman" w:hAnsi="Times New Roman" w:cs="Times New Roman"/>
          <w:sz w:val="24"/>
          <w:szCs w:val="24"/>
          <w:lang w:val="en-GB"/>
        </w:rPr>
        <w:t>that</w:t>
      </w:r>
      <w:r w:rsidRPr="00D717BF">
        <w:rPr>
          <w:rFonts w:ascii="Times New Roman" w:hAnsi="Times New Roman" w:cs="Times New Roman"/>
          <w:sz w:val="24"/>
          <w:szCs w:val="24"/>
          <w:lang w:val="en-GB"/>
        </w:rPr>
        <w:t xml:space="preserve"> performs well, it is </w:t>
      </w:r>
      <w:r w:rsidR="00255200" w:rsidRPr="00D717BF">
        <w:rPr>
          <w:rFonts w:ascii="Times New Roman" w:hAnsi="Times New Roman" w:cs="Times New Roman"/>
          <w:sz w:val="24"/>
          <w:szCs w:val="24"/>
          <w:lang w:val="en-GB"/>
        </w:rPr>
        <w:t>essential</w:t>
      </w:r>
      <w:r w:rsidRPr="00D717BF">
        <w:rPr>
          <w:rFonts w:ascii="Times New Roman" w:hAnsi="Times New Roman" w:cs="Times New Roman"/>
          <w:sz w:val="24"/>
          <w:szCs w:val="24"/>
          <w:lang w:val="en-GB"/>
        </w:rPr>
        <w:t xml:space="preserve"> to bring stability.</w:t>
      </w:r>
      <w:r w:rsidR="00255200" w:rsidRPr="00D717BF">
        <w:rPr>
          <w:rFonts w:ascii="Times New Roman" w:hAnsi="Times New Roman" w:cs="Times New Roman"/>
          <w:sz w:val="24"/>
          <w:szCs w:val="24"/>
          <w:lang w:val="en-GB"/>
        </w:rPr>
        <w:t xml:space="preserve"> </w:t>
      </w:r>
      <w:r w:rsidR="00DE0E5E" w:rsidRPr="00D717BF">
        <w:rPr>
          <w:rFonts w:ascii="Times New Roman" w:hAnsi="Times New Roman" w:cs="Times New Roman"/>
          <w:sz w:val="24"/>
          <w:szCs w:val="24"/>
          <w:lang w:val="en-GB"/>
        </w:rPr>
        <w:t xml:space="preserve">A team that is not very stable and keeps on changing won’t be able to perform even if all the members are of high </w:t>
      </w:r>
      <w:r w:rsidR="001E3777" w:rsidRPr="00D717BF">
        <w:rPr>
          <w:rFonts w:ascii="Times New Roman" w:hAnsi="Times New Roman" w:cs="Times New Roman"/>
          <w:sz w:val="24"/>
          <w:szCs w:val="24"/>
          <w:lang w:val="en-GB"/>
        </w:rPr>
        <w:t>calibr</w:t>
      </w:r>
      <w:r w:rsidR="00C36C78" w:rsidRPr="00D717BF">
        <w:rPr>
          <w:rFonts w:ascii="Times New Roman" w:hAnsi="Times New Roman" w:cs="Times New Roman"/>
          <w:sz w:val="24"/>
          <w:szCs w:val="24"/>
          <w:lang w:val="en-GB"/>
        </w:rPr>
        <w:t>e.</w:t>
      </w:r>
      <w:r w:rsidR="000909A9" w:rsidRPr="00D717BF">
        <w:rPr>
          <w:rFonts w:ascii="Times New Roman" w:hAnsi="Times New Roman" w:cs="Times New Roman"/>
          <w:sz w:val="24"/>
          <w:szCs w:val="24"/>
          <w:lang w:val="en-GB"/>
        </w:rPr>
        <w:t xml:space="preserve"> Replacing employees and training the new ones to fulfil their job </w:t>
      </w:r>
      <w:r w:rsidR="000909A9" w:rsidRPr="00D717BF">
        <w:rPr>
          <w:rFonts w:ascii="Times New Roman" w:hAnsi="Times New Roman" w:cs="Times New Roman"/>
          <w:sz w:val="24"/>
          <w:szCs w:val="24"/>
          <w:lang w:val="en-GB"/>
        </w:rPr>
        <w:lastRenderedPageBreak/>
        <w:t>requirements is also a very costly and time</w:t>
      </w:r>
      <w:r w:rsidR="008447B4" w:rsidRPr="00D717BF">
        <w:rPr>
          <w:rFonts w:ascii="Times New Roman" w:hAnsi="Times New Roman" w:cs="Times New Roman"/>
          <w:sz w:val="24"/>
          <w:szCs w:val="24"/>
          <w:lang w:val="en-GB"/>
        </w:rPr>
        <w:t>-</w:t>
      </w:r>
      <w:r w:rsidR="000909A9" w:rsidRPr="00D717BF">
        <w:rPr>
          <w:rFonts w:ascii="Times New Roman" w:hAnsi="Times New Roman" w:cs="Times New Roman"/>
          <w:sz w:val="24"/>
          <w:szCs w:val="24"/>
          <w:lang w:val="en-GB"/>
        </w:rPr>
        <w:t>consuming activity.</w:t>
      </w:r>
      <w:r w:rsidR="00A31CAA" w:rsidRPr="00D717BF">
        <w:rPr>
          <w:rFonts w:ascii="Times New Roman" w:hAnsi="Times New Roman" w:cs="Times New Roman"/>
          <w:sz w:val="24"/>
          <w:szCs w:val="24"/>
          <w:lang w:val="en-GB"/>
        </w:rPr>
        <w:t xml:space="preserve"> </w:t>
      </w:r>
      <w:r w:rsidR="003B288D" w:rsidRPr="00D717BF">
        <w:rPr>
          <w:rFonts w:ascii="Times New Roman" w:hAnsi="Times New Roman" w:cs="Times New Roman"/>
          <w:sz w:val="24"/>
          <w:szCs w:val="24"/>
          <w:lang w:val="en-GB"/>
        </w:rPr>
        <w:t xml:space="preserve">A good team is stable, and the way to have it is by having </w:t>
      </w:r>
      <w:r w:rsidR="00B5068E" w:rsidRPr="00D717BF">
        <w:rPr>
          <w:rFonts w:ascii="Times New Roman" w:hAnsi="Times New Roman" w:cs="Times New Roman"/>
          <w:sz w:val="24"/>
          <w:szCs w:val="24"/>
          <w:lang w:val="en-GB"/>
        </w:rPr>
        <w:t xml:space="preserve">a workforce </w:t>
      </w:r>
      <w:r w:rsidR="00530C5F" w:rsidRPr="00D717BF">
        <w:rPr>
          <w:rFonts w:ascii="Times New Roman" w:hAnsi="Times New Roman" w:cs="Times New Roman"/>
          <w:sz w:val="24"/>
          <w:szCs w:val="24"/>
          <w:lang w:val="en-GB"/>
        </w:rPr>
        <w:t>that</w:t>
      </w:r>
      <w:r w:rsidR="00B5068E" w:rsidRPr="00D717BF">
        <w:rPr>
          <w:rFonts w:ascii="Times New Roman" w:hAnsi="Times New Roman" w:cs="Times New Roman"/>
          <w:sz w:val="24"/>
          <w:szCs w:val="24"/>
          <w:lang w:val="en-GB"/>
        </w:rPr>
        <w:t xml:space="preserve"> is highly engaged in their jobs and invested in their organisation</w:t>
      </w:r>
      <w:r w:rsidR="00A225EF">
        <w:rPr>
          <w:rFonts w:ascii="Times New Roman" w:hAnsi="Times New Roman" w:cs="Times New Roman"/>
          <w:sz w:val="24"/>
          <w:szCs w:val="24"/>
          <w:lang w:val="en-GB"/>
        </w:rPr>
        <w:t xml:space="preserve"> </w:t>
      </w:r>
      <w:r w:rsidR="00A225EF" w:rsidRPr="00A225EF">
        <w:rPr>
          <w:rFonts w:ascii="Times New Roman" w:hAnsi="Times New Roman" w:cs="Times New Roman"/>
          <w:sz w:val="24"/>
          <w:szCs w:val="24"/>
          <w:lang w:val="en-GB"/>
        </w:rPr>
        <w:t>(Custers, 2012)</w:t>
      </w:r>
      <w:r w:rsidR="00B5068E" w:rsidRPr="00D717BF">
        <w:rPr>
          <w:rFonts w:ascii="Times New Roman" w:hAnsi="Times New Roman" w:cs="Times New Roman"/>
          <w:sz w:val="24"/>
          <w:szCs w:val="24"/>
          <w:lang w:val="en-GB"/>
        </w:rPr>
        <w:t>.</w:t>
      </w:r>
    </w:p>
    <w:p w14:paraId="7D54EFAE" w14:textId="3E7BF0E7" w:rsidR="001B73AA" w:rsidRPr="00D717BF" w:rsidRDefault="001B73AA" w:rsidP="00360BD7">
      <w:pPr>
        <w:pStyle w:val="ListParagraph"/>
        <w:spacing w:after="0" w:line="360" w:lineRule="auto"/>
        <w:jc w:val="both"/>
        <w:rPr>
          <w:rFonts w:ascii="Times New Roman" w:hAnsi="Times New Roman" w:cs="Times New Roman"/>
          <w:sz w:val="24"/>
          <w:szCs w:val="24"/>
          <w:lang w:val="en-GB"/>
        </w:rPr>
      </w:pPr>
    </w:p>
    <w:p w14:paraId="27D380AA" w14:textId="77777777" w:rsidR="001B73AA" w:rsidRPr="00D717BF" w:rsidRDefault="001B73AA" w:rsidP="001B73AA">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HOW TO GET AN ENGAGED AND INVESTED WORKFORCE?</w:t>
      </w:r>
    </w:p>
    <w:p w14:paraId="77FBD1F2" w14:textId="77777777" w:rsidR="001B73AA" w:rsidRPr="00D717BF" w:rsidRDefault="001B73AA" w:rsidP="001B73AA">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Fortunately, having an actively involved and invested workforce is relatively easy. All the managers need to do is:</w:t>
      </w:r>
    </w:p>
    <w:p w14:paraId="12B2291A"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Have a proper work-life balance for your employees to have healthy personal and professional life;</w:t>
      </w:r>
    </w:p>
    <w:p w14:paraId="57DF8B68"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Have a system to evaluate the actual involvement and engagement of your employees and open dialogue about it;</w:t>
      </w:r>
    </w:p>
    <w:p w14:paraId="35F40121"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 Be active and participate with your team while setting and achieving their goals;</w:t>
      </w:r>
    </w:p>
    <w:p w14:paraId="6CDC1B7D"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Communicate with the employees about ways to help them increase their involvement and engagement.</w:t>
      </w:r>
    </w:p>
    <w:p w14:paraId="531775B5" w14:textId="77777777" w:rsidR="001B73AA" w:rsidRPr="00D717BF" w:rsidRDefault="001B73AA" w:rsidP="001B73AA">
      <w:pPr>
        <w:pStyle w:val="ListParagraph"/>
        <w:numPr>
          <w:ilvl w:val="0"/>
          <w:numId w:val="5"/>
        </w:num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Keep experimenting with new ways to make work as stress-free and exciting as possible.</w:t>
      </w:r>
    </w:p>
    <w:p w14:paraId="33D5B026" w14:textId="77777777" w:rsidR="001B73AA" w:rsidRPr="00D717BF" w:rsidRDefault="001B73AA" w:rsidP="00360BD7">
      <w:pPr>
        <w:pStyle w:val="ListParagraph"/>
        <w:spacing w:after="0" w:line="360" w:lineRule="auto"/>
        <w:jc w:val="both"/>
        <w:rPr>
          <w:rFonts w:ascii="Times New Roman" w:hAnsi="Times New Roman" w:cs="Times New Roman"/>
          <w:sz w:val="24"/>
          <w:szCs w:val="24"/>
          <w:lang w:val="en-GB"/>
        </w:rPr>
      </w:pPr>
    </w:p>
    <w:p w14:paraId="767155DA" w14:textId="77777777" w:rsidR="00270BE3" w:rsidRPr="00D717BF" w:rsidRDefault="00270BE3" w:rsidP="00270BE3">
      <w:pPr>
        <w:spacing w:after="0" w:line="360" w:lineRule="auto"/>
        <w:jc w:val="both"/>
        <w:rPr>
          <w:rFonts w:ascii="Times New Roman" w:hAnsi="Times New Roman" w:cs="Times New Roman"/>
          <w:sz w:val="24"/>
          <w:szCs w:val="24"/>
          <w:lang w:val="en-GB"/>
        </w:rPr>
      </w:pPr>
    </w:p>
    <w:p w14:paraId="0F45741E" w14:textId="77777777" w:rsidR="00270BE3" w:rsidRPr="00D717BF" w:rsidRDefault="00270BE3">
      <w:pPr>
        <w:rPr>
          <w:rFonts w:ascii="Times New Roman" w:hAnsi="Times New Roman" w:cs="Times New Roman"/>
          <w:sz w:val="32"/>
          <w:szCs w:val="32"/>
          <w:lang w:val="en-GB"/>
        </w:rPr>
      </w:pPr>
    </w:p>
    <w:p w14:paraId="734E27D7" w14:textId="69FCD714" w:rsidR="00550DB7" w:rsidRPr="00D717BF" w:rsidRDefault="00550DB7">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05B78C45" w14:textId="1370F02C" w:rsidR="00AB4147" w:rsidRPr="00D717BF" w:rsidRDefault="00AB4147" w:rsidP="00AB4147">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ADDRESSING ISSUES AND PROBLEMS</w:t>
      </w:r>
    </w:p>
    <w:p w14:paraId="06160D67"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6D8CF7A0" w14:textId="6EBA8F3D"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Having a dedicated workforce is the dream of every business executive. But even with a very engaged workforce that is truly driven and works with passion, workplace issues and problems cannot be fully avoided. And generally, with the size of the organisation, the quantum and frequency of workplace problems and issues increase. </w:t>
      </w:r>
    </w:p>
    <w:p w14:paraId="540496AE"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4F157E3B" w14:textId="2C4A39B8"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advisable to pay close attention to such problems over avoiding them. Earlier, managers used to avoid such problems or had a confrontational approach towards them. </w:t>
      </w:r>
      <w:r w:rsidR="009A39D3" w:rsidRPr="00D717BF">
        <w:rPr>
          <w:rFonts w:ascii="Times New Roman" w:hAnsi="Times New Roman" w:cs="Times New Roman"/>
          <w:sz w:val="24"/>
          <w:szCs w:val="24"/>
          <w:lang w:val="en-GB"/>
        </w:rPr>
        <w:t>It’s</w:t>
      </w:r>
      <w:r w:rsidRPr="00D717BF">
        <w:rPr>
          <w:rFonts w:ascii="Times New Roman" w:hAnsi="Times New Roman" w:cs="Times New Roman"/>
          <w:sz w:val="24"/>
          <w:szCs w:val="24"/>
          <w:lang w:val="en-GB"/>
        </w:rPr>
        <w:t xml:space="preserve"> safe to say that both do not work. Managers need to address the problem when one arises, otherwise, it will snowball itself into a way bigger problem that can potentially do more damage than what it would have done originally</w:t>
      </w:r>
      <w:r w:rsidR="009A39D3">
        <w:rPr>
          <w:rFonts w:ascii="Times New Roman" w:hAnsi="Times New Roman" w:cs="Times New Roman"/>
          <w:sz w:val="24"/>
          <w:szCs w:val="24"/>
          <w:lang w:val="en-GB"/>
        </w:rPr>
        <w:t xml:space="preserve"> (Snell, 2009)</w:t>
      </w:r>
      <w:r w:rsidRPr="00D717BF">
        <w:rPr>
          <w:rFonts w:ascii="Times New Roman" w:hAnsi="Times New Roman" w:cs="Times New Roman"/>
          <w:sz w:val="24"/>
          <w:szCs w:val="24"/>
          <w:lang w:val="en-GB"/>
        </w:rPr>
        <w:t xml:space="preserve">. </w:t>
      </w:r>
    </w:p>
    <w:p w14:paraId="0698824A"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23CB1718"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Similarly, managers should have a calm and receptive attitude towards their employees when they approach them with a problem. It is crucial to make your employee feel heard and understood, so instead of avoiding the conversation, have a meeting with a problem-solving approach, and discuss the problem and all possible viable solutions for it.</w:t>
      </w:r>
    </w:p>
    <w:p w14:paraId="4141AEC3"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0FDA4DC7"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best way to do this is by having a proper problem-solving system in place. Managers should devise a system, with defined procedures to approach an authorised person to discuss the problem and come up with viable solutions for the same. The management should also make the system, the authorised person and the process, known to all the employees so that they can easily approach it when needed. </w:t>
      </w:r>
    </w:p>
    <w:p w14:paraId="44E68417"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5A66340E"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This way, there will be a stable system which will make problem-solving easier and quicker. With an authorised person, there also will be accountability to ensure that the problems are solved efficiently and promptly. It will also make the employees feel safe in sharing their problems, which will definitely increase their trust in the organisation and will reflect in their work and productivity.</w:t>
      </w:r>
    </w:p>
    <w:p w14:paraId="1DE7E4CA"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6440DBD8" w14:textId="77777777" w:rsidR="00AB4147" w:rsidRPr="00D717BF" w:rsidRDefault="00AB4147" w:rsidP="00AB414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also advisable to keep track of the problem-solving mechanism and test its efficiency from time to time. This way, the organisation will ensure that the problem-solving system is working effectively and has not been infringed. This will also help them in making changes and altering </w:t>
      </w:r>
      <w:r w:rsidRPr="00D717BF">
        <w:rPr>
          <w:rFonts w:ascii="Times New Roman" w:hAnsi="Times New Roman" w:cs="Times New Roman"/>
          <w:sz w:val="24"/>
          <w:szCs w:val="24"/>
          <w:lang w:val="en-GB"/>
        </w:rPr>
        <w:lastRenderedPageBreak/>
        <w:t>the procedure when and if required to ensure its authenticity. Managers can take advices from the employees on what they want the procedure to be like, to make it more approachable to the actual users of the system.</w:t>
      </w:r>
    </w:p>
    <w:p w14:paraId="273ECBBB"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2F1A8BBE" w14:textId="77777777" w:rsidR="00AB4147" w:rsidRPr="00D717BF" w:rsidRDefault="00AB4147" w:rsidP="00AB4147">
      <w:pPr>
        <w:spacing w:after="0" w:line="360" w:lineRule="auto"/>
        <w:jc w:val="both"/>
        <w:rPr>
          <w:rFonts w:ascii="Times New Roman" w:hAnsi="Times New Roman" w:cs="Times New Roman"/>
          <w:sz w:val="24"/>
          <w:szCs w:val="24"/>
          <w:lang w:val="en-GB"/>
        </w:rPr>
      </w:pPr>
    </w:p>
    <w:p w14:paraId="70AC0CB8" w14:textId="77777777" w:rsidR="00AB4147" w:rsidRPr="00D717BF" w:rsidRDefault="00AB4147">
      <w:pPr>
        <w:rPr>
          <w:rFonts w:ascii="Times New Roman" w:hAnsi="Times New Roman" w:cs="Times New Roman"/>
          <w:sz w:val="32"/>
          <w:szCs w:val="32"/>
          <w:lang w:val="en-GB"/>
        </w:rPr>
      </w:pPr>
      <w:r w:rsidRPr="00D717BF">
        <w:rPr>
          <w:rFonts w:ascii="Times New Roman" w:hAnsi="Times New Roman" w:cs="Times New Roman"/>
          <w:sz w:val="32"/>
          <w:szCs w:val="32"/>
          <w:lang w:val="en-GB"/>
        </w:rPr>
        <w:br w:type="page"/>
      </w:r>
    </w:p>
    <w:p w14:paraId="493F45D0" w14:textId="673B800B" w:rsidR="0055134D" w:rsidRPr="00D717BF" w:rsidRDefault="0055134D" w:rsidP="008243B2">
      <w:pPr>
        <w:spacing w:after="0"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HOW TO HAVE AN ACTIVE PERMEANCE MANAGEMENT IN PLACE?</w:t>
      </w:r>
    </w:p>
    <w:p w14:paraId="2D11F713" w14:textId="037563E4" w:rsidR="008243B2" w:rsidRPr="00D717BF" w:rsidRDefault="008243B2" w:rsidP="008243B2">
      <w:pPr>
        <w:spacing w:after="0" w:line="360" w:lineRule="auto"/>
        <w:jc w:val="center"/>
        <w:rPr>
          <w:rFonts w:ascii="Times New Roman" w:hAnsi="Times New Roman" w:cs="Times New Roman"/>
          <w:b/>
          <w:bCs/>
          <w:i/>
          <w:iCs/>
          <w:sz w:val="24"/>
          <w:szCs w:val="24"/>
          <w:lang w:val="en-GB"/>
        </w:rPr>
      </w:pPr>
      <w:r w:rsidRPr="00D717BF">
        <w:rPr>
          <w:rFonts w:ascii="Times New Roman" w:hAnsi="Times New Roman" w:cs="Times New Roman"/>
          <w:b/>
          <w:bCs/>
          <w:i/>
          <w:iCs/>
          <w:sz w:val="24"/>
          <w:szCs w:val="24"/>
          <w:lang w:val="en-GB"/>
        </w:rPr>
        <w:t>RECOMMENDATIONS THAT CAN HELP IN THE SHORT AND LONG-TERM</w:t>
      </w:r>
    </w:p>
    <w:p w14:paraId="254065BA"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28B5189"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very crucial for organisations to distance themselves from anachronistic practices. What might have worked earlier may not work anymore. The economy has always been very volatile and dynamic, but the aggrandisement in technology and other advancements have redefined the relationship an organisation has with its employees. The new generation of employees today </w:t>
      </w:r>
      <w:proofErr w:type="spellStart"/>
      <w:r w:rsidRPr="00D717BF">
        <w:rPr>
          <w:rFonts w:ascii="Times New Roman" w:hAnsi="Times New Roman" w:cs="Times New Roman"/>
          <w:sz w:val="24"/>
          <w:szCs w:val="24"/>
          <w:lang w:val="en-GB"/>
        </w:rPr>
        <w:t>can not</w:t>
      </w:r>
      <w:proofErr w:type="spellEnd"/>
      <w:r w:rsidRPr="00D717BF">
        <w:rPr>
          <w:rFonts w:ascii="Times New Roman" w:hAnsi="Times New Roman" w:cs="Times New Roman"/>
          <w:sz w:val="24"/>
          <w:szCs w:val="24"/>
          <w:lang w:val="en-GB"/>
        </w:rPr>
        <w:t xml:space="preserve"> be satisfied with the age age-old compensatory benefits. They are demanding more than just quantitative rewards. </w:t>
      </w:r>
    </w:p>
    <w:p w14:paraId="25C3BAC1"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60E04A9D"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This has caused organisations to redefine some of their major core practices to align them with the needs of their employees. Now performance appraisals are much more than year-end annual appraisals defining the employee’s compensation packages for the upcoming year. Today, performance appraisals are an ongoing structured activity that equally focuses on the needs and hardships of the employees while evaluating their actual performance against the set targets. </w:t>
      </w:r>
    </w:p>
    <w:p w14:paraId="179B5456"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CFF1EEA" w14:textId="77777777" w:rsidR="008243B2" w:rsidRPr="00D717BF" w:rsidRDefault="008243B2" w:rsidP="008243B2">
      <w:pPr>
        <w:spacing w:after="0" w:line="360" w:lineRule="auto"/>
        <w:jc w:val="both"/>
        <w:rPr>
          <w:rFonts w:ascii="Times New Roman" w:hAnsi="Times New Roman" w:cs="Times New Roman"/>
          <w:sz w:val="24"/>
          <w:szCs w:val="24"/>
          <w:lang w:val="en-GB"/>
        </w:rPr>
      </w:pPr>
      <w:proofErr w:type="spell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 xml:space="preserve"> is a huge </w:t>
      </w:r>
      <w:proofErr w:type="spellStart"/>
      <w:r w:rsidRPr="00D717BF">
        <w:rPr>
          <w:rFonts w:ascii="Times New Roman" w:hAnsi="Times New Roman" w:cs="Times New Roman"/>
          <w:sz w:val="24"/>
          <w:szCs w:val="24"/>
          <w:lang w:val="en-GB"/>
        </w:rPr>
        <w:t>orgasnition</w:t>
      </w:r>
      <w:proofErr w:type="spellEnd"/>
      <w:r w:rsidRPr="00D717BF">
        <w:rPr>
          <w:rFonts w:ascii="Times New Roman" w:hAnsi="Times New Roman" w:cs="Times New Roman"/>
          <w:sz w:val="24"/>
          <w:szCs w:val="24"/>
          <w:lang w:val="en-GB"/>
        </w:rPr>
        <w:t xml:space="preserve">. It employs more than 2000 staff members and has them allocated at ten different locations. It has till date, been following the autocratic management style but now understands that there’s more to performance management than appraising your employees and is more than willing to transition into a new performance management approach. There are several ways to embrace the reformed performance management approach, while the following may be the best suited for </w:t>
      </w:r>
      <w:proofErr w:type="spellStart"/>
      <w:proofErr w:type="gram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 xml:space="preserve">  to</w:t>
      </w:r>
      <w:proofErr w:type="gramEnd"/>
      <w:r w:rsidRPr="00D717BF">
        <w:rPr>
          <w:rFonts w:ascii="Times New Roman" w:hAnsi="Times New Roman" w:cs="Times New Roman"/>
          <w:sz w:val="24"/>
          <w:szCs w:val="24"/>
          <w:lang w:val="en-GB"/>
        </w:rPr>
        <w:t xml:space="preserve"> enhance its Performance Management in the short and long -term: </w:t>
      </w:r>
    </w:p>
    <w:p w14:paraId="2251CF47"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7898938"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2620C8D" w14:textId="4153960E" w:rsidR="008243B2" w:rsidRPr="00D717BF" w:rsidRDefault="00463B6D" w:rsidP="008243B2">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 xml:space="preserve">PROPERLY </w:t>
      </w:r>
      <w:r w:rsidR="008243B2" w:rsidRPr="00D717BF">
        <w:rPr>
          <w:rFonts w:ascii="Times New Roman" w:hAnsi="Times New Roman" w:cs="Times New Roman"/>
          <w:b/>
          <w:bCs/>
          <w:sz w:val="24"/>
          <w:szCs w:val="24"/>
          <w:lang w:val="en-GB"/>
        </w:rPr>
        <w:t>DEFINE</w:t>
      </w:r>
      <w:r w:rsidRPr="00D717BF">
        <w:rPr>
          <w:rFonts w:ascii="Times New Roman" w:hAnsi="Times New Roman" w:cs="Times New Roman"/>
          <w:b/>
          <w:bCs/>
          <w:sz w:val="24"/>
          <w:szCs w:val="24"/>
          <w:lang w:val="en-GB"/>
        </w:rPr>
        <w:t xml:space="preserve"> THE</w:t>
      </w:r>
      <w:r w:rsidR="008243B2" w:rsidRPr="00D717BF">
        <w:rPr>
          <w:rFonts w:ascii="Times New Roman" w:hAnsi="Times New Roman" w:cs="Times New Roman"/>
          <w:b/>
          <w:bCs/>
          <w:sz w:val="24"/>
          <w:szCs w:val="24"/>
          <w:lang w:val="en-GB"/>
        </w:rPr>
        <w:t xml:space="preserve"> GOALS AND TARGETS:</w:t>
      </w:r>
    </w:p>
    <w:p w14:paraId="76884394"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It is vital for any organisation to meet its target on a timely basis. Targets that are not met on time will not generate profit. Therefore, for ages, management has focused the performance evaluation of the employees on the targets. But it has been observed that managers need to set targets that will generate profits for the organisation while also being attainable and realistic. Therefore, the target, while being profit-oriented, should be viable and reasonable.</w:t>
      </w:r>
    </w:p>
    <w:p w14:paraId="6495741B"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54942D03"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lastRenderedPageBreak/>
        <w:t>Similarly, while structuring a performance appraisal plan, the managers should set realistic and attainable goals, keeping in mind the strengths and limitations of the individual employees. Not all employees have the similar attributes. Therefore, they should be properly evaluated and should be given the work based on their stronger pursuits.</w:t>
      </w:r>
    </w:p>
    <w:p w14:paraId="538FB9EF"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4BDCEA9A" w14:textId="50C788E3" w:rsidR="008243B2" w:rsidRPr="00D717BF" w:rsidRDefault="00D80D5D" w:rsidP="008243B2">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ENSURE</w:t>
      </w:r>
      <w:r w:rsidR="008D50BF" w:rsidRPr="00D717BF">
        <w:rPr>
          <w:rFonts w:ascii="Times New Roman" w:hAnsi="Times New Roman" w:cs="Times New Roman"/>
          <w:b/>
          <w:bCs/>
          <w:sz w:val="24"/>
          <w:szCs w:val="24"/>
          <w:lang w:val="en-GB"/>
        </w:rPr>
        <w:t xml:space="preserve"> A</w:t>
      </w:r>
      <w:r w:rsidR="008243B2" w:rsidRPr="00D717BF">
        <w:rPr>
          <w:rFonts w:ascii="Times New Roman" w:hAnsi="Times New Roman" w:cs="Times New Roman"/>
          <w:b/>
          <w:bCs/>
          <w:sz w:val="24"/>
          <w:szCs w:val="24"/>
          <w:lang w:val="en-GB"/>
        </w:rPr>
        <w:t xml:space="preserve"> BARRIER-FREE COMMUNICATION:</w:t>
      </w:r>
    </w:p>
    <w:p w14:paraId="7520FB8C"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The importance of communication cannot be put into words. Good and open communication is vital for any organisation across industries. An organisation, irrespective of its size, is divided into various divisions, and each division is segmented into various hierarchical levels. Information needs to follow throughout the organisation, may it be, across the divisions horizontally, or within the divisions, vertically.</w:t>
      </w:r>
    </w:p>
    <w:p w14:paraId="0D5F0F64"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12DE279A"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In the ordinary course of action, the targets are set by the higher-ups for the various divisions of the organisation, based on the collective organisational goal, and the divisional managers, set targets for their employees, based on what their division needs to accomplish. To have a clear idea of what is expected of them, and to avoid any confusion, it is very crucial to have an open, transparent, and continuous dialogue with everyone involved.</w:t>
      </w:r>
    </w:p>
    <w:p w14:paraId="6FA2023A"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353C6F9F"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Generally, what happens is that the flow of communication is from top to bottom to give orders and set targets and from bottom to top to report. The employees rarely have a dialogue with the higher-ups, as they report to their divisional head, who reports to actual seniors. But in this form of communication, more often than not, vital information does not reach the policy makes. The policymakers do not get informed about the difficulties faced by the employees while meeting the targets, rendering the performance appraisal done by such seniors biased and inefficient.</w:t>
      </w:r>
    </w:p>
    <w:p w14:paraId="6A92E6AC"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20A8525E"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Therefore, it is crucial for policymakers to have a direct dialogue with the people on the field. It will help them understand the problems faced by the employees and come up with solutions in real-time. It will also make the employee feel heard and valued, which is a big part of the reformed performance appraisal system. </w:t>
      </w:r>
    </w:p>
    <w:p w14:paraId="746C999E"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054E2874"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2272ACE7"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245FEDB1"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0F2E55A1" w14:textId="7434E6C9" w:rsidR="008243B2" w:rsidRPr="00D717BF" w:rsidRDefault="00463B6D" w:rsidP="008243B2">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lastRenderedPageBreak/>
        <w:t xml:space="preserve">HAVE A SYSTEM OF </w:t>
      </w:r>
      <w:r w:rsidR="008243B2" w:rsidRPr="00D717BF">
        <w:rPr>
          <w:rFonts w:ascii="Times New Roman" w:hAnsi="Times New Roman" w:cs="Times New Roman"/>
          <w:b/>
          <w:bCs/>
          <w:sz w:val="24"/>
          <w:szCs w:val="24"/>
          <w:lang w:val="en-GB"/>
        </w:rPr>
        <w:t>TIMELY FEEDBACK:</w:t>
      </w:r>
    </w:p>
    <w:p w14:paraId="7F97A90C"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However, having a communication system that is open is not enough. It is also vital to ensure that the communication is prompt and on time. Delayed information is as good as no information at all. There is no use in having an open communication if the crucial importation does to make it to the appropriate recipient on time. The main motive behind having an open dialogue is to ensure that well-informed decisions can be made in real time.</w:t>
      </w:r>
    </w:p>
    <w:p w14:paraId="783D2DF6"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5E193944"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It is impossible to avoid difficulties and hardships; irrespective of the industry an organisation works in, it will have to face difficulties and challenges. But with a system where the employees can communicate the issues they face and get the solutions to the same in a prompt manner is one of the greatest assets for any organisation.</w:t>
      </w:r>
    </w:p>
    <w:p w14:paraId="08B6CC22" w14:textId="77777777" w:rsidR="008243B2" w:rsidRPr="00D717BF" w:rsidRDefault="008243B2" w:rsidP="008243B2">
      <w:pPr>
        <w:spacing w:after="0" w:line="360" w:lineRule="auto"/>
        <w:jc w:val="both"/>
        <w:rPr>
          <w:rFonts w:ascii="Times New Roman" w:hAnsi="Times New Roman" w:cs="Times New Roman"/>
          <w:sz w:val="24"/>
          <w:szCs w:val="24"/>
          <w:lang w:val="en-GB"/>
        </w:rPr>
      </w:pPr>
    </w:p>
    <w:p w14:paraId="67C1F370" w14:textId="77777777" w:rsidR="008243B2" w:rsidRPr="00D717BF" w:rsidRDefault="008243B2" w:rsidP="008243B2">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But this is not all to it; timely feedback is also a crucial part of any communication flow. The compensation package of an employee highly depends upon their annual performance, which means if they perform poorly, they may risk getting a decent appraisal. But to improve their performance as and when an issue occurs will only be possible with a timely feedback system in place. And this will result in double benefits for the organisation, as they will profit from quick problem-solving, enhanced performance, and a satisfied workforce.  </w:t>
      </w:r>
    </w:p>
    <w:p w14:paraId="11970D92" w14:textId="77777777" w:rsidR="009F299B" w:rsidRPr="00D717BF" w:rsidRDefault="009F299B">
      <w:pPr>
        <w:rPr>
          <w:rFonts w:ascii="Times New Roman" w:hAnsi="Times New Roman" w:cs="Times New Roman"/>
          <w:sz w:val="32"/>
          <w:szCs w:val="32"/>
          <w:lang w:val="en-GB"/>
        </w:rPr>
      </w:pPr>
    </w:p>
    <w:p w14:paraId="6AF05DEC" w14:textId="3231B350" w:rsidR="009F299B" w:rsidRPr="00D717BF" w:rsidRDefault="00290655" w:rsidP="009F299B">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 xml:space="preserve">ARRANGE FOR </w:t>
      </w:r>
      <w:r w:rsidR="009F299B" w:rsidRPr="00D717BF">
        <w:rPr>
          <w:rFonts w:ascii="Times New Roman" w:hAnsi="Times New Roman" w:cs="Times New Roman"/>
          <w:b/>
          <w:bCs/>
          <w:sz w:val="24"/>
          <w:szCs w:val="24"/>
          <w:lang w:val="en-GB"/>
        </w:rPr>
        <w:t>CONTINUOUS TRAINING FOR EMPLOYEES:</w:t>
      </w:r>
    </w:p>
    <w:p w14:paraId="2250164E" w14:textId="77777777" w:rsidR="009F299B" w:rsidRPr="00D717BF" w:rsidRDefault="009F299B" w:rsidP="009F299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It is an established fact that staying static is unworkable and fallacious for any organisation. Changing constantly to accommodate the shifts in the economy is crucial for survival; constant and change are the two most important factors. Learning and development, aka L&amp;D, is an ongoing process of training and upskilling employees professionally. It analyses the gap between the employees’ skills regarding the business objective. Then programmes are developed to fill in the same, empowering employees with enhanced productivity.</w:t>
      </w:r>
    </w:p>
    <w:p w14:paraId="757473A4" w14:textId="77777777" w:rsidR="009F299B" w:rsidRPr="00D717BF" w:rsidRDefault="009F299B" w:rsidP="009F299B">
      <w:pPr>
        <w:spacing w:after="0" w:line="360" w:lineRule="auto"/>
        <w:jc w:val="both"/>
        <w:rPr>
          <w:rFonts w:ascii="Times New Roman" w:hAnsi="Times New Roman" w:cs="Times New Roman"/>
          <w:sz w:val="24"/>
          <w:szCs w:val="24"/>
          <w:lang w:val="en-GB"/>
        </w:rPr>
      </w:pPr>
    </w:p>
    <w:p w14:paraId="0F855B75" w14:textId="62A3BB96" w:rsidR="009F299B" w:rsidRPr="00D717BF" w:rsidRDefault="009F299B" w:rsidP="009F299B">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Why continuous training can be a good performance appraisal technique is because it will satisfy the professional needs of the employees while helping the organisation retain experienced staff. With continuous learning and development, employees can get the right tools to </w:t>
      </w:r>
      <w:r w:rsidR="003129DB" w:rsidRPr="00D717BF">
        <w:rPr>
          <w:rFonts w:ascii="Times New Roman" w:hAnsi="Times New Roman" w:cs="Times New Roman"/>
          <w:sz w:val="24"/>
          <w:szCs w:val="24"/>
          <w:lang w:val="en-GB"/>
        </w:rPr>
        <w:t>fulfil</w:t>
      </w:r>
      <w:r w:rsidRPr="00D717BF">
        <w:rPr>
          <w:rFonts w:ascii="Times New Roman" w:hAnsi="Times New Roman" w:cs="Times New Roman"/>
          <w:sz w:val="24"/>
          <w:szCs w:val="24"/>
          <w:lang w:val="en-GB"/>
        </w:rPr>
        <w:t xml:space="preserve"> their obligations while learning new skills that will help them climb the corporate leader. At the same time, the organisation enjoys a motivated and enthusiastic workforce with high engagement rates. Organisations can even include development programmes in </w:t>
      </w:r>
      <w:r w:rsidRPr="00D717BF">
        <w:rPr>
          <w:rFonts w:ascii="Times New Roman" w:hAnsi="Times New Roman" w:cs="Times New Roman"/>
          <w:sz w:val="24"/>
          <w:szCs w:val="24"/>
          <w:lang w:val="en-GB"/>
        </w:rPr>
        <w:lastRenderedPageBreak/>
        <w:t>employment contracts, thereby establishing a sense of value within the company, fostering loyalty and increasing staff retention.</w:t>
      </w:r>
    </w:p>
    <w:p w14:paraId="0A125B2B" w14:textId="77777777" w:rsidR="009F299B" w:rsidRPr="00D717BF" w:rsidRDefault="009F299B" w:rsidP="009F299B">
      <w:pPr>
        <w:spacing w:after="0" w:line="360" w:lineRule="auto"/>
        <w:jc w:val="both"/>
        <w:rPr>
          <w:rFonts w:ascii="Times New Roman" w:hAnsi="Times New Roman" w:cs="Times New Roman"/>
          <w:sz w:val="24"/>
          <w:szCs w:val="24"/>
          <w:lang w:val="en-GB"/>
        </w:rPr>
      </w:pPr>
    </w:p>
    <w:p w14:paraId="7597F367" w14:textId="77777777" w:rsidR="00B377C7" w:rsidRPr="00D717BF" w:rsidRDefault="009F299B" w:rsidP="009F299B">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Learning and Development also assist an employee’s transition from an old job to a new one. Employees with great potential but limited skill sets can be trained to fulfil more challenging tasks and take up new responsibilities. Training can also inculcate leadership skills in an employee, preparing them for potential promotions. Resulting in the retention of talent for the organisation and job satisfaction for the employees. L&amp;D can be implemented in several ways, like training courses, mentorships, development activities, cultivating behavioural development, knowledge and insights sharing, etc.</w:t>
      </w:r>
    </w:p>
    <w:p w14:paraId="78FBCDB8" w14:textId="77777777" w:rsidR="00B377C7" w:rsidRPr="00D717BF" w:rsidRDefault="00B377C7" w:rsidP="009F299B">
      <w:pPr>
        <w:spacing w:line="360" w:lineRule="auto"/>
        <w:jc w:val="both"/>
        <w:rPr>
          <w:rFonts w:ascii="Times New Roman" w:hAnsi="Times New Roman" w:cs="Times New Roman"/>
          <w:sz w:val="24"/>
          <w:szCs w:val="24"/>
          <w:lang w:val="en-GB"/>
        </w:rPr>
      </w:pPr>
    </w:p>
    <w:p w14:paraId="6F101077" w14:textId="77777777" w:rsidR="00B377C7" w:rsidRPr="00D717BF" w:rsidRDefault="00B377C7" w:rsidP="00B377C7">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FOCUS ON SIMPLICITY:</w:t>
      </w:r>
    </w:p>
    <w:p w14:paraId="5654928D" w14:textId="77777777" w:rsidR="00B377C7" w:rsidRPr="00D717BF" w:rsidRDefault="00B377C7" w:rsidP="00B377C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Whether you are trying to implement a new performance appraisal system or redefining the old one, it is crucial to ensure that the system is manageable. Instead, it should be simple to understand and fluid to implement. It should be simple enough that the managers waste their time understanding and implementing it. Another reason for the plan to be easy is that it will be easier to tackle resistance against change if the system will be simple. </w:t>
      </w:r>
    </w:p>
    <w:p w14:paraId="058705AA"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27F10774" w14:textId="77777777" w:rsidR="00B377C7" w:rsidRPr="00D717BF" w:rsidRDefault="00B377C7" w:rsidP="00B377C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change, either directly or indirectly, will have an impact on most, if not all. That being so, management will have to understand the resistance to change exhibited by the employees and amicably address the same. An extensive blueprint to ensure a fluid transition from old to new will ease the workforce's adaptation and adjustment. </w:t>
      </w:r>
    </w:p>
    <w:p w14:paraId="64B7A58F"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74575688" w14:textId="77777777" w:rsidR="00B377C7" w:rsidRPr="00D717BF" w:rsidRDefault="00B377C7" w:rsidP="00B377C7">
      <w:pPr>
        <w:spacing w:after="0" w:line="360" w:lineRule="auto"/>
        <w:jc w:val="both"/>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HAVE A FLUID TRANSITION:</w:t>
      </w:r>
    </w:p>
    <w:p w14:paraId="559F9BB6" w14:textId="77777777" w:rsidR="00B377C7" w:rsidRPr="00D717BF" w:rsidRDefault="00B377C7" w:rsidP="00B377C7">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To develop, define, and devise a lucid performance appraisal plan, the following shall be followed:</w:t>
      </w:r>
    </w:p>
    <w:p w14:paraId="67257C24"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9016"/>
      </w:tblGrid>
      <w:tr w:rsidR="00B377C7" w:rsidRPr="00D717BF" w14:paraId="575758FE" w14:textId="77777777" w:rsidTr="00B41E8A">
        <w:trPr>
          <w:trHeight w:val="424"/>
        </w:trPr>
        <w:tc>
          <w:tcPr>
            <w:tcW w:w="9016" w:type="dxa"/>
          </w:tcPr>
          <w:p w14:paraId="241867EB" w14:textId="77777777"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STEP-1: DEFINE CHANGE</w:t>
            </w:r>
          </w:p>
        </w:tc>
      </w:tr>
      <w:tr w:rsidR="00B377C7" w:rsidRPr="00D717BF" w14:paraId="453C88A9" w14:textId="77777777" w:rsidTr="00B41E8A">
        <w:trPr>
          <w:trHeight w:val="516"/>
        </w:trPr>
        <w:tc>
          <w:tcPr>
            <w:tcW w:w="9016" w:type="dxa"/>
          </w:tcPr>
          <w:p w14:paraId="4CFDF212" w14:textId="77777777" w:rsidR="00B377C7" w:rsidRPr="00D717BF" w:rsidRDefault="00B377C7" w:rsidP="00B41E8A">
            <w:pPr>
              <w:pStyle w:val="ListParagraph"/>
              <w:spacing w:line="360" w:lineRule="auto"/>
              <w:ind w:left="0"/>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change to be introduced might be affecting the organisation internally, externally, or as a whole. To ensure that the employees understand the change and their altered future responsibilities, </w:t>
            </w:r>
            <w:proofErr w:type="spellStart"/>
            <w:r w:rsidRPr="00D717BF">
              <w:rPr>
                <w:rFonts w:ascii="Times New Roman" w:hAnsi="Times New Roman" w:cs="Times New Roman"/>
                <w:sz w:val="24"/>
                <w:szCs w:val="24"/>
                <w:lang w:val="en-GB"/>
              </w:rPr>
              <w:t>its</w:t>
            </w:r>
            <w:proofErr w:type="spellEnd"/>
            <w:r w:rsidRPr="00D717BF">
              <w:rPr>
                <w:rFonts w:ascii="Times New Roman" w:hAnsi="Times New Roman" w:cs="Times New Roman"/>
                <w:sz w:val="24"/>
                <w:szCs w:val="24"/>
                <w:lang w:val="en-GB"/>
              </w:rPr>
              <w:t xml:space="preserve"> imperative to define the change in its entirety. </w:t>
            </w:r>
          </w:p>
        </w:tc>
      </w:tr>
    </w:tbl>
    <w:p w14:paraId="3E53995B"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603F40EC" w14:textId="77777777" w:rsidTr="00B41E8A">
        <w:tc>
          <w:tcPr>
            <w:tcW w:w="9016" w:type="dxa"/>
          </w:tcPr>
          <w:p w14:paraId="282F095C" w14:textId="77777777"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lastRenderedPageBreak/>
              <w:t>STEP-2: HAVE A MANAGEMENT TEAM</w:t>
            </w:r>
          </w:p>
          <w:p w14:paraId="2F86C4F9" w14:textId="77777777" w:rsidR="00B377C7" w:rsidRPr="00D717BF" w:rsidRDefault="00B377C7" w:rsidP="00B41E8A">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A change management team will conduct the change management from the planning stage until its actual realisation. During the team composition, it is to be made sure that experts in human resources and the target change area are engaged.</w:t>
            </w:r>
          </w:p>
        </w:tc>
      </w:tr>
    </w:tbl>
    <w:p w14:paraId="75AA8DF9"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1C39F5F9" w14:textId="77777777" w:rsidTr="00B41E8A">
        <w:tc>
          <w:tcPr>
            <w:tcW w:w="9016" w:type="dxa"/>
          </w:tcPr>
          <w:p w14:paraId="2B158D68" w14:textId="77777777"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STEP-3: CHANGE SPONSORS AND COMMITMENT</w:t>
            </w:r>
          </w:p>
          <w:p w14:paraId="74DEA3AC" w14:textId="77777777" w:rsidR="00B377C7" w:rsidRPr="00D717BF" w:rsidRDefault="00B377C7" w:rsidP="00B41E8A">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Sponsors are the people responsible for successfully implementing change in their area of work.  They are obligated with the task to ensure that the mileages of change are materialised.</w:t>
            </w:r>
          </w:p>
        </w:tc>
      </w:tr>
    </w:tbl>
    <w:p w14:paraId="769E07ED"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640D541E" w14:textId="77777777" w:rsidTr="00B41E8A">
        <w:tc>
          <w:tcPr>
            <w:tcW w:w="9016" w:type="dxa"/>
          </w:tcPr>
          <w:p w14:paraId="27A31153" w14:textId="77777777"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STEP-4: THE BLUEPRINT</w:t>
            </w:r>
          </w:p>
          <w:p w14:paraId="35DC6B4E" w14:textId="77777777" w:rsidR="00B377C7" w:rsidRPr="00D717BF" w:rsidRDefault="00B377C7" w:rsidP="00B41E8A">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crucial to have a survival plan before jumping inside the pit, </w:t>
            </w:r>
            <w:proofErr w:type="gramStart"/>
            <w:r w:rsidRPr="00D717BF">
              <w:rPr>
                <w:rFonts w:ascii="Times New Roman" w:hAnsi="Times New Roman" w:cs="Times New Roman"/>
                <w:sz w:val="24"/>
                <w:szCs w:val="24"/>
                <w:lang w:val="en-GB"/>
              </w:rPr>
              <w:t>i.e.</w:t>
            </w:r>
            <w:proofErr w:type="gramEnd"/>
            <w:r w:rsidRPr="00D717BF">
              <w:rPr>
                <w:rFonts w:ascii="Times New Roman" w:hAnsi="Times New Roman" w:cs="Times New Roman"/>
                <w:sz w:val="24"/>
                <w:szCs w:val="24"/>
                <w:lang w:val="en-GB"/>
              </w:rPr>
              <w:t xml:space="preserve"> it will be lethal not to have a proper change implementation plan. A fine plan will cover all the relevant aspects of the change process, starting from the planning phase up until its materialisation, including contingency plans to tackle any hidden risks.</w:t>
            </w:r>
          </w:p>
        </w:tc>
      </w:tr>
    </w:tbl>
    <w:p w14:paraId="6E60F95C"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622BE0BF" w14:textId="77777777" w:rsidTr="00B41E8A">
        <w:tc>
          <w:tcPr>
            <w:tcW w:w="9016" w:type="dxa"/>
          </w:tcPr>
          <w:p w14:paraId="194B1EEF" w14:textId="77777777" w:rsidR="00B377C7" w:rsidRPr="00D717BF" w:rsidRDefault="00B377C7" w:rsidP="00B41E8A">
            <w:pPr>
              <w:spacing w:line="360" w:lineRule="auto"/>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STEP-5: IMPLEMENTATION</w:t>
            </w:r>
          </w:p>
          <w:p w14:paraId="71EE6880" w14:textId="77777777" w:rsidR="00B377C7" w:rsidRPr="00D717BF" w:rsidRDefault="00B377C7" w:rsidP="00B41E8A">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Implementation is the stage of actual execution. Now the organisation walks the talk. To ease the employees through the procedure, it is advisable to implement the plan in stages. It will also help the team to get timely feedback and modify the </w:t>
            </w:r>
            <w:proofErr w:type="spellStart"/>
            <w:r w:rsidRPr="00D717BF">
              <w:rPr>
                <w:rFonts w:ascii="Times New Roman" w:hAnsi="Times New Roman" w:cs="Times New Roman"/>
                <w:sz w:val="24"/>
                <w:szCs w:val="24"/>
                <w:lang w:val="en-GB"/>
              </w:rPr>
              <w:t>paln</w:t>
            </w:r>
            <w:proofErr w:type="spellEnd"/>
            <w:r w:rsidRPr="00D717BF">
              <w:rPr>
                <w:rFonts w:ascii="Times New Roman" w:hAnsi="Times New Roman" w:cs="Times New Roman"/>
                <w:sz w:val="24"/>
                <w:szCs w:val="24"/>
                <w:lang w:val="en-GB"/>
              </w:rPr>
              <w:t xml:space="preserve"> as and when required.</w:t>
            </w:r>
          </w:p>
        </w:tc>
      </w:tr>
    </w:tbl>
    <w:p w14:paraId="4859EF1B"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777D44F0" w14:textId="77777777" w:rsidTr="00B41E8A">
        <w:tc>
          <w:tcPr>
            <w:tcW w:w="9016" w:type="dxa"/>
          </w:tcPr>
          <w:p w14:paraId="3D36B1FB" w14:textId="77777777" w:rsidR="00B377C7" w:rsidRPr="00D717BF" w:rsidRDefault="00B377C7" w:rsidP="00B41E8A">
            <w:pPr>
              <w:spacing w:line="360" w:lineRule="auto"/>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STEP-6: COLLECT AND ANALYZE DATA</w:t>
            </w:r>
          </w:p>
          <w:p w14:paraId="7656B57C" w14:textId="77777777" w:rsidR="00B377C7" w:rsidRPr="00D717BF" w:rsidRDefault="00B377C7" w:rsidP="00B41E8A">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process continues after the change is introduced. It is equally vital to ensure that the results match the expectations. Collecting various statistics and comparing the data </w:t>
            </w:r>
            <w:proofErr w:type="gramStart"/>
            <w:r w:rsidRPr="00D717BF">
              <w:rPr>
                <w:rFonts w:ascii="Times New Roman" w:hAnsi="Times New Roman" w:cs="Times New Roman"/>
                <w:sz w:val="24"/>
                <w:szCs w:val="24"/>
                <w:lang w:val="en-GB"/>
              </w:rPr>
              <w:t>pre</w:t>
            </w:r>
            <w:proofErr w:type="gramEnd"/>
            <w:r w:rsidRPr="00D717BF">
              <w:rPr>
                <w:rFonts w:ascii="Times New Roman" w:hAnsi="Times New Roman" w:cs="Times New Roman"/>
                <w:sz w:val="24"/>
                <w:szCs w:val="24"/>
                <w:lang w:val="en-GB"/>
              </w:rPr>
              <w:t xml:space="preserve"> and post-change is helpful. The actual results shall also be compared with the forecasts made.</w:t>
            </w:r>
          </w:p>
        </w:tc>
      </w:tr>
    </w:tbl>
    <w:p w14:paraId="1BCAA4CC" w14:textId="77777777" w:rsidR="00B377C7" w:rsidRPr="00D717BF" w:rsidRDefault="00B377C7" w:rsidP="00B377C7">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9016"/>
      </w:tblGrid>
      <w:tr w:rsidR="00B377C7" w:rsidRPr="00D717BF" w14:paraId="767F8C99" w14:textId="77777777" w:rsidTr="00B41E8A">
        <w:tc>
          <w:tcPr>
            <w:tcW w:w="9016" w:type="dxa"/>
          </w:tcPr>
          <w:p w14:paraId="4820F875" w14:textId="77777777" w:rsidR="00B377C7" w:rsidRPr="00D717BF" w:rsidRDefault="00B377C7" w:rsidP="00B41E8A">
            <w:pPr>
              <w:pStyle w:val="ListParagraph"/>
              <w:spacing w:line="360" w:lineRule="auto"/>
              <w:ind w:left="0"/>
              <w:jc w:val="center"/>
              <w:rPr>
                <w:rFonts w:ascii="Times New Roman" w:hAnsi="Times New Roman" w:cs="Times New Roman"/>
                <w:b/>
                <w:bCs/>
                <w:sz w:val="24"/>
                <w:szCs w:val="24"/>
                <w:lang w:val="en-GB"/>
              </w:rPr>
            </w:pPr>
            <w:r w:rsidRPr="00D717BF">
              <w:rPr>
                <w:rFonts w:ascii="Times New Roman" w:hAnsi="Times New Roman" w:cs="Times New Roman"/>
                <w:b/>
                <w:bCs/>
                <w:sz w:val="24"/>
                <w:szCs w:val="24"/>
                <w:lang w:val="en-GB"/>
              </w:rPr>
              <w:t>STEP-7: TAKE CORRECTIVE MEASURES</w:t>
            </w:r>
          </w:p>
          <w:p w14:paraId="33E86BE2" w14:textId="77777777" w:rsidR="00B377C7" w:rsidRPr="00D717BF" w:rsidRDefault="00B377C7" w:rsidP="00B41E8A">
            <w:pPr>
              <w:spacing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Forecasts and predictions can never be hundred per cent accurate. The actual outcome will always vary. But in case of drastic differences, it is important to take corrective steps and salvage the situation promptly.</w:t>
            </w:r>
          </w:p>
        </w:tc>
      </w:tr>
    </w:tbl>
    <w:p w14:paraId="1641BF13"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734BE82F"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42173A53"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102567AF" w14:textId="77777777" w:rsidR="00B377C7" w:rsidRPr="00D717BF" w:rsidRDefault="00B377C7" w:rsidP="00B377C7">
      <w:pPr>
        <w:spacing w:after="0" w:line="360" w:lineRule="auto"/>
        <w:jc w:val="both"/>
        <w:rPr>
          <w:rFonts w:ascii="Times New Roman" w:hAnsi="Times New Roman" w:cs="Times New Roman"/>
          <w:sz w:val="24"/>
          <w:szCs w:val="24"/>
          <w:lang w:val="en-GB"/>
        </w:rPr>
      </w:pPr>
    </w:p>
    <w:p w14:paraId="3938189A" w14:textId="549F572F" w:rsidR="00716F4B" w:rsidRPr="00D717BF" w:rsidRDefault="00DD2AD4" w:rsidP="00B377C7">
      <w:pPr>
        <w:spacing w:line="360" w:lineRule="auto"/>
        <w:jc w:val="center"/>
        <w:rPr>
          <w:rFonts w:ascii="Times New Roman" w:hAnsi="Times New Roman" w:cs="Times New Roman"/>
          <w:b/>
          <w:bCs/>
          <w:sz w:val="32"/>
          <w:szCs w:val="32"/>
          <w:lang w:val="en-GB"/>
        </w:rPr>
      </w:pPr>
      <w:r w:rsidRPr="00D717BF">
        <w:rPr>
          <w:rFonts w:ascii="Times New Roman" w:hAnsi="Times New Roman" w:cs="Times New Roman"/>
          <w:b/>
          <w:bCs/>
          <w:sz w:val="32"/>
          <w:szCs w:val="32"/>
          <w:lang w:val="en-GB"/>
        </w:rPr>
        <w:lastRenderedPageBreak/>
        <w:t>CONCLUSION</w:t>
      </w:r>
    </w:p>
    <w:p w14:paraId="333742F9" w14:textId="77777777" w:rsidR="007333E6" w:rsidRPr="00D717BF" w:rsidRDefault="008E30EB"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R</w:t>
      </w:r>
      <w:r w:rsidR="00144ED1" w:rsidRPr="00D717BF">
        <w:rPr>
          <w:rFonts w:ascii="Times New Roman" w:hAnsi="Times New Roman" w:cs="Times New Roman"/>
          <w:sz w:val="24"/>
          <w:szCs w:val="24"/>
          <w:lang w:val="en-GB"/>
        </w:rPr>
        <w:t>egardless of size and type,</w:t>
      </w:r>
      <w:r w:rsidRPr="00D717BF">
        <w:rPr>
          <w:rFonts w:ascii="Times New Roman" w:hAnsi="Times New Roman" w:cs="Times New Roman"/>
          <w:sz w:val="24"/>
          <w:szCs w:val="24"/>
          <w:lang w:val="en-GB"/>
        </w:rPr>
        <w:t xml:space="preserve"> every organisation deploys</w:t>
      </w:r>
      <w:r w:rsidR="00144ED1" w:rsidRPr="00D717BF">
        <w:rPr>
          <w:rFonts w:ascii="Times New Roman" w:hAnsi="Times New Roman" w:cs="Times New Roman"/>
          <w:sz w:val="24"/>
          <w:szCs w:val="24"/>
          <w:lang w:val="en-GB"/>
        </w:rPr>
        <w:t xml:space="preserve"> various resources to </w:t>
      </w:r>
      <w:r w:rsidRPr="00D717BF">
        <w:rPr>
          <w:rFonts w:ascii="Times New Roman" w:hAnsi="Times New Roman" w:cs="Times New Roman"/>
          <w:sz w:val="24"/>
          <w:szCs w:val="24"/>
          <w:lang w:val="en-GB"/>
        </w:rPr>
        <w:t>endure the smooth running of its</w:t>
      </w:r>
      <w:r w:rsidR="00144ED1" w:rsidRPr="00D717BF">
        <w:rPr>
          <w:rFonts w:ascii="Times New Roman" w:hAnsi="Times New Roman" w:cs="Times New Roman"/>
          <w:sz w:val="24"/>
          <w:szCs w:val="24"/>
          <w:lang w:val="en-GB"/>
        </w:rPr>
        <w:t xml:space="preserve"> business. But </w:t>
      </w:r>
      <w:r w:rsidRPr="00D717BF">
        <w:rPr>
          <w:rFonts w:ascii="Times New Roman" w:hAnsi="Times New Roman" w:cs="Times New Roman"/>
          <w:sz w:val="24"/>
          <w:szCs w:val="24"/>
          <w:lang w:val="en-GB"/>
        </w:rPr>
        <w:t>irrespective of</w:t>
      </w:r>
      <w:r w:rsidR="00144ED1" w:rsidRPr="00D717BF">
        <w:rPr>
          <w:rFonts w:ascii="Times New Roman" w:hAnsi="Times New Roman" w:cs="Times New Roman"/>
          <w:sz w:val="24"/>
          <w:szCs w:val="24"/>
          <w:lang w:val="en-GB"/>
        </w:rPr>
        <w:t xml:space="preserve"> the industry, </w:t>
      </w:r>
      <w:r w:rsidRPr="00D717BF">
        <w:rPr>
          <w:rFonts w:ascii="Times New Roman" w:hAnsi="Times New Roman" w:cs="Times New Roman"/>
          <w:sz w:val="24"/>
          <w:szCs w:val="24"/>
          <w:lang w:val="en-GB"/>
        </w:rPr>
        <w:t xml:space="preserve">human resources </w:t>
      </w:r>
      <w:proofErr w:type="gramStart"/>
      <w:r w:rsidRPr="00D717BF">
        <w:rPr>
          <w:rFonts w:ascii="Times New Roman" w:hAnsi="Times New Roman" w:cs="Times New Roman"/>
          <w:sz w:val="24"/>
          <w:szCs w:val="24"/>
          <w:lang w:val="en-GB"/>
        </w:rPr>
        <w:t>is</w:t>
      </w:r>
      <w:proofErr w:type="gramEnd"/>
      <w:r w:rsidRPr="00D717BF">
        <w:rPr>
          <w:rFonts w:ascii="Times New Roman" w:hAnsi="Times New Roman" w:cs="Times New Roman"/>
          <w:sz w:val="24"/>
          <w:szCs w:val="24"/>
          <w:lang w:val="en-GB"/>
        </w:rPr>
        <w:t xml:space="preserve"> the </w:t>
      </w:r>
      <w:r w:rsidR="00144ED1" w:rsidRPr="00D717BF">
        <w:rPr>
          <w:rFonts w:ascii="Times New Roman" w:hAnsi="Times New Roman" w:cs="Times New Roman"/>
          <w:sz w:val="24"/>
          <w:szCs w:val="24"/>
          <w:lang w:val="en-GB"/>
        </w:rPr>
        <w:t xml:space="preserve">one thing common for all of them to </w:t>
      </w:r>
      <w:r w:rsidRPr="00D717BF">
        <w:rPr>
          <w:rFonts w:ascii="Times New Roman" w:hAnsi="Times New Roman" w:cs="Times New Roman"/>
          <w:sz w:val="24"/>
          <w:szCs w:val="24"/>
          <w:lang w:val="en-GB"/>
        </w:rPr>
        <w:t>engage their</w:t>
      </w:r>
      <w:r w:rsidR="00144ED1" w:rsidRPr="00D717BF">
        <w:rPr>
          <w:rFonts w:ascii="Times New Roman" w:hAnsi="Times New Roman" w:cs="Times New Roman"/>
          <w:sz w:val="24"/>
          <w:szCs w:val="24"/>
          <w:lang w:val="en-GB"/>
        </w:rPr>
        <w:t xml:space="preserve"> capital </w:t>
      </w:r>
      <w:r w:rsidRPr="00D717BF">
        <w:rPr>
          <w:rFonts w:ascii="Times New Roman" w:hAnsi="Times New Roman" w:cs="Times New Roman"/>
          <w:sz w:val="24"/>
          <w:szCs w:val="24"/>
          <w:lang w:val="en-GB"/>
        </w:rPr>
        <w:t xml:space="preserve">in a </w:t>
      </w:r>
      <w:r w:rsidR="00944C5E" w:rsidRPr="00D717BF">
        <w:rPr>
          <w:rFonts w:ascii="Times New Roman" w:hAnsi="Times New Roman" w:cs="Times New Roman"/>
          <w:sz w:val="24"/>
          <w:szCs w:val="24"/>
          <w:lang w:val="en-GB"/>
        </w:rPr>
        <w:t>profit-generating</w:t>
      </w:r>
      <w:r w:rsidRPr="00D717BF">
        <w:rPr>
          <w:rFonts w:ascii="Times New Roman" w:hAnsi="Times New Roman" w:cs="Times New Roman"/>
          <w:sz w:val="24"/>
          <w:szCs w:val="24"/>
          <w:lang w:val="en-GB"/>
        </w:rPr>
        <w:t xml:space="preserve"> structure.</w:t>
      </w:r>
      <w:r w:rsidR="00232205" w:rsidRPr="00D717BF">
        <w:rPr>
          <w:rFonts w:ascii="Times New Roman" w:hAnsi="Times New Roman" w:cs="Times New Roman"/>
          <w:sz w:val="24"/>
          <w:szCs w:val="24"/>
          <w:lang w:val="en-GB"/>
        </w:rPr>
        <w:t xml:space="preserve"> </w:t>
      </w:r>
      <w:r w:rsidR="007F7C97" w:rsidRPr="00D717BF">
        <w:rPr>
          <w:rFonts w:ascii="Times New Roman" w:hAnsi="Times New Roman" w:cs="Times New Roman"/>
          <w:sz w:val="24"/>
          <w:szCs w:val="24"/>
          <w:lang w:val="en-GB"/>
        </w:rPr>
        <w:t>This makes satisfaction, engagement and involvement of the employees a very crucial elem</w:t>
      </w:r>
      <w:r w:rsidR="00B5363F" w:rsidRPr="00D717BF">
        <w:rPr>
          <w:rFonts w:ascii="Times New Roman" w:hAnsi="Times New Roman" w:cs="Times New Roman"/>
          <w:sz w:val="24"/>
          <w:szCs w:val="24"/>
          <w:lang w:val="en-GB"/>
        </w:rPr>
        <w:t>en</w:t>
      </w:r>
      <w:r w:rsidR="007F7C97" w:rsidRPr="00D717BF">
        <w:rPr>
          <w:rFonts w:ascii="Times New Roman" w:hAnsi="Times New Roman" w:cs="Times New Roman"/>
          <w:sz w:val="24"/>
          <w:szCs w:val="24"/>
          <w:lang w:val="en-GB"/>
        </w:rPr>
        <w:t xml:space="preserve">t in </w:t>
      </w:r>
      <w:r w:rsidR="002C076B" w:rsidRPr="00D717BF">
        <w:rPr>
          <w:rFonts w:ascii="Times New Roman" w:hAnsi="Times New Roman" w:cs="Times New Roman"/>
          <w:sz w:val="24"/>
          <w:szCs w:val="24"/>
          <w:lang w:val="en-GB"/>
        </w:rPr>
        <w:t>ensuring</w:t>
      </w:r>
      <w:r w:rsidR="007F7C97" w:rsidRPr="00D717BF">
        <w:rPr>
          <w:rFonts w:ascii="Times New Roman" w:hAnsi="Times New Roman" w:cs="Times New Roman"/>
          <w:sz w:val="24"/>
          <w:szCs w:val="24"/>
          <w:lang w:val="en-GB"/>
        </w:rPr>
        <w:t xml:space="preserve"> an </w:t>
      </w:r>
      <w:r w:rsidR="002C076B" w:rsidRPr="00D717BF">
        <w:rPr>
          <w:rFonts w:ascii="Times New Roman" w:hAnsi="Times New Roman" w:cs="Times New Roman"/>
          <w:sz w:val="24"/>
          <w:szCs w:val="24"/>
          <w:lang w:val="en-GB"/>
        </w:rPr>
        <w:t>organisation’s</w:t>
      </w:r>
      <w:r w:rsidR="007F7C97" w:rsidRPr="00D717BF">
        <w:rPr>
          <w:rFonts w:ascii="Times New Roman" w:hAnsi="Times New Roman" w:cs="Times New Roman"/>
          <w:sz w:val="24"/>
          <w:szCs w:val="24"/>
          <w:lang w:val="en-GB"/>
        </w:rPr>
        <w:t xml:space="preserve"> success.</w:t>
      </w:r>
      <w:r w:rsidR="00024282" w:rsidRPr="00D717BF">
        <w:rPr>
          <w:rFonts w:ascii="Times New Roman" w:hAnsi="Times New Roman" w:cs="Times New Roman"/>
          <w:sz w:val="24"/>
          <w:szCs w:val="24"/>
          <w:lang w:val="en-GB"/>
        </w:rPr>
        <w:t xml:space="preserve"> </w:t>
      </w:r>
      <w:r w:rsidR="00A80DB3" w:rsidRPr="00D717BF">
        <w:rPr>
          <w:rFonts w:ascii="Times New Roman" w:hAnsi="Times New Roman" w:cs="Times New Roman"/>
          <w:sz w:val="24"/>
          <w:szCs w:val="24"/>
          <w:lang w:val="en-GB"/>
        </w:rPr>
        <w:t>In light of the same, h</w:t>
      </w:r>
      <w:r w:rsidR="00232205" w:rsidRPr="00D717BF">
        <w:rPr>
          <w:rFonts w:ascii="Times New Roman" w:hAnsi="Times New Roman" w:cs="Times New Roman"/>
          <w:sz w:val="24"/>
          <w:szCs w:val="24"/>
          <w:lang w:val="en-GB"/>
        </w:rPr>
        <w:t xml:space="preserve">uman resource management </w:t>
      </w:r>
      <w:r w:rsidR="00144ED1" w:rsidRPr="00D717BF">
        <w:rPr>
          <w:rFonts w:ascii="Times New Roman" w:hAnsi="Times New Roman" w:cs="Times New Roman"/>
          <w:sz w:val="24"/>
          <w:szCs w:val="24"/>
          <w:lang w:val="en-GB"/>
        </w:rPr>
        <w:t xml:space="preserve">has </w:t>
      </w:r>
      <w:r w:rsidR="00232205" w:rsidRPr="00D717BF">
        <w:rPr>
          <w:rFonts w:ascii="Times New Roman" w:hAnsi="Times New Roman" w:cs="Times New Roman"/>
          <w:sz w:val="24"/>
          <w:szCs w:val="24"/>
          <w:lang w:val="en-GB"/>
        </w:rPr>
        <w:t>evolved, making</w:t>
      </w:r>
      <w:r w:rsidR="00144ED1" w:rsidRPr="00D717BF">
        <w:rPr>
          <w:rFonts w:ascii="Times New Roman" w:hAnsi="Times New Roman" w:cs="Times New Roman"/>
          <w:sz w:val="24"/>
          <w:szCs w:val="24"/>
          <w:lang w:val="en-GB"/>
        </w:rPr>
        <w:t xml:space="preserve"> its role more critical in </w:t>
      </w:r>
      <w:r w:rsidR="00232205" w:rsidRPr="00D717BF">
        <w:rPr>
          <w:rFonts w:ascii="Times New Roman" w:hAnsi="Times New Roman" w:cs="Times New Roman"/>
          <w:sz w:val="24"/>
          <w:szCs w:val="24"/>
          <w:lang w:val="en-GB"/>
        </w:rPr>
        <w:t>organisations</w:t>
      </w:r>
      <w:r w:rsidR="00144ED1" w:rsidRPr="00D717BF">
        <w:rPr>
          <w:rFonts w:ascii="Times New Roman" w:hAnsi="Times New Roman" w:cs="Times New Roman"/>
          <w:sz w:val="24"/>
          <w:szCs w:val="24"/>
          <w:lang w:val="en-GB"/>
        </w:rPr>
        <w:t xml:space="preserve">. </w:t>
      </w:r>
    </w:p>
    <w:p w14:paraId="2A7739A7" w14:textId="77777777" w:rsidR="007333E6" w:rsidRPr="00D717BF" w:rsidRDefault="007333E6" w:rsidP="00144ED1">
      <w:pPr>
        <w:spacing w:after="0" w:line="360" w:lineRule="auto"/>
        <w:jc w:val="both"/>
        <w:rPr>
          <w:rFonts w:ascii="Times New Roman" w:hAnsi="Times New Roman" w:cs="Times New Roman"/>
          <w:sz w:val="24"/>
          <w:szCs w:val="24"/>
          <w:lang w:val="en-GB"/>
        </w:rPr>
      </w:pPr>
    </w:p>
    <w:p w14:paraId="2B217665" w14:textId="77777777" w:rsidR="00B216C0" w:rsidRPr="00D717BF" w:rsidRDefault="00B216C0"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It is very crucial to understand that performance appraisal is not just a mere means to evaluate the performance of the employee of the organisation, but it has a hidden agenda to satisfy the human resources of the organisation. The importance of the employees in an organisation has already been established; therefore, it is very crucial to have a performance appraisal system that reflects the appreciation the organisation has for its employees and satisfies them as well. </w:t>
      </w:r>
    </w:p>
    <w:p w14:paraId="371D24D2" w14:textId="77777777" w:rsidR="00B216C0" w:rsidRPr="00D717BF" w:rsidRDefault="00B216C0" w:rsidP="00144ED1">
      <w:pPr>
        <w:spacing w:after="0" w:line="360" w:lineRule="auto"/>
        <w:jc w:val="both"/>
        <w:rPr>
          <w:rFonts w:ascii="Times New Roman" w:hAnsi="Times New Roman" w:cs="Times New Roman"/>
          <w:sz w:val="24"/>
          <w:szCs w:val="24"/>
          <w:lang w:val="en-GB"/>
        </w:rPr>
      </w:pPr>
    </w:p>
    <w:p w14:paraId="56FF8064" w14:textId="3DC7DAAE" w:rsidR="00B216C0" w:rsidRPr="00D717BF" w:rsidRDefault="00B216C0"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Unfortunately, the autocratic performance appraisal system no longer serves its purpose. </w:t>
      </w:r>
      <w:r w:rsidR="00144ED1" w:rsidRPr="00D717BF">
        <w:rPr>
          <w:rFonts w:ascii="Times New Roman" w:hAnsi="Times New Roman" w:cs="Times New Roman"/>
          <w:sz w:val="24"/>
          <w:szCs w:val="24"/>
          <w:lang w:val="en-GB"/>
        </w:rPr>
        <w:t>Earlier,</w:t>
      </w:r>
      <w:r w:rsidR="00232205" w:rsidRPr="00D717BF">
        <w:rPr>
          <w:rFonts w:ascii="Times New Roman" w:hAnsi="Times New Roman" w:cs="Times New Roman"/>
          <w:sz w:val="24"/>
          <w:szCs w:val="24"/>
          <w:lang w:val="en-GB"/>
        </w:rPr>
        <w:t xml:space="preserve"> human resource </w:t>
      </w:r>
      <w:r w:rsidR="00AC1B32" w:rsidRPr="00D717BF">
        <w:rPr>
          <w:rFonts w:ascii="Times New Roman" w:hAnsi="Times New Roman" w:cs="Times New Roman"/>
          <w:sz w:val="24"/>
          <w:szCs w:val="24"/>
          <w:lang w:val="en-GB"/>
        </w:rPr>
        <w:t xml:space="preserve">appraisal </w:t>
      </w:r>
      <w:r w:rsidR="00144ED1" w:rsidRPr="00D717BF">
        <w:rPr>
          <w:rFonts w:ascii="Times New Roman" w:hAnsi="Times New Roman" w:cs="Times New Roman"/>
          <w:sz w:val="24"/>
          <w:szCs w:val="24"/>
          <w:lang w:val="en-GB"/>
        </w:rPr>
        <w:t>activities were more</w:t>
      </w:r>
      <w:r w:rsidR="00725823" w:rsidRPr="00D717BF">
        <w:rPr>
          <w:rFonts w:ascii="Times New Roman" w:hAnsi="Times New Roman" w:cs="Times New Roman"/>
          <w:sz w:val="24"/>
          <w:szCs w:val="24"/>
          <w:lang w:val="en-GB"/>
        </w:rPr>
        <w:t xml:space="preserve"> about</w:t>
      </w:r>
      <w:r w:rsidR="00144ED1" w:rsidRPr="00D717BF">
        <w:rPr>
          <w:rFonts w:ascii="Times New Roman" w:hAnsi="Times New Roman" w:cs="Times New Roman"/>
          <w:sz w:val="24"/>
          <w:szCs w:val="24"/>
          <w:lang w:val="en-GB"/>
        </w:rPr>
        <w:t xml:space="preserve"> </w:t>
      </w:r>
      <w:r w:rsidR="00AA5FC3" w:rsidRPr="00D717BF">
        <w:rPr>
          <w:rFonts w:ascii="Times New Roman" w:hAnsi="Times New Roman" w:cs="Times New Roman"/>
          <w:sz w:val="24"/>
          <w:szCs w:val="24"/>
          <w:lang w:val="en-GB"/>
        </w:rPr>
        <w:t xml:space="preserve">the </w:t>
      </w:r>
      <w:r w:rsidR="00A413C9" w:rsidRPr="00D717BF">
        <w:rPr>
          <w:rFonts w:ascii="Times New Roman" w:hAnsi="Times New Roman" w:cs="Times New Roman"/>
          <w:sz w:val="24"/>
          <w:szCs w:val="24"/>
          <w:lang w:val="en-GB"/>
        </w:rPr>
        <w:t xml:space="preserve">quantitative </w:t>
      </w:r>
      <w:r w:rsidR="00AA5FC3" w:rsidRPr="00D717BF">
        <w:rPr>
          <w:rFonts w:ascii="Times New Roman" w:hAnsi="Times New Roman" w:cs="Times New Roman"/>
          <w:sz w:val="24"/>
          <w:szCs w:val="24"/>
          <w:lang w:val="en-GB"/>
        </w:rPr>
        <w:t>administration of</w:t>
      </w:r>
      <w:r w:rsidR="00B5363F" w:rsidRPr="00D717BF">
        <w:rPr>
          <w:rFonts w:ascii="Times New Roman" w:hAnsi="Times New Roman" w:cs="Times New Roman"/>
          <w:sz w:val="24"/>
          <w:szCs w:val="24"/>
          <w:lang w:val="en-GB"/>
        </w:rPr>
        <w:t xml:space="preserve"> human </w:t>
      </w:r>
      <w:r w:rsidR="002C076B" w:rsidRPr="00D717BF">
        <w:rPr>
          <w:rFonts w:ascii="Times New Roman" w:hAnsi="Times New Roman" w:cs="Times New Roman"/>
          <w:sz w:val="24"/>
          <w:szCs w:val="24"/>
          <w:lang w:val="en-GB"/>
        </w:rPr>
        <w:t>resource</w:t>
      </w:r>
      <w:r w:rsidR="00A413C9" w:rsidRPr="00D717BF">
        <w:rPr>
          <w:rFonts w:ascii="Times New Roman" w:hAnsi="Times New Roman" w:cs="Times New Roman"/>
          <w:sz w:val="24"/>
          <w:szCs w:val="24"/>
          <w:lang w:val="en-GB"/>
        </w:rPr>
        <w:t xml:space="preserve"> performance</w:t>
      </w:r>
      <w:r w:rsidR="00B5363F" w:rsidRPr="00D717BF">
        <w:rPr>
          <w:rFonts w:ascii="Times New Roman" w:hAnsi="Times New Roman" w:cs="Times New Roman"/>
          <w:sz w:val="24"/>
          <w:szCs w:val="24"/>
          <w:lang w:val="en-GB"/>
        </w:rPr>
        <w:t xml:space="preserve"> rather </w:t>
      </w:r>
      <w:r w:rsidR="002C076B" w:rsidRPr="00D717BF">
        <w:rPr>
          <w:rFonts w:ascii="Times New Roman" w:hAnsi="Times New Roman" w:cs="Times New Roman"/>
          <w:sz w:val="24"/>
          <w:szCs w:val="24"/>
          <w:lang w:val="en-GB"/>
        </w:rPr>
        <w:t>than</w:t>
      </w:r>
      <w:r w:rsidR="00AA5FC3" w:rsidRPr="00D717BF">
        <w:rPr>
          <w:rFonts w:ascii="Times New Roman" w:hAnsi="Times New Roman" w:cs="Times New Roman"/>
          <w:sz w:val="24"/>
          <w:szCs w:val="24"/>
          <w:lang w:val="en-GB"/>
        </w:rPr>
        <w:t xml:space="preserve"> </w:t>
      </w:r>
      <w:r w:rsidR="00AC1B32" w:rsidRPr="00D717BF">
        <w:rPr>
          <w:rFonts w:ascii="Times New Roman" w:hAnsi="Times New Roman" w:cs="Times New Roman"/>
          <w:sz w:val="24"/>
          <w:szCs w:val="24"/>
          <w:lang w:val="en-GB"/>
        </w:rPr>
        <w:t xml:space="preserve">having </w:t>
      </w:r>
      <w:r w:rsidR="00A413C9" w:rsidRPr="00D717BF">
        <w:rPr>
          <w:rFonts w:ascii="Times New Roman" w:hAnsi="Times New Roman" w:cs="Times New Roman"/>
          <w:sz w:val="24"/>
          <w:szCs w:val="24"/>
          <w:lang w:val="en-GB"/>
        </w:rPr>
        <w:t xml:space="preserve">an </w:t>
      </w:r>
      <w:r w:rsidR="00AC1B32" w:rsidRPr="00D717BF">
        <w:rPr>
          <w:rFonts w:ascii="Times New Roman" w:hAnsi="Times New Roman" w:cs="Times New Roman"/>
          <w:sz w:val="24"/>
          <w:szCs w:val="24"/>
          <w:lang w:val="en-GB"/>
        </w:rPr>
        <w:t>appraisal system that actively integrates</w:t>
      </w:r>
      <w:r w:rsidR="00A413C9" w:rsidRPr="00D717BF">
        <w:rPr>
          <w:rFonts w:ascii="Times New Roman" w:hAnsi="Times New Roman" w:cs="Times New Roman"/>
          <w:sz w:val="24"/>
          <w:szCs w:val="24"/>
          <w:lang w:val="en-GB"/>
        </w:rPr>
        <w:t xml:space="preserve"> the employees into the organisation alongside appraising them both quantitatively and qualitatively</w:t>
      </w:r>
      <w:r w:rsidR="00144ED1" w:rsidRPr="00D717BF">
        <w:rPr>
          <w:rFonts w:ascii="Times New Roman" w:hAnsi="Times New Roman" w:cs="Times New Roman"/>
          <w:sz w:val="24"/>
          <w:szCs w:val="24"/>
          <w:lang w:val="en-GB"/>
        </w:rPr>
        <w:t xml:space="preserve">. </w:t>
      </w:r>
    </w:p>
    <w:p w14:paraId="05FE4213" w14:textId="77777777" w:rsidR="00B216C0" w:rsidRPr="00D717BF" w:rsidRDefault="00B216C0" w:rsidP="00144ED1">
      <w:pPr>
        <w:spacing w:after="0" w:line="360" w:lineRule="auto"/>
        <w:jc w:val="both"/>
        <w:rPr>
          <w:rFonts w:ascii="Times New Roman" w:hAnsi="Times New Roman" w:cs="Times New Roman"/>
          <w:sz w:val="24"/>
          <w:szCs w:val="24"/>
          <w:lang w:val="en-GB"/>
        </w:rPr>
      </w:pPr>
    </w:p>
    <w:p w14:paraId="5EA4099D" w14:textId="5BAC1E9E" w:rsidR="009F4E25" w:rsidRPr="00D717BF" w:rsidRDefault="00B71634" w:rsidP="00144ED1">
      <w:pPr>
        <w:spacing w:after="0" w:line="360" w:lineRule="auto"/>
        <w:jc w:val="both"/>
        <w:rPr>
          <w:rFonts w:ascii="Times New Roman" w:hAnsi="Times New Roman" w:cs="Times New Roman"/>
          <w:sz w:val="24"/>
          <w:szCs w:val="24"/>
          <w:lang w:val="en-GB"/>
        </w:rPr>
      </w:pPr>
      <w:r w:rsidRPr="00D717BF">
        <w:rPr>
          <w:rFonts w:ascii="Times New Roman" w:hAnsi="Times New Roman" w:cs="Times New Roman"/>
          <w:sz w:val="24"/>
          <w:szCs w:val="24"/>
          <w:lang w:val="en-GB"/>
        </w:rPr>
        <w:t xml:space="preserve">The dated methods of performance management only involved appraisal methods, but more recently, elements like communication, </w:t>
      </w:r>
      <w:r w:rsidR="002527A3" w:rsidRPr="00D717BF">
        <w:rPr>
          <w:rFonts w:ascii="Times New Roman" w:hAnsi="Times New Roman" w:cs="Times New Roman"/>
          <w:sz w:val="24"/>
          <w:szCs w:val="24"/>
          <w:lang w:val="en-GB"/>
        </w:rPr>
        <w:t>training, work-life balance, motivation, better opportunities, etc., are been restored.</w:t>
      </w:r>
      <w:r w:rsidR="00B343B9" w:rsidRPr="00D717BF">
        <w:rPr>
          <w:rFonts w:ascii="Times New Roman" w:hAnsi="Times New Roman" w:cs="Times New Roman"/>
          <w:sz w:val="24"/>
          <w:szCs w:val="24"/>
          <w:lang w:val="en-GB"/>
        </w:rPr>
        <w:t xml:space="preserve"> </w:t>
      </w:r>
      <w:r w:rsidR="005B1A7F" w:rsidRPr="00D717BF">
        <w:rPr>
          <w:rFonts w:ascii="Times New Roman" w:hAnsi="Times New Roman" w:cs="Times New Roman"/>
          <w:sz w:val="24"/>
          <w:szCs w:val="24"/>
          <w:lang w:val="en-GB"/>
        </w:rPr>
        <w:t xml:space="preserve"> Performance Management </w:t>
      </w:r>
      <w:r w:rsidR="00144ED1" w:rsidRPr="00D717BF">
        <w:rPr>
          <w:rFonts w:ascii="Times New Roman" w:hAnsi="Times New Roman" w:cs="Times New Roman"/>
          <w:sz w:val="24"/>
          <w:szCs w:val="24"/>
          <w:lang w:val="en-GB"/>
        </w:rPr>
        <w:t xml:space="preserve">now </w:t>
      </w:r>
      <w:r w:rsidR="00F05878" w:rsidRPr="00D717BF">
        <w:rPr>
          <w:rFonts w:ascii="Times New Roman" w:hAnsi="Times New Roman" w:cs="Times New Roman"/>
          <w:sz w:val="24"/>
          <w:szCs w:val="24"/>
          <w:lang w:val="en-GB"/>
        </w:rPr>
        <w:t>has</w:t>
      </w:r>
      <w:r w:rsidR="005B1A7F" w:rsidRPr="00D717BF">
        <w:rPr>
          <w:rFonts w:ascii="Times New Roman" w:hAnsi="Times New Roman" w:cs="Times New Roman"/>
          <w:sz w:val="24"/>
          <w:szCs w:val="24"/>
          <w:lang w:val="en-GB"/>
        </w:rPr>
        <w:t xml:space="preserve"> </w:t>
      </w:r>
      <w:r w:rsidR="00144ED1" w:rsidRPr="00D717BF">
        <w:rPr>
          <w:rFonts w:ascii="Times New Roman" w:hAnsi="Times New Roman" w:cs="Times New Roman"/>
          <w:sz w:val="24"/>
          <w:szCs w:val="24"/>
          <w:lang w:val="en-GB"/>
        </w:rPr>
        <w:t xml:space="preserve">a seat at the table and </w:t>
      </w:r>
      <w:r w:rsidR="00F05878" w:rsidRPr="00D717BF">
        <w:rPr>
          <w:rFonts w:ascii="Times New Roman" w:hAnsi="Times New Roman" w:cs="Times New Roman"/>
          <w:sz w:val="24"/>
          <w:szCs w:val="24"/>
          <w:lang w:val="en-GB"/>
        </w:rPr>
        <w:t>is</w:t>
      </w:r>
      <w:r w:rsidR="00144ED1" w:rsidRPr="00D717BF">
        <w:rPr>
          <w:rFonts w:ascii="Times New Roman" w:hAnsi="Times New Roman" w:cs="Times New Roman"/>
          <w:sz w:val="24"/>
          <w:szCs w:val="24"/>
          <w:lang w:val="en-GB"/>
        </w:rPr>
        <w:t xml:space="preserve"> part of critical decision-making.</w:t>
      </w:r>
      <w:r w:rsidR="00B216C0" w:rsidRPr="00D717BF">
        <w:rPr>
          <w:rFonts w:ascii="Times New Roman" w:hAnsi="Times New Roman" w:cs="Times New Roman"/>
          <w:sz w:val="24"/>
          <w:szCs w:val="24"/>
          <w:lang w:val="en-GB"/>
        </w:rPr>
        <w:t xml:space="preserve"> </w:t>
      </w:r>
      <w:r w:rsidR="00D35FFF" w:rsidRPr="00D717BF">
        <w:rPr>
          <w:rFonts w:ascii="Times New Roman" w:hAnsi="Times New Roman" w:cs="Times New Roman"/>
          <w:sz w:val="24"/>
          <w:szCs w:val="24"/>
          <w:lang w:val="en-GB"/>
        </w:rPr>
        <w:t xml:space="preserve">Lately, organisations are therefore introducing </w:t>
      </w:r>
      <w:r w:rsidR="00987C3E" w:rsidRPr="00D717BF">
        <w:rPr>
          <w:rFonts w:ascii="Times New Roman" w:hAnsi="Times New Roman" w:cs="Times New Roman"/>
          <w:sz w:val="24"/>
          <w:szCs w:val="24"/>
          <w:lang w:val="en-GB"/>
        </w:rPr>
        <w:t xml:space="preserve">more modern techniques to achieve the goal of </w:t>
      </w:r>
      <w:r w:rsidR="00E37C65" w:rsidRPr="00D717BF">
        <w:rPr>
          <w:rFonts w:ascii="Times New Roman" w:hAnsi="Times New Roman" w:cs="Times New Roman"/>
          <w:sz w:val="24"/>
          <w:szCs w:val="24"/>
          <w:lang w:val="en-GB"/>
        </w:rPr>
        <w:t>overall</w:t>
      </w:r>
      <w:r w:rsidR="00987C3E" w:rsidRPr="00D717BF">
        <w:rPr>
          <w:rFonts w:ascii="Times New Roman" w:hAnsi="Times New Roman" w:cs="Times New Roman"/>
          <w:sz w:val="24"/>
          <w:szCs w:val="24"/>
          <w:lang w:val="en-GB"/>
        </w:rPr>
        <w:t xml:space="preserve"> evolution along with ensuring employee satisfaction.</w:t>
      </w:r>
      <w:r w:rsidR="00E37C65" w:rsidRPr="00D717BF">
        <w:rPr>
          <w:rFonts w:ascii="Times New Roman" w:hAnsi="Times New Roman" w:cs="Times New Roman"/>
          <w:sz w:val="24"/>
          <w:szCs w:val="24"/>
          <w:lang w:val="en-GB"/>
        </w:rPr>
        <w:t xml:space="preserve"> </w:t>
      </w:r>
    </w:p>
    <w:p w14:paraId="6B001433" w14:textId="2BCC0762" w:rsidR="00716F4B" w:rsidRPr="00D717BF" w:rsidRDefault="00716F4B" w:rsidP="00B31875">
      <w:pPr>
        <w:spacing w:after="0" w:line="360" w:lineRule="auto"/>
        <w:jc w:val="both"/>
        <w:rPr>
          <w:rFonts w:ascii="Times New Roman" w:hAnsi="Times New Roman" w:cs="Times New Roman"/>
          <w:sz w:val="24"/>
          <w:szCs w:val="24"/>
          <w:lang w:val="en-GB"/>
        </w:rPr>
      </w:pPr>
    </w:p>
    <w:p w14:paraId="595CB9D5" w14:textId="086F9B25" w:rsidR="00AD613D" w:rsidRPr="00D717BF" w:rsidRDefault="009A1513" w:rsidP="00506653">
      <w:pPr>
        <w:spacing w:after="0" w:line="360" w:lineRule="auto"/>
        <w:jc w:val="both"/>
        <w:rPr>
          <w:rFonts w:ascii="Times New Roman" w:hAnsi="Times New Roman" w:cs="Times New Roman"/>
          <w:sz w:val="24"/>
          <w:szCs w:val="24"/>
          <w:lang w:val="en-GB"/>
        </w:rPr>
      </w:pPr>
      <w:proofErr w:type="spellStart"/>
      <w:r w:rsidRPr="00D717BF">
        <w:rPr>
          <w:rFonts w:ascii="Times New Roman" w:hAnsi="Times New Roman" w:cs="Times New Roman"/>
          <w:sz w:val="24"/>
          <w:szCs w:val="24"/>
          <w:lang w:val="en-GB"/>
        </w:rPr>
        <w:t>SainCo</w:t>
      </w:r>
      <w:proofErr w:type="spellEnd"/>
      <w:r w:rsidRPr="00D717BF">
        <w:rPr>
          <w:rFonts w:ascii="Times New Roman" w:hAnsi="Times New Roman" w:cs="Times New Roman"/>
          <w:sz w:val="24"/>
          <w:szCs w:val="24"/>
          <w:lang w:val="en-GB"/>
        </w:rPr>
        <w:t xml:space="preserve">, being a long-established family-run retail organisation, had the traditional autocratic management style in </w:t>
      </w:r>
      <w:r w:rsidR="004F02E4" w:rsidRPr="00D717BF">
        <w:rPr>
          <w:rFonts w:ascii="Times New Roman" w:hAnsi="Times New Roman" w:cs="Times New Roman"/>
          <w:sz w:val="24"/>
          <w:szCs w:val="24"/>
          <w:lang w:val="en-GB"/>
        </w:rPr>
        <w:t>its</w:t>
      </w:r>
      <w:r w:rsidRPr="00D717BF">
        <w:rPr>
          <w:rFonts w:ascii="Times New Roman" w:hAnsi="Times New Roman" w:cs="Times New Roman"/>
          <w:sz w:val="24"/>
          <w:szCs w:val="24"/>
          <w:lang w:val="en-GB"/>
        </w:rPr>
        <w:t xml:space="preserve"> performance appraisal.</w:t>
      </w:r>
      <w:r w:rsidR="004F02E4" w:rsidRPr="00D717BF">
        <w:rPr>
          <w:rFonts w:ascii="Times New Roman" w:hAnsi="Times New Roman" w:cs="Times New Roman"/>
          <w:sz w:val="24"/>
          <w:szCs w:val="24"/>
          <w:lang w:val="en-GB"/>
        </w:rPr>
        <w:t xml:space="preserve"> But with </w:t>
      </w:r>
      <w:r w:rsidR="00910086" w:rsidRPr="00D717BF">
        <w:rPr>
          <w:rFonts w:ascii="Times New Roman" w:hAnsi="Times New Roman" w:cs="Times New Roman"/>
          <w:sz w:val="24"/>
          <w:szCs w:val="24"/>
          <w:lang w:val="en-GB"/>
        </w:rPr>
        <w:t xml:space="preserve">time and </w:t>
      </w:r>
      <w:r w:rsidR="004F02E4" w:rsidRPr="00D717BF">
        <w:rPr>
          <w:rFonts w:ascii="Times New Roman" w:hAnsi="Times New Roman" w:cs="Times New Roman"/>
          <w:sz w:val="24"/>
          <w:szCs w:val="24"/>
          <w:lang w:val="en-GB"/>
        </w:rPr>
        <w:t>its expansion</w:t>
      </w:r>
      <w:r w:rsidR="002E0031" w:rsidRPr="00D717BF">
        <w:rPr>
          <w:rFonts w:ascii="Times New Roman" w:hAnsi="Times New Roman" w:cs="Times New Roman"/>
          <w:sz w:val="24"/>
          <w:szCs w:val="24"/>
          <w:lang w:val="en-GB"/>
        </w:rPr>
        <w:t>,</w:t>
      </w:r>
      <w:r w:rsidR="00910086" w:rsidRPr="00D717BF">
        <w:rPr>
          <w:rFonts w:ascii="Times New Roman" w:hAnsi="Times New Roman" w:cs="Times New Roman"/>
          <w:sz w:val="24"/>
          <w:szCs w:val="24"/>
          <w:lang w:val="en-GB"/>
        </w:rPr>
        <w:t xml:space="preserve"> the organisation understood the importance of evolving and adapting to new ways of doing things.</w:t>
      </w:r>
      <w:r w:rsidR="006E683C" w:rsidRPr="00D717BF">
        <w:rPr>
          <w:rFonts w:ascii="Times New Roman" w:hAnsi="Times New Roman" w:cs="Times New Roman"/>
          <w:sz w:val="24"/>
          <w:szCs w:val="24"/>
          <w:lang w:val="en-GB"/>
        </w:rPr>
        <w:t xml:space="preserve"> </w:t>
      </w:r>
      <w:r w:rsidR="001F14B1" w:rsidRPr="00D717BF">
        <w:rPr>
          <w:rFonts w:ascii="Times New Roman" w:hAnsi="Times New Roman" w:cs="Times New Roman"/>
          <w:sz w:val="24"/>
          <w:szCs w:val="24"/>
          <w:lang w:val="en-GB"/>
        </w:rPr>
        <w:t xml:space="preserve">Now, the organisation engages in the modern performance management approach </w:t>
      </w:r>
      <w:r w:rsidR="003104B6" w:rsidRPr="00D717BF">
        <w:rPr>
          <w:rFonts w:ascii="Times New Roman" w:hAnsi="Times New Roman" w:cs="Times New Roman"/>
          <w:sz w:val="24"/>
          <w:szCs w:val="24"/>
          <w:lang w:val="en-GB"/>
        </w:rPr>
        <w:t>that</w:t>
      </w:r>
      <w:r w:rsidR="001F14B1" w:rsidRPr="00D717BF">
        <w:rPr>
          <w:rFonts w:ascii="Times New Roman" w:hAnsi="Times New Roman" w:cs="Times New Roman"/>
          <w:sz w:val="24"/>
          <w:szCs w:val="24"/>
          <w:lang w:val="en-GB"/>
        </w:rPr>
        <w:t xml:space="preserve"> is</w:t>
      </w:r>
      <w:r w:rsidR="000C337A" w:rsidRPr="00D717BF">
        <w:rPr>
          <w:rFonts w:ascii="Times New Roman" w:hAnsi="Times New Roman" w:cs="Times New Roman"/>
          <w:sz w:val="24"/>
          <w:szCs w:val="24"/>
          <w:lang w:val="en-GB"/>
        </w:rPr>
        <w:t xml:space="preserve"> as</w:t>
      </w:r>
      <w:r w:rsidR="001F14B1" w:rsidRPr="00D717BF">
        <w:rPr>
          <w:rFonts w:ascii="Times New Roman" w:hAnsi="Times New Roman" w:cs="Times New Roman"/>
          <w:sz w:val="24"/>
          <w:szCs w:val="24"/>
          <w:lang w:val="en-GB"/>
        </w:rPr>
        <w:t xml:space="preserve"> </w:t>
      </w:r>
      <w:r w:rsidR="003104B6" w:rsidRPr="00D717BF">
        <w:rPr>
          <w:rFonts w:ascii="Times New Roman" w:hAnsi="Times New Roman" w:cs="Times New Roman"/>
          <w:sz w:val="24"/>
          <w:szCs w:val="24"/>
          <w:lang w:val="en-GB"/>
        </w:rPr>
        <w:t>per the industry’s current standards</w:t>
      </w:r>
      <w:r w:rsidR="001F14B1" w:rsidRPr="00D717BF">
        <w:rPr>
          <w:rFonts w:ascii="Times New Roman" w:hAnsi="Times New Roman" w:cs="Times New Roman"/>
          <w:sz w:val="24"/>
          <w:szCs w:val="24"/>
          <w:lang w:val="en-GB"/>
        </w:rPr>
        <w:t xml:space="preserve"> while in alignment with its own </w:t>
      </w:r>
      <w:r w:rsidR="003104B6" w:rsidRPr="00D717BF">
        <w:rPr>
          <w:rFonts w:ascii="Times New Roman" w:hAnsi="Times New Roman" w:cs="Times New Roman"/>
          <w:sz w:val="24"/>
          <w:szCs w:val="24"/>
          <w:lang w:val="en-GB"/>
        </w:rPr>
        <w:t>organisational</w:t>
      </w:r>
      <w:r w:rsidR="001F14B1" w:rsidRPr="00D717BF">
        <w:rPr>
          <w:rFonts w:ascii="Times New Roman" w:hAnsi="Times New Roman" w:cs="Times New Roman"/>
          <w:sz w:val="24"/>
          <w:szCs w:val="24"/>
          <w:lang w:val="en-GB"/>
        </w:rPr>
        <w:t xml:space="preserve"> structure</w:t>
      </w:r>
      <w:r w:rsidR="002C3861" w:rsidRPr="00D717BF">
        <w:rPr>
          <w:rFonts w:ascii="Times New Roman" w:hAnsi="Times New Roman" w:cs="Times New Roman"/>
          <w:sz w:val="24"/>
          <w:szCs w:val="24"/>
          <w:lang w:val="en-GB"/>
        </w:rPr>
        <w:t>.</w:t>
      </w:r>
    </w:p>
    <w:p w14:paraId="28CE2BB6" w14:textId="16326B5D" w:rsidR="003804E0" w:rsidRPr="00D717BF" w:rsidRDefault="00AD613D" w:rsidP="00D97EF2">
      <w:pPr>
        <w:jc w:val="center"/>
        <w:rPr>
          <w:rFonts w:ascii="Times New Roman" w:hAnsi="Times New Roman" w:cs="Times New Roman"/>
          <w:b/>
          <w:bCs/>
          <w:sz w:val="32"/>
          <w:szCs w:val="32"/>
          <w:lang w:val="en-GB"/>
        </w:rPr>
      </w:pPr>
      <w:r w:rsidRPr="00D717BF">
        <w:rPr>
          <w:rFonts w:ascii="Times New Roman" w:hAnsi="Times New Roman" w:cs="Times New Roman"/>
          <w:sz w:val="24"/>
          <w:szCs w:val="24"/>
          <w:lang w:val="en-GB"/>
        </w:rPr>
        <w:br w:type="page"/>
      </w:r>
      <w:r w:rsidRPr="00D717BF">
        <w:rPr>
          <w:rFonts w:ascii="Times New Roman" w:hAnsi="Times New Roman" w:cs="Times New Roman"/>
          <w:b/>
          <w:bCs/>
          <w:sz w:val="32"/>
          <w:szCs w:val="32"/>
          <w:lang w:val="en-GB"/>
        </w:rPr>
        <w:lastRenderedPageBreak/>
        <w:t>REFERENCES</w:t>
      </w:r>
    </w:p>
    <w:p w14:paraId="31754926" w14:textId="77777777" w:rsidR="003129DB" w:rsidRDefault="003129DB" w:rsidP="009F2D0A">
      <w:pPr>
        <w:pStyle w:val="NormalWeb"/>
        <w:spacing w:line="360" w:lineRule="auto"/>
        <w:ind w:left="567" w:hanging="567"/>
        <w:contextualSpacing/>
        <w:jc w:val="both"/>
      </w:pPr>
      <w:proofErr w:type="spellStart"/>
      <w:r>
        <w:t>Bacal</w:t>
      </w:r>
      <w:proofErr w:type="spellEnd"/>
      <w:r>
        <w:t xml:space="preserve">, R. (2011) </w:t>
      </w:r>
      <w:r>
        <w:rPr>
          <w:i/>
          <w:iCs/>
        </w:rPr>
        <w:t>Performance management</w:t>
      </w:r>
      <w:r>
        <w:t xml:space="preserve">. New York: McGraw-Hill Professional. </w:t>
      </w:r>
    </w:p>
    <w:p w14:paraId="4DA97D25" w14:textId="77777777" w:rsidR="003129DB" w:rsidRDefault="003129DB" w:rsidP="009F2D0A">
      <w:pPr>
        <w:pStyle w:val="NormalWeb"/>
        <w:spacing w:line="360" w:lineRule="auto"/>
        <w:ind w:left="567" w:hanging="567"/>
        <w:contextualSpacing/>
        <w:jc w:val="both"/>
      </w:pPr>
      <w:proofErr w:type="spellStart"/>
      <w:r>
        <w:t>Chandani</w:t>
      </w:r>
      <w:proofErr w:type="spellEnd"/>
      <w:r>
        <w:t xml:space="preserve">, A. </w:t>
      </w:r>
      <w:r>
        <w:rPr>
          <w:i/>
          <w:iCs/>
        </w:rPr>
        <w:t>et al.</w:t>
      </w:r>
      <w:r>
        <w:t xml:space="preserve"> (2016) “Employee engagement: A review paper on factors affecting employee engagement,” </w:t>
      </w:r>
      <w:r>
        <w:rPr>
          <w:i/>
          <w:iCs/>
        </w:rPr>
        <w:t>Indian Journal of Science and Technology</w:t>
      </w:r>
      <w:r>
        <w:t xml:space="preserve">, 9(15). Available at: https://doi.org/10.17485/ijst/2016/v9i15/92145. </w:t>
      </w:r>
    </w:p>
    <w:p w14:paraId="57828632" w14:textId="77777777" w:rsidR="003129DB" w:rsidRDefault="003129DB" w:rsidP="009F2D0A">
      <w:pPr>
        <w:pStyle w:val="NormalWeb"/>
        <w:spacing w:line="360" w:lineRule="auto"/>
        <w:ind w:left="567" w:hanging="567"/>
        <w:contextualSpacing/>
        <w:jc w:val="both"/>
      </w:pPr>
      <w:r>
        <w:t xml:space="preserve">Custers, M. (2012) “Rethinking existing HR technologies for new gains in employee engagement and benefits,” </w:t>
      </w:r>
      <w:r>
        <w:rPr>
          <w:i/>
          <w:iCs/>
        </w:rPr>
        <w:t>Compensation &amp; Benefits Review</w:t>
      </w:r>
      <w:r>
        <w:t xml:space="preserve">, 44(6), pp. 332–335. Available at: https://doi.org/10.1177/0886368713476929. </w:t>
      </w:r>
    </w:p>
    <w:p w14:paraId="554200C3" w14:textId="77777777" w:rsidR="003129DB" w:rsidRDefault="003129DB" w:rsidP="009F2D0A">
      <w:pPr>
        <w:pStyle w:val="NormalWeb"/>
        <w:spacing w:line="360" w:lineRule="auto"/>
        <w:ind w:left="567" w:hanging="567"/>
        <w:contextualSpacing/>
        <w:jc w:val="both"/>
      </w:pPr>
      <w:proofErr w:type="spellStart"/>
      <w:r>
        <w:t>Demartini</w:t>
      </w:r>
      <w:proofErr w:type="spellEnd"/>
      <w:r>
        <w:t xml:space="preserve">, C. (2014) </w:t>
      </w:r>
      <w:r>
        <w:rPr>
          <w:i/>
          <w:iCs/>
        </w:rPr>
        <w:t>Performance Management Systems Design, diagnosis and use</w:t>
      </w:r>
      <w:r>
        <w:t xml:space="preserve">. Berlin, Heidelberg: Springer. </w:t>
      </w:r>
    </w:p>
    <w:p w14:paraId="04D720F4" w14:textId="77777777" w:rsidR="003129DB" w:rsidRDefault="003129DB" w:rsidP="009F2D0A">
      <w:pPr>
        <w:pStyle w:val="NormalWeb"/>
        <w:spacing w:line="360" w:lineRule="auto"/>
        <w:ind w:left="567" w:hanging="567"/>
        <w:contextualSpacing/>
        <w:jc w:val="both"/>
      </w:pPr>
      <w:r>
        <w:t xml:space="preserve">Gohil, G.G. (2010) “Democratic versus autocratic management,” </w:t>
      </w:r>
      <w:r>
        <w:rPr>
          <w:i/>
          <w:iCs/>
        </w:rPr>
        <w:t>Nursing Journal of India</w:t>
      </w:r>
      <w:r>
        <w:t xml:space="preserve">, </w:t>
      </w:r>
      <w:proofErr w:type="gramStart"/>
      <w:r>
        <w:t>CI(</w:t>
      </w:r>
      <w:proofErr w:type="gramEnd"/>
      <w:r>
        <w:t xml:space="preserve">10), pp. 239–239. Available at: https://doi.org/10.48029/nji.2010.ci1002. </w:t>
      </w:r>
    </w:p>
    <w:p w14:paraId="578A48D9" w14:textId="77777777" w:rsidR="003129DB" w:rsidRDefault="003129DB" w:rsidP="009F2D0A">
      <w:pPr>
        <w:pStyle w:val="NormalWeb"/>
        <w:spacing w:line="360" w:lineRule="auto"/>
        <w:ind w:left="567" w:hanging="567"/>
        <w:contextualSpacing/>
        <w:jc w:val="both"/>
      </w:pPr>
      <w:proofErr w:type="spellStart"/>
      <w:r>
        <w:t>Graen</w:t>
      </w:r>
      <w:proofErr w:type="spellEnd"/>
      <w:r>
        <w:t xml:space="preserve">, G.B. (2010) “Enhanced employee engagement through high-engagement teams: A top management challenge,” </w:t>
      </w:r>
      <w:r>
        <w:rPr>
          <w:i/>
          <w:iCs/>
        </w:rPr>
        <w:t>Handbook of Employee Engagement</w:t>
      </w:r>
      <w:r>
        <w:t xml:space="preserve"> [Preprint]. Available at: https://doi.org/10.4337/9781849806374.00037. </w:t>
      </w:r>
    </w:p>
    <w:p w14:paraId="4428F717" w14:textId="77777777" w:rsidR="003129DB" w:rsidRDefault="003129DB" w:rsidP="009F2D0A">
      <w:pPr>
        <w:pStyle w:val="NormalWeb"/>
        <w:spacing w:line="360" w:lineRule="auto"/>
        <w:ind w:left="567" w:hanging="567"/>
        <w:contextualSpacing/>
        <w:jc w:val="both"/>
      </w:pPr>
      <w:r>
        <w:t xml:space="preserve">Grote, D. (2011) </w:t>
      </w:r>
      <w:r>
        <w:rPr>
          <w:i/>
          <w:iCs/>
        </w:rPr>
        <w:t>How to be good at performance appraisals: Simple, effective, done right</w:t>
      </w:r>
      <w:r>
        <w:t xml:space="preserve">. Unspecified. </w:t>
      </w:r>
    </w:p>
    <w:p w14:paraId="3C4A9DC6" w14:textId="77777777" w:rsidR="003129DB" w:rsidRDefault="003129DB" w:rsidP="009F2D0A">
      <w:pPr>
        <w:pStyle w:val="NormalWeb"/>
        <w:spacing w:line="360" w:lineRule="auto"/>
        <w:ind w:left="567" w:hanging="567"/>
        <w:contextualSpacing/>
        <w:jc w:val="both"/>
      </w:pPr>
      <w:r>
        <w:t xml:space="preserve">Kruse, K. (2012) </w:t>
      </w:r>
      <w:r>
        <w:rPr>
          <w:i/>
          <w:iCs/>
        </w:rPr>
        <w:t>Employee engagement 2.0</w:t>
      </w:r>
      <w:r>
        <w:t xml:space="preserve">. The Kruse Group. </w:t>
      </w:r>
    </w:p>
    <w:p w14:paraId="0CCBF0E0" w14:textId="77777777" w:rsidR="009F2D0A" w:rsidRDefault="009F2D0A" w:rsidP="009F2D0A">
      <w:pPr>
        <w:pStyle w:val="NormalWeb"/>
        <w:spacing w:line="360" w:lineRule="auto"/>
        <w:ind w:left="567" w:hanging="567"/>
        <w:contextualSpacing/>
        <w:jc w:val="both"/>
      </w:pPr>
      <w:r>
        <w:t xml:space="preserve">Noe, R.A. </w:t>
      </w:r>
      <w:r>
        <w:rPr>
          <w:i/>
          <w:iCs/>
        </w:rPr>
        <w:t>et al.</w:t>
      </w:r>
      <w:r>
        <w:t xml:space="preserve"> (2018) </w:t>
      </w:r>
      <w:r>
        <w:rPr>
          <w:i/>
          <w:iCs/>
        </w:rPr>
        <w:t>Fundamentals of Human Resource Management</w:t>
      </w:r>
      <w:r>
        <w:t xml:space="preserve">. New York, NY: McGraw-Hill Education. </w:t>
      </w:r>
    </w:p>
    <w:p w14:paraId="0F6E9985" w14:textId="77777777" w:rsidR="009F2D0A" w:rsidRDefault="009F2D0A" w:rsidP="009F2D0A">
      <w:pPr>
        <w:pStyle w:val="NormalWeb"/>
        <w:spacing w:line="360" w:lineRule="auto"/>
        <w:ind w:left="567" w:hanging="567"/>
        <w:contextualSpacing/>
        <w:jc w:val="both"/>
      </w:pPr>
      <w:r>
        <w:t xml:space="preserve">Sahoo, C.K. and Mishra, S. (2012) “Performance Management Benefits Organizations and their employees,” </w:t>
      </w:r>
      <w:r>
        <w:rPr>
          <w:i/>
          <w:iCs/>
        </w:rPr>
        <w:t>Human Resource Management International Digest</w:t>
      </w:r>
      <w:r>
        <w:t xml:space="preserve">, 20(6), pp. 3–5. Available at: https://doi.org/10.1108/09670731211260771. </w:t>
      </w:r>
    </w:p>
    <w:p w14:paraId="2FD0ECC7" w14:textId="77777777" w:rsidR="009F2D0A" w:rsidRDefault="009F2D0A" w:rsidP="009F2D0A">
      <w:pPr>
        <w:pStyle w:val="NormalWeb"/>
        <w:spacing w:line="360" w:lineRule="auto"/>
        <w:ind w:left="567" w:hanging="567"/>
        <w:contextualSpacing/>
        <w:jc w:val="both"/>
      </w:pPr>
      <w:proofErr w:type="spellStart"/>
      <w:r>
        <w:t>Sahu</w:t>
      </w:r>
      <w:proofErr w:type="spellEnd"/>
      <w:r>
        <w:t xml:space="preserve">, R.K. (2007) </w:t>
      </w:r>
      <w:r>
        <w:rPr>
          <w:i/>
          <w:iCs/>
        </w:rPr>
        <w:t>Performance management system</w:t>
      </w:r>
      <w:r>
        <w:t xml:space="preserve">. New Delhi: Excel Books. </w:t>
      </w:r>
    </w:p>
    <w:p w14:paraId="36CC3118" w14:textId="77777777" w:rsidR="009F2D0A" w:rsidRDefault="009F2D0A" w:rsidP="009F2D0A">
      <w:pPr>
        <w:pStyle w:val="NormalWeb"/>
        <w:spacing w:line="360" w:lineRule="auto"/>
        <w:ind w:left="567" w:hanging="567"/>
        <w:contextualSpacing/>
        <w:jc w:val="both"/>
      </w:pPr>
      <w:r>
        <w:t xml:space="preserve">Snell, A. (2009) “Tackling the challenges of employee engagement,” </w:t>
      </w:r>
      <w:r>
        <w:rPr>
          <w:i/>
          <w:iCs/>
        </w:rPr>
        <w:t>Strategic HR Review</w:t>
      </w:r>
      <w:r>
        <w:t xml:space="preserve">, 8(2). Available at: https://doi.org/10.1108/shr.2009.37208baa.002. </w:t>
      </w:r>
    </w:p>
    <w:p w14:paraId="60BD3000" w14:textId="77777777" w:rsidR="00CE73A0" w:rsidRPr="003129DB" w:rsidRDefault="00CE73A0" w:rsidP="003129DB">
      <w:pPr>
        <w:spacing w:after="0" w:line="360" w:lineRule="auto"/>
        <w:jc w:val="both"/>
        <w:rPr>
          <w:rFonts w:ascii="Times New Roman" w:hAnsi="Times New Roman" w:cs="Times New Roman"/>
          <w:sz w:val="24"/>
          <w:szCs w:val="24"/>
          <w:lang w:val="en-GB"/>
        </w:rPr>
      </w:pPr>
    </w:p>
    <w:sectPr w:rsidR="00CE73A0" w:rsidRPr="003129DB" w:rsidSect="00D717BF">
      <w:footerReference w:type="default" r:id="rId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0FE5B" w14:textId="77777777" w:rsidR="002C5501" w:rsidRDefault="002C5501" w:rsidP="00436027">
      <w:pPr>
        <w:spacing w:after="0" w:line="240" w:lineRule="auto"/>
      </w:pPr>
      <w:r>
        <w:separator/>
      </w:r>
    </w:p>
  </w:endnote>
  <w:endnote w:type="continuationSeparator" w:id="0">
    <w:p w14:paraId="6F1B5986" w14:textId="77777777" w:rsidR="002C5501" w:rsidRDefault="002C5501" w:rsidP="00436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860794"/>
      <w:docPartObj>
        <w:docPartGallery w:val="Page Numbers (Bottom of Page)"/>
        <w:docPartUnique/>
      </w:docPartObj>
    </w:sdtPr>
    <w:sdtEndPr>
      <w:rPr>
        <w:noProof/>
      </w:rPr>
    </w:sdtEndPr>
    <w:sdtContent>
      <w:p w14:paraId="048AD61D" w14:textId="6C9A8D41" w:rsidR="00436027" w:rsidRDefault="004360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4CE32" w14:textId="77777777" w:rsidR="00436027" w:rsidRDefault="00436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D7662" w14:textId="77777777" w:rsidR="002C5501" w:rsidRDefault="002C5501" w:rsidP="00436027">
      <w:pPr>
        <w:spacing w:after="0" w:line="240" w:lineRule="auto"/>
      </w:pPr>
      <w:r>
        <w:separator/>
      </w:r>
    </w:p>
  </w:footnote>
  <w:footnote w:type="continuationSeparator" w:id="0">
    <w:p w14:paraId="164E1F5E" w14:textId="77777777" w:rsidR="002C5501" w:rsidRDefault="002C5501" w:rsidP="00436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C3ADE"/>
    <w:multiLevelType w:val="hybridMultilevel"/>
    <w:tmpl w:val="9D182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595CD7"/>
    <w:multiLevelType w:val="hybridMultilevel"/>
    <w:tmpl w:val="C8E6A4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9C0162"/>
    <w:multiLevelType w:val="hybridMultilevel"/>
    <w:tmpl w:val="9CD41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6B13B33"/>
    <w:multiLevelType w:val="hybridMultilevel"/>
    <w:tmpl w:val="B6F204FE"/>
    <w:lvl w:ilvl="0" w:tplc="4009000B">
      <w:start w:val="1"/>
      <w:numFmt w:val="bullet"/>
      <w:lvlText w:val=""/>
      <w:lvlJc w:val="left"/>
      <w:pPr>
        <w:ind w:left="1500" w:hanging="360"/>
      </w:pPr>
      <w:rPr>
        <w:rFonts w:ascii="Wingdings" w:hAnsi="Wingdings" w:hint="default"/>
      </w:rPr>
    </w:lvl>
    <w:lvl w:ilvl="1" w:tplc="40090003" w:tentative="1">
      <w:start w:val="1"/>
      <w:numFmt w:val="bullet"/>
      <w:lvlText w:val="o"/>
      <w:lvlJc w:val="left"/>
      <w:pPr>
        <w:ind w:left="2220" w:hanging="360"/>
      </w:pPr>
      <w:rPr>
        <w:rFonts w:ascii="Courier New" w:hAnsi="Courier New" w:cs="Courier New" w:hint="default"/>
      </w:rPr>
    </w:lvl>
    <w:lvl w:ilvl="2" w:tplc="40090005" w:tentative="1">
      <w:start w:val="1"/>
      <w:numFmt w:val="bullet"/>
      <w:lvlText w:val=""/>
      <w:lvlJc w:val="left"/>
      <w:pPr>
        <w:ind w:left="2940" w:hanging="360"/>
      </w:pPr>
      <w:rPr>
        <w:rFonts w:ascii="Wingdings" w:hAnsi="Wingdings" w:hint="default"/>
      </w:rPr>
    </w:lvl>
    <w:lvl w:ilvl="3" w:tplc="40090001" w:tentative="1">
      <w:start w:val="1"/>
      <w:numFmt w:val="bullet"/>
      <w:lvlText w:val=""/>
      <w:lvlJc w:val="left"/>
      <w:pPr>
        <w:ind w:left="3660" w:hanging="360"/>
      </w:pPr>
      <w:rPr>
        <w:rFonts w:ascii="Symbol" w:hAnsi="Symbol" w:hint="default"/>
      </w:rPr>
    </w:lvl>
    <w:lvl w:ilvl="4" w:tplc="40090003" w:tentative="1">
      <w:start w:val="1"/>
      <w:numFmt w:val="bullet"/>
      <w:lvlText w:val="o"/>
      <w:lvlJc w:val="left"/>
      <w:pPr>
        <w:ind w:left="4380" w:hanging="360"/>
      </w:pPr>
      <w:rPr>
        <w:rFonts w:ascii="Courier New" w:hAnsi="Courier New" w:cs="Courier New" w:hint="default"/>
      </w:rPr>
    </w:lvl>
    <w:lvl w:ilvl="5" w:tplc="40090005" w:tentative="1">
      <w:start w:val="1"/>
      <w:numFmt w:val="bullet"/>
      <w:lvlText w:val=""/>
      <w:lvlJc w:val="left"/>
      <w:pPr>
        <w:ind w:left="5100" w:hanging="360"/>
      </w:pPr>
      <w:rPr>
        <w:rFonts w:ascii="Wingdings" w:hAnsi="Wingdings" w:hint="default"/>
      </w:rPr>
    </w:lvl>
    <w:lvl w:ilvl="6" w:tplc="40090001" w:tentative="1">
      <w:start w:val="1"/>
      <w:numFmt w:val="bullet"/>
      <w:lvlText w:val=""/>
      <w:lvlJc w:val="left"/>
      <w:pPr>
        <w:ind w:left="5820" w:hanging="360"/>
      </w:pPr>
      <w:rPr>
        <w:rFonts w:ascii="Symbol" w:hAnsi="Symbol" w:hint="default"/>
      </w:rPr>
    </w:lvl>
    <w:lvl w:ilvl="7" w:tplc="40090003" w:tentative="1">
      <w:start w:val="1"/>
      <w:numFmt w:val="bullet"/>
      <w:lvlText w:val="o"/>
      <w:lvlJc w:val="left"/>
      <w:pPr>
        <w:ind w:left="6540" w:hanging="360"/>
      </w:pPr>
      <w:rPr>
        <w:rFonts w:ascii="Courier New" w:hAnsi="Courier New" w:cs="Courier New" w:hint="default"/>
      </w:rPr>
    </w:lvl>
    <w:lvl w:ilvl="8" w:tplc="40090005" w:tentative="1">
      <w:start w:val="1"/>
      <w:numFmt w:val="bullet"/>
      <w:lvlText w:val=""/>
      <w:lvlJc w:val="left"/>
      <w:pPr>
        <w:ind w:left="7260" w:hanging="360"/>
      </w:pPr>
      <w:rPr>
        <w:rFonts w:ascii="Wingdings" w:hAnsi="Wingdings" w:hint="default"/>
      </w:rPr>
    </w:lvl>
  </w:abstractNum>
  <w:abstractNum w:abstractNumId="4" w15:restartNumberingAfterBreak="0">
    <w:nsid w:val="580F7CD1"/>
    <w:multiLevelType w:val="hybridMultilevel"/>
    <w:tmpl w:val="8498297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68874E0B"/>
    <w:multiLevelType w:val="hybridMultilevel"/>
    <w:tmpl w:val="5FA83E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63174A0"/>
    <w:multiLevelType w:val="hybridMultilevel"/>
    <w:tmpl w:val="34AC252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152360"/>
    <w:multiLevelType w:val="hybridMultilevel"/>
    <w:tmpl w:val="ACC8F09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FD"/>
    <w:rsid w:val="00024282"/>
    <w:rsid w:val="000643EF"/>
    <w:rsid w:val="00072D2A"/>
    <w:rsid w:val="000877B5"/>
    <w:rsid w:val="000909A9"/>
    <w:rsid w:val="000C00F9"/>
    <w:rsid w:val="000C337A"/>
    <w:rsid w:val="000C6F15"/>
    <w:rsid w:val="000D0D61"/>
    <w:rsid w:val="000E04E7"/>
    <w:rsid w:val="000F7390"/>
    <w:rsid w:val="00107AB0"/>
    <w:rsid w:val="00117212"/>
    <w:rsid w:val="0012123F"/>
    <w:rsid w:val="00122ED3"/>
    <w:rsid w:val="00136171"/>
    <w:rsid w:val="00144ED1"/>
    <w:rsid w:val="001658AC"/>
    <w:rsid w:val="001A59D0"/>
    <w:rsid w:val="001B73AA"/>
    <w:rsid w:val="001C30C7"/>
    <w:rsid w:val="001E3777"/>
    <w:rsid w:val="001F14B1"/>
    <w:rsid w:val="001F1791"/>
    <w:rsid w:val="00232205"/>
    <w:rsid w:val="00244119"/>
    <w:rsid w:val="002527A3"/>
    <w:rsid w:val="00255200"/>
    <w:rsid w:val="00255A4D"/>
    <w:rsid w:val="00260989"/>
    <w:rsid w:val="00270BE3"/>
    <w:rsid w:val="00270F2B"/>
    <w:rsid w:val="00272CA9"/>
    <w:rsid w:val="00283B23"/>
    <w:rsid w:val="00283CA0"/>
    <w:rsid w:val="00290655"/>
    <w:rsid w:val="00290754"/>
    <w:rsid w:val="002A6253"/>
    <w:rsid w:val="002C076B"/>
    <w:rsid w:val="002C3861"/>
    <w:rsid w:val="002C5501"/>
    <w:rsid w:val="002E0031"/>
    <w:rsid w:val="003104B6"/>
    <w:rsid w:val="003129DB"/>
    <w:rsid w:val="003139B5"/>
    <w:rsid w:val="00326246"/>
    <w:rsid w:val="003361C3"/>
    <w:rsid w:val="003370B0"/>
    <w:rsid w:val="003378B3"/>
    <w:rsid w:val="003450C4"/>
    <w:rsid w:val="003548E4"/>
    <w:rsid w:val="00360BD7"/>
    <w:rsid w:val="00363620"/>
    <w:rsid w:val="003804E0"/>
    <w:rsid w:val="003B0A65"/>
    <w:rsid w:val="003B288D"/>
    <w:rsid w:val="003C224B"/>
    <w:rsid w:val="003E77B3"/>
    <w:rsid w:val="00421F43"/>
    <w:rsid w:val="00434409"/>
    <w:rsid w:val="00436027"/>
    <w:rsid w:val="004376E2"/>
    <w:rsid w:val="00451116"/>
    <w:rsid w:val="00463B6D"/>
    <w:rsid w:val="00482142"/>
    <w:rsid w:val="004A4071"/>
    <w:rsid w:val="004B249A"/>
    <w:rsid w:val="004C13FA"/>
    <w:rsid w:val="004F02E4"/>
    <w:rsid w:val="004F39CD"/>
    <w:rsid w:val="00502F2C"/>
    <w:rsid w:val="00506653"/>
    <w:rsid w:val="00523CD9"/>
    <w:rsid w:val="005262EA"/>
    <w:rsid w:val="00530C5F"/>
    <w:rsid w:val="00537844"/>
    <w:rsid w:val="00546BDF"/>
    <w:rsid w:val="00550DB7"/>
    <w:rsid w:val="0055134D"/>
    <w:rsid w:val="0055482E"/>
    <w:rsid w:val="0059428B"/>
    <w:rsid w:val="005A3E0D"/>
    <w:rsid w:val="005B1A7F"/>
    <w:rsid w:val="005C0141"/>
    <w:rsid w:val="005D06F5"/>
    <w:rsid w:val="005D07E6"/>
    <w:rsid w:val="005D4D46"/>
    <w:rsid w:val="00606952"/>
    <w:rsid w:val="0062050B"/>
    <w:rsid w:val="00635043"/>
    <w:rsid w:val="00636EEA"/>
    <w:rsid w:val="00654556"/>
    <w:rsid w:val="0066165E"/>
    <w:rsid w:val="006645E4"/>
    <w:rsid w:val="0066663D"/>
    <w:rsid w:val="006669C7"/>
    <w:rsid w:val="00675CA5"/>
    <w:rsid w:val="00680369"/>
    <w:rsid w:val="006978FD"/>
    <w:rsid w:val="006A0B13"/>
    <w:rsid w:val="006B72C8"/>
    <w:rsid w:val="006E683C"/>
    <w:rsid w:val="006F66FA"/>
    <w:rsid w:val="00711977"/>
    <w:rsid w:val="00714566"/>
    <w:rsid w:val="00716F4B"/>
    <w:rsid w:val="00725823"/>
    <w:rsid w:val="0073086F"/>
    <w:rsid w:val="0073118C"/>
    <w:rsid w:val="00732BD4"/>
    <w:rsid w:val="007333E6"/>
    <w:rsid w:val="00742E8A"/>
    <w:rsid w:val="007450B9"/>
    <w:rsid w:val="0076548B"/>
    <w:rsid w:val="007C1864"/>
    <w:rsid w:val="007C33E3"/>
    <w:rsid w:val="007E4B0A"/>
    <w:rsid w:val="007F7C97"/>
    <w:rsid w:val="00815FB4"/>
    <w:rsid w:val="008160CD"/>
    <w:rsid w:val="008243B2"/>
    <w:rsid w:val="008447B4"/>
    <w:rsid w:val="00851C9C"/>
    <w:rsid w:val="008C5715"/>
    <w:rsid w:val="008D50BF"/>
    <w:rsid w:val="008E30EB"/>
    <w:rsid w:val="00910086"/>
    <w:rsid w:val="00912249"/>
    <w:rsid w:val="00920FD6"/>
    <w:rsid w:val="00933218"/>
    <w:rsid w:val="00944C5E"/>
    <w:rsid w:val="0094632A"/>
    <w:rsid w:val="00976E11"/>
    <w:rsid w:val="009804D8"/>
    <w:rsid w:val="00987C3E"/>
    <w:rsid w:val="00991397"/>
    <w:rsid w:val="009954C0"/>
    <w:rsid w:val="009A0FAE"/>
    <w:rsid w:val="009A1513"/>
    <w:rsid w:val="009A39D3"/>
    <w:rsid w:val="009B2CA4"/>
    <w:rsid w:val="009B786A"/>
    <w:rsid w:val="009E1BF1"/>
    <w:rsid w:val="009F299B"/>
    <w:rsid w:val="009F2D0A"/>
    <w:rsid w:val="009F4100"/>
    <w:rsid w:val="009F4E25"/>
    <w:rsid w:val="009F7F7A"/>
    <w:rsid w:val="00A010F3"/>
    <w:rsid w:val="00A03B98"/>
    <w:rsid w:val="00A225EF"/>
    <w:rsid w:val="00A31CAA"/>
    <w:rsid w:val="00A413C9"/>
    <w:rsid w:val="00A41F08"/>
    <w:rsid w:val="00A73845"/>
    <w:rsid w:val="00A80DB3"/>
    <w:rsid w:val="00A933AE"/>
    <w:rsid w:val="00AA5FC3"/>
    <w:rsid w:val="00AB4147"/>
    <w:rsid w:val="00AC1B32"/>
    <w:rsid w:val="00AC6279"/>
    <w:rsid w:val="00AD613D"/>
    <w:rsid w:val="00AE504B"/>
    <w:rsid w:val="00B15CFD"/>
    <w:rsid w:val="00B216C0"/>
    <w:rsid w:val="00B240B6"/>
    <w:rsid w:val="00B31875"/>
    <w:rsid w:val="00B343B9"/>
    <w:rsid w:val="00B36050"/>
    <w:rsid w:val="00B377C7"/>
    <w:rsid w:val="00B5068E"/>
    <w:rsid w:val="00B5363F"/>
    <w:rsid w:val="00B545A3"/>
    <w:rsid w:val="00B71634"/>
    <w:rsid w:val="00B72FDC"/>
    <w:rsid w:val="00B86F82"/>
    <w:rsid w:val="00B87495"/>
    <w:rsid w:val="00BC0C57"/>
    <w:rsid w:val="00BC3C37"/>
    <w:rsid w:val="00BD204A"/>
    <w:rsid w:val="00BD30F3"/>
    <w:rsid w:val="00C23650"/>
    <w:rsid w:val="00C36C78"/>
    <w:rsid w:val="00C413FE"/>
    <w:rsid w:val="00C7373A"/>
    <w:rsid w:val="00CB192E"/>
    <w:rsid w:val="00CC324A"/>
    <w:rsid w:val="00CD015D"/>
    <w:rsid w:val="00CD7474"/>
    <w:rsid w:val="00CE3767"/>
    <w:rsid w:val="00CE73A0"/>
    <w:rsid w:val="00D30225"/>
    <w:rsid w:val="00D35FFF"/>
    <w:rsid w:val="00D369BA"/>
    <w:rsid w:val="00D46FD4"/>
    <w:rsid w:val="00D509BB"/>
    <w:rsid w:val="00D51313"/>
    <w:rsid w:val="00D52ABF"/>
    <w:rsid w:val="00D6565F"/>
    <w:rsid w:val="00D717BF"/>
    <w:rsid w:val="00D766BE"/>
    <w:rsid w:val="00D80D5D"/>
    <w:rsid w:val="00D84C90"/>
    <w:rsid w:val="00D97EF2"/>
    <w:rsid w:val="00DA54BC"/>
    <w:rsid w:val="00DC6B7F"/>
    <w:rsid w:val="00DD2AD4"/>
    <w:rsid w:val="00DE0E5E"/>
    <w:rsid w:val="00E255CF"/>
    <w:rsid w:val="00E32A60"/>
    <w:rsid w:val="00E37C65"/>
    <w:rsid w:val="00E4138B"/>
    <w:rsid w:val="00E514E0"/>
    <w:rsid w:val="00E86768"/>
    <w:rsid w:val="00E90383"/>
    <w:rsid w:val="00EB4917"/>
    <w:rsid w:val="00ED1559"/>
    <w:rsid w:val="00ED524E"/>
    <w:rsid w:val="00ED5654"/>
    <w:rsid w:val="00ED6EA8"/>
    <w:rsid w:val="00F05878"/>
    <w:rsid w:val="00F9594D"/>
    <w:rsid w:val="00F96B2B"/>
    <w:rsid w:val="00FA40BD"/>
    <w:rsid w:val="00FC78FD"/>
    <w:rsid w:val="00FF42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3D191"/>
  <w15:chartTrackingRefBased/>
  <w15:docId w15:val="{1D0372DC-F407-4082-BAB2-39A12FC22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7C7"/>
    <w:pPr>
      <w:ind w:left="720"/>
      <w:contextualSpacing/>
    </w:pPr>
  </w:style>
  <w:style w:type="table" w:styleId="TableGrid">
    <w:name w:val="Table Grid"/>
    <w:basedOn w:val="TableNormal"/>
    <w:uiPriority w:val="39"/>
    <w:rsid w:val="00B37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6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027"/>
  </w:style>
  <w:style w:type="paragraph" w:styleId="Footer">
    <w:name w:val="footer"/>
    <w:basedOn w:val="Normal"/>
    <w:link w:val="FooterChar"/>
    <w:uiPriority w:val="99"/>
    <w:unhideWhenUsed/>
    <w:rsid w:val="00436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027"/>
  </w:style>
  <w:style w:type="character" w:styleId="Hyperlink">
    <w:name w:val="Hyperlink"/>
    <w:basedOn w:val="DefaultParagraphFont"/>
    <w:uiPriority w:val="99"/>
    <w:unhideWhenUsed/>
    <w:rsid w:val="000C6F15"/>
    <w:rPr>
      <w:color w:val="0563C1" w:themeColor="hyperlink"/>
      <w:u w:val="single"/>
    </w:rPr>
  </w:style>
  <w:style w:type="character" w:styleId="UnresolvedMention">
    <w:name w:val="Unresolved Mention"/>
    <w:basedOn w:val="DefaultParagraphFont"/>
    <w:uiPriority w:val="99"/>
    <w:semiHidden/>
    <w:unhideWhenUsed/>
    <w:rsid w:val="000C6F15"/>
    <w:rPr>
      <w:color w:val="605E5C"/>
      <w:shd w:val="clear" w:color="auto" w:fill="E1DFDD"/>
    </w:rPr>
  </w:style>
  <w:style w:type="paragraph" w:styleId="NormalWeb">
    <w:name w:val="Normal (Web)"/>
    <w:basedOn w:val="Normal"/>
    <w:uiPriority w:val="99"/>
    <w:semiHidden/>
    <w:unhideWhenUsed/>
    <w:rsid w:val="003129D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39910">
      <w:bodyDiv w:val="1"/>
      <w:marLeft w:val="0"/>
      <w:marRight w:val="0"/>
      <w:marTop w:val="0"/>
      <w:marBottom w:val="0"/>
      <w:divBdr>
        <w:top w:val="none" w:sz="0" w:space="0" w:color="auto"/>
        <w:left w:val="none" w:sz="0" w:space="0" w:color="auto"/>
        <w:bottom w:val="none" w:sz="0" w:space="0" w:color="auto"/>
        <w:right w:val="none" w:sz="0" w:space="0" w:color="auto"/>
      </w:divBdr>
    </w:div>
    <w:div w:id="186993482">
      <w:bodyDiv w:val="1"/>
      <w:marLeft w:val="0"/>
      <w:marRight w:val="0"/>
      <w:marTop w:val="0"/>
      <w:marBottom w:val="0"/>
      <w:divBdr>
        <w:top w:val="none" w:sz="0" w:space="0" w:color="auto"/>
        <w:left w:val="none" w:sz="0" w:space="0" w:color="auto"/>
        <w:bottom w:val="none" w:sz="0" w:space="0" w:color="auto"/>
        <w:right w:val="none" w:sz="0" w:space="0" w:color="auto"/>
      </w:divBdr>
    </w:div>
    <w:div w:id="330566160">
      <w:bodyDiv w:val="1"/>
      <w:marLeft w:val="0"/>
      <w:marRight w:val="0"/>
      <w:marTop w:val="0"/>
      <w:marBottom w:val="0"/>
      <w:divBdr>
        <w:top w:val="none" w:sz="0" w:space="0" w:color="auto"/>
        <w:left w:val="none" w:sz="0" w:space="0" w:color="auto"/>
        <w:bottom w:val="none" w:sz="0" w:space="0" w:color="auto"/>
        <w:right w:val="none" w:sz="0" w:space="0" w:color="auto"/>
      </w:divBdr>
    </w:div>
    <w:div w:id="662008315">
      <w:bodyDiv w:val="1"/>
      <w:marLeft w:val="0"/>
      <w:marRight w:val="0"/>
      <w:marTop w:val="0"/>
      <w:marBottom w:val="0"/>
      <w:divBdr>
        <w:top w:val="none" w:sz="0" w:space="0" w:color="auto"/>
        <w:left w:val="none" w:sz="0" w:space="0" w:color="auto"/>
        <w:bottom w:val="none" w:sz="0" w:space="0" w:color="auto"/>
        <w:right w:val="none" w:sz="0" w:space="0" w:color="auto"/>
      </w:divBdr>
    </w:div>
    <w:div w:id="715856722">
      <w:bodyDiv w:val="1"/>
      <w:marLeft w:val="0"/>
      <w:marRight w:val="0"/>
      <w:marTop w:val="0"/>
      <w:marBottom w:val="0"/>
      <w:divBdr>
        <w:top w:val="none" w:sz="0" w:space="0" w:color="auto"/>
        <w:left w:val="none" w:sz="0" w:space="0" w:color="auto"/>
        <w:bottom w:val="none" w:sz="0" w:space="0" w:color="auto"/>
        <w:right w:val="none" w:sz="0" w:space="0" w:color="auto"/>
      </w:divBdr>
    </w:div>
    <w:div w:id="825248096">
      <w:bodyDiv w:val="1"/>
      <w:marLeft w:val="0"/>
      <w:marRight w:val="0"/>
      <w:marTop w:val="0"/>
      <w:marBottom w:val="0"/>
      <w:divBdr>
        <w:top w:val="none" w:sz="0" w:space="0" w:color="auto"/>
        <w:left w:val="none" w:sz="0" w:space="0" w:color="auto"/>
        <w:bottom w:val="none" w:sz="0" w:space="0" w:color="auto"/>
        <w:right w:val="none" w:sz="0" w:space="0" w:color="auto"/>
      </w:divBdr>
    </w:div>
    <w:div w:id="912083005">
      <w:bodyDiv w:val="1"/>
      <w:marLeft w:val="0"/>
      <w:marRight w:val="0"/>
      <w:marTop w:val="0"/>
      <w:marBottom w:val="0"/>
      <w:divBdr>
        <w:top w:val="none" w:sz="0" w:space="0" w:color="auto"/>
        <w:left w:val="none" w:sz="0" w:space="0" w:color="auto"/>
        <w:bottom w:val="none" w:sz="0" w:space="0" w:color="auto"/>
        <w:right w:val="none" w:sz="0" w:space="0" w:color="auto"/>
      </w:divBdr>
    </w:div>
    <w:div w:id="972364448">
      <w:bodyDiv w:val="1"/>
      <w:marLeft w:val="0"/>
      <w:marRight w:val="0"/>
      <w:marTop w:val="0"/>
      <w:marBottom w:val="0"/>
      <w:divBdr>
        <w:top w:val="none" w:sz="0" w:space="0" w:color="auto"/>
        <w:left w:val="none" w:sz="0" w:space="0" w:color="auto"/>
        <w:bottom w:val="none" w:sz="0" w:space="0" w:color="auto"/>
        <w:right w:val="none" w:sz="0" w:space="0" w:color="auto"/>
      </w:divBdr>
    </w:div>
    <w:div w:id="1146093600">
      <w:bodyDiv w:val="1"/>
      <w:marLeft w:val="0"/>
      <w:marRight w:val="0"/>
      <w:marTop w:val="0"/>
      <w:marBottom w:val="0"/>
      <w:divBdr>
        <w:top w:val="none" w:sz="0" w:space="0" w:color="auto"/>
        <w:left w:val="none" w:sz="0" w:space="0" w:color="auto"/>
        <w:bottom w:val="none" w:sz="0" w:space="0" w:color="auto"/>
        <w:right w:val="none" w:sz="0" w:space="0" w:color="auto"/>
      </w:divBdr>
    </w:div>
    <w:div w:id="1155678946">
      <w:bodyDiv w:val="1"/>
      <w:marLeft w:val="0"/>
      <w:marRight w:val="0"/>
      <w:marTop w:val="0"/>
      <w:marBottom w:val="0"/>
      <w:divBdr>
        <w:top w:val="none" w:sz="0" w:space="0" w:color="auto"/>
        <w:left w:val="none" w:sz="0" w:space="0" w:color="auto"/>
        <w:bottom w:val="none" w:sz="0" w:space="0" w:color="auto"/>
        <w:right w:val="none" w:sz="0" w:space="0" w:color="auto"/>
      </w:divBdr>
    </w:div>
    <w:div w:id="1178930764">
      <w:bodyDiv w:val="1"/>
      <w:marLeft w:val="0"/>
      <w:marRight w:val="0"/>
      <w:marTop w:val="0"/>
      <w:marBottom w:val="0"/>
      <w:divBdr>
        <w:top w:val="none" w:sz="0" w:space="0" w:color="auto"/>
        <w:left w:val="none" w:sz="0" w:space="0" w:color="auto"/>
        <w:bottom w:val="none" w:sz="0" w:space="0" w:color="auto"/>
        <w:right w:val="none" w:sz="0" w:space="0" w:color="auto"/>
      </w:divBdr>
    </w:div>
    <w:div w:id="1307540911">
      <w:bodyDiv w:val="1"/>
      <w:marLeft w:val="0"/>
      <w:marRight w:val="0"/>
      <w:marTop w:val="0"/>
      <w:marBottom w:val="0"/>
      <w:divBdr>
        <w:top w:val="none" w:sz="0" w:space="0" w:color="auto"/>
        <w:left w:val="none" w:sz="0" w:space="0" w:color="auto"/>
        <w:bottom w:val="none" w:sz="0" w:space="0" w:color="auto"/>
        <w:right w:val="none" w:sz="0" w:space="0" w:color="auto"/>
      </w:divBdr>
    </w:div>
    <w:div w:id="1345746439">
      <w:bodyDiv w:val="1"/>
      <w:marLeft w:val="0"/>
      <w:marRight w:val="0"/>
      <w:marTop w:val="0"/>
      <w:marBottom w:val="0"/>
      <w:divBdr>
        <w:top w:val="none" w:sz="0" w:space="0" w:color="auto"/>
        <w:left w:val="none" w:sz="0" w:space="0" w:color="auto"/>
        <w:bottom w:val="none" w:sz="0" w:space="0" w:color="auto"/>
        <w:right w:val="none" w:sz="0" w:space="0" w:color="auto"/>
      </w:divBdr>
      <w:divsChild>
        <w:div w:id="336738383">
          <w:marLeft w:val="0"/>
          <w:marRight w:val="0"/>
          <w:marTop w:val="0"/>
          <w:marBottom w:val="0"/>
          <w:divBdr>
            <w:top w:val="none" w:sz="0" w:space="0" w:color="auto"/>
            <w:left w:val="none" w:sz="0" w:space="0" w:color="auto"/>
            <w:bottom w:val="none" w:sz="0" w:space="0" w:color="auto"/>
            <w:right w:val="none" w:sz="0" w:space="0" w:color="auto"/>
          </w:divBdr>
        </w:div>
        <w:div w:id="824972431">
          <w:marLeft w:val="0"/>
          <w:marRight w:val="0"/>
          <w:marTop w:val="0"/>
          <w:marBottom w:val="0"/>
          <w:divBdr>
            <w:top w:val="none" w:sz="0" w:space="0" w:color="auto"/>
            <w:left w:val="none" w:sz="0" w:space="0" w:color="auto"/>
            <w:bottom w:val="none" w:sz="0" w:space="0" w:color="auto"/>
            <w:right w:val="none" w:sz="0" w:space="0" w:color="auto"/>
          </w:divBdr>
        </w:div>
      </w:divsChild>
    </w:div>
    <w:div w:id="1398283929">
      <w:bodyDiv w:val="1"/>
      <w:marLeft w:val="0"/>
      <w:marRight w:val="0"/>
      <w:marTop w:val="0"/>
      <w:marBottom w:val="0"/>
      <w:divBdr>
        <w:top w:val="none" w:sz="0" w:space="0" w:color="auto"/>
        <w:left w:val="none" w:sz="0" w:space="0" w:color="auto"/>
        <w:bottom w:val="none" w:sz="0" w:space="0" w:color="auto"/>
        <w:right w:val="none" w:sz="0" w:space="0" w:color="auto"/>
      </w:divBdr>
    </w:div>
    <w:div w:id="1653170143">
      <w:bodyDiv w:val="1"/>
      <w:marLeft w:val="0"/>
      <w:marRight w:val="0"/>
      <w:marTop w:val="0"/>
      <w:marBottom w:val="0"/>
      <w:divBdr>
        <w:top w:val="none" w:sz="0" w:space="0" w:color="auto"/>
        <w:left w:val="none" w:sz="0" w:space="0" w:color="auto"/>
        <w:bottom w:val="none" w:sz="0" w:space="0" w:color="auto"/>
        <w:right w:val="none" w:sz="0" w:space="0" w:color="auto"/>
      </w:divBdr>
    </w:div>
    <w:div w:id="1883512427">
      <w:bodyDiv w:val="1"/>
      <w:marLeft w:val="0"/>
      <w:marRight w:val="0"/>
      <w:marTop w:val="0"/>
      <w:marBottom w:val="0"/>
      <w:divBdr>
        <w:top w:val="none" w:sz="0" w:space="0" w:color="auto"/>
        <w:left w:val="none" w:sz="0" w:space="0" w:color="auto"/>
        <w:bottom w:val="none" w:sz="0" w:space="0" w:color="auto"/>
        <w:right w:val="none" w:sz="0" w:space="0" w:color="auto"/>
      </w:divBdr>
    </w:div>
    <w:div w:id="1963147111">
      <w:bodyDiv w:val="1"/>
      <w:marLeft w:val="0"/>
      <w:marRight w:val="0"/>
      <w:marTop w:val="0"/>
      <w:marBottom w:val="0"/>
      <w:divBdr>
        <w:top w:val="none" w:sz="0" w:space="0" w:color="auto"/>
        <w:left w:val="none" w:sz="0" w:space="0" w:color="auto"/>
        <w:bottom w:val="none" w:sz="0" w:space="0" w:color="auto"/>
        <w:right w:val="none" w:sz="0" w:space="0" w:color="auto"/>
      </w:divBdr>
    </w:div>
    <w:div w:id="2028478889">
      <w:bodyDiv w:val="1"/>
      <w:marLeft w:val="0"/>
      <w:marRight w:val="0"/>
      <w:marTop w:val="0"/>
      <w:marBottom w:val="0"/>
      <w:divBdr>
        <w:top w:val="none" w:sz="0" w:space="0" w:color="auto"/>
        <w:left w:val="none" w:sz="0" w:space="0" w:color="auto"/>
        <w:bottom w:val="none" w:sz="0" w:space="0" w:color="auto"/>
        <w:right w:val="none" w:sz="0" w:space="0" w:color="auto"/>
      </w:divBdr>
    </w:div>
    <w:div w:id="208852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5336</Words>
  <Characters>30419</Characters>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2022-12-24T12:14:00Z</dcterms:created>
  <dcterms:modified xsi:type="dcterms:W3CDTF">2022-12-25T10:07:00Z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602cc5069458ddd4b528f2ed862115a5829d4fd23b9e11d624a191c4bccf7048</vt:lpwstr>
  </property>
</Properties>
</file>