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8CB99C" w14:textId="42226079" w:rsidR="00EE778D" w:rsidRDefault="003A4142" w:rsidP="00EE778D">
      <w:pPr>
        <w:jc w:val="center"/>
      </w:pPr>
      <w:r>
        <w:t>Laura Davies</w:t>
      </w:r>
    </w:p>
    <w:p w14:paraId="3BDBC757" w14:textId="3E37B152" w:rsidR="003A4142" w:rsidRDefault="003A4142" w:rsidP="00EE778D">
      <w:pPr>
        <w:jc w:val="center"/>
      </w:pPr>
      <w:r>
        <w:t>1810982</w:t>
      </w:r>
    </w:p>
    <w:p w14:paraId="799A683C" w14:textId="5DA7B209" w:rsidR="003A4142" w:rsidRDefault="003A4142" w:rsidP="00EE778D">
      <w:pPr>
        <w:jc w:val="center"/>
      </w:pPr>
      <w:r>
        <w:t xml:space="preserve">The history of mental health and legislation. </w:t>
      </w:r>
    </w:p>
    <w:p w14:paraId="5E771A1F" w14:textId="77777777" w:rsidR="00EE778D" w:rsidRDefault="00EE778D"/>
    <w:p w14:paraId="095A1FDA" w14:textId="77777777" w:rsidR="00EE778D" w:rsidRDefault="00EE778D"/>
    <w:p w14:paraId="3AC797CD" w14:textId="77777777" w:rsidR="00EE778D" w:rsidRDefault="00EE778D"/>
    <w:p w14:paraId="1981E1FD" w14:textId="77777777" w:rsidR="00EE778D" w:rsidRDefault="00EE778D"/>
    <w:p w14:paraId="4D754500" w14:textId="77777777" w:rsidR="00EE778D" w:rsidRDefault="00EE778D"/>
    <w:p w14:paraId="389BDA0F" w14:textId="77777777" w:rsidR="00EE778D" w:rsidRDefault="00EE778D"/>
    <w:p w14:paraId="5729B594" w14:textId="77777777" w:rsidR="00EE778D" w:rsidRDefault="00EE778D"/>
    <w:p w14:paraId="6F9B103A" w14:textId="77777777" w:rsidR="00EE778D" w:rsidRDefault="00EE778D"/>
    <w:p w14:paraId="35163474" w14:textId="77777777" w:rsidR="00EE778D" w:rsidRDefault="00EE778D"/>
    <w:p w14:paraId="5104CEE1" w14:textId="77777777" w:rsidR="00EE778D" w:rsidRDefault="00EE778D"/>
    <w:p w14:paraId="4269282B" w14:textId="77777777" w:rsidR="00EE778D" w:rsidRDefault="00EE778D"/>
    <w:p w14:paraId="6A9AE739" w14:textId="77777777" w:rsidR="00EE778D" w:rsidRDefault="00EE778D"/>
    <w:p w14:paraId="09ACCB3B" w14:textId="77777777" w:rsidR="00EE778D" w:rsidRDefault="00EE778D"/>
    <w:p w14:paraId="44BE592B" w14:textId="77777777" w:rsidR="00EE778D" w:rsidRDefault="00EE778D"/>
    <w:p w14:paraId="37B071ED" w14:textId="77777777" w:rsidR="00EE778D" w:rsidRDefault="00EE778D"/>
    <w:p w14:paraId="74A8F4D1" w14:textId="77777777" w:rsidR="00EE778D" w:rsidRDefault="00EE778D"/>
    <w:p w14:paraId="6AE1B2AC" w14:textId="77777777" w:rsidR="00EE778D" w:rsidRDefault="00EE778D"/>
    <w:p w14:paraId="1188158D" w14:textId="77777777" w:rsidR="00EE778D" w:rsidRDefault="00EE778D"/>
    <w:p w14:paraId="610CB3AA" w14:textId="77777777" w:rsidR="00EE778D" w:rsidRDefault="00EE778D"/>
    <w:p w14:paraId="4BE58A32" w14:textId="77777777" w:rsidR="00EE778D" w:rsidRDefault="00EE778D"/>
    <w:p w14:paraId="7DC125D2" w14:textId="77777777" w:rsidR="00EE778D" w:rsidRDefault="00EE778D"/>
    <w:p w14:paraId="038A1E79" w14:textId="77777777" w:rsidR="00EE778D" w:rsidRDefault="00EE778D"/>
    <w:p w14:paraId="2B2D1B7F" w14:textId="77777777" w:rsidR="00EE778D" w:rsidRDefault="00EE778D"/>
    <w:p w14:paraId="0821C888" w14:textId="77777777" w:rsidR="00EE778D" w:rsidRDefault="00EE778D"/>
    <w:p w14:paraId="6C24E714" w14:textId="77777777" w:rsidR="00EE778D" w:rsidRDefault="00EE778D"/>
    <w:p w14:paraId="4F279C88" w14:textId="77777777" w:rsidR="00EE778D" w:rsidRDefault="00EE778D"/>
    <w:p w14:paraId="2DEB0527" w14:textId="77777777" w:rsidR="00EE778D" w:rsidRDefault="00EE778D"/>
    <w:p w14:paraId="538BB1DD" w14:textId="14A617F1" w:rsidR="00822CB7" w:rsidRDefault="00872CA6">
      <w:r>
        <w:lastRenderedPageBreak/>
        <w:t xml:space="preserve">Up until </w:t>
      </w:r>
      <w:r w:rsidR="00370BA7">
        <w:t xml:space="preserve">the 1980’s </w:t>
      </w:r>
      <w:r w:rsidR="000052E3">
        <w:t>B</w:t>
      </w:r>
      <w:r w:rsidR="001405CD">
        <w:t>ritain’s mentally ill were hidden away in asylums</w:t>
      </w:r>
      <w:r w:rsidR="008E3349">
        <w:t>,</w:t>
      </w:r>
      <w:r w:rsidR="001405CD">
        <w:t xml:space="preserve"> not wanted by their own communities</w:t>
      </w:r>
      <w:r w:rsidR="00F147A0">
        <w:t>,</w:t>
      </w:r>
      <w:r w:rsidR="001405CD">
        <w:t xml:space="preserve"> and brought shame amongst their famil</w:t>
      </w:r>
      <w:r w:rsidR="008E3349">
        <w:t>ies</w:t>
      </w:r>
      <w:r w:rsidR="002E21D0">
        <w:t xml:space="preserve">, and until the 1970’s it was thought people with mental illness could not recover and would always </w:t>
      </w:r>
      <w:r w:rsidR="001527F6">
        <w:t>suffer with mental illness.</w:t>
      </w:r>
      <w:r w:rsidR="008E3349">
        <w:t xml:space="preserve"> </w:t>
      </w:r>
      <w:r w:rsidR="000052E3">
        <w:t xml:space="preserve">There has been a </w:t>
      </w:r>
      <w:r w:rsidR="00A633DA">
        <w:t>vast</w:t>
      </w:r>
      <w:r w:rsidR="000052E3">
        <w:t xml:space="preserve"> change in attitude towards people suffering with ill mental health, not only in Britain but around the world, but has it gone far enough to say </w:t>
      </w:r>
      <w:r w:rsidR="00E0343C">
        <w:t>that mental illness is now treated the same as any other illness would be</w:t>
      </w:r>
      <w:r w:rsidR="000A6D07">
        <w:t>?</w:t>
      </w:r>
      <w:r w:rsidR="00E0343C">
        <w:t xml:space="preserve"> With the introduction of the National Health Service in the United Kingdom</w:t>
      </w:r>
      <w:r w:rsidR="00B96D8B">
        <w:t xml:space="preserve"> and the amalgamation of </w:t>
      </w:r>
      <w:r w:rsidR="001E6BD8">
        <w:t>mental hospitals and conventional hospitals,</w:t>
      </w:r>
      <w:r w:rsidR="008173E4">
        <w:t xml:space="preserve"> along with more research into mental health,</w:t>
      </w:r>
      <w:r w:rsidR="001E6BD8">
        <w:t xml:space="preserve"> the service </w:t>
      </w:r>
      <w:r w:rsidR="008173E4">
        <w:t xml:space="preserve">and treatments of mental </w:t>
      </w:r>
      <w:r w:rsidR="00E10715">
        <w:t>health have made steps in the right direction for change and equality</w:t>
      </w:r>
      <w:r w:rsidR="00864AA4">
        <w:t xml:space="preserve">. </w:t>
      </w:r>
    </w:p>
    <w:p w14:paraId="3BD01440" w14:textId="1E006221" w:rsidR="008D6D29" w:rsidRDefault="008D6D29">
      <w:r>
        <w:t xml:space="preserve">300 million people around the world suffer with mental illness, with The World Health Organisation (WHO) (2021) reporting Sweden having the highest spend per capita, $330, and countries such as Ghana and Tajikistan with the lowest spend on mental health. The countries with the highest number of people suffering with mental illness are not among the poorest countries in the world, for instance Belarus and Russia are two of the countries with the highest mental illness and Estonia having the most years lost due to premature death. </w:t>
      </w:r>
    </w:p>
    <w:p w14:paraId="21528CB1" w14:textId="4732F90C" w:rsidR="003353E3" w:rsidRDefault="003353E3">
      <w:r>
        <w:t xml:space="preserve">The first </w:t>
      </w:r>
      <w:r w:rsidR="00727FB5">
        <w:t xml:space="preserve">Act to ever be brought into parliament </w:t>
      </w:r>
      <w:r w:rsidR="00DC04DB">
        <w:t xml:space="preserve">addressing </w:t>
      </w:r>
      <w:r w:rsidR="00C70855">
        <w:t xml:space="preserve">mental health illness </w:t>
      </w:r>
      <w:r w:rsidR="00727FB5">
        <w:t xml:space="preserve">was in 1774, The Madhouse Act. </w:t>
      </w:r>
      <w:r w:rsidR="007A4469">
        <w:t xml:space="preserve">Before this act was brought in the mentally ill were treated by non-professionals. </w:t>
      </w:r>
      <w:r w:rsidR="00315CCC">
        <w:t>The first asylum,</w:t>
      </w:r>
      <w:r w:rsidR="002059E7">
        <w:t xml:space="preserve"> Bethel Royal Hospital,</w:t>
      </w:r>
      <w:r w:rsidR="00D262F1">
        <w:t xml:space="preserve"> Andrews (2013) says Bethel was</w:t>
      </w:r>
      <w:r w:rsidR="00315CCC">
        <w:t xml:space="preserve"> also known as the madhouse</w:t>
      </w:r>
      <w:r w:rsidR="002059E7">
        <w:t>,</w:t>
      </w:r>
      <w:r w:rsidR="007367D3">
        <w:t xml:space="preserve"> was built in London in 1247 as a priory and started treating mentally ill patients in </w:t>
      </w:r>
      <w:r w:rsidR="00801313">
        <w:t xml:space="preserve">1407. The madhouses were run as </w:t>
      </w:r>
      <w:r w:rsidR="00DD4496">
        <w:t>businesses</w:t>
      </w:r>
      <w:r w:rsidR="00801313">
        <w:t xml:space="preserve"> and had little regard for its patients or </w:t>
      </w:r>
      <w:r w:rsidR="00DD4496">
        <w:t xml:space="preserve">their treatments. </w:t>
      </w:r>
      <w:r w:rsidR="00041AEF">
        <w:t xml:space="preserve">The act of 1774 ensured yearly inspections to monitor the </w:t>
      </w:r>
      <w:r w:rsidR="00E4520D">
        <w:t>madhouses</w:t>
      </w:r>
      <w:r w:rsidR="00783A78">
        <w:t xml:space="preserve"> and licences were required.</w:t>
      </w:r>
    </w:p>
    <w:p w14:paraId="5AF1E3DE" w14:textId="4FB0D018" w:rsidR="00CF5A3D" w:rsidRDefault="007D3781">
      <w:r>
        <w:t xml:space="preserve">In 1796 Phillipe Pinel, also labelled the father of </w:t>
      </w:r>
      <w:r w:rsidR="00F65C5B">
        <w:t>modern society, had 80 patients taken out of shackles being kept in a</w:t>
      </w:r>
      <w:r w:rsidR="00A82551">
        <w:t xml:space="preserve">n asylum in Paris, Salpetriere </w:t>
      </w:r>
      <w:r w:rsidR="008E1312">
        <w:t xml:space="preserve">Hospice. Roberts and Kurtz (1987) </w:t>
      </w:r>
      <w:r w:rsidR="00671ACB">
        <w:t>say he started the humanitarian movement, believing if patients were treated with kindness and empathy rather than living in abusive and poor environments</w:t>
      </w:r>
      <w:r w:rsidR="00463E92">
        <w:t xml:space="preserve">, they were more likely to make improvements to their mental health. </w:t>
      </w:r>
      <w:r w:rsidR="00C82291">
        <w:t>H</w:t>
      </w:r>
      <w:r w:rsidR="0033336A">
        <w:t>am</w:t>
      </w:r>
      <w:r w:rsidR="00C82291">
        <w:t>lett and Hoskins (</w:t>
      </w:r>
      <w:r w:rsidR="000D7F1F">
        <w:t>2013) say state funded patients (paupers) were made to give in their possessions and clothes on arrival to the asylum</w:t>
      </w:r>
      <w:r w:rsidR="00CA3D0A">
        <w:t>, they were forced to wear ‘uniform’ and things such as wedding rings and false teeth w</w:t>
      </w:r>
      <w:r w:rsidR="0033336A">
        <w:t xml:space="preserve">ere not allowed. </w:t>
      </w:r>
    </w:p>
    <w:p w14:paraId="148F7F52" w14:textId="626025DE" w:rsidR="007D125D" w:rsidRDefault="007D125D">
      <w:r>
        <w:t xml:space="preserve">The York Retreat was set up in </w:t>
      </w:r>
      <w:r w:rsidR="00373A3A">
        <w:t>1792</w:t>
      </w:r>
      <w:r w:rsidR="00740D70">
        <w:t xml:space="preserve"> and opened in </w:t>
      </w:r>
      <w:r w:rsidR="00F27E8F">
        <w:t>1796</w:t>
      </w:r>
      <w:r w:rsidR="00373A3A">
        <w:t xml:space="preserve"> by William Tuke</w:t>
      </w:r>
      <w:r w:rsidR="00F27E8F">
        <w:t xml:space="preserve"> with the help of friends from the quakers.</w:t>
      </w:r>
      <w:r w:rsidR="00661FEC">
        <w:t xml:space="preserve"> Mitcham (2018) says</w:t>
      </w:r>
      <w:r w:rsidR="00F27E8F">
        <w:t xml:space="preserve"> </w:t>
      </w:r>
      <w:r w:rsidR="00661FEC">
        <w:t>t</w:t>
      </w:r>
      <w:r w:rsidR="00295D95">
        <w:t>he institution was opened especially for quakers with mental illness</w:t>
      </w:r>
      <w:r w:rsidR="0098513C">
        <w:t xml:space="preserve"> </w:t>
      </w:r>
      <w:r w:rsidR="00295D95">
        <w:t xml:space="preserve">although </w:t>
      </w:r>
      <w:r w:rsidR="0098513C">
        <w:t xml:space="preserve">treatment for non-quakers was eventually offered, at a higher rate. </w:t>
      </w:r>
      <w:r w:rsidR="000A3857">
        <w:t xml:space="preserve">Tuke believed in treating the patients humanely with care and patience and living in a family environment would help them recover. The use of </w:t>
      </w:r>
      <w:r w:rsidR="00986918">
        <w:t xml:space="preserve">harsh restraint, such as chains were not used, however </w:t>
      </w:r>
      <w:r w:rsidR="006152E8">
        <w:t>strait</w:t>
      </w:r>
      <w:r w:rsidR="00986918">
        <w:t xml:space="preserve"> jackets were.</w:t>
      </w:r>
      <w:r w:rsidR="00C47645">
        <w:t xml:space="preserve"> </w:t>
      </w:r>
      <w:r w:rsidR="00995241">
        <w:t>Eddington (2003) says</w:t>
      </w:r>
      <w:r w:rsidR="0080422F">
        <w:t xml:space="preserve"> unlike </w:t>
      </w:r>
      <w:r w:rsidR="00671914">
        <w:t>other asylums</w:t>
      </w:r>
      <w:r w:rsidR="00041F1B">
        <w:t>,</w:t>
      </w:r>
      <w:r w:rsidR="00373A3A">
        <w:t xml:space="preserve"> </w:t>
      </w:r>
      <w:r w:rsidR="00995241">
        <w:t>t</w:t>
      </w:r>
      <w:r w:rsidR="00224C8C">
        <w:t xml:space="preserve">he </w:t>
      </w:r>
      <w:r w:rsidR="00995241">
        <w:t>corridors</w:t>
      </w:r>
      <w:r w:rsidR="00224C8C">
        <w:t xml:space="preserve"> of the Retreat were long and airy</w:t>
      </w:r>
      <w:r w:rsidR="00C47645">
        <w:t xml:space="preserve"> so even if patients were not allowed outside of the building</w:t>
      </w:r>
      <w:r w:rsidR="00995241">
        <w:t>,</w:t>
      </w:r>
      <w:r w:rsidR="00C47645">
        <w:t xml:space="preserve"> they could take long walks and enjoy the views of the grounds. </w:t>
      </w:r>
      <w:r w:rsidR="00D17410">
        <w:t xml:space="preserve">Tuke’s </w:t>
      </w:r>
      <w:r w:rsidR="008040A0">
        <w:t>Retreat was influential towards the 1808 Act.</w:t>
      </w:r>
    </w:p>
    <w:p w14:paraId="52C4D016" w14:textId="6101ABCF" w:rsidR="00FC6FE2" w:rsidRDefault="00123F5E">
      <w:r>
        <w:t xml:space="preserve">County Asylum Act (1808) </w:t>
      </w:r>
      <w:r w:rsidR="00C55F61">
        <w:t xml:space="preserve">was brought in by parliament to raise funds </w:t>
      </w:r>
      <w:r w:rsidR="00581EAF">
        <w:t>to</w:t>
      </w:r>
      <w:r w:rsidR="00C55F61">
        <w:t xml:space="preserve"> build asylums and bring the mentally ill out of the workhouse</w:t>
      </w:r>
      <w:r w:rsidR="008E2B68">
        <w:t xml:space="preserve">s and into specialist buildings where treatment and help would be readily available and provided by </w:t>
      </w:r>
      <w:r w:rsidR="00105653">
        <w:t xml:space="preserve">the county the patient resided in. </w:t>
      </w:r>
      <w:r w:rsidR="00581EAF">
        <w:t>T</w:t>
      </w:r>
      <w:r w:rsidR="0072768E">
        <w:t>axes were raised, although only twenty asylums were built around the country.</w:t>
      </w:r>
      <w:r w:rsidR="00C72A31">
        <w:t xml:space="preserve"> </w:t>
      </w:r>
    </w:p>
    <w:p w14:paraId="45CE5D94" w14:textId="5A29CCAA" w:rsidR="008E3349" w:rsidRDefault="006F5587">
      <w:r>
        <w:t xml:space="preserve">37 years later </w:t>
      </w:r>
      <w:r w:rsidR="00FC6FE2">
        <w:t>T</w:t>
      </w:r>
      <w:r>
        <w:t>he Lunacy Act (1845)</w:t>
      </w:r>
      <w:r w:rsidR="00CD28F9">
        <w:t xml:space="preserve">, saw mass </w:t>
      </w:r>
      <w:r w:rsidR="00073A79">
        <w:t>construction</w:t>
      </w:r>
      <w:r w:rsidR="00CD28F9">
        <w:t xml:space="preserve"> take place and asylums built all over the co</w:t>
      </w:r>
      <w:r w:rsidR="0096423B">
        <w:t>untry, and due to this law</w:t>
      </w:r>
      <w:r w:rsidR="007D125D">
        <w:t>,</w:t>
      </w:r>
      <w:r w:rsidR="0096423B">
        <w:t xml:space="preserve"> the counties were responsible for the care of their own residents</w:t>
      </w:r>
      <w:r w:rsidR="00073A79">
        <w:t xml:space="preserve">, to provide care and shelter for the mentally ill within the asylums. </w:t>
      </w:r>
      <w:r w:rsidR="00BB5EB8">
        <w:t>Although asylums were anything but warm, hom</w:t>
      </w:r>
      <w:r w:rsidR="009506EA">
        <w:t>el</w:t>
      </w:r>
      <w:r w:rsidR="00BB5EB8">
        <w:t xml:space="preserve">y places for the mentally ill to reside. </w:t>
      </w:r>
      <w:r w:rsidR="00DC21BF">
        <w:t>Wards would house up</w:t>
      </w:r>
      <w:r w:rsidR="007D125D">
        <w:t xml:space="preserve"> </w:t>
      </w:r>
      <w:r w:rsidR="00DC21BF">
        <w:t xml:space="preserve">to 50 patients with </w:t>
      </w:r>
      <w:r w:rsidR="00DC21BF">
        <w:lastRenderedPageBreak/>
        <w:t>regimented daily routines, w</w:t>
      </w:r>
      <w:r w:rsidR="009506EA">
        <w:t>ard</w:t>
      </w:r>
      <w:r w:rsidR="00DC21BF">
        <w:t xml:space="preserve">s were very high security, doors only being opened to let patients in and out </w:t>
      </w:r>
      <w:r w:rsidR="009506EA">
        <w:t xml:space="preserve">with permission. </w:t>
      </w:r>
      <w:r w:rsidR="00DB7753">
        <w:t xml:space="preserve">The Lunacy Act (1845) </w:t>
      </w:r>
      <w:r w:rsidR="00C5158C">
        <w:t xml:space="preserve">would be a reform of all other mental health acts passed through parliament and ensured patients were safeguarded </w:t>
      </w:r>
      <w:r w:rsidR="00380A56">
        <w:t>from any abuse and cruelty within the asylums.</w:t>
      </w:r>
      <w:r w:rsidR="007931D9">
        <w:t xml:space="preserve"> Handeer, </w:t>
      </w:r>
      <w:r w:rsidR="00BC74A2">
        <w:t>Kinderman and Timmermann (2020) say</w:t>
      </w:r>
      <w:r w:rsidR="007931D9">
        <w:t xml:space="preserve"> </w:t>
      </w:r>
      <w:r w:rsidR="00BC74A2">
        <w:t>b</w:t>
      </w:r>
      <w:r w:rsidR="004A61B2">
        <w:t>efore</w:t>
      </w:r>
      <w:r w:rsidR="00380A56">
        <w:t xml:space="preserve"> this act, </w:t>
      </w:r>
      <w:r w:rsidR="00121C89">
        <w:t>anyone could be sectioned with the word of the public or a medic</w:t>
      </w:r>
      <w:r w:rsidR="00357826">
        <w:t>, due to the passing of this act to enable a patient to be sectioned or put into an a</w:t>
      </w:r>
      <w:r w:rsidR="00052410">
        <w:t xml:space="preserve">sylum, two medical professionals would need to agree the person was mentally insane and </w:t>
      </w:r>
      <w:r w:rsidR="006E3EFD">
        <w:t>keep them in the asylum.</w:t>
      </w:r>
      <w:r w:rsidR="00ED0B49">
        <w:t xml:space="preserve"> The 1845 act was built on the work done by </w:t>
      </w:r>
      <w:r w:rsidR="003D4BED">
        <w:t>John Conolly and Lord Shaftsbury</w:t>
      </w:r>
      <w:r w:rsidR="002516A6">
        <w:t xml:space="preserve">, </w:t>
      </w:r>
      <w:r w:rsidR="002C4145">
        <w:t xml:space="preserve">they believed patients should be treated as humans </w:t>
      </w:r>
      <w:r w:rsidR="00AB4AE7">
        <w:t>and receive adequate health care</w:t>
      </w:r>
      <w:r w:rsidR="001D323C">
        <w:t xml:space="preserve">. </w:t>
      </w:r>
    </w:p>
    <w:p w14:paraId="684DDFEF" w14:textId="68F15274" w:rsidR="008D2551" w:rsidRDefault="00D7685A">
      <w:r>
        <w:t xml:space="preserve">NICE (2021) </w:t>
      </w:r>
      <w:r w:rsidR="00921247">
        <w:t>state h</w:t>
      </w:r>
      <w:r w:rsidR="008D2551">
        <w:t xml:space="preserve">ow mental health was portrayed in parliament and by people in </w:t>
      </w:r>
      <w:r>
        <w:t>hierarchy</w:t>
      </w:r>
      <w:r w:rsidR="00ED57AD">
        <w:t xml:space="preserve"> only made the stigma attached to mental health worsened. Phrases such as lunacy and idiots were used to name people with mental illness.</w:t>
      </w:r>
    </w:p>
    <w:p w14:paraId="00275CCB" w14:textId="2867803B" w:rsidR="00E2335A" w:rsidRDefault="005547BD">
      <w:r>
        <w:t xml:space="preserve">The Mental </w:t>
      </w:r>
      <w:r w:rsidR="004E05D6">
        <w:t>deficiency</w:t>
      </w:r>
      <w:r>
        <w:t xml:space="preserve"> Act (1913) provided a legal framework </w:t>
      </w:r>
      <w:r w:rsidR="006176EB">
        <w:t xml:space="preserve">for people who could not give their own consent due to ill mental health. </w:t>
      </w:r>
      <w:r w:rsidR="00445B95">
        <w:t>Unsworth (</w:t>
      </w:r>
      <w:r w:rsidR="00826392">
        <w:t>1993) said t</w:t>
      </w:r>
      <w:r w:rsidR="007D1BD3">
        <w:t xml:space="preserve">he committee would employ an executive officer </w:t>
      </w:r>
      <w:r w:rsidR="005D457B">
        <w:t xml:space="preserve">to </w:t>
      </w:r>
      <w:r w:rsidR="00952516">
        <w:t>oversee</w:t>
      </w:r>
      <w:r w:rsidR="005D457B">
        <w:t xml:space="preserve"> all children and adults that were to be certified, ensuring their </w:t>
      </w:r>
      <w:r w:rsidR="00952516">
        <w:t>safety,</w:t>
      </w:r>
      <w:r w:rsidR="005D457B">
        <w:t xml:space="preserve"> </w:t>
      </w:r>
      <w:r w:rsidR="00D1459D">
        <w:t xml:space="preserve">and being treated fairly. The officer was to ensure the patient was examined by two medical professionals and they would provide their opinion into what category the patient should be put into. </w:t>
      </w:r>
      <w:r w:rsidR="00223CFC">
        <w:t xml:space="preserve">The </w:t>
      </w:r>
      <w:r w:rsidR="00952516">
        <w:t>magistrate</w:t>
      </w:r>
      <w:r w:rsidR="00223CFC">
        <w:t xml:space="preserve"> would then accept o</w:t>
      </w:r>
      <w:r w:rsidR="009343C7">
        <w:t>r</w:t>
      </w:r>
      <w:r w:rsidR="00223CFC">
        <w:t xml:space="preserve"> dismiss the classification and appropriate action would be taken</w:t>
      </w:r>
      <w:r w:rsidR="00952516">
        <w:t>.</w:t>
      </w:r>
      <w:r w:rsidR="004C339B">
        <w:t xml:space="preserve"> Dale (</w:t>
      </w:r>
      <w:r w:rsidR="006E6A9B">
        <w:t>2003) says</w:t>
      </w:r>
      <w:r w:rsidR="00952516">
        <w:t xml:space="preserve"> </w:t>
      </w:r>
      <w:r w:rsidR="00AF36E5">
        <w:t xml:space="preserve">The Mental </w:t>
      </w:r>
      <w:r w:rsidR="004E05D6">
        <w:t>Deficiency</w:t>
      </w:r>
      <w:r w:rsidR="00AF36E5">
        <w:t xml:space="preserve"> Act (1913) </w:t>
      </w:r>
      <w:r w:rsidR="00B049CC">
        <w:t>introduced four categories into which people could be put into</w:t>
      </w:r>
      <w:r w:rsidR="00275281">
        <w:t xml:space="preserve">. Idiot- where the patient could not protect </w:t>
      </w:r>
      <w:r w:rsidR="004656D4">
        <w:t xml:space="preserve">themselves from harm or danger. Imbecile- the patient could protect them self but </w:t>
      </w:r>
      <w:r w:rsidR="00FA005E">
        <w:t xml:space="preserve">Feebleminded- </w:t>
      </w:r>
      <w:r w:rsidR="00423AD0">
        <w:t xml:space="preserve">the patient would require supervision and help with </w:t>
      </w:r>
      <w:r w:rsidR="007213E4">
        <w:t>self-care;</w:t>
      </w:r>
      <w:r w:rsidR="00423AD0">
        <w:t xml:space="preserve"> they could not follow instruction</w:t>
      </w:r>
      <w:r w:rsidR="00952516">
        <w:t xml:space="preserve"> </w:t>
      </w:r>
      <w:r w:rsidR="00423AD0">
        <w:t xml:space="preserve">or protect themselves. </w:t>
      </w:r>
      <w:r w:rsidR="00B07A17">
        <w:t xml:space="preserve">Moral defectives- the patient would have a mental defect from </w:t>
      </w:r>
      <w:r w:rsidR="007213E4">
        <w:t>birth,</w:t>
      </w:r>
      <w:r w:rsidR="004B2B2E">
        <w:t xml:space="preserve"> and they did not understand consequence of actions</w:t>
      </w:r>
      <w:r w:rsidR="00E65325">
        <w:t xml:space="preserve"> and often had violent outbursts. Unmarried mothers would be </w:t>
      </w:r>
      <w:r w:rsidR="009343C7">
        <w:t xml:space="preserve">in this category. </w:t>
      </w:r>
    </w:p>
    <w:p w14:paraId="2AD5A0A2" w14:textId="4D307EF0" w:rsidR="007662DE" w:rsidRDefault="007662DE">
      <w:r>
        <w:t xml:space="preserve">Within The Mental </w:t>
      </w:r>
      <w:r w:rsidR="00514437">
        <w:t>Deficiency</w:t>
      </w:r>
      <w:r>
        <w:t xml:space="preserve"> Act (1913) </w:t>
      </w:r>
      <w:r w:rsidR="00A05949">
        <w:t>a section 71 was introduce</w:t>
      </w:r>
      <w:r w:rsidR="00EA2F9F">
        <w:t>d</w:t>
      </w:r>
      <w:r w:rsidR="00A05949">
        <w:t>. This section introduced new terms to the Act</w:t>
      </w:r>
      <w:r w:rsidR="00F142FB">
        <w:t xml:space="preserve"> such as place of safety</w:t>
      </w:r>
      <w:r w:rsidR="00EA2F9F">
        <w:t xml:space="preserve">; </w:t>
      </w:r>
      <w:r w:rsidR="00F142FB">
        <w:t xml:space="preserve">including a police station, a surgery or institution that would give the patient a place </w:t>
      </w:r>
      <w:r w:rsidR="0050686A">
        <w:t xml:space="preserve">to stay temporarily whist they were being categorised. </w:t>
      </w:r>
      <w:r w:rsidR="00931989">
        <w:t>A certified house would be a private landlord that would profit from keeping them in their home</w:t>
      </w:r>
      <w:r w:rsidR="007E7B95">
        <w:t xml:space="preserve">, a certificate would be supplied under The Mental </w:t>
      </w:r>
      <w:r w:rsidR="00514437">
        <w:t>Deficiency</w:t>
      </w:r>
      <w:r w:rsidR="007E7B95">
        <w:t xml:space="preserve"> Act 1913. </w:t>
      </w:r>
      <w:r w:rsidR="003474FF">
        <w:t>Special school or special class</w:t>
      </w:r>
      <w:r w:rsidR="00794A1C">
        <w:t xml:space="preserve"> were for children with learning difficulties or epilepsy</w:t>
      </w:r>
      <w:r w:rsidR="00860382">
        <w:t>.</w:t>
      </w:r>
    </w:p>
    <w:p w14:paraId="690B662C" w14:textId="73EC4A68" w:rsidR="00732603" w:rsidRDefault="003800A4">
      <w:r>
        <w:t>In 194</w:t>
      </w:r>
      <w:r w:rsidR="006D45EC">
        <w:t>9</w:t>
      </w:r>
      <w:r>
        <w:t xml:space="preserve"> the National Health Service</w:t>
      </w:r>
      <w:r w:rsidR="00AF0385">
        <w:t xml:space="preserve"> (NHS)</w:t>
      </w:r>
      <w:r>
        <w:t xml:space="preserve"> was introduced</w:t>
      </w:r>
      <w:r w:rsidR="009B3C0F">
        <w:t xml:space="preserve"> by Aneurin Bevan</w:t>
      </w:r>
      <w:r>
        <w:t xml:space="preserve"> in the UK</w:t>
      </w:r>
      <w:r w:rsidR="00672F4C">
        <w:t>,</w:t>
      </w:r>
      <w:r w:rsidR="004D0E71">
        <w:t xml:space="preserve"> n</w:t>
      </w:r>
      <w:r>
        <w:t>o other country in the world ha</w:t>
      </w:r>
      <w:r w:rsidR="00AF0385">
        <w:t>d a healthcare system that was free at the point of delivery</w:t>
      </w:r>
      <w:bookmarkStart w:id="0" w:name="_Hlk64284275"/>
      <w:r w:rsidR="00A16DDD">
        <w:t>.</w:t>
      </w:r>
      <w:r w:rsidR="00672F4C">
        <w:t xml:space="preserve"> Garsky (2008) says</w:t>
      </w:r>
      <w:r w:rsidR="00A16DDD">
        <w:t xml:space="preserve"> </w:t>
      </w:r>
      <w:r w:rsidR="00672F4C">
        <w:t>h</w:t>
      </w:r>
      <w:r w:rsidR="009B3C0F">
        <w:t xml:space="preserve">ealthcare was beginning </w:t>
      </w:r>
      <w:r w:rsidR="00160D30">
        <w:t xml:space="preserve">to advance and an interest in mental health care became more </w:t>
      </w:r>
      <w:r w:rsidR="009D0C6F">
        <w:t xml:space="preserve">apparent, due to the second world war, </w:t>
      </w:r>
      <w:r w:rsidR="00160D30">
        <w:t xml:space="preserve">but was still not making the same improvements to </w:t>
      </w:r>
      <w:r w:rsidR="009D0C6F">
        <w:t>other sectors of care</w:t>
      </w:r>
      <w:r w:rsidR="00F2155E">
        <w:t>.</w:t>
      </w:r>
    </w:p>
    <w:bookmarkEnd w:id="0"/>
    <w:p w14:paraId="042C3046" w14:textId="381A1D27" w:rsidR="0073126A" w:rsidRDefault="00C93C70">
      <w:r>
        <w:t>Therapy for mental illness was very limited,</w:t>
      </w:r>
      <w:r w:rsidR="008B695C">
        <w:t xml:space="preserve"> </w:t>
      </w:r>
      <w:r w:rsidR="00C30C45">
        <w:t>Rollin (2018) says</w:t>
      </w:r>
      <w:r>
        <w:t xml:space="preserve"> </w:t>
      </w:r>
      <w:r w:rsidR="00653FBF">
        <w:t>it was thought that certain treatments</w:t>
      </w:r>
      <w:r w:rsidR="006B0CC6">
        <w:t xml:space="preserve"> used to treat illness would also cure people of mental illness.</w:t>
      </w:r>
      <w:r w:rsidR="00375383">
        <w:t xml:space="preserve"> Pipp</w:t>
      </w:r>
      <w:r w:rsidR="003911D8">
        <w:t xml:space="preserve">ard (2001) says there was few options </w:t>
      </w:r>
      <w:r w:rsidR="00D53D41">
        <w:t xml:space="preserve">for treatment </w:t>
      </w:r>
      <w:r w:rsidR="003911D8">
        <w:t xml:space="preserve">regarding </w:t>
      </w:r>
      <w:r w:rsidR="00D53D41">
        <w:t xml:space="preserve">medication at this time, other than sedatives and </w:t>
      </w:r>
      <w:r w:rsidR="00EA5171">
        <w:t>amphetamines.</w:t>
      </w:r>
      <w:r w:rsidR="006B0CC6">
        <w:t xml:space="preserve"> E</w:t>
      </w:r>
      <w:r w:rsidR="00EA5FEF">
        <w:t>lectroconvulsive therapy (ECT)</w:t>
      </w:r>
      <w:r w:rsidR="006B0CC6">
        <w:t xml:space="preserve"> was carried out on patients without anastatic until the 1950’s</w:t>
      </w:r>
      <w:r w:rsidR="004E33AB">
        <w:t>, carrying an electric current through the body and creating a seizure</w:t>
      </w:r>
      <w:r w:rsidR="00E061FC">
        <w:t>.</w:t>
      </w:r>
      <w:r w:rsidR="00733016">
        <w:t xml:space="preserve"> </w:t>
      </w:r>
      <w:r w:rsidR="00E061FC">
        <w:t>Insulin coma treatment was used to put patients into a coma, burning all the insulin in the body</w:t>
      </w:r>
      <w:r w:rsidR="00431310">
        <w:t>, eventually putting them into a coma. It was believed it would let the body and mind rest and patients would wake up with a different personality and no longer mentally ill</w:t>
      </w:r>
      <w:r w:rsidR="000551FD">
        <w:t xml:space="preserve">. 44 people were killed though this therapy. </w:t>
      </w:r>
      <w:r w:rsidR="0073126A">
        <w:t>The lobotomy</w:t>
      </w:r>
      <w:r w:rsidR="006D5E9D">
        <w:t>, known as a leuc</w:t>
      </w:r>
      <w:r w:rsidR="00BA0974">
        <w:t>otomy in the UK,</w:t>
      </w:r>
      <w:r w:rsidR="0073126A">
        <w:t xml:space="preserve"> was a treatment that removed sections </w:t>
      </w:r>
      <w:r w:rsidR="00211AF3">
        <w:t xml:space="preserve">of the brain and </w:t>
      </w:r>
      <w:r w:rsidR="00211AF3">
        <w:lastRenderedPageBreak/>
        <w:t>believed it would cure people of mental illness</w:t>
      </w:r>
      <w:r w:rsidR="005B0CBC">
        <w:t>.</w:t>
      </w:r>
      <w:r w:rsidR="001C78C7">
        <w:t xml:space="preserve"> Holes would be made either side of the patient</w:t>
      </w:r>
      <w:r w:rsidR="009A7FAB">
        <w:t>’</w:t>
      </w:r>
      <w:r w:rsidR="001C78C7">
        <w:t>s skull</w:t>
      </w:r>
      <w:r w:rsidR="009A7FAB">
        <w:t xml:space="preserve"> </w:t>
      </w:r>
      <w:r w:rsidR="00D3510F">
        <w:t>with instruments inserted into the patient</w:t>
      </w:r>
      <w:r w:rsidR="009A7FAB">
        <w:t>’</w:t>
      </w:r>
      <w:r w:rsidR="00D3510F">
        <w:t>s brain</w:t>
      </w:r>
      <w:r w:rsidR="009A7FAB">
        <w:t>, this treatment was only phased out in the 1950’s.</w:t>
      </w:r>
      <w:r w:rsidR="005B0CBC">
        <w:t xml:space="preserve"> 15,000 </w:t>
      </w:r>
      <w:r w:rsidR="00933637">
        <w:t>l</w:t>
      </w:r>
      <w:r w:rsidR="0012724E">
        <w:t>eucotomy’s</w:t>
      </w:r>
      <w:r w:rsidR="005B0CBC">
        <w:t xml:space="preserve"> were carried out in the UK. </w:t>
      </w:r>
    </w:p>
    <w:p w14:paraId="08238457" w14:textId="50C7E068" w:rsidR="00A9200B" w:rsidRDefault="00A9200B">
      <w:r>
        <w:t>In 1950</w:t>
      </w:r>
      <w:r w:rsidR="00782037">
        <w:t xml:space="preserve"> over half NHS beds were allocated to treat those with mental illness</w:t>
      </w:r>
      <w:r w:rsidR="00F64944">
        <w:t xml:space="preserve"> and mental disability,</w:t>
      </w:r>
      <w:r w:rsidR="00B56A93">
        <w:t xml:space="preserve"> there were more than 150,000 patients </w:t>
      </w:r>
      <w:r w:rsidR="00EE6695">
        <w:t>in</w:t>
      </w:r>
      <w:r w:rsidR="00B56A93">
        <w:t xml:space="preserve"> asylums, by 1975 there were fewer than </w:t>
      </w:r>
      <w:r w:rsidR="00F07969">
        <w:t>80,000. With the advance in psychological and psychiatric treatment, and the progression in medication</w:t>
      </w:r>
      <w:r w:rsidR="00BF0CE8">
        <w:t xml:space="preserve"> saw patients not needing </w:t>
      </w:r>
      <w:r w:rsidR="00933637">
        <w:t>24-hour</w:t>
      </w:r>
      <w:r w:rsidR="00BF0CE8">
        <w:t xml:space="preserve"> care. </w:t>
      </w:r>
      <w:r w:rsidR="00A1265A">
        <w:t xml:space="preserve">Drugs such as </w:t>
      </w:r>
      <w:r w:rsidR="00377DCF">
        <w:t>lithium</w:t>
      </w:r>
      <w:r w:rsidR="00823072">
        <w:t xml:space="preserve"> and </w:t>
      </w:r>
      <w:r w:rsidR="00377DCF">
        <w:t xml:space="preserve">chlorpromazine </w:t>
      </w:r>
      <w:r w:rsidR="00933637">
        <w:t>were</w:t>
      </w:r>
      <w:r w:rsidR="00377DCF">
        <w:t xml:space="preserve"> revolutionary medicines that worked with the patient and their mental health and not just comatose them into a s</w:t>
      </w:r>
      <w:r w:rsidR="003D174C">
        <w:t>t</w:t>
      </w:r>
      <w:r w:rsidR="00377DCF">
        <w:t xml:space="preserve">ate of oblivion. </w:t>
      </w:r>
      <w:r w:rsidR="003D174C">
        <w:t>Occupational</w:t>
      </w:r>
      <w:r w:rsidR="00DA215C">
        <w:t xml:space="preserve"> therapies were introduced </w:t>
      </w:r>
      <w:r w:rsidR="003D174C">
        <w:t xml:space="preserve">as well as advances of treatments. </w:t>
      </w:r>
      <w:r w:rsidR="00A00242">
        <w:t xml:space="preserve">An </w:t>
      </w:r>
      <w:r w:rsidR="00933637">
        <w:t>open-door</w:t>
      </w:r>
      <w:r w:rsidR="00A00242">
        <w:t xml:space="preserve"> policy was introduced into asylums, allowing patients to explore the grounds of the asylums, often country est</w:t>
      </w:r>
      <w:r w:rsidR="00BC1835">
        <w:t xml:space="preserve">ates. </w:t>
      </w:r>
    </w:p>
    <w:p w14:paraId="724F50FB" w14:textId="080ED013" w:rsidR="008C141A" w:rsidRDefault="008C141A">
      <w:r>
        <w:t>In 1959</w:t>
      </w:r>
      <w:r w:rsidR="005A1DAA">
        <w:t xml:space="preserve"> a more </w:t>
      </w:r>
      <w:r w:rsidR="00F92F60">
        <w:t>compassionate</w:t>
      </w:r>
      <w:r w:rsidR="005A1DAA">
        <w:t xml:space="preserve"> approach to mental health illness was introduced, the ethos was that of the mentally ill to be treated as any other patient </w:t>
      </w:r>
      <w:r w:rsidR="00224FC9">
        <w:t xml:space="preserve">that was ill should be treated. </w:t>
      </w:r>
      <w:r w:rsidR="00F53233">
        <w:t>Admissions to hospitals were to be made on medical grounds and not legal grounds.</w:t>
      </w:r>
      <w:r w:rsidR="00937BE8">
        <w:t xml:space="preserve"> </w:t>
      </w:r>
      <w:r w:rsidR="00C86CC2">
        <w:t>Blugass (2018) says</w:t>
      </w:r>
      <w:r w:rsidR="00F53233">
        <w:t xml:space="preserve"> </w:t>
      </w:r>
      <w:r w:rsidR="00C86CC2">
        <w:t>t</w:t>
      </w:r>
      <w:r w:rsidR="00224FC9">
        <w:t xml:space="preserve">his was the turning point in recognising </w:t>
      </w:r>
      <w:r w:rsidR="00DB67F9">
        <w:t xml:space="preserve">people with mental illness should be treated </w:t>
      </w:r>
      <w:r w:rsidR="00F90B42">
        <w:t>humanely and</w:t>
      </w:r>
      <w:r w:rsidR="00DB67F9">
        <w:t xml:space="preserve"> given the same rights as other citizens</w:t>
      </w:r>
      <w:r w:rsidR="00F92F60">
        <w:t xml:space="preserve">. Mental hospital </w:t>
      </w:r>
      <w:r w:rsidR="00F90B42">
        <w:t>regimes</w:t>
      </w:r>
      <w:r w:rsidR="00F92F60">
        <w:t xml:space="preserve"> were seen as barbaric. </w:t>
      </w:r>
      <w:r w:rsidR="00B56F03">
        <w:t xml:space="preserve">Integration was </w:t>
      </w:r>
      <w:r w:rsidR="00B44BEF">
        <w:t xml:space="preserve">timely </w:t>
      </w:r>
      <w:r w:rsidR="00B56F03">
        <w:t xml:space="preserve">and </w:t>
      </w:r>
      <w:r w:rsidR="00F534E6">
        <w:t>treatments for mental health within the conventional NHS hospital w</w:t>
      </w:r>
      <w:r w:rsidR="00B44BEF">
        <w:t>ere limited.</w:t>
      </w:r>
      <w:r w:rsidR="00F534E6">
        <w:t xml:space="preserve"> </w:t>
      </w:r>
      <w:r w:rsidR="007C3FBE">
        <w:t xml:space="preserve">The </w:t>
      </w:r>
      <w:r w:rsidR="007A0622">
        <w:t>Mental</w:t>
      </w:r>
      <w:r w:rsidR="007C3FBE">
        <w:t xml:space="preserve"> Health Act (1959) </w:t>
      </w:r>
      <w:r w:rsidR="00D147EA">
        <w:t xml:space="preserve">abolished the </w:t>
      </w:r>
      <w:r w:rsidR="004222BB">
        <w:t xml:space="preserve">separation of mental hospitals and </w:t>
      </w:r>
      <w:r w:rsidR="008F4A29">
        <w:t>conventional</w:t>
      </w:r>
      <w:r w:rsidR="004222BB">
        <w:t xml:space="preserve"> hospitals</w:t>
      </w:r>
      <w:r w:rsidR="007A0622">
        <w:t>, patients were to be treated with in state hospitals or within the community</w:t>
      </w:r>
      <w:r w:rsidR="00F90B42">
        <w:t xml:space="preserve">. </w:t>
      </w:r>
      <w:r w:rsidR="00F309A5">
        <w:t>Monc</w:t>
      </w:r>
      <w:r w:rsidR="00E81AE7">
        <w:t>rieff (2018) said the 1959 Act saw the abolishment of interaction</w:t>
      </w:r>
      <w:r w:rsidR="003271AA">
        <w:t xml:space="preserve"> with the magistrates on detaining a patient, and this was now in the power of the medical professionals. </w:t>
      </w:r>
      <w:r w:rsidR="00190E16">
        <w:t xml:space="preserve">The act saw any treatment given to a patient </w:t>
      </w:r>
      <w:r w:rsidR="00601D89">
        <w:t xml:space="preserve">should be given on a voluntary and informal basis </w:t>
      </w:r>
      <w:r w:rsidR="00933637">
        <w:t>wherever</w:t>
      </w:r>
      <w:r w:rsidR="00601D89">
        <w:t xml:space="preserve"> possible. The difference was established between people with learning </w:t>
      </w:r>
      <w:r w:rsidR="00C14EEE">
        <w:t>difficulties</w:t>
      </w:r>
      <w:r w:rsidR="00601D89">
        <w:t xml:space="preserve"> and mental illness</w:t>
      </w:r>
      <w:r w:rsidR="00C14EEE">
        <w:t xml:space="preserve">. </w:t>
      </w:r>
      <w:r w:rsidR="004924F7">
        <w:t>In 1961</w:t>
      </w:r>
      <w:r w:rsidR="00F205DB">
        <w:t xml:space="preserve">, the health minister Enoch Powell announced the abolishment of </w:t>
      </w:r>
      <w:r w:rsidR="00474EC7">
        <w:t xml:space="preserve">mental hospitals </w:t>
      </w:r>
      <w:r w:rsidR="00F205DB">
        <w:t xml:space="preserve">would </w:t>
      </w:r>
      <w:r w:rsidR="00474EC7">
        <w:t xml:space="preserve">start, although this took another 25 years </w:t>
      </w:r>
      <w:r w:rsidR="00C839C2">
        <w:t xml:space="preserve">for the asylums to start closures. </w:t>
      </w:r>
    </w:p>
    <w:p w14:paraId="4E7C87C6" w14:textId="7CD15B84" w:rsidR="00EE6695" w:rsidRDefault="00EE6695">
      <w:r>
        <w:t xml:space="preserve">By the 1960’s </w:t>
      </w:r>
      <w:r w:rsidR="00D25F9C">
        <w:t>doctors had become over reliant on medication and other treatments were seen as not adequate for the treatment</w:t>
      </w:r>
      <w:r w:rsidR="0082405B">
        <w:t xml:space="preserve"> of the mentally ill.</w:t>
      </w:r>
      <w:r w:rsidR="003A2000">
        <w:t xml:space="preserve"> </w:t>
      </w:r>
      <w:r w:rsidR="00C502C5">
        <w:t xml:space="preserve">Nolan and Hopper (2009) insist the 1960’s was an influential </w:t>
      </w:r>
      <w:r w:rsidR="008574D0">
        <w:t xml:space="preserve">part of history within mental health treatment, adding a new generation of qualified mental health nurses came into action and were not afraid to challenge the </w:t>
      </w:r>
      <w:r w:rsidR="00681731">
        <w:t>traditional sources of treatment for patients with mental illness</w:t>
      </w:r>
      <w:r w:rsidR="00EC0946">
        <w:t>, calling it the anti-psychiatry movement.</w:t>
      </w:r>
      <w:r w:rsidR="0082405B">
        <w:t xml:space="preserve"> </w:t>
      </w:r>
      <w:r w:rsidR="009A5553">
        <w:t>Deinstitutionalization began</w:t>
      </w:r>
      <w:r w:rsidR="00C82161">
        <w:t xml:space="preserve">, </w:t>
      </w:r>
      <w:r w:rsidR="00570115">
        <w:t>T</w:t>
      </w:r>
      <w:r w:rsidR="00C82161">
        <w:t xml:space="preserve">he Kings Fund </w:t>
      </w:r>
      <w:r w:rsidR="00453A12">
        <w:t>(</w:t>
      </w:r>
      <w:r w:rsidR="00C82161">
        <w:t>2021</w:t>
      </w:r>
      <w:r w:rsidR="00453A12">
        <w:t>)</w:t>
      </w:r>
      <w:r w:rsidR="009A5553">
        <w:t xml:space="preserve"> </w:t>
      </w:r>
      <w:r w:rsidR="00453A12">
        <w:t xml:space="preserve">said it was </w:t>
      </w:r>
      <w:r w:rsidR="001D280E">
        <w:t xml:space="preserve">found </w:t>
      </w:r>
      <w:r w:rsidR="00A366F1">
        <w:t>mentally ill patients being put in an institution, locked away from their families and communities was doing more harm than good</w:t>
      </w:r>
      <w:r w:rsidR="00C82161">
        <w:t>.</w:t>
      </w:r>
    </w:p>
    <w:p w14:paraId="22E6E532" w14:textId="3BE14563" w:rsidR="0082405B" w:rsidRDefault="0082405B">
      <w:r>
        <w:t xml:space="preserve">Britain was coming out of resection in the 1970’s </w:t>
      </w:r>
      <w:r w:rsidR="00EF12FC">
        <w:t>bringing drastic cuts within health care</w:t>
      </w:r>
      <w:r w:rsidR="00E369A2">
        <w:t xml:space="preserve">, especially mental health. If a patient </w:t>
      </w:r>
      <w:r w:rsidR="009B204D">
        <w:t>were</w:t>
      </w:r>
      <w:r w:rsidR="00E369A2">
        <w:t xml:space="preserve"> discharged from hospital the bed would be</w:t>
      </w:r>
      <w:r w:rsidR="00590DC0">
        <w:t xml:space="preserve"> removed so it could not be occupied with another patient along with individual wards being shut down. </w:t>
      </w:r>
      <w:r w:rsidR="0034064F">
        <w:t>This forced patients out on to the street and it was left to charities like the salvation army to</w:t>
      </w:r>
      <w:r w:rsidR="00B4557A">
        <w:t xml:space="preserve"> help</w:t>
      </w:r>
      <w:r w:rsidR="0034064F">
        <w:t xml:space="preserve"> </w:t>
      </w:r>
      <w:r w:rsidR="006E0320">
        <w:t xml:space="preserve">the mentally ill, as the community care that was promised did not materialise. </w:t>
      </w:r>
      <w:r w:rsidR="00B727AB">
        <w:t>Enoch Powell</w:t>
      </w:r>
      <w:r w:rsidR="003F4068">
        <w:t>’</w:t>
      </w:r>
      <w:r w:rsidR="00B727AB">
        <w:t xml:space="preserve">s promise to have all asylums closed </w:t>
      </w:r>
      <w:r w:rsidR="007D4325">
        <w:t xml:space="preserve">and for general hospitals to treat the mentally ill patients was not fulfilled and </w:t>
      </w:r>
      <w:r w:rsidR="003F4068">
        <w:t xml:space="preserve">by the 1970s not one asylum had been closed. </w:t>
      </w:r>
    </w:p>
    <w:p w14:paraId="4A4D169E" w14:textId="117ED427" w:rsidR="0085022B" w:rsidRDefault="0085022B" w:rsidP="0085022B">
      <w:r>
        <w:t>The user movement started in the 1970’s, were survivors of mental health treatment within the asylums started to speak out about their human rights and the rights of others who maybe did not have the voice to speak out.</w:t>
      </w:r>
      <w:r w:rsidR="009F7E8E">
        <w:t xml:space="preserve"> </w:t>
      </w:r>
      <w:r w:rsidR="00BB29A0">
        <w:t>Chassot and Mendes (2014)</w:t>
      </w:r>
      <w:r>
        <w:t xml:space="preserve"> </w:t>
      </w:r>
      <w:r w:rsidR="000D2D30">
        <w:t xml:space="preserve">say </w:t>
      </w:r>
      <w:r w:rsidR="00BB29A0">
        <w:t>t</w:t>
      </w:r>
      <w:r>
        <w:t>he promotion of current legislation and change where they believe is needed within mental health and the treatment of mental illness patients is paramount in the ethos of their campaign. They still campaign today.</w:t>
      </w:r>
    </w:p>
    <w:p w14:paraId="1626F997" w14:textId="2E3CF3AB" w:rsidR="003958A7" w:rsidRDefault="003958A7">
      <w:r>
        <w:lastRenderedPageBreak/>
        <w:t xml:space="preserve">In the 1980’s asylums finally began </w:t>
      </w:r>
      <w:r w:rsidR="006E0B3C">
        <w:t>t</w:t>
      </w:r>
      <w:r w:rsidR="003511C3">
        <w:t>o close and</w:t>
      </w:r>
      <w:r w:rsidR="006E0B3C">
        <w:t xml:space="preserve"> </w:t>
      </w:r>
      <w:r w:rsidR="00227E8F">
        <w:t>by 1990, 100,000 patients had been discharged from asylums and put back into the community.</w:t>
      </w:r>
      <w:r w:rsidR="007166AE">
        <w:t xml:space="preserve"> Hoult (</w:t>
      </w:r>
      <w:r w:rsidR="00A059A0">
        <w:t>1986) says</w:t>
      </w:r>
      <w:r w:rsidR="00227E8F">
        <w:t xml:space="preserve"> </w:t>
      </w:r>
      <w:r w:rsidR="00A059A0">
        <w:t>t</w:t>
      </w:r>
      <w:r w:rsidR="00340B47">
        <w:t xml:space="preserve">his pushed the start of community care and majority of patients </w:t>
      </w:r>
      <w:r w:rsidR="009B204D">
        <w:t>could</w:t>
      </w:r>
      <w:r w:rsidR="00340B47">
        <w:t xml:space="preserve"> live </w:t>
      </w:r>
      <w:r w:rsidR="00BF1B96">
        <w:t xml:space="preserve">in their community and receive treatment either as a day patient or within their homes. </w:t>
      </w:r>
      <w:r w:rsidR="00DF3652">
        <w:t xml:space="preserve">Patient were now allowed to be involved in their care and make </w:t>
      </w:r>
      <w:r w:rsidR="009B204D">
        <w:t>decisions</w:t>
      </w:r>
      <w:r w:rsidR="00DF3652">
        <w:t xml:space="preserve"> about their health care and how and where they lived their lives. </w:t>
      </w:r>
      <w:r w:rsidR="00AE5112">
        <w:t xml:space="preserve">In 1983 </w:t>
      </w:r>
      <w:r w:rsidR="004E52EA">
        <w:t>T</w:t>
      </w:r>
      <w:r w:rsidR="00AE5112">
        <w:t xml:space="preserve">he Mental Health </w:t>
      </w:r>
      <w:r w:rsidR="004E52EA">
        <w:t>A</w:t>
      </w:r>
      <w:r w:rsidR="00AE5112">
        <w:t>ct (1983) was revised</w:t>
      </w:r>
      <w:r w:rsidR="004E52EA">
        <w:t xml:space="preserve">, declaring </w:t>
      </w:r>
      <w:r w:rsidR="00F045A7">
        <w:t xml:space="preserve">consent for medical treatment for mental illness. This is where </w:t>
      </w:r>
      <w:r w:rsidR="00BD0B92">
        <w:t xml:space="preserve">the different sections were introduced and although </w:t>
      </w:r>
      <w:r w:rsidR="00D634CD">
        <w:t>most</w:t>
      </w:r>
      <w:r w:rsidR="00BD0B92">
        <w:t xml:space="preserve"> people were seeking help voluntarily there was still a need for </w:t>
      </w:r>
      <w:r w:rsidR="005D7169">
        <w:t>boundaries on the way people could be taken to hospital and detained against the</w:t>
      </w:r>
      <w:r w:rsidR="00C43C04">
        <w:t>ir</w:t>
      </w:r>
      <w:r w:rsidR="005D7169">
        <w:t xml:space="preserve"> will. Patients would have to be deemed </w:t>
      </w:r>
      <w:r w:rsidR="00A12404">
        <w:t xml:space="preserve">a danger to either their selves or other people, they would also need to apply for the different section </w:t>
      </w:r>
      <w:r w:rsidR="00173B8F">
        <w:t xml:space="preserve">with </w:t>
      </w:r>
      <w:r w:rsidR="00D634CD">
        <w:t>advice</w:t>
      </w:r>
      <w:r w:rsidR="00173B8F">
        <w:t xml:space="preserve"> from </w:t>
      </w:r>
      <w:r w:rsidR="00C142B7">
        <w:t xml:space="preserve">medical professionals. </w:t>
      </w:r>
    </w:p>
    <w:p w14:paraId="6A9EA0F9" w14:textId="6BC2ACB1" w:rsidR="00D50D66" w:rsidRDefault="00031F8B">
      <w:r>
        <w:t>Thornicroft (2018) says i</w:t>
      </w:r>
      <w:r w:rsidR="00DC4843">
        <w:t xml:space="preserve">n the 1990’s community care was struggling with a lack of resources and funding, and an over whelming </w:t>
      </w:r>
      <w:r w:rsidR="002878E0">
        <w:t xml:space="preserve">amount of mentally ill patients needing treatment within the community, change and support was needed. </w:t>
      </w:r>
      <w:r w:rsidR="00005A58">
        <w:t>The public was appalled at the conditions of the asylums but equally did not wa</w:t>
      </w:r>
      <w:r w:rsidR="009B204D">
        <w:t>n</w:t>
      </w:r>
      <w:r w:rsidR="00005A58">
        <w:t xml:space="preserve">t them living within their </w:t>
      </w:r>
      <w:r w:rsidR="00753A5D">
        <w:t xml:space="preserve">communities. </w:t>
      </w:r>
      <w:r w:rsidR="007853E9">
        <w:t>This prompted The Mental Health (patients in the community)</w:t>
      </w:r>
      <w:r w:rsidR="00952C09">
        <w:t xml:space="preserve"> Act 1995. The act was to make pr</w:t>
      </w:r>
      <w:r w:rsidR="0092263B">
        <w:t>o</w:t>
      </w:r>
      <w:r w:rsidR="00952C09">
        <w:t xml:space="preserve">visions for people leaving hospital </w:t>
      </w:r>
      <w:r w:rsidR="0092263B">
        <w:t xml:space="preserve">and receiving adequate mental health care within the community in England and Wales. </w:t>
      </w:r>
      <w:r w:rsidR="00235EED">
        <w:t>Coid (</w:t>
      </w:r>
      <w:r w:rsidR="007B1179">
        <w:t xml:space="preserve">1994) argues community care did not provide the promises it presented, and instead many of the patients leaving the asylums </w:t>
      </w:r>
      <w:r w:rsidR="00B906BB">
        <w:t>were made homeless. However</w:t>
      </w:r>
      <w:r w:rsidR="00342C4C">
        <w:t>,</w:t>
      </w:r>
      <w:r w:rsidR="00B906BB">
        <w:t xml:space="preserve"> Treiman and Leff (2002) disagree, </w:t>
      </w:r>
      <w:r w:rsidR="000142CD">
        <w:t>insisting</w:t>
      </w:r>
      <w:r w:rsidR="00314B0D">
        <w:t xml:space="preserve"> more recent studies have shown the majority of those who left the asylums </w:t>
      </w:r>
      <w:r w:rsidR="007A736E">
        <w:t xml:space="preserve">due to closure have gained living skills and partake within the community they live in and have not had to be readmitted. </w:t>
      </w:r>
    </w:p>
    <w:p w14:paraId="60529BAC" w14:textId="0AD26425" w:rsidR="00B4010F" w:rsidRDefault="00BD642A" w:rsidP="00B4010F">
      <w:r>
        <w:t>Nuffield Trust</w:t>
      </w:r>
      <w:r w:rsidR="0071668E">
        <w:t xml:space="preserve"> (2017)</w:t>
      </w:r>
      <w:r>
        <w:t xml:space="preserve"> say t</w:t>
      </w:r>
      <w:r w:rsidR="00B4010F">
        <w:t>he NHS is the biggest employer in wales and the fifth largest employer in the world with 1.7 million people employed. In 1955 the NHS had 11.2% of the budget from the government,</w:t>
      </w:r>
      <w:r w:rsidR="00895A12">
        <w:t xml:space="preserve"> with The Kings Fund (2020) saying</w:t>
      </w:r>
      <w:r w:rsidR="00B4010F">
        <w:t xml:space="preserve"> in 2017 30.1% was spent on health care within the NHS</w:t>
      </w:r>
      <w:r w:rsidR="00297790">
        <w:t>,</w:t>
      </w:r>
      <w:r w:rsidR="00454C78">
        <w:t xml:space="preserve"> equating to around 6</w:t>
      </w:r>
      <w:r w:rsidR="00D42015">
        <w:t>.4 billion pounds,</w:t>
      </w:r>
      <w:r w:rsidR="00297790">
        <w:t xml:space="preserve"> with mental health care getting </w:t>
      </w:r>
      <w:r w:rsidR="00454C78">
        <w:t>11.4%</w:t>
      </w:r>
      <w:r w:rsidR="00950540">
        <w:t xml:space="preserve"> of the budget.</w:t>
      </w:r>
      <w:r w:rsidR="00757A55">
        <w:t xml:space="preserve"> </w:t>
      </w:r>
      <w:r w:rsidR="00363E17">
        <w:t>A</w:t>
      </w:r>
      <w:r w:rsidR="00757A55">
        <w:t xml:space="preserve">lthough bed numbers have </w:t>
      </w:r>
      <w:r w:rsidR="0004238E">
        <w:t>dropped significantly with only 120,000 NHS beds available now compared to 480,000 in 1948.</w:t>
      </w:r>
      <w:r w:rsidR="00B4010F">
        <w:t xml:space="preserve"> </w:t>
      </w:r>
      <w:r w:rsidR="00F80885">
        <w:t xml:space="preserve">With an </w:t>
      </w:r>
      <w:r w:rsidR="00363E17">
        <w:t>ever-growing</w:t>
      </w:r>
      <w:r w:rsidR="00F80885">
        <w:t xml:space="preserve"> population and increased knowledge of medical care, the budget is only set to rise</w:t>
      </w:r>
      <w:r w:rsidR="00757A55">
        <w:t xml:space="preserve"> for healthcare and the NHS. </w:t>
      </w:r>
      <w:r w:rsidR="00857855">
        <w:t xml:space="preserve">MIND (2020) </w:t>
      </w:r>
      <w:r w:rsidR="008266C6">
        <w:t>has</w:t>
      </w:r>
      <w:r w:rsidR="00E952E3">
        <w:t xml:space="preserve"> reported over 1,600 beds have been taken away from the NHS since 2011, adding thi</w:t>
      </w:r>
      <w:r w:rsidR="0093496E">
        <w:t>s is increasing the mental health crisis</w:t>
      </w:r>
      <w:r w:rsidR="009E645B">
        <w:t xml:space="preserve"> within the NHS and the UK. </w:t>
      </w:r>
      <w:r w:rsidR="0093496E">
        <w:t xml:space="preserve"> </w:t>
      </w:r>
    </w:p>
    <w:p w14:paraId="08DE8377" w14:textId="01E20138" w:rsidR="00A80942" w:rsidRDefault="007D552F" w:rsidP="00B4010F">
      <w:r>
        <w:t>Salmon (2009) says t</w:t>
      </w:r>
      <w:r w:rsidR="00A80942">
        <w:t>hanks to technology</w:t>
      </w:r>
      <w:r w:rsidR="008A7845">
        <w:t xml:space="preserve"> medical professionals can now share records with each other, allowing them to see what care they have previously</w:t>
      </w:r>
      <w:r w:rsidR="0048394E">
        <w:t xml:space="preserve"> received, increasing the progress and development of multiagency working</w:t>
      </w:r>
      <w:r w:rsidR="00832496">
        <w:t>, ensuring the correct care is given to patients across the board.</w:t>
      </w:r>
      <w:r w:rsidR="0048394E">
        <w:t xml:space="preserve"> </w:t>
      </w:r>
    </w:p>
    <w:p w14:paraId="56556921" w14:textId="590FF4E7" w:rsidR="00466D54" w:rsidRDefault="002365C6" w:rsidP="00B4010F">
      <w:r>
        <w:t xml:space="preserve">The recovery model in mental health </w:t>
      </w:r>
      <w:r w:rsidR="005C5099">
        <w:t xml:space="preserve">has become a standard model in addressing </w:t>
      </w:r>
      <w:r w:rsidR="00D504DF">
        <w:t xml:space="preserve">mental health care over the last decade. It uses a </w:t>
      </w:r>
      <w:r w:rsidR="0073711F">
        <w:t>person-centred</w:t>
      </w:r>
      <w:r w:rsidR="00D504DF">
        <w:t xml:space="preserve"> approach</w:t>
      </w:r>
      <w:r w:rsidR="00645617">
        <w:t xml:space="preserve"> with two main components to the approac</w:t>
      </w:r>
      <w:r w:rsidR="00F5413E">
        <w:t xml:space="preserve">h, the first </w:t>
      </w:r>
      <w:r w:rsidR="005F29ED">
        <w:t>ensuring</w:t>
      </w:r>
      <w:r w:rsidR="0067631A">
        <w:t xml:space="preserve"> people it is possible to recover from a mental and secondly</w:t>
      </w:r>
      <w:r w:rsidR="004F3B24">
        <w:t xml:space="preserve"> patient </w:t>
      </w:r>
      <w:r w:rsidR="005F29ED">
        <w:t>centred</w:t>
      </w:r>
      <w:r w:rsidR="004F3B24">
        <w:t xml:space="preserve"> treatment is the most effective </w:t>
      </w:r>
      <w:r w:rsidR="005F29ED">
        <w:t>approach.</w:t>
      </w:r>
      <w:r w:rsidR="009649D5">
        <w:t xml:space="preserve"> Tew et al (2012) </w:t>
      </w:r>
      <w:r w:rsidR="00D470DE">
        <w:t xml:space="preserve">says recovery can be defined as a person going through a process </w:t>
      </w:r>
      <w:r w:rsidR="00195903">
        <w:t>in which they can reach a direction in life and their full potential</w:t>
      </w:r>
      <w:r w:rsidR="00D479E3">
        <w:t xml:space="preserve"> whilst improving their health and wellbeing. </w:t>
      </w:r>
      <w:r w:rsidR="009923D9">
        <w:t>To</w:t>
      </w:r>
      <w:r w:rsidR="00D479E3">
        <w:t xml:space="preserve"> achieve these </w:t>
      </w:r>
      <w:r w:rsidR="00482B42">
        <w:t>objectives,</w:t>
      </w:r>
      <w:r w:rsidR="00E563FB">
        <w:t xml:space="preserve"> one must have stability and safety in their lives, to have purpose and routine will </w:t>
      </w:r>
      <w:r w:rsidR="008F4164">
        <w:t xml:space="preserve">give the person a reason to maintain wellness. </w:t>
      </w:r>
      <w:r w:rsidR="00EE24F9">
        <w:t xml:space="preserve">Wilkins (2000) says </w:t>
      </w:r>
      <w:r w:rsidR="008F4164">
        <w:t xml:space="preserve">It is important to have supportive </w:t>
      </w:r>
      <w:r w:rsidR="00095AB0">
        <w:t xml:space="preserve">relationships </w:t>
      </w:r>
      <w:r w:rsidR="00D22A54">
        <w:t xml:space="preserve">with family and/or friends, providing </w:t>
      </w:r>
      <w:r w:rsidR="00173EA3">
        <w:t xml:space="preserve">unconditional love, </w:t>
      </w:r>
      <w:r w:rsidR="00482B42">
        <w:t>empathy,</w:t>
      </w:r>
      <w:r w:rsidR="00173EA3">
        <w:t xml:space="preserve"> and unconditional positive regard. </w:t>
      </w:r>
      <w:r w:rsidR="004B17C1">
        <w:t xml:space="preserve">It is important to engage with the community and to make positive choices that not only keep one happy but also </w:t>
      </w:r>
      <w:r w:rsidR="0049043C">
        <w:t xml:space="preserve">sustaining healthy mental wellbeing. </w:t>
      </w:r>
      <w:r w:rsidR="001A76FC">
        <w:t>H</w:t>
      </w:r>
      <w:r w:rsidR="00C9253A">
        <w:t>owever</w:t>
      </w:r>
      <w:r w:rsidR="001A76FC">
        <w:t xml:space="preserve">, Jacob (2015) disagrees, </w:t>
      </w:r>
      <w:r w:rsidR="00831F62">
        <w:t>saying</w:t>
      </w:r>
      <w:r w:rsidR="001A76FC">
        <w:t xml:space="preserve"> the recovery model implies </w:t>
      </w:r>
      <w:r w:rsidR="000B0601">
        <w:t xml:space="preserve">that service </w:t>
      </w:r>
      <w:r w:rsidR="000B0601">
        <w:lastRenderedPageBreak/>
        <w:t>users would be fully recovered once following the recovery model,</w:t>
      </w:r>
      <w:r w:rsidR="00831F62">
        <w:t xml:space="preserve"> insisting</w:t>
      </w:r>
      <w:r w:rsidR="000B0601">
        <w:t xml:space="preserve"> </w:t>
      </w:r>
      <w:r w:rsidR="00C53E74">
        <w:t>o</w:t>
      </w:r>
      <w:r w:rsidR="00831F62">
        <w:t>ne</w:t>
      </w:r>
      <w:r w:rsidR="00C53E74">
        <w:t xml:space="preserve"> will never recover to their pre-mental illness potential.</w:t>
      </w:r>
    </w:p>
    <w:p w14:paraId="3814E535" w14:textId="69050DA2" w:rsidR="006403FA" w:rsidRDefault="006403FA" w:rsidP="00B4010F">
      <w:r>
        <w:t>There has been a shift in attitudes towards people with mental health illness</w:t>
      </w:r>
      <w:r w:rsidR="00536831">
        <w:t>, it is not such a taboo subject and with medical advances many people are living alongside their mental illness as would someone with arthritis.</w:t>
      </w:r>
      <w:r w:rsidR="00135D9E">
        <w:t xml:space="preserve"> Campaigns across the UK</w:t>
      </w:r>
      <w:r w:rsidR="00A91F75">
        <w:t xml:space="preserve">, by television adverts and the constant exposure through the media ensures the public are talking about their mental health and are not embarrassed to admit they are struggling and need help and support. </w:t>
      </w:r>
      <w:r w:rsidR="00174660">
        <w:t>Keown</w:t>
      </w:r>
      <w:r w:rsidR="00C52BD1">
        <w:t xml:space="preserve"> et al (2011) insist the deinstitutionalisation </w:t>
      </w:r>
      <w:r w:rsidR="007977B6">
        <w:t>of mental health patients in high income countries is a step in the right direction</w:t>
      </w:r>
      <w:r w:rsidR="0098433A">
        <w:t xml:space="preserve"> </w:t>
      </w:r>
      <w:r w:rsidR="007977B6">
        <w:t xml:space="preserve">to combat ignorance and </w:t>
      </w:r>
      <w:r w:rsidR="000F51EB">
        <w:t xml:space="preserve">implement change towards mental illness, adding this change towards community care </w:t>
      </w:r>
      <w:r w:rsidR="00EE7D8D">
        <w:t xml:space="preserve">needs to be replicated in </w:t>
      </w:r>
      <w:r w:rsidR="0098433A">
        <w:t>middle- and low</w:t>
      </w:r>
      <w:r w:rsidR="00031F8B" w:rsidRPr="00031F8B">
        <w:t xml:space="preserve"> </w:t>
      </w:r>
      <w:r w:rsidR="00031F8B">
        <w:t xml:space="preserve">illness </w:t>
      </w:r>
      <w:r w:rsidR="0098433A">
        <w:t>-income</w:t>
      </w:r>
      <w:r w:rsidR="00EE7D8D">
        <w:t xml:space="preserve"> countries. Encouraging community care would also take the strain off hospitals and lower cost</w:t>
      </w:r>
      <w:r w:rsidR="008E3777">
        <w:t xml:space="preserve">s considering the expense of inpatient care. </w:t>
      </w:r>
      <w:r w:rsidR="00536831">
        <w:t xml:space="preserve"> </w:t>
      </w:r>
    </w:p>
    <w:p w14:paraId="42CB5BA0" w14:textId="77777777" w:rsidR="00511E5F" w:rsidRDefault="00511E5F"/>
    <w:p w14:paraId="17402AAE" w14:textId="77777777" w:rsidR="00822CB7" w:rsidRDefault="00822CB7"/>
    <w:p w14:paraId="2FE75AE7" w14:textId="77777777" w:rsidR="00822CB7" w:rsidRDefault="00822CB7"/>
    <w:p w14:paraId="1785C503" w14:textId="77777777" w:rsidR="00822CB7" w:rsidRDefault="00822CB7"/>
    <w:p w14:paraId="1B30A2E1" w14:textId="77777777" w:rsidR="00822CB7" w:rsidRDefault="00822CB7"/>
    <w:p w14:paraId="019C899F" w14:textId="77777777" w:rsidR="00822CB7" w:rsidRDefault="00822CB7"/>
    <w:p w14:paraId="6CA0124B" w14:textId="77777777" w:rsidR="00822CB7" w:rsidRDefault="00822CB7"/>
    <w:p w14:paraId="6CA849ED" w14:textId="77777777" w:rsidR="00822CB7" w:rsidRDefault="00822CB7"/>
    <w:p w14:paraId="2FC4B548" w14:textId="77777777" w:rsidR="00822CB7" w:rsidRDefault="00822CB7"/>
    <w:p w14:paraId="39620F94" w14:textId="77777777" w:rsidR="00822CB7" w:rsidRDefault="00822CB7"/>
    <w:p w14:paraId="4DEFBE5E" w14:textId="77777777" w:rsidR="00822CB7" w:rsidRDefault="00822CB7"/>
    <w:p w14:paraId="6E129A4F" w14:textId="77777777" w:rsidR="00661FEC" w:rsidRDefault="00661FEC">
      <w:pPr>
        <w:rPr>
          <w:b/>
          <w:bCs/>
          <w:u w:val="single"/>
        </w:rPr>
      </w:pPr>
    </w:p>
    <w:p w14:paraId="31011AC5" w14:textId="77777777" w:rsidR="00661FEC" w:rsidRDefault="00661FEC">
      <w:pPr>
        <w:rPr>
          <w:b/>
          <w:bCs/>
          <w:u w:val="single"/>
        </w:rPr>
      </w:pPr>
    </w:p>
    <w:p w14:paraId="72378522" w14:textId="77777777" w:rsidR="00661FEC" w:rsidRDefault="00661FEC">
      <w:pPr>
        <w:rPr>
          <w:b/>
          <w:bCs/>
          <w:u w:val="single"/>
        </w:rPr>
      </w:pPr>
    </w:p>
    <w:p w14:paraId="052A287A" w14:textId="77777777" w:rsidR="00661FEC" w:rsidRDefault="00661FEC">
      <w:pPr>
        <w:rPr>
          <w:b/>
          <w:bCs/>
          <w:u w:val="single"/>
        </w:rPr>
      </w:pPr>
    </w:p>
    <w:p w14:paraId="170A7B5C" w14:textId="77777777" w:rsidR="00661FEC" w:rsidRDefault="00661FEC">
      <w:pPr>
        <w:rPr>
          <w:b/>
          <w:bCs/>
          <w:u w:val="single"/>
        </w:rPr>
      </w:pPr>
    </w:p>
    <w:p w14:paraId="7A964FDA" w14:textId="77777777" w:rsidR="00661FEC" w:rsidRDefault="00661FEC">
      <w:pPr>
        <w:rPr>
          <w:b/>
          <w:bCs/>
          <w:u w:val="single"/>
        </w:rPr>
      </w:pPr>
    </w:p>
    <w:p w14:paraId="6D4C4B47" w14:textId="77777777" w:rsidR="00661FEC" w:rsidRDefault="00661FEC">
      <w:pPr>
        <w:rPr>
          <w:b/>
          <w:bCs/>
          <w:u w:val="single"/>
        </w:rPr>
      </w:pPr>
    </w:p>
    <w:p w14:paraId="0AE2C92F" w14:textId="77777777" w:rsidR="00661FEC" w:rsidRDefault="00661FEC">
      <w:pPr>
        <w:rPr>
          <w:b/>
          <w:bCs/>
          <w:u w:val="single"/>
        </w:rPr>
      </w:pPr>
    </w:p>
    <w:p w14:paraId="533E4FA4" w14:textId="77777777" w:rsidR="00661FEC" w:rsidRDefault="00661FEC">
      <w:pPr>
        <w:rPr>
          <w:b/>
          <w:bCs/>
          <w:u w:val="single"/>
        </w:rPr>
      </w:pPr>
    </w:p>
    <w:p w14:paraId="542DCE84" w14:textId="77777777" w:rsidR="00661FEC" w:rsidRDefault="00661FEC">
      <w:pPr>
        <w:rPr>
          <w:b/>
          <w:bCs/>
          <w:u w:val="single"/>
        </w:rPr>
      </w:pPr>
    </w:p>
    <w:p w14:paraId="68F5988C" w14:textId="77777777" w:rsidR="00661FEC" w:rsidRDefault="00661FEC">
      <w:pPr>
        <w:rPr>
          <w:b/>
          <w:bCs/>
          <w:u w:val="single"/>
        </w:rPr>
      </w:pPr>
    </w:p>
    <w:p w14:paraId="1E85BA3C" w14:textId="77777777" w:rsidR="00661FEC" w:rsidRDefault="00661FEC">
      <w:pPr>
        <w:rPr>
          <w:b/>
          <w:bCs/>
          <w:u w:val="single"/>
        </w:rPr>
      </w:pPr>
    </w:p>
    <w:p w14:paraId="251BFD3D" w14:textId="77777777" w:rsidR="00661FEC" w:rsidRDefault="00661FEC">
      <w:pPr>
        <w:rPr>
          <w:b/>
          <w:bCs/>
          <w:u w:val="single"/>
        </w:rPr>
      </w:pPr>
    </w:p>
    <w:p w14:paraId="40003C0B" w14:textId="77777777" w:rsidR="00661FEC" w:rsidRDefault="00661FEC">
      <w:pPr>
        <w:rPr>
          <w:b/>
          <w:bCs/>
          <w:u w:val="single"/>
        </w:rPr>
      </w:pPr>
    </w:p>
    <w:p w14:paraId="449E3B3F" w14:textId="77777777" w:rsidR="00661FEC" w:rsidRDefault="00661FEC">
      <w:pPr>
        <w:rPr>
          <w:b/>
          <w:bCs/>
          <w:u w:val="single"/>
        </w:rPr>
      </w:pPr>
    </w:p>
    <w:p w14:paraId="75CFBFD9" w14:textId="77777777" w:rsidR="00661FEC" w:rsidRDefault="00661FEC">
      <w:pPr>
        <w:rPr>
          <w:b/>
          <w:bCs/>
          <w:u w:val="single"/>
        </w:rPr>
      </w:pPr>
    </w:p>
    <w:p w14:paraId="37E34E2F" w14:textId="77777777" w:rsidR="009716C7" w:rsidRDefault="009716C7">
      <w:pPr>
        <w:rPr>
          <w:b/>
          <w:bCs/>
          <w:u w:val="single"/>
        </w:rPr>
      </w:pPr>
    </w:p>
    <w:p w14:paraId="2CC72CCF" w14:textId="5AB6F509" w:rsidR="00771754" w:rsidRPr="00771754" w:rsidRDefault="00771754">
      <w:pPr>
        <w:rPr>
          <w:b/>
          <w:bCs/>
          <w:u w:val="single"/>
        </w:rPr>
      </w:pPr>
      <w:r w:rsidRPr="00771754">
        <w:rPr>
          <w:b/>
          <w:bCs/>
          <w:u w:val="single"/>
        </w:rPr>
        <w:t>References.</w:t>
      </w:r>
    </w:p>
    <w:p w14:paraId="6D861272" w14:textId="05AC4695" w:rsidR="00D262F1" w:rsidRDefault="00D262F1">
      <w:r>
        <w:t>Andrews, J. (2013) The history of Bethlem. Pub</w:t>
      </w:r>
      <w:r w:rsidR="008A4325">
        <w:t>: Routledge. (England).</w:t>
      </w:r>
    </w:p>
    <w:p w14:paraId="33109785" w14:textId="09892611" w:rsidR="00C86CC2" w:rsidRDefault="00C86CC2">
      <w:r>
        <w:t>Blugass, R. (</w:t>
      </w:r>
      <w:r w:rsidR="009E1546">
        <w:t>2018) British medical journal of psychiatry. Review of the mental health act</w:t>
      </w:r>
      <w:r w:rsidR="00131164">
        <w:t xml:space="preserve">, 1959: A summary of the white paper. Vol 2 (11). </w:t>
      </w:r>
    </w:p>
    <w:p w14:paraId="2E84FB66" w14:textId="75976313" w:rsidR="00822CB7" w:rsidRDefault="00880AA4">
      <w:r>
        <w:t>Chassott, C. Mendes, F. (2014) Health: in in</w:t>
      </w:r>
      <w:r w:rsidR="008E4160">
        <w:t>terdisciplinary journal for the social study of health, illness</w:t>
      </w:r>
      <w:r w:rsidR="001C06CD">
        <w:t>,</w:t>
      </w:r>
      <w:r w:rsidR="008E4160">
        <w:t xml:space="preserve"> and medicine. The experience of mental distress and recovery</w:t>
      </w:r>
      <w:r w:rsidR="001C06CD">
        <w:t xml:space="preserve"> among people involved with the service user/ survivor movement. Vol 19 (4).</w:t>
      </w:r>
    </w:p>
    <w:p w14:paraId="4BC0B488" w14:textId="082FC335" w:rsidR="009E6E12" w:rsidRDefault="009E6E12">
      <w:r>
        <w:t xml:space="preserve">Coid, J. (1994) </w:t>
      </w:r>
      <w:r w:rsidR="006B7C20">
        <w:t xml:space="preserve">British medical journal. Failures in community care, psychiatry dilemma. </w:t>
      </w:r>
      <w:r w:rsidR="0063579D">
        <w:t xml:space="preserve">Vol 308 (4) pg805-806. </w:t>
      </w:r>
    </w:p>
    <w:p w14:paraId="48D5EA3C" w14:textId="67275AC5" w:rsidR="00822CB7" w:rsidRDefault="006E6A9B">
      <w:r>
        <w:t>Dale, P.</w:t>
      </w:r>
      <w:r w:rsidR="007263C6">
        <w:t xml:space="preserve"> (2003)</w:t>
      </w:r>
      <w:r>
        <w:t xml:space="preserve"> Social history </w:t>
      </w:r>
      <w:r w:rsidR="003C2D32">
        <w:t>of medicine. Implementing the 1913 mental deficiency act: competing pri</w:t>
      </w:r>
      <w:r w:rsidR="007263C6">
        <w:t>o</w:t>
      </w:r>
      <w:r w:rsidR="003C2D32">
        <w:t>rities and resource</w:t>
      </w:r>
      <w:r w:rsidR="007263C6">
        <w:t xml:space="preserve"> constraint evident in the south west of England before 1948. Vol 16 (3) p403-418. </w:t>
      </w:r>
    </w:p>
    <w:p w14:paraId="6BD22CC0" w14:textId="1270715C" w:rsidR="00E63145" w:rsidRDefault="00E63145">
      <w:r>
        <w:t>Eddington, B. (2003) Journal of design history. The design of moral architecture at the York Retreat. Vol 16 (2) pages 103-117.</w:t>
      </w:r>
    </w:p>
    <w:p w14:paraId="7EB990B6" w14:textId="13500E67" w:rsidR="004D2BE4" w:rsidRDefault="004D2BE4">
      <w:r>
        <w:t xml:space="preserve">Gorsky (2008) social history of medicine. </w:t>
      </w:r>
      <w:r w:rsidR="00D87E44">
        <w:t>The British national health service 1948-2008: a review of histo</w:t>
      </w:r>
      <w:r w:rsidR="008A71C1">
        <w:t xml:space="preserve">riography. Vol 21 (3). </w:t>
      </w:r>
    </w:p>
    <w:p w14:paraId="579ECF54" w14:textId="4AE65DCE" w:rsidR="00A3188E" w:rsidRDefault="0033336A">
      <w:r>
        <w:t xml:space="preserve">Hamlett, J. Hoskins, L. (2013) </w:t>
      </w:r>
      <w:r w:rsidR="004B3513">
        <w:t>J</w:t>
      </w:r>
      <w:r>
        <w:t xml:space="preserve">ournal of Victorian culture. </w:t>
      </w:r>
      <w:r w:rsidR="00D209D4">
        <w:t>Comfort in the small things? Clothing, control and agency in county lunatic asylums in the nineteenth- century and early twe</w:t>
      </w:r>
      <w:r w:rsidR="00970D28">
        <w:t>ntieth- century England. Vol 18 (1).</w:t>
      </w:r>
      <w:r w:rsidR="00791476">
        <w:t xml:space="preserve"> P93-114.</w:t>
      </w:r>
    </w:p>
    <w:p w14:paraId="62DBEB95" w14:textId="735CAFCC" w:rsidR="00A3188E" w:rsidRDefault="00693070">
      <w:r>
        <w:t xml:space="preserve">Handeer, F. Kinderman, P. Timmermann, C. (2020) History of psychiatry. How did mental health become so </w:t>
      </w:r>
      <w:r w:rsidR="00893CB0">
        <w:t>biomedical? The progressive erosion of social d</w:t>
      </w:r>
      <w:r w:rsidR="003C170C">
        <w:t>ete</w:t>
      </w:r>
      <w:r w:rsidR="00893CB0">
        <w:t xml:space="preserve">rminants in historical </w:t>
      </w:r>
      <w:r w:rsidR="003C170C">
        <w:t xml:space="preserve">psychiatric admission registers. Vol 32 (1). </w:t>
      </w:r>
    </w:p>
    <w:p w14:paraId="45D12CA8" w14:textId="51772779" w:rsidR="00A059A0" w:rsidRDefault="00A059A0">
      <w:r>
        <w:t xml:space="preserve">Hoult, J. (1986) The </w:t>
      </w:r>
      <w:r w:rsidR="00661FEC">
        <w:t>B</w:t>
      </w:r>
      <w:r>
        <w:t xml:space="preserve">ritish journal of psychiatry. Community care of the acutely mentally ill. </w:t>
      </w:r>
      <w:r w:rsidR="0009430D">
        <w:t>Vol 149 (2) p137-144.</w:t>
      </w:r>
    </w:p>
    <w:p w14:paraId="63323076" w14:textId="2C3F3048" w:rsidR="005A4B20" w:rsidRDefault="005A4B20">
      <w:r>
        <w:t xml:space="preserve">Jacob, K. </w:t>
      </w:r>
      <w:r w:rsidR="00605D0C">
        <w:t xml:space="preserve">(2015) Indian journal of psychological medicine. Recovery model of mental illness: </w:t>
      </w:r>
      <w:r w:rsidR="009716C7">
        <w:t>A complementary approach to psychiatric care. vol 37 (2) p117.</w:t>
      </w:r>
    </w:p>
    <w:p w14:paraId="191BB78A" w14:textId="32EBE4E2" w:rsidR="00306DD9" w:rsidRDefault="00C67D40">
      <w:r>
        <w:t xml:space="preserve">Keown, P. Weich, S. Bhui, K. Scott, J. (2011) </w:t>
      </w:r>
      <w:r w:rsidR="00343589">
        <w:t xml:space="preserve">British medical journal. Association between provision of mental illness beds and rate of </w:t>
      </w:r>
      <w:r w:rsidR="000F5D91">
        <w:t>inv</w:t>
      </w:r>
      <w:r w:rsidR="0067292E">
        <w:t>olu</w:t>
      </w:r>
      <w:r w:rsidR="000F5D91">
        <w:t xml:space="preserve">ntary admissions in the NHS in England 1988-2008: ecological study. </w:t>
      </w:r>
      <w:r w:rsidR="0067292E">
        <w:t>Vol 343 (7816).</w:t>
      </w:r>
    </w:p>
    <w:p w14:paraId="1EB893E3" w14:textId="1D99AFA2" w:rsidR="009E645B" w:rsidRDefault="009E645B">
      <w:r>
        <w:t xml:space="preserve">MIND. </w:t>
      </w:r>
      <w:r w:rsidR="008207ED">
        <w:t xml:space="preserve">For better mental health. Mental health bed shortage in the NHS. available at: </w:t>
      </w:r>
      <w:hyperlink r:id="rId4" w:history="1">
        <w:r w:rsidR="00A453FF" w:rsidRPr="00A453FF">
          <w:rPr>
            <w:color w:val="0000FF"/>
            <w:u w:val="single"/>
          </w:rPr>
          <w:t>Mental health bed shortage in NHS | Mind</w:t>
        </w:r>
      </w:hyperlink>
      <w:r w:rsidR="00A453FF">
        <w:t xml:space="preserve"> (accessed on 21/02/2021.)</w:t>
      </w:r>
    </w:p>
    <w:p w14:paraId="2BF3A89A" w14:textId="1B78B881" w:rsidR="00661FEC" w:rsidRDefault="00661FEC">
      <w:r>
        <w:lastRenderedPageBreak/>
        <w:t xml:space="preserve">Mitcham, J. Journal of Victorian culture. Digitizing a hospital archive: The Retreat, York. Vol 23 (2) p238-246. </w:t>
      </w:r>
    </w:p>
    <w:p w14:paraId="6A616B39" w14:textId="4B195DE8" w:rsidR="00B31468" w:rsidRDefault="00B31468" w:rsidP="00B31468">
      <w:r>
        <w:t xml:space="preserve">Moncreiff, J. (2018) </w:t>
      </w:r>
      <w:r w:rsidR="00343589">
        <w:t>T</w:t>
      </w:r>
      <w:r>
        <w:t xml:space="preserve">he British journal of psychiatry. The politics of a new mental health act. Vol 183 (1). </w:t>
      </w:r>
    </w:p>
    <w:p w14:paraId="4A2D623B" w14:textId="672F6A13" w:rsidR="00B31468" w:rsidRDefault="00B31468" w:rsidP="00B31468">
      <w:r>
        <w:t xml:space="preserve">Mental health foundation. Mental health in wales: fundamental facts in 2016. Available at: </w:t>
      </w:r>
      <w:hyperlink r:id="rId5" w:history="1">
        <w:r w:rsidRPr="003E18FB">
          <w:rPr>
            <w:color w:val="0000FF"/>
            <w:u w:val="single"/>
          </w:rPr>
          <w:t>FF16 Wales.pdf (mentalhealth.org.uk)</w:t>
        </w:r>
      </w:hyperlink>
      <w:r>
        <w:t xml:space="preserve"> </w:t>
      </w:r>
      <w:r w:rsidR="00A453FF">
        <w:t>(</w:t>
      </w:r>
      <w:r>
        <w:t>accessed on 15/02/2021</w:t>
      </w:r>
      <w:r w:rsidR="00A453FF">
        <w:t>)</w:t>
      </w:r>
    </w:p>
    <w:p w14:paraId="31EFB9BF" w14:textId="5D2672D3" w:rsidR="009843C3" w:rsidRDefault="009843C3" w:rsidP="009843C3">
      <w:r>
        <w:t xml:space="preserve">National institute for health and care excellence. Mental health and the NHS. available at: </w:t>
      </w:r>
      <w:hyperlink r:id="rId6" w:history="1">
        <w:r w:rsidRPr="00A624C2">
          <w:rPr>
            <w:color w:val="0000FF"/>
            <w:u w:val="single"/>
          </w:rPr>
          <w:t>Mental health and the NHS (nice.org.uk)</w:t>
        </w:r>
      </w:hyperlink>
      <w:r>
        <w:t xml:space="preserve"> accessed on 15/02/2021.</w:t>
      </w:r>
    </w:p>
    <w:p w14:paraId="270FE2B8" w14:textId="737E1623" w:rsidR="00C603D9" w:rsidRDefault="00C603D9" w:rsidP="009843C3">
      <w:r>
        <w:t>Nolan</w:t>
      </w:r>
      <w:r w:rsidR="00AA7983">
        <w:t xml:space="preserve">, P. Hopper, B. (2009) journal of mental health. Revisiting </w:t>
      </w:r>
      <w:r w:rsidR="00766665">
        <w:t xml:space="preserve">mental health nursing in the 1960’s. vol 9 (6) </w:t>
      </w:r>
      <w:r w:rsidR="00651216">
        <w:t>p563-573</w:t>
      </w:r>
    </w:p>
    <w:p w14:paraId="5C6641EF" w14:textId="7761887D" w:rsidR="00C603D9" w:rsidRDefault="00C603D9" w:rsidP="009843C3">
      <w:r>
        <w:t xml:space="preserve">Nuffield trust. Evidence for a better health care. the NHS is the worlds fifth largest employer. Available at: </w:t>
      </w:r>
      <w:hyperlink r:id="rId7" w:history="1">
        <w:r w:rsidRPr="006241E0">
          <w:rPr>
            <w:color w:val="0000FF"/>
            <w:u w:val="single"/>
          </w:rPr>
          <w:t>The NHS is the world’s fifth largest employer | The Nuffield Trust</w:t>
        </w:r>
      </w:hyperlink>
      <w:r>
        <w:t xml:space="preserve"> (accessed on 21/02/2021)</w:t>
      </w:r>
    </w:p>
    <w:p w14:paraId="063E48FF" w14:textId="4EA0BCF7" w:rsidR="00447046" w:rsidRDefault="00447046" w:rsidP="009843C3">
      <w:r>
        <w:t xml:space="preserve">Pippard, J. (2001) </w:t>
      </w:r>
      <w:r w:rsidR="00902FEE">
        <w:t>an international journal of medicine. Leucotomy: a qualified def</w:t>
      </w:r>
      <w:r w:rsidR="007D1420">
        <w:t>e</w:t>
      </w:r>
      <w:r w:rsidR="00902FEE">
        <w:t>nce of ‘then’. Vol 94 (</w:t>
      </w:r>
      <w:r w:rsidR="007D1420">
        <w:t>8). P451.</w:t>
      </w:r>
    </w:p>
    <w:p w14:paraId="69D1F7D5" w14:textId="77777777" w:rsidR="008E66DB" w:rsidRDefault="00B36A38">
      <w:r>
        <w:t xml:space="preserve">Public health Wales. Mental health wellbeing in Wales. </w:t>
      </w:r>
      <w:hyperlink r:id="rId8" w:history="1">
        <w:r>
          <w:rPr>
            <w:rStyle w:val="Hyperlink"/>
          </w:rPr>
          <w:t>/tmp/RtmpAib5eX/MWB_Phase3_v0ac.utf8.md (shinyapps.io)</w:t>
        </w:r>
      </w:hyperlink>
      <w:r>
        <w:t xml:space="preserve"> (accessed 27/01/2021)</w:t>
      </w:r>
    </w:p>
    <w:p w14:paraId="2F112245" w14:textId="13134D0E" w:rsidR="008E66DB" w:rsidRDefault="008E66DB" w:rsidP="008E66DB">
      <w:r>
        <w:t>Roberts, A. Kurtz, L. (1987) The journal of sociology and social welfare. Historical perspectives on the care and treatment of the mentally ill. Vol 14 (4).</w:t>
      </w:r>
    </w:p>
    <w:p w14:paraId="667FC064" w14:textId="02BFD549" w:rsidR="00C30C45" w:rsidRDefault="00C30C45" w:rsidP="008E66DB">
      <w:r>
        <w:t>Rollin, H. (</w:t>
      </w:r>
      <w:r w:rsidR="00483159">
        <w:t xml:space="preserve">2018) British journal of Psychiatry. Psychiatry in Britain one hundred years </w:t>
      </w:r>
      <w:r w:rsidR="00B37D3C">
        <w:t>ago. Vol 183 (4).</w:t>
      </w:r>
    </w:p>
    <w:p w14:paraId="1466108A" w14:textId="7F08DC76" w:rsidR="009649D5" w:rsidRDefault="009649D5" w:rsidP="008E66DB">
      <w:r>
        <w:t xml:space="preserve">Tew, J. S, Ramon. M, Slade. V, Bird. J, Melton. C, LeBoutillier. (2012) The British Journal of social work. Social factors and recovery from mental health difficulties: A review of the evidence. Vol 42 (3) 443-460. </w:t>
      </w:r>
    </w:p>
    <w:p w14:paraId="0EA0E1FD" w14:textId="3B03CBC3" w:rsidR="00134636" w:rsidRDefault="00B36A38">
      <w:r>
        <w:t xml:space="preserve"> </w:t>
      </w:r>
      <w:r w:rsidR="00134636">
        <w:t xml:space="preserve">The Kings fund. Case study 1: the deinstitutionalization in UK mental health services. </w:t>
      </w:r>
      <w:hyperlink r:id="rId9" w:history="1">
        <w:r w:rsidR="00134636">
          <w:rPr>
            <w:rStyle w:val="Hyperlink"/>
          </w:rPr>
          <w:t>Case study 1: Deinstitutionalisation in UK mental health services | The King's Fund</w:t>
        </w:r>
      </w:hyperlink>
      <w:r w:rsidR="00134636">
        <w:t xml:space="preserve"> (accessed on 31/01/2021) </w:t>
      </w:r>
    </w:p>
    <w:p w14:paraId="11AA4DC8" w14:textId="5DD208C4" w:rsidR="009843C3" w:rsidRDefault="00633776">
      <w:r>
        <w:t>The Kings Fund. The NHS budget and how it has changed</w:t>
      </w:r>
      <w:r w:rsidR="00EA542E">
        <w:t xml:space="preserve">. Available at: </w:t>
      </w:r>
      <w:hyperlink r:id="rId10" w:history="1">
        <w:r w:rsidR="00EA542E" w:rsidRPr="00EA542E">
          <w:rPr>
            <w:color w:val="0000FF"/>
            <w:u w:val="single"/>
          </w:rPr>
          <w:t>The NHS budget and how it has changed | The King's Fund</w:t>
        </w:r>
      </w:hyperlink>
      <w:r w:rsidR="00EA542E">
        <w:t xml:space="preserve"> (accessed on 21/02/2021)</w:t>
      </w:r>
    </w:p>
    <w:p w14:paraId="5DA73DF7" w14:textId="2EABA204" w:rsidR="00434CAB" w:rsidRDefault="00620179">
      <w:r>
        <w:t>Th</w:t>
      </w:r>
      <w:r w:rsidR="009649D5">
        <w:t>e</w:t>
      </w:r>
      <w:r>
        <w:t xml:space="preserve"> world Health Organisation. Mental health. Available at: </w:t>
      </w:r>
      <w:hyperlink r:id="rId11" w:anchor="tab=tab_1" w:history="1">
        <w:r w:rsidRPr="00620179">
          <w:rPr>
            <w:color w:val="0000FF"/>
            <w:u w:val="single"/>
          </w:rPr>
          <w:t>Mental health (who.int)</w:t>
        </w:r>
      </w:hyperlink>
      <w:r>
        <w:t xml:space="preserve"> accessed on 25/02/2021</w:t>
      </w:r>
    </w:p>
    <w:p w14:paraId="09733685" w14:textId="2FC3DDB4" w:rsidR="00031F8B" w:rsidRDefault="00031F8B">
      <w:r>
        <w:t>Thornicroft, G. (2018) British medical journal of psychiatry. The NHS and community care act. Vol 18 (1).</w:t>
      </w:r>
    </w:p>
    <w:p w14:paraId="081D02D5" w14:textId="4B3683F7" w:rsidR="0070460A" w:rsidRDefault="0070460A">
      <w:r>
        <w:t>Trei</w:t>
      </w:r>
      <w:r w:rsidR="00C74AA9">
        <w:t>eman, N. Leff, J. (2002) British journal of psychiatry</w:t>
      </w:r>
      <w:r w:rsidR="00D91D62">
        <w:t>. Long-term outcome of long stay psychiatric inpatients considered unstable to live in the community</w:t>
      </w:r>
      <w:r w:rsidR="004B20C5">
        <w:t>. Vol 181 (34) p428-432.</w:t>
      </w:r>
    </w:p>
    <w:p w14:paraId="774739CB" w14:textId="46599FEF" w:rsidR="00E63145" w:rsidRDefault="00E63145" w:rsidP="00E63145">
      <w:r>
        <w:t>Unsworth, C. (1993) Oxford journal of legal studies. Law and Lunacy in psychiatrics golden age. Vol 13 (4) p479-507.</w:t>
      </w:r>
    </w:p>
    <w:p w14:paraId="77596E7C" w14:textId="44732148" w:rsidR="008B163D" w:rsidRDefault="008B163D" w:rsidP="00E63145">
      <w:r>
        <w:t xml:space="preserve">Wilkins, P. (2000) British Journal of guidance and counselling. Unconditional </w:t>
      </w:r>
      <w:r w:rsidR="0070361A">
        <w:t xml:space="preserve">positive regard considered. Vol 28 (1) </w:t>
      </w:r>
    </w:p>
    <w:p w14:paraId="4EBA19EC" w14:textId="0A6D201F" w:rsidR="003271AA" w:rsidRDefault="003271AA"/>
    <w:sectPr w:rsidR="003271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A38"/>
    <w:rsid w:val="000052E3"/>
    <w:rsid w:val="00005A58"/>
    <w:rsid w:val="000142CD"/>
    <w:rsid w:val="00031F8B"/>
    <w:rsid w:val="0003496D"/>
    <w:rsid w:val="00041AEF"/>
    <w:rsid w:val="00041F1B"/>
    <w:rsid w:val="0004238E"/>
    <w:rsid w:val="00046D26"/>
    <w:rsid w:val="00052410"/>
    <w:rsid w:val="00053602"/>
    <w:rsid w:val="000551FD"/>
    <w:rsid w:val="000704C7"/>
    <w:rsid w:val="00073A79"/>
    <w:rsid w:val="0009430D"/>
    <w:rsid w:val="00095AB0"/>
    <w:rsid w:val="000A3857"/>
    <w:rsid w:val="000A6D07"/>
    <w:rsid w:val="000B0601"/>
    <w:rsid w:val="000B5FCC"/>
    <w:rsid w:val="000D2D30"/>
    <w:rsid w:val="000D7F1F"/>
    <w:rsid w:val="000F51EB"/>
    <w:rsid w:val="000F544F"/>
    <w:rsid w:val="000F5D91"/>
    <w:rsid w:val="00105653"/>
    <w:rsid w:val="00114FD7"/>
    <w:rsid w:val="00121C89"/>
    <w:rsid w:val="00123F5E"/>
    <w:rsid w:val="0012724E"/>
    <w:rsid w:val="00131164"/>
    <w:rsid w:val="00134636"/>
    <w:rsid w:val="00135D9E"/>
    <w:rsid w:val="001405CD"/>
    <w:rsid w:val="001527F6"/>
    <w:rsid w:val="00160D30"/>
    <w:rsid w:val="00164DC2"/>
    <w:rsid w:val="00173B8F"/>
    <w:rsid w:val="00173EA3"/>
    <w:rsid w:val="00174660"/>
    <w:rsid w:val="00190E16"/>
    <w:rsid w:val="00195903"/>
    <w:rsid w:val="001A30BA"/>
    <w:rsid w:val="001A76FC"/>
    <w:rsid w:val="001C06CD"/>
    <w:rsid w:val="001C69B6"/>
    <w:rsid w:val="001C78C7"/>
    <w:rsid w:val="001D280E"/>
    <w:rsid w:val="001D323C"/>
    <w:rsid w:val="001E6BD8"/>
    <w:rsid w:val="001F145F"/>
    <w:rsid w:val="002059E7"/>
    <w:rsid w:val="00211AF3"/>
    <w:rsid w:val="00223CFC"/>
    <w:rsid w:val="00224C8C"/>
    <w:rsid w:val="00224FC9"/>
    <w:rsid w:val="00227E8F"/>
    <w:rsid w:val="00235EED"/>
    <w:rsid w:val="002365C6"/>
    <w:rsid w:val="002516A6"/>
    <w:rsid w:val="00254C02"/>
    <w:rsid w:val="00275281"/>
    <w:rsid w:val="002878E0"/>
    <w:rsid w:val="0029311E"/>
    <w:rsid w:val="00295D95"/>
    <w:rsid w:val="00297790"/>
    <w:rsid w:val="002A0530"/>
    <w:rsid w:val="002C217C"/>
    <w:rsid w:val="002C4145"/>
    <w:rsid w:val="002E21D0"/>
    <w:rsid w:val="002F1F5B"/>
    <w:rsid w:val="00306DD9"/>
    <w:rsid w:val="00314B0D"/>
    <w:rsid w:val="00315CCC"/>
    <w:rsid w:val="00322243"/>
    <w:rsid w:val="003271AA"/>
    <w:rsid w:val="0033336A"/>
    <w:rsid w:val="003353E3"/>
    <w:rsid w:val="0034064F"/>
    <w:rsid w:val="00340B47"/>
    <w:rsid w:val="00342C4C"/>
    <w:rsid w:val="00343589"/>
    <w:rsid w:val="003474FF"/>
    <w:rsid w:val="003511C3"/>
    <w:rsid w:val="00357826"/>
    <w:rsid w:val="003607B9"/>
    <w:rsid w:val="00363E17"/>
    <w:rsid w:val="00370BA7"/>
    <w:rsid w:val="0037242A"/>
    <w:rsid w:val="00373A3A"/>
    <w:rsid w:val="00375383"/>
    <w:rsid w:val="00377DCF"/>
    <w:rsid w:val="003800A4"/>
    <w:rsid w:val="00380A56"/>
    <w:rsid w:val="003911D8"/>
    <w:rsid w:val="003958A7"/>
    <w:rsid w:val="003A12ED"/>
    <w:rsid w:val="003A2000"/>
    <w:rsid w:val="003A4142"/>
    <w:rsid w:val="003C170C"/>
    <w:rsid w:val="003C2D32"/>
    <w:rsid w:val="003D174C"/>
    <w:rsid w:val="003D4BED"/>
    <w:rsid w:val="003E18FB"/>
    <w:rsid w:val="003E4F3A"/>
    <w:rsid w:val="003F4068"/>
    <w:rsid w:val="004222BB"/>
    <w:rsid w:val="00423AD0"/>
    <w:rsid w:val="00431310"/>
    <w:rsid w:val="00434CAB"/>
    <w:rsid w:val="00445B95"/>
    <w:rsid w:val="00447046"/>
    <w:rsid w:val="0045128D"/>
    <w:rsid w:val="00453A12"/>
    <w:rsid w:val="00454C78"/>
    <w:rsid w:val="00462FAD"/>
    <w:rsid w:val="00463E92"/>
    <w:rsid w:val="004656D4"/>
    <w:rsid w:val="00466D54"/>
    <w:rsid w:val="00474EC7"/>
    <w:rsid w:val="00482B42"/>
    <w:rsid w:val="00483159"/>
    <w:rsid w:val="0048394E"/>
    <w:rsid w:val="0049043C"/>
    <w:rsid w:val="004924F7"/>
    <w:rsid w:val="004A61B2"/>
    <w:rsid w:val="004B17C1"/>
    <w:rsid w:val="004B20C5"/>
    <w:rsid w:val="004B2B2E"/>
    <w:rsid w:val="004B3513"/>
    <w:rsid w:val="004C339B"/>
    <w:rsid w:val="004D0E71"/>
    <w:rsid w:val="004D2BE4"/>
    <w:rsid w:val="004E05D6"/>
    <w:rsid w:val="004E33AB"/>
    <w:rsid w:val="004E52EA"/>
    <w:rsid w:val="004F1CA4"/>
    <w:rsid w:val="004F3B24"/>
    <w:rsid w:val="0050686A"/>
    <w:rsid w:val="00511E5F"/>
    <w:rsid w:val="00514437"/>
    <w:rsid w:val="00536831"/>
    <w:rsid w:val="005547BD"/>
    <w:rsid w:val="005572BB"/>
    <w:rsid w:val="00570115"/>
    <w:rsid w:val="00581EAF"/>
    <w:rsid w:val="00590DC0"/>
    <w:rsid w:val="005A1DAA"/>
    <w:rsid w:val="005A4B20"/>
    <w:rsid w:val="005A524B"/>
    <w:rsid w:val="005B0CBC"/>
    <w:rsid w:val="005C5099"/>
    <w:rsid w:val="005C5316"/>
    <w:rsid w:val="005D457B"/>
    <w:rsid w:val="005D7169"/>
    <w:rsid w:val="005E10D6"/>
    <w:rsid w:val="005F29ED"/>
    <w:rsid w:val="005F563B"/>
    <w:rsid w:val="00601D89"/>
    <w:rsid w:val="00605D0C"/>
    <w:rsid w:val="006152E8"/>
    <w:rsid w:val="006176EB"/>
    <w:rsid w:val="00620179"/>
    <w:rsid w:val="006241E0"/>
    <w:rsid w:val="00626CA7"/>
    <w:rsid w:val="00633776"/>
    <w:rsid w:val="0063579D"/>
    <w:rsid w:val="006403FA"/>
    <w:rsid w:val="00645617"/>
    <w:rsid w:val="00651216"/>
    <w:rsid w:val="00653FBF"/>
    <w:rsid w:val="0065487C"/>
    <w:rsid w:val="00661FEC"/>
    <w:rsid w:val="00671914"/>
    <w:rsid w:val="00671ACB"/>
    <w:rsid w:val="0067292E"/>
    <w:rsid w:val="00672F4C"/>
    <w:rsid w:val="0067631A"/>
    <w:rsid w:val="00681731"/>
    <w:rsid w:val="00693070"/>
    <w:rsid w:val="006B0CC6"/>
    <w:rsid w:val="006B7C20"/>
    <w:rsid w:val="006C4378"/>
    <w:rsid w:val="006C60BF"/>
    <w:rsid w:val="006D45EC"/>
    <w:rsid w:val="006D5E9D"/>
    <w:rsid w:val="006E0320"/>
    <w:rsid w:val="006E0B3C"/>
    <w:rsid w:val="006E3EFD"/>
    <w:rsid w:val="006E6864"/>
    <w:rsid w:val="006E6A9B"/>
    <w:rsid w:val="006F41AB"/>
    <w:rsid w:val="006F5587"/>
    <w:rsid w:val="006F6273"/>
    <w:rsid w:val="0070361A"/>
    <w:rsid w:val="0070460A"/>
    <w:rsid w:val="0071668E"/>
    <w:rsid w:val="007166AE"/>
    <w:rsid w:val="007213E4"/>
    <w:rsid w:val="007263C6"/>
    <w:rsid w:val="0072768E"/>
    <w:rsid w:val="00727FB5"/>
    <w:rsid w:val="0073126A"/>
    <w:rsid w:val="00732603"/>
    <w:rsid w:val="00733016"/>
    <w:rsid w:val="007367D3"/>
    <w:rsid w:val="0073711F"/>
    <w:rsid w:val="00740D70"/>
    <w:rsid w:val="00742820"/>
    <w:rsid w:val="00753A5D"/>
    <w:rsid w:val="00755A02"/>
    <w:rsid w:val="00757A55"/>
    <w:rsid w:val="007662DE"/>
    <w:rsid w:val="00766665"/>
    <w:rsid w:val="00771754"/>
    <w:rsid w:val="00782037"/>
    <w:rsid w:val="00783A78"/>
    <w:rsid w:val="007853E9"/>
    <w:rsid w:val="00785A81"/>
    <w:rsid w:val="00791476"/>
    <w:rsid w:val="007931D9"/>
    <w:rsid w:val="00794A1C"/>
    <w:rsid w:val="007977B6"/>
    <w:rsid w:val="007A0622"/>
    <w:rsid w:val="007A4469"/>
    <w:rsid w:val="007A736E"/>
    <w:rsid w:val="007B1179"/>
    <w:rsid w:val="007B3BDF"/>
    <w:rsid w:val="007C3FBE"/>
    <w:rsid w:val="007D125D"/>
    <w:rsid w:val="007D1420"/>
    <w:rsid w:val="007D1BD3"/>
    <w:rsid w:val="007D3781"/>
    <w:rsid w:val="007D4325"/>
    <w:rsid w:val="007D552F"/>
    <w:rsid w:val="007E7B95"/>
    <w:rsid w:val="00801313"/>
    <w:rsid w:val="008040A0"/>
    <w:rsid w:val="0080422F"/>
    <w:rsid w:val="008173E4"/>
    <w:rsid w:val="008207ED"/>
    <w:rsid w:val="00822CB7"/>
    <w:rsid w:val="00823072"/>
    <w:rsid w:val="0082405B"/>
    <w:rsid w:val="00826392"/>
    <w:rsid w:val="008266C6"/>
    <w:rsid w:val="00831F62"/>
    <w:rsid w:val="00832496"/>
    <w:rsid w:val="008417D2"/>
    <w:rsid w:val="0085022B"/>
    <w:rsid w:val="008574D0"/>
    <w:rsid w:val="00857855"/>
    <w:rsid w:val="00860382"/>
    <w:rsid w:val="00864AA4"/>
    <w:rsid w:val="0086669E"/>
    <w:rsid w:val="00872CA6"/>
    <w:rsid w:val="00880AA4"/>
    <w:rsid w:val="00893CB0"/>
    <w:rsid w:val="00895A12"/>
    <w:rsid w:val="008A4325"/>
    <w:rsid w:val="008A71C1"/>
    <w:rsid w:val="008A7845"/>
    <w:rsid w:val="008B163D"/>
    <w:rsid w:val="008B1778"/>
    <w:rsid w:val="008B695C"/>
    <w:rsid w:val="008C141A"/>
    <w:rsid w:val="008D2551"/>
    <w:rsid w:val="008D6D29"/>
    <w:rsid w:val="008E1312"/>
    <w:rsid w:val="008E2B68"/>
    <w:rsid w:val="008E3349"/>
    <w:rsid w:val="008E3777"/>
    <w:rsid w:val="008E4160"/>
    <w:rsid w:val="008E66DB"/>
    <w:rsid w:val="008F4164"/>
    <w:rsid w:val="008F4A29"/>
    <w:rsid w:val="008F55CC"/>
    <w:rsid w:val="00902FEE"/>
    <w:rsid w:val="00910CEE"/>
    <w:rsid w:val="00921247"/>
    <w:rsid w:val="0092263B"/>
    <w:rsid w:val="00931989"/>
    <w:rsid w:val="00933637"/>
    <w:rsid w:val="009343C7"/>
    <w:rsid w:val="0093496E"/>
    <w:rsid w:val="00937BE8"/>
    <w:rsid w:val="00950540"/>
    <w:rsid w:val="009506EA"/>
    <w:rsid w:val="00952516"/>
    <w:rsid w:val="00952C09"/>
    <w:rsid w:val="009629E3"/>
    <w:rsid w:val="0096423B"/>
    <w:rsid w:val="009649D5"/>
    <w:rsid w:val="009654C7"/>
    <w:rsid w:val="00967FA9"/>
    <w:rsid w:val="00970D28"/>
    <w:rsid w:val="009716C7"/>
    <w:rsid w:val="0098433A"/>
    <w:rsid w:val="009843C3"/>
    <w:rsid w:val="0098513C"/>
    <w:rsid w:val="00986918"/>
    <w:rsid w:val="009923D9"/>
    <w:rsid w:val="00995241"/>
    <w:rsid w:val="009A20FA"/>
    <w:rsid w:val="009A5553"/>
    <w:rsid w:val="009A7FAB"/>
    <w:rsid w:val="009B204D"/>
    <w:rsid w:val="009B3C0F"/>
    <w:rsid w:val="009D0C6F"/>
    <w:rsid w:val="009E1546"/>
    <w:rsid w:val="009E645B"/>
    <w:rsid w:val="009E6E12"/>
    <w:rsid w:val="009F7E8E"/>
    <w:rsid w:val="00A00242"/>
    <w:rsid w:val="00A05949"/>
    <w:rsid w:val="00A059A0"/>
    <w:rsid w:val="00A12404"/>
    <w:rsid w:val="00A1265A"/>
    <w:rsid w:val="00A16DDD"/>
    <w:rsid w:val="00A20009"/>
    <w:rsid w:val="00A3188E"/>
    <w:rsid w:val="00A366F1"/>
    <w:rsid w:val="00A453FF"/>
    <w:rsid w:val="00A55185"/>
    <w:rsid w:val="00A624C2"/>
    <w:rsid w:val="00A633DA"/>
    <w:rsid w:val="00A80942"/>
    <w:rsid w:val="00A82551"/>
    <w:rsid w:val="00A84FA1"/>
    <w:rsid w:val="00A91F75"/>
    <w:rsid w:val="00A9200B"/>
    <w:rsid w:val="00AA53EF"/>
    <w:rsid w:val="00AA7983"/>
    <w:rsid w:val="00AB4AE7"/>
    <w:rsid w:val="00AE5112"/>
    <w:rsid w:val="00AF0385"/>
    <w:rsid w:val="00AF36E5"/>
    <w:rsid w:val="00B049CC"/>
    <w:rsid w:val="00B07A17"/>
    <w:rsid w:val="00B31468"/>
    <w:rsid w:val="00B36A38"/>
    <w:rsid w:val="00B37D3C"/>
    <w:rsid w:val="00B4010F"/>
    <w:rsid w:val="00B42394"/>
    <w:rsid w:val="00B44BEF"/>
    <w:rsid w:val="00B4557A"/>
    <w:rsid w:val="00B56A93"/>
    <w:rsid w:val="00B56F03"/>
    <w:rsid w:val="00B727AB"/>
    <w:rsid w:val="00B906BB"/>
    <w:rsid w:val="00B96D8B"/>
    <w:rsid w:val="00BA0974"/>
    <w:rsid w:val="00BB29A0"/>
    <w:rsid w:val="00BB5D0E"/>
    <w:rsid w:val="00BB5EB8"/>
    <w:rsid w:val="00BC1835"/>
    <w:rsid w:val="00BC74A2"/>
    <w:rsid w:val="00BD0B92"/>
    <w:rsid w:val="00BD642A"/>
    <w:rsid w:val="00BF0CE8"/>
    <w:rsid w:val="00BF1B96"/>
    <w:rsid w:val="00BF711E"/>
    <w:rsid w:val="00C11590"/>
    <w:rsid w:val="00C142B7"/>
    <w:rsid w:val="00C14EEE"/>
    <w:rsid w:val="00C21FC6"/>
    <w:rsid w:val="00C30C45"/>
    <w:rsid w:val="00C43C04"/>
    <w:rsid w:val="00C47645"/>
    <w:rsid w:val="00C502C5"/>
    <w:rsid w:val="00C5158C"/>
    <w:rsid w:val="00C52BD1"/>
    <w:rsid w:val="00C53E74"/>
    <w:rsid w:val="00C55F61"/>
    <w:rsid w:val="00C603D9"/>
    <w:rsid w:val="00C67D40"/>
    <w:rsid w:val="00C70855"/>
    <w:rsid w:val="00C72A31"/>
    <w:rsid w:val="00C74AA9"/>
    <w:rsid w:val="00C82161"/>
    <w:rsid w:val="00C82291"/>
    <w:rsid w:val="00C839C2"/>
    <w:rsid w:val="00C86CC2"/>
    <w:rsid w:val="00C9253A"/>
    <w:rsid w:val="00C93C70"/>
    <w:rsid w:val="00CA3D0A"/>
    <w:rsid w:val="00CD28F9"/>
    <w:rsid w:val="00CF5A3D"/>
    <w:rsid w:val="00D075DF"/>
    <w:rsid w:val="00D1459D"/>
    <w:rsid w:val="00D147EA"/>
    <w:rsid w:val="00D17410"/>
    <w:rsid w:val="00D209D4"/>
    <w:rsid w:val="00D22A54"/>
    <w:rsid w:val="00D25F9C"/>
    <w:rsid w:val="00D262F1"/>
    <w:rsid w:val="00D262F7"/>
    <w:rsid w:val="00D3510F"/>
    <w:rsid w:val="00D42015"/>
    <w:rsid w:val="00D470DE"/>
    <w:rsid w:val="00D479E3"/>
    <w:rsid w:val="00D504DF"/>
    <w:rsid w:val="00D50D66"/>
    <w:rsid w:val="00D53D41"/>
    <w:rsid w:val="00D634CD"/>
    <w:rsid w:val="00D63B2A"/>
    <w:rsid w:val="00D7529D"/>
    <w:rsid w:val="00D7685A"/>
    <w:rsid w:val="00D87E44"/>
    <w:rsid w:val="00D91D62"/>
    <w:rsid w:val="00DA215C"/>
    <w:rsid w:val="00DB67F9"/>
    <w:rsid w:val="00DB7753"/>
    <w:rsid w:val="00DC04DB"/>
    <w:rsid w:val="00DC21BF"/>
    <w:rsid w:val="00DC4843"/>
    <w:rsid w:val="00DD4496"/>
    <w:rsid w:val="00DF3652"/>
    <w:rsid w:val="00E0343C"/>
    <w:rsid w:val="00E061FC"/>
    <w:rsid w:val="00E10715"/>
    <w:rsid w:val="00E2335A"/>
    <w:rsid w:val="00E369A2"/>
    <w:rsid w:val="00E4520D"/>
    <w:rsid w:val="00E563FB"/>
    <w:rsid w:val="00E63145"/>
    <w:rsid w:val="00E65325"/>
    <w:rsid w:val="00E81AE7"/>
    <w:rsid w:val="00E862A6"/>
    <w:rsid w:val="00E86573"/>
    <w:rsid w:val="00E952E3"/>
    <w:rsid w:val="00EA2F9F"/>
    <w:rsid w:val="00EA5171"/>
    <w:rsid w:val="00EA542E"/>
    <w:rsid w:val="00EA5FEF"/>
    <w:rsid w:val="00EC0946"/>
    <w:rsid w:val="00ED0B49"/>
    <w:rsid w:val="00ED57AD"/>
    <w:rsid w:val="00EE24F9"/>
    <w:rsid w:val="00EE6695"/>
    <w:rsid w:val="00EE778D"/>
    <w:rsid w:val="00EE7D8D"/>
    <w:rsid w:val="00EF12FC"/>
    <w:rsid w:val="00F045A7"/>
    <w:rsid w:val="00F07969"/>
    <w:rsid w:val="00F142FB"/>
    <w:rsid w:val="00F147A0"/>
    <w:rsid w:val="00F205DB"/>
    <w:rsid w:val="00F2155E"/>
    <w:rsid w:val="00F27E8F"/>
    <w:rsid w:val="00F309A5"/>
    <w:rsid w:val="00F35059"/>
    <w:rsid w:val="00F44B00"/>
    <w:rsid w:val="00F473DF"/>
    <w:rsid w:val="00F53233"/>
    <w:rsid w:val="00F534E6"/>
    <w:rsid w:val="00F5413E"/>
    <w:rsid w:val="00F5528B"/>
    <w:rsid w:val="00F63478"/>
    <w:rsid w:val="00F64944"/>
    <w:rsid w:val="00F65C5B"/>
    <w:rsid w:val="00F65EA6"/>
    <w:rsid w:val="00F80885"/>
    <w:rsid w:val="00F90B42"/>
    <w:rsid w:val="00F92F60"/>
    <w:rsid w:val="00FA005E"/>
    <w:rsid w:val="00FC6FE2"/>
    <w:rsid w:val="00FD5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270F0"/>
  <w15:chartTrackingRefBased/>
  <w15:docId w15:val="{1E1C7EB6-1CF4-4214-AFF6-07D23878A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36A38"/>
    <w:rPr>
      <w:color w:val="0000FF"/>
      <w:u w:val="single"/>
    </w:rPr>
  </w:style>
  <w:style w:type="character" w:styleId="CommentReference">
    <w:name w:val="annotation reference"/>
    <w:basedOn w:val="DefaultParagraphFont"/>
    <w:uiPriority w:val="99"/>
    <w:semiHidden/>
    <w:unhideWhenUsed/>
    <w:rsid w:val="00732603"/>
    <w:rPr>
      <w:sz w:val="16"/>
      <w:szCs w:val="16"/>
    </w:rPr>
  </w:style>
  <w:style w:type="paragraph" w:styleId="CommentText">
    <w:name w:val="annotation text"/>
    <w:basedOn w:val="Normal"/>
    <w:link w:val="CommentTextChar"/>
    <w:uiPriority w:val="99"/>
    <w:semiHidden/>
    <w:unhideWhenUsed/>
    <w:rsid w:val="00732603"/>
    <w:pPr>
      <w:spacing w:line="240" w:lineRule="auto"/>
    </w:pPr>
    <w:rPr>
      <w:sz w:val="20"/>
      <w:szCs w:val="20"/>
    </w:rPr>
  </w:style>
  <w:style w:type="character" w:customStyle="1" w:styleId="CommentTextChar">
    <w:name w:val="Comment Text Char"/>
    <w:basedOn w:val="DefaultParagraphFont"/>
    <w:link w:val="CommentText"/>
    <w:uiPriority w:val="99"/>
    <w:semiHidden/>
    <w:rsid w:val="00732603"/>
    <w:rPr>
      <w:sz w:val="20"/>
      <w:szCs w:val="20"/>
    </w:rPr>
  </w:style>
  <w:style w:type="paragraph" w:styleId="CommentSubject">
    <w:name w:val="annotation subject"/>
    <w:basedOn w:val="CommentText"/>
    <w:next w:val="CommentText"/>
    <w:link w:val="CommentSubjectChar"/>
    <w:uiPriority w:val="99"/>
    <w:semiHidden/>
    <w:unhideWhenUsed/>
    <w:rsid w:val="00732603"/>
    <w:rPr>
      <w:b/>
      <w:bCs/>
    </w:rPr>
  </w:style>
  <w:style w:type="character" w:customStyle="1" w:styleId="CommentSubjectChar">
    <w:name w:val="Comment Subject Char"/>
    <w:basedOn w:val="CommentTextChar"/>
    <w:link w:val="CommentSubject"/>
    <w:uiPriority w:val="99"/>
    <w:semiHidden/>
    <w:rsid w:val="00732603"/>
    <w:rPr>
      <w:b/>
      <w:bCs/>
      <w:sz w:val="20"/>
      <w:szCs w:val="20"/>
    </w:rPr>
  </w:style>
  <w:style w:type="paragraph" w:styleId="BalloonText">
    <w:name w:val="Balloon Text"/>
    <w:basedOn w:val="Normal"/>
    <w:link w:val="BalloonTextChar"/>
    <w:uiPriority w:val="99"/>
    <w:semiHidden/>
    <w:unhideWhenUsed/>
    <w:rsid w:val="007326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260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healthwales.shinyapps.io/MentalWellbeingInWale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uffieldtrust.org.uk/chart/the-nhs-is-the-world-s-fifth-largest-employer"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ndepth.nice.org.uk/mental-health-and-the-nhs/index.html" TargetMode="External"/><Relationship Id="rId11" Type="http://schemas.openxmlformats.org/officeDocument/2006/relationships/hyperlink" Target="https://www.who.int/health-topics/mental-health" TargetMode="External"/><Relationship Id="rId5" Type="http://schemas.openxmlformats.org/officeDocument/2006/relationships/hyperlink" Target="https://www.mentalhealth.org.uk/sites/default/files/FF16%20Wales.pdf" TargetMode="External"/><Relationship Id="rId10" Type="http://schemas.openxmlformats.org/officeDocument/2006/relationships/hyperlink" Target="https://www.kingsfund.org.uk/projects/nhs-in-a-nutshell/nhs-budget" TargetMode="External"/><Relationship Id="rId4" Type="http://schemas.openxmlformats.org/officeDocument/2006/relationships/hyperlink" Target="https://www.mind.org.uk/news-campaigns/news/mental-health-bed-shortage-in-nhs/" TargetMode="External"/><Relationship Id="rId9" Type="http://schemas.openxmlformats.org/officeDocument/2006/relationships/hyperlink" Target="https://www.kingsfund.org.uk/publications/making-change-possible/mental-health-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3410</Words>
  <Characters>19437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12</cp:revision>
  <dcterms:created xsi:type="dcterms:W3CDTF">2021-03-01T11:19:00Z</dcterms:created>
  <dcterms:modified xsi:type="dcterms:W3CDTF">2021-03-01T11:31:00Z</dcterms:modified>
</cp:coreProperties>
</file>