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99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B7556" w:rsidRPr="00A930CB" w14:paraId="5CE37EE7" w14:textId="77777777" w:rsidTr="00BB7556">
            <w:tc>
              <w:tcPr>
                <w:tcW w:w="3438" w:type="dxa"/>
                <w:shd w:val="clear" w:color="auto" w:fill="D9D9D9"/>
              </w:tcPr>
              <w:p w14:paraId="6700E532" w14:textId="77777777" w:rsidR="00BB7556" w:rsidRPr="00A930CB" w:rsidRDefault="00BB7556" w:rsidP="00BB7556">
                <w:pPr>
                  <w:spacing w:before="120" w:after="120" w:line="360" w:lineRule="auto"/>
                  <w:rPr>
                    <w:rFonts w:ascii="Tahoma" w:hAnsi="Tahoma" w:cs="Tahoma"/>
                    <w:sz w:val="32"/>
                    <w:szCs w:val="32"/>
                  </w:rPr>
                </w:pPr>
                <w:bookmarkStart w:id="0" w:name="_GoBack"/>
                <w:bookmarkEnd w:id="0"/>
                <w:r w:rsidRPr="00A930CB">
                  <w:rPr>
                    <w:rFonts w:ascii="Tahoma" w:hAnsi="Tahoma" w:cs="Tahoma"/>
                    <w:sz w:val="32"/>
                    <w:szCs w:val="32"/>
                  </w:rPr>
                  <w:t>Student Name:</w:t>
                </w:r>
              </w:p>
            </w:tc>
            <w:tc>
              <w:tcPr>
                <w:tcW w:w="6055" w:type="dxa"/>
              </w:tcPr>
              <w:p w14:paraId="28659A77" w14:textId="77777777" w:rsidR="00BB7556" w:rsidRPr="00A930CB" w:rsidRDefault="00BB7556" w:rsidP="00BB7556">
                <w:pPr>
                  <w:spacing w:before="120" w:after="120" w:line="360" w:lineRule="auto"/>
                  <w:rPr>
                    <w:rFonts w:ascii="Tahoma" w:hAnsi="Tahoma" w:cs="Tahoma"/>
                    <w:sz w:val="32"/>
                    <w:szCs w:val="32"/>
                  </w:rPr>
                </w:pPr>
                <w:r>
                  <w:rPr>
                    <w:rFonts w:ascii="Tahoma" w:hAnsi="Tahoma" w:cs="Tahoma"/>
                    <w:sz w:val="32"/>
                    <w:szCs w:val="32"/>
                  </w:rPr>
                  <w:t>Tracy Asantewaa</w:t>
                </w:r>
              </w:p>
            </w:tc>
          </w:tr>
          <w:tr w:rsidR="00BB7556" w:rsidRPr="00A930CB" w14:paraId="365C947E" w14:textId="77777777" w:rsidTr="00BB7556">
            <w:tc>
              <w:tcPr>
                <w:tcW w:w="3438" w:type="dxa"/>
                <w:shd w:val="clear" w:color="auto" w:fill="D9D9D9"/>
              </w:tcPr>
              <w:p w14:paraId="1E883C30" w14:textId="77777777" w:rsidR="00BB7556" w:rsidRPr="00A930CB" w:rsidRDefault="00BB7556" w:rsidP="00BB755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B79AFDD" w14:textId="77777777" w:rsidR="00BB7556" w:rsidRPr="00A930CB" w:rsidRDefault="00BB7556" w:rsidP="00BB7556">
                <w:pPr>
                  <w:spacing w:before="120" w:after="120" w:line="360" w:lineRule="auto"/>
                  <w:rPr>
                    <w:rFonts w:ascii="Tahoma" w:hAnsi="Tahoma" w:cs="Tahoma"/>
                    <w:sz w:val="32"/>
                    <w:szCs w:val="32"/>
                  </w:rPr>
                </w:pPr>
                <w:r>
                  <w:rPr>
                    <w:rFonts w:ascii="Tahoma" w:hAnsi="Tahoma" w:cs="Tahoma"/>
                    <w:sz w:val="32"/>
                    <w:szCs w:val="32"/>
                  </w:rPr>
                  <w:t>1713700</w:t>
                </w:r>
              </w:p>
            </w:tc>
          </w:tr>
          <w:tr w:rsidR="00BB7556" w:rsidRPr="00A930CB" w14:paraId="7A501C91" w14:textId="77777777" w:rsidTr="00BB7556">
            <w:tc>
              <w:tcPr>
                <w:tcW w:w="3438" w:type="dxa"/>
                <w:shd w:val="clear" w:color="auto" w:fill="D9D9D9"/>
              </w:tcPr>
              <w:p w14:paraId="18B96C22" w14:textId="77777777" w:rsidR="00BB7556" w:rsidRPr="00A930CB" w:rsidRDefault="00BB7556" w:rsidP="00BB755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1C761D56" w14:textId="77777777" w:rsidR="00BB7556" w:rsidRPr="00A930CB" w:rsidRDefault="00BB7556" w:rsidP="00BB7556">
                <w:pPr>
                  <w:spacing w:before="120" w:after="120" w:line="360" w:lineRule="auto"/>
                  <w:rPr>
                    <w:rFonts w:ascii="Tahoma" w:hAnsi="Tahoma" w:cs="Tahoma"/>
                    <w:color w:val="FF0000"/>
                    <w:sz w:val="32"/>
                    <w:szCs w:val="32"/>
                  </w:rPr>
                </w:pPr>
                <w:r>
                  <w:rPr>
                    <w:rFonts w:ascii="Tahoma" w:hAnsi="Tahoma" w:cs="Tahoma"/>
                    <w:color w:val="FF0000"/>
                    <w:sz w:val="32"/>
                    <w:szCs w:val="32"/>
                  </w:rPr>
                  <w:t>BMSK4003</w:t>
                </w:r>
              </w:p>
            </w:tc>
          </w:tr>
          <w:tr w:rsidR="00BB7556" w:rsidRPr="00A930CB" w14:paraId="0CA871C2" w14:textId="77777777" w:rsidTr="00BB7556">
            <w:trPr>
              <w:trHeight w:val="413"/>
            </w:trPr>
            <w:tc>
              <w:tcPr>
                <w:tcW w:w="3438" w:type="dxa"/>
                <w:shd w:val="clear" w:color="auto" w:fill="D9D9D9"/>
              </w:tcPr>
              <w:p w14:paraId="6E64ECF2" w14:textId="77777777" w:rsidR="00BB7556" w:rsidRPr="00A930CB" w:rsidRDefault="00BB7556" w:rsidP="00BB755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30E2ECF0" w14:textId="77777777" w:rsidR="00BB7556" w:rsidRPr="00A930CB" w:rsidRDefault="00BB7556" w:rsidP="00BB7556">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bl>
        <w:p w14:paraId="6D878F9D" w14:textId="5A8B8B98"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r w:rsidR="000134EB">
            <w:rPr>
              <w:rFonts w:ascii="Tahoma" w:hAnsi="Tahoma" w:cs="Tahoma"/>
              <w:color w:val="000000"/>
              <w:sz w:val="40"/>
              <w:szCs w:val="40"/>
            </w:rPr>
            <w:t>Assessment-1</w:t>
          </w:r>
        </w:p>
        <w:p w14:paraId="4BB964D8" w14:textId="77777777" w:rsidR="00A930CB" w:rsidRPr="00A930CB" w:rsidRDefault="00A930CB" w:rsidP="00A930CB">
          <w:pPr>
            <w:spacing w:before="120" w:after="120" w:line="360" w:lineRule="auto"/>
            <w:rPr>
              <w:rFonts w:ascii="Calibri" w:hAnsi="Calibri"/>
              <w:color w:val="FF0000"/>
              <w:sz w:val="24"/>
              <w:szCs w:val="24"/>
            </w:rPr>
          </w:pPr>
        </w:p>
        <w:p w14:paraId="6A9E96CB" w14:textId="77777777" w:rsidR="003E2250" w:rsidRDefault="00647F0E" w:rsidP="003E2250">
          <w:pPr>
            <w:rPr>
              <w:rFonts w:ascii="Tahoma" w:hAnsi="Tahoma" w:cs="Tahoma"/>
              <w:color w:val="000000"/>
              <w:sz w:val="24"/>
              <w:szCs w:val="24"/>
            </w:rPr>
          </w:pPr>
          <w:r>
            <w:rPr>
              <w:rFonts w:ascii="Tahoma" w:hAnsi="Tahoma" w:cs="Tahoma"/>
              <w:noProof/>
              <w:color w:val="000000"/>
              <w:sz w:val="24"/>
              <w:szCs w:val="24"/>
            </w:rPr>
            <w:drawing>
              <wp:inline distT="0" distB="0" distL="0" distR="0" wp14:anchorId="207B20ED" wp14:editId="0D08A15C">
                <wp:extent cx="5956300" cy="29083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56300" cy="2908300"/>
                        </a:xfrm>
                        <a:prstGeom prst="rect">
                          <a:avLst/>
                        </a:prstGeom>
                        <a:noFill/>
                        <a:ln>
                          <a:noFill/>
                        </a:ln>
                      </pic:spPr>
                    </pic:pic>
                  </a:graphicData>
                </a:graphic>
              </wp:inline>
            </w:drawing>
          </w:r>
          <w:r w:rsidR="007A0F0B">
            <w:rPr>
              <w:rFonts w:ascii="Tahoma" w:hAnsi="Tahoma" w:cs="Tahoma"/>
              <w:color w:val="000000"/>
              <w:sz w:val="24"/>
              <w:szCs w:val="24"/>
            </w:rPr>
            <w:br w:type="page"/>
          </w:r>
        </w:p>
        <w:sdt>
          <w:sdtPr>
            <w:rPr>
              <w:rFonts w:asciiTheme="minorHAnsi" w:eastAsiaTheme="minorHAnsi" w:hAnsiTheme="minorHAnsi" w:cstheme="minorBidi"/>
              <w:color w:val="auto"/>
              <w:sz w:val="22"/>
              <w:szCs w:val="22"/>
              <w:lang w:val="en-GB"/>
            </w:rPr>
            <w:id w:val="-620294915"/>
            <w:docPartObj>
              <w:docPartGallery w:val="Table of Contents"/>
              <w:docPartUnique/>
            </w:docPartObj>
          </w:sdtPr>
          <w:sdtEndPr>
            <w:rPr>
              <w:b/>
              <w:bCs/>
              <w:noProof/>
            </w:rPr>
          </w:sdtEndPr>
          <w:sdtContent>
            <w:p w14:paraId="03DD5EC5" w14:textId="31D9043C" w:rsidR="003E2250" w:rsidRDefault="003E2250">
              <w:pPr>
                <w:pStyle w:val="TOCHeading"/>
              </w:pPr>
              <w:r>
                <w:t>Contents</w:t>
              </w:r>
            </w:p>
            <w:p w14:paraId="7AF0174E" w14:textId="765C2EDC" w:rsidR="003E2250" w:rsidRDefault="003E2250">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522499051" w:history="1">
                <w:r w:rsidRPr="00116522">
                  <w:rPr>
                    <w:rStyle w:val="Hyperlink"/>
                    <w:rFonts w:ascii="Arial" w:eastAsia="Calibri" w:hAnsi="Arial" w:cs="Arial"/>
                    <w:b/>
                    <w:noProof/>
                  </w:rPr>
                  <w:t>Introduction</w:t>
                </w:r>
                <w:r>
                  <w:rPr>
                    <w:noProof/>
                    <w:webHidden/>
                  </w:rPr>
                  <w:tab/>
                </w:r>
                <w:r>
                  <w:rPr>
                    <w:noProof/>
                    <w:webHidden/>
                  </w:rPr>
                  <w:fldChar w:fldCharType="begin"/>
                </w:r>
                <w:r>
                  <w:rPr>
                    <w:noProof/>
                    <w:webHidden/>
                  </w:rPr>
                  <w:instrText xml:space="preserve"> PAGEREF _Toc522499051 \h </w:instrText>
                </w:r>
                <w:r>
                  <w:rPr>
                    <w:noProof/>
                    <w:webHidden/>
                  </w:rPr>
                </w:r>
                <w:r>
                  <w:rPr>
                    <w:noProof/>
                    <w:webHidden/>
                  </w:rPr>
                  <w:fldChar w:fldCharType="separate"/>
                </w:r>
                <w:r>
                  <w:rPr>
                    <w:noProof/>
                    <w:webHidden/>
                  </w:rPr>
                  <w:t>2</w:t>
                </w:r>
                <w:r>
                  <w:rPr>
                    <w:noProof/>
                    <w:webHidden/>
                  </w:rPr>
                  <w:fldChar w:fldCharType="end"/>
                </w:r>
              </w:hyperlink>
            </w:p>
            <w:p w14:paraId="67BAF728" w14:textId="7FBA3022" w:rsidR="003E2250" w:rsidRDefault="00285042">
              <w:pPr>
                <w:pStyle w:val="TOC1"/>
                <w:tabs>
                  <w:tab w:val="right" w:leader="dot" w:pos="9350"/>
                </w:tabs>
                <w:rPr>
                  <w:noProof/>
                </w:rPr>
              </w:pPr>
              <w:hyperlink w:anchor="_Toc522499052" w:history="1">
                <w:r w:rsidR="003E2250" w:rsidRPr="00116522">
                  <w:rPr>
                    <w:rStyle w:val="Hyperlink"/>
                    <w:rFonts w:ascii="Arial" w:eastAsia="Calibri" w:hAnsi="Arial" w:cs="Arial"/>
                    <w:b/>
                    <w:noProof/>
                  </w:rPr>
                  <w:t>The effectiveness of Modern Technology</w:t>
                </w:r>
                <w:r w:rsidR="003E2250">
                  <w:rPr>
                    <w:noProof/>
                    <w:webHidden/>
                  </w:rPr>
                  <w:tab/>
                </w:r>
                <w:r w:rsidR="003E2250">
                  <w:rPr>
                    <w:noProof/>
                    <w:webHidden/>
                  </w:rPr>
                  <w:fldChar w:fldCharType="begin"/>
                </w:r>
                <w:r w:rsidR="003E2250">
                  <w:rPr>
                    <w:noProof/>
                    <w:webHidden/>
                  </w:rPr>
                  <w:instrText xml:space="preserve"> PAGEREF _Toc522499052 \h </w:instrText>
                </w:r>
                <w:r w:rsidR="003E2250">
                  <w:rPr>
                    <w:noProof/>
                    <w:webHidden/>
                  </w:rPr>
                </w:r>
                <w:r w:rsidR="003E2250">
                  <w:rPr>
                    <w:noProof/>
                    <w:webHidden/>
                  </w:rPr>
                  <w:fldChar w:fldCharType="separate"/>
                </w:r>
                <w:r w:rsidR="003E2250">
                  <w:rPr>
                    <w:noProof/>
                    <w:webHidden/>
                  </w:rPr>
                  <w:t>3</w:t>
                </w:r>
                <w:r w:rsidR="003E2250">
                  <w:rPr>
                    <w:noProof/>
                    <w:webHidden/>
                  </w:rPr>
                  <w:fldChar w:fldCharType="end"/>
                </w:r>
              </w:hyperlink>
            </w:p>
            <w:p w14:paraId="0AA8A20F" w14:textId="0D4B80E5" w:rsidR="003E2250" w:rsidRDefault="00285042">
              <w:pPr>
                <w:pStyle w:val="TOC1"/>
                <w:tabs>
                  <w:tab w:val="right" w:leader="dot" w:pos="9350"/>
                </w:tabs>
                <w:rPr>
                  <w:noProof/>
                </w:rPr>
              </w:pPr>
              <w:hyperlink w:anchor="_Toc522499053" w:history="1">
                <w:r w:rsidR="003E2250" w:rsidRPr="00116522">
                  <w:rPr>
                    <w:rStyle w:val="Hyperlink"/>
                    <w:rFonts w:ascii="Arial" w:eastAsia="Calibri" w:hAnsi="Arial" w:cs="Arial"/>
                    <w:b/>
                    <w:noProof/>
                  </w:rPr>
                  <w:t>Email</w:t>
                </w:r>
                <w:r w:rsidR="003E2250">
                  <w:rPr>
                    <w:noProof/>
                    <w:webHidden/>
                  </w:rPr>
                  <w:tab/>
                </w:r>
                <w:r w:rsidR="003E2250">
                  <w:rPr>
                    <w:noProof/>
                    <w:webHidden/>
                  </w:rPr>
                  <w:fldChar w:fldCharType="begin"/>
                </w:r>
                <w:r w:rsidR="003E2250">
                  <w:rPr>
                    <w:noProof/>
                    <w:webHidden/>
                  </w:rPr>
                  <w:instrText xml:space="preserve"> PAGEREF _Toc522499053 \h </w:instrText>
                </w:r>
                <w:r w:rsidR="003E2250">
                  <w:rPr>
                    <w:noProof/>
                    <w:webHidden/>
                  </w:rPr>
                </w:r>
                <w:r w:rsidR="003E2250">
                  <w:rPr>
                    <w:noProof/>
                    <w:webHidden/>
                  </w:rPr>
                  <w:fldChar w:fldCharType="separate"/>
                </w:r>
                <w:r w:rsidR="003E2250">
                  <w:rPr>
                    <w:noProof/>
                    <w:webHidden/>
                  </w:rPr>
                  <w:t>4</w:t>
                </w:r>
                <w:r w:rsidR="003E2250">
                  <w:rPr>
                    <w:noProof/>
                    <w:webHidden/>
                  </w:rPr>
                  <w:fldChar w:fldCharType="end"/>
                </w:r>
              </w:hyperlink>
            </w:p>
            <w:p w14:paraId="025DDBD7" w14:textId="07318C35" w:rsidR="003E2250" w:rsidRDefault="00285042">
              <w:pPr>
                <w:pStyle w:val="TOC1"/>
                <w:tabs>
                  <w:tab w:val="right" w:leader="dot" w:pos="9350"/>
                </w:tabs>
                <w:rPr>
                  <w:noProof/>
                </w:rPr>
              </w:pPr>
              <w:hyperlink w:anchor="_Toc522499054" w:history="1">
                <w:r w:rsidR="003E2250" w:rsidRPr="00116522">
                  <w:rPr>
                    <w:rStyle w:val="Hyperlink"/>
                    <w:rFonts w:ascii="Arial" w:eastAsia="Calibri" w:hAnsi="Arial" w:cs="Arial"/>
                    <w:b/>
                    <w:noProof/>
                  </w:rPr>
                  <w:t>Cloud Storage</w:t>
                </w:r>
                <w:r w:rsidR="003E2250">
                  <w:rPr>
                    <w:noProof/>
                    <w:webHidden/>
                  </w:rPr>
                  <w:tab/>
                </w:r>
                <w:r w:rsidR="003E2250">
                  <w:rPr>
                    <w:noProof/>
                    <w:webHidden/>
                  </w:rPr>
                  <w:fldChar w:fldCharType="begin"/>
                </w:r>
                <w:r w:rsidR="003E2250">
                  <w:rPr>
                    <w:noProof/>
                    <w:webHidden/>
                  </w:rPr>
                  <w:instrText xml:space="preserve"> PAGEREF _Toc522499054 \h </w:instrText>
                </w:r>
                <w:r w:rsidR="003E2250">
                  <w:rPr>
                    <w:noProof/>
                    <w:webHidden/>
                  </w:rPr>
                </w:r>
                <w:r w:rsidR="003E2250">
                  <w:rPr>
                    <w:noProof/>
                    <w:webHidden/>
                  </w:rPr>
                  <w:fldChar w:fldCharType="separate"/>
                </w:r>
                <w:r w:rsidR="003E2250">
                  <w:rPr>
                    <w:noProof/>
                    <w:webHidden/>
                  </w:rPr>
                  <w:t>6</w:t>
                </w:r>
                <w:r w:rsidR="003E2250">
                  <w:rPr>
                    <w:noProof/>
                    <w:webHidden/>
                  </w:rPr>
                  <w:fldChar w:fldCharType="end"/>
                </w:r>
              </w:hyperlink>
            </w:p>
            <w:p w14:paraId="65C77808" w14:textId="4C665B15" w:rsidR="003E2250" w:rsidRDefault="00285042">
              <w:pPr>
                <w:pStyle w:val="TOC1"/>
                <w:tabs>
                  <w:tab w:val="right" w:leader="dot" w:pos="9350"/>
                </w:tabs>
                <w:rPr>
                  <w:noProof/>
                </w:rPr>
              </w:pPr>
              <w:hyperlink w:anchor="_Toc522499055" w:history="1">
                <w:r w:rsidR="003E2250" w:rsidRPr="00116522">
                  <w:rPr>
                    <w:rStyle w:val="Hyperlink"/>
                    <w:rFonts w:ascii="Arial" w:eastAsia="Calibri" w:hAnsi="Arial" w:cs="Arial"/>
                    <w:b/>
                    <w:noProof/>
                  </w:rPr>
                  <w:t>Social Media at Workplace</w:t>
                </w:r>
                <w:r w:rsidR="003E2250">
                  <w:rPr>
                    <w:noProof/>
                    <w:webHidden/>
                  </w:rPr>
                  <w:tab/>
                </w:r>
                <w:r w:rsidR="003E2250">
                  <w:rPr>
                    <w:noProof/>
                    <w:webHidden/>
                  </w:rPr>
                  <w:fldChar w:fldCharType="begin"/>
                </w:r>
                <w:r w:rsidR="003E2250">
                  <w:rPr>
                    <w:noProof/>
                    <w:webHidden/>
                  </w:rPr>
                  <w:instrText xml:space="preserve"> PAGEREF _Toc522499055 \h </w:instrText>
                </w:r>
                <w:r w:rsidR="003E2250">
                  <w:rPr>
                    <w:noProof/>
                    <w:webHidden/>
                  </w:rPr>
                </w:r>
                <w:r w:rsidR="003E2250">
                  <w:rPr>
                    <w:noProof/>
                    <w:webHidden/>
                  </w:rPr>
                  <w:fldChar w:fldCharType="separate"/>
                </w:r>
                <w:r w:rsidR="003E2250">
                  <w:rPr>
                    <w:noProof/>
                    <w:webHidden/>
                  </w:rPr>
                  <w:t>8</w:t>
                </w:r>
                <w:r w:rsidR="003E2250">
                  <w:rPr>
                    <w:noProof/>
                    <w:webHidden/>
                  </w:rPr>
                  <w:fldChar w:fldCharType="end"/>
                </w:r>
              </w:hyperlink>
            </w:p>
            <w:p w14:paraId="3054BC34" w14:textId="7C9876DE" w:rsidR="003E2250" w:rsidRDefault="00285042">
              <w:pPr>
                <w:pStyle w:val="TOC1"/>
                <w:tabs>
                  <w:tab w:val="right" w:leader="dot" w:pos="9350"/>
                </w:tabs>
                <w:rPr>
                  <w:noProof/>
                </w:rPr>
              </w:pPr>
              <w:hyperlink w:anchor="_Toc522499056" w:history="1">
                <w:r w:rsidR="003E2250" w:rsidRPr="00116522">
                  <w:rPr>
                    <w:rStyle w:val="Hyperlink"/>
                    <w:rFonts w:ascii="Arial" w:eastAsia="Calibri" w:hAnsi="Arial" w:cs="Arial"/>
                    <w:b/>
                    <w:noProof/>
                  </w:rPr>
                  <w:t>Safety and security Concern</w:t>
                </w:r>
                <w:r w:rsidR="003E2250">
                  <w:rPr>
                    <w:noProof/>
                    <w:webHidden/>
                  </w:rPr>
                  <w:tab/>
                </w:r>
                <w:r w:rsidR="003E2250">
                  <w:rPr>
                    <w:noProof/>
                    <w:webHidden/>
                  </w:rPr>
                  <w:fldChar w:fldCharType="begin"/>
                </w:r>
                <w:r w:rsidR="003E2250">
                  <w:rPr>
                    <w:noProof/>
                    <w:webHidden/>
                  </w:rPr>
                  <w:instrText xml:space="preserve"> PAGEREF _Toc522499056 \h </w:instrText>
                </w:r>
                <w:r w:rsidR="003E2250">
                  <w:rPr>
                    <w:noProof/>
                    <w:webHidden/>
                  </w:rPr>
                </w:r>
                <w:r w:rsidR="003E2250">
                  <w:rPr>
                    <w:noProof/>
                    <w:webHidden/>
                  </w:rPr>
                  <w:fldChar w:fldCharType="separate"/>
                </w:r>
                <w:r w:rsidR="003E2250">
                  <w:rPr>
                    <w:noProof/>
                    <w:webHidden/>
                  </w:rPr>
                  <w:t>9</w:t>
                </w:r>
                <w:r w:rsidR="003E2250">
                  <w:rPr>
                    <w:noProof/>
                    <w:webHidden/>
                  </w:rPr>
                  <w:fldChar w:fldCharType="end"/>
                </w:r>
              </w:hyperlink>
            </w:p>
            <w:p w14:paraId="3DC4D395" w14:textId="6A4FBBC1" w:rsidR="003E2250" w:rsidRDefault="00285042">
              <w:pPr>
                <w:pStyle w:val="TOC1"/>
                <w:tabs>
                  <w:tab w:val="right" w:leader="dot" w:pos="9350"/>
                </w:tabs>
                <w:rPr>
                  <w:noProof/>
                </w:rPr>
              </w:pPr>
              <w:hyperlink w:anchor="_Toc522499057" w:history="1">
                <w:r w:rsidR="003E2250" w:rsidRPr="00116522">
                  <w:rPr>
                    <w:rStyle w:val="Hyperlink"/>
                    <w:rFonts w:ascii="Arial" w:eastAsia="Calibri" w:hAnsi="Arial" w:cs="Arial"/>
                    <w:b/>
                    <w:noProof/>
                  </w:rPr>
                  <w:t>Connecting business to customers</w:t>
                </w:r>
                <w:r w:rsidR="003E2250">
                  <w:rPr>
                    <w:noProof/>
                    <w:webHidden/>
                  </w:rPr>
                  <w:tab/>
                </w:r>
                <w:r w:rsidR="003E2250">
                  <w:rPr>
                    <w:noProof/>
                    <w:webHidden/>
                  </w:rPr>
                  <w:fldChar w:fldCharType="begin"/>
                </w:r>
                <w:r w:rsidR="003E2250">
                  <w:rPr>
                    <w:noProof/>
                    <w:webHidden/>
                  </w:rPr>
                  <w:instrText xml:space="preserve"> PAGEREF _Toc522499057 \h </w:instrText>
                </w:r>
                <w:r w:rsidR="003E2250">
                  <w:rPr>
                    <w:noProof/>
                    <w:webHidden/>
                  </w:rPr>
                </w:r>
                <w:r w:rsidR="003E2250">
                  <w:rPr>
                    <w:noProof/>
                    <w:webHidden/>
                  </w:rPr>
                  <w:fldChar w:fldCharType="separate"/>
                </w:r>
                <w:r w:rsidR="003E2250">
                  <w:rPr>
                    <w:noProof/>
                    <w:webHidden/>
                  </w:rPr>
                  <w:t>10</w:t>
                </w:r>
                <w:r w:rsidR="003E2250">
                  <w:rPr>
                    <w:noProof/>
                    <w:webHidden/>
                  </w:rPr>
                  <w:fldChar w:fldCharType="end"/>
                </w:r>
              </w:hyperlink>
            </w:p>
            <w:p w14:paraId="42F5D9EA" w14:textId="5E8C56CD" w:rsidR="003E2250" w:rsidRDefault="00285042">
              <w:pPr>
                <w:pStyle w:val="TOC1"/>
                <w:tabs>
                  <w:tab w:val="right" w:leader="dot" w:pos="9350"/>
                </w:tabs>
                <w:rPr>
                  <w:noProof/>
                </w:rPr>
              </w:pPr>
              <w:hyperlink w:anchor="_Toc522499058" w:history="1">
                <w:r w:rsidR="003E2250" w:rsidRPr="00116522">
                  <w:rPr>
                    <w:rStyle w:val="Hyperlink"/>
                    <w:rFonts w:ascii="Arial" w:eastAsia="Calibri" w:hAnsi="Arial" w:cs="Arial"/>
                    <w:b/>
                    <w:noProof/>
                  </w:rPr>
                  <w:t>Conclusion</w:t>
                </w:r>
                <w:r w:rsidR="003E2250">
                  <w:rPr>
                    <w:noProof/>
                    <w:webHidden/>
                  </w:rPr>
                  <w:tab/>
                </w:r>
                <w:r w:rsidR="003E2250">
                  <w:rPr>
                    <w:noProof/>
                    <w:webHidden/>
                  </w:rPr>
                  <w:fldChar w:fldCharType="begin"/>
                </w:r>
                <w:r w:rsidR="003E2250">
                  <w:rPr>
                    <w:noProof/>
                    <w:webHidden/>
                  </w:rPr>
                  <w:instrText xml:space="preserve"> PAGEREF _Toc522499058 \h </w:instrText>
                </w:r>
                <w:r w:rsidR="003E2250">
                  <w:rPr>
                    <w:noProof/>
                    <w:webHidden/>
                  </w:rPr>
                </w:r>
                <w:r w:rsidR="003E2250">
                  <w:rPr>
                    <w:noProof/>
                    <w:webHidden/>
                  </w:rPr>
                  <w:fldChar w:fldCharType="separate"/>
                </w:r>
                <w:r w:rsidR="003E2250">
                  <w:rPr>
                    <w:noProof/>
                    <w:webHidden/>
                  </w:rPr>
                  <w:t>11</w:t>
                </w:r>
                <w:r w:rsidR="003E2250">
                  <w:rPr>
                    <w:noProof/>
                    <w:webHidden/>
                  </w:rPr>
                  <w:fldChar w:fldCharType="end"/>
                </w:r>
              </w:hyperlink>
            </w:p>
            <w:p w14:paraId="6CB5B73A" w14:textId="5E996F6E" w:rsidR="003E2250" w:rsidRDefault="00285042">
              <w:pPr>
                <w:pStyle w:val="TOC1"/>
                <w:tabs>
                  <w:tab w:val="right" w:leader="dot" w:pos="9350"/>
                </w:tabs>
                <w:rPr>
                  <w:noProof/>
                </w:rPr>
              </w:pPr>
              <w:hyperlink w:anchor="_Toc522499059" w:history="1">
                <w:r w:rsidR="003E2250" w:rsidRPr="00116522">
                  <w:rPr>
                    <w:rStyle w:val="Hyperlink"/>
                    <w:rFonts w:ascii="Arial" w:eastAsia="Calibri" w:hAnsi="Arial" w:cs="Arial"/>
                    <w:b/>
                    <w:noProof/>
                  </w:rPr>
                  <w:t>Reference</w:t>
                </w:r>
                <w:r w:rsidR="003E2250">
                  <w:rPr>
                    <w:noProof/>
                    <w:webHidden/>
                  </w:rPr>
                  <w:tab/>
                </w:r>
                <w:r w:rsidR="003E2250">
                  <w:rPr>
                    <w:noProof/>
                    <w:webHidden/>
                  </w:rPr>
                  <w:fldChar w:fldCharType="begin"/>
                </w:r>
                <w:r w:rsidR="003E2250">
                  <w:rPr>
                    <w:noProof/>
                    <w:webHidden/>
                  </w:rPr>
                  <w:instrText xml:space="preserve"> PAGEREF _Toc522499059 \h </w:instrText>
                </w:r>
                <w:r w:rsidR="003E2250">
                  <w:rPr>
                    <w:noProof/>
                    <w:webHidden/>
                  </w:rPr>
                </w:r>
                <w:r w:rsidR="003E2250">
                  <w:rPr>
                    <w:noProof/>
                    <w:webHidden/>
                  </w:rPr>
                  <w:fldChar w:fldCharType="separate"/>
                </w:r>
                <w:r w:rsidR="003E2250">
                  <w:rPr>
                    <w:noProof/>
                    <w:webHidden/>
                  </w:rPr>
                  <w:t>12</w:t>
                </w:r>
                <w:r w:rsidR="003E2250">
                  <w:rPr>
                    <w:noProof/>
                    <w:webHidden/>
                  </w:rPr>
                  <w:fldChar w:fldCharType="end"/>
                </w:r>
              </w:hyperlink>
            </w:p>
            <w:p w14:paraId="5E895779" w14:textId="3F54C366" w:rsidR="003E2250" w:rsidRDefault="003E2250">
              <w:r>
                <w:rPr>
                  <w:b/>
                  <w:bCs/>
                  <w:noProof/>
                </w:rPr>
                <w:fldChar w:fldCharType="end"/>
              </w:r>
            </w:p>
          </w:sdtContent>
        </w:sdt>
        <w:p w14:paraId="58DA6E72" w14:textId="77777777" w:rsidR="003E2250" w:rsidRDefault="003E2250" w:rsidP="003E2250">
          <w:pPr>
            <w:rPr>
              <w:rFonts w:ascii="Tahoma" w:hAnsi="Tahoma" w:cs="Tahoma"/>
              <w:color w:val="000000"/>
              <w:sz w:val="24"/>
              <w:szCs w:val="24"/>
            </w:rPr>
          </w:pPr>
        </w:p>
        <w:p w14:paraId="01826521" w14:textId="77777777" w:rsidR="003E2250" w:rsidRDefault="003E2250" w:rsidP="003E2250">
          <w:pPr>
            <w:rPr>
              <w:rFonts w:ascii="Tahoma" w:hAnsi="Tahoma" w:cs="Tahoma"/>
              <w:color w:val="000000"/>
              <w:sz w:val="24"/>
              <w:szCs w:val="24"/>
            </w:rPr>
          </w:pPr>
        </w:p>
        <w:p w14:paraId="60704873" w14:textId="77777777" w:rsidR="003E2250" w:rsidRDefault="003E2250" w:rsidP="003E2250">
          <w:pPr>
            <w:rPr>
              <w:rFonts w:ascii="Tahoma" w:hAnsi="Tahoma" w:cs="Tahoma"/>
              <w:color w:val="000000"/>
              <w:sz w:val="24"/>
              <w:szCs w:val="24"/>
            </w:rPr>
          </w:pPr>
        </w:p>
        <w:p w14:paraId="4544F5B7" w14:textId="77777777" w:rsidR="003E2250" w:rsidRDefault="003E2250" w:rsidP="003E2250">
          <w:pPr>
            <w:rPr>
              <w:rFonts w:ascii="Tahoma" w:hAnsi="Tahoma" w:cs="Tahoma"/>
              <w:color w:val="000000"/>
              <w:sz w:val="24"/>
              <w:szCs w:val="24"/>
            </w:rPr>
          </w:pPr>
        </w:p>
        <w:p w14:paraId="0BB9343B" w14:textId="77777777" w:rsidR="003E2250" w:rsidRDefault="003E2250" w:rsidP="003E2250">
          <w:pPr>
            <w:rPr>
              <w:rFonts w:ascii="Tahoma" w:hAnsi="Tahoma" w:cs="Tahoma"/>
              <w:color w:val="000000"/>
              <w:sz w:val="24"/>
              <w:szCs w:val="24"/>
            </w:rPr>
          </w:pPr>
        </w:p>
        <w:p w14:paraId="5F63E84B" w14:textId="77777777" w:rsidR="003E2250" w:rsidRDefault="003E2250" w:rsidP="003E2250">
          <w:pPr>
            <w:rPr>
              <w:rFonts w:ascii="Tahoma" w:hAnsi="Tahoma" w:cs="Tahoma"/>
              <w:color w:val="000000"/>
              <w:sz w:val="24"/>
              <w:szCs w:val="24"/>
            </w:rPr>
          </w:pPr>
        </w:p>
        <w:p w14:paraId="7DF6B5B5" w14:textId="77777777" w:rsidR="003E2250" w:rsidRDefault="003E2250" w:rsidP="003E2250">
          <w:pPr>
            <w:rPr>
              <w:rFonts w:ascii="Tahoma" w:hAnsi="Tahoma" w:cs="Tahoma"/>
              <w:color w:val="000000"/>
              <w:sz w:val="24"/>
              <w:szCs w:val="24"/>
            </w:rPr>
          </w:pPr>
        </w:p>
        <w:p w14:paraId="2E55F0AD" w14:textId="11A83B46" w:rsidR="003E2250" w:rsidRPr="003E2250" w:rsidRDefault="00285042" w:rsidP="003E2250">
          <w:pPr>
            <w:rPr>
              <w:rFonts w:ascii="Tahoma" w:hAnsi="Tahoma" w:cs="Tahoma"/>
              <w:color w:val="000000"/>
              <w:sz w:val="24"/>
              <w:szCs w:val="24"/>
            </w:rPr>
          </w:pPr>
        </w:p>
      </w:sdtContent>
    </w:sdt>
    <w:bookmarkStart w:id="1" w:name="_Toc456977349" w:displacedByCustomXml="prev"/>
    <w:p w14:paraId="1AFD4A20" w14:textId="77777777" w:rsidR="003E2250" w:rsidRDefault="003E2250" w:rsidP="006A0520">
      <w:pPr>
        <w:pStyle w:val="Heading1"/>
        <w:rPr>
          <w:rFonts w:ascii="Arial" w:eastAsia="Calibri" w:hAnsi="Arial" w:cs="Arial"/>
          <w:b/>
          <w:sz w:val="24"/>
          <w:szCs w:val="24"/>
        </w:rPr>
      </w:pPr>
    </w:p>
    <w:p w14:paraId="6FD55378" w14:textId="77777777" w:rsidR="003E2250" w:rsidRDefault="003E2250" w:rsidP="006A0520">
      <w:pPr>
        <w:pStyle w:val="Heading1"/>
        <w:rPr>
          <w:rFonts w:ascii="Arial" w:eastAsia="Calibri" w:hAnsi="Arial" w:cs="Arial"/>
          <w:b/>
          <w:sz w:val="24"/>
          <w:szCs w:val="24"/>
        </w:rPr>
      </w:pPr>
    </w:p>
    <w:p w14:paraId="454C1933" w14:textId="77777777" w:rsidR="003E2250" w:rsidRDefault="003E2250" w:rsidP="006A0520">
      <w:pPr>
        <w:pStyle w:val="Heading1"/>
        <w:rPr>
          <w:rFonts w:ascii="Arial" w:eastAsia="Calibri" w:hAnsi="Arial" w:cs="Arial"/>
          <w:b/>
          <w:sz w:val="24"/>
          <w:szCs w:val="24"/>
        </w:rPr>
      </w:pPr>
    </w:p>
    <w:p w14:paraId="3B24A6EF" w14:textId="77777777" w:rsidR="003E2250" w:rsidRDefault="003E2250" w:rsidP="006A0520">
      <w:pPr>
        <w:pStyle w:val="Heading1"/>
        <w:rPr>
          <w:rFonts w:ascii="Arial" w:eastAsia="Calibri" w:hAnsi="Arial" w:cs="Arial"/>
          <w:b/>
          <w:sz w:val="24"/>
          <w:szCs w:val="24"/>
        </w:rPr>
      </w:pPr>
    </w:p>
    <w:p w14:paraId="0A25A8CF" w14:textId="77777777" w:rsidR="003E2250" w:rsidRDefault="003E2250" w:rsidP="006A0520">
      <w:pPr>
        <w:pStyle w:val="Heading1"/>
        <w:rPr>
          <w:rFonts w:ascii="Arial" w:eastAsia="Calibri" w:hAnsi="Arial" w:cs="Arial"/>
          <w:b/>
          <w:sz w:val="24"/>
          <w:szCs w:val="24"/>
        </w:rPr>
      </w:pPr>
    </w:p>
    <w:p w14:paraId="004D7A6E" w14:textId="64E5A615" w:rsidR="003E2250" w:rsidRDefault="003E2250" w:rsidP="006A0520">
      <w:pPr>
        <w:pStyle w:val="Heading1"/>
        <w:rPr>
          <w:rFonts w:ascii="Arial" w:eastAsia="Calibri" w:hAnsi="Arial" w:cs="Arial"/>
          <w:b/>
          <w:sz w:val="24"/>
          <w:szCs w:val="24"/>
        </w:rPr>
      </w:pPr>
    </w:p>
    <w:p w14:paraId="59214D3E" w14:textId="6D9D321D" w:rsidR="003E2250" w:rsidRDefault="003E2250" w:rsidP="003E2250"/>
    <w:p w14:paraId="429886A2" w14:textId="77777777" w:rsidR="003E2250" w:rsidRPr="003E2250" w:rsidRDefault="003E2250" w:rsidP="003E2250"/>
    <w:p w14:paraId="68F24F68" w14:textId="053C95DA" w:rsidR="00121894" w:rsidRPr="00121894" w:rsidRDefault="00121894" w:rsidP="006A0520">
      <w:pPr>
        <w:pStyle w:val="Heading1"/>
        <w:rPr>
          <w:rFonts w:ascii="Arial" w:eastAsia="Calibri" w:hAnsi="Arial" w:cs="Arial"/>
          <w:b/>
          <w:sz w:val="24"/>
          <w:szCs w:val="24"/>
        </w:rPr>
      </w:pPr>
      <w:bookmarkStart w:id="2" w:name="_Toc522499051"/>
      <w:r w:rsidRPr="00121894">
        <w:rPr>
          <w:rFonts w:ascii="Arial" w:eastAsia="Calibri" w:hAnsi="Arial" w:cs="Arial"/>
          <w:b/>
          <w:sz w:val="24"/>
          <w:szCs w:val="24"/>
        </w:rPr>
        <w:lastRenderedPageBreak/>
        <w:t>Introduction</w:t>
      </w:r>
      <w:bookmarkEnd w:id="2"/>
    </w:p>
    <w:p w14:paraId="32DD27F1"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 xml:space="preserve">This is the world of technology and </w:t>
      </w:r>
      <w:proofErr w:type="spellStart"/>
      <w:r w:rsidRPr="00121894">
        <w:rPr>
          <w:rFonts w:ascii="Arial" w:eastAsia="Calibri" w:hAnsi="Arial" w:cs="Arial"/>
          <w:sz w:val="24"/>
          <w:szCs w:val="24"/>
        </w:rPr>
        <w:t>its</w:t>
      </w:r>
      <w:proofErr w:type="spellEnd"/>
      <w:r w:rsidRPr="00121894">
        <w:rPr>
          <w:rFonts w:ascii="Arial" w:eastAsia="Calibri" w:hAnsi="Arial" w:cs="Arial"/>
          <w:sz w:val="24"/>
          <w:szCs w:val="24"/>
        </w:rPr>
        <w:t xml:space="preserve"> important for every organization to </w:t>
      </w:r>
      <w:r w:rsidRPr="00121894">
        <w:rPr>
          <w:rFonts w:ascii="Arial" w:eastAsia="Calibri" w:hAnsi="Arial" w:cs="Arial"/>
          <w:noProof/>
          <w:sz w:val="24"/>
          <w:szCs w:val="24"/>
        </w:rPr>
        <w:t>adopt</w:t>
      </w:r>
      <w:r w:rsidRPr="00121894">
        <w:rPr>
          <w:rFonts w:ascii="Arial" w:eastAsia="Calibri" w:hAnsi="Arial" w:cs="Arial"/>
          <w:sz w:val="24"/>
          <w:szCs w:val="24"/>
        </w:rPr>
        <w:t xml:space="preserve"> any kind of changes in technology (Bell, 2005). Otherwise, its impact on the business development due to competitors </w:t>
      </w:r>
      <w:r w:rsidRPr="00121894">
        <w:rPr>
          <w:rFonts w:ascii="Arial" w:eastAsia="Calibri" w:hAnsi="Arial" w:cs="Arial"/>
          <w:noProof/>
          <w:sz w:val="24"/>
          <w:szCs w:val="24"/>
        </w:rPr>
        <w:t>are always looking</w:t>
      </w:r>
      <w:r w:rsidRPr="00121894">
        <w:rPr>
          <w:rFonts w:ascii="Arial" w:eastAsia="Calibri" w:hAnsi="Arial" w:cs="Arial"/>
          <w:sz w:val="24"/>
          <w:szCs w:val="24"/>
        </w:rPr>
        <w:t xml:space="preserve"> forward to </w:t>
      </w:r>
      <w:r w:rsidRPr="00121894">
        <w:rPr>
          <w:rFonts w:ascii="Arial" w:eastAsia="Calibri" w:hAnsi="Arial" w:cs="Arial"/>
          <w:noProof/>
          <w:sz w:val="24"/>
          <w:szCs w:val="24"/>
        </w:rPr>
        <w:t>using</w:t>
      </w:r>
      <w:r w:rsidRPr="00121894">
        <w:rPr>
          <w:rFonts w:ascii="Arial" w:eastAsia="Calibri" w:hAnsi="Arial" w:cs="Arial"/>
          <w:sz w:val="24"/>
          <w:szCs w:val="24"/>
        </w:rPr>
        <w:t xml:space="preserve"> the weakness as their opportunities. Technology is the necessity of every organization that helps to do work faster and influence all other activities. It helps to increase the efficiency of working </w:t>
      </w:r>
      <w:r w:rsidRPr="00121894">
        <w:rPr>
          <w:rFonts w:ascii="Arial" w:eastAsia="Calibri" w:hAnsi="Arial" w:cs="Arial"/>
          <w:noProof/>
          <w:sz w:val="24"/>
          <w:szCs w:val="24"/>
        </w:rPr>
        <w:t>with</w:t>
      </w:r>
      <w:r w:rsidRPr="00121894">
        <w:rPr>
          <w:rFonts w:ascii="Arial" w:eastAsia="Calibri" w:hAnsi="Arial" w:cs="Arial"/>
          <w:sz w:val="24"/>
          <w:szCs w:val="24"/>
        </w:rPr>
        <w:t xml:space="preserve"> an </w:t>
      </w:r>
      <w:r w:rsidRPr="00121894">
        <w:rPr>
          <w:rFonts w:ascii="Arial" w:eastAsia="Calibri" w:hAnsi="Arial" w:cs="Arial"/>
          <w:noProof/>
          <w:sz w:val="24"/>
          <w:szCs w:val="24"/>
        </w:rPr>
        <w:t>efficient</w:t>
      </w:r>
      <w:r w:rsidRPr="00121894">
        <w:rPr>
          <w:rFonts w:ascii="Arial" w:eastAsia="Calibri" w:hAnsi="Arial" w:cs="Arial"/>
          <w:sz w:val="24"/>
          <w:szCs w:val="24"/>
        </w:rPr>
        <w:t xml:space="preserve"> process in the workplace. Without the </w:t>
      </w:r>
      <w:r w:rsidRPr="00121894">
        <w:rPr>
          <w:rFonts w:ascii="Arial" w:eastAsia="Calibri" w:hAnsi="Arial" w:cs="Arial"/>
          <w:noProof/>
          <w:sz w:val="24"/>
          <w:szCs w:val="24"/>
        </w:rPr>
        <w:t>proper</w:t>
      </w:r>
      <w:r w:rsidRPr="00121894">
        <w:rPr>
          <w:rFonts w:ascii="Arial" w:eastAsia="Calibri" w:hAnsi="Arial" w:cs="Arial"/>
          <w:sz w:val="24"/>
          <w:szCs w:val="24"/>
        </w:rPr>
        <w:t xml:space="preserve"> use of technology in the </w:t>
      </w:r>
      <w:r w:rsidRPr="00121894">
        <w:rPr>
          <w:rFonts w:ascii="Arial" w:eastAsia="Calibri" w:hAnsi="Arial" w:cs="Arial"/>
          <w:noProof/>
          <w:sz w:val="24"/>
          <w:szCs w:val="24"/>
        </w:rPr>
        <w:t>workplace</w:t>
      </w:r>
      <w:r w:rsidRPr="00121894">
        <w:rPr>
          <w:rFonts w:ascii="Arial" w:eastAsia="Calibri" w:hAnsi="Arial" w:cs="Arial"/>
          <w:sz w:val="24"/>
          <w:szCs w:val="24"/>
        </w:rPr>
        <w:t xml:space="preserve">, it seems dull and worthless. Technology helps to increase the productivity, communicate properly, strong bonding in workplace and teamworking. This report is about the digital skills and research method in the workplace and they help to increase the profit margin by employability. Proper use of social media as marketing, different communication methods, </w:t>
      </w:r>
      <w:r w:rsidRPr="00121894">
        <w:rPr>
          <w:rFonts w:ascii="Arial" w:eastAsia="Calibri" w:hAnsi="Arial" w:cs="Arial"/>
          <w:noProof/>
          <w:sz w:val="24"/>
          <w:szCs w:val="24"/>
        </w:rPr>
        <w:t>and</w:t>
      </w:r>
      <w:r w:rsidRPr="00121894">
        <w:rPr>
          <w:rFonts w:ascii="Arial" w:eastAsia="Calibri" w:hAnsi="Arial" w:cs="Arial"/>
          <w:sz w:val="24"/>
          <w:szCs w:val="24"/>
        </w:rPr>
        <w:t xml:space="preserve"> their usage will be described in this report.</w:t>
      </w:r>
    </w:p>
    <w:p w14:paraId="69521640" w14:textId="77777777" w:rsidR="00121894" w:rsidRPr="00121894" w:rsidRDefault="00121894" w:rsidP="00121894">
      <w:pPr>
        <w:spacing w:line="360" w:lineRule="auto"/>
        <w:jc w:val="both"/>
        <w:rPr>
          <w:rFonts w:ascii="Arial" w:eastAsia="Calibri" w:hAnsi="Arial" w:cs="Arial"/>
          <w:sz w:val="24"/>
          <w:szCs w:val="24"/>
        </w:rPr>
      </w:pPr>
    </w:p>
    <w:p w14:paraId="0D2C7CF4" w14:textId="77777777" w:rsidR="00121894" w:rsidRPr="00121894" w:rsidRDefault="00121894" w:rsidP="00121894">
      <w:pPr>
        <w:spacing w:line="360" w:lineRule="auto"/>
        <w:jc w:val="both"/>
        <w:rPr>
          <w:rFonts w:ascii="Arial" w:eastAsia="Calibri" w:hAnsi="Arial" w:cs="Arial"/>
          <w:sz w:val="24"/>
          <w:szCs w:val="24"/>
        </w:rPr>
      </w:pPr>
    </w:p>
    <w:p w14:paraId="7EC25F19" w14:textId="77777777" w:rsidR="00121894" w:rsidRPr="00121894" w:rsidRDefault="00121894" w:rsidP="00121894">
      <w:pPr>
        <w:spacing w:line="360" w:lineRule="auto"/>
        <w:jc w:val="both"/>
        <w:rPr>
          <w:rFonts w:ascii="Arial" w:eastAsia="Calibri" w:hAnsi="Arial" w:cs="Arial"/>
          <w:sz w:val="24"/>
          <w:szCs w:val="24"/>
        </w:rPr>
      </w:pPr>
    </w:p>
    <w:p w14:paraId="01C746B6" w14:textId="77777777" w:rsidR="00121894" w:rsidRPr="00121894" w:rsidRDefault="00121894" w:rsidP="00121894">
      <w:pPr>
        <w:spacing w:line="360" w:lineRule="auto"/>
        <w:jc w:val="both"/>
        <w:rPr>
          <w:rFonts w:ascii="Arial" w:eastAsia="Calibri" w:hAnsi="Arial" w:cs="Arial"/>
          <w:sz w:val="24"/>
          <w:szCs w:val="24"/>
        </w:rPr>
      </w:pPr>
    </w:p>
    <w:p w14:paraId="54F054B6" w14:textId="77777777" w:rsidR="00121894" w:rsidRPr="00121894" w:rsidRDefault="00121894" w:rsidP="00121894">
      <w:pPr>
        <w:spacing w:line="360" w:lineRule="auto"/>
        <w:jc w:val="both"/>
        <w:rPr>
          <w:rFonts w:ascii="Arial" w:eastAsia="Calibri" w:hAnsi="Arial" w:cs="Arial"/>
          <w:sz w:val="24"/>
          <w:szCs w:val="24"/>
        </w:rPr>
      </w:pPr>
    </w:p>
    <w:p w14:paraId="22EEA47C" w14:textId="77777777" w:rsidR="00121894" w:rsidRPr="00121894" w:rsidRDefault="00121894" w:rsidP="00121894">
      <w:pPr>
        <w:spacing w:line="360" w:lineRule="auto"/>
        <w:jc w:val="both"/>
        <w:rPr>
          <w:rFonts w:ascii="Arial" w:eastAsia="Calibri" w:hAnsi="Arial" w:cs="Arial"/>
          <w:sz w:val="24"/>
          <w:szCs w:val="24"/>
        </w:rPr>
      </w:pPr>
    </w:p>
    <w:p w14:paraId="3828F5C6" w14:textId="77777777" w:rsidR="00121894" w:rsidRPr="00121894" w:rsidRDefault="00121894" w:rsidP="00121894">
      <w:pPr>
        <w:spacing w:line="360" w:lineRule="auto"/>
        <w:jc w:val="both"/>
        <w:rPr>
          <w:rFonts w:ascii="Arial" w:eastAsia="Calibri" w:hAnsi="Arial" w:cs="Arial"/>
          <w:sz w:val="24"/>
          <w:szCs w:val="24"/>
        </w:rPr>
      </w:pPr>
    </w:p>
    <w:p w14:paraId="166986C6" w14:textId="77777777" w:rsidR="00121894" w:rsidRPr="00121894" w:rsidRDefault="00121894" w:rsidP="00121894">
      <w:pPr>
        <w:spacing w:line="360" w:lineRule="auto"/>
        <w:jc w:val="both"/>
        <w:rPr>
          <w:rFonts w:ascii="Arial" w:eastAsia="Calibri" w:hAnsi="Arial" w:cs="Arial"/>
          <w:sz w:val="24"/>
          <w:szCs w:val="24"/>
        </w:rPr>
      </w:pPr>
    </w:p>
    <w:p w14:paraId="6964053C" w14:textId="77777777" w:rsidR="00121894" w:rsidRPr="00121894" w:rsidRDefault="00121894" w:rsidP="00121894">
      <w:pPr>
        <w:spacing w:line="360" w:lineRule="auto"/>
        <w:jc w:val="both"/>
        <w:rPr>
          <w:rFonts w:ascii="Arial" w:eastAsia="Calibri" w:hAnsi="Arial" w:cs="Arial"/>
          <w:sz w:val="24"/>
          <w:szCs w:val="24"/>
        </w:rPr>
      </w:pPr>
    </w:p>
    <w:p w14:paraId="3D29CE8D" w14:textId="77777777" w:rsidR="00121894" w:rsidRPr="00121894" w:rsidRDefault="00121894" w:rsidP="00121894">
      <w:pPr>
        <w:spacing w:line="360" w:lineRule="auto"/>
        <w:jc w:val="both"/>
        <w:rPr>
          <w:rFonts w:ascii="Arial" w:eastAsia="Calibri" w:hAnsi="Arial" w:cs="Arial"/>
          <w:sz w:val="24"/>
          <w:szCs w:val="24"/>
        </w:rPr>
      </w:pPr>
    </w:p>
    <w:p w14:paraId="07E5C574" w14:textId="5C96F10C" w:rsidR="00121894" w:rsidRDefault="00121894" w:rsidP="00121894">
      <w:pPr>
        <w:spacing w:line="360" w:lineRule="auto"/>
        <w:jc w:val="both"/>
        <w:rPr>
          <w:rFonts w:ascii="Arial" w:eastAsia="Calibri" w:hAnsi="Arial" w:cs="Arial"/>
          <w:sz w:val="24"/>
          <w:szCs w:val="24"/>
        </w:rPr>
      </w:pPr>
    </w:p>
    <w:p w14:paraId="25AA2EDB" w14:textId="77777777" w:rsidR="006A0520" w:rsidRPr="00121894" w:rsidRDefault="006A0520" w:rsidP="00121894">
      <w:pPr>
        <w:spacing w:line="360" w:lineRule="auto"/>
        <w:jc w:val="both"/>
        <w:rPr>
          <w:rFonts w:ascii="Arial" w:eastAsia="Calibri" w:hAnsi="Arial" w:cs="Arial"/>
          <w:sz w:val="24"/>
          <w:szCs w:val="24"/>
        </w:rPr>
      </w:pPr>
    </w:p>
    <w:p w14:paraId="14D49888" w14:textId="77777777" w:rsidR="00121894" w:rsidRPr="00121894" w:rsidRDefault="00121894" w:rsidP="00121894">
      <w:pPr>
        <w:spacing w:line="360" w:lineRule="auto"/>
        <w:jc w:val="both"/>
        <w:rPr>
          <w:rFonts w:ascii="Arial" w:eastAsia="Calibri" w:hAnsi="Arial" w:cs="Arial"/>
          <w:sz w:val="24"/>
          <w:szCs w:val="24"/>
        </w:rPr>
      </w:pPr>
    </w:p>
    <w:p w14:paraId="3AEC6562" w14:textId="77777777" w:rsidR="00121894" w:rsidRPr="00121894" w:rsidRDefault="00121894" w:rsidP="00121894">
      <w:pPr>
        <w:spacing w:line="360" w:lineRule="auto"/>
        <w:jc w:val="both"/>
        <w:rPr>
          <w:rFonts w:ascii="Arial" w:eastAsia="Calibri" w:hAnsi="Arial" w:cs="Arial"/>
          <w:sz w:val="24"/>
          <w:szCs w:val="24"/>
        </w:rPr>
      </w:pPr>
    </w:p>
    <w:p w14:paraId="19FA417D" w14:textId="77777777" w:rsidR="00121894" w:rsidRPr="00121894" w:rsidRDefault="00121894" w:rsidP="006A0520">
      <w:pPr>
        <w:pStyle w:val="Heading1"/>
        <w:rPr>
          <w:rFonts w:ascii="Arial" w:eastAsia="Calibri" w:hAnsi="Arial" w:cs="Arial"/>
          <w:b/>
          <w:sz w:val="24"/>
          <w:szCs w:val="24"/>
        </w:rPr>
      </w:pPr>
      <w:bookmarkStart w:id="3" w:name="_Toc522499052"/>
      <w:r w:rsidRPr="00121894">
        <w:rPr>
          <w:rFonts w:ascii="Arial" w:eastAsia="Calibri" w:hAnsi="Arial" w:cs="Arial"/>
          <w:b/>
          <w:noProof/>
          <w:sz w:val="24"/>
          <w:szCs w:val="24"/>
        </w:rPr>
        <w:lastRenderedPageBreak/>
        <w:t>The effectiveness</w:t>
      </w:r>
      <w:r w:rsidRPr="00121894">
        <w:rPr>
          <w:rFonts w:ascii="Arial" w:eastAsia="Calibri" w:hAnsi="Arial" w:cs="Arial"/>
          <w:b/>
          <w:sz w:val="24"/>
          <w:szCs w:val="24"/>
        </w:rPr>
        <w:t xml:space="preserve"> of Modern Technology</w:t>
      </w:r>
      <w:bookmarkEnd w:id="3"/>
    </w:p>
    <w:p w14:paraId="30AF0691"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 xml:space="preserve">Technology means the forming of art and science to make something different by various techniques. That helps to increase the productivity by proper usage and create something different than other competitors. Workplace technology is </w:t>
      </w:r>
      <w:proofErr w:type="gramStart"/>
      <w:r w:rsidRPr="00121894">
        <w:rPr>
          <w:rFonts w:ascii="Arial" w:eastAsia="Calibri" w:hAnsi="Arial" w:cs="Arial"/>
          <w:sz w:val="24"/>
          <w:szCs w:val="24"/>
        </w:rPr>
        <w:t>really different</w:t>
      </w:r>
      <w:proofErr w:type="gramEnd"/>
      <w:r w:rsidRPr="00121894">
        <w:rPr>
          <w:rFonts w:ascii="Arial" w:eastAsia="Calibri" w:hAnsi="Arial" w:cs="Arial"/>
          <w:sz w:val="24"/>
          <w:szCs w:val="24"/>
        </w:rPr>
        <w:t xml:space="preserve"> than the form of technology, it needs proper utilization and practices in the workplace. By proper </w:t>
      </w:r>
      <w:r w:rsidRPr="00121894">
        <w:rPr>
          <w:rFonts w:ascii="Arial" w:eastAsia="Calibri" w:hAnsi="Arial" w:cs="Arial"/>
          <w:noProof/>
          <w:sz w:val="24"/>
          <w:szCs w:val="24"/>
        </w:rPr>
        <w:t>usage,</w:t>
      </w:r>
      <w:r w:rsidRPr="00121894">
        <w:rPr>
          <w:rFonts w:ascii="Arial" w:eastAsia="Calibri" w:hAnsi="Arial" w:cs="Arial"/>
          <w:sz w:val="24"/>
          <w:szCs w:val="24"/>
        </w:rPr>
        <w:t xml:space="preserve"> it can easily increase the efficiency and effectiveness of different product or service related organization. business is all about the proper analysis of the </w:t>
      </w:r>
      <w:r w:rsidRPr="00121894">
        <w:rPr>
          <w:rFonts w:ascii="Arial" w:eastAsia="Calibri" w:hAnsi="Arial" w:cs="Arial"/>
          <w:noProof/>
          <w:sz w:val="24"/>
          <w:szCs w:val="24"/>
        </w:rPr>
        <w:t>external</w:t>
      </w:r>
      <w:r w:rsidRPr="00121894">
        <w:rPr>
          <w:rFonts w:ascii="Arial" w:eastAsia="Calibri" w:hAnsi="Arial" w:cs="Arial"/>
          <w:sz w:val="24"/>
          <w:szCs w:val="24"/>
        </w:rPr>
        <w:t xml:space="preserve"> and internal environment, to do this, workplace technology is important (Cottrell, 2011). There are different types of tools that are used in the workplace on regular basis. </w:t>
      </w:r>
      <w:r w:rsidRPr="00121894">
        <w:rPr>
          <w:rFonts w:ascii="Arial" w:eastAsia="Calibri" w:hAnsi="Arial" w:cs="Arial"/>
          <w:noProof/>
          <w:sz w:val="24"/>
          <w:szCs w:val="24"/>
        </w:rPr>
        <w:t>Web-based</w:t>
      </w:r>
      <w:r w:rsidRPr="00121894">
        <w:rPr>
          <w:rFonts w:ascii="Arial" w:eastAsia="Calibri" w:hAnsi="Arial" w:cs="Arial"/>
          <w:sz w:val="24"/>
          <w:szCs w:val="24"/>
        </w:rPr>
        <w:t xml:space="preserve"> email, social networking, cloud storage, communication software or applications, all these applications are important for the organization to run their daily activities smoothly. Digital applications help to make pr</w:t>
      </w:r>
      <w:r w:rsidRPr="00121894">
        <w:rPr>
          <w:rFonts w:ascii="Arial" w:eastAsia="Calibri" w:hAnsi="Arial" w:cs="Arial"/>
          <w:noProof/>
          <w:sz w:val="24"/>
          <w:szCs w:val="24"/>
        </w:rPr>
        <w:t>oper c</w:t>
      </w:r>
      <w:r w:rsidRPr="00121894">
        <w:rPr>
          <w:rFonts w:ascii="Arial" w:eastAsia="Calibri" w:hAnsi="Arial" w:cs="Arial"/>
          <w:sz w:val="24"/>
          <w:szCs w:val="24"/>
        </w:rPr>
        <w:t>ommunic</w:t>
      </w:r>
      <w:r w:rsidRPr="00121894">
        <w:rPr>
          <w:rFonts w:ascii="Arial" w:eastAsia="Calibri" w:hAnsi="Arial" w:cs="Arial"/>
          <w:noProof/>
          <w:sz w:val="24"/>
          <w:szCs w:val="24"/>
        </w:rPr>
        <w:t>ation betwee</w:t>
      </w:r>
      <w:r w:rsidRPr="00121894">
        <w:rPr>
          <w:rFonts w:ascii="Arial" w:eastAsia="Calibri" w:hAnsi="Arial" w:cs="Arial"/>
          <w:sz w:val="24"/>
          <w:szCs w:val="24"/>
        </w:rPr>
        <w:t xml:space="preserve">n stakeholders and employees that allows </w:t>
      </w:r>
      <w:r w:rsidRPr="00121894">
        <w:rPr>
          <w:rFonts w:ascii="Arial" w:eastAsia="Calibri" w:hAnsi="Arial" w:cs="Arial"/>
          <w:noProof/>
          <w:sz w:val="24"/>
          <w:szCs w:val="24"/>
        </w:rPr>
        <w:t>doing</w:t>
      </w:r>
      <w:r w:rsidRPr="00121894">
        <w:rPr>
          <w:rFonts w:ascii="Arial" w:eastAsia="Calibri" w:hAnsi="Arial" w:cs="Arial"/>
          <w:sz w:val="24"/>
          <w:szCs w:val="24"/>
        </w:rPr>
        <w:t xml:space="preserve"> business with </w:t>
      </w:r>
      <w:r w:rsidRPr="00121894">
        <w:rPr>
          <w:rFonts w:ascii="Arial" w:eastAsia="Calibri" w:hAnsi="Arial" w:cs="Arial"/>
          <w:noProof/>
          <w:sz w:val="24"/>
          <w:szCs w:val="24"/>
        </w:rPr>
        <w:t>cost-efficient</w:t>
      </w:r>
      <w:r w:rsidRPr="00121894">
        <w:rPr>
          <w:rFonts w:ascii="Arial" w:eastAsia="Calibri" w:hAnsi="Arial" w:cs="Arial"/>
          <w:sz w:val="24"/>
          <w:szCs w:val="24"/>
        </w:rPr>
        <w:t xml:space="preserve"> way. There was a time when people</w:t>
      </w:r>
      <w:r w:rsidRPr="00121894">
        <w:rPr>
          <w:rFonts w:ascii="Arial" w:eastAsia="Calibri" w:hAnsi="Arial" w:cs="Arial"/>
          <w:noProof/>
          <w:sz w:val="24"/>
          <w:szCs w:val="24"/>
        </w:rPr>
        <w:t xml:space="preserve"> to write</w:t>
      </w:r>
      <w:r w:rsidRPr="00121894">
        <w:rPr>
          <w:rFonts w:ascii="Arial" w:eastAsia="Calibri" w:hAnsi="Arial" w:cs="Arial"/>
          <w:sz w:val="24"/>
          <w:szCs w:val="24"/>
        </w:rPr>
        <w:t xml:space="preserve"> a </w:t>
      </w:r>
      <w:r w:rsidRPr="00121894">
        <w:rPr>
          <w:rFonts w:ascii="Arial" w:eastAsia="Calibri" w:hAnsi="Arial" w:cs="Arial"/>
          <w:noProof/>
          <w:sz w:val="24"/>
          <w:szCs w:val="24"/>
        </w:rPr>
        <w:t>letter for purch</w:t>
      </w:r>
      <w:r w:rsidRPr="00121894">
        <w:rPr>
          <w:rFonts w:ascii="Arial" w:eastAsia="Calibri" w:hAnsi="Arial" w:cs="Arial"/>
          <w:sz w:val="24"/>
          <w:szCs w:val="24"/>
        </w:rPr>
        <w:t xml:space="preserve">asing different materials and it was a </w:t>
      </w:r>
      <w:r w:rsidRPr="00121894">
        <w:rPr>
          <w:rFonts w:ascii="Arial" w:eastAsia="Calibri" w:hAnsi="Arial" w:cs="Arial"/>
          <w:noProof/>
          <w:sz w:val="24"/>
          <w:szCs w:val="24"/>
        </w:rPr>
        <w:t>really</w:t>
      </w:r>
      <w:r w:rsidRPr="00121894">
        <w:rPr>
          <w:rFonts w:ascii="Arial" w:eastAsia="Calibri" w:hAnsi="Arial" w:cs="Arial"/>
          <w:sz w:val="24"/>
          <w:szCs w:val="24"/>
        </w:rPr>
        <w:t xml:space="preserve"> long working process to c</w:t>
      </w:r>
      <w:r w:rsidRPr="00121894">
        <w:rPr>
          <w:rFonts w:ascii="Arial" w:eastAsia="Calibri" w:hAnsi="Arial" w:cs="Arial"/>
          <w:noProof/>
          <w:sz w:val="24"/>
          <w:szCs w:val="24"/>
        </w:rPr>
        <w:t>ommunicat</w:t>
      </w:r>
      <w:r w:rsidRPr="00121894">
        <w:rPr>
          <w:rFonts w:ascii="Arial" w:eastAsia="Calibri" w:hAnsi="Arial" w:cs="Arial"/>
          <w:sz w:val="24"/>
          <w:szCs w:val="24"/>
        </w:rPr>
        <w:t>e fo</w:t>
      </w:r>
      <w:r w:rsidRPr="00121894">
        <w:rPr>
          <w:rFonts w:ascii="Arial" w:eastAsia="Calibri" w:hAnsi="Arial" w:cs="Arial"/>
          <w:noProof/>
          <w:sz w:val="24"/>
          <w:szCs w:val="24"/>
        </w:rPr>
        <w:t xml:space="preserve">r a single </w:t>
      </w:r>
      <w:proofErr w:type="gramStart"/>
      <w:r w:rsidRPr="00121894">
        <w:rPr>
          <w:rFonts w:ascii="Arial" w:eastAsia="Calibri" w:hAnsi="Arial" w:cs="Arial"/>
          <w:noProof/>
          <w:sz w:val="24"/>
          <w:szCs w:val="24"/>
        </w:rPr>
        <w:t>thin,</w:t>
      </w:r>
      <w:r w:rsidRPr="00121894">
        <w:rPr>
          <w:rFonts w:ascii="Arial" w:eastAsia="Calibri" w:hAnsi="Arial" w:cs="Arial"/>
          <w:sz w:val="24"/>
          <w:szCs w:val="24"/>
        </w:rPr>
        <w:t>g.</w:t>
      </w:r>
      <w:proofErr w:type="gramEnd"/>
      <w:r w:rsidRPr="00121894">
        <w:rPr>
          <w:rFonts w:ascii="Arial" w:eastAsia="Calibri" w:hAnsi="Arial" w:cs="Arial"/>
          <w:sz w:val="24"/>
          <w:szCs w:val="24"/>
        </w:rPr>
        <w:t xml:space="preserve"> But now </w:t>
      </w:r>
      <w:proofErr w:type="spellStart"/>
      <w:r w:rsidRPr="00121894">
        <w:rPr>
          <w:rFonts w:ascii="Arial" w:eastAsia="Calibri" w:hAnsi="Arial" w:cs="Arial"/>
          <w:sz w:val="24"/>
          <w:szCs w:val="24"/>
        </w:rPr>
        <w:t>its</w:t>
      </w:r>
      <w:proofErr w:type="spellEnd"/>
      <w:r w:rsidRPr="00121894">
        <w:rPr>
          <w:rFonts w:ascii="Arial" w:eastAsia="Calibri" w:hAnsi="Arial" w:cs="Arial"/>
          <w:sz w:val="24"/>
          <w:szCs w:val="24"/>
        </w:rPr>
        <w:t xml:space="preserve"> </w:t>
      </w:r>
      <w:proofErr w:type="gramStart"/>
      <w:r w:rsidRPr="00121894">
        <w:rPr>
          <w:rFonts w:ascii="Arial" w:eastAsia="Calibri" w:hAnsi="Arial" w:cs="Arial"/>
          <w:sz w:val="24"/>
          <w:szCs w:val="24"/>
        </w:rPr>
        <w:t>really easy</w:t>
      </w:r>
      <w:proofErr w:type="gramEnd"/>
      <w:r w:rsidRPr="00121894">
        <w:rPr>
          <w:rFonts w:ascii="Arial" w:eastAsia="Calibri" w:hAnsi="Arial" w:cs="Arial"/>
          <w:sz w:val="24"/>
          <w:szCs w:val="24"/>
        </w:rPr>
        <w:t xml:space="preserve"> to communicate with the </w:t>
      </w:r>
      <w:r w:rsidRPr="00121894">
        <w:rPr>
          <w:rFonts w:ascii="Arial" w:eastAsia="Calibri" w:hAnsi="Arial" w:cs="Arial"/>
          <w:noProof/>
          <w:sz w:val="24"/>
          <w:szCs w:val="24"/>
        </w:rPr>
        <w:t>different</w:t>
      </w:r>
      <w:r w:rsidRPr="00121894">
        <w:rPr>
          <w:rFonts w:ascii="Arial" w:eastAsia="Calibri" w:hAnsi="Arial" w:cs="Arial"/>
          <w:sz w:val="24"/>
          <w:szCs w:val="24"/>
        </w:rPr>
        <w:t xml:space="preserve"> </w:t>
      </w:r>
      <w:r w:rsidRPr="00121894">
        <w:rPr>
          <w:rFonts w:ascii="Arial" w:eastAsia="Calibri" w:hAnsi="Arial" w:cs="Arial"/>
          <w:noProof/>
          <w:sz w:val="24"/>
          <w:szCs w:val="24"/>
        </w:rPr>
        <w:t>personalities</w:t>
      </w:r>
      <w:r w:rsidRPr="00121894">
        <w:rPr>
          <w:rFonts w:ascii="Arial" w:eastAsia="Calibri" w:hAnsi="Arial" w:cs="Arial"/>
          <w:sz w:val="24"/>
          <w:szCs w:val="24"/>
        </w:rPr>
        <w:t xml:space="preserve">, no matter where the person is. Just need an </w:t>
      </w:r>
      <w:r w:rsidRPr="00121894">
        <w:rPr>
          <w:rFonts w:ascii="Arial" w:eastAsia="Calibri" w:hAnsi="Arial" w:cs="Arial"/>
          <w:noProof/>
          <w:sz w:val="24"/>
          <w:szCs w:val="24"/>
        </w:rPr>
        <w:t>internet</w:t>
      </w:r>
      <w:r w:rsidRPr="00121894">
        <w:rPr>
          <w:rFonts w:ascii="Arial" w:eastAsia="Calibri" w:hAnsi="Arial" w:cs="Arial"/>
          <w:sz w:val="24"/>
          <w:szCs w:val="24"/>
        </w:rPr>
        <w:t xml:space="preserve"> connection to make video conference, data sharing, even pc sharing for working as a </w:t>
      </w:r>
      <w:r w:rsidRPr="00121894">
        <w:rPr>
          <w:rFonts w:ascii="Arial" w:eastAsia="Calibri" w:hAnsi="Arial" w:cs="Arial"/>
          <w:noProof/>
          <w:sz w:val="24"/>
          <w:szCs w:val="24"/>
        </w:rPr>
        <w:t>team</w:t>
      </w:r>
      <w:r w:rsidRPr="00121894">
        <w:rPr>
          <w:rFonts w:ascii="Arial" w:eastAsia="Calibri" w:hAnsi="Arial" w:cs="Arial"/>
          <w:sz w:val="24"/>
          <w:szCs w:val="24"/>
        </w:rPr>
        <w:t>. Digital practices in t</w:t>
      </w:r>
      <w:r w:rsidRPr="00121894">
        <w:rPr>
          <w:rFonts w:ascii="Arial" w:eastAsia="Calibri" w:hAnsi="Arial" w:cs="Arial"/>
          <w:noProof/>
          <w:sz w:val="24"/>
          <w:szCs w:val="24"/>
        </w:rPr>
        <w:t>he workplace</w:t>
      </w:r>
      <w:r w:rsidRPr="00121894">
        <w:rPr>
          <w:rFonts w:ascii="Arial" w:eastAsia="Calibri" w:hAnsi="Arial" w:cs="Arial"/>
          <w:sz w:val="24"/>
          <w:szCs w:val="24"/>
        </w:rPr>
        <w:t xml:space="preserve"> </w:t>
      </w:r>
      <w:r w:rsidRPr="00121894">
        <w:rPr>
          <w:rFonts w:ascii="Arial" w:eastAsia="Calibri" w:hAnsi="Arial" w:cs="Arial"/>
          <w:noProof/>
          <w:sz w:val="24"/>
          <w:szCs w:val="24"/>
        </w:rPr>
        <w:t>help</w:t>
      </w:r>
      <w:r w:rsidRPr="00121894">
        <w:rPr>
          <w:rFonts w:ascii="Arial" w:eastAsia="Calibri" w:hAnsi="Arial" w:cs="Arial"/>
          <w:sz w:val="24"/>
          <w:szCs w:val="24"/>
        </w:rPr>
        <w:t xml:space="preserve"> to save money and time by taking a </w:t>
      </w:r>
      <w:r w:rsidRPr="00121894">
        <w:rPr>
          <w:rFonts w:ascii="Arial" w:eastAsia="Calibri" w:hAnsi="Arial" w:cs="Arial"/>
          <w:noProof/>
          <w:sz w:val="24"/>
          <w:szCs w:val="24"/>
        </w:rPr>
        <w:t>fast</w:t>
      </w:r>
      <w:r w:rsidRPr="00121894">
        <w:rPr>
          <w:rFonts w:ascii="Arial" w:eastAsia="Calibri" w:hAnsi="Arial" w:cs="Arial"/>
          <w:sz w:val="24"/>
          <w:szCs w:val="24"/>
        </w:rPr>
        <w:t xml:space="preserve"> communication method. In th</w:t>
      </w:r>
      <w:r w:rsidRPr="00121894">
        <w:rPr>
          <w:rFonts w:ascii="Arial" w:eastAsia="Calibri" w:hAnsi="Arial" w:cs="Arial"/>
          <w:noProof/>
          <w:sz w:val="24"/>
          <w:szCs w:val="24"/>
        </w:rPr>
        <w:t>is competitiv</w:t>
      </w:r>
      <w:r w:rsidRPr="00121894">
        <w:rPr>
          <w:rFonts w:ascii="Arial" w:eastAsia="Calibri" w:hAnsi="Arial" w:cs="Arial"/>
          <w:sz w:val="24"/>
          <w:szCs w:val="24"/>
        </w:rPr>
        <w:t xml:space="preserve">e world, </w:t>
      </w:r>
      <w:r w:rsidRPr="00121894">
        <w:rPr>
          <w:rFonts w:ascii="Arial" w:eastAsia="Calibri" w:hAnsi="Arial" w:cs="Arial"/>
          <w:noProof/>
          <w:sz w:val="24"/>
          <w:szCs w:val="24"/>
        </w:rPr>
        <w:t>it's</w:t>
      </w:r>
      <w:r w:rsidRPr="00121894">
        <w:rPr>
          <w:rFonts w:ascii="Arial" w:eastAsia="Calibri" w:hAnsi="Arial" w:cs="Arial"/>
          <w:sz w:val="24"/>
          <w:szCs w:val="24"/>
        </w:rPr>
        <w:t xml:space="preserve"> important to increase the brand value of the organiza</w:t>
      </w:r>
      <w:r w:rsidRPr="00121894">
        <w:rPr>
          <w:rFonts w:ascii="Arial" w:eastAsia="Calibri" w:hAnsi="Arial" w:cs="Arial"/>
          <w:noProof/>
          <w:sz w:val="24"/>
          <w:szCs w:val="24"/>
        </w:rPr>
        <w:t>tion by proper</w:t>
      </w:r>
      <w:r w:rsidRPr="00121894">
        <w:rPr>
          <w:rFonts w:ascii="Arial" w:eastAsia="Calibri" w:hAnsi="Arial" w:cs="Arial"/>
          <w:sz w:val="24"/>
          <w:szCs w:val="24"/>
        </w:rPr>
        <w:t xml:space="preserve"> promotional and innovative ideas. Digital technology helps to increase the brand value by using different social networking tools. They allow business people to take different marketing techniques to reach customer easily and collect the feedback. Finding out the weakness of the organization and take the </w:t>
      </w:r>
      <w:r w:rsidRPr="00121894">
        <w:rPr>
          <w:rFonts w:ascii="Arial" w:eastAsia="Calibri" w:hAnsi="Arial" w:cs="Arial"/>
          <w:noProof/>
          <w:sz w:val="24"/>
          <w:szCs w:val="24"/>
        </w:rPr>
        <w:t>opportunity</w:t>
      </w:r>
      <w:r w:rsidRPr="00121894">
        <w:rPr>
          <w:rFonts w:ascii="Arial" w:eastAsia="Calibri" w:hAnsi="Arial" w:cs="Arial"/>
          <w:sz w:val="24"/>
          <w:szCs w:val="24"/>
        </w:rPr>
        <w:t xml:space="preserve"> </w:t>
      </w:r>
      <w:r w:rsidRPr="00121894">
        <w:rPr>
          <w:rFonts w:ascii="Arial" w:eastAsia="Calibri" w:hAnsi="Arial" w:cs="Arial"/>
          <w:noProof/>
          <w:sz w:val="24"/>
          <w:szCs w:val="24"/>
        </w:rPr>
        <w:t>to</w:t>
      </w:r>
      <w:r w:rsidRPr="00121894">
        <w:rPr>
          <w:rFonts w:ascii="Arial" w:eastAsia="Calibri" w:hAnsi="Arial" w:cs="Arial"/>
          <w:sz w:val="24"/>
          <w:szCs w:val="24"/>
        </w:rPr>
        <w:t xml:space="preserve"> </w:t>
      </w:r>
      <w:r w:rsidRPr="00121894">
        <w:rPr>
          <w:rFonts w:ascii="Arial" w:eastAsia="Calibri" w:hAnsi="Arial" w:cs="Arial"/>
          <w:noProof/>
          <w:sz w:val="24"/>
          <w:szCs w:val="24"/>
        </w:rPr>
        <w:t>strengthen</w:t>
      </w:r>
      <w:r w:rsidRPr="00121894">
        <w:rPr>
          <w:rFonts w:ascii="Arial" w:eastAsia="Calibri" w:hAnsi="Arial" w:cs="Arial"/>
          <w:sz w:val="24"/>
          <w:szCs w:val="24"/>
        </w:rPr>
        <w:t xml:space="preserve"> the performance by proper usage of technology helps to beat other competitors. It’s true that technology is the wonderful blessing but there are some threats and security issues that </w:t>
      </w:r>
      <w:r w:rsidRPr="00121894">
        <w:rPr>
          <w:rFonts w:ascii="Arial" w:eastAsia="Calibri" w:hAnsi="Arial" w:cs="Arial"/>
          <w:noProof/>
          <w:sz w:val="24"/>
          <w:szCs w:val="24"/>
        </w:rPr>
        <w:t>make</w:t>
      </w:r>
      <w:r w:rsidRPr="00121894">
        <w:rPr>
          <w:rFonts w:ascii="Arial" w:eastAsia="Calibri" w:hAnsi="Arial" w:cs="Arial"/>
          <w:sz w:val="24"/>
          <w:szCs w:val="24"/>
        </w:rPr>
        <w:t xml:space="preserve"> difficult to work prope</w:t>
      </w:r>
      <w:r w:rsidRPr="00121894">
        <w:rPr>
          <w:rFonts w:ascii="Arial" w:eastAsia="Calibri" w:hAnsi="Arial" w:cs="Arial"/>
          <w:noProof/>
          <w:sz w:val="24"/>
          <w:szCs w:val="24"/>
        </w:rPr>
        <w:t>rly or ca</w:t>
      </w:r>
      <w:r w:rsidRPr="00121894">
        <w:rPr>
          <w:rFonts w:ascii="Arial" w:eastAsia="Calibri" w:hAnsi="Arial" w:cs="Arial"/>
          <w:sz w:val="24"/>
          <w:szCs w:val="24"/>
        </w:rPr>
        <w:t>n be considered as major disadvantages. That’s why identifying all the threats and preventing them are important bef</w:t>
      </w:r>
      <w:r w:rsidRPr="00121894">
        <w:rPr>
          <w:rFonts w:ascii="Arial" w:eastAsia="Calibri" w:hAnsi="Arial" w:cs="Arial"/>
          <w:noProof/>
          <w:sz w:val="24"/>
          <w:szCs w:val="24"/>
        </w:rPr>
        <w:t>ore ma</w:t>
      </w:r>
      <w:r w:rsidRPr="00121894">
        <w:rPr>
          <w:rFonts w:ascii="Arial" w:eastAsia="Calibri" w:hAnsi="Arial" w:cs="Arial"/>
          <w:sz w:val="24"/>
          <w:szCs w:val="24"/>
        </w:rPr>
        <w:t xml:space="preserve">king any strategy or launching any new products. Hackers always try to collect different types of important or confidential information from the organization that really make a </w:t>
      </w:r>
      <w:r w:rsidRPr="00121894">
        <w:rPr>
          <w:rFonts w:ascii="Arial" w:eastAsia="Calibri" w:hAnsi="Arial" w:cs="Arial"/>
          <w:noProof/>
          <w:sz w:val="24"/>
          <w:szCs w:val="24"/>
        </w:rPr>
        <w:t>negative</w:t>
      </w:r>
      <w:r w:rsidRPr="00121894">
        <w:rPr>
          <w:rFonts w:ascii="Arial" w:eastAsia="Calibri" w:hAnsi="Arial" w:cs="Arial"/>
          <w:sz w:val="24"/>
          <w:szCs w:val="24"/>
        </w:rPr>
        <w:t xml:space="preserve"> impact on business development.</w:t>
      </w:r>
    </w:p>
    <w:p w14:paraId="459BBE52" w14:textId="77777777" w:rsidR="00121894" w:rsidRPr="00121894" w:rsidRDefault="00121894" w:rsidP="00121894">
      <w:pPr>
        <w:spacing w:line="360" w:lineRule="auto"/>
        <w:jc w:val="both"/>
        <w:rPr>
          <w:rFonts w:ascii="Arial" w:eastAsia="Calibri" w:hAnsi="Arial" w:cs="Arial"/>
          <w:b/>
          <w:sz w:val="24"/>
          <w:szCs w:val="24"/>
        </w:rPr>
      </w:pPr>
    </w:p>
    <w:p w14:paraId="02E11ADF" w14:textId="77777777" w:rsidR="00121894" w:rsidRPr="00121894" w:rsidRDefault="00121894" w:rsidP="00C701D2">
      <w:pPr>
        <w:pStyle w:val="Heading1"/>
        <w:rPr>
          <w:rFonts w:ascii="Arial" w:eastAsia="Calibri" w:hAnsi="Arial" w:cs="Arial"/>
          <w:b/>
          <w:sz w:val="24"/>
          <w:szCs w:val="24"/>
        </w:rPr>
      </w:pPr>
      <w:bookmarkStart w:id="4" w:name="_Toc522499053"/>
      <w:r w:rsidRPr="00121894">
        <w:rPr>
          <w:rFonts w:ascii="Arial" w:eastAsia="Calibri" w:hAnsi="Arial" w:cs="Arial"/>
          <w:b/>
          <w:sz w:val="24"/>
          <w:szCs w:val="24"/>
        </w:rPr>
        <w:lastRenderedPageBreak/>
        <w:t>Email</w:t>
      </w:r>
      <w:bookmarkEnd w:id="4"/>
    </w:p>
    <w:p w14:paraId="10D090A4"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noProof/>
          <w:sz w:val="24"/>
          <w:szCs w:val="24"/>
        </w:rPr>
        <w:t>Web-based</w:t>
      </w:r>
      <w:r w:rsidRPr="00121894">
        <w:rPr>
          <w:rFonts w:ascii="Arial" w:eastAsia="Calibri" w:hAnsi="Arial" w:cs="Arial"/>
          <w:sz w:val="24"/>
          <w:szCs w:val="24"/>
        </w:rPr>
        <w:t xml:space="preserve"> email is one of the most important communication tools for the </w:t>
      </w:r>
      <w:r w:rsidRPr="00121894">
        <w:rPr>
          <w:rFonts w:ascii="Arial" w:eastAsia="Calibri" w:hAnsi="Arial" w:cs="Arial"/>
          <w:noProof/>
          <w:sz w:val="24"/>
          <w:szCs w:val="24"/>
        </w:rPr>
        <w:t>workplace</w:t>
      </w:r>
      <w:r w:rsidRPr="00121894">
        <w:rPr>
          <w:rFonts w:ascii="Arial" w:eastAsia="Calibri" w:hAnsi="Arial" w:cs="Arial"/>
          <w:sz w:val="24"/>
          <w:szCs w:val="24"/>
        </w:rPr>
        <w:t xml:space="preserve">. It needs an active internet connection and mobile, laptops, or tablets or any kind </w:t>
      </w:r>
      <w:r w:rsidRPr="00121894">
        <w:rPr>
          <w:rFonts w:ascii="Arial" w:eastAsia="Calibri" w:hAnsi="Arial" w:cs="Arial"/>
          <w:noProof/>
          <w:sz w:val="24"/>
          <w:szCs w:val="24"/>
        </w:rPr>
        <w:t>of</w:t>
      </w:r>
      <w:r w:rsidRPr="00121894">
        <w:rPr>
          <w:rFonts w:ascii="Arial" w:eastAsia="Calibri" w:hAnsi="Arial" w:cs="Arial"/>
          <w:sz w:val="24"/>
          <w:szCs w:val="24"/>
        </w:rPr>
        <w:t xml:space="preserve"> smart device that have the access </w:t>
      </w:r>
      <w:r w:rsidRPr="00121894">
        <w:rPr>
          <w:rFonts w:ascii="Arial" w:eastAsia="Calibri" w:hAnsi="Arial" w:cs="Arial"/>
          <w:noProof/>
          <w:sz w:val="24"/>
          <w:szCs w:val="24"/>
        </w:rPr>
        <w:t>to</w:t>
      </w:r>
      <w:r w:rsidRPr="00121894">
        <w:rPr>
          <w:rFonts w:ascii="Arial" w:eastAsia="Calibri" w:hAnsi="Arial" w:cs="Arial"/>
          <w:sz w:val="24"/>
          <w:szCs w:val="24"/>
        </w:rPr>
        <w:t xml:space="preserve"> email. By using any of tool </w:t>
      </w:r>
      <w:proofErr w:type="spellStart"/>
      <w:r w:rsidRPr="00121894">
        <w:rPr>
          <w:rFonts w:ascii="Arial" w:eastAsia="Calibri" w:hAnsi="Arial" w:cs="Arial"/>
          <w:sz w:val="24"/>
          <w:szCs w:val="24"/>
        </w:rPr>
        <w:t>its</w:t>
      </w:r>
      <w:proofErr w:type="spellEnd"/>
      <w:r w:rsidRPr="00121894">
        <w:rPr>
          <w:rFonts w:ascii="Arial" w:eastAsia="Calibri" w:hAnsi="Arial" w:cs="Arial"/>
          <w:sz w:val="24"/>
          <w:szCs w:val="24"/>
        </w:rPr>
        <w:t xml:space="preserve"> enough to receive or send mail from one place to any other place of the earth. Almost every organization needs email access for purchasing of any material to solve a </w:t>
      </w:r>
      <w:r w:rsidRPr="00121894">
        <w:rPr>
          <w:rFonts w:ascii="Arial" w:eastAsia="Calibri" w:hAnsi="Arial" w:cs="Arial"/>
          <w:noProof/>
          <w:sz w:val="24"/>
          <w:szCs w:val="24"/>
        </w:rPr>
        <w:t>customer</w:t>
      </w:r>
      <w:r w:rsidRPr="00121894">
        <w:rPr>
          <w:rFonts w:ascii="Arial" w:eastAsia="Calibri" w:hAnsi="Arial" w:cs="Arial"/>
          <w:sz w:val="24"/>
          <w:szCs w:val="24"/>
        </w:rPr>
        <w:t xml:space="preserve"> problem or make any kind of business communication (</w:t>
      </w:r>
      <w:proofErr w:type="spellStart"/>
      <w:r w:rsidRPr="00121894">
        <w:rPr>
          <w:rFonts w:ascii="Arial" w:eastAsia="Calibri" w:hAnsi="Arial" w:cs="Arial"/>
          <w:sz w:val="24"/>
          <w:szCs w:val="24"/>
        </w:rPr>
        <w:t>Hoechsmann</w:t>
      </w:r>
      <w:proofErr w:type="spellEnd"/>
      <w:r w:rsidRPr="00121894">
        <w:rPr>
          <w:rFonts w:ascii="Arial" w:eastAsia="Calibri" w:hAnsi="Arial" w:cs="Arial"/>
          <w:sz w:val="24"/>
          <w:szCs w:val="24"/>
        </w:rPr>
        <w:t xml:space="preserve">, 2012). Email is considered as the secured communication method that </w:t>
      </w:r>
      <w:r w:rsidRPr="00121894">
        <w:rPr>
          <w:rFonts w:ascii="Arial" w:eastAsia="Calibri" w:hAnsi="Arial" w:cs="Arial"/>
          <w:noProof/>
          <w:sz w:val="24"/>
          <w:szCs w:val="24"/>
        </w:rPr>
        <w:t>needs</w:t>
      </w:r>
      <w:r w:rsidRPr="00121894">
        <w:rPr>
          <w:rFonts w:ascii="Arial" w:eastAsia="Calibri" w:hAnsi="Arial" w:cs="Arial"/>
          <w:sz w:val="24"/>
          <w:szCs w:val="24"/>
        </w:rPr>
        <w:t xml:space="preserve"> to sign in by using email id and password for opening any personal or official mail id. In this modern world, Gmail is the most accessed email domain and there are other domains as outlook, yahoo mail, </w:t>
      </w:r>
      <w:r w:rsidRPr="00121894">
        <w:rPr>
          <w:rFonts w:ascii="Arial" w:eastAsia="Calibri" w:hAnsi="Arial" w:cs="Arial"/>
          <w:noProof/>
          <w:sz w:val="24"/>
          <w:szCs w:val="24"/>
        </w:rPr>
        <w:t>and</w:t>
      </w:r>
      <w:r w:rsidRPr="00121894">
        <w:rPr>
          <w:rFonts w:ascii="Arial" w:eastAsia="Calibri" w:hAnsi="Arial" w:cs="Arial"/>
          <w:sz w:val="24"/>
          <w:szCs w:val="24"/>
        </w:rPr>
        <w:t xml:space="preserve"> many others. There are two types of </w:t>
      </w:r>
      <w:r w:rsidRPr="00121894">
        <w:rPr>
          <w:rFonts w:ascii="Arial" w:eastAsia="Calibri" w:hAnsi="Arial" w:cs="Arial"/>
          <w:noProof/>
          <w:sz w:val="24"/>
          <w:szCs w:val="24"/>
        </w:rPr>
        <w:t>domain</w:t>
      </w:r>
      <w:r w:rsidRPr="00121894">
        <w:rPr>
          <w:rFonts w:ascii="Arial" w:eastAsia="Calibri" w:hAnsi="Arial" w:cs="Arial"/>
          <w:sz w:val="24"/>
          <w:szCs w:val="24"/>
        </w:rPr>
        <w:t xml:space="preserve">, one is for free like Gmail, outlook, yahoo and so on. Another is costly that have separate domain address that mostly used at the </w:t>
      </w:r>
      <w:r w:rsidRPr="00121894">
        <w:rPr>
          <w:rFonts w:ascii="Arial" w:eastAsia="Calibri" w:hAnsi="Arial" w:cs="Arial"/>
          <w:noProof/>
          <w:sz w:val="24"/>
          <w:szCs w:val="24"/>
        </w:rPr>
        <w:t>workplace</w:t>
      </w:r>
      <w:r w:rsidRPr="00121894">
        <w:rPr>
          <w:rFonts w:ascii="Arial" w:eastAsia="Calibri" w:hAnsi="Arial" w:cs="Arial"/>
          <w:sz w:val="24"/>
          <w:szCs w:val="24"/>
        </w:rPr>
        <w:t xml:space="preserve">. Purchased domain has the most security and storage capacity than the free domain. In my </w:t>
      </w:r>
      <w:r w:rsidRPr="00121894">
        <w:rPr>
          <w:rFonts w:ascii="Arial" w:eastAsia="Calibri" w:hAnsi="Arial" w:cs="Arial"/>
          <w:noProof/>
          <w:sz w:val="24"/>
          <w:szCs w:val="24"/>
        </w:rPr>
        <w:t>workplace,</w:t>
      </w:r>
      <w:r w:rsidRPr="00121894">
        <w:rPr>
          <w:rFonts w:ascii="Arial" w:eastAsia="Calibri" w:hAnsi="Arial" w:cs="Arial"/>
          <w:sz w:val="24"/>
          <w:szCs w:val="24"/>
        </w:rPr>
        <w:t xml:space="preserve"> I use Gmail for communicating with different people inside and outside of the organization. I use email on regular basis and helped to make communication easy and securely. It helps to increase the efficiency of communication by sending data and a </w:t>
      </w:r>
      <w:r w:rsidRPr="00121894">
        <w:rPr>
          <w:rFonts w:ascii="Arial" w:eastAsia="Calibri" w:hAnsi="Arial" w:cs="Arial"/>
          <w:noProof/>
          <w:sz w:val="24"/>
          <w:szCs w:val="24"/>
        </w:rPr>
        <w:t>better</w:t>
      </w:r>
      <w:r w:rsidRPr="00121894">
        <w:rPr>
          <w:rFonts w:ascii="Arial" w:eastAsia="Calibri" w:hAnsi="Arial" w:cs="Arial"/>
          <w:sz w:val="24"/>
          <w:szCs w:val="24"/>
        </w:rPr>
        <w:t xml:space="preserve"> relationship with customers or stakeholders. Customer </w:t>
      </w:r>
      <w:r w:rsidRPr="00121894">
        <w:rPr>
          <w:rFonts w:ascii="Arial" w:eastAsia="Calibri" w:hAnsi="Arial" w:cs="Arial"/>
          <w:noProof/>
          <w:sz w:val="24"/>
          <w:szCs w:val="24"/>
        </w:rPr>
        <w:t>send</w:t>
      </w:r>
      <w:r w:rsidRPr="00121894">
        <w:rPr>
          <w:rFonts w:ascii="Arial" w:eastAsia="Calibri" w:hAnsi="Arial" w:cs="Arial"/>
          <w:sz w:val="24"/>
          <w:szCs w:val="24"/>
        </w:rPr>
        <w:t xml:space="preserve"> different types of the </w:t>
      </w:r>
      <w:r w:rsidRPr="00121894">
        <w:rPr>
          <w:rFonts w:ascii="Arial" w:eastAsia="Calibri" w:hAnsi="Arial" w:cs="Arial"/>
          <w:noProof/>
          <w:sz w:val="24"/>
          <w:szCs w:val="24"/>
        </w:rPr>
        <w:t>problem</w:t>
      </w:r>
      <w:r w:rsidRPr="00121894">
        <w:rPr>
          <w:rFonts w:ascii="Arial" w:eastAsia="Calibri" w:hAnsi="Arial" w:cs="Arial"/>
          <w:sz w:val="24"/>
          <w:szCs w:val="24"/>
        </w:rPr>
        <w:t xml:space="preserve"> over mail or any query of product or service. Using email helps to send the </w:t>
      </w:r>
      <w:r w:rsidRPr="00121894">
        <w:rPr>
          <w:rFonts w:ascii="Arial" w:eastAsia="Calibri" w:hAnsi="Arial" w:cs="Arial"/>
          <w:noProof/>
          <w:sz w:val="24"/>
          <w:szCs w:val="24"/>
        </w:rPr>
        <w:t>solution</w:t>
      </w:r>
      <w:r w:rsidRPr="00121894">
        <w:rPr>
          <w:rFonts w:ascii="Arial" w:eastAsia="Calibri" w:hAnsi="Arial" w:cs="Arial"/>
          <w:sz w:val="24"/>
          <w:szCs w:val="24"/>
        </w:rPr>
        <w:t xml:space="preserve"> to one person or many others by using CC or BCC. CC means the short form of carbon copy that </w:t>
      </w:r>
      <w:r w:rsidRPr="00121894">
        <w:rPr>
          <w:rFonts w:ascii="Arial" w:eastAsia="Calibri" w:hAnsi="Arial" w:cs="Arial"/>
          <w:noProof/>
          <w:sz w:val="24"/>
          <w:szCs w:val="24"/>
        </w:rPr>
        <w:t>allow</w:t>
      </w:r>
      <w:r w:rsidRPr="00121894">
        <w:rPr>
          <w:rFonts w:ascii="Arial" w:eastAsia="Calibri" w:hAnsi="Arial" w:cs="Arial"/>
          <w:sz w:val="24"/>
          <w:szCs w:val="24"/>
        </w:rPr>
        <w:t xml:space="preserve"> </w:t>
      </w:r>
      <w:r w:rsidRPr="00121894">
        <w:rPr>
          <w:rFonts w:ascii="Arial" w:eastAsia="Calibri" w:hAnsi="Arial" w:cs="Arial"/>
          <w:noProof/>
          <w:sz w:val="24"/>
          <w:szCs w:val="24"/>
        </w:rPr>
        <w:t>to access</w:t>
      </w:r>
      <w:r w:rsidRPr="00121894">
        <w:rPr>
          <w:rFonts w:ascii="Arial" w:eastAsia="Calibri" w:hAnsi="Arial" w:cs="Arial"/>
          <w:sz w:val="24"/>
          <w:szCs w:val="24"/>
        </w:rPr>
        <w:t xml:space="preserve"> over mail and receivers can see the mail id as well. BCC means blind carbon copy that doesn’t </w:t>
      </w:r>
      <w:r w:rsidRPr="00121894">
        <w:rPr>
          <w:rFonts w:ascii="Arial" w:eastAsia="Calibri" w:hAnsi="Arial" w:cs="Arial"/>
          <w:noProof/>
          <w:sz w:val="24"/>
          <w:szCs w:val="24"/>
        </w:rPr>
        <w:t>allows</w:t>
      </w:r>
      <w:r w:rsidRPr="00121894">
        <w:rPr>
          <w:rFonts w:ascii="Arial" w:eastAsia="Calibri" w:hAnsi="Arial" w:cs="Arial"/>
          <w:sz w:val="24"/>
          <w:szCs w:val="24"/>
        </w:rPr>
        <w:t xml:space="preserve"> the receivers to see who is inside the mail. For </w:t>
      </w:r>
      <w:r w:rsidRPr="00121894">
        <w:rPr>
          <w:rFonts w:ascii="Arial" w:eastAsia="Calibri" w:hAnsi="Arial" w:cs="Arial"/>
          <w:noProof/>
          <w:sz w:val="24"/>
          <w:szCs w:val="24"/>
        </w:rPr>
        <w:t>send</w:t>
      </w:r>
      <w:r w:rsidRPr="00121894">
        <w:rPr>
          <w:rFonts w:ascii="Arial" w:eastAsia="Calibri" w:hAnsi="Arial" w:cs="Arial"/>
          <w:sz w:val="24"/>
          <w:szCs w:val="24"/>
        </w:rPr>
        <w:t xml:space="preserve"> mail secretly, BCC is used and its maintain proper security. Traditional letter service is replaced by email that helps to reduce the cost and save times for transferring information within shortest possible time. For sending resume and doing any other activities, email is used as an </w:t>
      </w:r>
      <w:r w:rsidRPr="00121894">
        <w:rPr>
          <w:rFonts w:ascii="Arial" w:eastAsia="Calibri" w:hAnsi="Arial" w:cs="Arial"/>
          <w:noProof/>
          <w:sz w:val="24"/>
          <w:szCs w:val="24"/>
        </w:rPr>
        <w:t>official</w:t>
      </w:r>
      <w:r w:rsidRPr="00121894">
        <w:rPr>
          <w:rFonts w:ascii="Arial" w:eastAsia="Calibri" w:hAnsi="Arial" w:cs="Arial"/>
          <w:sz w:val="24"/>
          <w:szCs w:val="24"/>
        </w:rPr>
        <w:t xml:space="preserve"> form of application. </w:t>
      </w:r>
      <w:r w:rsidRPr="00121894">
        <w:rPr>
          <w:rFonts w:ascii="Arial" w:eastAsia="Calibri" w:hAnsi="Arial" w:cs="Arial"/>
          <w:noProof/>
          <w:sz w:val="24"/>
          <w:szCs w:val="24"/>
        </w:rPr>
        <w:t>In</w:t>
      </w:r>
      <w:r w:rsidRPr="00121894">
        <w:rPr>
          <w:rFonts w:ascii="Arial" w:eastAsia="Calibri" w:hAnsi="Arial" w:cs="Arial"/>
          <w:sz w:val="24"/>
          <w:szCs w:val="24"/>
        </w:rPr>
        <w:t xml:space="preserve"> terms of sending any invitation, purchase material, communicate with stakeholders, se</w:t>
      </w:r>
      <w:r w:rsidRPr="00121894">
        <w:rPr>
          <w:rFonts w:ascii="Arial" w:eastAsia="Calibri" w:hAnsi="Arial" w:cs="Arial"/>
          <w:noProof/>
          <w:sz w:val="24"/>
          <w:szCs w:val="24"/>
        </w:rPr>
        <w:t>ndin</w:t>
      </w:r>
      <w:r w:rsidRPr="00121894">
        <w:rPr>
          <w:rFonts w:ascii="Arial" w:eastAsia="Calibri" w:hAnsi="Arial" w:cs="Arial"/>
          <w:sz w:val="24"/>
          <w:szCs w:val="24"/>
        </w:rPr>
        <w:t xml:space="preserve">g the </w:t>
      </w:r>
      <w:r w:rsidRPr="00121894">
        <w:rPr>
          <w:rFonts w:ascii="Arial" w:eastAsia="Calibri" w:hAnsi="Arial" w:cs="Arial"/>
          <w:noProof/>
          <w:sz w:val="24"/>
          <w:szCs w:val="24"/>
        </w:rPr>
        <w:t>report</w:t>
      </w:r>
      <w:r w:rsidRPr="00121894">
        <w:rPr>
          <w:rFonts w:ascii="Arial" w:eastAsia="Calibri" w:hAnsi="Arial" w:cs="Arial"/>
          <w:sz w:val="24"/>
          <w:szCs w:val="24"/>
        </w:rPr>
        <w:t xml:space="preserve">, interview offer appointment letter and many other things are done by using email. Email is </w:t>
      </w:r>
      <w:proofErr w:type="gramStart"/>
      <w:r w:rsidRPr="00121894">
        <w:rPr>
          <w:rFonts w:ascii="Arial" w:eastAsia="Calibri" w:hAnsi="Arial" w:cs="Arial"/>
          <w:sz w:val="24"/>
          <w:szCs w:val="24"/>
        </w:rPr>
        <w:t>really important</w:t>
      </w:r>
      <w:proofErr w:type="gramEnd"/>
      <w:r w:rsidRPr="00121894">
        <w:rPr>
          <w:rFonts w:ascii="Arial" w:eastAsia="Calibri" w:hAnsi="Arial" w:cs="Arial"/>
          <w:sz w:val="24"/>
          <w:szCs w:val="24"/>
        </w:rPr>
        <w:t xml:space="preserve"> for </w:t>
      </w:r>
      <w:r w:rsidRPr="00121894">
        <w:rPr>
          <w:rFonts w:ascii="Arial" w:eastAsia="Calibri" w:hAnsi="Arial" w:cs="Arial"/>
          <w:noProof/>
          <w:sz w:val="24"/>
          <w:szCs w:val="24"/>
        </w:rPr>
        <w:t>than</w:t>
      </w:r>
      <w:r w:rsidRPr="00121894">
        <w:rPr>
          <w:rFonts w:ascii="Arial" w:eastAsia="Calibri" w:hAnsi="Arial" w:cs="Arial"/>
          <w:sz w:val="24"/>
          <w:szCs w:val="24"/>
        </w:rPr>
        <w:t xml:space="preserve"> </w:t>
      </w:r>
      <w:r w:rsidRPr="00121894">
        <w:rPr>
          <w:rFonts w:ascii="Arial" w:eastAsia="Calibri" w:hAnsi="Arial" w:cs="Arial"/>
          <w:noProof/>
          <w:sz w:val="24"/>
          <w:szCs w:val="24"/>
        </w:rPr>
        <w:t>s digita</w:t>
      </w:r>
      <w:r w:rsidRPr="00121894">
        <w:rPr>
          <w:rFonts w:ascii="Arial" w:eastAsia="Calibri" w:hAnsi="Arial" w:cs="Arial"/>
          <w:sz w:val="24"/>
          <w:szCs w:val="24"/>
        </w:rPr>
        <w:t>l world of communication in any organization to pa</w:t>
      </w:r>
      <w:r w:rsidRPr="00121894">
        <w:rPr>
          <w:rFonts w:ascii="Arial" w:eastAsia="Calibri" w:hAnsi="Arial" w:cs="Arial"/>
          <w:noProof/>
          <w:sz w:val="24"/>
          <w:szCs w:val="24"/>
        </w:rPr>
        <w:t>ss d</w:t>
      </w:r>
      <w:r w:rsidRPr="00121894">
        <w:rPr>
          <w:rFonts w:ascii="Arial" w:eastAsia="Calibri" w:hAnsi="Arial" w:cs="Arial"/>
          <w:sz w:val="24"/>
          <w:szCs w:val="24"/>
        </w:rPr>
        <w:t>ifferent information or asking for any query.</w:t>
      </w:r>
    </w:p>
    <w:p w14:paraId="2C499CD4" w14:textId="77777777" w:rsidR="00121894" w:rsidRPr="00121894" w:rsidRDefault="00121894" w:rsidP="00121894">
      <w:pPr>
        <w:spacing w:line="360" w:lineRule="auto"/>
        <w:jc w:val="both"/>
        <w:rPr>
          <w:rFonts w:ascii="Arial" w:eastAsia="Calibri" w:hAnsi="Arial" w:cs="Arial"/>
          <w:sz w:val="24"/>
          <w:szCs w:val="24"/>
        </w:rPr>
      </w:pPr>
    </w:p>
    <w:p w14:paraId="1F1232CE" w14:textId="77777777" w:rsidR="00121894" w:rsidRPr="00121894" w:rsidRDefault="00121894" w:rsidP="00121894">
      <w:pPr>
        <w:spacing w:line="360" w:lineRule="auto"/>
        <w:jc w:val="center"/>
        <w:rPr>
          <w:rFonts w:ascii="Arial" w:eastAsia="Calibri" w:hAnsi="Arial" w:cs="Arial"/>
          <w:sz w:val="24"/>
          <w:szCs w:val="24"/>
        </w:rPr>
      </w:pPr>
      <w:r w:rsidRPr="00121894">
        <w:rPr>
          <w:rFonts w:ascii="Arial" w:eastAsia="Calibri" w:hAnsi="Arial" w:cs="Arial"/>
          <w:noProof/>
          <w:sz w:val="24"/>
          <w:szCs w:val="24"/>
          <w:lang w:eastAsia="en-GB"/>
        </w:rPr>
        <w:lastRenderedPageBreak/>
        <w:drawing>
          <wp:inline distT="0" distB="0" distL="0" distR="0" wp14:anchorId="04409646" wp14:editId="3CD1A983">
            <wp:extent cx="3968750" cy="2876550"/>
            <wp:effectExtent l="0" t="0" r="0" b="0"/>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68750" cy="2876550"/>
                    </a:xfrm>
                    <a:prstGeom prst="rect">
                      <a:avLst/>
                    </a:prstGeom>
                    <a:noFill/>
                    <a:ln>
                      <a:noFill/>
                    </a:ln>
                  </pic:spPr>
                </pic:pic>
              </a:graphicData>
            </a:graphic>
          </wp:inline>
        </w:drawing>
      </w:r>
    </w:p>
    <w:p w14:paraId="1833CEBF" w14:textId="77777777" w:rsidR="00121894" w:rsidRPr="00121894" w:rsidRDefault="00121894" w:rsidP="00121894">
      <w:pPr>
        <w:spacing w:line="360" w:lineRule="auto"/>
        <w:jc w:val="center"/>
        <w:rPr>
          <w:rFonts w:ascii="Arial" w:eastAsia="Calibri" w:hAnsi="Arial" w:cs="Arial"/>
          <w:sz w:val="24"/>
          <w:szCs w:val="24"/>
        </w:rPr>
      </w:pPr>
      <w:r w:rsidRPr="00121894">
        <w:rPr>
          <w:rFonts w:ascii="Arial" w:eastAsia="Calibri" w:hAnsi="Arial" w:cs="Arial"/>
          <w:sz w:val="24"/>
          <w:szCs w:val="24"/>
        </w:rPr>
        <w:t>Figure: Gmail account opening page (</w:t>
      </w:r>
      <w:hyperlink r:id="rId12" w:history="1">
        <w:r w:rsidRPr="00C701D2">
          <w:rPr>
            <w:rFonts w:ascii="Arial" w:eastAsia="Calibri" w:hAnsi="Arial" w:cs="Arial"/>
            <w:color w:val="0563C1"/>
            <w:sz w:val="24"/>
            <w:szCs w:val="24"/>
            <w:u w:val="single"/>
          </w:rPr>
          <w:t>mail.google.com</w:t>
        </w:r>
      </w:hyperlink>
      <w:r w:rsidRPr="00121894">
        <w:rPr>
          <w:rFonts w:ascii="Arial" w:eastAsia="Calibri" w:hAnsi="Arial" w:cs="Arial"/>
          <w:sz w:val="24"/>
          <w:szCs w:val="24"/>
        </w:rPr>
        <w:t xml:space="preserve">) </w:t>
      </w:r>
    </w:p>
    <w:p w14:paraId="168F3AEC" w14:textId="77777777" w:rsidR="00121894" w:rsidRPr="00121894" w:rsidRDefault="00121894" w:rsidP="00121894">
      <w:pPr>
        <w:spacing w:line="360" w:lineRule="auto"/>
        <w:jc w:val="center"/>
        <w:rPr>
          <w:rFonts w:ascii="Arial" w:eastAsia="Calibri" w:hAnsi="Arial" w:cs="Arial"/>
          <w:sz w:val="24"/>
          <w:szCs w:val="24"/>
        </w:rPr>
      </w:pPr>
    </w:p>
    <w:p w14:paraId="0FD438CB" w14:textId="77777777" w:rsidR="00121894" w:rsidRPr="00121894" w:rsidRDefault="00121894" w:rsidP="00121894">
      <w:pPr>
        <w:spacing w:line="360" w:lineRule="auto"/>
        <w:jc w:val="center"/>
        <w:rPr>
          <w:rFonts w:ascii="Arial" w:eastAsia="Calibri" w:hAnsi="Arial" w:cs="Arial"/>
          <w:sz w:val="24"/>
          <w:szCs w:val="24"/>
        </w:rPr>
      </w:pPr>
      <w:r w:rsidRPr="00121894">
        <w:rPr>
          <w:rFonts w:ascii="Arial" w:eastAsia="Calibri" w:hAnsi="Arial" w:cs="Arial"/>
          <w:noProof/>
          <w:sz w:val="24"/>
          <w:szCs w:val="24"/>
        </w:rPr>
        <w:drawing>
          <wp:inline distT="0" distB="0" distL="0" distR="0" wp14:anchorId="5260D544" wp14:editId="67E260E6">
            <wp:extent cx="3917950" cy="3822700"/>
            <wp:effectExtent l="0" t="0" r="6350" b="635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17950" cy="3822700"/>
                    </a:xfrm>
                    <a:prstGeom prst="rect">
                      <a:avLst/>
                    </a:prstGeom>
                    <a:noFill/>
                    <a:ln>
                      <a:noFill/>
                    </a:ln>
                  </pic:spPr>
                </pic:pic>
              </a:graphicData>
            </a:graphic>
          </wp:inline>
        </w:drawing>
      </w:r>
    </w:p>
    <w:p w14:paraId="5B937B0B" w14:textId="77777777" w:rsidR="00121894" w:rsidRPr="00121894" w:rsidRDefault="00121894" w:rsidP="00121894">
      <w:pPr>
        <w:spacing w:line="360" w:lineRule="auto"/>
        <w:jc w:val="center"/>
        <w:rPr>
          <w:rFonts w:ascii="Arial" w:eastAsia="Calibri" w:hAnsi="Arial" w:cs="Arial"/>
          <w:sz w:val="24"/>
          <w:szCs w:val="24"/>
        </w:rPr>
      </w:pPr>
      <w:r w:rsidRPr="00121894">
        <w:rPr>
          <w:rFonts w:ascii="Arial" w:eastAsia="Calibri" w:hAnsi="Arial" w:cs="Arial"/>
          <w:sz w:val="24"/>
          <w:szCs w:val="24"/>
        </w:rPr>
        <w:t>Figure: Composing a new mail (</w:t>
      </w:r>
      <w:hyperlink r:id="rId14" w:history="1">
        <w:r w:rsidRPr="00C701D2">
          <w:rPr>
            <w:rFonts w:ascii="Arial" w:eastAsia="Calibri" w:hAnsi="Arial" w:cs="Arial"/>
            <w:color w:val="0563C1"/>
            <w:sz w:val="24"/>
            <w:szCs w:val="24"/>
            <w:u w:val="single"/>
          </w:rPr>
          <w:t>mail.google.com</w:t>
        </w:r>
      </w:hyperlink>
      <w:r w:rsidRPr="00121894">
        <w:rPr>
          <w:rFonts w:ascii="Arial" w:eastAsia="Calibri" w:hAnsi="Arial" w:cs="Arial"/>
          <w:sz w:val="24"/>
          <w:szCs w:val="24"/>
        </w:rPr>
        <w:t xml:space="preserve">) </w:t>
      </w:r>
    </w:p>
    <w:p w14:paraId="43E430C9" w14:textId="77777777" w:rsidR="00121894" w:rsidRPr="00121894" w:rsidRDefault="00121894" w:rsidP="00121894">
      <w:pPr>
        <w:spacing w:line="360" w:lineRule="auto"/>
        <w:jc w:val="both"/>
        <w:rPr>
          <w:rFonts w:ascii="Arial" w:eastAsia="Calibri" w:hAnsi="Arial" w:cs="Arial"/>
          <w:b/>
          <w:sz w:val="24"/>
          <w:szCs w:val="24"/>
        </w:rPr>
      </w:pPr>
      <w:r w:rsidRPr="00121894">
        <w:rPr>
          <w:rFonts w:ascii="Arial" w:eastAsia="Calibri" w:hAnsi="Arial" w:cs="Arial"/>
          <w:b/>
          <w:sz w:val="24"/>
          <w:szCs w:val="24"/>
        </w:rPr>
        <w:lastRenderedPageBreak/>
        <w:t>Comparison of Gmail and Outlook</w:t>
      </w:r>
    </w:p>
    <w:tbl>
      <w:tblPr>
        <w:tblStyle w:val="LightList-Accent51"/>
        <w:tblW w:w="0" w:type="auto"/>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30"/>
        <w:gridCol w:w="3510"/>
        <w:gridCol w:w="3757"/>
      </w:tblGrid>
      <w:tr w:rsidR="00121894" w:rsidRPr="00C701D2" w14:paraId="5E8C8527" w14:textId="77777777" w:rsidTr="0012189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75" w:type="dxa"/>
            <w:tcBorders>
              <w:top w:val="single" w:sz="4" w:space="0" w:color="auto"/>
              <w:left w:val="single" w:sz="4" w:space="0" w:color="auto"/>
              <w:bottom w:val="single" w:sz="4" w:space="0" w:color="auto"/>
              <w:right w:val="single" w:sz="4" w:space="0" w:color="auto"/>
            </w:tcBorders>
            <w:hideMark/>
          </w:tcPr>
          <w:p w14:paraId="2430560E" w14:textId="77777777" w:rsidR="00121894" w:rsidRPr="00121894" w:rsidRDefault="00121894" w:rsidP="00121894">
            <w:pPr>
              <w:jc w:val="center"/>
              <w:rPr>
                <w:rFonts w:ascii="Arial" w:eastAsia="Calibri" w:hAnsi="Arial" w:cs="Arial"/>
                <w:sz w:val="24"/>
                <w:szCs w:val="24"/>
              </w:rPr>
            </w:pPr>
            <w:r w:rsidRPr="00121894">
              <w:rPr>
                <w:rFonts w:ascii="Arial" w:eastAsia="Calibri" w:hAnsi="Arial" w:cs="Arial"/>
                <w:sz w:val="24"/>
                <w:szCs w:val="24"/>
              </w:rPr>
              <w:t>Features</w:t>
            </w:r>
          </w:p>
        </w:tc>
        <w:tc>
          <w:tcPr>
            <w:tcW w:w="3510" w:type="dxa"/>
            <w:tcBorders>
              <w:top w:val="single" w:sz="4" w:space="0" w:color="auto"/>
              <w:left w:val="single" w:sz="4" w:space="0" w:color="auto"/>
              <w:bottom w:val="single" w:sz="4" w:space="0" w:color="auto"/>
              <w:right w:val="single" w:sz="4" w:space="0" w:color="auto"/>
            </w:tcBorders>
            <w:hideMark/>
          </w:tcPr>
          <w:p w14:paraId="6D62120D" w14:textId="77777777" w:rsidR="00121894" w:rsidRPr="00121894" w:rsidRDefault="00121894" w:rsidP="00121894">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Gmail</w:t>
            </w:r>
          </w:p>
        </w:tc>
        <w:tc>
          <w:tcPr>
            <w:tcW w:w="3757" w:type="dxa"/>
            <w:tcBorders>
              <w:top w:val="single" w:sz="4" w:space="0" w:color="auto"/>
              <w:left w:val="single" w:sz="4" w:space="0" w:color="auto"/>
              <w:bottom w:val="single" w:sz="4" w:space="0" w:color="auto"/>
              <w:right w:val="single" w:sz="4" w:space="0" w:color="auto"/>
            </w:tcBorders>
            <w:hideMark/>
          </w:tcPr>
          <w:p w14:paraId="665B7B0D" w14:textId="77777777" w:rsidR="00121894" w:rsidRPr="00121894" w:rsidRDefault="00121894" w:rsidP="00121894">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Outlook</w:t>
            </w:r>
          </w:p>
        </w:tc>
      </w:tr>
      <w:tr w:rsidR="00121894" w:rsidRPr="00121894" w14:paraId="6127CE7D" w14:textId="77777777" w:rsidTr="0012189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75" w:type="dxa"/>
            <w:tcBorders>
              <w:top w:val="single" w:sz="4" w:space="0" w:color="auto"/>
              <w:left w:val="single" w:sz="4" w:space="0" w:color="auto"/>
              <w:bottom w:val="single" w:sz="4" w:space="0" w:color="auto"/>
              <w:right w:val="single" w:sz="4" w:space="0" w:color="auto"/>
            </w:tcBorders>
            <w:hideMark/>
          </w:tcPr>
          <w:p w14:paraId="4FDD046E" w14:textId="77777777" w:rsidR="00121894" w:rsidRPr="00121894" w:rsidRDefault="00121894" w:rsidP="00121894">
            <w:pPr>
              <w:rPr>
                <w:rFonts w:ascii="Arial" w:eastAsia="Calibri" w:hAnsi="Arial" w:cs="Arial"/>
                <w:sz w:val="24"/>
                <w:szCs w:val="24"/>
              </w:rPr>
            </w:pPr>
            <w:r w:rsidRPr="00121894">
              <w:rPr>
                <w:rFonts w:ascii="Arial" w:eastAsia="Calibri" w:hAnsi="Arial" w:cs="Arial"/>
                <w:sz w:val="24"/>
                <w:szCs w:val="24"/>
              </w:rPr>
              <w:t>Seize</w:t>
            </w:r>
          </w:p>
        </w:tc>
        <w:tc>
          <w:tcPr>
            <w:tcW w:w="3510" w:type="dxa"/>
            <w:tcBorders>
              <w:top w:val="single" w:sz="4" w:space="0" w:color="auto"/>
              <w:left w:val="single" w:sz="4" w:space="0" w:color="auto"/>
              <w:bottom w:val="single" w:sz="4" w:space="0" w:color="auto"/>
              <w:right w:val="single" w:sz="4" w:space="0" w:color="auto"/>
            </w:tcBorders>
            <w:hideMark/>
          </w:tcPr>
          <w:p w14:paraId="6CFFD2F0" w14:textId="77777777" w:rsidR="00121894" w:rsidRPr="00121894" w:rsidRDefault="00121894" w:rsidP="00121894">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Free and easy</w:t>
            </w:r>
          </w:p>
        </w:tc>
        <w:tc>
          <w:tcPr>
            <w:tcW w:w="3757" w:type="dxa"/>
            <w:tcBorders>
              <w:top w:val="single" w:sz="4" w:space="0" w:color="auto"/>
              <w:left w:val="single" w:sz="4" w:space="0" w:color="auto"/>
              <w:bottom w:val="single" w:sz="4" w:space="0" w:color="auto"/>
              <w:right w:val="single" w:sz="4" w:space="0" w:color="auto"/>
            </w:tcBorders>
            <w:hideMark/>
          </w:tcPr>
          <w:p w14:paraId="2D4C3F5E" w14:textId="77777777" w:rsidR="00121894" w:rsidRPr="00121894" w:rsidRDefault="00121894" w:rsidP="00121894">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Free and fast</w:t>
            </w:r>
          </w:p>
        </w:tc>
      </w:tr>
      <w:tr w:rsidR="00121894" w:rsidRPr="00121894" w14:paraId="0028E01D" w14:textId="77777777" w:rsidTr="00121894">
        <w:trPr>
          <w:jc w:val="center"/>
        </w:trPr>
        <w:tc>
          <w:tcPr>
            <w:cnfStyle w:val="001000000000" w:firstRow="0" w:lastRow="0" w:firstColumn="1" w:lastColumn="0" w:oddVBand="0" w:evenVBand="0" w:oddHBand="0" w:evenHBand="0" w:firstRowFirstColumn="0" w:firstRowLastColumn="0" w:lastRowFirstColumn="0" w:lastRowLastColumn="0"/>
            <w:tcW w:w="1975" w:type="dxa"/>
            <w:tcBorders>
              <w:top w:val="single" w:sz="4" w:space="0" w:color="auto"/>
              <w:left w:val="single" w:sz="4" w:space="0" w:color="auto"/>
              <w:bottom w:val="single" w:sz="4" w:space="0" w:color="auto"/>
              <w:right w:val="single" w:sz="4" w:space="0" w:color="auto"/>
            </w:tcBorders>
            <w:hideMark/>
          </w:tcPr>
          <w:p w14:paraId="4F298D57" w14:textId="77777777" w:rsidR="00121894" w:rsidRPr="00121894" w:rsidRDefault="00121894" w:rsidP="00121894">
            <w:pPr>
              <w:rPr>
                <w:rFonts w:ascii="Arial" w:eastAsia="Calibri" w:hAnsi="Arial" w:cs="Arial"/>
                <w:sz w:val="24"/>
                <w:szCs w:val="24"/>
              </w:rPr>
            </w:pPr>
            <w:r w:rsidRPr="00121894">
              <w:rPr>
                <w:rFonts w:ascii="Arial" w:eastAsia="Calibri" w:hAnsi="Arial" w:cs="Arial"/>
                <w:sz w:val="24"/>
                <w:szCs w:val="24"/>
              </w:rPr>
              <w:t>Usefulness</w:t>
            </w:r>
          </w:p>
        </w:tc>
        <w:tc>
          <w:tcPr>
            <w:tcW w:w="3510" w:type="dxa"/>
            <w:tcBorders>
              <w:top w:val="single" w:sz="4" w:space="0" w:color="auto"/>
              <w:left w:val="single" w:sz="4" w:space="0" w:color="auto"/>
              <w:bottom w:val="single" w:sz="4" w:space="0" w:color="auto"/>
              <w:right w:val="single" w:sz="4" w:space="0" w:color="auto"/>
            </w:tcBorders>
            <w:hideMark/>
          </w:tcPr>
          <w:p w14:paraId="08202D15" w14:textId="77777777" w:rsidR="00121894" w:rsidRPr="00121894" w:rsidRDefault="00121894" w:rsidP="00121894">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User-friendly and effective</w:t>
            </w:r>
          </w:p>
        </w:tc>
        <w:tc>
          <w:tcPr>
            <w:tcW w:w="3757" w:type="dxa"/>
            <w:tcBorders>
              <w:top w:val="single" w:sz="4" w:space="0" w:color="auto"/>
              <w:left w:val="single" w:sz="4" w:space="0" w:color="auto"/>
              <w:bottom w:val="single" w:sz="4" w:space="0" w:color="auto"/>
              <w:right w:val="single" w:sz="4" w:space="0" w:color="auto"/>
            </w:tcBorders>
            <w:hideMark/>
          </w:tcPr>
          <w:p w14:paraId="556E3660" w14:textId="77777777" w:rsidR="00121894" w:rsidRPr="00121894" w:rsidRDefault="00121894" w:rsidP="00121894">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Useful</w:t>
            </w:r>
          </w:p>
        </w:tc>
      </w:tr>
      <w:tr w:rsidR="00121894" w:rsidRPr="00121894" w14:paraId="6B72F8D6" w14:textId="77777777" w:rsidTr="0012189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75" w:type="dxa"/>
            <w:tcBorders>
              <w:right w:val="single" w:sz="4" w:space="0" w:color="5B9BD5"/>
            </w:tcBorders>
            <w:hideMark/>
          </w:tcPr>
          <w:p w14:paraId="3B2A66D7" w14:textId="77777777" w:rsidR="00121894" w:rsidRPr="00121894" w:rsidRDefault="00121894" w:rsidP="00121894">
            <w:pPr>
              <w:rPr>
                <w:rFonts w:ascii="Arial" w:eastAsia="Calibri" w:hAnsi="Arial" w:cs="Arial"/>
                <w:sz w:val="24"/>
                <w:szCs w:val="24"/>
              </w:rPr>
            </w:pPr>
            <w:r w:rsidRPr="00121894">
              <w:rPr>
                <w:rFonts w:ascii="Arial" w:eastAsia="Calibri" w:hAnsi="Arial" w:cs="Arial"/>
                <w:sz w:val="24"/>
                <w:szCs w:val="24"/>
              </w:rPr>
              <w:t>Security</w:t>
            </w:r>
          </w:p>
        </w:tc>
        <w:tc>
          <w:tcPr>
            <w:tcW w:w="3510" w:type="dxa"/>
            <w:tcBorders>
              <w:left w:val="single" w:sz="4" w:space="0" w:color="auto"/>
              <w:right w:val="single" w:sz="4" w:space="0" w:color="auto"/>
            </w:tcBorders>
            <w:hideMark/>
          </w:tcPr>
          <w:p w14:paraId="64B829AF" w14:textId="77777777" w:rsidR="00121894" w:rsidRPr="00121894" w:rsidRDefault="00121894" w:rsidP="00121894">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 xml:space="preserve">High </w:t>
            </w:r>
          </w:p>
        </w:tc>
        <w:tc>
          <w:tcPr>
            <w:tcW w:w="3757" w:type="dxa"/>
            <w:tcBorders>
              <w:left w:val="single" w:sz="4" w:space="0" w:color="auto"/>
            </w:tcBorders>
            <w:hideMark/>
          </w:tcPr>
          <w:p w14:paraId="0824162A" w14:textId="77777777" w:rsidR="00121894" w:rsidRPr="00121894" w:rsidRDefault="00121894" w:rsidP="00121894">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Strong security than Gmail</w:t>
            </w:r>
          </w:p>
        </w:tc>
      </w:tr>
      <w:tr w:rsidR="00121894" w:rsidRPr="00121894" w14:paraId="36455CED" w14:textId="77777777" w:rsidTr="00121894">
        <w:trPr>
          <w:jc w:val="center"/>
        </w:trPr>
        <w:tc>
          <w:tcPr>
            <w:cnfStyle w:val="001000000000" w:firstRow="0" w:lastRow="0" w:firstColumn="1" w:lastColumn="0" w:oddVBand="0" w:evenVBand="0" w:oddHBand="0" w:evenHBand="0" w:firstRowFirstColumn="0" w:firstRowLastColumn="0" w:lastRowFirstColumn="0" w:lastRowLastColumn="0"/>
            <w:tcW w:w="1975" w:type="dxa"/>
            <w:tcBorders>
              <w:top w:val="single" w:sz="4" w:space="0" w:color="auto"/>
              <w:left w:val="single" w:sz="4" w:space="0" w:color="auto"/>
              <w:bottom w:val="single" w:sz="4" w:space="0" w:color="auto"/>
              <w:right w:val="single" w:sz="4" w:space="0" w:color="auto"/>
            </w:tcBorders>
            <w:hideMark/>
          </w:tcPr>
          <w:p w14:paraId="34C110B2" w14:textId="77777777" w:rsidR="00121894" w:rsidRPr="00121894" w:rsidRDefault="00121894" w:rsidP="00121894">
            <w:pPr>
              <w:rPr>
                <w:rFonts w:ascii="Arial" w:eastAsia="Calibri" w:hAnsi="Arial" w:cs="Arial"/>
                <w:sz w:val="24"/>
                <w:szCs w:val="24"/>
              </w:rPr>
            </w:pPr>
            <w:r w:rsidRPr="00121894">
              <w:rPr>
                <w:rFonts w:ascii="Arial" w:eastAsia="Calibri" w:hAnsi="Arial" w:cs="Arial"/>
                <w:sz w:val="24"/>
                <w:szCs w:val="24"/>
              </w:rPr>
              <w:t>Cost</w:t>
            </w:r>
          </w:p>
        </w:tc>
        <w:tc>
          <w:tcPr>
            <w:tcW w:w="3510" w:type="dxa"/>
            <w:tcBorders>
              <w:top w:val="single" w:sz="4" w:space="0" w:color="auto"/>
              <w:left w:val="single" w:sz="4" w:space="0" w:color="auto"/>
              <w:bottom w:val="single" w:sz="4" w:space="0" w:color="auto"/>
              <w:right w:val="single" w:sz="4" w:space="0" w:color="auto"/>
            </w:tcBorders>
            <w:hideMark/>
          </w:tcPr>
          <w:p w14:paraId="6DAA4651" w14:textId="77777777" w:rsidR="00121894" w:rsidRPr="00121894" w:rsidRDefault="00121894" w:rsidP="00121894">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Free (Purchase domain is costly)</w:t>
            </w:r>
          </w:p>
        </w:tc>
        <w:tc>
          <w:tcPr>
            <w:tcW w:w="3757" w:type="dxa"/>
            <w:tcBorders>
              <w:top w:val="single" w:sz="4" w:space="0" w:color="auto"/>
              <w:left w:val="single" w:sz="4" w:space="0" w:color="auto"/>
              <w:bottom w:val="single" w:sz="4" w:space="0" w:color="auto"/>
              <w:right w:val="single" w:sz="4" w:space="0" w:color="auto"/>
            </w:tcBorders>
            <w:hideMark/>
          </w:tcPr>
          <w:p w14:paraId="38588078" w14:textId="77777777" w:rsidR="00121894" w:rsidRPr="00121894" w:rsidRDefault="00121894" w:rsidP="00121894">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Free (Purchase domain is costly)</w:t>
            </w:r>
          </w:p>
        </w:tc>
      </w:tr>
      <w:tr w:rsidR="00121894" w:rsidRPr="00121894" w14:paraId="3882D838" w14:textId="77777777" w:rsidTr="0012189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75" w:type="dxa"/>
            <w:tcBorders>
              <w:right w:val="single" w:sz="4" w:space="0" w:color="5B9BD5"/>
            </w:tcBorders>
            <w:hideMark/>
          </w:tcPr>
          <w:p w14:paraId="1E0AC811" w14:textId="77777777" w:rsidR="00121894" w:rsidRPr="00121894" w:rsidRDefault="00121894" w:rsidP="00121894">
            <w:pPr>
              <w:rPr>
                <w:rFonts w:ascii="Arial" w:eastAsia="Calibri" w:hAnsi="Arial" w:cs="Arial"/>
                <w:sz w:val="24"/>
                <w:szCs w:val="24"/>
              </w:rPr>
            </w:pPr>
            <w:r w:rsidRPr="00121894">
              <w:rPr>
                <w:rFonts w:ascii="Arial" w:eastAsia="Calibri" w:hAnsi="Arial" w:cs="Arial"/>
                <w:sz w:val="24"/>
                <w:szCs w:val="24"/>
              </w:rPr>
              <w:t>Mail storage limit</w:t>
            </w:r>
          </w:p>
        </w:tc>
        <w:tc>
          <w:tcPr>
            <w:tcW w:w="3510" w:type="dxa"/>
            <w:tcBorders>
              <w:left w:val="single" w:sz="4" w:space="0" w:color="auto"/>
              <w:right w:val="single" w:sz="4" w:space="0" w:color="auto"/>
            </w:tcBorders>
            <w:hideMark/>
          </w:tcPr>
          <w:p w14:paraId="1EA9F118" w14:textId="77777777" w:rsidR="00121894" w:rsidRPr="00121894" w:rsidRDefault="00121894" w:rsidP="00121894">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15 GB</w:t>
            </w:r>
          </w:p>
        </w:tc>
        <w:tc>
          <w:tcPr>
            <w:tcW w:w="3757" w:type="dxa"/>
            <w:tcBorders>
              <w:left w:val="single" w:sz="4" w:space="0" w:color="auto"/>
            </w:tcBorders>
            <w:hideMark/>
          </w:tcPr>
          <w:p w14:paraId="7892F30B" w14:textId="77777777" w:rsidR="00121894" w:rsidRPr="00121894" w:rsidRDefault="00121894" w:rsidP="00121894">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5 GB</w:t>
            </w:r>
          </w:p>
        </w:tc>
      </w:tr>
      <w:tr w:rsidR="00121894" w:rsidRPr="00121894" w14:paraId="3BE83B38" w14:textId="77777777" w:rsidTr="00121894">
        <w:trPr>
          <w:jc w:val="center"/>
        </w:trPr>
        <w:tc>
          <w:tcPr>
            <w:cnfStyle w:val="001000000000" w:firstRow="0" w:lastRow="0" w:firstColumn="1" w:lastColumn="0" w:oddVBand="0" w:evenVBand="0" w:oddHBand="0" w:evenHBand="0" w:firstRowFirstColumn="0" w:firstRowLastColumn="0" w:lastRowFirstColumn="0" w:lastRowLastColumn="0"/>
            <w:tcW w:w="1975" w:type="dxa"/>
            <w:tcBorders>
              <w:top w:val="single" w:sz="4" w:space="0" w:color="auto"/>
              <w:left w:val="single" w:sz="4" w:space="0" w:color="auto"/>
              <w:bottom w:val="single" w:sz="4" w:space="0" w:color="auto"/>
              <w:right w:val="single" w:sz="4" w:space="0" w:color="auto"/>
            </w:tcBorders>
            <w:hideMark/>
          </w:tcPr>
          <w:p w14:paraId="0EADB37D" w14:textId="77777777" w:rsidR="00121894" w:rsidRPr="00121894" w:rsidRDefault="00121894" w:rsidP="00121894">
            <w:pPr>
              <w:rPr>
                <w:rFonts w:ascii="Arial" w:eastAsia="Calibri" w:hAnsi="Arial" w:cs="Arial"/>
                <w:sz w:val="24"/>
                <w:szCs w:val="24"/>
              </w:rPr>
            </w:pPr>
            <w:r w:rsidRPr="00121894">
              <w:rPr>
                <w:rFonts w:ascii="Arial" w:eastAsia="Calibri" w:hAnsi="Arial" w:cs="Arial"/>
                <w:sz w:val="24"/>
                <w:szCs w:val="24"/>
              </w:rPr>
              <w:t>Attachments size</w:t>
            </w:r>
          </w:p>
        </w:tc>
        <w:tc>
          <w:tcPr>
            <w:tcW w:w="3510" w:type="dxa"/>
            <w:tcBorders>
              <w:top w:val="single" w:sz="4" w:space="0" w:color="auto"/>
              <w:left w:val="single" w:sz="4" w:space="0" w:color="auto"/>
              <w:bottom w:val="single" w:sz="4" w:space="0" w:color="auto"/>
              <w:right w:val="single" w:sz="4" w:space="0" w:color="auto"/>
            </w:tcBorders>
            <w:hideMark/>
          </w:tcPr>
          <w:p w14:paraId="38CB7F67" w14:textId="77777777" w:rsidR="00121894" w:rsidRPr="00121894" w:rsidRDefault="00121894" w:rsidP="00121894">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25 MB</w:t>
            </w:r>
          </w:p>
        </w:tc>
        <w:tc>
          <w:tcPr>
            <w:tcW w:w="3757" w:type="dxa"/>
            <w:tcBorders>
              <w:top w:val="single" w:sz="4" w:space="0" w:color="auto"/>
              <w:left w:val="single" w:sz="4" w:space="0" w:color="auto"/>
              <w:bottom w:val="single" w:sz="4" w:space="0" w:color="auto"/>
              <w:right w:val="single" w:sz="4" w:space="0" w:color="auto"/>
            </w:tcBorders>
            <w:hideMark/>
          </w:tcPr>
          <w:p w14:paraId="71E366B6" w14:textId="77777777" w:rsidR="00121894" w:rsidRPr="00121894" w:rsidRDefault="00121894" w:rsidP="00121894">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20 MB</w:t>
            </w:r>
          </w:p>
        </w:tc>
      </w:tr>
    </w:tbl>
    <w:p w14:paraId="5734AAC9" w14:textId="77777777" w:rsidR="00121894" w:rsidRPr="00121894" w:rsidRDefault="00121894" w:rsidP="00121894">
      <w:pPr>
        <w:spacing w:line="360" w:lineRule="auto"/>
        <w:jc w:val="both"/>
        <w:rPr>
          <w:rFonts w:ascii="Arial" w:eastAsia="Calibri" w:hAnsi="Arial" w:cs="Arial"/>
          <w:sz w:val="24"/>
          <w:szCs w:val="24"/>
        </w:rPr>
      </w:pPr>
    </w:p>
    <w:p w14:paraId="1A88B9E3" w14:textId="77777777" w:rsidR="00121894" w:rsidRPr="00121894" w:rsidRDefault="00121894" w:rsidP="00C701D2">
      <w:pPr>
        <w:pStyle w:val="Heading1"/>
        <w:rPr>
          <w:rFonts w:ascii="Arial" w:eastAsia="Calibri" w:hAnsi="Arial" w:cs="Arial"/>
          <w:b/>
          <w:sz w:val="24"/>
          <w:szCs w:val="24"/>
        </w:rPr>
      </w:pPr>
      <w:bookmarkStart w:id="5" w:name="_Toc522499054"/>
      <w:r w:rsidRPr="00121894">
        <w:rPr>
          <w:rFonts w:ascii="Arial" w:eastAsia="Calibri" w:hAnsi="Arial" w:cs="Arial"/>
          <w:b/>
          <w:sz w:val="24"/>
          <w:szCs w:val="24"/>
        </w:rPr>
        <w:t>Cloud Storage</w:t>
      </w:r>
      <w:bookmarkEnd w:id="5"/>
    </w:p>
    <w:p w14:paraId="0A4FFD47"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 xml:space="preserve">Cloud storage the name has its meaning, it means storing data or information in a server that can be </w:t>
      </w:r>
      <w:r w:rsidRPr="00121894">
        <w:rPr>
          <w:rFonts w:ascii="Arial" w:eastAsia="Calibri" w:hAnsi="Arial" w:cs="Arial"/>
          <w:noProof/>
          <w:sz w:val="24"/>
          <w:szCs w:val="24"/>
        </w:rPr>
        <w:t>accessed</w:t>
      </w:r>
      <w:r w:rsidRPr="00121894">
        <w:rPr>
          <w:rFonts w:ascii="Arial" w:eastAsia="Calibri" w:hAnsi="Arial" w:cs="Arial"/>
          <w:sz w:val="24"/>
          <w:szCs w:val="24"/>
        </w:rPr>
        <w:t xml:space="preserve"> from the </w:t>
      </w:r>
      <w:r w:rsidRPr="00121894">
        <w:rPr>
          <w:rFonts w:ascii="Arial" w:eastAsia="Calibri" w:hAnsi="Arial" w:cs="Arial"/>
          <w:noProof/>
          <w:sz w:val="24"/>
          <w:szCs w:val="24"/>
        </w:rPr>
        <w:t>internet</w:t>
      </w:r>
      <w:r w:rsidRPr="00121894">
        <w:rPr>
          <w:rFonts w:ascii="Arial" w:eastAsia="Calibri" w:hAnsi="Arial" w:cs="Arial"/>
          <w:sz w:val="24"/>
          <w:szCs w:val="24"/>
        </w:rPr>
        <w:t xml:space="preserve"> (Mackenzie, 2015). </w:t>
      </w:r>
      <w:proofErr w:type="spellStart"/>
      <w:r w:rsidRPr="00121894">
        <w:rPr>
          <w:rFonts w:ascii="Arial" w:eastAsia="Calibri" w:hAnsi="Arial" w:cs="Arial"/>
          <w:sz w:val="24"/>
          <w:szCs w:val="24"/>
        </w:rPr>
        <w:t>Its</w:t>
      </w:r>
      <w:proofErr w:type="spellEnd"/>
      <w:r w:rsidRPr="00121894">
        <w:rPr>
          <w:rFonts w:ascii="Arial" w:eastAsia="Calibri" w:hAnsi="Arial" w:cs="Arial"/>
          <w:sz w:val="24"/>
          <w:szCs w:val="24"/>
        </w:rPr>
        <w:t xml:space="preserve"> one of the most wonderful innovation of modern technology. By keeping or storing all the data in a central server anyone who </w:t>
      </w:r>
      <w:r w:rsidRPr="00121894">
        <w:rPr>
          <w:rFonts w:ascii="Arial" w:eastAsia="Calibri" w:hAnsi="Arial" w:cs="Arial"/>
          <w:noProof/>
          <w:sz w:val="24"/>
          <w:szCs w:val="24"/>
        </w:rPr>
        <w:t>has</w:t>
      </w:r>
      <w:r w:rsidRPr="00121894">
        <w:rPr>
          <w:rFonts w:ascii="Arial" w:eastAsia="Calibri" w:hAnsi="Arial" w:cs="Arial"/>
          <w:sz w:val="24"/>
          <w:szCs w:val="24"/>
        </w:rPr>
        <w:t xml:space="preserve"> the accessibility can make access </w:t>
      </w:r>
      <w:r w:rsidRPr="00121894">
        <w:rPr>
          <w:rFonts w:ascii="Arial" w:eastAsia="Calibri" w:hAnsi="Arial" w:cs="Arial"/>
          <w:noProof/>
          <w:sz w:val="24"/>
          <w:szCs w:val="24"/>
        </w:rPr>
        <w:t>to</w:t>
      </w:r>
      <w:r w:rsidRPr="00121894">
        <w:rPr>
          <w:rFonts w:ascii="Arial" w:eastAsia="Calibri" w:hAnsi="Arial" w:cs="Arial"/>
          <w:sz w:val="24"/>
          <w:szCs w:val="24"/>
        </w:rPr>
        <w:t xml:space="preserve"> these files. It has reduced the cost of saving data in traditional ways and maintain the security of working. Anyone in the workplace can upload their files to the </w:t>
      </w:r>
      <w:r w:rsidRPr="00121894">
        <w:rPr>
          <w:rFonts w:ascii="Arial" w:eastAsia="Calibri" w:hAnsi="Arial" w:cs="Arial"/>
          <w:noProof/>
          <w:sz w:val="24"/>
          <w:szCs w:val="24"/>
        </w:rPr>
        <w:t>central</w:t>
      </w:r>
      <w:r w:rsidRPr="00121894">
        <w:rPr>
          <w:rFonts w:ascii="Arial" w:eastAsia="Calibri" w:hAnsi="Arial" w:cs="Arial"/>
          <w:sz w:val="24"/>
          <w:szCs w:val="24"/>
        </w:rPr>
        <w:t xml:space="preserve"> server and can be accessed by everyone in the team. </w:t>
      </w:r>
      <w:r w:rsidRPr="00121894">
        <w:rPr>
          <w:rFonts w:ascii="Arial" w:eastAsia="Calibri" w:hAnsi="Arial" w:cs="Arial"/>
          <w:noProof/>
          <w:sz w:val="24"/>
          <w:szCs w:val="24"/>
        </w:rPr>
        <w:t>It's</w:t>
      </w:r>
      <w:r w:rsidRPr="00121894">
        <w:rPr>
          <w:rFonts w:ascii="Arial" w:eastAsia="Calibri" w:hAnsi="Arial" w:cs="Arial"/>
          <w:sz w:val="24"/>
          <w:szCs w:val="24"/>
        </w:rPr>
        <w:t xml:space="preserve"> </w:t>
      </w:r>
      <w:proofErr w:type="gramStart"/>
      <w:r w:rsidRPr="00121894">
        <w:rPr>
          <w:rFonts w:ascii="Arial" w:eastAsia="Calibri" w:hAnsi="Arial" w:cs="Arial"/>
          <w:sz w:val="24"/>
          <w:szCs w:val="24"/>
        </w:rPr>
        <w:t>really easy</w:t>
      </w:r>
      <w:proofErr w:type="gramEnd"/>
      <w:r w:rsidRPr="00121894">
        <w:rPr>
          <w:rFonts w:ascii="Arial" w:eastAsia="Calibri" w:hAnsi="Arial" w:cs="Arial"/>
          <w:sz w:val="24"/>
          <w:szCs w:val="24"/>
        </w:rPr>
        <w:t xml:space="preserve"> than saving files in a </w:t>
      </w:r>
      <w:r w:rsidRPr="00121894">
        <w:rPr>
          <w:rFonts w:ascii="Arial" w:eastAsia="Calibri" w:hAnsi="Arial" w:cs="Arial"/>
          <w:noProof/>
          <w:sz w:val="24"/>
          <w:szCs w:val="24"/>
        </w:rPr>
        <w:t>hard</w:t>
      </w:r>
      <w:r w:rsidRPr="00121894">
        <w:rPr>
          <w:rFonts w:ascii="Arial" w:eastAsia="Calibri" w:hAnsi="Arial" w:cs="Arial"/>
          <w:sz w:val="24"/>
          <w:szCs w:val="24"/>
        </w:rPr>
        <w:t xml:space="preserve"> disk or maintaining paper working. If there are different types of people working in the workplace, there need to buy a </w:t>
      </w:r>
      <w:r w:rsidRPr="00121894">
        <w:rPr>
          <w:rFonts w:ascii="Arial" w:eastAsia="Calibri" w:hAnsi="Arial" w:cs="Arial"/>
          <w:noProof/>
          <w:sz w:val="24"/>
          <w:szCs w:val="24"/>
        </w:rPr>
        <w:t>hard</w:t>
      </w:r>
      <w:r w:rsidRPr="00121894">
        <w:rPr>
          <w:rFonts w:ascii="Arial" w:eastAsia="Calibri" w:hAnsi="Arial" w:cs="Arial"/>
          <w:sz w:val="24"/>
          <w:szCs w:val="24"/>
        </w:rPr>
        <w:t xml:space="preserve"> disk for them or using a </w:t>
      </w:r>
      <w:r w:rsidRPr="00121894">
        <w:rPr>
          <w:rFonts w:ascii="Arial" w:eastAsia="Calibri" w:hAnsi="Arial" w:cs="Arial"/>
          <w:noProof/>
          <w:sz w:val="24"/>
          <w:szCs w:val="24"/>
        </w:rPr>
        <w:t>USB</w:t>
      </w:r>
      <w:r w:rsidRPr="00121894">
        <w:rPr>
          <w:rFonts w:ascii="Arial" w:eastAsia="Calibri" w:hAnsi="Arial" w:cs="Arial"/>
          <w:sz w:val="24"/>
          <w:szCs w:val="24"/>
        </w:rPr>
        <w:t xml:space="preserve"> drive for sharing files. Having cloud storage opportunity saves the </w:t>
      </w:r>
      <w:r w:rsidRPr="00121894">
        <w:rPr>
          <w:rFonts w:ascii="Arial" w:eastAsia="Calibri" w:hAnsi="Arial" w:cs="Arial"/>
          <w:noProof/>
          <w:sz w:val="24"/>
          <w:szCs w:val="24"/>
        </w:rPr>
        <w:t>time</w:t>
      </w:r>
      <w:r w:rsidRPr="00121894">
        <w:rPr>
          <w:rFonts w:ascii="Arial" w:eastAsia="Calibri" w:hAnsi="Arial" w:cs="Arial"/>
          <w:sz w:val="24"/>
          <w:szCs w:val="24"/>
        </w:rPr>
        <w:t xml:space="preserve"> and cost from these hassles, just upload the file and make access, that’s it. Google </w:t>
      </w:r>
      <w:r w:rsidRPr="00121894">
        <w:rPr>
          <w:rFonts w:ascii="Arial" w:eastAsia="Calibri" w:hAnsi="Arial" w:cs="Arial"/>
          <w:noProof/>
          <w:sz w:val="24"/>
          <w:szCs w:val="24"/>
        </w:rPr>
        <w:t>Drive</w:t>
      </w:r>
      <w:r w:rsidRPr="00121894">
        <w:rPr>
          <w:rFonts w:ascii="Arial" w:eastAsia="Calibri" w:hAnsi="Arial" w:cs="Arial"/>
          <w:sz w:val="24"/>
          <w:szCs w:val="24"/>
        </w:rPr>
        <w:t xml:space="preserve">, OneDrive, Dropbox and many other sharing sites and applications are ruling in the current world. All have free and premium solutions and have some advantages and disadvantages than others. Any kind of files can be stored in the cloud storage like the </w:t>
      </w:r>
      <w:r w:rsidRPr="00121894">
        <w:rPr>
          <w:rFonts w:ascii="Arial" w:eastAsia="Calibri" w:hAnsi="Arial" w:cs="Arial"/>
          <w:noProof/>
          <w:sz w:val="24"/>
          <w:szCs w:val="24"/>
        </w:rPr>
        <w:t>word</w:t>
      </w:r>
      <w:r w:rsidRPr="00121894">
        <w:rPr>
          <w:rFonts w:ascii="Arial" w:eastAsia="Calibri" w:hAnsi="Arial" w:cs="Arial"/>
          <w:sz w:val="24"/>
          <w:szCs w:val="24"/>
        </w:rPr>
        <w:t xml:space="preserve">, excel, video file, presentation, audio, PSD images and many more. Cloud storage helps to work from home as well, just need an </w:t>
      </w:r>
      <w:r w:rsidRPr="00121894">
        <w:rPr>
          <w:rFonts w:ascii="Arial" w:eastAsia="Calibri" w:hAnsi="Arial" w:cs="Arial"/>
          <w:noProof/>
          <w:sz w:val="24"/>
          <w:szCs w:val="24"/>
        </w:rPr>
        <w:t>internet</w:t>
      </w:r>
      <w:r w:rsidRPr="00121894">
        <w:rPr>
          <w:rFonts w:ascii="Arial" w:eastAsia="Calibri" w:hAnsi="Arial" w:cs="Arial"/>
          <w:sz w:val="24"/>
          <w:szCs w:val="24"/>
        </w:rPr>
        <w:t xml:space="preserve"> connection and work from anywhere on the go with the </w:t>
      </w:r>
      <w:r w:rsidRPr="00121894">
        <w:rPr>
          <w:rFonts w:ascii="Arial" w:eastAsia="Calibri" w:hAnsi="Arial" w:cs="Arial"/>
          <w:noProof/>
          <w:sz w:val="24"/>
          <w:szCs w:val="24"/>
        </w:rPr>
        <w:t>team</w:t>
      </w:r>
      <w:r w:rsidRPr="00121894">
        <w:rPr>
          <w:rFonts w:ascii="Arial" w:eastAsia="Calibri" w:hAnsi="Arial" w:cs="Arial"/>
          <w:sz w:val="24"/>
          <w:szCs w:val="24"/>
        </w:rPr>
        <w:t xml:space="preserve">. It helps to increases the team working and communication with all in the workplace. In my workplace, I also use Google Drive for uploading or sharing different files. This </w:t>
      </w:r>
      <w:r w:rsidRPr="00121894">
        <w:rPr>
          <w:rFonts w:ascii="Arial" w:eastAsia="Calibri" w:hAnsi="Arial" w:cs="Arial"/>
          <w:noProof/>
          <w:sz w:val="24"/>
          <w:szCs w:val="24"/>
        </w:rPr>
        <w:t>allows</w:t>
      </w:r>
      <w:r w:rsidRPr="00121894">
        <w:rPr>
          <w:rFonts w:ascii="Arial" w:eastAsia="Calibri" w:hAnsi="Arial" w:cs="Arial"/>
          <w:sz w:val="24"/>
          <w:szCs w:val="24"/>
        </w:rPr>
        <w:t xml:space="preserve"> us to save money and time by just passing the link of sharing. Employees who </w:t>
      </w:r>
      <w:r w:rsidRPr="00121894">
        <w:rPr>
          <w:rFonts w:ascii="Arial" w:eastAsia="Calibri" w:hAnsi="Arial" w:cs="Arial"/>
          <w:noProof/>
          <w:sz w:val="24"/>
          <w:szCs w:val="24"/>
        </w:rPr>
        <w:t>need</w:t>
      </w:r>
      <w:r w:rsidRPr="00121894">
        <w:rPr>
          <w:rFonts w:ascii="Arial" w:eastAsia="Calibri" w:hAnsi="Arial" w:cs="Arial"/>
          <w:sz w:val="24"/>
          <w:szCs w:val="24"/>
        </w:rPr>
        <w:t xml:space="preserve"> the file just access the link and work with them. We </w:t>
      </w:r>
      <w:proofErr w:type="gramStart"/>
      <w:r w:rsidRPr="00121894">
        <w:rPr>
          <w:rFonts w:ascii="Arial" w:eastAsia="Calibri" w:hAnsi="Arial" w:cs="Arial"/>
          <w:sz w:val="24"/>
          <w:szCs w:val="24"/>
        </w:rPr>
        <w:t>have to</w:t>
      </w:r>
      <w:proofErr w:type="gramEnd"/>
      <w:r w:rsidRPr="00121894">
        <w:rPr>
          <w:rFonts w:ascii="Arial" w:eastAsia="Calibri" w:hAnsi="Arial" w:cs="Arial"/>
          <w:sz w:val="24"/>
          <w:szCs w:val="24"/>
        </w:rPr>
        <w:t xml:space="preserve"> </w:t>
      </w:r>
      <w:proofErr w:type="spellStart"/>
      <w:r w:rsidRPr="00121894">
        <w:rPr>
          <w:rFonts w:ascii="Arial" w:eastAsia="Calibri" w:hAnsi="Arial" w:cs="Arial"/>
          <w:sz w:val="24"/>
          <w:szCs w:val="24"/>
        </w:rPr>
        <w:t>hare</w:t>
      </w:r>
      <w:proofErr w:type="spellEnd"/>
      <w:r w:rsidRPr="00121894">
        <w:rPr>
          <w:rFonts w:ascii="Arial" w:eastAsia="Calibri" w:hAnsi="Arial" w:cs="Arial"/>
          <w:sz w:val="24"/>
          <w:szCs w:val="24"/>
        </w:rPr>
        <w:t xml:space="preserve"> different types of files and make a collaboration with all before making </w:t>
      </w:r>
      <w:r w:rsidRPr="00121894">
        <w:rPr>
          <w:rFonts w:ascii="Arial" w:eastAsia="Calibri" w:hAnsi="Arial" w:cs="Arial"/>
          <w:sz w:val="24"/>
          <w:szCs w:val="24"/>
        </w:rPr>
        <w:lastRenderedPageBreak/>
        <w:t xml:space="preserve">any meeting or announcement. Cloud storage made my </w:t>
      </w:r>
      <w:r w:rsidRPr="00121894">
        <w:rPr>
          <w:rFonts w:ascii="Arial" w:eastAsia="Calibri" w:hAnsi="Arial" w:cs="Arial"/>
          <w:noProof/>
          <w:sz w:val="24"/>
          <w:szCs w:val="24"/>
        </w:rPr>
        <w:t>work</w:t>
      </w:r>
      <w:r w:rsidRPr="00121894">
        <w:rPr>
          <w:rFonts w:ascii="Arial" w:eastAsia="Calibri" w:hAnsi="Arial" w:cs="Arial"/>
          <w:sz w:val="24"/>
          <w:szCs w:val="24"/>
        </w:rPr>
        <w:t xml:space="preserve"> easy and fast by giving less effort for any work.</w:t>
      </w:r>
    </w:p>
    <w:p w14:paraId="39B44F08" w14:textId="77777777" w:rsidR="00121894" w:rsidRPr="00121894" w:rsidRDefault="00121894" w:rsidP="00121894">
      <w:pPr>
        <w:spacing w:line="360" w:lineRule="auto"/>
        <w:jc w:val="center"/>
        <w:rPr>
          <w:rFonts w:ascii="Arial" w:eastAsia="Calibri" w:hAnsi="Arial" w:cs="Arial"/>
          <w:sz w:val="24"/>
          <w:szCs w:val="24"/>
        </w:rPr>
      </w:pPr>
      <w:r w:rsidRPr="00121894">
        <w:rPr>
          <w:rFonts w:ascii="Arial" w:eastAsia="Calibri" w:hAnsi="Arial" w:cs="Arial"/>
          <w:noProof/>
          <w:sz w:val="24"/>
          <w:szCs w:val="24"/>
        </w:rPr>
        <w:drawing>
          <wp:inline distT="0" distB="0" distL="0" distR="0" wp14:anchorId="72AC5788" wp14:editId="58A6DF89">
            <wp:extent cx="5581650" cy="2692400"/>
            <wp:effectExtent l="0" t="0" r="0" b="0"/>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81650" cy="2692400"/>
                    </a:xfrm>
                    <a:prstGeom prst="rect">
                      <a:avLst/>
                    </a:prstGeom>
                    <a:noFill/>
                    <a:ln>
                      <a:noFill/>
                    </a:ln>
                  </pic:spPr>
                </pic:pic>
              </a:graphicData>
            </a:graphic>
          </wp:inline>
        </w:drawing>
      </w:r>
    </w:p>
    <w:p w14:paraId="5548AF43" w14:textId="77777777" w:rsidR="00121894" w:rsidRPr="00121894" w:rsidRDefault="00121894" w:rsidP="00121894">
      <w:pPr>
        <w:spacing w:line="360" w:lineRule="auto"/>
        <w:jc w:val="center"/>
        <w:rPr>
          <w:rFonts w:ascii="Arial" w:eastAsia="Calibri" w:hAnsi="Arial" w:cs="Arial"/>
          <w:sz w:val="24"/>
          <w:szCs w:val="24"/>
        </w:rPr>
      </w:pPr>
      <w:r w:rsidRPr="00121894">
        <w:rPr>
          <w:rFonts w:ascii="Arial" w:eastAsia="Calibri" w:hAnsi="Arial" w:cs="Arial"/>
          <w:sz w:val="24"/>
          <w:szCs w:val="24"/>
        </w:rPr>
        <w:t>Figure: Google drive website (</w:t>
      </w:r>
      <w:hyperlink r:id="rId16" w:history="1">
        <w:r w:rsidRPr="00C701D2">
          <w:rPr>
            <w:rFonts w:ascii="Arial" w:eastAsia="Calibri" w:hAnsi="Arial" w:cs="Arial"/>
            <w:color w:val="0563C1"/>
            <w:sz w:val="24"/>
            <w:szCs w:val="24"/>
            <w:u w:val="single"/>
          </w:rPr>
          <w:t>google.com/</w:t>
        </w:r>
        <w:proofErr w:type="spellStart"/>
        <w:r w:rsidRPr="00C701D2">
          <w:rPr>
            <w:rFonts w:ascii="Arial" w:eastAsia="Calibri" w:hAnsi="Arial" w:cs="Arial"/>
            <w:color w:val="0563C1"/>
            <w:sz w:val="24"/>
            <w:szCs w:val="24"/>
            <w:u w:val="single"/>
          </w:rPr>
          <w:t>intl</w:t>
        </w:r>
        <w:proofErr w:type="spellEnd"/>
        <w:r w:rsidRPr="00C701D2">
          <w:rPr>
            <w:rFonts w:ascii="Arial" w:eastAsia="Calibri" w:hAnsi="Arial" w:cs="Arial"/>
            <w:color w:val="0563C1"/>
            <w:sz w:val="24"/>
            <w:szCs w:val="24"/>
            <w:u w:val="single"/>
          </w:rPr>
          <w:t>/</w:t>
        </w:r>
        <w:proofErr w:type="spellStart"/>
        <w:r w:rsidRPr="00C701D2">
          <w:rPr>
            <w:rFonts w:ascii="Arial" w:eastAsia="Calibri" w:hAnsi="Arial" w:cs="Arial"/>
            <w:color w:val="0563C1"/>
            <w:sz w:val="24"/>
            <w:szCs w:val="24"/>
            <w:u w:val="single"/>
          </w:rPr>
          <w:t>en</w:t>
        </w:r>
        <w:proofErr w:type="spellEnd"/>
        <w:r w:rsidRPr="00C701D2">
          <w:rPr>
            <w:rFonts w:ascii="Arial" w:eastAsia="Calibri" w:hAnsi="Arial" w:cs="Arial"/>
            <w:color w:val="0563C1"/>
            <w:sz w:val="24"/>
            <w:szCs w:val="24"/>
            <w:u w:val="single"/>
          </w:rPr>
          <w:t>/drive</w:t>
        </w:r>
      </w:hyperlink>
      <w:r w:rsidRPr="00121894">
        <w:rPr>
          <w:rFonts w:ascii="Arial" w:eastAsia="Calibri" w:hAnsi="Arial" w:cs="Arial"/>
          <w:sz w:val="24"/>
          <w:szCs w:val="24"/>
        </w:rPr>
        <w:t>)</w:t>
      </w:r>
    </w:p>
    <w:p w14:paraId="60787082" w14:textId="77777777" w:rsidR="00121894" w:rsidRPr="00121894" w:rsidRDefault="00121894" w:rsidP="00121894">
      <w:pPr>
        <w:spacing w:line="360" w:lineRule="auto"/>
        <w:jc w:val="both"/>
        <w:rPr>
          <w:rFonts w:ascii="Arial" w:eastAsia="Calibri" w:hAnsi="Arial" w:cs="Arial"/>
          <w:sz w:val="24"/>
          <w:szCs w:val="24"/>
        </w:rPr>
      </w:pPr>
    </w:p>
    <w:p w14:paraId="07811CE6"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 xml:space="preserve">Comparison of Google </w:t>
      </w:r>
      <w:r w:rsidRPr="00121894">
        <w:rPr>
          <w:rFonts w:ascii="Arial" w:eastAsia="Calibri" w:hAnsi="Arial" w:cs="Arial"/>
          <w:noProof/>
          <w:sz w:val="24"/>
          <w:szCs w:val="24"/>
        </w:rPr>
        <w:t>Drive</w:t>
      </w:r>
      <w:r w:rsidRPr="00121894">
        <w:rPr>
          <w:rFonts w:ascii="Arial" w:eastAsia="Calibri" w:hAnsi="Arial" w:cs="Arial"/>
          <w:sz w:val="24"/>
          <w:szCs w:val="24"/>
        </w:rPr>
        <w:t xml:space="preserve"> and Dropbox:</w:t>
      </w:r>
    </w:p>
    <w:tbl>
      <w:tblPr>
        <w:tblStyle w:val="LightList-Accent11"/>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7"/>
        <w:gridCol w:w="3420"/>
        <w:gridCol w:w="4027"/>
      </w:tblGrid>
      <w:tr w:rsidR="00121894" w:rsidRPr="00C701D2" w14:paraId="2821AFCA" w14:textId="77777777" w:rsidTr="001218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Borders>
              <w:top w:val="single" w:sz="4" w:space="0" w:color="auto"/>
              <w:left w:val="single" w:sz="4" w:space="0" w:color="auto"/>
              <w:bottom w:val="single" w:sz="4" w:space="0" w:color="auto"/>
              <w:right w:val="single" w:sz="4" w:space="0" w:color="auto"/>
            </w:tcBorders>
            <w:hideMark/>
          </w:tcPr>
          <w:p w14:paraId="7F3E45B8" w14:textId="77777777" w:rsidR="00121894" w:rsidRPr="00121894" w:rsidRDefault="00121894" w:rsidP="00121894">
            <w:pPr>
              <w:spacing w:line="360" w:lineRule="auto"/>
              <w:jc w:val="center"/>
              <w:rPr>
                <w:rFonts w:ascii="Arial" w:eastAsia="Calibri" w:hAnsi="Arial" w:cs="Arial"/>
                <w:sz w:val="24"/>
                <w:szCs w:val="24"/>
              </w:rPr>
            </w:pPr>
            <w:r w:rsidRPr="00121894">
              <w:rPr>
                <w:rFonts w:ascii="Arial" w:eastAsia="Calibri" w:hAnsi="Arial" w:cs="Arial"/>
                <w:sz w:val="24"/>
                <w:szCs w:val="24"/>
              </w:rPr>
              <w:t>Features</w:t>
            </w:r>
          </w:p>
        </w:tc>
        <w:tc>
          <w:tcPr>
            <w:tcW w:w="3420" w:type="dxa"/>
            <w:tcBorders>
              <w:top w:val="single" w:sz="4" w:space="0" w:color="auto"/>
              <w:left w:val="single" w:sz="4" w:space="0" w:color="auto"/>
              <w:bottom w:val="single" w:sz="4" w:space="0" w:color="auto"/>
              <w:right w:val="single" w:sz="4" w:space="0" w:color="auto"/>
            </w:tcBorders>
            <w:hideMark/>
          </w:tcPr>
          <w:p w14:paraId="13059D75" w14:textId="77777777" w:rsidR="00121894" w:rsidRPr="00121894" w:rsidRDefault="00121894" w:rsidP="0012189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Google Drive</w:t>
            </w:r>
          </w:p>
        </w:tc>
        <w:tc>
          <w:tcPr>
            <w:tcW w:w="4027" w:type="dxa"/>
            <w:tcBorders>
              <w:top w:val="single" w:sz="4" w:space="0" w:color="auto"/>
              <w:left w:val="single" w:sz="4" w:space="0" w:color="auto"/>
              <w:bottom w:val="single" w:sz="4" w:space="0" w:color="auto"/>
              <w:right w:val="single" w:sz="4" w:space="0" w:color="auto"/>
            </w:tcBorders>
            <w:hideMark/>
          </w:tcPr>
          <w:p w14:paraId="59763D7C" w14:textId="77777777" w:rsidR="00121894" w:rsidRPr="00121894" w:rsidRDefault="00121894" w:rsidP="0012189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Dropbox</w:t>
            </w:r>
          </w:p>
        </w:tc>
      </w:tr>
      <w:tr w:rsidR="00121894" w:rsidRPr="00121894" w14:paraId="602A02BB" w14:textId="77777777" w:rsidTr="001218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Borders>
              <w:top w:val="single" w:sz="4" w:space="0" w:color="auto"/>
              <w:left w:val="single" w:sz="4" w:space="0" w:color="auto"/>
              <w:bottom w:val="single" w:sz="4" w:space="0" w:color="auto"/>
              <w:right w:val="single" w:sz="4" w:space="0" w:color="auto"/>
            </w:tcBorders>
            <w:hideMark/>
          </w:tcPr>
          <w:p w14:paraId="2F61A7E2" w14:textId="77777777" w:rsidR="00121894" w:rsidRPr="00121894" w:rsidRDefault="00121894" w:rsidP="00121894">
            <w:pPr>
              <w:spacing w:line="360" w:lineRule="auto"/>
              <w:rPr>
                <w:rFonts w:ascii="Arial" w:eastAsia="Calibri" w:hAnsi="Arial" w:cs="Arial"/>
                <w:sz w:val="24"/>
                <w:szCs w:val="24"/>
              </w:rPr>
            </w:pPr>
            <w:r w:rsidRPr="00121894">
              <w:rPr>
                <w:rFonts w:ascii="Arial" w:eastAsia="Calibri" w:hAnsi="Arial" w:cs="Arial"/>
                <w:sz w:val="24"/>
                <w:szCs w:val="24"/>
              </w:rPr>
              <w:t>Usefulness</w:t>
            </w:r>
          </w:p>
        </w:tc>
        <w:tc>
          <w:tcPr>
            <w:tcW w:w="3420" w:type="dxa"/>
            <w:tcBorders>
              <w:top w:val="single" w:sz="4" w:space="0" w:color="auto"/>
              <w:left w:val="single" w:sz="4" w:space="0" w:color="auto"/>
              <w:bottom w:val="single" w:sz="4" w:space="0" w:color="auto"/>
              <w:right w:val="single" w:sz="4" w:space="0" w:color="auto"/>
            </w:tcBorders>
            <w:hideMark/>
          </w:tcPr>
          <w:p w14:paraId="5072583A" w14:textId="77777777" w:rsidR="00121894" w:rsidRPr="00121894" w:rsidRDefault="00121894" w:rsidP="0012189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121894">
              <w:rPr>
                <w:rFonts w:ascii="Arial" w:eastAsia="Calibri" w:hAnsi="Arial" w:cs="Arial"/>
                <w:noProof/>
                <w:sz w:val="24"/>
                <w:szCs w:val="24"/>
              </w:rPr>
              <w:t>User-friendly</w:t>
            </w:r>
            <w:r w:rsidRPr="00121894">
              <w:rPr>
                <w:rFonts w:ascii="Arial" w:eastAsia="Calibri" w:hAnsi="Arial" w:cs="Arial"/>
                <w:sz w:val="24"/>
                <w:szCs w:val="24"/>
              </w:rPr>
              <w:t xml:space="preserve"> and widely used</w:t>
            </w:r>
          </w:p>
        </w:tc>
        <w:tc>
          <w:tcPr>
            <w:tcW w:w="4027" w:type="dxa"/>
            <w:tcBorders>
              <w:top w:val="single" w:sz="4" w:space="0" w:color="auto"/>
              <w:left w:val="single" w:sz="4" w:space="0" w:color="auto"/>
              <w:bottom w:val="single" w:sz="4" w:space="0" w:color="auto"/>
              <w:right w:val="single" w:sz="4" w:space="0" w:color="auto"/>
            </w:tcBorders>
            <w:hideMark/>
          </w:tcPr>
          <w:p w14:paraId="4DAF7BB7" w14:textId="77777777" w:rsidR="00121894" w:rsidRPr="00121894" w:rsidRDefault="00121894" w:rsidP="0012189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121894">
              <w:rPr>
                <w:rFonts w:ascii="Arial" w:eastAsia="Calibri" w:hAnsi="Arial" w:cs="Arial"/>
                <w:noProof/>
                <w:sz w:val="24"/>
                <w:szCs w:val="24"/>
              </w:rPr>
              <w:t>User-friendly</w:t>
            </w:r>
            <w:r w:rsidRPr="00121894">
              <w:rPr>
                <w:rFonts w:ascii="Arial" w:eastAsia="Calibri" w:hAnsi="Arial" w:cs="Arial"/>
                <w:sz w:val="24"/>
                <w:szCs w:val="24"/>
              </w:rPr>
              <w:t xml:space="preserve"> </w:t>
            </w:r>
          </w:p>
        </w:tc>
      </w:tr>
      <w:tr w:rsidR="00121894" w:rsidRPr="00121894" w14:paraId="2A002BB2" w14:textId="77777777" w:rsidTr="00121894">
        <w:tc>
          <w:tcPr>
            <w:cnfStyle w:val="001000000000" w:firstRow="0" w:lastRow="0" w:firstColumn="1" w:lastColumn="0" w:oddVBand="0" w:evenVBand="0" w:oddHBand="0" w:evenHBand="0" w:firstRowFirstColumn="0" w:firstRowLastColumn="0" w:lastRowFirstColumn="0" w:lastRowLastColumn="0"/>
            <w:tcW w:w="1795" w:type="dxa"/>
            <w:tcBorders>
              <w:top w:val="single" w:sz="4" w:space="0" w:color="auto"/>
              <w:left w:val="single" w:sz="4" w:space="0" w:color="auto"/>
              <w:bottom w:val="single" w:sz="4" w:space="0" w:color="auto"/>
              <w:right w:val="single" w:sz="4" w:space="0" w:color="auto"/>
            </w:tcBorders>
            <w:hideMark/>
          </w:tcPr>
          <w:p w14:paraId="46B7A550" w14:textId="77777777" w:rsidR="00121894" w:rsidRPr="00121894" w:rsidRDefault="00121894" w:rsidP="00121894">
            <w:pPr>
              <w:spacing w:line="360" w:lineRule="auto"/>
              <w:rPr>
                <w:rFonts w:ascii="Arial" w:eastAsia="Calibri" w:hAnsi="Arial" w:cs="Arial"/>
                <w:sz w:val="24"/>
                <w:szCs w:val="24"/>
              </w:rPr>
            </w:pPr>
            <w:r w:rsidRPr="00121894">
              <w:rPr>
                <w:rFonts w:ascii="Arial" w:eastAsia="Calibri" w:hAnsi="Arial" w:cs="Arial"/>
                <w:sz w:val="24"/>
                <w:szCs w:val="24"/>
              </w:rPr>
              <w:t>File sharing</w:t>
            </w:r>
          </w:p>
        </w:tc>
        <w:tc>
          <w:tcPr>
            <w:tcW w:w="3420" w:type="dxa"/>
            <w:tcBorders>
              <w:top w:val="single" w:sz="4" w:space="0" w:color="auto"/>
              <w:left w:val="single" w:sz="4" w:space="0" w:color="auto"/>
              <w:bottom w:val="single" w:sz="4" w:space="0" w:color="auto"/>
              <w:right w:val="single" w:sz="4" w:space="0" w:color="auto"/>
            </w:tcBorders>
            <w:hideMark/>
          </w:tcPr>
          <w:p w14:paraId="0E4DBEB0" w14:textId="77777777" w:rsidR="00121894" w:rsidRPr="00121894" w:rsidRDefault="00121894" w:rsidP="0012189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 xml:space="preserve">Need to send the link </w:t>
            </w:r>
          </w:p>
        </w:tc>
        <w:tc>
          <w:tcPr>
            <w:tcW w:w="4027" w:type="dxa"/>
            <w:tcBorders>
              <w:top w:val="single" w:sz="4" w:space="0" w:color="auto"/>
              <w:left w:val="single" w:sz="4" w:space="0" w:color="auto"/>
              <w:bottom w:val="single" w:sz="4" w:space="0" w:color="auto"/>
              <w:right w:val="single" w:sz="4" w:space="0" w:color="auto"/>
            </w:tcBorders>
            <w:hideMark/>
          </w:tcPr>
          <w:p w14:paraId="57992A7F" w14:textId="77777777" w:rsidR="00121894" w:rsidRPr="00121894" w:rsidRDefault="00121894" w:rsidP="0012189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Need to add person separately</w:t>
            </w:r>
          </w:p>
        </w:tc>
      </w:tr>
      <w:tr w:rsidR="00121894" w:rsidRPr="00121894" w14:paraId="0FE1EAD0" w14:textId="77777777" w:rsidTr="001218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Borders>
              <w:top w:val="single" w:sz="4" w:space="0" w:color="auto"/>
              <w:left w:val="single" w:sz="4" w:space="0" w:color="auto"/>
              <w:bottom w:val="single" w:sz="4" w:space="0" w:color="auto"/>
              <w:right w:val="single" w:sz="4" w:space="0" w:color="auto"/>
            </w:tcBorders>
            <w:hideMark/>
          </w:tcPr>
          <w:p w14:paraId="6399122B" w14:textId="77777777" w:rsidR="00121894" w:rsidRPr="00121894" w:rsidRDefault="00121894" w:rsidP="00121894">
            <w:pPr>
              <w:spacing w:line="360" w:lineRule="auto"/>
              <w:rPr>
                <w:rFonts w:ascii="Arial" w:eastAsia="Calibri" w:hAnsi="Arial" w:cs="Arial"/>
                <w:sz w:val="24"/>
                <w:szCs w:val="24"/>
              </w:rPr>
            </w:pPr>
            <w:r w:rsidRPr="00121894">
              <w:rPr>
                <w:rFonts w:ascii="Arial" w:eastAsia="Calibri" w:hAnsi="Arial" w:cs="Arial"/>
                <w:sz w:val="24"/>
                <w:szCs w:val="24"/>
              </w:rPr>
              <w:t>Free storage</w:t>
            </w:r>
          </w:p>
        </w:tc>
        <w:tc>
          <w:tcPr>
            <w:tcW w:w="3420" w:type="dxa"/>
            <w:tcBorders>
              <w:top w:val="single" w:sz="4" w:space="0" w:color="auto"/>
              <w:left w:val="single" w:sz="4" w:space="0" w:color="auto"/>
              <w:bottom w:val="single" w:sz="4" w:space="0" w:color="auto"/>
              <w:right w:val="single" w:sz="4" w:space="0" w:color="auto"/>
            </w:tcBorders>
            <w:hideMark/>
          </w:tcPr>
          <w:p w14:paraId="025AF8E8" w14:textId="77777777" w:rsidR="00121894" w:rsidRPr="00121894" w:rsidRDefault="00121894" w:rsidP="0012189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15 GB</w:t>
            </w:r>
          </w:p>
        </w:tc>
        <w:tc>
          <w:tcPr>
            <w:tcW w:w="4027" w:type="dxa"/>
            <w:tcBorders>
              <w:top w:val="single" w:sz="4" w:space="0" w:color="auto"/>
              <w:left w:val="single" w:sz="4" w:space="0" w:color="auto"/>
              <w:bottom w:val="single" w:sz="4" w:space="0" w:color="auto"/>
              <w:right w:val="single" w:sz="4" w:space="0" w:color="auto"/>
            </w:tcBorders>
            <w:hideMark/>
          </w:tcPr>
          <w:p w14:paraId="770B845D" w14:textId="77777777" w:rsidR="00121894" w:rsidRPr="00121894" w:rsidRDefault="00121894" w:rsidP="0012189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2 GB</w:t>
            </w:r>
          </w:p>
        </w:tc>
      </w:tr>
      <w:tr w:rsidR="00121894" w:rsidRPr="00121894" w14:paraId="03974849" w14:textId="77777777" w:rsidTr="00121894">
        <w:tc>
          <w:tcPr>
            <w:cnfStyle w:val="001000000000" w:firstRow="0" w:lastRow="0" w:firstColumn="1" w:lastColumn="0" w:oddVBand="0" w:evenVBand="0" w:oddHBand="0" w:evenHBand="0" w:firstRowFirstColumn="0" w:firstRowLastColumn="0" w:lastRowFirstColumn="0" w:lastRowLastColumn="0"/>
            <w:tcW w:w="1795" w:type="dxa"/>
            <w:tcBorders>
              <w:top w:val="single" w:sz="4" w:space="0" w:color="auto"/>
              <w:left w:val="single" w:sz="4" w:space="0" w:color="auto"/>
              <w:bottom w:val="single" w:sz="4" w:space="0" w:color="auto"/>
              <w:right w:val="single" w:sz="4" w:space="0" w:color="auto"/>
            </w:tcBorders>
            <w:hideMark/>
          </w:tcPr>
          <w:p w14:paraId="68F9DDE4" w14:textId="77777777" w:rsidR="00121894" w:rsidRPr="00121894" w:rsidRDefault="00121894" w:rsidP="00121894">
            <w:pPr>
              <w:spacing w:line="360" w:lineRule="auto"/>
              <w:rPr>
                <w:rFonts w:ascii="Arial" w:eastAsia="Calibri" w:hAnsi="Arial" w:cs="Arial"/>
                <w:sz w:val="24"/>
                <w:szCs w:val="24"/>
              </w:rPr>
            </w:pPr>
            <w:r w:rsidRPr="00121894">
              <w:rPr>
                <w:rFonts w:ascii="Arial" w:eastAsia="Calibri" w:hAnsi="Arial" w:cs="Arial"/>
                <w:sz w:val="24"/>
                <w:szCs w:val="24"/>
              </w:rPr>
              <w:t>File support</w:t>
            </w:r>
          </w:p>
        </w:tc>
        <w:tc>
          <w:tcPr>
            <w:tcW w:w="3420" w:type="dxa"/>
            <w:tcBorders>
              <w:top w:val="single" w:sz="4" w:space="0" w:color="auto"/>
              <w:left w:val="single" w:sz="4" w:space="0" w:color="auto"/>
              <w:bottom w:val="single" w:sz="4" w:space="0" w:color="auto"/>
              <w:right w:val="single" w:sz="4" w:space="0" w:color="auto"/>
            </w:tcBorders>
            <w:hideMark/>
          </w:tcPr>
          <w:p w14:paraId="54C253BC" w14:textId="77777777" w:rsidR="00121894" w:rsidRPr="00121894" w:rsidRDefault="00121894" w:rsidP="0012189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Any type of file</w:t>
            </w:r>
          </w:p>
        </w:tc>
        <w:tc>
          <w:tcPr>
            <w:tcW w:w="4027" w:type="dxa"/>
            <w:tcBorders>
              <w:top w:val="single" w:sz="4" w:space="0" w:color="auto"/>
              <w:left w:val="single" w:sz="4" w:space="0" w:color="auto"/>
              <w:bottom w:val="single" w:sz="4" w:space="0" w:color="auto"/>
              <w:right w:val="single" w:sz="4" w:space="0" w:color="auto"/>
            </w:tcBorders>
            <w:hideMark/>
          </w:tcPr>
          <w:p w14:paraId="3E134051" w14:textId="77777777" w:rsidR="00121894" w:rsidRPr="00121894" w:rsidRDefault="00121894" w:rsidP="0012189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Limited file access</w:t>
            </w:r>
          </w:p>
        </w:tc>
      </w:tr>
      <w:tr w:rsidR="00121894" w:rsidRPr="00121894" w14:paraId="614F5A74" w14:textId="77777777" w:rsidTr="001218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Borders>
              <w:top w:val="single" w:sz="4" w:space="0" w:color="auto"/>
              <w:left w:val="single" w:sz="4" w:space="0" w:color="auto"/>
              <w:bottom w:val="single" w:sz="4" w:space="0" w:color="auto"/>
              <w:right w:val="single" w:sz="4" w:space="0" w:color="auto"/>
            </w:tcBorders>
            <w:hideMark/>
          </w:tcPr>
          <w:p w14:paraId="5DBCB85D" w14:textId="77777777" w:rsidR="00121894" w:rsidRPr="00121894" w:rsidRDefault="00121894" w:rsidP="00121894">
            <w:pPr>
              <w:spacing w:line="360" w:lineRule="auto"/>
              <w:rPr>
                <w:rFonts w:ascii="Arial" w:eastAsia="Calibri" w:hAnsi="Arial" w:cs="Arial"/>
                <w:sz w:val="24"/>
                <w:szCs w:val="24"/>
              </w:rPr>
            </w:pPr>
            <w:r w:rsidRPr="00121894">
              <w:rPr>
                <w:rFonts w:ascii="Arial" w:eastAsia="Calibri" w:hAnsi="Arial" w:cs="Arial"/>
                <w:sz w:val="24"/>
                <w:szCs w:val="24"/>
              </w:rPr>
              <w:t>Paid storage</w:t>
            </w:r>
          </w:p>
        </w:tc>
        <w:tc>
          <w:tcPr>
            <w:tcW w:w="3420" w:type="dxa"/>
            <w:tcBorders>
              <w:top w:val="single" w:sz="4" w:space="0" w:color="auto"/>
              <w:left w:val="single" w:sz="4" w:space="0" w:color="auto"/>
              <w:bottom w:val="single" w:sz="4" w:space="0" w:color="auto"/>
              <w:right w:val="single" w:sz="4" w:space="0" w:color="auto"/>
            </w:tcBorders>
            <w:hideMark/>
          </w:tcPr>
          <w:p w14:paraId="2BF9A932" w14:textId="77777777" w:rsidR="00121894" w:rsidRPr="00121894" w:rsidRDefault="00121894" w:rsidP="0012189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Cost effective than Dropbox</w:t>
            </w:r>
          </w:p>
        </w:tc>
        <w:tc>
          <w:tcPr>
            <w:tcW w:w="4027" w:type="dxa"/>
            <w:tcBorders>
              <w:top w:val="single" w:sz="4" w:space="0" w:color="auto"/>
              <w:left w:val="single" w:sz="4" w:space="0" w:color="auto"/>
              <w:bottom w:val="single" w:sz="4" w:space="0" w:color="auto"/>
              <w:right w:val="single" w:sz="4" w:space="0" w:color="auto"/>
            </w:tcBorders>
            <w:hideMark/>
          </w:tcPr>
          <w:p w14:paraId="23DC9BBD" w14:textId="77777777" w:rsidR="00121894" w:rsidRPr="00121894" w:rsidRDefault="00121894" w:rsidP="0012189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szCs w:val="24"/>
              </w:rPr>
            </w:pPr>
            <w:r w:rsidRPr="00121894">
              <w:rPr>
                <w:rFonts w:ascii="Arial" w:eastAsia="Calibri" w:hAnsi="Arial" w:cs="Arial"/>
                <w:sz w:val="24"/>
                <w:szCs w:val="24"/>
              </w:rPr>
              <w:t>Need to pay more money than others</w:t>
            </w:r>
          </w:p>
        </w:tc>
      </w:tr>
    </w:tbl>
    <w:p w14:paraId="3C4E0835" w14:textId="77777777" w:rsidR="00121894" w:rsidRPr="00121894" w:rsidRDefault="00121894" w:rsidP="00121894">
      <w:pPr>
        <w:spacing w:line="360" w:lineRule="auto"/>
        <w:jc w:val="both"/>
        <w:rPr>
          <w:rFonts w:ascii="Arial" w:eastAsia="Calibri" w:hAnsi="Arial" w:cs="Arial"/>
          <w:sz w:val="24"/>
          <w:szCs w:val="24"/>
        </w:rPr>
      </w:pPr>
    </w:p>
    <w:p w14:paraId="189D9A98" w14:textId="77777777" w:rsidR="00121894" w:rsidRPr="00121894" w:rsidRDefault="00121894" w:rsidP="00121894">
      <w:pPr>
        <w:spacing w:line="360" w:lineRule="auto"/>
        <w:jc w:val="both"/>
        <w:rPr>
          <w:rFonts w:ascii="Arial" w:eastAsia="Calibri" w:hAnsi="Arial" w:cs="Arial"/>
          <w:b/>
          <w:sz w:val="24"/>
          <w:szCs w:val="24"/>
        </w:rPr>
      </w:pPr>
    </w:p>
    <w:p w14:paraId="71407BAD" w14:textId="77777777" w:rsidR="00121894" w:rsidRPr="00121894" w:rsidRDefault="00121894" w:rsidP="00121894">
      <w:pPr>
        <w:spacing w:line="360" w:lineRule="auto"/>
        <w:jc w:val="both"/>
        <w:rPr>
          <w:rFonts w:ascii="Arial" w:eastAsia="Calibri" w:hAnsi="Arial" w:cs="Arial"/>
          <w:b/>
          <w:sz w:val="24"/>
          <w:szCs w:val="24"/>
        </w:rPr>
      </w:pPr>
    </w:p>
    <w:p w14:paraId="51D5A078" w14:textId="77777777" w:rsidR="00121894" w:rsidRPr="00121894" w:rsidRDefault="00121894" w:rsidP="00121894">
      <w:pPr>
        <w:spacing w:line="360" w:lineRule="auto"/>
        <w:jc w:val="both"/>
        <w:rPr>
          <w:rFonts w:ascii="Arial" w:eastAsia="Calibri" w:hAnsi="Arial" w:cs="Arial"/>
          <w:b/>
          <w:sz w:val="24"/>
          <w:szCs w:val="24"/>
        </w:rPr>
      </w:pPr>
    </w:p>
    <w:p w14:paraId="0B7A08EB" w14:textId="77777777" w:rsidR="00121894" w:rsidRPr="00121894" w:rsidRDefault="00121894" w:rsidP="00121894">
      <w:pPr>
        <w:spacing w:line="360" w:lineRule="auto"/>
        <w:jc w:val="both"/>
        <w:rPr>
          <w:rFonts w:ascii="Arial" w:eastAsia="Calibri" w:hAnsi="Arial" w:cs="Arial"/>
          <w:b/>
          <w:sz w:val="24"/>
          <w:szCs w:val="24"/>
        </w:rPr>
      </w:pPr>
    </w:p>
    <w:p w14:paraId="63B4D35F" w14:textId="77777777" w:rsidR="00121894" w:rsidRPr="00121894" w:rsidRDefault="00121894" w:rsidP="00121894">
      <w:pPr>
        <w:spacing w:line="360" w:lineRule="auto"/>
        <w:jc w:val="both"/>
        <w:rPr>
          <w:rFonts w:ascii="Arial" w:eastAsia="Calibri" w:hAnsi="Arial" w:cs="Arial"/>
          <w:b/>
          <w:sz w:val="24"/>
          <w:szCs w:val="24"/>
        </w:rPr>
      </w:pPr>
    </w:p>
    <w:p w14:paraId="2B1DBF9A" w14:textId="77777777" w:rsidR="00121894" w:rsidRPr="00121894" w:rsidRDefault="00121894" w:rsidP="00121894">
      <w:pPr>
        <w:spacing w:line="360" w:lineRule="auto"/>
        <w:jc w:val="both"/>
        <w:rPr>
          <w:rFonts w:ascii="Arial" w:eastAsia="Calibri" w:hAnsi="Arial" w:cs="Arial"/>
          <w:b/>
          <w:sz w:val="24"/>
          <w:szCs w:val="24"/>
        </w:rPr>
      </w:pPr>
    </w:p>
    <w:p w14:paraId="2F4C337D" w14:textId="77777777" w:rsidR="00121894" w:rsidRPr="00121894" w:rsidRDefault="00121894" w:rsidP="00C701D2">
      <w:pPr>
        <w:pStyle w:val="Heading1"/>
        <w:rPr>
          <w:rFonts w:ascii="Arial" w:eastAsia="Calibri" w:hAnsi="Arial" w:cs="Arial"/>
          <w:b/>
          <w:sz w:val="24"/>
          <w:szCs w:val="24"/>
        </w:rPr>
      </w:pPr>
      <w:bookmarkStart w:id="6" w:name="_Toc522499055"/>
      <w:r w:rsidRPr="00121894">
        <w:rPr>
          <w:rFonts w:ascii="Arial" w:eastAsia="Calibri" w:hAnsi="Arial" w:cs="Arial"/>
          <w:b/>
          <w:sz w:val="24"/>
          <w:szCs w:val="24"/>
        </w:rPr>
        <w:t>Social Media at Workplace</w:t>
      </w:r>
      <w:bookmarkEnd w:id="6"/>
    </w:p>
    <w:p w14:paraId="19601343"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 xml:space="preserve">Social media is now one of the most useful </w:t>
      </w:r>
      <w:r w:rsidRPr="00121894">
        <w:rPr>
          <w:rFonts w:ascii="Arial" w:eastAsia="Calibri" w:hAnsi="Arial" w:cs="Arial"/>
          <w:noProof/>
          <w:sz w:val="24"/>
          <w:szCs w:val="24"/>
        </w:rPr>
        <w:t>parts</w:t>
      </w:r>
      <w:r w:rsidRPr="00121894">
        <w:rPr>
          <w:rFonts w:ascii="Arial" w:eastAsia="Calibri" w:hAnsi="Arial" w:cs="Arial"/>
          <w:sz w:val="24"/>
          <w:szCs w:val="24"/>
        </w:rPr>
        <w:t xml:space="preserve"> </w:t>
      </w:r>
      <w:r w:rsidRPr="00121894">
        <w:rPr>
          <w:rFonts w:ascii="Arial" w:eastAsia="Calibri" w:hAnsi="Arial" w:cs="Arial"/>
          <w:noProof/>
          <w:sz w:val="24"/>
          <w:szCs w:val="24"/>
        </w:rPr>
        <w:t>of</w:t>
      </w:r>
      <w:r w:rsidRPr="00121894">
        <w:rPr>
          <w:rFonts w:ascii="Arial" w:eastAsia="Calibri" w:hAnsi="Arial" w:cs="Arial"/>
          <w:sz w:val="24"/>
          <w:szCs w:val="24"/>
        </w:rPr>
        <w:t xml:space="preserve"> the workplace that allows to communicate with different people </w:t>
      </w:r>
      <w:r w:rsidRPr="00121894">
        <w:rPr>
          <w:rFonts w:ascii="Arial" w:eastAsia="Calibri" w:hAnsi="Arial" w:cs="Arial"/>
          <w:noProof/>
          <w:sz w:val="24"/>
          <w:szCs w:val="24"/>
        </w:rPr>
        <w:t>internally</w:t>
      </w:r>
      <w:r w:rsidRPr="00121894">
        <w:rPr>
          <w:rFonts w:ascii="Arial" w:eastAsia="Calibri" w:hAnsi="Arial" w:cs="Arial"/>
          <w:sz w:val="24"/>
          <w:szCs w:val="24"/>
        </w:rPr>
        <w:t xml:space="preserve"> or externally and helps to maintain a </w:t>
      </w:r>
      <w:r w:rsidRPr="00121894">
        <w:rPr>
          <w:rFonts w:ascii="Arial" w:eastAsia="Calibri" w:hAnsi="Arial" w:cs="Arial"/>
          <w:noProof/>
          <w:sz w:val="24"/>
          <w:szCs w:val="24"/>
        </w:rPr>
        <w:t>social</w:t>
      </w:r>
      <w:r w:rsidRPr="00121894">
        <w:rPr>
          <w:rFonts w:ascii="Arial" w:eastAsia="Calibri" w:hAnsi="Arial" w:cs="Arial"/>
          <w:sz w:val="24"/>
          <w:szCs w:val="24"/>
        </w:rPr>
        <w:t xml:space="preserve"> relationship at the workplace. Social media helps to make better communication with different level of people and increase the opportunity of building strong market advantages in the workplace. Social media is a great marketing tool that allows people just scrolling down and see different promotions, campaign, social activities or any information in hand (</w:t>
      </w:r>
      <w:proofErr w:type="spellStart"/>
      <w:r w:rsidRPr="00121894">
        <w:rPr>
          <w:rFonts w:ascii="Arial" w:eastAsia="Calibri" w:hAnsi="Arial" w:cs="Arial"/>
          <w:sz w:val="24"/>
          <w:szCs w:val="24"/>
        </w:rPr>
        <w:t>Schriek</w:t>
      </w:r>
      <w:proofErr w:type="spellEnd"/>
      <w:r w:rsidRPr="00121894">
        <w:rPr>
          <w:rFonts w:ascii="Arial" w:eastAsia="Calibri" w:hAnsi="Arial" w:cs="Arial"/>
          <w:sz w:val="24"/>
          <w:szCs w:val="24"/>
        </w:rPr>
        <w:t xml:space="preserve">, 2017). Now people don’t spend much time seeing billboards, newspaper articles or even tv advertisement. People watch all the things </w:t>
      </w:r>
      <w:r w:rsidRPr="00121894">
        <w:rPr>
          <w:rFonts w:ascii="Arial" w:eastAsia="Calibri" w:hAnsi="Arial" w:cs="Arial"/>
          <w:noProof/>
          <w:sz w:val="24"/>
          <w:szCs w:val="24"/>
        </w:rPr>
        <w:t>on</w:t>
      </w:r>
      <w:r w:rsidRPr="00121894">
        <w:rPr>
          <w:rFonts w:ascii="Arial" w:eastAsia="Calibri" w:hAnsi="Arial" w:cs="Arial"/>
          <w:sz w:val="24"/>
          <w:szCs w:val="24"/>
        </w:rPr>
        <w:t xml:space="preserve"> YouTube, Facebook, Twitter, LinkedIn, Instagram or any other. For effective, fast and cost-efficient communication, people use social media </w:t>
      </w:r>
      <w:r w:rsidRPr="00121894">
        <w:rPr>
          <w:rFonts w:ascii="Arial" w:eastAsia="Calibri" w:hAnsi="Arial" w:cs="Arial"/>
          <w:noProof/>
          <w:sz w:val="24"/>
          <w:szCs w:val="24"/>
        </w:rPr>
        <w:t>wisely</w:t>
      </w:r>
      <w:r w:rsidRPr="00121894">
        <w:rPr>
          <w:rFonts w:ascii="Arial" w:eastAsia="Calibri" w:hAnsi="Arial" w:cs="Arial"/>
          <w:sz w:val="24"/>
          <w:szCs w:val="24"/>
        </w:rPr>
        <w:t xml:space="preserve">. Facebook allows to share what’s on the </w:t>
      </w:r>
      <w:r w:rsidRPr="00121894">
        <w:rPr>
          <w:rFonts w:ascii="Arial" w:eastAsia="Calibri" w:hAnsi="Arial" w:cs="Arial"/>
          <w:noProof/>
          <w:sz w:val="24"/>
          <w:szCs w:val="24"/>
        </w:rPr>
        <w:t>mind</w:t>
      </w:r>
      <w:r w:rsidRPr="00121894">
        <w:rPr>
          <w:rFonts w:ascii="Arial" w:eastAsia="Calibri" w:hAnsi="Arial" w:cs="Arial"/>
          <w:sz w:val="24"/>
          <w:szCs w:val="24"/>
        </w:rPr>
        <w:t xml:space="preserve"> or what is seeing by others, it helps to connect people and great advantages or marketing people. Twitter is the business for artists that allows </w:t>
      </w:r>
      <w:r w:rsidRPr="00121894">
        <w:rPr>
          <w:rFonts w:ascii="Arial" w:eastAsia="Calibri" w:hAnsi="Arial" w:cs="Arial"/>
          <w:noProof/>
          <w:sz w:val="24"/>
          <w:szCs w:val="24"/>
        </w:rPr>
        <w:t>sharing</w:t>
      </w:r>
      <w:r w:rsidRPr="00121894">
        <w:rPr>
          <w:rFonts w:ascii="Arial" w:eastAsia="Calibri" w:hAnsi="Arial" w:cs="Arial"/>
          <w:sz w:val="24"/>
          <w:szCs w:val="24"/>
        </w:rPr>
        <w:t xml:space="preserve"> their views and is great advantages for marketing people too. In my workplace, there are different social media I use to communicate with team members. WhatsApp, Skype, </w:t>
      </w:r>
      <w:r w:rsidRPr="00121894">
        <w:rPr>
          <w:rFonts w:ascii="Arial" w:eastAsia="Calibri" w:hAnsi="Arial" w:cs="Arial"/>
          <w:noProof/>
          <w:sz w:val="24"/>
          <w:szCs w:val="24"/>
        </w:rPr>
        <w:t>and</w:t>
      </w:r>
      <w:r w:rsidRPr="00121894">
        <w:rPr>
          <w:rFonts w:ascii="Arial" w:eastAsia="Calibri" w:hAnsi="Arial" w:cs="Arial"/>
          <w:sz w:val="24"/>
          <w:szCs w:val="24"/>
        </w:rPr>
        <w:t xml:space="preserve"> Viber allow us to communicate in a </w:t>
      </w:r>
      <w:r w:rsidRPr="00121894">
        <w:rPr>
          <w:rFonts w:ascii="Arial" w:eastAsia="Calibri" w:hAnsi="Arial" w:cs="Arial"/>
          <w:noProof/>
          <w:sz w:val="24"/>
          <w:szCs w:val="24"/>
        </w:rPr>
        <w:t>cost-effective</w:t>
      </w:r>
      <w:r w:rsidRPr="00121894">
        <w:rPr>
          <w:rFonts w:ascii="Arial" w:eastAsia="Calibri" w:hAnsi="Arial" w:cs="Arial"/>
          <w:sz w:val="24"/>
          <w:szCs w:val="24"/>
        </w:rPr>
        <w:t xml:space="preserve"> way than traditional phone calls. These </w:t>
      </w:r>
      <w:r w:rsidRPr="00121894">
        <w:rPr>
          <w:rFonts w:ascii="Arial" w:eastAsia="Calibri" w:hAnsi="Arial" w:cs="Arial"/>
          <w:noProof/>
          <w:sz w:val="24"/>
          <w:szCs w:val="24"/>
        </w:rPr>
        <w:t>allow</w:t>
      </w:r>
      <w:r w:rsidRPr="00121894">
        <w:rPr>
          <w:rFonts w:ascii="Arial" w:eastAsia="Calibri" w:hAnsi="Arial" w:cs="Arial"/>
          <w:sz w:val="24"/>
          <w:szCs w:val="24"/>
        </w:rPr>
        <w:t xml:space="preserve"> to share or transfer any data shortly and easily with anyone just instant clicking.</w:t>
      </w:r>
    </w:p>
    <w:p w14:paraId="15CFA472" w14:textId="77777777" w:rsidR="00121894" w:rsidRPr="00121894" w:rsidRDefault="00121894" w:rsidP="00121894">
      <w:pPr>
        <w:spacing w:line="360" w:lineRule="auto"/>
        <w:jc w:val="both"/>
        <w:rPr>
          <w:rFonts w:ascii="Arial" w:eastAsia="Calibri" w:hAnsi="Arial" w:cs="Arial"/>
          <w:sz w:val="24"/>
          <w:szCs w:val="24"/>
        </w:rPr>
      </w:pPr>
    </w:p>
    <w:p w14:paraId="59E4583E" w14:textId="77777777" w:rsidR="00121894" w:rsidRPr="00121894" w:rsidRDefault="00121894" w:rsidP="00121894">
      <w:pPr>
        <w:spacing w:line="360" w:lineRule="auto"/>
        <w:jc w:val="both"/>
        <w:rPr>
          <w:rFonts w:ascii="Arial" w:eastAsia="Calibri" w:hAnsi="Arial" w:cs="Arial"/>
          <w:b/>
          <w:sz w:val="24"/>
          <w:szCs w:val="24"/>
        </w:rPr>
      </w:pPr>
    </w:p>
    <w:p w14:paraId="281A3085" w14:textId="77777777" w:rsidR="00121894" w:rsidRPr="00121894" w:rsidRDefault="00121894" w:rsidP="00121894">
      <w:pPr>
        <w:spacing w:line="360" w:lineRule="auto"/>
        <w:jc w:val="both"/>
        <w:rPr>
          <w:rFonts w:ascii="Arial" w:eastAsia="Calibri" w:hAnsi="Arial" w:cs="Arial"/>
          <w:b/>
          <w:sz w:val="24"/>
          <w:szCs w:val="24"/>
        </w:rPr>
      </w:pPr>
    </w:p>
    <w:p w14:paraId="0FC42AAC" w14:textId="77777777" w:rsidR="00121894" w:rsidRPr="00121894" w:rsidRDefault="00121894" w:rsidP="00121894">
      <w:pPr>
        <w:spacing w:line="360" w:lineRule="auto"/>
        <w:jc w:val="both"/>
        <w:rPr>
          <w:rFonts w:ascii="Arial" w:eastAsia="Calibri" w:hAnsi="Arial" w:cs="Arial"/>
          <w:b/>
          <w:sz w:val="24"/>
          <w:szCs w:val="24"/>
        </w:rPr>
      </w:pPr>
    </w:p>
    <w:p w14:paraId="73A5BF7B" w14:textId="77777777" w:rsidR="00121894" w:rsidRPr="00121894" w:rsidRDefault="00121894" w:rsidP="00121894">
      <w:pPr>
        <w:spacing w:line="360" w:lineRule="auto"/>
        <w:jc w:val="both"/>
        <w:rPr>
          <w:rFonts w:ascii="Arial" w:eastAsia="Calibri" w:hAnsi="Arial" w:cs="Arial"/>
          <w:b/>
          <w:sz w:val="24"/>
          <w:szCs w:val="24"/>
        </w:rPr>
      </w:pPr>
    </w:p>
    <w:p w14:paraId="38AFB7F6" w14:textId="77777777" w:rsidR="00121894" w:rsidRPr="00121894" w:rsidRDefault="00121894" w:rsidP="00121894">
      <w:pPr>
        <w:spacing w:line="360" w:lineRule="auto"/>
        <w:jc w:val="both"/>
        <w:rPr>
          <w:rFonts w:ascii="Arial" w:eastAsia="Calibri" w:hAnsi="Arial" w:cs="Arial"/>
          <w:b/>
          <w:sz w:val="24"/>
          <w:szCs w:val="24"/>
        </w:rPr>
      </w:pPr>
    </w:p>
    <w:p w14:paraId="48312FF5" w14:textId="77777777" w:rsidR="00121894" w:rsidRPr="00121894" w:rsidRDefault="00121894" w:rsidP="00121894">
      <w:pPr>
        <w:spacing w:line="360" w:lineRule="auto"/>
        <w:jc w:val="both"/>
        <w:rPr>
          <w:rFonts w:ascii="Arial" w:eastAsia="Calibri" w:hAnsi="Arial" w:cs="Arial"/>
          <w:b/>
          <w:sz w:val="24"/>
          <w:szCs w:val="24"/>
        </w:rPr>
      </w:pPr>
    </w:p>
    <w:p w14:paraId="2209B0CF" w14:textId="77777777" w:rsidR="00121894" w:rsidRPr="00121894" w:rsidRDefault="00121894" w:rsidP="00121894">
      <w:pPr>
        <w:spacing w:line="360" w:lineRule="auto"/>
        <w:jc w:val="both"/>
        <w:rPr>
          <w:rFonts w:ascii="Arial" w:eastAsia="Calibri" w:hAnsi="Arial" w:cs="Arial"/>
          <w:b/>
          <w:sz w:val="24"/>
          <w:szCs w:val="24"/>
        </w:rPr>
      </w:pPr>
    </w:p>
    <w:p w14:paraId="68D0B0C4" w14:textId="77777777" w:rsidR="00121894" w:rsidRPr="00121894" w:rsidRDefault="00121894" w:rsidP="00121894">
      <w:pPr>
        <w:spacing w:line="360" w:lineRule="auto"/>
        <w:jc w:val="both"/>
        <w:rPr>
          <w:rFonts w:ascii="Arial" w:eastAsia="Calibri" w:hAnsi="Arial" w:cs="Arial"/>
          <w:b/>
          <w:sz w:val="24"/>
          <w:szCs w:val="24"/>
        </w:rPr>
      </w:pPr>
    </w:p>
    <w:p w14:paraId="291A388E" w14:textId="77777777" w:rsidR="00121894" w:rsidRPr="00121894" w:rsidRDefault="00121894" w:rsidP="00C701D2">
      <w:pPr>
        <w:pStyle w:val="Heading1"/>
        <w:rPr>
          <w:rFonts w:ascii="Arial" w:eastAsia="Calibri" w:hAnsi="Arial" w:cs="Arial"/>
          <w:b/>
          <w:sz w:val="24"/>
          <w:szCs w:val="24"/>
        </w:rPr>
      </w:pPr>
      <w:bookmarkStart w:id="7" w:name="_Toc522499056"/>
      <w:r w:rsidRPr="00121894">
        <w:rPr>
          <w:rFonts w:ascii="Arial" w:eastAsia="Calibri" w:hAnsi="Arial" w:cs="Arial"/>
          <w:b/>
          <w:sz w:val="24"/>
          <w:szCs w:val="24"/>
        </w:rPr>
        <w:t>Safety and security Concern</w:t>
      </w:r>
      <w:bookmarkEnd w:id="7"/>
    </w:p>
    <w:p w14:paraId="6DF861E5"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 xml:space="preserve">As previously said, there are some disadvantages of social media that </w:t>
      </w:r>
      <w:r w:rsidRPr="00121894">
        <w:rPr>
          <w:rFonts w:ascii="Arial" w:eastAsia="Calibri" w:hAnsi="Arial" w:cs="Arial"/>
          <w:noProof/>
          <w:sz w:val="24"/>
          <w:szCs w:val="24"/>
        </w:rPr>
        <w:t>make</w:t>
      </w:r>
      <w:r w:rsidRPr="00121894">
        <w:rPr>
          <w:rFonts w:ascii="Arial" w:eastAsia="Calibri" w:hAnsi="Arial" w:cs="Arial"/>
          <w:sz w:val="24"/>
          <w:szCs w:val="24"/>
        </w:rPr>
        <w:t xml:space="preserve"> the </w:t>
      </w:r>
      <w:r w:rsidRPr="00121894">
        <w:rPr>
          <w:rFonts w:ascii="Arial" w:eastAsia="Calibri" w:hAnsi="Arial" w:cs="Arial"/>
          <w:noProof/>
          <w:sz w:val="24"/>
          <w:szCs w:val="24"/>
        </w:rPr>
        <w:t>huge</w:t>
      </w:r>
      <w:r w:rsidRPr="00121894">
        <w:rPr>
          <w:rFonts w:ascii="Arial" w:eastAsia="Calibri" w:hAnsi="Arial" w:cs="Arial"/>
          <w:sz w:val="24"/>
          <w:szCs w:val="24"/>
        </w:rPr>
        <w:t xml:space="preserve"> risk for the organization or at the </w:t>
      </w:r>
      <w:r w:rsidRPr="00121894">
        <w:rPr>
          <w:rFonts w:ascii="Arial" w:eastAsia="Calibri" w:hAnsi="Arial" w:cs="Arial"/>
          <w:noProof/>
          <w:sz w:val="24"/>
          <w:szCs w:val="24"/>
        </w:rPr>
        <w:t>workplace</w:t>
      </w:r>
      <w:r w:rsidRPr="00121894">
        <w:rPr>
          <w:rFonts w:ascii="Arial" w:eastAsia="Calibri" w:hAnsi="Arial" w:cs="Arial"/>
          <w:sz w:val="24"/>
          <w:szCs w:val="24"/>
        </w:rPr>
        <w:t xml:space="preserve">. The </w:t>
      </w:r>
      <w:r w:rsidRPr="00121894">
        <w:rPr>
          <w:rFonts w:ascii="Arial" w:eastAsia="Calibri" w:hAnsi="Arial" w:cs="Arial"/>
          <w:noProof/>
          <w:sz w:val="24"/>
          <w:szCs w:val="24"/>
        </w:rPr>
        <w:t>Internet</w:t>
      </w:r>
      <w:r w:rsidRPr="00121894">
        <w:rPr>
          <w:rFonts w:ascii="Arial" w:eastAsia="Calibri" w:hAnsi="Arial" w:cs="Arial"/>
          <w:sz w:val="24"/>
          <w:szCs w:val="24"/>
        </w:rPr>
        <w:t xml:space="preserve"> is the blessing of technology but there are some people who </w:t>
      </w:r>
      <w:r w:rsidRPr="00121894">
        <w:rPr>
          <w:rFonts w:ascii="Arial" w:eastAsia="Calibri" w:hAnsi="Arial" w:cs="Arial"/>
          <w:noProof/>
          <w:sz w:val="24"/>
          <w:szCs w:val="24"/>
        </w:rPr>
        <w:t>want</w:t>
      </w:r>
      <w:r w:rsidRPr="00121894">
        <w:rPr>
          <w:rFonts w:ascii="Arial" w:eastAsia="Calibri" w:hAnsi="Arial" w:cs="Arial"/>
          <w:sz w:val="24"/>
          <w:szCs w:val="24"/>
        </w:rPr>
        <w:t xml:space="preserve"> to make harm </w:t>
      </w:r>
      <w:r w:rsidRPr="00121894">
        <w:rPr>
          <w:rFonts w:ascii="Arial" w:eastAsia="Calibri" w:hAnsi="Arial" w:cs="Arial"/>
          <w:noProof/>
          <w:sz w:val="24"/>
          <w:szCs w:val="24"/>
        </w:rPr>
        <w:t>to</w:t>
      </w:r>
      <w:r w:rsidRPr="00121894">
        <w:rPr>
          <w:rFonts w:ascii="Arial" w:eastAsia="Calibri" w:hAnsi="Arial" w:cs="Arial"/>
          <w:sz w:val="24"/>
          <w:szCs w:val="24"/>
        </w:rPr>
        <w:t xml:space="preserve"> the people by making different threats, hacking tools, virus and different harmful programs. It can be caused by internal or external hackers who </w:t>
      </w:r>
      <w:r w:rsidRPr="00121894">
        <w:rPr>
          <w:rFonts w:ascii="Arial" w:eastAsia="Calibri" w:hAnsi="Arial" w:cs="Arial"/>
          <w:noProof/>
          <w:sz w:val="24"/>
          <w:szCs w:val="24"/>
        </w:rPr>
        <w:t>want</w:t>
      </w:r>
      <w:r w:rsidRPr="00121894">
        <w:rPr>
          <w:rFonts w:ascii="Arial" w:eastAsia="Calibri" w:hAnsi="Arial" w:cs="Arial"/>
          <w:sz w:val="24"/>
          <w:szCs w:val="24"/>
        </w:rPr>
        <w:t xml:space="preserve"> to earn money unethical way. There need proper security issues to prevent from hackers while using social media or internet at the </w:t>
      </w:r>
      <w:r w:rsidRPr="00121894">
        <w:rPr>
          <w:rFonts w:ascii="Arial" w:eastAsia="Calibri" w:hAnsi="Arial" w:cs="Arial"/>
          <w:noProof/>
          <w:sz w:val="24"/>
          <w:szCs w:val="24"/>
        </w:rPr>
        <w:t>workplace</w:t>
      </w:r>
      <w:r w:rsidRPr="00121894">
        <w:rPr>
          <w:rFonts w:ascii="Arial" w:eastAsia="Calibri" w:hAnsi="Arial" w:cs="Arial"/>
          <w:sz w:val="24"/>
          <w:szCs w:val="24"/>
        </w:rPr>
        <w:t xml:space="preserve">. </w:t>
      </w:r>
      <w:r w:rsidRPr="00121894">
        <w:rPr>
          <w:rFonts w:ascii="Arial" w:eastAsia="Calibri" w:hAnsi="Arial" w:cs="Arial"/>
          <w:noProof/>
          <w:sz w:val="24"/>
          <w:szCs w:val="24"/>
        </w:rPr>
        <w:t>The passing</w:t>
      </w:r>
      <w:r w:rsidRPr="00121894">
        <w:rPr>
          <w:rFonts w:ascii="Arial" w:eastAsia="Calibri" w:hAnsi="Arial" w:cs="Arial"/>
          <w:sz w:val="24"/>
          <w:szCs w:val="24"/>
        </w:rPr>
        <w:t xml:space="preserve"> of confidential information </w:t>
      </w:r>
      <w:r w:rsidRPr="00121894">
        <w:rPr>
          <w:rFonts w:ascii="Arial" w:eastAsia="Calibri" w:hAnsi="Arial" w:cs="Arial"/>
          <w:noProof/>
          <w:sz w:val="24"/>
          <w:szCs w:val="24"/>
        </w:rPr>
        <w:t>needs</w:t>
      </w:r>
      <w:r w:rsidRPr="00121894">
        <w:rPr>
          <w:rFonts w:ascii="Arial" w:eastAsia="Calibri" w:hAnsi="Arial" w:cs="Arial"/>
          <w:sz w:val="24"/>
          <w:szCs w:val="24"/>
        </w:rPr>
        <w:t xml:space="preserve"> to follow proper policies so that it helps to prevent hackers. There are different types or </w:t>
      </w:r>
      <w:r w:rsidRPr="00121894">
        <w:rPr>
          <w:rFonts w:ascii="Arial" w:eastAsia="Calibri" w:hAnsi="Arial" w:cs="Arial"/>
          <w:noProof/>
          <w:sz w:val="24"/>
          <w:szCs w:val="24"/>
        </w:rPr>
        <w:t>anti-hacking</w:t>
      </w:r>
      <w:r w:rsidRPr="00121894">
        <w:rPr>
          <w:rFonts w:ascii="Arial" w:eastAsia="Calibri" w:hAnsi="Arial" w:cs="Arial"/>
          <w:sz w:val="24"/>
          <w:szCs w:val="24"/>
        </w:rPr>
        <w:t xml:space="preserve"> tools and software that allows the organization to become more </w:t>
      </w:r>
      <w:r w:rsidRPr="00121894">
        <w:rPr>
          <w:rFonts w:ascii="Arial" w:eastAsia="Calibri" w:hAnsi="Arial" w:cs="Arial"/>
          <w:noProof/>
          <w:sz w:val="24"/>
          <w:szCs w:val="24"/>
        </w:rPr>
        <w:t>secure</w:t>
      </w:r>
      <w:r w:rsidRPr="00121894">
        <w:rPr>
          <w:rFonts w:ascii="Arial" w:eastAsia="Calibri" w:hAnsi="Arial" w:cs="Arial"/>
          <w:sz w:val="24"/>
          <w:szCs w:val="24"/>
        </w:rPr>
        <w:t xml:space="preserve">. Different policies, rules regulations, </w:t>
      </w:r>
      <w:r w:rsidRPr="00121894">
        <w:rPr>
          <w:rFonts w:ascii="Arial" w:eastAsia="Calibri" w:hAnsi="Arial" w:cs="Arial"/>
          <w:noProof/>
          <w:sz w:val="24"/>
          <w:szCs w:val="24"/>
        </w:rPr>
        <w:t>and</w:t>
      </w:r>
      <w:r w:rsidRPr="00121894">
        <w:rPr>
          <w:rFonts w:ascii="Arial" w:eastAsia="Calibri" w:hAnsi="Arial" w:cs="Arial"/>
          <w:sz w:val="24"/>
          <w:szCs w:val="24"/>
        </w:rPr>
        <w:t xml:space="preserve"> laws have been created by the government to prevent hacking or theft. All is need is to make the </w:t>
      </w:r>
      <w:r w:rsidRPr="00121894">
        <w:rPr>
          <w:rFonts w:ascii="Arial" w:eastAsia="Calibri" w:hAnsi="Arial" w:cs="Arial"/>
          <w:noProof/>
          <w:sz w:val="24"/>
          <w:szCs w:val="24"/>
        </w:rPr>
        <w:t>ethical</w:t>
      </w:r>
      <w:r w:rsidRPr="00121894">
        <w:rPr>
          <w:rFonts w:ascii="Arial" w:eastAsia="Calibri" w:hAnsi="Arial" w:cs="Arial"/>
          <w:sz w:val="24"/>
          <w:szCs w:val="24"/>
        </w:rPr>
        <w:t xml:space="preserve"> environment in the organization and make self-awareness before sharing or any internal workplace information to others. Proper safety issues, strong password, maintain proper safety while interacting with others or sharing data can prevent hackers (Morgan, 2016). </w:t>
      </w:r>
    </w:p>
    <w:p w14:paraId="6CD084E0" w14:textId="77777777" w:rsidR="00121894" w:rsidRPr="00121894" w:rsidRDefault="00121894" w:rsidP="00121894">
      <w:pPr>
        <w:spacing w:line="360" w:lineRule="auto"/>
        <w:jc w:val="both"/>
        <w:rPr>
          <w:rFonts w:ascii="Arial" w:eastAsia="Calibri" w:hAnsi="Arial" w:cs="Arial"/>
          <w:sz w:val="24"/>
          <w:szCs w:val="24"/>
        </w:rPr>
      </w:pPr>
    </w:p>
    <w:p w14:paraId="16867ACA" w14:textId="77777777" w:rsidR="00121894" w:rsidRPr="00121894" w:rsidRDefault="00121894" w:rsidP="00C701D2">
      <w:pPr>
        <w:pStyle w:val="Heading1"/>
        <w:rPr>
          <w:rFonts w:ascii="Arial" w:eastAsia="Calibri" w:hAnsi="Arial" w:cs="Arial"/>
          <w:b/>
          <w:sz w:val="24"/>
          <w:szCs w:val="24"/>
        </w:rPr>
      </w:pPr>
      <w:bookmarkStart w:id="8" w:name="_Toc522499057"/>
      <w:r w:rsidRPr="00121894">
        <w:rPr>
          <w:rFonts w:ascii="Arial" w:eastAsia="Calibri" w:hAnsi="Arial" w:cs="Arial"/>
          <w:b/>
          <w:sz w:val="24"/>
          <w:szCs w:val="24"/>
        </w:rPr>
        <w:t>Connecting business to customers</w:t>
      </w:r>
      <w:bookmarkEnd w:id="8"/>
    </w:p>
    <w:p w14:paraId="40216323"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 xml:space="preserve">Social media is a great tool </w:t>
      </w:r>
      <w:r w:rsidRPr="00121894">
        <w:rPr>
          <w:rFonts w:ascii="Arial" w:eastAsia="Calibri" w:hAnsi="Arial" w:cs="Arial"/>
          <w:noProof/>
          <w:sz w:val="24"/>
          <w:szCs w:val="24"/>
        </w:rPr>
        <w:t>for</w:t>
      </w:r>
      <w:r w:rsidRPr="00121894">
        <w:rPr>
          <w:rFonts w:ascii="Arial" w:eastAsia="Calibri" w:hAnsi="Arial" w:cs="Arial"/>
          <w:sz w:val="24"/>
          <w:szCs w:val="24"/>
        </w:rPr>
        <w:t xml:space="preserve"> connecting or making the </w:t>
      </w:r>
      <w:r w:rsidRPr="00121894">
        <w:rPr>
          <w:rFonts w:ascii="Arial" w:eastAsia="Calibri" w:hAnsi="Arial" w:cs="Arial"/>
          <w:noProof/>
          <w:sz w:val="24"/>
          <w:szCs w:val="24"/>
        </w:rPr>
        <w:t>brand</w:t>
      </w:r>
      <w:r w:rsidRPr="00121894">
        <w:rPr>
          <w:rFonts w:ascii="Arial" w:eastAsia="Calibri" w:hAnsi="Arial" w:cs="Arial"/>
          <w:sz w:val="24"/>
          <w:szCs w:val="24"/>
        </w:rPr>
        <w:t xml:space="preserve"> value of the organization. It allows </w:t>
      </w:r>
      <w:r w:rsidRPr="00121894">
        <w:rPr>
          <w:rFonts w:ascii="Arial" w:eastAsia="Calibri" w:hAnsi="Arial" w:cs="Arial"/>
          <w:noProof/>
          <w:sz w:val="24"/>
          <w:szCs w:val="24"/>
        </w:rPr>
        <w:t>making</w:t>
      </w:r>
      <w:r w:rsidRPr="00121894">
        <w:rPr>
          <w:rFonts w:ascii="Arial" w:eastAsia="Calibri" w:hAnsi="Arial" w:cs="Arial"/>
          <w:sz w:val="24"/>
          <w:szCs w:val="24"/>
        </w:rPr>
        <w:t xml:space="preserve"> direct communication with people that </w:t>
      </w:r>
      <w:r w:rsidRPr="00121894">
        <w:rPr>
          <w:rFonts w:ascii="Arial" w:eastAsia="Calibri" w:hAnsi="Arial" w:cs="Arial"/>
          <w:noProof/>
          <w:sz w:val="24"/>
          <w:szCs w:val="24"/>
        </w:rPr>
        <w:t>help</w:t>
      </w:r>
      <w:r w:rsidRPr="00121894">
        <w:rPr>
          <w:rFonts w:ascii="Arial" w:eastAsia="Calibri" w:hAnsi="Arial" w:cs="Arial"/>
          <w:sz w:val="24"/>
          <w:szCs w:val="24"/>
        </w:rPr>
        <w:t xml:space="preserve"> to make the </w:t>
      </w:r>
      <w:r w:rsidRPr="00121894">
        <w:rPr>
          <w:rFonts w:ascii="Arial" w:eastAsia="Calibri" w:hAnsi="Arial" w:cs="Arial"/>
          <w:noProof/>
          <w:sz w:val="24"/>
          <w:szCs w:val="24"/>
        </w:rPr>
        <w:t>active</w:t>
      </w:r>
      <w:r w:rsidRPr="00121894">
        <w:rPr>
          <w:rFonts w:ascii="Arial" w:eastAsia="Calibri" w:hAnsi="Arial" w:cs="Arial"/>
          <w:sz w:val="24"/>
          <w:szCs w:val="24"/>
        </w:rPr>
        <w:t xml:space="preserve"> presence of an </w:t>
      </w:r>
      <w:r w:rsidRPr="00121894">
        <w:rPr>
          <w:rFonts w:ascii="Arial" w:eastAsia="Calibri" w:hAnsi="Arial" w:cs="Arial"/>
          <w:noProof/>
          <w:sz w:val="24"/>
          <w:szCs w:val="24"/>
        </w:rPr>
        <w:t>advertisement</w:t>
      </w:r>
      <w:r w:rsidRPr="00121894">
        <w:rPr>
          <w:rFonts w:ascii="Arial" w:eastAsia="Calibri" w:hAnsi="Arial" w:cs="Arial"/>
          <w:sz w:val="24"/>
          <w:szCs w:val="24"/>
        </w:rPr>
        <w:t xml:space="preserve">. People spend most of their time using social media for communicating or sharing different information (Poynter, 2010). This is the biggest opportunity to make a </w:t>
      </w:r>
      <w:r w:rsidRPr="00121894">
        <w:rPr>
          <w:rFonts w:ascii="Arial" w:eastAsia="Calibri" w:hAnsi="Arial" w:cs="Arial"/>
          <w:noProof/>
          <w:sz w:val="24"/>
          <w:szCs w:val="24"/>
        </w:rPr>
        <w:t>proper</w:t>
      </w:r>
      <w:r w:rsidRPr="00121894">
        <w:rPr>
          <w:rFonts w:ascii="Arial" w:eastAsia="Calibri" w:hAnsi="Arial" w:cs="Arial"/>
          <w:sz w:val="24"/>
          <w:szCs w:val="24"/>
        </w:rPr>
        <w:t xml:space="preserve"> connection by giving an </w:t>
      </w:r>
      <w:r w:rsidRPr="00121894">
        <w:rPr>
          <w:rFonts w:ascii="Arial" w:eastAsia="Calibri" w:hAnsi="Arial" w:cs="Arial"/>
          <w:noProof/>
          <w:sz w:val="24"/>
          <w:szCs w:val="24"/>
        </w:rPr>
        <w:t>advertisement</w:t>
      </w:r>
      <w:r w:rsidRPr="00121894">
        <w:rPr>
          <w:rFonts w:ascii="Arial" w:eastAsia="Calibri" w:hAnsi="Arial" w:cs="Arial"/>
          <w:sz w:val="24"/>
          <w:szCs w:val="24"/>
        </w:rPr>
        <w:t xml:space="preserve">, promotional notices, or any social work on social networking sites. These are really cost effective than other traditional media and helps to make good communication with customers.  </w:t>
      </w:r>
      <w:r w:rsidRPr="00121894">
        <w:rPr>
          <w:rFonts w:ascii="Arial" w:eastAsia="Calibri" w:hAnsi="Arial" w:cs="Arial"/>
          <w:noProof/>
          <w:sz w:val="24"/>
          <w:szCs w:val="24"/>
        </w:rPr>
        <w:t>The instant</w:t>
      </w:r>
      <w:r w:rsidRPr="00121894">
        <w:rPr>
          <w:rFonts w:ascii="Arial" w:eastAsia="Calibri" w:hAnsi="Arial" w:cs="Arial"/>
          <w:sz w:val="24"/>
          <w:szCs w:val="24"/>
        </w:rPr>
        <w:t xml:space="preserve"> message allows customers to stay updated with any promotional activities, notices or </w:t>
      </w:r>
      <w:r w:rsidRPr="00121894">
        <w:rPr>
          <w:rFonts w:ascii="Arial" w:eastAsia="Calibri" w:hAnsi="Arial" w:cs="Arial"/>
          <w:sz w:val="24"/>
          <w:szCs w:val="24"/>
        </w:rPr>
        <w:lastRenderedPageBreak/>
        <w:t xml:space="preserve">information. When a customer provides a </w:t>
      </w:r>
      <w:r w:rsidRPr="00121894">
        <w:rPr>
          <w:rFonts w:ascii="Arial" w:eastAsia="Calibri" w:hAnsi="Arial" w:cs="Arial"/>
          <w:noProof/>
          <w:sz w:val="24"/>
          <w:szCs w:val="24"/>
        </w:rPr>
        <w:t>good</w:t>
      </w:r>
      <w:r w:rsidRPr="00121894">
        <w:rPr>
          <w:rFonts w:ascii="Arial" w:eastAsia="Calibri" w:hAnsi="Arial" w:cs="Arial"/>
          <w:sz w:val="24"/>
          <w:szCs w:val="24"/>
        </w:rPr>
        <w:t xml:space="preserve"> reputation in the social media about an organization, it builds trust for the people and </w:t>
      </w:r>
      <w:r w:rsidRPr="00121894">
        <w:rPr>
          <w:rFonts w:ascii="Arial" w:eastAsia="Calibri" w:hAnsi="Arial" w:cs="Arial"/>
          <w:noProof/>
          <w:sz w:val="24"/>
          <w:szCs w:val="24"/>
        </w:rPr>
        <w:t>increases</w:t>
      </w:r>
      <w:r w:rsidRPr="00121894">
        <w:rPr>
          <w:rFonts w:ascii="Arial" w:eastAsia="Calibri" w:hAnsi="Arial" w:cs="Arial"/>
          <w:sz w:val="24"/>
          <w:szCs w:val="24"/>
        </w:rPr>
        <w:t xml:space="preserve"> market demand. </w:t>
      </w:r>
    </w:p>
    <w:p w14:paraId="5BE501B1" w14:textId="77777777" w:rsidR="00121894" w:rsidRPr="00121894" w:rsidRDefault="00121894" w:rsidP="00121894">
      <w:pPr>
        <w:spacing w:line="360" w:lineRule="auto"/>
        <w:jc w:val="both"/>
        <w:rPr>
          <w:rFonts w:ascii="Arial" w:eastAsia="Calibri" w:hAnsi="Arial" w:cs="Arial"/>
          <w:sz w:val="24"/>
          <w:szCs w:val="24"/>
        </w:rPr>
      </w:pPr>
    </w:p>
    <w:p w14:paraId="7B7EC42E" w14:textId="77777777" w:rsidR="00121894" w:rsidRPr="00121894" w:rsidRDefault="00121894" w:rsidP="00121894">
      <w:pPr>
        <w:spacing w:line="360" w:lineRule="auto"/>
        <w:jc w:val="both"/>
        <w:rPr>
          <w:rFonts w:ascii="Arial" w:eastAsia="Calibri" w:hAnsi="Arial" w:cs="Arial"/>
          <w:b/>
          <w:sz w:val="24"/>
          <w:szCs w:val="24"/>
        </w:rPr>
      </w:pPr>
      <w:r w:rsidRPr="00121894">
        <w:rPr>
          <w:rFonts w:ascii="Arial" w:eastAsia="Calibri" w:hAnsi="Arial" w:cs="Arial"/>
          <w:b/>
          <w:sz w:val="24"/>
          <w:szCs w:val="24"/>
        </w:rPr>
        <w:t>Facebook and LinkedIn page attached</w:t>
      </w:r>
    </w:p>
    <w:p w14:paraId="49391398" w14:textId="77777777" w:rsidR="00121894" w:rsidRPr="00121894" w:rsidRDefault="00121894" w:rsidP="00121894">
      <w:pPr>
        <w:spacing w:line="360" w:lineRule="auto"/>
        <w:jc w:val="both"/>
        <w:rPr>
          <w:rFonts w:ascii="Arial" w:eastAsia="Calibri" w:hAnsi="Arial" w:cs="Arial"/>
          <w:b/>
          <w:sz w:val="24"/>
          <w:szCs w:val="24"/>
        </w:rPr>
      </w:pPr>
    </w:p>
    <w:p w14:paraId="2DB183DD" w14:textId="77777777" w:rsidR="00121894" w:rsidRPr="00121894" w:rsidRDefault="00121894" w:rsidP="00121894">
      <w:pPr>
        <w:spacing w:line="360" w:lineRule="auto"/>
        <w:jc w:val="center"/>
        <w:rPr>
          <w:rFonts w:ascii="Arial" w:eastAsia="Calibri" w:hAnsi="Arial" w:cs="Arial"/>
          <w:b/>
          <w:sz w:val="24"/>
          <w:szCs w:val="24"/>
        </w:rPr>
      </w:pPr>
      <w:r w:rsidRPr="00121894">
        <w:rPr>
          <w:rFonts w:ascii="Arial" w:eastAsia="Calibri" w:hAnsi="Arial" w:cs="Arial"/>
          <w:noProof/>
          <w:sz w:val="24"/>
          <w:szCs w:val="24"/>
        </w:rPr>
        <w:drawing>
          <wp:inline distT="0" distB="0" distL="0" distR="0" wp14:anchorId="14DA709A" wp14:editId="1B1E71A7">
            <wp:extent cx="5949950" cy="1695450"/>
            <wp:effectExtent l="0" t="0" r="0" b="0"/>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9950" cy="1695450"/>
                    </a:xfrm>
                    <a:prstGeom prst="rect">
                      <a:avLst/>
                    </a:prstGeom>
                    <a:noFill/>
                    <a:ln>
                      <a:noFill/>
                    </a:ln>
                  </pic:spPr>
                </pic:pic>
              </a:graphicData>
            </a:graphic>
          </wp:inline>
        </w:drawing>
      </w:r>
    </w:p>
    <w:p w14:paraId="0E1C805E" w14:textId="77777777" w:rsidR="00121894" w:rsidRPr="00121894" w:rsidRDefault="00121894" w:rsidP="00121894">
      <w:pPr>
        <w:spacing w:line="360" w:lineRule="auto"/>
        <w:jc w:val="center"/>
        <w:rPr>
          <w:rFonts w:ascii="Arial" w:eastAsia="Calibri" w:hAnsi="Arial" w:cs="Arial"/>
          <w:sz w:val="24"/>
          <w:szCs w:val="24"/>
        </w:rPr>
      </w:pPr>
      <w:r w:rsidRPr="00121894">
        <w:rPr>
          <w:rFonts w:ascii="Arial" w:eastAsia="Calibri" w:hAnsi="Arial" w:cs="Arial"/>
          <w:sz w:val="24"/>
          <w:szCs w:val="24"/>
        </w:rPr>
        <w:t>Figure: Personal Facebook profile (</w:t>
      </w:r>
      <w:hyperlink r:id="rId18" w:tgtFrame="_blank" w:history="1">
        <w:r w:rsidRPr="00C701D2">
          <w:rPr>
            <w:rFonts w:ascii="Arial" w:eastAsia="Calibri" w:hAnsi="Arial" w:cs="Arial"/>
            <w:color w:val="1155CC"/>
            <w:sz w:val="24"/>
            <w:szCs w:val="24"/>
            <w:u w:val="single"/>
            <w:shd w:val="clear" w:color="auto" w:fill="FFFFFF"/>
          </w:rPr>
          <w:t>facebook.com/tracy.asantewa.77</w:t>
        </w:r>
      </w:hyperlink>
      <w:r w:rsidRPr="00121894">
        <w:rPr>
          <w:rFonts w:ascii="Arial" w:eastAsia="Calibri" w:hAnsi="Arial" w:cs="Arial"/>
          <w:sz w:val="24"/>
          <w:szCs w:val="24"/>
        </w:rPr>
        <w:t>)</w:t>
      </w:r>
    </w:p>
    <w:p w14:paraId="767549C5" w14:textId="77777777" w:rsidR="00121894" w:rsidRPr="00121894" w:rsidRDefault="00121894" w:rsidP="00121894">
      <w:pPr>
        <w:spacing w:line="360" w:lineRule="auto"/>
        <w:jc w:val="center"/>
        <w:rPr>
          <w:rFonts w:ascii="Arial" w:eastAsia="Calibri" w:hAnsi="Arial" w:cs="Arial"/>
          <w:sz w:val="24"/>
          <w:szCs w:val="24"/>
        </w:rPr>
      </w:pPr>
    </w:p>
    <w:p w14:paraId="0C9C108B" w14:textId="77777777" w:rsidR="00121894" w:rsidRPr="00121894" w:rsidRDefault="00121894" w:rsidP="00121894">
      <w:pPr>
        <w:spacing w:line="360" w:lineRule="auto"/>
        <w:jc w:val="center"/>
        <w:rPr>
          <w:rFonts w:ascii="Arial" w:eastAsia="Calibri" w:hAnsi="Arial" w:cs="Arial"/>
          <w:sz w:val="24"/>
          <w:szCs w:val="24"/>
        </w:rPr>
      </w:pPr>
      <w:r w:rsidRPr="00121894">
        <w:rPr>
          <w:rFonts w:ascii="Arial" w:eastAsia="Calibri" w:hAnsi="Arial" w:cs="Arial"/>
          <w:noProof/>
          <w:sz w:val="24"/>
          <w:szCs w:val="24"/>
        </w:rPr>
        <w:drawing>
          <wp:inline distT="0" distB="0" distL="0" distR="0" wp14:anchorId="79FAE5DC" wp14:editId="29513317">
            <wp:extent cx="5892800" cy="2717800"/>
            <wp:effectExtent l="0" t="0" r="0" b="6350"/>
            <wp:docPr id="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92800" cy="2717800"/>
                    </a:xfrm>
                    <a:prstGeom prst="rect">
                      <a:avLst/>
                    </a:prstGeom>
                    <a:noFill/>
                    <a:ln>
                      <a:noFill/>
                    </a:ln>
                  </pic:spPr>
                </pic:pic>
              </a:graphicData>
            </a:graphic>
          </wp:inline>
        </w:drawing>
      </w:r>
    </w:p>
    <w:p w14:paraId="5A334F47" w14:textId="77777777" w:rsidR="00121894" w:rsidRPr="00121894" w:rsidRDefault="00121894" w:rsidP="00121894">
      <w:pPr>
        <w:spacing w:line="360" w:lineRule="auto"/>
        <w:jc w:val="center"/>
        <w:rPr>
          <w:rFonts w:ascii="Arial" w:eastAsia="Calibri" w:hAnsi="Arial" w:cs="Arial"/>
          <w:sz w:val="24"/>
          <w:szCs w:val="24"/>
        </w:rPr>
      </w:pPr>
      <w:r w:rsidRPr="00121894">
        <w:rPr>
          <w:rFonts w:ascii="Arial" w:eastAsia="Calibri" w:hAnsi="Arial" w:cs="Arial"/>
          <w:sz w:val="24"/>
          <w:szCs w:val="24"/>
        </w:rPr>
        <w:t>Figure: Personal LinkedIn profile (</w:t>
      </w:r>
      <w:hyperlink r:id="rId20" w:history="1">
        <w:r w:rsidRPr="00C701D2">
          <w:rPr>
            <w:rFonts w:ascii="Arial" w:eastAsia="Calibri" w:hAnsi="Arial" w:cs="Arial"/>
            <w:color w:val="0563C1"/>
            <w:sz w:val="24"/>
            <w:szCs w:val="24"/>
            <w:u w:val="single"/>
          </w:rPr>
          <w:t>linkedin.com/in/tracy-asantewaa-92717616a/</w:t>
        </w:r>
      </w:hyperlink>
      <w:r w:rsidRPr="00121894">
        <w:rPr>
          <w:rFonts w:ascii="Arial" w:eastAsia="Calibri" w:hAnsi="Arial" w:cs="Arial"/>
          <w:sz w:val="24"/>
          <w:szCs w:val="24"/>
        </w:rPr>
        <w:t>)</w:t>
      </w:r>
    </w:p>
    <w:p w14:paraId="7D754C21" w14:textId="77777777" w:rsidR="00121894" w:rsidRPr="00121894" w:rsidRDefault="00121894" w:rsidP="00121894">
      <w:pPr>
        <w:spacing w:line="360" w:lineRule="auto"/>
        <w:jc w:val="center"/>
        <w:rPr>
          <w:rFonts w:ascii="Arial" w:eastAsia="Calibri" w:hAnsi="Arial" w:cs="Arial"/>
          <w:sz w:val="24"/>
          <w:szCs w:val="24"/>
        </w:rPr>
      </w:pPr>
    </w:p>
    <w:p w14:paraId="17F67910" w14:textId="77777777" w:rsidR="00121894" w:rsidRPr="00121894" w:rsidRDefault="00121894" w:rsidP="00121894">
      <w:pPr>
        <w:spacing w:line="360" w:lineRule="auto"/>
        <w:jc w:val="center"/>
        <w:rPr>
          <w:rFonts w:ascii="Arial" w:eastAsia="Calibri" w:hAnsi="Arial" w:cs="Arial"/>
          <w:sz w:val="24"/>
          <w:szCs w:val="24"/>
        </w:rPr>
      </w:pPr>
    </w:p>
    <w:p w14:paraId="658F2404" w14:textId="77777777" w:rsidR="00121894" w:rsidRPr="00121894" w:rsidRDefault="00121894" w:rsidP="00121894">
      <w:pPr>
        <w:spacing w:line="360" w:lineRule="auto"/>
        <w:jc w:val="center"/>
        <w:rPr>
          <w:rFonts w:ascii="Arial" w:eastAsia="Calibri" w:hAnsi="Arial" w:cs="Arial"/>
          <w:sz w:val="24"/>
          <w:szCs w:val="24"/>
        </w:rPr>
      </w:pPr>
    </w:p>
    <w:p w14:paraId="3F65990D" w14:textId="77777777" w:rsidR="00121894" w:rsidRPr="00121894" w:rsidRDefault="00121894" w:rsidP="00121894">
      <w:pPr>
        <w:spacing w:line="360" w:lineRule="auto"/>
        <w:jc w:val="center"/>
        <w:rPr>
          <w:rFonts w:ascii="Arial" w:eastAsia="Calibri" w:hAnsi="Arial" w:cs="Arial"/>
          <w:sz w:val="24"/>
          <w:szCs w:val="24"/>
        </w:rPr>
      </w:pPr>
    </w:p>
    <w:p w14:paraId="37AD5B45" w14:textId="77777777" w:rsidR="00121894" w:rsidRPr="00121894" w:rsidRDefault="00121894" w:rsidP="00C701D2">
      <w:pPr>
        <w:pStyle w:val="Heading1"/>
        <w:rPr>
          <w:rFonts w:ascii="Arial" w:eastAsia="Calibri" w:hAnsi="Arial" w:cs="Arial"/>
          <w:b/>
          <w:sz w:val="24"/>
          <w:szCs w:val="24"/>
        </w:rPr>
      </w:pPr>
      <w:bookmarkStart w:id="9" w:name="_Toc522499058"/>
      <w:r w:rsidRPr="00121894">
        <w:rPr>
          <w:rFonts w:ascii="Arial" w:eastAsia="Calibri" w:hAnsi="Arial" w:cs="Arial"/>
          <w:b/>
          <w:sz w:val="24"/>
          <w:szCs w:val="24"/>
        </w:rPr>
        <w:t>Conclusion</w:t>
      </w:r>
      <w:bookmarkEnd w:id="9"/>
    </w:p>
    <w:p w14:paraId="10932DDA"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 xml:space="preserve">To finalize the report, it can be said that modern technology is the most important tool in the workplace and proper use of them helps to increase the productivity. It helps to make communication in the easiest way that allows to interact with customers and make a friendly environment </w:t>
      </w:r>
      <w:r w:rsidRPr="00121894">
        <w:rPr>
          <w:rFonts w:ascii="Arial" w:eastAsia="Calibri" w:hAnsi="Arial" w:cs="Arial"/>
          <w:noProof/>
          <w:sz w:val="24"/>
          <w:szCs w:val="24"/>
        </w:rPr>
        <w:t>in</w:t>
      </w:r>
      <w:r w:rsidRPr="00121894">
        <w:rPr>
          <w:rFonts w:ascii="Arial" w:eastAsia="Calibri" w:hAnsi="Arial" w:cs="Arial"/>
          <w:sz w:val="24"/>
          <w:szCs w:val="24"/>
        </w:rPr>
        <w:t xml:space="preserve"> the workplace too. In terms of increasing the efficiency and effectiveness at the workplace, there must need the </w:t>
      </w:r>
      <w:r w:rsidRPr="00121894">
        <w:rPr>
          <w:rFonts w:ascii="Arial" w:eastAsia="Calibri" w:hAnsi="Arial" w:cs="Arial"/>
          <w:noProof/>
          <w:sz w:val="24"/>
          <w:szCs w:val="24"/>
        </w:rPr>
        <w:t>proper</w:t>
      </w:r>
      <w:r w:rsidRPr="00121894">
        <w:rPr>
          <w:rFonts w:ascii="Arial" w:eastAsia="Calibri" w:hAnsi="Arial" w:cs="Arial"/>
          <w:sz w:val="24"/>
          <w:szCs w:val="24"/>
        </w:rPr>
        <w:t xml:space="preserve"> use of technology.</w:t>
      </w:r>
    </w:p>
    <w:p w14:paraId="7952B81E" w14:textId="77777777" w:rsidR="00121894" w:rsidRPr="00121894" w:rsidRDefault="00121894" w:rsidP="00121894">
      <w:pPr>
        <w:spacing w:line="360" w:lineRule="auto"/>
        <w:jc w:val="both"/>
        <w:rPr>
          <w:rFonts w:ascii="Arial" w:eastAsia="Calibri" w:hAnsi="Arial" w:cs="Arial"/>
          <w:sz w:val="24"/>
          <w:szCs w:val="24"/>
        </w:rPr>
      </w:pPr>
    </w:p>
    <w:p w14:paraId="756E5261" w14:textId="77777777" w:rsidR="00121894" w:rsidRPr="00121894" w:rsidRDefault="00121894" w:rsidP="00121894">
      <w:pPr>
        <w:spacing w:line="360" w:lineRule="auto"/>
        <w:jc w:val="both"/>
        <w:rPr>
          <w:rFonts w:ascii="Arial" w:eastAsia="Calibri" w:hAnsi="Arial" w:cs="Arial"/>
          <w:sz w:val="24"/>
          <w:szCs w:val="24"/>
        </w:rPr>
      </w:pPr>
    </w:p>
    <w:p w14:paraId="245B3A44" w14:textId="77777777" w:rsidR="00121894" w:rsidRPr="00121894" w:rsidRDefault="00121894" w:rsidP="00121894">
      <w:pPr>
        <w:spacing w:line="360" w:lineRule="auto"/>
        <w:jc w:val="both"/>
        <w:rPr>
          <w:rFonts w:ascii="Arial" w:eastAsia="Calibri" w:hAnsi="Arial" w:cs="Arial"/>
          <w:sz w:val="24"/>
          <w:szCs w:val="24"/>
        </w:rPr>
      </w:pPr>
    </w:p>
    <w:p w14:paraId="5AD71340" w14:textId="77777777" w:rsidR="00121894" w:rsidRPr="00121894" w:rsidRDefault="00121894" w:rsidP="00121894">
      <w:pPr>
        <w:spacing w:line="360" w:lineRule="auto"/>
        <w:jc w:val="both"/>
        <w:rPr>
          <w:rFonts w:ascii="Arial" w:eastAsia="Calibri" w:hAnsi="Arial" w:cs="Arial"/>
          <w:sz w:val="24"/>
          <w:szCs w:val="24"/>
        </w:rPr>
      </w:pPr>
    </w:p>
    <w:p w14:paraId="080A6235" w14:textId="77777777" w:rsidR="00121894" w:rsidRPr="00121894" w:rsidRDefault="00121894" w:rsidP="00121894">
      <w:pPr>
        <w:spacing w:line="360" w:lineRule="auto"/>
        <w:jc w:val="both"/>
        <w:rPr>
          <w:rFonts w:ascii="Arial" w:eastAsia="Calibri" w:hAnsi="Arial" w:cs="Arial"/>
          <w:sz w:val="24"/>
          <w:szCs w:val="24"/>
        </w:rPr>
      </w:pPr>
    </w:p>
    <w:p w14:paraId="11664A92" w14:textId="77777777" w:rsidR="00121894" w:rsidRPr="00121894" w:rsidRDefault="00121894" w:rsidP="00121894">
      <w:pPr>
        <w:spacing w:line="360" w:lineRule="auto"/>
        <w:jc w:val="both"/>
        <w:rPr>
          <w:rFonts w:ascii="Arial" w:eastAsia="Calibri" w:hAnsi="Arial" w:cs="Arial"/>
          <w:sz w:val="24"/>
          <w:szCs w:val="24"/>
        </w:rPr>
      </w:pPr>
    </w:p>
    <w:p w14:paraId="1C47892D" w14:textId="77777777" w:rsidR="00121894" w:rsidRPr="00121894" w:rsidRDefault="00121894" w:rsidP="00121894">
      <w:pPr>
        <w:spacing w:line="360" w:lineRule="auto"/>
        <w:jc w:val="both"/>
        <w:rPr>
          <w:rFonts w:ascii="Arial" w:eastAsia="Calibri" w:hAnsi="Arial" w:cs="Arial"/>
          <w:sz w:val="24"/>
          <w:szCs w:val="24"/>
        </w:rPr>
      </w:pPr>
    </w:p>
    <w:p w14:paraId="7F66376B" w14:textId="77777777" w:rsidR="00121894" w:rsidRPr="00121894" w:rsidRDefault="00121894" w:rsidP="00121894">
      <w:pPr>
        <w:spacing w:line="360" w:lineRule="auto"/>
        <w:jc w:val="both"/>
        <w:rPr>
          <w:rFonts w:ascii="Arial" w:eastAsia="Calibri" w:hAnsi="Arial" w:cs="Arial"/>
          <w:sz w:val="24"/>
          <w:szCs w:val="24"/>
        </w:rPr>
      </w:pPr>
    </w:p>
    <w:p w14:paraId="0F690D4B" w14:textId="77777777" w:rsidR="00121894" w:rsidRPr="00121894" w:rsidRDefault="00121894" w:rsidP="00121894">
      <w:pPr>
        <w:spacing w:line="360" w:lineRule="auto"/>
        <w:jc w:val="both"/>
        <w:rPr>
          <w:rFonts w:ascii="Arial" w:eastAsia="Calibri" w:hAnsi="Arial" w:cs="Arial"/>
          <w:sz w:val="24"/>
          <w:szCs w:val="24"/>
        </w:rPr>
      </w:pPr>
    </w:p>
    <w:p w14:paraId="4C2FAED1" w14:textId="77777777" w:rsidR="00121894" w:rsidRPr="00121894" w:rsidRDefault="00121894" w:rsidP="00121894">
      <w:pPr>
        <w:spacing w:line="360" w:lineRule="auto"/>
        <w:jc w:val="both"/>
        <w:rPr>
          <w:rFonts w:ascii="Arial" w:eastAsia="Calibri" w:hAnsi="Arial" w:cs="Arial"/>
          <w:sz w:val="24"/>
          <w:szCs w:val="24"/>
        </w:rPr>
      </w:pPr>
    </w:p>
    <w:p w14:paraId="5C526715" w14:textId="77777777" w:rsidR="00121894" w:rsidRPr="00121894" w:rsidRDefault="00121894" w:rsidP="00121894">
      <w:pPr>
        <w:spacing w:line="360" w:lineRule="auto"/>
        <w:jc w:val="both"/>
        <w:rPr>
          <w:rFonts w:ascii="Arial" w:eastAsia="Calibri" w:hAnsi="Arial" w:cs="Arial"/>
          <w:sz w:val="24"/>
          <w:szCs w:val="24"/>
        </w:rPr>
      </w:pPr>
    </w:p>
    <w:p w14:paraId="604984B1" w14:textId="77777777" w:rsidR="00121894" w:rsidRPr="00121894" w:rsidRDefault="00121894" w:rsidP="00121894">
      <w:pPr>
        <w:spacing w:line="360" w:lineRule="auto"/>
        <w:jc w:val="both"/>
        <w:rPr>
          <w:rFonts w:ascii="Arial" w:eastAsia="Calibri" w:hAnsi="Arial" w:cs="Arial"/>
          <w:sz w:val="24"/>
          <w:szCs w:val="24"/>
        </w:rPr>
      </w:pPr>
    </w:p>
    <w:p w14:paraId="7F7461FF" w14:textId="77777777" w:rsidR="00121894" w:rsidRPr="00121894" w:rsidRDefault="00121894" w:rsidP="00121894">
      <w:pPr>
        <w:spacing w:line="360" w:lineRule="auto"/>
        <w:jc w:val="both"/>
        <w:rPr>
          <w:rFonts w:ascii="Arial" w:eastAsia="Calibri" w:hAnsi="Arial" w:cs="Arial"/>
          <w:sz w:val="24"/>
          <w:szCs w:val="24"/>
        </w:rPr>
      </w:pPr>
    </w:p>
    <w:p w14:paraId="2EE082D3" w14:textId="77777777" w:rsidR="00121894" w:rsidRPr="00121894" w:rsidRDefault="00121894" w:rsidP="00121894">
      <w:pPr>
        <w:spacing w:line="360" w:lineRule="auto"/>
        <w:jc w:val="both"/>
        <w:rPr>
          <w:rFonts w:ascii="Arial" w:eastAsia="Calibri" w:hAnsi="Arial" w:cs="Arial"/>
          <w:sz w:val="24"/>
          <w:szCs w:val="24"/>
        </w:rPr>
      </w:pPr>
    </w:p>
    <w:p w14:paraId="7607B6FC" w14:textId="77777777" w:rsidR="00121894" w:rsidRPr="00121894" w:rsidRDefault="00121894" w:rsidP="00121894">
      <w:pPr>
        <w:spacing w:line="360" w:lineRule="auto"/>
        <w:jc w:val="both"/>
        <w:rPr>
          <w:rFonts w:ascii="Arial" w:eastAsia="Calibri" w:hAnsi="Arial" w:cs="Arial"/>
          <w:sz w:val="24"/>
          <w:szCs w:val="24"/>
        </w:rPr>
      </w:pPr>
    </w:p>
    <w:p w14:paraId="2103D5B0" w14:textId="77777777" w:rsidR="00121894" w:rsidRPr="00121894" w:rsidRDefault="00121894" w:rsidP="00121894">
      <w:pPr>
        <w:spacing w:line="360" w:lineRule="auto"/>
        <w:jc w:val="both"/>
        <w:rPr>
          <w:rFonts w:ascii="Arial" w:eastAsia="Calibri" w:hAnsi="Arial" w:cs="Arial"/>
          <w:sz w:val="24"/>
          <w:szCs w:val="24"/>
        </w:rPr>
      </w:pPr>
    </w:p>
    <w:p w14:paraId="2B298965" w14:textId="77777777" w:rsidR="00121894" w:rsidRPr="00121894" w:rsidRDefault="00121894" w:rsidP="00121894">
      <w:pPr>
        <w:spacing w:line="360" w:lineRule="auto"/>
        <w:jc w:val="both"/>
        <w:rPr>
          <w:rFonts w:ascii="Arial" w:eastAsia="Calibri" w:hAnsi="Arial" w:cs="Arial"/>
          <w:sz w:val="24"/>
          <w:szCs w:val="24"/>
        </w:rPr>
      </w:pPr>
    </w:p>
    <w:p w14:paraId="7388B3F7" w14:textId="77777777" w:rsidR="00121894" w:rsidRPr="00121894" w:rsidRDefault="00121894" w:rsidP="00C701D2">
      <w:pPr>
        <w:pStyle w:val="Heading1"/>
        <w:rPr>
          <w:rFonts w:ascii="Arial" w:eastAsia="Calibri" w:hAnsi="Arial" w:cs="Arial"/>
          <w:b/>
          <w:sz w:val="24"/>
          <w:szCs w:val="24"/>
        </w:rPr>
      </w:pPr>
      <w:bookmarkStart w:id="10" w:name="_Toc522499059"/>
      <w:r w:rsidRPr="00121894">
        <w:rPr>
          <w:rFonts w:ascii="Arial" w:eastAsia="Calibri" w:hAnsi="Arial" w:cs="Arial"/>
          <w:b/>
          <w:sz w:val="24"/>
          <w:szCs w:val="24"/>
        </w:rPr>
        <w:t>Reference</w:t>
      </w:r>
      <w:bookmarkEnd w:id="10"/>
    </w:p>
    <w:p w14:paraId="5E6D077C"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 xml:space="preserve">Bell, J. (2005) Doing your research project: A guide for first-time researchers in social science, education, </w:t>
      </w:r>
      <w:r w:rsidRPr="00121894">
        <w:rPr>
          <w:rFonts w:ascii="Arial" w:eastAsia="Calibri" w:hAnsi="Arial" w:cs="Arial"/>
          <w:noProof/>
          <w:sz w:val="24"/>
          <w:szCs w:val="24"/>
        </w:rPr>
        <w:t>and</w:t>
      </w:r>
      <w:r w:rsidRPr="00121894">
        <w:rPr>
          <w:rFonts w:ascii="Arial" w:eastAsia="Calibri" w:hAnsi="Arial" w:cs="Arial"/>
          <w:sz w:val="24"/>
          <w:szCs w:val="24"/>
        </w:rPr>
        <w:t xml:space="preserve"> health. 4th </w:t>
      </w:r>
      <w:r w:rsidRPr="00121894">
        <w:rPr>
          <w:rFonts w:ascii="Arial" w:eastAsia="Calibri" w:hAnsi="Arial" w:cs="Arial"/>
          <w:noProof/>
          <w:sz w:val="24"/>
          <w:szCs w:val="24"/>
        </w:rPr>
        <w:t>edn</w:t>
      </w:r>
      <w:r w:rsidRPr="00121894">
        <w:rPr>
          <w:rFonts w:ascii="Arial" w:eastAsia="Calibri" w:hAnsi="Arial" w:cs="Arial"/>
          <w:sz w:val="24"/>
          <w:szCs w:val="24"/>
        </w:rPr>
        <w:t>. Maidenhead, England: Open University Press.</w:t>
      </w:r>
    </w:p>
    <w:p w14:paraId="17C50A86"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 xml:space="preserve">Cottrell, S. (2011) Critical thinking skills: Developing effective analysis and argument (Palgrave study skills). 2nd </w:t>
      </w:r>
      <w:r w:rsidRPr="00121894">
        <w:rPr>
          <w:rFonts w:ascii="Arial" w:eastAsia="Calibri" w:hAnsi="Arial" w:cs="Arial"/>
          <w:noProof/>
          <w:sz w:val="24"/>
          <w:szCs w:val="24"/>
        </w:rPr>
        <w:t>edn</w:t>
      </w:r>
      <w:r w:rsidRPr="00121894">
        <w:rPr>
          <w:rFonts w:ascii="Arial" w:eastAsia="Calibri" w:hAnsi="Arial" w:cs="Arial"/>
          <w:sz w:val="24"/>
          <w:szCs w:val="24"/>
        </w:rPr>
        <w:t>. Basingstoke: Palgrave Macmillan.</w:t>
      </w:r>
    </w:p>
    <w:p w14:paraId="7D316E6C" w14:textId="77777777" w:rsidR="00121894" w:rsidRPr="00121894" w:rsidRDefault="00121894" w:rsidP="00121894">
      <w:pPr>
        <w:spacing w:line="360" w:lineRule="auto"/>
        <w:jc w:val="both"/>
        <w:rPr>
          <w:rFonts w:ascii="Arial" w:eastAsia="Calibri" w:hAnsi="Arial" w:cs="Arial"/>
          <w:sz w:val="24"/>
          <w:szCs w:val="24"/>
        </w:rPr>
      </w:pPr>
      <w:proofErr w:type="spellStart"/>
      <w:r w:rsidRPr="00121894">
        <w:rPr>
          <w:rFonts w:ascii="Arial" w:eastAsia="Calibri" w:hAnsi="Arial" w:cs="Arial"/>
          <w:sz w:val="24"/>
          <w:szCs w:val="24"/>
        </w:rPr>
        <w:t>Hoechsmann</w:t>
      </w:r>
      <w:proofErr w:type="spellEnd"/>
      <w:r w:rsidRPr="00121894">
        <w:rPr>
          <w:rFonts w:ascii="Arial" w:eastAsia="Calibri" w:hAnsi="Arial" w:cs="Arial"/>
          <w:sz w:val="24"/>
          <w:szCs w:val="24"/>
        </w:rPr>
        <w:t>, M. (2012) Media literacies: a critical introduction. Malden, MA., Wiley- Blackwell.</w:t>
      </w:r>
    </w:p>
    <w:p w14:paraId="6C662AD4"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 xml:space="preserve">Mackenzie, A. (2015). Problematizing the technological: The object as an </w:t>
      </w:r>
      <w:r w:rsidRPr="00121894">
        <w:rPr>
          <w:rFonts w:ascii="Arial" w:eastAsia="Calibri" w:hAnsi="Arial" w:cs="Arial"/>
          <w:noProof/>
          <w:sz w:val="24"/>
          <w:szCs w:val="24"/>
        </w:rPr>
        <w:t>event</w:t>
      </w:r>
      <w:r w:rsidRPr="00121894">
        <w:rPr>
          <w:rFonts w:ascii="Arial" w:eastAsia="Calibri" w:hAnsi="Arial" w:cs="Arial"/>
          <w:sz w:val="24"/>
          <w:szCs w:val="24"/>
        </w:rPr>
        <w:t>? Social Epistemology, 19, 381–99.</w:t>
      </w:r>
    </w:p>
    <w:p w14:paraId="26860220" w14:textId="77777777" w:rsidR="00121894" w:rsidRPr="00121894" w:rsidRDefault="00121894" w:rsidP="00121894">
      <w:pPr>
        <w:spacing w:line="360" w:lineRule="auto"/>
        <w:jc w:val="both"/>
        <w:rPr>
          <w:rFonts w:ascii="Arial" w:eastAsia="Calibri" w:hAnsi="Arial" w:cs="Arial"/>
          <w:sz w:val="24"/>
          <w:szCs w:val="24"/>
        </w:rPr>
      </w:pPr>
      <w:proofErr w:type="spellStart"/>
      <w:r w:rsidRPr="00121894">
        <w:rPr>
          <w:rFonts w:ascii="Arial" w:eastAsia="Calibri" w:hAnsi="Arial" w:cs="Arial"/>
          <w:sz w:val="24"/>
          <w:szCs w:val="24"/>
        </w:rPr>
        <w:t>Maund</w:t>
      </w:r>
      <w:proofErr w:type="spellEnd"/>
      <w:r w:rsidRPr="00121894">
        <w:rPr>
          <w:rFonts w:ascii="Arial" w:eastAsia="Calibri" w:hAnsi="Arial" w:cs="Arial"/>
          <w:sz w:val="24"/>
          <w:szCs w:val="24"/>
        </w:rPr>
        <w:t xml:space="preserve">, A. </w:t>
      </w:r>
      <w:proofErr w:type="spellStart"/>
      <w:r w:rsidRPr="00121894">
        <w:rPr>
          <w:rFonts w:ascii="Arial" w:eastAsia="Calibri" w:hAnsi="Arial" w:cs="Arial"/>
          <w:sz w:val="24"/>
          <w:szCs w:val="24"/>
        </w:rPr>
        <w:t>Schriek</w:t>
      </w:r>
      <w:proofErr w:type="spellEnd"/>
      <w:r w:rsidRPr="00121894">
        <w:rPr>
          <w:rFonts w:ascii="Arial" w:eastAsia="Calibri" w:hAnsi="Arial" w:cs="Arial"/>
          <w:sz w:val="24"/>
          <w:szCs w:val="24"/>
        </w:rPr>
        <w:t xml:space="preserve">, M. and </w:t>
      </w:r>
      <w:proofErr w:type="spellStart"/>
      <w:r w:rsidRPr="00121894">
        <w:rPr>
          <w:rFonts w:ascii="Arial" w:eastAsia="Calibri" w:hAnsi="Arial" w:cs="Arial"/>
          <w:sz w:val="24"/>
          <w:szCs w:val="24"/>
        </w:rPr>
        <w:t>Tinkler</w:t>
      </w:r>
      <w:proofErr w:type="spellEnd"/>
      <w:r w:rsidRPr="00121894">
        <w:rPr>
          <w:rFonts w:ascii="Arial" w:eastAsia="Calibri" w:hAnsi="Arial" w:cs="Arial"/>
          <w:sz w:val="24"/>
          <w:szCs w:val="24"/>
        </w:rPr>
        <w:t>, P. (2017). Certificate in Higher Education: Skills for the Workplace Student Yearbook. Sage Publications.</w:t>
      </w:r>
    </w:p>
    <w:p w14:paraId="7E0C49E2"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Morgan, P. (2016). The Business Student’s Guide to Study and Employability. Sage Publications</w:t>
      </w:r>
    </w:p>
    <w:p w14:paraId="387B4F26" w14:textId="77777777" w:rsidR="00121894" w:rsidRPr="00121894" w:rsidRDefault="00121894" w:rsidP="00121894">
      <w:pPr>
        <w:spacing w:line="360" w:lineRule="auto"/>
        <w:jc w:val="both"/>
        <w:rPr>
          <w:rFonts w:ascii="Arial" w:eastAsia="Calibri" w:hAnsi="Arial" w:cs="Arial"/>
          <w:sz w:val="24"/>
          <w:szCs w:val="24"/>
        </w:rPr>
      </w:pPr>
      <w:r w:rsidRPr="00121894">
        <w:rPr>
          <w:rFonts w:ascii="Arial" w:eastAsia="Calibri" w:hAnsi="Arial" w:cs="Arial"/>
          <w:sz w:val="24"/>
          <w:szCs w:val="24"/>
        </w:rPr>
        <w:t>Poynter, R. (2010) The handbook of online and social media research: Tools and techniques for market researchers. United Kingdom: Wiley.</w:t>
      </w:r>
    </w:p>
    <w:bookmarkEnd w:id="1"/>
    <w:p w14:paraId="7766DD1E" w14:textId="2B21D119" w:rsidR="002049FE" w:rsidRPr="00C701D2" w:rsidRDefault="002049FE" w:rsidP="002049FE">
      <w:pPr>
        <w:pStyle w:val="Heading2"/>
        <w:rPr>
          <w:rFonts w:ascii="Arial" w:hAnsi="Arial" w:cs="Arial"/>
          <w:sz w:val="24"/>
          <w:szCs w:val="24"/>
        </w:rPr>
      </w:pPr>
    </w:p>
    <w:sectPr w:rsidR="002049FE" w:rsidRPr="00C701D2"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34EB"/>
    <w:rsid w:val="00016992"/>
    <w:rsid w:val="000178FF"/>
    <w:rsid w:val="00045C47"/>
    <w:rsid w:val="000578CE"/>
    <w:rsid w:val="0006008A"/>
    <w:rsid w:val="000A61C9"/>
    <w:rsid w:val="000C5E1B"/>
    <w:rsid w:val="001130F2"/>
    <w:rsid w:val="00121894"/>
    <w:rsid w:val="0015027C"/>
    <w:rsid w:val="001828EE"/>
    <w:rsid w:val="001836B1"/>
    <w:rsid w:val="001F5437"/>
    <w:rsid w:val="002049FE"/>
    <w:rsid w:val="0021380A"/>
    <w:rsid w:val="00252E68"/>
    <w:rsid w:val="00255FC4"/>
    <w:rsid w:val="00276A31"/>
    <w:rsid w:val="00284720"/>
    <w:rsid w:val="00285042"/>
    <w:rsid w:val="00285D09"/>
    <w:rsid w:val="00296FAF"/>
    <w:rsid w:val="002C4CAC"/>
    <w:rsid w:val="0030173B"/>
    <w:rsid w:val="0030202B"/>
    <w:rsid w:val="00322C2E"/>
    <w:rsid w:val="00331B7F"/>
    <w:rsid w:val="00363A79"/>
    <w:rsid w:val="003860FB"/>
    <w:rsid w:val="00391011"/>
    <w:rsid w:val="003B602D"/>
    <w:rsid w:val="003C3B33"/>
    <w:rsid w:val="003C4A80"/>
    <w:rsid w:val="003D34E8"/>
    <w:rsid w:val="003E2250"/>
    <w:rsid w:val="003F64EA"/>
    <w:rsid w:val="003F69D6"/>
    <w:rsid w:val="0046229B"/>
    <w:rsid w:val="00481CB5"/>
    <w:rsid w:val="004F03CD"/>
    <w:rsid w:val="0051013F"/>
    <w:rsid w:val="00513050"/>
    <w:rsid w:val="005225BF"/>
    <w:rsid w:val="00586056"/>
    <w:rsid w:val="0059562E"/>
    <w:rsid w:val="0062657F"/>
    <w:rsid w:val="00634AE8"/>
    <w:rsid w:val="00647F0E"/>
    <w:rsid w:val="00670D2E"/>
    <w:rsid w:val="00671CBC"/>
    <w:rsid w:val="006A0520"/>
    <w:rsid w:val="006B2157"/>
    <w:rsid w:val="006E0CD2"/>
    <w:rsid w:val="00715A8B"/>
    <w:rsid w:val="0075131B"/>
    <w:rsid w:val="007A0F0B"/>
    <w:rsid w:val="007E734B"/>
    <w:rsid w:val="007F6D91"/>
    <w:rsid w:val="008138EC"/>
    <w:rsid w:val="008346D5"/>
    <w:rsid w:val="00885114"/>
    <w:rsid w:val="008A1155"/>
    <w:rsid w:val="008B3D0C"/>
    <w:rsid w:val="008B498D"/>
    <w:rsid w:val="008C2930"/>
    <w:rsid w:val="008E29F3"/>
    <w:rsid w:val="008F2B5B"/>
    <w:rsid w:val="0090786D"/>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B07BE"/>
    <w:rsid w:val="00BB7556"/>
    <w:rsid w:val="00BD3AA5"/>
    <w:rsid w:val="00BF2C08"/>
    <w:rsid w:val="00C53B1A"/>
    <w:rsid w:val="00C701D2"/>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E1350"/>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table" w:customStyle="1" w:styleId="LightList-Accent11">
    <w:name w:val="Light List - Accent 11"/>
    <w:basedOn w:val="TableNormal"/>
    <w:next w:val="LightList-Accent1"/>
    <w:uiPriority w:val="61"/>
    <w:semiHidden/>
    <w:unhideWhenUsed/>
    <w:rsid w:val="00121894"/>
    <w:pPr>
      <w:spacing w:after="0" w:line="240" w:lineRule="auto"/>
      <w:ind w:firstLine="360"/>
    </w:pPr>
    <w:rPr>
      <w:rFonts w:ascii="Calibri" w:eastAsia="Times New Roman" w:hAnsi="Calibri" w:cs="Times New Roman"/>
      <w:lang w:val="en-US"/>
    </w:rPr>
    <w:tblPr>
      <w:tblStyleRowBandSize w:val="1"/>
      <w:tblStyleColBandSize w:val="1"/>
      <w:tblInd w:w="0" w:type="nil"/>
      <w:tblBorders>
        <w:top w:val="single" w:sz="8" w:space="0" w:color="4472C4"/>
        <w:left w:val="single" w:sz="8" w:space="0" w:color="4472C4"/>
        <w:bottom w:val="single" w:sz="8" w:space="0" w:color="4472C4"/>
        <w:right w:val="single" w:sz="8" w:space="0" w:color="4472C4"/>
      </w:tblBorders>
    </w:tblPr>
    <w:tblStylePr w:type="firstRow">
      <w:pPr>
        <w:spacing w:beforeLines="0" w:before="0" w:beforeAutospacing="0" w:afterLines="0" w:after="0" w:afterAutospacing="0" w:line="240" w:lineRule="auto"/>
      </w:pPr>
      <w:rPr>
        <w:b/>
        <w:bCs/>
        <w:color w:val="FFFFFF"/>
      </w:rPr>
      <w:tblPr/>
      <w:tcPr>
        <w:shd w:val="clear" w:color="auto" w:fill="4472C4"/>
      </w:tcPr>
    </w:tblStylePr>
    <w:tblStylePr w:type="lastRow">
      <w:pPr>
        <w:spacing w:beforeLines="0" w:before="0" w:beforeAutospacing="0" w:afterLines="0" w:after="0" w:afterAutospacing="0" w:line="240" w:lineRule="auto"/>
      </w:pPr>
      <w:rPr>
        <w:b/>
        <w:bCs/>
      </w:rPr>
      <w:tblPr/>
      <w:tcPr>
        <w:tcBorders>
          <w:top w:val="double" w:sz="6" w:space="0" w:color="4472C4"/>
          <w:left w:val="single" w:sz="8" w:space="0" w:color="4472C4"/>
          <w:bottom w:val="single" w:sz="8" w:space="0" w:color="4472C4"/>
          <w:right w:val="single" w:sz="8" w:space="0" w:color="4472C4"/>
        </w:tcBorders>
      </w:tcPr>
    </w:tblStylePr>
    <w:tblStylePr w:type="firstCol">
      <w:rPr>
        <w:b/>
        <w:bCs/>
      </w:rPr>
    </w:tblStylePr>
    <w:tblStylePr w:type="lastCol">
      <w:rPr>
        <w:b/>
        <w:bCs/>
      </w:rPr>
    </w:tblStylePr>
    <w:tblStylePr w:type="band1Vert">
      <w:tblPr/>
      <w:tcPr>
        <w:tcBorders>
          <w:top w:val="single" w:sz="8" w:space="0" w:color="4472C4"/>
          <w:left w:val="single" w:sz="8" w:space="0" w:color="4472C4"/>
          <w:bottom w:val="single" w:sz="8" w:space="0" w:color="4472C4"/>
          <w:right w:val="single" w:sz="8" w:space="0" w:color="4472C4"/>
        </w:tcBorders>
      </w:tcPr>
    </w:tblStylePr>
    <w:tblStylePr w:type="band1Horz">
      <w:tblPr/>
      <w:tcPr>
        <w:tcBorders>
          <w:top w:val="single" w:sz="8" w:space="0" w:color="4472C4"/>
          <w:left w:val="single" w:sz="8" w:space="0" w:color="4472C4"/>
          <w:bottom w:val="single" w:sz="8" w:space="0" w:color="4472C4"/>
          <w:right w:val="single" w:sz="8" w:space="0" w:color="4472C4"/>
        </w:tcBorders>
      </w:tcPr>
    </w:tblStylePr>
  </w:style>
  <w:style w:type="table" w:customStyle="1" w:styleId="LightList-Accent51">
    <w:name w:val="Light List - Accent 51"/>
    <w:basedOn w:val="TableNormal"/>
    <w:next w:val="LightList-Accent5"/>
    <w:uiPriority w:val="61"/>
    <w:semiHidden/>
    <w:unhideWhenUsed/>
    <w:rsid w:val="00121894"/>
    <w:pPr>
      <w:spacing w:after="0" w:line="240" w:lineRule="auto"/>
      <w:ind w:firstLine="360"/>
    </w:pPr>
    <w:rPr>
      <w:rFonts w:ascii="Calibri" w:eastAsia="Times New Roman" w:hAnsi="Calibri" w:cs="Times New Roman"/>
      <w:lang w:val="en-US"/>
    </w:rPr>
    <w:tblPr>
      <w:tblStyleRowBandSize w:val="1"/>
      <w:tblStyleColBandSize w:val="1"/>
      <w:tblInd w:w="0" w:type="nil"/>
      <w:tblBorders>
        <w:top w:val="single" w:sz="8" w:space="0" w:color="5B9BD5"/>
        <w:left w:val="single" w:sz="8" w:space="0" w:color="5B9BD5"/>
        <w:bottom w:val="single" w:sz="8" w:space="0" w:color="5B9BD5"/>
        <w:right w:val="single" w:sz="8" w:space="0" w:color="5B9BD5"/>
      </w:tblBorders>
    </w:tblPr>
    <w:tblStylePr w:type="firstRow">
      <w:pPr>
        <w:spacing w:beforeLines="0" w:before="0" w:beforeAutospacing="0" w:afterLines="0" w:after="0" w:afterAutospacing="0" w:line="240" w:lineRule="auto"/>
      </w:pPr>
      <w:rPr>
        <w:b/>
        <w:bCs/>
        <w:color w:val="FFFFFF"/>
      </w:rPr>
      <w:tblPr/>
      <w:tcPr>
        <w:shd w:val="clear" w:color="auto" w:fill="5B9BD5"/>
      </w:tcPr>
    </w:tblStylePr>
    <w:tblStylePr w:type="lastRow">
      <w:pPr>
        <w:spacing w:beforeLines="0" w:before="0" w:beforeAutospacing="0" w:afterLines="0" w:after="0" w:afterAutospacing="0" w:line="240" w:lineRule="auto"/>
      </w:pPr>
      <w:rPr>
        <w:b/>
        <w:bCs/>
      </w:rPr>
      <w:tblPr/>
      <w:tcPr>
        <w:tcBorders>
          <w:top w:val="double" w:sz="6" w:space="0" w:color="5B9BD5"/>
          <w:left w:val="single" w:sz="8" w:space="0" w:color="5B9BD5"/>
          <w:bottom w:val="single" w:sz="8" w:space="0" w:color="5B9BD5"/>
          <w:right w:val="single" w:sz="8" w:space="0" w:color="5B9BD5"/>
        </w:tcBorders>
      </w:tcPr>
    </w:tblStylePr>
    <w:tblStylePr w:type="firstCol">
      <w:rPr>
        <w:b/>
        <w:bCs/>
      </w:rPr>
    </w:tblStylePr>
    <w:tblStylePr w:type="lastCol">
      <w:rPr>
        <w:b/>
        <w:bCs/>
      </w:rPr>
    </w:tblStylePr>
    <w:tblStylePr w:type="band1Vert">
      <w:tblPr/>
      <w:tcPr>
        <w:tcBorders>
          <w:top w:val="single" w:sz="8" w:space="0" w:color="5B9BD5"/>
          <w:left w:val="single" w:sz="8" w:space="0" w:color="5B9BD5"/>
          <w:bottom w:val="single" w:sz="8" w:space="0" w:color="5B9BD5"/>
          <w:right w:val="single" w:sz="8" w:space="0" w:color="5B9BD5"/>
        </w:tcBorders>
      </w:tcPr>
    </w:tblStylePr>
    <w:tblStylePr w:type="band1Horz">
      <w:tblPr/>
      <w:tcPr>
        <w:tcBorders>
          <w:top w:val="single" w:sz="8" w:space="0" w:color="5B9BD5"/>
          <w:left w:val="single" w:sz="8" w:space="0" w:color="5B9BD5"/>
          <w:bottom w:val="single" w:sz="8" w:space="0" w:color="5B9BD5"/>
          <w:right w:val="single" w:sz="8" w:space="0" w:color="5B9BD5"/>
        </w:tcBorders>
      </w:tcPr>
    </w:tblStylePr>
  </w:style>
  <w:style w:type="table" w:styleId="LightList-Accent1">
    <w:name w:val="Light List Accent 1"/>
    <w:basedOn w:val="TableNormal"/>
    <w:uiPriority w:val="61"/>
    <w:semiHidden/>
    <w:unhideWhenUsed/>
    <w:rsid w:val="00121894"/>
    <w:pPr>
      <w:spacing w:after="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Accent5">
    <w:name w:val="Light List Accent 5"/>
    <w:basedOn w:val="TableNormal"/>
    <w:uiPriority w:val="61"/>
    <w:semiHidden/>
    <w:unhideWhenUsed/>
    <w:rsid w:val="00121894"/>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paragraph" w:styleId="TOC1">
    <w:name w:val="toc 1"/>
    <w:basedOn w:val="Normal"/>
    <w:next w:val="Normal"/>
    <w:autoRedefine/>
    <w:uiPriority w:val="39"/>
    <w:unhideWhenUsed/>
    <w:rsid w:val="003E225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50525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eg"/><Relationship Id="rId18" Type="http://schemas.openxmlformats.org/officeDocument/2006/relationships/hyperlink" Target="https://www.facebook.com/tracy.asantewa.77"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www.mail.google.com" TargetMode="Externa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hyperlink" Target="http://www.google.com/intl/en/drive" TargetMode="External"/><Relationship Id="rId20" Type="http://schemas.openxmlformats.org/officeDocument/2006/relationships/hyperlink" Target="https://www.linkedin.com/in/tracy-asantewaa-92717616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image" Target="media/image2.png"/><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www.mail.google.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purl.org/dc/elements/1.1/"/>
    <ds:schemaRef ds:uri="http://schemas.microsoft.com/office/2006/metadata/properties"/>
    <ds:schemaRef ds:uri="http://purl.org/dc/terms/"/>
    <ds:schemaRef ds:uri="http://schemas.microsoft.com/office/2006/documentManagement/types"/>
    <ds:schemaRef ds:uri="f66716c4-314f-46c1-b01e-5a44c61897d8"/>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21B6297-65AD-4ABA-B0F5-E3CCA72D2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2231</Words>
  <Characters>12722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revision>2</cp:revision>
  <dcterms:created xsi:type="dcterms:W3CDTF">2018-08-20T12:50:00Z</dcterms:created>
  <dcterms:modified xsi:type="dcterms:W3CDTF">2018-08-20T12:50:00Z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