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2C1C6" w14:textId="77777777" w:rsidR="008A0AF1" w:rsidRPr="00FA388B" w:rsidRDefault="008A0AF1" w:rsidP="00FA388B">
      <w:pPr>
        <w:spacing w:line="480" w:lineRule="auto"/>
        <w:jc w:val="center"/>
        <w:rPr>
          <w:rFonts w:ascii="Times New Roman" w:hAnsi="Times New Roman" w:cs="Times New Roman"/>
          <w:b/>
          <w:bCs/>
          <w:sz w:val="24"/>
          <w:szCs w:val="24"/>
          <w:lang w:val="en-US"/>
        </w:rPr>
      </w:pPr>
    </w:p>
    <w:p w14:paraId="0AF5928D" w14:textId="77777777" w:rsidR="008A0AF1" w:rsidRPr="00FA388B" w:rsidRDefault="008A0AF1" w:rsidP="00FA388B">
      <w:pPr>
        <w:spacing w:line="480" w:lineRule="auto"/>
        <w:jc w:val="center"/>
        <w:rPr>
          <w:rFonts w:ascii="Times New Roman" w:hAnsi="Times New Roman" w:cs="Times New Roman"/>
          <w:b/>
          <w:bCs/>
          <w:sz w:val="24"/>
          <w:szCs w:val="24"/>
          <w:lang w:val="en-US"/>
        </w:rPr>
      </w:pPr>
    </w:p>
    <w:p w14:paraId="52DF1B0D" w14:textId="77777777" w:rsidR="008A0AF1" w:rsidRPr="00FA388B" w:rsidRDefault="008A0AF1" w:rsidP="00FA388B">
      <w:pPr>
        <w:spacing w:line="480" w:lineRule="auto"/>
        <w:jc w:val="center"/>
        <w:rPr>
          <w:rFonts w:ascii="Times New Roman" w:hAnsi="Times New Roman" w:cs="Times New Roman"/>
          <w:b/>
          <w:bCs/>
          <w:sz w:val="24"/>
          <w:szCs w:val="24"/>
          <w:lang w:val="en-US"/>
        </w:rPr>
      </w:pPr>
    </w:p>
    <w:p w14:paraId="0ED755A2" w14:textId="77777777" w:rsidR="008A0AF1" w:rsidRPr="00591AE9" w:rsidRDefault="008A0AF1" w:rsidP="00FA388B">
      <w:pPr>
        <w:spacing w:line="480" w:lineRule="auto"/>
        <w:jc w:val="center"/>
        <w:rPr>
          <w:rFonts w:ascii="Times New Roman" w:hAnsi="Times New Roman" w:cs="Times New Roman"/>
          <w:b/>
          <w:bCs/>
          <w:sz w:val="40"/>
          <w:szCs w:val="24"/>
          <w:lang w:val="en-US"/>
        </w:rPr>
      </w:pPr>
      <w:r w:rsidRPr="00591AE9">
        <w:rPr>
          <w:rFonts w:ascii="Times New Roman" w:hAnsi="Times New Roman" w:cs="Times New Roman"/>
          <w:b/>
          <w:bCs/>
          <w:sz w:val="40"/>
          <w:szCs w:val="24"/>
          <w:lang w:val="en-US"/>
        </w:rPr>
        <w:t>Organisational Consultancy</w:t>
      </w:r>
    </w:p>
    <w:p w14:paraId="037C3467" w14:textId="77777777" w:rsidR="008A0AF1" w:rsidRPr="00FA388B" w:rsidRDefault="008A0AF1" w:rsidP="00FA388B">
      <w:pPr>
        <w:spacing w:line="480" w:lineRule="auto"/>
        <w:jc w:val="center"/>
        <w:rPr>
          <w:rFonts w:ascii="Times New Roman" w:hAnsi="Times New Roman" w:cs="Times New Roman"/>
          <w:b/>
          <w:bCs/>
          <w:sz w:val="24"/>
          <w:szCs w:val="24"/>
          <w:lang w:val="en-US"/>
        </w:rPr>
      </w:pPr>
    </w:p>
    <w:p w14:paraId="5CE64AA7" w14:textId="77777777" w:rsidR="008A0AF1" w:rsidRPr="00FA388B" w:rsidRDefault="008A0AF1" w:rsidP="00FA388B">
      <w:pPr>
        <w:spacing w:line="480" w:lineRule="auto"/>
        <w:jc w:val="center"/>
        <w:rPr>
          <w:rFonts w:ascii="Times New Roman" w:hAnsi="Times New Roman" w:cs="Times New Roman"/>
          <w:b/>
          <w:bCs/>
          <w:sz w:val="24"/>
          <w:szCs w:val="24"/>
          <w:lang w:val="en-US"/>
        </w:rPr>
      </w:pPr>
    </w:p>
    <w:p w14:paraId="475D4FCE" w14:textId="77777777" w:rsidR="008A0AF1" w:rsidRPr="00FA388B" w:rsidRDefault="008A0AF1" w:rsidP="00FA388B">
      <w:pPr>
        <w:spacing w:line="480" w:lineRule="auto"/>
        <w:jc w:val="center"/>
        <w:rPr>
          <w:rFonts w:ascii="Times New Roman" w:hAnsi="Times New Roman" w:cs="Times New Roman"/>
          <w:b/>
          <w:bCs/>
          <w:sz w:val="24"/>
          <w:szCs w:val="24"/>
          <w:lang w:val="en-US"/>
        </w:rPr>
      </w:pPr>
    </w:p>
    <w:p w14:paraId="553C0E84" w14:textId="77777777" w:rsidR="008A0AF1" w:rsidRPr="00FA388B" w:rsidRDefault="008A0AF1" w:rsidP="00FA388B">
      <w:pPr>
        <w:spacing w:line="480" w:lineRule="auto"/>
        <w:jc w:val="center"/>
        <w:rPr>
          <w:rFonts w:ascii="Times New Roman" w:hAnsi="Times New Roman" w:cs="Times New Roman"/>
          <w:b/>
          <w:bCs/>
          <w:sz w:val="24"/>
          <w:szCs w:val="24"/>
          <w:lang w:val="en-US"/>
        </w:rPr>
      </w:pPr>
    </w:p>
    <w:p w14:paraId="0570D581" w14:textId="77777777" w:rsidR="008A0AF1" w:rsidRPr="00FA388B" w:rsidRDefault="008A0AF1" w:rsidP="00FA388B">
      <w:pPr>
        <w:spacing w:line="480" w:lineRule="auto"/>
        <w:jc w:val="center"/>
        <w:rPr>
          <w:rFonts w:ascii="Times New Roman" w:hAnsi="Times New Roman" w:cs="Times New Roman"/>
          <w:b/>
          <w:bCs/>
          <w:sz w:val="24"/>
          <w:szCs w:val="24"/>
          <w:lang w:val="en-US"/>
        </w:rPr>
      </w:pPr>
    </w:p>
    <w:p w14:paraId="34AE0150" w14:textId="77777777" w:rsidR="008A0AF1" w:rsidRPr="00FA388B" w:rsidRDefault="008A0AF1" w:rsidP="00FA388B">
      <w:pPr>
        <w:spacing w:line="480" w:lineRule="auto"/>
        <w:jc w:val="center"/>
        <w:rPr>
          <w:rFonts w:ascii="Times New Roman" w:hAnsi="Times New Roman" w:cs="Times New Roman"/>
          <w:b/>
          <w:bCs/>
          <w:sz w:val="24"/>
          <w:szCs w:val="24"/>
          <w:lang w:val="en-US"/>
        </w:rPr>
      </w:pPr>
    </w:p>
    <w:p w14:paraId="3474C0AE" w14:textId="77777777" w:rsidR="008A0AF1" w:rsidRPr="00FA388B" w:rsidRDefault="008A0AF1" w:rsidP="00FA388B">
      <w:pPr>
        <w:spacing w:line="480" w:lineRule="auto"/>
        <w:jc w:val="center"/>
        <w:rPr>
          <w:rFonts w:ascii="Times New Roman" w:hAnsi="Times New Roman" w:cs="Times New Roman"/>
          <w:b/>
          <w:bCs/>
          <w:sz w:val="24"/>
          <w:szCs w:val="24"/>
          <w:lang w:val="en-US"/>
        </w:rPr>
      </w:pPr>
    </w:p>
    <w:p w14:paraId="5D28474B" w14:textId="77777777" w:rsidR="008A0AF1" w:rsidRPr="00FA388B" w:rsidRDefault="008A0AF1" w:rsidP="00FA388B">
      <w:pPr>
        <w:spacing w:line="480" w:lineRule="auto"/>
        <w:jc w:val="center"/>
        <w:rPr>
          <w:rFonts w:ascii="Times New Roman" w:hAnsi="Times New Roman" w:cs="Times New Roman"/>
          <w:b/>
          <w:bCs/>
          <w:sz w:val="24"/>
          <w:szCs w:val="24"/>
          <w:lang w:val="en-US"/>
        </w:rPr>
      </w:pPr>
    </w:p>
    <w:p w14:paraId="44C9E67A" w14:textId="06143293" w:rsidR="008A0AF1" w:rsidRPr="00FA388B" w:rsidRDefault="008A0AF1" w:rsidP="00FA388B">
      <w:pPr>
        <w:spacing w:line="480" w:lineRule="auto"/>
        <w:jc w:val="center"/>
        <w:rPr>
          <w:rFonts w:ascii="Times New Roman" w:hAnsi="Times New Roman" w:cs="Times New Roman"/>
          <w:b/>
          <w:bCs/>
          <w:sz w:val="24"/>
          <w:szCs w:val="24"/>
          <w:lang w:val="en-US"/>
        </w:rPr>
      </w:pPr>
      <w:r w:rsidRPr="00FA388B">
        <w:rPr>
          <w:rFonts w:ascii="Times New Roman" w:hAnsi="Times New Roman" w:cs="Times New Roman"/>
          <w:b/>
          <w:bCs/>
          <w:sz w:val="24"/>
          <w:szCs w:val="24"/>
          <w:lang w:val="en-US"/>
        </w:rPr>
        <w:t>Name of the student:</w:t>
      </w:r>
      <w:r w:rsidR="00CE4CED">
        <w:rPr>
          <w:rFonts w:ascii="Times New Roman" w:hAnsi="Times New Roman" w:cs="Times New Roman"/>
          <w:b/>
          <w:bCs/>
          <w:sz w:val="24"/>
          <w:szCs w:val="24"/>
          <w:lang w:val="en-US"/>
        </w:rPr>
        <w:t xml:space="preserve"> </w:t>
      </w:r>
      <w:proofErr w:type="spellStart"/>
      <w:r w:rsidR="00CE4CED">
        <w:rPr>
          <w:rFonts w:ascii="Times New Roman" w:hAnsi="Times New Roman" w:cs="Times New Roman"/>
          <w:b/>
          <w:bCs/>
          <w:sz w:val="24"/>
          <w:szCs w:val="24"/>
          <w:lang w:val="en-US"/>
        </w:rPr>
        <w:t>Petronela</w:t>
      </w:r>
      <w:proofErr w:type="spellEnd"/>
      <w:r w:rsidR="00CE4CED">
        <w:rPr>
          <w:rFonts w:ascii="Times New Roman" w:hAnsi="Times New Roman" w:cs="Times New Roman"/>
          <w:b/>
          <w:bCs/>
          <w:sz w:val="24"/>
          <w:szCs w:val="24"/>
          <w:lang w:val="en-US"/>
        </w:rPr>
        <w:t xml:space="preserve"> </w:t>
      </w:r>
      <w:proofErr w:type="spellStart"/>
      <w:r w:rsidR="00CE4CED">
        <w:rPr>
          <w:rFonts w:ascii="Times New Roman" w:hAnsi="Times New Roman" w:cs="Times New Roman"/>
          <w:b/>
          <w:bCs/>
          <w:sz w:val="24"/>
          <w:szCs w:val="24"/>
          <w:lang w:val="en-US"/>
        </w:rPr>
        <w:t>Chelm</w:t>
      </w:r>
      <w:proofErr w:type="spellEnd"/>
    </w:p>
    <w:p w14:paraId="663771EC" w14:textId="13D9F30E" w:rsidR="008A0AF1" w:rsidRPr="00FA388B" w:rsidRDefault="008A0AF1" w:rsidP="00FA388B">
      <w:pPr>
        <w:spacing w:line="480" w:lineRule="auto"/>
        <w:jc w:val="center"/>
        <w:rPr>
          <w:rFonts w:ascii="Times New Roman" w:eastAsiaTheme="majorEastAsia" w:hAnsi="Times New Roman" w:cs="Times New Roman"/>
          <w:b/>
          <w:bCs/>
          <w:sz w:val="24"/>
          <w:szCs w:val="24"/>
          <w:lang w:val="en-US"/>
        </w:rPr>
      </w:pPr>
      <w:r w:rsidRPr="00FA388B">
        <w:rPr>
          <w:rFonts w:ascii="Times New Roman" w:hAnsi="Times New Roman" w:cs="Times New Roman"/>
          <w:b/>
          <w:bCs/>
          <w:sz w:val="24"/>
          <w:szCs w:val="24"/>
          <w:lang w:val="en-US"/>
        </w:rPr>
        <w:t>Student ID:</w:t>
      </w:r>
      <w:r w:rsidR="00CE4CED">
        <w:rPr>
          <w:rFonts w:ascii="Times New Roman" w:hAnsi="Times New Roman" w:cs="Times New Roman"/>
          <w:b/>
          <w:bCs/>
          <w:sz w:val="24"/>
          <w:szCs w:val="24"/>
          <w:lang w:val="en-US"/>
        </w:rPr>
        <w:t xml:space="preserve"> 2018560</w:t>
      </w:r>
      <w:r w:rsidRPr="00FA388B">
        <w:rPr>
          <w:rFonts w:ascii="Times New Roman" w:hAnsi="Times New Roman" w:cs="Times New Roman"/>
          <w:b/>
          <w:bCs/>
          <w:sz w:val="24"/>
          <w:szCs w:val="24"/>
          <w:lang w:val="en-US"/>
        </w:rPr>
        <w:br w:type="page"/>
      </w:r>
    </w:p>
    <w:p w14:paraId="79A1B59F" w14:textId="77777777" w:rsidR="00FA388B" w:rsidRPr="00FA388B" w:rsidRDefault="00FA388B" w:rsidP="00FA388B">
      <w:pPr>
        <w:spacing w:line="480" w:lineRule="auto"/>
        <w:rPr>
          <w:rFonts w:ascii="Times New Roman" w:hAnsi="Times New Roman" w:cs="Times New Roman"/>
          <w:b/>
          <w:bCs/>
          <w:sz w:val="24"/>
          <w:szCs w:val="24"/>
          <w:lang w:eastAsia="en-IN"/>
        </w:rPr>
      </w:pPr>
      <w:bookmarkStart w:id="0" w:name="_Toc128218021"/>
      <w:r w:rsidRPr="00FA388B">
        <w:rPr>
          <w:rFonts w:ascii="Times New Roman" w:hAnsi="Times New Roman" w:cs="Times New Roman"/>
          <w:b/>
          <w:bCs/>
          <w:sz w:val="24"/>
          <w:szCs w:val="24"/>
          <w:lang w:eastAsia="en-IN"/>
        </w:rPr>
        <w:lastRenderedPageBreak/>
        <w:t>Executive summary</w:t>
      </w:r>
      <w:bookmarkEnd w:id="0"/>
      <w:r w:rsidRPr="00FA388B">
        <w:rPr>
          <w:rFonts w:ascii="Times New Roman" w:hAnsi="Times New Roman" w:cs="Times New Roman"/>
          <w:b/>
          <w:bCs/>
          <w:sz w:val="24"/>
          <w:szCs w:val="24"/>
          <w:lang w:eastAsia="en-IN"/>
        </w:rPr>
        <w:t> </w:t>
      </w:r>
    </w:p>
    <w:p w14:paraId="4BC19AE2"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The main purpose of this report is to discuss different problems that basically The Royal Inn facing in managing its business oration. The Royal Inn is basically one of the newly established hotels in the United Kingdom, especially in Liverpool. The company has major two branches in different cities in the UK. The main branch of the hotel is located in Liverpool city. Although there are several management problems in the company there are also some positive points of the company that helps in more customer attraction.</w:t>
      </w:r>
    </w:p>
    <w:p w14:paraId="5D5FAF55"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The first problem that is identified in the following reports is basically first of all the lack of training programs for the employee's programs. This lack of training of the employees sometimes makes the business operation more time taking. On the other hand, business operation is sometimes also extremely hard for the employees. This in turn is a negative aspect of the business operation of The Royal Inn.</w:t>
      </w:r>
    </w:p>
    <w:p w14:paraId="3AD64AE9"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Another management problem is basically a lack of communication channels in the company. This lack of communication channels is a major barrier to a friendly environment. Lack of communication between employees makes sometimes work difficult for the staff. They are confused regarding different work and this also decreases the motivation of the employees.</w:t>
      </w:r>
    </w:p>
    <w:p w14:paraId="4A04B039"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Another management problem of the company is basically the lack of technology incorporation in the overall business operation of the company. Lack of technology incorporation basically makes the work for the company more time taking and the process sometimes becomes more complicated for the company.</w:t>
      </w:r>
    </w:p>
    <w:p w14:paraId="30E963E8"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xml:space="preserve">The main findings of the report are basically The Royal Inn has a variety of dining services in which they sell a variety of foods and beverages. The rooms are clean and comfortable, and the staff is friendly and helpful. The hotel also offers competitive rates, making it an attractive option </w:t>
      </w:r>
      <w:r w:rsidRPr="00FA388B">
        <w:rPr>
          <w:rFonts w:ascii="Times New Roman" w:eastAsia="Times New Roman" w:hAnsi="Times New Roman" w:cs="Times New Roman"/>
          <w:sz w:val="24"/>
          <w:szCs w:val="24"/>
          <w:lang w:eastAsia="en-IN"/>
        </w:rPr>
        <w:lastRenderedPageBreak/>
        <w:t xml:space="preserve">for budget-conscious </w:t>
      </w:r>
      <w:proofErr w:type="spellStart"/>
      <w:r w:rsidRPr="00FA388B">
        <w:rPr>
          <w:rFonts w:ascii="Times New Roman" w:eastAsia="Times New Roman" w:hAnsi="Times New Roman" w:cs="Times New Roman"/>
          <w:sz w:val="24"/>
          <w:szCs w:val="24"/>
          <w:lang w:eastAsia="en-IN"/>
        </w:rPr>
        <w:t>travelers</w:t>
      </w:r>
      <w:proofErr w:type="spellEnd"/>
      <w:r w:rsidRPr="00FA388B">
        <w:rPr>
          <w:rFonts w:ascii="Times New Roman" w:eastAsia="Times New Roman" w:hAnsi="Times New Roman" w:cs="Times New Roman"/>
          <w:sz w:val="24"/>
          <w:szCs w:val="24"/>
          <w:lang w:eastAsia="en-IN"/>
        </w:rPr>
        <w:t>. However, this clean and comfortable room basically helps in getting more customers towards them. On the other hand, it will also help in customer retention. On the other hand, their convenient pricing of the service and the products helps them to gain more competitive advantages in the market of UK. However, the company also gives a good atmosphere and ambiance in the dining service of the hotels. Sometimes customers only come for their good ambiance at a cheap rate for making memories.</w:t>
      </w:r>
    </w:p>
    <w:p w14:paraId="04AA9606"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For the management problems, there also come recommendations. First, of all, the company should more focus on initiating the employee training program frequently during the year. On the other hand, the company should also stay focused on the financial planning for the company for better operation. A loyalty program can help to increase customer loyalty and repeat business, as well as capture valuable customer data for marketing and analytics purposes. Investing in a modern, mobile-friendly website with an intuitive user interface can help The Royal Inn make it easier for customers to book rooms and view information on the hotel. On the other hand, Providing excellent customer service is essential for any business. The Royal Inn should invest in customer service training and review its policies and procedures to ensure that customers are satisfied.</w:t>
      </w:r>
    </w:p>
    <w:p w14:paraId="1F4A1662" w14:textId="45BDDDFF"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xml:space="preserve">From the above discussion, it can be summarised that The main purpose of this report is to discuss different problems that basically The Royal Inn facing in managing its business oration. The first problem that is identified in the following reports is basically first of all the lack of training programs for the employee's programs. Another management problem of the company is basically the lack of technology incorporation in the overall business operation of the company. The rooms are clean and comfortable, and the staff is friendly and helpful. The hotel also offers competitive rates, making it an attractive option for budget-conscious </w:t>
      </w:r>
      <w:proofErr w:type="spellStart"/>
      <w:r w:rsidRPr="00FA388B">
        <w:rPr>
          <w:rFonts w:ascii="Times New Roman" w:eastAsia="Times New Roman" w:hAnsi="Times New Roman" w:cs="Times New Roman"/>
          <w:sz w:val="24"/>
          <w:szCs w:val="24"/>
          <w:lang w:eastAsia="en-IN"/>
        </w:rPr>
        <w:t>travelers</w:t>
      </w:r>
      <w:proofErr w:type="spellEnd"/>
      <w:r w:rsidRPr="00FA388B">
        <w:rPr>
          <w:rFonts w:ascii="Times New Roman" w:eastAsia="Times New Roman" w:hAnsi="Times New Roman" w:cs="Times New Roman"/>
          <w:sz w:val="24"/>
          <w:szCs w:val="24"/>
          <w:lang w:eastAsia="en-IN"/>
        </w:rPr>
        <w:t xml:space="preserve">. For the management problems, there also come recommendations. First, of all, the company should more focus on initiating the </w:t>
      </w:r>
      <w:r w:rsidRPr="00FA388B">
        <w:rPr>
          <w:rFonts w:ascii="Times New Roman" w:eastAsia="Times New Roman" w:hAnsi="Times New Roman" w:cs="Times New Roman"/>
          <w:sz w:val="24"/>
          <w:szCs w:val="24"/>
          <w:lang w:eastAsia="en-IN"/>
        </w:rPr>
        <w:lastRenderedPageBreak/>
        <w:t xml:space="preserve">employee training program frequently during the year. On the other hand, their convenient pricing of the service and the products helps them to gain more competitive advantages in the market of UK. The hotel also offers competitive rates, making it an attractive option for budget-conscious </w:t>
      </w:r>
      <w:proofErr w:type="spellStart"/>
      <w:r w:rsidRPr="00FA388B">
        <w:rPr>
          <w:rFonts w:ascii="Times New Roman" w:eastAsia="Times New Roman" w:hAnsi="Times New Roman" w:cs="Times New Roman"/>
          <w:sz w:val="24"/>
          <w:szCs w:val="24"/>
          <w:lang w:eastAsia="en-IN"/>
        </w:rPr>
        <w:t>travelers</w:t>
      </w:r>
      <w:proofErr w:type="spellEnd"/>
      <w:r w:rsidRPr="00FA388B">
        <w:rPr>
          <w:rFonts w:ascii="Times New Roman" w:eastAsia="Times New Roman" w:hAnsi="Times New Roman" w:cs="Times New Roman"/>
          <w:sz w:val="24"/>
          <w:szCs w:val="24"/>
          <w:lang w:eastAsia="en-IN"/>
        </w:rPr>
        <w:t>. However, this clean and comfortable room basically helps in getting more customers towards them.</w:t>
      </w:r>
    </w:p>
    <w:p w14:paraId="1FFA52F6" w14:textId="77777777" w:rsidR="00FA388B" w:rsidRPr="00FA388B" w:rsidRDefault="00FA388B" w:rsidP="00FA388B">
      <w:pPr>
        <w:spacing w:line="480" w:lineRule="auto"/>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br w:type="page"/>
      </w:r>
    </w:p>
    <w:sdt>
      <w:sdtPr>
        <w:rPr>
          <w:rFonts w:ascii="Times New Roman" w:eastAsiaTheme="minorHAnsi" w:hAnsi="Times New Roman" w:cs="Times New Roman"/>
          <w:color w:val="auto"/>
          <w:sz w:val="24"/>
          <w:szCs w:val="24"/>
          <w:lang w:val="en-IN"/>
        </w:rPr>
        <w:id w:val="2005479424"/>
        <w:docPartObj>
          <w:docPartGallery w:val="Table of Contents"/>
          <w:docPartUnique/>
        </w:docPartObj>
      </w:sdtPr>
      <w:sdtEndPr>
        <w:rPr>
          <w:b/>
          <w:bCs/>
          <w:noProof/>
        </w:rPr>
      </w:sdtEndPr>
      <w:sdtContent>
        <w:p w14:paraId="6DB7EB18" w14:textId="22D76187" w:rsidR="00FA388B" w:rsidRPr="00FA388B" w:rsidRDefault="00FA388B" w:rsidP="00FA388B">
          <w:pPr>
            <w:pStyle w:val="TOCHeading"/>
            <w:spacing w:line="480" w:lineRule="auto"/>
            <w:rPr>
              <w:rFonts w:ascii="Times New Roman" w:hAnsi="Times New Roman" w:cs="Times New Roman"/>
              <w:b/>
              <w:bCs/>
              <w:color w:val="auto"/>
              <w:sz w:val="24"/>
              <w:szCs w:val="24"/>
            </w:rPr>
          </w:pPr>
          <w:r w:rsidRPr="00FA388B">
            <w:rPr>
              <w:rFonts w:ascii="Times New Roman" w:hAnsi="Times New Roman" w:cs="Times New Roman"/>
              <w:b/>
              <w:bCs/>
              <w:color w:val="auto"/>
              <w:sz w:val="24"/>
              <w:szCs w:val="24"/>
            </w:rPr>
            <w:t>Table of Contents</w:t>
          </w:r>
        </w:p>
        <w:p w14:paraId="0CDEAF92" w14:textId="6EEA3633" w:rsidR="00FA388B" w:rsidRPr="00FA388B" w:rsidRDefault="00FA388B" w:rsidP="00FA388B">
          <w:pPr>
            <w:pStyle w:val="TOC1"/>
            <w:tabs>
              <w:tab w:val="right" w:leader="dot" w:pos="9350"/>
            </w:tabs>
            <w:spacing w:line="480" w:lineRule="auto"/>
            <w:rPr>
              <w:rFonts w:ascii="Times New Roman" w:hAnsi="Times New Roman" w:cs="Times New Roman"/>
              <w:noProof/>
              <w:sz w:val="24"/>
              <w:szCs w:val="24"/>
            </w:rPr>
          </w:pPr>
          <w:r w:rsidRPr="00FA388B">
            <w:rPr>
              <w:rFonts w:ascii="Times New Roman" w:hAnsi="Times New Roman" w:cs="Times New Roman"/>
              <w:sz w:val="24"/>
              <w:szCs w:val="24"/>
            </w:rPr>
            <w:fldChar w:fldCharType="begin"/>
          </w:r>
          <w:r w:rsidRPr="00FA388B">
            <w:rPr>
              <w:rFonts w:ascii="Times New Roman" w:hAnsi="Times New Roman" w:cs="Times New Roman"/>
              <w:sz w:val="24"/>
              <w:szCs w:val="24"/>
            </w:rPr>
            <w:instrText xml:space="preserve"> TOC \o "1-3" \h \z \u </w:instrText>
          </w:r>
          <w:r w:rsidRPr="00FA388B">
            <w:rPr>
              <w:rFonts w:ascii="Times New Roman" w:hAnsi="Times New Roman" w:cs="Times New Roman"/>
              <w:sz w:val="24"/>
              <w:szCs w:val="24"/>
            </w:rPr>
            <w:fldChar w:fldCharType="separate"/>
          </w:r>
          <w:hyperlink w:anchor="_Toc128226391" w:history="1">
            <w:r w:rsidRPr="00FA388B">
              <w:rPr>
                <w:rStyle w:val="Hyperlink"/>
                <w:rFonts w:ascii="Times New Roman" w:eastAsia="Times New Roman" w:hAnsi="Times New Roman" w:cs="Times New Roman"/>
                <w:noProof/>
                <w:color w:val="auto"/>
                <w:sz w:val="24"/>
                <w:szCs w:val="24"/>
                <w:lang w:eastAsia="en-IN"/>
              </w:rPr>
              <w:t>Introduction</w:t>
            </w:r>
            <w:r w:rsidRPr="00FA388B">
              <w:rPr>
                <w:rFonts w:ascii="Times New Roman" w:hAnsi="Times New Roman" w:cs="Times New Roman"/>
                <w:noProof/>
                <w:webHidden/>
                <w:sz w:val="24"/>
                <w:szCs w:val="24"/>
              </w:rPr>
              <w:tab/>
            </w:r>
            <w:r w:rsidRPr="00FA388B">
              <w:rPr>
                <w:rFonts w:ascii="Times New Roman" w:hAnsi="Times New Roman" w:cs="Times New Roman"/>
                <w:noProof/>
                <w:webHidden/>
                <w:sz w:val="24"/>
                <w:szCs w:val="24"/>
              </w:rPr>
              <w:fldChar w:fldCharType="begin"/>
            </w:r>
            <w:r w:rsidRPr="00FA388B">
              <w:rPr>
                <w:rFonts w:ascii="Times New Roman" w:hAnsi="Times New Roman" w:cs="Times New Roman"/>
                <w:noProof/>
                <w:webHidden/>
                <w:sz w:val="24"/>
                <w:szCs w:val="24"/>
              </w:rPr>
              <w:instrText xml:space="preserve"> PAGEREF _Toc128226391 \h </w:instrText>
            </w:r>
            <w:r w:rsidRPr="00FA388B">
              <w:rPr>
                <w:rFonts w:ascii="Times New Roman" w:hAnsi="Times New Roman" w:cs="Times New Roman"/>
                <w:noProof/>
                <w:webHidden/>
                <w:sz w:val="24"/>
                <w:szCs w:val="24"/>
              </w:rPr>
            </w:r>
            <w:r w:rsidRPr="00FA388B">
              <w:rPr>
                <w:rFonts w:ascii="Times New Roman" w:hAnsi="Times New Roman" w:cs="Times New Roman"/>
                <w:noProof/>
                <w:webHidden/>
                <w:sz w:val="24"/>
                <w:szCs w:val="24"/>
              </w:rPr>
              <w:fldChar w:fldCharType="separate"/>
            </w:r>
            <w:r w:rsidRPr="00FA388B">
              <w:rPr>
                <w:rFonts w:ascii="Times New Roman" w:hAnsi="Times New Roman" w:cs="Times New Roman"/>
                <w:noProof/>
                <w:webHidden/>
                <w:sz w:val="24"/>
                <w:szCs w:val="24"/>
              </w:rPr>
              <w:t>6</w:t>
            </w:r>
            <w:r w:rsidRPr="00FA388B">
              <w:rPr>
                <w:rFonts w:ascii="Times New Roman" w:hAnsi="Times New Roman" w:cs="Times New Roman"/>
                <w:noProof/>
                <w:webHidden/>
                <w:sz w:val="24"/>
                <w:szCs w:val="24"/>
              </w:rPr>
              <w:fldChar w:fldCharType="end"/>
            </w:r>
          </w:hyperlink>
        </w:p>
        <w:p w14:paraId="560223EB" w14:textId="282AB3BA" w:rsidR="00FA388B" w:rsidRPr="00FA388B" w:rsidRDefault="00000000" w:rsidP="00FA388B">
          <w:pPr>
            <w:pStyle w:val="TOC1"/>
            <w:tabs>
              <w:tab w:val="right" w:leader="dot" w:pos="9350"/>
            </w:tabs>
            <w:spacing w:line="480" w:lineRule="auto"/>
            <w:rPr>
              <w:rFonts w:ascii="Times New Roman" w:hAnsi="Times New Roman" w:cs="Times New Roman"/>
              <w:noProof/>
              <w:sz w:val="24"/>
              <w:szCs w:val="24"/>
            </w:rPr>
          </w:pPr>
          <w:hyperlink w:anchor="_Toc128226392" w:history="1">
            <w:r w:rsidR="00FA388B" w:rsidRPr="00FA388B">
              <w:rPr>
                <w:rStyle w:val="Hyperlink"/>
                <w:rFonts w:ascii="Times New Roman" w:eastAsia="Times New Roman" w:hAnsi="Times New Roman" w:cs="Times New Roman"/>
                <w:noProof/>
                <w:color w:val="auto"/>
                <w:sz w:val="24"/>
                <w:szCs w:val="24"/>
                <w:lang w:eastAsia="en-IN"/>
              </w:rPr>
              <w:t>Scope and Analysis</w:t>
            </w:r>
            <w:r w:rsidR="00FA388B" w:rsidRPr="00FA388B">
              <w:rPr>
                <w:rFonts w:ascii="Times New Roman" w:hAnsi="Times New Roman" w:cs="Times New Roman"/>
                <w:noProof/>
                <w:webHidden/>
                <w:sz w:val="24"/>
                <w:szCs w:val="24"/>
              </w:rPr>
              <w:tab/>
            </w:r>
            <w:r w:rsidR="00FA388B" w:rsidRPr="00FA388B">
              <w:rPr>
                <w:rFonts w:ascii="Times New Roman" w:hAnsi="Times New Roman" w:cs="Times New Roman"/>
                <w:noProof/>
                <w:webHidden/>
                <w:sz w:val="24"/>
                <w:szCs w:val="24"/>
              </w:rPr>
              <w:fldChar w:fldCharType="begin"/>
            </w:r>
            <w:r w:rsidR="00FA388B" w:rsidRPr="00FA388B">
              <w:rPr>
                <w:rFonts w:ascii="Times New Roman" w:hAnsi="Times New Roman" w:cs="Times New Roman"/>
                <w:noProof/>
                <w:webHidden/>
                <w:sz w:val="24"/>
                <w:szCs w:val="24"/>
              </w:rPr>
              <w:instrText xml:space="preserve"> PAGEREF _Toc128226392 \h </w:instrText>
            </w:r>
            <w:r w:rsidR="00FA388B" w:rsidRPr="00FA388B">
              <w:rPr>
                <w:rFonts w:ascii="Times New Roman" w:hAnsi="Times New Roman" w:cs="Times New Roman"/>
                <w:noProof/>
                <w:webHidden/>
                <w:sz w:val="24"/>
                <w:szCs w:val="24"/>
              </w:rPr>
            </w:r>
            <w:r w:rsidR="00FA388B" w:rsidRPr="00FA388B">
              <w:rPr>
                <w:rFonts w:ascii="Times New Roman" w:hAnsi="Times New Roman" w:cs="Times New Roman"/>
                <w:noProof/>
                <w:webHidden/>
                <w:sz w:val="24"/>
                <w:szCs w:val="24"/>
              </w:rPr>
              <w:fldChar w:fldCharType="separate"/>
            </w:r>
            <w:r w:rsidR="00FA388B" w:rsidRPr="00FA388B">
              <w:rPr>
                <w:rFonts w:ascii="Times New Roman" w:hAnsi="Times New Roman" w:cs="Times New Roman"/>
                <w:noProof/>
                <w:webHidden/>
                <w:sz w:val="24"/>
                <w:szCs w:val="24"/>
              </w:rPr>
              <w:t>6</w:t>
            </w:r>
            <w:r w:rsidR="00FA388B" w:rsidRPr="00FA388B">
              <w:rPr>
                <w:rFonts w:ascii="Times New Roman" w:hAnsi="Times New Roman" w:cs="Times New Roman"/>
                <w:noProof/>
                <w:webHidden/>
                <w:sz w:val="24"/>
                <w:szCs w:val="24"/>
              </w:rPr>
              <w:fldChar w:fldCharType="end"/>
            </w:r>
          </w:hyperlink>
        </w:p>
        <w:p w14:paraId="2B28CAD6" w14:textId="56559FC4" w:rsidR="00FA388B" w:rsidRPr="00FA388B" w:rsidRDefault="00000000" w:rsidP="00FA388B">
          <w:pPr>
            <w:pStyle w:val="TOC1"/>
            <w:tabs>
              <w:tab w:val="right" w:leader="dot" w:pos="9350"/>
            </w:tabs>
            <w:spacing w:line="480" w:lineRule="auto"/>
            <w:rPr>
              <w:rFonts w:ascii="Times New Roman" w:hAnsi="Times New Roman" w:cs="Times New Roman"/>
              <w:noProof/>
              <w:sz w:val="24"/>
              <w:szCs w:val="24"/>
            </w:rPr>
          </w:pPr>
          <w:hyperlink w:anchor="_Toc128226393" w:history="1">
            <w:r w:rsidR="00FA388B" w:rsidRPr="00FA388B">
              <w:rPr>
                <w:rStyle w:val="Hyperlink"/>
                <w:rFonts w:ascii="Times New Roman" w:eastAsia="Times New Roman" w:hAnsi="Times New Roman" w:cs="Times New Roman"/>
                <w:noProof/>
                <w:color w:val="auto"/>
                <w:sz w:val="24"/>
                <w:szCs w:val="24"/>
                <w:lang w:eastAsia="en-IN"/>
              </w:rPr>
              <w:t>Main Body</w:t>
            </w:r>
            <w:r w:rsidR="00FA388B" w:rsidRPr="00FA388B">
              <w:rPr>
                <w:rFonts w:ascii="Times New Roman" w:hAnsi="Times New Roman" w:cs="Times New Roman"/>
                <w:noProof/>
                <w:webHidden/>
                <w:sz w:val="24"/>
                <w:szCs w:val="24"/>
              </w:rPr>
              <w:tab/>
            </w:r>
            <w:r w:rsidR="00FA388B" w:rsidRPr="00FA388B">
              <w:rPr>
                <w:rFonts w:ascii="Times New Roman" w:hAnsi="Times New Roman" w:cs="Times New Roman"/>
                <w:noProof/>
                <w:webHidden/>
                <w:sz w:val="24"/>
                <w:szCs w:val="24"/>
              </w:rPr>
              <w:fldChar w:fldCharType="begin"/>
            </w:r>
            <w:r w:rsidR="00FA388B" w:rsidRPr="00FA388B">
              <w:rPr>
                <w:rFonts w:ascii="Times New Roman" w:hAnsi="Times New Roman" w:cs="Times New Roman"/>
                <w:noProof/>
                <w:webHidden/>
                <w:sz w:val="24"/>
                <w:szCs w:val="24"/>
              </w:rPr>
              <w:instrText xml:space="preserve"> PAGEREF _Toc128226393 \h </w:instrText>
            </w:r>
            <w:r w:rsidR="00FA388B" w:rsidRPr="00FA388B">
              <w:rPr>
                <w:rFonts w:ascii="Times New Roman" w:hAnsi="Times New Roman" w:cs="Times New Roman"/>
                <w:noProof/>
                <w:webHidden/>
                <w:sz w:val="24"/>
                <w:szCs w:val="24"/>
              </w:rPr>
            </w:r>
            <w:r w:rsidR="00FA388B" w:rsidRPr="00FA388B">
              <w:rPr>
                <w:rFonts w:ascii="Times New Roman" w:hAnsi="Times New Roman" w:cs="Times New Roman"/>
                <w:noProof/>
                <w:webHidden/>
                <w:sz w:val="24"/>
                <w:szCs w:val="24"/>
              </w:rPr>
              <w:fldChar w:fldCharType="separate"/>
            </w:r>
            <w:r w:rsidR="00FA388B" w:rsidRPr="00FA388B">
              <w:rPr>
                <w:rFonts w:ascii="Times New Roman" w:hAnsi="Times New Roman" w:cs="Times New Roman"/>
                <w:noProof/>
                <w:webHidden/>
                <w:sz w:val="24"/>
                <w:szCs w:val="24"/>
              </w:rPr>
              <w:t>11</w:t>
            </w:r>
            <w:r w:rsidR="00FA388B" w:rsidRPr="00FA388B">
              <w:rPr>
                <w:rFonts w:ascii="Times New Roman" w:hAnsi="Times New Roman" w:cs="Times New Roman"/>
                <w:noProof/>
                <w:webHidden/>
                <w:sz w:val="24"/>
                <w:szCs w:val="24"/>
              </w:rPr>
              <w:fldChar w:fldCharType="end"/>
            </w:r>
          </w:hyperlink>
        </w:p>
        <w:p w14:paraId="56FA2CC3" w14:textId="77D4C4D0" w:rsidR="00FA388B" w:rsidRPr="00FA388B" w:rsidRDefault="00000000" w:rsidP="00FA388B">
          <w:pPr>
            <w:pStyle w:val="TOC1"/>
            <w:tabs>
              <w:tab w:val="right" w:leader="dot" w:pos="9350"/>
            </w:tabs>
            <w:spacing w:line="480" w:lineRule="auto"/>
            <w:rPr>
              <w:rFonts w:ascii="Times New Roman" w:hAnsi="Times New Roman" w:cs="Times New Roman"/>
              <w:noProof/>
              <w:sz w:val="24"/>
              <w:szCs w:val="24"/>
            </w:rPr>
          </w:pPr>
          <w:hyperlink w:anchor="_Toc128226394" w:history="1">
            <w:r w:rsidR="00FA388B" w:rsidRPr="00FA388B">
              <w:rPr>
                <w:rStyle w:val="Hyperlink"/>
                <w:rFonts w:ascii="Times New Roman" w:eastAsia="Times New Roman" w:hAnsi="Times New Roman" w:cs="Times New Roman"/>
                <w:noProof/>
                <w:color w:val="auto"/>
                <w:sz w:val="24"/>
                <w:szCs w:val="24"/>
                <w:lang w:eastAsia="en-IN"/>
              </w:rPr>
              <w:t>Findings &amp; Results</w:t>
            </w:r>
            <w:r w:rsidR="00FA388B" w:rsidRPr="00FA388B">
              <w:rPr>
                <w:rFonts w:ascii="Times New Roman" w:hAnsi="Times New Roman" w:cs="Times New Roman"/>
                <w:noProof/>
                <w:webHidden/>
                <w:sz w:val="24"/>
                <w:szCs w:val="24"/>
              </w:rPr>
              <w:tab/>
            </w:r>
            <w:r w:rsidR="00FA388B" w:rsidRPr="00FA388B">
              <w:rPr>
                <w:rFonts w:ascii="Times New Roman" w:hAnsi="Times New Roman" w:cs="Times New Roman"/>
                <w:noProof/>
                <w:webHidden/>
                <w:sz w:val="24"/>
                <w:szCs w:val="24"/>
              </w:rPr>
              <w:fldChar w:fldCharType="begin"/>
            </w:r>
            <w:r w:rsidR="00FA388B" w:rsidRPr="00FA388B">
              <w:rPr>
                <w:rFonts w:ascii="Times New Roman" w:hAnsi="Times New Roman" w:cs="Times New Roman"/>
                <w:noProof/>
                <w:webHidden/>
                <w:sz w:val="24"/>
                <w:szCs w:val="24"/>
              </w:rPr>
              <w:instrText xml:space="preserve"> PAGEREF _Toc128226394 \h </w:instrText>
            </w:r>
            <w:r w:rsidR="00FA388B" w:rsidRPr="00FA388B">
              <w:rPr>
                <w:rFonts w:ascii="Times New Roman" w:hAnsi="Times New Roman" w:cs="Times New Roman"/>
                <w:noProof/>
                <w:webHidden/>
                <w:sz w:val="24"/>
                <w:szCs w:val="24"/>
              </w:rPr>
            </w:r>
            <w:r w:rsidR="00FA388B" w:rsidRPr="00FA388B">
              <w:rPr>
                <w:rFonts w:ascii="Times New Roman" w:hAnsi="Times New Roman" w:cs="Times New Roman"/>
                <w:noProof/>
                <w:webHidden/>
                <w:sz w:val="24"/>
                <w:szCs w:val="24"/>
              </w:rPr>
              <w:fldChar w:fldCharType="separate"/>
            </w:r>
            <w:r w:rsidR="00FA388B" w:rsidRPr="00FA388B">
              <w:rPr>
                <w:rFonts w:ascii="Times New Roman" w:hAnsi="Times New Roman" w:cs="Times New Roman"/>
                <w:noProof/>
                <w:webHidden/>
                <w:sz w:val="24"/>
                <w:szCs w:val="24"/>
              </w:rPr>
              <w:t>17</w:t>
            </w:r>
            <w:r w:rsidR="00FA388B" w:rsidRPr="00FA388B">
              <w:rPr>
                <w:rFonts w:ascii="Times New Roman" w:hAnsi="Times New Roman" w:cs="Times New Roman"/>
                <w:noProof/>
                <w:webHidden/>
                <w:sz w:val="24"/>
                <w:szCs w:val="24"/>
              </w:rPr>
              <w:fldChar w:fldCharType="end"/>
            </w:r>
          </w:hyperlink>
        </w:p>
        <w:p w14:paraId="56941772" w14:textId="263FAA13" w:rsidR="00FA388B" w:rsidRPr="00FA388B" w:rsidRDefault="00000000" w:rsidP="00FA388B">
          <w:pPr>
            <w:pStyle w:val="TOC1"/>
            <w:tabs>
              <w:tab w:val="right" w:leader="dot" w:pos="9350"/>
            </w:tabs>
            <w:spacing w:line="480" w:lineRule="auto"/>
            <w:rPr>
              <w:rFonts w:ascii="Times New Roman" w:hAnsi="Times New Roman" w:cs="Times New Roman"/>
              <w:noProof/>
              <w:sz w:val="24"/>
              <w:szCs w:val="24"/>
            </w:rPr>
          </w:pPr>
          <w:hyperlink w:anchor="_Toc128226395" w:history="1">
            <w:r w:rsidR="00FA388B" w:rsidRPr="00FA388B">
              <w:rPr>
                <w:rStyle w:val="Hyperlink"/>
                <w:rFonts w:ascii="Times New Roman" w:eastAsia="Times New Roman" w:hAnsi="Times New Roman" w:cs="Times New Roman"/>
                <w:noProof/>
                <w:color w:val="auto"/>
                <w:sz w:val="24"/>
                <w:szCs w:val="24"/>
                <w:lang w:eastAsia="en-IN"/>
              </w:rPr>
              <w:t>Action plan</w:t>
            </w:r>
            <w:r w:rsidR="00FA388B" w:rsidRPr="00FA388B">
              <w:rPr>
                <w:rFonts w:ascii="Times New Roman" w:hAnsi="Times New Roman" w:cs="Times New Roman"/>
                <w:noProof/>
                <w:webHidden/>
                <w:sz w:val="24"/>
                <w:szCs w:val="24"/>
              </w:rPr>
              <w:tab/>
            </w:r>
            <w:r w:rsidR="00FA388B" w:rsidRPr="00FA388B">
              <w:rPr>
                <w:rFonts w:ascii="Times New Roman" w:hAnsi="Times New Roman" w:cs="Times New Roman"/>
                <w:noProof/>
                <w:webHidden/>
                <w:sz w:val="24"/>
                <w:szCs w:val="24"/>
              </w:rPr>
              <w:fldChar w:fldCharType="begin"/>
            </w:r>
            <w:r w:rsidR="00FA388B" w:rsidRPr="00FA388B">
              <w:rPr>
                <w:rFonts w:ascii="Times New Roman" w:hAnsi="Times New Roman" w:cs="Times New Roman"/>
                <w:noProof/>
                <w:webHidden/>
                <w:sz w:val="24"/>
                <w:szCs w:val="24"/>
              </w:rPr>
              <w:instrText xml:space="preserve"> PAGEREF _Toc128226395 \h </w:instrText>
            </w:r>
            <w:r w:rsidR="00FA388B" w:rsidRPr="00FA388B">
              <w:rPr>
                <w:rFonts w:ascii="Times New Roman" w:hAnsi="Times New Roman" w:cs="Times New Roman"/>
                <w:noProof/>
                <w:webHidden/>
                <w:sz w:val="24"/>
                <w:szCs w:val="24"/>
              </w:rPr>
            </w:r>
            <w:r w:rsidR="00FA388B" w:rsidRPr="00FA388B">
              <w:rPr>
                <w:rFonts w:ascii="Times New Roman" w:hAnsi="Times New Roman" w:cs="Times New Roman"/>
                <w:noProof/>
                <w:webHidden/>
                <w:sz w:val="24"/>
                <w:szCs w:val="24"/>
              </w:rPr>
              <w:fldChar w:fldCharType="separate"/>
            </w:r>
            <w:r w:rsidR="00FA388B" w:rsidRPr="00FA388B">
              <w:rPr>
                <w:rFonts w:ascii="Times New Roman" w:hAnsi="Times New Roman" w:cs="Times New Roman"/>
                <w:noProof/>
                <w:webHidden/>
                <w:sz w:val="24"/>
                <w:szCs w:val="24"/>
              </w:rPr>
              <w:t>22</w:t>
            </w:r>
            <w:r w:rsidR="00FA388B" w:rsidRPr="00FA388B">
              <w:rPr>
                <w:rFonts w:ascii="Times New Roman" w:hAnsi="Times New Roman" w:cs="Times New Roman"/>
                <w:noProof/>
                <w:webHidden/>
                <w:sz w:val="24"/>
                <w:szCs w:val="24"/>
              </w:rPr>
              <w:fldChar w:fldCharType="end"/>
            </w:r>
          </w:hyperlink>
        </w:p>
        <w:p w14:paraId="0A544BC1" w14:textId="21382D22" w:rsidR="00FA388B" w:rsidRPr="00FA388B" w:rsidRDefault="00000000" w:rsidP="00FA388B">
          <w:pPr>
            <w:pStyle w:val="TOC1"/>
            <w:tabs>
              <w:tab w:val="right" w:leader="dot" w:pos="9350"/>
            </w:tabs>
            <w:spacing w:line="480" w:lineRule="auto"/>
            <w:rPr>
              <w:rFonts w:ascii="Times New Roman" w:hAnsi="Times New Roman" w:cs="Times New Roman"/>
              <w:noProof/>
              <w:sz w:val="24"/>
              <w:szCs w:val="24"/>
            </w:rPr>
          </w:pPr>
          <w:hyperlink w:anchor="_Toc128226396" w:history="1">
            <w:r w:rsidR="00FA388B" w:rsidRPr="00FA388B">
              <w:rPr>
                <w:rStyle w:val="Hyperlink"/>
                <w:rFonts w:ascii="Times New Roman" w:eastAsia="Times New Roman" w:hAnsi="Times New Roman" w:cs="Times New Roman"/>
                <w:noProof/>
                <w:color w:val="auto"/>
                <w:sz w:val="24"/>
                <w:szCs w:val="24"/>
                <w:lang w:eastAsia="en-IN"/>
              </w:rPr>
              <w:t>Recommendation</w:t>
            </w:r>
            <w:r w:rsidR="00FA388B" w:rsidRPr="00FA388B">
              <w:rPr>
                <w:rFonts w:ascii="Times New Roman" w:hAnsi="Times New Roman" w:cs="Times New Roman"/>
                <w:noProof/>
                <w:webHidden/>
                <w:sz w:val="24"/>
                <w:szCs w:val="24"/>
              </w:rPr>
              <w:tab/>
            </w:r>
            <w:r w:rsidR="00FA388B" w:rsidRPr="00FA388B">
              <w:rPr>
                <w:rFonts w:ascii="Times New Roman" w:hAnsi="Times New Roman" w:cs="Times New Roman"/>
                <w:noProof/>
                <w:webHidden/>
                <w:sz w:val="24"/>
                <w:szCs w:val="24"/>
              </w:rPr>
              <w:fldChar w:fldCharType="begin"/>
            </w:r>
            <w:r w:rsidR="00FA388B" w:rsidRPr="00FA388B">
              <w:rPr>
                <w:rFonts w:ascii="Times New Roman" w:hAnsi="Times New Roman" w:cs="Times New Roman"/>
                <w:noProof/>
                <w:webHidden/>
                <w:sz w:val="24"/>
                <w:szCs w:val="24"/>
              </w:rPr>
              <w:instrText xml:space="preserve"> PAGEREF _Toc128226396 \h </w:instrText>
            </w:r>
            <w:r w:rsidR="00FA388B" w:rsidRPr="00FA388B">
              <w:rPr>
                <w:rFonts w:ascii="Times New Roman" w:hAnsi="Times New Roman" w:cs="Times New Roman"/>
                <w:noProof/>
                <w:webHidden/>
                <w:sz w:val="24"/>
                <w:szCs w:val="24"/>
              </w:rPr>
            </w:r>
            <w:r w:rsidR="00FA388B" w:rsidRPr="00FA388B">
              <w:rPr>
                <w:rFonts w:ascii="Times New Roman" w:hAnsi="Times New Roman" w:cs="Times New Roman"/>
                <w:noProof/>
                <w:webHidden/>
                <w:sz w:val="24"/>
                <w:szCs w:val="24"/>
              </w:rPr>
              <w:fldChar w:fldCharType="separate"/>
            </w:r>
            <w:r w:rsidR="00FA388B" w:rsidRPr="00FA388B">
              <w:rPr>
                <w:rFonts w:ascii="Times New Roman" w:hAnsi="Times New Roman" w:cs="Times New Roman"/>
                <w:noProof/>
                <w:webHidden/>
                <w:sz w:val="24"/>
                <w:szCs w:val="24"/>
              </w:rPr>
              <w:t>26</w:t>
            </w:r>
            <w:r w:rsidR="00FA388B" w:rsidRPr="00FA388B">
              <w:rPr>
                <w:rFonts w:ascii="Times New Roman" w:hAnsi="Times New Roman" w:cs="Times New Roman"/>
                <w:noProof/>
                <w:webHidden/>
                <w:sz w:val="24"/>
                <w:szCs w:val="24"/>
              </w:rPr>
              <w:fldChar w:fldCharType="end"/>
            </w:r>
          </w:hyperlink>
        </w:p>
        <w:p w14:paraId="5EEAEEB2" w14:textId="01289AA6" w:rsidR="00FA388B" w:rsidRPr="00FA388B" w:rsidRDefault="00000000" w:rsidP="00FA388B">
          <w:pPr>
            <w:pStyle w:val="TOC1"/>
            <w:tabs>
              <w:tab w:val="right" w:leader="dot" w:pos="9350"/>
            </w:tabs>
            <w:spacing w:line="480" w:lineRule="auto"/>
            <w:rPr>
              <w:rFonts w:ascii="Times New Roman" w:hAnsi="Times New Roman" w:cs="Times New Roman"/>
              <w:noProof/>
              <w:sz w:val="24"/>
              <w:szCs w:val="24"/>
            </w:rPr>
          </w:pPr>
          <w:hyperlink w:anchor="_Toc128226397" w:history="1">
            <w:r w:rsidR="00FA388B" w:rsidRPr="00FA388B">
              <w:rPr>
                <w:rStyle w:val="Hyperlink"/>
                <w:rFonts w:ascii="Times New Roman" w:eastAsia="Times New Roman" w:hAnsi="Times New Roman" w:cs="Times New Roman"/>
                <w:noProof/>
                <w:color w:val="auto"/>
                <w:sz w:val="24"/>
                <w:szCs w:val="24"/>
                <w:lang w:eastAsia="en-IN"/>
              </w:rPr>
              <w:t>Conclusion</w:t>
            </w:r>
            <w:r w:rsidR="00FA388B" w:rsidRPr="00FA388B">
              <w:rPr>
                <w:rFonts w:ascii="Times New Roman" w:hAnsi="Times New Roman" w:cs="Times New Roman"/>
                <w:noProof/>
                <w:webHidden/>
                <w:sz w:val="24"/>
                <w:szCs w:val="24"/>
              </w:rPr>
              <w:tab/>
            </w:r>
            <w:r w:rsidR="00FA388B" w:rsidRPr="00FA388B">
              <w:rPr>
                <w:rFonts w:ascii="Times New Roman" w:hAnsi="Times New Roman" w:cs="Times New Roman"/>
                <w:noProof/>
                <w:webHidden/>
                <w:sz w:val="24"/>
                <w:szCs w:val="24"/>
              </w:rPr>
              <w:fldChar w:fldCharType="begin"/>
            </w:r>
            <w:r w:rsidR="00FA388B" w:rsidRPr="00FA388B">
              <w:rPr>
                <w:rFonts w:ascii="Times New Roman" w:hAnsi="Times New Roman" w:cs="Times New Roman"/>
                <w:noProof/>
                <w:webHidden/>
                <w:sz w:val="24"/>
                <w:szCs w:val="24"/>
              </w:rPr>
              <w:instrText xml:space="preserve"> PAGEREF _Toc128226397 \h </w:instrText>
            </w:r>
            <w:r w:rsidR="00FA388B" w:rsidRPr="00FA388B">
              <w:rPr>
                <w:rFonts w:ascii="Times New Roman" w:hAnsi="Times New Roman" w:cs="Times New Roman"/>
                <w:noProof/>
                <w:webHidden/>
                <w:sz w:val="24"/>
                <w:szCs w:val="24"/>
              </w:rPr>
            </w:r>
            <w:r w:rsidR="00FA388B" w:rsidRPr="00FA388B">
              <w:rPr>
                <w:rFonts w:ascii="Times New Roman" w:hAnsi="Times New Roman" w:cs="Times New Roman"/>
                <w:noProof/>
                <w:webHidden/>
                <w:sz w:val="24"/>
                <w:szCs w:val="24"/>
              </w:rPr>
              <w:fldChar w:fldCharType="separate"/>
            </w:r>
            <w:r w:rsidR="00FA388B" w:rsidRPr="00FA388B">
              <w:rPr>
                <w:rFonts w:ascii="Times New Roman" w:hAnsi="Times New Roman" w:cs="Times New Roman"/>
                <w:noProof/>
                <w:webHidden/>
                <w:sz w:val="24"/>
                <w:szCs w:val="24"/>
              </w:rPr>
              <w:t>27</w:t>
            </w:r>
            <w:r w:rsidR="00FA388B" w:rsidRPr="00FA388B">
              <w:rPr>
                <w:rFonts w:ascii="Times New Roman" w:hAnsi="Times New Roman" w:cs="Times New Roman"/>
                <w:noProof/>
                <w:webHidden/>
                <w:sz w:val="24"/>
                <w:szCs w:val="24"/>
              </w:rPr>
              <w:fldChar w:fldCharType="end"/>
            </w:r>
          </w:hyperlink>
        </w:p>
        <w:p w14:paraId="75D41CB8" w14:textId="21AC5E42" w:rsidR="00FA388B" w:rsidRPr="00FA388B" w:rsidRDefault="00000000" w:rsidP="00FA388B">
          <w:pPr>
            <w:pStyle w:val="TOC1"/>
            <w:tabs>
              <w:tab w:val="right" w:leader="dot" w:pos="9350"/>
            </w:tabs>
            <w:spacing w:line="480" w:lineRule="auto"/>
            <w:rPr>
              <w:rFonts w:ascii="Times New Roman" w:hAnsi="Times New Roman" w:cs="Times New Roman"/>
              <w:noProof/>
              <w:sz w:val="24"/>
              <w:szCs w:val="24"/>
            </w:rPr>
          </w:pPr>
          <w:hyperlink w:anchor="_Toc128226398" w:history="1">
            <w:r w:rsidR="00FA388B" w:rsidRPr="00FA388B">
              <w:rPr>
                <w:rStyle w:val="Hyperlink"/>
                <w:rFonts w:ascii="Times New Roman" w:hAnsi="Times New Roman" w:cs="Times New Roman"/>
                <w:bCs/>
                <w:noProof/>
                <w:color w:val="auto"/>
                <w:sz w:val="24"/>
                <w:szCs w:val="24"/>
                <w:lang w:val="en-US"/>
              </w:rPr>
              <w:t>References:</w:t>
            </w:r>
            <w:r w:rsidR="00FA388B" w:rsidRPr="00FA388B">
              <w:rPr>
                <w:rFonts w:ascii="Times New Roman" w:hAnsi="Times New Roman" w:cs="Times New Roman"/>
                <w:noProof/>
                <w:webHidden/>
                <w:sz w:val="24"/>
                <w:szCs w:val="24"/>
              </w:rPr>
              <w:tab/>
            </w:r>
            <w:r w:rsidR="00FA388B" w:rsidRPr="00FA388B">
              <w:rPr>
                <w:rFonts w:ascii="Times New Roman" w:hAnsi="Times New Roman" w:cs="Times New Roman"/>
                <w:noProof/>
                <w:webHidden/>
                <w:sz w:val="24"/>
                <w:szCs w:val="24"/>
              </w:rPr>
              <w:fldChar w:fldCharType="begin"/>
            </w:r>
            <w:r w:rsidR="00FA388B" w:rsidRPr="00FA388B">
              <w:rPr>
                <w:rFonts w:ascii="Times New Roman" w:hAnsi="Times New Roman" w:cs="Times New Roman"/>
                <w:noProof/>
                <w:webHidden/>
                <w:sz w:val="24"/>
                <w:szCs w:val="24"/>
              </w:rPr>
              <w:instrText xml:space="preserve"> PAGEREF _Toc128226398 \h </w:instrText>
            </w:r>
            <w:r w:rsidR="00FA388B" w:rsidRPr="00FA388B">
              <w:rPr>
                <w:rFonts w:ascii="Times New Roman" w:hAnsi="Times New Roman" w:cs="Times New Roman"/>
                <w:noProof/>
                <w:webHidden/>
                <w:sz w:val="24"/>
                <w:szCs w:val="24"/>
              </w:rPr>
            </w:r>
            <w:r w:rsidR="00FA388B" w:rsidRPr="00FA388B">
              <w:rPr>
                <w:rFonts w:ascii="Times New Roman" w:hAnsi="Times New Roman" w:cs="Times New Roman"/>
                <w:noProof/>
                <w:webHidden/>
                <w:sz w:val="24"/>
                <w:szCs w:val="24"/>
              </w:rPr>
              <w:fldChar w:fldCharType="separate"/>
            </w:r>
            <w:r w:rsidR="00FA388B" w:rsidRPr="00FA388B">
              <w:rPr>
                <w:rFonts w:ascii="Times New Roman" w:hAnsi="Times New Roman" w:cs="Times New Roman"/>
                <w:noProof/>
                <w:webHidden/>
                <w:sz w:val="24"/>
                <w:szCs w:val="24"/>
              </w:rPr>
              <w:t>29</w:t>
            </w:r>
            <w:r w:rsidR="00FA388B" w:rsidRPr="00FA388B">
              <w:rPr>
                <w:rFonts w:ascii="Times New Roman" w:hAnsi="Times New Roman" w:cs="Times New Roman"/>
                <w:noProof/>
                <w:webHidden/>
                <w:sz w:val="24"/>
                <w:szCs w:val="24"/>
              </w:rPr>
              <w:fldChar w:fldCharType="end"/>
            </w:r>
          </w:hyperlink>
        </w:p>
        <w:p w14:paraId="43C2EDCE" w14:textId="6CA8CD43" w:rsidR="00FA388B" w:rsidRPr="00FA388B" w:rsidRDefault="00FA388B" w:rsidP="00FA388B">
          <w:pPr>
            <w:spacing w:line="480" w:lineRule="auto"/>
            <w:rPr>
              <w:rFonts w:ascii="Times New Roman" w:hAnsi="Times New Roman" w:cs="Times New Roman"/>
              <w:sz w:val="24"/>
              <w:szCs w:val="24"/>
            </w:rPr>
          </w:pPr>
          <w:r w:rsidRPr="00FA388B">
            <w:rPr>
              <w:rFonts w:ascii="Times New Roman" w:hAnsi="Times New Roman" w:cs="Times New Roman"/>
              <w:b/>
              <w:bCs/>
              <w:noProof/>
              <w:sz w:val="24"/>
              <w:szCs w:val="24"/>
            </w:rPr>
            <w:fldChar w:fldCharType="end"/>
          </w:r>
        </w:p>
      </w:sdtContent>
    </w:sdt>
    <w:p w14:paraId="50C236D1"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78497BE6" w14:textId="77777777" w:rsidR="00FA388B" w:rsidRPr="00FA388B" w:rsidRDefault="00FA388B" w:rsidP="00FA388B">
      <w:pPr>
        <w:spacing w:line="480" w:lineRule="auto"/>
        <w:rPr>
          <w:rFonts w:ascii="Times New Roman" w:eastAsia="Times New Roman" w:hAnsi="Times New Roman" w:cs="Times New Roman"/>
          <w:b/>
          <w:kern w:val="2"/>
          <w:sz w:val="24"/>
          <w:szCs w:val="24"/>
          <w:lang w:eastAsia="en-IN"/>
          <w14:ligatures w14:val="standardContextual"/>
        </w:rPr>
      </w:pPr>
      <w:r w:rsidRPr="00FA388B">
        <w:rPr>
          <w:rFonts w:ascii="Times New Roman" w:eastAsia="Times New Roman" w:hAnsi="Times New Roman" w:cs="Times New Roman"/>
          <w:sz w:val="24"/>
          <w:szCs w:val="24"/>
          <w:lang w:eastAsia="en-IN"/>
        </w:rPr>
        <w:br w:type="page"/>
      </w:r>
      <w:bookmarkStart w:id="1" w:name="_Toc128218022"/>
    </w:p>
    <w:p w14:paraId="36231FA4" w14:textId="77777777" w:rsidR="00FA388B" w:rsidRPr="00FA388B" w:rsidRDefault="00FA388B" w:rsidP="00FA388B">
      <w:pPr>
        <w:pStyle w:val="Heading1"/>
        <w:spacing w:line="480" w:lineRule="auto"/>
        <w:rPr>
          <w:rFonts w:ascii="Times New Roman" w:eastAsia="Times New Roman" w:hAnsi="Times New Roman" w:cs="Times New Roman"/>
          <w:color w:val="auto"/>
          <w:sz w:val="24"/>
          <w:szCs w:val="24"/>
          <w:lang w:eastAsia="en-IN"/>
        </w:rPr>
      </w:pPr>
      <w:bookmarkStart w:id="2" w:name="_Toc128226391"/>
      <w:r w:rsidRPr="00FA388B">
        <w:rPr>
          <w:rFonts w:ascii="Times New Roman" w:eastAsia="Times New Roman" w:hAnsi="Times New Roman" w:cs="Times New Roman"/>
          <w:color w:val="auto"/>
          <w:sz w:val="24"/>
          <w:szCs w:val="24"/>
          <w:lang w:eastAsia="en-IN"/>
        </w:rPr>
        <w:lastRenderedPageBreak/>
        <w:t>Introduction</w:t>
      </w:r>
      <w:bookmarkEnd w:id="1"/>
      <w:bookmarkEnd w:id="2"/>
      <w:r w:rsidRPr="00FA388B">
        <w:rPr>
          <w:rFonts w:ascii="Times New Roman" w:eastAsia="Times New Roman" w:hAnsi="Times New Roman" w:cs="Times New Roman"/>
          <w:color w:val="auto"/>
          <w:sz w:val="24"/>
          <w:szCs w:val="24"/>
          <w:lang w:eastAsia="en-IN"/>
        </w:rPr>
        <w:t> </w:t>
      </w:r>
    </w:p>
    <w:p w14:paraId="7C819E6E"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This report mainly aims to identify the management-related problems that the hotel or hospitality industry can face. On the other hand, another purpose of the report is to discuss the strategies that the hotel can apply to mitigate the problems of managing different services of the hotel to fulfilling the customer satisfaction of the company.</w:t>
      </w:r>
    </w:p>
    <w:p w14:paraId="13A7E996" w14:textId="0274A91D" w:rsidR="00FA388B" w:rsidRPr="00586734" w:rsidRDefault="00FA388B" w:rsidP="00586734">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The following report will discuss different management problems of the hotel The Royal Inn. The management problems that are identified in the following report that is continuously affecting customer satisfaction in the company. One of the management problems that is addressed is basically related to the customer's services. The hotel is giving change to their customer to give them feedback after taking their services. The hotel The Royal Inn is identified that some of the customers are giving some negative feedback about their services and those negative feedback will be addressed here. On the other hand, the hotel also faces problems in the management of the marketing department of the company</w:t>
      </w:r>
      <w:r w:rsidR="00586734">
        <w:rPr>
          <w:rFonts w:ascii="Times New Roman" w:eastAsia="Times New Roman" w:hAnsi="Times New Roman" w:cs="Times New Roman"/>
          <w:sz w:val="24"/>
          <w:szCs w:val="24"/>
          <w:lang w:eastAsia="en-IN"/>
        </w:rPr>
        <w:t xml:space="preserve"> </w:t>
      </w:r>
      <w:r w:rsidR="00586734" w:rsidRPr="00586734">
        <w:rPr>
          <w:rFonts w:ascii="Times New Roman" w:hAnsi="Times New Roman" w:cs="Times New Roman"/>
          <w:color w:val="222222"/>
          <w:sz w:val="24"/>
          <w:szCs w:val="24"/>
          <w:shd w:val="clear" w:color="auto" w:fill="FFFFFF"/>
        </w:rPr>
        <w:t>(Weir et al., 2019)</w:t>
      </w:r>
      <w:r w:rsidRPr="00FA388B">
        <w:rPr>
          <w:rFonts w:ascii="Times New Roman" w:eastAsia="Times New Roman" w:hAnsi="Times New Roman" w:cs="Times New Roman"/>
          <w:sz w:val="24"/>
          <w:szCs w:val="24"/>
          <w:lang w:eastAsia="en-IN"/>
        </w:rPr>
        <w:t>. The marketing problems should also be addressed in this following report. Along with this some problems related to the general maintenance of the hotel and incorporating technology in the overall business preparation will also be assessed.</w:t>
      </w:r>
    </w:p>
    <w:p w14:paraId="2BB8CA47" w14:textId="56B7BBF3" w:rsidR="00FA388B" w:rsidRPr="00586734" w:rsidRDefault="00FA388B" w:rsidP="00586734">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However, the following report will use different methods such as the PESTEL and the SWOT analysis for The Roil Inn. The PESTEL analysis will help to discuss the external business environment for the hospitality industry of the country. This in turn will help the company to assess the reason for the management problems. On the other hand, the SWOT analysis will give the internal business analysis of The Royal Inn ad this will give a better strategy for improving the management</w:t>
      </w:r>
      <w:r w:rsidR="00586734">
        <w:rPr>
          <w:rFonts w:ascii="Times New Roman" w:eastAsia="Times New Roman" w:hAnsi="Times New Roman" w:cs="Times New Roman"/>
          <w:sz w:val="24"/>
          <w:szCs w:val="24"/>
          <w:lang w:eastAsia="en-IN"/>
        </w:rPr>
        <w:t xml:space="preserve"> </w:t>
      </w:r>
      <w:r w:rsidR="00586734" w:rsidRPr="00586734">
        <w:rPr>
          <w:rFonts w:ascii="Times New Roman" w:hAnsi="Times New Roman" w:cs="Times New Roman"/>
          <w:color w:val="222222"/>
          <w:sz w:val="24"/>
          <w:szCs w:val="24"/>
          <w:shd w:val="clear" w:color="auto" w:fill="FFFFFF"/>
        </w:rPr>
        <w:t>(</w:t>
      </w:r>
      <w:proofErr w:type="spellStart"/>
      <w:r w:rsidR="00586734" w:rsidRPr="00586734">
        <w:rPr>
          <w:rFonts w:ascii="Times New Roman" w:hAnsi="Times New Roman" w:cs="Times New Roman"/>
          <w:color w:val="222222"/>
          <w:sz w:val="24"/>
          <w:szCs w:val="24"/>
          <w:shd w:val="clear" w:color="auto" w:fill="FFFFFF"/>
        </w:rPr>
        <w:t>Wedell-Wedellsborg</w:t>
      </w:r>
      <w:proofErr w:type="spellEnd"/>
      <w:r w:rsidR="00586734" w:rsidRPr="00586734">
        <w:rPr>
          <w:rFonts w:ascii="Times New Roman" w:hAnsi="Times New Roman" w:cs="Times New Roman"/>
          <w:color w:val="222222"/>
          <w:sz w:val="24"/>
          <w:szCs w:val="24"/>
          <w:shd w:val="clear" w:color="auto" w:fill="FFFFFF"/>
        </w:rPr>
        <w:t>, 2020)</w:t>
      </w:r>
      <w:r w:rsidRPr="00FA388B">
        <w:rPr>
          <w:rFonts w:ascii="Times New Roman" w:eastAsia="Times New Roman" w:hAnsi="Times New Roman" w:cs="Times New Roman"/>
          <w:sz w:val="24"/>
          <w:szCs w:val="24"/>
          <w:lang w:eastAsia="en-IN"/>
        </w:rPr>
        <w:t>.</w:t>
      </w:r>
    </w:p>
    <w:p w14:paraId="6B34D4C4" w14:textId="77777777" w:rsidR="00FA388B" w:rsidRPr="00FA388B" w:rsidRDefault="00FA388B" w:rsidP="00FA388B">
      <w:pPr>
        <w:pStyle w:val="Heading1"/>
        <w:spacing w:line="480" w:lineRule="auto"/>
        <w:rPr>
          <w:rFonts w:ascii="Times New Roman" w:eastAsia="Times New Roman" w:hAnsi="Times New Roman" w:cs="Times New Roman"/>
          <w:color w:val="auto"/>
          <w:kern w:val="2"/>
          <w:sz w:val="24"/>
          <w:szCs w:val="24"/>
          <w:lang w:eastAsia="en-IN"/>
          <w14:ligatures w14:val="standardContextual"/>
        </w:rPr>
      </w:pPr>
      <w:bookmarkStart w:id="3" w:name="_Toc128218023"/>
      <w:bookmarkStart w:id="4" w:name="_Toc128226392"/>
      <w:r w:rsidRPr="00FA388B">
        <w:rPr>
          <w:rFonts w:ascii="Times New Roman" w:eastAsia="Times New Roman" w:hAnsi="Times New Roman" w:cs="Times New Roman"/>
          <w:color w:val="auto"/>
          <w:sz w:val="24"/>
          <w:szCs w:val="24"/>
          <w:lang w:eastAsia="en-IN"/>
        </w:rPr>
        <w:t>Scope and Analysis</w:t>
      </w:r>
      <w:bookmarkEnd w:id="3"/>
      <w:bookmarkEnd w:id="4"/>
      <w:r w:rsidRPr="00FA388B">
        <w:rPr>
          <w:rFonts w:ascii="Times New Roman" w:eastAsia="Times New Roman" w:hAnsi="Times New Roman" w:cs="Times New Roman"/>
          <w:color w:val="auto"/>
          <w:sz w:val="24"/>
          <w:szCs w:val="24"/>
          <w:lang w:eastAsia="en-IN"/>
        </w:rPr>
        <w:t> </w:t>
      </w:r>
    </w:p>
    <w:p w14:paraId="64D34E46"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Location, room number, and age of the Roya Inn</w:t>
      </w:r>
    </w:p>
    <w:p w14:paraId="196EC300" w14:textId="385E52A4" w:rsidR="00FA388B" w:rsidRPr="00586734" w:rsidRDefault="00FA388B" w:rsidP="00586734">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 xml:space="preserve">The Royal Inn is a hospitality organization which is located in the United Kingdom, specifically in Liverpool city. However, it is the main branch of the organization and it has different branches in different cities in the United Kingdom. The company is basically established in 2020 by an American family </w:t>
      </w:r>
      <w:r w:rsidRPr="00FA388B">
        <w:rPr>
          <w:rFonts w:ascii="Times New Roman" w:hAnsi="Times New Roman" w:cs="Times New Roman"/>
          <w:sz w:val="24"/>
          <w:szCs w:val="24"/>
          <w:shd w:val="clear" w:color="auto" w:fill="FFFFFF"/>
        </w:rPr>
        <w:t>(</w:t>
      </w:r>
      <w:proofErr w:type="spellStart"/>
      <w:r w:rsidRPr="00FA388B">
        <w:rPr>
          <w:rFonts w:ascii="Times New Roman" w:hAnsi="Times New Roman" w:cs="Times New Roman"/>
          <w:sz w:val="24"/>
          <w:szCs w:val="24"/>
          <w:shd w:val="clear" w:color="auto" w:fill="FFFFFF"/>
        </w:rPr>
        <w:t>AlKayid</w:t>
      </w:r>
      <w:proofErr w:type="spellEnd"/>
      <w:r w:rsidRPr="00FA388B">
        <w:rPr>
          <w:rFonts w:ascii="Times New Roman" w:hAnsi="Times New Roman" w:cs="Times New Roman"/>
          <w:sz w:val="24"/>
          <w:szCs w:val="24"/>
          <w:shd w:val="clear" w:color="auto" w:fill="FFFFFF"/>
        </w:rPr>
        <w:t xml:space="preserve"> et al., 2022)</w:t>
      </w:r>
      <w:r w:rsidRPr="00FA388B">
        <w:rPr>
          <w:rFonts w:ascii="Times New Roman" w:eastAsia="Times New Roman" w:hAnsi="Times New Roman" w:cs="Times New Roman"/>
          <w:sz w:val="24"/>
          <w:szCs w:val="24"/>
          <w:lang w:eastAsia="en-IN"/>
        </w:rPr>
        <w:t xml:space="preserve">. So it is basically a family-owned business. The hotels of </w:t>
      </w:r>
      <w:r w:rsidRPr="00FA388B">
        <w:rPr>
          <w:rFonts w:ascii="Times New Roman" w:eastAsia="Times New Roman" w:hAnsi="Times New Roman" w:cs="Times New Roman"/>
          <w:sz w:val="24"/>
          <w:szCs w:val="24"/>
          <w:lang w:eastAsia="en-IN"/>
        </w:rPr>
        <w:lastRenderedPageBreak/>
        <w:t>the company have approximately more than 10 rooms. However, the main branch of the company can have above than 20 rooms for giving service to their customers</w:t>
      </w:r>
      <w:r w:rsidR="00586734">
        <w:rPr>
          <w:rFonts w:ascii="Times New Roman" w:eastAsia="Times New Roman" w:hAnsi="Times New Roman" w:cs="Times New Roman"/>
          <w:sz w:val="24"/>
          <w:szCs w:val="24"/>
          <w:lang w:eastAsia="en-IN"/>
        </w:rPr>
        <w:t xml:space="preserve"> </w:t>
      </w:r>
      <w:r w:rsidR="00586734" w:rsidRPr="00C717DA">
        <w:rPr>
          <w:rFonts w:ascii="Times New Roman" w:hAnsi="Times New Roman" w:cs="Times New Roman"/>
          <w:color w:val="222222"/>
          <w:sz w:val="24"/>
          <w:szCs w:val="24"/>
          <w:shd w:val="clear" w:color="auto" w:fill="FFFFFF"/>
        </w:rPr>
        <w:t>(Veale and Brass, 2019)</w:t>
      </w:r>
      <w:r w:rsidRPr="00FA388B">
        <w:rPr>
          <w:rFonts w:ascii="Times New Roman" w:eastAsia="Times New Roman" w:hAnsi="Times New Roman" w:cs="Times New Roman"/>
          <w:sz w:val="24"/>
          <w:szCs w:val="24"/>
          <w:lang w:eastAsia="en-IN"/>
        </w:rPr>
        <w:t>. </w:t>
      </w:r>
    </w:p>
    <w:p w14:paraId="493B9C3C"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Recent Feedback</w:t>
      </w:r>
    </w:p>
    <w:p w14:paraId="0EE57D58" w14:textId="45B104C4" w:rsidR="00FA388B" w:rsidRPr="00C717DA" w:rsidRDefault="00FA388B" w:rsidP="00C717DA">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The Roya Inn has been getting satisfied reviews from customers. Customers say that they love the modern, clean rooms and the helpful staff at an extremely convenient rate</w:t>
      </w:r>
      <w:r w:rsid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(Agar, 2022)</w:t>
      </w:r>
      <w:r w:rsidRPr="00FA388B">
        <w:rPr>
          <w:rFonts w:ascii="Times New Roman" w:eastAsia="Times New Roman" w:hAnsi="Times New Roman" w:cs="Times New Roman"/>
          <w:sz w:val="24"/>
          <w:szCs w:val="24"/>
          <w:lang w:eastAsia="en-IN"/>
        </w:rPr>
        <w:t xml:space="preserve">. </w:t>
      </w:r>
    </w:p>
    <w:p w14:paraId="150660C1"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Problems </w:t>
      </w:r>
    </w:p>
    <w:p w14:paraId="30BA800A" w14:textId="6234FECD" w:rsidR="00FA388B" w:rsidRPr="00C717DA" w:rsidRDefault="00FA388B" w:rsidP="00C717DA">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The main problem of the organization is basically that it has not done much to promote itself or advertise its services. This lack of promotion is the main cause of a decrease in bookings and overall revenue</w:t>
      </w:r>
      <w:r w:rsid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w:t>
      </w:r>
      <w:proofErr w:type="spellStart"/>
      <w:r w:rsidR="00C717DA" w:rsidRPr="00C717DA">
        <w:rPr>
          <w:rFonts w:ascii="Times New Roman" w:hAnsi="Times New Roman" w:cs="Times New Roman"/>
          <w:color w:val="222222"/>
          <w:sz w:val="24"/>
          <w:szCs w:val="24"/>
          <w:shd w:val="clear" w:color="auto" w:fill="FFFFFF"/>
        </w:rPr>
        <w:t>Alserhan</w:t>
      </w:r>
      <w:proofErr w:type="spellEnd"/>
      <w:r w:rsidR="00C717DA" w:rsidRPr="00C717DA">
        <w:rPr>
          <w:rFonts w:ascii="Times New Roman" w:hAnsi="Times New Roman" w:cs="Times New Roman"/>
          <w:color w:val="222222"/>
          <w:sz w:val="24"/>
          <w:szCs w:val="24"/>
          <w:shd w:val="clear" w:color="auto" w:fill="FFFFFF"/>
        </w:rPr>
        <w:t xml:space="preserve"> et al., 2023)</w:t>
      </w:r>
      <w:r w:rsidRPr="00FA388B">
        <w:rPr>
          <w:rFonts w:ascii="Times New Roman" w:eastAsia="Times New Roman" w:hAnsi="Times New Roman" w:cs="Times New Roman"/>
          <w:sz w:val="24"/>
          <w:szCs w:val="24"/>
          <w:lang w:eastAsia="en-IN"/>
        </w:rPr>
        <w:t>.</w:t>
      </w:r>
    </w:p>
    <w:p w14:paraId="7DCED4BF"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Positive reputation on certain events </w:t>
      </w:r>
    </w:p>
    <w:p w14:paraId="02C4B0C8" w14:textId="42D8C270" w:rsidR="00FA388B" w:rsidRPr="00FA388B" w:rsidRDefault="00FA388B" w:rsidP="00FA388B">
      <w:pPr>
        <w:spacing w:line="480" w:lineRule="auto"/>
        <w:jc w:val="both"/>
        <w:rPr>
          <w:rFonts w:ascii="Times New Roman" w:hAnsi="Times New Roman" w:cs="Times New Roman"/>
          <w:sz w:val="24"/>
          <w:szCs w:val="24"/>
          <w:shd w:val="clear" w:color="auto" w:fill="FFFFFF"/>
        </w:rPr>
      </w:pPr>
      <w:r w:rsidRPr="00FA388B">
        <w:rPr>
          <w:rFonts w:ascii="Times New Roman" w:eastAsia="Times New Roman" w:hAnsi="Times New Roman" w:cs="Times New Roman"/>
          <w:sz w:val="24"/>
          <w:szCs w:val="24"/>
          <w:lang w:eastAsia="en-IN"/>
        </w:rPr>
        <w:t xml:space="preserve">Yes, the organization has an extremely positive reputation for certain events. It is known as an excellent wedding venue and is highly sought after by couples looking for a unique and beautiful setting for their special day </w:t>
      </w:r>
      <w:r w:rsidRPr="00FA388B">
        <w:rPr>
          <w:rFonts w:ascii="Times New Roman" w:hAnsi="Times New Roman" w:cs="Times New Roman"/>
          <w:sz w:val="24"/>
          <w:szCs w:val="24"/>
          <w:shd w:val="clear" w:color="auto" w:fill="FFFFFF"/>
        </w:rPr>
        <w:t>(</w:t>
      </w:r>
      <w:proofErr w:type="spellStart"/>
      <w:r w:rsidRPr="00FA388B">
        <w:rPr>
          <w:rFonts w:ascii="Times New Roman" w:hAnsi="Times New Roman" w:cs="Times New Roman"/>
          <w:sz w:val="24"/>
          <w:szCs w:val="24"/>
          <w:shd w:val="clear" w:color="auto" w:fill="FFFFFF"/>
        </w:rPr>
        <w:t>Bangwal</w:t>
      </w:r>
      <w:proofErr w:type="spellEnd"/>
      <w:r w:rsidRPr="00FA388B">
        <w:rPr>
          <w:rFonts w:ascii="Times New Roman" w:hAnsi="Times New Roman" w:cs="Times New Roman"/>
          <w:sz w:val="24"/>
          <w:szCs w:val="24"/>
          <w:shd w:val="clear" w:color="auto" w:fill="FFFFFF"/>
        </w:rPr>
        <w:t xml:space="preserve"> et al., 2022)</w:t>
      </w:r>
      <w:r w:rsidRPr="00FA388B">
        <w:rPr>
          <w:rFonts w:ascii="Times New Roman" w:eastAsia="Times New Roman" w:hAnsi="Times New Roman" w:cs="Times New Roman"/>
          <w:sz w:val="24"/>
          <w:szCs w:val="24"/>
          <w:lang w:eastAsia="en-IN"/>
        </w:rPr>
        <w:t>.</w:t>
      </w:r>
    </w:p>
    <w:p w14:paraId="00142611"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PESTEL analysis </w:t>
      </w:r>
    </w:p>
    <w:tbl>
      <w:tblPr>
        <w:tblW w:w="9360" w:type="dxa"/>
        <w:tblLook w:val="04A0" w:firstRow="1" w:lastRow="0" w:firstColumn="1" w:lastColumn="0" w:noHBand="0" w:noVBand="1"/>
      </w:tblPr>
      <w:tblGrid>
        <w:gridCol w:w="2066"/>
        <w:gridCol w:w="7294"/>
      </w:tblGrid>
      <w:tr w:rsidR="00FA388B" w:rsidRPr="00FA388B" w14:paraId="740CF8E8" w14:textId="77777777" w:rsidTr="00FA38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62776B"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Political factor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644137" w14:textId="77777777" w:rsidR="00586734" w:rsidRDefault="00FA388B" w:rsidP="00586734">
            <w:pPr>
              <w:numPr>
                <w:ilvl w:val="0"/>
                <w:numId w:val="1"/>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The hospitality industry of the UK is basically affected by the regulation of the local governments</w:t>
            </w:r>
          </w:p>
          <w:p w14:paraId="649E66CB" w14:textId="174767C2" w:rsidR="00FA388B" w:rsidRPr="00586734" w:rsidRDefault="00FA388B" w:rsidP="00586734">
            <w:pPr>
              <w:numPr>
                <w:ilvl w:val="0"/>
                <w:numId w:val="1"/>
              </w:numPr>
              <w:spacing w:after="0" w:line="480" w:lineRule="auto"/>
              <w:jc w:val="both"/>
              <w:textAlignment w:val="baseline"/>
              <w:rPr>
                <w:rFonts w:ascii="Times New Roman" w:eastAsia="Times New Roman" w:hAnsi="Times New Roman" w:cs="Times New Roman"/>
                <w:sz w:val="24"/>
                <w:szCs w:val="24"/>
                <w:lang w:eastAsia="en-IN"/>
              </w:rPr>
            </w:pPr>
            <w:r w:rsidRPr="00586734">
              <w:rPr>
                <w:rFonts w:ascii="Times New Roman" w:eastAsia="Times New Roman" w:hAnsi="Times New Roman" w:cs="Times New Roman"/>
                <w:sz w:val="24"/>
                <w:szCs w:val="24"/>
                <w:lang w:eastAsia="en-IN"/>
              </w:rPr>
              <w:t>Employment laws in the country are frequently changing</w:t>
            </w:r>
            <w:r w:rsidR="00586734" w:rsidRPr="00586734">
              <w:rPr>
                <w:rFonts w:ascii="Times New Roman" w:eastAsia="Times New Roman" w:hAnsi="Times New Roman" w:cs="Times New Roman"/>
                <w:sz w:val="24"/>
                <w:szCs w:val="24"/>
                <w:lang w:eastAsia="en-IN"/>
              </w:rPr>
              <w:t xml:space="preserve"> </w:t>
            </w:r>
            <w:r w:rsidR="00586734" w:rsidRPr="00586734">
              <w:rPr>
                <w:rFonts w:ascii="Times New Roman" w:hAnsi="Times New Roman" w:cs="Times New Roman"/>
                <w:color w:val="222222"/>
                <w:sz w:val="24"/>
                <w:szCs w:val="24"/>
                <w:shd w:val="clear" w:color="auto" w:fill="FFFFFF"/>
              </w:rPr>
              <w:t>(Wilkinson, 2022)</w:t>
            </w:r>
          </w:p>
          <w:p w14:paraId="2BDA62CC" w14:textId="77777777" w:rsidR="00FA388B" w:rsidRPr="00FA388B" w:rsidRDefault="00FA388B" w:rsidP="00FA388B">
            <w:pPr>
              <w:numPr>
                <w:ilvl w:val="0"/>
                <w:numId w:val="1"/>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On the other hand, the government of the UK is actively supporting the industry by implementing the different scheme</w:t>
            </w:r>
          </w:p>
        </w:tc>
      </w:tr>
      <w:tr w:rsidR="00FA388B" w:rsidRPr="00FA388B" w14:paraId="6671713F" w14:textId="77777777" w:rsidTr="00FA38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B5E374"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Economical factor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E3A6B1" w14:textId="77777777" w:rsidR="00FA388B" w:rsidRPr="00FA388B" w:rsidRDefault="00FA388B" w:rsidP="00FA388B">
            <w:pPr>
              <w:numPr>
                <w:ilvl w:val="0"/>
                <w:numId w:val="2"/>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The country has an extremely developed economical condition </w:t>
            </w:r>
          </w:p>
          <w:p w14:paraId="547EAE10" w14:textId="77777777" w:rsidR="00FA388B" w:rsidRPr="00FA388B" w:rsidRDefault="00FA388B" w:rsidP="00FA388B">
            <w:pPr>
              <w:numPr>
                <w:ilvl w:val="0"/>
                <w:numId w:val="2"/>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lastRenderedPageBreak/>
              <w:t>The UK hospitality industry is affected by different macroeconomic factors such as inflation, interest rates, and exchange rates</w:t>
            </w:r>
          </w:p>
          <w:p w14:paraId="1AE88CE2" w14:textId="77777777" w:rsidR="00FA388B" w:rsidRPr="00FA388B" w:rsidRDefault="00FA388B" w:rsidP="00FA388B">
            <w:pPr>
              <w:numPr>
                <w:ilvl w:val="0"/>
                <w:numId w:val="2"/>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xml:space="preserve">On the other hand, the hospitality industry is also affected by consumer spending and the performance of the wonder economy </w:t>
            </w:r>
          </w:p>
        </w:tc>
      </w:tr>
      <w:tr w:rsidR="00FA388B" w:rsidRPr="00FA388B" w14:paraId="6B01E56F" w14:textId="77777777" w:rsidTr="00FA38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12721A"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lastRenderedPageBreak/>
              <w:t>Social factor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B01EB8" w14:textId="77777777" w:rsidR="00FA388B" w:rsidRPr="00FA388B" w:rsidRDefault="00FA388B" w:rsidP="00FA388B">
            <w:pPr>
              <w:numPr>
                <w:ilvl w:val="0"/>
                <w:numId w:val="3"/>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Consumer preferences of the country are continuously changing</w:t>
            </w:r>
          </w:p>
          <w:p w14:paraId="5697596D" w14:textId="77777777" w:rsidR="00FA388B" w:rsidRPr="00FA388B" w:rsidRDefault="00FA388B" w:rsidP="00FA388B">
            <w:pPr>
              <w:numPr>
                <w:ilvl w:val="0"/>
                <w:numId w:val="3"/>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The country has a rise of veganism and it can impact the industry</w:t>
            </w:r>
          </w:p>
          <w:p w14:paraId="074E899C" w14:textId="77777777" w:rsidR="00FA388B" w:rsidRPr="00FA388B" w:rsidRDefault="00FA388B" w:rsidP="00FA388B">
            <w:pPr>
              <w:numPr>
                <w:ilvl w:val="0"/>
                <w:numId w:val="3"/>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xml:space="preserve">Continuously developing lifestyles affecting consumer preferences in the country </w:t>
            </w:r>
          </w:p>
        </w:tc>
      </w:tr>
      <w:tr w:rsidR="00FA388B" w:rsidRPr="00FA388B" w14:paraId="6F79623E" w14:textId="77777777" w:rsidTr="00FA38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CBC344"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Technological factor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B5FE5E" w14:textId="77777777" w:rsidR="00586734" w:rsidRDefault="00FA388B" w:rsidP="00586734">
            <w:pPr>
              <w:numPr>
                <w:ilvl w:val="0"/>
                <w:numId w:val="4"/>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The country is extremely developing country technologically. </w:t>
            </w:r>
          </w:p>
          <w:p w14:paraId="3E174A56" w14:textId="213AF42C" w:rsidR="00FA388B" w:rsidRPr="00586734" w:rsidRDefault="00FA388B" w:rsidP="00586734">
            <w:pPr>
              <w:numPr>
                <w:ilvl w:val="0"/>
                <w:numId w:val="4"/>
              </w:numPr>
              <w:spacing w:after="0" w:line="480" w:lineRule="auto"/>
              <w:jc w:val="both"/>
              <w:textAlignment w:val="baseline"/>
              <w:rPr>
                <w:rFonts w:ascii="Times New Roman" w:eastAsia="Times New Roman" w:hAnsi="Times New Roman" w:cs="Times New Roman"/>
                <w:sz w:val="24"/>
                <w:szCs w:val="24"/>
                <w:lang w:eastAsia="en-IN"/>
              </w:rPr>
            </w:pPr>
            <w:r w:rsidRPr="00586734">
              <w:rPr>
                <w:rFonts w:ascii="Times New Roman" w:eastAsia="Times New Roman" w:hAnsi="Times New Roman" w:cs="Times New Roman"/>
                <w:sz w:val="24"/>
                <w:szCs w:val="24"/>
                <w:lang w:eastAsia="en-IN"/>
              </w:rPr>
              <w:t>The technological development of the country is also affecting the hospitality industry positively </w:t>
            </w:r>
            <w:r w:rsidR="00586734" w:rsidRPr="00586734">
              <w:rPr>
                <w:rFonts w:ascii="Times New Roman" w:hAnsi="Times New Roman" w:cs="Times New Roman"/>
                <w:color w:val="222222"/>
                <w:sz w:val="24"/>
                <w:szCs w:val="24"/>
                <w:shd w:val="clear" w:color="auto" w:fill="FFFFFF"/>
              </w:rPr>
              <w:t>(</w:t>
            </w:r>
            <w:proofErr w:type="spellStart"/>
            <w:r w:rsidR="00586734" w:rsidRPr="00586734">
              <w:rPr>
                <w:rFonts w:ascii="Times New Roman" w:hAnsi="Times New Roman" w:cs="Times New Roman"/>
                <w:color w:val="222222"/>
                <w:sz w:val="24"/>
                <w:szCs w:val="24"/>
                <w:shd w:val="clear" w:color="auto" w:fill="FFFFFF"/>
              </w:rPr>
              <w:t>Wondie</w:t>
            </w:r>
            <w:proofErr w:type="spellEnd"/>
            <w:r w:rsidR="00586734" w:rsidRPr="00586734">
              <w:rPr>
                <w:rFonts w:ascii="Times New Roman" w:hAnsi="Times New Roman" w:cs="Times New Roman"/>
                <w:color w:val="222222"/>
                <w:sz w:val="24"/>
                <w:szCs w:val="24"/>
                <w:shd w:val="clear" w:color="auto" w:fill="FFFFFF"/>
              </w:rPr>
              <w:t>, 2022)</w:t>
            </w:r>
          </w:p>
          <w:p w14:paraId="1E8BAD05" w14:textId="77777777" w:rsidR="00FA388B" w:rsidRPr="00FA388B" w:rsidRDefault="00FA388B" w:rsidP="00FA388B">
            <w:pPr>
              <w:numPr>
                <w:ilvl w:val="0"/>
                <w:numId w:val="4"/>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xml:space="preserve">By incorporating technological advancement the business operation process of the hospitality industry is getting easy </w:t>
            </w:r>
          </w:p>
        </w:tc>
      </w:tr>
      <w:tr w:rsidR="00FA388B" w:rsidRPr="00FA388B" w14:paraId="2B4AADF0" w14:textId="77777777" w:rsidTr="00FA38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BAE507"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Environmental factor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F104CE" w14:textId="77777777" w:rsidR="00FA388B" w:rsidRPr="00FA388B" w:rsidRDefault="00FA388B" w:rsidP="00FA388B">
            <w:pPr>
              <w:numPr>
                <w:ilvl w:val="0"/>
                <w:numId w:val="5"/>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The environmental regulations of the country are strict </w:t>
            </w:r>
          </w:p>
          <w:p w14:paraId="7351FC58" w14:textId="77777777" w:rsidR="00FA388B" w:rsidRPr="00FA388B" w:rsidRDefault="00FA388B" w:rsidP="00FA388B">
            <w:pPr>
              <w:numPr>
                <w:ilvl w:val="0"/>
                <w:numId w:val="5"/>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All of the hospitality industry should maintain all the environmental laws </w:t>
            </w:r>
          </w:p>
        </w:tc>
      </w:tr>
      <w:tr w:rsidR="00FA388B" w:rsidRPr="00FA388B" w14:paraId="4EB7B893" w14:textId="77777777" w:rsidTr="00FA38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FFA53B"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Legal factor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72A87D" w14:textId="77777777" w:rsidR="00FA388B" w:rsidRPr="00FA388B" w:rsidRDefault="00FA388B" w:rsidP="00FA388B">
            <w:pPr>
              <w:numPr>
                <w:ilvl w:val="0"/>
                <w:numId w:val="6"/>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The hospitality industry should follow the legal regulations</w:t>
            </w:r>
          </w:p>
          <w:p w14:paraId="05B6BE85" w14:textId="77777777" w:rsidR="00FA388B" w:rsidRPr="00FA388B" w:rsidRDefault="00FA388B" w:rsidP="00FA388B">
            <w:pPr>
              <w:numPr>
                <w:ilvl w:val="0"/>
                <w:numId w:val="6"/>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The legal requirements such as employment, health and safety, and consumer rights</w:t>
            </w:r>
          </w:p>
        </w:tc>
      </w:tr>
    </w:tbl>
    <w:p w14:paraId="7930CB72"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5FF9D1C4" w14:textId="36164915" w:rsidR="00FA388B" w:rsidRPr="00C717DA" w:rsidRDefault="00FA388B" w:rsidP="00C717DA">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lastRenderedPageBreak/>
        <w:t>PESTEL analysis is basically a tool that helps in determining different external business environments in the country</w:t>
      </w:r>
      <w:r w:rsidR="00586734">
        <w:rPr>
          <w:rFonts w:ascii="Times New Roman" w:eastAsia="Times New Roman" w:hAnsi="Times New Roman" w:cs="Times New Roman"/>
          <w:sz w:val="24"/>
          <w:szCs w:val="24"/>
          <w:lang w:eastAsia="en-IN"/>
        </w:rPr>
        <w:t xml:space="preserve"> </w:t>
      </w:r>
      <w:r w:rsidR="00586734" w:rsidRPr="00C717DA">
        <w:rPr>
          <w:rFonts w:ascii="Times New Roman" w:hAnsi="Times New Roman" w:cs="Times New Roman"/>
          <w:color w:val="222222"/>
          <w:sz w:val="24"/>
          <w:szCs w:val="24"/>
          <w:shd w:val="clear" w:color="auto" w:fill="FFFFFF"/>
        </w:rPr>
        <w:t xml:space="preserve">(Van </w:t>
      </w:r>
      <w:proofErr w:type="spellStart"/>
      <w:r w:rsidR="00586734" w:rsidRPr="00C717DA">
        <w:rPr>
          <w:rFonts w:ascii="Times New Roman" w:hAnsi="Times New Roman" w:cs="Times New Roman"/>
          <w:color w:val="222222"/>
          <w:sz w:val="24"/>
          <w:szCs w:val="24"/>
          <w:shd w:val="clear" w:color="auto" w:fill="FFFFFF"/>
        </w:rPr>
        <w:t>Rijmenam</w:t>
      </w:r>
      <w:proofErr w:type="spellEnd"/>
      <w:r w:rsidR="00586734" w:rsidRPr="00C717DA">
        <w:rPr>
          <w:rFonts w:ascii="Times New Roman" w:hAnsi="Times New Roman" w:cs="Times New Roman"/>
          <w:color w:val="222222"/>
          <w:sz w:val="24"/>
          <w:szCs w:val="24"/>
          <w:shd w:val="clear" w:color="auto" w:fill="FFFFFF"/>
        </w:rPr>
        <w:t>, 2019)</w:t>
      </w:r>
      <w:r w:rsidRPr="00FA388B">
        <w:rPr>
          <w:rFonts w:ascii="Times New Roman" w:eastAsia="Times New Roman" w:hAnsi="Times New Roman" w:cs="Times New Roman"/>
          <w:sz w:val="24"/>
          <w:szCs w:val="24"/>
          <w:lang w:eastAsia="en-IN"/>
        </w:rPr>
        <w:t>. If a company wants to assess the problem that they face then it must use the PESTEL analysis a tool for the macro-environmental factor of a factor</w:t>
      </w:r>
      <w:r w:rsid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w:t>
      </w:r>
      <w:proofErr w:type="spellStart"/>
      <w:r w:rsidR="00C717DA" w:rsidRPr="00C717DA">
        <w:rPr>
          <w:rFonts w:ascii="Times New Roman" w:hAnsi="Times New Roman" w:cs="Times New Roman"/>
          <w:color w:val="222222"/>
          <w:sz w:val="24"/>
          <w:szCs w:val="24"/>
          <w:shd w:val="clear" w:color="auto" w:fill="FFFFFF"/>
        </w:rPr>
        <w:t>Becken</w:t>
      </w:r>
      <w:proofErr w:type="spellEnd"/>
      <w:r w:rsidR="00C717DA" w:rsidRPr="00C717DA">
        <w:rPr>
          <w:rFonts w:ascii="Times New Roman" w:hAnsi="Times New Roman" w:cs="Times New Roman"/>
          <w:color w:val="222222"/>
          <w:sz w:val="24"/>
          <w:szCs w:val="24"/>
          <w:shd w:val="clear" w:color="auto" w:fill="FFFFFF"/>
        </w:rPr>
        <w:t xml:space="preserve"> and Loehr, 2022)</w:t>
      </w:r>
      <w:r w:rsidRPr="00FA388B">
        <w:rPr>
          <w:rFonts w:ascii="Times New Roman" w:eastAsia="Times New Roman" w:hAnsi="Times New Roman" w:cs="Times New Roman"/>
          <w:sz w:val="24"/>
          <w:szCs w:val="24"/>
          <w:lang w:eastAsia="en-IN"/>
        </w:rPr>
        <w:t xml:space="preserve">. First of all the political environment of the UK with the respect to the hospitality industry will be discussed. In addition to this, the hospitality industry of the UK is basically affected by the local governments the local government has different rules and regulations related to the hospitality industry and the royal inn should maintain all of these regulations. Along with this employment laws of the country are frequently changing and due to this the company of the hospitality industries is also affected. On the other hand as an economical factor, it is important to note the UK is a continuously economically developing country </w:t>
      </w:r>
      <w:r w:rsidRPr="00FA388B">
        <w:rPr>
          <w:rFonts w:ascii="Times New Roman" w:hAnsi="Times New Roman" w:cs="Times New Roman"/>
          <w:sz w:val="24"/>
          <w:szCs w:val="24"/>
          <w:shd w:val="clear" w:color="auto" w:fill="FFFFFF"/>
        </w:rPr>
        <w:t>(de Bastos, 2022)</w:t>
      </w:r>
      <w:r w:rsidRPr="00FA388B">
        <w:rPr>
          <w:rFonts w:ascii="Times New Roman" w:eastAsia="Times New Roman" w:hAnsi="Times New Roman" w:cs="Times New Roman"/>
          <w:sz w:val="24"/>
          <w:szCs w:val="24"/>
          <w:lang w:eastAsia="en-IN"/>
        </w:rPr>
        <w:t>. Moreover, the UK hospitality industry is affected by different macroeconomic factors such as inflation, interest rates, and exchange rates. On the other hand, consumer spending is also another important economical factor for The Royal Inn.</w:t>
      </w:r>
      <w:r w:rsidR="00C717DA">
        <w:rPr>
          <w:rFonts w:ascii="Times New Roman" w:eastAsia="Times New Roman" w:hAnsi="Times New Roman" w:cs="Times New Roman"/>
          <w:sz w:val="24"/>
          <w:szCs w:val="24"/>
          <w:lang w:eastAsia="en-IN"/>
        </w:rPr>
        <w:t xml:space="preserve"> </w:t>
      </w:r>
    </w:p>
    <w:p w14:paraId="0DF14810" w14:textId="1120E66D" w:rsidR="00FA388B" w:rsidRPr="00C717DA" w:rsidRDefault="00FA388B" w:rsidP="00C717DA">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As a social factor, it can be noted that consumer preferences and the lifestyle of the UK are continuously changing and it can impact the hospitality industry negatively</w:t>
      </w:r>
      <w:r w:rsid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 xml:space="preserve">(Clancy and </w:t>
      </w:r>
      <w:proofErr w:type="spellStart"/>
      <w:r w:rsidR="00C717DA" w:rsidRPr="00C717DA">
        <w:rPr>
          <w:rFonts w:ascii="Times New Roman" w:hAnsi="Times New Roman" w:cs="Times New Roman"/>
          <w:color w:val="222222"/>
          <w:sz w:val="24"/>
          <w:szCs w:val="24"/>
          <w:shd w:val="clear" w:color="auto" w:fill="FFFFFF"/>
        </w:rPr>
        <w:t>Yelin</w:t>
      </w:r>
      <w:proofErr w:type="spellEnd"/>
      <w:r w:rsidR="00C717DA" w:rsidRPr="00C717DA">
        <w:rPr>
          <w:rFonts w:ascii="Times New Roman" w:hAnsi="Times New Roman" w:cs="Times New Roman"/>
          <w:color w:val="222222"/>
          <w:sz w:val="24"/>
          <w:szCs w:val="24"/>
          <w:shd w:val="clear" w:color="auto" w:fill="FFFFFF"/>
        </w:rPr>
        <w:t>, 2021)</w:t>
      </w:r>
      <w:r w:rsidRPr="00FA388B">
        <w:rPr>
          <w:rFonts w:ascii="Times New Roman" w:eastAsia="Times New Roman" w:hAnsi="Times New Roman" w:cs="Times New Roman"/>
          <w:sz w:val="24"/>
          <w:szCs w:val="24"/>
          <w:lang w:eastAsia="en-IN"/>
        </w:rPr>
        <w:t>. Although the UK is a technologically developing country for the incorporation of technology the company may need to hire properly trained and skilled staff in the technology. </w:t>
      </w:r>
    </w:p>
    <w:p w14:paraId="7C664AF3" w14:textId="472B906E" w:rsidR="00FA388B" w:rsidRPr="00586734" w:rsidRDefault="00FA388B" w:rsidP="00586734">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The UK has strict environmental laws, on the other hand, this company should follow all the environmental laws in its business operation. It can increase the expenses for the company</w:t>
      </w:r>
      <w:r w:rsidR="00586734">
        <w:rPr>
          <w:rFonts w:ascii="Times New Roman" w:eastAsia="Times New Roman" w:hAnsi="Times New Roman" w:cs="Times New Roman"/>
          <w:sz w:val="24"/>
          <w:szCs w:val="24"/>
          <w:lang w:eastAsia="en-IN"/>
        </w:rPr>
        <w:t xml:space="preserve"> </w:t>
      </w:r>
      <w:r w:rsidR="00586734" w:rsidRPr="00586734">
        <w:rPr>
          <w:rFonts w:ascii="Times New Roman" w:hAnsi="Times New Roman" w:cs="Times New Roman"/>
          <w:color w:val="222222"/>
          <w:sz w:val="24"/>
          <w:szCs w:val="24"/>
          <w:shd w:val="clear" w:color="auto" w:fill="FFFFFF"/>
        </w:rPr>
        <w:t>(</w:t>
      </w:r>
      <w:proofErr w:type="spellStart"/>
      <w:r w:rsidR="00586734" w:rsidRPr="00586734">
        <w:rPr>
          <w:rFonts w:ascii="Times New Roman" w:hAnsi="Times New Roman" w:cs="Times New Roman"/>
          <w:color w:val="222222"/>
          <w:sz w:val="24"/>
          <w:szCs w:val="24"/>
          <w:shd w:val="clear" w:color="auto" w:fill="FFFFFF"/>
        </w:rPr>
        <w:t>Syarif</w:t>
      </w:r>
      <w:proofErr w:type="spellEnd"/>
      <w:r w:rsidR="00586734" w:rsidRPr="00586734">
        <w:rPr>
          <w:rFonts w:ascii="Times New Roman" w:hAnsi="Times New Roman" w:cs="Times New Roman"/>
          <w:color w:val="222222"/>
          <w:sz w:val="24"/>
          <w:szCs w:val="24"/>
          <w:shd w:val="clear" w:color="auto" w:fill="FFFFFF"/>
        </w:rPr>
        <w:t>, 2022)</w:t>
      </w:r>
      <w:r w:rsidRPr="00FA388B">
        <w:rPr>
          <w:rFonts w:ascii="Times New Roman" w:eastAsia="Times New Roman" w:hAnsi="Times New Roman" w:cs="Times New Roman"/>
          <w:sz w:val="24"/>
          <w:szCs w:val="24"/>
          <w:lang w:eastAsia="en-IN"/>
        </w:rPr>
        <w:t xml:space="preserve">. Last but not least the legal factor is also essential here for maintaining. However, </w:t>
      </w:r>
      <w:r w:rsidR="00C717DA" w:rsidRPr="00FA388B">
        <w:rPr>
          <w:rFonts w:ascii="Times New Roman" w:eastAsia="Times New Roman" w:hAnsi="Times New Roman" w:cs="Times New Roman"/>
          <w:sz w:val="24"/>
          <w:szCs w:val="24"/>
          <w:lang w:eastAsia="en-IN"/>
        </w:rPr>
        <w:t>the</w:t>
      </w:r>
      <w:r w:rsidRPr="00FA388B">
        <w:rPr>
          <w:rFonts w:ascii="Times New Roman" w:eastAsia="Times New Roman" w:hAnsi="Times New Roman" w:cs="Times New Roman"/>
          <w:sz w:val="24"/>
          <w:szCs w:val="24"/>
          <w:lang w:eastAsia="en-IN"/>
        </w:rPr>
        <w:t xml:space="preserve"> legal requirements such as employment, health and safety, and consumer rights should be maintained by the company. All of these factors impacted the business of The Royal Inn as well as the hospitality industry of the UK for better business </w:t>
      </w:r>
      <w:r w:rsidRPr="00FA388B">
        <w:rPr>
          <w:rFonts w:ascii="Times New Roman" w:hAnsi="Times New Roman" w:cs="Times New Roman"/>
          <w:sz w:val="24"/>
          <w:szCs w:val="24"/>
          <w:shd w:val="clear" w:color="auto" w:fill="FFFFFF"/>
        </w:rPr>
        <w:t>(Donate et al., 2022)</w:t>
      </w:r>
      <w:r w:rsidRPr="00FA388B">
        <w:rPr>
          <w:rFonts w:ascii="Times New Roman" w:eastAsia="Times New Roman" w:hAnsi="Times New Roman" w:cs="Times New Roman"/>
          <w:sz w:val="24"/>
          <w:szCs w:val="24"/>
          <w:lang w:eastAsia="en-IN"/>
        </w:rPr>
        <w:t>.</w:t>
      </w:r>
    </w:p>
    <w:p w14:paraId="7B5654DE"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SWOT analysis </w:t>
      </w:r>
    </w:p>
    <w:tbl>
      <w:tblPr>
        <w:tblW w:w="9360" w:type="dxa"/>
        <w:tblLook w:val="04A0" w:firstRow="1" w:lastRow="0" w:firstColumn="1" w:lastColumn="0" w:noHBand="0" w:noVBand="1"/>
      </w:tblPr>
      <w:tblGrid>
        <w:gridCol w:w="4438"/>
        <w:gridCol w:w="4922"/>
      </w:tblGrid>
      <w:tr w:rsidR="00FA388B" w:rsidRPr="00FA388B" w14:paraId="16590D40" w14:textId="77777777" w:rsidTr="00FA38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A39C27"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Strength </w:t>
            </w:r>
          </w:p>
          <w:p w14:paraId="57AA3279" w14:textId="77777777" w:rsidR="00FA388B" w:rsidRPr="00FA388B" w:rsidRDefault="00FA388B" w:rsidP="00FA388B">
            <w:pPr>
              <w:numPr>
                <w:ilvl w:val="0"/>
                <w:numId w:val="7"/>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lastRenderedPageBreak/>
              <w:t>The company offers a variety of services for attacking different ranges of customers</w:t>
            </w:r>
          </w:p>
          <w:p w14:paraId="375F2F8A" w14:textId="77777777" w:rsidR="00FA388B" w:rsidRPr="00FA388B" w:rsidRDefault="00FA388B" w:rsidP="00FA388B">
            <w:pPr>
              <w:numPr>
                <w:ilvl w:val="0"/>
                <w:numId w:val="7"/>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The rates of the services are at different ranges and this impact the brand image of the company</w:t>
            </w:r>
          </w:p>
          <w:p w14:paraId="59AF83F8" w14:textId="77777777" w:rsidR="00FA388B" w:rsidRPr="00FA388B" w:rsidRDefault="00FA388B" w:rsidP="00FA388B">
            <w:pPr>
              <w:numPr>
                <w:ilvl w:val="0"/>
                <w:numId w:val="7"/>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From the starting, the company has had quite a good reputation in the hospitality industry of the UK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669BD5"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lastRenderedPageBreak/>
              <w:t>Weaknesses </w:t>
            </w:r>
          </w:p>
          <w:p w14:paraId="247512F2" w14:textId="77777777" w:rsidR="00FA388B" w:rsidRPr="00FA388B" w:rsidRDefault="00FA388B" w:rsidP="00FA388B">
            <w:pPr>
              <w:numPr>
                <w:ilvl w:val="0"/>
                <w:numId w:val="8"/>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lastRenderedPageBreak/>
              <w:t>One of the main weaknesses for the company is basically the online presence of the company can be improved</w:t>
            </w:r>
          </w:p>
          <w:p w14:paraId="3A649C37" w14:textId="77777777" w:rsidR="00FA388B" w:rsidRPr="00FA388B" w:rsidRDefault="00FA388B" w:rsidP="00FA388B">
            <w:pPr>
              <w:numPr>
                <w:ilvl w:val="0"/>
                <w:numId w:val="8"/>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xml:space="preserve">On the other hand, the hotel does not offer variety in the dining options and this can be a weakness for the company </w:t>
            </w:r>
          </w:p>
          <w:p w14:paraId="40C9BCB4" w14:textId="77777777" w:rsidR="00FA388B" w:rsidRPr="00FA388B" w:rsidRDefault="00FA388B" w:rsidP="00FA388B">
            <w:pPr>
              <w:numPr>
                <w:ilvl w:val="0"/>
                <w:numId w:val="8"/>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On  the other hand, the marketing strategy of the company is comparatively poor</w:t>
            </w:r>
          </w:p>
        </w:tc>
      </w:tr>
      <w:tr w:rsidR="00FA388B" w:rsidRPr="00FA388B" w14:paraId="45FBAA8A" w14:textId="77777777" w:rsidTr="00FA38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5E0B24"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lastRenderedPageBreak/>
              <w:t>Opportunities </w:t>
            </w:r>
          </w:p>
          <w:p w14:paraId="3FDE5B70" w14:textId="77777777" w:rsidR="00FA388B" w:rsidRPr="00FA388B" w:rsidRDefault="00FA388B" w:rsidP="00FA388B">
            <w:pPr>
              <w:numPr>
                <w:ilvl w:val="0"/>
                <w:numId w:val="9"/>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Varying in the room services is a great opportunity for the company</w:t>
            </w:r>
          </w:p>
          <w:p w14:paraId="5066BF2A" w14:textId="77777777" w:rsidR="00FA388B" w:rsidRPr="00FA388B" w:rsidRDefault="00FA388B" w:rsidP="00FA388B">
            <w:pPr>
              <w:numPr>
                <w:ilvl w:val="0"/>
                <w:numId w:val="9"/>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xml:space="preserve">A good comparative range of the packages is also another opportunity for the company </w:t>
            </w:r>
          </w:p>
          <w:p w14:paraId="10C0822E" w14:textId="77777777" w:rsidR="00FA388B" w:rsidRPr="00FA388B" w:rsidRDefault="00FA388B" w:rsidP="00FA388B">
            <w:pPr>
              <w:numPr>
                <w:ilvl w:val="0"/>
                <w:numId w:val="9"/>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xml:space="preserve">Incorporating the trained staff to the company will be a great opportunity for them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4EE2F8"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Threats </w:t>
            </w:r>
          </w:p>
          <w:p w14:paraId="21663024" w14:textId="77777777" w:rsidR="00FA388B" w:rsidRPr="00FA388B" w:rsidRDefault="00FA388B" w:rsidP="00FA388B">
            <w:pPr>
              <w:numPr>
                <w:ilvl w:val="0"/>
                <w:numId w:val="10"/>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There is huge competition available in the UK hospitality industry</w:t>
            </w:r>
          </w:p>
          <w:p w14:paraId="54F729AA" w14:textId="77777777" w:rsidR="00586734" w:rsidRDefault="00FA388B" w:rsidP="00586734">
            <w:pPr>
              <w:numPr>
                <w:ilvl w:val="0"/>
                <w:numId w:val="10"/>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The company can face decreases in demand due to frequent changes of the economic condition of the country</w:t>
            </w:r>
          </w:p>
          <w:p w14:paraId="204303F6" w14:textId="566AA98B" w:rsidR="00FA388B" w:rsidRPr="00586734" w:rsidRDefault="00FA388B" w:rsidP="00586734">
            <w:pPr>
              <w:numPr>
                <w:ilvl w:val="0"/>
                <w:numId w:val="10"/>
              </w:numPr>
              <w:spacing w:after="0" w:line="480" w:lineRule="auto"/>
              <w:jc w:val="both"/>
              <w:textAlignment w:val="baseline"/>
              <w:rPr>
                <w:rFonts w:ascii="Times New Roman" w:eastAsia="Times New Roman" w:hAnsi="Times New Roman" w:cs="Times New Roman"/>
                <w:sz w:val="24"/>
                <w:szCs w:val="24"/>
                <w:lang w:eastAsia="en-IN"/>
              </w:rPr>
            </w:pPr>
            <w:r w:rsidRPr="00586734">
              <w:rPr>
                <w:rFonts w:ascii="Times New Roman" w:eastAsia="Times New Roman" w:hAnsi="Times New Roman" w:cs="Times New Roman"/>
                <w:sz w:val="24"/>
                <w:szCs w:val="24"/>
                <w:lang w:eastAsia="en-IN"/>
              </w:rPr>
              <w:t xml:space="preserve">The Royal Inn will affect by the frequent change in the hospitality industry of the UK </w:t>
            </w:r>
            <w:r w:rsidR="00586734" w:rsidRPr="00586734">
              <w:rPr>
                <w:rFonts w:ascii="Times New Roman" w:hAnsi="Times New Roman" w:cs="Times New Roman"/>
                <w:color w:val="222222"/>
                <w:sz w:val="24"/>
                <w:szCs w:val="24"/>
                <w:shd w:val="clear" w:color="auto" w:fill="FFFFFF"/>
              </w:rPr>
              <w:t>(</w:t>
            </w:r>
            <w:proofErr w:type="spellStart"/>
            <w:r w:rsidR="00586734" w:rsidRPr="00586734">
              <w:rPr>
                <w:rFonts w:ascii="Times New Roman" w:hAnsi="Times New Roman" w:cs="Times New Roman"/>
                <w:color w:val="222222"/>
                <w:sz w:val="24"/>
                <w:szCs w:val="24"/>
                <w:shd w:val="clear" w:color="auto" w:fill="FFFFFF"/>
              </w:rPr>
              <w:t>Stjernfelt</w:t>
            </w:r>
            <w:proofErr w:type="spellEnd"/>
            <w:r w:rsidR="00586734" w:rsidRPr="00586734">
              <w:rPr>
                <w:rFonts w:ascii="Times New Roman" w:hAnsi="Times New Roman" w:cs="Times New Roman"/>
                <w:color w:val="222222"/>
                <w:sz w:val="24"/>
                <w:szCs w:val="24"/>
                <w:shd w:val="clear" w:color="auto" w:fill="FFFFFF"/>
              </w:rPr>
              <w:t xml:space="preserve"> and Lauritzen, 2020)</w:t>
            </w:r>
          </w:p>
        </w:tc>
      </w:tr>
    </w:tbl>
    <w:p w14:paraId="62CA567C"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0764B189" w14:textId="1D68D7BA" w:rsidR="00FA388B" w:rsidRPr="00C717DA" w:rsidRDefault="00FA388B" w:rsidP="00C717DA">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 xml:space="preserve">SWOT analysis is another tool that is important for the business of The Royal In. Moreover, the SWOT analysis is basically the tool that helps to discuss the internal business environment of the company. By identification of the strengths opportunities weaknesses and threats, The royal Inn can more strategies in their business oration </w:t>
      </w:r>
      <w:r w:rsidRPr="00FA388B">
        <w:rPr>
          <w:rFonts w:ascii="Times New Roman" w:hAnsi="Times New Roman" w:cs="Times New Roman"/>
          <w:sz w:val="24"/>
          <w:szCs w:val="24"/>
          <w:shd w:val="clear" w:color="auto" w:fill="FFFFFF"/>
        </w:rPr>
        <w:t>(</w:t>
      </w:r>
      <w:proofErr w:type="spellStart"/>
      <w:r w:rsidRPr="00FA388B">
        <w:rPr>
          <w:rFonts w:ascii="Times New Roman" w:hAnsi="Times New Roman" w:cs="Times New Roman"/>
          <w:sz w:val="24"/>
          <w:szCs w:val="24"/>
          <w:shd w:val="clear" w:color="auto" w:fill="FFFFFF"/>
        </w:rPr>
        <w:t>Ertuna</w:t>
      </w:r>
      <w:proofErr w:type="spellEnd"/>
      <w:r w:rsidRPr="00FA388B">
        <w:rPr>
          <w:rFonts w:ascii="Times New Roman" w:hAnsi="Times New Roman" w:cs="Times New Roman"/>
          <w:sz w:val="24"/>
          <w:szCs w:val="24"/>
          <w:shd w:val="clear" w:color="auto" w:fill="FFFFFF"/>
        </w:rPr>
        <w:t xml:space="preserve"> et al., 2022)</w:t>
      </w:r>
      <w:r w:rsidRPr="00FA388B">
        <w:rPr>
          <w:rFonts w:ascii="Times New Roman" w:eastAsia="Times New Roman" w:hAnsi="Times New Roman" w:cs="Times New Roman"/>
          <w:sz w:val="24"/>
          <w:szCs w:val="24"/>
          <w:lang w:eastAsia="en-IN"/>
        </w:rPr>
        <w:t xml:space="preserve">. As a strength of the company, it can be noted that the company can offer a variety of services that help in attracting more customers. </w:t>
      </w:r>
      <w:r w:rsidRPr="00FA388B">
        <w:rPr>
          <w:rFonts w:ascii="Times New Roman" w:eastAsia="Times New Roman" w:hAnsi="Times New Roman" w:cs="Times New Roman"/>
          <w:sz w:val="24"/>
          <w:szCs w:val="24"/>
          <w:lang w:eastAsia="en-IN"/>
        </w:rPr>
        <w:lastRenderedPageBreak/>
        <w:t>On the other hand, the rates of the service are at different ranges so that it is quite convenient for all standards of people</w:t>
      </w:r>
      <w:r w:rsid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(Clancy, 2021)</w:t>
      </w:r>
      <w:r w:rsidRPr="00FA388B">
        <w:rPr>
          <w:rFonts w:ascii="Times New Roman" w:eastAsia="Times New Roman" w:hAnsi="Times New Roman" w:cs="Times New Roman"/>
          <w:sz w:val="24"/>
          <w:szCs w:val="24"/>
          <w:lang w:eastAsia="en-IN"/>
        </w:rPr>
        <w:t xml:space="preserve">. On the other hand, the main weakness of the company is that it has a poor online presence. As nowadays the world is more technology dependent on the company should more focus on its digital marketing. On the other hand, the marketing strategy of the company is comparatively poor in comparison to other companies in the market. Along with these weaknesses, The Royal Inn also has some opportunities and among those, the opportunity of their trained staff is one of the major opportunities of them </w:t>
      </w:r>
      <w:r w:rsidRPr="00FA388B">
        <w:rPr>
          <w:rFonts w:ascii="Times New Roman" w:hAnsi="Times New Roman" w:cs="Times New Roman"/>
          <w:sz w:val="24"/>
          <w:szCs w:val="24"/>
          <w:shd w:val="clear" w:color="auto" w:fill="FFFFFF"/>
        </w:rPr>
        <w:t>(</w:t>
      </w:r>
      <w:proofErr w:type="spellStart"/>
      <w:r w:rsidRPr="00FA388B">
        <w:rPr>
          <w:rFonts w:ascii="Times New Roman" w:hAnsi="Times New Roman" w:cs="Times New Roman"/>
          <w:sz w:val="24"/>
          <w:szCs w:val="24"/>
          <w:shd w:val="clear" w:color="auto" w:fill="FFFFFF"/>
        </w:rPr>
        <w:t>Fasna</w:t>
      </w:r>
      <w:proofErr w:type="spellEnd"/>
      <w:r w:rsidRPr="00FA388B">
        <w:rPr>
          <w:rFonts w:ascii="Times New Roman" w:hAnsi="Times New Roman" w:cs="Times New Roman"/>
          <w:sz w:val="24"/>
          <w:szCs w:val="24"/>
          <w:shd w:val="clear" w:color="auto" w:fill="FFFFFF"/>
        </w:rPr>
        <w:t xml:space="preserve"> et al., 2022)</w:t>
      </w:r>
      <w:r w:rsidRPr="00FA388B">
        <w:rPr>
          <w:rFonts w:ascii="Times New Roman" w:eastAsia="Times New Roman" w:hAnsi="Times New Roman" w:cs="Times New Roman"/>
          <w:sz w:val="24"/>
          <w:szCs w:val="24"/>
          <w:lang w:eastAsia="en-IN"/>
        </w:rPr>
        <w:t>. But the UK hospitality industry is extremely comparative. There are a huge number of hospitality groups that are well-established tier markets in the country and this is one of the major threats to the Roya Inn</w:t>
      </w:r>
      <w:r w:rsidR="00586734">
        <w:rPr>
          <w:rFonts w:ascii="Times New Roman" w:eastAsia="Times New Roman" w:hAnsi="Times New Roman" w:cs="Times New Roman"/>
          <w:sz w:val="24"/>
          <w:szCs w:val="24"/>
          <w:lang w:eastAsia="en-IN"/>
        </w:rPr>
        <w:t xml:space="preserve"> </w:t>
      </w:r>
      <w:r w:rsidR="00586734" w:rsidRPr="00586734">
        <w:rPr>
          <w:rFonts w:ascii="Times New Roman" w:hAnsi="Times New Roman" w:cs="Times New Roman"/>
          <w:color w:val="222222"/>
          <w:sz w:val="24"/>
          <w:szCs w:val="24"/>
          <w:shd w:val="clear" w:color="auto" w:fill="FFFFFF"/>
        </w:rPr>
        <w:t>(Siebel, 2019)</w:t>
      </w:r>
      <w:r w:rsidRPr="00FA388B">
        <w:rPr>
          <w:rFonts w:ascii="Times New Roman" w:eastAsia="Times New Roman" w:hAnsi="Times New Roman" w:cs="Times New Roman"/>
          <w:sz w:val="24"/>
          <w:szCs w:val="24"/>
          <w:lang w:eastAsia="en-IN"/>
        </w:rPr>
        <w:t>.</w:t>
      </w:r>
    </w:p>
    <w:p w14:paraId="3CFB8A1E" w14:textId="77777777" w:rsidR="00FA388B" w:rsidRPr="00FA388B" w:rsidRDefault="00FA388B" w:rsidP="00FA388B">
      <w:pPr>
        <w:pStyle w:val="Heading1"/>
        <w:spacing w:line="480" w:lineRule="auto"/>
        <w:rPr>
          <w:rFonts w:ascii="Times New Roman" w:eastAsia="Times New Roman" w:hAnsi="Times New Roman" w:cs="Times New Roman"/>
          <w:color w:val="auto"/>
          <w:kern w:val="2"/>
          <w:sz w:val="24"/>
          <w:szCs w:val="24"/>
          <w:lang w:eastAsia="en-IN"/>
          <w14:ligatures w14:val="standardContextual"/>
        </w:rPr>
      </w:pPr>
      <w:bookmarkStart w:id="5" w:name="_Toc128218024"/>
      <w:bookmarkStart w:id="6" w:name="_Toc128226393"/>
      <w:r w:rsidRPr="00FA388B">
        <w:rPr>
          <w:rFonts w:ascii="Times New Roman" w:eastAsia="Times New Roman" w:hAnsi="Times New Roman" w:cs="Times New Roman"/>
          <w:color w:val="auto"/>
          <w:sz w:val="24"/>
          <w:szCs w:val="24"/>
          <w:lang w:eastAsia="en-IN"/>
        </w:rPr>
        <w:t>Main Body</w:t>
      </w:r>
      <w:bookmarkEnd w:id="5"/>
      <w:bookmarkEnd w:id="6"/>
    </w:p>
    <w:p w14:paraId="18EE8754"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Ways in which the operation can be improved</w:t>
      </w:r>
    </w:p>
    <w:p w14:paraId="11CA609C"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There can be a number of ways by which the operation of The Royal Inn can be improved. This can be in different sectors of the business operation.</w:t>
      </w:r>
    </w:p>
    <w:p w14:paraId="1BE8F1E7" w14:textId="69457ABE" w:rsidR="00FA388B" w:rsidRPr="00FA388B" w:rsidRDefault="00FA388B" w:rsidP="00FA388B">
      <w:pPr>
        <w:spacing w:line="480" w:lineRule="auto"/>
        <w:jc w:val="both"/>
        <w:rPr>
          <w:rFonts w:ascii="Times New Roman" w:hAnsi="Times New Roman" w:cs="Times New Roman"/>
          <w:sz w:val="24"/>
          <w:szCs w:val="24"/>
          <w:shd w:val="clear" w:color="auto" w:fill="FFFFFF"/>
        </w:rPr>
      </w:pPr>
      <w:r w:rsidRPr="00FA388B">
        <w:rPr>
          <w:rFonts w:ascii="Times New Roman" w:eastAsia="Times New Roman" w:hAnsi="Times New Roman" w:cs="Times New Roman"/>
          <w:b/>
          <w:bCs/>
          <w:i/>
          <w:iCs/>
          <w:sz w:val="24"/>
          <w:szCs w:val="24"/>
          <w:lang w:eastAsia="en-IN"/>
        </w:rPr>
        <w:t xml:space="preserve">1. Initiating a loyalty program: </w:t>
      </w:r>
      <w:r w:rsidRPr="00FA388B">
        <w:rPr>
          <w:rFonts w:ascii="Times New Roman" w:eastAsia="Times New Roman" w:hAnsi="Times New Roman" w:cs="Times New Roman"/>
          <w:sz w:val="24"/>
          <w:szCs w:val="24"/>
          <w:lang w:eastAsia="en-IN"/>
        </w:rPr>
        <w:t xml:space="preserve">The loyalty program basically means rewarding the customers for trusting the brand so that they come back again. In addition to this, the loyalty program of the customers helps in more retention of the customers </w:t>
      </w:r>
      <w:r w:rsidRPr="00FA388B">
        <w:rPr>
          <w:rFonts w:ascii="Times New Roman" w:hAnsi="Times New Roman" w:cs="Times New Roman"/>
          <w:sz w:val="24"/>
          <w:szCs w:val="24"/>
          <w:shd w:val="clear" w:color="auto" w:fill="FFFFFF"/>
        </w:rPr>
        <w:t>(</w:t>
      </w:r>
      <w:proofErr w:type="spellStart"/>
      <w:r w:rsidRPr="00FA388B">
        <w:rPr>
          <w:rFonts w:ascii="Times New Roman" w:hAnsi="Times New Roman" w:cs="Times New Roman"/>
          <w:sz w:val="24"/>
          <w:szCs w:val="24"/>
          <w:shd w:val="clear" w:color="auto" w:fill="FFFFFF"/>
        </w:rPr>
        <w:t>Gelbman</w:t>
      </w:r>
      <w:proofErr w:type="spellEnd"/>
      <w:r w:rsidRPr="00FA388B">
        <w:rPr>
          <w:rFonts w:ascii="Times New Roman" w:hAnsi="Times New Roman" w:cs="Times New Roman"/>
          <w:sz w:val="24"/>
          <w:szCs w:val="24"/>
          <w:shd w:val="clear" w:color="auto" w:fill="FFFFFF"/>
        </w:rPr>
        <w:t>, 2022)</w:t>
      </w:r>
      <w:r w:rsidRPr="00FA388B">
        <w:rPr>
          <w:rFonts w:ascii="Times New Roman" w:eastAsia="Times New Roman" w:hAnsi="Times New Roman" w:cs="Times New Roman"/>
          <w:sz w:val="24"/>
          <w:szCs w:val="24"/>
          <w:lang w:eastAsia="en-IN"/>
        </w:rPr>
        <w:t>.</w:t>
      </w:r>
    </w:p>
    <w:p w14:paraId="5294EB5B" w14:textId="735656AB" w:rsidR="00FA388B" w:rsidRPr="00C717DA" w:rsidRDefault="00FA388B" w:rsidP="00C717DA">
      <w:pPr>
        <w:spacing w:line="360" w:lineRule="auto"/>
        <w:jc w:val="both"/>
        <w:rPr>
          <w:rFonts w:ascii="Times New Roman" w:hAnsi="Times New Roman" w:cs="Times New Roman"/>
          <w:sz w:val="24"/>
          <w:szCs w:val="24"/>
          <w:lang w:val="en-US"/>
        </w:rPr>
      </w:pPr>
      <w:r w:rsidRPr="00FA388B">
        <w:rPr>
          <w:rFonts w:ascii="Times New Roman" w:eastAsia="Times New Roman" w:hAnsi="Times New Roman" w:cs="Times New Roman"/>
          <w:b/>
          <w:bCs/>
          <w:i/>
          <w:iCs/>
          <w:sz w:val="24"/>
          <w:szCs w:val="24"/>
          <w:lang w:eastAsia="en-IN"/>
        </w:rPr>
        <w:t>2. Enhance the Dining Experience:</w:t>
      </w:r>
      <w:r w:rsidRPr="00FA388B">
        <w:rPr>
          <w:rFonts w:ascii="Times New Roman" w:eastAsia="Times New Roman" w:hAnsi="Times New Roman" w:cs="Times New Roman"/>
          <w:i/>
          <w:iCs/>
          <w:sz w:val="24"/>
          <w:szCs w:val="24"/>
          <w:lang w:eastAsia="en-IN"/>
        </w:rPr>
        <w:t xml:space="preserve"> </w:t>
      </w:r>
      <w:r w:rsidRPr="00FA388B">
        <w:rPr>
          <w:rFonts w:ascii="Times New Roman" w:eastAsia="Times New Roman" w:hAnsi="Times New Roman" w:cs="Times New Roman"/>
          <w:sz w:val="24"/>
          <w:szCs w:val="24"/>
          <w:lang w:eastAsia="en-IN"/>
        </w:rPr>
        <w:t>The Royal Inn should more focus on increasing variety in their dining experience by offering a larger variety of dishes and drinks. On the other hand, they should also focus on bringing more variety of cruising in their dining as well as providing excellent service</w:t>
      </w:r>
      <w:r w:rsid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(Clancy, 2021)</w:t>
      </w:r>
      <w:r w:rsidRPr="00FA388B">
        <w:rPr>
          <w:rFonts w:ascii="Times New Roman" w:eastAsia="Times New Roman" w:hAnsi="Times New Roman" w:cs="Times New Roman"/>
          <w:sz w:val="24"/>
          <w:szCs w:val="24"/>
          <w:lang w:eastAsia="en-IN"/>
        </w:rPr>
        <w:t>.</w:t>
      </w:r>
    </w:p>
    <w:p w14:paraId="3615E3FE" w14:textId="5FBCB074" w:rsidR="00FA388B" w:rsidRPr="00C717DA" w:rsidRDefault="00FA388B" w:rsidP="00C717DA">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b/>
          <w:bCs/>
          <w:i/>
          <w:iCs/>
          <w:sz w:val="24"/>
          <w:szCs w:val="24"/>
          <w:lang w:eastAsia="en-IN"/>
        </w:rPr>
        <w:t xml:space="preserve">3. Increased the Room facilities: </w:t>
      </w:r>
      <w:r w:rsidRPr="00FA388B">
        <w:rPr>
          <w:rFonts w:ascii="Times New Roman" w:eastAsia="Times New Roman" w:hAnsi="Times New Roman" w:cs="Times New Roman"/>
          <w:sz w:val="24"/>
          <w:szCs w:val="24"/>
          <w:lang w:eastAsia="en-IN"/>
        </w:rPr>
        <w:t>The Royal Inn should focus on incorporating different technology in their room facilities that are provided each room for giving more comfort to their customers. The facilities such as TVs, Wi-Fi, and air conditioning will attract as well as retain more customers. These amenities can make a big difference in the overall customer experience</w:t>
      </w:r>
      <w:r w:rsid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w:t>
      </w:r>
      <w:proofErr w:type="spellStart"/>
      <w:r w:rsidR="00C717DA" w:rsidRPr="00C717DA">
        <w:rPr>
          <w:rFonts w:ascii="Times New Roman" w:hAnsi="Times New Roman" w:cs="Times New Roman"/>
          <w:color w:val="222222"/>
          <w:sz w:val="24"/>
          <w:szCs w:val="24"/>
          <w:shd w:val="clear" w:color="auto" w:fill="FFFFFF"/>
        </w:rPr>
        <w:t>Cortada</w:t>
      </w:r>
      <w:proofErr w:type="spellEnd"/>
      <w:r w:rsidR="00C717DA" w:rsidRPr="00C717DA">
        <w:rPr>
          <w:rFonts w:ascii="Times New Roman" w:hAnsi="Times New Roman" w:cs="Times New Roman"/>
          <w:color w:val="222222"/>
          <w:sz w:val="24"/>
          <w:szCs w:val="24"/>
          <w:shd w:val="clear" w:color="auto" w:fill="FFFFFF"/>
        </w:rPr>
        <w:t>, 2019)</w:t>
      </w:r>
      <w:r w:rsidRPr="00FA388B">
        <w:rPr>
          <w:rFonts w:ascii="Times New Roman" w:eastAsia="Times New Roman" w:hAnsi="Times New Roman" w:cs="Times New Roman"/>
          <w:sz w:val="24"/>
          <w:szCs w:val="24"/>
          <w:lang w:eastAsia="en-IN"/>
        </w:rPr>
        <w:t>.</w:t>
      </w:r>
    </w:p>
    <w:p w14:paraId="00D84A43" w14:textId="3FAC0FEB" w:rsidR="00FA388B" w:rsidRPr="00FA388B" w:rsidRDefault="00FA388B" w:rsidP="00FA388B">
      <w:pPr>
        <w:spacing w:line="480" w:lineRule="auto"/>
        <w:jc w:val="both"/>
        <w:rPr>
          <w:rFonts w:ascii="Times New Roman" w:hAnsi="Times New Roman" w:cs="Times New Roman"/>
          <w:sz w:val="24"/>
          <w:szCs w:val="24"/>
          <w:shd w:val="clear" w:color="auto" w:fill="FFFFFF"/>
        </w:rPr>
      </w:pPr>
      <w:r w:rsidRPr="00FA388B">
        <w:rPr>
          <w:rFonts w:ascii="Times New Roman" w:eastAsia="Times New Roman" w:hAnsi="Times New Roman" w:cs="Times New Roman"/>
          <w:b/>
          <w:bCs/>
          <w:i/>
          <w:iCs/>
          <w:sz w:val="24"/>
          <w:szCs w:val="24"/>
          <w:lang w:eastAsia="en-IN"/>
        </w:rPr>
        <w:lastRenderedPageBreak/>
        <w:t>4. Special Promotions:</w:t>
      </w:r>
      <w:r w:rsidRPr="00FA388B">
        <w:rPr>
          <w:rFonts w:ascii="Times New Roman" w:eastAsia="Times New Roman" w:hAnsi="Times New Roman" w:cs="Times New Roman"/>
          <w:sz w:val="24"/>
          <w:szCs w:val="24"/>
          <w:lang w:eastAsia="en-IN"/>
        </w:rPr>
        <w:t xml:space="preserve"> Moreover the marketing as well as promoting strategy of The Royal Inn is extremely poor according to the competition available in the market. For this reason, the company should more focus on special promotions and discounts </w:t>
      </w:r>
      <w:r w:rsidRPr="00FA388B">
        <w:rPr>
          <w:rFonts w:ascii="Times New Roman" w:hAnsi="Times New Roman" w:cs="Times New Roman"/>
          <w:sz w:val="24"/>
          <w:szCs w:val="24"/>
          <w:shd w:val="clear" w:color="auto" w:fill="FFFFFF"/>
        </w:rPr>
        <w:t>(Hu et al., 2022)</w:t>
      </w:r>
      <w:r w:rsidRPr="00FA388B">
        <w:rPr>
          <w:rFonts w:ascii="Times New Roman" w:eastAsia="Times New Roman" w:hAnsi="Times New Roman" w:cs="Times New Roman"/>
          <w:sz w:val="24"/>
          <w:szCs w:val="24"/>
          <w:lang w:eastAsia="en-IN"/>
        </w:rPr>
        <w:t>. As it can be a great way to attract new customers and encourage existing customers to come back. The Royal Inn should consider offering special promotions throughout the year.</w:t>
      </w:r>
    </w:p>
    <w:p w14:paraId="04A5AEA8" w14:textId="02AE5636" w:rsidR="00FA388B" w:rsidRPr="00FA388B" w:rsidRDefault="00FA388B" w:rsidP="00FA388B">
      <w:pPr>
        <w:spacing w:line="480" w:lineRule="auto"/>
        <w:jc w:val="both"/>
        <w:rPr>
          <w:rFonts w:ascii="Times New Roman" w:hAnsi="Times New Roman" w:cs="Times New Roman"/>
          <w:sz w:val="24"/>
          <w:szCs w:val="24"/>
          <w:shd w:val="clear" w:color="auto" w:fill="FFFFFF"/>
        </w:rPr>
      </w:pPr>
      <w:r w:rsidRPr="00FA388B">
        <w:rPr>
          <w:rFonts w:ascii="Times New Roman" w:eastAsia="Times New Roman" w:hAnsi="Times New Roman" w:cs="Times New Roman"/>
          <w:b/>
          <w:bCs/>
          <w:i/>
          <w:iCs/>
          <w:sz w:val="24"/>
          <w:szCs w:val="24"/>
          <w:lang w:eastAsia="en-IN"/>
        </w:rPr>
        <w:t xml:space="preserve">5. Enhancing incorporating technology: </w:t>
      </w:r>
      <w:r w:rsidRPr="00FA388B">
        <w:rPr>
          <w:rFonts w:ascii="Times New Roman" w:eastAsia="Times New Roman" w:hAnsi="Times New Roman" w:cs="Times New Roman"/>
          <w:sz w:val="24"/>
          <w:szCs w:val="24"/>
          <w:lang w:eastAsia="en-IN"/>
        </w:rPr>
        <w:t xml:space="preserve">The Royal Inn should more focus on incorporating technology in different levels of their business operation. For this reason, they should start Investing in technology as that can help The Royal Inn improve its customer service and increase efficiency. Moreover, automation can help enhance the efficiency of operations. On the other hand apps and online portals can help customers book rooms and make payments more easily </w:t>
      </w:r>
      <w:r w:rsidRPr="00FA388B">
        <w:rPr>
          <w:rFonts w:ascii="Times New Roman" w:hAnsi="Times New Roman" w:cs="Times New Roman"/>
          <w:sz w:val="24"/>
          <w:szCs w:val="24"/>
          <w:shd w:val="clear" w:color="auto" w:fill="FFFFFF"/>
        </w:rPr>
        <w:t>(Iman, 2022)</w:t>
      </w:r>
      <w:r w:rsidRPr="00FA388B">
        <w:rPr>
          <w:rFonts w:ascii="Times New Roman" w:eastAsia="Times New Roman" w:hAnsi="Times New Roman" w:cs="Times New Roman"/>
          <w:sz w:val="24"/>
          <w:szCs w:val="24"/>
          <w:lang w:eastAsia="en-IN"/>
        </w:rPr>
        <w:t>.</w:t>
      </w:r>
    </w:p>
    <w:p w14:paraId="632A0CFE" w14:textId="03C0ADFB" w:rsidR="00FA388B" w:rsidRPr="00C717DA" w:rsidRDefault="00FA388B" w:rsidP="00C717DA">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b/>
          <w:bCs/>
          <w:i/>
          <w:iCs/>
          <w:sz w:val="24"/>
          <w:szCs w:val="24"/>
          <w:lang w:eastAsia="en-IN"/>
        </w:rPr>
        <w:t xml:space="preserve">6. Design a Website: </w:t>
      </w:r>
      <w:r w:rsidRPr="00FA388B">
        <w:rPr>
          <w:rFonts w:ascii="Times New Roman" w:eastAsia="Times New Roman" w:hAnsi="Times New Roman" w:cs="Times New Roman"/>
          <w:sz w:val="24"/>
          <w:szCs w:val="24"/>
          <w:lang w:eastAsia="en-IN"/>
        </w:rPr>
        <w:t>The Royal Inscroll first designed and develop a good website for increasing its online presence. Moreover, their website should be easy to navigate for both them as well as their customers. It should also provide customers with all of the information they need to make a good decision for their customers for booking a room in their hotel. On the other hand, investing in a more modern design and better navigation can help The Royal Inn increase bookings</w:t>
      </w:r>
      <w:r w:rsid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 xml:space="preserve">(Da Silva and </w:t>
      </w:r>
      <w:proofErr w:type="spellStart"/>
      <w:r w:rsidR="00C717DA" w:rsidRPr="00C717DA">
        <w:rPr>
          <w:rFonts w:ascii="Times New Roman" w:hAnsi="Times New Roman" w:cs="Times New Roman"/>
          <w:color w:val="222222"/>
          <w:sz w:val="24"/>
          <w:szCs w:val="24"/>
          <w:shd w:val="clear" w:color="auto" w:fill="FFFFFF"/>
        </w:rPr>
        <w:t>Núñez</w:t>
      </w:r>
      <w:proofErr w:type="spellEnd"/>
      <w:r w:rsidR="00C717DA" w:rsidRPr="00C717DA">
        <w:rPr>
          <w:rFonts w:ascii="Times New Roman" w:hAnsi="Times New Roman" w:cs="Times New Roman"/>
          <w:color w:val="222222"/>
          <w:sz w:val="24"/>
          <w:szCs w:val="24"/>
          <w:shd w:val="clear" w:color="auto" w:fill="FFFFFF"/>
        </w:rPr>
        <w:t xml:space="preserve"> Reyes, 2022)</w:t>
      </w:r>
      <w:r w:rsidRPr="00FA388B">
        <w:rPr>
          <w:rFonts w:ascii="Times New Roman" w:eastAsia="Times New Roman" w:hAnsi="Times New Roman" w:cs="Times New Roman"/>
          <w:sz w:val="24"/>
          <w:szCs w:val="24"/>
          <w:lang w:eastAsia="en-IN"/>
        </w:rPr>
        <w:t>.</w:t>
      </w:r>
    </w:p>
    <w:p w14:paraId="5F4146D1"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u w:val="single"/>
          <w:lang w:eastAsia="en-IN"/>
        </w:rPr>
        <w:t>Management techniques</w:t>
      </w:r>
    </w:p>
    <w:p w14:paraId="6646B902" w14:textId="2AF96F31" w:rsidR="00FA388B" w:rsidRPr="00C717DA" w:rsidRDefault="00FA388B" w:rsidP="00C717DA">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There are also management techniques that The Royal Inn should fosters as the management technique also helps in increasing the efficiency of the business operation</w:t>
      </w:r>
      <w:r w:rsidR="00586734">
        <w:rPr>
          <w:rFonts w:ascii="Times New Roman" w:eastAsia="Times New Roman" w:hAnsi="Times New Roman" w:cs="Times New Roman"/>
          <w:sz w:val="24"/>
          <w:szCs w:val="24"/>
          <w:lang w:eastAsia="en-IN"/>
        </w:rPr>
        <w:t xml:space="preserve"> </w:t>
      </w:r>
      <w:r w:rsidR="00586734" w:rsidRPr="00C717DA">
        <w:rPr>
          <w:rFonts w:ascii="Times New Roman" w:hAnsi="Times New Roman" w:cs="Times New Roman"/>
          <w:color w:val="222222"/>
          <w:sz w:val="24"/>
          <w:szCs w:val="24"/>
          <w:shd w:val="clear" w:color="auto" w:fill="FFFFFF"/>
        </w:rPr>
        <w:t>(</w:t>
      </w:r>
      <w:proofErr w:type="spellStart"/>
      <w:r w:rsidR="00586734" w:rsidRPr="00C717DA">
        <w:rPr>
          <w:rFonts w:ascii="Times New Roman" w:hAnsi="Times New Roman" w:cs="Times New Roman"/>
          <w:color w:val="222222"/>
          <w:sz w:val="24"/>
          <w:szCs w:val="24"/>
          <w:shd w:val="clear" w:color="auto" w:fill="FFFFFF"/>
        </w:rPr>
        <w:t>Scheyvens</w:t>
      </w:r>
      <w:proofErr w:type="spellEnd"/>
      <w:r w:rsidR="00586734" w:rsidRPr="00C717DA">
        <w:rPr>
          <w:rFonts w:ascii="Times New Roman" w:hAnsi="Times New Roman" w:cs="Times New Roman"/>
          <w:color w:val="222222"/>
          <w:sz w:val="24"/>
          <w:szCs w:val="24"/>
          <w:shd w:val="clear" w:color="auto" w:fill="FFFFFF"/>
        </w:rPr>
        <w:t xml:space="preserve"> and Hughes, 2021)</w:t>
      </w:r>
      <w:r w:rsidRPr="00FA388B">
        <w:rPr>
          <w:rFonts w:ascii="Times New Roman" w:eastAsia="Times New Roman" w:hAnsi="Times New Roman" w:cs="Times New Roman"/>
          <w:sz w:val="24"/>
          <w:szCs w:val="24"/>
          <w:lang w:eastAsia="en-IN"/>
        </w:rPr>
        <w:t xml:space="preserve">. First of all management of the royal Inn should first focus on the </w:t>
      </w:r>
      <w:r w:rsidRPr="00FA388B">
        <w:rPr>
          <w:rFonts w:ascii="Times New Roman" w:eastAsia="Times New Roman" w:hAnsi="Times New Roman" w:cs="Times New Roman"/>
          <w:b/>
          <w:bCs/>
          <w:i/>
          <w:iCs/>
          <w:sz w:val="24"/>
          <w:szCs w:val="24"/>
          <w:lang w:eastAsia="en-IN"/>
        </w:rPr>
        <w:t>development of a strategic plan</w:t>
      </w:r>
      <w:r w:rsidRPr="00FA388B">
        <w:rPr>
          <w:rFonts w:ascii="Times New Roman" w:eastAsia="Times New Roman" w:hAnsi="Times New Roman" w:cs="Times New Roman"/>
          <w:sz w:val="24"/>
          <w:szCs w:val="24"/>
          <w:lang w:eastAsia="en-IN"/>
        </w:rPr>
        <w:t xml:space="preserve"> for their business. This plan helps to give a proper structure to their whole business operation and also helps in decreasing the overall time for fulfilling the objective of the organization </w:t>
      </w:r>
      <w:r w:rsidRPr="00FA388B">
        <w:rPr>
          <w:rFonts w:ascii="Times New Roman" w:hAnsi="Times New Roman" w:cs="Times New Roman"/>
          <w:sz w:val="24"/>
          <w:szCs w:val="24"/>
          <w:shd w:val="clear" w:color="auto" w:fill="FFFFFF"/>
        </w:rPr>
        <w:t>(Khalil et al., 2022)</w:t>
      </w:r>
      <w:r w:rsidRPr="00FA388B">
        <w:rPr>
          <w:rFonts w:ascii="Times New Roman" w:eastAsia="Times New Roman" w:hAnsi="Times New Roman" w:cs="Times New Roman"/>
          <w:sz w:val="24"/>
          <w:szCs w:val="24"/>
          <w:lang w:eastAsia="en-IN"/>
        </w:rPr>
        <w:t xml:space="preserve">. On the other hand, the company should implement a </w:t>
      </w:r>
      <w:r w:rsidRPr="00FA388B">
        <w:rPr>
          <w:rFonts w:ascii="Times New Roman" w:eastAsia="Times New Roman" w:hAnsi="Times New Roman" w:cs="Times New Roman"/>
          <w:b/>
          <w:bCs/>
          <w:i/>
          <w:iCs/>
          <w:sz w:val="24"/>
          <w:szCs w:val="24"/>
          <w:lang w:eastAsia="en-IN"/>
        </w:rPr>
        <w:t xml:space="preserve">quality control team </w:t>
      </w:r>
      <w:r w:rsidRPr="00FA388B">
        <w:rPr>
          <w:rFonts w:ascii="Times New Roman" w:eastAsia="Times New Roman" w:hAnsi="Times New Roman" w:cs="Times New Roman"/>
          <w:sz w:val="24"/>
          <w:szCs w:val="24"/>
          <w:lang w:eastAsia="en-IN"/>
        </w:rPr>
        <w:t xml:space="preserve">in its business operation. The quality control team will identify the negative feedback of the customer and also has in improving their service more according to customer satisfaction. On the other hand, </w:t>
      </w:r>
      <w:r w:rsidRPr="00FA388B">
        <w:rPr>
          <w:rFonts w:ascii="Times New Roman" w:eastAsia="Times New Roman" w:hAnsi="Times New Roman" w:cs="Times New Roman"/>
          <w:sz w:val="24"/>
          <w:szCs w:val="24"/>
          <w:lang w:eastAsia="en-IN"/>
        </w:rPr>
        <w:lastRenderedPageBreak/>
        <w:t>the quality controls team also provides staff feedback according to the customer needs and the staff of the company can be more efficient by this</w:t>
      </w:r>
      <w:r w:rsid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(Dodds and Butler, 2019)</w:t>
      </w:r>
      <w:r w:rsidRPr="00FA388B">
        <w:rPr>
          <w:rFonts w:ascii="Times New Roman" w:eastAsia="Times New Roman" w:hAnsi="Times New Roman" w:cs="Times New Roman"/>
          <w:sz w:val="24"/>
          <w:szCs w:val="24"/>
          <w:lang w:eastAsia="en-IN"/>
        </w:rPr>
        <w:t xml:space="preserve">. </w:t>
      </w:r>
      <w:r w:rsidRPr="00FA388B">
        <w:rPr>
          <w:rFonts w:ascii="Times New Roman" w:eastAsia="Times New Roman" w:hAnsi="Times New Roman" w:cs="Times New Roman"/>
          <w:b/>
          <w:bCs/>
          <w:i/>
          <w:iCs/>
          <w:sz w:val="24"/>
          <w:szCs w:val="24"/>
          <w:lang w:eastAsia="en-IN"/>
        </w:rPr>
        <w:t xml:space="preserve">Communication channels </w:t>
      </w:r>
      <w:r w:rsidRPr="00FA388B">
        <w:rPr>
          <w:rFonts w:ascii="Times New Roman" w:eastAsia="Times New Roman" w:hAnsi="Times New Roman" w:cs="Times New Roman"/>
          <w:sz w:val="24"/>
          <w:szCs w:val="24"/>
          <w:lang w:eastAsia="en-IN"/>
        </w:rPr>
        <w:t xml:space="preserve">are another important management technique that helps in bringing more efficiency to the business operation of the company. Communication is an extremely essential part of fulfilling any of the plans properly. The communication channels also help in fostering a good and friendly internal environment </w:t>
      </w:r>
      <w:r w:rsidRPr="00FA388B">
        <w:rPr>
          <w:rFonts w:ascii="Times New Roman" w:hAnsi="Times New Roman" w:cs="Times New Roman"/>
          <w:sz w:val="24"/>
          <w:szCs w:val="24"/>
          <w:shd w:val="clear" w:color="auto" w:fill="FFFFFF"/>
        </w:rPr>
        <w:t>(Liu and Zhang, 2022)</w:t>
      </w:r>
      <w:r w:rsidRPr="00FA388B">
        <w:rPr>
          <w:rFonts w:ascii="Times New Roman" w:eastAsia="Times New Roman" w:hAnsi="Times New Roman" w:cs="Times New Roman"/>
          <w:sz w:val="24"/>
          <w:szCs w:val="24"/>
          <w:lang w:eastAsia="en-IN"/>
        </w:rPr>
        <w:t>. If managers of the company properly communicate with the staff then the plan will also more clear and more concise for them. </w:t>
      </w:r>
    </w:p>
    <w:p w14:paraId="42346FF2"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Problems in the staff training program </w:t>
      </w:r>
    </w:p>
    <w:p w14:paraId="70B7782B" w14:textId="24AAAE79" w:rsidR="00FA388B" w:rsidRPr="00C717DA" w:rsidRDefault="00FA388B" w:rsidP="00C717DA">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 xml:space="preserve">The Royal Inn staff training program </w:t>
      </w:r>
      <w:r w:rsidRPr="00FA388B">
        <w:rPr>
          <w:rFonts w:ascii="Times New Roman" w:eastAsia="Times New Roman" w:hAnsi="Times New Roman" w:cs="Times New Roman"/>
          <w:b/>
          <w:bCs/>
          <w:i/>
          <w:iCs/>
          <w:sz w:val="24"/>
          <w:szCs w:val="24"/>
          <w:lang w:eastAsia="en-IN"/>
        </w:rPr>
        <w:t>lacks the necessary resources needed</w:t>
      </w:r>
      <w:r w:rsidRPr="00FA388B">
        <w:rPr>
          <w:rFonts w:ascii="Times New Roman" w:eastAsia="Times New Roman" w:hAnsi="Times New Roman" w:cs="Times New Roman"/>
          <w:sz w:val="24"/>
          <w:szCs w:val="24"/>
          <w:lang w:eastAsia="en-IN"/>
        </w:rPr>
        <w:t>. However, the resources needed for this to effectively train staff of the company</w:t>
      </w:r>
      <w:r w:rsidR="00586734">
        <w:rPr>
          <w:rFonts w:ascii="Times New Roman" w:eastAsia="Times New Roman" w:hAnsi="Times New Roman" w:cs="Times New Roman"/>
          <w:sz w:val="24"/>
          <w:szCs w:val="24"/>
          <w:lang w:eastAsia="en-IN"/>
        </w:rPr>
        <w:t xml:space="preserve"> </w:t>
      </w:r>
      <w:r w:rsidR="00586734" w:rsidRPr="00C717DA">
        <w:rPr>
          <w:rFonts w:ascii="Times New Roman" w:hAnsi="Times New Roman" w:cs="Times New Roman"/>
          <w:color w:val="222222"/>
          <w:sz w:val="24"/>
          <w:szCs w:val="24"/>
          <w:shd w:val="clear" w:color="auto" w:fill="FFFFFF"/>
        </w:rPr>
        <w:t>(</w:t>
      </w:r>
      <w:proofErr w:type="spellStart"/>
      <w:r w:rsidR="00586734" w:rsidRPr="00C717DA">
        <w:rPr>
          <w:rFonts w:ascii="Times New Roman" w:hAnsi="Times New Roman" w:cs="Times New Roman"/>
          <w:color w:val="222222"/>
          <w:sz w:val="24"/>
          <w:szCs w:val="24"/>
          <w:shd w:val="clear" w:color="auto" w:fill="FFFFFF"/>
        </w:rPr>
        <w:t>Rydzik</w:t>
      </w:r>
      <w:proofErr w:type="spellEnd"/>
      <w:r w:rsidR="00586734" w:rsidRPr="00C717DA">
        <w:rPr>
          <w:rFonts w:ascii="Times New Roman" w:hAnsi="Times New Roman" w:cs="Times New Roman"/>
          <w:color w:val="222222"/>
          <w:sz w:val="24"/>
          <w:szCs w:val="24"/>
          <w:shd w:val="clear" w:color="auto" w:fill="FFFFFF"/>
        </w:rPr>
        <w:t xml:space="preserve"> and </w:t>
      </w:r>
      <w:proofErr w:type="spellStart"/>
      <w:r w:rsidR="00586734" w:rsidRPr="00C717DA">
        <w:rPr>
          <w:rFonts w:ascii="Times New Roman" w:hAnsi="Times New Roman" w:cs="Times New Roman"/>
          <w:color w:val="222222"/>
          <w:sz w:val="24"/>
          <w:szCs w:val="24"/>
          <w:shd w:val="clear" w:color="auto" w:fill="FFFFFF"/>
        </w:rPr>
        <w:t>Kissoon</w:t>
      </w:r>
      <w:proofErr w:type="spellEnd"/>
      <w:r w:rsidR="00586734" w:rsidRPr="00C717DA">
        <w:rPr>
          <w:rFonts w:ascii="Times New Roman" w:hAnsi="Times New Roman" w:cs="Times New Roman"/>
          <w:color w:val="222222"/>
          <w:sz w:val="24"/>
          <w:szCs w:val="24"/>
          <w:shd w:val="clear" w:color="auto" w:fill="FFFFFF"/>
        </w:rPr>
        <w:t>, 2022)</w:t>
      </w:r>
      <w:r w:rsidRPr="00FA388B">
        <w:rPr>
          <w:rFonts w:ascii="Times New Roman" w:eastAsia="Times New Roman" w:hAnsi="Times New Roman" w:cs="Times New Roman"/>
          <w:sz w:val="24"/>
          <w:szCs w:val="24"/>
          <w:lang w:eastAsia="en-IN"/>
        </w:rPr>
        <w:t xml:space="preserve">. However, the problem could include not having enough training materials, trainers, or time allocated for training. On the other hand, the training program may be basically </w:t>
      </w:r>
      <w:r w:rsidRPr="00FA388B">
        <w:rPr>
          <w:rFonts w:ascii="Times New Roman" w:eastAsia="Times New Roman" w:hAnsi="Times New Roman" w:cs="Times New Roman"/>
          <w:b/>
          <w:bCs/>
          <w:i/>
          <w:iCs/>
          <w:sz w:val="24"/>
          <w:szCs w:val="24"/>
          <w:lang w:eastAsia="en-IN"/>
        </w:rPr>
        <w:t>poor in the design that helps in a way that is effective for teaching staff</w:t>
      </w:r>
      <w:r w:rsidR="00C717DA">
        <w:rPr>
          <w:rFonts w:ascii="Times New Roman" w:eastAsia="Times New Roman" w:hAnsi="Times New Roman" w:cs="Times New Roman"/>
          <w:b/>
          <w:bCs/>
          <w:i/>
          <w:iCs/>
          <w:sz w:val="24"/>
          <w:szCs w:val="24"/>
          <w:lang w:eastAsia="en-IN"/>
        </w:rPr>
        <w:t xml:space="preserve"> </w:t>
      </w:r>
      <w:r w:rsidR="00C717DA" w:rsidRPr="00C717DA">
        <w:rPr>
          <w:rFonts w:ascii="Times New Roman" w:hAnsi="Times New Roman" w:cs="Times New Roman"/>
          <w:color w:val="222222"/>
          <w:sz w:val="24"/>
          <w:szCs w:val="24"/>
          <w:shd w:val="clear" w:color="auto" w:fill="FFFFFF"/>
        </w:rPr>
        <w:t>(Foster et al., 2021)</w:t>
      </w:r>
      <w:r w:rsidRPr="00FA388B">
        <w:rPr>
          <w:rFonts w:ascii="Times New Roman" w:eastAsia="Times New Roman" w:hAnsi="Times New Roman" w:cs="Times New Roman"/>
          <w:b/>
          <w:bCs/>
          <w:i/>
          <w:iCs/>
          <w:sz w:val="24"/>
          <w:szCs w:val="24"/>
          <w:lang w:eastAsia="en-IN"/>
        </w:rPr>
        <w:t xml:space="preserve">. </w:t>
      </w:r>
      <w:r w:rsidRPr="00FA388B">
        <w:rPr>
          <w:rFonts w:ascii="Times New Roman" w:eastAsia="Times New Roman" w:hAnsi="Times New Roman" w:cs="Times New Roman"/>
          <w:sz w:val="24"/>
          <w:szCs w:val="24"/>
          <w:lang w:eastAsia="en-IN"/>
        </w:rPr>
        <w:t xml:space="preserve">This means that there is a lack of skills and knowledge needed to perform their duties. This could include having too much or too little content, not focusing on the most important topics, or not having enough activities to engage staff. Along with this, the staff </w:t>
      </w:r>
      <w:r w:rsidRPr="00FA388B">
        <w:rPr>
          <w:rFonts w:ascii="Times New Roman" w:eastAsia="Times New Roman" w:hAnsi="Times New Roman" w:cs="Times New Roman"/>
          <w:b/>
          <w:bCs/>
          <w:i/>
          <w:iCs/>
          <w:sz w:val="24"/>
          <w:szCs w:val="24"/>
          <w:lang w:eastAsia="en-IN"/>
        </w:rPr>
        <w:t>training program may not provide clear expectations</w:t>
      </w:r>
      <w:r w:rsidRPr="00FA388B">
        <w:rPr>
          <w:rFonts w:ascii="Times New Roman" w:eastAsia="Times New Roman" w:hAnsi="Times New Roman" w:cs="Times New Roman"/>
          <w:sz w:val="24"/>
          <w:szCs w:val="24"/>
          <w:lang w:eastAsia="en-IN"/>
        </w:rPr>
        <w:t xml:space="preserve"> for the staff </w:t>
      </w:r>
      <w:r w:rsidRPr="00FA388B">
        <w:rPr>
          <w:rFonts w:ascii="Times New Roman" w:hAnsi="Times New Roman" w:cs="Times New Roman"/>
          <w:sz w:val="24"/>
          <w:szCs w:val="24"/>
          <w:shd w:val="clear" w:color="auto" w:fill="FFFFFF"/>
        </w:rPr>
        <w:t>(Livingstone and Sanderson, 2022)</w:t>
      </w:r>
      <w:r w:rsidRPr="00FA388B">
        <w:rPr>
          <w:rFonts w:ascii="Times New Roman" w:eastAsia="Times New Roman" w:hAnsi="Times New Roman" w:cs="Times New Roman"/>
          <w:sz w:val="24"/>
          <w:szCs w:val="24"/>
          <w:lang w:eastAsia="en-IN"/>
        </w:rPr>
        <w:t>. This means that the program gives any ideas regarding what staff should learn or how they should be evaluated. This could lead to confusion and misunderstanding among staff and could result in ineffective training. Another problem is the staff training program may</w:t>
      </w:r>
      <w:r w:rsidRPr="00FA388B">
        <w:rPr>
          <w:rFonts w:ascii="Times New Roman" w:eastAsia="Times New Roman" w:hAnsi="Times New Roman" w:cs="Times New Roman"/>
          <w:b/>
          <w:bCs/>
          <w:i/>
          <w:iCs/>
          <w:sz w:val="24"/>
          <w:szCs w:val="24"/>
          <w:lang w:eastAsia="en-IN"/>
        </w:rPr>
        <w:t xml:space="preserve"> lack clear communication between trainers and staff</w:t>
      </w:r>
      <w:r w:rsidRPr="00FA388B">
        <w:rPr>
          <w:rFonts w:ascii="Times New Roman" w:eastAsia="Times New Roman" w:hAnsi="Times New Roman" w:cs="Times New Roman"/>
          <w:sz w:val="24"/>
          <w:szCs w:val="24"/>
          <w:lang w:eastAsia="en-IN"/>
        </w:rPr>
        <w:t xml:space="preserve">. This is a huge problem and This could lead to confusion or missing information that would be important for staff to learn. Last but not least the </w:t>
      </w:r>
      <w:r w:rsidRPr="00FA388B">
        <w:rPr>
          <w:rFonts w:ascii="Times New Roman" w:eastAsia="Times New Roman" w:hAnsi="Times New Roman" w:cs="Times New Roman"/>
          <w:b/>
          <w:bCs/>
          <w:i/>
          <w:iCs/>
          <w:sz w:val="24"/>
          <w:szCs w:val="24"/>
          <w:lang w:eastAsia="en-IN"/>
        </w:rPr>
        <w:t xml:space="preserve">staff training program may not have a system in place to follow up with staff </w:t>
      </w:r>
      <w:r w:rsidRPr="00FA388B">
        <w:rPr>
          <w:rFonts w:ascii="Times New Roman" w:eastAsia="Times New Roman" w:hAnsi="Times New Roman" w:cs="Times New Roman"/>
          <w:sz w:val="24"/>
          <w:szCs w:val="24"/>
          <w:lang w:eastAsia="en-IN"/>
        </w:rPr>
        <w:t>to ensure they are retaining the information they have learned</w:t>
      </w:r>
      <w:r w:rsidR="00586734">
        <w:rPr>
          <w:rFonts w:ascii="Times New Roman" w:eastAsia="Times New Roman" w:hAnsi="Times New Roman" w:cs="Times New Roman"/>
          <w:sz w:val="24"/>
          <w:szCs w:val="24"/>
          <w:lang w:eastAsia="en-IN"/>
        </w:rPr>
        <w:t xml:space="preserve"> </w:t>
      </w:r>
      <w:r w:rsidR="00586734" w:rsidRPr="00C717DA">
        <w:rPr>
          <w:rFonts w:ascii="Times New Roman" w:hAnsi="Times New Roman" w:cs="Times New Roman"/>
          <w:color w:val="222222"/>
          <w:sz w:val="24"/>
          <w:szCs w:val="24"/>
          <w:shd w:val="clear" w:color="auto" w:fill="FFFFFF"/>
        </w:rPr>
        <w:t>(</w:t>
      </w:r>
      <w:proofErr w:type="spellStart"/>
      <w:r w:rsidR="00586734" w:rsidRPr="00C717DA">
        <w:rPr>
          <w:rFonts w:ascii="Times New Roman" w:hAnsi="Times New Roman" w:cs="Times New Roman"/>
          <w:color w:val="222222"/>
          <w:sz w:val="24"/>
          <w:szCs w:val="24"/>
          <w:shd w:val="clear" w:color="auto" w:fill="FFFFFF"/>
        </w:rPr>
        <w:t>Pogrebna</w:t>
      </w:r>
      <w:proofErr w:type="spellEnd"/>
      <w:r w:rsidR="00586734" w:rsidRPr="00C717DA">
        <w:rPr>
          <w:rFonts w:ascii="Times New Roman" w:hAnsi="Times New Roman" w:cs="Times New Roman"/>
          <w:color w:val="222222"/>
          <w:sz w:val="24"/>
          <w:szCs w:val="24"/>
          <w:shd w:val="clear" w:color="auto" w:fill="FFFFFF"/>
        </w:rPr>
        <w:t xml:space="preserve"> and </w:t>
      </w:r>
      <w:proofErr w:type="spellStart"/>
      <w:r w:rsidR="00586734" w:rsidRPr="00C717DA">
        <w:rPr>
          <w:rFonts w:ascii="Times New Roman" w:hAnsi="Times New Roman" w:cs="Times New Roman"/>
          <w:color w:val="222222"/>
          <w:sz w:val="24"/>
          <w:szCs w:val="24"/>
          <w:shd w:val="clear" w:color="auto" w:fill="FFFFFF"/>
        </w:rPr>
        <w:t>Skilton</w:t>
      </w:r>
      <w:proofErr w:type="spellEnd"/>
      <w:r w:rsidR="00586734" w:rsidRPr="00C717DA">
        <w:rPr>
          <w:rFonts w:ascii="Times New Roman" w:hAnsi="Times New Roman" w:cs="Times New Roman"/>
          <w:color w:val="222222"/>
          <w:sz w:val="24"/>
          <w:szCs w:val="24"/>
          <w:shd w:val="clear" w:color="auto" w:fill="FFFFFF"/>
        </w:rPr>
        <w:t>, 2019)</w:t>
      </w:r>
      <w:r w:rsidRPr="00FA388B">
        <w:rPr>
          <w:rFonts w:ascii="Times New Roman" w:eastAsia="Times New Roman" w:hAnsi="Times New Roman" w:cs="Times New Roman"/>
          <w:sz w:val="24"/>
          <w:szCs w:val="24"/>
          <w:lang w:eastAsia="en-IN"/>
        </w:rPr>
        <w:t>. This could lead to gaps in staff knowledge and performance.</w:t>
      </w:r>
    </w:p>
    <w:p w14:paraId="498A00FB"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Internal environmental problems </w:t>
      </w:r>
    </w:p>
    <w:p w14:paraId="4E5484A9" w14:textId="2C2989CF" w:rsidR="00FA388B" w:rsidRPr="00C717DA" w:rsidRDefault="00FA388B" w:rsidP="00C717DA">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 xml:space="preserve">One of the major internal environmental problems is that the staffs and the managers of the company have several gaps in communication. Sometimes the communication gaps lead to decreasing the productivity level of the staff and also happening the efficiency of the staff. As above mentioned, there are several gaps in the employee training program. Lacking employee training also hampered the motivation of the employees </w:t>
      </w:r>
      <w:r w:rsidRPr="00FA388B">
        <w:rPr>
          <w:rFonts w:ascii="Times New Roman" w:hAnsi="Times New Roman" w:cs="Times New Roman"/>
          <w:sz w:val="24"/>
          <w:szCs w:val="24"/>
          <w:shd w:val="clear" w:color="auto" w:fill="FFFFFF"/>
        </w:rPr>
        <w:t>(</w:t>
      </w:r>
      <w:proofErr w:type="spellStart"/>
      <w:r w:rsidRPr="00FA388B">
        <w:rPr>
          <w:rFonts w:ascii="Times New Roman" w:hAnsi="Times New Roman" w:cs="Times New Roman"/>
          <w:sz w:val="24"/>
          <w:szCs w:val="24"/>
          <w:shd w:val="clear" w:color="auto" w:fill="FFFFFF"/>
        </w:rPr>
        <w:t>Matikiti-Manyevere</w:t>
      </w:r>
      <w:proofErr w:type="spellEnd"/>
      <w:r w:rsidRPr="00FA388B">
        <w:rPr>
          <w:rFonts w:ascii="Times New Roman" w:hAnsi="Times New Roman" w:cs="Times New Roman"/>
          <w:sz w:val="24"/>
          <w:szCs w:val="24"/>
          <w:shd w:val="clear" w:color="auto" w:fill="FFFFFF"/>
        </w:rPr>
        <w:t xml:space="preserve"> and </w:t>
      </w:r>
      <w:proofErr w:type="spellStart"/>
      <w:r w:rsidRPr="00FA388B">
        <w:rPr>
          <w:rFonts w:ascii="Times New Roman" w:hAnsi="Times New Roman" w:cs="Times New Roman"/>
          <w:sz w:val="24"/>
          <w:szCs w:val="24"/>
          <w:shd w:val="clear" w:color="auto" w:fill="FFFFFF"/>
        </w:rPr>
        <w:t>Rambe</w:t>
      </w:r>
      <w:proofErr w:type="spellEnd"/>
      <w:r w:rsidRPr="00FA388B">
        <w:rPr>
          <w:rFonts w:ascii="Times New Roman" w:hAnsi="Times New Roman" w:cs="Times New Roman"/>
          <w:sz w:val="24"/>
          <w:szCs w:val="24"/>
          <w:shd w:val="clear" w:color="auto" w:fill="FFFFFF"/>
        </w:rPr>
        <w:t>, 2022)</w:t>
      </w:r>
      <w:r w:rsidRPr="00FA388B">
        <w:rPr>
          <w:rFonts w:ascii="Times New Roman" w:eastAsia="Times New Roman" w:hAnsi="Times New Roman" w:cs="Times New Roman"/>
          <w:sz w:val="24"/>
          <w:szCs w:val="24"/>
          <w:lang w:eastAsia="en-IN"/>
        </w:rPr>
        <w:t xml:space="preserve">. </w:t>
      </w:r>
      <w:r w:rsidRPr="00FA388B">
        <w:rPr>
          <w:rFonts w:ascii="Times New Roman" w:eastAsia="Times New Roman" w:hAnsi="Times New Roman" w:cs="Times New Roman"/>
          <w:sz w:val="24"/>
          <w:szCs w:val="24"/>
          <w:lang w:eastAsia="en-IN"/>
        </w:rPr>
        <w:lastRenderedPageBreak/>
        <w:t>Poor communication is the main reason for developing an unhealthy working environment for the staff and this is one of the major internal problems of The Royal Inn. On the other hand, after the Covid pandemic, the company faced problems in the management of financial resources and this is one of the reasons for the different internal problems of the company. Poor financial management sometimes decreases the motivation of all the employees in the company. On the other hand of this financial problem of the company, the training program of the staff is hampered sometimes</w:t>
      </w:r>
      <w:r w:rsid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(Gu et al., 2022)</w:t>
      </w:r>
      <w:r w:rsidRPr="00FA388B">
        <w:rPr>
          <w:rFonts w:ascii="Times New Roman" w:eastAsia="Times New Roman" w:hAnsi="Times New Roman" w:cs="Times New Roman"/>
          <w:sz w:val="24"/>
          <w:szCs w:val="24"/>
          <w:lang w:eastAsia="en-IN"/>
        </w:rPr>
        <w:t>.</w:t>
      </w:r>
    </w:p>
    <w:p w14:paraId="1B721B51"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A balance between positive and negative aspects</w:t>
      </w:r>
    </w:p>
    <w:p w14:paraId="038EB6B1"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u w:val="single"/>
          <w:lang w:eastAsia="en-IN"/>
        </w:rPr>
        <w:t>Positive aspects </w:t>
      </w:r>
    </w:p>
    <w:p w14:paraId="150343A0" w14:textId="6D78AD44" w:rsidR="00FA388B" w:rsidRPr="00586734" w:rsidRDefault="00FA388B" w:rsidP="00586734">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 xml:space="preserve">One of the positive aspects of the company is basically it provides quite good customer service. For this reason, the company has quite a good brand awareness and this in turn helps in their revenue. On the other hand, the convenient price of their services helps in attracting more customers towards them </w:t>
      </w:r>
      <w:r w:rsidRPr="00FA388B">
        <w:rPr>
          <w:rFonts w:ascii="Times New Roman" w:hAnsi="Times New Roman" w:cs="Times New Roman"/>
          <w:sz w:val="24"/>
          <w:szCs w:val="24"/>
          <w:shd w:val="clear" w:color="auto" w:fill="FFFFFF"/>
        </w:rPr>
        <w:t>(</w:t>
      </w:r>
      <w:proofErr w:type="spellStart"/>
      <w:r w:rsidRPr="00FA388B">
        <w:rPr>
          <w:rFonts w:ascii="Times New Roman" w:hAnsi="Times New Roman" w:cs="Times New Roman"/>
          <w:sz w:val="24"/>
          <w:szCs w:val="24"/>
          <w:shd w:val="clear" w:color="auto" w:fill="FFFFFF"/>
        </w:rPr>
        <w:t>Mkheimer</w:t>
      </w:r>
      <w:proofErr w:type="spellEnd"/>
      <w:r w:rsidRPr="00FA388B">
        <w:rPr>
          <w:rFonts w:ascii="Times New Roman" w:hAnsi="Times New Roman" w:cs="Times New Roman"/>
          <w:sz w:val="24"/>
          <w:szCs w:val="24"/>
          <w:shd w:val="clear" w:color="auto" w:fill="FFFFFF"/>
        </w:rPr>
        <w:t xml:space="preserve"> et al., 2022)</w:t>
      </w:r>
      <w:r w:rsidRPr="00FA388B">
        <w:rPr>
          <w:rFonts w:ascii="Times New Roman" w:eastAsia="Times New Roman" w:hAnsi="Times New Roman" w:cs="Times New Roman"/>
          <w:sz w:val="24"/>
          <w:szCs w:val="24"/>
          <w:lang w:eastAsia="en-IN"/>
        </w:rPr>
        <w:t>. Another positive aspect of the company is that both the dining service of the company, as well as the room, has an extremely pleasant atmosphere and this helps to meet customers' satisfaction</w:t>
      </w:r>
      <w:r w:rsidR="00586734">
        <w:rPr>
          <w:rFonts w:ascii="Times New Roman" w:eastAsia="Times New Roman" w:hAnsi="Times New Roman" w:cs="Times New Roman"/>
          <w:sz w:val="24"/>
          <w:szCs w:val="24"/>
          <w:lang w:eastAsia="en-IN"/>
        </w:rPr>
        <w:t xml:space="preserve"> </w:t>
      </w:r>
      <w:r w:rsidR="00586734" w:rsidRPr="00C717DA">
        <w:rPr>
          <w:rFonts w:ascii="Times New Roman" w:hAnsi="Times New Roman" w:cs="Times New Roman"/>
          <w:color w:val="222222"/>
          <w:sz w:val="24"/>
          <w:szCs w:val="24"/>
          <w:shd w:val="clear" w:color="auto" w:fill="FFFFFF"/>
        </w:rPr>
        <w:t>(</w:t>
      </w:r>
      <w:proofErr w:type="spellStart"/>
      <w:r w:rsidR="00586734" w:rsidRPr="00C717DA">
        <w:rPr>
          <w:rFonts w:ascii="Times New Roman" w:hAnsi="Times New Roman" w:cs="Times New Roman"/>
          <w:color w:val="222222"/>
          <w:sz w:val="24"/>
          <w:szCs w:val="24"/>
          <w:shd w:val="clear" w:color="auto" w:fill="FFFFFF"/>
        </w:rPr>
        <w:t>Oleske</w:t>
      </w:r>
      <w:proofErr w:type="spellEnd"/>
      <w:r w:rsidR="00586734" w:rsidRPr="00C717DA">
        <w:rPr>
          <w:rFonts w:ascii="Times New Roman" w:hAnsi="Times New Roman" w:cs="Times New Roman"/>
          <w:color w:val="222222"/>
          <w:sz w:val="24"/>
          <w:szCs w:val="24"/>
          <w:shd w:val="clear" w:color="auto" w:fill="FFFFFF"/>
        </w:rPr>
        <w:t xml:space="preserve"> Jr, 2020)</w:t>
      </w:r>
      <w:r w:rsidRPr="00FA388B">
        <w:rPr>
          <w:rFonts w:ascii="Times New Roman" w:eastAsia="Times New Roman" w:hAnsi="Times New Roman" w:cs="Times New Roman"/>
          <w:sz w:val="24"/>
          <w:szCs w:val="24"/>
          <w:lang w:eastAsia="en-IN"/>
        </w:rPr>
        <w:t>.</w:t>
      </w:r>
    </w:p>
    <w:p w14:paraId="394601C1"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u w:val="single"/>
          <w:lang w:eastAsia="en-IN"/>
        </w:rPr>
        <w:t>Negative aspects </w:t>
      </w:r>
    </w:p>
    <w:p w14:paraId="4DBE1E88" w14:textId="46BB12F5" w:rsidR="00FA388B" w:rsidRPr="00C717DA" w:rsidRDefault="00FA388B" w:rsidP="00C717DA">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One of the major negative aspects of the business operation of the company is basically it should more focus on incorporating technology in its whole business operation. For this reason, they should more focus on the training of the employees</w:t>
      </w:r>
      <w:r w:rsid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(Henderson, 2021)</w:t>
      </w:r>
      <w:r w:rsidRPr="00FA388B">
        <w:rPr>
          <w:rFonts w:ascii="Times New Roman" w:eastAsia="Times New Roman" w:hAnsi="Times New Roman" w:cs="Times New Roman"/>
          <w:sz w:val="24"/>
          <w:szCs w:val="24"/>
          <w:lang w:eastAsia="en-IN"/>
        </w:rPr>
        <w:t>. On the other hand, the marketing and promoting strategy of the company should be enhanced and it is one of the major negative aspects of the business operation of The Royal Inn which needs to be improved.</w:t>
      </w:r>
    </w:p>
    <w:p w14:paraId="11A623F2"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What needs to change now what could wait, and what needs to remain</w:t>
      </w:r>
    </w:p>
    <w:p w14:paraId="2DBDBAE7" w14:textId="5560759C" w:rsidR="00FA388B" w:rsidRPr="00FA388B" w:rsidRDefault="00FA388B" w:rsidP="00FA388B">
      <w:pPr>
        <w:spacing w:line="480" w:lineRule="auto"/>
        <w:jc w:val="both"/>
        <w:rPr>
          <w:rFonts w:ascii="Times New Roman" w:hAnsi="Times New Roman" w:cs="Times New Roman"/>
          <w:sz w:val="24"/>
          <w:szCs w:val="24"/>
          <w:shd w:val="clear" w:color="auto" w:fill="FFFFFF"/>
        </w:rPr>
      </w:pPr>
      <w:r w:rsidRPr="00FA388B">
        <w:rPr>
          <w:rFonts w:ascii="Times New Roman" w:eastAsia="Times New Roman" w:hAnsi="Times New Roman" w:cs="Times New Roman"/>
          <w:b/>
          <w:bCs/>
          <w:i/>
          <w:iCs/>
          <w:sz w:val="24"/>
          <w:szCs w:val="24"/>
          <w:lang w:eastAsia="en-IN"/>
        </w:rPr>
        <w:t>Now:</w:t>
      </w:r>
      <w:r w:rsidRPr="00FA388B">
        <w:rPr>
          <w:rFonts w:ascii="Times New Roman" w:eastAsia="Times New Roman" w:hAnsi="Times New Roman" w:cs="Times New Roman"/>
          <w:sz w:val="24"/>
          <w:szCs w:val="24"/>
          <w:lang w:eastAsia="en-IN"/>
        </w:rPr>
        <w:t xml:space="preserve"> The Royal Inn needs to make changes for ensuring the proper safety of the customers as well as their employees. This includes implementing a customer safety program, increasing the frequency of cleaning and sanitizing, providing the employees with development and training programs, and instituting a contactless and easy check-in process for their customers </w:t>
      </w:r>
      <w:r w:rsidRPr="00FA388B">
        <w:rPr>
          <w:rFonts w:ascii="Times New Roman" w:hAnsi="Times New Roman" w:cs="Times New Roman"/>
          <w:sz w:val="24"/>
          <w:szCs w:val="24"/>
          <w:shd w:val="clear" w:color="auto" w:fill="FFFFFF"/>
        </w:rPr>
        <w:t>(</w:t>
      </w:r>
      <w:proofErr w:type="spellStart"/>
      <w:r w:rsidRPr="00FA388B">
        <w:rPr>
          <w:rFonts w:ascii="Times New Roman" w:hAnsi="Times New Roman" w:cs="Times New Roman"/>
          <w:sz w:val="24"/>
          <w:szCs w:val="24"/>
          <w:shd w:val="clear" w:color="auto" w:fill="FFFFFF"/>
        </w:rPr>
        <w:t>Ognjanovic</w:t>
      </w:r>
      <w:proofErr w:type="spellEnd"/>
      <w:r w:rsidRPr="00FA388B">
        <w:rPr>
          <w:rFonts w:ascii="Times New Roman" w:hAnsi="Times New Roman" w:cs="Times New Roman"/>
          <w:sz w:val="24"/>
          <w:szCs w:val="24"/>
          <w:shd w:val="clear" w:color="auto" w:fill="FFFFFF"/>
        </w:rPr>
        <w:t xml:space="preserve"> et al., 2023)</w:t>
      </w:r>
      <w:r w:rsidRPr="00FA388B">
        <w:rPr>
          <w:rFonts w:ascii="Times New Roman" w:eastAsia="Times New Roman" w:hAnsi="Times New Roman" w:cs="Times New Roman"/>
          <w:sz w:val="24"/>
          <w:szCs w:val="24"/>
          <w:lang w:eastAsia="en-IN"/>
        </w:rPr>
        <w:t>.  </w:t>
      </w:r>
    </w:p>
    <w:p w14:paraId="62B80E67" w14:textId="35B3728E" w:rsidR="00FA388B" w:rsidRPr="00C717DA" w:rsidRDefault="00FA388B" w:rsidP="00C717DA">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b/>
          <w:bCs/>
          <w:i/>
          <w:iCs/>
          <w:sz w:val="24"/>
          <w:szCs w:val="24"/>
          <w:lang w:eastAsia="en-IN"/>
        </w:rPr>
        <w:lastRenderedPageBreak/>
        <w:t xml:space="preserve">Later: </w:t>
      </w:r>
      <w:r w:rsidRPr="00FA388B">
        <w:rPr>
          <w:rFonts w:ascii="Times New Roman" w:eastAsia="Times New Roman" w:hAnsi="Times New Roman" w:cs="Times New Roman"/>
          <w:sz w:val="24"/>
          <w:szCs w:val="24"/>
          <w:lang w:eastAsia="en-IN"/>
        </w:rPr>
        <w:t>The Royal Inn can wait to make changes to its business operations such as updating its pricing as the convenient price of its service is one of its major strengths of them. On the other hand, the company should wait for more expand its services, or introduce new international market strategies</w:t>
      </w:r>
      <w:r w:rsid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(Huang and Hands, 2022)</w:t>
      </w:r>
      <w:r w:rsidRPr="00FA388B">
        <w:rPr>
          <w:rFonts w:ascii="Times New Roman" w:eastAsia="Times New Roman" w:hAnsi="Times New Roman" w:cs="Times New Roman"/>
          <w:sz w:val="24"/>
          <w:szCs w:val="24"/>
          <w:lang w:eastAsia="en-IN"/>
        </w:rPr>
        <w:t>. </w:t>
      </w:r>
    </w:p>
    <w:p w14:paraId="4A0D6121" w14:textId="44CA9F50" w:rsidR="00FA388B" w:rsidRPr="00586734" w:rsidRDefault="00FA388B" w:rsidP="00586734">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b/>
          <w:bCs/>
          <w:i/>
          <w:iCs/>
          <w:sz w:val="24"/>
          <w:szCs w:val="24"/>
          <w:lang w:eastAsia="en-IN"/>
        </w:rPr>
        <w:t xml:space="preserve">Remain: </w:t>
      </w:r>
      <w:r w:rsidRPr="00FA388B">
        <w:rPr>
          <w:rFonts w:ascii="Times New Roman" w:eastAsia="Times New Roman" w:hAnsi="Times New Roman" w:cs="Times New Roman"/>
          <w:sz w:val="24"/>
          <w:szCs w:val="24"/>
          <w:lang w:eastAsia="en-IN"/>
        </w:rPr>
        <w:t>The Royal Inn should remain its excellent customer service, be attentive to customers' needs and concerns, and maintain a welcoming and comfortable atmosphere</w:t>
      </w:r>
      <w:r w:rsidR="00586734">
        <w:rPr>
          <w:rFonts w:ascii="Times New Roman" w:eastAsia="Times New Roman" w:hAnsi="Times New Roman" w:cs="Times New Roman"/>
          <w:sz w:val="24"/>
          <w:szCs w:val="24"/>
          <w:lang w:eastAsia="en-IN"/>
        </w:rPr>
        <w:t xml:space="preserve"> </w:t>
      </w:r>
      <w:r w:rsidR="00586734" w:rsidRPr="00586734">
        <w:rPr>
          <w:rFonts w:ascii="Times New Roman" w:hAnsi="Times New Roman" w:cs="Times New Roman"/>
          <w:color w:val="222222"/>
          <w:sz w:val="24"/>
          <w:szCs w:val="24"/>
          <w:shd w:val="clear" w:color="auto" w:fill="FFFFFF"/>
        </w:rPr>
        <w:t>(Nyberg et al., 2022)</w:t>
      </w:r>
      <w:r w:rsidRPr="00FA388B">
        <w:rPr>
          <w:rFonts w:ascii="Times New Roman" w:eastAsia="Times New Roman" w:hAnsi="Times New Roman" w:cs="Times New Roman"/>
          <w:sz w:val="24"/>
          <w:szCs w:val="24"/>
          <w:lang w:eastAsia="en-IN"/>
        </w:rPr>
        <w:t>.</w:t>
      </w:r>
    </w:p>
    <w:p w14:paraId="7E541569" w14:textId="63FF2B5F"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List the issues, describe, and analyse </w:t>
      </w:r>
    </w:p>
    <w:p w14:paraId="7AC668F5" w14:textId="79842A84" w:rsidR="00FA388B" w:rsidRPr="00FA388B" w:rsidRDefault="00FA388B" w:rsidP="00FA388B">
      <w:pPr>
        <w:spacing w:line="480" w:lineRule="auto"/>
        <w:jc w:val="both"/>
        <w:rPr>
          <w:rFonts w:ascii="Times New Roman" w:hAnsi="Times New Roman" w:cs="Times New Roman"/>
          <w:sz w:val="24"/>
          <w:szCs w:val="24"/>
          <w:shd w:val="clear" w:color="auto" w:fill="FFFFFF"/>
        </w:rPr>
      </w:pPr>
      <w:r w:rsidRPr="00FA388B">
        <w:rPr>
          <w:rFonts w:ascii="Times New Roman" w:eastAsia="Times New Roman" w:hAnsi="Times New Roman" w:cs="Times New Roman"/>
          <w:sz w:val="24"/>
          <w:szCs w:val="24"/>
          <w:lang w:eastAsia="en-IN"/>
        </w:rPr>
        <w:t xml:space="preserve">There are basically some of the issues that can be identified from the customer feedback of The Royal Inn. The issues need to resolve first and the managers of the company should take into account these issues. As this negatively impacts the business operation as well as the revenue of the company. However, each of the issues has a different type of impact on the company </w:t>
      </w:r>
      <w:r w:rsidRPr="00FA388B">
        <w:rPr>
          <w:rFonts w:ascii="Times New Roman" w:hAnsi="Times New Roman" w:cs="Times New Roman"/>
          <w:sz w:val="24"/>
          <w:szCs w:val="24"/>
          <w:shd w:val="clear" w:color="auto" w:fill="FFFFFF"/>
        </w:rPr>
        <w:t>(Ruiz Molina et al., 2022)</w:t>
      </w:r>
      <w:r w:rsidRPr="00FA388B">
        <w:rPr>
          <w:rFonts w:ascii="Times New Roman" w:eastAsia="Times New Roman" w:hAnsi="Times New Roman" w:cs="Times New Roman"/>
          <w:sz w:val="24"/>
          <w:szCs w:val="24"/>
          <w:lang w:eastAsia="en-IN"/>
        </w:rPr>
        <w:t>.</w:t>
      </w:r>
    </w:p>
    <w:p w14:paraId="28B57D1C"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i/>
          <w:iCs/>
          <w:sz w:val="24"/>
          <w:szCs w:val="24"/>
          <w:u w:val="single"/>
          <w:lang w:eastAsia="en-IN"/>
        </w:rPr>
        <w:t>Lack of Staff training program</w:t>
      </w:r>
    </w:p>
    <w:p w14:paraId="558D699F" w14:textId="3B04D50E" w:rsidR="00FA388B" w:rsidRPr="00C717DA" w:rsidRDefault="00FA388B" w:rsidP="00C717DA">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The Royal Inn has been experiencing a lack of staff training programs for some time now, resulting in longer hours and increased staff turnover</w:t>
      </w:r>
      <w:r w:rsid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(Jackson, 2019)</w:t>
      </w:r>
      <w:r w:rsidRPr="00FA388B">
        <w:rPr>
          <w:rFonts w:ascii="Times New Roman" w:eastAsia="Times New Roman" w:hAnsi="Times New Roman" w:cs="Times New Roman"/>
          <w:sz w:val="24"/>
          <w:szCs w:val="24"/>
          <w:lang w:eastAsia="en-IN"/>
        </w:rPr>
        <w:t>. This has had a negative impact on the morale of the staff. Sometimes due to a lack of proper training programs, the staff is getting confused about their work and many feel overworked and undervalued. This has resulted in decreased customer service levels and longer wait times for customers. In addition, this also caused an overall decrease in customer satisfaction</w:t>
      </w:r>
      <w:r w:rsidRPr="00FA388B">
        <w:rPr>
          <w:rFonts w:ascii="Times New Roman" w:hAnsi="Times New Roman" w:cs="Times New Roman"/>
          <w:sz w:val="24"/>
          <w:szCs w:val="24"/>
          <w:shd w:val="clear" w:color="auto" w:fill="FFFFFF"/>
        </w:rPr>
        <w:t>(Suárez-</w:t>
      </w:r>
      <w:proofErr w:type="spellStart"/>
      <w:r w:rsidRPr="00FA388B">
        <w:rPr>
          <w:rFonts w:ascii="Times New Roman" w:hAnsi="Times New Roman" w:cs="Times New Roman"/>
          <w:sz w:val="24"/>
          <w:szCs w:val="24"/>
          <w:shd w:val="clear" w:color="auto" w:fill="FFFFFF"/>
        </w:rPr>
        <w:t>Albanchez</w:t>
      </w:r>
      <w:proofErr w:type="spellEnd"/>
      <w:r w:rsidRPr="00FA388B">
        <w:rPr>
          <w:rFonts w:ascii="Times New Roman" w:hAnsi="Times New Roman" w:cs="Times New Roman"/>
          <w:sz w:val="24"/>
          <w:szCs w:val="24"/>
          <w:shd w:val="clear" w:color="auto" w:fill="FFFFFF"/>
        </w:rPr>
        <w:t xml:space="preserve"> et al., 2022)</w:t>
      </w:r>
      <w:r w:rsidRPr="00FA388B">
        <w:rPr>
          <w:rFonts w:ascii="Times New Roman" w:eastAsia="Times New Roman" w:hAnsi="Times New Roman" w:cs="Times New Roman"/>
          <w:sz w:val="24"/>
          <w:szCs w:val="24"/>
          <w:lang w:eastAsia="en-IN"/>
        </w:rPr>
        <w:t>. The lack of staff training programs has also contributed to an increase in operational costs sometimes as something tasks the staff cannot do properly and for this reason, the company has to expense for doing those tasks. On the other hand, the hotel must pay overtime wages and hire additional employees. Data suggests that in the past year. According to the data staff turnover has increased by 3.5%, indicating a lack of job satisfaction among current employees</w:t>
      </w:r>
      <w:r w:rsidR="00586734">
        <w:rPr>
          <w:rFonts w:ascii="Times New Roman" w:eastAsia="Times New Roman" w:hAnsi="Times New Roman" w:cs="Times New Roman"/>
          <w:sz w:val="24"/>
          <w:szCs w:val="24"/>
          <w:lang w:eastAsia="en-IN"/>
        </w:rPr>
        <w:t xml:space="preserve"> </w:t>
      </w:r>
      <w:r w:rsidR="00586734" w:rsidRPr="00586734">
        <w:rPr>
          <w:rFonts w:ascii="Times New Roman" w:hAnsi="Times New Roman" w:cs="Times New Roman"/>
          <w:color w:val="222222"/>
          <w:sz w:val="24"/>
          <w:szCs w:val="24"/>
          <w:shd w:val="clear" w:color="auto" w:fill="FFFFFF"/>
        </w:rPr>
        <w:t>(</w:t>
      </w:r>
      <w:proofErr w:type="spellStart"/>
      <w:r w:rsidR="00586734" w:rsidRPr="00586734">
        <w:rPr>
          <w:rFonts w:ascii="Times New Roman" w:hAnsi="Times New Roman" w:cs="Times New Roman"/>
          <w:color w:val="222222"/>
          <w:sz w:val="24"/>
          <w:szCs w:val="24"/>
          <w:shd w:val="clear" w:color="auto" w:fill="FFFFFF"/>
        </w:rPr>
        <w:t>Navickas</w:t>
      </w:r>
      <w:proofErr w:type="spellEnd"/>
      <w:r w:rsidR="00586734" w:rsidRPr="00586734">
        <w:rPr>
          <w:rFonts w:ascii="Times New Roman" w:hAnsi="Times New Roman" w:cs="Times New Roman"/>
          <w:color w:val="222222"/>
          <w:sz w:val="24"/>
          <w:szCs w:val="24"/>
          <w:shd w:val="clear" w:color="auto" w:fill="FFFFFF"/>
        </w:rPr>
        <w:t xml:space="preserve"> et al., 2021)</w:t>
      </w:r>
      <w:r w:rsidRPr="00FA388B">
        <w:rPr>
          <w:rFonts w:ascii="Times New Roman" w:eastAsia="Times New Roman" w:hAnsi="Times New Roman" w:cs="Times New Roman"/>
          <w:sz w:val="24"/>
          <w:szCs w:val="24"/>
          <w:lang w:eastAsia="en-IN"/>
        </w:rPr>
        <w:t>.</w:t>
      </w:r>
    </w:p>
    <w:p w14:paraId="2D19D96C"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i/>
          <w:iCs/>
          <w:sz w:val="24"/>
          <w:szCs w:val="24"/>
          <w:u w:val="single"/>
          <w:lang w:eastAsia="en-IN"/>
        </w:rPr>
        <w:t>Moderate room facilities </w:t>
      </w:r>
    </w:p>
    <w:p w14:paraId="53B6C3D9" w14:textId="6B2DCE2D" w:rsidR="00FA388B" w:rsidRPr="00C717DA" w:rsidRDefault="00FA388B" w:rsidP="00C717DA">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This in turn sometimes hampers the customer's attention toward the company. Along with this, The Royal Inn has also been struggling with a low room occupancy rate</w:t>
      </w:r>
      <w:r w:rsid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 xml:space="preserve">(Jones and </w:t>
      </w:r>
      <w:proofErr w:type="spellStart"/>
      <w:r w:rsidR="00C717DA" w:rsidRPr="00C717DA">
        <w:rPr>
          <w:rFonts w:ascii="Times New Roman" w:hAnsi="Times New Roman" w:cs="Times New Roman"/>
          <w:color w:val="222222"/>
          <w:sz w:val="24"/>
          <w:szCs w:val="24"/>
          <w:shd w:val="clear" w:color="auto" w:fill="FFFFFF"/>
        </w:rPr>
        <w:t>Hameiri</w:t>
      </w:r>
      <w:proofErr w:type="spellEnd"/>
      <w:r w:rsidR="00C717DA" w:rsidRPr="00C717DA">
        <w:rPr>
          <w:rFonts w:ascii="Times New Roman" w:hAnsi="Times New Roman" w:cs="Times New Roman"/>
          <w:color w:val="222222"/>
          <w:sz w:val="24"/>
          <w:szCs w:val="24"/>
          <w:shd w:val="clear" w:color="auto" w:fill="FFFFFF"/>
        </w:rPr>
        <w:t>, 2020)</w:t>
      </w:r>
      <w:r w:rsidRPr="00FA388B">
        <w:rPr>
          <w:rFonts w:ascii="Times New Roman" w:eastAsia="Times New Roman" w:hAnsi="Times New Roman" w:cs="Times New Roman"/>
          <w:sz w:val="24"/>
          <w:szCs w:val="24"/>
          <w:lang w:eastAsia="en-IN"/>
        </w:rPr>
        <w:t xml:space="preserve">. </w:t>
      </w:r>
      <w:r w:rsidRPr="00FA388B">
        <w:rPr>
          <w:rFonts w:ascii="Times New Roman" w:eastAsia="Times New Roman" w:hAnsi="Times New Roman" w:cs="Times New Roman"/>
          <w:sz w:val="24"/>
          <w:szCs w:val="24"/>
          <w:lang w:eastAsia="en-IN"/>
        </w:rPr>
        <w:lastRenderedPageBreak/>
        <w:t xml:space="preserve">This has had a negative impact on the hotel's profitability. On the other hand, the main negative outcome of that it has been unable to generate the necessary revenue to cover its costs </w:t>
      </w:r>
      <w:r w:rsidRPr="00FA388B">
        <w:rPr>
          <w:rFonts w:ascii="Times New Roman" w:hAnsi="Times New Roman" w:cs="Times New Roman"/>
          <w:sz w:val="24"/>
          <w:szCs w:val="24"/>
          <w:shd w:val="clear" w:color="auto" w:fill="FFFFFF"/>
        </w:rPr>
        <w:t xml:space="preserve">(Susilo and </w:t>
      </w:r>
      <w:proofErr w:type="spellStart"/>
      <w:r w:rsidRPr="00FA388B">
        <w:rPr>
          <w:rFonts w:ascii="Times New Roman" w:hAnsi="Times New Roman" w:cs="Times New Roman"/>
          <w:sz w:val="24"/>
          <w:szCs w:val="24"/>
          <w:shd w:val="clear" w:color="auto" w:fill="FFFFFF"/>
        </w:rPr>
        <w:t>Prayudi</w:t>
      </w:r>
      <w:proofErr w:type="spellEnd"/>
      <w:r w:rsidRPr="00FA388B">
        <w:rPr>
          <w:rFonts w:ascii="Times New Roman" w:hAnsi="Times New Roman" w:cs="Times New Roman"/>
          <w:sz w:val="24"/>
          <w:szCs w:val="24"/>
          <w:shd w:val="clear" w:color="auto" w:fill="FFFFFF"/>
        </w:rPr>
        <w:t>, 2022)</w:t>
      </w:r>
      <w:r w:rsidRPr="00FA388B">
        <w:rPr>
          <w:rFonts w:ascii="Times New Roman" w:eastAsia="Times New Roman" w:hAnsi="Times New Roman" w:cs="Times New Roman"/>
          <w:sz w:val="24"/>
          <w:szCs w:val="24"/>
          <w:lang w:eastAsia="en-IN"/>
        </w:rPr>
        <w:t>. Data suggests that the average room occupancy rate for the past year has been around 60%, which is significantly lower than the industry average of 75%. This low occupancy rate has been attributed to a combination of factors, such as a lack of marketing and promotional efforts, outdated facilities, and poor customer service.</w:t>
      </w:r>
    </w:p>
    <w:p w14:paraId="25843DD7" w14:textId="77777777" w:rsidR="00FA388B" w:rsidRPr="00FA388B" w:rsidRDefault="00FA388B" w:rsidP="00FA388B">
      <w:pPr>
        <w:pStyle w:val="Heading1"/>
        <w:spacing w:line="480" w:lineRule="auto"/>
        <w:rPr>
          <w:rFonts w:ascii="Times New Roman" w:eastAsia="Times New Roman" w:hAnsi="Times New Roman" w:cs="Times New Roman"/>
          <w:color w:val="auto"/>
          <w:kern w:val="2"/>
          <w:sz w:val="24"/>
          <w:szCs w:val="24"/>
          <w:lang w:eastAsia="en-IN"/>
          <w14:ligatures w14:val="standardContextual"/>
        </w:rPr>
      </w:pPr>
      <w:bookmarkStart w:id="7" w:name="_Toc128218025"/>
      <w:bookmarkStart w:id="8" w:name="_Toc128226394"/>
      <w:r w:rsidRPr="00FA388B">
        <w:rPr>
          <w:rFonts w:ascii="Times New Roman" w:eastAsia="Times New Roman" w:hAnsi="Times New Roman" w:cs="Times New Roman"/>
          <w:color w:val="auto"/>
          <w:sz w:val="24"/>
          <w:szCs w:val="24"/>
          <w:lang w:eastAsia="en-IN"/>
        </w:rPr>
        <w:t>Findings &amp; Results</w:t>
      </w:r>
      <w:bookmarkEnd w:id="7"/>
      <w:bookmarkEnd w:id="8"/>
    </w:p>
    <w:p w14:paraId="5D452B0F"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 xml:space="preserve">Findings in different areas </w:t>
      </w:r>
    </w:p>
    <w:tbl>
      <w:tblPr>
        <w:tblW w:w="0" w:type="auto"/>
        <w:tblLook w:val="04A0" w:firstRow="1" w:lastRow="0" w:firstColumn="1" w:lastColumn="0" w:noHBand="0" w:noVBand="1"/>
      </w:tblPr>
      <w:tblGrid>
        <w:gridCol w:w="1721"/>
        <w:gridCol w:w="7619"/>
      </w:tblGrid>
      <w:tr w:rsidR="00FA388B" w:rsidRPr="00FA388B" w14:paraId="70D80756" w14:textId="77777777" w:rsidTr="00FA38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91C301"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Components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F2CE10"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Findings </w:t>
            </w:r>
          </w:p>
        </w:tc>
      </w:tr>
      <w:tr w:rsidR="00FA388B" w:rsidRPr="00FA388B" w14:paraId="5E19E773" w14:textId="77777777" w:rsidTr="00FA38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9E720B"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Foods and beverages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89D6F5" w14:textId="37612A04" w:rsidR="00FA388B" w:rsidRPr="00586734" w:rsidRDefault="00FA388B" w:rsidP="00586734">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The Royal Inn offers a range of delicious and hearty pub-style dishes, such as pub pies, fish and chips, burgers, and steaks. For lighter meals, diners can choose from salads, sandwiches, and appetizers. The pub also offers a range of desserts, including sticky toffee pudding and apple crumble</w:t>
            </w:r>
            <w:r w:rsidR="00586734">
              <w:rPr>
                <w:rFonts w:ascii="Times New Roman" w:eastAsia="Times New Roman" w:hAnsi="Times New Roman" w:cs="Times New Roman"/>
                <w:sz w:val="24"/>
                <w:szCs w:val="24"/>
                <w:lang w:eastAsia="en-IN"/>
              </w:rPr>
              <w:t xml:space="preserve"> </w:t>
            </w:r>
            <w:r w:rsidR="00586734" w:rsidRPr="00586734">
              <w:rPr>
                <w:rFonts w:ascii="Times New Roman" w:hAnsi="Times New Roman" w:cs="Times New Roman"/>
                <w:color w:val="222222"/>
                <w:sz w:val="24"/>
                <w:szCs w:val="24"/>
                <w:shd w:val="clear" w:color="auto" w:fill="FFFFFF"/>
              </w:rPr>
              <w:t>(</w:t>
            </w:r>
            <w:proofErr w:type="spellStart"/>
            <w:r w:rsidR="00586734" w:rsidRPr="00586734">
              <w:rPr>
                <w:rFonts w:ascii="Times New Roman" w:hAnsi="Times New Roman" w:cs="Times New Roman"/>
                <w:color w:val="222222"/>
                <w:sz w:val="24"/>
                <w:szCs w:val="24"/>
                <w:shd w:val="clear" w:color="auto" w:fill="FFFFFF"/>
              </w:rPr>
              <w:t>Namgyel</w:t>
            </w:r>
            <w:proofErr w:type="spellEnd"/>
            <w:r w:rsidR="00586734" w:rsidRPr="00586734">
              <w:rPr>
                <w:rFonts w:ascii="Times New Roman" w:hAnsi="Times New Roman" w:cs="Times New Roman"/>
                <w:color w:val="222222"/>
                <w:sz w:val="24"/>
                <w:szCs w:val="24"/>
                <w:shd w:val="clear" w:color="auto" w:fill="FFFFFF"/>
              </w:rPr>
              <w:t>, 2021)</w:t>
            </w:r>
            <w:r w:rsidRPr="00FA388B">
              <w:rPr>
                <w:rFonts w:ascii="Times New Roman" w:eastAsia="Times New Roman" w:hAnsi="Times New Roman" w:cs="Times New Roman"/>
                <w:sz w:val="24"/>
                <w:szCs w:val="24"/>
                <w:lang w:eastAsia="en-IN"/>
              </w:rPr>
              <w:t>.</w:t>
            </w:r>
          </w:p>
          <w:p w14:paraId="12082902"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In addition to food, The Royal Inn offers a range of alcoholic and non-alcoholic beverages. On tap, they serve a selection of draught beers, lagers, ciders, and ales. The bar also offers a range of wines, spirits, and cocktails. Non-alcoholic options include a selection of soft drinks, teas, and coffees.</w:t>
            </w:r>
          </w:p>
        </w:tc>
      </w:tr>
      <w:tr w:rsidR="00FA388B" w:rsidRPr="00FA388B" w14:paraId="248CBBB3" w14:textId="77777777" w:rsidTr="00FA38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D109AF"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Number of Rooms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6D4F6C" w14:textId="2FC7123C" w:rsidR="00FA388B" w:rsidRPr="00C717DA" w:rsidRDefault="00FA388B" w:rsidP="00C717DA">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 xml:space="preserve">The Royal Inn offers a range of room types to suit any </w:t>
            </w:r>
            <w:proofErr w:type="spellStart"/>
            <w:r w:rsidRPr="00FA388B">
              <w:rPr>
                <w:rFonts w:ascii="Times New Roman" w:eastAsia="Times New Roman" w:hAnsi="Times New Roman" w:cs="Times New Roman"/>
                <w:sz w:val="24"/>
                <w:szCs w:val="24"/>
                <w:lang w:eastAsia="en-IN"/>
              </w:rPr>
              <w:t>traveler's</w:t>
            </w:r>
            <w:proofErr w:type="spellEnd"/>
            <w:r w:rsidRPr="00FA388B">
              <w:rPr>
                <w:rFonts w:ascii="Times New Roman" w:eastAsia="Times New Roman" w:hAnsi="Times New Roman" w:cs="Times New Roman"/>
                <w:sz w:val="24"/>
                <w:szCs w:val="24"/>
                <w:lang w:eastAsia="en-IN"/>
              </w:rPr>
              <w:t xml:space="preserve"> needs. They have standard rooms, deluxe rooms, executive suites, and family suites. However, the total number of rooms is approximately 40</w:t>
            </w:r>
            <w:r w:rsid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w:t>
            </w:r>
            <w:proofErr w:type="spellStart"/>
            <w:r w:rsidR="00C717DA" w:rsidRPr="00C717DA">
              <w:rPr>
                <w:rFonts w:ascii="Times New Roman" w:hAnsi="Times New Roman" w:cs="Times New Roman"/>
                <w:color w:val="222222"/>
                <w:sz w:val="24"/>
                <w:szCs w:val="24"/>
                <w:shd w:val="clear" w:color="auto" w:fill="FFFFFF"/>
              </w:rPr>
              <w:t>Kandpal</w:t>
            </w:r>
            <w:proofErr w:type="spellEnd"/>
            <w:r w:rsidR="00C717DA" w:rsidRPr="00C717DA">
              <w:rPr>
                <w:rFonts w:ascii="Times New Roman" w:hAnsi="Times New Roman" w:cs="Times New Roman"/>
                <w:color w:val="222222"/>
                <w:sz w:val="24"/>
                <w:szCs w:val="24"/>
                <w:shd w:val="clear" w:color="auto" w:fill="FFFFFF"/>
              </w:rPr>
              <w:t xml:space="preserve"> et al., 2020)</w:t>
            </w:r>
            <w:r w:rsidRPr="00FA388B">
              <w:rPr>
                <w:rFonts w:ascii="Times New Roman" w:eastAsia="Times New Roman" w:hAnsi="Times New Roman" w:cs="Times New Roman"/>
                <w:sz w:val="24"/>
                <w:szCs w:val="24"/>
                <w:lang w:eastAsia="en-IN"/>
              </w:rPr>
              <w:t>.</w:t>
            </w:r>
          </w:p>
        </w:tc>
      </w:tr>
      <w:tr w:rsidR="00FA388B" w:rsidRPr="00FA388B" w14:paraId="57072EF5" w14:textId="77777777" w:rsidTr="00FA38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099739"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lastRenderedPageBreak/>
              <w:t>Number of staff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FB2D56" w14:textId="55BA30E5" w:rsidR="00FA388B" w:rsidRPr="00FA388B" w:rsidRDefault="00FA388B" w:rsidP="00FA388B">
            <w:pPr>
              <w:spacing w:line="480" w:lineRule="auto"/>
              <w:jc w:val="both"/>
              <w:rPr>
                <w:rFonts w:ascii="Times New Roman" w:hAnsi="Times New Roman" w:cs="Times New Roman"/>
                <w:sz w:val="24"/>
                <w:szCs w:val="24"/>
                <w:shd w:val="clear" w:color="auto" w:fill="FFFFFF"/>
              </w:rPr>
            </w:pPr>
            <w:r w:rsidRPr="00FA388B">
              <w:rPr>
                <w:rFonts w:ascii="Times New Roman" w:eastAsia="Times New Roman" w:hAnsi="Times New Roman" w:cs="Times New Roman"/>
                <w:sz w:val="24"/>
                <w:szCs w:val="24"/>
                <w:lang w:eastAsia="en-IN"/>
              </w:rPr>
              <w:t xml:space="preserve">The Royal Inn employs a total of 30 staff members in each branch, including the general manager, front desk, housekeeping, bar, restaurant, and maintenance personnel </w:t>
            </w:r>
            <w:r w:rsidRPr="00FA388B">
              <w:rPr>
                <w:rFonts w:ascii="Times New Roman" w:hAnsi="Times New Roman" w:cs="Times New Roman"/>
                <w:sz w:val="24"/>
                <w:szCs w:val="24"/>
                <w:shd w:val="clear" w:color="auto" w:fill="FFFFFF"/>
              </w:rPr>
              <w:t>(Wynn and Jones, 2022)</w:t>
            </w:r>
            <w:r w:rsidRPr="00FA388B">
              <w:rPr>
                <w:rFonts w:ascii="Times New Roman" w:eastAsia="Times New Roman" w:hAnsi="Times New Roman" w:cs="Times New Roman"/>
                <w:sz w:val="24"/>
                <w:szCs w:val="24"/>
                <w:lang w:eastAsia="en-IN"/>
              </w:rPr>
              <w:t>.</w:t>
            </w:r>
          </w:p>
        </w:tc>
      </w:tr>
      <w:tr w:rsidR="00FA388B" w:rsidRPr="00FA388B" w14:paraId="6803678D" w14:textId="77777777" w:rsidTr="00FA38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A14A70"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Training programs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B197EF"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 xml:space="preserve">Basic Training: </w:t>
            </w:r>
            <w:r w:rsidRPr="00FA388B">
              <w:rPr>
                <w:rFonts w:ascii="Times New Roman" w:eastAsia="Times New Roman" w:hAnsi="Times New Roman" w:cs="Times New Roman"/>
                <w:sz w:val="24"/>
                <w:szCs w:val="24"/>
                <w:lang w:eastAsia="en-IN"/>
              </w:rPr>
              <w:t>The Royal Inn offers basic hospitality training that covers topics such as customer service, communication, problem-solving, and conflict resolution. </w:t>
            </w:r>
          </w:p>
          <w:p w14:paraId="771E7F37" w14:textId="33DAF76B" w:rsidR="00FA388B" w:rsidRPr="00586734" w:rsidRDefault="00FA388B" w:rsidP="00586734">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b/>
                <w:bCs/>
                <w:sz w:val="24"/>
                <w:szCs w:val="24"/>
                <w:lang w:eastAsia="en-IN"/>
              </w:rPr>
              <w:t xml:space="preserve">Certification Programs: </w:t>
            </w:r>
            <w:r w:rsidRPr="00FA388B">
              <w:rPr>
                <w:rFonts w:ascii="Times New Roman" w:eastAsia="Times New Roman" w:hAnsi="Times New Roman" w:cs="Times New Roman"/>
                <w:sz w:val="24"/>
                <w:szCs w:val="24"/>
                <w:lang w:eastAsia="en-IN"/>
              </w:rPr>
              <w:t>The Royal Inn offers certification programs in hotel management and hospitality industry-specific topics. These programs are designed to prepare employees for a successful career in the hospitality industry</w:t>
            </w:r>
            <w:r w:rsidR="00586734">
              <w:rPr>
                <w:rFonts w:ascii="Times New Roman" w:eastAsia="Times New Roman" w:hAnsi="Times New Roman" w:cs="Times New Roman"/>
                <w:sz w:val="24"/>
                <w:szCs w:val="24"/>
                <w:lang w:eastAsia="en-IN"/>
              </w:rPr>
              <w:t xml:space="preserve"> </w:t>
            </w:r>
            <w:r w:rsidR="00586734" w:rsidRPr="00586734">
              <w:rPr>
                <w:rFonts w:ascii="Times New Roman" w:hAnsi="Times New Roman" w:cs="Times New Roman"/>
                <w:color w:val="222222"/>
                <w:sz w:val="24"/>
                <w:szCs w:val="24"/>
                <w:shd w:val="clear" w:color="auto" w:fill="FFFFFF"/>
              </w:rPr>
              <w:t>(Moore et al., 2021)</w:t>
            </w:r>
            <w:r w:rsidRPr="00FA388B">
              <w:rPr>
                <w:rFonts w:ascii="Times New Roman" w:eastAsia="Times New Roman" w:hAnsi="Times New Roman" w:cs="Times New Roman"/>
                <w:sz w:val="24"/>
                <w:szCs w:val="24"/>
                <w:lang w:eastAsia="en-IN"/>
              </w:rPr>
              <w:t>.</w:t>
            </w:r>
          </w:p>
        </w:tc>
      </w:tr>
      <w:tr w:rsidR="00FA388B" w:rsidRPr="00FA388B" w14:paraId="683E7AC0" w14:textId="77777777" w:rsidTr="00FA38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A86EC0"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Internal environment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ADB67C"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xml:space="preserve">The Royal Inn is a luxurious accommodation located in the heart of the city. Its internal environment is designed to provide guests with the utmost comfort, convenience, and relaxation. It is impeccably decorated with stylish furnishings and modern décor, creating an atmosphere of sophistication and luxury. Guests can enjoy a variety of amenities including complimentary, including complimentary breakfast, a fitness center, an outdoor pool, and on-site dining. The Royal Inn also features a selection of meeting spaces, ideal for business </w:t>
            </w:r>
            <w:proofErr w:type="spellStart"/>
            <w:r w:rsidRPr="00FA388B">
              <w:rPr>
                <w:rFonts w:ascii="Times New Roman" w:eastAsia="Times New Roman" w:hAnsi="Times New Roman" w:cs="Times New Roman"/>
                <w:sz w:val="24"/>
                <w:szCs w:val="24"/>
                <w:lang w:eastAsia="en-IN"/>
              </w:rPr>
              <w:t>travelers</w:t>
            </w:r>
            <w:proofErr w:type="spellEnd"/>
            <w:r w:rsidRPr="00FA388B">
              <w:rPr>
                <w:rFonts w:ascii="Times New Roman" w:eastAsia="Times New Roman" w:hAnsi="Times New Roman" w:cs="Times New Roman"/>
                <w:sz w:val="24"/>
                <w:szCs w:val="24"/>
                <w:lang w:eastAsia="en-IN"/>
              </w:rPr>
              <w:t>, and a concierge service to ensure that all guests have an unforgettable stay</w:t>
            </w:r>
            <w:r w:rsidRPr="00FA388B">
              <w:rPr>
                <w:rFonts w:ascii="Times New Roman" w:eastAsia="Times New Roman" w:hAnsi="Times New Roman" w:cs="Times New Roman"/>
                <w:b/>
                <w:bCs/>
                <w:sz w:val="24"/>
                <w:szCs w:val="24"/>
                <w:lang w:eastAsia="en-IN"/>
              </w:rPr>
              <w:t>.</w:t>
            </w:r>
          </w:p>
        </w:tc>
      </w:tr>
    </w:tbl>
    <w:p w14:paraId="3FF8116F" w14:textId="01893B0F" w:rsidR="00FA388B" w:rsidRPr="00C717DA" w:rsidRDefault="00FA388B" w:rsidP="00C717DA">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 xml:space="preserve">The Royal Inn offers a range of delicious and hearty pub-style dishes, such as pub pies, fish and chips, burgers, and steaks. In addition to this, the Royal Inn is a luxurious accommodation located in the heart of the city. On the other hand, Guests can enjoy a variety of amenities including complimentary, including complimentary breakfast, a fitness center, an outdoor pool, and on-site </w:t>
      </w:r>
      <w:r w:rsidRPr="00FA388B">
        <w:rPr>
          <w:rFonts w:ascii="Times New Roman" w:eastAsia="Times New Roman" w:hAnsi="Times New Roman" w:cs="Times New Roman"/>
          <w:sz w:val="24"/>
          <w:szCs w:val="24"/>
          <w:lang w:eastAsia="en-IN"/>
        </w:rPr>
        <w:lastRenderedPageBreak/>
        <w:t>dining</w:t>
      </w:r>
      <w:r w:rsid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(Kay, 2019)</w:t>
      </w:r>
      <w:r w:rsidRPr="00FA388B">
        <w:rPr>
          <w:rFonts w:ascii="Times New Roman" w:eastAsia="Times New Roman" w:hAnsi="Times New Roman" w:cs="Times New Roman"/>
          <w:sz w:val="24"/>
          <w:szCs w:val="24"/>
          <w:lang w:eastAsia="en-IN"/>
        </w:rPr>
        <w:t xml:space="preserve">. Moreover, The Royal Inn offers certification programs in hotel management and hospitality industry-specific topics. </w:t>
      </w:r>
    </w:p>
    <w:p w14:paraId="2AC1A891"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Summary from PESTEL analysis </w:t>
      </w:r>
    </w:p>
    <w:p w14:paraId="626C82F6"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tbl>
      <w:tblPr>
        <w:tblW w:w="9360" w:type="dxa"/>
        <w:tblLook w:val="04A0" w:firstRow="1" w:lastRow="0" w:firstColumn="1" w:lastColumn="0" w:noHBand="0" w:noVBand="1"/>
      </w:tblPr>
      <w:tblGrid>
        <w:gridCol w:w="1844"/>
        <w:gridCol w:w="7516"/>
      </w:tblGrid>
      <w:tr w:rsidR="00FA388B" w:rsidRPr="00FA388B" w14:paraId="68B89508" w14:textId="77777777" w:rsidTr="00FA38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E911B9"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External environments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59D7CC"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Summary</w:t>
            </w:r>
          </w:p>
        </w:tc>
      </w:tr>
      <w:tr w:rsidR="00FA388B" w:rsidRPr="00FA388B" w14:paraId="6A8E7A61" w14:textId="77777777" w:rsidTr="00FA38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3A51A4"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PESTEL factors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5AAC1D"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Political factors are those aspects of government policy, such as tax and trade regulations, that could affect the operations of The Royal Inn. </w:t>
            </w:r>
          </w:p>
          <w:p w14:paraId="15899C78"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Economic factors include macroeconomic indicators such as inflation and interest rates, as well as regional economic conditions that could affect The Royal Inn's business. </w:t>
            </w:r>
          </w:p>
          <w:p w14:paraId="5B446974" w14:textId="36446342" w:rsidR="00FA388B" w:rsidRPr="00FA388B" w:rsidRDefault="00FA388B" w:rsidP="00FA388B">
            <w:pPr>
              <w:spacing w:line="480" w:lineRule="auto"/>
              <w:jc w:val="both"/>
              <w:rPr>
                <w:rFonts w:ascii="Times New Roman" w:hAnsi="Times New Roman" w:cs="Times New Roman"/>
                <w:sz w:val="24"/>
                <w:szCs w:val="24"/>
                <w:shd w:val="clear" w:color="auto" w:fill="FFFFFF"/>
              </w:rPr>
            </w:pPr>
            <w:r w:rsidRPr="00FA388B">
              <w:rPr>
                <w:rFonts w:ascii="Times New Roman" w:eastAsia="Times New Roman" w:hAnsi="Times New Roman" w:cs="Times New Roman"/>
                <w:sz w:val="24"/>
                <w:szCs w:val="24"/>
                <w:lang w:eastAsia="en-IN"/>
              </w:rPr>
              <w:t xml:space="preserve">Social factors refer to the lifestyle and cultural values of the local population, which may affect the demand for The Royal Inn's services. Technological factors include the availability and quality of the latest technology, which could impact the efficiency and cost of operations. Environmental factors include the local climate and environment, which could affect the profitability of The Royal Inn </w:t>
            </w:r>
            <w:r w:rsidRPr="00FA388B">
              <w:rPr>
                <w:rFonts w:ascii="Times New Roman" w:hAnsi="Times New Roman" w:cs="Times New Roman"/>
                <w:sz w:val="24"/>
                <w:szCs w:val="24"/>
                <w:shd w:val="clear" w:color="auto" w:fill="FFFFFF"/>
              </w:rPr>
              <w:t>(</w:t>
            </w:r>
            <w:proofErr w:type="spellStart"/>
            <w:r w:rsidRPr="00FA388B">
              <w:rPr>
                <w:rFonts w:ascii="Times New Roman" w:hAnsi="Times New Roman" w:cs="Times New Roman"/>
                <w:sz w:val="24"/>
                <w:szCs w:val="24"/>
                <w:shd w:val="clear" w:color="auto" w:fill="FFFFFF"/>
              </w:rPr>
              <w:t>Zaki</w:t>
            </w:r>
            <w:proofErr w:type="spellEnd"/>
            <w:r w:rsidRPr="00FA388B">
              <w:rPr>
                <w:rFonts w:ascii="Times New Roman" w:hAnsi="Times New Roman" w:cs="Times New Roman"/>
                <w:sz w:val="24"/>
                <w:szCs w:val="24"/>
                <w:shd w:val="clear" w:color="auto" w:fill="FFFFFF"/>
              </w:rPr>
              <w:t>, 2022)</w:t>
            </w:r>
            <w:r w:rsidRPr="00FA388B">
              <w:rPr>
                <w:rFonts w:ascii="Times New Roman" w:eastAsia="Times New Roman" w:hAnsi="Times New Roman" w:cs="Times New Roman"/>
                <w:sz w:val="24"/>
                <w:szCs w:val="24"/>
                <w:lang w:eastAsia="en-IN"/>
              </w:rPr>
              <w:t>. </w:t>
            </w:r>
          </w:p>
        </w:tc>
      </w:tr>
    </w:tbl>
    <w:p w14:paraId="76F9C303"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66BB39E1"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Summary From SWOT analysis</w:t>
      </w:r>
    </w:p>
    <w:p w14:paraId="37A86D3E"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tbl>
      <w:tblPr>
        <w:tblW w:w="9360" w:type="dxa"/>
        <w:tblLook w:val="04A0" w:firstRow="1" w:lastRow="0" w:firstColumn="1" w:lastColumn="0" w:noHBand="0" w:noVBand="1"/>
      </w:tblPr>
      <w:tblGrid>
        <w:gridCol w:w="1688"/>
        <w:gridCol w:w="7672"/>
      </w:tblGrid>
      <w:tr w:rsidR="00FA388B" w:rsidRPr="00FA388B" w14:paraId="2567E51F" w14:textId="77777777" w:rsidTr="00FA38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73AAB4"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Internal environment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68AAA9"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 xml:space="preserve">Summary </w:t>
            </w:r>
          </w:p>
        </w:tc>
      </w:tr>
      <w:tr w:rsidR="00FA388B" w:rsidRPr="00FA388B" w14:paraId="05517C67" w14:textId="77777777" w:rsidTr="00FA38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CD93EE"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lastRenderedPageBreak/>
              <w:t>SWOT factors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B0D7BE" w14:textId="46265A9D" w:rsidR="00FA388B" w:rsidRPr="00C717DA" w:rsidRDefault="00FA388B" w:rsidP="00C717DA">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The Royal Inn is a hotel located in the heart of London. The SWOT analysis of The Royal Inn reveals its strengths, weaknesses, opportunities, and threats. Strengths include its location in a popular tourist area, its modern amenities, and its customer-oriented staff. Weaknesses include its relatively high prices and its limited size. Opportunities include expanding into new markets and offering special packages and promotions. Threats include increasing competition in the hospitality industry</w:t>
            </w:r>
            <w:r w:rsid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 xml:space="preserve">(König and </w:t>
            </w:r>
            <w:proofErr w:type="spellStart"/>
            <w:r w:rsidR="00C717DA" w:rsidRPr="00C717DA">
              <w:rPr>
                <w:rFonts w:ascii="Times New Roman" w:hAnsi="Times New Roman" w:cs="Times New Roman"/>
                <w:color w:val="222222"/>
                <w:sz w:val="24"/>
                <w:szCs w:val="24"/>
                <w:shd w:val="clear" w:color="auto" w:fill="FFFFFF"/>
              </w:rPr>
              <w:t>Wenzelburger</w:t>
            </w:r>
            <w:proofErr w:type="spellEnd"/>
            <w:r w:rsidR="00C717DA" w:rsidRPr="00C717DA">
              <w:rPr>
                <w:rFonts w:ascii="Times New Roman" w:hAnsi="Times New Roman" w:cs="Times New Roman"/>
                <w:color w:val="222222"/>
                <w:sz w:val="24"/>
                <w:szCs w:val="24"/>
                <w:shd w:val="clear" w:color="auto" w:fill="FFFFFF"/>
              </w:rPr>
              <w:t>, 2021)</w:t>
            </w:r>
            <w:r w:rsidRPr="00FA388B">
              <w:rPr>
                <w:rFonts w:ascii="Times New Roman" w:eastAsia="Times New Roman" w:hAnsi="Times New Roman" w:cs="Times New Roman"/>
                <w:sz w:val="24"/>
                <w:szCs w:val="24"/>
                <w:lang w:eastAsia="en-IN"/>
              </w:rPr>
              <w:t>. </w:t>
            </w:r>
          </w:p>
        </w:tc>
      </w:tr>
    </w:tbl>
    <w:p w14:paraId="221E2FF2"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7B22170D"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TWOS analysis </w:t>
      </w:r>
    </w:p>
    <w:p w14:paraId="65DB3A24"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tbl>
      <w:tblPr>
        <w:tblW w:w="0" w:type="auto"/>
        <w:tblLook w:val="04A0" w:firstRow="1" w:lastRow="0" w:firstColumn="1" w:lastColumn="0" w:noHBand="0" w:noVBand="1"/>
      </w:tblPr>
      <w:tblGrid>
        <w:gridCol w:w="1094"/>
        <w:gridCol w:w="1701"/>
        <w:gridCol w:w="3393"/>
        <w:gridCol w:w="3152"/>
      </w:tblGrid>
      <w:tr w:rsidR="00FA388B" w:rsidRPr="00FA388B" w14:paraId="31ABA420" w14:textId="77777777" w:rsidTr="00FA388B">
        <w:trPr>
          <w:trHeight w:val="44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5270FD"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3C561B1"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6419D98"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E477EFA"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7DEFD7C"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0AF4E86"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6064214D"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C5E70C5"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E192D27"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External</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E6071D"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Internal</w:t>
            </w:r>
          </w:p>
        </w:tc>
      </w:tr>
      <w:tr w:rsidR="00FA388B" w:rsidRPr="00FA388B" w14:paraId="410EB369" w14:textId="77777777" w:rsidTr="00FA388B">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0C42922" w14:textId="77777777" w:rsidR="00FA388B" w:rsidRPr="00FA388B" w:rsidRDefault="00FA388B" w:rsidP="00FA388B">
            <w:pPr>
              <w:spacing w:after="0" w:line="480" w:lineRule="auto"/>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6AB819" w14:textId="77777777" w:rsidR="00FA388B" w:rsidRPr="00FA388B" w:rsidRDefault="00FA388B" w:rsidP="00FA388B">
            <w:pPr>
              <w:spacing w:line="480" w:lineRule="auto"/>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255A25"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Strength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0006B8"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Weakness </w:t>
            </w:r>
          </w:p>
        </w:tc>
      </w:tr>
      <w:tr w:rsidR="00FA388B" w:rsidRPr="00FA388B" w14:paraId="2584562F" w14:textId="77777777" w:rsidTr="00FA388B">
        <w:trPr>
          <w:trHeight w:val="52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C059291" w14:textId="77777777" w:rsidR="00FA388B" w:rsidRPr="00FA388B" w:rsidRDefault="00FA388B" w:rsidP="00FA388B">
            <w:pPr>
              <w:spacing w:after="0" w:line="480" w:lineRule="auto"/>
              <w:rPr>
                <w:rFonts w:ascii="Times New Roman" w:eastAsia="Times New Roman" w:hAnsi="Times New Roman" w:cs="Times New Roman"/>
                <w:sz w:val="24"/>
                <w:szCs w:val="24"/>
                <w:lang w:eastAsia="en-IN"/>
              </w:rPr>
            </w:pP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D4B332"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Opportunities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EB5C01"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Strength-opportunities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358035"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Weakness-opportunities </w:t>
            </w:r>
          </w:p>
        </w:tc>
      </w:tr>
      <w:tr w:rsidR="00FA388B" w:rsidRPr="00FA388B" w14:paraId="3D69C861" w14:textId="77777777" w:rsidTr="00FA388B">
        <w:trPr>
          <w:trHeight w:val="172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0EB1640" w14:textId="77777777" w:rsidR="00FA388B" w:rsidRPr="00FA388B" w:rsidRDefault="00FA388B" w:rsidP="00FA388B">
            <w:pPr>
              <w:spacing w:after="0" w:line="480" w:lineRule="auto"/>
              <w:rPr>
                <w:rFonts w:ascii="Times New Roman" w:eastAsia="Times New Roman" w:hAnsi="Times New Roman" w:cs="Times New Roman"/>
                <w:sz w:val="24"/>
                <w:szCs w:val="24"/>
                <w:lang w:eastAsia="en-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5C17289" w14:textId="77777777" w:rsidR="00FA388B" w:rsidRPr="00FA388B" w:rsidRDefault="00FA388B" w:rsidP="00FA388B">
            <w:pPr>
              <w:spacing w:after="0" w:line="480" w:lineRule="auto"/>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53D114"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xml:space="preserve">Strength enables The Royal Inn to provide a high-quality experience to guests. The Inn’s strength is in its commitment to providing excellent hospitality, with a focus on comfort, convenience, and customer service. The Royal Inn has a strong reputation for providing </w:t>
            </w:r>
            <w:r w:rsidRPr="00FA388B">
              <w:rPr>
                <w:rFonts w:ascii="Times New Roman" w:eastAsia="Times New Roman" w:hAnsi="Times New Roman" w:cs="Times New Roman"/>
                <w:sz w:val="24"/>
                <w:szCs w:val="24"/>
                <w:lang w:eastAsia="en-IN"/>
              </w:rPr>
              <w:lastRenderedPageBreak/>
              <w:t>luxurious accommodations, fine dining, and excellent amenities, allowing guests to enjoy a memorable stay. The Inn also offers a variety of activities and attractions, from golfing and fishing to shopping and sightseeing.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88C7E6" w14:textId="6F6EAA5C" w:rsidR="00FA388B" w:rsidRPr="00FA388B" w:rsidRDefault="00FA388B" w:rsidP="00FA388B">
            <w:pPr>
              <w:spacing w:line="480" w:lineRule="auto"/>
              <w:jc w:val="both"/>
              <w:rPr>
                <w:rFonts w:ascii="Times New Roman" w:hAnsi="Times New Roman" w:cs="Times New Roman"/>
                <w:sz w:val="24"/>
                <w:szCs w:val="24"/>
                <w:shd w:val="clear" w:color="auto" w:fill="FFFFFF"/>
              </w:rPr>
            </w:pPr>
            <w:r w:rsidRPr="00FA388B">
              <w:rPr>
                <w:rFonts w:ascii="Times New Roman" w:eastAsia="Times New Roman" w:hAnsi="Times New Roman" w:cs="Times New Roman"/>
                <w:sz w:val="24"/>
                <w:szCs w:val="24"/>
                <w:lang w:eastAsia="en-IN"/>
              </w:rPr>
              <w:lastRenderedPageBreak/>
              <w:t xml:space="preserve">Weakness within The Royal Inn can significantly disable opportunities for growth and success. For example, a lack of competitive pricing or marketing strategies may limit the number of bookings and revenue. Weaknesses in the staff may also impact the guest </w:t>
            </w:r>
            <w:r w:rsidRPr="00FA388B">
              <w:rPr>
                <w:rFonts w:ascii="Times New Roman" w:eastAsia="Times New Roman" w:hAnsi="Times New Roman" w:cs="Times New Roman"/>
                <w:sz w:val="24"/>
                <w:szCs w:val="24"/>
                <w:lang w:eastAsia="en-IN"/>
              </w:rPr>
              <w:lastRenderedPageBreak/>
              <w:t xml:space="preserve">experience, which could lead to a decrease in reviews and repeat customers </w:t>
            </w:r>
            <w:r w:rsidRPr="00FA388B">
              <w:rPr>
                <w:rFonts w:ascii="Times New Roman" w:hAnsi="Times New Roman" w:cs="Times New Roman"/>
                <w:sz w:val="24"/>
                <w:szCs w:val="24"/>
                <w:shd w:val="clear" w:color="auto" w:fill="FFFFFF"/>
              </w:rPr>
              <w:t>(</w:t>
            </w:r>
            <w:proofErr w:type="spellStart"/>
            <w:r w:rsidRPr="00FA388B">
              <w:rPr>
                <w:rFonts w:ascii="Times New Roman" w:hAnsi="Times New Roman" w:cs="Times New Roman"/>
                <w:sz w:val="24"/>
                <w:szCs w:val="24"/>
                <w:shd w:val="clear" w:color="auto" w:fill="FFFFFF"/>
              </w:rPr>
              <w:t>Zaki</w:t>
            </w:r>
            <w:proofErr w:type="spellEnd"/>
            <w:r w:rsidRPr="00FA388B">
              <w:rPr>
                <w:rFonts w:ascii="Times New Roman" w:hAnsi="Times New Roman" w:cs="Times New Roman"/>
                <w:sz w:val="24"/>
                <w:szCs w:val="24"/>
                <w:shd w:val="clear" w:color="auto" w:fill="FFFFFF"/>
              </w:rPr>
              <w:t>, 2022)</w:t>
            </w:r>
            <w:r w:rsidRPr="00FA388B">
              <w:rPr>
                <w:rFonts w:ascii="Times New Roman" w:eastAsia="Times New Roman" w:hAnsi="Times New Roman" w:cs="Times New Roman"/>
                <w:sz w:val="24"/>
                <w:szCs w:val="24"/>
                <w:lang w:eastAsia="en-IN"/>
              </w:rPr>
              <w:t>.</w:t>
            </w:r>
          </w:p>
        </w:tc>
      </w:tr>
      <w:tr w:rsidR="00FA388B" w:rsidRPr="00FA388B" w14:paraId="485F0354" w14:textId="77777777" w:rsidTr="00FA388B">
        <w:trPr>
          <w:trHeight w:val="48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E38F49A" w14:textId="77777777" w:rsidR="00FA388B" w:rsidRPr="00FA388B" w:rsidRDefault="00FA388B" w:rsidP="00FA388B">
            <w:pPr>
              <w:spacing w:after="0" w:line="480" w:lineRule="auto"/>
              <w:rPr>
                <w:rFonts w:ascii="Times New Roman" w:eastAsia="Times New Roman" w:hAnsi="Times New Roman" w:cs="Times New Roman"/>
                <w:sz w:val="24"/>
                <w:szCs w:val="24"/>
                <w:lang w:eastAsia="en-IN"/>
              </w:rPr>
            </w:pP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0C76BD"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Threats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33EC61"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Strength -threats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001629"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Weakness-threats </w:t>
            </w:r>
          </w:p>
        </w:tc>
      </w:tr>
      <w:tr w:rsidR="00FA388B" w:rsidRPr="00FA388B" w14:paraId="07E5E707" w14:textId="77777777" w:rsidTr="00FA388B">
        <w:trPr>
          <w:trHeight w:val="1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00F7E98" w14:textId="77777777" w:rsidR="00FA388B" w:rsidRPr="00FA388B" w:rsidRDefault="00FA388B" w:rsidP="00FA388B">
            <w:pPr>
              <w:spacing w:after="0" w:line="480" w:lineRule="auto"/>
              <w:rPr>
                <w:rFonts w:ascii="Times New Roman" w:eastAsia="Times New Roman" w:hAnsi="Times New Roman" w:cs="Times New Roman"/>
                <w:sz w:val="24"/>
                <w:szCs w:val="24"/>
                <w:lang w:eastAsia="en-IN"/>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D782EDC" w14:textId="77777777" w:rsidR="00FA388B" w:rsidRPr="00FA388B" w:rsidRDefault="00FA388B" w:rsidP="00FA388B">
            <w:pPr>
              <w:spacing w:after="0" w:line="480" w:lineRule="auto"/>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AA9D1E" w14:textId="18035203" w:rsidR="00FA388B" w:rsidRPr="00C717DA" w:rsidRDefault="00FA388B" w:rsidP="00C717DA">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Strength can mitigate threats by making sure the hotel is secure and ensuring that all of its security systems are up to date. This includes having a secure physical environment, such as locks on doors, windows, and gates, as well as having an alarm system to alert staff of any potential intruders</w:t>
            </w:r>
            <w:r w:rsid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w:t>
            </w:r>
            <w:proofErr w:type="spellStart"/>
            <w:r w:rsidR="00C717DA" w:rsidRPr="00C717DA">
              <w:rPr>
                <w:rFonts w:ascii="Times New Roman" w:hAnsi="Times New Roman" w:cs="Times New Roman"/>
                <w:color w:val="222222"/>
                <w:sz w:val="24"/>
                <w:szCs w:val="24"/>
                <w:shd w:val="clear" w:color="auto" w:fill="FFFFFF"/>
              </w:rPr>
              <w:t>Konoplyanik</w:t>
            </w:r>
            <w:proofErr w:type="spellEnd"/>
            <w:r w:rsidR="00C717DA" w:rsidRPr="00C717DA">
              <w:rPr>
                <w:rFonts w:ascii="Times New Roman" w:hAnsi="Times New Roman" w:cs="Times New Roman"/>
                <w:color w:val="222222"/>
                <w:sz w:val="24"/>
                <w:szCs w:val="24"/>
                <w:shd w:val="clear" w:color="auto" w:fill="FFFFFF"/>
              </w:rPr>
              <w:t>, 2022)</w:t>
            </w:r>
            <w:r w:rsidRPr="00FA388B">
              <w:rPr>
                <w:rFonts w:ascii="Times New Roman" w:eastAsia="Times New Roman" w:hAnsi="Times New Roman" w:cs="Times New Roman"/>
                <w:sz w:val="24"/>
                <w:szCs w:val="24"/>
                <w:lang w:eastAsia="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5A5E71"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xml:space="preserve">Weaknesses can enable threats by creating opportunities for malicious actors to exploit. For example, if the Royal Inn had weak passwords, a malicious actor could guess or brute force and gain access to their systems. Weak security protocols can also provide access to other systems on the same network. Poor system configuration could also allow </w:t>
            </w:r>
            <w:r w:rsidRPr="00FA388B">
              <w:rPr>
                <w:rFonts w:ascii="Times New Roman" w:eastAsia="Times New Roman" w:hAnsi="Times New Roman" w:cs="Times New Roman"/>
                <w:sz w:val="24"/>
                <w:szCs w:val="24"/>
                <w:lang w:eastAsia="en-IN"/>
              </w:rPr>
              <w:lastRenderedPageBreak/>
              <w:t>an attacker to gain access to privileged data and resources.</w:t>
            </w:r>
          </w:p>
        </w:tc>
      </w:tr>
    </w:tbl>
    <w:p w14:paraId="19DCA015"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3FF6035F" w14:textId="3DBDCE31" w:rsidR="00FA388B" w:rsidRPr="00C717DA" w:rsidRDefault="00FA388B" w:rsidP="00C717DA">
      <w:pPr>
        <w:spacing w:line="360" w:lineRule="auto"/>
        <w:jc w:val="both"/>
        <w:rPr>
          <w:rFonts w:ascii="Times New Roman" w:hAnsi="Times New Roman" w:cs="Times New Roman"/>
          <w:color w:val="222222"/>
          <w:sz w:val="24"/>
          <w:szCs w:val="24"/>
          <w:shd w:val="clear" w:color="auto" w:fill="FFFFFF"/>
        </w:rPr>
      </w:pPr>
      <w:r w:rsidRPr="00FA388B">
        <w:rPr>
          <w:rFonts w:ascii="Times New Roman" w:eastAsia="Times New Roman" w:hAnsi="Times New Roman" w:cs="Times New Roman"/>
          <w:sz w:val="24"/>
          <w:szCs w:val="24"/>
          <w:lang w:eastAsia="en-IN"/>
        </w:rPr>
        <w:t>Strength enables The Royal Inn to provide a high-quality experience to guests. Weakness within The Royal Inn can significantly disable opportunities for growth and success. For example, a lack of competitive pricing or marketing strategies may limit the number of bookings and revenue. Strength can mitigate threats by making sure the hotel is secure and ensuring that all of its security systems are up to date</w:t>
      </w:r>
      <w:r w:rsid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(Koop. and Lodge, 2020)</w:t>
      </w:r>
      <w:r w:rsidRPr="00FA388B">
        <w:rPr>
          <w:rFonts w:ascii="Times New Roman" w:eastAsia="Times New Roman" w:hAnsi="Times New Roman" w:cs="Times New Roman"/>
          <w:sz w:val="24"/>
          <w:szCs w:val="24"/>
          <w:lang w:eastAsia="en-IN"/>
        </w:rPr>
        <w:t>. Last but not least Weak security protocols can also provide access to other systems on the same network. Poor system configuration could also allow an attacker to gain access to privileged data and resources.</w:t>
      </w:r>
    </w:p>
    <w:p w14:paraId="0CB1BD19" w14:textId="77777777" w:rsidR="00FA388B" w:rsidRPr="00FA388B" w:rsidRDefault="00FA388B" w:rsidP="00FA388B">
      <w:pPr>
        <w:pStyle w:val="Heading1"/>
        <w:spacing w:line="480" w:lineRule="auto"/>
        <w:rPr>
          <w:rFonts w:ascii="Times New Roman" w:eastAsia="Times New Roman" w:hAnsi="Times New Roman" w:cs="Times New Roman"/>
          <w:color w:val="auto"/>
          <w:kern w:val="2"/>
          <w:sz w:val="24"/>
          <w:szCs w:val="24"/>
          <w:lang w:eastAsia="en-IN"/>
          <w14:ligatures w14:val="standardContextual"/>
        </w:rPr>
      </w:pPr>
      <w:bookmarkStart w:id="9" w:name="_Toc128218026"/>
      <w:bookmarkStart w:id="10" w:name="_Toc128226395"/>
      <w:r w:rsidRPr="00FA388B">
        <w:rPr>
          <w:rFonts w:ascii="Times New Roman" w:eastAsia="Times New Roman" w:hAnsi="Times New Roman" w:cs="Times New Roman"/>
          <w:color w:val="auto"/>
          <w:sz w:val="24"/>
          <w:szCs w:val="24"/>
          <w:lang w:eastAsia="en-IN"/>
        </w:rPr>
        <w:t>Action plan</w:t>
      </w:r>
      <w:bookmarkEnd w:id="9"/>
      <w:bookmarkEnd w:id="10"/>
      <w:r w:rsidRPr="00FA388B">
        <w:rPr>
          <w:rFonts w:ascii="Times New Roman" w:eastAsia="Times New Roman" w:hAnsi="Times New Roman" w:cs="Times New Roman"/>
          <w:color w:val="auto"/>
          <w:sz w:val="24"/>
          <w:szCs w:val="24"/>
          <w:lang w:eastAsia="en-IN"/>
        </w:rPr>
        <w:t> </w:t>
      </w:r>
    </w:p>
    <w:tbl>
      <w:tblPr>
        <w:tblW w:w="0" w:type="auto"/>
        <w:tblLook w:val="04A0" w:firstRow="1" w:lastRow="0" w:firstColumn="1" w:lastColumn="0" w:noHBand="0" w:noVBand="1"/>
      </w:tblPr>
      <w:tblGrid>
        <w:gridCol w:w="1354"/>
        <w:gridCol w:w="2260"/>
        <w:gridCol w:w="2272"/>
        <w:gridCol w:w="977"/>
        <w:gridCol w:w="1414"/>
        <w:gridCol w:w="1063"/>
      </w:tblGrid>
      <w:tr w:rsidR="00FA388B" w:rsidRPr="00FA388B" w14:paraId="437DB9C1" w14:textId="77777777" w:rsidTr="00FA388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51CC4C"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Problem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7352F"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Solution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60210C"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Desired outcome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E07C17"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Time scale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0530B6"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Completion 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2A6BFE"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b/>
                <w:bCs/>
                <w:sz w:val="24"/>
                <w:szCs w:val="24"/>
                <w:lang w:eastAsia="en-IN"/>
              </w:rPr>
              <w:t>Planned Budget </w:t>
            </w:r>
          </w:p>
        </w:tc>
      </w:tr>
      <w:tr w:rsidR="00FA388B" w:rsidRPr="00FA388B" w14:paraId="266F3442" w14:textId="77777777" w:rsidTr="00FA388B">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4BE9B8"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Lack of technology orientation</w:t>
            </w:r>
          </w:p>
          <w:p w14:paraId="00521210"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678B9799"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143B3BA"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D52EB6B"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11E43AA"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116716E"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550A43EE"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5DCE4EE"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6473310"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Lack of marketing as well as promoting skills </w:t>
            </w:r>
          </w:p>
          <w:p w14:paraId="747EB3EB"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BC926AC"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2EDD6855"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EF8422B"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50F5BCB"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9412B14"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241E57D0"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xml:space="preserve">Poor employee </w:t>
            </w:r>
            <w:r w:rsidRPr="00FA388B">
              <w:rPr>
                <w:rFonts w:ascii="Times New Roman" w:eastAsia="Times New Roman" w:hAnsi="Times New Roman" w:cs="Times New Roman"/>
                <w:sz w:val="24"/>
                <w:szCs w:val="24"/>
                <w:lang w:eastAsia="en-IN"/>
              </w:rPr>
              <w:lastRenderedPageBreak/>
              <w:t>training program</w:t>
            </w:r>
          </w:p>
          <w:p w14:paraId="3B1B8D38"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2B058233"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D60A4BD"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F9CA1B4"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6F45553"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267A3050"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89C3AC4"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5C87328A"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9AAC0F5"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6B95544"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F08D882"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166E605"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3930BC8"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2B37D9D0"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8ABD875"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39BB675"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57B35196"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154DD258"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658B2E31"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2777FECB"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4176884A"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7B5750DA"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5FC5B075"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Lack of financial resources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0F5CAF"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lastRenderedPageBreak/>
              <w:t>Initiating the technology-Oriented program for the employees and the staff </w:t>
            </w:r>
          </w:p>
          <w:p w14:paraId="6E6379CB"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94440E0"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A79D360"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EAEE969"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573D2B53"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60B3E23F"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6FFB7595"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Development of proper marketing and promoting plan. In addition to this, the company should focus more on advertising its service in different sectors.</w:t>
            </w:r>
          </w:p>
          <w:p w14:paraId="1CDAC825"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03D0664"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02AE0BB"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xml:space="preserve">The company will initiate a good employee training program regarding different aspects of the business such as </w:t>
            </w:r>
            <w:r w:rsidRPr="00FA388B">
              <w:rPr>
                <w:rFonts w:ascii="Times New Roman" w:eastAsia="Times New Roman" w:hAnsi="Times New Roman" w:cs="Times New Roman"/>
                <w:sz w:val="24"/>
                <w:szCs w:val="24"/>
                <w:lang w:eastAsia="en-IN"/>
              </w:rPr>
              <w:lastRenderedPageBreak/>
              <w:t>customs handling, technology handling financial planning, and many more. On the other hand, the company will plan the financial resources according to initiating employee training and development programs.</w:t>
            </w:r>
          </w:p>
          <w:p w14:paraId="57FC1477"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7CA9EB59"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1DB6B889"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05D21559"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6789A5EF"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26AFC147"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3F969982"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For this reason, The Royal Inn should do first proper financial planning.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8BEC77"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lastRenderedPageBreak/>
              <w:t xml:space="preserve">The employees of the company now can easily handle the technological staff. On the other hand, technological incorporation makes the business operation of the </w:t>
            </w:r>
            <w:r w:rsidRPr="00FA388B">
              <w:rPr>
                <w:rFonts w:ascii="Times New Roman" w:eastAsia="Times New Roman" w:hAnsi="Times New Roman" w:cs="Times New Roman"/>
                <w:sz w:val="24"/>
                <w:szCs w:val="24"/>
                <w:lang w:eastAsia="en-IN"/>
              </w:rPr>
              <w:lastRenderedPageBreak/>
              <w:t>Royal Inn easier and more efficient.</w:t>
            </w:r>
          </w:p>
          <w:p w14:paraId="05FB5BB7"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6FA1DBA"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A good marketing plan helps in more customer attraction towards the company. On the other hand, if more customers are attracted to the company then the overall profitability can be increased.</w:t>
            </w:r>
          </w:p>
          <w:p w14:paraId="14531C6C"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xml:space="preserve">Due to this program, the employees of the company can be motivated to work better. On the other hand, customer satisfaction can be increased due to the </w:t>
            </w:r>
            <w:r w:rsidRPr="00FA388B">
              <w:rPr>
                <w:rFonts w:ascii="Times New Roman" w:eastAsia="Times New Roman" w:hAnsi="Times New Roman" w:cs="Times New Roman"/>
                <w:sz w:val="24"/>
                <w:szCs w:val="24"/>
                <w:lang w:eastAsia="en-IN"/>
              </w:rPr>
              <w:lastRenderedPageBreak/>
              <w:t>well-trained staff. On the other hand, business operations can be easy and time-saving. Proper financial planning of the company helps in collecting all the resources properly for the staff training program.</w:t>
            </w:r>
          </w:p>
          <w:p w14:paraId="53762962"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71E7FBF"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The resources are available properly for different aspects of the business.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17B8D9"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lastRenderedPageBreak/>
              <w:t>6 months </w:t>
            </w:r>
          </w:p>
          <w:p w14:paraId="711B3D69"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D0FEA84"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26A4B015"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703DF36"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A96DC55"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588F67D1"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08EACF2"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C8D8898"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6CBE1066"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52880972"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7DF45F0"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xml:space="preserve">6 months </w:t>
            </w:r>
          </w:p>
          <w:p w14:paraId="5B8AD4C3"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8112F1A"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648F8B9"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87AA9D8"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4D2BF1A"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3FA1731"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5C58AF55"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514B2585"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AEB50C2"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085FC77"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lastRenderedPageBreak/>
              <w:t>1 year</w:t>
            </w:r>
          </w:p>
          <w:p w14:paraId="6F3340D6"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C4B4941"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F4611AA"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E207270"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DD2F7B3"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1754CAA"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C0B1044"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F7BD9F2"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D64D934"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0ED73E3"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08396B1"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338EC3B"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9CB4483"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6102E75"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5D31950"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E7F17F6"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2CC7029F"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69BC67D3"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BE7F03A"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0BF7D477"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3D9E8237"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04F65F89"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7ABBBF4A"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0FA686C0"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3 months</w:t>
            </w:r>
          </w:p>
          <w:p w14:paraId="028C39D0"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928DAB"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lastRenderedPageBreak/>
              <w:t>25.08.2023</w:t>
            </w:r>
          </w:p>
          <w:p w14:paraId="0951C04E"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204B1906"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C0BC6DB"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6AD8AAEE"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522518B"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609EF652"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D5C83CD"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1392B68"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943301D"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6199A1C6"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5DE00F94"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7C29B1F"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25.08.2023</w:t>
            </w:r>
          </w:p>
          <w:p w14:paraId="7FC5E5D9"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660FC41E"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5E3B0B5"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AFEC242"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6A6F21C9"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470049F"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86E111F"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51937F11"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227EA0D8"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6EED46FF"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25.02.2024</w:t>
            </w:r>
          </w:p>
          <w:p w14:paraId="1FC99E3F"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4C8A93C"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1112E2C"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B2543D9"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FA8AB09"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24B62B86"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BB07071"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AD6AB2B"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58715DDF"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02B1845"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604EC3E4"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8BDDDD7"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6F45D0B"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57A243F7"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71633D3"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9CED800"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F417A9A"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5E09307F"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21966E13"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2309A4FF"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440B9929"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0BFFA186"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68E44D2C"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1971735E"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24.05.2023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63A395"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lastRenderedPageBreak/>
              <w:t>£ 3509</w:t>
            </w:r>
          </w:p>
          <w:p w14:paraId="79875B13"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58BDE0D6"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767522E"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21C8596C"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E1B4C3E"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848AF5B"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77BFED1"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2AEB59B7"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21DD8764"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A9FCCDC"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6F830356"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023FE45"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£ 4000</w:t>
            </w:r>
          </w:p>
          <w:p w14:paraId="4FDE52A4"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F15328D"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B40FDF4"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575B2BFE"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5FB38B82"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05FBEB13"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2C75DA25"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03E97A8"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C4CD62F"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6AC18DDB"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£50000</w:t>
            </w:r>
          </w:p>
          <w:p w14:paraId="1E6C0106"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06FFD53"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53563131"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2CAA0F0D"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3102EEE"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6EE525B1"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67E3F135"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2EA96C7A"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4B33F37"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5B8CF1FA"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92BEB39"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4EBB6A9"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51CB39C6"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7C744C99"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4AB8A76"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13EB9488"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4FADD9B5"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5B85C659" w14:textId="77777777" w:rsidR="00FA388B" w:rsidRPr="00FA388B" w:rsidRDefault="00FA388B" w:rsidP="00FA388B">
            <w:pPr>
              <w:spacing w:after="240" w:line="480" w:lineRule="auto"/>
              <w:jc w:val="both"/>
              <w:rPr>
                <w:rFonts w:ascii="Times New Roman" w:eastAsia="Times New Roman" w:hAnsi="Times New Roman" w:cs="Times New Roman"/>
                <w:sz w:val="24"/>
                <w:szCs w:val="24"/>
                <w:lang w:eastAsia="en-IN"/>
              </w:rPr>
            </w:pPr>
          </w:p>
          <w:p w14:paraId="36173D1E"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34907A3F"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25AE8E44"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34949634"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43531804"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65CD2419"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p>
          <w:p w14:paraId="09EEBA56"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£300</w:t>
            </w:r>
          </w:p>
        </w:tc>
      </w:tr>
    </w:tbl>
    <w:p w14:paraId="1334989A" w14:textId="77777777" w:rsidR="00FA388B" w:rsidRPr="00FA388B" w:rsidRDefault="00FA388B" w:rsidP="00FA388B">
      <w:pPr>
        <w:spacing w:line="480" w:lineRule="auto"/>
        <w:jc w:val="both"/>
        <w:rPr>
          <w:rFonts w:ascii="Times New Roman" w:hAnsi="Times New Roman" w:cs="Times New Roman"/>
          <w:kern w:val="2"/>
          <w:sz w:val="24"/>
          <w:szCs w:val="24"/>
          <w14:ligatures w14:val="standardContextual"/>
        </w:rPr>
      </w:pPr>
    </w:p>
    <w:p w14:paraId="63CF1081" w14:textId="77777777" w:rsidR="00FA388B" w:rsidRPr="00FA388B" w:rsidRDefault="00FA388B" w:rsidP="00FA388B">
      <w:pPr>
        <w:pStyle w:val="Heading1"/>
        <w:spacing w:line="480" w:lineRule="auto"/>
        <w:rPr>
          <w:rFonts w:ascii="Times New Roman" w:eastAsia="Times New Roman" w:hAnsi="Times New Roman" w:cs="Times New Roman"/>
          <w:color w:val="auto"/>
          <w:sz w:val="24"/>
          <w:szCs w:val="24"/>
          <w:lang w:eastAsia="en-IN"/>
        </w:rPr>
      </w:pPr>
      <w:bookmarkStart w:id="11" w:name="_Toc128218027"/>
      <w:bookmarkStart w:id="12" w:name="_Toc128226396"/>
      <w:r w:rsidRPr="00FA388B">
        <w:rPr>
          <w:rFonts w:ascii="Times New Roman" w:eastAsia="Times New Roman" w:hAnsi="Times New Roman" w:cs="Times New Roman"/>
          <w:color w:val="auto"/>
          <w:sz w:val="24"/>
          <w:szCs w:val="24"/>
          <w:lang w:eastAsia="en-IN"/>
        </w:rPr>
        <w:t>Recommendation</w:t>
      </w:r>
      <w:bookmarkEnd w:id="11"/>
      <w:bookmarkEnd w:id="12"/>
      <w:r w:rsidRPr="00FA388B">
        <w:rPr>
          <w:rFonts w:ascii="Times New Roman" w:eastAsia="Times New Roman" w:hAnsi="Times New Roman" w:cs="Times New Roman"/>
          <w:color w:val="auto"/>
          <w:sz w:val="24"/>
          <w:szCs w:val="24"/>
          <w:lang w:eastAsia="en-IN"/>
        </w:rPr>
        <w:t> </w:t>
      </w:r>
    </w:p>
    <w:p w14:paraId="6E235B57" w14:textId="77777777" w:rsidR="00C717DA" w:rsidRDefault="00FA388B" w:rsidP="00C717DA">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xml:space="preserve">In this section, the recommendation for the hotel The Royal Inn will be described. There are different problems of the hotel that is identified and </w:t>
      </w:r>
      <w:proofErr w:type="spellStart"/>
      <w:r w:rsidRPr="00FA388B">
        <w:rPr>
          <w:rFonts w:ascii="Times New Roman" w:eastAsia="Times New Roman" w:hAnsi="Times New Roman" w:cs="Times New Roman"/>
          <w:sz w:val="24"/>
          <w:szCs w:val="24"/>
          <w:lang w:eastAsia="en-IN"/>
        </w:rPr>
        <w:t>analyzed</w:t>
      </w:r>
      <w:proofErr w:type="spellEnd"/>
      <w:r w:rsidRPr="00FA388B">
        <w:rPr>
          <w:rFonts w:ascii="Times New Roman" w:eastAsia="Times New Roman" w:hAnsi="Times New Roman" w:cs="Times New Roman"/>
          <w:sz w:val="24"/>
          <w:szCs w:val="24"/>
          <w:lang w:eastAsia="en-IN"/>
        </w:rPr>
        <w:t xml:space="preserve"> for the company. The problems and the solution to these problems are listed below.</w:t>
      </w:r>
    </w:p>
    <w:p w14:paraId="75580558" w14:textId="77777777" w:rsidR="00586734" w:rsidRDefault="00FA388B" w:rsidP="00586734">
      <w:pPr>
        <w:pStyle w:val="ListParagraph"/>
        <w:numPr>
          <w:ilvl w:val="0"/>
          <w:numId w:val="12"/>
        </w:numPr>
        <w:spacing w:after="0" w:line="480" w:lineRule="auto"/>
        <w:jc w:val="both"/>
        <w:rPr>
          <w:rFonts w:ascii="Times New Roman" w:eastAsia="Times New Roman" w:hAnsi="Times New Roman" w:cs="Times New Roman"/>
          <w:sz w:val="24"/>
          <w:szCs w:val="24"/>
          <w:lang w:eastAsia="en-IN"/>
        </w:rPr>
      </w:pPr>
      <w:r w:rsidRPr="00C717DA">
        <w:rPr>
          <w:rFonts w:ascii="Times New Roman" w:eastAsia="Times New Roman" w:hAnsi="Times New Roman" w:cs="Times New Roman"/>
          <w:sz w:val="24"/>
          <w:szCs w:val="24"/>
          <w:lang w:eastAsia="en-IN"/>
        </w:rPr>
        <w:t xml:space="preserve">For the Lack of technology orientation, the company should initiate a technology-Oriented program for the employees and the staff. By initiating the employees of the company now can easily handle the technological staff. On the other hand, technological incorporation makes the business operation of the Royal Inn easier and more efficient. It will take 6 </w:t>
      </w:r>
      <w:r w:rsidRPr="00C717DA">
        <w:rPr>
          <w:rFonts w:ascii="Times New Roman" w:eastAsia="Times New Roman" w:hAnsi="Times New Roman" w:cs="Times New Roman"/>
          <w:sz w:val="24"/>
          <w:szCs w:val="24"/>
          <w:lang w:eastAsia="en-IN"/>
        </w:rPr>
        <w:lastRenderedPageBreak/>
        <w:t>months of the time and the approximate budget of this program will be £ 3509</w:t>
      </w:r>
      <w:r w:rsidR="00C717DA" w:rsidRPr="00C717DA">
        <w:rPr>
          <w:rFonts w:ascii="Times New Roman" w:eastAsia="Times New Roman" w:hAnsi="Times New Roman" w:cs="Times New Roman"/>
          <w:sz w:val="24"/>
          <w:szCs w:val="24"/>
          <w:lang w:eastAsia="en-IN"/>
        </w:rPr>
        <w:t xml:space="preserve"> </w:t>
      </w:r>
      <w:r w:rsidR="00C717DA" w:rsidRPr="00C717DA">
        <w:rPr>
          <w:rFonts w:ascii="Times New Roman" w:hAnsi="Times New Roman" w:cs="Times New Roman"/>
          <w:color w:val="222222"/>
          <w:sz w:val="24"/>
          <w:szCs w:val="24"/>
          <w:shd w:val="clear" w:color="auto" w:fill="FFFFFF"/>
        </w:rPr>
        <w:t>(</w:t>
      </w:r>
      <w:proofErr w:type="spellStart"/>
      <w:r w:rsidR="00C717DA" w:rsidRPr="00C717DA">
        <w:rPr>
          <w:rFonts w:ascii="Times New Roman" w:hAnsi="Times New Roman" w:cs="Times New Roman"/>
          <w:color w:val="222222"/>
          <w:sz w:val="24"/>
          <w:szCs w:val="24"/>
          <w:shd w:val="clear" w:color="auto" w:fill="FFFFFF"/>
        </w:rPr>
        <w:t>Kriščiukaitis</w:t>
      </w:r>
      <w:proofErr w:type="spellEnd"/>
      <w:r w:rsidR="00C717DA" w:rsidRPr="00C717DA">
        <w:rPr>
          <w:rFonts w:ascii="Times New Roman" w:hAnsi="Times New Roman" w:cs="Times New Roman"/>
          <w:color w:val="222222"/>
          <w:sz w:val="24"/>
          <w:szCs w:val="24"/>
          <w:shd w:val="clear" w:color="auto" w:fill="FFFFFF"/>
        </w:rPr>
        <w:t xml:space="preserve"> et al., 2021)</w:t>
      </w:r>
      <w:r w:rsidRPr="00C717DA">
        <w:rPr>
          <w:rFonts w:ascii="Times New Roman" w:eastAsia="Times New Roman" w:hAnsi="Times New Roman" w:cs="Times New Roman"/>
          <w:sz w:val="24"/>
          <w:szCs w:val="24"/>
          <w:lang w:eastAsia="en-IN"/>
        </w:rPr>
        <w:t>.</w:t>
      </w:r>
    </w:p>
    <w:p w14:paraId="7A0A7816" w14:textId="0CF6DBB9" w:rsidR="00FA388B" w:rsidRPr="00586734" w:rsidRDefault="00FA388B" w:rsidP="00586734">
      <w:pPr>
        <w:pStyle w:val="ListParagraph"/>
        <w:numPr>
          <w:ilvl w:val="0"/>
          <w:numId w:val="12"/>
        </w:numPr>
        <w:spacing w:after="0" w:line="480" w:lineRule="auto"/>
        <w:jc w:val="both"/>
        <w:rPr>
          <w:rFonts w:ascii="Times New Roman" w:eastAsia="Times New Roman" w:hAnsi="Times New Roman" w:cs="Times New Roman"/>
          <w:sz w:val="24"/>
          <w:szCs w:val="24"/>
          <w:lang w:eastAsia="en-IN"/>
        </w:rPr>
      </w:pPr>
      <w:r w:rsidRPr="00586734">
        <w:rPr>
          <w:rFonts w:ascii="Times New Roman" w:eastAsia="Times New Roman" w:hAnsi="Times New Roman" w:cs="Times New Roman"/>
          <w:sz w:val="24"/>
          <w:szCs w:val="24"/>
          <w:lang w:eastAsia="en-IN"/>
        </w:rPr>
        <w:t>For lack of marketing as well as promoting skills the company should focus on the development of proper marketing and promoting plan. In addition to this, the company should focus more on advertising its service in different sectors. On the other hand, developing a good marketing plan helps the company in more customer attraction towards the company. On the other hand, if more customers are attracted to the company then the overall profitability can be increased. It will also take approximately 6 months of the time</w:t>
      </w:r>
      <w:r w:rsidR="00586734" w:rsidRPr="00586734">
        <w:rPr>
          <w:rFonts w:ascii="Times New Roman" w:eastAsia="Times New Roman" w:hAnsi="Times New Roman" w:cs="Times New Roman"/>
          <w:sz w:val="24"/>
          <w:szCs w:val="24"/>
          <w:lang w:eastAsia="en-IN"/>
        </w:rPr>
        <w:t xml:space="preserve"> </w:t>
      </w:r>
      <w:r w:rsidR="00586734" w:rsidRPr="00586734">
        <w:rPr>
          <w:rFonts w:ascii="Times New Roman" w:hAnsi="Times New Roman" w:cs="Times New Roman"/>
          <w:color w:val="222222"/>
          <w:sz w:val="24"/>
          <w:szCs w:val="24"/>
          <w:shd w:val="clear" w:color="auto" w:fill="FFFFFF"/>
        </w:rPr>
        <w:t>(McCorquodale, 2020)</w:t>
      </w:r>
      <w:r w:rsidRPr="00586734">
        <w:rPr>
          <w:rFonts w:ascii="Times New Roman" w:eastAsia="Times New Roman" w:hAnsi="Times New Roman" w:cs="Times New Roman"/>
          <w:sz w:val="24"/>
          <w:szCs w:val="24"/>
          <w:lang w:eastAsia="en-IN"/>
        </w:rPr>
        <w:t>.</w:t>
      </w:r>
    </w:p>
    <w:p w14:paraId="5A1ABC8C" w14:textId="77777777" w:rsidR="00586734" w:rsidRDefault="00FA388B" w:rsidP="00586734">
      <w:pPr>
        <w:numPr>
          <w:ilvl w:val="0"/>
          <w:numId w:val="11"/>
        </w:numPr>
        <w:spacing w:after="0" w:line="480" w:lineRule="auto"/>
        <w:jc w:val="both"/>
        <w:textAlignment w:val="baseline"/>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xml:space="preserve">For poor employee training programs, The Royal Inn should initiate a good employee training program regarding different aspects of the business such as customs handling, technology handling financial planning, and many more. On the other hand, the company will plan the financial resources according to initiating employee training and development programs </w:t>
      </w:r>
      <w:r w:rsidRPr="00FA388B">
        <w:rPr>
          <w:rFonts w:ascii="Times New Roman" w:hAnsi="Times New Roman" w:cs="Times New Roman"/>
          <w:sz w:val="24"/>
          <w:szCs w:val="24"/>
          <w:shd w:val="clear" w:color="auto" w:fill="FFFFFF"/>
        </w:rPr>
        <w:t>(</w:t>
      </w:r>
      <w:proofErr w:type="spellStart"/>
      <w:r w:rsidRPr="00FA388B">
        <w:rPr>
          <w:rFonts w:ascii="Times New Roman" w:hAnsi="Times New Roman" w:cs="Times New Roman"/>
          <w:sz w:val="24"/>
          <w:szCs w:val="24"/>
          <w:shd w:val="clear" w:color="auto" w:fill="FFFFFF"/>
        </w:rPr>
        <w:t>Zaki</w:t>
      </w:r>
      <w:proofErr w:type="spellEnd"/>
      <w:r w:rsidRPr="00FA388B">
        <w:rPr>
          <w:rFonts w:ascii="Times New Roman" w:hAnsi="Times New Roman" w:cs="Times New Roman"/>
          <w:sz w:val="24"/>
          <w:szCs w:val="24"/>
          <w:shd w:val="clear" w:color="auto" w:fill="FFFFFF"/>
        </w:rPr>
        <w:t>, 2022)</w:t>
      </w:r>
      <w:r w:rsidRPr="00FA388B">
        <w:rPr>
          <w:rFonts w:ascii="Times New Roman" w:eastAsia="Times New Roman" w:hAnsi="Times New Roman" w:cs="Times New Roman"/>
          <w:sz w:val="24"/>
          <w:szCs w:val="24"/>
          <w:lang w:eastAsia="en-IN"/>
        </w:rPr>
        <w:t>.</w:t>
      </w:r>
    </w:p>
    <w:p w14:paraId="4A0D52A8" w14:textId="4BC4DB37" w:rsidR="00FA388B" w:rsidRPr="00586734" w:rsidRDefault="00FA388B" w:rsidP="00586734">
      <w:pPr>
        <w:numPr>
          <w:ilvl w:val="0"/>
          <w:numId w:val="11"/>
        </w:numPr>
        <w:spacing w:after="0" w:line="480" w:lineRule="auto"/>
        <w:jc w:val="both"/>
        <w:textAlignment w:val="baseline"/>
        <w:rPr>
          <w:rFonts w:ascii="Times New Roman" w:eastAsia="Times New Roman" w:hAnsi="Times New Roman" w:cs="Times New Roman"/>
          <w:sz w:val="24"/>
          <w:szCs w:val="24"/>
          <w:lang w:eastAsia="en-IN"/>
        </w:rPr>
      </w:pPr>
      <w:r w:rsidRPr="00586734">
        <w:rPr>
          <w:rFonts w:ascii="Times New Roman" w:eastAsia="Times New Roman" w:hAnsi="Times New Roman" w:cs="Times New Roman"/>
          <w:sz w:val="24"/>
          <w:szCs w:val="24"/>
          <w:lang w:eastAsia="en-IN"/>
        </w:rPr>
        <w:t>On the other hand, for lack of financial resources the company should do first proper financial planning for The resources are available properly for different aspects of the business</w:t>
      </w:r>
      <w:r w:rsidR="00586734" w:rsidRPr="00586734">
        <w:rPr>
          <w:rFonts w:ascii="Times New Roman" w:eastAsia="Times New Roman" w:hAnsi="Times New Roman" w:cs="Times New Roman"/>
          <w:sz w:val="24"/>
          <w:szCs w:val="24"/>
          <w:lang w:eastAsia="en-IN"/>
        </w:rPr>
        <w:t xml:space="preserve"> </w:t>
      </w:r>
      <w:r w:rsidR="00586734" w:rsidRPr="00586734">
        <w:rPr>
          <w:rFonts w:ascii="Times New Roman" w:hAnsi="Times New Roman" w:cs="Times New Roman"/>
          <w:color w:val="222222"/>
          <w:sz w:val="24"/>
          <w:szCs w:val="24"/>
          <w:shd w:val="clear" w:color="auto" w:fill="FFFFFF"/>
        </w:rPr>
        <w:t>(</w:t>
      </w:r>
      <w:proofErr w:type="spellStart"/>
      <w:r w:rsidR="00586734" w:rsidRPr="00586734">
        <w:rPr>
          <w:rFonts w:ascii="Times New Roman" w:hAnsi="Times New Roman" w:cs="Times New Roman"/>
          <w:color w:val="222222"/>
          <w:sz w:val="24"/>
          <w:szCs w:val="24"/>
          <w:shd w:val="clear" w:color="auto" w:fill="FFFFFF"/>
        </w:rPr>
        <w:t>McGruer</w:t>
      </w:r>
      <w:proofErr w:type="spellEnd"/>
      <w:r w:rsidR="00586734" w:rsidRPr="00586734">
        <w:rPr>
          <w:rFonts w:ascii="Times New Roman" w:hAnsi="Times New Roman" w:cs="Times New Roman"/>
          <w:color w:val="222222"/>
          <w:sz w:val="24"/>
          <w:szCs w:val="24"/>
          <w:shd w:val="clear" w:color="auto" w:fill="FFFFFF"/>
        </w:rPr>
        <w:t>, 2020)</w:t>
      </w:r>
      <w:r w:rsidRPr="00586734">
        <w:rPr>
          <w:rFonts w:ascii="Times New Roman" w:eastAsia="Times New Roman" w:hAnsi="Times New Roman" w:cs="Times New Roman"/>
          <w:sz w:val="24"/>
          <w:szCs w:val="24"/>
          <w:lang w:eastAsia="en-IN"/>
        </w:rPr>
        <w:t>.</w:t>
      </w:r>
    </w:p>
    <w:p w14:paraId="7C28DD01" w14:textId="77777777" w:rsidR="00FA388B" w:rsidRPr="00FA388B" w:rsidRDefault="00FA388B" w:rsidP="00FA388B">
      <w:pPr>
        <w:pStyle w:val="Heading1"/>
        <w:spacing w:line="480" w:lineRule="auto"/>
        <w:rPr>
          <w:rFonts w:ascii="Times New Roman" w:eastAsia="Times New Roman" w:hAnsi="Times New Roman" w:cs="Times New Roman"/>
          <w:color w:val="auto"/>
          <w:kern w:val="2"/>
          <w:sz w:val="24"/>
          <w:szCs w:val="24"/>
          <w:lang w:eastAsia="en-IN"/>
          <w14:ligatures w14:val="standardContextual"/>
        </w:rPr>
      </w:pPr>
      <w:bookmarkStart w:id="13" w:name="_Toc128218028"/>
      <w:bookmarkStart w:id="14" w:name="_Toc128226397"/>
      <w:r w:rsidRPr="00FA388B">
        <w:rPr>
          <w:rFonts w:ascii="Times New Roman" w:eastAsia="Times New Roman" w:hAnsi="Times New Roman" w:cs="Times New Roman"/>
          <w:color w:val="auto"/>
          <w:sz w:val="24"/>
          <w:szCs w:val="24"/>
          <w:lang w:eastAsia="en-IN"/>
        </w:rPr>
        <w:t>Conclusion</w:t>
      </w:r>
      <w:bookmarkEnd w:id="13"/>
      <w:bookmarkEnd w:id="14"/>
      <w:r w:rsidRPr="00FA388B">
        <w:rPr>
          <w:rFonts w:ascii="Times New Roman" w:eastAsia="Times New Roman" w:hAnsi="Times New Roman" w:cs="Times New Roman"/>
          <w:color w:val="auto"/>
          <w:sz w:val="24"/>
          <w:szCs w:val="24"/>
          <w:lang w:eastAsia="en-IN"/>
        </w:rPr>
        <w:t> </w:t>
      </w:r>
    </w:p>
    <w:p w14:paraId="46B377BC" w14:textId="77777777" w:rsidR="00FA388B" w:rsidRPr="00FA388B" w:rsidRDefault="00FA388B" w:rsidP="00FA388B">
      <w:pPr>
        <w:spacing w:after="0" w:line="480" w:lineRule="auto"/>
        <w:jc w:val="both"/>
        <w:rPr>
          <w:rFonts w:ascii="Times New Roman" w:eastAsia="Times New Roman" w:hAnsi="Times New Roman" w:cs="Times New Roman"/>
          <w:sz w:val="24"/>
          <w:szCs w:val="24"/>
          <w:lang w:eastAsia="en-IN"/>
        </w:rPr>
      </w:pPr>
      <w:r w:rsidRPr="00FA388B">
        <w:rPr>
          <w:rFonts w:ascii="Times New Roman" w:eastAsia="Times New Roman" w:hAnsi="Times New Roman" w:cs="Times New Roman"/>
          <w:sz w:val="24"/>
          <w:szCs w:val="24"/>
          <w:lang w:eastAsia="en-IN"/>
        </w:rPr>
        <w:t xml:space="preserve">From the above discussion, it can be concluded that this report mainly aims to identify the management-related problems that the hotel or hospitality industry can face. There are basically some of the issues that can be identified from the customer feedback of The Royal Inn. The issues need to resolve first and the managers of the company should take into account these issues. The Royal Inn offers basic hospitality training that covers topics such as customer service, </w:t>
      </w:r>
      <w:r w:rsidRPr="00FA388B">
        <w:rPr>
          <w:rFonts w:ascii="Times New Roman" w:eastAsia="Times New Roman" w:hAnsi="Times New Roman" w:cs="Times New Roman"/>
          <w:sz w:val="24"/>
          <w:szCs w:val="24"/>
          <w:lang w:eastAsia="en-IN"/>
        </w:rPr>
        <w:lastRenderedPageBreak/>
        <w:t>communication, problem-solving, and conflict resolution. One of the positive aspects of the company is basically it provides quite good customer service. For this reason, the company has quite a good brand awareness and this in turn helps in their revenue.  The Royal Inn needs to make changes for ensuring the proper safety of the customers as well as their employees. This includes implementing a customer safety program, and increasing the frequency of cleaning and sanitizing. The Royal Inn should more focus on increasing variety in their dining experience by offering a larger variety of dishes and drinks. On the other hand, they should also focus on bringing more variety of cruising in their dining as well as providing excellent service. Strength enables The Royal Inn to provide a high-quality experience to guests. The Inn's strength is in its commitment to providing excellent hospitality, with a focus on comfort, convenience, and customer service. On the other hand, after the Covid pandemic, the company faced problems in the management of financial resources and this is one of the reasons for the different internal problems of the company. Poor financial management sometimes decreases the motivation of all the employees in the company. </w:t>
      </w:r>
    </w:p>
    <w:p w14:paraId="6E053140" w14:textId="77777777" w:rsidR="00FA388B" w:rsidRPr="00FA388B" w:rsidRDefault="00FA388B" w:rsidP="00FA388B">
      <w:pPr>
        <w:spacing w:line="480" w:lineRule="auto"/>
        <w:rPr>
          <w:rFonts w:ascii="Times New Roman" w:hAnsi="Times New Roman" w:cs="Times New Roman"/>
          <w:kern w:val="2"/>
          <w:sz w:val="24"/>
          <w:szCs w:val="24"/>
          <w14:ligatures w14:val="standardContextual"/>
        </w:rPr>
      </w:pPr>
    </w:p>
    <w:p w14:paraId="583F48CD" w14:textId="77777777" w:rsidR="00FA388B" w:rsidRPr="00FA388B" w:rsidRDefault="00FA388B" w:rsidP="00FA388B">
      <w:pPr>
        <w:spacing w:line="480" w:lineRule="auto"/>
        <w:rPr>
          <w:rFonts w:ascii="Times New Roman" w:hAnsi="Times New Roman" w:cs="Times New Roman"/>
          <w:sz w:val="24"/>
          <w:szCs w:val="24"/>
        </w:rPr>
      </w:pPr>
    </w:p>
    <w:p w14:paraId="0ED8D7B0" w14:textId="77777777" w:rsidR="00FA388B" w:rsidRPr="00FA388B" w:rsidRDefault="00FA388B" w:rsidP="00FA388B">
      <w:pPr>
        <w:spacing w:line="480" w:lineRule="auto"/>
        <w:rPr>
          <w:rFonts w:ascii="Times New Roman" w:hAnsi="Times New Roman" w:cs="Times New Roman"/>
          <w:sz w:val="24"/>
          <w:szCs w:val="24"/>
        </w:rPr>
      </w:pPr>
    </w:p>
    <w:p w14:paraId="2FD72E0A" w14:textId="77777777" w:rsidR="00FA388B" w:rsidRPr="00FA388B" w:rsidRDefault="00FA388B" w:rsidP="00FA388B">
      <w:pPr>
        <w:spacing w:line="480" w:lineRule="auto"/>
        <w:rPr>
          <w:rFonts w:ascii="Times New Roman" w:hAnsi="Times New Roman" w:cs="Times New Roman"/>
          <w:sz w:val="24"/>
          <w:szCs w:val="24"/>
        </w:rPr>
      </w:pPr>
    </w:p>
    <w:p w14:paraId="6D0E0AD3" w14:textId="77777777" w:rsidR="00FA388B" w:rsidRPr="00FA388B" w:rsidRDefault="00FA388B" w:rsidP="00FA388B">
      <w:pPr>
        <w:spacing w:line="480" w:lineRule="auto"/>
        <w:rPr>
          <w:rFonts w:ascii="Times New Roman" w:hAnsi="Times New Roman" w:cs="Times New Roman"/>
          <w:sz w:val="24"/>
          <w:szCs w:val="24"/>
        </w:rPr>
      </w:pPr>
    </w:p>
    <w:p w14:paraId="2474B9AD" w14:textId="77777777" w:rsidR="008A0AF1" w:rsidRPr="00FA388B" w:rsidRDefault="008A0AF1" w:rsidP="00FA388B">
      <w:pPr>
        <w:spacing w:line="480" w:lineRule="auto"/>
        <w:rPr>
          <w:rFonts w:ascii="Times New Roman" w:eastAsiaTheme="majorEastAsia" w:hAnsi="Times New Roman" w:cs="Times New Roman"/>
          <w:b/>
          <w:bCs/>
          <w:sz w:val="24"/>
          <w:szCs w:val="24"/>
          <w:lang w:val="en-US"/>
        </w:rPr>
      </w:pPr>
      <w:r w:rsidRPr="00FA388B">
        <w:rPr>
          <w:rFonts w:ascii="Times New Roman" w:hAnsi="Times New Roman" w:cs="Times New Roman"/>
          <w:b/>
          <w:bCs/>
          <w:sz w:val="24"/>
          <w:szCs w:val="24"/>
          <w:lang w:val="en-US"/>
        </w:rPr>
        <w:br w:type="page"/>
      </w:r>
    </w:p>
    <w:p w14:paraId="10747937" w14:textId="781A4FCF" w:rsidR="008A0AF1" w:rsidRPr="00FA388B" w:rsidRDefault="008A0AF1" w:rsidP="00FA388B">
      <w:pPr>
        <w:pStyle w:val="Heading1"/>
        <w:spacing w:line="480" w:lineRule="auto"/>
        <w:jc w:val="both"/>
        <w:rPr>
          <w:rFonts w:ascii="Times New Roman" w:hAnsi="Times New Roman" w:cs="Times New Roman"/>
          <w:b w:val="0"/>
          <w:bCs/>
          <w:color w:val="auto"/>
          <w:sz w:val="24"/>
          <w:szCs w:val="24"/>
          <w:lang w:val="en-US"/>
        </w:rPr>
      </w:pPr>
      <w:bookmarkStart w:id="15" w:name="_Toc128226398"/>
      <w:r w:rsidRPr="00FA388B">
        <w:rPr>
          <w:rFonts w:ascii="Times New Roman" w:hAnsi="Times New Roman" w:cs="Times New Roman"/>
          <w:bCs/>
          <w:color w:val="auto"/>
          <w:sz w:val="24"/>
          <w:szCs w:val="24"/>
          <w:lang w:val="en-US"/>
        </w:rPr>
        <w:lastRenderedPageBreak/>
        <w:t>References:</w:t>
      </w:r>
      <w:bookmarkEnd w:id="15"/>
    </w:p>
    <w:p w14:paraId="67D423DF"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t>Agar, J., 2022. Margaret Hilda Thatcher. 13 October 1925—8 April 2013. </w:t>
      </w:r>
      <w:r w:rsidRPr="00C717DA">
        <w:rPr>
          <w:rFonts w:ascii="Times New Roman" w:hAnsi="Times New Roman" w:cs="Times New Roman"/>
          <w:i/>
          <w:iCs/>
          <w:color w:val="222222"/>
          <w:sz w:val="24"/>
          <w:szCs w:val="24"/>
          <w:shd w:val="clear" w:color="auto" w:fill="FFFFFF"/>
        </w:rPr>
        <w:t>BIOGRAPHICAL MEMOIRS OF FELLOWS OF THE ROYAL SOCIETY</w:t>
      </w:r>
      <w:r w:rsidRPr="00C717DA">
        <w:rPr>
          <w:rFonts w:ascii="Times New Roman" w:hAnsi="Times New Roman" w:cs="Times New Roman"/>
          <w:color w:val="222222"/>
          <w:sz w:val="24"/>
          <w:szCs w:val="24"/>
          <w:shd w:val="clear" w:color="auto" w:fill="FFFFFF"/>
        </w:rPr>
        <w:t>.</w:t>
      </w:r>
    </w:p>
    <w:p w14:paraId="50711327"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proofErr w:type="spellStart"/>
      <w:r w:rsidRPr="00C717DA">
        <w:rPr>
          <w:rFonts w:ascii="Times New Roman" w:hAnsi="Times New Roman" w:cs="Times New Roman"/>
          <w:sz w:val="24"/>
          <w:szCs w:val="24"/>
          <w:shd w:val="clear" w:color="auto" w:fill="FFFFFF"/>
        </w:rPr>
        <w:t>AlKayid</w:t>
      </w:r>
      <w:proofErr w:type="spellEnd"/>
      <w:r w:rsidRPr="00C717DA">
        <w:rPr>
          <w:rFonts w:ascii="Times New Roman" w:hAnsi="Times New Roman" w:cs="Times New Roman"/>
          <w:sz w:val="24"/>
          <w:szCs w:val="24"/>
          <w:shd w:val="clear" w:color="auto" w:fill="FFFFFF"/>
        </w:rPr>
        <w:t xml:space="preserve">, K., </w:t>
      </w:r>
      <w:proofErr w:type="spellStart"/>
      <w:r w:rsidRPr="00C717DA">
        <w:rPr>
          <w:rFonts w:ascii="Times New Roman" w:hAnsi="Times New Roman" w:cs="Times New Roman"/>
          <w:sz w:val="24"/>
          <w:szCs w:val="24"/>
          <w:shd w:val="clear" w:color="auto" w:fill="FFFFFF"/>
        </w:rPr>
        <w:t>Selem</w:t>
      </w:r>
      <w:proofErr w:type="spellEnd"/>
      <w:r w:rsidRPr="00C717DA">
        <w:rPr>
          <w:rFonts w:ascii="Times New Roman" w:hAnsi="Times New Roman" w:cs="Times New Roman"/>
          <w:sz w:val="24"/>
          <w:szCs w:val="24"/>
          <w:shd w:val="clear" w:color="auto" w:fill="FFFFFF"/>
        </w:rPr>
        <w:t>, K.M., Shehata, A.E. and Tan, C.C., 2022. Leader vision, organizational inertia and service hotel employee creativity: Role of knowledge-donating. </w:t>
      </w:r>
      <w:r w:rsidRPr="00C717DA">
        <w:rPr>
          <w:rFonts w:ascii="Times New Roman" w:hAnsi="Times New Roman" w:cs="Times New Roman"/>
          <w:i/>
          <w:iCs/>
          <w:sz w:val="24"/>
          <w:szCs w:val="24"/>
          <w:shd w:val="clear" w:color="auto" w:fill="FFFFFF"/>
        </w:rPr>
        <w:t>Current Psychology</w:t>
      </w:r>
      <w:r w:rsidRPr="00C717DA">
        <w:rPr>
          <w:rFonts w:ascii="Times New Roman" w:hAnsi="Times New Roman" w:cs="Times New Roman"/>
          <w:sz w:val="24"/>
          <w:szCs w:val="24"/>
          <w:shd w:val="clear" w:color="auto" w:fill="FFFFFF"/>
        </w:rPr>
        <w:t>, pp.1-13.</w:t>
      </w:r>
    </w:p>
    <w:p w14:paraId="1CF8A3A6"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proofErr w:type="spellStart"/>
      <w:r w:rsidRPr="00C717DA">
        <w:rPr>
          <w:rFonts w:ascii="Times New Roman" w:hAnsi="Times New Roman" w:cs="Times New Roman"/>
          <w:color w:val="222222"/>
          <w:sz w:val="24"/>
          <w:szCs w:val="24"/>
          <w:shd w:val="clear" w:color="auto" w:fill="FFFFFF"/>
        </w:rPr>
        <w:t>Alserhan</w:t>
      </w:r>
      <w:proofErr w:type="spellEnd"/>
      <w:r w:rsidRPr="00C717DA">
        <w:rPr>
          <w:rFonts w:ascii="Times New Roman" w:hAnsi="Times New Roman" w:cs="Times New Roman"/>
          <w:color w:val="222222"/>
          <w:sz w:val="24"/>
          <w:szCs w:val="24"/>
          <w:shd w:val="clear" w:color="auto" w:fill="FFFFFF"/>
        </w:rPr>
        <w:t xml:space="preserve">, B., Gleason, K., </w:t>
      </w:r>
      <w:proofErr w:type="spellStart"/>
      <w:r w:rsidRPr="00C717DA">
        <w:rPr>
          <w:rFonts w:ascii="Times New Roman" w:hAnsi="Times New Roman" w:cs="Times New Roman"/>
          <w:color w:val="222222"/>
          <w:sz w:val="24"/>
          <w:szCs w:val="24"/>
          <w:shd w:val="clear" w:color="auto" w:fill="FFFFFF"/>
        </w:rPr>
        <w:t>Zeqiri</w:t>
      </w:r>
      <w:proofErr w:type="spellEnd"/>
      <w:r w:rsidRPr="00C717DA">
        <w:rPr>
          <w:rFonts w:ascii="Times New Roman" w:hAnsi="Times New Roman" w:cs="Times New Roman"/>
          <w:color w:val="222222"/>
          <w:sz w:val="24"/>
          <w:szCs w:val="24"/>
          <w:shd w:val="clear" w:color="auto" w:fill="FFFFFF"/>
        </w:rPr>
        <w:t xml:space="preserve">, J., </w:t>
      </w:r>
      <w:proofErr w:type="spellStart"/>
      <w:r w:rsidRPr="00C717DA">
        <w:rPr>
          <w:rFonts w:ascii="Times New Roman" w:hAnsi="Times New Roman" w:cs="Times New Roman"/>
          <w:color w:val="222222"/>
          <w:sz w:val="24"/>
          <w:szCs w:val="24"/>
          <w:shd w:val="clear" w:color="auto" w:fill="FFFFFF"/>
        </w:rPr>
        <w:t>Aloudat</w:t>
      </w:r>
      <w:proofErr w:type="spellEnd"/>
      <w:r w:rsidRPr="00C717DA">
        <w:rPr>
          <w:rFonts w:ascii="Times New Roman" w:hAnsi="Times New Roman" w:cs="Times New Roman"/>
          <w:color w:val="222222"/>
          <w:sz w:val="24"/>
          <w:szCs w:val="24"/>
          <w:shd w:val="clear" w:color="auto" w:fill="FFFFFF"/>
        </w:rPr>
        <w:t xml:space="preserve">, A.S. and </w:t>
      </w:r>
      <w:proofErr w:type="spellStart"/>
      <w:r w:rsidRPr="00C717DA">
        <w:rPr>
          <w:rFonts w:ascii="Times New Roman" w:hAnsi="Times New Roman" w:cs="Times New Roman"/>
          <w:color w:val="222222"/>
          <w:sz w:val="24"/>
          <w:szCs w:val="24"/>
          <w:shd w:val="clear" w:color="auto" w:fill="FFFFFF"/>
        </w:rPr>
        <w:t>Bashbsheh</w:t>
      </w:r>
      <w:proofErr w:type="spellEnd"/>
      <w:r w:rsidRPr="00C717DA">
        <w:rPr>
          <w:rFonts w:ascii="Times New Roman" w:hAnsi="Times New Roman" w:cs="Times New Roman"/>
          <w:color w:val="222222"/>
          <w:sz w:val="24"/>
          <w:szCs w:val="24"/>
          <w:shd w:val="clear" w:color="auto" w:fill="FFFFFF"/>
        </w:rPr>
        <w:t>, H., 2023, January. Gender, Institutions, and Entrepreneurship: Evidence from Jordanian Women in the Tourism Sector. In </w:t>
      </w:r>
      <w:r w:rsidRPr="00C717DA">
        <w:rPr>
          <w:rFonts w:ascii="Times New Roman" w:hAnsi="Times New Roman" w:cs="Times New Roman"/>
          <w:i/>
          <w:iCs/>
          <w:color w:val="222222"/>
          <w:sz w:val="24"/>
          <w:szCs w:val="24"/>
          <w:shd w:val="clear" w:color="auto" w:fill="FFFFFF"/>
        </w:rPr>
        <w:t>Research on Islamic Business Concepts: Proceedings of the 12th Global Islamic Marketing Conference, December 2021</w:t>
      </w:r>
      <w:r w:rsidRPr="00C717DA">
        <w:rPr>
          <w:rFonts w:ascii="Times New Roman" w:hAnsi="Times New Roman" w:cs="Times New Roman"/>
          <w:color w:val="222222"/>
          <w:sz w:val="24"/>
          <w:szCs w:val="24"/>
          <w:shd w:val="clear" w:color="auto" w:fill="FFFFFF"/>
        </w:rPr>
        <w:t> (pp. 111-136). Cham: Springer International Publishing.</w:t>
      </w:r>
    </w:p>
    <w:p w14:paraId="09AAE10A"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proofErr w:type="spellStart"/>
      <w:r w:rsidRPr="00C717DA">
        <w:rPr>
          <w:rFonts w:ascii="Times New Roman" w:hAnsi="Times New Roman" w:cs="Times New Roman"/>
          <w:sz w:val="24"/>
          <w:szCs w:val="24"/>
          <w:shd w:val="clear" w:color="auto" w:fill="FFFFFF"/>
        </w:rPr>
        <w:t>Bangwal</w:t>
      </w:r>
      <w:proofErr w:type="spellEnd"/>
      <w:r w:rsidRPr="00C717DA">
        <w:rPr>
          <w:rFonts w:ascii="Times New Roman" w:hAnsi="Times New Roman" w:cs="Times New Roman"/>
          <w:sz w:val="24"/>
          <w:szCs w:val="24"/>
          <w:shd w:val="clear" w:color="auto" w:fill="FFFFFF"/>
        </w:rPr>
        <w:t xml:space="preserve">, D., </w:t>
      </w:r>
      <w:proofErr w:type="spellStart"/>
      <w:r w:rsidRPr="00C717DA">
        <w:rPr>
          <w:rFonts w:ascii="Times New Roman" w:hAnsi="Times New Roman" w:cs="Times New Roman"/>
          <w:sz w:val="24"/>
          <w:szCs w:val="24"/>
          <w:shd w:val="clear" w:color="auto" w:fill="FFFFFF"/>
        </w:rPr>
        <w:t>Suyal</w:t>
      </w:r>
      <w:proofErr w:type="spellEnd"/>
      <w:r w:rsidRPr="00C717DA">
        <w:rPr>
          <w:rFonts w:ascii="Times New Roman" w:hAnsi="Times New Roman" w:cs="Times New Roman"/>
          <w:sz w:val="24"/>
          <w:szCs w:val="24"/>
          <w:shd w:val="clear" w:color="auto" w:fill="FFFFFF"/>
        </w:rPr>
        <w:t>, J. and Kumar, R., 2022. Hotel building design, occupants’ health and performance in response to COVID 19. </w:t>
      </w:r>
      <w:r w:rsidRPr="00C717DA">
        <w:rPr>
          <w:rFonts w:ascii="Times New Roman" w:hAnsi="Times New Roman" w:cs="Times New Roman"/>
          <w:i/>
          <w:iCs/>
          <w:sz w:val="24"/>
          <w:szCs w:val="24"/>
          <w:shd w:val="clear" w:color="auto" w:fill="FFFFFF"/>
        </w:rPr>
        <w:t>International Journal of Hospitality Management</w:t>
      </w:r>
      <w:r w:rsidRPr="00C717DA">
        <w:rPr>
          <w:rFonts w:ascii="Times New Roman" w:hAnsi="Times New Roman" w:cs="Times New Roman"/>
          <w:sz w:val="24"/>
          <w:szCs w:val="24"/>
          <w:shd w:val="clear" w:color="auto" w:fill="FFFFFF"/>
        </w:rPr>
        <w:t>, </w:t>
      </w:r>
      <w:r w:rsidRPr="00C717DA">
        <w:rPr>
          <w:rFonts w:ascii="Times New Roman" w:hAnsi="Times New Roman" w:cs="Times New Roman"/>
          <w:i/>
          <w:iCs/>
          <w:sz w:val="24"/>
          <w:szCs w:val="24"/>
          <w:shd w:val="clear" w:color="auto" w:fill="FFFFFF"/>
        </w:rPr>
        <w:t>103</w:t>
      </w:r>
      <w:r w:rsidRPr="00C717DA">
        <w:rPr>
          <w:rFonts w:ascii="Times New Roman" w:hAnsi="Times New Roman" w:cs="Times New Roman"/>
          <w:sz w:val="24"/>
          <w:szCs w:val="24"/>
          <w:shd w:val="clear" w:color="auto" w:fill="FFFFFF"/>
        </w:rPr>
        <w:t>, p.103212.</w:t>
      </w:r>
    </w:p>
    <w:p w14:paraId="7B87E5EA"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proofErr w:type="spellStart"/>
      <w:r w:rsidRPr="00C717DA">
        <w:rPr>
          <w:rFonts w:ascii="Times New Roman" w:hAnsi="Times New Roman" w:cs="Times New Roman"/>
          <w:color w:val="222222"/>
          <w:sz w:val="24"/>
          <w:szCs w:val="24"/>
          <w:shd w:val="clear" w:color="auto" w:fill="FFFFFF"/>
        </w:rPr>
        <w:t>Becken</w:t>
      </w:r>
      <w:proofErr w:type="spellEnd"/>
      <w:r w:rsidRPr="00C717DA">
        <w:rPr>
          <w:rFonts w:ascii="Times New Roman" w:hAnsi="Times New Roman" w:cs="Times New Roman"/>
          <w:color w:val="222222"/>
          <w:sz w:val="24"/>
          <w:szCs w:val="24"/>
          <w:shd w:val="clear" w:color="auto" w:fill="FFFFFF"/>
        </w:rPr>
        <w:t>, S. and Loehr, J., 2022. Tourism governance and enabling drivers for intensifying climate action. </w:t>
      </w:r>
      <w:r w:rsidRPr="00C717DA">
        <w:rPr>
          <w:rFonts w:ascii="Times New Roman" w:hAnsi="Times New Roman" w:cs="Times New Roman"/>
          <w:i/>
          <w:iCs/>
          <w:color w:val="222222"/>
          <w:sz w:val="24"/>
          <w:szCs w:val="24"/>
          <w:shd w:val="clear" w:color="auto" w:fill="FFFFFF"/>
        </w:rPr>
        <w:t>Journal of Sustainable Tourism</w:t>
      </w:r>
      <w:r w:rsidRPr="00C717DA">
        <w:rPr>
          <w:rFonts w:ascii="Times New Roman" w:hAnsi="Times New Roman" w:cs="Times New Roman"/>
          <w:color w:val="222222"/>
          <w:sz w:val="24"/>
          <w:szCs w:val="24"/>
          <w:shd w:val="clear" w:color="auto" w:fill="FFFFFF"/>
        </w:rPr>
        <w:t>, pp.1-19.</w:t>
      </w:r>
    </w:p>
    <w:p w14:paraId="278C456F"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t xml:space="preserve">Clancy, L. and </w:t>
      </w:r>
      <w:proofErr w:type="spellStart"/>
      <w:r w:rsidRPr="00C717DA">
        <w:rPr>
          <w:rFonts w:ascii="Times New Roman" w:hAnsi="Times New Roman" w:cs="Times New Roman"/>
          <w:color w:val="222222"/>
          <w:sz w:val="24"/>
          <w:szCs w:val="24"/>
          <w:shd w:val="clear" w:color="auto" w:fill="FFFFFF"/>
        </w:rPr>
        <w:t>Yelin</w:t>
      </w:r>
      <w:proofErr w:type="spellEnd"/>
      <w:r w:rsidRPr="00C717DA">
        <w:rPr>
          <w:rFonts w:ascii="Times New Roman" w:hAnsi="Times New Roman" w:cs="Times New Roman"/>
          <w:color w:val="222222"/>
          <w:sz w:val="24"/>
          <w:szCs w:val="24"/>
          <w:shd w:val="clear" w:color="auto" w:fill="FFFFFF"/>
        </w:rPr>
        <w:t>, H., 2021, January. Monarchy is a feminist issue: Andrew, Meghan and# MeToo era monarchy. In </w:t>
      </w:r>
      <w:r w:rsidRPr="00C717DA">
        <w:rPr>
          <w:rFonts w:ascii="Times New Roman" w:hAnsi="Times New Roman" w:cs="Times New Roman"/>
          <w:i/>
          <w:iCs/>
          <w:color w:val="222222"/>
          <w:sz w:val="24"/>
          <w:szCs w:val="24"/>
          <w:shd w:val="clear" w:color="auto" w:fill="FFFFFF"/>
        </w:rPr>
        <w:t>Women's Studies International Forum</w:t>
      </w:r>
      <w:r w:rsidRPr="00C717DA">
        <w:rPr>
          <w:rFonts w:ascii="Times New Roman" w:hAnsi="Times New Roman" w:cs="Times New Roman"/>
          <w:color w:val="222222"/>
          <w:sz w:val="24"/>
          <w:szCs w:val="24"/>
          <w:shd w:val="clear" w:color="auto" w:fill="FFFFFF"/>
        </w:rPr>
        <w:t> (Vol. 84, p. 102435). Pergamon.</w:t>
      </w:r>
    </w:p>
    <w:p w14:paraId="4B507DE1"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t>Clancy, L., 2021. Let them have Poundbury!: Land, property and pastoralism. In </w:t>
      </w:r>
      <w:r w:rsidRPr="00C717DA">
        <w:rPr>
          <w:rFonts w:ascii="Times New Roman" w:hAnsi="Times New Roman" w:cs="Times New Roman"/>
          <w:i/>
          <w:iCs/>
          <w:color w:val="222222"/>
          <w:sz w:val="24"/>
          <w:szCs w:val="24"/>
          <w:shd w:val="clear" w:color="auto" w:fill="FFFFFF"/>
        </w:rPr>
        <w:t>Running the Family Firm</w:t>
      </w:r>
      <w:r w:rsidRPr="00C717DA">
        <w:rPr>
          <w:rFonts w:ascii="Times New Roman" w:hAnsi="Times New Roman" w:cs="Times New Roman"/>
          <w:color w:val="222222"/>
          <w:sz w:val="24"/>
          <w:szCs w:val="24"/>
          <w:shd w:val="clear" w:color="auto" w:fill="FFFFFF"/>
        </w:rPr>
        <w:t> (pp. 115-144). Manchester University Press.</w:t>
      </w:r>
    </w:p>
    <w:p w14:paraId="69F9F04F"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t>Clancy, L., 2021. Running the Family Firm: how the monarchy manages its image and our money. </w:t>
      </w:r>
      <w:r w:rsidRPr="00C717DA">
        <w:rPr>
          <w:rFonts w:ascii="Times New Roman" w:hAnsi="Times New Roman" w:cs="Times New Roman"/>
          <w:i/>
          <w:iCs/>
          <w:color w:val="222222"/>
          <w:sz w:val="24"/>
          <w:szCs w:val="24"/>
          <w:shd w:val="clear" w:color="auto" w:fill="FFFFFF"/>
        </w:rPr>
        <w:t>Running the Family Firm</w:t>
      </w:r>
      <w:r w:rsidRPr="00C717DA">
        <w:rPr>
          <w:rFonts w:ascii="Times New Roman" w:hAnsi="Times New Roman" w:cs="Times New Roman"/>
          <w:color w:val="222222"/>
          <w:sz w:val="24"/>
          <w:szCs w:val="24"/>
          <w:shd w:val="clear" w:color="auto" w:fill="FFFFFF"/>
        </w:rPr>
        <w:t>, pp.1-336.</w:t>
      </w:r>
    </w:p>
    <w:p w14:paraId="34850328"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proofErr w:type="spellStart"/>
      <w:r w:rsidRPr="00C717DA">
        <w:rPr>
          <w:rFonts w:ascii="Times New Roman" w:hAnsi="Times New Roman" w:cs="Times New Roman"/>
          <w:color w:val="222222"/>
          <w:sz w:val="24"/>
          <w:szCs w:val="24"/>
          <w:shd w:val="clear" w:color="auto" w:fill="FFFFFF"/>
        </w:rPr>
        <w:t>Cortada</w:t>
      </w:r>
      <w:proofErr w:type="spellEnd"/>
      <w:r w:rsidRPr="00C717DA">
        <w:rPr>
          <w:rFonts w:ascii="Times New Roman" w:hAnsi="Times New Roman" w:cs="Times New Roman"/>
          <w:color w:val="222222"/>
          <w:sz w:val="24"/>
          <w:szCs w:val="24"/>
          <w:shd w:val="clear" w:color="auto" w:fill="FFFFFF"/>
        </w:rPr>
        <w:t>, J.W., 2019. </w:t>
      </w:r>
      <w:r w:rsidRPr="00C717DA">
        <w:rPr>
          <w:rFonts w:ascii="Times New Roman" w:hAnsi="Times New Roman" w:cs="Times New Roman"/>
          <w:i/>
          <w:iCs/>
          <w:color w:val="222222"/>
          <w:sz w:val="24"/>
          <w:szCs w:val="24"/>
          <w:shd w:val="clear" w:color="auto" w:fill="FFFFFF"/>
        </w:rPr>
        <w:t>IBM: The rise and fall and reinvention of a global icon</w:t>
      </w:r>
      <w:r w:rsidRPr="00C717DA">
        <w:rPr>
          <w:rFonts w:ascii="Times New Roman" w:hAnsi="Times New Roman" w:cs="Times New Roman"/>
          <w:color w:val="222222"/>
          <w:sz w:val="24"/>
          <w:szCs w:val="24"/>
          <w:shd w:val="clear" w:color="auto" w:fill="FFFFFF"/>
        </w:rPr>
        <w:t>. MIT Press.</w:t>
      </w:r>
    </w:p>
    <w:p w14:paraId="6DD6E40E"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t xml:space="preserve">Da Silva, F. and </w:t>
      </w:r>
      <w:proofErr w:type="spellStart"/>
      <w:r w:rsidRPr="00C717DA">
        <w:rPr>
          <w:rFonts w:ascii="Times New Roman" w:hAnsi="Times New Roman" w:cs="Times New Roman"/>
          <w:color w:val="222222"/>
          <w:sz w:val="24"/>
          <w:szCs w:val="24"/>
          <w:shd w:val="clear" w:color="auto" w:fill="FFFFFF"/>
        </w:rPr>
        <w:t>Núñez</w:t>
      </w:r>
      <w:proofErr w:type="spellEnd"/>
      <w:r w:rsidRPr="00C717DA">
        <w:rPr>
          <w:rFonts w:ascii="Times New Roman" w:hAnsi="Times New Roman" w:cs="Times New Roman"/>
          <w:color w:val="222222"/>
          <w:sz w:val="24"/>
          <w:szCs w:val="24"/>
          <w:shd w:val="clear" w:color="auto" w:fill="FFFFFF"/>
        </w:rPr>
        <w:t xml:space="preserve"> Reyes, G., 2022. The era of platforms and the development of data marketplaces in a free competition environment.</w:t>
      </w:r>
    </w:p>
    <w:p w14:paraId="67F7D4B6"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r w:rsidRPr="00C717DA">
        <w:rPr>
          <w:rFonts w:ascii="Times New Roman" w:hAnsi="Times New Roman" w:cs="Times New Roman"/>
          <w:sz w:val="24"/>
          <w:szCs w:val="24"/>
          <w:shd w:val="clear" w:color="auto" w:fill="FFFFFF"/>
        </w:rPr>
        <w:t>de Bastos, B.P., 2022. Contribution of hotels’ revenue management for supply chain sustainability. </w:t>
      </w:r>
      <w:r w:rsidRPr="00C717DA">
        <w:rPr>
          <w:rFonts w:ascii="Times New Roman" w:hAnsi="Times New Roman" w:cs="Times New Roman"/>
          <w:i/>
          <w:iCs/>
          <w:sz w:val="24"/>
          <w:szCs w:val="24"/>
          <w:shd w:val="clear" w:color="auto" w:fill="FFFFFF"/>
        </w:rPr>
        <w:t>Journal of Revenue and Pricing Management</w:t>
      </w:r>
      <w:r w:rsidRPr="00C717DA">
        <w:rPr>
          <w:rFonts w:ascii="Times New Roman" w:hAnsi="Times New Roman" w:cs="Times New Roman"/>
          <w:sz w:val="24"/>
          <w:szCs w:val="24"/>
          <w:shd w:val="clear" w:color="auto" w:fill="FFFFFF"/>
        </w:rPr>
        <w:t>, pp.1-12.</w:t>
      </w:r>
    </w:p>
    <w:p w14:paraId="29A82C0D"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lastRenderedPageBreak/>
        <w:t>Dodds, R. and Butler, R. eds., 2019. </w:t>
      </w:r>
      <w:proofErr w:type="spellStart"/>
      <w:r w:rsidRPr="00C717DA">
        <w:rPr>
          <w:rFonts w:ascii="Times New Roman" w:hAnsi="Times New Roman" w:cs="Times New Roman"/>
          <w:i/>
          <w:iCs/>
          <w:color w:val="222222"/>
          <w:sz w:val="24"/>
          <w:szCs w:val="24"/>
          <w:shd w:val="clear" w:color="auto" w:fill="FFFFFF"/>
        </w:rPr>
        <w:t>Overtourism</w:t>
      </w:r>
      <w:proofErr w:type="spellEnd"/>
      <w:r w:rsidRPr="00C717DA">
        <w:rPr>
          <w:rFonts w:ascii="Times New Roman" w:hAnsi="Times New Roman" w:cs="Times New Roman"/>
          <w:i/>
          <w:iCs/>
          <w:color w:val="222222"/>
          <w:sz w:val="24"/>
          <w:szCs w:val="24"/>
          <w:shd w:val="clear" w:color="auto" w:fill="FFFFFF"/>
        </w:rPr>
        <w:t>: Issues, realities and solutions</w:t>
      </w:r>
      <w:r w:rsidRPr="00C717DA">
        <w:rPr>
          <w:rFonts w:ascii="Times New Roman" w:hAnsi="Times New Roman" w:cs="Times New Roman"/>
          <w:color w:val="222222"/>
          <w:sz w:val="24"/>
          <w:szCs w:val="24"/>
          <w:shd w:val="clear" w:color="auto" w:fill="FFFFFF"/>
        </w:rPr>
        <w:t> (Vol. 1). Walter de Gruyter GmbH &amp; Co KG.</w:t>
      </w:r>
    </w:p>
    <w:p w14:paraId="33AEB1B6"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r w:rsidRPr="00C717DA">
        <w:rPr>
          <w:rFonts w:ascii="Times New Roman" w:hAnsi="Times New Roman" w:cs="Times New Roman"/>
          <w:sz w:val="24"/>
          <w:szCs w:val="24"/>
          <w:shd w:val="clear" w:color="auto" w:fill="FFFFFF"/>
        </w:rPr>
        <w:t>Donate, M.J., González-</w:t>
      </w:r>
      <w:proofErr w:type="spellStart"/>
      <w:r w:rsidRPr="00C717DA">
        <w:rPr>
          <w:rFonts w:ascii="Times New Roman" w:hAnsi="Times New Roman" w:cs="Times New Roman"/>
          <w:sz w:val="24"/>
          <w:szCs w:val="24"/>
          <w:shd w:val="clear" w:color="auto" w:fill="FFFFFF"/>
        </w:rPr>
        <w:t>Mohíno</w:t>
      </w:r>
      <w:proofErr w:type="spellEnd"/>
      <w:r w:rsidRPr="00C717DA">
        <w:rPr>
          <w:rFonts w:ascii="Times New Roman" w:hAnsi="Times New Roman" w:cs="Times New Roman"/>
          <w:sz w:val="24"/>
          <w:szCs w:val="24"/>
          <w:shd w:val="clear" w:color="auto" w:fill="FFFFFF"/>
        </w:rPr>
        <w:t xml:space="preserve">, M., </w:t>
      </w:r>
      <w:proofErr w:type="spellStart"/>
      <w:r w:rsidRPr="00C717DA">
        <w:rPr>
          <w:rFonts w:ascii="Times New Roman" w:hAnsi="Times New Roman" w:cs="Times New Roman"/>
          <w:sz w:val="24"/>
          <w:szCs w:val="24"/>
          <w:shd w:val="clear" w:color="auto" w:fill="FFFFFF"/>
        </w:rPr>
        <w:t>Appio</w:t>
      </w:r>
      <w:proofErr w:type="spellEnd"/>
      <w:r w:rsidRPr="00C717DA">
        <w:rPr>
          <w:rFonts w:ascii="Times New Roman" w:hAnsi="Times New Roman" w:cs="Times New Roman"/>
          <w:sz w:val="24"/>
          <w:szCs w:val="24"/>
          <w:shd w:val="clear" w:color="auto" w:fill="FFFFFF"/>
        </w:rPr>
        <w:t>, F.P. and Bernhard, F., 2022. Dealing with knowledge hiding to improve innovation capabilities in the hotel industry: the unconventional role of knowledge-oriented leadership. </w:t>
      </w:r>
      <w:r w:rsidRPr="00C717DA">
        <w:rPr>
          <w:rFonts w:ascii="Times New Roman" w:hAnsi="Times New Roman" w:cs="Times New Roman"/>
          <w:i/>
          <w:iCs/>
          <w:sz w:val="24"/>
          <w:szCs w:val="24"/>
          <w:shd w:val="clear" w:color="auto" w:fill="FFFFFF"/>
        </w:rPr>
        <w:t>Journal of Business Research</w:t>
      </w:r>
      <w:r w:rsidRPr="00C717DA">
        <w:rPr>
          <w:rFonts w:ascii="Times New Roman" w:hAnsi="Times New Roman" w:cs="Times New Roman"/>
          <w:sz w:val="24"/>
          <w:szCs w:val="24"/>
          <w:shd w:val="clear" w:color="auto" w:fill="FFFFFF"/>
        </w:rPr>
        <w:t>, </w:t>
      </w:r>
      <w:r w:rsidRPr="00C717DA">
        <w:rPr>
          <w:rFonts w:ascii="Times New Roman" w:hAnsi="Times New Roman" w:cs="Times New Roman"/>
          <w:i/>
          <w:iCs/>
          <w:sz w:val="24"/>
          <w:szCs w:val="24"/>
          <w:shd w:val="clear" w:color="auto" w:fill="FFFFFF"/>
        </w:rPr>
        <w:t>144</w:t>
      </w:r>
      <w:r w:rsidRPr="00C717DA">
        <w:rPr>
          <w:rFonts w:ascii="Times New Roman" w:hAnsi="Times New Roman" w:cs="Times New Roman"/>
          <w:sz w:val="24"/>
          <w:szCs w:val="24"/>
          <w:shd w:val="clear" w:color="auto" w:fill="FFFFFF"/>
        </w:rPr>
        <w:t>, pp.572-586.</w:t>
      </w:r>
    </w:p>
    <w:p w14:paraId="4FE4556E"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proofErr w:type="spellStart"/>
      <w:r w:rsidRPr="00C717DA">
        <w:rPr>
          <w:rFonts w:ascii="Times New Roman" w:hAnsi="Times New Roman" w:cs="Times New Roman"/>
          <w:sz w:val="24"/>
          <w:szCs w:val="24"/>
          <w:shd w:val="clear" w:color="auto" w:fill="FFFFFF"/>
        </w:rPr>
        <w:t>Ertuna</w:t>
      </w:r>
      <w:proofErr w:type="spellEnd"/>
      <w:r w:rsidRPr="00C717DA">
        <w:rPr>
          <w:rFonts w:ascii="Times New Roman" w:hAnsi="Times New Roman" w:cs="Times New Roman"/>
          <w:sz w:val="24"/>
          <w:szCs w:val="24"/>
          <w:shd w:val="clear" w:color="auto" w:fill="FFFFFF"/>
        </w:rPr>
        <w:t>, B., Gu, H. and Yu, L., 2022. “A thread connects all beads”: Aligning global CSR strategy by hotel MNCs. </w:t>
      </w:r>
      <w:r w:rsidRPr="00C717DA">
        <w:rPr>
          <w:rFonts w:ascii="Times New Roman" w:hAnsi="Times New Roman" w:cs="Times New Roman"/>
          <w:i/>
          <w:iCs/>
          <w:sz w:val="24"/>
          <w:szCs w:val="24"/>
          <w:shd w:val="clear" w:color="auto" w:fill="FFFFFF"/>
        </w:rPr>
        <w:t>Tourism Management</w:t>
      </w:r>
      <w:r w:rsidRPr="00C717DA">
        <w:rPr>
          <w:rFonts w:ascii="Times New Roman" w:hAnsi="Times New Roman" w:cs="Times New Roman"/>
          <w:sz w:val="24"/>
          <w:szCs w:val="24"/>
          <w:shd w:val="clear" w:color="auto" w:fill="FFFFFF"/>
        </w:rPr>
        <w:t>, </w:t>
      </w:r>
      <w:r w:rsidRPr="00C717DA">
        <w:rPr>
          <w:rFonts w:ascii="Times New Roman" w:hAnsi="Times New Roman" w:cs="Times New Roman"/>
          <w:i/>
          <w:iCs/>
          <w:sz w:val="24"/>
          <w:szCs w:val="24"/>
          <w:shd w:val="clear" w:color="auto" w:fill="FFFFFF"/>
        </w:rPr>
        <w:t>91</w:t>
      </w:r>
      <w:r w:rsidRPr="00C717DA">
        <w:rPr>
          <w:rFonts w:ascii="Times New Roman" w:hAnsi="Times New Roman" w:cs="Times New Roman"/>
          <w:sz w:val="24"/>
          <w:szCs w:val="24"/>
          <w:shd w:val="clear" w:color="auto" w:fill="FFFFFF"/>
        </w:rPr>
        <w:t>, p.104520.</w:t>
      </w:r>
    </w:p>
    <w:p w14:paraId="05AE2D4A"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proofErr w:type="spellStart"/>
      <w:r w:rsidRPr="00C717DA">
        <w:rPr>
          <w:rFonts w:ascii="Times New Roman" w:hAnsi="Times New Roman" w:cs="Times New Roman"/>
          <w:sz w:val="24"/>
          <w:szCs w:val="24"/>
          <w:shd w:val="clear" w:color="auto" w:fill="FFFFFF"/>
        </w:rPr>
        <w:t>Fasna</w:t>
      </w:r>
      <w:proofErr w:type="spellEnd"/>
      <w:r w:rsidRPr="00C717DA">
        <w:rPr>
          <w:rFonts w:ascii="Times New Roman" w:hAnsi="Times New Roman" w:cs="Times New Roman"/>
          <w:sz w:val="24"/>
          <w:szCs w:val="24"/>
          <w:shd w:val="clear" w:color="auto" w:fill="FFFFFF"/>
        </w:rPr>
        <w:t xml:space="preserve">, M.F.F., </w:t>
      </w:r>
      <w:proofErr w:type="spellStart"/>
      <w:r w:rsidRPr="00C717DA">
        <w:rPr>
          <w:rFonts w:ascii="Times New Roman" w:hAnsi="Times New Roman" w:cs="Times New Roman"/>
          <w:sz w:val="24"/>
          <w:szCs w:val="24"/>
          <w:shd w:val="clear" w:color="auto" w:fill="FFFFFF"/>
        </w:rPr>
        <w:t>Gunatilake</w:t>
      </w:r>
      <w:proofErr w:type="spellEnd"/>
      <w:r w:rsidRPr="00C717DA">
        <w:rPr>
          <w:rFonts w:ascii="Times New Roman" w:hAnsi="Times New Roman" w:cs="Times New Roman"/>
          <w:sz w:val="24"/>
          <w:szCs w:val="24"/>
          <w:shd w:val="clear" w:color="auto" w:fill="FFFFFF"/>
        </w:rPr>
        <w:t xml:space="preserve">, S., Ross, A. and </w:t>
      </w:r>
      <w:proofErr w:type="spellStart"/>
      <w:r w:rsidRPr="00C717DA">
        <w:rPr>
          <w:rFonts w:ascii="Times New Roman" w:hAnsi="Times New Roman" w:cs="Times New Roman"/>
          <w:sz w:val="24"/>
          <w:szCs w:val="24"/>
          <w:shd w:val="clear" w:color="auto" w:fill="FFFFFF"/>
        </w:rPr>
        <w:t>Manewa</w:t>
      </w:r>
      <w:proofErr w:type="spellEnd"/>
      <w:r w:rsidRPr="00C717DA">
        <w:rPr>
          <w:rFonts w:ascii="Times New Roman" w:hAnsi="Times New Roman" w:cs="Times New Roman"/>
          <w:sz w:val="24"/>
          <w:szCs w:val="24"/>
          <w:shd w:val="clear" w:color="auto" w:fill="FFFFFF"/>
        </w:rPr>
        <w:t>, A., 2022. Implementing energy retrofits in existing hotel buildings using in-house teams: The decision-making process. </w:t>
      </w:r>
      <w:r w:rsidRPr="00C717DA">
        <w:rPr>
          <w:rFonts w:ascii="Times New Roman" w:hAnsi="Times New Roman" w:cs="Times New Roman"/>
          <w:i/>
          <w:iCs/>
          <w:sz w:val="24"/>
          <w:szCs w:val="24"/>
          <w:shd w:val="clear" w:color="auto" w:fill="FFFFFF"/>
        </w:rPr>
        <w:t>Journal of Facilities Management</w:t>
      </w:r>
      <w:r w:rsidRPr="00C717DA">
        <w:rPr>
          <w:rFonts w:ascii="Times New Roman" w:hAnsi="Times New Roman" w:cs="Times New Roman"/>
          <w:sz w:val="24"/>
          <w:szCs w:val="24"/>
          <w:shd w:val="clear" w:color="auto" w:fill="FFFFFF"/>
        </w:rPr>
        <w:t>.</w:t>
      </w:r>
    </w:p>
    <w:p w14:paraId="060C1893"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t xml:space="preserve">Foster, M., Armstrong, P.A. and J </w:t>
      </w:r>
      <w:proofErr w:type="spellStart"/>
      <w:r w:rsidRPr="00C717DA">
        <w:rPr>
          <w:rFonts w:ascii="Times New Roman" w:hAnsi="Times New Roman" w:cs="Times New Roman"/>
          <w:color w:val="222222"/>
          <w:sz w:val="24"/>
          <w:szCs w:val="24"/>
          <w:shd w:val="clear" w:color="auto" w:fill="FFFFFF"/>
        </w:rPr>
        <w:t>Nobari</w:t>
      </w:r>
      <w:proofErr w:type="spellEnd"/>
      <w:r w:rsidRPr="00C717DA">
        <w:rPr>
          <w:rFonts w:ascii="Times New Roman" w:hAnsi="Times New Roman" w:cs="Times New Roman"/>
          <w:color w:val="222222"/>
          <w:sz w:val="24"/>
          <w:szCs w:val="24"/>
          <w:shd w:val="clear" w:color="auto" w:fill="FFFFFF"/>
        </w:rPr>
        <w:t>, J., 2021. Business Educator Issue 1: Management Learning and Business Education during Turbulent Times.</w:t>
      </w:r>
    </w:p>
    <w:p w14:paraId="191764B8"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proofErr w:type="spellStart"/>
      <w:r w:rsidRPr="00C717DA">
        <w:rPr>
          <w:rFonts w:ascii="Times New Roman" w:hAnsi="Times New Roman" w:cs="Times New Roman"/>
          <w:sz w:val="24"/>
          <w:szCs w:val="24"/>
          <w:shd w:val="clear" w:color="auto" w:fill="FFFFFF"/>
        </w:rPr>
        <w:t>Gelbman</w:t>
      </w:r>
      <w:proofErr w:type="spellEnd"/>
      <w:r w:rsidRPr="00C717DA">
        <w:rPr>
          <w:rFonts w:ascii="Times New Roman" w:hAnsi="Times New Roman" w:cs="Times New Roman"/>
          <w:sz w:val="24"/>
          <w:szCs w:val="24"/>
          <w:shd w:val="clear" w:color="auto" w:fill="FFFFFF"/>
        </w:rPr>
        <w:t>, A., 2022. Seaside hotel location and environmental impact: Land use dilemmas. </w:t>
      </w:r>
      <w:r w:rsidRPr="00C717DA">
        <w:rPr>
          <w:rFonts w:ascii="Times New Roman" w:hAnsi="Times New Roman" w:cs="Times New Roman"/>
          <w:i/>
          <w:iCs/>
          <w:sz w:val="24"/>
          <w:szCs w:val="24"/>
          <w:shd w:val="clear" w:color="auto" w:fill="FFFFFF"/>
        </w:rPr>
        <w:t>Journal of Tourism and Cultural Change</w:t>
      </w:r>
      <w:r w:rsidRPr="00C717DA">
        <w:rPr>
          <w:rFonts w:ascii="Times New Roman" w:hAnsi="Times New Roman" w:cs="Times New Roman"/>
          <w:sz w:val="24"/>
          <w:szCs w:val="24"/>
          <w:shd w:val="clear" w:color="auto" w:fill="FFFFFF"/>
        </w:rPr>
        <w:t>, </w:t>
      </w:r>
      <w:r w:rsidRPr="00C717DA">
        <w:rPr>
          <w:rFonts w:ascii="Times New Roman" w:hAnsi="Times New Roman" w:cs="Times New Roman"/>
          <w:i/>
          <w:iCs/>
          <w:sz w:val="24"/>
          <w:szCs w:val="24"/>
          <w:shd w:val="clear" w:color="auto" w:fill="FFFFFF"/>
        </w:rPr>
        <w:t>20</w:t>
      </w:r>
      <w:r w:rsidRPr="00C717DA">
        <w:rPr>
          <w:rFonts w:ascii="Times New Roman" w:hAnsi="Times New Roman" w:cs="Times New Roman"/>
          <w:sz w:val="24"/>
          <w:szCs w:val="24"/>
          <w:shd w:val="clear" w:color="auto" w:fill="FFFFFF"/>
        </w:rPr>
        <w:t>(4), pp.530-550.</w:t>
      </w:r>
    </w:p>
    <w:p w14:paraId="317FABDB"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t>Gu, T., Ren, C., Yin, L., Liao, Z., Li, W., Sun, F. and Wang, H., 2022. Scheduling Scheme Design of Hotel Service Robot: A Heuristic Algorithm to Provide Personalized Scheme. </w:t>
      </w:r>
      <w:r w:rsidRPr="00C717DA">
        <w:rPr>
          <w:rFonts w:ascii="Times New Roman" w:hAnsi="Times New Roman" w:cs="Times New Roman"/>
          <w:i/>
          <w:iCs/>
          <w:color w:val="222222"/>
          <w:sz w:val="24"/>
          <w:szCs w:val="24"/>
          <w:shd w:val="clear" w:color="auto" w:fill="FFFFFF"/>
        </w:rPr>
        <w:t>Wireless Communications and Mobile Computing</w:t>
      </w:r>
      <w:r w:rsidRPr="00C717DA">
        <w:rPr>
          <w:rFonts w:ascii="Times New Roman" w:hAnsi="Times New Roman" w:cs="Times New Roman"/>
          <w:color w:val="222222"/>
          <w:sz w:val="24"/>
          <w:szCs w:val="24"/>
          <w:shd w:val="clear" w:color="auto" w:fill="FFFFFF"/>
        </w:rPr>
        <w:t>, </w:t>
      </w:r>
      <w:r w:rsidRPr="00C717DA">
        <w:rPr>
          <w:rFonts w:ascii="Times New Roman" w:hAnsi="Times New Roman" w:cs="Times New Roman"/>
          <w:i/>
          <w:iCs/>
          <w:color w:val="222222"/>
          <w:sz w:val="24"/>
          <w:szCs w:val="24"/>
          <w:shd w:val="clear" w:color="auto" w:fill="FFFFFF"/>
        </w:rPr>
        <w:t>2022</w:t>
      </w:r>
      <w:r w:rsidRPr="00C717DA">
        <w:rPr>
          <w:rFonts w:ascii="Times New Roman" w:hAnsi="Times New Roman" w:cs="Times New Roman"/>
          <w:color w:val="222222"/>
          <w:sz w:val="24"/>
          <w:szCs w:val="24"/>
          <w:shd w:val="clear" w:color="auto" w:fill="FFFFFF"/>
        </w:rPr>
        <w:t>.</w:t>
      </w:r>
    </w:p>
    <w:p w14:paraId="09F0AF34"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t>Henderson, R., 2021. </w:t>
      </w:r>
      <w:r w:rsidRPr="00C717DA">
        <w:rPr>
          <w:rFonts w:ascii="Times New Roman" w:hAnsi="Times New Roman" w:cs="Times New Roman"/>
          <w:i/>
          <w:iCs/>
          <w:color w:val="222222"/>
          <w:sz w:val="24"/>
          <w:szCs w:val="24"/>
          <w:shd w:val="clear" w:color="auto" w:fill="FFFFFF"/>
        </w:rPr>
        <w:t>Reimagining Capitalism in a World on Fire: Shortlisted for the FT &amp; McKinsey Business Book of the Year Award 2020</w:t>
      </w:r>
      <w:r w:rsidRPr="00C717DA">
        <w:rPr>
          <w:rFonts w:ascii="Times New Roman" w:hAnsi="Times New Roman" w:cs="Times New Roman"/>
          <w:color w:val="222222"/>
          <w:sz w:val="24"/>
          <w:szCs w:val="24"/>
          <w:shd w:val="clear" w:color="auto" w:fill="FFFFFF"/>
        </w:rPr>
        <w:t>. Penguin UK.</w:t>
      </w:r>
    </w:p>
    <w:p w14:paraId="717E0BAB"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r w:rsidRPr="00C717DA">
        <w:rPr>
          <w:rFonts w:ascii="Times New Roman" w:hAnsi="Times New Roman" w:cs="Times New Roman"/>
          <w:sz w:val="24"/>
          <w:szCs w:val="24"/>
          <w:shd w:val="clear" w:color="auto" w:fill="FFFFFF"/>
        </w:rPr>
        <w:t>Hu, F., Trivedi, R. and Teichert, T., 2022. Using hotel reviews to assess hotel frontline employees’ roles and performances. </w:t>
      </w:r>
      <w:r w:rsidRPr="00C717DA">
        <w:rPr>
          <w:rFonts w:ascii="Times New Roman" w:hAnsi="Times New Roman" w:cs="Times New Roman"/>
          <w:i/>
          <w:iCs/>
          <w:sz w:val="24"/>
          <w:szCs w:val="24"/>
          <w:shd w:val="clear" w:color="auto" w:fill="FFFFFF"/>
        </w:rPr>
        <w:t>International Journal of Contemporary Hospitality Management</w:t>
      </w:r>
      <w:r w:rsidRPr="00C717DA">
        <w:rPr>
          <w:rFonts w:ascii="Times New Roman" w:hAnsi="Times New Roman" w:cs="Times New Roman"/>
          <w:sz w:val="24"/>
          <w:szCs w:val="24"/>
          <w:shd w:val="clear" w:color="auto" w:fill="FFFFFF"/>
        </w:rPr>
        <w:t>.</w:t>
      </w:r>
    </w:p>
    <w:p w14:paraId="0B929EA7"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t>Huang, Y. and Hands, D., 2022. Design Thinking for New Business Contexts. </w:t>
      </w:r>
      <w:r w:rsidRPr="00C717DA">
        <w:rPr>
          <w:rFonts w:ascii="Times New Roman" w:hAnsi="Times New Roman" w:cs="Times New Roman"/>
          <w:i/>
          <w:iCs/>
          <w:color w:val="222222"/>
          <w:sz w:val="24"/>
          <w:szCs w:val="24"/>
          <w:shd w:val="clear" w:color="auto" w:fill="FFFFFF"/>
        </w:rPr>
        <w:t>Springer Books</w:t>
      </w:r>
      <w:r w:rsidRPr="00C717DA">
        <w:rPr>
          <w:rFonts w:ascii="Times New Roman" w:hAnsi="Times New Roman" w:cs="Times New Roman"/>
          <w:color w:val="222222"/>
          <w:sz w:val="24"/>
          <w:szCs w:val="24"/>
          <w:shd w:val="clear" w:color="auto" w:fill="FFFFFF"/>
        </w:rPr>
        <w:t>.</w:t>
      </w:r>
    </w:p>
    <w:p w14:paraId="12DD2624"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r w:rsidRPr="00C717DA">
        <w:rPr>
          <w:rFonts w:ascii="Times New Roman" w:hAnsi="Times New Roman" w:cs="Times New Roman"/>
          <w:sz w:val="24"/>
          <w:szCs w:val="24"/>
          <w:shd w:val="clear" w:color="auto" w:fill="FFFFFF"/>
        </w:rPr>
        <w:t>Iman, N., 2022. INTERNSHIP REPORT JW MARIOTT HOTEL SURABAYA.</w:t>
      </w:r>
    </w:p>
    <w:p w14:paraId="490CF2C4"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t>Jackson, M.C., 2019. </w:t>
      </w:r>
      <w:r w:rsidRPr="00C717DA">
        <w:rPr>
          <w:rFonts w:ascii="Times New Roman" w:hAnsi="Times New Roman" w:cs="Times New Roman"/>
          <w:i/>
          <w:iCs/>
          <w:color w:val="222222"/>
          <w:sz w:val="24"/>
          <w:szCs w:val="24"/>
          <w:shd w:val="clear" w:color="auto" w:fill="FFFFFF"/>
        </w:rPr>
        <w:t>Critical systems thinking and the management of complexity</w:t>
      </w:r>
      <w:r w:rsidRPr="00C717DA">
        <w:rPr>
          <w:rFonts w:ascii="Times New Roman" w:hAnsi="Times New Roman" w:cs="Times New Roman"/>
          <w:color w:val="222222"/>
          <w:sz w:val="24"/>
          <w:szCs w:val="24"/>
          <w:shd w:val="clear" w:color="auto" w:fill="FFFFFF"/>
        </w:rPr>
        <w:t>. John Wiley &amp; Sons.</w:t>
      </w:r>
    </w:p>
    <w:p w14:paraId="10CA322E"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t xml:space="preserve">Jones, L. and </w:t>
      </w:r>
      <w:proofErr w:type="spellStart"/>
      <w:r w:rsidRPr="00C717DA">
        <w:rPr>
          <w:rFonts w:ascii="Times New Roman" w:hAnsi="Times New Roman" w:cs="Times New Roman"/>
          <w:color w:val="222222"/>
          <w:sz w:val="24"/>
          <w:szCs w:val="24"/>
          <w:shd w:val="clear" w:color="auto" w:fill="FFFFFF"/>
        </w:rPr>
        <w:t>Hameiri</w:t>
      </w:r>
      <w:proofErr w:type="spellEnd"/>
      <w:r w:rsidRPr="00C717DA">
        <w:rPr>
          <w:rFonts w:ascii="Times New Roman" w:hAnsi="Times New Roman" w:cs="Times New Roman"/>
          <w:color w:val="222222"/>
          <w:sz w:val="24"/>
          <w:szCs w:val="24"/>
          <w:shd w:val="clear" w:color="auto" w:fill="FFFFFF"/>
        </w:rPr>
        <w:t>, S., 2020. Debunking the myth of ‘debt-trap diplomacy’. </w:t>
      </w:r>
      <w:r w:rsidRPr="00C717DA">
        <w:rPr>
          <w:rFonts w:ascii="Times New Roman" w:hAnsi="Times New Roman" w:cs="Times New Roman"/>
          <w:i/>
          <w:iCs/>
          <w:color w:val="222222"/>
          <w:sz w:val="24"/>
          <w:szCs w:val="24"/>
          <w:shd w:val="clear" w:color="auto" w:fill="FFFFFF"/>
        </w:rPr>
        <w:t>Chatham House</w:t>
      </w:r>
      <w:r w:rsidRPr="00C717DA">
        <w:rPr>
          <w:rFonts w:ascii="Times New Roman" w:hAnsi="Times New Roman" w:cs="Times New Roman"/>
          <w:color w:val="222222"/>
          <w:sz w:val="24"/>
          <w:szCs w:val="24"/>
          <w:shd w:val="clear" w:color="auto" w:fill="FFFFFF"/>
        </w:rPr>
        <w:t>, </w:t>
      </w:r>
      <w:r w:rsidRPr="00C717DA">
        <w:rPr>
          <w:rFonts w:ascii="Times New Roman" w:hAnsi="Times New Roman" w:cs="Times New Roman"/>
          <w:i/>
          <w:iCs/>
          <w:color w:val="222222"/>
          <w:sz w:val="24"/>
          <w:szCs w:val="24"/>
          <w:shd w:val="clear" w:color="auto" w:fill="FFFFFF"/>
        </w:rPr>
        <w:t>19</w:t>
      </w:r>
      <w:r w:rsidRPr="00C717DA">
        <w:rPr>
          <w:rFonts w:ascii="Times New Roman" w:hAnsi="Times New Roman" w:cs="Times New Roman"/>
          <w:color w:val="222222"/>
          <w:sz w:val="24"/>
          <w:szCs w:val="24"/>
          <w:shd w:val="clear" w:color="auto" w:fill="FFFFFF"/>
        </w:rPr>
        <w:t>, p.2020.</w:t>
      </w:r>
    </w:p>
    <w:p w14:paraId="37F3D48C"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proofErr w:type="spellStart"/>
      <w:r w:rsidRPr="00C717DA">
        <w:rPr>
          <w:rFonts w:ascii="Times New Roman" w:hAnsi="Times New Roman" w:cs="Times New Roman"/>
          <w:color w:val="222222"/>
          <w:sz w:val="24"/>
          <w:szCs w:val="24"/>
          <w:shd w:val="clear" w:color="auto" w:fill="FFFFFF"/>
        </w:rPr>
        <w:lastRenderedPageBreak/>
        <w:t>Kandpal</w:t>
      </w:r>
      <w:proofErr w:type="spellEnd"/>
      <w:r w:rsidRPr="00C717DA">
        <w:rPr>
          <w:rFonts w:ascii="Times New Roman" w:hAnsi="Times New Roman" w:cs="Times New Roman"/>
          <w:color w:val="222222"/>
          <w:sz w:val="24"/>
          <w:szCs w:val="24"/>
          <w:shd w:val="clear" w:color="auto" w:fill="FFFFFF"/>
        </w:rPr>
        <w:t xml:space="preserve">, P., </w:t>
      </w:r>
      <w:proofErr w:type="spellStart"/>
      <w:r w:rsidRPr="00C717DA">
        <w:rPr>
          <w:rFonts w:ascii="Times New Roman" w:hAnsi="Times New Roman" w:cs="Times New Roman"/>
          <w:color w:val="222222"/>
          <w:sz w:val="24"/>
          <w:szCs w:val="24"/>
          <w:shd w:val="clear" w:color="auto" w:fill="FFFFFF"/>
        </w:rPr>
        <w:t>Jasnani</w:t>
      </w:r>
      <w:proofErr w:type="spellEnd"/>
      <w:r w:rsidRPr="00C717DA">
        <w:rPr>
          <w:rFonts w:ascii="Times New Roman" w:hAnsi="Times New Roman" w:cs="Times New Roman"/>
          <w:color w:val="222222"/>
          <w:sz w:val="24"/>
          <w:szCs w:val="24"/>
          <w:shd w:val="clear" w:color="auto" w:fill="FFFFFF"/>
        </w:rPr>
        <w:t xml:space="preserve">, K., Raut, R. and </w:t>
      </w:r>
      <w:proofErr w:type="spellStart"/>
      <w:r w:rsidRPr="00C717DA">
        <w:rPr>
          <w:rFonts w:ascii="Times New Roman" w:hAnsi="Times New Roman" w:cs="Times New Roman"/>
          <w:color w:val="222222"/>
          <w:sz w:val="24"/>
          <w:szCs w:val="24"/>
          <w:shd w:val="clear" w:color="auto" w:fill="FFFFFF"/>
        </w:rPr>
        <w:t>Bhorge</w:t>
      </w:r>
      <w:proofErr w:type="spellEnd"/>
      <w:r w:rsidRPr="00C717DA">
        <w:rPr>
          <w:rFonts w:ascii="Times New Roman" w:hAnsi="Times New Roman" w:cs="Times New Roman"/>
          <w:color w:val="222222"/>
          <w:sz w:val="24"/>
          <w:szCs w:val="24"/>
          <w:shd w:val="clear" w:color="auto" w:fill="FFFFFF"/>
        </w:rPr>
        <w:t>, S., 2020, July. Contextual Chatbot for healthcare purposes (using deep learning). In </w:t>
      </w:r>
      <w:r w:rsidRPr="00C717DA">
        <w:rPr>
          <w:rFonts w:ascii="Times New Roman" w:hAnsi="Times New Roman" w:cs="Times New Roman"/>
          <w:i/>
          <w:iCs/>
          <w:color w:val="222222"/>
          <w:sz w:val="24"/>
          <w:szCs w:val="24"/>
          <w:shd w:val="clear" w:color="auto" w:fill="FFFFFF"/>
        </w:rPr>
        <w:t>2020 Fourth World Conference on Smart Trends in Systems, Security and Sustainability (WorldS4)</w:t>
      </w:r>
      <w:r w:rsidRPr="00C717DA">
        <w:rPr>
          <w:rFonts w:ascii="Times New Roman" w:hAnsi="Times New Roman" w:cs="Times New Roman"/>
          <w:color w:val="222222"/>
          <w:sz w:val="24"/>
          <w:szCs w:val="24"/>
          <w:shd w:val="clear" w:color="auto" w:fill="FFFFFF"/>
        </w:rPr>
        <w:t> (pp. 625-634). IEEE.</w:t>
      </w:r>
    </w:p>
    <w:p w14:paraId="202DBD6D"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t>Kay, J., 2019. The concept of the corporation. </w:t>
      </w:r>
      <w:r w:rsidRPr="00C717DA">
        <w:rPr>
          <w:rFonts w:ascii="Times New Roman" w:hAnsi="Times New Roman" w:cs="Times New Roman"/>
          <w:i/>
          <w:iCs/>
          <w:color w:val="222222"/>
          <w:sz w:val="24"/>
          <w:szCs w:val="24"/>
          <w:shd w:val="clear" w:color="auto" w:fill="FFFFFF"/>
        </w:rPr>
        <w:t>Business History</w:t>
      </w:r>
      <w:r w:rsidRPr="00C717DA">
        <w:rPr>
          <w:rFonts w:ascii="Times New Roman" w:hAnsi="Times New Roman" w:cs="Times New Roman"/>
          <w:color w:val="222222"/>
          <w:sz w:val="24"/>
          <w:szCs w:val="24"/>
          <w:shd w:val="clear" w:color="auto" w:fill="FFFFFF"/>
        </w:rPr>
        <w:t>, </w:t>
      </w:r>
      <w:r w:rsidRPr="00C717DA">
        <w:rPr>
          <w:rFonts w:ascii="Times New Roman" w:hAnsi="Times New Roman" w:cs="Times New Roman"/>
          <w:i/>
          <w:iCs/>
          <w:color w:val="222222"/>
          <w:sz w:val="24"/>
          <w:szCs w:val="24"/>
          <w:shd w:val="clear" w:color="auto" w:fill="FFFFFF"/>
        </w:rPr>
        <w:t>61</w:t>
      </w:r>
      <w:r w:rsidRPr="00C717DA">
        <w:rPr>
          <w:rFonts w:ascii="Times New Roman" w:hAnsi="Times New Roman" w:cs="Times New Roman"/>
          <w:color w:val="222222"/>
          <w:sz w:val="24"/>
          <w:szCs w:val="24"/>
          <w:shd w:val="clear" w:color="auto" w:fill="FFFFFF"/>
        </w:rPr>
        <w:t>(7), pp.1129-1143.</w:t>
      </w:r>
    </w:p>
    <w:p w14:paraId="15C8CBC7"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r w:rsidRPr="00C717DA">
        <w:rPr>
          <w:rFonts w:ascii="Times New Roman" w:hAnsi="Times New Roman" w:cs="Times New Roman"/>
          <w:sz w:val="24"/>
          <w:szCs w:val="24"/>
          <w:shd w:val="clear" w:color="auto" w:fill="FFFFFF"/>
        </w:rPr>
        <w:t xml:space="preserve">Khalil, N., Che Abdullah, S.N., </w:t>
      </w:r>
      <w:proofErr w:type="spellStart"/>
      <w:r w:rsidRPr="00C717DA">
        <w:rPr>
          <w:rFonts w:ascii="Times New Roman" w:hAnsi="Times New Roman" w:cs="Times New Roman"/>
          <w:sz w:val="24"/>
          <w:szCs w:val="24"/>
          <w:shd w:val="clear" w:color="auto" w:fill="FFFFFF"/>
        </w:rPr>
        <w:t>Haron</w:t>
      </w:r>
      <w:proofErr w:type="spellEnd"/>
      <w:r w:rsidRPr="00C717DA">
        <w:rPr>
          <w:rFonts w:ascii="Times New Roman" w:hAnsi="Times New Roman" w:cs="Times New Roman"/>
          <w:sz w:val="24"/>
          <w:szCs w:val="24"/>
          <w:shd w:val="clear" w:color="auto" w:fill="FFFFFF"/>
        </w:rPr>
        <w:t>, S.N. and Hamid, M.Y., 2022. A review of green practices and initiatives from stakeholder’s perspectives towards sustainable hotel operations and performance impact. </w:t>
      </w:r>
      <w:r w:rsidRPr="00C717DA">
        <w:rPr>
          <w:rFonts w:ascii="Times New Roman" w:hAnsi="Times New Roman" w:cs="Times New Roman"/>
          <w:i/>
          <w:iCs/>
          <w:sz w:val="24"/>
          <w:szCs w:val="24"/>
          <w:shd w:val="clear" w:color="auto" w:fill="FFFFFF"/>
        </w:rPr>
        <w:t>Journal of Facilities Management</w:t>
      </w:r>
      <w:r w:rsidRPr="00C717DA">
        <w:rPr>
          <w:rFonts w:ascii="Times New Roman" w:hAnsi="Times New Roman" w:cs="Times New Roman"/>
          <w:sz w:val="24"/>
          <w:szCs w:val="24"/>
          <w:shd w:val="clear" w:color="auto" w:fill="FFFFFF"/>
        </w:rPr>
        <w:t>.</w:t>
      </w:r>
    </w:p>
    <w:p w14:paraId="533E4837"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lang w:val="de-DE"/>
        </w:rPr>
        <w:t xml:space="preserve">König, P.D. and Wenzelburger, G., 2021. </w:t>
      </w:r>
      <w:r w:rsidRPr="00C717DA">
        <w:rPr>
          <w:rFonts w:ascii="Times New Roman" w:hAnsi="Times New Roman" w:cs="Times New Roman"/>
          <w:color w:val="222222"/>
          <w:sz w:val="24"/>
          <w:szCs w:val="24"/>
          <w:shd w:val="clear" w:color="auto" w:fill="FFFFFF"/>
        </w:rPr>
        <w:t xml:space="preserve">Between </w:t>
      </w:r>
      <w:proofErr w:type="spellStart"/>
      <w:r w:rsidRPr="00C717DA">
        <w:rPr>
          <w:rFonts w:ascii="Times New Roman" w:hAnsi="Times New Roman" w:cs="Times New Roman"/>
          <w:color w:val="222222"/>
          <w:sz w:val="24"/>
          <w:szCs w:val="24"/>
          <w:shd w:val="clear" w:color="auto" w:fill="FFFFFF"/>
        </w:rPr>
        <w:t>technochauvinism</w:t>
      </w:r>
      <w:proofErr w:type="spellEnd"/>
      <w:r w:rsidRPr="00C717DA">
        <w:rPr>
          <w:rFonts w:ascii="Times New Roman" w:hAnsi="Times New Roman" w:cs="Times New Roman"/>
          <w:color w:val="222222"/>
          <w:sz w:val="24"/>
          <w:szCs w:val="24"/>
          <w:shd w:val="clear" w:color="auto" w:fill="FFFFFF"/>
        </w:rPr>
        <w:t xml:space="preserve"> and human-centrism: Can algorithms improve decision-making in democratic politics?. </w:t>
      </w:r>
      <w:r w:rsidRPr="00C717DA">
        <w:rPr>
          <w:rFonts w:ascii="Times New Roman" w:hAnsi="Times New Roman" w:cs="Times New Roman"/>
          <w:i/>
          <w:iCs/>
          <w:color w:val="222222"/>
          <w:sz w:val="24"/>
          <w:szCs w:val="24"/>
          <w:shd w:val="clear" w:color="auto" w:fill="FFFFFF"/>
        </w:rPr>
        <w:t>European Political Science</w:t>
      </w:r>
      <w:r w:rsidRPr="00C717DA">
        <w:rPr>
          <w:rFonts w:ascii="Times New Roman" w:hAnsi="Times New Roman" w:cs="Times New Roman"/>
          <w:color w:val="222222"/>
          <w:sz w:val="24"/>
          <w:szCs w:val="24"/>
          <w:shd w:val="clear" w:color="auto" w:fill="FFFFFF"/>
        </w:rPr>
        <w:t>, pp.1-18.</w:t>
      </w:r>
    </w:p>
    <w:p w14:paraId="1765454B"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proofErr w:type="spellStart"/>
      <w:r w:rsidRPr="00C717DA">
        <w:rPr>
          <w:rFonts w:ascii="Times New Roman" w:hAnsi="Times New Roman" w:cs="Times New Roman"/>
          <w:color w:val="222222"/>
          <w:sz w:val="24"/>
          <w:szCs w:val="24"/>
          <w:shd w:val="clear" w:color="auto" w:fill="FFFFFF"/>
        </w:rPr>
        <w:t>Konoplyanik</w:t>
      </w:r>
      <w:proofErr w:type="spellEnd"/>
      <w:r w:rsidRPr="00C717DA">
        <w:rPr>
          <w:rFonts w:ascii="Times New Roman" w:hAnsi="Times New Roman" w:cs="Times New Roman"/>
          <w:color w:val="222222"/>
          <w:sz w:val="24"/>
          <w:szCs w:val="24"/>
          <w:shd w:val="clear" w:color="auto" w:fill="FFFFFF"/>
        </w:rPr>
        <w:t>, A.A., 2022. Challenges and potential solutions for Russia during global gas transformation and “Green Revolution”. </w:t>
      </w:r>
      <w:r w:rsidRPr="00C717DA">
        <w:rPr>
          <w:rFonts w:ascii="Times New Roman" w:hAnsi="Times New Roman" w:cs="Times New Roman"/>
          <w:i/>
          <w:iCs/>
          <w:color w:val="222222"/>
          <w:sz w:val="24"/>
          <w:szCs w:val="24"/>
          <w:shd w:val="clear" w:color="auto" w:fill="FFFFFF"/>
        </w:rPr>
        <w:t>Energy Policy</w:t>
      </w:r>
      <w:r w:rsidRPr="00C717DA">
        <w:rPr>
          <w:rFonts w:ascii="Times New Roman" w:hAnsi="Times New Roman" w:cs="Times New Roman"/>
          <w:color w:val="222222"/>
          <w:sz w:val="24"/>
          <w:szCs w:val="24"/>
          <w:shd w:val="clear" w:color="auto" w:fill="FFFFFF"/>
        </w:rPr>
        <w:t>, </w:t>
      </w:r>
      <w:r w:rsidRPr="00C717DA">
        <w:rPr>
          <w:rFonts w:ascii="Times New Roman" w:hAnsi="Times New Roman" w:cs="Times New Roman"/>
          <w:i/>
          <w:iCs/>
          <w:color w:val="222222"/>
          <w:sz w:val="24"/>
          <w:szCs w:val="24"/>
          <w:shd w:val="clear" w:color="auto" w:fill="FFFFFF"/>
        </w:rPr>
        <w:t>164</w:t>
      </w:r>
      <w:r w:rsidRPr="00C717DA">
        <w:rPr>
          <w:rFonts w:ascii="Times New Roman" w:hAnsi="Times New Roman" w:cs="Times New Roman"/>
          <w:color w:val="222222"/>
          <w:sz w:val="24"/>
          <w:szCs w:val="24"/>
          <w:shd w:val="clear" w:color="auto" w:fill="FFFFFF"/>
        </w:rPr>
        <w:t>, p.112870.</w:t>
      </w:r>
    </w:p>
    <w:p w14:paraId="23200386"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t>Koop, C. and Lodge, M., 2020. British economic regulators in an age of politicisation: From the responsible to the responsive regulatory state?. </w:t>
      </w:r>
      <w:r w:rsidRPr="00C717DA">
        <w:rPr>
          <w:rFonts w:ascii="Times New Roman" w:hAnsi="Times New Roman" w:cs="Times New Roman"/>
          <w:i/>
          <w:iCs/>
          <w:color w:val="222222"/>
          <w:sz w:val="24"/>
          <w:szCs w:val="24"/>
          <w:shd w:val="clear" w:color="auto" w:fill="FFFFFF"/>
        </w:rPr>
        <w:t>Journal of European Public Policy</w:t>
      </w:r>
      <w:r w:rsidRPr="00C717DA">
        <w:rPr>
          <w:rFonts w:ascii="Times New Roman" w:hAnsi="Times New Roman" w:cs="Times New Roman"/>
          <w:color w:val="222222"/>
          <w:sz w:val="24"/>
          <w:szCs w:val="24"/>
          <w:shd w:val="clear" w:color="auto" w:fill="FFFFFF"/>
        </w:rPr>
        <w:t>, </w:t>
      </w:r>
      <w:r w:rsidRPr="00C717DA">
        <w:rPr>
          <w:rFonts w:ascii="Times New Roman" w:hAnsi="Times New Roman" w:cs="Times New Roman"/>
          <w:i/>
          <w:iCs/>
          <w:color w:val="222222"/>
          <w:sz w:val="24"/>
          <w:szCs w:val="24"/>
          <w:shd w:val="clear" w:color="auto" w:fill="FFFFFF"/>
        </w:rPr>
        <w:t>27</w:t>
      </w:r>
      <w:r w:rsidRPr="00C717DA">
        <w:rPr>
          <w:rFonts w:ascii="Times New Roman" w:hAnsi="Times New Roman" w:cs="Times New Roman"/>
          <w:color w:val="222222"/>
          <w:sz w:val="24"/>
          <w:szCs w:val="24"/>
          <w:shd w:val="clear" w:color="auto" w:fill="FFFFFF"/>
        </w:rPr>
        <w:t>(11), pp.1612-1635.</w:t>
      </w:r>
    </w:p>
    <w:p w14:paraId="1E33E4C7"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proofErr w:type="spellStart"/>
      <w:r w:rsidRPr="00C717DA">
        <w:rPr>
          <w:rFonts w:ascii="Times New Roman" w:hAnsi="Times New Roman" w:cs="Times New Roman"/>
          <w:color w:val="222222"/>
          <w:sz w:val="24"/>
          <w:szCs w:val="24"/>
          <w:shd w:val="clear" w:color="auto" w:fill="FFFFFF"/>
        </w:rPr>
        <w:t>Kriščiukaitis</w:t>
      </w:r>
      <w:proofErr w:type="spellEnd"/>
      <w:r w:rsidRPr="00C717DA">
        <w:rPr>
          <w:rFonts w:ascii="Times New Roman" w:hAnsi="Times New Roman" w:cs="Times New Roman"/>
          <w:color w:val="222222"/>
          <w:sz w:val="24"/>
          <w:szCs w:val="24"/>
          <w:shd w:val="clear" w:color="auto" w:fill="FFFFFF"/>
        </w:rPr>
        <w:t xml:space="preserve">, A., dos Santos Rodrigues, A.R.A., </w:t>
      </w:r>
      <w:proofErr w:type="spellStart"/>
      <w:r w:rsidRPr="00C717DA">
        <w:rPr>
          <w:rFonts w:ascii="Times New Roman" w:hAnsi="Times New Roman" w:cs="Times New Roman"/>
          <w:color w:val="222222"/>
          <w:sz w:val="24"/>
          <w:szCs w:val="24"/>
          <w:shd w:val="clear" w:color="auto" w:fill="FFFFFF"/>
        </w:rPr>
        <w:t>Petrolis</w:t>
      </w:r>
      <w:proofErr w:type="spellEnd"/>
      <w:r w:rsidRPr="00C717DA">
        <w:rPr>
          <w:rFonts w:ascii="Times New Roman" w:hAnsi="Times New Roman" w:cs="Times New Roman"/>
          <w:color w:val="222222"/>
          <w:sz w:val="24"/>
          <w:szCs w:val="24"/>
          <w:shd w:val="clear" w:color="auto" w:fill="FFFFFF"/>
        </w:rPr>
        <w:t xml:space="preserve">, R. and </w:t>
      </w:r>
      <w:proofErr w:type="spellStart"/>
      <w:r w:rsidRPr="00C717DA">
        <w:rPr>
          <w:rFonts w:ascii="Times New Roman" w:hAnsi="Times New Roman" w:cs="Times New Roman"/>
          <w:color w:val="222222"/>
          <w:sz w:val="24"/>
          <w:szCs w:val="24"/>
          <w:shd w:val="clear" w:color="auto" w:fill="FFFFFF"/>
        </w:rPr>
        <w:t>Marozas</w:t>
      </w:r>
      <w:proofErr w:type="spellEnd"/>
      <w:r w:rsidRPr="00C717DA">
        <w:rPr>
          <w:rFonts w:ascii="Times New Roman" w:hAnsi="Times New Roman" w:cs="Times New Roman"/>
          <w:color w:val="222222"/>
          <w:sz w:val="24"/>
          <w:szCs w:val="24"/>
          <w:shd w:val="clear" w:color="auto" w:fill="FFFFFF"/>
        </w:rPr>
        <w:t>, V., 2021. On the problem of eigenvector sign ambiguity: ad-hoc solution for eigenvector decomposition-based signal and image analysis. In </w:t>
      </w:r>
      <w:r w:rsidRPr="00C717DA">
        <w:rPr>
          <w:rFonts w:ascii="Times New Roman" w:hAnsi="Times New Roman" w:cs="Times New Roman"/>
          <w:i/>
          <w:iCs/>
          <w:color w:val="222222"/>
          <w:sz w:val="24"/>
          <w:szCs w:val="24"/>
          <w:shd w:val="clear" w:color="auto" w:fill="FFFFFF"/>
        </w:rPr>
        <w:t xml:space="preserve">DAMSS 2021: 12th conference on data analysis methods for software systems, </w:t>
      </w:r>
      <w:proofErr w:type="spellStart"/>
      <w:r w:rsidRPr="00C717DA">
        <w:rPr>
          <w:rFonts w:ascii="Times New Roman" w:hAnsi="Times New Roman" w:cs="Times New Roman"/>
          <w:i/>
          <w:iCs/>
          <w:color w:val="222222"/>
          <w:sz w:val="24"/>
          <w:szCs w:val="24"/>
          <w:shd w:val="clear" w:color="auto" w:fill="FFFFFF"/>
        </w:rPr>
        <w:t>Druskininkai</w:t>
      </w:r>
      <w:proofErr w:type="spellEnd"/>
      <w:r w:rsidRPr="00C717DA">
        <w:rPr>
          <w:rFonts w:ascii="Times New Roman" w:hAnsi="Times New Roman" w:cs="Times New Roman"/>
          <w:i/>
          <w:iCs/>
          <w:color w:val="222222"/>
          <w:sz w:val="24"/>
          <w:szCs w:val="24"/>
          <w:shd w:val="clear" w:color="auto" w:fill="FFFFFF"/>
        </w:rPr>
        <w:t>, Lithuania, December 2–4, 2021</w:t>
      </w:r>
      <w:r w:rsidRPr="00C717DA">
        <w:rPr>
          <w:rFonts w:ascii="Times New Roman" w:hAnsi="Times New Roman" w:cs="Times New Roman"/>
          <w:color w:val="222222"/>
          <w:sz w:val="24"/>
          <w:szCs w:val="24"/>
          <w:shd w:val="clear" w:color="auto" w:fill="FFFFFF"/>
        </w:rPr>
        <w:t>. Vilnius university press.</w:t>
      </w:r>
    </w:p>
    <w:p w14:paraId="47DC6981"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r w:rsidRPr="00C717DA">
        <w:rPr>
          <w:rFonts w:ascii="Times New Roman" w:hAnsi="Times New Roman" w:cs="Times New Roman"/>
          <w:sz w:val="24"/>
          <w:szCs w:val="24"/>
          <w:shd w:val="clear" w:color="auto" w:fill="FFFFFF"/>
        </w:rPr>
        <w:t>Liu, L. and Zhang, C., 2022. Linking environmental management accounting to green organisational behaviour: The mediating role of green human resource management. </w:t>
      </w:r>
      <w:proofErr w:type="spellStart"/>
      <w:r w:rsidRPr="00C717DA">
        <w:rPr>
          <w:rFonts w:ascii="Times New Roman" w:hAnsi="Times New Roman" w:cs="Times New Roman"/>
          <w:i/>
          <w:iCs/>
          <w:sz w:val="24"/>
          <w:szCs w:val="24"/>
          <w:shd w:val="clear" w:color="auto" w:fill="FFFFFF"/>
        </w:rPr>
        <w:t>Plos</w:t>
      </w:r>
      <w:proofErr w:type="spellEnd"/>
      <w:r w:rsidRPr="00C717DA">
        <w:rPr>
          <w:rFonts w:ascii="Times New Roman" w:hAnsi="Times New Roman" w:cs="Times New Roman"/>
          <w:i/>
          <w:iCs/>
          <w:sz w:val="24"/>
          <w:szCs w:val="24"/>
          <w:shd w:val="clear" w:color="auto" w:fill="FFFFFF"/>
        </w:rPr>
        <w:t xml:space="preserve"> one</w:t>
      </w:r>
      <w:r w:rsidRPr="00C717DA">
        <w:rPr>
          <w:rFonts w:ascii="Times New Roman" w:hAnsi="Times New Roman" w:cs="Times New Roman"/>
          <w:sz w:val="24"/>
          <w:szCs w:val="24"/>
          <w:shd w:val="clear" w:color="auto" w:fill="FFFFFF"/>
        </w:rPr>
        <w:t>, </w:t>
      </w:r>
      <w:r w:rsidRPr="00C717DA">
        <w:rPr>
          <w:rFonts w:ascii="Times New Roman" w:hAnsi="Times New Roman" w:cs="Times New Roman"/>
          <w:i/>
          <w:iCs/>
          <w:sz w:val="24"/>
          <w:szCs w:val="24"/>
          <w:shd w:val="clear" w:color="auto" w:fill="FFFFFF"/>
        </w:rPr>
        <w:t>17</w:t>
      </w:r>
      <w:r w:rsidRPr="00C717DA">
        <w:rPr>
          <w:rFonts w:ascii="Times New Roman" w:hAnsi="Times New Roman" w:cs="Times New Roman"/>
          <w:sz w:val="24"/>
          <w:szCs w:val="24"/>
          <w:shd w:val="clear" w:color="auto" w:fill="FFFFFF"/>
        </w:rPr>
        <w:t>(12), p.e0279568.</w:t>
      </w:r>
    </w:p>
    <w:p w14:paraId="6DC85114"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r w:rsidRPr="00C717DA">
        <w:rPr>
          <w:rFonts w:ascii="Times New Roman" w:hAnsi="Times New Roman" w:cs="Times New Roman"/>
          <w:sz w:val="24"/>
          <w:szCs w:val="24"/>
          <w:shd w:val="clear" w:color="auto" w:fill="FFFFFF"/>
        </w:rPr>
        <w:t>Livingstone, N. and Sanderson, D., 2022. All grown up? Market maturity and investment in London's purpose-built student accommodation sector. </w:t>
      </w:r>
      <w:r w:rsidRPr="00C717DA">
        <w:rPr>
          <w:rFonts w:ascii="Times New Roman" w:hAnsi="Times New Roman" w:cs="Times New Roman"/>
          <w:i/>
          <w:iCs/>
          <w:sz w:val="24"/>
          <w:szCs w:val="24"/>
          <w:shd w:val="clear" w:color="auto" w:fill="FFFFFF"/>
        </w:rPr>
        <w:t>Journal of Property Investment &amp; Finance</w:t>
      </w:r>
      <w:r w:rsidRPr="00C717DA">
        <w:rPr>
          <w:rFonts w:ascii="Times New Roman" w:hAnsi="Times New Roman" w:cs="Times New Roman"/>
          <w:sz w:val="24"/>
          <w:szCs w:val="24"/>
          <w:shd w:val="clear" w:color="auto" w:fill="FFFFFF"/>
        </w:rPr>
        <w:t>, </w:t>
      </w:r>
      <w:r w:rsidRPr="00C717DA">
        <w:rPr>
          <w:rFonts w:ascii="Times New Roman" w:hAnsi="Times New Roman" w:cs="Times New Roman"/>
          <w:i/>
          <w:iCs/>
          <w:sz w:val="24"/>
          <w:szCs w:val="24"/>
          <w:shd w:val="clear" w:color="auto" w:fill="FFFFFF"/>
        </w:rPr>
        <w:t>40</w:t>
      </w:r>
      <w:r w:rsidRPr="00C717DA">
        <w:rPr>
          <w:rFonts w:ascii="Times New Roman" w:hAnsi="Times New Roman" w:cs="Times New Roman"/>
          <w:sz w:val="24"/>
          <w:szCs w:val="24"/>
          <w:shd w:val="clear" w:color="auto" w:fill="FFFFFF"/>
        </w:rPr>
        <w:t>(6), pp.571-587.</w:t>
      </w:r>
    </w:p>
    <w:p w14:paraId="38DB5697"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proofErr w:type="spellStart"/>
      <w:r w:rsidRPr="00C717DA">
        <w:rPr>
          <w:rFonts w:ascii="Times New Roman" w:hAnsi="Times New Roman" w:cs="Times New Roman"/>
          <w:sz w:val="24"/>
          <w:szCs w:val="24"/>
          <w:shd w:val="clear" w:color="auto" w:fill="FFFFFF"/>
        </w:rPr>
        <w:t>Matikiti-Manyevere</w:t>
      </w:r>
      <w:proofErr w:type="spellEnd"/>
      <w:r w:rsidRPr="00C717DA">
        <w:rPr>
          <w:rFonts w:ascii="Times New Roman" w:hAnsi="Times New Roman" w:cs="Times New Roman"/>
          <w:sz w:val="24"/>
          <w:szCs w:val="24"/>
          <w:shd w:val="clear" w:color="auto" w:fill="FFFFFF"/>
        </w:rPr>
        <w:t xml:space="preserve">, R. and </w:t>
      </w:r>
      <w:proofErr w:type="spellStart"/>
      <w:r w:rsidRPr="00C717DA">
        <w:rPr>
          <w:rFonts w:ascii="Times New Roman" w:hAnsi="Times New Roman" w:cs="Times New Roman"/>
          <w:sz w:val="24"/>
          <w:szCs w:val="24"/>
          <w:shd w:val="clear" w:color="auto" w:fill="FFFFFF"/>
        </w:rPr>
        <w:t>Rambe</w:t>
      </w:r>
      <w:proofErr w:type="spellEnd"/>
      <w:r w:rsidRPr="00C717DA">
        <w:rPr>
          <w:rFonts w:ascii="Times New Roman" w:hAnsi="Times New Roman" w:cs="Times New Roman"/>
          <w:sz w:val="24"/>
          <w:szCs w:val="24"/>
          <w:shd w:val="clear" w:color="auto" w:fill="FFFFFF"/>
        </w:rPr>
        <w:t>, P., 2022. The Impact of COVID 19 on the Tourism Industry: The Role of Fourth Industrial Revolution Technologies in Mitigating the Impacts. </w:t>
      </w:r>
      <w:r w:rsidRPr="00C717DA">
        <w:rPr>
          <w:rFonts w:ascii="Times New Roman" w:hAnsi="Times New Roman" w:cs="Times New Roman"/>
          <w:i/>
          <w:iCs/>
          <w:sz w:val="24"/>
          <w:szCs w:val="24"/>
          <w:shd w:val="clear" w:color="auto" w:fill="FFFFFF"/>
        </w:rPr>
        <w:t>African Journal of Hospitality, Tourism and Leisure</w:t>
      </w:r>
      <w:r w:rsidRPr="00C717DA">
        <w:rPr>
          <w:rFonts w:ascii="Times New Roman" w:hAnsi="Times New Roman" w:cs="Times New Roman"/>
          <w:sz w:val="24"/>
          <w:szCs w:val="24"/>
          <w:shd w:val="clear" w:color="auto" w:fill="FFFFFF"/>
        </w:rPr>
        <w:t>, </w:t>
      </w:r>
      <w:r w:rsidRPr="00C717DA">
        <w:rPr>
          <w:rFonts w:ascii="Times New Roman" w:hAnsi="Times New Roman" w:cs="Times New Roman"/>
          <w:i/>
          <w:iCs/>
          <w:sz w:val="24"/>
          <w:szCs w:val="24"/>
          <w:shd w:val="clear" w:color="auto" w:fill="FFFFFF"/>
        </w:rPr>
        <w:t>11</w:t>
      </w:r>
      <w:r w:rsidRPr="00C717DA">
        <w:rPr>
          <w:rFonts w:ascii="Times New Roman" w:hAnsi="Times New Roman" w:cs="Times New Roman"/>
          <w:sz w:val="24"/>
          <w:szCs w:val="24"/>
          <w:shd w:val="clear" w:color="auto" w:fill="FFFFFF"/>
        </w:rPr>
        <w:t>(3), pp.1173-1187.</w:t>
      </w:r>
    </w:p>
    <w:p w14:paraId="5195AF1A"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lastRenderedPageBreak/>
        <w:t>McCorquodale, S., 2020. </w:t>
      </w:r>
      <w:r w:rsidRPr="00C717DA">
        <w:rPr>
          <w:rFonts w:ascii="Times New Roman" w:hAnsi="Times New Roman" w:cs="Times New Roman"/>
          <w:i/>
          <w:iCs/>
          <w:color w:val="222222"/>
          <w:sz w:val="24"/>
          <w:szCs w:val="24"/>
          <w:shd w:val="clear" w:color="auto" w:fill="FFFFFF"/>
        </w:rPr>
        <w:t>Influence: How social media influencers are shaping our digital future</w:t>
      </w:r>
      <w:r w:rsidRPr="00C717DA">
        <w:rPr>
          <w:rFonts w:ascii="Times New Roman" w:hAnsi="Times New Roman" w:cs="Times New Roman"/>
          <w:color w:val="222222"/>
          <w:sz w:val="24"/>
          <w:szCs w:val="24"/>
          <w:shd w:val="clear" w:color="auto" w:fill="FFFFFF"/>
        </w:rPr>
        <w:t>. Bloomsbury Publishing.</w:t>
      </w:r>
    </w:p>
    <w:p w14:paraId="766B66E3"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proofErr w:type="spellStart"/>
      <w:r w:rsidRPr="00C717DA">
        <w:rPr>
          <w:rFonts w:ascii="Times New Roman" w:hAnsi="Times New Roman" w:cs="Times New Roman"/>
          <w:color w:val="222222"/>
          <w:sz w:val="24"/>
          <w:szCs w:val="24"/>
          <w:shd w:val="clear" w:color="auto" w:fill="FFFFFF"/>
        </w:rPr>
        <w:t>McGruer</w:t>
      </w:r>
      <w:proofErr w:type="spellEnd"/>
      <w:r w:rsidRPr="00C717DA">
        <w:rPr>
          <w:rFonts w:ascii="Times New Roman" w:hAnsi="Times New Roman" w:cs="Times New Roman"/>
          <w:color w:val="222222"/>
          <w:sz w:val="24"/>
          <w:szCs w:val="24"/>
          <w:shd w:val="clear" w:color="auto" w:fill="FFFFFF"/>
        </w:rPr>
        <w:t>, D., 2020. </w:t>
      </w:r>
      <w:r w:rsidRPr="00C717DA">
        <w:rPr>
          <w:rFonts w:ascii="Times New Roman" w:hAnsi="Times New Roman" w:cs="Times New Roman"/>
          <w:i/>
          <w:iCs/>
          <w:color w:val="222222"/>
          <w:sz w:val="24"/>
          <w:szCs w:val="24"/>
          <w:shd w:val="clear" w:color="auto" w:fill="FFFFFF"/>
        </w:rPr>
        <w:t>Dynamic digital marketing: Master the world of online and social media marketing to grow your business</w:t>
      </w:r>
      <w:r w:rsidRPr="00C717DA">
        <w:rPr>
          <w:rFonts w:ascii="Times New Roman" w:hAnsi="Times New Roman" w:cs="Times New Roman"/>
          <w:color w:val="222222"/>
          <w:sz w:val="24"/>
          <w:szCs w:val="24"/>
          <w:shd w:val="clear" w:color="auto" w:fill="FFFFFF"/>
        </w:rPr>
        <w:t>. John Wiley &amp; Sons.</w:t>
      </w:r>
    </w:p>
    <w:p w14:paraId="115708A1"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proofErr w:type="spellStart"/>
      <w:r w:rsidRPr="00C717DA">
        <w:rPr>
          <w:rFonts w:ascii="Times New Roman" w:hAnsi="Times New Roman" w:cs="Times New Roman"/>
          <w:sz w:val="24"/>
          <w:szCs w:val="24"/>
          <w:shd w:val="clear" w:color="auto" w:fill="FFFFFF"/>
        </w:rPr>
        <w:t>Mkheimer</w:t>
      </w:r>
      <w:proofErr w:type="spellEnd"/>
      <w:r w:rsidRPr="00C717DA">
        <w:rPr>
          <w:rFonts w:ascii="Times New Roman" w:hAnsi="Times New Roman" w:cs="Times New Roman"/>
          <w:sz w:val="24"/>
          <w:szCs w:val="24"/>
          <w:shd w:val="clear" w:color="auto" w:fill="FFFFFF"/>
        </w:rPr>
        <w:t xml:space="preserve">, I.M., </w:t>
      </w:r>
      <w:proofErr w:type="spellStart"/>
      <w:r w:rsidRPr="00C717DA">
        <w:rPr>
          <w:rFonts w:ascii="Times New Roman" w:hAnsi="Times New Roman" w:cs="Times New Roman"/>
          <w:sz w:val="24"/>
          <w:szCs w:val="24"/>
          <w:shd w:val="clear" w:color="auto" w:fill="FFFFFF"/>
        </w:rPr>
        <w:t>Selem</w:t>
      </w:r>
      <w:proofErr w:type="spellEnd"/>
      <w:r w:rsidRPr="00C717DA">
        <w:rPr>
          <w:rFonts w:ascii="Times New Roman" w:hAnsi="Times New Roman" w:cs="Times New Roman"/>
          <w:sz w:val="24"/>
          <w:szCs w:val="24"/>
          <w:shd w:val="clear" w:color="auto" w:fill="FFFFFF"/>
        </w:rPr>
        <w:t xml:space="preserve">, K.M., Shehata, A.E., Hussain, K. and Perez </w:t>
      </w:r>
      <w:proofErr w:type="spellStart"/>
      <w:r w:rsidRPr="00C717DA">
        <w:rPr>
          <w:rFonts w:ascii="Times New Roman" w:hAnsi="Times New Roman" w:cs="Times New Roman"/>
          <w:sz w:val="24"/>
          <w:szCs w:val="24"/>
          <w:shd w:val="clear" w:color="auto" w:fill="FFFFFF"/>
        </w:rPr>
        <w:t>Perez</w:t>
      </w:r>
      <w:proofErr w:type="spellEnd"/>
      <w:r w:rsidRPr="00C717DA">
        <w:rPr>
          <w:rFonts w:ascii="Times New Roman" w:hAnsi="Times New Roman" w:cs="Times New Roman"/>
          <w:sz w:val="24"/>
          <w:szCs w:val="24"/>
          <w:shd w:val="clear" w:color="auto" w:fill="FFFFFF"/>
        </w:rPr>
        <w:t>, M., 2022. Can hotel employees arise internal whistleblowing intentions? Leader ethics, workplace virtues and moral courage. </w:t>
      </w:r>
      <w:r w:rsidRPr="00C717DA">
        <w:rPr>
          <w:rFonts w:ascii="Times New Roman" w:hAnsi="Times New Roman" w:cs="Times New Roman"/>
          <w:i/>
          <w:iCs/>
          <w:sz w:val="24"/>
          <w:szCs w:val="24"/>
          <w:shd w:val="clear" w:color="auto" w:fill="FFFFFF"/>
        </w:rPr>
        <w:t>European Journal of Management and Business Economics</w:t>
      </w:r>
      <w:r w:rsidRPr="00C717DA">
        <w:rPr>
          <w:rFonts w:ascii="Times New Roman" w:hAnsi="Times New Roman" w:cs="Times New Roman"/>
          <w:sz w:val="24"/>
          <w:szCs w:val="24"/>
          <w:shd w:val="clear" w:color="auto" w:fill="FFFFFF"/>
        </w:rPr>
        <w:t>.</w:t>
      </w:r>
    </w:p>
    <w:p w14:paraId="52F2CD32"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t xml:space="preserve">Moore, R.L., Murray, M.D. and </w:t>
      </w:r>
      <w:proofErr w:type="spellStart"/>
      <w:r w:rsidRPr="00C717DA">
        <w:rPr>
          <w:rFonts w:ascii="Times New Roman" w:hAnsi="Times New Roman" w:cs="Times New Roman"/>
          <w:color w:val="222222"/>
          <w:sz w:val="24"/>
          <w:szCs w:val="24"/>
          <w:shd w:val="clear" w:color="auto" w:fill="FFFFFF"/>
        </w:rPr>
        <w:t>Youm</w:t>
      </w:r>
      <w:proofErr w:type="spellEnd"/>
      <w:r w:rsidRPr="00C717DA">
        <w:rPr>
          <w:rFonts w:ascii="Times New Roman" w:hAnsi="Times New Roman" w:cs="Times New Roman"/>
          <w:color w:val="222222"/>
          <w:sz w:val="24"/>
          <w:szCs w:val="24"/>
          <w:shd w:val="clear" w:color="auto" w:fill="FFFFFF"/>
        </w:rPr>
        <w:t>, K.H., 2021. Corporate and Commercial Speech. In </w:t>
      </w:r>
      <w:r w:rsidRPr="00C717DA">
        <w:rPr>
          <w:rFonts w:ascii="Times New Roman" w:hAnsi="Times New Roman" w:cs="Times New Roman"/>
          <w:i/>
          <w:iCs/>
          <w:color w:val="222222"/>
          <w:sz w:val="24"/>
          <w:szCs w:val="24"/>
          <w:shd w:val="clear" w:color="auto" w:fill="FFFFFF"/>
        </w:rPr>
        <w:t>Media Law and Ethics</w:t>
      </w:r>
      <w:r w:rsidRPr="00C717DA">
        <w:rPr>
          <w:rFonts w:ascii="Times New Roman" w:hAnsi="Times New Roman" w:cs="Times New Roman"/>
          <w:color w:val="222222"/>
          <w:sz w:val="24"/>
          <w:szCs w:val="24"/>
          <w:shd w:val="clear" w:color="auto" w:fill="FFFFFF"/>
        </w:rPr>
        <w:t> (pp. 303-370). Routledge.</w:t>
      </w:r>
    </w:p>
    <w:p w14:paraId="47B6E6A8"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proofErr w:type="spellStart"/>
      <w:r w:rsidRPr="00C717DA">
        <w:rPr>
          <w:rFonts w:ascii="Times New Roman" w:hAnsi="Times New Roman" w:cs="Times New Roman"/>
          <w:color w:val="222222"/>
          <w:sz w:val="24"/>
          <w:szCs w:val="24"/>
          <w:shd w:val="clear" w:color="auto" w:fill="FFFFFF"/>
        </w:rPr>
        <w:t>Namgyel</w:t>
      </w:r>
      <w:proofErr w:type="spellEnd"/>
      <w:r w:rsidRPr="00C717DA">
        <w:rPr>
          <w:rFonts w:ascii="Times New Roman" w:hAnsi="Times New Roman" w:cs="Times New Roman"/>
          <w:color w:val="222222"/>
          <w:sz w:val="24"/>
          <w:szCs w:val="24"/>
          <w:shd w:val="clear" w:color="auto" w:fill="FFFFFF"/>
        </w:rPr>
        <w:t>, R., 2021. A study on the implementation of the innovative concept of gross national happiness in a business context within the Kingdom of Bhutan.</w:t>
      </w:r>
    </w:p>
    <w:p w14:paraId="4EBB9FA9"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proofErr w:type="spellStart"/>
      <w:r w:rsidRPr="00C717DA">
        <w:rPr>
          <w:rFonts w:ascii="Times New Roman" w:hAnsi="Times New Roman" w:cs="Times New Roman"/>
          <w:color w:val="222222"/>
          <w:sz w:val="24"/>
          <w:szCs w:val="24"/>
          <w:shd w:val="clear" w:color="auto" w:fill="FFFFFF"/>
        </w:rPr>
        <w:t>Navickas</w:t>
      </w:r>
      <w:proofErr w:type="spellEnd"/>
      <w:r w:rsidRPr="00C717DA">
        <w:rPr>
          <w:rFonts w:ascii="Times New Roman" w:hAnsi="Times New Roman" w:cs="Times New Roman"/>
          <w:color w:val="222222"/>
          <w:sz w:val="24"/>
          <w:szCs w:val="24"/>
          <w:shd w:val="clear" w:color="auto" w:fill="FFFFFF"/>
        </w:rPr>
        <w:t xml:space="preserve">, G., </w:t>
      </w:r>
      <w:proofErr w:type="spellStart"/>
      <w:r w:rsidRPr="00C717DA">
        <w:rPr>
          <w:rFonts w:ascii="Times New Roman" w:hAnsi="Times New Roman" w:cs="Times New Roman"/>
          <w:color w:val="222222"/>
          <w:sz w:val="24"/>
          <w:szCs w:val="24"/>
          <w:shd w:val="clear" w:color="auto" w:fill="FFFFFF"/>
        </w:rPr>
        <w:t>Melnik</w:t>
      </w:r>
      <w:proofErr w:type="spellEnd"/>
      <w:r w:rsidRPr="00C717DA">
        <w:rPr>
          <w:rFonts w:ascii="Times New Roman" w:hAnsi="Times New Roman" w:cs="Times New Roman"/>
          <w:color w:val="222222"/>
          <w:sz w:val="24"/>
          <w:szCs w:val="24"/>
          <w:shd w:val="clear" w:color="auto" w:fill="FFFFFF"/>
        </w:rPr>
        <w:t xml:space="preserve">-Leroy, G.A. and </w:t>
      </w:r>
      <w:proofErr w:type="spellStart"/>
      <w:r w:rsidRPr="00C717DA">
        <w:rPr>
          <w:rFonts w:ascii="Times New Roman" w:hAnsi="Times New Roman" w:cs="Times New Roman"/>
          <w:color w:val="222222"/>
          <w:sz w:val="24"/>
          <w:szCs w:val="24"/>
          <w:shd w:val="clear" w:color="auto" w:fill="FFFFFF"/>
        </w:rPr>
        <w:t>Treigys</w:t>
      </w:r>
      <w:proofErr w:type="spellEnd"/>
      <w:r w:rsidRPr="00C717DA">
        <w:rPr>
          <w:rFonts w:ascii="Times New Roman" w:hAnsi="Times New Roman" w:cs="Times New Roman"/>
          <w:color w:val="222222"/>
          <w:sz w:val="24"/>
          <w:szCs w:val="24"/>
          <w:shd w:val="clear" w:color="auto" w:fill="FFFFFF"/>
        </w:rPr>
        <w:t>, P., 2021. Measuring the quality of synthetic speech. In </w:t>
      </w:r>
      <w:r w:rsidRPr="00C717DA">
        <w:rPr>
          <w:rFonts w:ascii="Times New Roman" w:hAnsi="Times New Roman" w:cs="Times New Roman"/>
          <w:i/>
          <w:iCs/>
          <w:color w:val="222222"/>
          <w:sz w:val="24"/>
          <w:szCs w:val="24"/>
          <w:shd w:val="clear" w:color="auto" w:fill="FFFFFF"/>
        </w:rPr>
        <w:t xml:space="preserve">DAMSS: 12th conference on data analysis methods for software systems, </w:t>
      </w:r>
      <w:proofErr w:type="spellStart"/>
      <w:r w:rsidRPr="00C717DA">
        <w:rPr>
          <w:rFonts w:ascii="Times New Roman" w:hAnsi="Times New Roman" w:cs="Times New Roman"/>
          <w:i/>
          <w:iCs/>
          <w:color w:val="222222"/>
          <w:sz w:val="24"/>
          <w:szCs w:val="24"/>
          <w:shd w:val="clear" w:color="auto" w:fill="FFFFFF"/>
        </w:rPr>
        <w:t>Druskininkai</w:t>
      </w:r>
      <w:proofErr w:type="spellEnd"/>
      <w:r w:rsidRPr="00C717DA">
        <w:rPr>
          <w:rFonts w:ascii="Times New Roman" w:hAnsi="Times New Roman" w:cs="Times New Roman"/>
          <w:i/>
          <w:iCs/>
          <w:color w:val="222222"/>
          <w:sz w:val="24"/>
          <w:szCs w:val="24"/>
          <w:shd w:val="clear" w:color="auto" w:fill="FFFFFF"/>
        </w:rPr>
        <w:t>, Lithuania, December 2–4, 2021</w:t>
      </w:r>
      <w:r w:rsidRPr="00C717DA">
        <w:rPr>
          <w:rFonts w:ascii="Times New Roman" w:hAnsi="Times New Roman" w:cs="Times New Roman"/>
          <w:color w:val="222222"/>
          <w:sz w:val="24"/>
          <w:szCs w:val="24"/>
          <w:shd w:val="clear" w:color="auto" w:fill="FFFFFF"/>
        </w:rPr>
        <w:t xml:space="preserve">. Vilniaus </w:t>
      </w:r>
      <w:proofErr w:type="spellStart"/>
      <w:r w:rsidRPr="00C717DA">
        <w:rPr>
          <w:rFonts w:ascii="Times New Roman" w:hAnsi="Times New Roman" w:cs="Times New Roman"/>
          <w:color w:val="222222"/>
          <w:sz w:val="24"/>
          <w:szCs w:val="24"/>
          <w:shd w:val="clear" w:color="auto" w:fill="FFFFFF"/>
        </w:rPr>
        <w:t>universiteto</w:t>
      </w:r>
      <w:proofErr w:type="spellEnd"/>
      <w:r w:rsidRPr="00C717DA">
        <w:rPr>
          <w:rFonts w:ascii="Times New Roman" w:hAnsi="Times New Roman" w:cs="Times New Roman"/>
          <w:color w:val="222222"/>
          <w:sz w:val="24"/>
          <w:szCs w:val="24"/>
          <w:shd w:val="clear" w:color="auto" w:fill="FFFFFF"/>
        </w:rPr>
        <w:t xml:space="preserve"> </w:t>
      </w:r>
      <w:proofErr w:type="spellStart"/>
      <w:r w:rsidRPr="00C717DA">
        <w:rPr>
          <w:rFonts w:ascii="Times New Roman" w:hAnsi="Times New Roman" w:cs="Times New Roman"/>
          <w:color w:val="222222"/>
          <w:sz w:val="24"/>
          <w:szCs w:val="24"/>
          <w:shd w:val="clear" w:color="auto" w:fill="FFFFFF"/>
        </w:rPr>
        <w:t>leidykla</w:t>
      </w:r>
      <w:proofErr w:type="spellEnd"/>
      <w:r w:rsidRPr="00C717DA">
        <w:rPr>
          <w:rFonts w:ascii="Times New Roman" w:hAnsi="Times New Roman" w:cs="Times New Roman"/>
          <w:color w:val="222222"/>
          <w:sz w:val="24"/>
          <w:szCs w:val="24"/>
          <w:shd w:val="clear" w:color="auto" w:fill="FFFFFF"/>
        </w:rPr>
        <w:t>.</w:t>
      </w:r>
    </w:p>
    <w:p w14:paraId="0EE8EE10"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t xml:space="preserve">Nyberg, D., Ferns, G., </w:t>
      </w:r>
      <w:proofErr w:type="spellStart"/>
      <w:r w:rsidRPr="00C717DA">
        <w:rPr>
          <w:rFonts w:ascii="Times New Roman" w:hAnsi="Times New Roman" w:cs="Times New Roman"/>
          <w:color w:val="222222"/>
          <w:sz w:val="24"/>
          <w:szCs w:val="24"/>
          <w:shd w:val="clear" w:color="auto" w:fill="FFFFFF"/>
        </w:rPr>
        <w:t>Vachhani</w:t>
      </w:r>
      <w:proofErr w:type="spellEnd"/>
      <w:r w:rsidRPr="00C717DA">
        <w:rPr>
          <w:rFonts w:ascii="Times New Roman" w:hAnsi="Times New Roman" w:cs="Times New Roman"/>
          <w:color w:val="222222"/>
          <w:sz w:val="24"/>
          <w:szCs w:val="24"/>
          <w:shd w:val="clear" w:color="auto" w:fill="FFFFFF"/>
        </w:rPr>
        <w:t>, S. and Wright, C., 2022. Climate change, business, and society: Building relevance in time and space. </w:t>
      </w:r>
      <w:r w:rsidRPr="00C717DA">
        <w:rPr>
          <w:rFonts w:ascii="Times New Roman" w:hAnsi="Times New Roman" w:cs="Times New Roman"/>
          <w:i/>
          <w:iCs/>
          <w:color w:val="222222"/>
          <w:sz w:val="24"/>
          <w:szCs w:val="24"/>
          <w:shd w:val="clear" w:color="auto" w:fill="FFFFFF"/>
        </w:rPr>
        <w:t>Business &amp; Society</w:t>
      </w:r>
      <w:r w:rsidRPr="00C717DA">
        <w:rPr>
          <w:rFonts w:ascii="Times New Roman" w:hAnsi="Times New Roman" w:cs="Times New Roman"/>
          <w:color w:val="222222"/>
          <w:sz w:val="24"/>
          <w:szCs w:val="24"/>
          <w:shd w:val="clear" w:color="auto" w:fill="FFFFFF"/>
        </w:rPr>
        <w:t>, </w:t>
      </w:r>
      <w:r w:rsidRPr="00C717DA">
        <w:rPr>
          <w:rFonts w:ascii="Times New Roman" w:hAnsi="Times New Roman" w:cs="Times New Roman"/>
          <w:i/>
          <w:iCs/>
          <w:color w:val="222222"/>
          <w:sz w:val="24"/>
          <w:szCs w:val="24"/>
          <w:shd w:val="clear" w:color="auto" w:fill="FFFFFF"/>
        </w:rPr>
        <w:t>61</w:t>
      </w:r>
      <w:r w:rsidRPr="00C717DA">
        <w:rPr>
          <w:rFonts w:ascii="Times New Roman" w:hAnsi="Times New Roman" w:cs="Times New Roman"/>
          <w:color w:val="222222"/>
          <w:sz w:val="24"/>
          <w:szCs w:val="24"/>
          <w:shd w:val="clear" w:color="auto" w:fill="FFFFFF"/>
        </w:rPr>
        <w:t>(5), pp.1322-1352.</w:t>
      </w:r>
    </w:p>
    <w:p w14:paraId="1901A339"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proofErr w:type="spellStart"/>
      <w:r w:rsidRPr="00C717DA">
        <w:rPr>
          <w:rFonts w:ascii="Times New Roman" w:hAnsi="Times New Roman" w:cs="Times New Roman"/>
          <w:sz w:val="24"/>
          <w:szCs w:val="24"/>
          <w:shd w:val="clear" w:color="auto" w:fill="FFFFFF"/>
        </w:rPr>
        <w:t>Ognjanovic</w:t>
      </w:r>
      <w:proofErr w:type="spellEnd"/>
      <w:r w:rsidRPr="00C717DA">
        <w:rPr>
          <w:rFonts w:ascii="Times New Roman" w:hAnsi="Times New Roman" w:cs="Times New Roman"/>
          <w:sz w:val="24"/>
          <w:szCs w:val="24"/>
          <w:shd w:val="clear" w:color="auto" w:fill="FFFFFF"/>
        </w:rPr>
        <w:t xml:space="preserve">, J., </w:t>
      </w:r>
      <w:proofErr w:type="spellStart"/>
      <w:r w:rsidRPr="00C717DA">
        <w:rPr>
          <w:rFonts w:ascii="Times New Roman" w:hAnsi="Times New Roman" w:cs="Times New Roman"/>
          <w:sz w:val="24"/>
          <w:szCs w:val="24"/>
          <w:shd w:val="clear" w:color="auto" w:fill="FFFFFF"/>
        </w:rPr>
        <w:t>Dzenopoljac</w:t>
      </w:r>
      <w:proofErr w:type="spellEnd"/>
      <w:r w:rsidRPr="00C717DA">
        <w:rPr>
          <w:rFonts w:ascii="Times New Roman" w:hAnsi="Times New Roman" w:cs="Times New Roman"/>
          <w:sz w:val="24"/>
          <w:szCs w:val="24"/>
          <w:shd w:val="clear" w:color="auto" w:fill="FFFFFF"/>
        </w:rPr>
        <w:t xml:space="preserve">, V. and </w:t>
      </w:r>
      <w:proofErr w:type="spellStart"/>
      <w:r w:rsidRPr="00C717DA">
        <w:rPr>
          <w:rFonts w:ascii="Times New Roman" w:hAnsi="Times New Roman" w:cs="Times New Roman"/>
          <w:sz w:val="24"/>
          <w:szCs w:val="24"/>
          <w:shd w:val="clear" w:color="auto" w:fill="FFFFFF"/>
        </w:rPr>
        <w:t>Cavagnetto</w:t>
      </w:r>
      <w:proofErr w:type="spellEnd"/>
      <w:r w:rsidRPr="00C717DA">
        <w:rPr>
          <w:rFonts w:ascii="Times New Roman" w:hAnsi="Times New Roman" w:cs="Times New Roman"/>
          <w:sz w:val="24"/>
          <w:szCs w:val="24"/>
          <w:shd w:val="clear" w:color="auto" w:fill="FFFFFF"/>
        </w:rPr>
        <w:t>, S., 2023. Intellectual capital before and during COVID-19 in the hotel industry: the moderating role of tangible assets. </w:t>
      </w:r>
      <w:r w:rsidRPr="00C717DA">
        <w:rPr>
          <w:rFonts w:ascii="Times New Roman" w:hAnsi="Times New Roman" w:cs="Times New Roman"/>
          <w:i/>
          <w:iCs/>
          <w:sz w:val="24"/>
          <w:szCs w:val="24"/>
          <w:shd w:val="clear" w:color="auto" w:fill="FFFFFF"/>
        </w:rPr>
        <w:t>Journal of Hospitality and Tourism Insights</w:t>
      </w:r>
      <w:r w:rsidRPr="00C717DA">
        <w:rPr>
          <w:rFonts w:ascii="Times New Roman" w:hAnsi="Times New Roman" w:cs="Times New Roman"/>
          <w:sz w:val="24"/>
          <w:szCs w:val="24"/>
          <w:shd w:val="clear" w:color="auto" w:fill="FFFFFF"/>
        </w:rPr>
        <w:t>, (ahead-of-print).</w:t>
      </w:r>
    </w:p>
    <w:p w14:paraId="6EDF7927"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proofErr w:type="spellStart"/>
      <w:r w:rsidRPr="00C717DA">
        <w:rPr>
          <w:rFonts w:ascii="Times New Roman" w:hAnsi="Times New Roman" w:cs="Times New Roman"/>
          <w:color w:val="222222"/>
          <w:sz w:val="24"/>
          <w:szCs w:val="24"/>
          <w:shd w:val="clear" w:color="auto" w:fill="FFFFFF"/>
        </w:rPr>
        <w:t>Oleske</w:t>
      </w:r>
      <w:proofErr w:type="spellEnd"/>
      <w:r w:rsidRPr="00C717DA">
        <w:rPr>
          <w:rFonts w:ascii="Times New Roman" w:hAnsi="Times New Roman" w:cs="Times New Roman"/>
          <w:color w:val="222222"/>
          <w:sz w:val="24"/>
          <w:szCs w:val="24"/>
          <w:shd w:val="clear" w:color="auto" w:fill="FFFFFF"/>
        </w:rPr>
        <w:t xml:space="preserve"> Jr, J.M., 2020. The ‘Mere </w:t>
      </w:r>
      <w:proofErr w:type="spellStart"/>
      <w:r w:rsidRPr="00C717DA">
        <w:rPr>
          <w:rFonts w:ascii="Times New Roman" w:hAnsi="Times New Roman" w:cs="Times New Roman"/>
          <w:color w:val="222222"/>
          <w:sz w:val="24"/>
          <w:szCs w:val="24"/>
          <w:shd w:val="clear" w:color="auto" w:fill="FFFFFF"/>
        </w:rPr>
        <w:t>Civility’of</w:t>
      </w:r>
      <w:proofErr w:type="spellEnd"/>
      <w:r w:rsidRPr="00C717DA">
        <w:rPr>
          <w:rFonts w:ascii="Times New Roman" w:hAnsi="Times New Roman" w:cs="Times New Roman"/>
          <w:color w:val="222222"/>
          <w:sz w:val="24"/>
          <w:szCs w:val="24"/>
          <w:shd w:val="clear" w:color="auto" w:fill="FFFFFF"/>
        </w:rPr>
        <w:t xml:space="preserve"> Equality Law and Compelled-Speech Quandaries. </w:t>
      </w:r>
      <w:r w:rsidRPr="00C717DA">
        <w:rPr>
          <w:rFonts w:ascii="Times New Roman" w:hAnsi="Times New Roman" w:cs="Times New Roman"/>
          <w:i/>
          <w:iCs/>
          <w:color w:val="222222"/>
          <w:sz w:val="24"/>
          <w:szCs w:val="24"/>
          <w:shd w:val="clear" w:color="auto" w:fill="FFFFFF"/>
        </w:rPr>
        <w:t>Oxford Journal of Law and Religion</w:t>
      </w:r>
      <w:r w:rsidRPr="00C717DA">
        <w:rPr>
          <w:rFonts w:ascii="Times New Roman" w:hAnsi="Times New Roman" w:cs="Times New Roman"/>
          <w:color w:val="222222"/>
          <w:sz w:val="24"/>
          <w:szCs w:val="24"/>
          <w:shd w:val="clear" w:color="auto" w:fill="FFFFFF"/>
        </w:rPr>
        <w:t>, </w:t>
      </w:r>
      <w:r w:rsidRPr="00C717DA">
        <w:rPr>
          <w:rFonts w:ascii="Times New Roman" w:hAnsi="Times New Roman" w:cs="Times New Roman"/>
          <w:i/>
          <w:iCs/>
          <w:color w:val="222222"/>
          <w:sz w:val="24"/>
          <w:szCs w:val="24"/>
          <w:shd w:val="clear" w:color="auto" w:fill="FFFFFF"/>
        </w:rPr>
        <w:t>9</w:t>
      </w:r>
      <w:r w:rsidRPr="00C717DA">
        <w:rPr>
          <w:rFonts w:ascii="Times New Roman" w:hAnsi="Times New Roman" w:cs="Times New Roman"/>
          <w:color w:val="222222"/>
          <w:sz w:val="24"/>
          <w:szCs w:val="24"/>
          <w:shd w:val="clear" w:color="auto" w:fill="FFFFFF"/>
        </w:rPr>
        <w:t>(2), pp.288-304.</w:t>
      </w:r>
    </w:p>
    <w:p w14:paraId="0E37B6E5"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proofErr w:type="spellStart"/>
      <w:r w:rsidRPr="00C717DA">
        <w:rPr>
          <w:rFonts w:ascii="Times New Roman" w:hAnsi="Times New Roman" w:cs="Times New Roman"/>
          <w:color w:val="222222"/>
          <w:sz w:val="24"/>
          <w:szCs w:val="24"/>
          <w:shd w:val="clear" w:color="auto" w:fill="FFFFFF"/>
        </w:rPr>
        <w:t>Pogrebna</w:t>
      </w:r>
      <w:proofErr w:type="spellEnd"/>
      <w:r w:rsidRPr="00C717DA">
        <w:rPr>
          <w:rFonts w:ascii="Times New Roman" w:hAnsi="Times New Roman" w:cs="Times New Roman"/>
          <w:color w:val="222222"/>
          <w:sz w:val="24"/>
          <w:szCs w:val="24"/>
          <w:shd w:val="clear" w:color="auto" w:fill="FFFFFF"/>
        </w:rPr>
        <w:t xml:space="preserve">, G. and </w:t>
      </w:r>
      <w:proofErr w:type="spellStart"/>
      <w:r w:rsidRPr="00C717DA">
        <w:rPr>
          <w:rFonts w:ascii="Times New Roman" w:hAnsi="Times New Roman" w:cs="Times New Roman"/>
          <w:color w:val="222222"/>
          <w:sz w:val="24"/>
          <w:szCs w:val="24"/>
          <w:shd w:val="clear" w:color="auto" w:fill="FFFFFF"/>
        </w:rPr>
        <w:t>Skilton</w:t>
      </w:r>
      <w:proofErr w:type="spellEnd"/>
      <w:r w:rsidRPr="00C717DA">
        <w:rPr>
          <w:rFonts w:ascii="Times New Roman" w:hAnsi="Times New Roman" w:cs="Times New Roman"/>
          <w:color w:val="222222"/>
          <w:sz w:val="24"/>
          <w:szCs w:val="24"/>
          <w:shd w:val="clear" w:color="auto" w:fill="FFFFFF"/>
        </w:rPr>
        <w:t>, M., 2019. </w:t>
      </w:r>
      <w:r w:rsidRPr="00C717DA">
        <w:rPr>
          <w:rFonts w:ascii="Times New Roman" w:hAnsi="Times New Roman" w:cs="Times New Roman"/>
          <w:i/>
          <w:iCs/>
          <w:color w:val="222222"/>
          <w:sz w:val="24"/>
          <w:szCs w:val="24"/>
          <w:shd w:val="clear" w:color="auto" w:fill="FFFFFF"/>
        </w:rPr>
        <w:t>Navigating new cyber risks: How businesses can plan, build and manage safe spaces in the digital age</w:t>
      </w:r>
      <w:r w:rsidRPr="00C717DA">
        <w:rPr>
          <w:rFonts w:ascii="Times New Roman" w:hAnsi="Times New Roman" w:cs="Times New Roman"/>
          <w:color w:val="222222"/>
          <w:sz w:val="24"/>
          <w:szCs w:val="24"/>
          <w:shd w:val="clear" w:color="auto" w:fill="FFFFFF"/>
        </w:rPr>
        <w:t>. Springer.</w:t>
      </w:r>
    </w:p>
    <w:p w14:paraId="0A702E0F"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r w:rsidRPr="00C717DA">
        <w:rPr>
          <w:rFonts w:ascii="Times New Roman" w:hAnsi="Times New Roman" w:cs="Times New Roman"/>
          <w:sz w:val="24"/>
          <w:szCs w:val="24"/>
          <w:shd w:val="clear" w:color="auto" w:fill="FFFFFF"/>
        </w:rPr>
        <w:t xml:space="preserve">Ruiz Molina, M.E., </w:t>
      </w:r>
      <w:proofErr w:type="spellStart"/>
      <w:r w:rsidRPr="00C717DA">
        <w:rPr>
          <w:rFonts w:ascii="Times New Roman" w:hAnsi="Times New Roman" w:cs="Times New Roman"/>
          <w:sz w:val="24"/>
          <w:szCs w:val="24"/>
          <w:shd w:val="clear" w:color="auto" w:fill="FFFFFF"/>
        </w:rPr>
        <w:t>Belda</w:t>
      </w:r>
      <w:proofErr w:type="spellEnd"/>
      <w:r w:rsidRPr="00C717DA">
        <w:rPr>
          <w:rFonts w:ascii="Times New Roman" w:hAnsi="Times New Roman" w:cs="Times New Roman"/>
          <w:sz w:val="24"/>
          <w:szCs w:val="24"/>
          <w:shd w:val="clear" w:color="auto" w:fill="FFFFFF"/>
        </w:rPr>
        <w:t xml:space="preserve">-Miquel, S., </w:t>
      </w:r>
      <w:proofErr w:type="spellStart"/>
      <w:r w:rsidRPr="00C717DA">
        <w:rPr>
          <w:rFonts w:ascii="Times New Roman" w:hAnsi="Times New Roman" w:cs="Times New Roman"/>
          <w:sz w:val="24"/>
          <w:szCs w:val="24"/>
          <w:shd w:val="clear" w:color="auto" w:fill="FFFFFF"/>
        </w:rPr>
        <w:t>Hytti</w:t>
      </w:r>
      <w:proofErr w:type="spellEnd"/>
      <w:r w:rsidRPr="00C717DA">
        <w:rPr>
          <w:rFonts w:ascii="Times New Roman" w:hAnsi="Times New Roman" w:cs="Times New Roman"/>
          <w:sz w:val="24"/>
          <w:szCs w:val="24"/>
          <w:shd w:val="clear" w:color="auto" w:fill="FFFFFF"/>
        </w:rPr>
        <w:t>, A. and Gil-</w:t>
      </w:r>
      <w:proofErr w:type="spellStart"/>
      <w:r w:rsidRPr="00C717DA">
        <w:rPr>
          <w:rFonts w:ascii="Times New Roman" w:hAnsi="Times New Roman" w:cs="Times New Roman"/>
          <w:sz w:val="24"/>
          <w:szCs w:val="24"/>
          <w:shd w:val="clear" w:color="auto" w:fill="FFFFFF"/>
        </w:rPr>
        <w:t>Saura</w:t>
      </w:r>
      <w:proofErr w:type="spellEnd"/>
      <w:r w:rsidRPr="00C717DA">
        <w:rPr>
          <w:rFonts w:ascii="Times New Roman" w:hAnsi="Times New Roman" w:cs="Times New Roman"/>
          <w:sz w:val="24"/>
          <w:szCs w:val="24"/>
          <w:shd w:val="clear" w:color="auto" w:fill="FFFFFF"/>
        </w:rPr>
        <w:t>, I., 2022. Addressing sustainable food management in hotels: proposing a framework and examining hotel groups. </w:t>
      </w:r>
      <w:r w:rsidRPr="00C717DA">
        <w:rPr>
          <w:rFonts w:ascii="Times New Roman" w:hAnsi="Times New Roman" w:cs="Times New Roman"/>
          <w:i/>
          <w:iCs/>
          <w:sz w:val="24"/>
          <w:szCs w:val="24"/>
          <w:shd w:val="clear" w:color="auto" w:fill="FFFFFF"/>
        </w:rPr>
        <w:t>British Food Journal</w:t>
      </w:r>
      <w:r w:rsidRPr="00C717DA">
        <w:rPr>
          <w:rFonts w:ascii="Times New Roman" w:hAnsi="Times New Roman" w:cs="Times New Roman"/>
          <w:sz w:val="24"/>
          <w:szCs w:val="24"/>
          <w:shd w:val="clear" w:color="auto" w:fill="FFFFFF"/>
        </w:rPr>
        <w:t>, </w:t>
      </w:r>
      <w:r w:rsidRPr="00C717DA">
        <w:rPr>
          <w:rFonts w:ascii="Times New Roman" w:hAnsi="Times New Roman" w:cs="Times New Roman"/>
          <w:i/>
          <w:iCs/>
          <w:sz w:val="24"/>
          <w:szCs w:val="24"/>
          <w:shd w:val="clear" w:color="auto" w:fill="FFFFFF"/>
        </w:rPr>
        <w:t>124</w:t>
      </w:r>
      <w:r w:rsidRPr="00C717DA">
        <w:rPr>
          <w:rFonts w:ascii="Times New Roman" w:hAnsi="Times New Roman" w:cs="Times New Roman"/>
          <w:sz w:val="24"/>
          <w:szCs w:val="24"/>
          <w:shd w:val="clear" w:color="auto" w:fill="FFFFFF"/>
        </w:rPr>
        <w:t>(2), pp.462-492.</w:t>
      </w:r>
    </w:p>
    <w:p w14:paraId="0CA3B824"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proofErr w:type="spellStart"/>
      <w:r w:rsidRPr="00C717DA">
        <w:rPr>
          <w:rFonts w:ascii="Times New Roman" w:hAnsi="Times New Roman" w:cs="Times New Roman"/>
          <w:color w:val="222222"/>
          <w:sz w:val="24"/>
          <w:szCs w:val="24"/>
          <w:shd w:val="clear" w:color="auto" w:fill="FFFFFF"/>
        </w:rPr>
        <w:lastRenderedPageBreak/>
        <w:t>Rydzik</w:t>
      </w:r>
      <w:proofErr w:type="spellEnd"/>
      <w:r w:rsidRPr="00C717DA">
        <w:rPr>
          <w:rFonts w:ascii="Times New Roman" w:hAnsi="Times New Roman" w:cs="Times New Roman"/>
          <w:color w:val="222222"/>
          <w:sz w:val="24"/>
          <w:szCs w:val="24"/>
          <w:shd w:val="clear" w:color="auto" w:fill="FFFFFF"/>
        </w:rPr>
        <w:t xml:space="preserve">, A. and </w:t>
      </w:r>
      <w:proofErr w:type="spellStart"/>
      <w:r w:rsidRPr="00C717DA">
        <w:rPr>
          <w:rFonts w:ascii="Times New Roman" w:hAnsi="Times New Roman" w:cs="Times New Roman"/>
          <w:color w:val="222222"/>
          <w:sz w:val="24"/>
          <w:szCs w:val="24"/>
          <w:shd w:val="clear" w:color="auto" w:fill="FFFFFF"/>
        </w:rPr>
        <w:t>Kissoon</w:t>
      </w:r>
      <w:proofErr w:type="spellEnd"/>
      <w:r w:rsidRPr="00C717DA">
        <w:rPr>
          <w:rFonts w:ascii="Times New Roman" w:hAnsi="Times New Roman" w:cs="Times New Roman"/>
          <w:color w:val="222222"/>
          <w:sz w:val="24"/>
          <w:szCs w:val="24"/>
          <w:shd w:val="clear" w:color="auto" w:fill="FFFFFF"/>
        </w:rPr>
        <w:t>, C.S., 2022. Decent work and tourism workers in the age of intelligent automation and digital surveillance. </w:t>
      </w:r>
      <w:r w:rsidRPr="00C717DA">
        <w:rPr>
          <w:rFonts w:ascii="Times New Roman" w:hAnsi="Times New Roman" w:cs="Times New Roman"/>
          <w:i/>
          <w:iCs/>
          <w:color w:val="222222"/>
          <w:sz w:val="24"/>
          <w:szCs w:val="24"/>
          <w:shd w:val="clear" w:color="auto" w:fill="FFFFFF"/>
        </w:rPr>
        <w:t>Journal of Sustainable Tourism</w:t>
      </w:r>
      <w:r w:rsidRPr="00C717DA">
        <w:rPr>
          <w:rFonts w:ascii="Times New Roman" w:hAnsi="Times New Roman" w:cs="Times New Roman"/>
          <w:color w:val="222222"/>
          <w:sz w:val="24"/>
          <w:szCs w:val="24"/>
          <w:shd w:val="clear" w:color="auto" w:fill="FFFFFF"/>
        </w:rPr>
        <w:t>, </w:t>
      </w:r>
      <w:r w:rsidRPr="00C717DA">
        <w:rPr>
          <w:rFonts w:ascii="Times New Roman" w:hAnsi="Times New Roman" w:cs="Times New Roman"/>
          <w:i/>
          <w:iCs/>
          <w:color w:val="222222"/>
          <w:sz w:val="24"/>
          <w:szCs w:val="24"/>
          <w:shd w:val="clear" w:color="auto" w:fill="FFFFFF"/>
        </w:rPr>
        <w:t>30</w:t>
      </w:r>
      <w:r w:rsidRPr="00C717DA">
        <w:rPr>
          <w:rFonts w:ascii="Times New Roman" w:hAnsi="Times New Roman" w:cs="Times New Roman"/>
          <w:color w:val="222222"/>
          <w:sz w:val="24"/>
          <w:szCs w:val="24"/>
          <w:shd w:val="clear" w:color="auto" w:fill="FFFFFF"/>
        </w:rPr>
        <w:t>(12), pp.2860-2877.</w:t>
      </w:r>
    </w:p>
    <w:p w14:paraId="7FDBE383"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proofErr w:type="spellStart"/>
      <w:r w:rsidRPr="00C717DA">
        <w:rPr>
          <w:rFonts w:ascii="Times New Roman" w:hAnsi="Times New Roman" w:cs="Times New Roman"/>
          <w:color w:val="222222"/>
          <w:sz w:val="24"/>
          <w:szCs w:val="24"/>
          <w:shd w:val="clear" w:color="auto" w:fill="FFFFFF"/>
        </w:rPr>
        <w:t>Scheyvens</w:t>
      </w:r>
      <w:proofErr w:type="spellEnd"/>
      <w:r w:rsidRPr="00C717DA">
        <w:rPr>
          <w:rFonts w:ascii="Times New Roman" w:hAnsi="Times New Roman" w:cs="Times New Roman"/>
          <w:color w:val="222222"/>
          <w:sz w:val="24"/>
          <w:szCs w:val="24"/>
          <w:shd w:val="clear" w:color="auto" w:fill="FFFFFF"/>
        </w:rPr>
        <w:t>, R. and Hughes, E., 2021. Can tourism help to “end poverty in all its forms everywhere”? The challenge of tourism addressing SDG1. In </w:t>
      </w:r>
      <w:r w:rsidRPr="00C717DA">
        <w:rPr>
          <w:rFonts w:ascii="Times New Roman" w:hAnsi="Times New Roman" w:cs="Times New Roman"/>
          <w:i/>
          <w:iCs/>
          <w:color w:val="222222"/>
          <w:sz w:val="24"/>
          <w:szCs w:val="24"/>
          <w:shd w:val="clear" w:color="auto" w:fill="FFFFFF"/>
        </w:rPr>
        <w:t>Activating Critical Thinking to Advance the Sustainable Development Goals in Tourism Systems</w:t>
      </w:r>
      <w:r w:rsidRPr="00C717DA">
        <w:rPr>
          <w:rFonts w:ascii="Times New Roman" w:hAnsi="Times New Roman" w:cs="Times New Roman"/>
          <w:color w:val="222222"/>
          <w:sz w:val="24"/>
          <w:szCs w:val="24"/>
          <w:shd w:val="clear" w:color="auto" w:fill="FFFFFF"/>
        </w:rPr>
        <w:t> (pp. 215-233). Routledge.</w:t>
      </w:r>
    </w:p>
    <w:p w14:paraId="31B41FC3"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t>Siebel, T.M., 2019. </w:t>
      </w:r>
      <w:r w:rsidRPr="00C717DA">
        <w:rPr>
          <w:rFonts w:ascii="Times New Roman" w:hAnsi="Times New Roman" w:cs="Times New Roman"/>
          <w:i/>
          <w:iCs/>
          <w:color w:val="222222"/>
          <w:sz w:val="24"/>
          <w:szCs w:val="24"/>
          <w:shd w:val="clear" w:color="auto" w:fill="FFFFFF"/>
        </w:rPr>
        <w:t>Digital transformation: survive and thrive in an era of mass extinction</w:t>
      </w:r>
      <w:r w:rsidRPr="00C717DA">
        <w:rPr>
          <w:rFonts w:ascii="Times New Roman" w:hAnsi="Times New Roman" w:cs="Times New Roman"/>
          <w:color w:val="222222"/>
          <w:sz w:val="24"/>
          <w:szCs w:val="24"/>
          <w:shd w:val="clear" w:color="auto" w:fill="FFFFFF"/>
        </w:rPr>
        <w:t xml:space="preserve">. </w:t>
      </w:r>
      <w:proofErr w:type="spellStart"/>
      <w:r w:rsidRPr="00C717DA">
        <w:rPr>
          <w:rFonts w:ascii="Times New Roman" w:hAnsi="Times New Roman" w:cs="Times New Roman"/>
          <w:color w:val="222222"/>
          <w:sz w:val="24"/>
          <w:szCs w:val="24"/>
          <w:shd w:val="clear" w:color="auto" w:fill="FFFFFF"/>
        </w:rPr>
        <w:t>RosettaBooks</w:t>
      </w:r>
      <w:proofErr w:type="spellEnd"/>
      <w:r w:rsidRPr="00C717DA">
        <w:rPr>
          <w:rFonts w:ascii="Times New Roman" w:hAnsi="Times New Roman" w:cs="Times New Roman"/>
          <w:color w:val="222222"/>
          <w:sz w:val="24"/>
          <w:szCs w:val="24"/>
          <w:shd w:val="clear" w:color="auto" w:fill="FFFFFF"/>
        </w:rPr>
        <w:t>.</w:t>
      </w:r>
    </w:p>
    <w:p w14:paraId="66334963"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proofErr w:type="spellStart"/>
      <w:r w:rsidRPr="00C717DA">
        <w:rPr>
          <w:rFonts w:ascii="Times New Roman" w:hAnsi="Times New Roman" w:cs="Times New Roman"/>
          <w:color w:val="222222"/>
          <w:sz w:val="24"/>
          <w:szCs w:val="24"/>
          <w:shd w:val="clear" w:color="auto" w:fill="FFFFFF"/>
        </w:rPr>
        <w:t>Stjernfelt</w:t>
      </w:r>
      <w:proofErr w:type="spellEnd"/>
      <w:r w:rsidRPr="00C717DA">
        <w:rPr>
          <w:rFonts w:ascii="Times New Roman" w:hAnsi="Times New Roman" w:cs="Times New Roman"/>
          <w:color w:val="222222"/>
          <w:sz w:val="24"/>
          <w:szCs w:val="24"/>
          <w:shd w:val="clear" w:color="auto" w:fill="FFFFFF"/>
        </w:rPr>
        <w:t>, F. and Lauritzen, A.M., 2020. </w:t>
      </w:r>
      <w:r w:rsidRPr="00C717DA">
        <w:rPr>
          <w:rFonts w:ascii="Times New Roman" w:hAnsi="Times New Roman" w:cs="Times New Roman"/>
          <w:i/>
          <w:iCs/>
          <w:color w:val="222222"/>
          <w:sz w:val="24"/>
          <w:szCs w:val="24"/>
          <w:shd w:val="clear" w:color="auto" w:fill="FFFFFF"/>
        </w:rPr>
        <w:t>Your post has been removed: Tech giants and freedom of speech</w:t>
      </w:r>
      <w:r w:rsidRPr="00C717DA">
        <w:rPr>
          <w:rFonts w:ascii="Times New Roman" w:hAnsi="Times New Roman" w:cs="Times New Roman"/>
          <w:color w:val="222222"/>
          <w:sz w:val="24"/>
          <w:szCs w:val="24"/>
          <w:shd w:val="clear" w:color="auto" w:fill="FFFFFF"/>
        </w:rPr>
        <w:t> (p. 287). Springer Nature.</w:t>
      </w:r>
    </w:p>
    <w:p w14:paraId="58935B17"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r w:rsidRPr="00C717DA">
        <w:rPr>
          <w:rFonts w:ascii="Times New Roman" w:hAnsi="Times New Roman" w:cs="Times New Roman"/>
          <w:sz w:val="24"/>
          <w:szCs w:val="24"/>
          <w:shd w:val="clear" w:color="auto" w:fill="FFFFFF"/>
        </w:rPr>
        <w:t>Suárez-</w:t>
      </w:r>
      <w:proofErr w:type="spellStart"/>
      <w:r w:rsidRPr="00C717DA">
        <w:rPr>
          <w:rFonts w:ascii="Times New Roman" w:hAnsi="Times New Roman" w:cs="Times New Roman"/>
          <w:sz w:val="24"/>
          <w:szCs w:val="24"/>
          <w:shd w:val="clear" w:color="auto" w:fill="FFFFFF"/>
        </w:rPr>
        <w:t>Albanchez</w:t>
      </w:r>
      <w:proofErr w:type="spellEnd"/>
      <w:r w:rsidRPr="00C717DA">
        <w:rPr>
          <w:rFonts w:ascii="Times New Roman" w:hAnsi="Times New Roman" w:cs="Times New Roman"/>
          <w:sz w:val="24"/>
          <w:szCs w:val="24"/>
          <w:shd w:val="clear" w:color="auto" w:fill="FFFFFF"/>
        </w:rPr>
        <w:t>, J., Gutierrez-</w:t>
      </w:r>
      <w:proofErr w:type="spellStart"/>
      <w:r w:rsidRPr="00C717DA">
        <w:rPr>
          <w:rFonts w:ascii="Times New Roman" w:hAnsi="Times New Roman" w:cs="Times New Roman"/>
          <w:sz w:val="24"/>
          <w:szCs w:val="24"/>
          <w:shd w:val="clear" w:color="auto" w:fill="FFFFFF"/>
        </w:rPr>
        <w:t>Broncano</w:t>
      </w:r>
      <w:proofErr w:type="spellEnd"/>
      <w:r w:rsidRPr="00C717DA">
        <w:rPr>
          <w:rFonts w:ascii="Times New Roman" w:hAnsi="Times New Roman" w:cs="Times New Roman"/>
          <w:sz w:val="24"/>
          <w:szCs w:val="24"/>
          <w:shd w:val="clear" w:color="auto" w:fill="FFFFFF"/>
        </w:rPr>
        <w:t xml:space="preserve">, S., Jimenez-Estevez, P. and </w:t>
      </w:r>
      <w:proofErr w:type="spellStart"/>
      <w:r w:rsidRPr="00C717DA">
        <w:rPr>
          <w:rFonts w:ascii="Times New Roman" w:hAnsi="Times New Roman" w:cs="Times New Roman"/>
          <w:sz w:val="24"/>
          <w:szCs w:val="24"/>
          <w:shd w:val="clear" w:color="auto" w:fill="FFFFFF"/>
        </w:rPr>
        <w:t>Blazquez-Resino</w:t>
      </w:r>
      <w:proofErr w:type="spellEnd"/>
      <w:r w:rsidRPr="00C717DA">
        <w:rPr>
          <w:rFonts w:ascii="Times New Roman" w:hAnsi="Times New Roman" w:cs="Times New Roman"/>
          <w:sz w:val="24"/>
          <w:szCs w:val="24"/>
          <w:shd w:val="clear" w:color="auto" w:fill="FFFFFF"/>
        </w:rPr>
        <w:t>, J.J., 2022. Organizational support and turnover intention in the Spanish IT consultancy sector: Role of organizational commitment. </w:t>
      </w:r>
      <w:r w:rsidRPr="00C717DA">
        <w:rPr>
          <w:rFonts w:ascii="Times New Roman" w:hAnsi="Times New Roman" w:cs="Times New Roman"/>
          <w:i/>
          <w:iCs/>
          <w:sz w:val="24"/>
          <w:szCs w:val="24"/>
          <w:shd w:val="clear" w:color="auto" w:fill="FFFFFF"/>
        </w:rPr>
        <w:t>Cogent Social Sciences</w:t>
      </w:r>
      <w:r w:rsidRPr="00C717DA">
        <w:rPr>
          <w:rFonts w:ascii="Times New Roman" w:hAnsi="Times New Roman" w:cs="Times New Roman"/>
          <w:sz w:val="24"/>
          <w:szCs w:val="24"/>
          <w:shd w:val="clear" w:color="auto" w:fill="FFFFFF"/>
        </w:rPr>
        <w:t>, </w:t>
      </w:r>
      <w:r w:rsidRPr="00C717DA">
        <w:rPr>
          <w:rFonts w:ascii="Times New Roman" w:hAnsi="Times New Roman" w:cs="Times New Roman"/>
          <w:i/>
          <w:iCs/>
          <w:sz w:val="24"/>
          <w:szCs w:val="24"/>
          <w:shd w:val="clear" w:color="auto" w:fill="FFFFFF"/>
        </w:rPr>
        <w:t>8</w:t>
      </w:r>
      <w:r w:rsidRPr="00C717DA">
        <w:rPr>
          <w:rFonts w:ascii="Times New Roman" w:hAnsi="Times New Roman" w:cs="Times New Roman"/>
          <w:sz w:val="24"/>
          <w:szCs w:val="24"/>
          <w:shd w:val="clear" w:color="auto" w:fill="FFFFFF"/>
        </w:rPr>
        <w:t>(1), p.2051790.</w:t>
      </w:r>
    </w:p>
    <w:p w14:paraId="281A726D"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r w:rsidRPr="00C717DA">
        <w:rPr>
          <w:rFonts w:ascii="Times New Roman" w:hAnsi="Times New Roman" w:cs="Times New Roman"/>
          <w:sz w:val="24"/>
          <w:szCs w:val="24"/>
          <w:shd w:val="clear" w:color="auto" w:fill="FFFFFF"/>
        </w:rPr>
        <w:t xml:space="preserve">Susilo, M.E. and </w:t>
      </w:r>
      <w:proofErr w:type="spellStart"/>
      <w:r w:rsidRPr="00C717DA">
        <w:rPr>
          <w:rFonts w:ascii="Times New Roman" w:hAnsi="Times New Roman" w:cs="Times New Roman"/>
          <w:sz w:val="24"/>
          <w:szCs w:val="24"/>
          <w:shd w:val="clear" w:color="auto" w:fill="FFFFFF"/>
        </w:rPr>
        <w:t>Prayudi</w:t>
      </w:r>
      <w:proofErr w:type="spellEnd"/>
      <w:r w:rsidRPr="00C717DA">
        <w:rPr>
          <w:rFonts w:ascii="Times New Roman" w:hAnsi="Times New Roman" w:cs="Times New Roman"/>
          <w:sz w:val="24"/>
          <w:szCs w:val="24"/>
          <w:shd w:val="clear" w:color="auto" w:fill="FFFFFF"/>
        </w:rPr>
        <w:t>, P., 2022. The role of hotel public relations in crisis management during the Covid-19 pandemic. </w:t>
      </w:r>
      <w:proofErr w:type="spellStart"/>
      <w:r w:rsidRPr="00C717DA">
        <w:rPr>
          <w:rFonts w:ascii="Times New Roman" w:hAnsi="Times New Roman" w:cs="Times New Roman"/>
          <w:i/>
          <w:iCs/>
          <w:sz w:val="24"/>
          <w:szCs w:val="24"/>
          <w:shd w:val="clear" w:color="auto" w:fill="FFFFFF"/>
        </w:rPr>
        <w:t>Jurnal</w:t>
      </w:r>
      <w:proofErr w:type="spellEnd"/>
      <w:r w:rsidRPr="00C717DA">
        <w:rPr>
          <w:rFonts w:ascii="Times New Roman" w:hAnsi="Times New Roman" w:cs="Times New Roman"/>
          <w:i/>
          <w:iCs/>
          <w:sz w:val="24"/>
          <w:szCs w:val="24"/>
          <w:shd w:val="clear" w:color="auto" w:fill="FFFFFF"/>
        </w:rPr>
        <w:t xml:space="preserve"> </w:t>
      </w:r>
      <w:proofErr w:type="spellStart"/>
      <w:r w:rsidRPr="00C717DA">
        <w:rPr>
          <w:rFonts w:ascii="Times New Roman" w:hAnsi="Times New Roman" w:cs="Times New Roman"/>
          <w:i/>
          <w:iCs/>
          <w:sz w:val="24"/>
          <w:szCs w:val="24"/>
          <w:shd w:val="clear" w:color="auto" w:fill="FFFFFF"/>
        </w:rPr>
        <w:t>Riset</w:t>
      </w:r>
      <w:proofErr w:type="spellEnd"/>
      <w:r w:rsidRPr="00C717DA">
        <w:rPr>
          <w:rFonts w:ascii="Times New Roman" w:hAnsi="Times New Roman" w:cs="Times New Roman"/>
          <w:i/>
          <w:iCs/>
          <w:sz w:val="24"/>
          <w:szCs w:val="24"/>
          <w:shd w:val="clear" w:color="auto" w:fill="FFFFFF"/>
        </w:rPr>
        <w:t xml:space="preserve"> </w:t>
      </w:r>
      <w:proofErr w:type="spellStart"/>
      <w:r w:rsidRPr="00C717DA">
        <w:rPr>
          <w:rFonts w:ascii="Times New Roman" w:hAnsi="Times New Roman" w:cs="Times New Roman"/>
          <w:i/>
          <w:iCs/>
          <w:sz w:val="24"/>
          <w:szCs w:val="24"/>
          <w:shd w:val="clear" w:color="auto" w:fill="FFFFFF"/>
        </w:rPr>
        <w:t>Komunikasi</w:t>
      </w:r>
      <w:proofErr w:type="spellEnd"/>
      <w:r w:rsidRPr="00C717DA">
        <w:rPr>
          <w:rFonts w:ascii="Times New Roman" w:hAnsi="Times New Roman" w:cs="Times New Roman"/>
          <w:sz w:val="24"/>
          <w:szCs w:val="24"/>
          <w:shd w:val="clear" w:color="auto" w:fill="FFFFFF"/>
        </w:rPr>
        <w:t>, </w:t>
      </w:r>
      <w:r w:rsidRPr="00C717DA">
        <w:rPr>
          <w:rFonts w:ascii="Times New Roman" w:hAnsi="Times New Roman" w:cs="Times New Roman"/>
          <w:i/>
          <w:iCs/>
          <w:sz w:val="24"/>
          <w:szCs w:val="24"/>
          <w:shd w:val="clear" w:color="auto" w:fill="FFFFFF"/>
        </w:rPr>
        <w:t>5</w:t>
      </w:r>
      <w:r w:rsidRPr="00C717DA">
        <w:rPr>
          <w:rFonts w:ascii="Times New Roman" w:hAnsi="Times New Roman" w:cs="Times New Roman"/>
          <w:sz w:val="24"/>
          <w:szCs w:val="24"/>
          <w:shd w:val="clear" w:color="auto" w:fill="FFFFFF"/>
        </w:rPr>
        <w:t>(1), pp.70-85.</w:t>
      </w:r>
    </w:p>
    <w:p w14:paraId="19A476BF"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proofErr w:type="spellStart"/>
      <w:r w:rsidRPr="00C717DA">
        <w:rPr>
          <w:rFonts w:ascii="Times New Roman" w:hAnsi="Times New Roman" w:cs="Times New Roman"/>
          <w:color w:val="222222"/>
          <w:sz w:val="24"/>
          <w:szCs w:val="24"/>
          <w:shd w:val="clear" w:color="auto" w:fill="FFFFFF"/>
        </w:rPr>
        <w:t>Syarif</w:t>
      </w:r>
      <w:proofErr w:type="spellEnd"/>
      <w:r w:rsidRPr="00C717DA">
        <w:rPr>
          <w:rFonts w:ascii="Times New Roman" w:hAnsi="Times New Roman" w:cs="Times New Roman"/>
          <w:color w:val="222222"/>
          <w:sz w:val="24"/>
          <w:szCs w:val="24"/>
          <w:shd w:val="clear" w:color="auto" w:fill="FFFFFF"/>
        </w:rPr>
        <w:t>, M., 2022. Marketing Strategy and Performance in Tourism Industry: SMART Tourism Development in Madura Island. </w:t>
      </w:r>
      <w:r w:rsidRPr="00C717DA">
        <w:rPr>
          <w:rFonts w:ascii="Times New Roman" w:hAnsi="Times New Roman" w:cs="Times New Roman"/>
          <w:i/>
          <w:iCs/>
          <w:color w:val="222222"/>
          <w:sz w:val="24"/>
          <w:szCs w:val="24"/>
          <w:shd w:val="clear" w:color="auto" w:fill="FFFFFF"/>
        </w:rPr>
        <w:t>Journal of Environmental Management &amp; Tourism</w:t>
      </w:r>
      <w:r w:rsidRPr="00C717DA">
        <w:rPr>
          <w:rFonts w:ascii="Times New Roman" w:hAnsi="Times New Roman" w:cs="Times New Roman"/>
          <w:color w:val="222222"/>
          <w:sz w:val="24"/>
          <w:szCs w:val="24"/>
          <w:shd w:val="clear" w:color="auto" w:fill="FFFFFF"/>
        </w:rPr>
        <w:t>, </w:t>
      </w:r>
      <w:r w:rsidRPr="00C717DA">
        <w:rPr>
          <w:rFonts w:ascii="Times New Roman" w:hAnsi="Times New Roman" w:cs="Times New Roman"/>
          <w:i/>
          <w:iCs/>
          <w:color w:val="222222"/>
          <w:sz w:val="24"/>
          <w:szCs w:val="24"/>
          <w:shd w:val="clear" w:color="auto" w:fill="FFFFFF"/>
        </w:rPr>
        <w:t>13</w:t>
      </w:r>
      <w:r w:rsidRPr="00C717DA">
        <w:rPr>
          <w:rFonts w:ascii="Times New Roman" w:hAnsi="Times New Roman" w:cs="Times New Roman"/>
          <w:color w:val="222222"/>
          <w:sz w:val="24"/>
          <w:szCs w:val="24"/>
          <w:shd w:val="clear" w:color="auto" w:fill="FFFFFF"/>
        </w:rPr>
        <w:t>(7), pp.2029-2047.</w:t>
      </w:r>
    </w:p>
    <w:p w14:paraId="556C4B3C"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t xml:space="preserve">Van </w:t>
      </w:r>
      <w:proofErr w:type="spellStart"/>
      <w:r w:rsidRPr="00C717DA">
        <w:rPr>
          <w:rFonts w:ascii="Times New Roman" w:hAnsi="Times New Roman" w:cs="Times New Roman"/>
          <w:color w:val="222222"/>
          <w:sz w:val="24"/>
          <w:szCs w:val="24"/>
          <w:shd w:val="clear" w:color="auto" w:fill="FFFFFF"/>
        </w:rPr>
        <w:t>Rijmenam</w:t>
      </w:r>
      <w:proofErr w:type="spellEnd"/>
      <w:r w:rsidRPr="00C717DA">
        <w:rPr>
          <w:rFonts w:ascii="Times New Roman" w:hAnsi="Times New Roman" w:cs="Times New Roman"/>
          <w:color w:val="222222"/>
          <w:sz w:val="24"/>
          <w:szCs w:val="24"/>
          <w:shd w:val="clear" w:color="auto" w:fill="FFFFFF"/>
        </w:rPr>
        <w:t>, M., 2019. </w:t>
      </w:r>
      <w:r w:rsidRPr="00C717DA">
        <w:rPr>
          <w:rFonts w:ascii="Times New Roman" w:hAnsi="Times New Roman" w:cs="Times New Roman"/>
          <w:i/>
          <w:iCs/>
          <w:color w:val="222222"/>
          <w:sz w:val="24"/>
          <w:szCs w:val="24"/>
          <w:shd w:val="clear" w:color="auto" w:fill="FFFFFF"/>
        </w:rPr>
        <w:t>The Organisation of Tomorrow: How AI, Blockchain, and Analytics Turn Your Business Into a Data Organisation</w:t>
      </w:r>
      <w:r w:rsidRPr="00C717DA">
        <w:rPr>
          <w:rFonts w:ascii="Times New Roman" w:hAnsi="Times New Roman" w:cs="Times New Roman"/>
          <w:color w:val="222222"/>
          <w:sz w:val="24"/>
          <w:szCs w:val="24"/>
          <w:shd w:val="clear" w:color="auto" w:fill="FFFFFF"/>
        </w:rPr>
        <w:t>. Routledge.</w:t>
      </w:r>
    </w:p>
    <w:p w14:paraId="368F326F"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t>Veale, M. and Brass, I., 2019. Administration by algorithm? Public management meets public sector machine learning. </w:t>
      </w:r>
      <w:r w:rsidRPr="00C717DA">
        <w:rPr>
          <w:rFonts w:ascii="Times New Roman" w:hAnsi="Times New Roman" w:cs="Times New Roman"/>
          <w:i/>
          <w:iCs/>
          <w:color w:val="222222"/>
          <w:sz w:val="24"/>
          <w:szCs w:val="24"/>
          <w:shd w:val="clear" w:color="auto" w:fill="FFFFFF"/>
        </w:rPr>
        <w:t>Public management meets public sector machine learning</w:t>
      </w:r>
      <w:r w:rsidRPr="00C717DA">
        <w:rPr>
          <w:rFonts w:ascii="Times New Roman" w:hAnsi="Times New Roman" w:cs="Times New Roman"/>
          <w:color w:val="222222"/>
          <w:sz w:val="24"/>
          <w:szCs w:val="24"/>
          <w:shd w:val="clear" w:color="auto" w:fill="FFFFFF"/>
        </w:rPr>
        <w:t>.</w:t>
      </w:r>
    </w:p>
    <w:p w14:paraId="2E8EACE8"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proofErr w:type="spellStart"/>
      <w:r w:rsidRPr="00C717DA">
        <w:rPr>
          <w:rFonts w:ascii="Times New Roman" w:hAnsi="Times New Roman" w:cs="Times New Roman"/>
          <w:color w:val="222222"/>
          <w:sz w:val="24"/>
          <w:szCs w:val="24"/>
          <w:shd w:val="clear" w:color="auto" w:fill="FFFFFF"/>
        </w:rPr>
        <w:t>Wedell-Wedellsborg</w:t>
      </w:r>
      <w:proofErr w:type="spellEnd"/>
      <w:r w:rsidRPr="00C717DA">
        <w:rPr>
          <w:rFonts w:ascii="Times New Roman" w:hAnsi="Times New Roman" w:cs="Times New Roman"/>
          <w:color w:val="222222"/>
          <w:sz w:val="24"/>
          <w:szCs w:val="24"/>
          <w:shd w:val="clear" w:color="auto" w:fill="FFFFFF"/>
        </w:rPr>
        <w:t>, T., 2020. </w:t>
      </w:r>
      <w:r w:rsidRPr="00C717DA">
        <w:rPr>
          <w:rFonts w:ascii="Times New Roman" w:hAnsi="Times New Roman" w:cs="Times New Roman"/>
          <w:i/>
          <w:iCs/>
          <w:color w:val="222222"/>
          <w:sz w:val="24"/>
          <w:szCs w:val="24"/>
          <w:shd w:val="clear" w:color="auto" w:fill="FFFFFF"/>
        </w:rPr>
        <w:t>What's Your Problem?: To Solve Your Toughest Problems, Change the Problems You Solve</w:t>
      </w:r>
      <w:r w:rsidRPr="00C717DA">
        <w:rPr>
          <w:rFonts w:ascii="Times New Roman" w:hAnsi="Times New Roman" w:cs="Times New Roman"/>
          <w:color w:val="222222"/>
          <w:sz w:val="24"/>
          <w:szCs w:val="24"/>
          <w:shd w:val="clear" w:color="auto" w:fill="FFFFFF"/>
        </w:rPr>
        <w:t>. Harvard Business Press.</w:t>
      </w:r>
    </w:p>
    <w:p w14:paraId="328C1F4B"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t>Weir, D., Sultan, N. and Bunt, S.V.D., 2019. Doing business in the Arab world: Unlocking the potential of wasta. </w:t>
      </w:r>
      <w:r w:rsidRPr="00C717DA">
        <w:rPr>
          <w:rFonts w:ascii="Times New Roman" w:hAnsi="Times New Roman" w:cs="Times New Roman"/>
          <w:i/>
          <w:iCs/>
          <w:color w:val="222222"/>
          <w:sz w:val="24"/>
          <w:szCs w:val="24"/>
          <w:shd w:val="clear" w:color="auto" w:fill="FFFFFF"/>
        </w:rPr>
        <w:t>Globalization and Development: Entrepreneurship, Innovation, Business and Policy Insights from Asia and Africa</w:t>
      </w:r>
      <w:r w:rsidRPr="00C717DA">
        <w:rPr>
          <w:rFonts w:ascii="Times New Roman" w:hAnsi="Times New Roman" w:cs="Times New Roman"/>
          <w:color w:val="222222"/>
          <w:sz w:val="24"/>
          <w:szCs w:val="24"/>
          <w:shd w:val="clear" w:color="auto" w:fill="FFFFFF"/>
        </w:rPr>
        <w:t>, pp.323-341.</w:t>
      </w:r>
    </w:p>
    <w:p w14:paraId="44994003"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r w:rsidRPr="00C717DA">
        <w:rPr>
          <w:rFonts w:ascii="Times New Roman" w:hAnsi="Times New Roman" w:cs="Times New Roman"/>
          <w:color w:val="222222"/>
          <w:sz w:val="24"/>
          <w:szCs w:val="24"/>
          <w:shd w:val="clear" w:color="auto" w:fill="FFFFFF"/>
        </w:rPr>
        <w:lastRenderedPageBreak/>
        <w:t>Wilkinson, A., 2022. </w:t>
      </w:r>
      <w:r w:rsidRPr="00C717DA">
        <w:rPr>
          <w:rFonts w:ascii="Times New Roman" w:hAnsi="Times New Roman" w:cs="Times New Roman"/>
          <w:i/>
          <w:iCs/>
          <w:color w:val="222222"/>
          <w:sz w:val="24"/>
          <w:szCs w:val="24"/>
          <w:shd w:val="clear" w:color="auto" w:fill="FFFFFF"/>
        </w:rPr>
        <w:t>Human Resource Management: A Very Short Introduction</w:t>
      </w:r>
      <w:r w:rsidRPr="00C717DA">
        <w:rPr>
          <w:rFonts w:ascii="Times New Roman" w:hAnsi="Times New Roman" w:cs="Times New Roman"/>
          <w:color w:val="222222"/>
          <w:sz w:val="24"/>
          <w:szCs w:val="24"/>
          <w:shd w:val="clear" w:color="auto" w:fill="FFFFFF"/>
        </w:rPr>
        <w:t>. Oxford University Press.</w:t>
      </w:r>
    </w:p>
    <w:p w14:paraId="46397CAB" w14:textId="77777777" w:rsidR="00C717DA" w:rsidRPr="00C717DA" w:rsidRDefault="00C717DA" w:rsidP="00C717DA">
      <w:pPr>
        <w:spacing w:line="360" w:lineRule="auto"/>
        <w:jc w:val="both"/>
        <w:rPr>
          <w:rFonts w:ascii="Times New Roman" w:hAnsi="Times New Roman" w:cs="Times New Roman"/>
          <w:color w:val="222222"/>
          <w:sz w:val="24"/>
          <w:szCs w:val="24"/>
          <w:shd w:val="clear" w:color="auto" w:fill="FFFFFF"/>
        </w:rPr>
      </w:pPr>
      <w:proofErr w:type="spellStart"/>
      <w:r w:rsidRPr="00C717DA">
        <w:rPr>
          <w:rFonts w:ascii="Times New Roman" w:hAnsi="Times New Roman" w:cs="Times New Roman"/>
          <w:color w:val="222222"/>
          <w:sz w:val="24"/>
          <w:szCs w:val="24"/>
          <w:shd w:val="clear" w:color="auto" w:fill="FFFFFF"/>
        </w:rPr>
        <w:t>Wondie</w:t>
      </w:r>
      <w:proofErr w:type="spellEnd"/>
      <w:r w:rsidRPr="00C717DA">
        <w:rPr>
          <w:rFonts w:ascii="Times New Roman" w:hAnsi="Times New Roman" w:cs="Times New Roman"/>
          <w:color w:val="222222"/>
          <w:sz w:val="24"/>
          <w:szCs w:val="24"/>
          <w:shd w:val="clear" w:color="auto" w:fill="FFFFFF"/>
        </w:rPr>
        <w:t>, S., 2022. </w:t>
      </w:r>
      <w:r w:rsidRPr="00C717DA">
        <w:rPr>
          <w:rFonts w:ascii="Times New Roman" w:hAnsi="Times New Roman" w:cs="Times New Roman"/>
          <w:i/>
          <w:iCs/>
          <w:color w:val="222222"/>
          <w:sz w:val="24"/>
          <w:szCs w:val="24"/>
          <w:shd w:val="clear" w:color="auto" w:fill="FFFFFF"/>
        </w:rPr>
        <w:t>Practices and Challenges of Hotel Business: The Case of Gondar City Administration, Amhara Regional State</w:t>
      </w:r>
      <w:r w:rsidRPr="00C717DA">
        <w:rPr>
          <w:rFonts w:ascii="Times New Roman" w:hAnsi="Times New Roman" w:cs="Times New Roman"/>
          <w:color w:val="222222"/>
          <w:sz w:val="24"/>
          <w:szCs w:val="24"/>
          <w:shd w:val="clear" w:color="auto" w:fill="FFFFFF"/>
        </w:rPr>
        <w:t> (Doctoral dissertation).</w:t>
      </w:r>
    </w:p>
    <w:p w14:paraId="26709433"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r w:rsidRPr="00C717DA">
        <w:rPr>
          <w:rFonts w:ascii="Times New Roman" w:hAnsi="Times New Roman" w:cs="Times New Roman"/>
          <w:sz w:val="24"/>
          <w:szCs w:val="24"/>
          <w:shd w:val="clear" w:color="auto" w:fill="FFFFFF"/>
        </w:rPr>
        <w:t>Wynn, M. and Jones, P., 2022. IT strategy in the hotel industry in the digital era. </w:t>
      </w:r>
      <w:r w:rsidRPr="00C717DA">
        <w:rPr>
          <w:rFonts w:ascii="Times New Roman" w:hAnsi="Times New Roman" w:cs="Times New Roman"/>
          <w:i/>
          <w:iCs/>
          <w:sz w:val="24"/>
          <w:szCs w:val="24"/>
          <w:shd w:val="clear" w:color="auto" w:fill="FFFFFF"/>
        </w:rPr>
        <w:t>Sustainability</w:t>
      </w:r>
      <w:r w:rsidRPr="00C717DA">
        <w:rPr>
          <w:rFonts w:ascii="Times New Roman" w:hAnsi="Times New Roman" w:cs="Times New Roman"/>
          <w:sz w:val="24"/>
          <w:szCs w:val="24"/>
          <w:shd w:val="clear" w:color="auto" w:fill="FFFFFF"/>
        </w:rPr>
        <w:t>, </w:t>
      </w:r>
      <w:r w:rsidRPr="00C717DA">
        <w:rPr>
          <w:rFonts w:ascii="Times New Roman" w:hAnsi="Times New Roman" w:cs="Times New Roman"/>
          <w:i/>
          <w:iCs/>
          <w:sz w:val="24"/>
          <w:szCs w:val="24"/>
          <w:shd w:val="clear" w:color="auto" w:fill="FFFFFF"/>
        </w:rPr>
        <w:t>14</w:t>
      </w:r>
      <w:r w:rsidRPr="00C717DA">
        <w:rPr>
          <w:rFonts w:ascii="Times New Roman" w:hAnsi="Times New Roman" w:cs="Times New Roman"/>
          <w:sz w:val="24"/>
          <w:szCs w:val="24"/>
          <w:shd w:val="clear" w:color="auto" w:fill="FFFFFF"/>
        </w:rPr>
        <w:t>(17), p.10705.</w:t>
      </w:r>
    </w:p>
    <w:p w14:paraId="47F22778" w14:textId="77777777" w:rsidR="00C717DA" w:rsidRPr="00C717DA" w:rsidRDefault="00C717DA" w:rsidP="00C717DA">
      <w:pPr>
        <w:spacing w:line="360" w:lineRule="auto"/>
        <w:jc w:val="both"/>
        <w:rPr>
          <w:rFonts w:ascii="Times New Roman" w:hAnsi="Times New Roman" w:cs="Times New Roman"/>
          <w:sz w:val="24"/>
          <w:szCs w:val="24"/>
          <w:shd w:val="clear" w:color="auto" w:fill="FFFFFF"/>
        </w:rPr>
      </w:pPr>
      <w:proofErr w:type="spellStart"/>
      <w:r w:rsidRPr="00C717DA">
        <w:rPr>
          <w:rFonts w:ascii="Times New Roman" w:hAnsi="Times New Roman" w:cs="Times New Roman"/>
          <w:sz w:val="24"/>
          <w:szCs w:val="24"/>
          <w:shd w:val="clear" w:color="auto" w:fill="FFFFFF"/>
        </w:rPr>
        <w:t>Zaki</w:t>
      </w:r>
      <w:proofErr w:type="spellEnd"/>
      <w:r w:rsidRPr="00C717DA">
        <w:rPr>
          <w:rFonts w:ascii="Times New Roman" w:hAnsi="Times New Roman" w:cs="Times New Roman"/>
          <w:sz w:val="24"/>
          <w:szCs w:val="24"/>
          <w:shd w:val="clear" w:color="auto" w:fill="FFFFFF"/>
        </w:rPr>
        <w:t>, K., 2022. Implementing dynamic revenue management in hotels during Covid-19: value stream and wavelet coherence perspectives. </w:t>
      </w:r>
      <w:r w:rsidRPr="00C717DA">
        <w:rPr>
          <w:rFonts w:ascii="Times New Roman" w:hAnsi="Times New Roman" w:cs="Times New Roman"/>
          <w:i/>
          <w:iCs/>
          <w:sz w:val="24"/>
          <w:szCs w:val="24"/>
          <w:shd w:val="clear" w:color="auto" w:fill="FFFFFF"/>
        </w:rPr>
        <w:t>International Journal of Contemporary Hospitality Management</w:t>
      </w:r>
      <w:r w:rsidRPr="00C717DA">
        <w:rPr>
          <w:rFonts w:ascii="Times New Roman" w:hAnsi="Times New Roman" w:cs="Times New Roman"/>
          <w:sz w:val="24"/>
          <w:szCs w:val="24"/>
          <w:shd w:val="clear" w:color="auto" w:fill="FFFFFF"/>
        </w:rPr>
        <w:t>.</w:t>
      </w:r>
    </w:p>
    <w:sectPr w:rsidR="00C717DA" w:rsidRPr="00C717DA">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C2B67" w14:textId="77777777" w:rsidR="00F157B0" w:rsidRDefault="00F157B0" w:rsidP="008A0AF1">
      <w:pPr>
        <w:spacing w:after="0" w:line="240" w:lineRule="auto"/>
      </w:pPr>
      <w:r>
        <w:separator/>
      </w:r>
    </w:p>
  </w:endnote>
  <w:endnote w:type="continuationSeparator" w:id="0">
    <w:p w14:paraId="5CDEFEE3" w14:textId="77777777" w:rsidR="00F157B0" w:rsidRDefault="00F157B0" w:rsidP="008A0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1242020"/>
      <w:docPartObj>
        <w:docPartGallery w:val="Page Numbers (Bottom of Page)"/>
        <w:docPartUnique/>
      </w:docPartObj>
    </w:sdtPr>
    <w:sdtEndPr>
      <w:rPr>
        <w:rFonts w:ascii="Times New Roman" w:hAnsi="Times New Roman" w:cs="Times New Roman"/>
        <w:noProof/>
        <w:sz w:val="24"/>
        <w:szCs w:val="24"/>
      </w:rPr>
    </w:sdtEndPr>
    <w:sdtContent>
      <w:p w14:paraId="541FE84E" w14:textId="4B55F3F1" w:rsidR="008A0AF1" w:rsidRPr="008A0AF1" w:rsidRDefault="008A0AF1">
        <w:pPr>
          <w:pStyle w:val="Footer"/>
          <w:jc w:val="center"/>
          <w:rPr>
            <w:rFonts w:ascii="Times New Roman" w:hAnsi="Times New Roman" w:cs="Times New Roman"/>
            <w:sz w:val="24"/>
            <w:szCs w:val="24"/>
          </w:rPr>
        </w:pPr>
        <w:r w:rsidRPr="008A0AF1">
          <w:rPr>
            <w:rFonts w:ascii="Times New Roman" w:hAnsi="Times New Roman" w:cs="Times New Roman"/>
            <w:sz w:val="24"/>
            <w:szCs w:val="24"/>
          </w:rPr>
          <w:fldChar w:fldCharType="begin"/>
        </w:r>
        <w:r w:rsidRPr="008A0AF1">
          <w:rPr>
            <w:rFonts w:ascii="Times New Roman" w:hAnsi="Times New Roman" w:cs="Times New Roman"/>
            <w:sz w:val="24"/>
            <w:szCs w:val="24"/>
          </w:rPr>
          <w:instrText xml:space="preserve"> PAGE   \* MERGEFORMAT </w:instrText>
        </w:r>
        <w:r w:rsidRPr="008A0AF1">
          <w:rPr>
            <w:rFonts w:ascii="Times New Roman" w:hAnsi="Times New Roman" w:cs="Times New Roman"/>
            <w:sz w:val="24"/>
            <w:szCs w:val="24"/>
          </w:rPr>
          <w:fldChar w:fldCharType="separate"/>
        </w:r>
        <w:r w:rsidR="00591AE9">
          <w:rPr>
            <w:rFonts w:ascii="Times New Roman" w:hAnsi="Times New Roman" w:cs="Times New Roman"/>
            <w:noProof/>
            <w:sz w:val="24"/>
            <w:szCs w:val="24"/>
          </w:rPr>
          <w:t>1</w:t>
        </w:r>
        <w:r w:rsidRPr="008A0AF1">
          <w:rPr>
            <w:rFonts w:ascii="Times New Roman" w:hAnsi="Times New Roman" w:cs="Times New Roman"/>
            <w:noProof/>
            <w:sz w:val="24"/>
            <w:szCs w:val="24"/>
          </w:rPr>
          <w:fldChar w:fldCharType="end"/>
        </w:r>
      </w:p>
    </w:sdtContent>
  </w:sdt>
  <w:p w14:paraId="73ED5495" w14:textId="77777777" w:rsidR="008A0AF1" w:rsidRDefault="008A0A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8F1B1" w14:textId="77777777" w:rsidR="00F157B0" w:rsidRDefault="00F157B0" w:rsidP="008A0AF1">
      <w:pPr>
        <w:spacing w:after="0" w:line="240" w:lineRule="auto"/>
      </w:pPr>
      <w:r>
        <w:separator/>
      </w:r>
    </w:p>
  </w:footnote>
  <w:footnote w:type="continuationSeparator" w:id="0">
    <w:p w14:paraId="380C19C8" w14:textId="77777777" w:rsidR="00F157B0" w:rsidRDefault="00F157B0" w:rsidP="008A0A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E2134"/>
    <w:multiLevelType w:val="hybridMultilevel"/>
    <w:tmpl w:val="E2B82B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4001213"/>
    <w:multiLevelType w:val="multilevel"/>
    <w:tmpl w:val="318876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B293E"/>
    <w:multiLevelType w:val="multilevel"/>
    <w:tmpl w:val="E0D872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E5882"/>
    <w:multiLevelType w:val="multilevel"/>
    <w:tmpl w:val="936641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E63083"/>
    <w:multiLevelType w:val="multilevel"/>
    <w:tmpl w:val="A9A46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6618AF"/>
    <w:multiLevelType w:val="multilevel"/>
    <w:tmpl w:val="31E44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E62E78"/>
    <w:multiLevelType w:val="multilevel"/>
    <w:tmpl w:val="DE608C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CD5215"/>
    <w:multiLevelType w:val="multilevel"/>
    <w:tmpl w:val="477A94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E71B07"/>
    <w:multiLevelType w:val="multilevel"/>
    <w:tmpl w:val="2A209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D17E9C"/>
    <w:multiLevelType w:val="multilevel"/>
    <w:tmpl w:val="12EA20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D11182"/>
    <w:multiLevelType w:val="multilevel"/>
    <w:tmpl w:val="CC6E0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FA080F"/>
    <w:multiLevelType w:val="multilevel"/>
    <w:tmpl w:val="95A2DD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642731378">
    <w:abstractNumId w:val="6"/>
  </w:num>
  <w:num w:numId="2" w16cid:durableId="1011489308">
    <w:abstractNumId w:val="10"/>
  </w:num>
  <w:num w:numId="3" w16cid:durableId="1329863412">
    <w:abstractNumId w:val="3"/>
  </w:num>
  <w:num w:numId="4" w16cid:durableId="2097822558">
    <w:abstractNumId w:val="8"/>
  </w:num>
  <w:num w:numId="5" w16cid:durableId="594485825">
    <w:abstractNumId w:val="4"/>
  </w:num>
  <w:num w:numId="6" w16cid:durableId="1377313606">
    <w:abstractNumId w:val="7"/>
  </w:num>
  <w:num w:numId="7" w16cid:durableId="1399093969">
    <w:abstractNumId w:val="5"/>
  </w:num>
  <w:num w:numId="8" w16cid:durableId="1339502191">
    <w:abstractNumId w:val="11"/>
  </w:num>
  <w:num w:numId="9" w16cid:durableId="2080982977">
    <w:abstractNumId w:val="9"/>
  </w:num>
  <w:num w:numId="10" w16cid:durableId="195436120">
    <w:abstractNumId w:val="2"/>
  </w:num>
  <w:num w:numId="11" w16cid:durableId="1228153789">
    <w:abstractNumId w:val="1"/>
  </w:num>
  <w:num w:numId="12" w16cid:durableId="1839079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AF1"/>
    <w:rsid w:val="00586734"/>
    <w:rsid w:val="00591AE9"/>
    <w:rsid w:val="008A0AF1"/>
    <w:rsid w:val="00C717DA"/>
    <w:rsid w:val="00C92BC7"/>
    <w:rsid w:val="00CE4CED"/>
    <w:rsid w:val="00ED2D26"/>
    <w:rsid w:val="00F157B0"/>
    <w:rsid w:val="00FA38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B8AE4"/>
  <w15:docId w15:val="{1BCD3E1D-D3F8-431D-AC7D-13F50381E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388B"/>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88B"/>
    <w:rPr>
      <w:rFonts w:asciiTheme="majorHAnsi" w:eastAsiaTheme="majorEastAsia" w:hAnsiTheme="majorHAnsi" w:cstheme="majorBidi"/>
      <w:b/>
      <w:color w:val="2F5496" w:themeColor="accent1" w:themeShade="BF"/>
      <w:sz w:val="32"/>
      <w:szCs w:val="32"/>
    </w:rPr>
  </w:style>
  <w:style w:type="paragraph" w:styleId="Header">
    <w:name w:val="header"/>
    <w:basedOn w:val="Normal"/>
    <w:link w:val="HeaderChar"/>
    <w:uiPriority w:val="99"/>
    <w:unhideWhenUsed/>
    <w:rsid w:val="008A0A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0AF1"/>
  </w:style>
  <w:style w:type="paragraph" w:styleId="Footer">
    <w:name w:val="footer"/>
    <w:basedOn w:val="Normal"/>
    <w:link w:val="FooterChar"/>
    <w:uiPriority w:val="99"/>
    <w:unhideWhenUsed/>
    <w:rsid w:val="008A0A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0AF1"/>
  </w:style>
  <w:style w:type="paragraph" w:styleId="TOCHeading">
    <w:name w:val="TOC Heading"/>
    <w:basedOn w:val="Heading1"/>
    <w:next w:val="Normal"/>
    <w:uiPriority w:val="39"/>
    <w:unhideWhenUsed/>
    <w:qFormat/>
    <w:rsid w:val="00FA388B"/>
    <w:pPr>
      <w:outlineLvl w:val="9"/>
    </w:pPr>
    <w:rPr>
      <w:b w:val="0"/>
      <w:lang w:val="en-US"/>
    </w:rPr>
  </w:style>
  <w:style w:type="paragraph" w:styleId="TOC1">
    <w:name w:val="toc 1"/>
    <w:basedOn w:val="Normal"/>
    <w:next w:val="Normal"/>
    <w:autoRedefine/>
    <w:uiPriority w:val="39"/>
    <w:unhideWhenUsed/>
    <w:rsid w:val="00FA388B"/>
    <w:pPr>
      <w:spacing w:after="100"/>
    </w:pPr>
  </w:style>
  <w:style w:type="character" w:styleId="Hyperlink">
    <w:name w:val="Hyperlink"/>
    <w:basedOn w:val="DefaultParagraphFont"/>
    <w:uiPriority w:val="99"/>
    <w:unhideWhenUsed/>
    <w:rsid w:val="00FA388B"/>
    <w:rPr>
      <w:color w:val="0563C1" w:themeColor="hyperlink"/>
      <w:u w:val="single"/>
    </w:rPr>
  </w:style>
  <w:style w:type="paragraph" w:styleId="ListParagraph">
    <w:name w:val="List Paragraph"/>
    <w:basedOn w:val="Normal"/>
    <w:uiPriority w:val="34"/>
    <w:qFormat/>
    <w:rsid w:val="00ED2D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939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B06D5C4-8AAE-48A7-8F6B-B0267D945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32</Pages>
  <Words>7211</Words>
  <Characters>41108</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 Devil</dc:creator>
  <cp:keywords/>
  <dc:description/>
  <cp:lastModifiedBy>Sorin Chelm (2125245)</cp:lastModifiedBy>
  <cp:revision>3</cp:revision>
  <dcterms:created xsi:type="dcterms:W3CDTF">2023-03-01T05:38:00Z</dcterms:created>
  <dcterms:modified xsi:type="dcterms:W3CDTF">2023-03-05T19:34:00Z</dcterms:modified>
</cp:coreProperties>
</file>