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40C8DF" w14:textId="77777777" w:rsidR="00752CC6" w:rsidRPr="00F71406" w:rsidRDefault="00752CC6" w:rsidP="00ED756A">
      <w:pPr>
        <w:spacing w:line="360" w:lineRule="auto"/>
        <w:jc w:val="center"/>
        <w:rPr>
          <w:rFonts w:ascii="Times New Roman" w:hAnsi="Times New Roman" w:cs="Times New Roman"/>
          <w:b/>
          <w:bCs/>
          <w:color w:val="000000" w:themeColor="text1"/>
          <w:sz w:val="24"/>
          <w:szCs w:val="24"/>
        </w:rPr>
      </w:pPr>
    </w:p>
    <w:p w14:paraId="5066BA59" w14:textId="77777777" w:rsidR="00752CC6" w:rsidRPr="00F71406" w:rsidRDefault="00752CC6" w:rsidP="00ED756A">
      <w:pPr>
        <w:spacing w:line="360" w:lineRule="auto"/>
        <w:jc w:val="center"/>
        <w:rPr>
          <w:rFonts w:ascii="Times New Roman" w:hAnsi="Times New Roman" w:cs="Times New Roman"/>
          <w:b/>
          <w:bCs/>
          <w:color w:val="000000" w:themeColor="text1"/>
          <w:sz w:val="24"/>
          <w:szCs w:val="24"/>
        </w:rPr>
      </w:pPr>
    </w:p>
    <w:p w14:paraId="1007D00A" w14:textId="77777777" w:rsidR="00752CC6" w:rsidRPr="00F71406" w:rsidRDefault="00752CC6" w:rsidP="00ED756A">
      <w:pPr>
        <w:spacing w:line="360" w:lineRule="auto"/>
        <w:jc w:val="center"/>
        <w:rPr>
          <w:rFonts w:ascii="Times New Roman" w:hAnsi="Times New Roman" w:cs="Times New Roman"/>
          <w:b/>
          <w:bCs/>
          <w:color w:val="000000" w:themeColor="text1"/>
          <w:sz w:val="24"/>
          <w:szCs w:val="24"/>
        </w:rPr>
      </w:pPr>
    </w:p>
    <w:p w14:paraId="16C4BA1F" w14:textId="77777777" w:rsidR="00752CC6" w:rsidRPr="00F71406" w:rsidRDefault="00752CC6" w:rsidP="00ED756A">
      <w:pPr>
        <w:spacing w:line="360" w:lineRule="auto"/>
        <w:jc w:val="center"/>
        <w:rPr>
          <w:rFonts w:ascii="Times New Roman" w:hAnsi="Times New Roman" w:cs="Times New Roman"/>
          <w:b/>
          <w:bCs/>
          <w:color w:val="000000" w:themeColor="text1"/>
          <w:sz w:val="24"/>
          <w:szCs w:val="24"/>
        </w:rPr>
      </w:pPr>
    </w:p>
    <w:p w14:paraId="1424EA5E" w14:textId="77777777" w:rsidR="00752CC6" w:rsidRPr="00F71406" w:rsidRDefault="00752CC6" w:rsidP="00ED756A">
      <w:pPr>
        <w:spacing w:line="360" w:lineRule="auto"/>
        <w:jc w:val="center"/>
        <w:rPr>
          <w:rFonts w:ascii="Times New Roman" w:hAnsi="Times New Roman" w:cs="Times New Roman"/>
          <w:b/>
          <w:bCs/>
          <w:color w:val="000000" w:themeColor="text1"/>
          <w:sz w:val="24"/>
          <w:szCs w:val="24"/>
        </w:rPr>
      </w:pPr>
    </w:p>
    <w:p w14:paraId="673FC6FA" w14:textId="77777777" w:rsidR="00752CC6" w:rsidRPr="00F71406" w:rsidRDefault="00752CC6" w:rsidP="00ED756A">
      <w:pPr>
        <w:spacing w:line="360" w:lineRule="auto"/>
        <w:jc w:val="center"/>
        <w:rPr>
          <w:rFonts w:ascii="Times New Roman" w:hAnsi="Times New Roman" w:cs="Times New Roman"/>
          <w:b/>
          <w:bCs/>
          <w:color w:val="000000" w:themeColor="text1"/>
          <w:sz w:val="24"/>
          <w:szCs w:val="24"/>
        </w:rPr>
      </w:pPr>
    </w:p>
    <w:p w14:paraId="14C152D1" w14:textId="77777777" w:rsidR="00752CC6" w:rsidRPr="00F71406" w:rsidRDefault="00752CC6" w:rsidP="00ED756A">
      <w:pPr>
        <w:spacing w:line="360" w:lineRule="auto"/>
        <w:jc w:val="center"/>
        <w:rPr>
          <w:rFonts w:ascii="Times New Roman" w:hAnsi="Times New Roman" w:cs="Times New Roman"/>
          <w:b/>
          <w:bCs/>
          <w:color w:val="000000" w:themeColor="text1"/>
          <w:sz w:val="24"/>
          <w:szCs w:val="24"/>
        </w:rPr>
      </w:pPr>
    </w:p>
    <w:p w14:paraId="5792E847" w14:textId="77777777" w:rsidR="00552E3F" w:rsidRPr="00F71406" w:rsidRDefault="00552E3F" w:rsidP="00552E3F">
      <w:pPr>
        <w:spacing w:line="360" w:lineRule="auto"/>
        <w:jc w:val="center"/>
        <w:rPr>
          <w:rFonts w:ascii="Times New Roman" w:hAnsi="Times New Roman" w:cs="Times New Roman"/>
          <w:b/>
          <w:bCs/>
          <w:color w:val="000000" w:themeColor="text1"/>
          <w:sz w:val="36"/>
          <w:szCs w:val="36"/>
        </w:rPr>
      </w:pPr>
      <w:r w:rsidRPr="00F71406">
        <w:rPr>
          <w:rFonts w:ascii="Times New Roman" w:hAnsi="Times New Roman" w:cs="Times New Roman"/>
          <w:b/>
          <w:bCs/>
          <w:color w:val="000000" w:themeColor="text1"/>
          <w:sz w:val="36"/>
          <w:szCs w:val="36"/>
        </w:rPr>
        <w:t xml:space="preserve">Student Name: </w:t>
      </w:r>
    </w:p>
    <w:p w14:paraId="39E5C928" w14:textId="77777777" w:rsidR="00552E3F" w:rsidRPr="00F71406" w:rsidRDefault="00552E3F" w:rsidP="00552E3F">
      <w:pPr>
        <w:spacing w:line="360" w:lineRule="auto"/>
        <w:jc w:val="center"/>
        <w:rPr>
          <w:rFonts w:ascii="Times New Roman" w:hAnsi="Times New Roman" w:cs="Times New Roman"/>
          <w:b/>
          <w:bCs/>
          <w:color w:val="000000" w:themeColor="text1"/>
          <w:sz w:val="36"/>
          <w:szCs w:val="36"/>
        </w:rPr>
      </w:pPr>
      <w:r w:rsidRPr="00F71406">
        <w:rPr>
          <w:rFonts w:ascii="Times New Roman" w:hAnsi="Times New Roman" w:cs="Times New Roman"/>
          <w:b/>
          <w:bCs/>
          <w:color w:val="000000" w:themeColor="text1"/>
          <w:sz w:val="36"/>
          <w:szCs w:val="36"/>
        </w:rPr>
        <w:t xml:space="preserve">Student Number: </w:t>
      </w:r>
    </w:p>
    <w:p w14:paraId="3F62C372" w14:textId="77777777" w:rsidR="00552E3F" w:rsidRPr="00F71406" w:rsidRDefault="00552E3F" w:rsidP="00552E3F">
      <w:pPr>
        <w:spacing w:line="360" w:lineRule="auto"/>
        <w:jc w:val="center"/>
        <w:rPr>
          <w:rFonts w:ascii="Times New Roman" w:hAnsi="Times New Roman" w:cs="Times New Roman"/>
          <w:b/>
          <w:bCs/>
          <w:color w:val="000000" w:themeColor="text1"/>
          <w:sz w:val="36"/>
          <w:szCs w:val="36"/>
        </w:rPr>
      </w:pPr>
      <w:r w:rsidRPr="00F71406">
        <w:rPr>
          <w:rFonts w:ascii="Times New Roman" w:hAnsi="Times New Roman" w:cs="Times New Roman"/>
          <w:b/>
          <w:bCs/>
          <w:color w:val="000000" w:themeColor="text1"/>
          <w:sz w:val="36"/>
          <w:szCs w:val="36"/>
        </w:rPr>
        <w:t xml:space="preserve">Module Title: Marketing Fundamentals </w:t>
      </w:r>
    </w:p>
    <w:p w14:paraId="4AF0C3EE" w14:textId="77777777" w:rsidR="00552E3F" w:rsidRPr="00F71406" w:rsidRDefault="00552E3F" w:rsidP="00552E3F">
      <w:pPr>
        <w:spacing w:line="360" w:lineRule="auto"/>
        <w:jc w:val="center"/>
        <w:rPr>
          <w:rFonts w:ascii="Times New Roman" w:hAnsi="Times New Roman" w:cs="Times New Roman"/>
          <w:b/>
          <w:bCs/>
          <w:color w:val="000000" w:themeColor="text1"/>
          <w:sz w:val="36"/>
          <w:szCs w:val="36"/>
        </w:rPr>
      </w:pPr>
      <w:r w:rsidRPr="00F71406">
        <w:rPr>
          <w:rFonts w:ascii="Times New Roman" w:hAnsi="Times New Roman" w:cs="Times New Roman"/>
          <w:b/>
          <w:bCs/>
          <w:color w:val="000000" w:themeColor="text1"/>
          <w:sz w:val="36"/>
          <w:szCs w:val="36"/>
        </w:rPr>
        <w:t>Assignment Title: Marketing Fundamentals Analysis and Evaluation - Assessment 2</w:t>
      </w:r>
    </w:p>
    <w:p w14:paraId="1199614C" w14:textId="77777777" w:rsidR="00552E3F" w:rsidRPr="00F71406" w:rsidRDefault="00552E3F" w:rsidP="00552E3F">
      <w:pPr>
        <w:spacing w:line="360" w:lineRule="auto"/>
        <w:jc w:val="center"/>
        <w:rPr>
          <w:rFonts w:ascii="Times New Roman" w:hAnsi="Times New Roman" w:cs="Times New Roman"/>
          <w:b/>
          <w:bCs/>
          <w:color w:val="000000" w:themeColor="text1"/>
          <w:sz w:val="36"/>
          <w:szCs w:val="36"/>
        </w:rPr>
      </w:pPr>
      <w:r w:rsidRPr="00F71406">
        <w:rPr>
          <w:rFonts w:ascii="Times New Roman" w:hAnsi="Times New Roman" w:cs="Times New Roman"/>
          <w:b/>
          <w:bCs/>
          <w:color w:val="000000" w:themeColor="text1"/>
          <w:sz w:val="36"/>
          <w:szCs w:val="36"/>
        </w:rPr>
        <w:t>Module Lecturer’s Name:</w:t>
      </w:r>
    </w:p>
    <w:p w14:paraId="4436604C" w14:textId="77777777" w:rsidR="00752CC6" w:rsidRPr="00F71406" w:rsidRDefault="00752CC6" w:rsidP="00ED756A">
      <w:pPr>
        <w:spacing w:line="360" w:lineRule="auto"/>
        <w:jc w:val="center"/>
        <w:rPr>
          <w:rFonts w:ascii="Times New Roman" w:hAnsi="Times New Roman" w:cs="Times New Roman"/>
          <w:b/>
          <w:bCs/>
          <w:color w:val="000000" w:themeColor="text1"/>
          <w:sz w:val="24"/>
          <w:szCs w:val="24"/>
        </w:rPr>
      </w:pPr>
    </w:p>
    <w:p w14:paraId="75192C95" w14:textId="77777777" w:rsidR="00752CC6" w:rsidRPr="00F71406" w:rsidRDefault="00752CC6" w:rsidP="00ED756A">
      <w:pPr>
        <w:spacing w:line="360" w:lineRule="auto"/>
        <w:jc w:val="center"/>
        <w:rPr>
          <w:rFonts w:ascii="Times New Roman" w:hAnsi="Times New Roman" w:cs="Times New Roman"/>
          <w:b/>
          <w:bCs/>
          <w:color w:val="000000" w:themeColor="text1"/>
          <w:sz w:val="24"/>
          <w:szCs w:val="24"/>
        </w:rPr>
      </w:pPr>
    </w:p>
    <w:p w14:paraId="61D03C53" w14:textId="77777777" w:rsidR="00752CC6" w:rsidRPr="00F71406" w:rsidRDefault="00752CC6" w:rsidP="00ED756A">
      <w:pPr>
        <w:spacing w:line="360" w:lineRule="auto"/>
        <w:jc w:val="center"/>
        <w:rPr>
          <w:rFonts w:ascii="Times New Roman" w:hAnsi="Times New Roman" w:cs="Times New Roman"/>
          <w:b/>
          <w:bCs/>
          <w:color w:val="000000" w:themeColor="text1"/>
          <w:sz w:val="24"/>
          <w:szCs w:val="24"/>
        </w:rPr>
      </w:pPr>
    </w:p>
    <w:p w14:paraId="0CA72116" w14:textId="77777777" w:rsidR="00752CC6" w:rsidRPr="00F71406" w:rsidRDefault="00752CC6" w:rsidP="00ED756A">
      <w:pPr>
        <w:rPr>
          <w:rFonts w:ascii="Times New Roman" w:hAnsi="Times New Roman" w:cs="Times New Roman"/>
          <w:b/>
          <w:bCs/>
          <w:color w:val="000000" w:themeColor="text1"/>
          <w:sz w:val="24"/>
          <w:szCs w:val="24"/>
        </w:rPr>
      </w:pPr>
    </w:p>
    <w:p w14:paraId="02ACEFCF" w14:textId="77777777" w:rsidR="00ED756A" w:rsidRPr="00F71406" w:rsidRDefault="00ED756A" w:rsidP="00ED756A">
      <w:pPr>
        <w:rPr>
          <w:rFonts w:ascii="Times New Roman" w:hAnsi="Times New Roman" w:cs="Times New Roman"/>
          <w:b/>
          <w:bCs/>
          <w:color w:val="000000" w:themeColor="text1"/>
          <w:sz w:val="24"/>
          <w:szCs w:val="24"/>
        </w:rPr>
      </w:pPr>
    </w:p>
    <w:p w14:paraId="3F788F1F" w14:textId="77777777" w:rsidR="00ED756A" w:rsidRPr="00F71406" w:rsidRDefault="00ED756A" w:rsidP="00ED756A">
      <w:pPr>
        <w:rPr>
          <w:rFonts w:ascii="Times New Roman" w:hAnsi="Times New Roman" w:cs="Times New Roman"/>
          <w:b/>
          <w:bCs/>
          <w:color w:val="000000" w:themeColor="text1"/>
          <w:sz w:val="24"/>
          <w:szCs w:val="24"/>
        </w:rPr>
      </w:pPr>
    </w:p>
    <w:p w14:paraId="0F177793" w14:textId="77777777" w:rsidR="00ED756A" w:rsidRPr="00F71406" w:rsidRDefault="00ED756A" w:rsidP="00ED756A">
      <w:pPr>
        <w:rPr>
          <w:rFonts w:ascii="Times New Roman" w:hAnsi="Times New Roman" w:cs="Times New Roman"/>
          <w:b/>
          <w:bCs/>
          <w:color w:val="000000" w:themeColor="text1"/>
          <w:sz w:val="24"/>
          <w:szCs w:val="24"/>
        </w:rPr>
      </w:pPr>
    </w:p>
    <w:p w14:paraId="12530EAF" w14:textId="77777777" w:rsidR="00ED756A" w:rsidRPr="00F71406" w:rsidRDefault="00ED756A" w:rsidP="00ED756A">
      <w:pPr>
        <w:rPr>
          <w:rFonts w:ascii="Times New Roman" w:hAnsi="Times New Roman" w:cs="Times New Roman"/>
          <w:b/>
          <w:bCs/>
          <w:color w:val="000000" w:themeColor="text1"/>
          <w:sz w:val="24"/>
          <w:szCs w:val="24"/>
        </w:rPr>
      </w:pPr>
    </w:p>
    <w:p w14:paraId="1766FF9B" w14:textId="77777777" w:rsidR="00ED756A" w:rsidRPr="00F71406" w:rsidRDefault="00ED756A" w:rsidP="00ED756A">
      <w:pPr>
        <w:rPr>
          <w:rFonts w:ascii="Times New Roman" w:hAnsi="Times New Roman" w:cs="Times New Roman"/>
          <w:b/>
          <w:bCs/>
          <w:color w:val="000000" w:themeColor="text1"/>
          <w:sz w:val="24"/>
          <w:szCs w:val="24"/>
        </w:rPr>
      </w:pPr>
    </w:p>
    <w:p w14:paraId="6568A157" w14:textId="77777777" w:rsidR="00ED756A" w:rsidRPr="00F71406" w:rsidRDefault="00ED756A" w:rsidP="00ED756A">
      <w:pPr>
        <w:rPr>
          <w:rFonts w:ascii="Times New Roman" w:hAnsi="Times New Roman" w:cs="Times New Roman"/>
          <w:b/>
          <w:bCs/>
          <w:color w:val="000000" w:themeColor="text1"/>
          <w:sz w:val="24"/>
          <w:szCs w:val="24"/>
        </w:rPr>
      </w:pPr>
    </w:p>
    <w:p w14:paraId="7A02841B" w14:textId="77777777" w:rsidR="00ED756A" w:rsidRPr="00F71406" w:rsidRDefault="00ED756A" w:rsidP="00ED756A">
      <w:pPr>
        <w:rPr>
          <w:rFonts w:ascii="Times New Roman" w:hAnsi="Times New Roman" w:cs="Times New Roman"/>
          <w:b/>
          <w:bCs/>
          <w:color w:val="000000" w:themeColor="text1"/>
          <w:sz w:val="24"/>
          <w:szCs w:val="24"/>
        </w:rPr>
      </w:pPr>
    </w:p>
    <w:p w14:paraId="4D930987" w14:textId="77777777" w:rsidR="00ED756A" w:rsidRPr="00F71406" w:rsidRDefault="00ED756A" w:rsidP="00ED756A">
      <w:pPr>
        <w:rPr>
          <w:rFonts w:ascii="Times New Roman" w:hAnsi="Times New Roman" w:cs="Times New Roman"/>
          <w:b/>
          <w:bCs/>
          <w:color w:val="000000" w:themeColor="text1"/>
          <w:sz w:val="24"/>
          <w:szCs w:val="24"/>
        </w:rPr>
      </w:pPr>
    </w:p>
    <w:p w14:paraId="1CE1547D" w14:textId="77777777" w:rsidR="00ED756A" w:rsidRPr="00F71406" w:rsidRDefault="00ED756A" w:rsidP="00ED756A">
      <w:pPr>
        <w:rPr>
          <w:rFonts w:ascii="Times New Roman" w:hAnsi="Times New Roman" w:cs="Times New Roman"/>
          <w:b/>
          <w:bCs/>
          <w:color w:val="000000" w:themeColor="text1"/>
          <w:sz w:val="24"/>
          <w:szCs w:val="24"/>
        </w:rPr>
      </w:pPr>
    </w:p>
    <w:p w14:paraId="0B730E17" w14:textId="77777777" w:rsidR="00ED756A" w:rsidRPr="00F71406" w:rsidRDefault="00ED756A" w:rsidP="00ED756A">
      <w:pPr>
        <w:rPr>
          <w:rFonts w:ascii="Times New Roman" w:hAnsi="Times New Roman" w:cs="Times New Roman"/>
          <w:b/>
          <w:bCs/>
          <w:color w:val="000000" w:themeColor="text1"/>
          <w:sz w:val="24"/>
          <w:szCs w:val="24"/>
        </w:rPr>
      </w:pPr>
    </w:p>
    <w:p w14:paraId="57F03131" w14:textId="77777777" w:rsidR="00ED756A" w:rsidRPr="00F71406" w:rsidRDefault="00ED756A" w:rsidP="00ED756A">
      <w:pPr>
        <w:rPr>
          <w:rFonts w:ascii="Times New Roman" w:hAnsi="Times New Roman" w:cs="Times New Roman"/>
          <w:b/>
          <w:bCs/>
          <w:color w:val="000000" w:themeColor="text1"/>
          <w:sz w:val="24"/>
          <w:szCs w:val="24"/>
        </w:rPr>
      </w:pPr>
    </w:p>
    <w:p w14:paraId="349BFE6B" w14:textId="77777777" w:rsidR="00ED756A" w:rsidRPr="00F71406" w:rsidRDefault="00ED756A" w:rsidP="00ED756A">
      <w:pPr>
        <w:rPr>
          <w:rFonts w:ascii="Times New Roman" w:hAnsi="Times New Roman" w:cs="Times New Roman"/>
          <w:b/>
          <w:bCs/>
          <w:color w:val="000000" w:themeColor="text1"/>
          <w:sz w:val="24"/>
          <w:szCs w:val="24"/>
        </w:rPr>
      </w:pPr>
    </w:p>
    <w:p w14:paraId="5F7C0BA3" w14:textId="77777777" w:rsidR="00ED756A" w:rsidRPr="00F71406" w:rsidRDefault="00ED756A" w:rsidP="00ED756A">
      <w:pPr>
        <w:rPr>
          <w:rFonts w:ascii="Times New Roman" w:hAnsi="Times New Roman" w:cs="Times New Roman"/>
          <w:b/>
          <w:bCs/>
          <w:color w:val="000000" w:themeColor="text1"/>
          <w:sz w:val="24"/>
          <w:szCs w:val="24"/>
        </w:rPr>
      </w:pPr>
    </w:p>
    <w:p w14:paraId="34D751F8" w14:textId="77777777" w:rsidR="00ED756A" w:rsidRPr="00F71406" w:rsidRDefault="00ED756A" w:rsidP="00ED756A">
      <w:pPr>
        <w:rPr>
          <w:rFonts w:ascii="Times New Roman" w:hAnsi="Times New Roman" w:cs="Times New Roman"/>
          <w:b/>
          <w:bCs/>
          <w:color w:val="000000" w:themeColor="text1"/>
          <w:sz w:val="24"/>
          <w:szCs w:val="24"/>
        </w:rPr>
      </w:pPr>
    </w:p>
    <w:p w14:paraId="43706432" w14:textId="77777777" w:rsidR="00ED756A" w:rsidRPr="00F71406" w:rsidRDefault="00ED756A" w:rsidP="00ED756A">
      <w:pPr>
        <w:rPr>
          <w:rFonts w:ascii="Times New Roman" w:hAnsi="Times New Roman" w:cs="Times New Roman"/>
          <w:b/>
          <w:bCs/>
          <w:color w:val="000000" w:themeColor="text1"/>
          <w:sz w:val="24"/>
          <w:szCs w:val="24"/>
        </w:rPr>
      </w:pPr>
    </w:p>
    <w:p w14:paraId="49C0A87B" w14:textId="77777777" w:rsidR="00ED756A" w:rsidRPr="00F71406" w:rsidRDefault="00ED756A" w:rsidP="00ED756A">
      <w:pPr>
        <w:rPr>
          <w:rFonts w:ascii="Times New Roman" w:hAnsi="Times New Roman" w:cs="Times New Roman"/>
          <w:b/>
          <w:bCs/>
          <w:color w:val="000000" w:themeColor="text1"/>
          <w:sz w:val="24"/>
          <w:szCs w:val="24"/>
        </w:rPr>
      </w:pPr>
    </w:p>
    <w:p w14:paraId="7F0C5A1C" w14:textId="77777777" w:rsidR="00752CC6" w:rsidRPr="00F71406" w:rsidRDefault="00752CC6" w:rsidP="00ED756A">
      <w:pPr>
        <w:rPr>
          <w:rFonts w:ascii="Times New Roman" w:hAnsi="Times New Roman" w:cs="Times New Roman"/>
          <w:b/>
          <w:bCs/>
          <w:color w:val="000000" w:themeColor="text1"/>
          <w:sz w:val="24"/>
          <w:szCs w:val="24"/>
        </w:rPr>
      </w:pPr>
    </w:p>
    <w:p w14:paraId="17E9E5CD" w14:textId="77777777" w:rsidR="00752CC6" w:rsidRPr="00F71406" w:rsidRDefault="00752CC6" w:rsidP="00ED756A">
      <w:pPr>
        <w:spacing w:line="360" w:lineRule="auto"/>
        <w:rPr>
          <w:rFonts w:ascii="Times New Roman" w:hAnsi="Times New Roman" w:cs="Times New Roman"/>
          <w:color w:val="000000" w:themeColor="text1"/>
          <w:sz w:val="24"/>
          <w:szCs w:val="24"/>
        </w:rPr>
      </w:pPr>
    </w:p>
    <w:sdt>
      <w:sdtPr>
        <w:rPr>
          <w:rFonts w:ascii="Times New Roman" w:eastAsia="Arial" w:hAnsi="Times New Roman" w:cs="Times New Roman"/>
          <w:color w:val="000000" w:themeColor="text1"/>
          <w:sz w:val="24"/>
          <w:szCs w:val="24"/>
          <w:lang w:val="en-GB" w:eastAsia="en-IN"/>
        </w:rPr>
        <w:id w:val="-1745016345"/>
        <w:docPartObj>
          <w:docPartGallery w:val="Table of Contents"/>
          <w:docPartUnique/>
        </w:docPartObj>
      </w:sdtPr>
      <w:sdtEndPr>
        <w:rPr>
          <w:b/>
          <w:bCs/>
        </w:rPr>
      </w:sdtEndPr>
      <w:sdtContent>
        <w:p w14:paraId="0321A63E" w14:textId="77777777" w:rsidR="00752CC6" w:rsidRPr="00F71406" w:rsidRDefault="00752CC6" w:rsidP="00ED756A">
          <w:pPr>
            <w:pStyle w:val="TOCHeading"/>
            <w:spacing w:line="360" w:lineRule="auto"/>
            <w:jc w:val="center"/>
            <w:rPr>
              <w:rFonts w:ascii="Times New Roman" w:hAnsi="Times New Roman" w:cs="Times New Roman"/>
              <w:b/>
              <w:color w:val="000000" w:themeColor="text1"/>
              <w:sz w:val="24"/>
              <w:szCs w:val="24"/>
              <w:lang w:val="en-GB"/>
            </w:rPr>
          </w:pPr>
          <w:r w:rsidRPr="00F71406">
            <w:rPr>
              <w:rFonts w:ascii="Times New Roman" w:hAnsi="Times New Roman" w:cs="Times New Roman"/>
              <w:b/>
              <w:color w:val="000000" w:themeColor="text1"/>
              <w:sz w:val="24"/>
              <w:szCs w:val="24"/>
              <w:lang w:val="en-GB"/>
            </w:rPr>
            <w:t>Table of Contents</w:t>
          </w:r>
        </w:p>
        <w:p w14:paraId="3CF357EA" w14:textId="77777777" w:rsidR="00752CC6" w:rsidRPr="00F71406" w:rsidRDefault="00464BD8" w:rsidP="00ED756A">
          <w:pPr>
            <w:pStyle w:val="TOC1"/>
            <w:tabs>
              <w:tab w:val="right" w:leader="dot" w:pos="9019"/>
            </w:tabs>
            <w:spacing w:line="360" w:lineRule="auto"/>
            <w:rPr>
              <w:rFonts w:ascii="Times New Roman" w:hAnsi="Times New Roman" w:cs="Times New Roman"/>
              <w:color w:val="000000" w:themeColor="text1"/>
              <w:sz w:val="24"/>
              <w:szCs w:val="24"/>
            </w:rPr>
          </w:pPr>
          <w:r w:rsidRPr="00F71406">
            <w:rPr>
              <w:rFonts w:ascii="Times New Roman" w:hAnsi="Times New Roman" w:cs="Times New Roman"/>
              <w:color w:val="000000" w:themeColor="text1"/>
              <w:sz w:val="24"/>
              <w:szCs w:val="24"/>
            </w:rPr>
            <w:fldChar w:fldCharType="begin"/>
          </w:r>
          <w:r w:rsidR="00752CC6" w:rsidRPr="00F71406">
            <w:rPr>
              <w:rFonts w:ascii="Times New Roman" w:hAnsi="Times New Roman" w:cs="Times New Roman"/>
              <w:color w:val="000000" w:themeColor="text1"/>
              <w:sz w:val="24"/>
              <w:szCs w:val="24"/>
            </w:rPr>
            <w:instrText xml:space="preserve"> TOC \o "1-3" \h \z \u </w:instrText>
          </w:r>
          <w:r w:rsidRPr="00F71406">
            <w:rPr>
              <w:rFonts w:ascii="Times New Roman" w:hAnsi="Times New Roman" w:cs="Times New Roman"/>
              <w:color w:val="000000" w:themeColor="text1"/>
              <w:sz w:val="24"/>
              <w:szCs w:val="24"/>
            </w:rPr>
            <w:fldChar w:fldCharType="separate"/>
          </w:r>
          <w:hyperlink w:anchor="_Toc48849206" w:history="1">
            <w:r w:rsidR="00752CC6" w:rsidRPr="00F71406">
              <w:rPr>
                <w:rStyle w:val="Hyperlink"/>
                <w:rFonts w:ascii="Times New Roman" w:hAnsi="Times New Roman" w:cs="Times New Roman"/>
                <w:color w:val="000000" w:themeColor="text1"/>
                <w:sz w:val="24"/>
                <w:szCs w:val="24"/>
              </w:rPr>
              <w:t>Introduction</w:t>
            </w:r>
            <w:r w:rsidR="00752CC6" w:rsidRPr="00F71406">
              <w:rPr>
                <w:rFonts w:ascii="Times New Roman" w:hAnsi="Times New Roman" w:cs="Times New Roman"/>
                <w:webHidden/>
                <w:color w:val="000000" w:themeColor="text1"/>
                <w:sz w:val="24"/>
                <w:szCs w:val="24"/>
              </w:rPr>
              <w:tab/>
            </w:r>
            <w:r w:rsidRPr="00F71406">
              <w:rPr>
                <w:rFonts w:ascii="Times New Roman" w:hAnsi="Times New Roman" w:cs="Times New Roman"/>
                <w:webHidden/>
                <w:color w:val="000000" w:themeColor="text1"/>
                <w:sz w:val="24"/>
                <w:szCs w:val="24"/>
              </w:rPr>
              <w:fldChar w:fldCharType="begin"/>
            </w:r>
            <w:r w:rsidR="00752CC6" w:rsidRPr="00F71406">
              <w:rPr>
                <w:rFonts w:ascii="Times New Roman" w:hAnsi="Times New Roman" w:cs="Times New Roman"/>
                <w:webHidden/>
                <w:color w:val="000000" w:themeColor="text1"/>
                <w:sz w:val="24"/>
                <w:szCs w:val="24"/>
              </w:rPr>
              <w:instrText xml:space="preserve"> PAGEREF _Toc48849206 \h </w:instrText>
            </w:r>
            <w:r w:rsidRPr="00F71406">
              <w:rPr>
                <w:rFonts w:ascii="Times New Roman" w:hAnsi="Times New Roman" w:cs="Times New Roman"/>
                <w:webHidden/>
                <w:color w:val="000000" w:themeColor="text1"/>
                <w:sz w:val="24"/>
                <w:szCs w:val="24"/>
              </w:rPr>
            </w:r>
            <w:r w:rsidRPr="00F71406">
              <w:rPr>
                <w:rFonts w:ascii="Times New Roman" w:hAnsi="Times New Roman" w:cs="Times New Roman"/>
                <w:webHidden/>
                <w:color w:val="000000" w:themeColor="text1"/>
                <w:sz w:val="24"/>
                <w:szCs w:val="24"/>
              </w:rPr>
              <w:fldChar w:fldCharType="separate"/>
            </w:r>
            <w:r w:rsidR="00172176" w:rsidRPr="00F71406">
              <w:rPr>
                <w:rFonts w:ascii="Times New Roman" w:hAnsi="Times New Roman" w:cs="Times New Roman"/>
                <w:webHidden/>
                <w:color w:val="000000" w:themeColor="text1"/>
                <w:sz w:val="24"/>
                <w:szCs w:val="24"/>
              </w:rPr>
              <w:t>3</w:t>
            </w:r>
            <w:r w:rsidRPr="00F71406">
              <w:rPr>
                <w:rFonts w:ascii="Times New Roman" w:hAnsi="Times New Roman" w:cs="Times New Roman"/>
                <w:webHidden/>
                <w:color w:val="000000" w:themeColor="text1"/>
                <w:sz w:val="24"/>
                <w:szCs w:val="24"/>
              </w:rPr>
              <w:fldChar w:fldCharType="end"/>
            </w:r>
          </w:hyperlink>
        </w:p>
        <w:p w14:paraId="5E80791C" w14:textId="77777777" w:rsidR="00752CC6" w:rsidRPr="00F71406" w:rsidRDefault="008B3FDA" w:rsidP="00ED756A">
          <w:pPr>
            <w:pStyle w:val="TOC1"/>
            <w:tabs>
              <w:tab w:val="right" w:leader="dot" w:pos="9019"/>
            </w:tabs>
            <w:spacing w:line="360" w:lineRule="auto"/>
            <w:rPr>
              <w:rFonts w:ascii="Times New Roman" w:hAnsi="Times New Roman" w:cs="Times New Roman"/>
              <w:color w:val="000000" w:themeColor="text1"/>
              <w:sz w:val="24"/>
              <w:szCs w:val="24"/>
            </w:rPr>
          </w:pPr>
          <w:hyperlink w:anchor="_Toc48849207" w:history="1">
            <w:r w:rsidR="00752CC6" w:rsidRPr="00F71406">
              <w:rPr>
                <w:rStyle w:val="Hyperlink"/>
                <w:rFonts w:ascii="Times New Roman" w:hAnsi="Times New Roman" w:cs="Times New Roman"/>
                <w:color w:val="000000" w:themeColor="text1"/>
                <w:sz w:val="24"/>
                <w:szCs w:val="24"/>
              </w:rPr>
              <w:t>Discussion</w:t>
            </w:r>
            <w:r w:rsidR="00752CC6" w:rsidRPr="00F71406">
              <w:rPr>
                <w:rFonts w:ascii="Times New Roman" w:hAnsi="Times New Roman" w:cs="Times New Roman"/>
                <w:webHidden/>
                <w:color w:val="000000" w:themeColor="text1"/>
                <w:sz w:val="24"/>
                <w:szCs w:val="24"/>
              </w:rPr>
              <w:tab/>
            </w:r>
            <w:r w:rsidR="00464BD8" w:rsidRPr="00F71406">
              <w:rPr>
                <w:rFonts w:ascii="Times New Roman" w:hAnsi="Times New Roman" w:cs="Times New Roman"/>
                <w:webHidden/>
                <w:color w:val="000000" w:themeColor="text1"/>
                <w:sz w:val="24"/>
                <w:szCs w:val="24"/>
              </w:rPr>
              <w:fldChar w:fldCharType="begin"/>
            </w:r>
            <w:r w:rsidR="00752CC6" w:rsidRPr="00F71406">
              <w:rPr>
                <w:rFonts w:ascii="Times New Roman" w:hAnsi="Times New Roman" w:cs="Times New Roman"/>
                <w:webHidden/>
                <w:color w:val="000000" w:themeColor="text1"/>
                <w:sz w:val="24"/>
                <w:szCs w:val="24"/>
              </w:rPr>
              <w:instrText xml:space="preserve"> PAGEREF _Toc48849207 \h </w:instrText>
            </w:r>
            <w:r w:rsidR="00464BD8" w:rsidRPr="00F71406">
              <w:rPr>
                <w:rFonts w:ascii="Times New Roman" w:hAnsi="Times New Roman" w:cs="Times New Roman"/>
                <w:webHidden/>
                <w:color w:val="000000" w:themeColor="text1"/>
                <w:sz w:val="24"/>
                <w:szCs w:val="24"/>
              </w:rPr>
            </w:r>
            <w:r w:rsidR="00464BD8" w:rsidRPr="00F71406">
              <w:rPr>
                <w:rFonts w:ascii="Times New Roman" w:hAnsi="Times New Roman" w:cs="Times New Roman"/>
                <w:webHidden/>
                <w:color w:val="000000" w:themeColor="text1"/>
                <w:sz w:val="24"/>
                <w:szCs w:val="24"/>
              </w:rPr>
              <w:fldChar w:fldCharType="separate"/>
            </w:r>
            <w:r w:rsidR="00172176" w:rsidRPr="00F71406">
              <w:rPr>
                <w:rFonts w:ascii="Times New Roman" w:hAnsi="Times New Roman" w:cs="Times New Roman"/>
                <w:webHidden/>
                <w:color w:val="000000" w:themeColor="text1"/>
                <w:sz w:val="24"/>
                <w:szCs w:val="24"/>
              </w:rPr>
              <w:t>3</w:t>
            </w:r>
            <w:r w:rsidR="00464BD8" w:rsidRPr="00F71406">
              <w:rPr>
                <w:rFonts w:ascii="Times New Roman" w:hAnsi="Times New Roman" w:cs="Times New Roman"/>
                <w:webHidden/>
                <w:color w:val="000000" w:themeColor="text1"/>
                <w:sz w:val="24"/>
                <w:szCs w:val="24"/>
              </w:rPr>
              <w:fldChar w:fldCharType="end"/>
            </w:r>
          </w:hyperlink>
        </w:p>
        <w:p w14:paraId="01B3147F" w14:textId="77777777" w:rsidR="00752CC6" w:rsidRPr="00F71406" w:rsidRDefault="008B3FDA" w:rsidP="00ED756A">
          <w:pPr>
            <w:pStyle w:val="TOC1"/>
            <w:tabs>
              <w:tab w:val="right" w:leader="dot" w:pos="9019"/>
            </w:tabs>
            <w:spacing w:line="360" w:lineRule="auto"/>
            <w:rPr>
              <w:rFonts w:ascii="Times New Roman" w:hAnsi="Times New Roman" w:cs="Times New Roman"/>
              <w:color w:val="000000" w:themeColor="text1"/>
              <w:sz w:val="24"/>
              <w:szCs w:val="24"/>
            </w:rPr>
          </w:pPr>
          <w:hyperlink w:anchor="_Toc48849208" w:history="1">
            <w:r w:rsidR="00752CC6" w:rsidRPr="00F71406">
              <w:rPr>
                <w:rStyle w:val="Hyperlink"/>
                <w:rFonts w:ascii="Times New Roman" w:hAnsi="Times New Roman" w:cs="Times New Roman"/>
                <w:color w:val="000000" w:themeColor="text1"/>
                <w:sz w:val="24"/>
                <w:szCs w:val="24"/>
              </w:rPr>
              <w:t>Conclusion</w:t>
            </w:r>
            <w:r w:rsidR="00752CC6" w:rsidRPr="00F71406">
              <w:rPr>
                <w:rFonts w:ascii="Times New Roman" w:hAnsi="Times New Roman" w:cs="Times New Roman"/>
                <w:webHidden/>
                <w:color w:val="000000" w:themeColor="text1"/>
                <w:sz w:val="24"/>
                <w:szCs w:val="24"/>
              </w:rPr>
              <w:tab/>
            </w:r>
            <w:r w:rsidR="00464BD8" w:rsidRPr="00F71406">
              <w:rPr>
                <w:rFonts w:ascii="Times New Roman" w:hAnsi="Times New Roman" w:cs="Times New Roman"/>
                <w:webHidden/>
                <w:color w:val="000000" w:themeColor="text1"/>
                <w:sz w:val="24"/>
                <w:szCs w:val="24"/>
              </w:rPr>
              <w:fldChar w:fldCharType="begin"/>
            </w:r>
            <w:r w:rsidR="00752CC6" w:rsidRPr="00F71406">
              <w:rPr>
                <w:rFonts w:ascii="Times New Roman" w:hAnsi="Times New Roman" w:cs="Times New Roman"/>
                <w:webHidden/>
                <w:color w:val="000000" w:themeColor="text1"/>
                <w:sz w:val="24"/>
                <w:szCs w:val="24"/>
              </w:rPr>
              <w:instrText xml:space="preserve"> PAGEREF _Toc48849208 \h </w:instrText>
            </w:r>
            <w:r w:rsidR="00464BD8" w:rsidRPr="00F71406">
              <w:rPr>
                <w:rFonts w:ascii="Times New Roman" w:hAnsi="Times New Roman" w:cs="Times New Roman"/>
                <w:webHidden/>
                <w:color w:val="000000" w:themeColor="text1"/>
                <w:sz w:val="24"/>
                <w:szCs w:val="24"/>
              </w:rPr>
            </w:r>
            <w:r w:rsidR="00464BD8" w:rsidRPr="00F71406">
              <w:rPr>
                <w:rFonts w:ascii="Times New Roman" w:hAnsi="Times New Roman" w:cs="Times New Roman"/>
                <w:webHidden/>
                <w:color w:val="000000" w:themeColor="text1"/>
                <w:sz w:val="24"/>
                <w:szCs w:val="24"/>
              </w:rPr>
              <w:fldChar w:fldCharType="separate"/>
            </w:r>
            <w:r w:rsidR="00172176" w:rsidRPr="00F71406">
              <w:rPr>
                <w:rFonts w:ascii="Times New Roman" w:hAnsi="Times New Roman" w:cs="Times New Roman"/>
                <w:webHidden/>
                <w:color w:val="000000" w:themeColor="text1"/>
                <w:sz w:val="24"/>
                <w:szCs w:val="24"/>
              </w:rPr>
              <w:t>10</w:t>
            </w:r>
            <w:r w:rsidR="00464BD8" w:rsidRPr="00F71406">
              <w:rPr>
                <w:rFonts w:ascii="Times New Roman" w:hAnsi="Times New Roman" w:cs="Times New Roman"/>
                <w:webHidden/>
                <w:color w:val="000000" w:themeColor="text1"/>
                <w:sz w:val="24"/>
                <w:szCs w:val="24"/>
              </w:rPr>
              <w:fldChar w:fldCharType="end"/>
            </w:r>
          </w:hyperlink>
        </w:p>
        <w:p w14:paraId="4E260023" w14:textId="77777777" w:rsidR="00752CC6" w:rsidRPr="00F71406" w:rsidRDefault="00464BD8" w:rsidP="00ED756A">
          <w:pPr>
            <w:spacing w:line="360" w:lineRule="auto"/>
            <w:rPr>
              <w:rFonts w:ascii="Times New Roman" w:hAnsi="Times New Roman" w:cs="Times New Roman"/>
              <w:color w:val="000000" w:themeColor="text1"/>
              <w:sz w:val="24"/>
              <w:szCs w:val="24"/>
            </w:rPr>
          </w:pPr>
          <w:r w:rsidRPr="00F71406">
            <w:rPr>
              <w:rFonts w:ascii="Times New Roman" w:hAnsi="Times New Roman" w:cs="Times New Roman"/>
              <w:b/>
              <w:bCs/>
              <w:color w:val="000000" w:themeColor="text1"/>
              <w:sz w:val="24"/>
              <w:szCs w:val="24"/>
            </w:rPr>
            <w:fldChar w:fldCharType="end"/>
          </w:r>
        </w:p>
      </w:sdtContent>
    </w:sdt>
    <w:p w14:paraId="22E01ACE" w14:textId="77777777" w:rsidR="00752CC6" w:rsidRPr="00F71406" w:rsidRDefault="00752CC6" w:rsidP="00ED756A">
      <w:pPr>
        <w:spacing w:line="360" w:lineRule="auto"/>
        <w:rPr>
          <w:rFonts w:ascii="Times New Roman" w:hAnsi="Times New Roman" w:cs="Times New Roman"/>
          <w:color w:val="000000" w:themeColor="text1"/>
          <w:sz w:val="24"/>
          <w:szCs w:val="24"/>
        </w:rPr>
      </w:pPr>
      <w:bookmarkStart w:id="0" w:name="_Toc48849206"/>
    </w:p>
    <w:p w14:paraId="0A712462"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318D8B62"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1E2908E4"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2746E7F3"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663D15F0"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507F8F06"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489EB62A"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0BBF530F"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45E22C35"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10C6CB38"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356ECE47"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76EC56B3"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63C71A38"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6845C6A9"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57E325F2"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4033ABFA"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1959615A"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14F870C5"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1A0AFC74"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32839B2C"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7DE4C730"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4CBA8555"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2A99E253"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6C8C58D3"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5F388C37" w14:textId="77777777" w:rsidR="00752CC6" w:rsidRPr="00F71406" w:rsidRDefault="00752CC6" w:rsidP="00ED756A">
      <w:pPr>
        <w:spacing w:line="360" w:lineRule="auto"/>
        <w:rPr>
          <w:rFonts w:ascii="Times New Roman" w:hAnsi="Times New Roman" w:cs="Times New Roman"/>
          <w:color w:val="000000" w:themeColor="text1"/>
          <w:sz w:val="24"/>
          <w:szCs w:val="24"/>
        </w:rPr>
      </w:pPr>
    </w:p>
    <w:p w14:paraId="1767F3AC" w14:textId="77777777" w:rsidR="00552E3F" w:rsidRPr="00F71406" w:rsidRDefault="00552E3F">
      <w:pPr>
        <w:rPr>
          <w:rFonts w:ascii="Times New Roman" w:hAnsi="Times New Roman" w:cs="Times New Roman"/>
          <w:b/>
          <w:color w:val="000000" w:themeColor="text1"/>
          <w:sz w:val="24"/>
          <w:szCs w:val="24"/>
        </w:rPr>
      </w:pPr>
      <w:r w:rsidRPr="00F71406">
        <w:rPr>
          <w:rFonts w:ascii="Times New Roman" w:hAnsi="Times New Roman" w:cs="Times New Roman"/>
          <w:b/>
          <w:color w:val="000000" w:themeColor="text1"/>
          <w:sz w:val="24"/>
          <w:szCs w:val="24"/>
        </w:rPr>
        <w:br w:type="page"/>
      </w:r>
    </w:p>
    <w:p w14:paraId="09FBD139" w14:textId="77777777" w:rsidR="002B63AB" w:rsidRPr="00F71406" w:rsidRDefault="00FE0686" w:rsidP="00F71406">
      <w:pPr>
        <w:pStyle w:val="Heading1"/>
        <w:rPr>
          <w:color w:val="000000" w:themeColor="text1"/>
        </w:rPr>
      </w:pPr>
      <w:r w:rsidRPr="00F71406">
        <w:rPr>
          <w:color w:val="000000" w:themeColor="text1"/>
        </w:rPr>
        <w:lastRenderedPageBreak/>
        <w:t>Introduction</w:t>
      </w:r>
      <w:bookmarkEnd w:id="0"/>
    </w:p>
    <w:p w14:paraId="1C9632FA" w14:textId="77777777" w:rsidR="00C9765C" w:rsidRPr="00F71406" w:rsidRDefault="00FE0686" w:rsidP="00ED756A">
      <w:pPr>
        <w:spacing w:line="360" w:lineRule="auto"/>
        <w:jc w:val="both"/>
        <w:rPr>
          <w:rFonts w:ascii="Times New Roman" w:eastAsia="Times New Roman" w:hAnsi="Times New Roman" w:cs="Times New Roman"/>
          <w:color w:val="000000" w:themeColor="text1"/>
          <w:sz w:val="24"/>
          <w:szCs w:val="24"/>
        </w:rPr>
      </w:pPr>
      <w:r w:rsidRPr="00F71406">
        <w:rPr>
          <w:rFonts w:ascii="Times New Roman" w:eastAsia="Times New Roman" w:hAnsi="Times New Roman" w:cs="Times New Roman"/>
          <w:color w:val="000000" w:themeColor="text1"/>
          <w:sz w:val="24"/>
          <w:szCs w:val="24"/>
        </w:rPr>
        <w:t xml:space="preserve">The present process of Marketing is exceptionally </w:t>
      </w:r>
      <w:r w:rsidR="00C9765C" w:rsidRPr="00F71406">
        <w:rPr>
          <w:rFonts w:ascii="Times New Roman" w:eastAsia="Times New Roman" w:hAnsi="Times New Roman" w:cs="Times New Roman"/>
          <w:color w:val="000000" w:themeColor="text1"/>
          <w:sz w:val="24"/>
          <w:szCs w:val="24"/>
        </w:rPr>
        <w:t>customer centred</w:t>
      </w:r>
      <w:r w:rsidRPr="00F71406">
        <w:rPr>
          <w:rFonts w:ascii="Times New Roman" w:eastAsia="Times New Roman" w:hAnsi="Times New Roman" w:cs="Times New Roman"/>
          <w:color w:val="000000" w:themeColor="text1"/>
          <w:sz w:val="24"/>
          <w:szCs w:val="24"/>
        </w:rPr>
        <w:t>. I</w:t>
      </w:r>
      <w:r w:rsidR="002740B3" w:rsidRPr="00F71406">
        <w:rPr>
          <w:rFonts w:ascii="Times New Roman" w:eastAsia="Times New Roman" w:hAnsi="Times New Roman" w:cs="Times New Roman"/>
          <w:color w:val="000000" w:themeColor="text1"/>
          <w:sz w:val="24"/>
          <w:szCs w:val="24"/>
        </w:rPr>
        <w:t>t is related to making customer</w:t>
      </w:r>
      <w:r w:rsidRPr="00F71406">
        <w:rPr>
          <w:rFonts w:ascii="Times New Roman" w:eastAsia="Times New Roman" w:hAnsi="Times New Roman" w:cs="Times New Roman"/>
          <w:color w:val="000000" w:themeColor="text1"/>
          <w:sz w:val="24"/>
          <w:szCs w:val="24"/>
        </w:rPr>
        <w:t xml:space="preserve"> value and creating beneficial customer relationships. Customers are at the forefront of the cycle of </w:t>
      </w:r>
      <w:r w:rsidR="002740B3" w:rsidRPr="00F71406">
        <w:rPr>
          <w:rFonts w:ascii="Times New Roman" w:eastAsia="Times New Roman" w:hAnsi="Times New Roman" w:cs="Times New Roman"/>
          <w:color w:val="000000" w:themeColor="text1"/>
          <w:sz w:val="24"/>
          <w:szCs w:val="24"/>
        </w:rPr>
        <w:t>displaying</w:t>
      </w:r>
      <w:r w:rsidRPr="00F71406">
        <w:rPr>
          <w:rFonts w:ascii="Times New Roman" w:eastAsia="Times New Roman" w:hAnsi="Times New Roman" w:cs="Times New Roman"/>
          <w:color w:val="000000" w:themeColor="text1"/>
          <w:sz w:val="24"/>
          <w:szCs w:val="24"/>
        </w:rPr>
        <w:t>. The key focus of Marketing is to build consumer confidence and, ultimately, to receive an opportunity from consumers. KFC is an internationally recognized, drive-through joint chain. Colonel Harland Sanders found it in 1952</w:t>
      </w:r>
      <w:r w:rsidR="002740B3" w:rsidRPr="00F71406">
        <w:rPr>
          <w:rFonts w:ascii="Times New Roman" w:eastAsia="Times New Roman" w:hAnsi="Times New Roman" w:cs="Times New Roman"/>
          <w:color w:val="000000" w:themeColor="text1"/>
          <w:sz w:val="24"/>
          <w:szCs w:val="24"/>
        </w:rPr>
        <w:t xml:space="preserve"> (KFC, 2020)</w:t>
      </w:r>
      <w:r w:rsidRPr="00F71406">
        <w:rPr>
          <w:rFonts w:ascii="Times New Roman" w:eastAsia="Times New Roman" w:hAnsi="Times New Roman" w:cs="Times New Roman"/>
          <w:color w:val="000000" w:themeColor="text1"/>
          <w:sz w:val="24"/>
          <w:szCs w:val="24"/>
        </w:rPr>
        <w:t xml:space="preserve">. The KFC is also known as Kentucky Fried Chicken. Their Headquarter </w:t>
      </w:r>
      <w:r w:rsidR="00C9765C" w:rsidRPr="00F71406">
        <w:rPr>
          <w:rFonts w:ascii="Times New Roman" w:eastAsia="Times New Roman" w:hAnsi="Times New Roman" w:cs="Times New Roman"/>
          <w:color w:val="000000" w:themeColor="text1"/>
          <w:sz w:val="24"/>
          <w:szCs w:val="24"/>
        </w:rPr>
        <w:t>is in</w:t>
      </w:r>
      <w:r w:rsidRPr="00F71406">
        <w:rPr>
          <w:rFonts w:ascii="Times New Roman" w:eastAsia="Times New Roman" w:hAnsi="Times New Roman" w:cs="Times New Roman"/>
          <w:color w:val="000000" w:themeColor="text1"/>
          <w:sz w:val="24"/>
          <w:szCs w:val="24"/>
        </w:rPr>
        <w:t xml:space="preserve"> the United States in Louisville, Kentucky. They offer pieces of chicken, servecitation150 countries, and over 22,621 locations globally. They have sales of more than 300 items. </w:t>
      </w:r>
    </w:p>
    <w:p w14:paraId="492E6E4C" w14:textId="77777777" w:rsidR="002B63AB" w:rsidRPr="00F71406" w:rsidRDefault="00FE0686" w:rsidP="00172176">
      <w:pPr>
        <w:pStyle w:val="Heading1"/>
        <w:rPr>
          <w:color w:val="000000" w:themeColor="text1"/>
        </w:rPr>
      </w:pPr>
      <w:bookmarkStart w:id="1" w:name="_Toc48849207"/>
      <w:r w:rsidRPr="00F71406">
        <w:rPr>
          <w:color w:val="000000" w:themeColor="text1"/>
        </w:rPr>
        <w:t>Discussion</w:t>
      </w:r>
      <w:bookmarkEnd w:id="1"/>
    </w:p>
    <w:p w14:paraId="154A2C68" w14:textId="77777777" w:rsidR="002B63AB" w:rsidRPr="00F71406" w:rsidRDefault="00FE0686" w:rsidP="00ED756A">
      <w:pPr>
        <w:spacing w:line="360" w:lineRule="auto"/>
        <w:jc w:val="both"/>
        <w:rPr>
          <w:rFonts w:ascii="Times New Roman" w:eastAsia="Times New Roman" w:hAnsi="Times New Roman" w:cs="Times New Roman"/>
          <w:color w:val="000000" w:themeColor="text1"/>
          <w:sz w:val="24"/>
          <w:szCs w:val="24"/>
        </w:rPr>
      </w:pPr>
      <w:r w:rsidRPr="00F71406">
        <w:rPr>
          <w:rFonts w:ascii="Times New Roman" w:eastAsia="Times New Roman" w:hAnsi="Times New Roman" w:cs="Times New Roman"/>
          <w:color w:val="000000" w:themeColor="text1"/>
          <w:sz w:val="24"/>
          <w:szCs w:val="24"/>
        </w:rPr>
        <w:t xml:space="preserve">Marketing is an operation, collection of structures and processes for developing, interacting, </w:t>
      </w:r>
      <w:r w:rsidR="00C9765C" w:rsidRPr="00F71406">
        <w:rPr>
          <w:rFonts w:ascii="Times New Roman" w:eastAsia="Times New Roman" w:hAnsi="Times New Roman" w:cs="Times New Roman"/>
          <w:color w:val="000000" w:themeColor="text1"/>
          <w:sz w:val="24"/>
          <w:szCs w:val="24"/>
        </w:rPr>
        <w:t>providing,</w:t>
      </w:r>
      <w:r w:rsidRPr="00F71406">
        <w:rPr>
          <w:rFonts w:ascii="Times New Roman" w:eastAsia="Times New Roman" w:hAnsi="Times New Roman" w:cs="Times New Roman"/>
          <w:color w:val="000000" w:themeColor="text1"/>
          <w:sz w:val="24"/>
          <w:szCs w:val="24"/>
        </w:rPr>
        <w:t xml:space="preserve"> and sharing value-added services for clients, customers, </w:t>
      </w:r>
      <w:r w:rsidR="00C9765C" w:rsidRPr="00F71406">
        <w:rPr>
          <w:rFonts w:ascii="Times New Roman" w:eastAsia="Times New Roman" w:hAnsi="Times New Roman" w:cs="Times New Roman"/>
          <w:color w:val="000000" w:themeColor="text1"/>
          <w:sz w:val="24"/>
          <w:szCs w:val="24"/>
        </w:rPr>
        <w:t>partners,</w:t>
      </w:r>
      <w:r w:rsidRPr="00F71406">
        <w:rPr>
          <w:rFonts w:ascii="Times New Roman" w:eastAsia="Times New Roman" w:hAnsi="Times New Roman" w:cs="Times New Roman"/>
          <w:color w:val="000000" w:themeColor="text1"/>
          <w:sz w:val="24"/>
          <w:szCs w:val="24"/>
        </w:rPr>
        <w:t xml:space="preserve"> and society at large</w:t>
      </w:r>
      <w:r w:rsidR="00C9765C" w:rsidRPr="00F71406">
        <w:rPr>
          <w:rFonts w:ascii="Times New Roman" w:eastAsia="Times New Roman" w:hAnsi="Times New Roman" w:cs="Times New Roman"/>
          <w:color w:val="000000" w:themeColor="text1"/>
          <w:sz w:val="24"/>
          <w:szCs w:val="24"/>
        </w:rPr>
        <w:t xml:space="preserve"> (</w:t>
      </w:r>
      <w:r w:rsidR="00C9765C" w:rsidRPr="00F71406">
        <w:rPr>
          <w:rFonts w:ascii="Times New Roman" w:hAnsi="Times New Roman" w:cs="Times New Roman"/>
          <w:color w:val="000000" w:themeColor="text1"/>
          <w:sz w:val="24"/>
          <w:szCs w:val="24"/>
          <w:shd w:val="clear" w:color="auto" w:fill="FFFFFF"/>
        </w:rPr>
        <w:t>Melara</w:t>
      </w:r>
      <w:r w:rsidR="00C9765C" w:rsidRPr="00F71406">
        <w:rPr>
          <w:rFonts w:ascii="Times New Roman" w:hAnsi="Times New Roman" w:cs="Times New Roman"/>
          <w:i/>
          <w:iCs/>
          <w:color w:val="000000" w:themeColor="text1"/>
          <w:sz w:val="24"/>
          <w:szCs w:val="24"/>
          <w:shd w:val="clear" w:color="auto" w:fill="FFFFFF"/>
        </w:rPr>
        <w:t xml:space="preserve">, </w:t>
      </w:r>
      <w:r w:rsidR="00C9765C" w:rsidRPr="00F71406">
        <w:rPr>
          <w:rFonts w:ascii="Times New Roman" w:hAnsi="Times New Roman" w:cs="Times New Roman"/>
          <w:color w:val="000000" w:themeColor="text1"/>
          <w:sz w:val="24"/>
          <w:szCs w:val="24"/>
          <w:shd w:val="clear" w:color="auto" w:fill="FFFFFF"/>
        </w:rPr>
        <w:t>2017</w:t>
      </w:r>
      <w:r w:rsidR="00C9765C" w:rsidRPr="00F71406">
        <w:rPr>
          <w:rFonts w:ascii="Times New Roman" w:eastAsia="Times New Roman" w:hAnsi="Times New Roman" w:cs="Times New Roman"/>
          <w:color w:val="000000" w:themeColor="text1"/>
          <w:sz w:val="24"/>
          <w:szCs w:val="24"/>
        </w:rPr>
        <w:t>)</w:t>
      </w:r>
      <w:r w:rsidRPr="00F71406">
        <w:rPr>
          <w:rFonts w:ascii="Times New Roman" w:eastAsia="Times New Roman" w:hAnsi="Times New Roman" w:cs="Times New Roman"/>
          <w:color w:val="000000" w:themeColor="text1"/>
          <w:sz w:val="24"/>
          <w:szCs w:val="24"/>
        </w:rPr>
        <w:t>. The power of marketing has shaped every item purchased by customers, every store that is visited, every media message received and every decision that is made before a</w:t>
      </w:r>
      <w:r w:rsidR="00FC09B5" w:rsidRPr="00F71406">
        <w:rPr>
          <w:rFonts w:ascii="Times New Roman" w:eastAsia="Times New Roman" w:hAnsi="Times New Roman" w:cs="Times New Roman"/>
          <w:color w:val="000000" w:themeColor="text1"/>
          <w:sz w:val="24"/>
          <w:szCs w:val="24"/>
        </w:rPr>
        <w:t xml:space="preserve"> purchase of goods or services </w:t>
      </w:r>
      <w:r w:rsidR="00C9765C" w:rsidRPr="00F71406">
        <w:rPr>
          <w:rFonts w:ascii="Times New Roman" w:eastAsia="Times New Roman" w:hAnsi="Times New Roman" w:cs="Times New Roman"/>
          <w:color w:val="000000" w:themeColor="text1"/>
          <w:sz w:val="24"/>
          <w:szCs w:val="24"/>
        </w:rPr>
        <w:t>(</w:t>
      </w:r>
      <w:r w:rsidR="00C9765C" w:rsidRPr="00F71406">
        <w:rPr>
          <w:rFonts w:ascii="Times New Roman" w:hAnsi="Times New Roman" w:cs="Times New Roman"/>
          <w:color w:val="000000" w:themeColor="text1"/>
          <w:sz w:val="24"/>
          <w:szCs w:val="24"/>
          <w:shd w:val="clear" w:color="auto" w:fill="FFFFFF"/>
        </w:rPr>
        <w:t>Ivanov, 2016</w:t>
      </w:r>
      <w:r w:rsidR="00C9765C" w:rsidRPr="00F71406">
        <w:rPr>
          <w:rFonts w:ascii="Times New Roman" w:eastAsia="Times New Roman" w:hAnsi="Times New Roman" w:cs="Times New Roman"/>
          <w:color w:val="000000" w:themeColor="text1"/>
          <w:sz w:val="24"/>
          <w:szCs w:val="24"/>
        </w:rPr>
        <w:t>)</w:t>
      </w:r>
      <w:r w:rsidRPr="00F71406">
        <w:rPr>
          <w:rFonts w:ascii="Times New Roman" w:eastAsia="Times New Roman" w:hAnsi="Times New Roman" w:cs="Times New Roman"/>
          <w:color w:val="000000" w:themeColor="text1"/>
          <w:sz w:val="24"/>
          <w:szCs w:val="24"/>
        </w:rPr>
        <w:t xml:space="preserve">. </w:t>
      </w:r>
    </w:p>
    <w:p w14:paraId="5996609B" w14:textId="77777777" w:rsidR="002B63AB" w:rsidRPr="00F71406" w:rsidRDefault="00FE0686" w:rsidP="00ED756A">
      <w:pPr>
        <w:spacing w:line="360" w:lineRule="auto"/>
        <w:jc w:val="both"/>
        <w:rPr>
          <w:rFonts w:ascii="Times New Roman" w:eastAsia="Times New Roman" w:hAnsi="Times New Roman" w:cs="Times New Roman"/>
          <w:color w:val="000000" w:themeColor="text1"/>
          <w:sz w:val="24"/>
          <w:szCs w:val="24"/>
        </w:rPr>
      </w:pPr>
      <w:r w:rsidRPr="00F71406">
        <w:rPr>
          <w:rFonts w:ascii="Times New Roman" w:eastAsia="Times New Roman" w:hAnsi="Times New Roman" w:cs="Times New Roman"/>
          <w:color w:val="000000" w:themeColor="text1"/>
          <w:sz w:val="24"/>
          <w:szCs w:val="24"/>
        </w:rPr>
        <w:t xml:space="preserve">Now and then people think Marketing is simply about advertisement or sales, but that is not the whole story. It is a crucial discipline of administration that guarantees merchandise makers and projects can decode and organise, or exceed, purchaser needs and wishes. The marketing cycle is vital to the organisational execution of both large and small companies because it relates to the most relevant areas of the market. This is related to knowing the severe commercial centre and ensuring that organisations can take advantage of key trends, hitting consumers with the right item at the correct value, </w:t>
      </w:r>
      <w:r w:rsidR="00C9765C" w:rsidRPr="00F71406">
        <w:rPr>
          <w:rFonts w:ascii="Times New Roman" w:eastAsia="Times New Roman" w:hAnsi="Times New Roman" w:cs="Times New Roman"/>
          <w:color w:val="000000" w:themeColor="text1"/>
          <w:sz w:val="24"/>
          <w:szCs w:val="24"/>
        </w:rPr>
        <w:t>place,</w:t>
      </w:r>
      <w:r w:rsidRPr="00F71406">
        <w:rPr>
          <w:rFonts w:ascii="Times New Roman" w:eastAsia="Times New Roman" w:hAnsi="Times New Roman" w:cs="Times New Roman"/>
          <w:color w:val="000000" w:themeColor="text1"/>
          <w:sz w:val="24"/>
          <w:szCs w:val="24"/>
        </w:rPr>
        <w:t xml:space="preserve"> and time. Creating customer value has become more relevant in recent days than it ever was as advanced, and </w:t>
      </w:r>
      <w:r w:rsidRPr="00F71406">
        <w:rPr>
          <w:rFonts w:ascii="Times New Roman" w:eastAsia="Times New Roman" w:hAnsi="Times New Roman" w:cs="Times New Roman"/>
          <w:b/>
          <w:i/>
          <w:color w:val="000000" w:themeColor="text1"/>
          <w:sz w:val="24"/>
          <w:szCs w:val="24"/>
        </w:rPr>
        <w:t>Digital technology</w:t>
      </w:r>
      <w:r w:rsidRPr="00F71406">
        <w:rPr>
          <w:rFonts w:ascii="Times New Roman" w:eastAsia="Times New Roman" w:hAnsi="Times New Roman" w:cs="Times New Roman"/>
          <w:color w:val="000000" w:themeColor="text1"/>
          <w:sz w:val="24"/>
          <w:szCs w:val="24"/>
        </w:rPr>
        <w:t xml:space="preserve"> </w:t>
      </w:r>
      <w:r w:rsidR="00FC09B5" w:rsidRPr="00F71406">
        <w:rPr>
          <w:rFonts w:ascii="Times New Roman" w:eastAsia="Times New Roman" w:hAnsi="Times New Roman" w:cs="Times New Roman"/>
          <w:color w:val="000000" w:themeColor="text1"/>
          <w:sz w:val="24"/>
          <w:szCs w:val="24"/>
        </w:rPr>
        <w:t xml:space="preserve">is making progress across life </w:t>
      </w:r>
      <w:r w:rsidR="00C9765C" w:rsidRPr="00F71406">
        <w:rPr>
          <w:rFonts w:ascii="Times New Roman" w:eastAsia="Times New Roman" w:hAnsi="Times New Roman" w:cs="Times New Roman"/>
          <w:color w:val="000000" w:themeColor="text1"/>
          <w:sz w:val="24"/>
          <w:szCs w:val="24"/>
        </w:rPr>
        <w:t>(</w:t>
      </w:r>
      <w:r w:rsidR="00C9765C" w:rsidRPr="00F71406">
        <w:rPr>
          <w:rFonts w:ascii="Times New Roman" w:hAnsi="Times New Roman" w:cs="Times New Roman"/>
          <w:color w:val="000000" w:themeColor="text1"/>
          <w:sz w:val="24"/>
          <w:szCs w:val="24"/>
          <w:shd w:val="clear" w:color="auto" w:fill="FFFFFF"/>
        </w:rPr>
        <w:t>Baines</w:t>
      </w:r>
      <w:r w:rsidR="00C9765C" w:rsidRPr="00F71406">
        <w:rPr>
          <w:rFonts w:ascii="Times New Roman" w:hAnsi="Times New Roman" w:cs="Times New Roman"/>
          <w:i/>
          <w:iCs/>
          <w:color w:val="000000" w:themeColor="text1"/>
          <w:sz w:val="24"/>
          <w:szCs w:val="24"/>
          <w:shd w:val="clear" w:color="auto" w:fill="FFFFFF"/>
        </w:rPr>
        <w:t xml:space="preserve">et al., </w:t>
      </w:r>
      <w:r w:rsidR="00C9765C" w:rsidRPr="00F71406">
        <w:rPr>
          <w:rFonts w:ascii="Times New Roman" w:hAnsi="Times New Roman" w:cs="Times New Roman"/>
          <w:color w:val="000000" w:themeColor="text1"/>
          <w:sz w:val="24"/>
          <w:szCs w:val="24"/>
          <w:shd w:val="clear" w:color="auto" w:fill="FFFFFF"/>
        </w:rPr>
        <w:t>2017</w:t>
      </w:r>
      <w:r w:rsidR="00C9765C" w:rsidRPr="00F71406">
        <w:rPr>
          <w:rFonts w:ascii="Times New Roman" w:eastAsia="Times New Roman" w:hAnsi="Times New Roman" w:cs="Times New Roman"/>
          <w:color w:val="000000" w:themeColor="text1"/>
          <w:sz w:val="24"/>
          <w:szCs w:val="24"/>
        </w:rPr>
        <w:t>)</w:t>
      </w:r>
      <w:r w:rsidRPr="00F71406">
        <w:rPr>
          <w:rFonts w:ascii="Times New Roman" w:eastAsia="Times New Roman" w:hAnsi="Times New Roman" w:cs="Times New Roman"/>
          <w:color w:val="000000" w:themeColor="text1"/>
          <w:sz w:val="24"/>
          <w:szCs w:val="24"/>
        </w:rPr>
        <w:t>.</w:t>
      </w:r>
    </w:p>
    <w:p w14:paraId="7904F771" w14:textId="77777777" w:rsidR="00F47E78" w:rsidRPr="00F71406" w:rsidRDefault="00FE0686" w:rsidP="00F47E78">
      <w:pPr>
        <w:spacing w:line="360" w:lineRule="auto"/>
        <w:jc w:val="both"/>
        <w:rPr>
          <w:rFonts w:ascii="Times New Roman" w:eastAsia="Times New Roman" w:hAnsi="Times New Roman" w:cs="Times New Roman"/>
          <w:color w:val="000000" w:themeColor="text1"/>
          <w:sz w:val="24"/>
          <w:szCs w:val="24"/>
        </w:rPr>
      </w:pPr>
      <w:r w:rsidRPr="00F71406">
        <w:rPr>
          <w:rFonts w:ascii="Times New Roman" w:eastAsia="Times New Roman" w:hAnsi="Times New Roman" w:cs="Times New Roman"/>
          <w:color w:val="000000" w:themeColor="text1"/>
          <w:sz w:val="24"/>
          <w:szCs w:val="24"/>
        </w:rPr>
        <w:t>The target audience will be any person who appreciates chicken, well that was the underlying business sector and item product (currently they have included various items, e.g. sandwiches and so on) and, from the beginning, it started as a minimal effort leader and sold to those with a lower level of pay or looking for value dinners on their own. KFC has raised mass popularity among all groups of employees and individuals.</w:t>
      </w:r>
      <w:r w:rsidR="00F47E78" w:rsidRPr="00F71406">
        <w:rPr>
          <w:rFonts w:ascii="Times New Roman" w:eastAsia="Times New Roman" w:hAnsi="Times New Roman" w:cs="Times New Roman"/>
          <w:color w:val="000000" w:themeColor="text1"/>
          <w:sz w:val="24"/>
          <w:szCs w:val="24"/>
        </w:rPr>
        <w:t>KFC uses ROS (restaurant-based ordering system) technology at its outlets' operational level to place orders and inform its chefs in the kitchen to work on the order placed by this type of technology is an example of INTRANET Service that most fast food restaurants use today.</w:t>
      </w:r>
    </w:p>
    <w:p w14:paraId="4E95A1C9" w14:textId="77777777" w:rsidR="002B63AB" w:rsidRPr="00F71406" w:rsidRDefault="00F47E78" w:rsidP="00F47E78">
      <w:pPr>
        <w:spacing w:line="360" w:lineRule="auto"/>
        <w:jc w:val="both"/>
        <w:rPr>
          <w:rFonts w:ascii="Times New Roman" w:eastAsia="Times New Roman" w:hAnsi="Times New Roman" w:cs="Times New Roman"/>
          <w:color w:val="000000" w:themeColor="text1"/>
          <w:sz w:val="24"/>
          <w:szCs w:val="24"/>
        </w:rPr>
      </w:pPr>
      <w:r w:rsidRPr="00F71406">
        <w:rPr>
          <w:rFonts w:ascii="Times New Roman" w:eastAsia="Times New Roman" w:hAnsi="Times New Roman" w:cs="Times New Roman"/>
          <w:color w:val="000000" w:themeColor="text1"/>
          <w:sz w:val="24"/>
          <w:szCs w:val="24"/>
        </w:rPr>
        <w:lastRenderedPageBreak/>
        <w:t>The ROS technology is used to cut the time between order taking and informing the chef. During this scenario, orders are taken on the counter, and the device sends details directly to the chef 's computer, which is in the kitchen for the chefs to process the order.</w:t>
      </w:r>
    </w:p>
    <w:p w14:paraId="5D6C800C" w14:textId="77777777" w:rsidR="002B63AB" w:rsidRPr="00F71406" w:rsidRDefault="00FE0686" w:rsidP="00ED756A">
      <w:pPr>
        <w:spacing w:line="360" w:lineRule="auto"/>
        <w:jc w:val="both"/>
        <w:rPr>
          <w:rFonts w:ascii="Times New Roman" w:eastAsia="Times New Roman" w:hAnsi="Times New Roman" w:cs="Times New Roman"/>
          <w:b/>
          <w:color w:val="000000" w:themeColor="text1"/>
          <w:sz w:val="24"/>
          <w:szCs w:val="24"/>
          <w:highlight w:val="white"/>
        </w:rPr>
      </w:pPr>
      <w:r w:rsidRPr="00F71406">
        <w:rPr>
          <w:rFonts w:ascii="Times New Roman" w:eastAsia="Times New Roman" w:hAnsi="Times New Roman" w:cs="Times New Roman"/>
          <w:color w:val="000000" w:themeColor="text1"/>
          <w:sz w:val="24"/>
          <w:szCs w:val="24"/>
        </w:rPr>
        <w:t xml:space="preserve">Proper marketing helps keep the consumer familiar with the new </w:t>
      </w:r>
      <w:r w:rsidR="00C9765C" w:rsidRPr="00F71406">
        <w:rPr>
          <w:rFonts w:ascii="Times New Roman" w:eastAsia="Times New Roman" w:hAnsi="Times New Roman" w:cs="Times New Roman"/>
          <w:color w:val="000000" w:themeColor="text1"/>
          <w:sz w:val="24"/>
          <w:szCs w:val="24"/>
        </w:rPr>
        <w:t>products and</w:t>
      </w:r>
      <w:r w:rsidRPr="00F71406">
        <w:rPr>
          <w:rFonts w:ascii="Times New Roman" w:eastAsia="Times New Roman" w:hAnsi="Times New Roman" w:cs="Times New Roman"/>
          <w:color w:val="000000" w:themeColor="text1"/>
          <w:sz w:val="24"/>
          <w:szCs w:val="24"/>
        </w:rPr>
        <w:t xml:space="preserve"> provides them with the requisite product details. In their buying choice, this eases the buyer because they are prepared with the latest </w:t>
      </w:r>
      <w:r w:rsidR="002740B3" w:rsidRPr="00F71406">
        <w:rPr>
          <w:rFonts w:ascii="Times New Roman" w:eastAsia="Times New Roman" w:hAnsi="Times New Roman" w:cs="Times New Roman"/>
          <w:color w:val="000000" w:themeColor="text1"/>
          <w:sz w:val="24"/>
          <w:szCs w:val="24"/>
        </w:rPr>
        <w:t>knowledge, which</w:t>
      </w:r>
      <w:r w:rsidRPr="00F71406">
        <w:rPr>
          <w:rFonts w:ascii="Times New Roman" w:eastAsia="Times New Roman" w:hAnsi="Times New Roman" w:cs="Times New Roman"/>
          <w:color w:val="000000" w:themeColor="text1"/>
          <w:sz w:val="24"/>
          <w:szCs w:val="24"/>
        </w:rPr>
        <w:t xml:space="preserve"> helps them to be comfortable regarding the purchase. Marketing also helps to provide convenient and prompt service to the customer. This brings the client into a healthy relationship with the organization. Marketing often helps boost user service and lets them get reliable</w:t>
      </w:r>
      <w:r w:rsidR="002740B3" w:rsidRPr="00F71406">
        <w:rPr>
          <w:rFonts w:ascii="Times New Roman" w:eastAsia="Times New Roman" w:hAnsi="Times New Roman" w:cs="Times New Roman"/>
          <w:color w:val="000000" w:themeColor="text1"/>
          <w:sz w:val="24"/>
          <w:szCs w:val="24"/>
        </w:rPr>
        <w:t xml:space="preserve"> details on the commodity they a</w:t>
      </w:r>
      <w:r w:rsidRPr="00F71406">
        <w:rPr>
          <w:rFonts w:ascii="Times New Roman" w:eastAsia="Times New Roman" w:hAnsi="Times New Roman" w:cs="Times New Roman"/>
          <w:color w:val="000000" w:themeColor="text1"/>
          <w:sz w:val="24"/>
          <w:szCs w:val="24"/>
        </w:rPr>
        <w:t xml:space="preserve">re interested. It also offers multiple choices for the consumer and helps them to select the product which matches their interest. The organisation </w:t>
      </w:r>
      <w:r w:rsidR="00C9765C" w:rsidRPr="00F71406">
        <w:rPr>
          <w:rFonts w:ascii="Times New Roman" w:eastAsia="Times New Roman" w:hAnsi="Times New Roman" w:cs="Times New Roman"/>
          <w:color w:val="000000" w:themeColor="text1"/>
          <w:sz w:val="24"/>
          <w:szCs w:val="24"/>
        </w:rPr>
        <w:t>must</w:t>
      </w:r>
      <w:r w:rsidRPr="00F71406">
        <w:rPr>
          <w:rFonts w:ascii="Times New Roman" w:eastAsia="Times New Roman" w:hAnsi="Times New Roman" w:cs="Times New Roman"/>
          <w:color w:val="000000" w:themeColor="text1"/>
          <w:sz w:val="24"/>
          <w:szCs w:val="24"/>
        </w:rPr>
        <w:t xml:space="preserve"> provide their customers with proper after sales service and </w:t>
      </w:r>
      <w:r w:rsidR="00C9765C" w:rsidRPr="00F71406">
        <w:rPr>
          <w:rFonts w:ascii="Times New Roman" w:eastAsia="Times New Roman" w:hAnsi="Times New Roman" w:cs="Times New Roman"/>
          <w:color w:val="000000" w:themeColor="text1"/>
          <w:sz w:val="24"/>
          <w:szCs w:val="24"/>
        </w:rPr>
        <w:t>must</w:t>
      </w:r>
      <w:r w:rsidRPr="00F71406">
        <w:rPr>
          <w:rFonts w:ascii="Times New Roman" w:eastAsia="Times New Roman" w:hAnsi="Times New Roman" w:cs="Times New Roman"/>
          <w:color w:val="000000" w:themeColor="text1"/>
          <w:sz w:val="24"/>
          <w:szCs w:val="24"/>
        </w:rPr>
        <w:t xml:space="preserve"> deliver their promises if the company will keep their </w:t>
      </w:r>
      <w:r w:rsidR="002740B3" w:rsidRPr="00F71406">
        <w:rPr>
          <w:rFonts w:ascii="Times New Roman" w:eastAsia="Times New Roman" w:hAnsi="Times New Roman" w:cs="Times New Roman"/>
          <w:color w:val="000000" w:themeColor="text1"/>
          <w:sz w:val="24"/>
          <w:szCs w:val="24"/>
        </w:rPr>
        <w:t>image;</w:t>
      </w:r>
      <w:r w:rsidRPr="00F71406">
        <w:rPr>
          <w:rFonts w:ascii="Times New Roman" w:eastAsia="Times New Roman" w:hAnsi="Times New Roman" w:cs="Times New Roman"/>
          <w:color w:val="000000" w:themeColor="text1"/>
          <w:sz w:val="24"/>
          <w:szCs w:val="24"/>
        </w:rPr>
        <w:t xml:space="preserve"> customer satisfaction plays a very significant role creating value for customers</w:t>
      </w:r>
      <w:r w:rsidR="00C9765C" w:rsidRPr="00F71406">
        <w:rPr>
          <w:rFonts w:ascii="Times New Roman" w:eastAsia="Times New Roman" w:hAnsi="Times New Roman" w:cs="Times New Roman"/>
          <w:color w:val="000000" w:themeColor="text1"/>
          <w:sz w:val="24"/>
          <w:szCs w:val="24"/>
        </w:rPr>
        <w:t xml:space="preserve"> (</w:t>
      </w:r>
      <w:r w:rsidR="00C9765C" w:rsidRPr="00F71406">
        <w:rPr>
          <w:rFonts w:ascii="Times New Roman" w:hAnsi="Times New Roman" w:cs="Times New Roman"/>
          <w:color w:val="000000" w:themeColor="text1"/>
          <w:sz w:val="24"/>
          <w:szCs w:val="24"/>
          <w:shd w:val="clear" w:color="auto" w:fill="FFFFFF"/>
        </w:rPr>
        <w:t>Spychalska</w:t>
      </w:r>
      <w:r w:rsidR="00C9765C" w:rsidRPr="00F71406">
        <w:rPr>
          <w:rFonts w:ascii="Times New Roman" w:hAnsi="Times New Roman" w:cs="Times New Roman"/>
          <w:i/>
          <w:iCs/>
          <w:color w:val="000000" w:themeColor="text1"/>
          <w:sz w:val="24"/>
          <w:szCs w:val="24"/>
          <w:shd w:val="clear" w:color="auto" w:fill="FFFFFF"/>
        </w:rPr>
        <w:t xml:space="preserve">, </w:t>
      </w:r>
      <w:r w:rsidR="00C9765C" w:rsidRPr="00F71406">
        <w:rPr>
          <w:rFonts w:ascii="Times New Roman" w:hAnsi="Times New Roman" w:cs="Times New Roman"/>
          <w:color w:val="000000" w:themeColor="text1"/>
          <w:sz w:val="24"/>
          <w:szCs w:val="24"/>
          <w:shd w:val="clear" w:color="auto" w:fill="FFFFFF"/>
        </w:rPr>
        <w:t>2020</w:t>
      </w:r>
      <w:r w:rsidR="00C9765C" w:rsidRPr="00F71406">
        <w:rPr>
          <w:rFonts w:ascii="Times New Roman" w:eastAsia="Times New Roman" w:hAnsi="Times New Roman" w:cs="Times New Roman"/>
          <w:color w:val="000000" w:themeColor="text1"/>
          <w:sz w:val="24"/>
          <w:szCs w:val="24"/>
        </w:rPr>
        <w:t>)</w:t>
      </w:r>
      <w:r w:rsidRPr="00F71406">
        <w:rPr>
          <w:rFonts w:ascii="Times New Roman" w:eastAsia="Times New Roman" w:hAnsi="Times New Roman" w:cs="Times New Roman"/>
          <w:color w:val="000000" w:themeColor="text1"/>
          <w:sz w:val="24"/>
          <w:szCs w:val="24"/>
        </w:rPr>
        <w:t>.</w:t>
      </w:r>
    </w:p>
    <w:p w14:paraId="26793902" w14:textId="77777777" w:rsidR="002B63AB" w:rsidRPr="00F71406" w:rsidRDefault="00FE0686" w:rsidP="00ED756A">
      <w:pPr>
        <w:spacing w:line="360" w:lineRule="auto"/>
        <w:jc w:val="both"/>
        <w:rPr>
          <w:rFonts w:ascii="Times New Roman" w:eastAsia="Times New Roman" w:hAnsi="Times New Roman" w:cs="Times New Roman"/>
          <w:color w:val="000000" w:themeColor="text1"/>
          <w:sz w:val="24"/>
          <w:szCs w:val="24"/>
          <w:highlight w:val="white"/>
        </w:rPr>
      </w:pPr>
      <w:r w:rsidRPr="00F71406">
        <w:rPr>
          <w:rFonts w:ascii="Times New Roman" w:eastAsia="Times New Roman" w:hAnsi="Times New Roman" w:cs="Times New Roman"/>
          <w:b/>
          <w:i/>
          <w:color w:val="000000" w:themeColor="text1"/>
          <w:sz w:val="24"/>
          <w:szCs w:val="24"/>
          <w:highlight w:val="white"/>
        </w:rPr>
        <w:t>Branding</w:t>
      </w:r>
      <w:r w:rsidRPr="00F71406">
        <w:rPr>
          <w:rFonts w:ascii="Times New Roman" w:eastAsia="Times New Roman" w:hAnsi="Times New Roman" w:cs="Times New Roman"/>
          <w:color w:val="000000" w:themeColor="text1"/>
          <w:sz w:val="24"/>
          <w:szCs w:val="24"/>
          <w:highlight w:val="white"/>
        </w:rPr>
        <w:t xml:space="preserve"> makes it possible for the organization to empower clients to distinguish their item from others. An existing brand will enable the organization to act as an expert. Branding helps with updates and helps differentiate evidence and attracts reliable customers</w:t>
      </w:r>
      <w:r w:rsidR="00C9765C" w:rsidRPr="00F71406">
        <w:rPr>
          <w:rFonts w:ascii="Times New Roman" w:eastAsia="Times New Roman" w:hAnsi="Times New Roman" w:cs="Times New Roman"/>
          <w:color w:val="000000" w:themeColor="text1"/>
          <w:sz w:val="24"/>
          <w:szCs w:val="24"/>
          <w:highlight w:val="white"/>
        </w:rPr>
        <w:t xml:space="preserve"> (</w:t>
      </w:r>
      <w:r w:rsidR="00C9765C" w:rsidRPr="00F71406">
        <w:rPr>
          <w:rFonts w:ascii="Times New Roman" w:hAnsi="Times New Roman" w:cs="Times New Roman"/>
          <w:color w:val="000000" w:themeColor="text1"/>
          <w:sz w:val="24"/>
          <w:szCs w:val="24"/>
          <w:shd w:val="clear" w:color="auto" w:fill="FFFFFF"/>
        </w:rPr>
        <w:t>Holt, 2016</w:t>
      </w:r>
      <w:r w:rsidR="00C9765C" w:rsidRPr="00F71406">
        <w:rPr>
          <w:rFonts w:ascii="Times New Roman" w:eastAsia="Times New Roman" w:hAnsi="Times New Roman" w:cs="Times New Roman"/>
          <w:color w:val="000000" w:themeColor="text1"/>
          <w:sz w:val="24"/>
          <w:szCs w:val="24"/>
          <w:highlight w:val="white"/>
        </w:rPr>
        <w:t>)</w:t>
      </w:r>
      <w:r w:rsidRPr="00F71406">
        <w:rPr>
          <w:rFonts w:ascii="Times New Roman" w:eastAsia="Times New Roman" w:hAnsi="Times New Roman" w:cs="Times New Roman"/>
          <w:color w:val="000000" w:themeColor="text1"/>
          <w:sz w:val="24"/>
          <w:szCs w:val="24"/>
          <w:highlight w:val="white"/>
        </w:rPr>
        <w:t xml:space="preserve">. A reliable brand is enabling the company to introduce new items or business administration. </w:t>
      </w:r>
      <w:r w:rsidR="002740B3" w:rsidRPr="00F71406">
        <w:rPr>
          <w:rFonts w:ascii="Times New Roman" w:eastAsia="Times New Roman" w:hAnsi="Times New Roman" w:cs="Times New Roman"/>
          <w:color w:val="000000" w:themeColor="text1"/>
          <w:sz w:val="24"/>
          <w:szCs w:val="24"/>
          <w:highlight w:val="white"/>
        </w:rPr>
        <w:t>In addition</w:t>
      </w:r>
      <w:r w:rsidRPr="00F71406">
        <w:rPr>
          <w:rFonts w:ascii="Times New Roman" w:eastAsia="Times New Roman" w:hAnsi="Times New Roman" w:cs="Times New Roman"/>
          <w:color w:val="000000" w:themeColor="text1"/>
          <w:sz w:val="24"/>
          <w:szCs w:val="24"/>
          <w:highlight w:val="white"/>
        </w:rPr>
        <w:t xml:space="preserve">, it sets out a framework for an association to push their business forward. Brand goodwill and Customers compare their perceived value of similar products when </w:t>
      </w:r>
      <w:r w:rsidR="00C9765C" w:rsidRPr="00F71406">
        <w:rPr>
          <w:rFonts w:ascii="Times New Roman" w:eastAsia="Times New Roman" w:hAnsi="Times New Roman" w:cs="Times New Roman"/>
          <w:color w:val="000000" w:themeColor="text1"/>
          <w:sz w:val="24"/>
          <w:szCs w:val="24"/>
          <w:highlight w:val="white"/>
        </w:rPr>
        <w:t>deciding</w:t>
      </w:r>
      <w:r w:rsidRPr="00F71406">
        <w:rPr>
          <w:rFonts w:ascii="Times New Roman" w:eastAsia="Times New Roman" w:hAnsi="Times New Roman" w:cs="Times New Roman"/>
          <w:color w:val="000000" w:themeColor="text1"/>
          <w:sz w:val="24"/>
          <w:szCs w:val="24"/>
          <w:highlight w:val="white"/>
        </w:rPr>
        <w:t xml:space="preserve"> and with greater satisfaction towards a brand will lead the customers to moreover purchase products or services from the same brand.</w:t>
      </w:r>
    </w:p>
    <w:p w14:paraId="138CC3BE" w14:textId="77777777" w:rsidR="00A07EA0" w:rsidRPr="00F71406" w:rsidRDefault="00FE0686" w:rsidP="00A07EA0">
      <w:pPr>
        <w:spacing w:line="360" w:lineRule="auto"/>
        <w:jc w:val="both"/>
        <w:rPr>
          <w:rFonts w:ascii="Times New Roman" w:eastAsia="Times New Roman" w:hAnsi="Times New Roman" w:cs="Times New Roman"/>
          <w:color w:val="000000" w:themeColor="text1"/>
          <w:sz w:val="24"/>
          <w:szCs w:val="24"/>
        </w:rPr>
      </w:pPr>
      <w:r w:rsidRPr="00F71406">
        <w:rPr>
          <w:rFonts w:ascii="Times New Roman" w:eastAsia="Times New Roman" w:hAnsi="Times New Roman" w:cs="Times New Roman"/>
          <w:color w:val="000000" w:themeColor="text1"/>
          <w:sz w:val="24"/>
          <w:szCs w:val="24"/>
          <w:highlight w:val="white"/>
        </w:rPr>
        <w:t>Brand</w:t>
      </w:r>
      <w:r w:rsidR="00F47E78" w:rsidRPr="00F71406">
        <w:rPr>
          <w:rFonts w:ascii="Times New Roman" w:eastAsia="Times New Roman" w:hAnsi="Times New Roman" w:cs="Times New Roman"/>
          <w:color w:val="000000" w:themeColor="text1"/>
          <w:sz w:val="24"/>
          <w:szCs w:val="24"/>
          <w:highlight w:val="white"/>
        </w:rPr>
        <w:t xml:space="preserve"> name</w:t>
      </w:r>
      <w:r w:rsidRPr="00F71406">
        <w:rPr>
          <w:rFonts w:ascii="Times New Roman" w:eastAsia="Times New Roman" w:hAnsi="Times New Roman" w:cs="Times New Roman"/>
          <w:color w:val="000000" w:themeColor="text1"/>
          <w:sz w:val="24"/>
          <w:szCs w:val="24"/>
          <w:highlight w:val="white"/>
        </w:rPr>
        <w:t xml:space="preserve"> inspire consumers to destroy the frustration and diminish the fear of not getting quality goods or services. </w:t>
      </w:r>
      <w:r w:rsidR="00F47E78" w:rsidRPr="00F71406">
        <w:rPr>
          <w:rFonts w:ascii="Times New Roman" w:eastAsia="Times New Roman" w:hAnsi="Times New Roman" w:cs="Times New Roman"/>
          <w:color w:val="000000" w:themeColor="text1"/>
          <w:sz w:val="24"/>
          <w:szCs w:val="24"/>
          <w:highlight w:val="white"/>
        </w:rPr>
        <w:t>Therefore, KFC is a known a renounced brand name which is almost available in every nation and known by almost everyone and this</w:t>
      </w:r>
      <w:r w:rsidRPr="00F71406">
        <w:rPr>
          <w:rFonts w:ascii="Times New Roman" w:eastAsia="Times New Roman" w:hAnsi="Times New Roman" w:cs="Times New Roman"/>
          <w:color w:val="000000" w:themeColor="text1"/>
          <w:sz w:val="24"/>
          <w:szCs w:val="24"/>
          <w:highlight w:val="white"/>
        </w:rPr>
        <w:t xml:space="preserve"> help</w:t>
      </w:r>
      <w:r w:rsidR="00F47E78" w:rsidRPr="00F71406">
        <w:rPr>
          <w:rFonts w:ascii="Times New Roman" w:eastAsia="Times New Roman" w:hAnsi="Times New Roman" w:cs="Times New Roman"/>
          <w:color w:val="000000" w:themeColor="text1"/>
          <w:sz w:val="24"/>
          <w:szCs w:val="24"/>
          <w:highlight w:val="white"/>
        </w:rPr>
        <w:t>s</w:t>
      </w:r>
      <w:r w:rsidRPr="00F71406">
        <w:rPr>
          <w:rFonts w:ascii="Times New Roman" w:eastAsia="Times New Roman" w:hAnsi="Times New Roman" w:cs="Times New Roman"/>
          <w:color w:val="000000" w:themeColor="text1"/>
          <w:sz w:val="24"/>
          <w:szCs w:val="24"/>
          <w:highlight w:val="white"/>
        </w:rPr>
        <w:t xml:space="preserve"> to give the customer a real sense of serenity. It also solves the problems of customers as specific issues are identified with assets and allow them to provide the assets they need. </w:t>
      </w:r>
      <w:r w:rsidR="00F47E78" w:rsidRPr="00F71406">
        <w:rPr>
          <w:rFonts w:ascii="Times New Roman" w:eastAsia="Times New Roman" w:hAnsi="Times New Roman" w:cs="Times New Roman"/>
          <w:color w:val="000000" w:themeColor="text1"/>
          <w:sz w:val="24"/>
          <w:szCs w:val="24"/>
          <w:highlight w:val="white"/>
        </w:rPr>
        <w:t>Just the name and logo of KFC is enough to</w:t>
      </w:r>
      <w:r w:rsidRPr="00F71406">
        <w:rPr>
          <w:rFonts w:ascii="Times New Roman" w:eastAsia="Times New Roman" w:hAnsi="Times New Roman" w:cs="Times New Roman"/>
          <w:color w:val="000000" w:themeColor="text1"/>
          <w:sz w:val="24"/>
          <w:szCs w:val="24"/>
          <w:highlight w:val="white"/>
        </w:rPr>
        <w:t xml:space="preserve"> engage customers and allow them to feel certain while purchasing items from that brand</w:t>
      </w:r>
      <w:r w:rsidR="00C9765C" w:rsidRPr="00F71406">
        <w:rPr>
          <w:rFonts w:ascii="Times New Roman" w:eastAsia="Times New Roman" w:hAnsi="Times New Roman" w:cs="Times New Roman"/>
          <w:color w:val="000000" w:themeColor="text1"/>
          <w:sz w:val="24"/>
          <w:szCs w:val="24"/>
          <w:highlight w:val="white"/>
        </w:rPr>
        <w:t xml:space="preserve"> (</w:t>
      </w:r>
      <w:r w:rsidR="00C9765C" w:rsidRPr="00F71406">
        <w:rPr>
          <w:rFonts w:ascii="Times New Roman" w:hAnsi="Times New Roman" w:cs="Times New Roman"/>
          <w:color w:val="000000" w:themeColor="text1"/>
          <w:sz w:val="24"/>
          <w:szCs w:val="24"/>
          <w:shd w:val="clear" w:color="auto" w:fill="FFFFFF"/>
        </w:rPr>
        <w:t>Kotler, 2017</w:t>
      </w:r>
      <w:r w:rsidR="00C9765C" w:rsidRPr="00F71406">
        <w:rPr>
          <w:rFonts w:ascii="Times New Roman" w:eastAsia="Times New Roman" w:hAnsi="Times New Roman" w:cs="Times New Roman"/>
          <w:color w:val="000000" w:themeColor="text1"/>
          <w:sz w:val="24"/>
          <w:szCs w:val="24"/>
          <w:highlight w:val="white"/>
        </w:rPr>
        <w:t>)</w:t>
      </w:r>
      <w:r w:rsidRPr="00F71406">
        <w:rPr>
          <w:rFonts w:ascii="Times New Roman" w:eastAsia="Times New Roman" w:hAnsi="Times New Roman" w:cs="Times New Roman"/>
          <w:color w:val="000000" w:themeColor="text1"/>
          <w:sz w:val="24"/>
          <w:szCs w:val="24"/>
          <w:highlight w:val="white"/>
        </w:rPr>
        <w:t xml:space="preserve">. </w:t>
      </w:r>
      <w:r w:rsidR="00DA49EC" w:rsidRPr="00F71406">
        <w:rPr>
          <w:rFonts w:ascii="Times New Roman" w:eastAsia="Times New Roman" w:hAnsi="Times New Roman" w:cs="Times New Roman"/>
          <w:color w:val="000000" w:themeColor="text1"/>
          <w:sz w:val="24"/>
          <w:szCs w:val="24"/>
          <w:highlight w:val="white"/>
        </w:rPr>
        <w:t xml:space="preserve">To build and maintain a successful brand, KFC has applied range of business strategies, survived in market and followed different brand equity models such as </w:t>
      </w:r>
      <w:r w:rsidR="00DA49EC" w:rsidRPr="00F71406">
        <w:rPr>
          <w:rFonts w:ascii="Times New Roman" w:eastAsia="Times New Roman" w:hAnsi="Times New Roman" w:cs="Times New Roman"/>
          <w:b/>
          <w:i/>
          <w:color w:val="000000" w:themeColor="text1"/>
          <w:sz w:val="24"/>
          <w:szCs w:val="24"/>
          <w:highlight w:val="white"/>
        </w:rPr>
        <w:t>Keller Equity model</w:t>
      </w:r>
      <w:r w:rsidR="00DA49EC" w:rsidRPr="00F71406">
        <w:rPr>
          <w:rFonts w:ascii="Times New Roman" w:eastAsia="Times New Roman" w:hAnsi="Times New Roman" w:cs="Times New Roman"/>
          <w:color w:val="000000" w:themeColor="text1"/>
          <w:sz w:val="24"/>
          <w:szCs w:val="24"/>
          <w:highlight w:val="white"/>
        </w:rPr>
        <w:t xml:space="preserve"> and others to scale up their brand awareness and brand popularity in market</w:t>
      </w:r>
      <w:r w:rsidRPr="00F71406">
        <w:rPr>
          <w:rFonts w:ascii="Times New Roman" w:eastAsia="Times New Roman" w:hAnsi="Times New Roman" w:cs="Times New Roman"/>
          <w:color w:val="000000" w:themeColor="text1"/>
          <w:sz w:val="24"/>
          <w:szCs w:val="24"/>
          <w:highlight w:val="white"/>
        </w:rPr>
        <w:t xml:space="preserve">. </w:t>
      </w:r>
      <w:r w:rsidR="00A07EA0" w:rsidRPr="00F71406">
        <w:rPr>
          <w:rFonts w:ascii="Times New Roman" w:eastAsia="Times New Roman" w:hAnsi="Times New Roman" w:cs="Times New Roman"/>
          <w:color w:val="000000" w:themeColor="text1"/>
          <w:sz w:val="24"/>
          <w:szCs w:val="24"/>
        </w:rPr>
        <w:t xml:space="preserve">The brand value model of Keller is otherwise referred to as the CBBE model, which represents brand value based on the customer. As marketing advanced the client became the organization's main focal point. Organizations have realized that they will </w:t>
      </w:r>
      <w:r w:rsidR="00A07EA0" w:rsidRPr="00F71406">
        <w:rPr>
          <w:rFonts w:ascii="Times New Roman" w:eastAsia="Times New Roman" w:hAnsi="Times New Roman" w:cs="Times New Roman"/>
          <w:color w:val="000000" w:themeColor="text1"/>
          <w:sz w:val="24"/>
          <w:szCs w:val="24"/>
        </w:rPr>
        <w:lastRenderedPageBreak/>
        <w:t>benefit in case they keep their clients upbeat. Whatever the case, how do such organizations shape a relationship with their clients? It is through the construction of a solid brand.</w:t>
      </w:r>
    </w:p>
    <w:p w14:paraId="1A3E047A" w14:textId="77777777" w:rsidR="00195101" w:rsidRPr="00F71406" w:rsidRDefault="00195101" w:rsidP="00A07EA0">
      <w:pPr>
        <w:spacing w:line="360" w:lineRule="auto"/>
        <w:jc w:val="both"/>
        <w:rPr>
          <w:rFonts w:ascii="Times New Roman" w:eastAsia="Times New Roman" w:hAnsi="Times New Roman" w:cs="Times New Roman"/>
          <w:color w:val="000000" w:themeColor="text1"/>
          <w:sz w:val="24"/>
          <w:szCs w:val="24"/>
        </w:rPr>
      </w:pPr>
      <w:r w:rsidRPr="00F71406">
        <w:rPr>
          <w:rFonts w:ascii="Times New Roman" w:eastAsia="Times New Roman" w:hAnsi="Times New Roman" w:cs="Times New Roman"/>
          <w:noProof/>
          <w:color w:val="000000" w:themeColor="text1"/>
          <w:sz w:val="24"/>
          <w:szCs w:val="24"/>
        </w:rPr>
        <w:drawing>
          <wp:inline distT="0" distB="0" distL="0" distR="0" wp14:anchorId="51806675" wp14:editId="45E77417">
            <wp:extent cx="5733415" cy="3472180"/>
            <wp:effectExtent l="38100" t="57150" r="114935" b="901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733415" cy="3472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3E757D" w14:textId="77777777" w:rsidR="00195101" w:rsidRPr="00F71406" w:rsidRDefault="00195101" w:rsidP="00195101">
      <w:pPr>
        <w:spacing w:line="360" w:lineRule="auto"/>
        <w:jc w:val="center"/>
        <w:rPr>
          <w:rFonts w:ascii="Times New Roman" w:eastAsia="Times New Roman" w:hAnsi="Times New Roman" w:cs="Times New Roman"/>
          <w:b/>
          <w:color w:val="000000" w:themeColor="text1"/>
          <w:sz w:val="24"/>
          <w:szCs w:val="24"/>
        </w:rPr>
      </w:pPr>
      <w:r w:rsidRPr="00F71406">
        <w:rPr>
          <w:rFonts w:ascii="Times New Roman" w:eastAsia="Times New Roman" w:hAnsi="Times New Roman" w:cs="Times New Roman"/>
          <w:b/>
          <w:color w:val="000000" w:themeColor="text1"/>
          <w:sz w:val="24"/>
          <w:szCs w:val="24"/>
        </w:rPr>
        <w:t>Figure 1. Brand Value Pyramid of Keller Equity Model</w:t>
      </w:r>
    </w:p>
    <w:p w14:paraId="6F2E2CF3" w14:textId="77777777" w:rsidR="00A07EA0" w:rsidRPr="00F71406" w:rsidRDefault="00195101" w:rsidP="00552E3F">
      <w:pPr>
        <w:spacing w:line="360" w:lineRule="auto"/>
        <w:jc w:val="center"/>
        <w:rPr>
          <w:rFonts w:ascii="Times New Roman" w:eastAsia="Times New Roman" w:hAnsi="Times New Roman" w:cs="Times New Roman"/>
          <w:color w:val="000000" w:themeColor="text1"/>
          <w:sz w:val="24"/>
          <w:szCs w:val="24"/>
        </w:rPr>
      </w:pPr>
      <w:r w:rsidRPr="00F71406">
        <w:rPr>
          <w:rFonts w:ascii="Times New Roman" w:eastAsia="Times New Roman" w:hAnsi="Times New Roman" w:cs="Times New Roman"/>
          <w:color w:val="000000" w:themeColor="text1"/>
          <w:sz w:val="24"/>
          <w:szCs w:val="24"/>
        </w:rPr>
        <w:t>(Source: Semanticscholar, 2019)</w:t>
      </w:r>
    </w:p>
    <w:p w14:paraId="597F5FBC" w14:textId="77777777" w:rsidR="00552E3F" w:rsidRPr="00F71406" w:rsidRDefault="00A07EA0" w:rsidP="00A07EA0">
      <w:pPr>
        <w:spacing w:line="360" w:lineRule="auto"/>
        <w:jc w:val="both"/>
        <w:rPr>
          <w:rFonts w:ascii="Times New Roman" w:eastAsia="Times New Roman" w:hAnsi="Times New Roman" w:cs="Times New Roman"/>
          <w:color w:val="000000" w:themeColor="text1"/>
          <w:sz w:val="24"/>
          <w:szCs w:val="24"/>
        </w:rPr>
      </w:pPr>
      <w:r w:rsidRPr="00F71406">
        <w:rPr>
          <w:rFonts w:ascii="Times New Roman" w:eastAsia="Times New Roman" w:hAnsi="Times New Roman" w:cs="Times New Roman"/>
          <w:color w:val="000000" w:themeColor="text1"/>
          <w:sz w:val="24"/>
          <w:szCs w:val="24"/>
        </w:rPr>
        <w:t>The CBBE model or the Brand Value Pyramid is really a pyramid</w:t>
      </w:r>
      <w:r w:rsidR="00195101" w:rsidRPr="00F71406">
        <w:rPr>
          <w:rFonts w:ascii="Times New Roman" w:eastAsia="Times New Roman" w:hAnsi="Times New Roman" w:cs="Times New Roman"/>
          <w:color w:val="000000" w:themeColor="text1"/>
          <w:sz w:val="24"/>
          <w:szCs w:val="24"/>
        </w:rPr>
        <w:t xml:space="preserve"> as shown in Figure 1.It</w:t>
      </w:r>
      <w:r w:rsidRPr="00F71406">
        <w:rPr>
          <w:rFonts w:ascii="Times New Roman" w:eastAsia="Times New Roman" w:hAnsi="Times New Roman" w:cs="Times New Roman"/>
          <w:color w:val="000000" w:themeColor="text1"/>
          <w:sz w:val="24"/>
          <w:szCs w:val="24"/>
        </w:rPr>
        <w:t xml:space="preserve"> shows us how to manufacture brand value by understanding the needs of your customers and executing systems. </w:t>
      </w:r>
      <w:r w:rsidR="0072626E" w:rsidRPr="00F71406">
        <w:rPr>
          <w:rFonts w:ascii="Times New Roman" w:eastAsia="Times New Roman" w:hAnsi="Times New Roman" w:cs="Times New Roman"/>
          <w:color w:val="000000" w:themeColor="text1"/>
          <w:sz w:val="24"/>
          <w:szCs w:val="24"/>
        </w:rPr>
        <w:t>According to the model of Keller, brand recognition (brand analysis and brand acknowledgement) is concerned about the consistency of the brand in shopper memory, as expressed by the ability of the consumer to remember the brand under various circumstances and conditions.</w:t>
      </w:r>
      <w:r w:rsidR="00552E3F" w:rsidRPr="00F71406">
        <w:rPr>
          <w:rFonts w:ascii="Times New Roman" w:eastAsia="Times New Roman" w:hAnsi="Times New Roman" w:cs="Times New Roman"/>
          <w:color w:val="000000" w:themeColor="text1"/>
          <w:sz w:val="24"/>
          <w:szCs w:val="24"/>
        </w:rPr>
        <w:t xml:space="preserve"> </w:t>
      </w:r>
      <w:r w:rsidR="0072626E" w:rsidRPr="00F71406">
        <w:rPr>
          <w:rFonts w:ascii="Times New Roman" w:eastAsia="Times New Roman" w:hAnsi="Times New Roman" w:cs="Times New Roman"/>
          <w:color w:val="000000" w:themeColor="text1"/>
          <w:sz w:val="24"/>
          <w:szCs w:val="24"/>
        </w:rPr>
        <w:t>The Keller's equity model comprises of those measurements, which change shopper conduct, favour capacity of brand affiliations, quality of brand affiliations, uniqueness of brand and uniqueness of brand affiliations.</w:t>
      </w:r>
    </w:p>
    <w:p w14:paraId="06889A13" w14:textId="77777777" w:rsidR="001C3BDA" w:rsidRPr="00F71406" w:rsidRDefault="00273442" w:rsidP="001C3BDA">
      <w:pPr>
        <w:spacing w:line="360" w:lineRule="auto"/>
        <w:jc w:val="both"/>
        <w:rPr>
          <w:rFonts w:ascii="Times New Roman" w:eastAsia="Times New Roman" w:hAnsi="Times New Roman" w:cs="Times New Roman"/>
          <w:color w:val="000000" w:themeColor="text1"/>
          <w:sz w:val="24"/>
          <w:szCs w:val="24"/>
        </w:rPr>
      </w:pPr>
      <w:r w:rsidRPr="00F71406">
        <w:rPr>
          <w:rFonts w:ascii="Times New Roman" w:eastAsia="Times New Roman" w:hAnsi="Times New Roman" w:cs="Times New Roman"/>
          <w:color w:val="000000" w:themeColor="text1"/>
          <w:sz w:val="24"/>
          <w:szCs w:val="24"/>
          <w:highlight w:val="white"/>
        </w:rPr>
        <w:t>This branding of KFC</w:t>
      </w:r>
      <w:r w:rsidR="00FE0686" w:rsidRPr="00F71406">
        <w:rPr>
          <w:rFonts w:ascii="Times New Roman" w:eastAsia="Times New Roman" w:hAnsi="Times New Roman" w:cs="Times New Roman"/>
          <w:color w:val="000000" w:themeColor="text1"/>
          <w:sz w:val="24"/>
          <w:szCs w:val="24"/>
          <w:highlight w:val="white"/>
        </w:rPr>
        <w:t xml:space="preserve"> creates a need in the market to make the value for the customers</w:t>
      </w:r>
      <w:r w:rsidR="001C3BDA" w:rsidRPr="00F71406">
        <w:rPr>
          <w:rFonts w:ascii="Times New Roman" w:eastAsia="Times New Roman" w:hAnsi="Times New Roman" w:cs="Times New Roman"/>
          <w:color w:val="000000" w:themeColor="text1"/>
          <w:sz w:val="24"/>
          <w:szCs w:val="24"/>
          <w:highlight w:val="white"/>
        </w:rPr>
        <w:t xml:space="preserve"> </w:t>
      </w:r>
      <w:r w:rsidR="00552E3F" w:rsidRPr="00F71406">
        <w:rPr>
          <w:rFonts w:ascii="Times New Roman" w:eastAsia="Times New Roman" w:hAnsi="Times New Roman" w:cs="Times New Roman"/>
          <w:color w:val="000000" w:themeColor="text1"/>
          <w:sz w:val="24"/>
          <w:szCs w:val="24"/>
          <w:highlight w:val="white"/>
        </w:rPr>
        <w:t>furthermore;</w:t>
      </w:r>
      <w:r w:rsidR="001C3BDA" w:rsidRPr="00F71406">
        <w:rPr>
          <w:rFonts w:ascii="Times New Roman" w:eastAsia="Times New Roman" w:hAnsi="Times New Roman" w:cs="Times New Roman"/>
          <w:color w:val="000000" w:themeColor="text1"/>
          <w:sz w:val="24"/>
          <w:szCs w:val="24"/>
        </w:rPr>
        <w:t xml:space="preserve"> the administration is extremely fast in a variety of ways. It is globally one of the fastest conveyances, fastest issue reaction, and a standout among other representative client relationships. The spot's style and structure are perfect, flawless and make people happy and pleasant while sitting indoors.</w:t>
      </w:r>
    </w:p>
    <w:p w14:paraId="418B7829" w14:textId="77777777" w:rsidR="002B63AB" w:rsidRPr="00F71406" w:rsidRDefault="001C3BDA" w:rsidP="001C3BDA">
      <w:pPr>
        <w:spacing w:line="360" w:lineRule="auto"/>
        <w:jc w:val="both"/>
        <w:rPr>
          <w:rFonts w:ascii="Times New Roman" w:eastAsia="Times New Roman" w:hAnsi="Times New Roman" w:cs="Times New Roman"/>
          <w:color w:val="000000" w:themeColor="text1"/>
          <w:sz w:val="24"/>
          <w:szCs w:val="24"/>
          <w:highlight w:val="white"/>
        </w:rPr>
      </w:pPr>
      <w:r w:rsidRPr="00F71406">
        <w:rPr>
          <w:rFonts w:ascii="Times New Roman" w:eastAsia="Times New Roman" w:hAnsi="Times New Roman" w:cs="Times New Roman"/>
          <w:color w:val="000000" w:themeColor="text1"/>
          <w:sz w:val="24"/>
          <w:szCs w:val="24"/>
        </w:rPr>
        <w:t xml:space="preserve">Emotions KFC are making a concerted attempt to give their customers motivation and fun, KFC TV Ads are particularly fascinating, during the half-season of the matches; TV </w:t>
      </w:r>
      <w:r w:rsidRPr="00F71406">
        <w:rPr>
          <w:rFonts w:ascii="Times New Roman" w:eastAsia="Times New Roman" w:hAnsi="Times New Roman" w:cs="Times New Roman"/>
          <w:color w:val="000000" w:themeColor="text1"/>
          <w:sz w:val="24"/>
          <w:szCs w:val="24"/>
        </w:rPr>
        <w:lastRenderedPageBreak/>
        <w:t>commercials pop up, and watchers are encouraged to buy dinners while watching the match. KFC Is a trustworthy brand as it is an exceptionally strong contender all over the world; it is the second-best rival after McDonald's in cheap food organisations. Reverberation There is good interaction with employees and customers, staff are friendly and smile to customers in any case so they can make them feel comfortable and seek to make them as nice as possible.</w:t>
      </w:r>
      <w:r w:rsidRPr="00F71406">
        <w:rPr>
          <w:rFonts w:ascii="Times New Roman" w:eastAsia="Times New Roman" w:hAnsi="Times New Roman" w:cs="Times New Roman"/>
          <w:color w:val="000000" w:themeColor="text1"/>
          <w:sz w:val="24"/>
          <w:szCs w:val="24"/>
          <w:highlight w:val="white"/>
        </w:rPr>
        <w:t>All of these equates into the equity model used by KFC. Also,they</w:t>
      </w:r>
      <w:r w:rsidR="00FE0686" w:rsidRPr="00F71406">
        <w:rPr>
          <w:rFonts w:ascii="Times New Roman" w:eastAsia="Times New Roman" w:hAnsi="Times New Roman" w:cs="Times New Roman"/>
          <w:color w:val="000000" w:themeColor="text1"/>
          <w:sz w:val="24"/>
          <w:szCs w:val="24"/>
          <w:highlight w:val="white"/>
        </w:rPr>
        <w:t xml:space="preserve"> must consider their target market, the people who are well on the path to buying the item or </w:t>
      </w:r>
      <w:r w:rsidR="00273442" w:rsidRPr="00F71406">
        <w:rPr>
          <w:rFonts w:ascii="Times New Roman" w:eastAsia="Times New Roman" w:hAnsi="Times New Roman" w:cs="Times New Roman"/>
          <w:color w:val="000000" w:themeColor="text1"/>
          <w:sz w:val="24"/>
          <w:szCs w:val="24"/>
          <w:highlight w:val="white"/>
        </w:rPr>
        <w:t>service</w:t>
      </w:r>
      <w:r w:rsidR="00FE0686" w:rsidRPr="00F71406">
        <w:rPr>
          <w:rFonts w:ascii="Times New Roman" w:eastAsia="Times New Roman" w:hAnsi="Times New Roman" w:cs="Times New Roman"/>
          <w:color w:val="000000" w:themeColor="text1"/>
          <w:sz w:val="24"/>
          <w:szCs w:val="24"/>
          <w:highlight w:val="white"/>
        </w:rPr>
        <w:t xml:space="preserve">. Numerous variables, including their age ranges, pay rates, location, training level and various components that identify likely clients must be considered when arriving at the objective market. </w:t>
      </w:r>
    </w:p>
    <w:p w14:paraId="1E8D8BA6" w14:textId="77777777" w:rsidR="002B63AB" w:rsidRPr="00F71406" w:rsidRDefault="00FE0686" w:rsidP="00ED756A">
      <w:pPr>
        <w:spacing w:line="360" w:lineRule="auto"/>
        <w:jc w:val="both"/>
        <w:rPr>
          <w:rFonts w:ascii="Times New Roman" w:eastAsia="Times New Roman" w:hAnsi="Times New Roman" w:cs="Times New Roman"/>
          <w:color w:val="000000" w:themeColor="text1"/>
          <w:sz w:val="24"/>
          <w:szCs w:val="24"/>
          <w:highlight w:val="white"/>
        </w:rPr>
      </w:pPr>
      <w:r w:rsidRPr="00F71406">
        <w:rPr>
          <w:rFonts w:ascii="Times New Roman" w:eastAsia="Times New Roman" w:hAnsi="Times New Roman" w:cs="Times New Roman"/>
          <w:color w:val="000000" w:themeColor="text1"/>
          <w:sz w:val="24"/>
          <w:szCs w:val="24"/>
          <w:highlight w:val="white"/>
        </w:rPr>
        <w:t>Ansoff claimed in his matrix system, the progress of an organization is based on only two techniques which are either by changing the item sold or by fluctuating the market where the item is sold</w:t>
      </w:r>
      <w:r w:rsidR="00C9765C" w:rsidRPr="00F71406">
        <w:rPr>
          <w:rFonts w:ascii="Times New Roman" w:eastAsia="Times New Roman" w:hAnsi="Times New Roman" w:cs="Times New Roman"/>
          <w:color w:val="000000" w:themeColor="text1"/>
          <w:sz w:val="24"/>
          <w:szCs w:val="24"/>
          <w:highlight w:val="white"/>
        </w:rPr>
        <w:t xml:space="preserve"> (</w:t>
      </w:r>
      <w:r w:rsidR="00C9765C" w:rsidRPr="00F71406">
        <w:rPr>
          <w:rFonts w:ascii="Times New Roman" w:hAnsi="Times New Roman" w:cs="Times New Roman"/>
          <w:color w:val="000000" w:themeColor="text1"/>
          <w:sz w:val="24"/>
          <w:szCs w:val="24"/>
          <w:shd w:val="clear" w:color="auto" w:fill="FFFFFF"/>
        </w:rPr>
        <w:t>Cleberg, 2019</w:t>
      </w:r>
      <w:r w:rsidR="00C9765C" w:rsidRPr="00F71406">
        <w:rPr>
          <w:rFonts w:ascii="Times New Roman" w:eastAsia="Times New Roman" w:hAnsi="Times New Roman" w:cs="Times New Roman"/>
          <w:color w:val="000000" w:themeColor="text1"/>
          <w:sz w:val="24"/>
          <w:szCs w:val="24"/>
          <w:highlight w:val="white"/>
        </w:rPr>
        <w:t>)</w:t>
      </w:r>
      <w:r w:rsidRPr="00F71406">
        <w:rPr>
          <w:rFonts w:ascii="Times New Roman" w:eastAsia="Times New Roman" w:hAnsi="Times New Roman" w:cs="Times New Roman"/>
          <w:color w:val="000000" w:themeColor="text1"/>
          <w:sz w:val="24"/>
          <w:szCs w:val="24"/>
          <w:highlight w:val="white"/>
        </w:rPr>
        <w:t xml:space="preserve">. </w:t>
      </w:r>
      <w:r w:rsidRPr="00F71406">
        <w:rPr>
          <w:rFonts w:ascii="Times New Roman" w:eastAsia="Times New Roman" w:hAnsi="Times New Roman" w:cs="Times New Roman"/>
          <w:b/>
          <w:color w:val="000000" w:themeColor="text1"/>
          <w:sz w:val="24"/>
          <w:szCs w:val="24"/>
          <w:highlight w:val="white"/>
        </w:rPr>
        <w:t>Ansoff Matrix</w:t>
      </w:r>
      <w:r w:rsidRPr="00F71406">
        <w:rPr>
          <w:rFonts w:ascii="Times New Roman" w:eastAsia="Times New Roman" w:hAnsi="Times New Roman" w:cs="Times New Roman"/>
          <w:color w:val="000000" w:themeColor="text1"/>
          <w:sz w:val="24"/>
          <w:szCs w:val="24"/>
          <w:highlight w:val="white"/>
        </w:rPr>
        <w:t xml:space="preserve"> procedure has fully divided an organization's development into four approaches, </w:t>
      </w:r>
      <w:r w:rsidR="00C9765C" w:rsidRPr="00F71406">
        <w:rPr>
          <w:rFonts w:ascii="Times New Roman" w:eastAsia="Times New Roman" w:hAnsi="Times New Roman" w:cs="Times New Roman"/>
          <w:color w:val="000000" w:themeColor="text1"/>
          <w:sz w:val="24"/>
          <w:szCs w:val="24"/>
          <w:highlight w:val="white"/>
        </w:rPr>
        <w:t>Example</w:t>
      </w:r>
      <w:r w:rsidRPr="00F71406">
        <w:rPr>
          <w:rFonts w:ascii="Times New Roman" w:eastAsia="Times New Roman" w:hAnsi="Times New Roman" w:cs="Times New Roman"/>
          <w:color w:val="000000" w:themeColor="text1"/>
          <w:sz w:val="24"/>
          <w:szCs w:val="24"/>
          <w:highlight w:val="white"/>
        </w:rPr>
        <w:t xml:space="preserve">, market development, product development, market diversification and product diversification. Market development is conceivable only if growth is still going on in the market and the association is willing to use the different parts of its market blend system so that the association could have a market edge over its other rival. Procedure for Product Development allows the company to supply another item in the existing market. </w:t>
      </w:r>
    </w:p>
    <w:p w14:paraId="37330F1C" w14:textId="77777777" w:rsidR="002B63AB" w:rsidRPr="00F71406" w:rsidRDefault="00FE0686" w:rsidP="00ED756A">
      <w:pPr>
        <w:spacing w:line="360" w:lineRule="auto"/>
        <w:jc w:val="both"/>
        <w:rPr>
          <w:rFonts w:ascii="Times New Roman" w:eastAsia="Times New Roman" w:hAnsi="Times New Roman" w:cs="Times New Roman"/>
          <w:color w:val="000000" w:themeColor="text1"/>
          <w:sz w:val="24"/>
          <w:szCs w:val="24"/>
          <w:highlight w:val="white"/>
        </w:rPr>
      </w:pPr>
      <w:r w:rsidRPr="00F71406">
        <w:rPr>
          <w:rFonts w:ascii="Times New Roman" w:eastAsia="Times New Roman" w:hAnsi="Times New Roman" w:cs="Times New Roman"/>
          <w:color w:val="000000" w:themeColor="text1"/>
          <w:sz w:val="24"/>
          <w:szCs w:val="24"/>
          <w:highlight w:val="white"/>
        </w:rPr>
        <w:t xml:space="preserve">This method relies on the organization that is willing to perform an inquiry and provide the company with the knowledge and business need, and the ability to make a change. The market Diversification indicates the use of an additional new market for an existing product. This technique has more hazard than the primary procedure since the association will find it challenging to know the multifaceted nature of the market. Product diversification approach empowers the company to seek an innovative new product in both the current sector and the new one. This method contains the highest degree of hazard in each of the four approaches as it involves the interaction with the industry for which the connection is curious. </w:t>
      </w:r>
    </w:p>
    <w:p w14:paraId="3CD77AAA" w14:textId="77777777" w:rsidR="002B63AB" w:rsidRPr="00F71406" w:rsidRDefault="00FE0686" w:rsidP="00ED756A">
      <w:pPr>
        <w:spacing w:line="360" w:lineRule="auto"/>
        <w:jc w:val="both"/>
        <w:rPr>
          <w:rFonts w:ascii="Times New Roman" w:eastAsia="Times New Roman" w:hAnsi="Times New Roman" w:cs="Times New Roman"/>
          <w:color w:val="000000" w:themeColor="text1"/>
          <w:sz w:val="24"/>
          <w:szCs w:val="24"/>
          <w:highlight w:val="white"/>
        </w:rPr>
      </w:pPr>
      <w:r w:rsidRPr="00F71406">
        <w:rPr>
          <w:rFonts w:ascii="Times New Roman" w:eastAsia="Times New Roman" w:hAnsi="Times New Roman" w:cs="Times New Roman"/>
          <w:color w:val="000000" w:themeColor="text1"/>
          <w:sz w:val="24"/>
          <w:szCs w:val="24"/>
          <w:highlight w:val="white"/>
        </w:rPr>
        <w:t>In KFC, the critical administration and operational control process are particularly complex. KFC's essential arrangement procedure depends on upgrade and admission. Keeping in mind the current situation, Ansoff Matrix has developed the latest marketable approach for KFC. Ansoff Matrix has four phases that incorporate market entry, product advancement, market development and diversification.</w:t>
      </w:r>
    </w:p>
    <w:p w14:paraId="3189AF44" w14:textId="77777777" w:rsidR="002B63AB" w:rsidRPr="00F71406" w:rsidRDefault="00FE0686" w:rsidP="00ED756A">
      <w:pPr>
        <w:spacing w:line="360" w:lineRule="auto"/>
        <w:jc w:val="both"/>
        <w:rPr>
          <w:rFonts w:ascii="Times New Roman" w:eastAsia="Times New Roman" w:hAnsi="Times New Roman" w:cs="Times New Roman"/>
          <w:b/>
          <w:color w:val="000000" w:themeColor="text1"/>
          <w:sz w:val="24"/>
          <w:szCs w:val="24"/>
          <w:highlight w:val="white"/>
        </w:rPr>
      </w:pPr>
      <w:r w:rsidRPr="00F71406">
        <w:rPr>
          <w:rFonts w:ascii="Times New Roman" w:eastAsia="Times New Roman" w:hAnsi="Times New Roman" w:cs="Times New Roman"/>
          <w:b/>
          <w:color w:val="000000" w:themeColor="text1"/>
          <w:sz w:val="24"/>
          <w:szCs w:val="24"/>
          <w:highlight w:val="white"/>
        </w:rPr>
        <w:t>Market Penetration</w:t>
      </w:r>
    </w:p>
    <w:p w14:paraId="0A157F93" w14:textId="77777777" w:rsidR="002B63AB" w:rsidRPr="00F71406" w:rsidRDefault="00FE0686" w:rsidP="00ED756A">
      <w:pPr>
        <w:spacing w:line="360" w:lineRule="auto"/>
        <w:jc w:val="both"/>
        <w:rPr>
          <w:rFonts w:ascii="Times New Roman" w:eastAsia="Times New Roman" w:hAnsi="Times New Roman" w:cs="Times New Roman"/>
          <w:color w:val="000000" w:themeColor="text1"/>
          <w:sz w:val="24"/>
          <w:szCs w:val="24"/>
          <w:highlight w:val="white"/>
        </w:rPr>
      </w:pPr>
      <w:r w:rsidRPr="00F71406">
        <w:rPr>
          <w:rFonts w:ascii="Times New Roman" w:eastAsia="Times New Roman" w:hAnsi="Times New Roman" w:cs="Times New Roman"/>
          <w:color w:val="000000" w:themeColor="text1"/>
          <w:sz w:val="24"/>
          <w:szCs w:val="24"/>
          <w:highlight w:val="white"/>
        </w:rPr>
        <w:lastRenderedPageBreak/>
        <w:t xml:space="preserve">The sale of goods and services </w:t>
      </w:r>
      <w:r w:rsidR="00C9765C" w:rsidRPr="00F71406">
        <w:rPr>
          <w:rFonts w:ascii="Times New Roman" w:eastAsia="Times New Roman" w:hAnsi="Times New Roman" w:cs="Times New Roman"/>
          <w:color w:val="000000" w:themeColor="text1"/>
          <w:sz w:val="24"/>
          <w:szCs w:val="24"/>
          <w:highlight w:val="white"/>
        </w:rPr>
        <w:t>in each</w:t>
      </w:r>
      <w:r w:rsidRPr="00F71406">
        <w:rPr>
          <w:rFonts w:ascii="Times New Roman" w:eastAsia="Times New Roman" w:hAnsi="Times New Roman" w:cs="Times New Roman"/>
          <w:color w:val="000000" w:themeColor="text1"/>
          <w:sz w:val="24"/>
          <w:szCs w:val="24"/>
          <w:highlight w:val="white"/>
        </w:rPr>
        <w:t xml:space="preserve"> market is called "Business Penetration." an organisation </w:t>
      </w:r>
      <w:r w:rsidR="00C9765C" w:rsidRPr="00F71406">
        <w:rPr>
          <w:rFonts w:ascii="Times New Roman" w:eastAsia="Times New Roman" w:hAnsi="Times New Roman" w:cs="Times New Roman"/>
          <w:color w:val="000000" w:themeColor="text1"/>
          <w:sz w:val="24"/>
          <w:szCs w:val="24"/>
          <w:highlight w:val="white"/>
        </w:rPr>
        <w:t>must</w:t>
      </w:r>
      <w:r w:rsidRPr="00F71406">
        <w:rPr>
          <w:rFonts w:ascii="Times New Roman" w:eastAsia="Times New Roman" w:hAnsi="Times New Roman" w:cs="Times New Roman"/>
          <w:color w:val="000000" w:themeColor="text1"/>
          <w:sz w:val="24"/>
          <w:szCs w:val="24"/>
          <w:highlight w:val="white"/>
        </w:rPr>
        <w:t xml:space="preserve"> actively seek to develop the quality. In this way, a market entry plan can help to do likewise before another market through the existing products. An expansion in the size of the establishment would construct the market share and the organi</w:t>
      </w:r>
      <w:r w:rsidR="002740B3" w:rsidRPr="00F71406">
        <w:rPr>
          <w:rFonts w:ascii="Times New Roman" w:eastAsia="Times New Roman" w:hAnsi="Times New Roman" w:cs="Times New Roman"/>
          <w:color w:val="000000" w:themeColor="text1"/>
          <w:sz w:val="24"/>
          <w:szCs w:val="24"/>
          <w:highlight w:val="white"/>
        </w:rPr>
        <w:t>zation's profitability. For instance,</w:t>
      </w:r>
      <w:r w:rsidRPr="00F71406">
        <w:rPr>
          <w:rFonts w:ascii="Times New Roman" w:eastAsia="Times New Roman" w:hAnsi="Times New Roman" w:cs="Times New Roman"/>
          <w:color w:val="000000" w:themeColor="text1"/>
          <w:sz w:val="24"/>
          <w:szCs w:val="24"/>
          <w:highlight w:val="white"/>
        </w:rPr>
        <w:t xml:space="preserve"> Tesco uses this strategy to enter different markets like South Korea, which has become its second greatest market after Britain.</w:t>
      </w:r>
      <w:r w:rsidR="001C3BDA" w:rsidRPr="00F71406">
        <w:rPr>
          <w:rFonts w:ascii="Times New Roman" w:eastAsia="Times New Roman" w:hAnsi="Times New Roman" w:cs="Times New Roman"/>
          <w:color w:val="000000" w:themeColor="text1"/>
          <w:sz w:val="24"/>
          <w:szCs w:val="24"/>
          <w:highlight w:val="white"/>
        </w:rPr>
        <w:t>KFC does not use this strategy as KFC is available in almost every vital market globally, so by penetrating into newer markets will not grant them much revenue as comparted to other methods.</w:t>
      </w:r>
    </w:p>
    <w:p w14:paraId="75CBE2E5" w14:textId="77777777" w:rsidR="002B63AB" w:rsidRPr="00F71406" w:rsidRDefault="00FE0686" w:rsidP="00ED756A">
      <w:pPr>
        <w:spacing w:line="360" w:lineRule="auto"/>
        <w:jc w:val="both"/>
        <w:rPr>
          <w:rFonts w:ascii="Times New Roman" w:eastAsia="Times New Roman" w:hAnsi="Times New Roman" w:cs="Times New Roman"/>
          <w:b/>
          <w:color w:val="000000" w:themeColor="text1"/>
          <w:sz w:val="24"/>
          <w:szCs w:val="24"/>
          <w:highlight w:val="white"/>
        </w:rPr>
      </w:pPr>
      <w:r w:rsidRPr="00F71406">
        <w:rPr>
          <w:rFonts w:ascii="Times New Roman" w:eastAsia="Times New Roman" w:hAnsi="Times New Roman" w:cs="Times New Roman"/>
          <w:b/>
          <w:color w:val="000000" w:themeColor="text1"/>
          <w:sz w:val="24"/>
          <w:szCs w:val="24"/>
          <w:highlight w:val="white"/>
        </w:rPr>
        <w:t>Product Development</w:t>
      </w:r>
    </w:p>
    <w:p w14:paraId="29CC69BF" w14:textId="77777777" w:rsidR="002B63AB" w:rsidRPr="00F71406" w:rsidRDefault="00FE0686" w:rsidP="00ED756A">
      <w:pPr>
        <w:spacing w:line="360" w:lineRule="auto"/>
        <w:jc w:val="both"/>
        <w:rPr>
          <w:rFonts w:ascii="Times New Roman" w:eastAsia="Times New Roman" w:hAnsi="Times New Roman" w:cs="Times New Roman"/>
          <w:color w:val="000000" w:themeColor="text1"/>
          <w:sz w:val="24"/>
          <w:szCs w:val="24"/>
          <w:highlight w:val="white"/>
        </w:rPr>
      </w:pPr>
      <w:r w:rsidRPr="00F71406">
        <w:rPr>
          <w:rFonts w:ascii="Times New Roman" w:eastAsia="Times New Roman" w:hAnsi="Times New Roman" w:cs="Times New Roman"/>
          <w:color w:val="000000" w:themeColor="text1"/>
          <w:sz w:val="24"/>
          <w:szCs w:val="24"/>
          <w:highlight w:val="white"/>
        </w:rPr>
        <w:t xml:space="preserve">According to Ansoff Matrix and analysing </w:t>
      </w:r>
      <w:r w:rsidR="00C9765C" w:rsidRPr="00F71406">
        <w:rPr>
          <w:rFonts w:ascii="Times New Roman" w:eastAsia="Times New Roman" w:hAnsi="Times New Roman" w:cs="Times New Roman"/>
          <w:color w:val="000000" w:themeColor="text1"/>
          <w:sz w:val="24"/>
          <w:szCs w:val="24"/>
          <w:highlight w:val="white"/>
        </w:rPr>
        <w:t>KFC it is</w:t>
      </w:r>
      <w:r w:rsidRPr="00F71406">
        <w:rPr>
          <w:rFonts w:ascii="Times New Roman" w:eastAsia="Times New Roman" w:hAnsi="Times New Roman" w:cs="Times New Roman"/>
          <w:color w:val="000000" w:themeColor="text1"/>
          <w:sz w:val="24"/>
          <w:szCs w:val="24"/>
          <w:highlight w:val="white"/>
        </w:rPr>
        <w:t xml:space="preserve"> found that there is not much product development as compared to its competitors </w:t>
      </w:r>
      <w:r w:rsidR="00C9765C" w:rsidRPr="00F71406">
        <w:rPr>
          <w:rFonts w:ascii="Times New Roman" w:eastAsia="Times New Roman" w:hAnsi="Times New Roman" w:cs="Times New Roman"/>
          <w:color w:val="000000" w:themeColor="text1"/>
          <w:sz w:val="24"/>
          <w:szCs w:val="24"/>
          <w:highlight w:val="white"/>
        </w:rPr>
        <w:t>and</w:t>
      </w:r>
      <w:r w:rsidRPr="00F71406">
        <w:rPr>
          <w:rFonts w:ascii="Times New Roman" w:eastAsia="Times New Roman" w:hAnsi="Times New Roman" w:cs="Times New Roman"/>
          <w:color w:val="000000" w:themeColor="text1"/>
          <w:sz w:val="24"/>
          <w:szCs w:val="24"/>
          <w:highlight w:val="white"/>
        </w:rPr>
        <w:t xml:space="preserve"> KFC does not have any diversification of their products sold for different ages and cultures</w:t>
      </w:r>
      <w:r w:rsidR="00C9765C" w:rsidRPr="00F71406">
        <w:rPr>
          <w:rFonts w:ascii="Times New Roman" w:eastAsia="Times New Roman" w:hAnsi="Times New Roman" w:cs="Times New Roman"/>
          <w:color w:val="000000" w:themeColor="text1"/>
          <w:sz w:val="24"/>
          <w:szCs w:val="24"/>
          <w:highlight w:val="white"/>
        </w:rPr>
        <w:t xml:space="preserve"> (</w:t>
      </w:r>
      <w:r w:rsidR="00C9765C" w:rsidRPr="00F71406">
        <w:rPr>
          <w:rFonts w:ascii="Times New Roman" w:hAnsi="Times New Roman" w:cs="Times New Roman"/>
          <w:color w:val="000000" w:themeColor="text1"/>
          <w:sz w:val="24"/>
          <w:szCs w:val="24"/>
          <w:shd w:val="clear" w:color="auto" w:fill="FFFFFF"/>
        </w:rPr>
        <w:t>Hussain, 2020</w:t>
      </w:r>
      <w:r w:rsidR="00C9765C" w:rsidRPr="00F71406">
        <w:rPr>
          <w:rFonts w:ascii="Times New Roman" w:eastAsia="Times New Roman" w:hAnsi="Times New Roman" w:cs="Times New Roman"/>
          <w:color w:val="000000" w:themeColor="text1"/>
          <w:sz w:val="24"/>
          <w:szCs w:val="24"/>
          <w:highlight w:val="white"/>
        </w:rPr>
        <w:t>)</w:t>
      </w:r>
      <w:r w:rsidRPr="00F71406">
        <w:rPr>
          <w:rFonts w:ascii="Times New Roman" w:eastAsia="Times New Roman" w:hAnsi="Times New Roman" w:cs="Times New Roman"/>
          <w:color w:val="000000" w:themeColor="text1"/>
          <w:sz w:val="24"/>
          <w:szCs w:val="24"/>
          <w:highlight w:val="white"/>
        </w:rPr>
        <w:t>.</w:t>
      </w:r>
    </w:p>
    <w:p w14:paraId="22019649" w14:textId="77777777" w:rsidR="002B63AB" w:rsidRPr="00F71406" w:rsidRDefault="00FE0686" w:rsidP="00ED756A">
      <w:pPr>
        <w:spacing w:line="360" w:lineRule="auto"/>
        <w:jc w:val="both"/>
        <w:rPr>
          <w:rFonts w:ascii="Times New Roman" w:eastAsia="Times New Roman" w:hAnsi="Times New Roman" w:cs="Times New Roman"/>
          <w:color w:val="000000" w:themeColor="text1"/>
          <w:sz w:val="24"/>
          <w:szCs w:val="24"/>
          <w:highlight w:val="white"/>
        </w:rPr>
      </w:pPr>
      <w:r w:rsidRPr="00F71406">
        <w:rPr>
          <w:rFonts w:ascii="Times New Roman" w:eastAsia="Times New Roman" w:hAnsi="Times New Roman" w:cs="Times New Roman"/>
          <w:color w:val="000000" w:themeColor="text1"/>
          <w:sz w:val="24"/>
          <w:szCs w:val="24"/>
          <w:highlight w:val="white"/>
        </w:rPr>
        <w:t>Buyers are more mindful of their well-being</w:t>
      </w:r>
      <w:r w:rsidR="002740B3" w:rsidRPr="00F71406">
        <w:rPr>
          <w:rFonts w:ascii="Times New Roman" w:eastAsia="Times New Roman" w:hAnsi="Times New Roman" w:cs="Times New Roman"/>
          <w:color w:val="000000" w:themeColor="text1"/>
          <w:sz w:val="24"/>
          <w:szCs w:val="24"/>
          <w:highlight w:val="white"/>
        </w:rPr>
        <w:t>,</w:t>
      </w:r>
      <w:r w:rsidRPr="00F71406">
        <w:rPr>
          <w:rFonts w:ascii="Times New Roman" w:eastAsia="Times New Roman" w:hAnsi="Times New Roman" w:cs="Times New Roman"/>
          <w:color w:val="000000" w:themeColor="text1"/>
          <w:sz w:val="24"/>
          <w:szCs w:val="24"/>
          <w:highlight w:val="white"/>
        </w:rPr>
        <w:t xml:space="preserve"> which is why they enjoy consuming low-fat food. In this way, KFC must extend its product offering, </w:t>
      </w:r>
      <w:r w:rsidR="000568BA" w:rsidRPr="00F71406">
        <w:rPr>
          <w:rFonts w:ascii="Times New Roman" w:eastAsia="Times New Roman" w:hAnsi="Times New Roman" w:cs="Times New Roman"/>
          <w:color w:val="000000" w:themeColor="text1"/>
          <w:sz w:val="24"/>
          <w:szCs w:val="24"/>
          <w:highlight w:val="white"/>
        </w:rPr>
        <w:t xml:space="preserve">by making varieties of combos for individuals with different age group and newer and specific formulas for specific market. For instance, KFC can provide spicy food for markets where spices are often used in their culture, further they can develop new assortments of cold beverage for hot weathered nations. Even depending on the population and average consumer income KFC can develop cheap varieties of their food items such as mini burgers or probably include egg as an substitute for chicken for a cheaper cost all of these procedures  </w:t>
      </w:r>
      <w:r w:rsidRPr="00F71406">
        <w:rPr>
          <w:rFonts w:ascii="Times New Roman" w:eastAsia="Times New Roman" w:hAnsi="Times New Roman" w:cs="Times New Roman"/>
          <w:color w:val="000000" w:themeColor="text1"/>
          <w:sz w:val="24"/>
          <w:szCs w:val="24"/>
          <w:highlight w:val="white"/>
        </w:rPr>
        <w:t>can help the organization to grab new customers. "Try Healthy, Be Healthy" In this way, the objective market will be expanded to build deals and gain more customers as people are getting more health conscious these days and hence product development would let KFC further improve its customer value</w:t>
      </w:r>
      <w:r w:rsidR="00C9765C" w:rsidRPr="00F71406">
        <w:rPr>
          <w:rFonts w:ascii="Times New Roman" w:eastAsia="Times New Roman" w:hAnsi="Times New Roman" w:cs="Times New Roman"/>
          <w:color w:val="000000" w:themeColor="text1"/>
          <w:sz w:val="24"/>
          <w:szCs w:val="24"/>
          <w:highlight w:val="white"/>
        </w:rPr>
        <w:t xml:space="preserve"> (</w:t>
      </w:r>
      <w:r w:rsidR="00C9765C" w:rsidRPr="00F71406">
        <w:rPr>
          <w:rFonts w:ascii="Times New Roman" w:hAnsi="Times New Roman" w:cs="Times New Roman"/>
          <w:color w:val="000000" w:themeColor="text1"/>
          <w:sz w:val="24"/>
          <w:szCs w:val="24"/>
          <w:shd w:val="clear" w:color="auto" w:fill="FFFFFF"/>
        </w:rPr>
        <w:t>Chan</w:t>
      </w:r>
      <w:r w:rsidR="00C9765C" w:rsidRPr="00F71406">
        <w:rPr>
          <w:rFonts w:ascii="Times New Roman" w:hAnsi="Times New Roman" w:cs="Times New Roman"/>
          <w:i/>
          <w:iCs/>
          <w:color w:val="000000" w:themeColor="text1"/>
          <w:sz w:val="24"/>
          <w:szCs w:val="24"/>
          <w:shd w:val="clear" w:color="auto" w:fill="FFFFFF"/>
        </w:rPr>
        <w:t>et al.,</w:t>
      </w:r>
      <w:r w:rsidR="00C9765C" w:rsidRPr="00F71406">
        <w:rPr>
          <w:rFonts w:ascii="Times New Roman" w:hAnsi="Times New Roman" w:cs="Times New Roman"/>
          <w:color w:val="000000" w:themeColor="text1"/>
          <w:sz w:val="24"/>
          <w:szCs w:val="24"/>
          <w:shd w:val="clear" w:color="auto" w:fill="FFFFFF"/>
        </w:rPr>
        <w:t xml:space="preserve"> 2020</w:t>
      </w:r>
      <w:r w:rsidR="00C9765C" w:rsidRPr="00F71406">
        <w:rPr>
          <w:rFonts w:ascii="Times New Roman" w:eastAsia="Times New Roman" w:hAnsi="Times New Roman" w:cs="Times New Roman"/>
          <w:color w:val="000000" w:themeColor="text1"/>
          <w:sz w:val="24"/>
          <w:szCs w:val="24"/>
          <w:highlight w:val="white"/>
        </w:rPr>
        <w:t>)</w:t>
      </w:r>
      <w:r w:rsidRPr="00F71406">
        <w:rPr>
          <w:rFonts w:ascii="Times New Roman" w:eastAsia="Times New Roman" w:hAnsi="Times New Roman" w:cs="Times New Roman"/>
          <w:color w:val="000000" w:themeColor="text1"/>
          <w:sz w:val="24"/>
          <w:szCs w:val="24"/>
          <w:highlight w:val="white"/>
        </w:rPr>
        <w:t>.</w:t>
      </w:r>
    </w:p>
    <w:p w14:paraId="31EF3674" w14:textId="77777777" w:rsidR="002B63AB" w:rsidRPr="00F71406" w:rsidRDefault="00FE0686" w:rsidP="00ED756A">
      <w:pPr>
        <w:spacing w:line="360" w:lineRule="auto"/>
        <w:jc w:val="both"/>
        <w:rPr>
          <w:rFonts w:ascii="Times New Roman" w:eastAsia="Times New Roman" w:hAnsi="Times New Roman" w:cs="Times New Roman"/>
          <w:color w:val="000000" w:themeColor="text1"/>
          <w:sz w:val="24"/>
          <w:szCs w:val="24"/>
          <w:highlight w:val="white"/>
        </w:rPr>
      </w:pPr>
      <w:r w:rsidRPr="00F71406">
        <w:rPr>
          <w:rFonts w:ascii="Times New Roman" w:eastAsia="Times New Roman" w:hAnsi="Times New Roman" w:cs="Times New Roman"/>
          <w:color w:val="000000" w:themeColor="text1"/>
          <w:sz w:val="24"/>
          <w:szCs w:val="24"/>
          <w:highlight w:val="white"/>
        </w:rPr>
        <w:t xml:space="preserve">KFC may find its hand through the creation of different kinds of burgers in an item advancement approach. McDonald's has </w:t>
      </w:r>
      <w:r w:rsidR="00C9765C" w:rsidRPr="00F71406">
        <w:rPr>
          <w:rFonts w:ascii="Times New Roman" w:eastAsia="Times New Roman" w:hAnsi="Times New Roman" w:cs="Times New Roman"/>
          <w:color w:val="000000" w:themeColor="text1"/>
          <w:sz w:val="24"/>
          <w:szCs w:val="24"/>
          <w:highlight w:val="white"/>
        </w:rPr>
        <w:t>been</w:t>
      </w:r>
      <w:r w:rsidRPr="00F71406">
        <w:rPr>
          <w:rFonts w:ascii="Times New Roman" w:eastAsia="Times New Roman" w:hAnsi="Times New Roman" w:cs="Times New Roman"/>
          <w:color w:val="000000" w:themeColor="text1"/>
          <w:sz w:val="24"/>
          <w:szCs w:val="24"/>
          <w:highlight w:val="white"/>
        </w:rPr>
        <w:t xml:space="preserve"> being more ideal than KFC due to an assortment of items such as Mc Pizza, and Masala Grill. KFC is required in this circumstance to deliver a variety of burgers as far as tastes and fixations are concerned.</w:t>
      </w:r>
    </w:p>
    <w:p w14:paraId="4108C201" w14:textId="77777777" w:rsidR="002B63AB" w:rsidRPr="00F71406" w:rsidRDefault="00FE0686" w:rsidP="00ED756A">
      <w:pPr>
        <w:spacing w:line="360" w:lineRule="auto"/>
        <w:jc w:val="both"/>
        <w:rPr>
          <w:rFonts w:ascii="Times New Roman" w:eastAsia="Times New Roman" w:hAnsi="Times New Roman" w:cs="Times New Roman"/>
          <w:b/>
          <w:color w:val="000000" w:themeColor="text1"/>
          <w:sz w:val="24"/>
          <w:szCs w:val="24"/>
          <w:highlight w:val="white"/>
        </w:rPr>
      </w:pPr>
      <w:r w:rsidRPr="00F71406">
        <w:rPr>
          <w:rFonts w:ascii="Times New Roman" w:eastAsia="Times New Roman" w:hAnsi="Times New Roman" w:cs="Times New Roman"/>
          <w:b/>
          <w:color w:val="000000" w:themeColor="text1"/>
          <w:sz w:val="24"/>
          <w:szCs w:val="24"/>
          <w:highlight w:val="white"/>
        </w:rPr>
        <w:t>Market Development</w:t>
      </w:r>
    </w:p>
    <w:p w14:paraId="08076D3E" w14:textId="77777777" w:rsidR="002B63AB" w:rsidRPr="00F71406" w:rsidRDefault="00FE0686" w:rsidP="00ED756A">
      <w:pPr>
        <w:spacing w:line="360" w:lineRule="auto"/>
        <w:jc w:val="both"/>
        <w:rPr>
          <w:rFonts w:ascii="Times New Roman" w:eastAsia="Times New Roman" w:hAnsi="Times New Roman" w:cs="Times New Roman"/>
          <w:color w:val="000000" w:themeColor="text1"/>
          <w:sz w:val="24"/>
          <w:szCs w:val="24"/>
          <w:highlight w:val="white"/>
        </w:rPr>
      </w:pPr>
      <w:r w:rsidRPr="00F71406">
        <w:rPr>
          <w:rFonts w:ascii="Times New Roman" w:eastAsia="Times New Roman" w:hAnsi="Times New Roman" w:cs="Times New Roman"/>
          <w:color w:val="000000" w:themeColor="text1"/>
          <w:sz w:val="24"/>
          <w:szCs w:val="24"/>
          <w:highlight w:val="white"/>
        </w:rPr>
        <w:t>By increasing its topographical inclusion, it manages the sale and creation of products and ventures in the new market. Then again, the selling of existing goods to another customer at specific costs may also be considered a business advance. An organisation intended interest group depends on clients of both the youth and middle class</w:t>
      </w:r>
      <w:r w:rsidR="00C9765C" w:rsidRPr="00F71406">
        <w:rPr>
          <w:rFonts w:ascii="Times New Roman" w:eastAsia="Times New Roman" w:hAnsi="Times New Roman" w:cs="Times New Roman"/>
          <w:color w:val="000000" w:themeColor="text1"/>
          <w:sz w:val="24"/>
          <w:szCs w:val="24"/>
          <w:highlight w:val="white"/>
        </w:rPr>
        <w:t xml:space="preserve"> (</w:t>
      </w:r>
      <w:r w:rsidR="00C9765C" w:rsidRPr="00F71406">
        <w:rPr>
          <w:rFonts w:ascii="Times New Roman" w:hAnsi="Times New Roman" w:cs="Times New Roman"/>
          <w:color w:val="000000" w:themeColor="text1"/>
          <w:sz w:val="24"/>
          <w:szCs w:val="24"/>
          <w:shd w:val="clear" w:color="auto" w:fill="FFFFFF"/>
        </w:rPr>
        <w:t xml:space="preserve">Visser, </w:t>
      </w:r>
      <w:r w:rsidR="00C9765C" w:rsidRPr="00F71406">
        <w:rPr>
          <w:rFonts w:ascii="Times New Roman" w:hAnsi="Times New Roman" w:cs="Times New Roman"/>
          <w:i/>
          <w:iCs/>
          <w:color w:val="000000" w:themeColor="text1"/>
          <w:sz w:val="24"/>
          <w:szCs w:val="24"/>
          <w:shd w:val="clear" w:color="auto" w:fill="FFFFFF"/>
        </w:rPr>
        <w:t xml:space="preserve">et al., </w:t>
      </w:r>
      <w:r w:rsidR="00C9765C" w:rsidRPr="00F71406">
        <w:rPr>
          <w:rFonts w:ascii="Times New Roman" w:hAnsi="Times New Roman" w:cs="Times New Roman"/>
          <w:color w:val="000000" w:themeColor="text1"/>
          <w:sz w:val="24"/>
          <w:szCs w:val="24"/>
          <w:shd w:val="clear" w:color="auto" w:fill="FFFFFF"/>
        </w:rPr>
        <w:t>2019</w:t>
      </w:r>
      <w:r w:rsidR="00C9765C" w:rsidRPr="00F71406">
        <w:rPr>
          <w:rFonts w:ascii="Times New Roman" w:eastAsia="Times New Roman" w:hAnsi="Times New Roman" w:cs="Times New Roman"/>
          <w:color w:val="000000" w:themeColor="text1"/>
          <w:sz w:val="24"/>
          <w:szCs w:val="24"/>
          <w:highlight w:val="white"/>
        </w:rPr>
        <w:t>)</w:t>
      </w:r>
      <w:r w:rsidRPr="00F71406">
        <w:rPr>
          <w:rFonts w:ascii="Times New Roman" w:eastAsia="Times New Roman" w:hAnsi="Times New Roman" w:cs="Times New Roman"/>
          <w:color w:val="000000" w:themeColor="text1"/>
          <w:sz w:val="24"/>
          <w:szCs w:val="24"/>
          <w:highlight w:val="white"/>
        </w:rPr>
        <w:t xml:space="preserve">. </w:t>
      </w:r>
      <w:r w:rsidR="000568BA" w:rsidRPr="00F71406">
        <w:rPr>
          <w:rFonts w:ascii="Times New Roman" w:eastAsia="Times New Roman" w:hAnsi="Times New Roman" w:cs="Times New Roman"/>
          <w:color w:val="000000" w:themeColor="text1"/>
          <w:sz w:val="24"/>
          <w:szCs w:val="24"/>
          <w:highlight w:val="white"/>
        </w:rPr>
        <w:t xml:space="preserve">KFC cannot use this strategy for increasing in their revenue as they do not have a very large menu and their menu is almost same for the entire market globally, and therefore they their first </w:t>
      </w:r>
      <w:r w:rsidR="000568BA" w:rsidRPr="00F71406">
        <w:rPr>
          <w:rFonts w:ascii="Times New Roman" w:eastAsia="Times New Roman" w:hAnsi="Times New Roman" w:cs="Times New Roman"/>
          <w:color w:val="000000" w:themeColor="text1"/>
          <w:sz w:val="24"/>
          <w:szCs w:val="24"/>
          <w:highlight w:val="white"/>
        </w:rPr>
        <w:lastRenderedPageBreak/>
        <w:t>step would be to develop verities of dishes in different market then only they will be able to use this method.</w:t>
      </w:r>
    </w:p>
    <w:p w14:paraId="1FF6A4F0" w14:textId="77777777" w:rsidR="002B63AB" w:rsidRPr="00F71406" w:rsidRDefault="00FE0686" w:rsidP="00ED756A">
      <w:pPr>
        <w:spacing w:line="360" w:lineRule="auto"/>
        <w:jc w:val="both"/>
        <w:rPr>
          <w:rFonts w:ascii="Times New Roman" w:eastAsia="Times New Roman" w:hAnsi="Times New Roman" w:cs="Times New Roman"/>
          <w:b/>
          <w:color w:val="000000" w:themeColor="text1"/>
          <w:sz w:val="24"/>
          <w:szCs w:val="24"/>
          <w:highlight w:val="white"/>
        </w:rPr>
      </w:pPr>
      <w:r w:rsidRPr="00F71406">
        <w:rPr>
          <w:rFonts w:ascii="Times New Roman" w:eastAsia="Times New Roman" w:hAnsi="Times New Roman" w:cs="Times New Roman"/>
          <w:b/>
          <w:color w:val="000000" w:themeColor="text1"/>
          <w:sz w:val="24"/>
          <w:szCs w:val="24"/>
          <w:highlight w:val="white"/>
        </w:rPr>
        <w:t>Diversification</w:t>
      </w:r>
    </w:p>
    <w:p w14:paraId="5422549E" w14:textId="77777777" w:rsidR="002B63AB" w:rsidRPr="00F71406" w:rsidRDefault="00FE0686" w:rsidP="00ED756A">
      <w:pPr>
        <w:spacing w:after="240" w:line="360" w:lineRule="auto"/>
        <w:jc w:val="both"/>
        <w:rPr>
          <w:rFonts w:ascii="Times New Roman" w:eastAsia="Times New Roman" w:hAnsi="Times New Roman" w:cs="Times New Roman"/>
          <w:color w:val="000000" w:themeColor="text1"/>
          <w:sz w:val="24"/>
          <w:szCs w:val="24"/>
          <w:highlight w:val="white"/>
        </w:rPr>
      </w:pPr>
      <w:r w:rsidRPr="00F71406">
        <w:rPr>
          <w:rFonts w:ascii="Times New Roman" w:eastAsia="Times New Roman" w:hAnsi="Times New Roman" w:cs="Times New Roman"/>
          <w:color w:val="000000" w:themeColor="text1"/>
          <w:sz w:val="24"/>
          <w:szCs w:val="24"/>
          <w:highlight w:val="white"/>
        </w:rPr>
        <w:t xml:space="preserve">Creating specific items and services to accomplish the upper hand is called diversification, and the organization needs to coordinate all essential and substantial exercises to build a successful expansion plan. Big firms are implementing a viable strategy to accomplish the upper hand </w:t>
      </w:r>
      <w:r w:rsidR="00C9765C" w:rsidRPr="00F71406">
        <w:rPr>
          <w:rFonts w:ascii="Times New Roman" w:eastAsia="Times New Roman" w:hAnsi="Times New Roman" w:cs="Times New Roman"/>
          <w:color w:val="000000" w:themeColor="text1"/>
          <w:sz w:val="24"/>
          <w:szCs w:val="24"/>
          <w:highlight w:val="white"/>
        </w:rPr>
        <w:t>to</w:t>
      </w:r>
      <w:r w:rsidRPr="00F71406">
        <w:rPr>
          <w:rFonts w:ascii="Times New Roman" w:eastAsia="Times New Roman" w:hAnsi="Times New Roman" w:cs="Times New Roman"/>
          <w:color w:val="000000" w:themeColor="text1"/>
          <w:sz w:val="24"/>
          <w:szCs w:val="24"/>
          <w:highlight w:val="white"/>
        </w:rPr>
        <w:t xml:space="preserve"> maintain an uninterrupted business rivalry</w:t>
      </w:r>
      <w:r w:rsidR="00C9765C" w:rsidRPr="00F71406">
        <w:rPr>
          <w:rFonts w:ascii="Times New Roman" w:eastAsia="Times New Roman" w:hAnsi="Times New Roman" w:cs="Times New Roman"/>
          <w:color w:val="000000" w:themeColor="text1"/>
          <w:sz w:val="24"/>
          <w:szCs w:val="24"/>
          <w:highlight w:val="white"/>
        </w:rPr>
        <w:t xml:space="preserve"> (</w:t>
      </w:r>
      <w:r w:rsidR="00C9765C" w:rsidRPr="00F71406">
        <w:rPr>
          <w:rFonts w:ascii="Times New Roman" w:hAnsi="Times New Roman" w:cs="Times New Roman"/>
          <w:color w:val="000000" w:themeColor="text1"/>
          <w:sz w:val="24"/>
          <w:szCs w:val="24"/>
          <w:shd w:val="clear" w:color="auto" w:fill="FFFFFF"/>
        </w:rPr>
        <w:t>Deepak, 2019</w:t>
      </w:r>
      <w:r w:rsidR="00C9765C" w:rsidRPr="00F71406">
        <w:rPr>
          <w:rFonts w:ascii="Times New Roman" w:eastAsia="Times New Roman" w:hAnsi="Times New Roman" w:cs="Times New Roman"/>
          <w:color w:val="000000" w:themeColor="text1"/>
          <w:sz w:val="24"/>
          <w:szCs w:val="24"/>
          <w:highlight w:val="white"/>
        </w:rPr>
        <w:t>)</w:t>
      </w:r>
      <w:r w:rsidRPr="00F71406">
        <w:rPr>
          <w:rFonts w:ascii="Times New Roman" w:eastAsia="Times New Roman" w:hAnsi="Times New Roman" w:cs="Times New Roman"/>
          <w:color w:val="000000" w:themeColor="text1"/>
          <w:sz w:val="24"/>
          <w:szCs w:val="24"/>
          <w:highlight w:val="white"/>
        </w:rPr>
        <w:t xml:space="preserve">. An organisation </w:t>
      </w:r>
      <w:r w:rsidR="00C9765C" w:rsidRPr="00F71406">
        <w:rPr>
          <w:rFonts w:ascii="Times New Roman" w:eastAsia="Times New Roman" w:hAnsi="Times New Roman" w:cs="Times New Roman"/>
          <w:color w:val="000000" w:themeColor="text1"/>
          <w:sz w:val="24"/>
          <w:szCs w:val="24"/>
          <w:highlight w:val="white"/>
        </w:rPr>
        <w:t>must</w:t>
      </w:r>
      <w:r w:rsidRPr="00F71406">
        <w:rPr>
          <w:rFonts w:ascii="Times New Roman" w:eastAsia="Times New Roman" w:hAnsi="Times New Roman" w:cs="Times New Roman"/>
          <w:color w:val="000000" w:themeColor="text1"/>
          <w:sz w:val="24"/>
          <w:szCs w:val="24"/>
          <w:highlight w:val="white"/>
        </w:rPr>
        <w:t xml:space="preserve"> develop a product or service that is one-of-a-kind creation so that it would be difficult for opponents to copy. Through using product development strategy, KFC would be able to scale up their brand image and market sustainability in the long run. </w:t>
      </w:r>
      <w:r w:rsidR="000568BA" w:rsidRPr="00F71406">
        <w:rPr>
          <w:rFonts w:ascii="Times New Roman" w:eastAsia="Times New Roman" w:hAnsi="Times New Roman" w:cs="Times New Roman"/>
          <w:color w:val="000000" w:themeColor="text1"/>
          <w:sz w:val="24"/>
          <w:szCs w:val="24"/>
          <w:highlight w:val="white"/>
        </w:rPr>
        <w:t>KFC deals in a fast food chain and does not have any menu of exotic food items so making a diversified product is not a viable option for KFC because that would increase the price of the product and that will intern change the brand perspective and moto overall.</w:t>
      </w:r>
    </w:p>
    <w:p w14:paraId="44150B8A" w14:textId="77777777" w:rsidR="002B63AB" w:rsidRPr="00F71406" w:rsidRDefault="00FE0686" w:rsidP="00ED756A">
      <w:pPr>
        <w:spacing w:line="360" w:lineRule="auto"/>
        <w:rPr>
          <w:rFonts w:ascii="Times New Roman" w:hAnsi="Times New Roman" w:cs="Times New Roman"/>
          <w:b/>
          <w:bCs/>
          <w:color w:val="000000" w:themeColor="text1"/>
          <w:sz w:val="24"/>
          <w:szCs w:val="24"/>
        </w:rPr>
      </w:pPr>
      <w:r w:rsidRPr="00F71406">
        <w:rPr>
          <w:rFonts w:ascii="Times New Roman" w:hAnsi="Times New Roman" w:cs="Times New Roman"/>
          <w:b/>
          <w:bCs/>
          <w:color w:val="000000" w:themeColor="text1"/>
          <w:sz w:val="24"/>
          <w:szCs w:val="24"/>
        </w:rPr>
        <w:t>Stakeholder engagement and their impact</w:t>
      </w:r>
    </w:p>
    <w:p w14:paraId="76687450" w14:textId="77777777" w:rsidR="002B63AB" w:rsidRPr="00F71406" w:rsidRDefault="00FE0686" w:rsidP="00ED756A">
      <w:pPr>
        <w:spacing w:line="360" w:lineRule="auto"/>
        <w:jc w:val="both"/>
        <w:rPr>
          <w:rFonts w:ascii="Times New Roman" w:eastAsia="Times New Roman" w:hAnsi="Times New Roman" w:cs="Times New Roman"/>
          <w:color w:val="000000" w:themeColor="text1"/>
          <w:sz w:val="24"/>
          <w:szCs w:val="24"/>
        </w:rPr>
      </w:pPr>
      <w:r w:rsidRPr="00F71406">
        <w:rPr>
          <w:rFonts w:ascii="Times New Roman" w:eastAsia="Times New Roman" w:hAnsi="Times New Roman" w:cs="Times New Roman"/>
          <w:color w:val="000000" w:themeColor="text1"/>
          <w:sz w:val="24"/>
          <w:szCs w:val="24"/>
        </w:rPr>
        <w:t xml:space="preserve">Stakeholders are typically individuals or gatherings that have an organisation's enthusiasm and can affect or be influenced by the business. Partners in affiliations are its representatives, suppliers, </w:t>
      </w:r>
      <w:r w:rsidR="00C9765C" w:rsidRPr="00F71406">
        <w:rPr>
          <w:rFonts w:ascii="Times New Roman" w:eastAsia="Times New Roman" w:hAnsi="Times New Roman" w:cs="Times New Roman"/>
          <w:color w:val="000000" w:themeColor="text1"/>
          <w:sz w:val="24"/>
          <w:szCs w:val="24"/>
        </w:rPr>
        <w:t>speculators,</w:t>
      </w:r>
      <w:r w:rsidRPr="00F71406">
        <w:rPr>
          <w:rFonts w:ascii="Times New Roman" w:eastAsia="Times New Roman" w:hAnsi="Times New Roman" w:cs="Times New Roman"/>
          <w:color w:val="000000" w:themeColor="text1"/>
          <w:sz w:val="24"/>
          <w:szCs w:val="24"/>
        </w:rPr>
        <w:t xml:space="preserve"> and clients for the most part. Stakeholders may be partitioned entirely into two classifications, internal and external. </w:t>
      </w:r>
      <w:r w:rsidRPr="00F71406">
        <w:rPr>
          <w:rFonts w:ascii="Times New Roman" w:eastAsia="Times New Roman" w:hAnsi="Times New Roman" w:cs="Times New Roman"/>
          <w:i/>
          <w:color w:val="000000" w:themeColor="text1"/>
          <w:sz w:val="24"/>
          <w:szCs w:val="24"/>
        </w:rPr>
        <w:t xml:space="preserve">Internal </w:t>
      </w:r>
      <w:r w:rsidR="000568BA" w:rsidRPr="00F71406">
        <w:rPr>
          <w:rFonts w:ascii="Times New Roman" w:eastAsia="Times New Roman" w:hAnsi="Times New Roman" w:cs="Times New Roman"/>
          <w:i/>
          <w:color w:val="000000" w:themeColor="text1"/>
          <w:sz w:val="24"/>
          <w:szCs w:val="24"/>
        </w:rPr>
        <w:t>stakeholders</w:t>
      </w:r>
      <w:r w:rsidR="000568BA" w:rsidRPr="00F71406">
        <w:rPr>
          <w:rFonts w:ascii="Times New Roman" w:eastAsia="Times New Roman" w:hAnsi="Times New Roman" w:cs="Times New Roman"/>
          <w:color w:val="000000" w:themeColor="text1"/>
          <w:sz w:val="24"/>
          <w:szCs w:val="24"/>
        </w:rPr>
        <w:t xml:space="preserve"> are</w:t>
      </w:r>
      <w:r w:rsidRPr="00F71406">
        <w:rPr>
          <w:rFonts w:ascii="Times New Roman" w:eastAsia="Times New Roman" w:hAnsi="Times New Roman" w:cs="Times New Roman"/>
          <w:color w:val="000000" w:themeColor="text1"/>
          <w:sz w:val="24"/>
          <w:szCs w:val="24"/>
        </w:rPr>
        <w:t xml:space="preserve"> directly associated with the intrigued association, such as representatives, proprietors, or speculators. </w:t>
      </w:r>
      <w:r w:rsidRPr="00F71406">
        <w:rPr>
          <w:rFonts w:ascii="Times New Roman" w:eastAsia="Times New Roman" w:hAnsi="Times New Roman" w:cs="Times New Roman"/>
          <w:i/>
          <w:color w:val="000000" w:themeColor="text1"/>
          <w:sz w:val="24"/>
          <w:szCs w:val="24"/>
        </w:rPr>
        <w:t>External stakeholders</w:t>
      </w:r>
      <w:r w:rsidRPr="00F71406">
        <w:rPr>
          <w:rFonts w:ascii="Times New Roman" w:eastAsia="Times New Roman" w:hAnsi="Times New Roman" w:cs="Times New Roman"/>
          <w:color w:val="000000" w:themeColor="text1"/>
          <w:sz w:val="24"/>
          <w:szCs w:val="24"/>
        </w:rPr>
        <w:t xml:space="preserve"> are individuals or groups that are not legally related to the fascinated group but are affected by the organisation's definitive outcome. </w:t>
      </w:r>
      <w:r w:rsidR="00273442" w:rsidRPr="00F71406">
        <w:rPr>
          <w:rFonts w:ascii="Times New Roman" w:eastAsia="Times New Roman" w:hAnsi="Times New Roman" w:cs="Times New Roman"/>
          <w:color w:val="000000" w:themeColor="text1"/>
          <w:sz w:val="24"/>
          <w:szCs w:val="24"/>
        </w:rPr>
        <w:t>At KFC</w:t>
      </w:r>
      <w:r w:rsidR="00DA49EC" w:rsidRPr="00F71406">
        <w:rPr>
          <w:rFonts w:ascii="Times New Roman" w:eastAsia="Times New Roman" w:hAnsi="Times New Roman" w:cs="Times New Roman"/>
          <w:color w:val="000000" w:themeColor="text1"/>
          <w:sz w:val="24"/>
          <w:szCs w:val="24"/>
        </w:rPr>
        <w:t xml:space="preserve">, </w:t>
      </w:r>
      <w:r w:rsidR="00273442" w:rsidRPr="00F71406">
        <w:rPr>
          <w:rFonts w:ascii="Times New Roman" w:eastAsia="Times New Roman" w:hAnsi="Times New Roman" w:cs="Times New Roman"/>
          <w:color w:val="000000" w:themeColor="text1"/>
          <w:sz w:val="24"/>
          <w:szCs w:val="24"/>
        </w:rPr>
        <w:t>there are many stakeholders</w:t>
      </w:r>
      <w:r w:rsidR="00A03A5F" w:rsidRPr="00F71406">
        <w:rPr>
          <w:rFonts w:ascii="Times New Roman" w:eastAsia="Times New Roman" w:hAnsi="Times New Roman" w:cs="Times New Roman"/>
          <w:color w:val="000000" w:themeColor="text1"/>
          <w:sz w:val="24"/>
          <w:szCs w:val="24"/>
        </w:rPr>
        <w:t>, further divided in to internal and external stake holders where internal stakeholders consist of the managers, employees and investors, and the external stakeholders are delivery services, contracted vending companies, suppliers, and contracted cleaning companies</w:t>
      </w:r>
      <w:r w:rsidR="00273442" w:rsidRPr="00F71406">
        <w:rPr>
          <w:rFonts w:ascii="Times New Roman" w:eastAsia="Times New Roman" w:hAnsi="Times New Roman" w:cs="Times New Roman"/>
          <w:color w:val="000000" w:themeColor="text1"/>
          <w:sz w:val="24"/>
          <w:szCs w:val="24"/>
        </w:rPr>
        <w:t xml:space="preserve">. </w:t>
      </w:r>
      <w:r w:rsidR="000568BA" w:rsidRPr="00F71406">
        <w:rPr>
          <w:rFonts w:ascii="Times New Roman" w:eastAsia="Times New Roman" w:hAnsi="Times New Roman" w:cs="Times New Roman"/>
          <w:color w:val="000000" w:themeColor="text1"/>
          <w:sz w:val="24"/>
          <w:szCs w:val="24"/>
        </w:rPr>
        <w:t>Employees Partner</w:t>
      </w:r>
      <w:r w:rsidRPr="00F71406">
        <w:rPr>
          <w:rFonts w:ascii="Times New Roman" w:eastAsia="Times New Roman" w:hAnsi="Times New Roman" w:cs="Times New Roman"/>
          <w:color w:val="000000" w:themeColor="text1"/>
          <w:sz w:val="24"/>
          <w:szCs w:val="24"/>
        </w:rPr>
        <w:t xml:space="preserve"> participation is a trend to talk to the partner to get an overall profit from a partnership</w:t>
      </w:r>
      <w:r w:rsidR="00C9765C" w:rsidRPr="00F71406">
        <w:rPr>
          <w:rFonts w:ascii="Times New Roman" w:eastAsia="Times New Roman" w:hAnsi="Times New Roman" w:cs="Times New Roman"/>
          <w:color w:val="000000" w:themeColor="text1"/>
          <w:sz w:val="24"/>
          <w:szCs w:val="24"/>
        </w:rPr>
        <w:t xml:space="preserve"> (</w:t>
      </w:r>
      <w:r w:rsidR="00C9765C" w:rsidRPr="00F71406">
        <w:rPr>
          <w:rFonts w:ascii="Times New Roman" w:hAnsi="Times New Roman" w:cs="Times New Roman"/>
          <w:color w:val="000000" w:themeColor="text1"/>
          <w:sz w:val="24"/>
          <w:szCs w:val="24"/>
          <w:shd w:val="clear" w:color="auto" w:fill="FFFFFF"/>
        </w:rPr>
        <w:t>Breederveld, 2017</w:t>
      </w:r>
      <w:r w:rsidR="00C9765C" w:rsidRPr="00F71406">
        <w:rPr>
          <w:rFonts w:ascii="Times New Roman" w:eastAsia="Times New Roman" w:hAnsi="Times New Roman" w:cs="Times New Roman"/>
          <w:color w:val="000000" w:themeColor="text1"/>
          <w:sz w:val="24"/>
          <w:szCs w:val="24"/>
        </w:rPr>
        <w:t>)</w:t>
      </w:r>
      <w:r w:rsidRPr="00F71406">
        <w:rPr>
          <w:rFonts w:ascii="Times New Roman" w:eastAsia="Times New Roman" w:hAnsi="Times New Roman" w:cs="Times New Roman"/>
          <w:color w:val="000000" w:themeColor="text1"/>
          <w:sz w:val="24"/>
          <w:szCs w:val="24"/>
        </w:rPr>
        <w:t xml:space="preserve">. </w:t>
      </w:r>
    </w:p>
    <w:p w14:paraId="20431055" w14:textId="77777777" w:rsidR="002B63AB" w:rsidRPr="00F71406" w:rsidRDefault="002B63AB" w:rsidP="00ED756A">
      <w:pPr>
        <w:spacing w:line="360" w:lineRule="auto"/>
        <w:jc w:val="both"/>
        <w:rPr>
          <w:rFonts w:ascii="Times New Roman" w:eastAsia="Times New Roman" w:hAnsi="Times New Roman" w:cs="Times New Roman"/>
          <w:color w:val="000000" w:themeColor="text1"/>
          <w:sz w:val="24"/>
          <w:szCs w:val="24"/>
        </w:rPr>
      </w:pPr>
    </w:p>
    <w:p w14:paraId="47D65CAD" w14:textId="77777777" w:rsidR="002B63AB" w:rsidRPr="00F71406" w:rsidRDefault="00FE0686" w:rsidP="00172176">
      <w:pPr>
        <w:spacing w:line="360" w:lineRule="auto"/>
        <w:jc w:val="center"/>
        <w:rPr>
          <w:rFonts w:ascii="Times New Roman" w:eastAsia="Times New Roman" w:hAnsi="Times New Roman" w:cs="Times New Roman"/>
          <w:color w:val="000000" w:themeColor="text1"/>
          <w:sz w:val="24"/>
          <w:szCs w:val="24"/>
        </w:rPr>
      </w:pPr>
      <w:r w:rsidRPr="00F71406">
        <w:rPr>
          <w:rFonts w:ascii="Times New Roman" w:eastAsia="Times New Roman" w:hAnsi="Times New Roman" w:cs="Times New Roman"/>
          <w:noProof/>
          <w:color w:val="000000" w:themeColor="text1"/>
          <w:sz w:val="24"/>
          <w:szCs w:val="24"/>
        </w:rPr>
        <w:lastRenderedPageBreak/>
        <w:drawing>
          <wp:inline distT="114300" distB="114300" distL="114300" distR="114300" wp14:anchorId="5B5D6B2C" wp14:editId="29E56881">
            <wp:extent cx="5095875" cy="5095875"/>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1" name="image1.jpg"/>
                    <pic:cNvPicPr preferRelativeResize="0"/>
                  </pic:nvPicPr>
                  <pic:blipFill>
                    <a:blip r:embed="rId9">
                      <a:extLst>
                        <a:ext uri="{28A0092B-C50C-407E-A947-70E740481C1C}">
                          <a14:useLocalDpi xmlns:a14="http://schemas.microsoft.com/office/drawing/2010/main" val="0"/>
                        </a:ext>
                      </a:extLst>
                    </a:blip>
                    <a:stretch>
                      <a:fillRect/>
                    </a:stretch>
                  </pic:blipFill>
                  <pic:spPr>
                    <a:xfrm>
                      <a:off x="0" y="0"/>
                      <a:ext cx="5095875" cy="5095875"/>
                    </a:xfrm>
                    <a:prstGeom prst="rect">
                      <a:avLst/>
                    </a:prstGeom>
                    <a:ln/>
                  </pic:spPr>
                </pic:pic>
              </a:graphicData>
            </a:graphic>
          </wp:inline>
        </w:drawing>
      </w:r>
    </w:p>
    <w:p w14:paraId="05AE43D9" w14:textId="77777777" w:rsidR="002B63AB" w:rsidRPr="00F71406" w:rsidRDefault="00552E3F" w:rsidP="00ED756A">
      <w:pPr>
        <w:spacing w:line="360" w:lineRule="auto"/>
        <w:jc w:val="center"/>
        <w:rPr>
          <w:rFonts w:ascii="Times New Roman" w:eastAsia="Times New Roman" w:hAnsi="Times New Roman" w:cs="Times New Roman"/>
          <w:b/>
          <w:color w:val="000000" w:themeColor="text1"/>
          <w:sz w:val="24"/>
          <w:szCs w:val="24"/>
        </w:rPr>
      </w:pPr>
      <w:r w:rsidRPr="00F71406">
        <w:rPr>
          <w:rFonts w:ascii="Times New Roman" w:eastAsia="Times New Roman" w:hAnsi="Times New Roman" w:cs="Times New Roman"/>
          <w:b/>
          <w:color w:val="000000" w:themeColor="text1"/>
          <w:sz w:val="24"/>
          <w:szCs w:val="24"/>
        </w:rPr>
        <w:t>Figure 2</w:t>
      </w:r>
      <w:r w:rsidR="0010176C" w:rsidRPr="00F71406">
        <w:rPr>
          <w:rFonts w:ascii="Times New Roman" w:eastAsia="Times New Roman" w:hAnsi="Times New Roman" w:cs="Times New Roman"/>
          <w:b/>
          <w:color w:val="000000" w:themeColor="text1"/>
          <w:sz w:val="24"/>
          <w:szCs w:val="24"/>
        </w:rPr>
        <w:t>-</w:t>
      </w:r>
      <w:r w:rsidR="00FE0686" w:rsidRPr="00F71406">
        <w:rPr>
          <w:rFonts w:ascii="Times New Roman" w:eastAsia="Times New Roman" w:hAnsi="Times New Roman" w:cs="Times New Roman"/>
          <w:b/>
          <w:color w:val="000000" w:themeColor="text1"/>
          <w:sz w:val="24"/>
          <w:szCs w:val="24"/>
        </w:rPr>
        <w:t xml:space="preserve"> Stakeholder Engagement Matrix</w:t>
      </w:r>
    </w:p>
    <w:p w14:paraId="096D9DFF" w14:textId="77777777" w:rsidR="002B63AB" w:rsidRPr="00F71406" w:rsidRDefault="00FE0686" w:rsidP="00F71406">
      <w:pPr>
        <w:spacing w:line="360" w:lineRule="auto"/>
        <w:jc w:val="center"/>
        <w:rPr>
          <w:rFonts w:ascii="Times New Roman" w:eastAsia="Times New Roman" w:hAnsi="Times New Roman" w:cs="Times New Roman"/>
          <w:color w:val="000000" w:themeColor="text1"/>
          <w:sz w:val="24"/>
          <w:szCs w:val="24"/>
        </w:rPr>
      </w:pPr>
      <w:r w:rsidRPr="00F71406">
        <w:rPr>
          <w:rFonts w:ascii="Times New Roman" w:eastAsia="Times New Roman" w:hAnsi="Times New Roman" w:cs="Times New Roman"/>
          <w:color w:val="000000" w:themeColor="text1"/>
          <w:sz w:val="24"/>
          <w:szCs w:val="24"/>
        </w:rPr>
        <w:t>(Source: Bourne, 2016)</w:t>
      </w:r>
    </w:p>
    <w:p w14:paraId="4D530206" w14:textId="77777777" w:rsidR="00172176" w:rsidRPr="00F71406" w:rsidRDefault="00FE0686" w:rsidP="00ED756A">
      <w:pPr>
        <w:spacing w:line="360" w:lineRule="auto"/>
        <w:jc w:val="both"/>
        <w:rPr>
          <w:rFonts w:ascii="Times New Roman" w:eastAsia="Times New Roman" w:hAnsi="Times New Roman" w:cs="Times New Roman"/>
          <w:color w:val="000000" w:themeColor="text1"/>
          <w:sz w:val="24"/>
          <w:szCs w:val="24"/>
        </w:rPr>
      </w:pPr>
      <w:r w:rsidRPr="00F71406">
        <w:rPr>
          <w:rFonts w:ascii="Times New Roman" w:eastAsia="Times New Roman" w:hAnsi="Times New Roman" w:cs="Times New Roman"/>
          <w:color w:val="000000" w:themeColor="text1"/>
          <w:sz w:val="24"/>
          <w:szCs w:val="24"/>
        </w:rPr>
        <w:t xml:space="preserve">In the Stakeholder matrix, it shows that the stakeholders encourage the organization to meet customer </w:t>
      </w:r>
      <w:r w:rsidR="000568BA" w:rsidRPr="00F71406">
        <w:rPr>
          <w:rFonts w:ascii="Times New Roman" w:eastAsia="Times New Roman" w:hAnsi="Times New Roman" w:cs="Times New Roman"/>
          <w:color w:val="000000" w:themeColor="text1"/>
          <w:sz w:val="24"/>
          <w:szCs w:val="24"/>
        </w:rPr>
        <w:t>requirements. Vital</w:t>
      </w:r>
      <w:r w:rsidRPr="00F71406">
        <w:rPr>
          <w:rFonts w:ascii="Times New Roman" w:eastAsia="Times New Roman" w:hAnsi="Times New Roman" w:cs="Times New Roman"/>
          <w:color w:val="000000" w:themeColor="text1"/>
          <w:sz w:val="24"/>
          <w:szCs w:val="24"/>
        </w:rPr>
        <w:t xml:space="preserve"> members include </w:t>
      </w:r>
      <w:r w:rsidRPr="00F71406">
        <w:rPr>
          <w:rFonts w:ascii="Times New Roman" w:eastAsia="Times New Roman" w:hAnsi="Times New Roman" w:cs="Times New Roman"/>
          <w:b/>
          <w:i/>
          <w:color w:val="000000" w:themeColor="text1"/>
          <w:sz w:val="24"/>
          <w:szCs w:val="24"/>
        </w:rPr>
        <w:t xml:space="preserve">KFC's consumers, staff, </w:t>
      </w:r>
      <w:r w:rsidR="00C9765C" w:rsidRPr="00F71406">
        <w:rPr>
          <w:rFonts w:ascii="Times New Roman" w:eastAsia="Times New Roman" w:hAnsi="Times New Roman" w:cs="Times New Roman"/>
          <w:b/>
          <w:i/>
          <w:color w:val="000000" w:themeColor="text1"/>
          <w:sz w:val="24"/>
          <w:szCs w:val="24"/>
        </w:rPr>
        <w:t>investors,</w:t>
      </w:r>
      <w:r w:rsidRPr="00F71406">
        <w:rPr>
          <w:rFonts w:ascii="Times New Roman" w:eastAsia="Times New Roman" w:hAnsi="Times New Roman" w:cs="Times New Roman"/>
          <w:b/>
          <w:i/>
          <w:color w:val="000000" w:themeColor="text1"/>
          <w:sz w:val="24"/>
          <w:szCs w:val="24"/>
        </w:rPr>
        <w:t xml:space="preserve"> and suppliers.</w:t>
      </w:r>
      <w:r w:rsidR="00A03A5F" w:rsidRPr="00F71406">
        <w:rPr>
          <w:rFonts w:ascii="Times New Roman" w:eastAsia="Times New Roman" w:hAnsi="Times New Roman" w:cs="Times New Roman"/>
          <w:color w:val="000000" w:themeColor="text1"/>
          <w:sz w:val="24"/>
          <w:szCs w:val="24"/>
        </w:rPr>
        <w:t>Their position on the influence at KFC has been shown in Figure 1.</w:t>
      </w:r>
    </w:p>
    <w:p w14:paraId="0481777A" w14:textId="77777777" w:rsidR="00AF7905" w:rsidRPr="00F71406" w:rsidRDefault="00172176" w:rsidP="00ED756A">
      <w:pPr>
        <w:spacing w:line="360" w:lineRule="auto"/>
        <w:jc w:val="both"/>
        <w:rPr>
          <w:rFonts w:ascii="Times New Roman" w:eastAsia="Times New Roman" w:hAnsi="Times New Roman" w:cs="Times New Roman"/>
          <w:color w:val="000000" w:themeColor="text1"/>
          <w:sz w:val="24"/>
          <w:szCs w:val="24"/>
        </w:rPr>
      </w:pPr>
      <w:r w:rsidRPr="00F71406">
        <w:rPr>
          <w:rFonts w:ascii="Times New Roman" w:eastAsia="Times New Roman" w:hAnsi="Times New Roman" w:cs="Times New Roman"/>
          <w:color w:val="000000" w:themeColor="text1"/>
          <w:sz w:val="24"/>
          <w:szCs w:val="24"/>
        </w:rPr>
        <w:t xml:space="preserve">Stakeholders influence KFC in a variety of ways, for instance, The Employees may impact business choices. Be that as it may, they can likewise influence the business legitimately, such as by declining to work or not functioning just as they should. Customers </w:t>
      </w:r>
      <w:r w:rsidR="00DA49EC" w:rsidRPr="00F71406">
        <w:rPr>
          <w:rFonts w:ascii="Times New Roman" w:eastAsia="Times New Roman" w:hAnsi="Times New Roman" w:cs="Times New Roman"/>
          <w:color w:val="000000" w:themeColor="text1"/>
          <w:sz w:val="24"/>
          <w:szCs w:val="24"/>
        </w:rPr>
        <w:t>are influenced</w:t>
      </w:r>
      <w:r w:rsidRPr="00F71406">
        <w:rPr>
          <w:rFonts w:ascii="Times New Roman" w:eastAsia="Times New Roman" w:hAnsi="Times New Roman" w:cs="Times New Roman"/>
          <w:color w:val="000000" w:themeColor="text1"/>
          <w:sz w:val="24"/>
          <w:szCs w:val="24"/>
        </w:rPr>
        <w:t xml:space="preserve"> by purchasing items and services and offer criticism to organizations on the most proficient method to improve them.</w:t>
      </w:r>
      <w:r w:rsidR="00DA49EC" w:rsidRPr="00F71406">
        <w:rPr>
          <w:rFonts w:ascii="Times New Roman" w:eastAsia="Times New Roman" w:hAnsi="Times New Roman" w:cs="Times New Roman"/>
          <w:color w:val="000000" w:themeColor="text1"/>
          <w:sz w:val="24"/>
          <w:szCs w:val="24"/>
        </w:rPr>
        <w:t xml:space="preserve"> Mostly customers have high interest and moderate power to company.</w:t>
      </w:r>
      <w:r w:rsidRPr="00F71406">
        <w:rPr>
          <w:rFonts w:ascii="Times New Roman" w:eastAsia="Times New Roman" w:hAnsi="Times New Roman" w:cs="Times New Roman"/>
          <w:color w:val="000000" w:themeColor="text1"/>
          <w:sz w:val="24"/>
          <w:szCs w:val="24"/>
        </w:rPr>
        <w:t>They are additionally ready to impact others by prescribing the business to companions or by notice them against utilizing the business. Suppliers can influence KFC by changing the quality of the supplies which will directly affect the output of KFC.</w:t>
      </w:r>
      <w:r w:rsidR="00DA49EC" w:rsidRPr="00F71406">
        <w:rPr>
          <w:rFonts w:ascii="Times New Roman" w:eastAsia="Times New Roman" w:hAnsi="Times New Roman" w:cs="Times New Roman"/>
          <w:color w:val="000000" w:themeColor="text1"/>
          <w:sz w:val="24"/>
          <w:szCs w:val="24"/>
        </w:rPr>
        <w:t xml:space="preserve"> Compared to other stakeholders, power and interest of stakeholders are comparatively low.</w:t>
      </w:r>
      <w:r w:rsidRPr="00F71406">
        <w:rPr>
          <w:rFonts w:ascii="Times New Roman" w:eastAsia="Times New Roman" w:hAnsi="Times New Roman" w:cs="Times New Roman"/>
          <w:color w:val="000000" w:themeColor="text1"/>
          <w:sz w:val="24"/>
          <w:szCs w:val="24"/>
        </w:rPr>
        <w:t xml:space="preserve"> Government </w:t>
      </w:r>
      <w:r w:rsidRPr="00F71406">
        <w:rPr>
          <w:rFonts w:ascii="Times New Roman" w:eastAsia="Times New Roman" w:hAnsi="Times New Roman" w:cs="Times New Roman"/>
          <w:color w:val="000000" w:themeColor="text1"/>
          <w:sz w:val="24"/>
          <w:szCs w:val="24"/>
        </w:rPr>
        <w:lastRenderedPageBreak/>
        <w:t>also impacts KFC significantly, such as if governments change taxes it will directly affect the pricing of KFC.</w:t>
      </w:r>
      <w:r w:rsidR="00DA49EC" w:rsidRPr="00F71406">
        <w:rPr>
          <w:rFonts w:ascii="Times New Roman" w:eastAsia="Times New Roman" w:hAnsi="Times New Roman" w:cs="Times New Roman"/>
          <w:color w:val="000000" w:themeColor="text1"/>
          <w:sz w:val="24"/>
          <w:szCs w:val="24"/>
        </w:rPr>
        <w:t xml:space="preserve"> Government has high power over the company, where interest is less. </w:t>
      </w:r>
    </w:p>
    <w:p w14:paraId="75D127E2" w14:textId="77777777" w:rsidR="00172176" w:rsidRPr="00F71406" w:rsidRDefault="00FE0686" w:rsidP="00ED756A">
      <w:pPr>
        <w:spacing w:line="360" w:lineRule="auto"/>
        <w:jc w:val="both"/>
        <w:rPr>
          <w:rFonts w:ascii="Times New Roman" w:eastAsia="Times New Roman" w:hAnsi="Times New Roman" w:cs="Times New Roman"/>
          <w:color w:val="000000" w:themeColor="text1"/>
          <w:sz w:val="24"/>
          <w:szCs w:val="24"/>
        </w:rPr>
      </w:pPr>
      <w:r w:rsidRPr="00F71406">
        <w:rPr>
          <w:rFonts w:ascii="Times New Roman" w:eastAsia="Times New Roman" w:hAnsi="Times New Roman" w:cs="Times New Roman"/>
          <w:color w:val="000000" w:themeColor="text1"/>
          <w:sz w:val="24"/>
          <w:szCs w:val="24"/>
        </w:rPr>
        <w:t>The customers and providers are external partners though the internal partners are the representatives and investors. The promotional activities help the organization meet its intended community of interests</w:t>
      </w:r>
      <w:r w:rsidR="00C9765C" w:rsidRPr="00F71406">
        <w:rPr>
          <w:rFonts w:ascii="Times New Roman" w:eastAsia="Times New Roman" w:hAnsi="Times New Roman" w:cs="Times New Roman"/>
          <w:color w:val="000000" w:themeColor="text1"/>
          <w:sz w:val="24"/>
          <w:szCs w:val="24"/>
        </w:rPr>
        <w:t xml:space="preserve"> (</w:t>
      </w:r>
      <w:r w:rsidR="00C9765C" w:rsidRPr="00F71406">
        <w:rPr>
          <w:rFonts w:ascii="Times New Roman" w:hAnsi="Times New Roman" w:cs="Times New Roman"/>
          <w:color w:val="000000" w:themeColor="text1"/>
          <w:sz w:val="24"/>
          <w:szCs w:val="24"/>
          <w:shd w:val="clear" w:color="auto" w:fill="FFFFFF"/>
        </w:rPr>
        <w:t>Sánchez</w:t>
      </w:r>
      <w:r w:rsidR="00C9765C" w:rsidRPr="00F71406">
        <w:rPr>
          <w:rFonts w:ascii="Times New Roman" w:hAnsi="Times New Roman" w:cs="Times New Roman"/>
          <w:i/>
          <w:iCs/>
          <w:color w:val="000000" w:themeColor="text1"/>
          <w:sz w:val="24"/>
          <w:szCs w:val="24"/>
          <w:shd w:val="clear" w:color="auto" w:fill="FFFFFF"/>
        </w:rPr>
        <w:t>et al.,</w:t>
      </w:r>
      <w:r w:rsidR="00C9765C" w:rsidRPr="00F71406">
        <w:rPr>
          <w:rFonts w:ascii="Times New Roman" w:hAnsi="Times New Roman" w:cs="Times New Roman"/>
          <w:color w:val="000000" w:themeColor="text1"/>
          <w:sz w:val="24"/>
          <w:szCs w:val="24"/>
          <w:shd w:val="clear" w:color="auto" w:fill="FFFFFF"/>
        </w:rPr>
        <w:t xml:space="preserve"> 2020</w:t>
      </w:r>
      <w:r w:rsidR="00C9765C" w:rsidRPr="00F71406">
        <w:rPr>
          <w:rFonts w:ascii="Times New Roman" w:eastAsia="Times New Roman" w:hAnsi="Times New Roman" w:cs="Times New Roman"/>
          <w:color w:val="000000" w:themeColor="text1"/>
          <w:sz w:val="24"/>
          <w:szCs w:val="24"/>
        </w:rPr>
        <w:t>)</w:t>
      </w:r>
      <w:r w:rsidRPr="00F71406">
        <w:rPr>
          <w:rFonts w:ascii="Times New Roman" w:eastAsia="Times New Roman" w:hAnsi="Times New Roman" w:cs="Times New Roman"/>
          <w:color w:val="000000" w:themeColor="text1"/>
          <w:sz w:val="24"/>
          <w:szCs w:val="24"/>
        </w:rPr>
        <w:t xml:space="preserve">. Partner involvement has had many positive effects on KFC, as it has helped the organization create trust among consumers in their products. This has helped KFC expand its dealings and enhance the number of customers who have trusted in their items. To maintain this confidence in the customer KFC stores around typically providing higher quality products and keeping up their success. Also, partner engagement pays general attention to KFC's brand among customers in each area, facilitating KFC's way of entering new markets and supporting its development in that advertisement. KFC uses the partner engagement strategy by including significant partners, </w:t>
      </w:r>
      <w:r w:rsidR="00C9765C" w:rsidRPr="00F71406">
        <w:rPr>
          <w:rFonts w:ascii="Times New Roman" w:eastAsia="Times New Roman" w:hAnsi="Times New Roman" w:cs="Times New Roman"/>
          <w:color w:val="000000" w:themeColor="text1"/>
          <w:sz w:val="24"/>
          <w:szCs w:val="24"/>
        </w:rPr>
        <w:t>like</w:t>
      </w:r>
      <w:r w:rsidRPr="00F71406">
        <w:rPr>
          <w:rFonts w:ascii="Times New Roman" w:eastAsia="Times New Roman" w:hAnsi="Times New Roman" w:cs="Times New Roman"/>
          <w:color w:val="000000" w:themeColor="text1"/>
          <w:sz w:val="24"/>
          <w:szCs w:val="24"/>
        </w:rPr>
        <w:t xml:space="preserve"> investors, to show signs of understanding improvement to attain desired results.</w:t>
      </w:r>
    </w:p>
    <w:p w14:paraId="73F3FB84" w14:textId="77777777" w:rsidR="002B63AB" w:rsidRPr="00F71406" w:rsidRDefault="002B63AB" w:rsidP="00ED756A">
      <w:pPr>
        <w:spacing w:line="360" w:lineRule="auto"/>
        <w:jc w:val="both"/>
        <w:rPr>
          <w:rFonts w:ascii="Times New Roman" w:eastAsia="Times New Roman" w:hAnsi="Times New Roman" w:cs="Times New Roman"/>
          <w:color w:val="000000" w:themeColor="text1"/>
          <w:sz w:val="24"/>
          <w:szCs w:val="24"/>
        </w:rPr>
      </w:pPr>
    </w:p>
    <w:p w14:paraId="7204DEE0" w14:textId="77777777" w:rsidR="002B63AB" w:rsidRPr="00F71406" w:rsidRDefault="00FE0686" w:rsidP="00ED756A">
      <w:pPr>
        <w:pStyle w:val="Heading1"/>
        <w:rPr>
          <w:color w:val="000000" w:themeColor="text1"/>
        </w:rPr>
      </w:pPr>
      <w:bookmarkStart w:id="2" w:name="_Toc48849208"/>
      <w:r w:rsidRPr="00F71406">
        <w:rPr>
          <w:color w:val="000000" w:themeColor="text1"/>
        </w:rPr>
        <w:t>Conclusion</w:t>
      </w:r>
      <w:bookmarkEnd w:id="2"/>
    </w:p>
    <w:p w14:paraId="3FE7352E" w14:textId="77777777" w:rsidR="00C9765C" w:rsidRPr="00F71406" w:rsidRDefault="00FE0686" w:rsidP="00ED756A">
      <w:pPr>
        <w:spacing w:line="360" w:lineRule="auto"/>
        <w:jc w:val="both"/>
        <w:rPr>
          <w:rFonts w:ascii="Times New Roman" w:eastAsia="Times New Roman" w:hAnsi="Times New Roman" w:cs="Times New Roman"/>
          <w:color w:val="000000" w:themeColor="text1"/>
          <w:sz w:val="24"/>
          <w:szCs w:val="24"/>
        </w:rPr>
      </w:pPr>
      <w:r w:rsidRPr="00F71406">
        <w:rPr>
          <w:rFonts w:ascii="Times New Roman" w:eastAsia="Times New Roman" w:hAnsi="Times New Roman" w:cs="Times New Roman"/>
          <w:color w:val="000000" w:themeColor="text1"/>
          <w:sz w:val="24"/>
          <w:szCs w:val="24"/>
        </w:rPr>
        <w:t xml:space="preserve">It could be inferred that the promotional concept is where a company assesses its </w:t>
      </w:r>
      <w:r w:rsidR="00C9765C" w:rsidRPr="00F71406">
        <w:rPr>
          <w:rFonts w:ascii="Times New Roman" w:eastAsia="Times New Roman" w:hAnsi="Times New Roman" w:cs="Times New Roman"/>
          <w:color w:val="000000" w:themeColor="text1"/>
          <w:sz w:val="24"/>
          <w:szCs w:val="24"/>
        </w:rPr>
        <w:t>customers’</w:t>
      </w:r>
      <w:r w:rsidRPr="00F71406">
        <w:rPr>
          <w:rFonts w:ascii="Times New Roman" w:eastAsia="Times New Roman" w:hAnsi="Times New Roman" w:cs="Times New Roman"/>
          <w:color w:val="000000" w:themeColor="text1"/>
          <w:sz w:val="24"/>
          <w:szCs w:val="24"/>
        </w:rPr>
        <w:t xml:space="preserve"> needs and seeks a way to fulfil the customers' prerequisites. It often stimulates the creation of a sound link between the clients and the organization. Apart from this showcasing idea, for example, selling idea and item idea was worked out to have a superior result than past ideas. Another crucial role is the labels because they influence their buyers when it comes to purchasing their products. Item expansion has helped KFC grow, with the aid of the Ansoff Matrix Strategy. </w:t>
      </w:r>
    </w:p>
    <w:p w14:paraId="23EFFEA7" w14:textId="77777777" w:rsidR="00C9765C" w:rsidRPr="00F71406" w:rsidRDefault="00C9765C" w:rsidP="00ED756A">
      <w:pPr>
        <w:spacing w:line="360" w:lineRule="auto"/>
        <w:jc w:val="both"/>
        <w:rPr>
          <w:rFonts w:ascii="Times New Roman" w:eastAsia="Times New Roman" w:hAnsi="Times New Roman" w:cs="Times New Roman"/>
          <w:color w:val="000000" w:themeColor="text1"/>
          <w:sz w:val="24"/>
          <w:szCs w:val="24"/>
        </w:rPr>
      </w:pPr>
    </w:p>
    <w:p w14:paraId="49091772" w14:textId="77777777" w:rsidR="00C9765C" w:rsidRPr="00F71406" w:rsidRDefault="00C9765C" w:rsidP="00ED756A">
      <w:pPr>
        <w:spacing w:line="360" w:lineRule="auto"/>
        <w:jc w:val="both"/>
        <w:rPr>
          <w:rFonts w:ascii="Times New Roman" w:eastAsia="Times New Roman" w:hAnsi="Times New Roman" w:cs="Times New Roman"/>
          <w:color w:val="000000" w:themeColor="text1"/>
          <w:sz w:val="24"/>
          <w:szCs w:val="24"/>
        </w:rPr>
      </w:pPr>
    </w:p>
    <w:p w14:paraId="7CD554E4" w14:textId="77777777" w:rsidR="00172176" w:rsidRPr="00F71406" w:rsidRDefault="00172176" w:rsidP="00ED756A">
      <w:pPr>
        <w:spacing w:line="360" w:lineRule="auto"/>
        <w:jc w:val="both"/>
        <w:rPr>
          <w:rFonts w:ascii="Times New Roman" w:eastAsia="Times New Roman" w:hAnsi="Times New Roman" w:cs="Times New Roman"/>
          <w:color w:val="000000" w:themeColor="text1"/>
          <w:sz w:val="24"/>
          <w:szCs w:val="24"/>
        </w:rPr>
      </w:pPr>
    </w:p>
    <w:p w14:paraId="1F269EEC" w14:textId="77777777" w:rsidR="00172176" w:rsidRPr="00F71406" w:rsidRDefault="00172176" w:rsidP="00ED756A">
      <w:pPr>
        <w:spacing w:line="360" w:lineRule="auto"/>
        <w:jc w:val="both"/>
        <w:rPr>
          <w:rFonts w:ascii="Times New Roman" w:eastAsia="Times New Roman" w:hAnsi="Times New Roman" w:cs="Times New Roman"/>
          <w:color w:val="000000" w:themeColor="text1"/>
          <w:sz w:val="24"/>
          <w:szCs w:val="24"/>
        </w:rPr>
      </w:pPr>
    </w:p>
    <w:p w14:paraId="27AB9363" w14:textId="77777777" w:rsidR="00FC09B5" w:rsidRPr="00F71406" w:rsidRDefault="00FC09B5">
      <w:pPr>
        <w:rPr>
          <w:rFonts w:ascii="Times New Roman" w:eastAsia="Times New Roman" w:hAnsi="Times New Roman" w:cs="Times New Roman"/>
          <w:b/>
          <w:bCs/>
          <w:color w:val="000000" w:themeColor="text1"/>
          <w:sz w:val="24"/>
          <w:szCs w:val="24"/>
        </w:rPr>
      </w:pPr>
      <w:r w:rsidRPr="00F71406">
        <w:rPr>
          <w:rFonts w:ascii="Times New Roman" w:eastAsia="Times New Roman" w:hAnsi="Times New Roman" w:cs="Times New Roman"/>
          <w:b/>
          <w:bCs/>
          <w:color w:val="000000" w:themeColor="text1"/>
          <w:sz w:val="24"/>
          <w:szCs w:val="24"/>
        </w:rPr>
        <w:br w:type="page"/>
      </w:r>
    </w:p>
    <w:p w14:paraId="7C41F3A9" w14:textId="77777777" w:rsidR="00C9765C" w:rsidRPr="00F71406" w:rsidRDefault="00C9765C" w:rsidP="00FC09B5">
      <w:pPr>
        <w:rPr>
          <w:rFonts w:ascii="Times New Roman" w:eastAsia="Times New Roman" w:hAnsi="Times New Roman" w:cs="Times New Roman"/>
          <w:b/>
          <w:bCs/>
          <w:color w:val="000000" w:themeColor="text1"/>
          <w:sz w:val="24"/>
          <w:szCs w:val="24"/>
        </w:rPr>
      </w:pPr>
      <w:r w:rsidRPr="00F71406">
        <w:rPr>
          <w:rFonts w:ascii="Times New Roman" w:eastAsia="Times New Roman" w:hAnsi="Times New Roman" w:cs="Times New Roman"/>
          <w:b/>
          <w:bCs/>
          <w:color w:val="000000" w:themeColor="text1"/>
          <w:sz w:val="24"/>
          <w:szCs w:val="24"/>
        </w:rPr>
        <w:lastRenderedPageBreak/>
        <w:t>References</w:t>
      </w:r>
    </w:p>
    <w:p w14:paraId="092D8B2A" w14:textId="77777777" w:rsidR="00ED756A" w:rsidRPr="00F71406" w:rsidRDefault="00ED756A" w:rsidP="00FC09B5">
      <w:pPr>
        <w:spacing w:after="240" w:line="360" w:lineRule="auto"/>
        <w:jc w:val="both"/>
        <w:rPr>
          <w:rFonts w:ascii="Times New Roman" w:hAnsi="Times New Roman" w:cs="Times New Roman"/>
          <w:color w:val="000000" w:themeColor="text1"/>
          <w:sz w:val="24"/>
          <w:szCs w:val="24"/>
          <w:shd w:val="clear" w:color="auto" w:fill="FFFFFF"/>
        </w:rPr>
      </w:pPr>
      <w:r w:rsidRPr="00F71406">
        <w:rPr>
          <w:rFonts w:ascii="Times New Roman" w:hAnsi="Times New Roman" w:cs="Times New Roman"/>
          <w:color w:val="000000" w:themeColor="text1"/>
          <w:sz w:val="24"/>
          <w:szCs w:val="24"/>
          <w:shd w:val="clear" w:color="auto" w:fill="FFFFFF"/>
        </w:rPr>
        <w:t>Baines, P., Fill, C., Rosengren, S. and Antonetti, P., 2017. </w:t>
      </w:r>
      <w:r w:rsidRPr="00F71406">
        <w:rPr>
          <w:rFonts w:ascii="Times New Roman" w:hAnsi="Times New Roman" w:cs="Times New Roman"/>
          <w:i/>
          <w:iCs/>
          <w:color w:val="000000" w:themeColor="text1"/>
          <w:sz w:val="24"/>
          <w:szCs w:val="24"/>
          <w:shd w:val="clear" w:color="auto" w:fill="FFFFFF"/>
        </w:rPr>
        <w:t>Fundamentals of marketing</w:t>
      </w:r>
      <w:r w:rsidRPr="00F71406">
        <w:rPr>
          <w:rFonts w:ascii="Times New Roman" w:hAnsi="Times New Roman" w:cs="Times New Roman"/>
          <w:color w:val="000000" w:themeColor="text1"/>
          <w:sz w:val="24"/>
          <w:szCs w:val="24"/>
          <w:shd w:val="clear" w:color="auto" w:fill="FFFFFF"/>
        </w:rPr>
        <w:t>. Oxford University Press.</w:t>
      </w:r>
    </w:p>
    <w:p w14:paraId="33408BF9" w14:textId="77777777" w:rsidR="00ED756A" w:rsidRPr="00F71406" w:rsidRDefault="00ED756A" w:rsidP="00FC09B5">
      <w:pPr>
        <w:spacing w:after="240" w:line="360" w:lineRule="auto"/>
        <w:jc w:val="both"/>
        <w:rPr>
          <w:rFonts w:ascii="Times New Roman" w:hAnsi="Times New Roman" w:cs="Times New Roman"/>
          <w:color w:val="000000" w:themeColor="text1"/>
          <w:sz w:val="24"/>
          <w:szCs w:val="24"/>
        </w:rPr>
      </w:pPr>
      <w:r w:rsidRPr="00F71406">
        <w:rPr>
          <w:rFonts w:ascii="Times New Roman" w:hAnsi="Times New Roman" w:cs="Times New Roman"/>
          <w:color w:val="000000" w:themeColor="text1"/>
          <w:sz w:val="24"/>
          <w:szCs w:val="24"/>
          <w:shd w:val="clear" w:color="auto" w:fill="FFFFFF"/>
        </w:rPr>
        <w:t>Breederveld, C., 2017. Influence of Stakeholders on urban quay walls: Determining the resistance using a Construction &amp; Stakeholder matrix.</w:t>
      </w:r>
    </w:p>
    <w:p w14:paraId="4E468E65" w14:textId="77777777" w:rsidR="00ED756A" w:rsidRPr="00F71406" w:rsidRDefault="00ED756A" w:rsidP="00FC09B5">
      <w:pPr>
        <w:spacing w:after="240" w:line="360" w:lineRule="auto"/>
        <w:jc w:val="both"/>
        <w:rPr>
          <w:rFonts w:ascii="Times New Roman" w:hAnsi="Times New Roman" w:cs="Times New Roman"/>
          <w:color w:val="000000" w:themeColor="text1"/>
          <w:sz w:val="24"/>
          <w:szCs w:val="24"/>
          <w:shd w:val="clear" w:color="auto" w:fill="FFFFFF"/>
        </w:rPr>
      </w:pPr>
      <w:r w:rsidRPr="00F71406">
        <w:rPr>
          <w:rFonts w:ascii="Times New Roman" w:hAnsi="Times New Roman" w:cs="Times New Roman"/>
          <w:color w:val="000000" w:themeColor="text1"/>
          <w:sz w:val="24"/>
          <w:szCs w:val="24"/>
          <w:shd w:val="clear" w:color="auto" w:fill="FFFFFF"/>
        </w:rPr>
        <w:t>Chan, C.Y., Kee, D.M.H., Chong, E., Hak, K.K., Yeong, P.H.A., Stephani, S., Sara, H., Chanchal, B., Quttainah, M.A., Pandey, R. and Sin, L.G., 2020. The Challenges of Healthy Lifestyle: A Study Case of Kentucky Fried Chicken. </w:t>
      </w:r>
      <w:r w:rsidRPr="00F71406">
        <w:rPr>
          <w:rFonts w:ascii="Times New Roman" w:hAnsi="Times New Roman" w:cs="Times New Roman"/>
          <w:i/>
          <w:iCs/>
          <w:color w:val="000000" w:themeColor="text1"/>
          <w:sz w:val="24"/>
          <w:szCs w:val="24"/>
          <w:shd w:val="clear" w:color="auto" w:fill="FFFFFF"/>
        </w:rPr>
        <w:t>International journal of Tourism and hospitality in Asia Pasific</w:t>
      </w:r>
      <w:r w:rsidRPr="00F71406">
        <w:rPr>
          <w:rFonts w:ascii="Times New Roman" w:hAnsi="Times New Roman" w:cs="Times New Roman"/>
          <w:color w:val="000000" w:themeColor="text1"/>
          <w:sz w:val="24"/>
          <w:szCs w:val="24"/>
          <w:shd w:val="clear" w:color="auto" w:fill="FFFFFF"/>
        </w:rPr>
        <w:t>, </w:t>
      </w:r>
      <w:r w:rsidRPr="00F71406">
        <w:rPr>
          <w:rFonts w:ascii="Times New Roman" w:hAnsi="Times New Roman" w:cs="Times New Roman"/>
          <w:i/>
          <w:iCs/>
          <w:color w:val="000000" w:themeColor="text1"/>
          <w:sz w:val="24"/>
          <w:szCs w:val="24"/>
          <w:shd w:val="clear" w:color="auto" w:fill="FFFFFF"/>
        </w:rPr>
        <w:t>3</w:t>
      </w:r>
      <w:r w:rsidRPr="00F71406">
        <w:rPr>
          <w:rFonts w:ascii="Times New Roman" w:hAnsi="Times New Roman" w:cs="Times New Roman"/>
          <w:color w:val="000000" w:themeColor="text1"/>
          <w:sz w:val="24"/>
          <w:szCs w:val="24"/>
          <w:shd w:val="clear" w:color="auto" w:fill="FFFFFF"/>
        </w:rPr>
        <w:t>(2), pp.57-69.</w:t>
      </w:r>
    </w:p>
    <w:p w14:paraId="03D1A8B7" w14:textId="77777777" w:rsidR="00ED756A" w:rsidRPr="00F71406" w:rsidRDefault="00ED756A" w:rsidP="00FC09B5">
      <w:pPr>
        <w:spacing w:after="240" w:line="360" w:lineRule="auto"/>
        <w:jc w:val="both"/>
        <w:rPr>
          <w:rFonts w:ascii="Times New Roman" w:hAnsi="Times New Roman" w:cs="Times New Roman"/>
          <w:color w:val="000000" w:themeColor="text1"/>
          <w:sz w:val="24"/>
          <w:szCs w:val="24"/>
          <w:shd w:val="clear" w:color="auto" w:fill="FFFFFF"/>
        </w:rPr>
      </w:pPr>
      <w:r w:rsidRPr="00F71406">
        <w:rPr>
          <w:rFonts w:ascii="Times New Roman" w:hAnsi="Times New Roman" w:cs="Times New Roman"/>
          <w:color w:val="000000" w:themeColor="text1"/>
          <w:sz w:val="24"/>
          <w:szCs w:val="24"/>
          <w:shd w:val="clear" w:color="auto" w:fill="FFFFFF"/>
        </w:rPr>
        <w:t>Cleberg, C., 2019. Strategic Success: The Ansoff Matrix vs. The Balanced Scorecard.</w:t>
      </w:r>
    </w:p>
    <w:p w14:paraId="1D4216CD" w14:textId="77777777" w:rsidR="00ED756A" w:rsidRPr="00F71406" w:rsidRDefault="00ED756A" w:rsidP="00FC09B5">
      <w:pPr>
        <w:spacing w:after="240" w:line="360" w:lineRule="auto"/>
        <w:jc w:val="both"/>
        <w:rPr>
          <w:rFonts w:ascii="Times New Roman" w:hAnsi="Times New Roman" w:cs="Times New Roman"/>
          <w:color w:val="000000" w:themeColor="text1"/>
          <w:sz w:val="24"/>
          <w:szCs w:val="24"/>
          <w:shd w:val="clear" w:color="auto" w:fill="FFFFFF"/>
        </w:rPr>
      </w:pPr>
      <w:r w:rsidRPr="00F71406">
        <w:rPr>
          <w:rFonts w:ascii="Times New Roman" w:hAnsi="Times New Roman" w:cs="Times New Roman"/>
          <w:color w:val="000000" w:themeColor="text1"/>
          <w:sz w:val="24"/>
          <w:szCs w:val="24"/>
          <w:shd w:val="clear" w:color="auto" w:fill="FFFFFF"/>
        </w:rPr>
        <w:t>Deepak, R.K.A. and Jeyakumar, S., 2019. </w:t>
      </w:r>
      <w:r w:rsidRPr="00F71406">
        <w:rPr>
          <w:rFonts w:ascii="Times New Roman" w:hAnsi="Times New Roman" w:cs="Times New Roman"/>
          <w:i/>
          <w:iCs/>
          <w:color w:val="000000" w:themeColor="text1"/>
          <w:sz w:val="24"/>
          <w:szCs w:val="24"/>
          <w:shd w:val="clear" w:color="auto" w:fill="FFFFFF"/>
        </w:rPr>
        <w:t>Marketing management</w:t>
      </w:r>
      <w:r w:rsidRPr="00F71406">
        <w:rPr>
          <w:rFonts w:ascii="Times New Roman" w:hAnsi="Times New Roman" w:cs="Times New Roman"/>
          <w:color w:val="000000" w:themeColor="text1"/>
          <w:sz w:val="24"/>
          <w:szCs w:val="24"/>
          <w:shd w:val="clear" w:color="auto" w:fill="FFFFFF"/>
        </w:rPr>
        <w:t>. Educreation Publishing.</w:t>
      </w:r>
    </w:p>
    <w:p w14:paraId="0B71714B" w14:textId="77777777" w:rsidR="00ED756A" w:rsidRPr="00F71406" w:rsidRDefault="00ED756A" w:rsidP="00FC09B5">
      <w:pPr>
        <w:spacing w:after="240" w:line="360" w:lineRule="auto"/>
        <w:jc w:val="both"/>
        <w:rPr>
          <w:rFonts w:ascii="Times New Roman" w:hAnsi="Times New Roman" w:cs="Times New Roman"/>
          <w:color w:val="000000" w:themeColor="text1"/>
          <w:sz w:val="24"/>
          <w:szCs w:val="24"/>
        </w:rPr>
      </w:pPr>
      <w:r w:rsidRPr="00F71406">
        <w:rPr>
          <w:rFonts w:ascii="Times New Roman" w:hAnsi="Times New Roman" w:cs="Times New Roman"/>
          <w:color w:val="000000" w:themeColor="text1"/>
          <w:sz w:val="24"/>
          <w:szCs w:val="24"/>
          <w:shd w:val="clear" w:color="auto" w:fill="FFFFFF"/>
        </w:rPr>
        <w:t>Holt, D., 2016. Branding in the age of social media. </w:t>
      </w:r>
      <w:r w:rsidRPr="00F71406">
        <w:rPr>
          <w:rFonts w:ascii="Times New Roman" w:hAnsi="Times New Roman" w:cs="Times New Roman"/>
          <w:i/>
          <w:iCs/>
          <w:color w:val="000000" w:themeColor="text1"/>
          <w:sz w:val="24"/>
          <w:szCs w:val="24"/>
          <w:shd w:val="clear" w:color="auto" w:fill="FFFFFF"/>
        </w:rPr>
        <w:t>Harvard business review</w:t>
      </w:r>
      <w:r w:rsidRPr="00F71406">
        <w:rPr>
          <w:rFonts w:ascii="Times New Roman" w:hAnsi="Times New Roman" w:cs="Times New Roman"/>
          <w:color w:val="000000" w:themeColor="text1"/>
          <w:sz w:val="24"/>
          <w:szCs w:val="24"/>
          <w:shd w:val="clear" w:color="auto" w:fill="FFFFFF"/>
        </w:rPr>
        <w:t>, </w:t>
      </w:r>
      <w:r w:rsidRPr="00F71406">
        <w:rPr>
          <w:rFonts w:ascii="Times New Roman" w:hAnsi="Times New Roman" w:cs="Times New Roman"/>
          <w:i/>
          <w:iCs/>
          <w:color w:val="000000" w:themeColor="text1"/>
          <w:sz w:val="24"/>
          <w:szCs w:val="24"/>
          <w:shd w:val="clear" w:color="auto" w:fill="FFFFFF"/>
        </w:rPr>
        <w:t>94</w:t>
      </w:r>
      <w:r w:rsidRPr="00F71406">
        <w:rPr>
          <w:rFonts w:ascii="Times New Roman" w:hAnsi="Times New Roman" w:cs="Times New Roman"/>
          <w:color w:val="000000" w:themeColor="text1"/>
          <w:sz w:val="24"/>
          <w:szCs w:val="24"/>
          <w:shd w:val="clear" w:color="auto" w:fill="FFFFFF"/>
        </w:rPr>
        <w:t>(3), pp.40-50.</w:t>
      </w:r>
    </w:p>
    <w:p w14:paraId="1A141447" w14:textId="77777777" w:rsidR="00ED756A" w:rsidRPr="00F71406" w:rsidRDefault="00ED756A" w:rsidP="00FC09B5">
      <w:pPr>
        <w:spacing w:after="240" w:line="360" w:lineRule="auto"/>
        <w:jc w:val="both"/>
        <w:rPr>
          <w:rFonts w:ascii="Times New Roman" w:hAnsi="Times New Roman" w:cs="Times New Roman"/>
          <w:color w:val="000000" w:themeColor="text1"/>
          <w:sz w:val="24"/>
          <w:szCs w:val="24"/>
          <w:shd w:val="clear" w:color="auto" w:fill="FFFFFF"/>
        </w:rPr>
      </w:pPr>
      <w:r w:rsidRPr="00F71406">
        <w:rPr>
          <w:rFonts w:ascii="Times New Roman" w:hAnsi="Times New Roman" w:cs="Times New Roman"/>
          <w:color w:val="000000" w:themeColor="text1"/>
          <w:sz w:val="24"/>
          <w:szCs w:val="24"/>
          <w:shd w:val="clear" w:color="auto" w:fill="FFFFFF"/>
        </w:rPr>
        <w:t>Hussain, S., 2020. The impact of sensory branding (five senses) on consumer: A case study on KFC (Kentucky Fried Chicken). </w:t>
      </w:r>
      <w:r w:rsidRPr="00F71406">
        <w:rPr>
          <w:rFonts w:ascii="Times New Roman" w:hAnsi="Times New Roman" w:cs="Times New Roman"/>
          <w:i/>
          <w:iCs/>
          <w:color w:val="000000" w:themeColor="text1"/>
          <w:sz w:val="24"/>
          <w:szCs w:val="24"/>
          <w:shd w:val="clear" w:color="auto" w:fill="FFFFFF"/>
        </w:rPr>
        <w:t>ACADEMICIA: An International Multidisciplinary Research Journal</w:t>
      </w:r>
      <w:r w:rsidRPr="00F71406">
        <w:rPr>
          <w:rFonts w:ascii="Times New Roman" w:hAnsi="Times New Roman" w:cs="Times New Roman"/>
          <w:color w:val="000000" w:themeColor="text1"/>
          <w:sz w:val="24"/>
          <w:szCs w:val="24"/>
          <w:shd w:val="clear" w:color="auto" w:fill="FFFFFF"/>
        </w:rPr>
        <w:t>, </w:t>
      </w:r>
      <w:r w:rsidRPr="00F71406">
        <w:rPr>
          <w:rFonts w:ascii="Times New Roman" w:hAnsi="Times New Roman" w:cs="Times New Roman"/>
          <w:i/>
          <w:iCs/>
          <w:color w:val="000000" w:themeColor="text1"/>
          <w:sz w:val="24"/>
          <w:szCs w:val="24"/>
          <w:shd w:val="clear" w:color="auto" w:fill="FFFFFF"/>
        </w:rPr>
        <w:t>10</w:t>
      </w:r>
      <w:r w:rsidRPr="00F71406">
        <w:rPr>
          <w:rFonts w:ascii="Times New Roman" w:hAnsi="Times New Roman" w:cs="Times New Roman"/>
          <w:color w:val="000000" w:themeColor="text1"/>
          <w:sz w:val="24"/>
          <w:szCs w:val="24"/>
          <w:shd w:val="clear" w:color="auto" w:fill="FFFFFF"/>
        </w:rPr>
        <w:t>(6), pp.420-428.</w:t>
      </w:r>
    </w:p>
    <w:p w14:paraId="0F5AACF5" w14:textId="77777777" w:rsidR="00ED756A" w:rsidRPr="00F71406" w:rsidRDefault="00ED756A" w:rsidP="00FC09B5">
      <w:pPr>
        <w:spacing w:after="240" w:line="360" w:lineRule="auto"/>
        <w:jc w:val="both"/>
        <w:rPr>
          <w:rFonts w:ascii="Times New Roman" w:hAnsi="Times New Roman" w:cs="Times New Roman"/>
          <w:color w:val="000000" w:themeColor="text1"/>
          <w:sz w:val="24"/>
          <w:szCs w:val="24"/>
          <w:shd w:val="clear" w:color="auto" w:fill="FFFFFF"/>
        </w:rPr>
      </w:pPr>
      <w:r w:rsidRPr="00F71406">
        <w:rPr>
          <w:rFonts w:ascii="Times New Roman" w:hAnsi="Times New Roman" w:cs="Times New Roman"/>
          <w:color w:val="000000" w:themeColor="text1"/>
          <w:sz w:val="24"/>
          <w:szCs w:val="24"/>
          <w:shd w:val="clear" w:color="auto" w:fill="FFFFFF"/>
        </w:rPr>
        <w:t>Ivanov, S., 2016. Economic and marketing fundamentals of hotel chains. In </w:t>
      </w:r>
      <w:r w:rsidRPr="00F71406">
        <w:rPr>
          <w:rFonts w:ascii="Times New Roman" w:hAnsi="Times New Roman" w:cs="Times New Roman"/>
          <w:i/>
          <w:iCs/>
          <w:color w:val="000000" w:themeColor="text1"/>
          <w:sz w:val="24"/>
          <w:szCs w:val="24"/>
          <w:shd w:val="clear" w:color="auto" w:fill="FFFFFF"/>
        </w:rPr>
        <w:t>The Routledge Handbook of Hotel Chain Management</w:t>
      </w:r>
      <w:r w:rsidRPr="00F71406">
        <w:rPr>
          <w:rFonts w:ascii="Times New Roman" w:hAnsi="Times New Roman" w:cs="Times New Roman"/>
          <w:color w:val="000000" w:themeColor="text1"/>
          <w:sz w:val="24"/>
          <w:szCs w:val="24"/>
          <w:shd w:val="clear" w:color="auto" w:fill="FFFFFF"/>
        </w:rPr>
        <w:t> (pp. 45-52). Routledge.</w:t>
      </w:r>
    </w:p>
    <w:p w14:paraId="24A9D938" w14:textId="77777777" w:rsidR="00ED756A" w:rsidRPr="00F71406" w:rsidRDefault="00ED756A" w:rsidP="00FC09B5">
      <w:pPr>
        <w:spacing w:after="240" w:line="360" w:lineRule="auto"/>
        <w:jc w:val="both"/>
        <w:rPr>
          <w:rFonts w:ascii="Times New Roman" w:hAnsi="Times New Roman" w:cs="Times New Roman"/>
          <w:color w:val="000000" w:themeColor="text1"/>
          <w:sz w:val="24"/>
          <w:szCs w:val="24"/>
          <w:shd w:val="clear" w:color="auto" w:fill="FFFFFF"/>
        </w:rPr>
      </w:pPr>
      <w:r w:rsidRPr="00F71406">
        <w:rPr>
          <w:rFonts w:ascii="Times New Roman" w:hAnsi="Times New Roman" w:cs="Times New Roman"/>
          <w:color w:val="000000" w:themeColor="text1"/>
          <w:sz w:val="24"/>
          <w:szCs w:val="24"/>
          <w:shd w:val="clear" w:color="auto" w:fill="FFFFFF"/>
        </w:rPr>
        <w:t>KFC 2020. [online] Available at: &lt;https://www.kfc.com/about&gt; [Accessed 20 August 2020].</w:t>
      </w:r>
    </w:p>
    <w:p w14:paraId="22FF0540" w14:textId="77777777" w:rsidR="00ED756A" w:rsidRPr="00F71406" w:rsidRDefault="00ED756A" w:rsidP="00FC09B5">
      <w:pPr>
        <w:spacing w:after="240" w:line="360" w:lineRule="auto"/>
        <w:jc w:val="both"/>
        <w:rPr>
          <w:rFonts w:ascii="Times New Roman" w:hAnsi="Times New Roman" w:cs="Times New Roman"/>
          <w:color w:val="000000" w:themeColor="text1"/>
          <w:sz w:val="24"/>
          <w:szCs w:val="24"/>
          <w:shd w:val="clear" w:color="auto" w:fill="FFFFFF"/>
        </w:rPr>
      </w:pPr>
      <w:r w:rsidRPr="00F71406">
        <w:rPr>
          <w:rFonts w:ascii="Times New Roman" w:hAnsi="Times New Roman" w:cs="Times New Roman"/>
          <w:color w:val="000000" w:themeColor="text1"/>
          <w:sz w:val="24"/>
          <w:szCs w:val="24"/>
          <w:shd w:val="clear" w:color="auto" w:fill="FFFFFF"/>
        </w:rPr>
        <w:t>Kotler, P., 2017. Customer value management. </w:t>
      </w:r>
      <w:r w:rsidRPr="00F71406">
        <w:rPr>
          <w:rFonts w:ascii="Times New Roman" w:hAnsi="Times New Roman" w:cs="Times New Roman"/>
          <w:i/>
          <w:iCs/>
          <w:color w:val="000000" w:themeColor="text1"/>
          <w:sz w:val="24"/>
          <w:szCs w:val="24"/>
          <w:shd w:val="clear" w:color="auto" w:fill="FFFFFF"/>
        </w:rPr>
        <w:t>Journal of creating value</w:t>
      </w:r>
      <w:r w:rsidRPr="00F71406">
        <w:rPr>
          <w:rFonts w:ascii="Times New Roman" w:hAnsi="Times New Roman" w:cs="Times New Roman"/>
          <w:color w:val="000000" w:themeColor="text1"/>
          <w:sz w:val="24"/>
          <w:szCs w:val="24"/>
          <w:shd w:val="clear" w:color="auto" w:fill="FFFFFF"/>
        </w:rPr>
        <w:t>, </w:t>
      </w:r>
      <w:r w:rsidRPr="00F71406">
        <w:rPr>
          <w:rFonts w:ascii="Times New Roman" w:hAnsi="Times New Roman" w:cs="Times New Roman"/>
          <w:i/>
          <w:iCs/>
          <w:color w:val="000000" w:themeColor="text1"/>
          <w:sz w:val="24"/>
          <w:szCs w:val="24"/>
          <w:shd w:val="clear" w:color="auto" w:fill="FFFFFF"/>
        </w:rPr>
        <w:t>3</w:t>
      </w:r>
      <w:r w:rsidRPr="00F71406">
        <w:rPr>
          <w:rFonts w:ascii="Times New Roman" w:hAnsi="Times New Roman" w:cs="Times New Roman"/>
          <w:color w:val="000000" w:themeColor="text1"/>
          <w:sz w:val="24"/>
          <w:szCs w:val="24"/>
          <w:shd w:val="clear" w:color="auto" w:fill="FFFFFF"/>
        </w:rPr>
        <w:t>(2), pp.170-172.</w:t>
      </w:r>
    </w:p>
    <w:p w14:paraId="2C791BCD" w14:textId="77777777" w:rsidR="00ED756A" w:rsidRPr="00F71406" w:rsidRDefault="00ED756A" w:rsidP="00FC09B5">
      <w:pPr>
        <w:spacing w:after="240" w:line="360" w:lineRule="auto"/>
        <w:jc w:val="both"/>
        <w:rPr>
          <w:rFonts w:ascii="Times New Roman" w:hAnsi="Times New Roman" w:cs="Times New Roman"/>
          <w:color w:val="000000" w:themeColor="text1"/>
          <w:sz w:val="24"/>
          <w:szCs w:val="24"/>
          <w:shd w:val="clear" w:color="auto" w:fill="FFFFFF"/>
        </w:rPr>
      </w:pPr>
      <w:r w:rsidRPr="00F71406">
        <w:rPr>
          <w:rFonts w:ascii="Times New Roman" w:hAnsi="Times New Roman" w:cs="Times New Roman"/>
          <w:color w:val="000000" w:themeColor="text1"/>
          <w:sz w:val="24"/>
          <w:szCs w:val="24"/>
          <w:shd w:val="clear" w:color="auto" w:fill="FFFFFF"/>
        </w:rPr>
        <w:t>Kumar, P., 2020. A Review of Relationship Marketing Fundamentals. </w:t>
      </w:r>
      <w:r w:rsidRPr="00F71406">
        <w:rPr>
          <w:rFonts w:ascii="Times New Roman" w:hAnsi="Times New Roman" w:cs="Times New Roman"/>
          <w:i/>
          <w:iCs/>
          <w:color w:val="000000" w:themeColor="text1"/>
          <w:sz w:val="24"/>
          <w:szCs w:val="24"/>
          <w:shd w:val="clear" w:color="auto" w:fill="FFFFFF"/>
        </w:rPr>
        <w:t>Journal of Talent Development and Excellence</w:t>
      </w:r>
      <w:r w:rsidRPr="00F71406">
        <w:rPr>
          <w:rFonts w:ascii="Times New Roman" w:hAnsi="Times New Roman" w:cs="Times New Roman"/>
          <w:color w:val="000000" w:themeColor="text1"/>
          <w:sz w:val="24"/>
          <w:szCs w:val="24"/>
          <w:shd w:val="clear" w:color="auto" w:fill="FFFFFF"/>
        </w:rPr>
        <w:t>, </w:t>
      </w:r>
      <w:r w:rsidRPr="00F71406">
        <w:rPr>
          <w:rFonts w:ascii="Times New Roman" w:hAnsi="Times New Roman" w:cs="Times New Roman"/>
          <w:i/>
          <w:iCs/>
          <w:color w:val="000000" w:themeColor="text1"/>
          <w:sz w:val="24"/>
          <w:szCs w:val="24"/>
          <w:shd w:val="clear" w:color="auto" w:fill="FFFFFF"/>
        </w:rPr>
        <w:t>12</w:t>
      </w:r>
      <w:r w:rsidRPr="00F71406">
        <w:rPr>
          <w:rFonts w:ascii="Times New Roman" w:hAnsi="Times New Roman" w:cs="Times New Roman"/>
          <w:color w:val="000000" w:themeColor="text1"/>
          <w:sz w:val="24"/>
          <w:szCs w:val="24"/>
          <w:shd w:val="clear" w:color="auto" w:fill="FFFFFF"/>
        </w:rPr>
        <w:t>(2s), pp.3915-3921.</w:t>
      </w:r>
    </w:p>
    <w:p w14:paraId="3D2C601D" w14:textId="77777777" w:rsidR="00ED756A" w:rsidRPr="00F71406" w:rsidRDefault="00ED756A" w:rsidP="00FC09B5">
      <w:pPr>
        <w:spacing w:after="240" w:line="360" w:lineRule="auto"/>
        <w:jc w:val="both"/>
        <w:rPr>
          <w:rFonts w:ascii="Times New Roman" w:hAnsi="Times New Roman" w:cs="Times New Roman"/>
          <w:color w:val="000000" w:themeColor="text1"/>
          <w:sz w:val="24"/>
          <w:szCs w:val="24"/>
          <w:shd w:val="clear" w:color="auto" w:fill="FFFFFF"/>
        </w:rPr>
      </w:pPr>
      <w:r w:rsidRPr="00F71406">
        <w:rPr>
          <w:rFonts w:ascii="Times New Roman" w:hAnsi="Times New Roman" w:cs="Times New Roman"/>
          <w:color w:val="000000" w:themeColor="text1"/>
          <w:sz w:val="24"/>
          <w:szCs w:val="24"/>
          <w:shd w:val="clear" w:color="auto" w:fill="FFFFFF"/>
        </w:rPr>
        <w:t>Loredana, E.M., 2017. The use of Ansoff Matrix in the Field of Business. </w:t>
      </w:r>
      <w:r w:rsidRPr="00F71406">
        <w:rPr>
          <w:rFonts w:ascii="Times New Roman" w:hAnsi="Times New Roman" w:cs="Times New Roman"/>
          <w:i/>
          <w:iCs/>
          <w:color w:val="000000" w:themeColor="text1"/>
          <w:sz w:val="24"/>
          <w:szCs w:val="24"/>
          <w:shd w:val="clear" w:color="auto" w:fill="FFFFFF"/>
        </w:rPr>
        <w:t>Annals-Economy Series</w:t>
      </w:r>
      <w:r w:rsidRPr="00F71406">
        <w:rPr>
          <w:rFonts w:ascii="Times New Roman" w:hAnsi="Times New Roman" w:cs="Times New Roman"/>
          <w:color w:val="000000" w:themeColor="text1"/>
          <w:sz w:val="24"/>
          <w:szCs w:val="24"/>
          <w:shd w:val="clear" w:color="auto" w:fill="FFFFFF"/>
        </w:rPr>
        <w:t>, </w:t>
      </w:r>
      <w:r w:rsidRPr="00F71406">
        <w:rPr>
          <w:rFonts w:ascii="Times New Roman" w:hAnsi="Times New Roman" w:cs="Times New Roman"/>
          <w:i/>
          <w:iCs/>
          <w:color w:val="000000" w:themeColor="text1"/>
          <w:sz w:val="24"/>
          <w:szCs w:val="24"/>
          <w:shd w:val="clear" w:color="auto" w:fill="FFFFFF"/>
        </w:rPr>
        <w:t>2</w:t>
      </w:r>
      <w:r w:rsidRPr="00F71406">
        <w:rPr>
          <w:rFonts w:ascii="Times New Roman" w:hAnsi="Times New Roman" w:cs="Times New Roman"/>
          <w:color w:val="000000" w:themeColor="text1"/>
          <w:sz w:val="24"/>
          <w:szCs w:val="24"/>
          <w:shd w:val="clear" w:color="auto" w:fill="FFFFFF"/>
        </w:rPr>
        <w:t>, pp.141-149.</w:t>
      </w:r>
    </w:p>
    <w:p w14:paraId="6A700DCD" w14:textId="77777777" w:rsidR="00ED756A" w:rsidRPr="00F71406" w:rsidRDefault="00ED756A" w:rsidP="00FC09B5">
      <w:pPr>
        <w:spacing w:after="240" w:line="360" w:lineRule="auto"/>
        <w:jc w:val="both"/>
        <w:rPr>
          <w:rFonts w:ascii="Times New Roman" w:hAnsi="Times New Roman" w:cs="Times New Roman"/>
          <w:color w:val="000000" w:themeColor="text1"/>
          <w:sz w:val="24"/>
          <w:szCs w:val="24"/>
          <w:shd w:val="clear" w:color="auto" w:fill="FFFFFF"/>
        </w:rPr>
      </w:pPr>
      <w:r w:rsidRPr="00F71406">
        <w:rPr>
          <w:rFonts w:ascii="Times New Roman" w:hAnsi="Times New Roman" w:cs="Times New Roman"/>
          <w:color w:val="000000" w:themeColor="text1"/>
          <w:sz w:val="24"/>
          <w:szCs w:val="24"/>
          <w:shd w:val="clear" w:color="auto" w:fill="FFFFFF"/>
        </w:rPr>
        <w:t>Melara San Román, M.D.P., 2017. Introducción al marketing/Marketing fundamentals.</w:t>
      </w:r>
    </w:p>
    <w:p w14:paraId="67CE666F" w14:textId="77777777" w:rsidR="00ED756A" w:rsidRPr="00F71406" w:rsidRDefault="00ED756A" w:rsidP="00FC09B5">
      <w:pPr>
        <w:spacing w:after="240" w:line="360" w:lineRule="auto"/>
        <w:jc w:val="both"/>
        <w:rPr>
          <w:rFonts w:ascii="Times New Roman" w:hAnsi="Times New Roman" w:cs="Times New Roman"/>
          <w:color w:val="000000" w:themeColor="text1"/>
          <w:sz w:val="24"/>
          <w:szCs w:val="24"/>
          <w:shd w:val="clear" w:color="auto" w:fill="FFFFFF"/>
        </w:rPr>
      </w:pPr>
      <w:r w:rsidRPr="00F71406">
        <w:rPr>
          <w:rFonts w:ascii="Times New Roman" w:hAnsi="Times New Roman" w:cs="Times New Roman"/>
          <w:color w:val="000000" w:themeColor="text1"/>
          <w:sz w:val="24"/>
          <w:szCs w:val="24"/>
          <w:shd w:val="clear" w:color="auto" w:fill="FFFFFF"/>
        </w:rPr>
        <w:lastRenderedPageBreak/>
        <w:t>Sánchez, A., Stein, A. and López, M.A., 2020. The H2020 REFLECT project: Deliverable D6. 2-Stakeholder Matrix.</w:t>
      </w:r>
    </w:p>
    <w:p w14:paraId="743C9EEA" w14:textId="77777777" w:rsidR="00ED756A" w:rsidRPr="00F71406" w:rsidRDefault="00ED756A" w:rsidP="00FC09B5">
      <w:pPr>
        <w:spacing w:after="240" w:line="360" w:lineRule="auto"/>
        <w:jc w:val="both"/>
        <w:rPr>
          <w:rFonts w:ascii="Times New Roman" w:hAnsi="Times New Roman" w:cs="Times New Roman"/>
          <w:color w:val="000000" w:themeColor="text1"/>
          <w:sz w:val="24"/>
          <w:szCs w:val="24"/>
          <w:shd w:val="clear" w:color="auto" w:fill="FFFFFF"/>
        </w:rPr>
      </w:pPr>
      <w:r w:rsidRPr="00F71406">
        <w:rPr>
          <w:rFonts w:ascii="Times New Roman" w:hAnsi="Times New Roman" w:cs="Times New Roman"/>
          <w:color w:val="000000" w:themeColor="text1"/>
          <w:sz w:val="24"/>
          <w:szCs w:val="24"/>
          <w:shd w:val="clear" w:color="auto" w:fill="FFFFFF"/>
        </w:rPr>
        <w:t>Spychalska-Wojtkiewicz, M., 2020. The Relation between Sustainable Development Trends and Customer Value Management. </w:t>
      </w:r>
      <w:r w:rsidRPr="00F71406">
        <w:rPr>
          <w:rFonts w:ascii="Times New Roman" w:hAnsi="Times New Roman" w:cs="Times New Roman"/>
          <w:i/>
          <w:iCs/>
          <w:color w:val="000000" w:themeColor="text1"/>
          <w:sz w:val="24"/>
          <w:szCs w:val="24"/>
          <w:shd w:val="clear" w:color="auto" w:fill="FFFFFF"/>
        </w:rPr>
        <w:t>Sustainability</w:t>
      </w:r>
      <w:r w:rsidRPr="00F71406">
        <w:rPr>
          <w:rFonts w:ascii="Times New Roman" w:hAnsi="Times New Roman" w:cs="Times New Roman"/>
          <w:color w:val="000000" w:themeColor="text1"/>
          <w:sz w:val="24"/>
          <w:szCs w:val="24"/>
          <w:shd w:val="clear" w:color="auto" w:fill="FFFFFF"/>
        </w:rPr>
        <w:t>, </w:t>
      </w:r>
      <w:r w:rsidRPr="00F71406">
        <w:rPr>
          <w:rFonts w:ascii="Times New Roman" w:hAnsi="Times New Roman" w:cs="Times New Roman"/>
          <w:i/>
          <w:iCs/>
          <w:color w:val="000000" w:themeColor="text1"/>
          <w:sz w:val="24"/>
          <w:szCs w:val="24"/>
          <w:shd w:val="clear" w:color="auto" w:fill="FFFFFF"/>
        </w:rPr>
        <w:t>12</w:t>
      </w:r>
      <w:r w:rsidRPr="00F71406">
        <w:rPr>
          <w:rFonts w:ascii="Times New Roman" w:hAnsi="Times New Roman" w:cs="Times New Roman"/>
          <w:color w:val="000000" w:themeColor="text1"/>
          <w:sz w:val="24"/>
          <w:szCs w:val="24"/>
          <w:shd w:val="clear" w:color="auto" w:fill="FFFFFF"/>
        </w:rPr>
        <w:t>(14), p.5496.</w:t>
      </w:r>
    </w:p>
    <w:p w14:paraId="54A97B1B" w14:textId="77777777" w:rsidR="00ED756A" w:rsidRPr="00F71406" w:rsidRDefault="00ED756A" w:rsidP="00FC09B5">
      <w:pPr>
        <w:spacing w:after="240" w:line="360" w:lineRule="auto"/>
        <w:jc w:val="both"/>
        <w:rPr>
          <w:rFonts w:ascii="Times New Roman" w:hAnsi="Times New Roman" w:cs="Times New Roman"/>
          <w:color w:val="000000" w:themeColor="text1"/>
          <w:sz w:val="24"/>
          <w:szCs w:val="24"/>
          <w:shd w:val="clear" w:color="auto" w:fill="FFFFFF"/>
        </w:rPr>
      </w:pPr>
      <w:r w:rsidRPr="00F71406">
        <w:rPr>
          <w:rFonts w:ascii="Times New Roman" w:hAnsi="Times New Roman" w:cs="Times New Roman"/>
          <w:color w:val="000000" w:themeColor="text1"/>
          <w:sz w:val="24"/>
          <w:szCs w:val="24"/>
          <w:shd w:val="clear" w:color="auto" w:fill="FFFFFF"/>
        </w:rPr>
        <w:t>Visser, M., Kloos, M. and van den Anker, G., 2019. Customer acquisition: digital branding. In </w:t>
      </w:r>
      <w:r w:rsidRPr="00F71406">
        <w:rPr>
          <w:rFonts w:ascii="Times New Roman" w:hAnsi="Times New Roman" w:cs="Times New Roman"/>
          <w:i/>
          <w:iCs/>
          <w:color w:val="000000" w:themeColor="text1"/>
          <w:sz w:val="24"/>
          <w:szCs w:val="24"/>
          <w:shd w:val="clear" w:color="auto" w:fill="FFFFFF"/>
        </w:rPr>
        <w:t>Digital Marketing Fundamentals</w:t>
      </w:r>
      <w:r w:rsidRPr="00F71406">
        <w:rPr>
          <w:rFonts w:ascii="Times New Roman" w:hAnsi="Times New Roman" w:cs="Times New Roman"/>
          <w:color w:val="000000" w:themeColor="text1"/>
          <w:sz w:val="24"/>
          <w:szCs w:val="24"/>
          <w:shd w:val="clear" w:color="auto" w:fill="FFFFFF"/>
        </w:rPr>
        <w:t> (pp. 162-208). Routledge.</w:t>
      </w:r>
    </w:p>
    <w:p w14:paraId="04E49DA5" w14:textId="77777777" w:rsidR="00C9765C" w:rsidRPr="00F71406" w:rsidRDefault="00C9765C" w:rsidP="00ED756A">
      <w:pPr>
        <w:spacing w:after="240" w:line="360" w:lineRule="auto"/>
        <w:jc w:val="both"/>
        <w:rPr>
          <w:rFonts w:ascii="Times New Roman" w:eastAsia="Times New Roman" w:hAnsi="Times New Roman" w:cs="Times New Roman"/>
          <w:color w:val="000000" w:themeColor="text1"/>
          <w:sz w:val="24"/>
          <w:szCs w:val="24"/>
        </w:rPr>
      </w:pPr>
    </w:p>
    <w:sectPr w:rsidR="00C9765C" w:rsidRPr="00F71406" w:rsidSect="00C41413">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DCEA1D" w14:textId="77777777" w:rsidR="008B3FDA" w:rsidRDefault="008B3FDA" w:rsidP="00752CC6">
      <w:pPr>
        <w:spacing w:line="240" w:lineRule="auto"/>
      </w:pPr>
      <w:r>
        <w:separator/>
      </w:r>
    </w:p>
  </w:endnote>
  <w:endnote w:type="continuationSeparator" w:id="0">
    <w:p w14:paraId="2E4D99FD" w14:textId="77777777" w:rsidR="008B3FDA" w:rsidRDefault="008B3FDA" w:rsidP="00752C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6116905"/>
      <w:docPartObj>
        <w:docPartGallery w:val="Page Numbers (Bottom of Page)"/>
        <w:docPartUnique/>
      </w:docPartObj>
    </w:sdtPr>
    <w:sdtEndPr>
      <w:rPr>
        <w:noProof/>
      </w:rPr>
    </w:sdtEndPr>
    <w:sdtContent>
      <w:p w14:paraId="0EFBE3D4" w14:textId="77777777" w:rsidR="00752CC6" w:rsidRDefault="00464BD8">
        <w:pPr>
          <w:pStyle w:val="Footer"/>
          <w:jc w:val="right"/>
        </w:pPr>
        <w:r>
          <w:fldChar w:fldCharType="begin"/>
        </w:r>
        <w:r w:rsidR="00752CC6">
          <w:instrText xml:space="preserve"> PAGE   \* MERGEFORMAT </w:instrText>
        </w:r>
        <w:r>
          <w:fldChar w:fldCharType="separate"/>
        </w:r>
        <w:r w:rsidR="00F71406">
          <w:rPr>
            <w:noProof/>
          </w:rPr>
          <w:t>12</w:t>
        </w:r>
        <w:r>
          <w:rPr>
            <w:noProof/>
          </w:rPr>
          <w:fldChar w:fldCharType="end"/>
        </w:r>
      </w:p>
    </w:sdtContent>
  </w:sdt>
  <w:p w14:paraId="705FE898" w14:textId="77777777" w:rsidR="00752CC6" w:rsidRDefault="00752C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9B84E1" w14:textId="77777777" w:rsidR="008B3FDA" w:rsidRDefault="008B3FDA" w:rsidP="00752CC6">
      <w:pPr>
        <w:spacing w:line="240" w:lineRule="auto"/>
      </w:pPr>
      <w:r>
        <w:separator/>
      </w:r>
    </w:p>
  </w:footnote>
  <w:footnote w:type="continuationSeparator" w:id="0">
    <w:p w14:paraId="7E0DDA52" w14:textId="77777777" w:rsidR="008B3FDA" w:rsidRDefault="008B3FDA" w:rsidP="00752CC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7D33CC"/>
    <w:multiLevelType w:val="hybridMultilevel"/>
    <w:tmpl w:val="D1F686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B63AB"/>
    <w:rsid w:val="000568BA"/>
    <w:rsid w:val="000848B3"/>
    <w:rsid w:val="000C2EC7"/>
    <w:rsid w:val="0010176C"/>
    <w:rsid w:val="001054F9"/>
    <w:rsid w:val="00172176"/>
    <w:rsid w:val="00195101"/>
    <w:rsid w:val="001C3BDA"/>
    <w:rsid w:val="00200104"/>
    <w:rsid w:val="00222D6F"/>
    <w:rsid w:val="00273442"/>
    <w:rsid w:val="002740B3"/>
    <w:rsid w:val="002B63AB"/>
    <w:rsid w:val="00333165"/>
    <w:rsid w:val="0036753D"/>
    <w:rsid w:val="003946BA"/>
    <w:rsid w:val="00394E05"/>
    <w:rsid w:val="00464BD8"/>
    <w:rsid w:val="004F1BE4"/>
    <w:rsid w:val="00552E3F"/>
    <w:rsid w:val="00557063"/>
    <w:rsid w:val="00706BD6"/>
    <w:rsid w:val="0072626E"/>
    <w:rsid w:val="00752CC6"/>
    <w:rsid w:val="0078499D"/>
    <w:rsid w:val="00894284"/>
    <w:rsid w:val="008A3385"/>
    <w:rsid w:val="008B3FDA"/>
    <w:rsid w:val="00A03A5F"/>
    <w:rsid w:val="00A07EA0"/>
    <w:rsid w:val="00AE3113"/>
    <w:rsid w:val="00AF7905"/>
    <w:rsid w:val="00BD5F14"/>
    <w:rsid w:val="00C41413"/>
    <w:rsid w:val="00C9765C"/>
    <w:rsid w:val="00DA49EC"/>
    <w:rsid w:val="00E0132D"/>
    <w:rsid w:val="00E04607"/>
    <w:rsid w:val="00ED1669"/>
    <w:rsid w:val="00ED756A"/>
    <w:rsid w:val="00F47E78"/>
    <w:rsid w:val="00F71406"/>
    <w:rsid w:val="00FC09B5"/>
    <w:rsid w:val="00FE0686"/>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1F465"/>
  <w15:docId w15:val="{92E0751E-855D-724B-BE3F-133870507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413"/>
  </w:style>
  <w:style w:type="paragraph" w:styleId="Heading1">
    <w:name w:val="heading 1"/>
    <w:basedOn w:val="Normal"/>
    <w:next w:val="Normal"/>
    <w:uiPriority w:val="9"/>
    <w:qFormat/>
    <w:rsid w:val="00F71406"/>
    <w:pPr>
      <w:spacing w:line="360" w:lineRule="auto"/>
      <w:jc w:val="both"/>
      <w:outlineLvl w:val="0"/>
    </w:pPr>
    <w:rPr>
      <w:rFonts w:ascii="Times New Roman" w:eastAsia="Times New Roman" w:hAnsi="Times New Roman" w:cs="Times New Roman"/>
      <w:b/>
      <w:sz w:val="32"/>
      <w:szCs w:val="24"/>
    </w:rPr>
  </w:style>
  <w:style w:type="paragraph" w:styleId="Heading2">
    <w:name w:val="heading 2"/>
    <w:basedOn w:val="Heading1"/>
    <w:next w:val="Normal"/>
    <w:uiPriority w:val="9"/>
    <w:unhideWhenUsed/>
    <w:qFormat/>
    <w:rsid w:val="00F71406"/>
    <w:pPr>
      <w:outlineLvl w:val="1"/>
    </w:pPr>
    <w:rPr>
      <w:sz w:val="28"/>
    </w:rPr>
  </w:style>
  <w:style w:type="paragraph" w:styleId="Heading3">
    <w:name w:val="heading 3"/>
    <w:basedOn w:val="Heading2"/>
    <w:next w:val="Normal"/>
    <w:uiPriority w:val="9"/>
    <w:unhideWhenUsed/>
    <w:qFormat/>
    <w:rsid w:val="00C9765C"/>
    <w:pPr>
      <w:outlineLvl w:val="2"/>
    </w:pPr>
  </w:style>
  <w:style w:type="paragraph" w:styleId="Heading4">
    <w:name w:val="heading 4"/>
    <w:basedOn w:val="Normal"/>
    <w:next w:val="Normal"/>
    <w:uiPriority w:val="9"/>
    <w:semiHidden/>
    <w:unhideWhenUsed/>
    <w:qFormat/>
    <w:rsid w:val="00C41413"/>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C41413"/>
    <w:pPr>
      <w:keepNext/>
      <w:keepLines/>
      <w:spacing w:before="240" w:after="80"/>
      <w:outlineLvl w:val="4"/>
    </w:pPr>
    <w:rPr>
      <w:color w:val="666666"/>
    </w:rPr>
  </w:style>
  <w:style w:type="paragraph" w:styleId="Heading6">
    <w:name w:val="heading 6"/>
    <w:basedOn w:val="Normal"/>
    <w:next w:val="Normal"/>
    <w:uiPriority w:val="9"/>
    <w:semiHidden/>
    <w:unhideWhenUsed/>
    <w:qFormat/>
    <w:rsid w:val="00C4141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C41413"/>
    <w:pPr>
      <w:keepNext/>
      <w:keepLines/>
      <w:spacing w:after="60"/>
    </w:pPr>
    <w:rPr>
      <w:sz w:val="52"/>
      <w:szCs w:val="52"/>
    </w:rPr>
  </w:style>
  <w:style w:type="paragraph" w:styleId="Subtitle">
    <w:name w:val="Subtitle"/>
    <w:basedOn w:val="Normal"/>
    <w:next w:val="Normal"/>
    <w:uiPriority w:val="11"/>
    <w:qFormat/>
    <w:rsid w:val="00C41413"/>
    <w:pPr>
      <w:keepNext/>
      <w:keepLines/>
      <w:spacing w:after="320"/>
    </w:pPr>
    <w:rPr>
      <w:color w:val="666666"/>
      <w:sz w:val="30"/>
      <w:szCs w:val="30"/>
    </w:rPr>
  </w:style>
  <w:style w:type="paragraph" w:styleId="Header">
    <w:name w:val="header"/>
    <w:basedOn w:val="Normal"/>
    <w:link w:val="HeaderChar"/>
    <w:uiPriority w:val="99"/>
    <w:unhideWhenUsed/>
    <w:rsid w:val="00752CC6"/>
    <w:pPr>
      <w:tabs>
        <w:tab w:val="center" w:pos="4513"/>
        <w:tab w:val="right" w:pos="9026"/>
      </w:tabs>
      <w:spacing w:line="240" w:lineRule="auto"/>
    </w:pPr>
  </w:style>
  <w:style w:type="character" w:customStyle="1" w:styleId="HeaderChar">
    <w:name w:val="Header Char"/>
    <w:basedOn w:val="DefaultParagraphFont"/>
    <w:link w:val="Header"/>
    <w:uiPriority w:val="99"/>
    <w:rsid w:val="00752CC6"/>
  </w:style>
  <w:style w:type="paragraph" w:styleId="Footer">
    <w:name w:val="footer"/>
    <w:basedOn w:val="Normal"/>
    <w:link w:val="FooterChar"/>
    <w:uiPriority w:val="99"/>
    <w:unhideWhenUsed/>
    <w:rsid w:val="00752CC6"/>
    <w:pPr>
      <w:tabs>
        <w:tab w:val="center" w:pos="4513"/>
        <w:tab w:val="right" w:pos="9026"/>
      </w:tabs>
      <w:spacing w:line="240" w:lineRule="auto"/>
    </w:pPr>
  </w:style>
  <w:style w:type="character" w:customStyle="1" w:styleId="FooterChar">
    <w:name w:val="Footer Char"/>
    <w:basedOn w:val="DefaultParagraphFont"/>
    <w:link w:val="Footer"/>
    <w:uiPriority w:val="99"/>
    <w:rsid w:val="00752CC6"/>
  </w:style>
  <w:style w:type="paragraph" w:styleId="TOCHeading">
    <w:name w:val="TOC Heading"/>
    <w:basedOn w:val="Heading1"/>
    <w:next w:val="Normal"/>
    <w:uiPriority w:val="39"/>
    <w:unhideWhenUsed/>
    <w:qFormat/>
    <w:rsid w:val="00752CC6"/>
    <w:pPr>
      <w:keepNext/>
      <w:keepLines/>
      <w:spacing w:before="24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752CC6"/>
    <w:pPr>
      <w:spacing w:after="100"/>
    </w:pPr>
  </w:style>
  <w:style w:type="character" w:styleId="Hyperlink">
    <w:name w:val="Hyperlink"/>
    <w:basedOn w:val="DefaultParagraphFont"/>
    <w:uiPriority w:val="99"/>
    <w:unhideWhenUsed/>
    <w:rsid w:val="00752CC6"/>
    <w:rPr>
      <w:color w:val="0000FF" w:themeColor="hyperlink"/>
      <w:u w:val="single"/>
    </w:rPr>
  </w:style>
  <w:style w:type="paragraph" w:styleId="BalloonText">
    <w:name w:val="Balloon Text"/>
    <w:basedOn w:val="Normal"/>
    <w:link w:val="BalloonTextChar"/>
    <w:uiPriority w:val="99"/>
    <w:semiHidden/>
    <w:unhideWhenUsed/>
    <w:rsid w:val="002740B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40B3"/>
    <w:rPr>
      <w:rFonts w:ascii="Tahoma" w:hAnsi="Tahoma" w:cs="Tahoma"/>
      <w:sz w:val="16"/>
      <w:szCs w:val="16"/>
    </w:rPr>
  </w:style>
  <w:style w:type="character" w:styleId="CommentReference">
    <w:name w:val="annotation reference"/>
    <w:basedOn w:val="DefaultParagraphFont"/>
    <w:uiPriority w:val="99"/>
    <w:semiHidden/>
    <w:unhideWhenUsed/>
    <w:rsid w:val="0010176C"/>
    <w:rPr>
      <w:sz w:val="16"/>
      <w:szCs w:val="16"/>
    </w:rPr>
  </w:style>
  <w:style w:type="paragraph" w:styleId="CommentText">
    <w:name w:val="annotation text"/>
    <w:basedOn w:val="Normal"/>
    <w:link w:val="CommentTextChar"/>
    <w:uiPriority w:val="99"/>
    <w:semiHidden/>
    <w:unhideWhenUsed/>
    <w:rsid w:val="0010176C"/>
    <w:pPr>
      <w:spacing w:line="240" w:lineRule="auto"/>
    </w:pPr>
    <w:rPr>
      <w:sz w:val="20"/>
      <w:szCs w:val="20"/>
    </w:rPr>
  </w:style>
  <w:style w:type="character" w:customStyle="1" w:styleId="CommentTextChar">
    <w:name w:val="Comment Text Char"/>
    <w:basedOn w:val="DefaultParagraphFont"/>
    <w:link w:val="CommentText"/>
    <w:uiPriority w:val="99"/>
    <w:semiHidden/>
    <w:rsid w:val="0010176C"/>
    <w:rPr>
      <w:sz w:val="20"/>
      <w:szCs w:val="20"/>
    </w:rPr>
  </w:style>
  <w:style w:type="paragraph" w:styleId="CommentSubject">
    <w:name w:val="annotation subject"/>
    <w:basedOn w:val="CommentText"/>
    <w:next w:val="CommentText"/>
    <w:link w:val="CommentSubjectChar"/>
    <w:uiPriority w:val="99"/>
    <w:semiHidden/>
    <w:unhideWhenUsed/>
    <w:rsid w:val="0010176C"/>
    <w:rPr>
      <w:b/>
      <w:bCs/>
    </w:rPr>
  </w:style>
  <w:style w:type="character" w:customStyle="1" w:styleId="CommentSubjectChar">
    <w:name w:val="Comment Subject Char"/>
    <w:basedOn w:val="CommentTextChar"/>
    <w:link w:val="CommentSubject"/>
    <w:uiPriority w:val="99"/>
    <w:semiHidden/>
    <w:rsid w:val="0010176C"/>
    <w:rPr>
      <w:b/>
      <w:bCs/>
      <w:sz w:val="20"/>
      <w:szCs w:val="20"/>
    </w:rPr>
  </w:style>
  <w:style w:type="character" w:styleId="FollowedHyperlink">
    <w:name w:val="FollowedHyperlink"/>
    <w:basedOn w:val="DefaultParagraphFont"/>
    <w:uiPriority w:val="99"/>
    <w:semiHidden/>
    <w:unhideWhenUsed/>
    <w:rsid w:val="001C3BDA"/>
    <w:rPr>
      <w:color w:val="800080" w:themeColor="followedHyperlink"/>
      <w:u w:val="single"/>
    </w:rPr>
  </w:style>
  <w:style w:type="paragraph" w:styleId="ListParagraph">
    <w:name w:val="List Paragraph"/>
    <w:basedOn w:val="Normal"/>
    <w:uiPriority w:val="34"/>
    <w:qFormat/>
    <w:rsid w:val="00FC09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B5AA47-E86B-462D-88C0-8CFF4DA22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12</Pages>
  <Words>3084</Words>
  <Characters>16919</Characters>
  <Application>Microsoft Office Word</Application>
  <DocSecurity>0</DocSecurity>
  <Lines>319</Lines>
  <Paragraphs>63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19952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3</cp:revision>
  <dcterms:created xsi:type="dcterms:W3CDTF">2020-08-21T11:52:00Z</dcterms:created>
  <dcterms:modified xsi:type="dcterms:W3CDTF">2020-08-21T19:42:00Z</dcterms:modified>
  <cp:category/>
</cp:coreProperties>
</file>