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4472C4" w:themeColor="accent1"/>
          <w:lang w:val="en-GB" w:eastAsia="zh-CN"/>
        </w:rPr>
        <w:id w:val="1196046032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50DFAFE5" w14:textId="7556F296" w:rsidR="00124C78" w:rsidRDefault="00124C78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752D2E73" wp14:editId="615BF2BA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12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6B154E7504DF40B9A2395FB28D012F01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306BCFAD" w14:textId="5DCA7A52" w:rsidR="00124C78" w:rsidRDefault="00124C78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data analysis and design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23AE311339294D8AA0F9FA2E2C9DCF85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330AFC29" w14:textId="28B25E1C" w:rsidR="00124C78" w:rsidRDefault="00124C78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ACCA4023</w:t>
              </w:r>
            </w:p>
          </w:sdtContent>
        </w:sdt>
        <w:p w14:paraId="47788257" w14:textId="15215051" w:rsidR="00124C78" w:rsidRDefault="00000000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</w:rPr>
            <w:pict w14:anchorId="6A4C8899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2" o:spid="_x0000_s2050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<v:textbox style="mso-fit-shape-to-text:t" inset="0,0,0,0">
                  <w:txbxContent>
                    <w:sdt>
                      <w:sdtPr>
                        <w:rPr>
                          <w:caps/>
                          <w:color w:val="4472C4" w:themeColor="accent1"/>
                          <w:sz w:val="28"/>
                          <w:szCs w:val="28"/>
                        </w:rPr>
                        <w:alias w:val="Date"/>
                        <w:tag w:val=""/>
                        <w:id w:val="197127006"/>
                        <w:dataBinding w:prefixMappings="xmlns:ns0='http://schemas.microsoft.com/office/2006/coverPageProps' " w:xpath="/ns0:CoverPageProperties[1]/ns0:PublishDate[1]" w:storeItemID="{55AF091B-3C7A-41E3-B477-F2FDAA23CFDA}"/>
                        <w:date w:fullDate="2023-04-25T00:00:00Z">
                          <w:dateFormat w:val="MMMM d, yyyy"/>
                          <w:lid w:val="en-US"/>
                          <w:storeMappedDataAs w:val="dateTime"/>
                          <w:calendar w:val="gregorian"/>
                        </w:date>
                      </w:sdtPr>
                      <w:sdtContent>
                        <w:p w14:paraId="004F6A67" w14:textId="7F7D0BE7" w:rsidR="00124C78" w:rsidRDefault="00124C78">
                          <w:pPr>
                            <w:pStyle w:val="NoSpacing"/>
                            <w:spacing w:after="40"/>
                            <w:jc w:val="center"/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t>April 25, 2023</w:t>
                          </w:r>
                        </w:p>
                      </w:sdtContent>
                    </w:sdt>
                    <w:p w14:paraId="01B1B096" w14:textId="4F083832" w:rsidR="00124C78" w:rsidRDefault="00000000">
                      <w:pPr>
                        <w:pStyle w:val="NoSpacing"/>
                        <w:jc w:val="center"/>
                        <w:rPr>
                          <w:color w:val="4472C4" w:themeColor="accent1"/>
                        </w:rPr>
                      </w:pPr>
                      <w:sdt>
                        <w:sdtPr>
                          <w:rPr>
                            <w:caps/>
                            <w:color w:val="4472C4" w:themeColor="accent1"/>
                          </w:rPr>
                          <w:alias w:val="Company"/>
                          <w:tag w:val=""/>
                          <w:id w:val="1390145197"/>
                          <w:dataBinding w:prefixMappings="xmlns:ns0='http://schemas.openxmlformats.org/officeDocument/2006/extended-properties' " w:xpath="/ns0:Properties[1]/ns0:Company[1]" w:storeItemID="{6668398D-A668-4E3E-A5EB-62B293D839F1}"/>
                          <w:text/>
                        </w:sdtPr>
                        <w:sdtContent>
                          <w:r w:rsidR="00124C78">
                            <w:rPr>
                              <w:caps/>
                              <w:color w:val="4472C4" w:themeColor="accent1"/>
                            </w:rPr>
                            <w:t>Kelly casey</w:t>
                          </w:r>
                        </w:sdtContent>
                      </w:sdt>
                    </w:p>
                    <w:p w14:paraId="18D022B1" w14:textId="7B5A6A75" w:rsidR="00124C78" w:rsidRDefault="00000000">
                      <w:pPr>
                        <w:pStyle w:val="NoSpacing"/>
                        <w:jc w:val="center"/>
                        <w:rPr>
                          <w:color w:val="4472C4" w:themeColor="accent1"/>
                        </w:rPr>
                      </w:pPr>
                      <w:sdt>
                        <w:sdtPr>
                          <w:rPr>
                            <w:color w:val="4472C4" w:themeColor="accent1"/>
                          </w:rPr>
                          <w:alias w:val="Address"/>
                          <w:tag w:val=""/>
                          <w:id w:val="-726379553"/>
                          <w:dataBinding w:prefixMappings="xmlns:ns0='http://schemas.microsoft.com/office/2006/coverPageProps' " w:xpath="/ns0:CoverPageProperties[1]/ns0:CompanyAddress[1]" w:storeItemID="{55AF091B-3C7A-41E3-B477-F2FDAA23CFDA}"/>
                          <w:text/>
                        </w:sdtPr>
                        <w:sdtContent>
                          <w:r w:rsidR="00124C78">
                            <w:rPr>
                              <w:color w:val="4472C4" w:themeColor="accent1"/>
                            </w:rPr>
                            <w:t>2106451</w:t>
                          </w:r>
                        </w:sdtContent>
                      </w:sdt>
                    </w:p>
                  </w:txbxContent>
                </v:textbox>
                <w10:wrap anchorx="margin" anchory="page"/>
              </v:shape>
            </w:pict>
          </w:r>
          <w:r w:rsidR="00124C78">
            <w:rPr>
              <w:noProof/>
              <w:color w:val="4472C4" w:themeColor="accent1"/>
            </w:rPr>
            <w:drawing>
              <wp:inline distT="0" distB="0" distL="0" distR="0" wp14:anchorId="5727996B" wp14:editId="25359383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3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4FE523E3" w14:textId="1A4153DA" w:rsidR="00124C78" w:rsidRDefault="00124C78">
          <w: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 w:eastAsia="zh-CN"/>
        </w:rPr>
        <w:id w:val="-173276572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4616E9E" w14:textId="71184D59" w:rsidR="00124C78" w:rsidRDefault="00124C78">
          <w:pPr>
            <w:pStyle w:val="TOCHeading"/>
          </w:pPr>
          <w:r>
            <w:t>Table of Contents</w:t>
          </w:r>
        </w:p>
        <w:p w14:paraId="157182C4" w14:textId="7BE4B01C" w:rsidR="000B0B8B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3271983" w:history="1">
            <w:r w:rsidR="000B0B8B" w:rsidRPr="001F26DA">
              <w:rPr>
                <w:rStyle w:val="Hyperlink"/>
                <w:rFonts w:cstheme="majorHAnsi"/>
                <w:noProof/>
              </w:rPr>
              <w:t>Introduction</w:t>
            </w:r>
            <w:r w:rsidR="000B0B8B">
              <w:rPr>
                <w:noProof/>
                <w:webHidden/>
              </w:rPr>
              <w:tab/>
            </w:r>
            <w:r w:rsidR="000B0B8B">
              <w:rPr>
                <w:noProof/>
                <w:webHidden/>
              </w:rPr>
              <w:fldChar w:fldCharType="begin"/>
            </w:r>
            <w:r w:rsidR="000B0B8B">
              <w:rPr>
                <w:noProof/>
                <w:webHidden/>
              </w:rPr>
              <w:instrText xml:space="preserve"> PAGEREF _Toc133271983 \h </w:instrText>
            </w:r>
            <w:r w:rsidR="000B0B8B">
              <w:rPr>
                <w:noProof/>
                <w:webHidden/>
              </w:rPr>
            </w:r>
            <w:r w:rsidR="000B0B8B">
              <w:rPr>
                <w:noProof/>
                <w:webHidden/>
              </w:rPr>
              <w:fldChar w:fldCharType="separate"/>
            </w:r>
            <w:r w:rsidR="000B0B8B">
              <w:rPr>
                <w:noProof/>
                <w:webHidden/>
              </w:rPr>
              <w:t>2</w:t>
            </w:r>
            <w:r w:rsidR="000B0B8B">
              <w:rPr>
                <w:noProof/>
                <w:webHidden/>
              </w:rPr>
              <w:fldChar w:fldCharType="end"/>
            </w:r>
          </w:hyperlink>
        </w:p>
        <w:p w14:paraId="3EB25BD1" w14:textId="4BD124ED" w:rsidR="000B0B8B" w:rsidRDefault="000B0B8B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33271984" w:history="1">
            <w:r w:rsidRPr="001F26DA">
              <w:rPr>
                <w:rStyle w:val="Hyperlink"/>
                <w:rFonts w:cstheme="majorHAnsi"/>
                <w:noProof/>
              </w:rPr>
              <w:t>Initial findings.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_Toc133271984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7926C2" w14:textId="64C72B57" w:rsidR="000B0B8B" w:rsidRDefault="000B0B8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33271985" w:history="1">
            <w:r w:rsidRPr="001F26DA">
              <w:rPr>
                <w:rStyle w:val="Hyperlink"/>
                <w:rFonts w:cstheme="majorHAnsi"/>
                <w:noProof/>
              </w:rPr>
              <w:t>Types of users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_Toc133271985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D0C567" w14:textId="4BD21463" w:rsidR="000B0B8B" w:rsidRDefault="000B0B8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33271986" w:history="1">
            <w:r w:rsidRPr="001F26DA">
              <w:rPr>
                <w:rStyle w:val="Hyperlink"/>
                <w:rFonts w:cstheme="majorHAnsi"/>
                <w:noProof/>
              </w:rPr>
              <w:t>Types of departments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_Toc133271986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31F3F5" w14:textId="355BE492" w:rsidR="000B0B8B" w:rsidRDefault="000B0B8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33271987" w:history="1">
            <w:r w:rsidRPr="001F26DA">
              <w:rPr>
                <w:rStyle w:val="Hyperlink"/>
                <w:rFonts w:cstheme="majorHAnsi"/>
                <w:noProof/>
              </w:rPr>
              <w:t>View and query information.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_Toc133271987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68DB4B" w14:textId="7017E43D" w:rsidR="000B0B8B" w:rsidRDefault="000B0B8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33271988" w:history="1">
            <w:r w:rsidRPr="001F26DA">
              <w:rPr>
                <w:rStyle w:val="Hyperlink"/>
                <w:rFonts w:cstheme="majorHAnsi"/>
                <w:noProof/>
              </w:rPr>
              <w:t>View, record and generate invoices.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_Toc133271988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B18531" w14:textId="6158F632" w:rsidR="000B0B8B" w:rsidRDefault="000B0B8B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33271989" w:history="1">
            <w:r w:rsidRPr="001F26DA">
              <w:rPr>
                <w:rStyle w:val="Hyperlink"/>
                <w:noProof/>
              </w:rPr>
              <w:t>Entity relationship diagram (ERD)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_Toc133271989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4F8470" w14:textId="7F5F149C" w:rsidR="000B0B8B" w:rsidRDefault="000B0B8B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33271990" w:history="1">
            <w:r w:rsidRPr="001F26DA">
              <w:rPr>
                <w:rStyle w:val="Hyperlink"/>
                <w:noProof/>
              </w:rPr>
              <w:t>ERD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_Toc133271990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989C25" w14:textId="27349779" w:rsidR="000B0B8B" w:rsidRDefault="000B0B8B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33271991" w:history="1">
            <w:r w:rsidRPr="001F26DA">
              <w:rPr>
                <w:rStyle w:val="Hyperlink"/>
                <w:noProof/>
              </w:rPr>
              <w:t>Normalization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_Toc133271991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AB2104" w14:textId="023E14EB" w:rsidR="000B0B8B" w:rsidRDefault="000B0B8B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33271992" w:history="1">
            <w:r w:rsidRPr="001F26DA">
              <w:rPr>
                <w:rStyle w:val="Hyperlink"/>
                <w:rFonts w:cstheme="majorHAnsi"/>
                <w:noProof/>
              </w:rPr>
              <w:t>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_Toc133271992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1E6DC0" w14:textId="1C8B7195" w:rsidR="000B0B8B" w:rsidRDefault="000B0B8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33271993" w:history="1">
            <w:r w:rsidRPr="001F26DA">
              <w:rPr>
                <w:rStyle w:val="Hyperlink"/>
                <w:noProof/>
              </w:rPr>
              <w:t>Tables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_Toc133271993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650351" w14:textId="662DA167" w:rsidR="000B0B8B" w:rsidRDefault="000B0B8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33271994" w:history="1">
            <w:r w:rsidRPr="001F26DA">
              <w:rPr>
                <w:rStyle w:val="Hyperlink"/>
                <w:noProof/>
              </w:rPr>
              <w:t>Relationships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_Toc133271994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3D067C" w14:textId="544E2ACC" w:rsidR="000B0B8B" w:rsidRDefault="000B0B8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33271995" w:history="1">
            <w:r w:rsidRPr="001F26DA">
              <w:rPr>
                <w:rStyle w:val="Hyperlink"/>
                <w:noProof/>
              </w:rPr>
              <w:t>Forms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_Toc133271995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2E6C8F" w14:textId="274DFD1B" w:rsidR="000B0B8B" w:rsidRDefault="000B0B8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33271996" w:history="1">
            <w:r w:rsidRPr="001F26DA">
              <w:rPr>
                <w:rStyle w:val="Hyperlink"/>
                <w:rFonts w:cstheme="majorHAnsi"/>
                <w:noProof/>
              </w:rPr>
              <w:t>Queries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_Toc133271996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07758D" w14:textId="75F46968" w:rsidR="000B0B8B" w:rsidRDefault="000B0B8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33271997" w:history="1">
            <w:r w:rsidRPr="001F26DA">
              <w:rPr>
                <w:rStyle w:val="Hyperlink"/>
                <w:rFonts w:cstheme="majorHAnsi"/>
                <w:noProof/>
              </w:rPr>
              <w:t>Reports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_Toc133271997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359503" w14:textId="52439964" w:rsidR="000B0B8B" w:rsidRDefault="000B0B8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33271998" w:history="1">
            <w:r w:rsidRPr="001F26DA">
              <w:rPr>
                <w:rStyle w:val="Hyperlink"/>
                <w:noProof/>
              </w:rPr>
              <w:t>Macros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_Toc133271998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A2786C" w14:textId="2994983A" w:rsidR="000B0B8B" w:rsidRDefault="000B0B8B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33271999" w:history="1">
            <w:r w:rsidRPr="001F26DA">
              <w:rPr>
                <w:rStyle w:val="Hyperlink"/>
                <w:rFonts w:cstheme="majorHAnsi"/>
                <w:noProof/>
              </w:rPr>
              <w:t>Menu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_Toc133271999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F28308" w14:textId="5B350BBB" w:rsidR="000B0B8B" w:rsidRDefault="000B0B8B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33272000" w:history="1">
            <w:r w:rsidRPr="001F26DA">
              <w:rPr>
                <w:rStyle w:val="Hyperlink"/>
                <w:noProof/>
              </w:rPr>
              <w:t>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_Toc133272000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DD6484" w14:textId="58997B6F" w:rsidR="00124C78" w:rsidRDefault="00000000">
          <w:r>
            <w:rPr>
              <w:b/>
              <w:bCs/>
              <w:noProof/>
              <w:lang w:val="en-US"/>
            </w:rPr>
            <w:fldChar w:fldCharType="end"/>
          </w:r>
        </w:p>
      </w:sdtContent>
    </w:sdt>
    <w:p w14:paraId="22D716FA" w14:textId="288402B5" w:rsidR="00E2286B" w:rsidRDefault="00E2286B"/>
    <w:p w14:paraId="29C4017D" w14:textId="7F1D6BE6" w:rsidR="00124C78" w:rsidRDefault="00124C78"/>
    <w:p w14:paraId="26C14D2B" w14:textId="60BA32C6" w:rsidR="004105E6" w:rsidRDefault="004105E6"/>
    <w:p w14:paraId="623AD30F" w14:textId="05BFCD54" w:rsidR="004105E6" w:rsidRDefault="004105E6"/>
    <w:p w14:paraId="2A34D20E" w14:textId="476B21F3" w:rsidR="004105E6" w:rsidRDefault="004105E6"/>
    <w:p w14:paraId="74025053" w14:textId="17D07352" w:rsidR="004105E6" w:rsidRDefault="004105E6"/>
    <w:p w14:paraId="32E4CB4F" w14:textId="0E586A39" w:rsidR="004105E6" w:rsidRDefault="004105E6"/>
    <w:p w14:paraId="70EFBBFC" w14:textId="380BA3FD" w:rsidR="004105E6" w:rsidRDefault="004105E6"/>
    <w:p w14:paraId="319EFB0D" w14:textId="3B11E8E8" w:rsidR="004105E6" w:rsidRDefault="004105E6"/>
    <w:p w14:paraId="3920D530" w14:textId="3B9F6229" w:rsidR="004105E6" w:rsidRDefault="004105E6"/>
    <w:p w14:paraId="6C85A2EC" w14:textId="5DC82461" w:rsidR="004105E6" w:rsidRDefault="004105E6"/>
    <w:p w14:paraId="622885C3" w14:textId="47A07297" w:rsidR="004105E6" w:rsidRDefault="004105E6"/>
    <w:p w14:paraId="7158E225" w14:textId="79E896BB" w:rsidR="004105E6" w:rsidRDefault="004105E6"/>
    <w:p w14:paraId="6AEB7659" w14:textId="66281C41" w:rsidR="004105E6" w:rsidRDefault="004105E6"/>
    <w:p w14:paraId="12206A93" w14:textId="30AD5F4E" w:rsidR="00D25017" w:rsidRDefault="00D25017" w:rsidP="004105E6">
      <w:pPr>
        <w:pStyle w:val="Heading1"/>
        <w:rPr>
          <w:rFonts w:cstheme="majorHAnsi"/>
          <w:sz w:val="36"/>
          <w:szCs w:val="36"/>
        </w:rPr>
      </w:pPr>
      <w:bookmarkStart w:id="0" w:name="_Toc133271983"/>
      <w:r>
        <w:rPr>
          <w:rFonts w:cstheme="majorHAnsi"/>
          <w:sz w:val="36"/>
          <w:szCs w:val="36"/>
        </w:rPr>
        <w:t>Introduction</w:t>
      </w:r>
      <w:bookmarkEnd w:id="0"/>
      <w:r>
        <w:rPr>
          <w:rFonts w:cstheme="majorHAnsi"/>
          <w:sz w:val="36"/>
          <w:szCs w:val="36"/>
        </w:rPr>
        <w:t xml:space="preserve"> </w:t>
      </w:r>
    </w:p>
    <w:p w14:paraId="4FBC5D20" w14:textId="77777777" w:rsidR="00814397" w:rsidRDefault="00C05B0C" w:rsidP="00C05B0C">
      <w:pPr>
        <w:rPr>
          <w:rFonts w:asciiTheme="majorHAnsi" w:hAnsiTheme="majorHAnsi" w:cstheme="majorHAnsi"/>
          <w:sz w:val="28"/>
          <w:szCs w:val="28"/>
        </w:rPr>
      </w:pPr>
      <w:r w:rsidRPr="00C05B0C">
        <w:rPr>
          <w:rFonts w:asciiTheme="majorHAnsi" w:hAnsiTheme="majorHAnsi" w:cstheme="majorHAnsi"/>
          <w:sz w:val="28"/>
          <w:szCs w:val="28"/>
        </w:rPr>
        <w:t>Northern Lights Pvt Ltd is a</w:t>
      </w:r>
      <w:r w:rsidR="00E84FD4">
        <w:rPr>
          <w:rFonts w:asciiTheme="majorHAnsi" w:hAnsiTheme="majorHAnsi" w:cstheme="majorHAnsi"/>
          <w:sz w:val="28"/>
          <w:szCs w:val="28"/>
        </w:rPr>
        <w:t xml:space="preserve"> growing </w:t>
      </w:r>
      <w:r w:rsidRPr="00C05B0C">
        <w:rPr>
          <w:rFonts w:asciiTheme="majorHAnsi" w:hAnsiTheme="majorHAnsi" w:cstheme="majorHAnsi"/>
          <w:sz w:val="28"/>
          <w:szCs w:val="28"/>
        </w:rPr>
        <w:t>company</w:t>
      </w:r>
      <w:r w:rsidR="00E84FD4">
        <w:rPr>
          <w:rFonts w:asciiTheme="majorHAnsi" w:hAnsiTheme="majorHAnsi" w:cstheme="majorHAnsi"/>
          <w:sz w:val="28"/>
          <w:szCs w:val="28"/>
        </w:rPr>
        <w:t xml:space="preserve"> which </w:t>
      </w:r>
      <w:r w:rsidR="007E7F13">
        <w:rPr>
          <w:rFonts w:asciiTheme="majorHAnsi" w:hAnsiTheme="majorHAnsi" w:cstheme="majorHAnsi"/>
          <w:sz w:val="28"/>
          <w:szCs w:val="28"/>
        </w:rPr>
        <w:t>organizes</w:t>
      </w:r>
      <w:r w:rsidR="00A25E7F">
        <w:rPr>
          <w:rFonts w:asciiTheme="majorHAnsi" w:hAnsiTheme="majorHAnsi" w:cstheme="majorHAnsi"/>
          <w:sz w:val="28"/>
          <w:szCs w:val="28"/>
        </w:rPr>
        <w:t xml:space="preserve"> events such </w:t>
      </w:r>
      <w:r w:rsidR="00A33F51">
        <w:rPr>
          <w:rFonts w:asciiTheme="majorHAnsi" w:hAnsiTheme="majorHAnsi" w:cstheme="majorHAnsi"/>
          <w:sz w:val="28"/>
          <w:szCs w:val="28"/>
        </w:rPr>
        <w:t>as,</w:t>
      </w:r>
      <w:r w:rsidR="00A25E7F">
        <w:rPr>
          <w:rFonts w:asciiTheme="majorHAnsi" w:hAnsiTheme="majorHAnsi" w:cstheme="majorHAnsi"/>
          <w:sz w:val="28"/>
          <w:szCs w:val="28"/>
        </w:rPr>
        <w:t xml:space="preserve"> workshops,</w:t>
      </w:r>
      <w:r w:rsidR="007824AA">
        <w:rPr>
          <w:rFonts w:asciiTheme="majorHAnsi" w:hAnsiTheme="majorHAnsi" w:cstheme="majorHAnsi"/>
          <w:sz w:val="28"/>
          <w:szCs w:val="28"/>
        </w:rPr>
        <w:t xml:space="preserve"> music festivals, </w:t>
      </w:r>
      <w:r w:rsidR="00A57777">
        <w:rPr>
          <w:rFonts w:asciiTheme="majorHAnsi" w:hAnsiTheme="majorHAnsi" w:cstheme="majorHAnsi"/>
          <w:sz w:val="28"/>
          <w:szCs w:val="28"/>
        </w:rPr>
        <w:t>conferences,</w:t>
      </w:r>
      <w:r w:rsidR="007824AA">
        <w:rPr>
          <w:rFonts w:asciiTheme="majorHAnsi" w:hAnsiTheme="majorHAnsi" w:cstheme="majorHAnsi"/>
          <w:sz w:val="28"/>
          <w:szCs w:val="28"/>
        </w:rPr>
        <w:t xml:space="preserve"> </w:t>
      </w:r>
      <w:r w:rsidR="007E7F13">
        <w:rPr>
          <w:rFonts w:asciiTheme="majorHAnsi" w:hAnsiTheme="majorHAnsi" w:cstheme="majorHAnsi"/>
          <w:sz w:val="28"/>
          <w:szCs w:val="28"/>
        </w:rPr>
        <w:t xml:space="preserve">and </w:t>
      </w:r>
      <w:r w:rsidR="007824AA">
        <w:rPr>
          <w:rFonts w:asciiTheme="majorHAnsi" w:hAnsiTheme="majorHAnsi" w:cstheme="majorHAnsi"/>
          <w:sz w:val="28"/>
          <w:szCs w:val="28"/>
        </w:rPr>
        <w:t>seminars</w:t>
      </w:r>
      <w:r w:rsidR="007E7F13">
        <w:rPr>
          <w:rFonts w:asciiTheme="majorHAnsi" w:hAnsiTheme="majorHAnsi" w:cstheme="majorHAnsi"/>
          <w:sz w:val="28"/>
          <w:szCs w:val="28"/>
        </w:rPr>
        <w:t xml:space="preserve">. Northern lights, </w:t>
      </w:r>
      <w:proofErr w:type="spellStart"/>
      <w:r w:rsidR="007E7F13">
        <w:rPr>
          <w:rFonts w:asciiTheme="majorHAnsi" w:hAnsiTheme="majorHAnsi" w:cstheme="majorHAnsi"/>
          <w:sz w:val="28"/>
          <w:szCs w:val="28"/>
        </w:rPr>
        <w:t>pvt</w:t>
      </w:r>
      <w:proofErr w:type="spellEnd"/>
      <w:r w:rsidR="004618A8">
        <w:rPr>
          <w:rFonts w:asciiTheme="majorHAnsi" w:hAnsiTheme="majorHAnsi" w:cstheme="majorHAnsi"/>
          <w:sz w:val="28"/>
          <w:szCs w:val="28"/>
        </w:rPr>
        <w:t xml:space="preserve"> ltd </w:t>
      </w:r>
      <w:proofErr w:type="gramStart"/>
      <w:r w:rsidR="00A57777">
        <w:rPr>
          <w:rFonts w:asciiTheme="majorHAnsi" w:hAnsiTheme="majorHAnsi" w:cstheme="majorHAnsi"/>
          <w:sz w:val="28"/>
          <w:szCs w:val="28"/>
        </w:rPr>
        <w:t xml:space="preserve">is </w:t>
      </w:r>
      <w:r w:rsidR="00FD297C">
        <w:rPr>
          <w:rFonts w:asciiTheme="majorHAnsi" w:hAnsiTheme="majorHAnsi" w:cstheme="majorHAnsi"/>
          <w:sz w:val="28"/>
          <w:szCs w:val="28"/>
        </w:rPr>
        <w:t>located in</w:t>
      </w:r>
      <w:proofErr w:type="gramEnd"/>
      <w:r w:rsidR="00FD297C">
        <w:rPr>
          <w:rFonts w:asciiTheme="majorHAnsi" w:hAnsiTheme="majorHAnsi" w:cstheme="majorHAnsi"/>
          <w:sz w:val="28"/>
          <w:szCs w:val="28"/>
        </w:rPr>
        <w:t xml:space="preserve"> </w:t>
      </w:r>
      <w:r w:rsidRPr="00C05B0C">
        <w:rPr>
          <w:rFonts w:asciiTheme="majorHAnsi" w:hAnsiTheme="majorHAnsi" w:cstheme="majorHAnsi"/>
          <w:sz w:val="28"/>
          <w:szCs w:val="28"/>
        </w:rPr>
        <w:t>Swansea</w:t>
      </w:r>
      <w:r w:rsidR="004618A8">
        <w:rPr>
          <w:rFonts w:asciiTheme="majorHAnsi" w:hAnsiTheme="majorHAnsi" w:cstheme="majorHAnsi"/>
          <w:sz w:val="28"/>
          <w:szCs w:val="28"/>
        </w:rPr>
        <w:t xml:space="preserve"> however </w:t>
      </w:r>
      <w:r w:rsidRPr="00C05B0C">
        <w:rPr>
          <w:rFonts w:asciiTheme="majorHAnsi" w:hAnsiTheme="majorHAnsi" w:cstheme="majorHAnsi"/>
          <w:sz w:val="28"/>
          <w:szCs w:val="28"/>
        </w:rPr>
        <w:t>the</w:t>
      </w:r>
      <w:r w:rsidR="004618A8">
        <w:rPr>
          <w:rFonts w:asciiTheme="majorHAnsi" w:hAnsiTheme="majorHAnsi" w:cstheme="majorHAnsi"/>
          <w:sz w:val="28"/>
          <w:szCs w:val="28"/>
        </w:rPr>
        <w:t xml:space="preserve">y have recently expanded </w:t>
      </w:r>
      <w:r w:rsidR="00A33F51">
        <w:rPr>
          <w:rFonts w:asciiTheme="majorHAnsi" w:hAnsiTheme="majorHAnsi" w:cstheme="majorHAnsi"/>
          <w:sz w:val="28"/>
          <w:szCs w:val="28"/>
        </w:rPr>
        <w:t>in</w:t>
      </w:r>
      <w:r w:rsidR="00A33F51" w:rsidRPr="00C05B0C">
        <w:rPr>
          <w:rFonts w:asciiTheme="majorHAnsi" w:hAnsiTheme="majorHAnsi" w:cstheme="majorHAnsi"/>
          <w:sz w:val="28"/>
          <w:szCs w:val="28"/>
        </w:rPr>
        <w:t>to</w:t>
      </w:r>
      <w:r w:rsidRPr="00C05B0C">
        <w:rPr>
          <w:rFonts w:asciiTheme="majorHAnsi" w:hAnsiTheme="majorHAnsi" w:cstheme="majorHAnsi"/>
          <w:sz w:val="28"/>
          <w:szCs w:val="28"/>
        </w:rPr>
        <w:t xml:space="preserve"> Neath and Carmarthen. </w:t>
      </w:r>
      <w:r w:rsidR="00A33F51">
        <w:rPr>
          <w:rFonts w:asciiTheme="majorHAnsi" w:hAnsiTheme="majorHAnsi" w:cstheme="majorHAnsi"/>
          <w:sz w:val="28"/>
          <w:szCs w:val="28"/>
        </w:rPr>
        <w:t>All the</w:t>
      </w:r>
      <w:r w:rsidRPr="00C05B0C">
        <w:rPr>
          <w:rFonts w:asciiTheme="majorHAnsi" w:hAnsiTheme="majorHAnsi" w:cstheme="majorHAnsi"/>
          <w:sz w:val="28"/>
          <w:szCs w:val="28"/>
        </w:rPr>
        <w:t xml:space="preserve"> branch</w:t>
      </w:r>
      <w:r w:rsidR="00A33F51">
        <w:rPr>
          <w:rFonts w:asciiTheme="majorHAnsi" w:hAnsiTheme="majorHAnsi" w:cstheme="majorHAnsi"/>
          <w:sz w:val="28"/>
          <w:szCs w:val="28"/>
        </w:rPr>
        <w:t xml:space="preserve">es are </w:t>
      </w:r>
      <w:r w:rsidRPr="00C05B0C">
        <w:rPr>
          <w:rFonts w:asciiTheme="majorHAnsi" w:hAnsiTheme="majorHAnsi" w:cstheme="majorHAnsi"/>
          <w:sz w:val="28"/>
          <w:szCs w:val="28"/>
        </w:rPr>
        <w:t xml:space="preserve">managed by a branch manager </w:t>
      </w:r>
      <w:r w:rsidR="00A57777" w:rsidRPr="00C05B0C">
        <w:rPr>
          <w:rFonts w:asciiTheme="majorHAnsi" w:hAnsiTheme="majorHAnsi" w:cstheme="majorHAnsi"/>
          <w:sz w:val="28"/>
          <w:szCs w:val="28"/>
        </w:rPr>
        <w:t xml:space="preserve">who </w:t>
      </w:r>
      <w:r w:rsidR="00A57777">
        <w:rPr>
          <w:rFonts w:asciiTheme="majorHAnsi" w:hAnsiTheme="majorHAnsi" w:cstheme="majorHAnsi"/>
          <w:sz w:val="28"/>
          <w:szCs w:val="28"/>
        </w:rPr>
        <w:t>will</w:t>
      </w:r>
      <w:r w:rsidR="00A33F51">
        <w:rPr>
          <w:rFonts w:asciiTheme="majorHAnsi" w:hAnsiTheme="majorHAnsi" w:cstheme="majorHAnsi"/>
          <w:sz w:val="28"/>
          <w:szCs w:val="28"/>
        </w:rPr>
        <w:t xml:space="preserve"> then in turn </w:t>
      </w:r>
      <w:r w:rsidRPr="00C05B0C">
        <w:rPr>
          <w:rFonts w:asciiTheme="majorHAnsi" w:hAnsiTheme="majorHAnsi" w:cstheme="majorHAnsi"/>
          <w:sz w:val="28"/>
          <w:szCs w:val="28"/>
        </w:rPr>
        <w:t xml:space="preserve">supervise a team of staff </w:t>
      </w:r>
      <w:r w:rsidR="00A57777">
        <w:rPr>
          <w:rFonts w:asciiTheme="majorHAnsi" w:hAnsiTheme="majorHAnsi" w:cstheme="majorHAnsi"/>
          <w:sz w:val="28"/>
          <w:szCs w:val="28"/>
        </w:rPr>
        <w:t xml:space="preserve">who are </w:t>
      </w:r>
      <w:r w:rsidRPr="00C05B0C">
        <w:rPr>
          <w:rFonts w:asciiTheme="majorHAnsi" w:hAnsiTheme="majorHAnsi" w:cstheme="majorHAnsi"/>
          <w:sz w:val="28"/>
          <w:szCs w:val="28"/>
        </w:rPr>
        <w:t xml:space="preserve">responsible for </w:t>
      </w:r>
      <w:r w:rsidR="00A57777">
        <w:rPr>
          <w:rFonts w:asciiTheme="majorHAnsi" w:hAnsiTheme="majorHAnsi" w:cstheme="majorHAnsi"/>
          <w:sz w:val="28"/>
          <w:szCs w:val="28"/>
        </w:rPr>
        <w:t>jobs</w:t>
      </w:r>
      <w:r w:rsidRPr="00C05B0C">
        <w:rPr>
          <w:rFonts w:asciiTheme="majorHAnsi" w:hAnsiTheme="majorHAnsi" w:cstheme="majorHAnsi"/>
          <w:sz w:val="28"/>
          <w:szCs w:val="28"/>
        </w:rPr>
        <w:t xml:space="preserve"> such as setting up audio and visual equipment, selling tickets, cleaning, and maintaining events. The branch managers </w:t>
      </w:r>
      <w:r w:rsidR="00483068">
        <w:rPr>
          <w:rFonts w:asciiTheme="majorHAnsi" w:hAnsiTheme="majorHAnsi" w:cstheme="majorHAnsi"/>
          <w:sz w:val="28"/>
          <w:szCs w:val="28"/>
        </w:rPr>
        <w:t>act</w:t>
      </w:r>
      <w:r w:rsidRPr="00C05B0C">
        <w:rPr>
          <w:rFonts w:asciiTheme="majorHAnsi" w:hAnsiTheme="majorHAnsi" w:cstheme="majorHAnsi"/>
          <w:sz w:val="28"/>
          <w:szCs w:val="28"/>
        </w:rPr>
        <w:t xml:space="preserve"> as the </w:t>
      </w:r>
      <w:r w:rsidR="00483068">
        <w:rPr>
          <w:rFonts w:asciiTheme="majorHAnsi" w:hAnsiTheme="majorHAnsi" w:cstheme="majorHAnsi"/>
          <w:sz w:val="28"/>
          <w:szCs w:val="28"/>
        </w:rPr>
        <w:t>main</w:t>
      </w:r>
      <w:r w:rsidRPr="00C05B0C">
        <w:rPr>
          <w:rFonts w:asciiTheme="majorHAnsi" w:hAnsiTheme="majorHAnsi" w:cstheme="majorHAnsi"/>
          <w:sz w:val="28"/>
          <w:szCs w:val="28"/>
        </w:rPr>
        <w:t xml:space="preserve"> contact point for event patrons</w:t>
      </w:r>
      <w:r w:rsidR="00483068">
        <w:rPr>
          <w:rFonts w:asciiTheme="majorHAnsi" w:hAnsiTheme="majorHAnsi" w:cstheme="majorHAnsi"/>
          <w:sz w:val="28"/>
          <w:szCs w:val="28"/>
        </w:rPr>
        <w:t>.</w:t>
      </w:r>
    </w:p>
    <w:p w14:paraId="062E0636" w14:textId="2473848B" w:rsidR="00C05B0C" w:rsidRPr="00C05B0C" w:rsidRDefault="00CC5B48" w:rsidP="00C05B0C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B</w:t>
      </w:r>
      <w:r w:rsidR="00814397">
        <w:rPr>
          <w:rFonts w:asciiTheme="majorHAnsi" w:hAnsiTheme="majorHAnsi" w:cstheme="majorHAnsi"/>
          <w:sz w:val="28"/>
          <w:szCs w:val="28"/>
        </w:rPr>
        <w:t>ecause</w:t>
      </w:r>
      <w:r w:rsidR="00C05B0C" w:rsidRPr="00C05B0C">
        <w:rPr>
          <w:rFonts w:asciiTheme="majorHAnsi" w:hAnsiTheme="majorHAnsi" w:cstheme="majorHAnsi"/>
          <w:sz w:val="28"/>
          <w:szCs w:val="28"/>
        </w:rPr>
        <w:t xml:space="preserve"> </w:t>
      </w:r>
      <w:r w:rsidR="00814397">
        <w:rPr>
          <w:rFonts w:asciiTheme="majorHAnsi" w:hAnsiTheme="majorHAnsi" w:cstheme="majorHAnsi"/>
          <w:sz w:val="28"/>
          <w:szCs w:val="28"/>
        </w:rPr>
        <w:t>of</w:t>
      </w:r>
      <w:r w:rsidR="00C05B0C" w:rsidRPr="00C05B0C">
        <w:rPr>
          <w:rFonts w:asciiTheme="majorHAnsi" w:hAnsiTheme="majorHAnsi" w:cstheme="majorHAnsi"/>
          <w:sz w:val="28"/>
          <w:szCs w:val="28"/>
        </w:rPr>
        <w:t xml:space="preserve"> the company's</w:t>
      </w:r>
      <w:r w:rsidR="00814397">
        <w:rPr>
          <w:rFonts w:asciiTheme="majorHAnsi" w:hAnsiTheme="majorHAnsi" w:cstheme="majorHAnsi"/>
          <w:sz w:val="28"/>
          <w:szCs w:val="28"/>
        </w:rPr>
        <w:t xml:space="preserve"> </w:t>
      </w:r>
      <w:proofErr w:type="gramStart"/>
      <w:r w:rsidR="00814397">
        <w:rPr>
          <w:rFonts w:asciiTheme="majorHAnsi" w:hAnsiTheme="majorHAnsi" w:cstheme="majorHAnsi"/>
          <w:sz w:val="28"/>
          <w:szCs w:val="28"/>
        </w:rPr>
        <w:t>ever</w:t>
      </w:r>
      <w:r w:rsidR="00C05B0C" w:rsidRPr="00C05B0C">
        <w:rPr>
          <w:rFonts w:asciiTheme="majorHAnsi" w:hAnsiTheme="majorHAnsi" w:cstheme="majorHAnsi"/>
          <w:sz w:val="28"/>
          <w:szCs w:val="28"/>
        </w:rPr>
        <w:t xml:space="preserve"> grow</w:t>
      </w:r>
      <w:r>
        <w:rPr>
          <w:rFonts w:asciiTheme="majorHAnsi" w:hAnsiTheme="majorHAnsi" w:cstheme="majorHAnsi"/>
          <w:sz w:val="28"/>
          <w:szCs w:val="28"/>
        </w:rPr>
        <w:t>ing</w:t>
      </w:r>
      <w:proofErr w:type="gramEnd"/>
      <w:r>
        <w:rPr>
          <w:rFonts w:asciiTheme="majorHAnsi" w:hAnsiTheme="majorHAnsi" w:cstheme="majorHAnsi"/>
          <w:sz w:val="28"/>
          <w:szCs w:val="28"/>
        </w:rPr>
        <w:t xml:space="preserve"> size,</w:t>
      </w:r>
      <w:r w:rsidR="00C05B0C" w:rsidRPr="00C05B0C">
        <w:rPr>
          <w:rFonts w:asciiTheme="majorHAnsi" w:hAnsiTheme="majorHAnsi" w:cstheme="majorHAnsi"/>
          <w:sz w:val="28"/>
          <w:szCs w:val="28"/>
        </w:rPr>
        <w:t xml:space="preserve"> Northern Lights </w:t>
      </w:r>
      <w:r>
        <w:rPr>
          <w:rFonts w:asciiTheme="majorHAnsi" w:hAnsiTheme="majorHAnsi" w:cstheme="majorHAnsi"/>
          <w:sz w:val="28"/>
          <w:szCs w:val="28"/>
        </w:rPr>
        <w:t xml:space="preserve">would like to </w:t>
      </w:r>
      <w:r w:rsidR="00C05B0C" w:rsidRPr="00C05B0C">
        <w:rPr>
          <w:rFonts w:asciiTheme="majorHAnsi" w:hAnsiTheme="majorHAnsi" w:cstheme="majorHAnsi"/>
          <w:sz w:val="28"/>
          <w:szCs w:val="28"/>
        </w:rPr>
        <w:t>replace its</w:t>
      </w:r>
      <w:r w:rsidR="001D42AB">
        <w:rPr>
          <w:rFonts w:asciiTheme="majorHAnsi" w:hAnsiTheme="majorHAnsi" w:cstheme="majorHAnsi"/>
          <w:sz w:val="28"/>
          <w:szCs w:val="28"/>
        </w:rPr>
        <w:t xml:space="preserve"> current </w:t>
      </w:r>
      <w:r w:rsidR="00C05B0C" w:rsidRPr="00C05B0C">
        <w:rPr>
          <w:rFonts w:asciiTheme="majorHAnsi" w:hAnsiTheme="majorHAnsi" w:cstheme="majorHAnsi"/>
          <w:sz w:val="28"/>
          <w:szCs w:val="28"/>
        </w:rPr>
        <w:t>administration process w</w:t>
      </w:r>
      <w:r w:rsidR="001D42AB">
        <w:rPr>
          <w:rFonts w:asciiTheme="majorHAnsi" w:hAnsiTheme="majorHAnsi" w:cstheme="majorHAnsi"/>
          <w:sz w:val="28"/>
          <w:szCs w:val="28"/>
        </w:rPr>
        <w:t xml:space="preserve">hich is </w:t>
      </w:r>
      <w:r w:rsidR="00F25F3D">
        <w:rPr>
          <w:rFonts w:asciiTheme="majorHAnsi" w:hAnsiTheme="majorHAnsi" w:cstheme="majorHAnsi"/>
          <w:sz w:val="28"/>
          <w:szCs w:val="28"/>
        </w:rPr>
        <w:t>a manual system to</w:t>
      </w:r>
      <w:r w:rsidR="00C05B0C" w:rsidRPr="00C05B0C">
        <w:rPr>
          <w:rFonts w:asciiTheme="majorHAnsi" w:hAnsiTheme="majorHAnsi" w:cstheme="majorHAnsi"/>
          <w:sz w:val="28"/>
          <w:szCs w:val="28"/>
        </w:rPr>
        <w:t xml:space="preserve"> a computerised system using a database management system (DBMS). </w:t>
      </w:r>
      <w:r w:rsidR="00F25F3D">
        <w:rPr>
          <w:rFonts w:asciiTheme="majorHAnsi" w:hAnsiTheme="majorHAnsi" w:cstheme="majorHAnsi"/>
          <w:sz w:val="28"/>
          <w:szCs w:val="28"/>
        </w:rPr>
        <w:t xml:space="preserve">Northern Lights Pvt Ltd would like </w:t>
      </w:r>
      <w:proofErr w:type="gramStart"/>
      <w:r w:rsidR="00F25F3D">
        <w:rPr>
          <w:rFonts w:asciiTheme="majorHAnsi" w:hAnsiTheme="majorHAnsi" w:cstheme="majorHAnsi"/>
          <w:sz w:val="28"/>
          <w:szCs w:val="28"/>
        </w:rPr>
        <w:t xml:space="preserve">to </w:t>
      </w:r>
      <w:r w:rsidR="00C05B0C" w:rsidRPr="00C05B0C">
        <w:rPr>
          <w:rFonts w:asciiTheme="majorHAnsi" w:hAnsiTheme="majorHAnsi" w:cstheme="majorHAnsi"/>
          <w:sz w:val="28"/>
          <w:szCs w:val="28"/>
        </w:rPr>
        <w:t xml:space="preserve"> also</w:t>
      </w:r>
      <w:proofErr w:type="gramEnd"/>
      <w:r w:rsidR="00C05B0C" w:rsidRPr="00C05B0C">
        <w:rPr>
          <w:rFonts w:asciiTheme="majorHAnsi" w:hAnsiTheme="majorHAnsi" w:cstheme="majorHAnsi"/>
          <w:sz w:val="28"/>
          <w:szCs w:val="28"/>
        </w:rPr>
        <w:t xml:space="preserve"> </w:t>
      </w:r>
      <w:r w:rsidR="00F25F3D">
        <w:rPr>
          <w:rFonts w:asciiTheme="majorHAnsi" w:hAnsiTheme="majorHAnsi" w:cstheme="majorHAnsi"/>
          <w:sz w:val="28"/>
          <w:szCs w:val="28"/>
        </w:rPr>
        <w:t>create</w:t>
      </w:r>
      <w:r w:rsidR="00C05B0C" w:rsidRPr="00C05B0C">
        <w:rPr>
          <w:rFonts w:asciiTheme="majorHAnsi" w:hAnsiTheme="majorHAnsi" w:cstheme="majorHAnsi"/>
          <w:sz w:val="28"/>
          <w:szCs w:val="28"/>
        </w:rPr>
        <w:t xml:space="preserve"> an online  to increase its customer </w:t>
      </w:r>
      <w:r w:rsidR="006E2813">
        <w:rPr>
          <w:rFonts w:asciiTheme="majorHAnsi" w:hAnsiTheme="majorHAnsi" w:cstheme="majorHAnsi"/>
          <w:sz w:val="28"/>
          <w:szCs w:val="28"/>
        </w:rPr>
        <w:t>count</w:t>
      </w:r>
      <w:r w:rsidR="001C79EC">
        <w:rPr>
          <w:rFonts w:asciiTheme="majorHAnsi" w:hAnsiTheme="majorHAnsi" w:cstheme="majorHAnsi"/>
          <w:sz w:val="28"/>
          <w:szCs w:val="28"/>
        </w:rPr>
        <w:t xml:space="preserve"> which will also show upcoming events and customer enquiries </w:t>
      </w:r>
      <w:r w:rsidR="00C05B0C" w:rsidRPr="00C05B0C">
        <w:rPr>
          <w:rFonts w:asciiTheme="majorHAnsi" w:hAnsiTheme="majorHAnsi" w:cstheme="majorHAnsi"/>
          <w:sz w:val="28"/>
          <w:szCs w:val="28"/>
        </w:rPr>
        <w:t>. This report outlines the development of a suitable DBMS solution for Northern Lights, including the design and implementation of the database.</w:t>
      </w:r>
    </w:p>
    <w:p w14:paraId="60117EE8" w14:textId="77777777" w:rsidR="00D25017" w:rsidRDefault="00D25017" w:rsidP="004105E6">
      <w:pPr>
        <w:pStyle w:val="Heading1"/>
        <w:rPr>
          <w:rFonts w:cstheme="majorHAnsi"/>
          <w:sz w:val="36"/>
          <w:szCs w:val="36"/>
        </w:rPr>
      </w:pPr>
    </w:p>
    <w:p w14:paraId="6848C2BD" w14:textId="77777777" w:rsidR="00D25017" w:rsidRDefault="00D25017" w:rsidP="004105E6">
      <w:pPr>
        <w:pStyle w:val="Heading1"/>
        <w:rPr>
          <w:rFonts w:cstheme="majorHAnsi"/>
          <w:sz w:val="36"/>
          <w:szCs w:val="36"/>
        </w:rPr>
      </w:pPr>
    </w:p>
    <w:p w14:paraId="6E8F504C" w14:textId="77777777" w:rsidR="00D25017" w:rsidRDefault="00D25017" w:rsidP="004105E6">
      <w:pPr>
        <w:pStyle w:val="Heading1"/>
        <w:rPr>
          <w:rFonts w:cstheme="majorHAnsi"/>
          <w:sz w:val="36"/>
          <w:szCs w:val="36"/>
        </w:rPr>
      </w:pPr>
    </w:p>
    <w:p w14:paraId="598FDAF0" w14:textId="3A5CE862" w:rsidR="00D25017" w:rsidRDefault="00D25017" w:rsidP="004105E6">
      <w:pPr>
        <w:pStyle w:val="Heading1"/>
        <w:rPr>
          <w:rFonts w:cstheme="majorHAnsi"/>
          <w:sz w:val="36"/>
          <w:szCs w:val="36"/>
        </w:rPr>
      </w:pPr>
    </w:p>
    <w:p w14:paraId="194BD244" w14:textId="0CCE4C4E" w:rsidR="00C05B0C" w:rsidRDefault="00C05B0C" w:rsidP="00C05B0C"/>
    <w:p w14:paraId="6151F864" w14:textId="77777777" w:rsidR="00C05B0C" w:rsidRPr="00C05B0C" w:rsidRDefault="00C05B0C" w:rsidP="00C05B0C"/>
    <w:p w14:paraId="692978E4" w14:textId="77777777" w:rsidR="00D25017" w:rsidRDefault="00D25017" w:rsidP="004105E6">
      <w:pPr>
        <w:pStyle w:val="Heading1"/>
        <w:rPr>
          <w:rFonts w:cstheme="majorHAnsi"/>
          <w:sz w:val="36"/>
          <w:szCs w:val="36"/>
        </w:rPr>
      </w:pPr>
    </w:p>
    <w:p w14:paraId="1BB17E9F" w14:textId="1E8EB697" w:rsidR="00C05B0C" w:rsidRDefault="00C05B0C" w:rsidP="004105E6">
      <w:pPr>
        <w:pStyle w:val="Heading1"/>
        <w:rPr>
          <w:rFonts w:cstheme="majorHAnsi"/>
          <w:sz w:val="36"/>
          <w:szCs w:val="36"/>
        </w:rPr>
      </w:pPr>
    </w:p>
    <w:p w14:paraId="63FF8DFA" w14:textId="5E1E3D2D" w:rsidR="00C05B0C" w:rsidRDefault="00C05B0C" w:rsidP="00C05B0C"/>
    <w:p w14:paraId="491DE1DB" w14:textId="1A6E67BA" w:rsidR="00A63B57" w:rsidRDefault="00A63B57" w:rsidP="00C05B0C"/>
    <w:p w14:paraId="188E03E5" w14:textId="349101A7" w:rsidR="00A63B57" w:rsidRDefault="00A63B57" w:rsidP="00C05B0C"/>
    <w:p w14:paraId="39F92947" w14:textId="7FC26864" w:rsidR="00A63B57" w:rsidRDefault="00A63B57" w:rsidP="00C05B0C"/>
    <w:p w14:paraId="602BAE5A" w14:textId="77777777" w:rsidR="00A63B57" w:rsidRDefault="00A63B57" w:rsidP="00C05B0C"/>
    <w:p w14:paraId="094201E5" w14:textId="628DB60A" w:rsidR="004105E6" w:rsidRDefault="004105E6" w:rsidP="004105E6">
      <w:pPr>
        <w:pStyle w:val="Heading1"/>
        <w:rPr>
          <w:rFonts w:cstheme="majorHAnsi"/>
          <w:sz w:val="36"/>
          <w:szCs w:val="36"/>
        </w:rPr>
      </w:pPr>
      <w:bookmarkStart w:id="1" w:name="_Toc133271984"/>
      <w:r w:rsidRPr="004105E6">
        <w:rPr>
          <w:rFonts w:cstheme="majorHAnsi"/>
          <w:sz w:val="36"/>
          <w:szCs w:val="36"/>
        </w:rPr>
        <w:lastRenderedPageBreak/>
        <w:t>Initial findings.</w:t>
      </w:r>
      <w:bookmarkEnd w:id="1"/>
    </w:p>
    <w:p w14:paraId="718D9BBC" w14:textId="77777777" w:rsidR="00334CA6" w:rsidRPr="00334CA6" w:rsidRDefault="00334CA6" w:rsidP="00334CA6"/>
    <w:p w14:paraId="760191F1" w14:textId="7DDE1BCD" w:rsidR="004105E6" w:rsidRDefault="004105E6" w:rsidP="004105E6">
      <w:pPr>
        <w:pStyle w:val="Heading2"/>
        <w:rPr>
          <w:rFonts w:cstheme="majorHAnsi"/>
          <w:sz w:val="32"/>
          <w:szCs w:val="32"/>
        </w:rPr>
      </w:pPr>
      <w:bookmarkStart w:id="2" w:name="_Toc133271985"/>
      <w:r w:rsidRPr="004105E6">
        <w:rPr>
          <w:rFonts w:cstheme="majorHAnsi"/>
          <w:sz w:val="32"/>
          <w:szCs w:val="32"/>
        </w:rPr>
        <w:t>Types of users</w:t>
      </w:r>
      <w:bookmarkEnd w:id="2"/>
      <w:r w:rsidRPr="004105E6">
        <w:rPr>
          <w:rFonts w:cstheme="majorHAnsi"/>
          <w:sz w:val="32"/>
          <w:szCs w:val="32"/>
        </w:rPr>
        <w:t xml:space="preserve"> </w:t>
      </w:r>
    </w:p>
    <w:p w14:paraId="4CDD7265" w14:textId="3FF2268E" w:rsidR="004105E6" w:rsidRDefault="00D36282" w:rsidP="004105E6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U</w:t>
      </w:r>
      <w:r w:rsidR="00AC764E">
        <w:rPr>
          <w:rFonts w:asciiTheme="majorHAnsi" w:hAnsiTheme="majorHAnsi" w:cstheme="majorHAnsi"/>
          <w:sz w:val="28"/>
          <w:szCs w:val="28"/>
        </w:rPr>
        <w:t xml:space="preserve">sing the information provided in the assignment </w:t>
      </w:r>
      <w:r>
        <w:rPr>
          <w:rFonts w:asciiTheme="majorHAnsi" w:hAnsiTheme="majorHAnsi" w:cstheme="majorHAnsi"/>
          <w:sz w:val="28"/>
          <w:szCs w:val="28"/>
        </w:rPr>
        <w:t xml:space="preserve">brief </w:t>
      </w:r>
      <w:r w:rsidR="00AC764E">
        <w:rPr>
          <w:rFonts w:asciiTheme="majorHAnsi" w:hAnsiTheme="majorHAnsi" w:cstheme="majorHAnsi"/>
          <w:sz w:val="28"/>
          <w:szCs w:val="28"/>
        </w:rPr>
        <w:t xml:space="preserve">the </w:t>
      </w:r>
      <w:r>
        <w:rPr>
          <w:rFonts w:asciiTheme="majorHAnsi" w:hAnsiTheme="majorHAnsi" w:cstheme="majorHAnsi"/>
          <w:sz w:val="28"/>
          <w:szCs w:val="28"/>
        </w:rPr>
        <w:t xml:space="preserve">different </w:t>
      </w:r>
      <w:r w:rsidR="00AC764E">
        <w:rPr>
          <w:rFonts w:asciiTheme="majorHAnsi" w:hAnsiTheme="majorHAnsi" w:cstheme="majorHAnsi"/>
          <w:sz w:val="28"/>
          <w:szCs w:val="28"/>
        </w:rPr>
        <w:t xml:space="preserve">types of users </w:t>
      </w:r>
      <w:r w:rsidR="001C2D9B">
        <w:rPr>
          <w:rFonts w:asciiTheme="majorHAnsi" w:hAnsiTheme="majorHAnsi" w:cstheme="majorHAnsi"/>
          <w:sz w:val="28"/>
          <w:szCs w:val="28"/>
        </w:rPr>
        <w:t>that would have access to the Database</w:t>
      </w:r>
      <w:r>
        <w:rPr>
          <w:rFonts w:asciiTheme="majorHAnsi" w:hAnsiTheme="majorHAnsi" w:cstheme="majorHAnsi"/>
          <w:sz w:val="28"/>
          <w:szCs w:val="28"/>
        </w:rPr>
        <w:t xml:space="preserve"> management system are</w:t>
      </w:r>
      <w:r w:rsidR="00073747">
        <w:rPr>
          <w:rFonts w:asciiTheme="majorHAnsi" w:hAnsiTheme="majorHAnsi" w:cstheme="majorHAnsi"/>
          <w:sz w:val="28"/>
          <w:szCs w:val="28"/>
        </w:rPr>
        <w:t>:</w:t>
      </w:r>
    </w:p>
    <w:p w14:paraId="47BDE6E2" w14:textId="3F190A8E" w:rsidR="00073747" w:rsidRDefault="00073747" w:rsidP="00073747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Staff members </w:t>
      </w:r>
      <w:r w:rsidR="00BA248F">
        <w:rPr>
          <w:rFonts w:asciiTheme="majorHAnsi" w:hAnsiTheme="majorHAnsi" w:cstheme="majorHAnsi"/>
          <w:sz w:val="28"/>
          <w:szCs w:val="28"/>
        </w:rPr>
        <w:t>–</w:t>
      </w:r>
      <w:r>
        <w:rPr>
          <w:rFonts w:asciiTheme="majorHAnsi" w:hAnsiTheme="majorHAnsi" w:cstheme="majorHAnsi"/>
          <w:sz w:val="28"/>
          <w:szCs w:val="28"/>
        </w:rPr>
        <w:t xml:space="preserve"> </w:t>
      </w:r>
      <w:r w:rsidR="00BA248F">
        <w:rPr>
          <w:rFonts w:asciiTheme="majorHAnsi" w:hAnsiTheme="majorHAnsi" w:cstheme="majorHAnsi"/>
          <w:sz w:val="28"/>
          <w:szCs w:val="28"/>
        </w:rPr>
        <w:t xml:space="preserve">they will use the database management system to </w:t>
      </w:r>
      <w:r w:rsidR="00EF34C2">
        <w:rPr>
          <w:rFonts w:asciiTheme="majorHAnsi" w:hAnsiTheme="majorHAnsi" w:cstheme="majorHAnsi"/>
          <w:sz w:val="28"/>
          <w:szCs w:val="28"/>
        </w:rPr>
        <w:t xml:space="preserve">carry out tasks </w:t>
      </w:r>
      <w:r w:rsidR="00581CA1">
        <w:rPr>
          <w:rFonts w:asciiTheme="majorHAnsi" w:hAnsiTheme="majorHAnsi" w:cstheme="majorHAnsi"/>
          <w:sz w:val="28"/>
          <w:szCs w:val="28"/>
        </w:rPr>
        <w:t>associated with the event</w:t>
      </w:r>
      <w:r w:rsidR="00371929">
        <w:rPr>
          <w:rFonts w:asciiTheme="majorHAnsi" w:hAnsiTheme="majorHAnsi" w:cstheme="majorHAnsi"/>
          <w:sz w:val="28"/>
          <w:szCs w:val="28"/>
        </w:rPr>
        <w:t>.</w:t>
      </w:r>
    </w:p>
    <w:p w14:paraId="3EB6BA22" w14:textId="2FF4FACB" w:rsidR="009178EF" w:rsidRDefault="009178EF" w:rsidP="00073747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Suppliers – will use the database management system to </w:t>
      </w:r>
      <w:r w:rsidR="00614549">
        <w:rPr>
          <w:rFonts w:asciiTheme="majorHAnsi" w:hAnsiTheme="majorHAnsi" w:cstheme="majorHAnsi"/>
          <w:sz w:val="28"/>
          <w:szCs w:val="28"/>
        </w:rPr>
        <w:t xml:space="preserve">manage </w:t>
      </w:r>
      <w:r w:rsidR="00A85ADF">
        <w:rPr>
          <w:rFonts w:asciiTheme="majorHAnsi" w:hAnsiTheme="majorHAnsi" w:cstheme="majorHAnsi"/>
          <w:sz w:val="28"/>
          <w:szCs w:val="28"/>
        </w:rPr>
        <w:t>orders</w:t>
      </w:r>
      <w:r w:rsidR="00A214FB">
        <w:rPr>
          <w:rFonts w:asciiTheme="majorHAnsi" w:hAnsiTheme="majorHAnsi" w:cstheme="majorHAnsi"/>
          <w:sz w:val="28"/>
          <w:szCs w:val="28"/>
        </w:rPr>
        <w:t>, deliveries,</w:t>
      </w:r>
      <w:r w:rsidR="00A85ADF">
        <w:rPr>
          <w:rFonts w:asciiTheme="majorHAnsi" w:hAnsiTheme="majorHAnsi" w:cstheme="majorHAnsi"/>
          <w:sz w:val="28"/>
          <w:szCs w:val="28"/>
        </w:rPr>
        <w:t xml:space="preserve"> a</w:t>
      </w:r>
      <w:r w:rsidR="00614549">
        <w:rPr>
          <w:rFonts w:asciiTheme="majorHAnsi" w:hAnsiTheme="majorHAnsi" w:cstheme="majorHAnsi"/>
          <w:sz w:val="28"/>
          <w:szCs w:val="28"/>
        </w:rPr>
        <w:t>nd supplie</w:t>
      </w:r>
      <w:r w:rsidR="00A214FB">
        <w:rPr>
          <w:rFonts w:asciiTheme="majorHAnsi" w:hAnsiTheme="majorHAnsi" w:cstheme="majorHAnsi"/>
          <w:sz w:val="28"/>
          <w:szCs w:val="28"/>
        </w:rPr>
        <w:t>s.</w:t>
      </w:r>
    </w:p>
    <w:p w14:paraId="6921E1B3" w14:textId="0691D2F5" w:rsidR="00A214FB" w:rsidRDefault="00B8362C" w:rsidP="00073747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Branch managers </w:t>
      </w:r>
      <w:r w:rsidR="00124111">
        <w:rPr>
          <w:rFonts w:asciiTheme="majorHAnsi" w:hAnsiTheme="majorHAnsi" w:cstheme="majorHAnsi"/>
          <w:sz w:val="28"/>
          <w:szCs w:val="28"/>
        </w:rPr>
        <w:t>–</w:t>
      </w:r>
      <w:r>
        <w:rPr>
          <w:rFonts w:asciiTheme="majorHAnsi" w:hAnsiTheme="majorHAnsi" w:cstheme="majorHAnsi"/>
          <w:sz w:val="28"/>
          <w:szCs w:val="28"/>
        </w:rPr>
        <w:t xml:space="preserve"> </w:t>
      </w:r>
      <w:r w:rsidR="00124111">
        <w:rPr>
          <w:rFonts w:asciiTheme="majorHAnsi" w:hAnsiTheme="majorHAnsi" w:cstheme="majorHAnsi"/>
          <w:sz w:val="28"/>
          <w:szCs w:val="28"/>
        </w:rPr>
        <w:t xml:space="preserve">they will be the main users of the database management system </w:t>
      </w:r>
      <w:r w:rsidR="00A6697B">
        <w:rPr>
          <w:rFonts w:asciiTheme="majorHAnsi" w:hAnsiTheme="majorHAnsi" w:cstheme="majorHAnsi"/>
          <w:sz w:val="28"/>
          <w:szCs w:val="28"/>
        </w:rPr>
        <w:t xml:space="preserve">to manage the events and to </w:t>
      </w:r>
      <w:r w:rsidR="00107863">
        <w:rPr>
          <w:rFonts w:asciiTheme="majorHAnsi" w:hAnsiTheme="majorHAnsi" w:cstheme="majorHAnsi"/>
          <w:sz w:val="28"/>
          <w:szCs w:val="28"/>
        </w:rPr>
        <w:t>link with the patrons.</w:t>
      </w:r>
      <w:r w:rsidR="00754835">
        <w:rPr>
          <w:rFonts w:asciiTheme="majorHAnsi" w:hAnsiTheme="majorHAnsi" w:cstheme="majorHAnsi"/>
          <w:sz w:val="28"/>
          <w:szCs w:val="28"/>
        </w:rPr>
        <w:t xml:space="preserve"> They will </w:t>
      </w:r>
      <w:proofErr w:type="gramStart"/>
      <w:r w:rsidR="00754835">
        <w:rPr>
          <w:rFonts w:asciiTheme="majorHAnsi" w:hAnsiTheme="majorHAnsi" w:cstheme="majorHAnsi"/>
          <w:sz w:val="28"/>
          <w:szCs w:val="28"/>
        </w:rPr>
        <w:t>be in c</w:t>
      </w:r>
      <w:r w:rsidR="008767D5">
        <w:rPr>
          <w:rFonts w:asciiTheme="majorHAnsi" w:hAnsiTheme="majorHAnsi" w:cstheme="majorHAnsi"/>
          <w:sz w:val="28"/>
          <w:szCs w:val="28"/>
        </w:rPr>
        <w:t>harge of</w:t>
      </w:r>
      <w:proofErr w:type="gramEnd"/>
      <w:r w:rsidR="008767D5">
        <w:rPr>
          <w:rFonts w:asciiTheme="majorHAnsi" w:hAnsiTheme="majorHAnsi" w:cstheme="majorHAnsi"/>
          <w:sz w:val="28"/>
          <w:szCs w:val="28"/>
        </w:rPr>
        <w:t xml:space="preserve"> </w:t>
      </w:r>
      <w:r w:rsidR="00B950A7">
        <w:rPr>
          <w:rFonts w:asciiTheme="majorHAnsi" w:hAnsiTheme="majorHAnsi" w:cstheme="majorHAnsi"/>
          <w:sz w:val="28"/>
          <w:szCs w:val="28"/>
        </w:rPr>
        <w:t>managing</w:t>
      </w:r>
      <w:r w:rsidR="006E51A9">
        <w:rPr>
          <w:rFonts w:asciiTheme="majorHAnsi" w:hAnsiTheme="majorHAnsi" w:cstheme="majorHAnsi"/>
          <w:sz w:val="28"/>
          <w:szCs w:val="28"/>
        </w:rPr>
        <w:t xml:space="preserve"> the event requirements,</w:t>
      </w:r>
      <w:r w:rsidR="00B71C1E">
        <w:rPr>
          <w:rFonts w:asciiTheme="majorHAnsi" w:hAnsiTheme="majorHAnsi" w:cstheme="majorHAnsi"/>
          <w:sz w:val="28"/>
          <w:szCs w:val="28"/>
        </w:rPr>
        <w:t xml:space="preserve"> as well as the different department heads</w:t>
      </w:r>
      <w:r w:rsidR="00D501D8">
        <w:rPr>
          <w:rFonts w:asciiTheme="majorHAnsi" w:hAnsiTheme="majorHAnsi" w:cstheme="majorHAnsi"/>
          <w:sz w:val="28"/>
          <w:szCs w:val="28"/>
        </w:rPr>
        <w:t xml:space="preserve">, making sure the events run smoothly. </w:t>
      </w:r>
    </w:p>
    <w:p w14:paraId="11E8D5C1" w14:textId="528431B5" w:rsidR="004105E6" w:rsidRPr="0045502F" w:rsidRDefault="002B2203" w:rsidP="004105E6">
      <w:pPr>
        <w:pStyle w:val="ListParagraph"/>
        <w:numPr>
          <w:ilvl w:val="0"/>
          <w:numId w:val="1"/>
        </w:numPr>
      </w:pPr>
      <w:r w:rsidRPr="00870ADE">
        <w:rPr>
          <w:rFonts w:asciiTheme="majorHAnsi" w:hAnsiTheme="majorHAnsi" w:cstheme="majorHAnsi"/>
          <w:sz w:val="28"/>
          <w:szCs w:val="28"/>
        </w:rPr>
        <w:t xml:space="preserve">Patrons </w:t>
      </w:r>
      <w:r w:rsidR="00D4322F" w:rsidRPr="00870ADE">
        <w:rPr>
          <w:rFonts w:asciiTheme="majorHAnsi" w:hAnsiTheme="majorHAnsi" w:cstheme="majorHAnsi"/>
          <w:sz w:val="28"/>
          <w:szCs w:val="28"/>
        </w:rPr>
        <w:t>–</w:t>
      </w:r>
      <w:r w:rsidRPr="00870ADE">
        <w:rPr>
          <w:rFonts w:asciiTheme="majorHAnsi" w:hAnsiTheme="majorHAnsi" w:cstheme="majorHAnsi"/>
          <w:sz w:val="28"/>
          <w:szCs w:val="28"/>
        </w:rPr>
        <w:t xml:space="preserve"> </w:t>
      </w:r>
      <w:r w:rsidR="00D4322F" w:rsidRPr="00870ADE">
        <w:rPr>
          <w:rFonts w:asciiTheme="majorHAnsi" w:hAnsiTheme="majorHAnsi" w:cstheme="majorHAnsi"/>
          <w:sz w:val="28"/>
          <w:szCs w:val="28"/>
        </w:rPr>
        <w:t xml:space="preserve">will use the system to </w:t>
      </w:r>
      <w:r w:rsidR="00870ADE" w:rsidRPr="00870ADE">
        <w:rPr>
          <w:rFonts w:asciiTheme="majorHAnsi" w:hAnsiTheme="majorHAnsi" w:cstheme="majorHAnsi"/>
          <w:sz w:val="28"/>
          <w:szCs w:val="28"/>
        </w:rPr>
        <w:t>giv</w:t>
      </w:r>
      <w:r w:rsidR="00870ADE">
        <w:rPr>
          <w:rFonts w:asciiTheme="majorHAnsi" w:hAnsiTheme="majorHAnsi" w:cstheme="majorHAnsi"/>
          <w:sz w:val="28"/>
          <w:szCs w:val="28"/>
        </w:rPr>
        <w:t>e and receive the event related data.</w:t>
      </w:r>
      <w:r w:rsidR="00777E5F">
        <w:rPr>
          <w:rFonts w:asciiTheme="majorHAnsi" w:hAnsiTheme="majorHAnsi" w:cstheme="majorHAnsi"/>
          <w:sz w:val="28"/>
          <w:szCs w:val="28"/>
        </w:rPr>
        <w:t xml:space="preserve"> They will also use it to provide information about their company </w:t>
      </w:r>
      <w:r w:rsidR="0045502F">
        <w:rPr>
          <w:rFonts w:asciiTheme="majorHAnsi" w:hAnsiTheme="majorHAnsi" w:cstheme="majorHAnsi"/>
          <w:sz w:val="28"/>
          <w:szCs w:val="28"/>
        </w:rPr>
        <w:t>as well as other information that will make the event successful.</w:t>
      </w:r>
    </w:p>
    <w:p w14:paraId="3473CF10" w14:textId="69F0CEA7" w:rsidR="0045502F" w:rsidRPr="00334CA6" w:rsidRDefault="009C27A3" w:rsidP="004105E6">
      <w:pPr>
        <w:pStyle w:val="ListParagraph"/>
        <w:numPr>
          <w:ilvl w:val="0"/>
          <w:numId w:val="1"/>
        </w:numPr>
      </w:pPr>
      <w:r>
        <w:rPr>
          <w:rFonts w:asciiTheme="majorHAnsi" w:hAnsiTheme="majorHAnsi" w:cstheme="majorHAnsi"/>
          <w:sz w:val="28"/>
          <w:szCs w:val="28"/>
        </w:rPr>
        <w:t>Accountants – they will use the system to manage the events accounts</w:t>
      </w:r>
      <w:r w:rsidR="001558EF">
        <w:rPr>
          <w:rFonts w:asciiTheme="majorHAnsi" w:hAnsiTheme="majorHAnsi" w:cstheme="majorHAnsi"/>
          <w:sz w:val="28"/>
          <w:szCs w:val="28"/>
        </w:rPr>
        <w:t xml:space="preserve">, like making </w:t>
      </w:r>
      <w:r w:rsidR="005D78E8">
        <w:rPr>
          <w:rFonts w:asciiTheme="majorHAnsi" w:hAnsiTheme="majorHAnsi" w:cstheme="majorHAnsi"/>
          <w:sz w:val="28"/>
          <w:szCs w:val="28"/>
        </w:rPr>
        <w:t>invoices</w:t>
      </w:r>
      <w:r w:rsidR="001558EF">
        <w:rPr>
          <w:rFonts w:asciiTheme="majorHAnsi" w:hAnsiTheme="majorHAnsi" w:cstheme="majorHAnsi"/>
          <w:sz w:val="28"/>
          <w:szCs w:val="28"/>
        </w:rPr>
        <w:t xml:space="preserve"> and </w:t>
      </w:r>
      <w:r w:rsidR="005D78E8">
        <w:rPr>
          <w:rFonts w:asciiTheme="majorHAnsi" w:hAnsiTheme="majorHAnsi" w:cstheme="majorHAnsi"/>
          <w:sz w:val="28"/>
          <w:szCs w:val="28"/>
        </w:rPr>
        <w:t>monitoring income.</w:t>
      </w:r>
    </w:p>
    <w:p w14:paraId="5634DDEB" w14:textId="39722C0F" w:rsidR="00334CA6" w:rsidRDefault="00334CA6" w:rsidP="00334CA6"/>
    <w:p w14:paraId="6C10FB83" w14:textId="77777777" w:rsidR="00334CA6" w:rsidRPr="00F655A1" w:rsidRDefault="00334CA6" w:rsidP="00334CA6"/>
    <w:p w14:paraId="05E7DC74" w14:textId="6EA5F348" w:rsidR="00F655A1" w:rsidRDefault="00767C22" w:rsidP="00F655A1">
      <w:pPr>
        <w:pStyle w:val="Heading2"/>
        <w:rPr>
          <w:rFonts w:cstheme="majorHAnsi"/>
          <w:sz w:val="32"/>
          <w:szCs w:val="32"/>
        </w:rPr>
      </w:pPr>
      <w:bookmarkStart w:id="3" w:name="_Toc133271986"/>
      <w:r>
        <w:rPr>
          <w:rFonts w:cstheme="majorHAnsi"/>
          <w:sz w:val="32"/>
          <w:szCs w:val="32"/>
        </w:rPr>
        <w:t>Types of departments</w:t>
      </w:r>
      <w:bookmarkEnd w:id="3"/>
      <w:r>
        <w:rPr>
          <w:rFonts w:cstheme="majorHAnsi"/>
          <w:sz w:val="32"/>
          <w:szCs w:val="32"/>
        </w:rPr>
        <w:t xml:space="preserve"> </w:t>
      </w:r>
    </w:p>
    <w:p w14:paraId="6F730285" w14:textId="3A8B2007" w:rsidR="00767C22" w:rsidRDefault="00767C22" w:rsidP="00767C22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using the information provided in the assignment brief the different types of departments </w:t>
      </w:r>
      <w:r w:rsidR="00500DC4">
        <w:rPr>
          <w:rFonts w:asciiTheme="majorHAnsi" w:hAnsiTheme="majorHAnsi" w:cstheme="majorHAnsi"/>
          <w:sz w:val="28"/>
          <w:szCs w:val="28"/>
        </w:rPr>
        <w:t>each branch may require are:</w:t>
      </w:r>
    </w:p>
    <w:p w14:paraId="06586E8F" w14:textId="5E3B8D89" w:rsidR="00500DC4" w:rsidRDefault="00950CE0" w:rsidP="00500DC4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Accounting department </w:t>
      </w:r>
      <w:r w:rsidR="00C001B0">
        <w:rPr>
          <w:rFonts w:asciiTheme="majorHAnsi" w:hAnsiTheme="majorHAnsi" w:cstheme="majorHAnsi"/>
          <w:sz w:val="28"/>
          <w:szCs w:val="28"/>
        </w:rPr>
        <w:t>–</w:t>
      </w:r>
      <w:r>
        <w:rPr>
          <w:rFonts w:asciiTheme="majorHAnsi" w:hAnsiTheme="majorHAnsi" w:cstheme="majorHAnsi"/>
          <w:sz w:val="28"/>
          <w:szCs w:val="28"/>
        </w:rPr>
        <w:t xml:space="preserve"> </w:t>
      </w:r>
      <w:r w:rsidR="00C001B0">
        <w:rPr>
          <w:rFonts w:asciiTheme="majorHAnsi" w:hAnsiTheme="majorHAnsi" w:cstheme="majorHAnsi"/>
          <w:sz w:val="28"/>
          <w:szCs w:val="28"/>
        </w:rPr>
        <w:t xml:space="preserve">used for overseeing the </w:t>
      </w:r>
      <w:r w:rsidR="006A2C3B">
        <w:rPr>
          <w:rFonts w:asciiTheme="majorHAnsi" w:hAnsiTheme="majorHAnsi" w:cstheme="majorHAnsi"/>
          <w:sz w:val="28"/>
          <w:szCs w:val="28"/>
        </w:rPr>
        <w:t>company’s</w:t>
      </w:r>
      <w:r w:rsidR="00C001B0">
        <w:rPr>
          <w:rFonts w:asciiTheme="majorHAnsi" w:hAnsiTheme="majorHAnsi" w:cstheme="majorHAnsi"/>
          <w:sz w:val="28"/>
          <w:szCs w:val="28"/>
        </w:rPr>
        <w:t xml:space="preserve"> </w:t>
      </w:r>
      <w:r w:rsidR="006A2C3B">
        <w:rPr>
          <w:rFonts w:asciiTheme="majorHAnsi" w:hAnsiTheme="majorHAnsi" w:cstheme="majorHAnsi"/>
          <w:sz w:val="28"/>
          <w:szCs w:val="28"/>
        </w:rPr>
        <w:t xml:space="preserve">financial data.  Fundamental for </w:t>
      </w:r>
      <w:r w:rsidR="00875DCD">
        <w:rPr>
          <w:rFonts w:asciiTheme="majorHAnsi" w:hAnsiTheme="majorHAnsi" w:cstheme="majorHAnsi"/>
          <w:sz w:val="28"/>
          <w:szCs w:val="28"/>
        </w:rPr>
        <w:t xml:space="preserve">accurate financial </w:t>
      </w:r>
      <w:r w:rsidR="00545EDC">
        <w:rPr>
          <w:rFonts w:asciiTheme="majorHAnsi" w:hAnsiTheme="majorHAnsi" w:cstheme="majorHAnsi"/>
          <w:sz w:val="28"/>
          <w:szCs w:val="28"/>
        </w:rPr>
        <w:t>and accounting reporting for the company</w:t>
      </w:r>
      <w:r w:rsidR="003A3CC8">
        <w:rPr>
          <w:rFonts w:asciiTheme="majorHAnsi" w:hAnsiTheme="majorHAnsi" w:cstheme="majorHAnsi"/>
          <w:sz w:val="28"/>
          <w:szCs w:val="28"/>
        </w:rPr>
        <w:t>.</w:t>
      </w:r>
    </w:p>
    <w:p w14:paraId="2DB1B3DC" w14:textId="59907E84" w:rsidR="003A3CC8" w:rsidRDefault="00A07839" w:rsidP="00500DC4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Event management department </w:t>
      </w:r>
      <w:r w:rsidR="001D3121">
        <w:rPr>
          <w:rFonts w:asciiTheme="majorHAnsi" w:hAnsiTheme="majorHAnsi" w:cstheme="majorHAnsi"/>
          <w:sz w:val="28"/>
          <w:szCs w:val="28"/>
        </w:rPr>
        <w:t>–</w:t>
      </w:r>
      <w:r>
        <w:rPr>
          <w:rFonts w:asciiTheme="majorHAnsi" w:hAnsiTheme="majorHAnsi" w:cstheme="majorHAnsi"/>
          <w:sz w:val="28"/>
          <w:szCs w:val="28"/>
        </w:rPr>
        <w:t xml:space="preserve"> </w:t>
      </w:r>
      <w:r w:rsidR="001D3121">
        <w:rPr>
          <w:rFonts w:asciiTheme="majorHAnsi" w:hAnsiTheme="majorHAnsi" w:cstheme="majorHAnsi"/>
          <w:sz w:val="28"/>
          <w:szCs w:val="28"/>
        </w:rPr>
        <w:t xml:space="preserve">used for </w:t>
      </w:r>
      <w:r w:rsidR="00B92D2D">
        <w:rPr>
          <w:rFonts w:asciiTheme="majorHAnsi" w:hAnsiTheme="majorHAnsi" w:cstheme="majorHAnsi"/>
          <w:sz w:val="28"/>
          <w:szCs w:val="28"/>
        </w:rPr>
        <w:t xml:space="preserve">managing the event, they </w:t>
      </w:r>
      <w:r w:rsidR="00247772">
        <w:rPr>
          <w:rFonts w:asciiTheme="majorHAnsi" w:hAnsiTheme="majorHAnsi" w:cstheme="majorHAnsi"/>
          <w:sz w:val="28"/>
          <w:szCs w:val="28"/>
        </w:rPr>
        <w:t>will</w:t>
      </w:r>
      <w:r w:rsidR="00B92D2D">
        <w:rPr>
          <w:rFonts w:asciiTheme="majorHAnsi" w:hAnsiTheme="majorHAnsi" w:cstheme="majorHAnsi"/>
          <w:sz w:val="28"/>
          <w:szCs w:val="28"/>
        </w:rPr>
        <w:t xml:space="preserve"> talk to pa</w:t>
      </w:r>
      <w:r w:rsidR="005A0404">
        <w:rPr>
          <w:rFonts w:asciiTheme="majorHAnsi" w:hAnsiTheme="majorHAnsi" w:cstheme="majorHAnsi"/>
          <w:sz w:val="28"/>
          <w:szCs w:val="28"/>
        </w:rPr>
        <w:t xml:space="preserve">trons to gain the information required </w:t>
      </w:r>
      <w:r w:rsidR="00247772">
        <w:rPr>
          <w:rFonts w:asciiTheme="majorHAnsi" w:hAnsiTheme="majorHAnsi" w:cstheme="majorHAnsi"/>
          <w:sz w:val="28"/>
          <w:szCs w:val="28"/>
        </w:rPr>
        <w:t>for the event to run smoothly.</w:t>
      </w:r>
    </w:p>
    <w:p w14:paraId="17526CBD" w14:textId="38BAC8AA" w:rsidR="00247772" w:rsidRDefault="00C9111D" w:rsidP="00500DC4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Human resource department </w:t>
      </w:r>
      <w:r w:rsidR="00B808D1">
        <w:rPr>
          <w:rFonts w:asciiTheme="majorHAnsi" w:hAnsiTheme="majorHAnsi" w:cstheme="majorHAnsi"/>
          <w:sz w:val="28"/>
          <w:szCs w:val="28"/>
        </w:rPr>
        <w:t>–</w:t>
      </w:r>
      <w:r>
        <w:rPr>
          <w:rFonts w:asciiTheme="majorHAnsi" w:hAnsiTheme="majorHAnsi" w:cstheme="majorHAnsi"/>
          <w:sz w:val="28"/>
          <w:szCs w:val="28"/>
        </w:rPr>
        <w:t xml:space="preserve"> </w:t>
      </w:r>
      <w:r w:rsidR="00B808D1">
        <w:rPr>
          <w:rFonts w:asciiTheme="majorHAnsi" w:hAnsiTheme="majorHAnsi" w:cstheme="majorHAnsi"/>
          <w:sz w:val="28"/>
          <w:szCs w:val="28"/>
        </w:rPr>
        <w:t xml:space="preserve">they are responsible for </w:t>
      </w:r>
      <w:r w:rsidR="003C5D85">
        <w:rPr>
          <w:rFonts w:asciiTheme="majorHAnsi" w:hAnsiTheme="majorHAnsi" w:cstheme="majorHAnsi"/>
          <w:sz w:val="28"/>
          <w:szCs w:val="28"/>
        </w:rPr>
        <w:t xml:space="preserve">managing </w:t>
      </w:r>
      <w:r w:rsidR="003D67EE">
        <w:rPr>
          <w:rFonts w:asciiTheme="majorHAnsi" w:hAnsiTheme="majorHAnsi" w:cstheme="majorHAnsi"/>
          <w:sz w:val="28"/>
          <w:szCs w:val="28"/>
        </w:rPr>
        <w:t xml:space="preserve">all employees, such as hiring, </w:t>
      </w:r>
      <w:r w:rsidR="00D25017">
        <w:rPr>
          <w:rFonts w:asciiTheme="majorHAnsi" w:hAnsiTheme="majorHAnsi" w:cstheme="majorHAnsi"/>
          <w:sz w:val="28"/>
          <w:szCs w:val="28"/>
        </w:rPr>
        <w:t>firing</w:t>
      </w:r>
      <w:r w:rsidR="003D67EE">
        <w:rPr>
          <w:rFonts w:asciiTheme="majorHAnsi" w:hAnsiTheme="majorHAnsi" w:cstheme="majorHAnsi"/>
          <w:sz w:val="28"/>
          <w:szCs w:val="28"/>
        </w:rPr>
        <w:t>, training</w:t>
      </w:r>
      <w:r w:rsidR="00D25017">
        <w:rPr>
          <w:rFonts w:asciiTheme="majorHAnsi" w:hAnsiTheme="majorHAnsi" w:cstheme="majorHAnsi"/>
          <w:sz w:val="28"/>
          <w:szCs w:val="28"/>
        </w:rPr>
        <w:t xml:space="preserve"> and payroll.</w:t>
      </w:r>
    </w:p>
    <w:p w14:paraId="4C1F9732" w14:textId="5C1AE54F" w:rsidR="00D25017" w:rsidRDefault="009460C8" w:rsidP="009460C8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Audio-visual department </w:t>
      </w:r>
      <w:r w:rsidR="00CB7CA3">
        <w:rPr>
          <w:rFonts w:asciiTheme="majorHAnsi" w:hAnsiTheme="majorHAnsi" w:cstheme="majorHAnsi"/>
          <w:sz w:val="28"/>
          <w:szCs w:val="28"/>
        </w:rPr>
        <w:t>– responsible for setting up and managing audio and visual equipment for events.</w:t>
      </w:r>
    </w:p>
    <w:p w14:paraId="0EDBF5C6" w14:textId="094EB711" w:rsidR="00CB7CA3" w:rsidRDefault="003C2137" w:rsidP="009460C8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Cleaning and maintenance departments </w:t>
      </w:r>
      <w:r w:rsidR="00B65D89">
        <w:rPr>
          <w:rFonts w:asciiTheme="majorHAnsi" w:hAnsiTheme="majorHAnsi" w:cstheme="majorHAnsi"/>
          <w:sz w:val="28"/>
          <w:szCs w:val="28"/>
        </w:rPr>
        <w:t>–</w:t>
      </w:r>
      <w:r w:rsidR="00333365">
        <w:rPr>
          <w:rFonts w:asciiTheme="majorHAnsi" w:hAnsiTheme="majorHAnsi" w:cstheme="majorHAnsi"/>
          <w:sz w:val="28"/>
          <w:szCs w:val="28"/>
        </w:rPr>
        <w:t xml:space="preserve"> </w:t>
      </w:r>
      <w:r w:rsidR="00B65D89">
        <w:rPr>
          <w:rFonts w:asciiTheme="majorHAnsi" w:hAnsiTheme="majorHAnsi" w:cstheme="majorHAnsi"/>
          <w:sz w:val="28"/>
          <w:szCs w:val="28"/>
        </w:rPr>
        <w:t xml:space="preserve">they </w:t>
      </w:r>
      <w:r w:rsidR="006D5148">
        <w:rPr>
          <w:rFonts w:asciiTheme="majorHAnsi" w:hAnsiTheme="majorHAnsi" w:cstheme="majorHAnsi"/>
          <w:sz w:val="28"/>
          <w:szCs w:val="28"/>
        </w:rPr>
        <w:t>manage</w:t>
      </w:r>
      <w:r w:rsidR="00B65D89">
        <w:rPr>
          <w:rFonts w:asciiTheme="majorHAnsi" w:hAnsiTheme="majorHAnsi" w:cstheme="majorHAnsi"/>
          <w:sz w:val="28"/>
          <w:szCs w:val="28"/>
        </w:rPr>
        <w:t xml:space="preserve"> the </w:t>
      </w:r>
      <w:r w:rsidR="006D5148">
        <w:rPr>
          <w:rFonts w:asciiTheme="majorHAnsi" w:hAnsiTheme="majorHAnsi" w:cstheme="majorHAnsi"/>
          <w:sz w:val="28"/>
          <w:szCs w:val="28"/>
        </w:rPr>
        <w:t>maintenance</w:t>
      </w:r>
      <w:r w:rsidR="00B65D89">
        <w:rPr>
          <w:rFonts w:asciiTheme="majorHAnsi" w:hAnsiTheme="majorHAnsi" w:cstheme="majorHAnsi"/>
          <w:sz w:val="28"/>
          <w:szCs w:val="28"/>
        </w:rPr>
        <w:t xml:space="preserve"> of the </w:t>
      </w:r>
      <w:r w:rsidR="006D5148">
        <w:rPr>
          <w:rFonts w:asciiTheme="majorHAnsi" w:hAnsiTheme="majorHAnsi" w:cstheme="majorHAnsi"/>
          <w:sz w:val="28"/>
          <w:szCs w:val="28"/>
        </w:rPr>
        <w:t>event</w:t>
      </w:r>
      <w:r w:rsidR="00294EBA">
        <w:rPr>
          <w:rFonts w:asciiTheme="majorHAnsi" w:hAnsiTheme="majorHAnsi" w:cstheme="majorHAnsi"/>
          <w:sz w:val="28"/>
          <w:szCs w:val="28"/>
        </w:rPr>
        <w:t>, making sure it’s a clean and safe</w:t>
      </w:r>
      <w:r w:rsidR="006D5148">
        <w:rPr>
          <w:rFonts w:asciiTheme="majorHAnsi" w:hAnsiTheme="majorHAnsi" w:cstheme="majorHAnsi"/>
          <w:sz w:val="28"/>
          <w:szCs w:val="28"/>
        </w:rPr>
        <w:t>, before, during and after.</w:t>
      </w:r>
    </w:p>
    <w:p w14:paraId="2BD1C31F" w14:textId="6D8FCC2A" w:rsidR="00294EBA" w:rsidRDefault="006A497C" w:rsidP="009460C8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lastRenderedPageBreak/>
        <w:t xml:space="preserve">Sales and marketing department </w:t>
      </w:r>
      <w:r w:rsidR="00B550F0">
        <w:rPr>
          <w:rFonts w:asciiTheme="majorHAnsi" w:hAnsiTheme="majorHAnsi" w:cstheme="majorHAnsi"/>
          <w:sz w:val="28"/>
          <w:szCs w:val="28"/>
        </w:rPr>
        <w:t>–</w:t>
      </w:r>
      <w:r w:rsidR="00594792">
        <w:rPr>
          <w:rFonts w:asciiTheme="majorHAnsi" w:hAnsiTheme="majorHAnsi" w:cstheme="majorHAnsi"/>
          <w:sz w:val="28"/>
          <w:szCs w:val="28"/>
        </w:rPr>
        <w:t xml:space="preserve"> </w:t>
      </w:r>
      <w:r w:rsidR="000C2857">
        <w:rPr>
          <w:rFonts w:asciiTheme="majorHAnsi" w:hAnsiTheme="majorHAnsi" w:cstheme="majorHAnsi"/>
          <w:sz w:val="28"/>
          <w:szCs w:val="28"/>
        </w:rPr>
        <w:t xml:space="preserve">in charge of selling tickets </w:t>
      </w:r>
      <w:r w:rsidR="00002675">
        <w:rPr>
          <w:rFonts w:asciiTheme="majorHAnsi" w:hAnsiTheme="majorHAnsi" w:cstheme="majorHAnsi"/>
          <w:sz w:val="28"/>
          <w:szCs w:val="28"/>
        </w:rPr>
        <w:t>as well as promoting the events.</w:t>
      </w:r>
    </w:p>
    <w:p w14:paraId="40985720" w14:textId="4E07DA96" w:rsidR="00002675" w:rsidRDefault="00002675" w:rsidP="009460C8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IT department – </w:t>
      </w:r>
      <w:r w:rsidR="007D5F2C">
        <w:rPr>
          <w:rFonts w:asciiTheme="majorHAnsi" w:hAnsiTheme="majorHAnsi" w:cstheme="majorHAnsi"/>
          <w:sz w:val="28"/>
          <w:szCs w:val="28"/>
        </w:rPr>
        <w:t>responsible</w:t>
      </w:r>
      <w:r>
        <w:rPr>
          <w:rFonts w:asciiTheme="majorHAnsi" w:hAnsiTheme="majorHAnsi" w:cstheme="majorHAnsi"/>
          <w:sz w:val="28"/>
          <w:szCs w:val="28"/>
        </w:rPr>
        <w:t xml:space="preserve"> for </w:t>
      </w:r>
      <w:r w:rsidR="00B40D05">
        <w:rPr>
          <w:rFonts w:asciiTheme="majorHAnsi" w:hAnsiTheme="majorHAnsi" w:cstheme="majorHAnsi"/>
          <w:sz w:val="28"/>
          <w:szCs w:val="28"/>
        </w:rPr>
        <w:t xml:space="preserve">managing </w:t>
      </w:r>
      <w:r w:rsidR="00507A61">
        <w:rPr>
          <w:rFonts w:asciiTheme="majorHAnsi" w:hAnsiTheme="majorHAnsi" w:cstheme="majorHAnsi"/>
          <w:sz w:val="28"/>
          <w:szCs w:val="28"/>
        </w:rPr>
        <w:t>computer and database systems.</w:t>
      </w:r>
    </w:p>
    <w:p w14:paraId="1E597BD8" w14:textId="4D7E84EC" w:rsidR="00334CA6" w:rsidRDefault="003D79CD" w:rsidP="009460C8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Procurement department </w:t>
      </w:r>
      <w:r w:rsidR="00FF357F">
        <w:rPr>
          <w:rFonts w:asciiTheme="majorHAnsi" w:hAnsiTheme="majorHAnsi" w:cstheme="majorHAnsi"/>
          <w:sz w:val="28"/>
          <w:szCs w:val="28"/>
        </w:rPr>
        <w:t>–</w:t>
      </w:r>
      <w:r>
        <w:rPr>
          <w:rFonts w:asciiTheme="majorHAnsi" w:hAnsiTheme="majorHAnsi" w:cstheme="majorHAnsi"/>
          <w:sz w:val="28"/>
          <w:szCs w:val="28"/>
        </w:rPr>
        <w:t xml:space="preserve"> </w:t>
      </w:r>
      <w:r w:rsidR="00FF357F">
        <w:rPr>
          <w:rFonts w:asciiTheme="majorHAnsi" w:hAnsiTheme="majorHAnsi" w:cstheme="majorHAnsi"/>
          <w:sz w:val="28"/>
          <w:szCs w:val="28"/>
        </w:rPr>
        <w:t>in charge of suppliers and ordering of supplies for events.</w:t>
      </w:r>
    </w:p>
    <w:p w14:paraId="09BE1FE3" w14:textId="6986A181" w:rsidR="00FF357F" w:rsidRDefault="00FF357F" w:rsidP="00FF357F">
      <w:pPr>
        <w:rPr>
          <w:rFonts w:asciiTheme="majorHAnsi" w:hAnsiTheme="majorHAnsi" w:cstheme="majorHAnsi"/>
          <w:sz w:val="28"/>
          <w:szCs w:val="28"/>
        </w:rPr>
      </w:pPr>
    </w:p>
    <w:p w14:paraId="6CEEBD75" w14:textId="79434454" w:rsidR="00FF357F" w:rsidRDefault="00D13565" w:rsidP="001F5007">
      <w:pPr>
        <w:pStyle w:val="Heading2"/>
        <w:rPr>
          <w:rFonts w:cstheme="majorHAnsi"/>
          <w:sz w:val="28"/>
          <w:szCs w:val="28"/>
        </w:rPr>
      </w:pPr>
      <w:bookmarkStart w:id="4" w:name="_Toc133271987"/>
      <w:r w:rsidRPr="00340A02">
        <w:rPr>
          <w:rFonts w:cstheme="majorHAnsi"/>
          <w:sz w:val="32"/>
          <w:szCs w:val="32"/>
        </w:rPr>
        <w:t xml:space="preserve">View and </w:t>
      </w:r>
      <w:r w:rsidR="00593C3B" w:rsidRPr="00340A02">
        <w:rPr>
          <w:rFonts w:cstheme="majorHAnsi"/>
          <w:sz w:val="32"/>
          <w:szCs w:val="32"/>
        </w:rPr>
        <w:t>query</w:t>
      </w:r>
      <w:r w:rsidRPr="00340A02">
        <w:rPr>
          <w:rFonts w:cstheme="majorHAnsi"/>
          <w:sz w:val="32"/>
          <w:szCs w:val="32"/>
        </w:rPr>
        <w:t xml:space="preserve"> </w:t>
      </w:r>
      <w:r w:rsidR="00593C3B" w:rsidRPr="00340A02">
        <w:rPr>
          <w:rFonts w:cstheme="majorHAnsi"/>
          <w:sz w:val="32"/>
          <w:szCs w:val="32"/>
        </w:rPr>
        <w:t>information</w:t>
      </w:r>
      <w:r w:rsidR="00E53121">
        <w:rPr>
          <w:rFonts w:cstheme="majorHAnsi"/>
          <w:sz w:val="32"/>
          <w:szCs w:val="32"/>
        </w:rPr>
        <w:t>.</w:t>
      </w:r>
      <w:bookmarkEnd w:id="4"/>
    </w:p>
    <w:p w14:paraId="687B074F" w14:textId="60C980A8" w:rsidR="00B21343" w:rsidRDefault="00B21343" w:rsidP="005D449A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For both clients and staff to be able to </w:t>
      </w:r>
      <w:r w:rsidR="00485C5A">
        <w:rPr>
          <w:rFonts w:asciiTheme="majorHAnsi" w:hAnsiTheme="majorHAnsi" w:cstheme="majorHAnsi"/>
          <w:sz w:val="28"/>
          <w:szCs w:val="28"/>
        </w:rPr>
        <w:t xml:space="preserve">view and query information associated to </w:t>
      </w:r>
      <w:r w:rsidR="00701F5F">
        <w:rPr>
          <w:rFonts w:asciiTheme="majorHAnsi" w:hAnsiTheme="majorHAnsi" w:cstheme="majorHAnsi"/>
          <w:sz w:val="28"/>
          <w:szCs w:val="28"/>
        </w:rPr>
        <w:t xml:space="preserve">booked </w:t>
      </w:r>
      <w:r w:rsidR="00485C5A">
        <w:rPr>
          <w:rFonts w:asciiTheme="majorHAnsi" w:hAnsiTheme="majorHAnsi" w:cstheme="majorHAnsi"/>
          <w:sz w:val="28"/>
          <w:szCs w:val="28"/>
        </w:rPr>
        <w:t xml:space="preserve">events </w:t>
      </w:r>
      <w:r w:rsidR="00701F5F">
        <w:rPr>
          <w:rFonts w:asciiTheme="majorHAnsi" w:hAnsiTheme="majorHAnsi" w:cstheme="majorHAnsi"/>
          <w:sz w:val="28"/>
          <w:szCs w:val="28"/>
        </w:rPr>
        <w:t xml:space="preserve">the database management system should </w:t>
      </w:r>
      <w:r w:rsidR="00D73348">
        <w:rPr>
          <w:rFonts w:asciiTheme="majorHAnsi" w:hAnsiTheme="majorHAnsi" w:cstheme="majorHAnsi"/>
          <w:sz w:val="28"/>
          <w:szCs w:val="28"/>
        </w:rPr>
        <w:t>provide:</w:t>
      </w:r>
    </w:p>
    <w:p w14:paraId="3BBB888D" w14:textId="2317F805" w:rsidR="00701F5F" w:rsidRDefault="00D73348" w:rsidP="00701F5F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Communication – it should provide a communication </w:t>
      </w:r>
      <w:r w:rsidR="00D42721">
        <w:rPr>
          <w:rFonts w:asciiTheme="majorHAnsi" w:hAnsiTheme="majorHAnsi" w:cstheme="majorHAnsi"/>
          <w:sz w:val="28"/>
          <w:szCs w:val="28"/>
        </w:rPr>
        <w:t>element for staff and clients to contact each other.</w:t>
      </w:r>
    </w:p>
    <w:p w14:paraId="69929D6C" w14:textId="217B1E1A" w:rsidR="00D42721" w:rsidRDefault="00D42721" w:rsidP="00701F5F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Event details </w:t>
      </w:r>
      <w:r w:rsidR="005F40E7">
        <w:rPr>
          <w:rFonts w:asciiTheme="majorHAnsi" w:hAnsiTheme="majorHAnsi" w:cstheme="majorHAnsi"/>
          <w:sz w:val="28"/>
          <w:szCs w:val="28"/>
        </w:rPr>
        <w:t>–</w:t>
      </w:r>
      <w:r>
        <w:rPr>
          <w:rFonts w:asciiTheme="majorHAnsi" w:hAnsiTheme="majorHAnsi" w:cstheme="majorHAnsi"/>
          <w:sz w:val="28"/>
          <w:szCs w:val="28"/>
        </w:rPr>
        <w:t xml:space="preserve"> </w:t>
      </w:r>
      <w:r w:rsidR="005F40E7">
        <w:rPr>
          <w:rFonts w:asciiTheme="majorHAnsi" w:hAnsiTheme="majorHAnsi" w:cstheme="majorHAnsi"/>
          <w:sz w:val="28"/>
          <w:szCs w:val="28"/>
        </w:rPr>
        <w:t>it should provide detailed data about the events</w:t>
      </w:r>
      <w:r w:rsidR="00E04A9C">
        <w:rPr>
          <w:rFonts w:asciiTheme="majorHAnsi" w:hAnsiTheme="majorHAnsi" w:cstheme="majorHAnsi"/>
          <w:sz w:val="28"/>
          <w:szCs w:val="28"/>
        </w:rPr>
        <w:t>.</w:t>
      </w:r>
    </w:p>
    <w:p w14:paraId="0B3E8F55" w14:textId="06D8FB5F" w:rsidR="00E04A9C" w:rsidRDefault="00E04A9C" w:rsidP="00701F5F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Access control – the system should have a role-based access control function</w:t>
      </w:r>
      <w:r w:rsidR="00135037">
        <w:rPr>
          <w:rFonts w:asciiTheme="majorHAnsi" w:hAnsiTheme="majorHAnsi" w:cstheme="majorHAnsi"/>
          <w:sz w:val="28"/>
          <w:szCs w:val="28"/>
        </w:rPr>
        <w:t xml:space="preserve"> allowing different parts of access to clients and staff.</w:t>
      </w:r>
    </w:p>
    <w:p w14:paraId="4D303098" w14:textId="75945B4C" w:rsidR="00135037" w:rsidRDefault="00135037" w:rsidP="00701F5F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Dashboard </w:t>
      </w:r>
      <w:r w:rsidR="00172758">
        <w:rPr>
          <w:rFonts w:asciiTheme="majorHAnsi" w:hAnsiTheme="majorHAnsi" w:cstheme="majorHAnsi"/>
          <w:sz w:val="28"/>
          <w:szCs w:val="28"/>
        </w:rPr>
        <w:t>–</w:t>
      </w:r>
      <w:r>
        <w:rPr>
          <w:rFonts w:asciiTheme="majorHAnsi" w:hAnsiTheme="majorHAnsi" w:cstheme="majorHAnsi"/>
          <w:sz w:val="28"/>
          <w:szCs w:val="28"/>
        </w:rPr>
        <w:t xml:space="preserve"> </w:t>
      </w:r>
      <w:r w:rsidR="00172758">
        <w:rPr>
          <w:rFonts w:asciiTheme="majorHAnsi" w:hAnsiTheme="majorHAnsi" w:cstheme="majorHAnsi"/>
          <w:sz w:val="28"/>
          <w:szCs w:val="28"/>
        </w:rPr>
        <w:t>the management system should provide a dashboard with important information about events.</w:t>
      </w:r>
    </w:p>
    <w:p w14:paraId="577F6C5E" w14:textId="5A0FB75B" w:rsidR="00172758" w:rsidRDefault="00FF706A" w:rsidP="00701F5F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Reporting – the system should provide a reporting element to be able to report any bugs or problems.</w:t>
      </w:r>
    </w:p>
    <w:p w14:paraId="27FA13C6" w14:textId="7B377A8F" w:rsidR="008D4405" w:rsidRDefault="008D4405" w:rsidP="00701F5F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Search function – the database should provide a search </w:t>
      </w:r>
      <w:r w:rsidR="00340A02">
        <w:rPr>
          <w:rFonts w:asciiTheme="majorHAnsi" w:hAnsiTheme="majorHAnsi" w:cstheme="majorHAnsi"/>
          <w:sz w:val="28"/>
          <w:szCs w:val="28"/>
        </w:rPr>
        <w:t>function</w:t>
      </w:r>
      <w:r>
        <w:rPr>
          <w:rFonts w:asciiTheme="majorHAnsi" w:hAnsiTheme="majorHAnsi" w:cstheme="majorHAnsi"/>
          <w:sz w:val="28"/>
          <w:szCs w:val="28"/>
        </w:rPr>
        <w:t xml:space="preserve"> </w:t>
      </w:r>
      <w:r w:rsidR="00340A02">
        <w:rPr>
          <w:rFonts w:asciiTheme="majorHAnsi" w:hAnsiTheme="majorHAnsi" w:cstheme="majorHAnsi"/>
          <w:sz w:val="28"/>
          <w:szCs w:val="28"/>
        </w:rPr>
        <w:t>making</w:t>
      </w:r>
      <w:r>
        <w:rPr>
          <w:rFonts w:asciiTheme="majorHAnsi" w:hAnsiTheme="majorHAnsi" w:cstheme="majorHAnsi"/>
          <w:sz w:val="28"/>
          <w:szCs w:val="28"/>
        </w:rPr>
        <w:t xml:space="preserve"> It easier for both clients and </w:t>
      </w:r>
      <w:r w:rsidR="00340A02">
        <w:rPr>
          <w:rFonts w:asciiTheme="majorHAnsi" w:hAnsiTheme="majorHAnsi" w:cstheme="majorHAnsi"/>
          <w:sz w:val="28"/>
          <w:szCs w:val="28"/>
        </w:rPr>
        <w:t>staff to search up information easily.</w:t>
      </w:r>
    </w:p>
    <w:p w14:paraId="1A65B8D0" w14:textId="2957789C" w:rsidR="00340A02" w:rsidRDefault="00340A02" w:rsidP="00701F5F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Event details – like the dashboard it should show information about events however in a lot more detail.</w:t>
      </w:r>
    </w:p>
    <w:p w14:paraId="1BBAC733" w14:textId="00A103B4" w:rsidR="00AE3DBD" w:rsidRDefault="00875E82" w:rsidP="00701F5F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task management </w:t>
      </w:r>
      <w:r w:rsidR="000A4C63">
        <w:rPr>
          <w:rFonts w:asciiTheme="majorHAnsi" w:hAnsiTheme="majorHAnsi" w:cstheme="majorHAnsi"/>
          <w:sz w:val="28"/>
          <w:szCs w:val="28"/>
        </w:rPr>
        <w:t>–</w:t>
      </w:r>
      <w:r>
        <w:rPr>
          <w:rFonts w:asciiTheme="majorHAnsi" w:hAnsiTheme="majorHAnsi" w:cstheme="majorHAnsi"/>
          <w:sz w:val="28"/>
          <w:szCs w:val="28"/>
        </w:rPr>
        <w:t xml:space="preserve"> </w:t>
      </w:r>
      <w:r w:rsidR="000A4C63">
        <w:rPr>
          <w:rFonts w:asciiTheme="majorHAnsi" w:hAnsiTheme="majorHAnsi" w:cstheme="majorHAnsi"/>
          <w:sz w:val="28"/>
          <w:szCs w:val="28"/>
        </w:rPr>
        <w:t xml:space="preserve">having a task management element </w:t>
      </w:r>
      <w:r w:rsidR="00E8347F">
        <w:rPr>
          <w:rFonts w:asciiTheme="majorHAnsi" w:hAnsiTheme="majorHAnsi" w:cstheme="majorHAnsi"/>
          <w:sz w:val="28"/>
          <w:szCs w:val="28"/>
        </w:rPr>
        <w:t xml:space="preserve">allows staff to </w:t>
      </w:r>
      <w:r w:rsidR="00C05537">
        <w:rPr>
          <w:rFonts w:asciiTheme="majorHAnsi" w:hAnsiTheme="majorHAnsi" w:cstheme="majorHAnsi"/>
          <w:sz w:val="28"/>
          <w:szCs w:val="28"/>
        </w:rPr>
        <w:t>be able to manage tasks</w:t>
      </w:r>
      <w:r w:rsidR="004C7865">
        <w:rPr>
          <w:rFonts w:asciiTheme="majorHAnsi" w:hAnsiTheme="majorHAnsi" w:cstheme="majorHAnsi"/>
          <w:sz w:val="28"/>
          <w:szCs w:val="28"/>
        </w:rPr>
        <w:t>.</w:t>
      </w:r>
    </w:p>
    <w:p w14:paraId="3C17B8A1" w14:textId="157B83BE" w:rsidR="002A7868" w:rsidRPr="00765C2A" w:rsidRDefault="002A7868" w:rsidP="002A7868">
      <w:pPr>
        <w:rPr>
          <w:rFonts w:asciiTheme="majorHAnsi" w:hAnsiTheme="majorHAnsi" w:cstheme="majorHAnsi"/>
          <w:sz w:val="32"/>
          <w:szCs w:val="32"/>
        </w:rPr>
      </w:pPr>
    </w:p>
    <w:p w14:paraId="3E79D748" w14:textId="2BDF6CCF" w:rsidR="002A7868" w:rsidRDefault="00765C2A" w:rsidP="000355C8">
      <w:pPr>
        <w:pStyle w:val="Heading2"/>
        <w:rPr>
          <w:rFonts w:cstheme="majorHAnsi"/>
          <w:sz w:val="32"/>
          <w:szCs w:val="32"/>
        </w:rPr>
      </w:pPr>
      <w:bookmarkStart w:id="5" w:name="_Toc133271988"/>
      <w:r w:rsidRPr="00765C2A">
        <w:rPr>
          <w:rFonts w:cstheme="majorHAnsi"/>
          <w:sz w:val="32"/>
          <w:szCs w:val="32"/>
        </w:rPr>
        <w:t>View, record and generate invoices</w:t>
      </w:r>
      <w:r>
        <w:rPr>
          <w:rFonts w:cstheme="majorHAnsi"/>
          <w:sz w:val="32"/>
          <w:szCs w:val="32"/>
        </w:rPr>
        <w:t>.</w:t>
      </w:r>
      <w:bookmarkEnd w:id="5"/>
    </w:p>
    <w:p w14:paraId="3A7E3A02" w14:textId="22CEEEB4" w:rsidR="00765C2A" w:rsidRPr="00F002C7" w:rsidRDefault="0049541F" w:rsidP="00765C2A">
      <w:pPr>
        <w:rPr>
          <w:rFonts w:asciiTheme="majorHAnsi" w:hAnsiTheme="majorHAnsi" w:cstheme="majorHAnsi"/>
          <w:sz w:val="28"/>
          <w:szCs w:val="28"/>
        </w:rPr>
      </w:pPr>
      <w:r w:rsidRPr="00F002C7">
        <w:rPr>
          <w:rFonts w:asciiTheme="majorHAnsi" w:hAnsiTheme="majorHAnsi" w:cstheme="majorHAnsi"/>
          <w:sz w:val="28"/>
          <w:szCs w:val="28"/>
        </w:rPr>
        <w:t xml:space="preserve">Northern </w:t>
      </w:r>
      <w:r w:rsidR="00DA3AC0" w:rsidRPr="00F002C7">
        <w:rPr>
          <w:rFonts w:asciiTheme="majorHAnsi" w:hAnsiTheme="majorHAnsi" w:cstheme="majorHAnsi"/>
          <w:sz w:val="28"/>
          <w:szCs w:val="28"/>
        </w:rPr>
        <w:t>L</w:t>
      </w:r>
      <w:r w:rsidRPr="00F002C7">
        <w:rPr>
          <w:rFonts w:asciiTheme="majorHAnsi" w:hAnsiTheme="majorHAnsi" w:cstheme="majorHAnsi"/>
          <w:sz w:val="28"/>
          <w:szCs w:val="28"/>
        </w:rPr>
        <w:t xml:space="preserve">ights </w:t>
      </w:r>
      <w:proofErr w:type="spellStart"/>
      <w:r w:rsidR="00DA3AC0" w:rsidRPr="00F002C7">
        <w:rPr>
          <w:rFonts w:asciiTheme="majorHAnsi" w:hAnsiTheme="majorHAnsi" w:cstheme="majorHAnsi"/>
          <w:sz w:val="28"/>
          <w:szCs w:val="28"/>
        </w:rPr>
        <w:t>pvt</w:t>
      </w:r>
      <w:proofErr w:type="spellEnd"/>
      <w:r w:rsidR="00DA3AC0" w:rsidRPr="00F002C7">
        <w:rPr>
          <w:rFonts w:asciiTheme="majorHAnsi" w:hAnsiTheme="majorHAnsi" w:cstheme="majorHAnsi"/>
          <w:sz w:val="28"/>
          <w:szCs w:val="28"/>
        </w:rPr>
        <w:t xml:space="preserve"> Ltd </w:t>
      </w:r>
      <w:r w:rsidR="00E541B6" w:rsidRPr="00F002C7">
        <w:rPr>
          <w:rFonts w:asciiTheme="majorHAnsi" w:hAnsiTheme="majorHAnsi" w:cstheme="majorHAnsi"/>
          <w:sz w:val="28"/>
          <w:szCs w:val="28"/>
        </w:rPr>
        <w:t xml:space="preserve">need to </w:t>
      </w:r>
      <w:r w:rsidR="00911CC9" w:rsidRPr="00F002C7">
        <w:rPr>
          <w:rFonts w:asciiTheme="majorHAnsi" w:hAnsiTheme="majorHAnsi" w:cstheme="majorHAnsi"/>
          <w:sz w:val="28"/>
          <w:szCs w:val="28"/>
        </w:rPr>
        <w:t xml:space="preserve">implement a </w:t>
      </w:r>
      <w:r w:rsidR="000B7D0B" w:rsidRPr="00F002C7">
        <w:rPr>
          <w:rFonts w:asciiTheme="majorHAnsi" w:hAnsiTheme="majorHAnsi" w:cstheme="majorHAnsi"/>
          <w:sz w:val="28"/>
          <w:szCs w:val="28"/>
        </w:rPr>
        <w:t xml:space="preserve">purchase management system into their data management </w:t>
      </w:r>
      <w:r w:rsidR="007E79CA" w:rsidRPr="00F002C7">
        <w:rPr>
          <w:rFonts w:asciiTheme="majorHAnsi" w:hAnsiTheme="majorHAnsi" w:cstheme="majorHAnsi"/>
          <w:sz w:val="28"/>
          <w:szCs w:val="28"/>
        </w:rPr>
        <w:t>system.</w:t>
      </w:r>
      <w:r w:rsidR="000B7D0B" w:rsidRPr="00F002C7">
        <w:rPr>
          <w:rFonts w:asciiTheme="majorHAnsi" w:hAnsiTheme="majorHAnsi" w:cstheme="majorHAnsi"/>
          <w:sz w:val="28"/>
          <w:szCs w:val="28"/>
        </w:rPr>
        <w:t xml:space="preserve"> </w:t>
      </w:r>
      <w:r w:rsidR="007E79CA" w:rsidRPr="00F002C7">
        <w:rPr>
          <w:rFonts w:asciiTheme="majorHAnsi" w:hAnsiTheme="majorHAnsi" w:cstheme="majorHAnsi"/>
          <w:sz w:val="28"/>
          <w:szCs w:val="28"/>
        </w:rPr>
        <w:t xml:space="preserve"> It should allow </w:t>
      </w:r>
      <w:r w:rsidR="00F10D44" w:rsidRPr="00F002C7">
        <w:rPr>
          <w:rFonts w:asciiTheme="majorHAnsi" w:hAnsiTheme="majorHAnsi" w:cstheme="majorHAnsi"/>
          <w:sz w:val="28"/>
          <w:szCs w:val="28"/>
        </w:rPr>
        <w:t xml:space="preserve">departments to document </w:t>
      </w:r>
      <w:r w:rsidR="003222D4" w:rsidRPr="00F002C7">
        <w:rPr>
          <w:rFonts w:asciiTheme="majorHAnsi" w:hAnsiTheme="majorHAnsi" w:cstheme="majorHAnsi"/>
          <w:sz w:val="28"/>
          <w:szCs w:val="28"/>
        </w:rPr>
        <w:t xml:space="preserve">all </w:t>
      </w:r>
      <w:r w:rsidR="005A7509" w:rsidRPr="00F002C7">
        <w:rPr>
          <w:rFonts w:asciiTheme="majorHAnsi" w:hAnsiTheme="majorHAnsi" w:cstheme="majorHAnsi"/>
          <w:sz w:val="28"/>
          <w:szCs w:val="28"/>
        </w:rPr>
        <w:t>purchases and</w:t>
      </w:r>
      <w:r w:rsidR="00F32438" w:rsidRPr="00F002C7">
        <w:rPr>
          <w:rFonts w:asciiTheme="majorHAnsi" w:hAnsiTheme="majorHAnsi" w:cstheme="majorHAnsi"/>
          <w:sz w:val="28"/>
          <w:szCs w:val="28"/>
        </w:rPr>
        <w:t xml:space="preserve"> add </w:t>
      </w:r>
      <w:r w:rsidR="00825E4E" w:rsidRPr="00F002C7">
        <w:rPr>
          <w:rFonts w:asciiTheme="majorHAnsi" w:hAnsiTheme="majorHAnsi" w:cstheme="majorHAnsi"/>
          <w:sz w:val="28"/>
          <w:szCs w:val="28"/>
        </w:rPr>
        <w:t xml:space="preserve">details into the system such as suppliers name, </w:t>
      </w:r>
      <w:r w:rsidR="00861DD6" w:rsidRPr="00F002C7">
        <w:rPr>
          <w:rFonts w:asciiTheme="majorHAnsi" w:hAnsiTheme="majorHAnsi" w:cstheme="majorHAnsi"/>
          <w:sz w:val="28"/>
          <w:szCs w:val="28"/>
        </w:rPr>
        <w:t xml:space="preserve">price, description, quantity, price, payment details and </w:t>
      </w:r>
      <w:r w:rsidR="00944D5F" w:rsidRPr="00F002C7">
        <w:rPr>
          <w:rFonts w:asciiTheme="majorHAnsi" w:hAnsiTheme="majorHAnsi" w:cstheme="majorHAnsi"/>
          <w:sz w:val="28"/>
          <w:szCs w:val="28"/>
        </w:rPr>
        <w:t>date or purchase.</w:t>
      </w:r>
    </w:p>
    <w:p w14:paraId="60CAB80D" w14:textId="2654DCB9" w:rsidR="00944D5F" w:rsidRPr="00F002C7" w:rsidRDefault="00944D5F" w:rsidP="00765C2A">
      <w:pPr>
        <w:rPr>
          <w:rFonts w:asciiTheme="majorHAnsi" w:hAnsiTheme="majorHAnsi" w:cstheme="majorHAnsi"/>
          <w:sz w:val="28"/>
          <w:szCs w:val="28"/>
        </w:rPr>
      </w:pPr>
      <w:r w:rsidRPr="00F002C7">
        <w:rPr>
          <w:rFonts w:asciiTheme="majorHAnsi" w:hAnsiTheme="majorHAnsi" w:cstheme="majorHAnsi"/>
          <w:sz w:val="28"/>
          <w:szCs w:val="28"/>
        </w:rPr>
        <w:t xml:space="preserve">After the </w:t>
      </w:r>
      <w:r w:rsidR="00CD3401" w:rsidRPr="00F002C7">
        <w:rPr>
          <w:rFonts w:asciiTheme="majorHAnsi" w:hAnsiTheme="majorHAnsi" w:cstheme="majorHAnsi"/>
          <w:sz w:val="28"/>
          <w:szCs w:val="28"/>
        </w:rPr>
        <w:t>system records everything it then should be able to produce an invoice to send to the</w:t>
      </w:r>
      <w:r w:rsidR="00406EB5" w:rsidRPr="00F002C7">
        <w:rPr>
          <w:rFonts w:asciiTheme="majorHAnsi" w:hAnsiTheme="majorHAnsi" w:cstheme="majorHAnsi"/>
          <w:sz w:val="28"/>
          <w:szCs w:val="28"/>
        </w:rPr>
        <w:t xml:space="preserve"> supplier to confirm all details of the purchase</w:t>
      </w:r>
      <w:r w:rsidR="005A7509" w:rsidRPr="00F002C7">
        <w:rPr>
          <w:rFonts w:asciiTheme="majorHAnsi" w:hAnsiTheme="majorHAnsi" w:cstheme="majorHAnsi"/>
          <w:sz w:val="28"/>
          <w:szCs w:val="28"/>
        </w:rPr>
        <w:t>.</w:t>
      </w:r>
      <w:r w:rsidR="00406EB5" w:rsidRPr="00F002C7">
        <w:rPr>
          <w:rFonts w:asciiTheme="majorHAnsi" w:hAnsiTheme="majorHAnsi" w:cstheme="majorHAnsi"/>
          <w:sz w:val="28"/>
          <w:szCs w:val="28"/>
        </w:rPr>
        <w:t xml:space="preserve"> </w:t>
      </w:r>
    </w:p>
    <w:p w14:paraId="484138D7" w14:textId="19BE7108" w:rsidR="004C7865" w:rsidRDefault="004C7865" w:rsidP="004C7865">
      <w:pPr>
        <w:rPr>
          <w:rFonts w:asciiTheme="majorHAnsi" w:hAnsiTheme="majorHAnsi" w:cstheme="majorHAnsi"/>
          <w:sz w:val="28"/>
          <w:szCs w:val="28"/>
        </w:rPr>
      </w:pPr>
    </w:p>
    <w:p w14:paraId="3A030990" w14:textId="55A2AD06" w:rsidR="004C7865" w:rsidRDefault="002D2C75" w:rsidP="007A44F5">
      <w:pPr>
        <w:pStyle w:val="Heading1"/>
        <w:rPr>
          <w:sz w:val="36"/>
          <w:szCs w:val="36"/>
        </w:rPr>
      </w:pPr>
      <w:bookmarkStart w:id="6" w:name="_Toc133271989"/>
      <w:r>
        <w:rPr>
          <w:sz w:val="36"/>
          <w:szCs w:val="36"/>
        </w:rPr>
        <w:lastRenderedPageBreak/>
        <w:t xml:space="preserve">Entity </w:t>
      </w:r>
      <w:r w:rsidR="00AA2562">
        <w:rPr>
          <w:sz w:val="36"/>
          <w:szCs w:val="36"/>
        </w:rPr>
        <w:t>relationship diagram (</w:t>
      </w:r>
      <w:r w:rsidR="007A44F5" w:rsidRPr="007A44F5">
        <w:rPr>
          <w:sz w:val="36"/>
          <w:szCs w:val="36"/>
        </w:rPr>
        <w:t>ERD</w:t>
      </w:r>
      <w:r w:rsidR="00AA2562">
        <w:rPr>
          <w:sz w:val="36"/>
          <w:szCs w:val="36"/>
        </w:rPr>
        <w:t>)</w:t>
      </w:r>
      <w:bookmarkEnd w:id="6"/>
      <w:r w:rsidR="007A44F5" w:rsidRPr="007A44F5">
        <w:rPr>
          <w:sz w:val="36"/>
          <w:szCs w:val="36"/>
        </w:rPr>
        <w:t xml:space="preserve"> </w:t>
      </w:r>
    </w:p>
    <w:p w14:paraId="5CD4956C" w14:textId="35E76613" w:rsidR="00247FD5" w:rsidRDefault="00872334" w:rsidP="00247FD5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An ERD is </w:t>
      </w:r>
      <w:r w:rsidR="0025270F">
        <w:rPr>
          <w:rFonts w:asciiTheme="majorHAnsi" w:hAnsiTheme="majorHAnsi" w:cstheme="majorHAnsi"/>
          <w:sz w:val="28"/>
          <w:szCs w:val="28"/>
        </w:rPr>
        <w:t xml:space="preserve">a basis for a </w:t>
      </w:r>
      <w:r w:rsidR="006B56CA">
        <w:rPr>
          <w:rFonts w:asciiTheme="majorHAnsi" w:hAnsiTheme="majorHAnsi" w:cstheme="majorHAnsi"/>
          <w:sz w:val="28"/>
          <w:szCs w:val="28"/>
        </w:rPr>
        <w:t>database design</w:t>
      </w:r>
      <w:r w:rsidR="00B77879">
        <w:rPr>
          <w:rFonts w:asciiTheme="majorHAnsi" w:hAnsiTheme="majorHAnsi" w:cstheme="majorHAnsi"/>
          <w:sz w:val="28"/>
          <w:szCs w:val="28"/>
        </w:rPr>
        <w:t xml:space="preserve">, it shows </w:t>
      </w:r>
      <w:r w:rsidR="006026D8">
        <w:rPr>
          <w:rFonts w:asciiTheme="majorHAnsi" w:hAnsiTheme="majorHAnsi" w:cstheme="majorHAnsi"/>
          <w:sz w:val="28"/>
          <w:szCs w:val="28"/>
        </w:rPr>
        <w:t xml:space="preserve">the entities, </w:t>
      </w:r>
      <w:r w:rsidR="0049172B">
        <w:rPr>
          <w:rFonts w:asciiTheme="majorHAnsi" w:hAnsiTheme="majorHAnsi" w:cstheme="majorHAnsi"/>
          <w:sz w:val="28"/>
          <w:szCs w:val="28"/>
        </w:rPr>
        <w:t>relationships,</w:t>
      </w:r>
      <w:r w:rsidR="006026D8">
        <w:rPr>
          <w:rFonts w:asciiTheme="majorHAnsi" w:hAnsiTheme="majorHAnsi" w:cstheme="majorHAnsi"/>
          <w:sz w:val="28"/>
          <w:szCs w:val="28"/>
        </w:rPr>
        <w:t xml:space="preserve"> an</w:t>
      </w:r>
      <w:r w:rsidR="008229E7">
        <w:rPr>
          <w:rFonts w:asciiTheme="majorHAnsi" w:hAnsiTheme="majorHAnsi" w:cstheme="majorHAnsi"/>
          <w:sz w:val="28"/>
          <w:szCs w:val="28"/>
        </w:rPr>
        <w:t>d attributes</w:t>
      </w:r>
      <w:r w:rsidR="009122B1">
        <w:rPr>
          <w:rFonts w:asciiTheme="majorHAnsi" w:hAnsiTheme="majorHAnsi" w:cstheme="majorHAnsi"/>
          <w:sz w:val="28"/>
          <w:szCs w:val="28"/>
        </w:rPr>
        <w:t xml:space="preserve"> of the system. After the initial findings</w:t>
      </w:r>
      <w:r w:rsidR="0049172B">
        <w:rPr>
          <w:rFonts w:asciiTheme="majorHAnsi" w:hAnsiTheme="majorHAnsi" w:cstheme="majorHAnsi"/>
          <w:sz w:val="28"/>
          <w:szCs w:val="28"/>
        </w:rPr>
        <w:t xml:space="preserve">, the entities that were found </w:t>
      </w:r>
      <w:r w:rsidR="00FF74E0">
        <w:rPr>
          <w:rFonts w:asciiTheme="majorHAnsi" w:hAnsiTheme="majorHAnsi" w:cstheme="majorHAnsi"/>
          <w:sz w:val="28"/>
          <w:szCs w:val="28"/>
        </w:rPr>
        <w:t>are:</w:t>
      </w:r>
    </w:p>
    <w:p w14:paraId="20268E82" w14:textId="2AAA6452" w:rsidR="0049172B" w:rsidRDefault="00E6072F" w:rsidP="0049172B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users </w:t>
      </w:r>
    </w:p>
    <w:p w14:paraId="6AAAD30F" w14:textId="54A0466E" w:rsidR="00E6072F" w:rsidRDefault="00E6072F" w:rsidP="00E6072F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invoices</w:t>
      </w:r>
    </w:p>
    <w:p w14:paraId="23BADEB4" w14:textId="7FC45004" w:rsidR="00E6072F" w:rsidRDefault="00E6072F" w:rsidP="00E6072F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clients</w:t>
      </w:r>
    </w:p>
    <w:p w14:paraId="293EACBB" w14:textId="7124D904" w:rsidR="00E6072F" w:rsidRDefault="00E6072F" w:rsidP="00E6072F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departments</w:t>
      </w:r>
    </w:p>
    <w:p w14:paraId="2DA65328" w14:textId="44516A84" w:rsidR="00E6072F" w:rsidRDefault="00E6072F" w:rsidP="00E6072F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resources</w:t>
      </w:r>
    </w:p>
    <w:p w14:paraId="70EFD56B" w14:textId="2E072DBB" w:rsidR="00E6072F" w:rsidRDefault="0078367B" w:rsidP="00E6072F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suppliers</w:t>
      </w:r>
    </w:p>
    <w:p w14:paraId="647227C3" w14:textId="6439EA4E" w:rsidR="0078367B" w:rsidRDefault="0078367B" w:rsidP="00E6072F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events</w:t>
      </w:r>
    </w:p>
    <w:p w14:paraId="1CDE9C36" w14:textId="76A6BE0B" w:rsidR="0078367B" w:rsidRDefault="0078367B" w:rsidP="00E6072F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staff.</w:t>
      </w:r>
    </w:p>
    <w:p w14:paraId="75D5AC32" w14:textId="33206381" w:rsidR="0078367B" w:rsidRDefault="0078367B" w:rsidP="0078367B">
      <w:pPr>
        <w:rPr>
          <w:rFonts w:asciiTheme="majorHAnsi" w:hAnsiTheme="majorHAnsi" w:cstheme="majorHAnsi"/>
          <w:sz w:val="28"/>
          <w:szCs w:val="28"/>
        </w:rPr>
      </w:pPr>
    </w:p>
    <w:p w14:paraId="691B6D6B" w14:textId="01FCE176" w:rsidR="00596E27" w:rsidRDefault="00FF74E0" w:rsidP="0078367B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The e</w:t>
      </w:r>
      <w:r w:rsidR="00596E27">
        <w:rPr>
          <w:rFonts w:asciiTheme="majorHAnsi" w:hAnsiTheme="majorHAnsi" w:cstheme="majorHAnsi"/>
          <w:sz w:val="28"/>
          <w:szCs w:val="28"/>
        </w:rPr>
        <w:t>ntities are connected via relationships</w:t>
      </w:r>
      <w:r w:rsidR="001A1B0C">
        <w:rPr>
          <w:rFonts w:asciiTheme="majorHAnsi" w:hAnsiTheme="majorHAnsi" w:cstheme="majorHAnsi"/>
          <w:sz w:val="28"/>
          <w:szCs w:val="28"/>
        </w:rPr>
        <w:t xml:space="preserve">. </w:t>
      </w:r>
      <w:r w:rsidR="008D3A56">
        <w:rPr>
          <w:rFonts w:asciiTheme="majorHAnsi" w:hAnsiTheme="majorHAnsi" w:cstheme="majorHAnsi"/>
          <w:sz w:val="28"/>
          <w:szCs w:val="28"/>
        </w:rPr>
        <w:t xml:space="preserve">Attributes are then assigned to the </w:t>
      </w:r>
      <w:r w:rsidR="00815988">
        <w:rPr>
          <w:rFonts w:asciiTheme="majorHAnsi" w:hAnsiTheme="majorHAnsi" w:cstheme="majorHAnsi"/>
          <w:sz w:val="28"/>
          <w:szCs w:val="28"/>
        </w:rPr>
        <w:t>entities to be able to store the correct information.</w:t>
      </w:r>
    </w:p>
    <w:p w14:paraId="5D6224E3" w14:textId="3E9E3F9F" w:rsidR="00EC4923" w:rsidRDefault="00EC4923" w:rsidP="0078367B">
      <w:pPr>
        <w:rPr>
          <w:rFonts w:asciiTheme="majorHAnsi" w:hAnsiTheme="majorHAnsi" w:cstheme="majorHAnsi"/>
          <w:sz w:val="28"/>
          <w:szCs w:val="28"/>
        </w:rPr>
      </w:pPr>
    </w:p>
    <w:p w14:paraId="59CA4F6B" w14:textId="216096D7" w:rsidR="002D2C75" w:rsidRPr="00D82F0F" w:rsidRDefault="00D82F0F" w:rsidP="00D82F0F">
      <w:pPr>
        <w:pStyle w:val="Heading1"/>
        <w:rPr>
          <w:sz w:val="36"/>
          <w:szCs w:val="36"/>
        </w:rPr>
      </w:pPr>
      <w:bookmarkStart w:id="7" w:name="_Toc133271990"/>
      <w:r w:rsidRPr="00D82F0F">
        <w:rPr>
          <w:sz w:val="36"/>
          <w:szCs w:val="36"/>
        </w:rPr>
        <w:lastRenderedPageBreak/>
        <w:t>ERD diagram</w:t>
      </w:r>
      <w:bookmarkEnd w:id="7"/>
    </w:p>
    <w:p w14:paraId="3A6E6C17" w14:textId="79FFD33B" w:rsidR="000B7E7A" w:rsidRPr="00703D0F" w:rsidRDefault="004E6549" w:rsidP="00703D0F">
      <w:r>
        <w:t xml:space="preserve"> </w:t>
      </w:r>
      <w:r w:rsidR="00B1449C">
        <w:rPr>
          <w:noProof/>
        </w:rPr>
        <w:drawing>
          <wp:inline distT="0" distB="0" distL="0" distR="0" wp14:anchorId="2D840859" wp14:editId="77939F1B">
            <wp:extent cx="4351313" cy="8551904"/>
            <wp:effectExtent l="0" t="0" r="0" b="0"/>
            <wp:docPr id="1" name="Picture 1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7694" cy="8564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9EBFD0" w14:textId="689B668E" w:rsidR="007A44F5" w:rsidRPr="00D80F8A" w:rsidRDefault="00986363" w:rsidP="00986363">
      <w:pPr>
        <w:pStyle w:val="Heading1"/>
        <w:rPr>
          <w:sz w:val="36"/>
          <w:szCs w:val="36"/>
        </w:rPr>
      </w:pPr>
      <w:bookmarkStart w:id="8" w:name="_Toc133271991"/>
      <w:r w:rsidRPr="00D80F8A">
        <w:rPr>
          <w:sz w:val="36"/>
          <w:szCs w:val="36"/>
        </w:rPr>
        <w:lastRenderedPageBreak/>
        <w:t>Normalization</w:t>
      </w:r>
      <w:bookmarkEnd w:id="8"/>
      <w:r w:rsidRPr="00D80F8A">
        <w:rPr>
          <w:sz w:val="36"/>
          <w:szCs w:val="36"/>
        </w:rPr>
        <w:t xml:space="preserve"> </w:t>
      </w:r>
    </w:p>
    <w:p w14:paraId="087E3731" w14:textId="6BF69D20" w:rsidR="00317DC2" w:rsidRDefault="00317DC2" w:rsidP="00317DC2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The database is made to meet the third normal form (3FN), making sure to abolish redundancy whilst keeping consistency.</w:t>
      </w:r>
      <w:r w:rsidR="00142EA1">
        <w:rPr>
          <w:rFonts w:asciiTheme="majorHAnsi" w:hAnsiTheme="majorHAnsi" w:cstheme="majorHAnsi"/>
          <w:sz w:val="28"/>
          <w:szCs w:val="28"/>
        </w:rPr>
        <w:t xml:space="preserve"> The tables have been produced with the correct fields</w:t>
      </w:r>
      <w:r w:rsidR="004579A7">
        <w:rPr>
          <w:rFonts w:asciiTheme="majorHAnsi" w:hAnsiTheme="majorHAnsi" w:cstheme="majorHAnsi"/>
          <w:sz w:val="28"/>
          <w:szCs w:val="28"/>
        </w:rPr>
        <w:t xml:space="preserve">, </w:t>
      </w:r>
      <w:r w:rsidR="001B6DDE">
        <w:rPr>
          <w:rFonts w:asciiTheme="majorHAnsi" w:hAnsiTheme="majorHAnsi" w:cstheme="majorHAnsi"/>
          <w:sz w:val="28"/>
          <w:szCs w:val="28"/>
        </w:rPr>
        <w:t>keys,</w:t>
      </w:r>
      <w:r w:rsidR="004579A7">
        <w:rPr>
          <w:rFonts w:asciiTheme="majorHAnsi" w:hAnsiTheme="majorHAnsi" w:cstheme="majorHAnsi"/>
          <w:sz w:val="28"/>
          <w:szCs w:val="28"/>
        </w:rPr>
        <w:t xml:space="preserve"> and relationships.</w:t>
      </w:r>
    </w:p>
    <w:p w14:paraId="6EF6BFB2" w14:textId="0B24FF3C" w:rsidR="00C7378A" w:rsidRDefault="00C7378A" w:rsidP="00317DC2">
      <w:pPr>
        <w:rPr>
          <w:rFonts w:asciiTheme="majorHAnsi" w:hAnsiTheme="majorHAnsi" w:cstheme="majorHAnsi"/>
          <w:sz w:val="28"/>
          <w:szCs w:val="28"/>
        </w:rPr>
      </w:pPr>
    </w:p>
    <w:p w14:paraId="2560661C" w14:textId="5931F085" w:rsidR="00C7378A" w:rsidRDefault="00BF5827" w:rsidP="00BF5827">
      <w:pPr>
        <w:pStyle w:val="Heading1"/>
        <w:rPr>
          <w:rFonts w:cstheme="majorHAnsi"/>
          <w:sz w:val="36"/>
          <w:szCs w:val="36"/>
        </w:rPr>
      </w:pPr>
      <w:bookmarkStart w:id="9" w:name="_Toc133271992"/>
      <w:r>
        <w:rPr>
          <w:rFonts w:cstheme="majorHAnsi"/>
          <w:sz w:val="36"/>
          <w:szCs w:val="36"/>
        </w:rPr>
        <w:t>Implementation</w:t>
      </w:r>
      <w:bookmarkEnd w:id="9"/>
    </w:p>
    <w:p w14:paraId="4B6B72AE" w14:textId="26CE0EB3" w:rsidR="00BF5827" w:rsidRDefault="00BF5827" w:rsidP="00BF5827"/>
    <w:p w14:paraId="4DB9FE0B" w14:textId="45F8A9A2" w:rsidR="00BF5827" w:rsidRPr="00383B4B" w:rsidRDefault="00B71ECB" w:rsidP="00B71ECB">
      <w:pPr>
        <w:pStyle w:val="Heading2"/>
        <w:rPr>
          <w:sz w:val="32"/>
          <w:szCs w:val="32"/>
        </w:rPr>
      </w:pPr>
      <w:bookmarkStart w:id="10" w:name="_Toc133271993"/>
      <w:r w:rsidRPr="00383B4B">
        <w:rPr>
          <w:sz w:val="32"/>
          <w:szCs w:val="32"/>
        </w:rPr>
        <w:t>Tables</w:t>
      </w:r>
      <w:bookmarkEnd w:id="10"/>
      <w:r w:rsidRPr="00383B4B">
        <w:rPr>
          <w:sz w:val="32"/>
          <w:szCs w:val="32"/>
        </w:rPr>
        <w:t xml:space="preserve"> </w:t>
      </w:r>
    </w:p>
    <w:p w14:paraId="0A835478" w14:textId="690A96D4" w:rsidR="00D80F8A" w:rsidRDefault="00383B4B" w:rsidP="00317DC2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Tables are made t</w:t>
      </w:r>
      <w:r w:rsidR="0026146E">
        <w:rPr>
          <w:rFonts w:asciiTheme="majorHAnsi" w:hAnsiTheme="majorHAnsi" w:cstheme="majorHAnsi"/>
          <w:sz w:val="28"/>
          <w:szCs w:val="28"/>
        </w:rPr>
        <w:t>o mimic the ERD, with the correct information and data types</w:t>
      </w:r>
      <w:r w:rsidR="00E07BE0">
        <w:rPr>
          <w:rFonts w:asciiTheme="majorHAnsi" w:hAnsiTheme="majorHAnsi" w:cstheme="majorHAnsi"/>
          <w:sz w:val="28"/>
          <w:szCs w:val="28"/>
        </w:rPr>
        <w:t>.</w:t>
      </w:r>
    </w:p>
    <w:p w14:paraId="14A532E6" w14:textId="5A578DCC" w:rsidR="000B7864" w:rsidRDefault="000B7864" w:rsidP="000B7864">
      <w:pPr>
        <w:pStyle w:val="Heading2"/>
      </w:pPr>
    </w:p>
    <w:p w14:paraId="0878896B" w14:textId="06F76959" w:rsidR="00FB3F26" w:rsidRDefault="00FB3F26" w:rsidP="00FB3F26">
      <w:pPr>
        <w:pStyle w:val="Heading2"/>
        <w:rPr>
          <w:sz w:val="32"/>
          <w:szCs w:val="32"/>
        </w:rPr>
      </w:pPr>
      <w:bookmarkStart w:id="11" w:name="_Toc133271994"/>
      <w:r>
        <w:rPr>
          <w:sz w:val="32"/>
          <w:szCs w:val="32"/>
        </w:rPr>
        <w:t>R</w:t>
      </w:r>
      <w:r w:rsidRPr="00FB3F26">
        <w:rPr>
          <w:sz w:val="32"/>
          <w:szCs w:val="32"/>
        </w:rPr>
        <w:t>elationships</w:t>
      </w:r>
      <w:bookmarkEnd w:id="11"/>
    </w:p>
    <w:p w14:paraId="5C9139AC" w14:textId="7B23FAA5" w:rsidR="00FB3F26" w:rsidRDefault="003B10DD" w:rsidP="00FB3F26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Relationships are made between table</w:t>
      </w:r>
      <w:r w:rsidR="0081117E">
        <w:rPr>
          <w:rFonts w:asciiTheme="majorHAnsi" w:hAnsiTheme="majorHAnsi" w:cstheme="majorHAnsi"/>
          <w:sz w:val="28"/>
          <w:szCs w:val="28"/>
        </w:rPr>
        <w:t xml:space="preserve">s whilst keeping the </w:t>
      </w:r>
      <w:r w:rsidR="002A4468">
        <w:rPr>
          <w:rFonts w:asciiTheme="majorHAnsi" w:hAnsiTheme="majorHAnsi" w:cstheme="majorHAnsi"/>
          <w:sz w:val="28"/>
          <w:szCs w:val="28"/>
        </w:rPr>
        <w:t xml:space="preserve">correct </w:t>
      </w:r>
      <w:proofErr w:type="gramStart"/>
      <w:r w:rsidR="002A4468">
        <w:rPr>
          <w:rFonts w:asciiTheme="majorHAnsi" w:hAnsiTheme="majorHAnsi" w:cstheme="majorHAnsi"/>
          <w:sz w:val="28"/>
          <w:szCs w:val="28"/>
        </w:rPr>
        <w:t>keys</w:t>
      </w:r>
      <w:proofErr w:type="gramEnd"/>
      <w:r w:rsidR="002A4468">
        <w:rPr>
          <w:rFonts w:asciiTheme="majorHAnsi" w:hAnsiTheme="majorHAnsi" w:cstheme="majorHAnsi"/>
          <w:sz w:val="28"/>
          <w:szCs w:val="28"/>
        </w:rPr>
        <w:t xml:space="preserve"> </w:t>
      </w:r>
    </w:p>
    <w:p w14:paraId="2E5375AB" w14:textId="52D5DFFC" w:rsidR="002A4468" w:rsidRDefault="002A4468" w:rsidP="00FB3F26">
      <w:pPr>
        <w:rPr>
          <w:rFonts w:asciiTheme="majorHAnsi" w:hAnsiTheme="majorHAnsi" w:cstheme="majorHAnsi"/>
          <w:sz w:val="28"/>
          <w:szCs w:val="28"/>
        </w:rPr>
      </w:pPr>
    </w:p>
    <w:p w14:paraId="71FEAF98" w14:textId="35E428B6" w:rsidR="002A4468" w:rsidRDefault="007C4250" w:rsidP="002A4468">
      <w:pPr>
        <w:pStyle w:val="Heading2"/>
        <w:rPr>
          <w:sz w:val="32"/>
          <w:szCs w:val="32"/>
        </w:rPr>
      </w:pPr>
      <w:bookmarkStart w:id="12" w:name="_Toc133271995"/>
      <w:r>
        <w:rPr>
          <w:sz w:val="32"/>
          <w:szCs w:val="32"/>
        </w:rPr>
        <w:t>Forms</w:t>
      </w:r>
      <w:bookmarkEnd w:id="12"/>
    </w:p>
    <w:p w14:paraId="0CFA8EB5" w14:textId="4443D805" w:rsidR="007C4250" w:rsidRDefault="007C4250" w:rsidP="007C4250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Personalized </w:t>
      </w:r>
      <w:r w:rsidR="00EB3E37">
        <w:rPr>
          <w:rFonts w:asciiTheme="majorHAnsi" w:hAnsiTheme="majorHAnsi" w:cstheme="majorHAnsi"/>
          <w:sz w:val="28"/>
          <w:szCs w:val="28"/>
        </w:rPr>
        <w:t xml:space="preserve">information forms were made for all tables, which allows user input </w:t>
      </w:r>
      <w:r w:rsidR="00FB0F68">
        <w:rPr>
          <w:rFonts w:asciiTheme="majorHAnsi" w:hAnsiTheme="majorHAnsi" w:cstheme="majorHAnsi"/>
          <w:sz w:val="28"/>
          <w:szCs w:val="28"/>
        </w:rPr>
        <w:t>and edit as well as delete.</w:t>
      </w:r>
    </w:p>
    <w:p w14:paraId="79C3092F" w14:textId="4A445A51" w:rsidR="00FB0F68" w:rsidRDefault="00FB0F68" w:rsidP="007C4250">
      <w:pPr>
        <w:rPr>
          <w:rFonts w:asciiTheme="majorHAnsi" w:hAnsiTheme="majorHAnsi" w:cstheme="majorHAnsi"/>
          <w:sz w:val="28"/>
          <w:szCs w:val="28"/>
        </w:rPr>
      </w:pPr>
    </w:p>
    <w:p w14:paraId="3B49B436" w14:textId="23F4A607" w:rsidR="00FB0F68" w:rsidRDefault="00FB0F68" w:rsidP="00FB0F68">
      <w:pPr>
        <w:pStyle w:val="Heading2"/>
        <w:rPr>
          <w:rFonts w:cstheme="majorHAnsi"/>
          <w:sz w:val="32"/>
          <w:szCs w:val="32"/>
        </w:rPr>
      </w:pPr>
      <w:bookmarkStart w:id="13" w:name="_Toc133271996"/>
      <w:r>
        <w:rPr>
          <w:rFonts w:cstheme="majorHAnsi"/>
          <w:sz w:val="32"/>
          <w:szCs w:val="32"/>
        </w:rPr>
        <w:t>Queries</w:t>
      </w:r>
      <w:bookmarkEnd w:id="13"/>
    </w:p>
    <w:p w14:paraId="7B922146" w14:textId="6DFC07AA" w:rsidR="003D665A" w:rsidRDefault="003D665A" w:rsidP="003D665A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These are made </w:t>
      </w:r>
      <w:r w:rsidR="00F21A53">
        <w:rPr>
          <w:rFonts w:asciiTheme="majorHAnsi" w:hAnsiTheme="majorHAnsi" w:cstheme="majorHAnsi"/>
          <w:sz w:val="28"/>
          <w:szCs w:val="28"/>
        </w:rPr>
        <w:t xml:space="preserve">to receive </w:t>
      </w:r>
      <w:r w:rsidR="00AF1CA9">
        <w:rPr>
          <w:rFonts w:asciiTheme="majorHAnsi" w:hAnsiTheme="majorHAnsi" w:cstheme="majorHAnsi"/>
          <w:sz w:val="28"/>
          <w:szCs w:val="28"/>
        </w:rPr>
        <w:t>specific information</w:t>
      </w:r>
      <w:r w:rsidR="00F21A53">
        <w:rPr>
          <w:rFonts w:asciiTheme="majorHAnsi" w:hAnsiTheme="majorHAnsi" w:cstheme="majorHAnsi"/>
          <w:sz w:val="28"/>
          <w:szCs w:val="28"/>
        </w:rPr>
        <w:t xml:space="preserve"> from the database,</w:t>
      </w:r>
      <w:r w:rsidR="00304078">
        <w:rPr>
          <w:rFonts w:asciiTheme="majorHAnsi" w:hAnsiTheme="majorHAnsi" w:cstheme="majorHAnsi"/>
          <w:sz w:val="28"/>
          <w:szCs w:val="28"/>
        </w:rPr>
        <w:t xml:space="preserve"> such as </w:t>
      </w:r>
      <w:r w:rsidR="00AF1CA9">
        <w:rPr>
          <w:rFonts w:asciiTheme="majorHAnsi" w:hAnsiTheme="majorHAnsi" w:cstheme="majorHAnsi"/>
          <w:sz w:val="28"/>
          <w:szCs w:val="28"/>
        </w:rPr>
        <w:t>staff/ event/ invoice details.</w:t>
      </w:r>
    </w:p>
    <w:p w14:paraId="78BF08C7" w14:textId="53C0BC98" w:rsidR="00AF1CA9" w:rsidRDefault="00AF1CA9" w:rsidP="003D665A">
      <w:pPr>
        <w:rPr>
          <w:rFonts w:asciiTheme="majorHAnsi" w:hAnsiTheme="majorHAnsi" w:cstheme="majorHAnsi"/>
          <w:sz w:val="28"/>
          <w:szCs w:val="28"/>
        </w:rPr>
      </w:pPr>
    </w:p>
    <w:p w14:paraId="240FE844" w14:textId="38546142" w:rsidR="00AF1CA9" w:rsidRDefault="00AF1CA9" w:rsidP="00AF1CA9">
      <w:pPr>
        <w:pStyle w:val="Heading2"/>
        <w:rPr>
          <w:rFonts w:cstheme="majorHAnsi"/>
          <w:sz w:val="32"/>
          <w:szCs w:val="32"/>
        </w:rPr>
      </w:pPr>
      <w:bookmarkStart w:id="14" w:name="_Toc133271997"/>
      <w:r>
        <w:rPr>
          <w:rFonts w:cstheme="majorHAnsi"/>
          <w:sz w:val="32"/>
          <w:szCs w:val="32"/>
        </w:rPr>
        <w:t>Reports</w:t>
      </w:r>
      <w:bookmarkEnd w:id="14"/>
    </w:p>
    <w:p w14:paraId="62384921" w14:textId="1BEAF0A8" w:rsidR="00AF1CA9" w:rsidRDefault="000458A2" w:rsidP="00AF1CA9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Reports </w:t>
      </w:r>
      <w:r w:rsidR="00124F5F">
        <w:rPr>
          <w:rFonts w:asciiTheme="majorHAnsi" w:hAnsiTheme="majorHAnsi" w:cstheme="majorHAnsi"/>
          <w:sz w:val="28"/>
          <w:szCs w:val="28"/>
        </w:rPr>
        <w:t>show data in</w:t>
      </w:r>
      <w:r w:rsidR="007E11FE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proofErr w:type="gramStart"/>
      <w:r w:rsidR="007E11FE">
        <w:rPr>
          <w:rFonts w:asciiTheme="majorHAnsi" w:hAnsiTheme="majorHAnsi" w:cstheme="majorHAnsi"/>
          <w:sz w:val="28"/>
          <w:szCs w:val="28"/>
        </w:rPr>
        <w:t>a</w:t>
      </w:r>
      <w:proofErr w:type="spellEnd"/>
      <w:proofErr w:type="gramEnd"/>
      <w:r w:rsidR="007E11FE">
        <w:rPr>
          <w:rFonts w:asciiTheme="majorHAnsi" w:hAnsiTheme="majorHAnsi" w:cstheme="majorHAnsi"/>
          <w:sz w:val="28"/>
          <w:szCs w:val="28"/>
        </w:rPr>
        <w:t xml:space="preserve"> </w:t>
      </w:r>
      <w:r w:rsidR="00B812C2">
        <w:rPr>
          <w:rFonts w:asciiTheme="majorHAnsi" w:hAnsiTheme="majorHAnsi" w:cstheme="majorHAnsi"/>
          <w:sz w:val="28"/>
          <w:szCs w:val="28"/>
        </w:rPr>
        <w:t xml:space="preserve">orderly manner which makes the users able to </w:t>
      </w:r>
      <w:r w:rsidR="00023C55">
        <w:rPr>
          <w:rFonts w:asciiTheme="majorHAnsi" w:hAnsiTheme="majorHAnsi" w:cstheme="majorHAnsi"/>
          <w:sz w:val="28"/>
          <w:szCs w:val="28"/>
        </w:rPr>
        <w:t>clear decisions.</w:t>
      </w:r>
    </w:p>
    <w:p w14:paraId="1F1F0B7D" w14:textId="4A1E0694" w:rsidR="00023C55" w:rsidRDefault="00023C55" w:rsidP="00AF1CA9">
      <w:pPr>
        <w:rPr>
          <w:rFonts w:asciiTheme="majorHAnsi" w:hAnsiTheme="majorHAnsi" w:cstheme="majorHAnsi"/>
          <w:sz w:val="28"/>
          <w:szCs w:val="28"/>
        </w:rPr>
      </w:pPr>
    </w:p>
    <w:p w14:paraId="7CEF371A" w14:textId="754E5ADF" w:rsidR="00023C55" w:rsidRDefault="00D446BF" w:rsidP="00023C55">
      <w:pPr>
        <w:pStyle w:val="Heading2"/>
        <w:rPr>
          <w:sz w:val="32"/>
          <w:szCs w:val="32"/>
        </w:rPr>
      </w:pPr>
      <w:bookmarkStart w:id="15" w:name="_Toc133271998"/>
      <w:r>
        <w:rPr>
          <w:sz w:val="32"/>
          <w:szCs w:val="32"/>
        </w:rPr>
        <w:t>Macros</w:t>
      </w:r>
      <w:bookmarkEnd w:id="15"/>
      <w:r>
        <w:rPr>
          <w:sz w:val="32"/>
          <w:szCs w:val="32"/>
        </w:rPr>
        <w:t xml:space="preserve"> </w:t>
      </w:r>
    </w:p>
    <w:p w14:paraId="5A0122D5" w14:textId="2A514257" w:rsidR="00D446BF" w:rsidRDefault="00D446BF" w:rsidP="00D446BF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Macros allow</w:t>
      </w:r>
      <w:r w:rsidR="008A4C55">
        <w:rPr>
          <w:rFonts w:asciiTheme="majorHAnsi" w:hAnsiTheme="majorHAnsi" w:cstheme="majorHAnsi"/>
          <w:sz w:val="28"/>
          <w:szCs w:val="28"/>
        </w:rPr>
        <w:t xml:space="preserve"> the database automata tasks, like opening forms.</w:t>
      </w:r>
    </w:p>
    <w:p w14:paraId="0A6ABAAE" w14:textId="3B886C18" w:rsidR="00206B94" w:rsidRDefault="00206B94" w:rsidP="00D446BF">
      <w:pPr>
        <w:rPr>
          <w:rFonts w:asciiTheme="majorHAnsi" w:hAnsiTheme="majorHAnsi" w:cstheme="majorHAnsi"/>
          <w:sz w:val="28"/>
          <w:szCs w:val="28"/>
        </w:rPr>
      </w:pPr>
    </w:p>
    <w:p w14:paraId="4C475DBD" w14:textId="12087024" w:rsidR="002C6067" w:rsidRPr="002C6067" w:rsidRDefault="002C6067" w:rsidP="002C6067">
      <w:pPr>
        <w:pStyle w:val="Heading1"/>
        <w:rPr>
          <w:rFonts w:cstheme="majorHAnsi"/>
          <w:sz w:val="36"/>
          <w:szCs w:val="36"/>
        </w:rPr>
      </w:pPr>
      <w:bookmarkStart w:id="16" w:name="_Toc133271999"/>
      <w:r>
        <w:rPr>
          <w:rFonts w:cstheme="majorHAnsi"/>
          <w:sz w:val="36"/>
          <w:szCs w:val="36"/>
        </w:rPr>
        <w:lastRenderedPageBreak/>
        <w:t>Menu</w:t>
      </w:r>
      <w:bookmarkEnd w:id="16"/>
    </w:p>
    <w:p w14:paraId="5767637D" w14:textId="039BC902" w:rsidR="00206B94" w:rsidRDefault="002C6067" w:rsidP="00D446BF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Here I have </w:t>
      </w:r>
      <w:r w:rsidR="009F390C">
        <w:rPr>
          <w:rFonts w:asciiTheme="majorHAnsi" w:hAnsiTheme="majorHAnsi" w:cstheme="majorHAnsi"/>
          <w:sz w:val="28"/>
          <w:szCs w:val="28"/>
        </w:rPr>
        <w:t xml:space="preserve">a few pictures of the menu with some sample </w:t>
      </w:r>
      <w:proofErr w:type="gramStart"/>
      <w:r w:rsidR="0005435F">
        <w:rPr>
          <w:rFonts w:asciiTheme="majorHAnsi" w:hAnsiTheme="majorHAnsi" w:cstheme="majorHAnsi"/>
          <w:sz w:val="28"/>
          <w:szCs w:val="28"/>
        </w:rPr>
        <w:t>data</w:t>
      </w:r>
      <w:proofErr w:type="gramEnd"/>
    </w:p>
    <w:p w14:paraId="0A7AFCBD" w14:textId="1A9E577B" w:rsidR="0005435F" w:rsidRDefault="0005435F" w:rsidP="00D446BF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noProof/>
          <w:sz w:val="28"/>
          <w:szCs w:val="28"/>
        </w:rPr>
        <w:drawing>
          <wp:inline distT="0" distB="0" distL="0" distR="0" wp14:anchorId="75F1B89C" wp14:editId="39C8A73E">
            <wp:extent cx="5731510" cy="826135"/>
            <wp:effectExtent l="0" t="0" r="0" b="0"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26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HAnsi" w:hAnsiTheme="majorHAnsi" w:cstheme="majorHAnsi"/>
          <w:noProof/>
          <w:sz w:val="28"/>
          <w:szCs w:val="28"/>
        </w:rPr>
        <w:drawing>
          <wp:inline distT="0" distB="0" distL="0" distR="0" wp14:anchorId="44C20BF4" wp14:editId="61C4BDFA">
            <wp:extent cx="5731510" cy="2001520"/>
            <wp:effectExtent l="0" t="0" r="0" b="0"/>
            <wp:docPr id="3" name="Picture 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able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0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HAnsi" w:hAnsiTheme="majorHAnsi" w:cstheme="majorHAnsi"/>
          <w:noProof/>
          <w:sz w:val="28"/>
          <w:szCs w:val="28"/>
        </w:rPr>
        <w:drawing>
          <wp:inline distT="0" distB="0" distL="0" distR="0" wp14:anchorId="424C9D23" wp14:editId="53B91276">
            <wp:extent cx="5731510" cy="1568450"/>
            <wp:effectExtent l="0" t="0" r="0" b="0"/>
            <wp:docPr id="4" name="Picture 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able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6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HAnsi" w:hAnsiTheme="majorHAnsi" w:cstheme="majorHAnsi"/>
          <w:noProof/>
          <w:sz w:val="28"/>
          <w:szCs w:val="28"/>
        </w:rPr>
        <w:drawing>
          <wp:inline distT="0" distB="0" distL="0" distR="0" wp14:anchorId="0426CCC5" wp14:editId="44AF7813">
            <wp:extent cx="5731510" cy="915670"/>
            <wp:effectExtent l="0" t="0" r="0" b="0"/>
            <wp:docPr id="5" name="Picture 5" descr="Tabl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able&#10;&#10;Description automatically generated with low confidence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15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8ED6B6" w14:textId="4DCFD377" w:rsidR="0005435F" w:rsidRDefault="0005435F" w:rsidP="00D446BF">
      <w:pPr>
        <w:rPr>
          <w:rFonts w:asciiTheme="majorHAnsi" w:hAnsiTheme="majorHAnsi" w:cstheme="majorHAnsi"/>
          <w:sz w:val="28"/>
          <w:szCs w:val="28"/>
        </w:rPr>
      </w:pPr>
    </w:p>
    <w:p w14:paraId="38F063C8" w14:textId="43CDD0E4" w:rsidR="0005435F" w:rsidRDefault="0005435F" w:rsidP="0005435F">
      <w:pPr>
        <w:pStyle w:val="Heading1"/>
        <w:rPr>
          <w:sz w:val="36"/>
          <w:szCs w:val="36"/>
        </w:rPr>
      </w:pPr>
      <w:bookmarkStart w:id="17" w:name="_Toc133272000"/>
      <w:r>
        <w:rPr>
          <w:sz w:val="36"/>
          <w:szCs w:val="36"/>
        </w:rPr>
        <w:t>Summary</w:t>
      </w:r>
      <w:bookmarkEnd w:id="17"/>
      <w:r>
        <w:rPr>
          <w:sz w:val="36"/>
          <w:szCs w:val="36"/>
        </w:rPr>
        <w:t xml:space="preserve"> </w:t>
      </w:r>
    </w:p>
    <w:p w14:paraId="3586D889" w14:textId="00E63EBD" w:rsidR="005869D6" w:rsidRPr="005869D6" w:rsidRDefault="005869D6" w:rsidP="0005435F">
      <w:pPr>
        <w:rPr>
          <w:rFonts w:asciiTheme="majorHAnsi" w:hAnsiTheme="majorHAnsi" w:cstheme="majorHAnsi"/>
          <w:sz w:val="28"/>
          <w:szCs w:val="28"/>
        </w:rPr>
      </w:pPr>
      <w:r>
        <w:t xml:space="preserve"> </w:t>
      </w:r>
      <w:r>
        <w:rPr>
          <w:rFonts w:asciiTheme="majorHAnsi" w:hAnsiTheme="majorHAnsi" w:cstheme="majorHAnsi"/>
          <w:sz w:val="28"/>
          <w:szCs w:val="28"/>
        </w:rPr>
        <w:t xml:space="preserve">In summary </w:t>
      </w:r>
      <w:r w:rsidR="006D3B52">
        <w:rPr>
          <w:rFonts w:asciiTheme="majorHAnsi" w:hAnsiTheme="majorHAnsi" w:cstheme="majorHAnsi"/>
          <w:sz w:val="28"/>
          <w:szCs w:val="28"/>
        </w:rPr>
        <w:t xml:space="preserve">the use of Microsoft access and Visio </w:t>
      </w:r>
      <w:r w:rsidR="009667DC">
        <w:rPr>
          <w:rFonts w:asciiTheme="majorHAnsi" w:hAnsiTheme="majorHAnsi" w:cstheme="majorHAnsi"/>
          <w:sz w:val="28"/>
          <w:szCs w:val="28"/>
        </w:rPr>
        <w:t xml:space="preserve">will let Northern Lights Pvt Ltd to </w:t>
      </w:r>
      <w:r w:rsidR="00EC3766">
        <w:rPr>
          <w:rFonts w:asciiTheme="majorHAnsi" w:hAnsiTheme="majorHAnsi" w:cstheme="majorHAnsi"/>
          <w:sz w:val="28"/>
          <w:szCs w:val="28"/>
        </w:rPr>
        <w:t xml:space="preserve">document all customer, suppliers, staff information as well as </w:t>
      </w:r>
      <w:r w:rsidR="00C275C6">
        <w:rPr>
          <w:rFonts w:asciiTheme="majorHAnsi" w:hAnsiTheme="majorHAnsi" w:cstheme="majorHAnsi"/>
          <w:sz w:val="28"/>
          <w:szCs w:val="28"/>
        </w:rPr>
        <w:t>allowing user input to keep up to data details.</w:t>
      </w:r>
    </w:p>
    <w:p w14:paraId="79B1853C" w14:textId="77777777" w:rsidR="00206B94" w:rsidRPr="00D446BF" w:rsidRDefault="00206B94" w:rsidP="00D446BF">
      <w:pPr>
        <w:rPr>
          <w:rFonts w:asciiTheme="majorHAnsi" w:hAnsiTheme="majorHAnsi" w:cstheme="majorHAnsi"/>
          <w:sz w:val="28"/>
          <w:szCs w:val="28"/>
        </w:rPr>
      </w:pPr>
    </w:p>
    <w:p w14:paraId="32F8C645" w14:textId="77777777" w:rsidR="00023C55" w:rsidRPr="00023C55" w:rsidRDefault="00023C55" w:rsidP="00023C55">
      <w:pPr>
        <w:pStyle w:val="Heading2"/>
        <w:rPr>
          <w:rFonts w:cstheme="majorHAnsi"/>
          <w:sz w:val="32"/>
          <w:szCs w:val="32"/>
        </w:rPr>
      </w:pPr>
    </w:p>
    <w:p w14:paraId="3BA877CE" w14:textId="77777777" w:rsidR="00AF1CA9" w:rsidRPr="003D665A" w:rsidRDefault="00AF1CA9" w:rsidP="003D665A">
      <w:pPr>
        <w:rPr>
          <w:rFonts w:asciiTheme="majorHAnsi" w:hAnsiTheme="majorHAnsi" w:cstheme="majorHAnsi"/>
          <w:sz w:val="28"/>
          <w:szCs w:val="28"/>
        </w:rPr>
      </w:pPr>
    </w:p>
    <w:p w14:paraId="6AF90869" w14:textId="77777777" w:rsidR="00FB0F68" w:rsidRPr="00FB0F68" w:rsidRDefault="00FB0F68" w:rsidP="00FB0F68">
      <w:pPr>
        <w:rPr>
          <w:rFonts w:asciiTheme="majorHAnsi" w:hAnsiTheme="majorHAnsi" w:cstheme="majorHAnsi"/>
          <w:sz w:val="24"/>
          <w:szCs w:val="24"/>
        </w:rPr>
      </w:pPr>
    </w:p>
    <w:p w14:paraId="730D4BC3" w14:textId="77777777" w:rsidR="00FB0F68" w:rsidRPr="00FB0F68" w:rsidRDefault="00FB0F68" w:rsidP="00FB0F68"/>
    <w:p w14:paraId="2BABBF15" w14:textId="77777777" w:rsidR="00D80F8A" w:rsidRPr="0078367B" w:rsidRDefault="00D80F8A" w:rsidP="00317DC2">
      <w:pPr>
        <w:rPr>
          <w:rFonts w:asciiTheme="majorHAnsi" w:hAnsiTheme="majorHAnsi" w:cstheme="majorHAnsi"/>
          <w:sz w:val="28"/>
          <w:szCs w:val="28"/>
        </w:rPr>
      </w:pPr>
    </w:p>
    <w:p w14:paraId="6A95E060" w14:textId="77777777" w:rsidR="00340A02" w:rsidRPr="00701F5F" w:rsidRDefault="00340A02" w:rsidP="00E53121">
      <w:pPr>
        <w:pStyle w:val="ListParagraph"/>
        <w:rPr>
          <w:rFonts w:asciiTheme="majorHAnsi" w:hAnsiTheme="majorHAnsi" w:cstheme="majorHAnsi"/>
          <w:sz w:val="28"/>
          <w:szCs w:val="28"/>
        </w:rPr>
      </w:pPr>
    </w:p>
    <w:p w14:paraId="78949EAF" w14:textId="5F71C785" w:rsidR="005228B6" w:rsidRDefault="005228B6" w:rsidP="005228B6"/>
    <w:p w14:paraId="2AB632AE" w14:textId="77777777" w:rsidR="005228B6" w:rsidRPr="004105E6" w:rsidRDefault="005228B6" w:rsidP="005228B6"/>
    <w:sectPr w:rsidR="005228B6" w:rsidRPr="004105E6" w:rsidSect="00124C78">
      <w:footerReference w:type="default" r:id="rId1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FE3904" w14:textId="77777777" w:rsidR="00977F0F" w:rsidRDefault="00977F0F" w:rsidP="00A07839">
      <w:pPr>
        <w:spacing w:after="0" w:line="240" w:lineRule="auto"/>
      </w:pPr>
      <w:r>
        <w:separator/>
      </w:r>
    </w:p>
  </w:endnote>
  <w:endnote w:type="continuationSeparator" w:id="0">
    <w:p w14:paraId="0A1E7E09" w14:textId="77777777" w:rsidR="00977F0F" w:rsidRDefault="00977F0F" w:rsidP="00A07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0183064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00C7731" w14:textId="3F73BD7B" w:rsidR="005D449A" w:rsidRDefault="005D449A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0267DA5" w14:textId="77777777" w:rsidR="005D449A" w:rsidRDefault="005D44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F0313C" w14:textId="77777777" w:rsidR="00977F0F" w:rsidRDefault="00977F0F" w:rsidP="00A07839">
      <w:pPr>
        <w:spacing w:after="0" w:line="240" w:lineRule="auto"/>
      </w:pPr>
      <w:r>
        <w:separator/>
      </w:r>
    </w:p>
  </w:footnote>
  <w:footnote w:type="continuationSeparator" w:id="0">
    <w:p w14:paraId="6AC4DE44" w14:textId="77777777" w:rsidR="00977F0F" w:rsidRDefault="00977F0F" w:rsidP="00A078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53CCA"/>
    <w:multiLevelType w:val="hybridMultilevel"/>
    <w:tmpl w:val="AC62D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876BFD"/>
    <w:multiLevelType w:val="hybridMultilevel"/>
    <w:tmpl w:val="38A45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1704A"/>
    <w:multiLevelType w:val="hybridMultilevel"/>
    <w:tmpl w:val="2FD8C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5E7F4E"/>
    <w:multiLevelType w:val="hybridMultilevel"/>
    <w:tmpl w:val="492482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9513017">
    <w:abstractNumId w:val="2"/>
  </w:num>
  <w:num w:numId="2" w16cid:durableId="1625185823">
    <w:abstractNumId w:val="0"/>
  </w:num>
  <w:num w:numId="3" w16cid:durableId="115754962">
    <w:abstractNumId w:val="3"/>
  </w:num>
  <w:num w:numId="4" w16cid:durableId="7247930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proofState w:spelling="clean" w:grammar="clean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4C78"/>
    <w:rsid w:val="00002675"/>
    <w:rsid w:val="00023C55"/>
    <w:rsid w:val="000355C8"/>
    <w:rsid w:val="000458A2"/>
    <w:rsid w:val="0005435F"/>
    <w:rsid w:val="00073747"/>
    <w:rsid w:val="000A4C63"/>
    <w:rsid w:val="000B0B8B"/>
    <w:rsid w:val="000B7864"/>
    <w:rsid w:val="000B7D0B"/>
    <w:rsid w:val="000B7E7A"/>
    <w:rsid w:val="000C2857"/>
    <w:rsid w:val="00107863"/>
    <w:rsid w:val="00124111"/>
    <w:rsid w:val="00124C78"/>
    <w:rsid w:val="00124F5F"/>
    <w:rsid w:val="001271A8"/>
    <w:rsid w:val="00135037"/>
    <w:rsid w:val="00140B34"/>
    <w:rsid w:val="00142EA1"/>
    <w:rsid w:val="001558EF"/>
    <w:rsid w:val="00172758"/>
    <w:rsid w:val="001A1B0C"/>
    <w:rsid w:val="001B6DDE"/>
    <w:rsid w:val="001C2D9B"/>
    <w:rsid w:val="001C79EC"/>
    <w:rsid w:val="001D3121"/>
    <w:rsid w:val="001D42AB"/>
    <w:rsid w:val="001F5007"/>
    <w:rsid w:val="00206B94"/>
    <w:rsid w:val="00247772"/>
    <w:rsid w:val="00247FD5"/>
    <w:rsid w:val="0025270F"/>
    <w:rsid w:val="0026146E"/>
    <w:rsid w:val="002901CC"/>
    <w:rsid w:val="00294EBA"/>
    <w:rsid w:val="002A4468"/>
    <w:rsid w:val="002A7868"/>
    <w:rsid w:val="002B2203"/>
    <w:rsid w:val="002B36EA"/>
    <w:rsid w:val="002B7BA9"/>
    <w:rsid w:val="002C6067"/>
    <w:rsid w:val="002D2C75"/>
    <w:rsid w:val="002E0827"/>
    <w:rsid w:val="00304078"/>
    <w:rsid w:val="00317DC2"/>
    <w:rsid w:val="003222D4"/>
    <w:rsid w:val="00333365"/>
    <w:rsid w:val="00334CA6"/>
    <w:rsid w:val="00340A02"/>
    <w:rsid w:val="00371929"/>
    <w:rsid w:val="0038140D"/>
    <w:rsid w:val="00383B4B"/>
    <w:rsid w:val="00385918"/>
    <w:rsid w:val="003A3CC8"/>
    <w:rsid w:val="003B10DD"/>
    <w:rsid w:val="003C2137"/>
    <w:rsid w:val="003C5D85"/>
    <w:rsid w:val="003D665A"/>
    <w:rsid w:val="003D67EE"/>
    <w:rsid w:val="003D79CD"/>
    <w:rsid w:val="00406EB5"/>
    <w:rsid w:val="004105E6"/>
    <w:rsid w:val="004418DC"/>
    <w:rsid w:val="0045502F"/>
    <w:rsid w:val="004579A7"/>
    <w:rsid w:val="004618A8"/>
    <w:rsid w:val="00463934"/>
    <w:rsid w:val="00483068"/>
    <w:rsid w:val="00485C5A"/>
    <w:rsid w:val="0049172B"/>
    <w:rsid w:val="0049541F"/>
    <w:rsid w:val="004A112B"/>
    <w:rsid w:val="004A761A"/>
    <w:rsid w:val="004C7865"/>
    <w:rsid w:val="004E6549"/>
    <w:rsid w:val="00500DC4"/>
    <w:rsid w:val="00507A61"/>
    <w:rsid w:val="005228B6"/>
    <w:rsid w:val="00545EDC"/>
    <w:rsid w:val="00581CA1"/>
    <w:rsid w:val="005869D6"/>
    <w:rsid w:val="00593C3B"/>
    <w:rsid w:val="00594792"/>
    <w:rsid w:val="00596E27"/>
    <w:rsid w:val="005A0404"/>
    <w:rsid w:val="005A7509"/>
    <w:rsid w:val="005D449A"/>
    <w:rsid w:val="005D78E8"/>
    <w:rsid w:val="005F3576"/>
    <w:rsid w:val="005F40E7"/>
    <w:rsid w:val="006026D8"/>
    <w:rsid w:val="00614549"/>
    <w:rsid w:val="00654645"/>
    <w:rsid w:val="006832F4"/>
    <w:rsid w:val="00696CA9"/>
    <w:rsid w:val="006A2C3B"/>
    <w:rsid w:val="006A497C"/>
    <w:rsid w:val="006B56CA"/>
    <w:rsid w:val="006B77FC"/>
    <w:rsid w:val="006D3B52"/>
    <w:rsid w:val="006D5148"/>
    <w:rsid w:val="006E2813"/>
    <w:rsid w:val="006E51A9"/>
    <w:rsid w:val="00701F5F"/>
    <w:rsid w:val="00703D0F"/>
    <w:rsid w:val="00752B39"/>
    <w:rsid w:val="00754835"/>
    <w:rsid w:val="00765C2A"/>
    <w:rsid w:val="00767C22"/>
    <w:rsid w:val="00777E5F"/>
    <w:rsid w:val="007824AA"/>
    <w:rsid w:val="0078367B"/>
    <w:rsid w:val="007A142C"/>
    <w:rsid w:val="007A44F5"/>
    <w:rsid w:val="007C4250"/>
    <w:rsid w:val="007D5F2C"/>
    <w:rsid w:val="007E11FE"/>
    <w:rsid w:val="007E79CA"/>
    <w:rsid w:val="007E7F13"/>
    <w:rsid w:val="0081117E"/>
    <w:rsid w:val="00812DCD"/>
    <w:rsid w:val="00814397"/>
    <w:rsid w:val="00815988"/>
    <w:rsid w:val="008229E7"/>
    <w:rsid w:val="00825E4E"/>
    <w:rsid w:val="008461DB"/>
    <w:rsid w:val="00850B7E"/>
    <w:rsid w:val="00861DD6"/>
    <w:rsid w:val="00870ADE"/>
    <w:rsid w:val="00872334"/>
    <w:rsid w:val="00875DCD"/>
    <w:rsid w:val="00875E82"/>
    <w:rsid w:val="008767D5"/>
    <w:rsid w:val="0089699B"/>
    <w:rsid w:val="008A4C55"/>
    <w:rsid w:val="008D3A56"/>
    <w:rsid w:val="008D4405"/>
    <w:rsid w:val="00911CC9"/>
    <w:rsid w:val="009122B1"/>
    <w:rsid w:val="009178EF"/>
    <w:rsid w:val="00944D5F"/>
    <w:rsid w:val="009460C8"/>
    <w:rsid w:val="00950CE0"/>
    <w:rsid w:val="009667DC"/>
    <w:rsid w:val="00977F0F"/>
    <w:rsid w:val="00986363"/>
    <w:rsid w:val="009C27A3"/>
    <w:rsid w:val="009F390C"/>
    <w:rsid w:val="00A07839"/>
    <w:rsid w:val="00A214FB"/>
    <w:rsid w:val="00A25E7F"/>
    <w:rsid w:val="00A33F51"/>
    <w:rsid w:val="00A57777"/>
    <w:rsid w:val="00A63A1D"/>
    <w:rsid w:val="00A63B57"/>
    <w:rsid w:val="00A6697B"/>
    <w:rsid w:val="00A85ADF"/>
    <w:rsid w:val="00A876BD"/>
    <w:rsid w:val="00AA2562"/>
    <w:rsid w:val="00AC764E"/>
    <w:rsid w:val="00AD7CB5"/>
    <w:rsid w:val="00AE3DBD"/>
    <w:rsid w:val="00AF1CA9"/>
    <w:rsid w:val="00B1449C"/>
    <w:rsid w:val="00B21343"/>
    <w:rsid w:val="00B408E9"/>
    <w:rsid w:val="00B40D05"/>
    <w:rsid w:val="00B550F0"/>
    <w:rsid w:val="00B65D89"/>
    <w:rsid w:val="00B71C1E"/>
    <w:rsid w:val="00B71ECB"/>
    <w:rsid w:val="00B75E33"/>
    <w:rsid w:val="00B77879"/>
    <w:rsid w:val="00B808D1"/>
    <w:rsid w:val="00B812C2"/>
    <w:rsid w:val="00B8362C"/>
    <w:rsid w:val="00B92D2D"/>
    <w:rsid w:val="00B936EC"/>
    <w:rsid w:val="00B950A7"/>
    <w:rsid w:val="00BA248F"/>
    <w:rsid w:val="00BF5827"/>
    <w:rsid w:val="00C001B0"/>
    <w:rsid w:val="00C05537"/>
    <w:rsid w:val="00C05B0C"/>
    <w:rsid w:val="00C275C6"/>
    <w:rsid w:val="00C3107B"/>
    <w:rsid w:val="00C7378A"/>
    <w:rsid w:val="00C9111D"/>
    <w:rsid w:val="00CB7CA3"/>
    <w:rsid w:val="00CC5B48"/>
    <w:rsid w:val="00CD3401"/>
    <w:rsid w:val="00CD4EA4"/>
    <w:rsid w:val="00D13565"/>
    <w:rsid w:val="00D25017"/>
    <w:rsid w:val="00D25081"/>
    <w:rsid w:val="00D36282"/>
    <w:rsid w:val="00D40B8A"/>
    <w:rsid w:val="00D42721"/>
    <w:rsid w:val="00D42BE7"/>
    <w:rsid w:val="00D4322F"/>
    <w:rsid w:val="00D446BF"/>
    <w:rsid w:val="00D501D8"/>
    <w:rsid w:val="00D73348"/>
    <w:rsid w:val="00D80F8A"/>
    <w:rsid w:val="00D82F0F"/>
    <w:rsid w:val="00D8745A"/>
    <w:rsid w:val="00DA3AC0"/>
    <w:rsid w:val="00E04A9C"/>
    <w:rsid w:val="00E07BE0"/>
    <w:rsid w:val="00E2286B"/>
    <w:rsid w:val="00E43182"/>
    <w:rsid w:val="00E53121"/>
    <w:rsid w:val="00E541B6"/>
    <w:rsid w:val="00E6072F"/>
    <w:rsid w:val="00E6440D"/>
    <w:rsid w:val="00E8347F"/>
    <w:rsid w:val="00E84FD4"/>
    <w:rsid w:val="00EA424C"/>
    <w:rsid w:val="00EB3E37"/>
    <w:rsid w:val="00EC0D94"/>
    <w:rsid w:val="00EC3766"/>
    <w:rsid w:val="00EC4923"/>
    <w:rsid w:val="00EF34C2"/>
    <w:rsid w:val="00F002C7"/>
    <w:rsid w:val="00F10D44"/>
    <w:rsid w:val="00F21A53"/>
    <w:rsid w:val="00F25F3D"/>
    <w:rsid w:val="00F32438"/>
    <w:rsid w:val="00F55B65"/>
    <w:rsid w:val="00F655A1"/>
    <w:rsid w:val="00F9335B"/>
    <w:rsid w:val="00FB0F68"/>
    <w:rsid w:val="00FB3F26"/>
    <w:rsid w:val="00FC04AE"/>
    <w:rsid w:val="00FC4D67"/>
    <w:rsid w:val="00FD297C"/>
    <w:rsid w:val="00FF357F"/>
    <w:rsid w:val="00FF706A"/>
    <w:rsid w:val="00FF7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72BBA40A"/>
  <w15:docId w15:val="{9B4BDAB5-C9C4-4F49-9985-0EA58D6B1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4C7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105E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24C78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24C78"/>
    <w:rPr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124C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24C78"/>
    <w:pPr>
      <w:outlineLvl w:val="9"/>
    </w:pPr>
    <w:rPr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4105E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07374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078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7839"/>
  </w:style>
  <w:style w:type="paragraph" w:styleId="Footer">
    <w:name w:val="footer"/>
    <w:basedOn w:val="Normal"/>
    <w:link w:val="FooterChar"/>
    <w:uiPriority w:val="99"/>
    <w:unhideWhenUsed/>
    <w:rsid w:val="00A078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7839"/>
  </w:style>
  <w:style w:type="paragraph" w:styleId="TOC1">
    <w:name w:val="toc 1"/>
    <w:basedOn w:val="Normal"/>
    <w:next w:val="Normal"/>
    <w:autoRedefine/>
    <w:uiPriority w:val="39"/>
    <w:unhideWhenUsed/>
    <w:rsid w:val="005D449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D449A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5D449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B154E7504DF40B9A2395FB28D012F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247693-944D-46CB-AF31-1D10881EF80C}"/>
      </w:docPartPr>
      <w:docPartBody>
        <w:p w:rsidR="00EF2FFB" w:rsidRDefault="00EF2FFB" w:rsidP="00EF2FFB">
          <w:pPr>
            <w:pStyle w:val="6B154E7504DF40B9A2395FB28D012F01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23AE311339294D8AA0F9FA2E2C9DCF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D8DF94-136C-4DBF-925C-7EB2E4CD59BC}"/>
      </w:docPartPr>
      <w:docPartBody>
        <w:p w:rsidR="00EF2FFB" w:rsidRDefault="00EF2FFB" w:rsidP="00EF2FFB">
          <w:pPr>
            <w:pStyle w:val="23AE311339294D8AA0F9FA2E2C9DCF85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FFB"/>
    <w:rsid w:val="00693B3A"/>
    <w:rsid w:val="00EF2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B154E7504DF40B9A2395FB28D012F01">
    <w:name w:val="6B154E7504DF40B9A2395FB28D012F01"/>
    <w:rsid w:val="00EF2FFB"/>
  </w:style>
  <w:style w:type="paragraph" w:customStyle="1" w:styleId="23AE311339294D8AA0F9FA2E2C9DCF85">
    <w:name w:val="23AE311339294D8AA0F9FA2E2C9DCF85"/>
    <w:rsid w:val="00EF2FF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2023-04-25T00:00:00</PublishDate>
  <Abstract/>
  <CompanyAddress>2106451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15" ma:contentTypeDescription="Create a new document." ma:contentTypeScope="" ma:versionID="fd8c8e1bbcf1d8c31054262ef7f70007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033334b89c2bd5970686e5c111cc3b7e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e49ff73-cec0-4379-9da8-63ff3cc411bb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55BD516-D34A-4E1E-9A62-38358C8BC6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9E9C81-AE09-478D-B852-38B8166FF0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27192AF-96A5-4BFB-A216-B61E99E5B7BE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2831F7A4-96BC-4FA7-A931-F246CE13D708}">
  <ds:schemaRefs>
    <ds:schemaRef ds:uri="http://schemas.microsoft.com/office/2006/metadata/properties"/>
    <ds:schemaRef ds:uri="http://schemas.microsoft.com/office/infopath/2007/PartnerControls"/>
    <ds:schemaRef ds:uri="be49ff73-cec0-4379-9da8-63ff3cc411b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1715</TotalTime>
  <Pages>10</Pages>
  <Words>1146</Words>
  <Characters>6538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data analysis and design</vt:lpstr>
    </vt:vector>
  </TitlesOfParts>
  <Company>Kelly casey</Company>
  <LinksUpToDate>false</LinksUpToDate>
  <CharactersWithSpaces>7669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analysis and design</dc:title>
  <dc:subject>ACCA4023</dc:subject>
  <dc:creator>Kelly Casey (2106451)</dc:creator>
  <cp:keywords/>
  <dc:description/>
  <cp:lastModifiedBy>Kelly Casey (2106451)</cp:lastModifiedBy>
  <cp:revision>235</cp:revision>
  <dcterms:created xsi:type="dcterms:W3CDTF">2023-04-23T17:51:00Z</dcterms:created>
  <dcterms:modified xsi:type="dcterms:W3CDTF">2023-04-24T22:44:00Z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