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>
        <w:rPr>
          <w:noProof/>
        </w:rPr>
        <w:drawing>
          <wp:inline distT="0" distB="0" distL="0" distR="0" wp14:anchorId="31CF2A9B" wp14:editId="70D2AEF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70D2AEF8">
        <w:rPr>
          <w:rFonts w:ascii="Arial" w:hAnsi="Arial" w:cs="Arial"/>
          <w:b/>
          <w:bCs/>
          <w:sz w:val="20"/>
        </w:rPr>
        <w:t xml:space="preserve">      </w:t>
      </w:r>
      <w:r w:rsidR="00884FF5" w:rsidRPr="70D2AEF8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70D2AEF8">
        <w:rPr>
          <w:rFonts w:ascii="Arial" w:hAnsi="Arial" w:cs="Arial"/>
          <w:b/>
          <w:bCs/>
          <w:sz w:val="20"/>
        </w:rPr>
        <w:t>APPENDIX GA</w:t>
      </w:r>
      <w:r w:rsidR="0076296B" w:rsidRPr="70D2AEF8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70D2AEF8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70D2AE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2AEEC6F0" w:rsidR="00B12145" w:rsidRPr="00662F3A" w:rsidRDefault="4FA22647" w:rsidP="70D2AEF8">
            <w:pPr>
              <w:rPr>
                <w:rFonts w:ascii="Arial" w:hAnsi="Arial" w:cs="Arial"/>
                <w:sz w:val="20"/>
                <w:lang w:eastAsia="en-GB"/>
              </w:rPr>
            </w:pPr>
            <w:r w:rsidRPr="70D2AEF8">
              <w:rPr>
                <w:rFonts w:ascii="Arial" w:hAnsi="Arial" w:cs="Arial"/>
                <w:sz w:val="20"/>
                <w:lang w:eastAsia="en-GB"/>
              </w:rPr>
              <w:t>Federico Santangelo</w:t>
            </w:r>
          </w:p>
        </w:tc>
      </w:tr>
      <w:tr w:rsidR="001D7CA7" w:rsidRPr="00CF0253" w14:paraId="6929E655" w14:textId="77777777" w:rsidTr="70D2AEF8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01C2635" w:rsidR="001D7CA7" w:rsidRPr="00CF0253" w:rsidRDefault="0044212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Errietta Bissa</w:t>
            </w:r>
          </w:p>
        </w:tc>
      </w:tr>
      <w:tr w:rsidR="001D7CA7" w:rsidRPr="00CF0253" w14:paraId="300A01E3" w14:textId="77777777" w:rsidTr="70D2AEF8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DF84057" w:rsidR="001D7CA7" w:rsidRPr="00CF0253" w:rsidRDefault="0044212F" w:rsidP="00C01D45">
            <w:pPr>
              <w:rPr>
                <w:rFonts w:ascii="Arial" w:hAnsi="Arial" w:cs="Arial"/>
                <w:sz w:val="20"/>
              </w:rPr>
            </w:pPr>
            <w:proofErr w:type="gramStart"/>
            <w:r>
              <w:rPr>
                <w:rFonts w:ascii="Arial" w:hAnsi="Arial" w:cs="Arial"/>
                <w:sz w:val="20"/>
              </w:rPr>
              <w:t>Gender  in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the ancient world</w:t>
            </w:r>
          </w:p>
        </w:tc>
      </w:tr>
      <w:tr w:rsidR="00CF0253" w:rsidRPr="00CF0253" w14:paraId="78798488" w14:textId="77777777" w:rsidTr="70D2AEF8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1650868C" w:rsidR="00CF0253" w:rsidRPr="00CF0253" w:rsidRDefault="0044212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HPAH7019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A4659F0" w:rsidR="00CF0253" w:rsidRPr="00CF0253" w:rsidRDefault="0044212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70D2AEF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429B4DE5" w:rsidR="00DC6841" w:rsidRPr="00662F3A" w:rsidRDefault="00612C6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4212F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612C6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612C6D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70D2AEF8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4F52AB9A" w:rsidR="008168C7" w:rsidRPr="00CF0253" w:rsidRDefault="0044212F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612C6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FBBA1A5" w:rsidR="00FF4624" w:rsidRPr="00CF0253" w:rsidRDefault="00612C6D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4212F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70D2AEF8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70D2AEF8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1DB00D8" w:rsidR="008918AE" w:rsidRPr="0035560B" w:rsidRDefault="003937D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27A65021" w:rsidR="008918AE" w:rsidRPr="0035560B" w:rsidRDefault="003937D5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However, I would have liked to see some comments on the weighting of Assessment 2 (word equivalent). I assume, it is worth 4500words + which is appropriate for a conference style presentation, but is should be clearly outlined to the student in the task description that this is the output of a full small research project.</w:t>
            </w: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51E0F36C" w:rsidR="008918AE" w:rsidRPr="0035560B" w:rsidRDefault="003937D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E9E7312" w:rsidR="004E5CCD" w:rsidRPr="0035560B" w:rsidRDefault="003937D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6533CFCE" w:rsidR="004E5CCD" w:rsidRPr="0035560B" w:rsidRDefault="003937D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20AA9D10" w:rsidR="004E5CCD" w:rsidRPr="0035560B" w:rsidRDefault="003937D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6C4DA0DF" w:rsidR="004E5CCD" w:rsidRPr="0035560B" w:rsidRDefault="003937D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48DC9D6" w:rsidR="004E5CCD" w:rsidRPr="0035560B" w:rsidRDefault="003937D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325CD310"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E19D4D2" w14:textId="46B91BDB" w:rsidR="003937D5" w:rsidRPr="0035560B" w:rsidRDefault="003937D5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Revise task text for assessment 2</w:t>
            </w: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E9844A5" w:rsidR="003751CB" w:rsidRPr="00CF0253" w:rsidRDefault="003937D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Katharina Zinn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B331C0D" w:rsidR="003751CB" w:rsidRPr="00CF0253" w:rsidRDefault="003937D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29/10/2020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283C2A10" w:rsidR="00704DA7" w:rsidRPr="00FD42C3" w:rsidRDefault="00D901D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51575380" w14:textId="693C4F53" w:rsidR="00704DA7" w:rsidRPr="00FD42C3" w:rsidRDefault="00D901D7" w:rsidP="00D901D7">
            <w:pPr>
              <w:tabs>
                <w:tab w:val="left" w:pos="493"/>
              </w:tabs>
              <w:rPr>
                <w:rFonts w:ascii="Calibri" w:hAnsi="Calibri" w:cs="Arial"/>
                <w:i/>
                <w:color w:val="A6A6A6"/>
                <w:lang w:eastAsia="en-GB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The proposed assessment pattern has received a sound degree of internal </w:t>
            </w:r>
            <w:proofErr w:type="gramStart"/>
            <w:r>
              <w:rPr>
                <w:rFonts w:ascii="Arial" w:hAnsi="Arial" w:cs="Arial"/>
                <w:sz w:val="22"/>
                <w:szCs w:val="22"/>
              </w:rPr>
              <w:t>scrutiny, and</w:t>
            </w:r>
            <w:proofErr w:type="gramEnd"/>
            <w:r>
              <w:rPr>
                <w:rFonts w:ascii="Arial" w:hAnsi="Arial" w:cs="Arial"/>
                <w:sz w:val="22"/>
                <w:szCs w:val="22"/>
              </w:rPr>
              <w:t xml:space="preserve"> reflects a welcome commitment to enhance the students’ ability to engage directly and critically with the primary material. I am happy to give my approval.</w:t>
            </w: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099788DE" w:rsidR="00704DA7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56A6991" w14:textId="3626FED5" w:rsidR="00D901D7" w:rsidRDefault="00D901D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A6C7A">
              <w:rPr>
                <w:noProof/>
                <w:lang w:val="en-US"/>
              </w:rPr>
              <w:drawing>
                <wp:inline distT="0" distB="0" distL="0" distR="0" wp14:anchorId="4DD9C439" wp14:editId="364995C6">
                  <wp:extent cx="1812290" cy="485522"/>
                  <wp:effectExtent l="0" t="0" r="381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0711" cy="4984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10B0C58" w14:textId="286CEE68" w:rsidR="00D901D7" w:rsidRPr="00FD42C3" w:rsidRDefault="00D901D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02.12.20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76845B" w14:textId="77777777" w:rsidR="00D42BE8" w:rsidRDefault="00D42BE8" w:rsidP="00293C46">
      <w:r>
        <w:separator/>
      </w:r>
    </w:p>
  </w:endnote>
  <w:endnote w:type="continuationSeparator" w:id="0">
    <w:p w14:paraId="7ACD7466" w14:textId="77777777" w:rsidR="00D42BE8" w:rsidRDefault="00D42BE8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88EDD0" w14:textId="77777777" w:rsidR="00D42BE8" w:rsidRDefault="00D42BE8" w:rsidP="00293C46">
      <w:r>
        <w:separator/>
      </w:r>
    </w:p>
  </w:footnote>
  <w:footnote w:type="continuationSeparator" w:id="0">
    <w:p w14:paraId="7525802D" w14:textId="77777777" w:rsidR="00D42BE8" w:rsidRDefault="00D42BE8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21438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937D5"/>
    <w:rsid w:val="0044212F"/>
    <w:rsid w:val="00490544"/>
    <w:rsid w:val="00491045"/>
    <w:rsid w:val="004D4732"/>
    <w:rsid w:val="004E3EA6"/>
    <w:rsid w:val="004E5CCD"/>
    <w:rsid w:val="004F6C98"/>
    <w:rsid w:val="00500EC1"/>
    <w:rsid w:val="0052152A"/>
    <w:rsid w:val="00550AC0"/>
    <w:rsid w:val="005C4B07"/>
    <w:rsid w:val="005F5A9D"/>
    <w:rsid w:val="0060561D"/>
    <w:rsid w:val="00612C6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1D96"/>
    <w:rsid w:val="00D42BE8"/>
    <w:rsid w:val="00D43A1B"/>
    <w:rsid w:val="00D901D7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4FA22647"/>
    <w:rsid w:val="70D2A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2.tiff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92c24619-d6d5-42cf-b618-23d930ad9f20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8ee9550b-f5f4-4dde-bce5-39f4ba45c2f1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712</Words>
  <Characters>4493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5195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Rhian Thomas</cp:lastModifiedBy>
  <cp:revision>2</cp:revision>
  <cp:lastPrinted>2008-06-19T11:26:00Z</cp:lastPrinted>
  <dcterms:created xsi:type="dcterms:W3CDTF">2020-12-02T14:48:00Z</dcterms:created>
  <dcterms:modified xsi:type="dcterms:W3CDTF">2020-12-02T14:48:00Z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