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0F627" w14:textId="1F99A92A" w:rsidR="00CD3BCA" w:rsidRDefault="00CD3BCA" w:rsidP="00CD3BCA">
      <w:pPr>
        <w:jc w:val="both"/>
        <w:rPr>
          <w:rFonts w:ascii="Times New Roman" w:hAnsi="Times New Roman" w:cs="Times New Roman"/>
          <w:b/>
          <w:sz w:val="24"/>
          <w:szCs w:val="24"/>
          <w:u w:val="single"/>
        </w:rPr>
      </w:pPr>
      <w:r>
        <w:rPr>
          <w:rFonts w:ascii="Times New Roman" w:hAnsi="Times New Roman" w:cs="Times New Roman"/>
          <w:b/>
          <w:sz w:val="24"/>
          <w:szCs w:val="24"/>
          <w:u w:val="single"/>
        </w:rPr>
        <w:t>Appendices for critical incident assignment 1</w:t>
      </w:r>
    </w:p>
    <w:p w14:paraId="1179E036" w14:textId="264F7B85" w:rsidR="00CD3BCA" w:rsidRPr="00CF4F04" w:rsidRDefault="00CD3BCA" w:rsidP="00CD3BCA">
      <w:pPr>
        <w:jc w:val="both"/>
        <w:rPr>
          <w:rFonts w:ascii="Times New Roman" w:hAnsi="Times New Roman" w:cs="Times New Roman"/>
          <w:b/>
          <w:sz w:val="24"/>
          <w:szCs w:val="24"/>
          <w:u w:val="single"/>
        </w:rPr>
      </w:pPr>
      <w:r>
        <w:rPr>
          <w:rFonts w:ascii="Times New Roman" w:hAnsi="Times New Roman" w:cs="Times New Roman"/>
          <w:b/>
          <w:sz w:val="24"/>
          <w:szCs w:val="24"/>
          <w:u w:val="single"/>
        </w:rPr>
        <w:t>Observations and Field notes</w:t>
      </w:r>
    </w:p>
    <w:p w14:paraId="0B9B264D" w14:textId="77777777" w:rsidR="00CD3BCA" w:rsidRPr="00053FC9" w:rsidRDefault="00CD3BCA" w:rsidP="00CD3BCA">
      <w:pPr>
        <w:rPr>
          <w:rFonts w:ascii="Times New Roman" w:hAnsi="Times New Roman" w:cs="Times New Roman"/>
          <w:sz w:val="24"/>
          <w:szCs w:val="24"/>
        </w:rPr>
      </w:pPr>
    </w:p>
    <w:p w14:paraId="5A1911AB" w14:textId="77777777" w:rsidR="00CD3BCA" w:rsidRPr="00053FC9" w:rsidRDefault="00CD3BCA" w:rsidP="00CD3BCA">
      <w:pPr>
        <w:rPr>
          <w:rFonts w:ascii="Times New Roman" w:hAnsi="Times New Roman" w:cs="Times New Roman"/>
          <w:b/>
          <w:bCs/>
          <w:sz w:val="24"/>
          <w:szCs w:val="24"/>
        </w:rPr>
      </w:pPr>
      <w:r w:rsidRPr="00053FC9">
        <w:rPr>
          <w:rFonts w:ascii="Times New Roman" w:hAnsi="Times New Roman" w:cs="Times New Roman"/>
          <w:b/>
          <w:bCs/>
          <w:sz w:val="24"/>
          <w:szCs w:val="24"/>
        </w:rPr>
        <w:t>Record 1</w:t>
      </w:r>
    </w:p>
    <w:tbl>
      <w:tblPr>
        <w:tblStyle w:val="TableGrid"/>
        <w:tblW w:w="0" w:type="auto"/>
        <w:tblLook w:val="04A0" w:firstRow="1" w:lastRow="0" w:firstColumn="1" w:lastColumn="0" w:noHBand="0" w:noVBand="1"/>
      </w:tblPr>
      <w:tblGrid>
        <w:gridCol w:w="8926"/>
      </w:tblGrid>
      <w:tr w:rsidR="00CD3BCA" w:rsidRPr="00053FC9" w14:paraId="0F234DAE" w14:textId="77777777" w:rsidTr="00D47A84">
        <w:tc>
          <w:tcPr>
            <w:tcW w:w="8926" w:type="dxa"/>
          </w:tcPr>
          <w:p w14:paraId="0EC7A1B8"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Date and time, year group: 27/09/2022 9:00 – 10:00, Year 8 Biology lesson</w:t>
            </w:r>
          </w:p>
          <w:p w14:paraId="1B93C618" w14:textId="77777777" w:rsidR="00CD3BCA" w:rsidRPr="00053FC9" w:rsidRDefault="00CD3BCA" w:rsidP="00D47A84">
            <w:pPr>
              <w:rPr>
                <w:rFonts w:ascii="Times New Roman" w:hAnsi="Times New Roman"/>
                <w:sz w:val="24"/>
                <w:szCs w:val="24"/>
              </w:rPr>
            </w:pPr>
          </w:p>
        </w:tc>
      </w:tr>
      <w:tr w:rsidR="00CD3BCA" w:rsidRPr="00053FC9" w14:paraId="3659BB1A" w14:textId="77777777" w:rsidTr="00D47A84">
        <w:tc>
          <w:tcPr>
            <w:tcW w:w="8926" w:type="dxa"/>
          </w:tcPr>
          <w:p w14:paraId="5867C036" w14:textId="77777777" w:rsidR="00CD3BCA" w:rsidRPr="00053FC9" w:rsidRDefault="00CD3BCA" w:rsidP="00D47A84">
            <w:pPr>
              <w:rPr>
                <w:rFonts w:ascii="Times New Roman" w:hAnsi="Times New Roman"/>
                <w:sz w:val="24"/>
                <w:szCs w:val="24"/>
              </w:rPr>
            </w:pPr>
            <w:r w:rsidRPr="00053FC9">
              <w:rPr>
                <w:rFonts w:ascii="Times New Roman" w:hAnsi="Times New Roman"/>
                <w:b/>
                <w:bCs/>
                <w:sz w:val="24"/>
                <w:szCs w:val="24"/>
              </w:rPr>
              <w:t>Where and When:</w:t>
            </w:r>
            <w:r w:rsidRPr="00053FC9">
              <w:rPr>
                <w:rFonts w:ascii="Times New Roman" w:hAnsi="Times New Roman"/>
                <w:sz w:val="24"/>
                <w:szCs w:val="24"/>
              </w:rPr>
              <w:t xml:space="preserve"> Context of the observation – subject/AOLE, general classroom context</w:t>
            </w:r>
          </w:p>
          <w:p w14:paraId="1F45B3B5" w14:textId="77777777" w:rsidR="00CD3BCA" w:rsidRPr="00053FC9" w:rsidRDefault="00CD3BCA" w:rsidP="00D47A84">
            <w:pPr>
              <w:rPr>
                <w:rFonts w:ascii="Times New Roman" w:hAnsi="Times New Roman"/>
                <w:sz w:val="24"/>
                <w:szCs w:val="24"/>
              </w:rPr>
            </w:pPr>
          </w:p>
          <w:p w14:paraId="500BE34C"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A biology lesson that took place in a changed room. The class had a population of 31, meaning that there was only one empty seat in the entire classroom (this is possibly due to the last-minute room change). The observer sat on a solo desk near the window, with a good outlook over the entire class holistically as well as the teaching practices on hand. The class took place at 9am, meaning that it was Year 8’s first lesson of the day after their registry session, and meant that the lesson took place just before their first break period. The lesson was a mixture of different teaching approaches, with different written tasks, videos and a crossword being part of the lesson.</w:t>
            </w:r>
          </w:p>
          <w:p w14:paraId="731BAB74" w14:textId="77777777" w:rsidR="00CD3BCA" w:rsidRPr="00053FC9" w:rsidRDefault="00CD3BCA" w:rsidP="00D47A84">
            <w:pPr>
              <w:rPr>
                <w:rFonts w:ascii="Times New Roman" w:hAnsi="Times New Roman"/>
                <w:sz w:val="24"/>
                <w:szCs w:val="24"/>
              </w:rPr>
            </w:pPr>
          </w:p>
          <w:p w14:paraId="078D80F9" w14:textId="77777777" w:rsidR="00CD3BCA" w:rsidRPr="00053FC9" w:rsidRDefault="00CD3BCA" w:rsidP="00D47A84">
            <w:pPr>
              <w:rPr>
                <w:rFonts w:ascii="Times New Roman" w:hAnsi="Times New Roman"/>
                <w:sz w:val="24"/>
                <w:szCs w:val="24"/>
              </w:rPr>
            </w:pPr>
          </w:p>
          <w:p w14:paraId="5A997F70" w14:textId="77777777" w:rsidR="00CD3BCA" w:rsidRPr="00053FC9" w:rsidRDefault="00CD3BCA" w:rsidP="00D47A84">
            <w:pPr>
              <w:rPr>
                <w:rFonts w:ascii="Times New Roman" w:hAnsi="Times New Roman"/>
                <w:sz w:val="24"/>
                <w:szCs w:val="24"/>
              </w:rPr>
            </w:pPr>
          </w:p>
          <w:p w14:paraId="4DBAC141" w14:textId="77777777" w:rsidR="00CD3BCA" w:rsidRPr="00053FC9" w:rsidRDefault="00CD3BCA" w:rsidP="00D47A84">
            <w:pPr>
              <w:rPr>
                <w:rFonts w:ascii="Times New Roman" w:hAnsi="Times New Roman"/>
                <w:sz w:val="24"/>
                <w:szCs w:val="24"/>
              </w:rPr>
            </w:pPr>
          </w:p>
          <w:p w14:paraId="1094C517" w14:textId="77777777" w:rsidR="00CD3BCA" w:rsidRPr="00053FC9" w:rsidRDefault="00CD3BCA" w:rsidP="00D47A84">
            <w:pPr>
              <w:rPr>
                <w:rFonts w:ascii="Times New Roman" w:hAnsi="Times New Roman"/>
                <w:sz w:val="24"/>
                <w:szCs w:val="24"/>
              </w:rPr>
            </w:pPr>
          </w:p>
        </w:tc>
      </w:tr>
      <w:tr w:rsidR="00CD3BCA" w:rsidRPr="00053FC9" w14:paraId="475EC624" w14:textId="77777777" w:rsidTr="00D47A84">
        <w:tc>
          <w:tcPr>
            <w:tcW w:w="8926" w:type="dxa"/>
          </w:tcPr>
          <w:p w14:paraId="2B6BB3AE" w14:textId="77777777" w:rsidR="00CD3BCA" w:rsidRPr="00053FC9" w:rsidRDefault="00CD3BCA" w:rsidP="00D47A84">
            <w:pPr>
              <w:rPr>
                <w:rFonts w:ascii="Times New Roman" w:hAnsi="Times New Roman"/>
                <w:sz w:val="24"/>
                <w:szCs w:val="24"/>
                <w:lang w:val="en-US"/>
              </w:rPr>
            </w:pPr>
            <w:r w:rsidRPr="00053FC9">
              <w:rPr>
                <w:rFonts w:ascii="Times New Roman" w:hAnsi="Times New Roman"/>
                <w:b/>
                <w:bCs/>
                <w:sz w:val="24"/>
                <w:szCs w:val="24"/>
                <w:lang w:val="en-US"/>
              </w:rPr>
              <w:t xml:space="preserve">What happened: </w:t>
            </w:r>
            <w:r w:rsidRPr="00053FC9">
              <w:rPr>
                <w:rFonts w:ascii="Times New Roman" w:hAnsi="Times New Roman"/>
                <w:sz w:val="24"/>
                <w:szCs w:val="24"/>
                <w:lang w:val="en-US"/>
              </w:rPr>
              <w:t>a detailed description of the critical incident (the more detail the better to refer to in your later work)</w:t>
            </w:r>
          </w:p>
          <w:p w14:paraId="5DD8EEE1" w14:textId="77777777" w:rsidR="00CD3BCA" w:rsidRPr="00053FC9" w:rsidRDefault="00CD3BCA" w:rsidP="00D47A84">
            <w:pPr>
              <w:rPr>
                <w:rFonts w:ascii="Times New Roman" w:hAnsi="Times New Roman"/>
                <w:b/>
                <w:bCs/>
                <w:sz w:val="24"/>
                <w:szCs w:val="24"/>
                <w:lang w:val="en-US"/>
              </w:rPr>
            </w:pPr>
          </w:p>
          <w:p w14:paraId="66511151"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During this class, the teacher was showing videos on the subject of food chains and competition. Before these videos commenced, the teacher instructed the class that they would need to focus on the main theme of competition while watching these videos, and he will be asking questions after this to gather some feedback on what has been learned. </w:t>
            </w:r>
          </w:p>
          <w:p w14:paraId="4F1239A0"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              After the videos had finished, the teacher asked the class to discuss what they thought the different animals in the videos were competing for. While the class was discussing this, the teacher would give numerous time checks to let the pupils know how much time they had left. Moreover, the teacher would walk amongst the pupils to ask questions about what they have found and learned. </w:t>
            </w:r>
          </w:p>
          <w:p w14:paraId="093989DE"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              When the task had finished, the teacher announced that he wants to ask a certain group of boys at the back, as they had “…a really good thought process that we should expand on as a class”. The researcher saw this as a critical incident.</w:t>
            </w:r>
          </w:p>
          <w:p w14:paraId="7F6ABBD9"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              When I was discussing this with the teacher after the lesson, he told me that this group of boys can be disruptive during certain lessons depending on the time of day, but when he gives them praise and an opportunity to work with the classroom then they more often than not become significantly committed and ingrained in their tasks. </w:t>
            </w:r>
          </w:p>
          <w:p w14:paraId="3CB5687F" w14:textId="77777777" w:rsidR="00CD3BCA" w:rsidRPr="00053FC9" w:rsidRDefault="00CD3BCA" w:rsidP="00D47A84">
            <w:pPr>
              <w:rPr>
                <w:rFonts w:ascii="Times New Roman" w:hAnsi="Times New Roman"/>
                <w:bCs/>
                <w:sz w:val="24"/>
                <w:szCs w:val="24"/>
                <w:lang w:val="en-US"/>
              </w:rPr>
            </w:pPr>
          </w:p>
          <w:p w14:paraId="1676A2EF" w14:textId="77777777" w:rsidR="00CD3BCA" w:rsidRPr="00053FC9" w:rsidRDefault="00CD3BCA" w:rsidP="00D47A84">
            <w:pPr>
              <w:rPr>
                <w:rFonts w:ascii="Times New Roman" w:hAnsi="Times New Roman"/>
                <w:bCs/>
                <w:sz w:val="24"/>
                <w:szCs w:val="24"/>
                <w:lang w:val="en-US"/>
              </w:rPr>
            </w:pPr>
          </w:p>
          <w:p w14:paraId="605579A6" w14:textId="77777777" w:rsidR="00CD3BCA" w:rsidRPr="00053FC9" w:rsidRDefault="00CD3BCA" w:rsidP="00D47A84">
            <w:pPr>
              <w:rPr>
                <w:rFonts w:ascii="Times New Roman" w:hAnsi="Times New Roman"/>
                <w:bCs/>
                <w:sz w:val="24"/>
                <w:szCs w:val="24"/>
                <w:lang w:val="en-US"/>
              </w:rPr>
            </w:pPr>
          </w:p>
          <w:p w14:paraId="4A28B271" w14:textId="77777777" w:rsidR="00CD3BCA" w:rsidRPr="00053FC9" w:rsidRDefault="00CD3BCA" w:rsidP="00D47A84">
            <w:pPr>
              <w:rPr>
                <w:rFonts w:ascii="Times New Roman" w:hAnsi="Times New Roman"/>
                <w:bCs/>
                <w:sz w:val="24"/>
                <w:szCs w:val="24"/>
                <w:lang w:val="en-US"/>
              </w:rPr>
            </w:pPr>
          </w:p>
          <w:p w14:paraId="16526A6D" w14:textId="77777777" w:rsidR="00CD3BCA" w:rsidRPr="00053FC9" w:rsidRDefault="00CD3BCA" w:rsidP="00D47A84">
            <w:pPr>
              <w:rPr>
                <w:rFonts w:ascii="Times New Roman" w:hAnsi="Times New Roman"/>
                <w:bCs/>
                <w:sz w:val="24"/>
                <w:szCs w:val="24"/>
              </w:rPr>
            </w:pPr>
          </w:p>
          <w:p w14:paraId="72C9951C" w14:textId="77777777" w:rsidR="00CD3BCA" w:rsidRPr="00053FC9" w:rsidRDefault="00CD3BCA" w:rsidP="00D47A84">
            <w:pPr>
              <w:rPr>
                <w:rFonts w:ascii="Times New Roman" w:hAnsi="Times New Roman"/>
                <w:bCs/>
                <w:sz w:val="24"/>
                <w:szCs w:val="24"/>
              </w:rPr>
            </w:pPr>
          </w:p>
          <w:p w14:paraId="3A6A583F" w14:textId="77777777" w:rsidR="00CD3BCA" w:rsidRPr="00053FC9" w:rsidRDefault="00CD3BCA" w:rsidP="00D47A84">
            <w:pPr>
              <w:ind w:left="720"/>
              <w:rPr>
                <w:rFonts w:ascii="Times New Roman" w:hAnsi="Times New Roman"/>
                <w:sz w:val="24"/>
                <w:szCs w:val="24"/>
              </w:rPr>
            </w:pPr>
          </w:p>
          <w:p w14:paraId="1CC83325" w14:textId="77777777" w:rsidR="00CD3BCA" w:rsidRPr="00053FC9" w:rsidRDefault="00CD3BCA" w:rsidP="00D47A84">
            <w:pPr>
              <w:ind w:left="720"/>
              <w:rPr>
                <w:rFonts w:ascii="Times New Roman" w:hAnsi="Times New Roman"/>
                <w:sz w:val="24"/>
                <w:szCs w:val="24"/>
              </w:rPr>
            </w:pPr>
          </w:p>
        </w:tc>
      </w:tr>
      <w:tr w:rsidR="00CD3BCA" w:rsidRPr="00053FC9" w14:paraId="13A551ED" w14:textId="77777777" w:rsidTr="00D47A84">
        <w:tc>
          <w:tcPr>
            <w:tcW w:w="8926" w:type="dxa"/>
          </w:tcPr>
          <w:p w14:paraId="19E439A8" w14:textId="77777777" w:rsidR="00CD3BCA" w:rsidRPr="00053FC9" w:rsidRDefault="00CD3BCA" w:rsidP="00D47A84">
            <w:pPr>
              <w:rPr>
                <w:rFonts w:ascii="Times New Roman" w:hAnsi="Times New Roman"/>
                <w:b/>
                <w:sz w:val="24"/>
                <w:szCs w:val="24"/>
              </w:rPr>
            </w:pPr>
            <w:r w:rsidRPr="00053FC9">
              <w:rPr>
                <w:rFonts w:ascii="Times New Roman" w:hAnsi="Times New Roman"/>
                <w:b/>
                <w:sz w:val="24"/>
                <w:szCs w:val="24"/>
                <w:lang w:val="en-US"/>
              </w:rPr>
              <w:lastRenderedPageBreak/>
              <w:t xml:space="preserve">Areas of possible exploration: </w:t>
            </w:r>
            <w:r w:rsidRPr="00053FC9">
              <w:rPr>
                <w:rFonts w:ascii="Times New Roman" w:hAnsi="Times New Roman"/>
                <w:bCs/>
                <w:sz w:val="24"/>
                <w:szCs w:val="24"/>
                <w:lang w:val="en-US"/>
              </w:rPr>
              <w:t>what you think could be” under the hood” in these incidents? What avenues of research could you consider?</w:t>
            </w:r>
          </w:p>
          <w:p w14:paraId="6384AF0E" w14:textId="77777777" w:rsidR="00CD3BCA" w:rsidRPr="00053FC9" w:rsidRDefault="00CD3BCA" w:rsidP="00D47A84">
            <w:pPr>
              <w:rPr>
                <w:rFonts w:ascii="Times New Roman" w:hAnsi="Times New Roman"/>
                <w:sz w:val="24"/>
                <w:szCs w:val="24"/>
              </w:rPr>
            </w:pPr>
          </w:p>
          <w:p w14:paraId="743CA1CC"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There are numerous possibilities of research to explore regarding this critical incident. The main topics of focus for this critical incident will be collaborative learning, student-centred learning, and behaviour management theory.</w:t>
            </w:r>
          </w:p>
          <w:p w14:paraId="5517F6A9"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                     If this is the critical incident that I choose to explore, I will use the focus of student-centred learning, and use the other theories to structure and support the argument.</w:t>
            </w:r>
          </w:p>
          <w:p w14:paraId="135E8C6F"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One of the major pieces of academia I will be comparing this critical incident to would be Rosenshine’s “principles of instruction” and compare and contrasting how the ideas portrayed by the author were illustrated throughout the key moment of this particular lesson. </w:t>
            </w:r>
          </w:p>
          <w:p w14:paraId="2D3E4C67" w14:textId="77777777" w:rsidR="00CD3BCA" w:rsidRPr="00053FC9" w:rsidRDefault="00CD3BCA" w:rsidP="00D47A84">
            <w:pPr>
              <w:rPr>
                <w:rFonts w:ascii="Times New Roman" w:hAnsi="Times New Roman"/>
                <w:sz w:val="24"/>
                <w:szCs w:val="24"/>
              </w:rPr>
            </w:pPr>
          </w:p>
          <w:p w14:paraId="4A05C93C" w14:textId="77777777" w:rsidR="00CD3BCA" w:rsidRPr="00053FC9" w:rsidRDefault="00CD3BCA" w:rsidP="00D47A84">
            <w:pPr>
              <w:rPr>
                <w:rFonts w:ascii="Times New Roman" w:hAnsi="Times New Roman"/>
                <w:sz w:val="24"/>
                <w:szCs w:val="24"/>
              </w:rPr>
            </w:pPr>
          </w:p>
          <w:p w14:paraId="5B05D704" w14:textId="77777777" w:rsidR="00CD3BCA" w:rsidRPr="00053FC9" w:rsidRDefault="00CD3BCA" w:rsidP="00D47A84">
            <w:pPr>
              <w:rPr>
                <w:rFonts w:ascii="Times New Roman" w:hAnsi="Times New Roman"/>
                <w:sz w:val="24"/>
                <w:szCs w:val="24"/>
              </w:rPr>
            </w:pPr>
          </w:p>
          <w:p w14:paraId="0A169497" w14:textId="77777777" w:rsidR="00CD3BCA" w:rsidRPr="00053FC9" w:rsidRDefault="00CD3BCA" w:rsidP="00D47A84">
            <w:pPr>
              <w:rPr>
                <w:rFonts w:ascii="Times New Roman" w:hAnsi="Times New Roman"/>
                <w:sz w:val="24"/>
                <w:szCs w:val="24"/>
              </w:rPr>
            </w:pPr>
          </w:p>
          <w:p w14:paraId="1F4F1A0F" w14:textId="77777777" w:rsidR="00CD3BCA" w:rsidRPr="00053FC9" w:rsidRDefault="00CD3BCA" w:rsidP="00D47A84">
            <w:pPr>
              <w:rPr>
                <w:rFonts w:ascii="Times New Roman" w:hAnsi="Times New Roman"/>
                <w:sz w:val="24"/>
                <w:szCs w:val="24"/>
              </w:rPr>
            </w:pPr>
          </w:p>
          <w:p w14:paraId="38A76394" w14:textId="77777777" w:rsidR="00CD3BCA" w:rsidRPr="00053FC9" w:rsidRDefault="00CD3BCA" w:rsidP="00D47A84">
            <w:pPr>
              <w:rPr>
                <w:rFonts w:ascii="Times New Roman" w:hAnsi="Times New Roman"/>
                <w:sz w:val="24"/>
                <w:szCs w:val="24"/>
              </w:rPr>
            </w:pPr>
          </w:p>
          <w:p w14:paraId="08A3EC1A" w14:textId="77777777" w:rsidR="00CD3BCA" w:rsidRPr="00053FC9" w:rsidRDefault="00CD3BCA" w:rsidP="00D47A84">
            <w:pPr>
              <w:rPr>
                <w:rFonts w:ascii="Times New Roman" w:hAnsi="Times New Roman"/>
                <w:sz w:val="24"/>
                <w:szCs w:val="24"/>
              </w:rPr>
            </w:pPr>
          </w:p>
        </w:tc>
      </w:tr>
      <w:tr w:rsidR="00CD3BCA" w:rsidRPr="00053FC9" w14:paraId="65B0923B" w14:textId="77777777" w:rsidTr="00D47A84">
        <w:tc>
          <w:tcPr>
            <w:tcW w:w="8926" w:type="dxa"/>
          </w:tcPr>
          <w:p w14:paraId="4844B894" w14:textId="77777777" w:rsidR="00CD3BCA" w:rsidRPr="00053FC9" w:rsidRDefault="00CD3BCA" w:rsidP="00D47A84">
            <w:pPr>
              <w:rPr>
                <w:rFonts w:ascii="Times New Roman" w:hAnsi="Times New Roman"/>
                <w:bCs/>
                <w:sz w:val="24"/>
                <w:szCs w:val="24"/>
              </w:rPr>
            </w:pPr>
            <w:r w:rsidRPr="00053FC9">
              <w:rPr>
                <w:rFonts w:ascii="Times New Roman" w:hAnsi="Times New Roman"/>
                <w:b/>
                <w:sz w:val="24"/>
                <w:szCs w:val="24"/>
                <w:lang w:val="en-US"/>
              </w:rPr>
              <w:t xml:space="preserve">Notes: </w:t>
            </w:r>
            <w:r w:rsidRPr="00053FC9">
              <w:rPr>
                <w:rFonts w:ascii="Times New Roman" w:hAnsi="Times New Roman"/>
                <w:bCs/>
                <w:sz w:val="24"/>
                <w:szCs w:val="24"/>
                <w:lang w:val="en-US"/>
              </w:rPr>
              <w:t>any details you can note (is it a busy environment, is it after lunch, are there lots of distractions, are directions made explicit - the more you can refer to the better here)</w:t>
            </w:r>
          </w:p>
          <w:p w14:paraId="0F69EA8C" w14:textId="77777777" w:rsidR="00CD3BCA" w:rsidRPr="00053FC9" w:rsidRDefault="00CD3BCA" w:rsidP="00D47A84">
            <w:pPr>
              <w:rPr>
                <w:rFonts w:ascii="Times New Roman" w:hAnsi="Times New Roman"/>
                <w:bCs/>
                <w:sz w:val="24"/>
                <w:szCs w:val="24"/>
              </w:rPr>
            </w:pPr>
          </w:p>
          <w:p w14:paraId="6D57BC19" w14:textId="77777777" w:rsidR="00CD3BCA" w:rsidRPr="00053FC9" w:rsidRDefault="00CD3BCA" w:rsidP="00D47A84">
            <w:pPr>
              <w:rPr>
                <w:rFonts w:ascii="Times New Roman" w:hAnsi="Times New Roman"/>
                <w:sz w:val="24"/>
                <w:szCs w:val="24"/>
              </w:rPr>
            </w:pPr>
          </w:p>
          <w:p w14:paraId="59D7F09C" w14:textId="77777777" w:rsidR="00CD3BCA" w:rsidRPr="00053FC9" w:rsidRDefault="00CD3BCA" w:rsidP="00D47A84">
            <w:pPr>
              <w:rPr>
                <w:rFonts w:ascii="Times New Roman" w:hAnsi="Times New Roman"/>
                <w:sz w:val="24"/>
                <w:szCs w:val="24"/>
              </w:rPr>
            </w:pPr>
          </w:p>
          <w:p w14:paraId="4C366F4E" w14:textId="77777777" w:rsidR="00CD3BCA" w:rsidRPr="00053FC9" w:rsidRDefault="00CD3BCA" w:rsidP="00D47A84">
            <w:pPr>
              <w:rPr>
                <w:rFonts w:ascii="Times New Roman" w:hAnsi="Times New Roman"/>
                <w:sz w:val="24"/>
                <w:szCs w:val="24"/>
              </w:rPr>
            </w:pPr>
          </w:p>
          <w:p w14:paraId="5F58ECFC" w14:textId="77777777" w:rsidR="00CD3BCA" w:rsidRPr="00053FC9" w:rsidRDefault="00CD3BCA" w:rsidP="00D47A84">
            <w:pPr>
              <w:rPr>
                <w:rFonts w:ascii="Times New Roman" w:hAnsi="Times New Roman"/>
                <w:sz w:val="24"/>
                <w:szCs w:val="24"/>
              </w:rPr>
            </w:pPr>
          </w:p>
          <w:p w14:paraId="71885DBB" w14:textId="77777777" w:rsidR="00CD3BCA" w:rsidRPr="00053FC9" w:rsidRDefault="00CD3BCA" w:rsidP="00D47A84">
            <w:pPr>
              <w:rPr>
                <w:rFonts w:ascii="Times New Roman" w:hAnsi="Times New Roman"/>
                <w:sz w:val="24"/>
                <w:szCs w:val="24"/>
              </w:rPr>
            </w:pPr>
          </w:p>
          <w:p w14:paraId="1780B523" w14:textId="77777777" w:rsidR="00CD3BCA" w:rsidRPr="00053FC9" w:rsidRDefault="00CD3BCA" w:rsidP="00D47A84">
            <w:pPr>
              <w:rPr>
                <w:rFonts w:ascii="Times New Roman" w:hAnsi="Times New Roman"/>
                <w:sz w:val="24"/>
                <w:szCs w:val="24"/>
              </w:rPr>
            </w:pPr>
          </w:p>
          <w:p w14:paraId="3FB1D043" w14:textId="77777777" w:rsidR="00CD3BCA" w:rsidRPr="00053FC9" w:rsidRDefault="00CD3BCA" w:rsidP="00D47A84">
            <w:pPr>
              <w:rPr>
                <w:rFonts w:ascii="Times New Roman" w:hAnsi="Times New Roman"/>
                <w:sz w:val="24"/>
                <w:szCs w:val="24"/>
              </w:rPr>
            </w:pPr>
          </w:p>
          <w:p w14:paraId="238F7E4C" w14:textId="77777777" w:rsidR="00CD3BCA" w:rsidRPr="00053FC9" w:rsidRDefault="00CD3BCA" w:rsidP="00D47A84">
            <w:pPr>
              <w:rPr>
                <w:rFonts w:ascii="Times New Roman" w:hAnsi="Times New Roman"/>
                <w:sz w:val="24"/>
                <w:szCs w:val="24"/>
              </w:rPr>
            </w:pPr>
          </w:p>
          <w:p w14:paraId="52ECE8EC" w14:textId="77777777" w:rsidR="00CD3BCA" w:rsidRPr="00053FC9" w:rsidRDefault="00CD3BCA" w:rsidP="00D47A84">
            <w:pPr>
              <w:rPr>
                <w:rFonts w:ascii="Times New Roman" w:hAnsi="Times New Roman"/>
                <w:sz w:val="24"/>
                <w:szCs w:val="24"/>
              </w:rPr>
            </w:pPr>
          </w:p>
        </w:tc>
      </w:tr>
    </w:tbl>
    <w:p w14:paraId="41E6BBDF" w14:textId="77777777" w:rsidR="00CD3BCA" w:rsidRPr="00053FC9" w:rsidRDefault="00CD3BCA" w:rsidP="00CD3BCA">
      <w:pPr>
        <w:rPr>
          <w:rFonts w:ascii="Times New Roman" w:hAnsi="Times New Roman" w:cs="Times New Roman"/>
          <w:b/>
          <w:bCs/>
          <w:sz w:val="24"/>
          <w:szCs w:val="24"/>
        </w:rPr>
      </w:pPr>
    </w:p>
    <w:p w14:paraId="4BC23D11" w14:textId="77777777" w:rsidR="00CD3BCA" w:rsidRPr="00053FC9" w:rsidRDefault="00CD3BCA" w:rsidP="00CD3BCA">
      <w:pPr>
        <w:rPr>
          <w:rFonts w:ascii="Times New Roman" w:hAnsi="Times New Roman" w:cs="Times New Roman"/>
          <w:b/>
          <w:bCs/>
          <w:sz w:val="24"/>
          <w:szCs w:val="24"/>
        </w:rPr>
      </w:pPr>
      <w:r w:rsidRPr="00053FC9">
        <w:rPr>
          <w:rFonts w:ascii="Times New Roman" w:hAnsi="Times New Roman" w:cs="Times New Roman"/>
          <w:b/>
          <w:bCs/>
          <w:sz w:val="24"/>
          <w:szCs w:val="24"/>
        </w:rPr>
        <w:t>Record 2</w:t>
      </w:r>
    </w:p>
    <w:tbl>
      <w:tblPr>
        <w:tblStyle w:val="TableGrid"/>
        <w:tblW w:w="0" w:type="auto"/>
        <w:tblLook w:val="04A0" w:firstRow="1" w:lastRow="0" w:firstColumn="1" w:lastColumn="0" w:noHBand="0" w:noVBand="1"/>
      </w:tblPr>
      <w:tblGrid>
        <w:gridCol w:w="8926"/>
      </w:tblGrid>
      <w:tr w:rsidR="00CD3BCA" w:rsidRPr="00053FC9" w14:paraId="13D317CD" w14:textId="77777777" w:rsidTr="00D47A84">
        <w:tc>
          <w:tcPr>
            <w:tcW w:w="8926" w:type="dxa"/>
          </w:tcPr>
          <w:p w14:paraId="75AD93F5"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Date and time, year group: Monday 26/9/2022, 11:15-12:15, Year 9</w:t>
            </w:r>
          </w:p>
          <w:p w14:paraId="1F121597" w14:textId="77777777" w:rsidR="00CD3BCA" w:rsidRPr="00053FC9" w:rsidRDefault="00CD3BCA" w:rsidP="00D47A84">
            <w:pPr>
              <w:rPr>
                <w:rFonts w:ascii="Times New Roman" w:hAnsi="Times New Roman"/>
                <w:sz w:val="24"/>
                <w:szCs w:val="24"/>
              </w:rPr>
            </w:pPr>
          </w:p>
        </w:tc>
      </w:tr>
      <w:tr w:rsidR="00CD3BCA" w:rsidRPr="00053FC9" w14:paraId="4130B1E2" w14:textId="77777777" w:rsidTr="00D47A84">
        <w:tc>
          <w:tcPr>
            <w:tcW w:w="8926" w:type="dxa"/>
          </w:tcPr>
          <w:p w14:paraId="2444D410" w14:textId="77777777" w:rsidR="00CD3BCA" w:rsidRPr="00053FC9" w:rsidRDefault="00CD3BCA" w:rsidP="00D47A84">
            <w:pPr>
              <w:rPr>
                <w:rFonts w:ascii="Times New Roman" w:hAnsi="Times New Roman"/>
                <w:sz w:val="24"/>
                <w:szCs w:val="24"/>
              </w:rPr>
            </w:pPr>
            <w:r w:rsidRPr="00053FC9">
              <w:rPr>
                <w:rFonts w:ascii="Times New Roman" w:hAnsi="Times New Roman"/>
                <w:b/>
                <w:bCs/>
                <w:sz w:val="24"/>
                <w:szCs w:val="24"/>
              </w:rPr>
              <w:t>Where and When:</w:t>
            </w:r>
            <w:r w:rsidRPr="00053FC9">
              <w:rPr>
                <w:rFonts w:ascii="Times New Roman" w:hAnsi="Times New Roman"/>
                <w:sz w:val="24"/>
                <w:szCs w:val="24"/>
              </w:rPr>
              <w:t xml:space="preserve"> Context of the observation – subject/AOLE, general classroom context</w:t>
            </w:r>
          </w:p>
          <w:p w14:paraId="7F883350" w14:textId="77777777" w:rsidR="00CD3BCA" w:rsidRPr="00053FC9" w:rsidRDefault="00CD3BCA" w:rsidP="00D47A84">
            <w:pPr>
              <w:rPr>
                <w:rFonts w:ascii="Times New Roman" w:hAnsi="Times New Roman"/>
                <w:sz w:val="24"/>
                <w:szCs w:val="24"/>
              </w:rPr>
            </w:pPr>
          </w:p>
          <w:p w14:paraId="27258B89"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This session was a year 9 maths lesson where the set one </w:t>
            </w:r>
            <w:proofErr w:type="gramStart"/>
            <w:r w:rsidRPr="00053FC9">
              <w:rPr>
                <w:rFonts w:ascii="Times New Roman" w:hAnsi="Times New Roman"/>
                <w:sz w:val="24"/>
                <w:szCs w:val="24"/>
              </w:rPr>
              <w:t>pupils</w:t>
            </w:r>
            <w:proofErr w:type="gramEnd"/>
            <w:r w:rsidRPr="00053FC9">
              <w:rPr>
                <w:rFonts w:ascii="Times New Roman" w:hAnsi="Times New Roman"/>
                <w:sz w:val="24"/>
                <w:szCs w:val="24"/>
              </w:rPr>
              <w:t xml:space="preserve"> were learning about fractions. The classroom had a population of 32, meaning that there were no free seats located in the classroom. The pupils were not put in a seating plan due to being a set 1 and the teacher exhibiting a certain level of trust in them to complete the work. The tables were set into rows of 8 people, with a gap halfway through the classroom to allow access to the back of the class.</w:t>
            </w:r>
          </w:p>
          <w:p w14:paraId="6666C9D4" w14:textId="77777777" w:rsidR="00CD3BCA" w:rsidRPr="00053FC9" w:rsidRDefault="00CD3BCA" w:rsidP="00D47A84">
            <w:pPr>
              <w:rPr>
                <w:rFonts w:ascii="Times New Roman" w:hAnsi="Times New Roman"/>
                <w:sz w:val="24"/>
                <w:szCs w:val="24"/>
              </w:rPr>
            </w:pPr>
          </w:p>
          <w:p w14:paraId="1059B9A9" w14:textId="77777777" w:rsidR="00CD3BCA" w:rsidRPr="00053FC9" w:rsidRDefault="00CD3BCA" w:rsidP="00D47A84">
            <w:pPr>
              <w:rPr>
                <w:rFonts w:ascii="Times New Roman" w:hAnsi="Times New Roman"/>
                <w:sz w:val="24"/>
                <w:szCs w:val="24"/>
              </w:rPr>
            </w:pPr>
          </w:p>
          <w:p w14:paraId="5D345498" w14:textId="77777777" w:rsidR="00CD3BCA" w:rsidRPr="00053FC9" w:rsidRDefault="00CD3BCA" w:rsidP="00D47A84">
            <w:pPr>
              <w:rPr>
                <w:rFonts w:ascii="Times New Roman" w:hAnsi="Times New Roman"/>
                <w:sz w:val="24"/>
                <w:szCs w:val="24"/>
              </w:rPr>
            </w:pPr>
          </w:p>
          <w:p w14:paraId="3B9E4102" w14:textId="77777777" w:rsidR="00CD3BCA" w:rsidRPr="00053FC9" w:rsidRDefault="00CD3BCA" w:rsidP="00D47A84">
            <w:pPr>
              <w:rPr>
                <w:rFonts w:ascii="Times New Roman" w:hAnsi="Times New Roman"/>
                <w:sz w:val="24"/>
                <w:szCs w:val="24"/>
              </w:rPr>
            </w:pPr>
          </w:p>
        </w:tc>
      </w:tr>
      <w:tr w:rsidR="00CD3BCA" w:rsidRPr="00053FC9" w14:paraId="050816DD" w14:textId="77777777" w:rsidTr="00D47A84">
        <w:tc>
          <w:tcPr>
            <w:tcW w:w="8926" w:type="dxa"/>
          </w:tcPr>
          <w:p w14:paraId="042501DF" w14:textId="77777777" w:rsidR="00CD3BCA" w:rsidRPr="00053FC9" w:rsidRDefault="00CD3BCA" w:rsidP="00D47A84">
            <w:pPr>
              <w:rPr>
                <w:rFonts w:ascii="Times New Roman" w:hAnsi="Times New Roman"/>
                <w:b/>
                <w:bCs/>
                <w:sz w:val="24"/>
                <w:szCs w:val="24"/>
              </w:rPr>
            </w:pPr>
            <w:r w:rsidRPr="00053FC9">
              <w:rPr>
                <w:rFonts w:ascii="Times New Roman" w:hAnsi="Times New Roman"/>
                <w:b/>
                <w:bCs/>
                <w:sz w:val="24"/>
                <w:szCs w:val="24"/>
                <w:lang w:val="en-US"/>
              </w:rPr>
              <w:lastRenderedPageBreak/>
              <w:t xml:space="preserve">What happened: </w:t>
            </w:r>
            <w:r w:rsidRPr="00053FC9">
              <w:rPr>
                <w:rFonts w:ascii="Times New Roman" w:hAnsi="Times New Roman"/>
                <w:sz w:val="24"/>
                <w:szCs w:val="24"/>
                <w:lang w:val="en-US"/>
              </w:rPr>
              <w:t>a detailed description of the critical incident (the more detail the better to refer to in your later work)</w:t>
            </w:r>
          </w:p>
          <w:p w14:paraId="1AC58887" w14:textId="77777777" w:rsidR="00CD3BCA" w:rsidRPr="00053FC9" w:rsidRDefault="00CD3BCA" w:rsidP="00D47A84">
            <w:pPr>
              <w:rPr>
                <w:rFonts w:ascii="Times New Roman" w:hAnsi="Times New Roman"/>
                <w:bCs/>
                <w:sz w:val="24"/>
                <w:szCs w:val="24"/>
                <w:lang w:val="en-US"/>
              </w:rPr>
            </w:pPr>
          </w:p>
          <w:p w14:paraId="27136595" w14:textId="77777777" w:rsidR="00CD3BCA" w:rsidRPr="00053FC9" w:rsidRDefault="00CD3BCA" w:rsidP="00D47A84">
            <w:pPr>
              <w:rPr>
                <w:rFonts w:ascii="Times New Roman" w:hAnsi="Times New Roman"/>
                <w:bCs/>
                <w:sz w:val="24"/>
                <w:szCs w:val="24"/>
                <w:lang w:val="en-US"/>
              </w:rPr>
            </w:pPr>
            <w:r w:rsidRPr="00053FC9">
              <w:rPr>
                <w:rFonts w:ascii="Times New Roman" w:hAnsi="Times New Roman"/>
                <w:bCs/>
                <w:sz w:val="24"/>
                <w:szCs w:val="24"/>
                <w:lang w:val="en-US"/>
              </w:rPr>
              <w:t>During the lesson, the teacher had prepared a worksheet for the students to complete. It consisted of a puzzle that the pupils needed to cut out and piece together. However, the teacher had precut the in half, which meant that the pupils only received half of the task. When this was relayed to the pupils, a few diverse groups immediately jumped at the opportunity to work as pairs or in small teams. This is a very solid indication of the collaborative, student-centered learning. What is more, this is an extraordinarily strong example of pupils having gone through strong social development within their classroom/friendship groups.</w:t>
            </w:r>
          </w:p>
          <w:p w14:paraId="2E2CC3FF" w14:textId="77777777" w:rsidR="00CD3BCA" w:rsidRPr="00053FC9" w:rsidRDefault="00CD3BCA" w:rsidP="00D47A84">
            <w:pPr>
              <w:rPr>
                <w:rFonts w:ascii="Times New Roman" w:hAnsi="Times New Roman"/>
                <w:bCs/>
                <w:sz w:val="24"/>
                <w:szCs w:val="24"/>
                <w:lang w:val="en-US"/>
              </w:rPr>
            </w:pPr>
          </w:p>
          <w:p w14:paraId="0667D054" w14:textId="77777777" w:rsidR="00CD3BCA" w:rsidRPr="00053FC9" w:rsidRDefault="00CD3BCA" w:rsidP="00D47A84">
            <w:pPr>
              <w:rPr>
                <w:rFonts w:ascii="Times New Roman" w:hAnsi="Times New Roman"/>
                <w:bCs/>
                <w:sz w:val="24"/>
                <w:szCs w:val="24"/>
                <w:lang w:val="en-US"/>
              </w:rPr>
            </w:pPr>
          </w:p>
          <w:p w14:paraId="57AFCCF4" w14:textId="77777777" w:rsidR="00CD3BCA" w:rsidRPr="00053FC9" w:rsidRDefault="00CD3BCA" w:rsidP="00D47A84">
            <w:pPr>
              <w:rPr>
                <w:rFonts w:ascii="Times New Roman" w:hAnsi="Times New Roman"/>
                <w:bCs/>
                <w:sz w:val="24"/>
                <w:szCs w:val="24"/>
              </w:rPr>
            </w:pPr>
          </w:p>
          <w:p w14:paraId="0E568D74" w14:textId="77777777" w:rsidR="00CD3BCA" w:rsidRPr="00053FC9" w:rsidRDefault="00CD3BCA" w:rsidP="00D47A84">
            <w:pPr>
              <w:rPr>
                <w:rFonts w:ascii="Times New Roman" w:hAnsi="Times New Roman"/>
                <w:bCs/>
                <w:sz w:val="24"/>
                <w:szCs w:val="24"/>
              </w:rPr>
            </w:pPr>
          </w:p>
          <w:p w14:paraId="297D4254" w14:textId="77777777" w:rsidR="00CD3BCA" w:rsidRPr="00053FC9" w:rsidRDefault="00CD3BCA" w:rsidP="00D47A84">
            <w:pPr>
              <w:ind w:left="720"/>
              <w:rPr>
                <w:rFonts w:ascii="Times New Roman" w:hAnsi="Times New Roman"/>
                <w:sz w:val="24"/>
                <w:szCs w:val="24"/>
              </w:rPr>
            </w:pPr>
          </w:p>
          <w:p w14:paraId="45666A48" w14:textId="77777777" w:rsidR="00CD3BCA" w:rsidRPr="00053FC9" w:rsidRDefault="00CD3BCA" w:rsidP="00D47A84">
            <w:pPr>
              <w:ind w:left="720"/>
              <w:rPr>
                <w:rFonts w:ascii="Times New Roman" w:hAnsi="Times New Roman"/>
                <w:sz w:val="24"/>
                <w:szCs w:val="24"/>
              </w:rPr>
            </w:pPr>
          </w:p>
        </w:tc>
      </w:tr>
      <w:tr w:rsidR="00CD3BCA" w:rsidRPr="00053FC9" w14:paraId="1996A411" w14:textId="77777777" w:rsidTr="00D47A84">
        <w:tc>
          <w:tcPr>
            <w:tcW w:w="8926" w:type="dxa"/>
          </w:tcPr>
          <w:p w14:paraId="2261D36F" w14:textId="77777777" w:rsidR="00CD3BCA" w:rsidRPr="00053FC9" w:rsidRDefault="00CD3BCA" w:rsidP="00D47A84">
            <w:pPr>
              <w:rPr>
                <w:rFonts w:ascii="Times New Roman" w:hAnsi="Times New Roman"/>
                <w:b/>
                <w:sz w:val="24"/>
                <w:szCs w:val="24"/>
              </w:rPr>
            </w:pPr>
            <w:r w:rsidRPr="00053FC9">
              <w:rPr>
                <w:rFonts w:ascii="Times New Roman" w:hAnsi="Times New Roman"/>
                <w:b/>
                <w:sz w:val="24"/>
                <w:szCs w:val="24"/>
                <w:lang w:val="en-US"/>
              </w:rPr>
              <w:t xml:space="preserve">Areas of possible exploration: </w:t>
            </w:r>
            <w:r w:rsidRPr="00053FC9">
              <w:rPr>
                <w:rFonts w:ascii="Times New Roman" w:hAnsi="Times New Roman"/>
                <w:bCs/>
                <w:sz w:val="24"/>
                <w:szCs w:val="24"/>
                <w:lang w:val="en-US"/>
              </w:rPr>
              <w:t>what you think could be” under the hood” in these incidents? What avenues of research could you consider?</w:t>
            </w:r>
          </w:p>
          <w:p w14:paraId="1DF9172D" w14:textId="77777777" w:rsidR="00CD3BCA" w:rsidRPr="00053FC9" w:rsidRDefault="00CD3BCA" w:rsidP="00D47A84">
            <w:pPr>
              <w:rPr>
                <w:rFonts w:ascii="Times New Roman" w:hAnsi="Times New Roman"/>
                <w:sz w:val="24"/>
                <w:szCs w:val="24"/>
              </w:rPr>
            </w:pPr>
          </w:p>
          <w:p w14:paraId="77FAE89E"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This incident was an extremely good indication of the kinds of social developments that these pupils have gone through with the pupils within their classroom social group. What is more, it illustrated clearly that these pupils are already practiced in working collaboratively, and in fact portrays that they are open to the idea.</w:t>
            </w:r>
          </w:p>
          <w:p w14:paraId="6FBAFC57"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                   If this incident is chosen to become my critical incident, I will focus on this through the lens of social development theories and use ideas of student-centred learning and collaborative learning as the supporting theories.  In particular, the background research can be compared to Mayer, Roberts and Barsade (2008) study on emotional intelligence and compare this to the Welsh Governments CAMHS (guidance on child and adolescent mental health). Furthermore, these further avenues of exploration can lead to an in-depth study on metacognition and can be supported by looking at how these pupils came to their own judgement of wanting to work together in this manner.</w:t>
            </w:r>
          </w:p>
          <w:p w14:paraId="736F9B0D" w14:textId="77777777" w:rsidR="00CD3BCA" w:rsidRPr="00053FC9" w:rsidRDefault="00CD3BCA" w:rsidP="00D47A84">
            <w:pPr>
              <w:rPr>
                <w:rFonts w:ascii="Times New Roman" w:hAnsi="Times New Roman"/>
                <w:sz w:val="24"/>
                <w:szCs w:val="24"/>
              </w:rPr>
            </w:pPr>
          </w:p>
          <w:p w14:paraId="1B9C2EE5" w14:textId="77777777" w:rsidR="00CD3BCA" w:rsidRPr="00053FC9" w:rsidRDefault="00CD3BCA" w:rsidP="00D47A84">
            <w:pPr>
              <w:rPr>
                <w:rFonts w:ascii="Times New Roman" w:hAnsi="Times New Roman"/>
                <w:sz w:val="24"/>
                <w:szCs w:val="24"/>
              </w:rPr>
            </w:pPr>
          </w:p>
          <w:p w14:paraId="51BFD3B1" w14:textId="77777777" w:rsidR="00CD3BCA" w:rsidRPr="00053FC9" w:rsidRDefault="00CD3BCA" w:rsidP="00D47A84">
            <w:pPr>
              <w:rPr>
                <w:rFonts w:ascii="Times New Roman" w:hAnsi="Times New Roman"/>
                <w:sz w:val="24"/>
                <w:szCs w:val="24"/>
              </w:rPr>
            </w:pPr>
          </w:p>
          <w:p w14:paraId="47291899" w14:textId="77777777" w:rsidR="00CD3BCA" w:rsidRPr="00053FC9" w:rsidRDefault="00CD3BCA" w:rsidP="00D47A84">
            <w:pPr>
              <w:rPr>
                <w:rFonts w:ascii="Times New Roman" w:hAnsi="Times New Roman"/>
                <w:sz w:val="24"/>
                <w:szCs w:val="24"/>
              </w:rPr>
            </w:pPr>
          </w:p>
          <w:p w14:paraId="0EA1839F" w14:textId="77777777" w:rsidR="00CD3BCA" w:rsidRPr="00053FC9" w:rsidRDefault="00CD3BCA" w:rsidP="00D47A84">
            <w:pPr>
              <w:rPr>
                <w:rFonts w:ascii="Times New Roman" w:hAnsi="Times New Roman"/>
                <w:sz w:val="24"/>
                <w:szCs w:val="24"/>
              </w:rPr>
            </w:pPr>
          </w:p>
          <w:p w14:paraId="65431CA9" w14:textId="77777777" w:rsidR="00CD3BCA" w:rsidRPr="00053FC9" w:rsidRDefault="00CD3BCA" w:rsidP="00D47A84">
            <w:pPr>
              <w:rPr>
                <w:rFonts w:ascii="Times New Roman" w:hAnsi="Times New Roman"/>
                <w:sz w:val="24"/>
                <w:szCs w:val="24"/>
              </w:rPr>
            </w:pPr>
          </w:p>
          <w:p w14:paraId="5AAF7E8C" w14:textId="77777777" w:rsidR="00CD3BCA" w:rsidRPr="00053FC9" w:rsidRDefault="00CD3BCA" w:rsidP="00D47A84">
            <w:pPr>
              <w:rPr>
                <w:rFonts w:ascii="Times New Roman" w:hAnsi="Times New Roman"/>
                <w:sz w:val="24"/>
                <w:szCs w:val="24"/>
              </w:rPr>
            </w:pPr>
          </w:p>
        </w:tc>
      </w:tr>
      <w:tr w:rsidR="00CD3BCA" w:rsidRPr="00053FC9" w14:paraId="43544312" w14:textId="77777777" w:rsidTr="00D47A84">
        <w:tc>
          <w:tcPr>
            <w:tcW w:w="8926" w:type="dxa"/>
          </w:tcPr>
          <w:p w14:paraId="4320E689" w14:textId="77777777" w:rsidR="00CD3BCA" w:rsidRPr="00053FC9" w:rsidRDefault="00CD3BCA" w:rsidP="00D47A84">
            <w:pPr>
              <w:rPr>
                <w:rFonts w:ascii="Times New Roman" w:hAnsi="Times New Roman"/>
                <w:bCs/>
                <w:sz w:val="24"/>
                <w:szCs w:val="24"/>
              </w:rPr>
            </w:pPr>
            <w:r w:rsidRPr="00053FC9">
              <w:rPr>
                <w:rFonts w:ascii="Times New Roman" w:hAnsi="Times New Roman"/>
                <w:b/>
                <w:sz w:val="24"/>
                <w:szCs w:val="24"/>
                <w:lang w:val="en-US"/>
              </w:rPr>
              <w:t xml:space="preserve">Notes: </w:t>
            </w:r>
            <w:r w:rsidRPr="00053FC9">
              <w:rPr>
                <w:rFonts w:ascii="Times New Roman" w:hAnsi="Times New Roman"/>
                <w:bCs/>
                <w:sz w:val="24"/>
                <w:szCs w:val="24"/>
                <w:lang w:val="en-US"/>
              </w:rPr>
              <w:t>any details you can note (is it a busy environment, is it after lunch, are there lots of distractions, are directions made explicit - the more you can refer to the better here)</w:t>
            </w:r>
          </w:p>
          <w:p w14:paraId="6038DEC0" w14:textId="77777777" w:rsidR="00CD3BCA" w:rsidRPr="00053FC9" w:rsidRDefault="00CD3BCA" w:rsidP="00D47A84">
            <w:pPr>
              <w:rPr>
                <w:rFonts w:ascii="Times New Roman" w:hAnsi="Times New Roman"/>
                <w:bCs/>
                <w:sz w:val="24"/>
                <w:szCs w:val="24"/>
              </w:rPr>
            </w:pPr>
          </w:p>
          <w:p w14:paraId="00C64272" w14:textId="77777777" w:rsidR="00CD3BCA" w:rsidRPr="00053FC9" w:rsidRDefault="00CD3BCA" w:rsidP="00D47A84">
            <w:pPr>
              <w:rPr>
                <w:rFonts w:ascii="Times New Roman" w:hAnsi="Times New Roman"/>
                <w:sz w:val="24"/>
                <w:szCs w:val="24"/>
              </w:rPr>
            </w:pPr>
          </w:p>
          <w:p w14:paraId="50EFC8F5" w14:textId="77777777" w:rsidR="00CD3BCA" w:rsidRPr="00053FC9" w:rsidRDefault="00CD3BCA" w:rsidP="00D47A84">
            <w:pPr>
              <w:rPr>
                <w:rFonts w:ascii="Times New Roman" w:hAnsi="Times New Roman"/>
                <w:sz w:val="24"/>
                <w:szCs w:val="24"/>
              </w:rPr>
            </w:pPr>
          </w:p>
          <w:p w14:paraId="19FD4C07" w14:textId="77777777" w:rsidR="00CD3BCA" w:rsidRPr="00053FC9" w:rsidRDefault="00CD3BCA" w:rsidP="00D47A84">
            <w:pPr>
              <w:rPr>
                <w:rFonts w:ascii="Times New Roman" w:hAnsi="Times New Roman"/>
                <w:sz w:val="24"/>
                <w:szCs w:val="24"/>
              </w:rPr>
            </w:pPr>
          </w:p>
          <w:p w14:paraId="255A7280" w14:textId="77777777" w:rsidR="00CD3BCA" w:rsidRPr="00053FC9" w:rsidRDefault="00CD3BCA" w:rsidP="00D47A84">
            <w:pPr>
              <w:rPr>
                <w:rFonts w:ascii="Times New Roman" w:hAnsi="Times New Roman"/>
                <w:sz w:val="24"/>
                <w:szCs w:val="24"/>
              </w:rPr>
            </w:pPr>
          </w:p>
          <w:p w14:paraId="19E756B1" w14:textId="77777777" w:rsidR="00CD3BCA" w:rsidRPr="00053FC9" w:rsidRDefault="00CD3BCA" w:rsidP="00D47A84">
            <w:pPr>
              <w:rPr>
                <w:rFonts w:ascii="Times New Roman" w:hAnsi="Times New Roman"/>
                <w:sz w:val="24"/>
                <w:szCs w:val="24"/>
              </w:rPr>
            </w:pPr>
          </w:p>
          <w:p w14:paraId="5AF594FF" w14:textId="77777777" w:rsidR="00CD3BCA" w:rsidRPr="00053FC9" w:rsidRDefault="00CD3BCA" w:rsidP="00D47A84">
            <w:pPr>
              <w:rPr>
                <w:rFonts w:ascii="Times New Roman" w:hAnsi="Times New Roman"/>
                <w:sz w:val="24"/>
                <w:szCs w:val="24"/>
              </w:rPr>
            </w:pPr>
          </w:p>
          <w:p w14:paraId="1A61EC88" w14:textId="77777777" w:rsidR="00CD3BCA" w:rsidRPr="00053FC9" w:rsidRDefault="00CD3BCA" w:rsidP="00D47A84">
            <w:pPr>
              <w:rPr>
                <w:rFonts w:ascii="Times New Roman" w:hAnsi="Times New Roman"/>
                <w:sz w:val="24"/>
                <w:szCs w:val="24"/>
              </w:rPr>
            </w:pPr>
          </w:p>
          <w:p w14:paraId="39BBD47B" w14:textId="77777777" w:rsidR="00CD3BCA" w:rsidRPr="00053FC9" w:rsidRDefault="00CD3BCA" w:rsidP="00D47A84">
            <w:pPr>
              <w:rPr>
                <w:rFonts w:ascii="Times New Roman" w:hAnsi="Times New Roman"/>
                <w:sz w:val="24"/>
                <w:szCs w:val="24"/>
              </w:rPr>
            </w:pPr>
          </w:p>
          <w:p w14:paraId="75D33990" w14:textId="77777777" w:rsidR="00CD3BCA" w:rsidRPr="00053FC9" w:rsidRDefault="00CD3BCA" w:rsidP="00D47A84">
            <w:pPr>
              <w:rPr>
                <w:rFonts w:ascii="Times New Roman" w:hAnsi="Times New Roman"/>
                <w:sz w:val="24"/>
                <w:szCs w:val="24"/>
              </w:rPr>
            </w:pPr>
          </w:p>
        </w:tc>
      </w:tr>
    </w:tbl>
    <w:p w14:paraId="129DE9D3" w14:textId="77777777" w:rsidR="00CD3BCA" w:rsidRPr="00053FC9" w:rsidRDefault="00CD3BCA" w:rsidP="00CD3BCA">
      <w:pPr>
        <w:rPr>
          <w:rFonts w:ascii="Times New Roman" w:hAnsi="Times New Roman" w:cs="Times New Roman"/>
          <w:sz w:val="24"/>
          <w:szCs w:val="24"/>
        </w:rPr>
      </w:pPr>
    </w:p>
    <w:p w14:paraId="4F2006CA" w14:textId="77777777" w:rsidR="00CD3BCA" w:rsidRPr="00053FC9" w:rsidRDefault="00CD3BCA" w:rsidP="00CD3BCA">
      <w:pPr>
        <w:rPr>
          <w:rFonts w:ascii="Times New Roman" w:hAnsi="Times New Roman" w:cs="Times New Roman"/>
          <w:b/>
          <w:bCs/>
          <w:sz w:val="24"/>
          <w:szCs w:val="24"/>
        </w:rPr>
      </w:pPr>
      <w:r w:rsidRPr="00053FC9">
        <w:rPr>
          <w:rFonts w:ascii="Times New Roman" w:hAnsi="Times New Roman" w:cs="Times New Roman"/>
          <w:b/>
          <w:bCs/>
          <w:sz w:val="24"/>
          <w:szCs w:val="24"/>
        </w:rPr>
        <w:t>Record 3</w:t>
      </w:r>
    </w:p>
    <w:tbl>
      <w:tblPr>
        <w:tblStyle w:val="TableGrid"/>
        <w:tblW w:w="0" w:type="auto"/>
        <w:tblLook w:val="04A0" w:firstRow="1" w:lastRow="0" w:firstColumn="1" w:lastColumn="0" w:noHBand="0" w:noVBand="1"/>
      </w:tblPr>
      <w:tblGrid>
        <w:gridCol w:w="8926"/>
      </w:tblGrid>
      <w:tr w:rsidR="00CD3BCA" w:rsidRPr="00053FC9" w14:paraId="485F519F" w14:textId="77777777" w:rsidTr="00D47A84">
        <w:tc>
          <w:tcPr>
            <w:tcW w:w="8926" w:type="dxa"/>
          </w:tcPr>
          <w:p w14:paraId="1AB143A2"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Date and time, year group: 27/09/2022 9:00 – 10:00, Year 8 Biology lesson</w:t>
            </w:r>
          </w:p>
          <w:p w14:paraId="1D7C65EF" w14:textId="77777777" w:rsidR="00CD3BCA" w:rsidRPr="00053FC9" w:rsidRDefault="00CD3BCA" w:rsidP="00D47A84">
            <w:pPr>
              <w:rPr>
                <w:rFonts w:ascii="Times New Roman" w:hAnsi="Times New Roman"/>
                <w:sz w:val="24"/>
                <w:szCs w:val="24"/>
              </w:rPr>
            </w:pPr>
          </w:p>
        </w:tc>
      </w:tr>
      <w:tr w:rsidR="00CD3BCA" w:rsidRPr="00053FC9" w14:paraId="1AD7714D" w14:textId="77777777" w:rsidTr="00D47A84">
        <w:tc>
          <w:tcPr>
            <w:tcW w:w="8926" w:type="dxa"/>
          </w:tcPr>
          <w:p w14:paraId="0BCB2BC3" w14:textId="77777777" w:rsidR="00CD3BCA" w:rsidRPr="00053FC9" w:rsidRDefault="00CD3BCA" w:rsidP="00D47A84">
            <w:pPr>
              <w:rPr>
                <w:rFonts w:ascii="Times New Roman" w:hAnsi="Times New Roman"/>
                <w:sz w:val="24"/>
                <w:szCs w:val="24"/>
              </w:rPr>
            </w:pPr>
            <w:r w:rsidRPr="00053FC9">
              <w:rPr>
                <w:rFonts w:ascii="Times New Roman" w:hAnsi="Times New Roman"/>
                <w:b/>
                <w:bCs/>
                <w:sz w:val="24"/>
                <w:szCs w:val="24"/>
              </w:rPr>
              <w:t>Where and When:</w:t>
            </w:r>
            <w:r w:rsidRPr="00053FC9">
              <w:rPr>
                <w:rFonts w:ascii="Times New Roman" w:hAnsi="Times New Roman"/>
                <w:sz w:val="24"/>
                <w:szCs w:val="24"/>
              </w:rPr>
              <w:t xml:space="preserve"> Context of the observation – subject/AOLE, general classroom context</w:t>
            </w:r>
          </w:p>
          <w:p w14:paraId="0C5A9A01" w14:textId="77777777" w:rsidR="00CD3BCA" w:rsidRPr="00053FC9" w:rsidRDefault="00CD3BCA" w:rsidP="00D47A84">
            <w:pPr>
              <w:rPr>
                <w:rFonts w:ascii="Times New Roman" w:hAnsi="Times New Roman"/>
                <w:sz w:val="24"/>
                <w:szCs w:val="24"/>
              </w:rPr>
            </w:pPr>
          </w:p>
          <w:p w14:paraId="0AD2DAC1"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During the Biology lesson, the lesson was planned in a way that the pupils were completing bits of work in between watching different educational videos. Within this time, pupils were extremely quiet while watching the videos, and the teacher told me that he was using the videos as a reward for good behaviour. The lesson was a classroom population of 31, however the class were very well controlled by the teacher, and there were no behavioural issues in the class. The teacher told me that this was due to the usage of praise and rewards.</w:t>
            </w:r>
          </w:p>
          <w:p w14:paraId="561ECF0A" w14:textId="77777777" w:rsidR="00CD3BCA" w:rsidRPr="00053FC9" w:rsidRDefault="00CD3BCA" w:rsidP="00D47A84">
            <w:pPr>
              <w:rPr>
                <w:rFonts w:ascii="Times New Roman" w:hAnsi="Times New Roman"/>
                <w:sz w:val="24"/>
                <w:szCs w:val="24"/>
              </w:rPr>
            </w:pPr>
          </w:p>
          <w:p w14:paraId="76F9A3EC" w14:textId="77777777" w:rsidR="00CD3BCA" w:rsidRPr="00053FC9" w:rsidRDefault="00CD3BCA" w:rsidP="00D47A84">
            <w:pPr>
              <w:rPr>
                <w:rFonts w:ascii="Times New Roman" w:hAnsi="Times New Roman"/>
                <w:sz w:val="24"/>
                <w:szCs w:val="24"/>
              </w:rPr>
            </w:pPr>
          </w:p>
          <w:p w14:paraId="62128726" w14:textId="77777777" w:rsidR="00CD3BCA" w:rsidRPr="00053FC9" w:rsidRDefault="00CD3BCA" w:rsidP="00D47A84">
            <w:pPr>
              <w:rPr>
                <w:rFonts w:ascii="Times New Roman" w:hAnsi="Times New Roman"/>
                <w:sz w:val="24"/>
                <w:szCs w:val="24"/>
              </w:rPr>
            </w:pPr>
          </w:p>
          <w:p w14:paraId="7BD7A4BA" w14:textId="77777777" w:rsidR="00CD3BCA" w:rsidRPr="00053FC9" w:rsidRDefault="00CD3BCA" w:rsidP="00D47A84">
            <w:pPr>
              <w:rPr>
                <w:rFonts w:ascii="Times New Roman" w:hAnsi="Times New Roman"/>
                <w:sz w:val="24"/>
                <w:szCs w:val="24"/>
              </w:rPr>
            </w:pPr>
          </w:p>
        </w:tc>
      </w:tr>
      <w:tr w:rsidR="00CD3BCA" w:rsidRPr="00053FC9" w14:paraId="367C4F8C" w14:textId="77777777" w:rsidTr="00D47A84">
        <w:tc>
          <w:tcPr>
            <w:tcW w:w="8926" w:type="dxa"/>
          </w:tcPr>
          <w:p w14:paraId="56226905" w14:textId="77777777" w:rsidR="00CD3BCA" w:rsidRPr="00053FC9" w:rsidRDefault="00CD3BCA" w:rsidP="00D47A84">
            <w:pPr>
              <w:rPr>
                <w:rFonts w:ascii="Times New Roman" w:hAnsi="Times New Roman"/>
                <w:b/>
                <w:bCs/>
                <w:sz w:val="24"/>
                <w:szCs w:val="24"/>
              </w:rPr>
            </w:pPr>
            <w:r w:rsidRPr="00053FC9">
              <w:rPr>
                <w:rFonts w:ascii="Times New Roman" w:hAnsi="Times New Roman"/>
                <w:b/>
                <w:bCs/>
                <w:sz w:val="24"/>
                <w:szCs w:val="24"/>
                <w:lang w:val="en-US"/>
              </w:rPr>
              <w:t xml:space="preserve">What happened: </w:t>
            </w:r>
            <w:r w:rsidRPr="00053FC9">
              <w:rPr>
                <w:rFonts w:ascii="Times New Roman" w:hAnsi="Times New Roman"/>
                <w:sz w:val="24"/>
                <w:szCs w:val="24"/>
                <w:lang w:val="en-US"/>
              </w:rPr>
              <w:t>a detailed description of the critical incident (the more detail the better to refer to in your later work)</w:t>
            </w:r>
          </w:p>
          <w:p w14:paraId="0123BAB0" w14:textId="77777777" w:rsidR="00CD3BCA" w:rsidRPr="00053FC9" w:rsidRDefault="00CD3BCA" w:rsidP="00D47A84">
            <w:pPr>
              <w:rPr>
                <w:rFonts w:ascii="Times New Roman" w:hAnsi="Times New Roman"/>
                <w:bCs/>
                <w:sz w:val="24"/>
                <w:szCs w:val="24"/>
                <w:lang w:val="en-US"/>
              </w:rPr>
            </w:pPr>
          </w:p>
          <w:p w14:paraId="52BDAB8E" w14:textId="77777777" w:rsidR="00CD3BCA" w:rsidRPr="00053FC9" w:rsidRDefault="00CD3BCA" w:rsidP="00D47A84">
            <w:pPr>
              <w:rPr>
                <w:rFonts w:ascii="Times New Roman" w:hAnsi="Times New Roman"/>
                <w:bCs/>
                <w:sz w:val="24"/>
                <w:szCs w:val="24"/>
                <w:lang w:val="en-US"/>
              </w:rPr>
            </w:pPr>
            <w:r w:rsidRPr="00053FC9">
              <w:rPr>
                <w:rFonts w:ascii="Times New Roman" w:hAnsi="Times New Roman"/>
                <w:bCs/>
                <w:sz w:val="24"/>
                <w:szCs w:val="24"/>
                <w:lang w:val="en-US"/>
              </w:rPr>
              <w:t xml:space="preserve">The class took part in a class wide discussion regarding the subject topic with the teacher taking a predominately back roll within this, only jumping in to guide the pupils in the right direction. After this classroom discussion, the teacher set a written task to be completed within their books. While instructing this task, the teacher explained “…if you guys can finish all this task nice and quietly within the next 10 minutes, I will show you some more videos”. This was a clear task explanation, given the pupils noticeably clear time limits and a reward system to work towards. After the lesson had finished, I asked the teacher about this system, and he explained how he uses it frequently and that it works most of the time. </w:t>
            </w:r>
          </w:p>
          <w:p w14:paraId="516B5A93" w14:textId="77777777" w:rsidR="00CD3BCA" w:rsidRPr="00053FC9" w:rsidRDefault="00CD3BCA" w:rsidP="00D47A84">
            <w:pPr>
              <w:rPr>
                <w:rFonts w:ascii="Times New Roman" w:hAnsi="Times New Roman"/>
                <w:bCs/>
                <w:sz w:val="24"/>
                <w:szCs w:val="24"/>
                <w:lang w:val="en-US"/>
              </w:rPr>
            </w:pPr>
            <w:r w:rsidRPr="00053FC9">
              <w:rPr>
                <w:rFonts w:ascii="Times New Roman" w:hAnsi="Times New Roman"/>
                <w:bCs/>
                <w:sz w:val="24"/>
                <w:szCs w:val="24"/>
                <w:lang w:val="en-US"/>
              </w:rPr>
              <w:t xml:space="preserve">                      This incident provided a good example of solid behavior management theories and aided in understanding the various kinds of conditioning that takes place within the classroom environment. </w:t>
            </w:r>
          </w:p>
          <w:p w14:paraId="1E7EA59A" w14:textId="77777777" w:rsidR="00CD3BCA" w:rsidRPr="00053FC9" w:rsidRDefault="00CD3BCA" w:rsidP="00D47A84">
            <w:pPr>
              <w:rPr>
                <w:rFonts w:ascii="Times New Roman" w:hAnsi="Times New Roman"/>
                <w:bCs/>
                <w:sz w:val="24"/>
                <w:szCs w:val="24"/>
                <w:lang w:val="en-US"/>
              </w:rPr>
            </w:pPr>
          </w:p>
          <w:p w14:paraId="7BA3C382" w14:textId="77777777" w:rsidR="00CD3BCA" w:rsidRPr="00053FC9" w:rsidRDefault="00CD3BCA" w:rsidP="00D47A84">
            <w:pPr>
              <w:rPr>
                <w:rFonts w:ascii="Times New Roman" w:hAnsi="Times New Roman"/>
                <w:bCs/>
                <w:sz w:val="24"/>
                <w:szCs w:val="24"/>
                <w:lang w:val="en-US"/>
              </w:rPr>
            </w:pPr>
          </w:p>
          <w:p w14:paraId="549045C4" w14:textId="77777777" w:rsidR="00CD3BCA" w:rsidRPr="00053FC9" w:rsidRDefault="00CD3BCA" w:rsidP="00D47A84">
            <w:pPr>
              <w:rPr>
                <w:rFonts w:ascii="Times New Roman" w:hAnsi="Times New Roman"/>
                <w:bCs/>
                <w:sz w:val="24"/>
                <w:szCs w:val="24"/>
              </w:rPr>
            </w:pPr>
          </w:p>
          <w:p w14:paraId="3DD14DA4" w14:textId="77777777" w:rsidR="00CD3BCA" w:rsidRPr="00053FC9" w:rsidRDefault="00CD3BCA" w:rsidP="00D47A84">
            <w:pPr>
              <w:rPr>
                <w:rFonts w:ascii="Times New Roman" w:hAnsi="Times New Roman"/>
                <w:bCs/>
                <w:sz w:val="24"/>
                <w:szCs w:val="24"/>
              </w:rPr>
            </w:pPr>
          </w:p>
          <w:p w14:paraId="219C5376" w14:textId="77777777" w:rsidR="00CD3BCA" w:rsidRPr="00053FC9" w:rsidRDefault="00CD3BCA" w:rsidP="00D47A84">
            <w:pPr>
              <w:ind w:left="720"/>
              <w:rPr>
                <w:rFonts w:ascii="Times New Roman" w:hAnsi="Times New Roman"/>
                <w:sz w:val="24"/>
                <w:szCs w:val="24"/>
              </w:rPr>
            </w:pPr>
          </w:p>
          <w:p w14:paraId="053AA944" w14:textId="77777777" w:rsidR="00CD3BCA" w:rsidRPr="00053FC9" w:rsidRDefault="00CD3BCA" w:rsidP="00D47A84">
            <w:pPr>
              <w:ind w:left="720"/>
              <w:rPr>
                <w:rFonts w:ascii="Times New Roman" w:hAnsi="Times New Roman"/>
                <w:sz w:val="24"/>
                <w:szCs w:val="24"/>
              </w:rPr>
            </w:pPr>
          </w:p>
        </w:tc>
      </w:tr>
      <w:tr w:rsidR="00CD3BCA" w:rsidRPr="00053FC9" w14:paraId="31827E4C" w14:textId="77777777" w:rsidTr="00D47A84">
        <w:tc>
          <w:tcPr>
            <w:tcW w:w="8926" w:type="dxa"/>
          </w:tcPr>
          <w:p w14:paraId="5A049064" w14:textId="77777777" w:rsidR="00CD3BCA" w:rsidRPr="00053FC9" w:rsidRDefault="00CD3BCA" w:rsidP="00D47A84">
            <w:pPr>
              <w:rPr>
                <w:rFonts w:ascii="Times New Roman" w:hAnsi="Times New Roman"/>
                <w:b/>
                <w:sz w:val="24"/>
                <w:szCs w:val="24"/>
              </w:rPr>
            </w:pPr>
            <w:r w:rsidRPr="00053FC9">
              <w:rPr>
                <w:rFonts w:ascii="Times New Roman" w:hAnsi="Times New Roman"/>
                <w:b/>
                <w:sz w:val="24"/>
                <w:szCs w:val="24"/>
                <w:lang w:val="en-US"/>
              </w:rPr>
              <w:t xml:space="preserve">Areas of possible exploration: </w:t>
            </w:r>
            <w:r w:rsidRPr="00053FC9">
              <w:rPr>
                <w:rFonts w:ascii="Times New Roman" w:hAnsi="Times New Roman"/>
                <w:bCs/>
                <w:sz w:val="24"/>
                <w:szCs w:val="24"/>
                <w:lang w:val="en-US"/>
              </w:rPr>
              <w:t>what you think could be” under the hood” in these incidents? What avenues of research could you consider?</w:t>
            </w:r>
          </w:p>
          <w:p w14:paraId="7C2420B2" w14:textId="77777777" w:rsidR="00CD3BCA" w:rsidRPr="00053FC9" w:rsidRDefault="00CD3BCA" w:rsidP="00D47A84">
            <w:pPr>
              <w:rPr>
                <w:rFonts w:ascii="Times New Roman" w:hAnsi="Times New Roman"/>
                <w:sz w:val="24"/>
                <w:szCs w:val="24"/>
              </w:rPr>
            </w:pPr>
          </w:p>
          <w:p w14:paraId="11073ABD" w14:textId="77777777" w:rsidR="00CD3BCA" w:rsidRPr="00053FC9" w:rsidRDefault="00CD3BCA" w:rsidP="00D47A84">
            <w:pPr>
              <w:rPr>
                <w:rFonts w:ascii="Times New Roman" w:hAnsi="Times New Roman"/>
                <w:sz w:val="24"/>
                <w:szCs w:val="24"/>
              </w:rPr>
            </w:pPr>
            <w:r w:rsidRPr="00053FC9">
              <w:rPr>
                <w:rFonts w:ascii="Times New Roman" w:hAnsi="Times New Roman"/>
                <w:sz w:val="24"/>
                <w:szCs w:val="24"/>
              </w:rPr>
              <w:t xml:space="preserve">Deep diving into this critical incident can lead to a lot of background theories by a variety of scholars. This incident is a good example of different conditioning, in particular positive reinforcement. Moreover, when looking into the avenues of research that could be considered, it would be extremely helpful to consider looking at different reward systems </w:t>
            </w:r>
            <w:r w:rsidRPr="00053FC9">
              <w:rPr>
                <w:rFonts w:ascii="Times New Roman" w:hAnsi="Times New Roman"/>
                <w:sz w:val="24"/>
                <w:szCs w:val="24"/>
              </w:rPr>
              <w:lastRenderedPageBreak/>
              <w:t>within learning environments and looking at different behaviour management systems and social development.</w:t>
            </w:r>
          </w:p>
          <w:p w14:paraId="5D6511B1" w14:textId="77777777" w:rsidR="00CD3BCA" w:rsidRPr="00053FC9" w:rsidRDefault="00CD3BCA" w:rsidP="00D47A84">
            <w:pPr>
              <w:rPr>
                <w:rFonts w:ascii="Times New Roman" w:hAnsi="Times New Roman"/>
                <w:sz w:val="24"/>
                <w:szCs w:val="24"/>
              </w:rPr>
            </w:pPr>
          </w:p>
          <w:p w14:paraId="09649383" w14:textId="77777777" w:rsidR="00CD3BCA" w:rsidRPr="00053FC9" w:rsidRDefault="00CD3BCA" w:rsidP="00D47A84">
            <w:pPr>
              <w:rPr>
                <w:rFonts w:ascii="Times New Roman" w:hAnsi="Times New Roman"/>
                <w:sz w:val="24"/>
                <w:szCs w:val="24"/>
              </w:rPr>
            </w:pPr>
          </w:p>
          <w:p w14:paraId="727BC4C1" w14:textId="77777777" w:rsidR="00CD3BCA" w:rsidRPr="00053FC9" w:rsidRDefault="00CD3BCA" w:rsidP="00D47A84">
            <w:pPr>
              <w:rPr>
                <w:rFonts w:ascii="Times New Roman" w:hAnsi="Times New Roman"/>
                <w:sz w:val="24"/>
                <w:szCs w:val="24"/>
              </w:rPr>
            </w:pPr>
          </w:p>
          <w:p w14:paraId="11381AD9" w14:textId="77777777" w:rsidR="00CD3BCA" w:rsidRPr="00053FC9" w:rsidRDefault="00CD3BCA" w:rsidP="00D47A84">
            <w:pPr>
              <w:rPr>
                <w:rFonts w:ascii="Times New Roman" w:hAnsi="Times New Roman"/>
                <w:sz w:val="24"/>
                <w:szCs w:val="24"/>
              </w:rPr>
            </w:pPr>
          </w:p>
          <w:p w14:paraId="306ABEB1" w14:textId="77777777" w:rsidR="00CD3BCA" w:rsidRPr="00053FC9" w:rsidRDefault="00CD3BCA" w:rsidP="00D47A84">
            <w:pPr>
              <w:rPr>
                <w:rFonts w:ascii="Times New Roman" w:hAnsi="Times New Roman"/>
                <w:sz w:val="24"/>
                <w:szCs w:val="24"/>
              </w:rPr>
            </w:pPr>
          </w:p>
          <w:p w14:paraId="0A224733" w14:textId="77777777" w:rsidR="00CD3BCA" w:rsidRPr="00053FC9" w:rsidRDefault="00CD3BCA" w:rsidP="00D47A84">
            <w:pPr>
              <w:rPr>
                <w:rFonts w:ascii="Times New Roman" w:hAnsi="Times New Roman"/>
                <w:sz w:val="24"/>
                <w:szCs w:val="24"/>
              </w:rPr>
            </w:pPr>
          </w:p>
          <w:p w14:paraId="60121A29" w14:textId="77777777" w:rsidR="00CD3BCA" w:rsidRPr="00053FC9" w:rsidRDefault="00CD3BCA" w:rsidP="00D47A84">
            <w:pPr>
              <w:rPr>
                <w:rFonts w:ascii="Times New Roman" w:hAnsi="Times New Roman"/>
                <w:sz w:val="24"/>
                <w:szCs w:val="24"/>
              </w:rPr>
            </w:pPr>
          </w:p>
        </w:tc>
      </w:tr>
      <w:tr w:rsidR="00CD3BCA" w:rsidRPr="00053FC9" w14:paraId="527A79B8" w14:textId="77777777" w:rsidTr="00D47A84">
        <w:tc>
          <w:tcPr>
            <w:tcW w:w="8926" w:type="dxa"/>
          </w:tcPr>
          <w:p w14:paraId="7633F68F" w14:textId="77777777" w:rsidR="00CD3BCA" w:rsidRPr="00053FC9" w:rsidRDefault="00CD3BCA" w:rsidP="00D47A84">
            <w:pPr>
              <w:rPr>
                <w:rFonts w:ascii="Times New Roman" w:hAnsi="Times New Roman"/>
                <w:bCs/>
                <w:sz w:val="24"/>
                <w:szCs w:val="24"/>
              </w:rPr>
            </w:pPr>
            <w:r w:rsidRPr="00053FC9">
              <w:rPr>
                <w:rFonts w:ascii="Times New Roman" w:hAnsi="Times New Roman"/>
                <w:b/>
                <w:sz w:val="24"/>
                <w:szCs w:val="24"/>
                <w:lang w:val="en-US"/>
              </w:rPr>
              <w:lastRenderedPageBreak/>
              <w:t xml:space="preserve">Notes: </w:t>
            </w:r>
            <w:r w:rsidRPr="00053FC9">
              <w:rPr>
                <w:rFonts w:ascii="Times New Roman" w:hAnsi="Times New Roman"/>
                <w:bCs/>
                <w:sz w:val="24"/>
                <w:szCs w:val="24"/>
                <w:lang w:val="en-US"/>
              </w:rPr>
              <w:t>any details you can note (is it a busy environment, is it after lunch, are there lots of distractions, are directions made explicit - the more you can refer to the better here)</w:t>
            </w:r>
          </w:p>
          <w:p w14:paraId="4286BAB2" w14:textId="77777777" w:rsidR="00CD3BCA" w:rsidRPr="00053FC9" w:rsidRDefault="00CD3BCA" w:rsidP="00D47A84">
            <w:pPr>
              <w:rPr>
                <w:rFonts w:ascii="Times New Roman" w:hAnsi="Times New Roman"/>
                <w:bCs/>
                <w:sz w:val="24"/>
                <w:szCs w:val="24"/>
              </w:rPr>
            </w:pPr>
          </w:p>
          <w:p w14:paraId="45B5041F" w14:textId="77777777" w:rsidR="00CD3BCA" w:rsidRPr="00053FC9" w:rsidRDefault="00CD3BCA" w:rsidP="00D47A84">
            <w:pPr>
              <w:rPr>
                <w:rFonts w:ascii="Times New Roman" w:hAnsi="Times New Roman"/>
                <w:sz w:val="24"/>
                <w:szCs w:val="24"/>
              </w:rPr>
            </w:pPr>
          </w:p>
          <w:p w14:paraId="4C6C01B6" w14:textId="77777777" w:rsidR="00CD3BCA" w:rsidRPr="00053FC9" w:rsidRDefault="00CD3BCA" w:rsidP="00D47A84">
            <w:pPr>
              <w:rPr>
                <w:rFonts w:ascii="Times New Roman" w:hAnsi="Times New Roman"/>
                <w:sz w:val="24"/>
                <w:szCs w:val="24"/>
              </w:rPr>
            </w:pPr>
          </w:p>
          <w:p w14:paraId="668A84E6" w14:textId="77777777" w:rsidR="00CD3BCA" w:rsidRPr="00053FC9" w:rsidRDefault="00CD3BCA" w:rsidP="00D47A84">
            <w:pPr>
              <w:rPr>
                <w:rFonts w:ascii="Times New Roman" w:hAnsi="Times New Roman"/>
                <w:sz w:val="24"/>
                <w:szCs w:val="24"/>
              </w:rPr>
            </w:pPr>
          </w:p>
          <w:p w14:paraId="6B1946F7" w14:textId="77777777" w:rsidR="00CD3BCA" w:rsidRPr="00053FC9" w:rsidRDefault="00CD3BCA" w:rsidP="00D47A84">
            <w:pPr>
              <w:rPr>
                <w:rFonts w:ascii="Times New Roman" w:hAnsi="Times New Roman"/>
                <w:sz w:val="24"/>
                <w:szCs w:val="24"/>
              </w:rPr>
            </w:pPr>
          </w:p>
          <w:p w14:paraId="43C462A6" w14:textId="77777777" w:rsidR="00CD3BCA" w:rsidRPr="00053FC9" w:rsidRDefault="00CD3BCA" w:rsidP="00D47A84">
            <w:pPr>
              <w:rPr>
                <w:rFonts w:ascii="Times New Roman" w:hAnsi="Times New Roman"/>
                <w:sz w:val="24"/>
                <w:szCs w:val="24"/>
              </w:rPr>
            </w:pPr>
          </w:p>
          <w:p w14:paraId="600949F4" w14:textId="77777777" w:rsidR="00CD3BCA" w:rsidRPr="00053FC9" w:rsidRDefault="00CD3BCA" w:rsidP="00D47A84">
            <w:pPr>
              <w:rPr>
                <w:rFonts w:ascii="Times New Roman" w:hAnsi="Times New Roman"/>
                <w:sz w:val="24"/>
                <w:szCs w:val="24"/>
              </w:rPr>
            </w:pPr>
          </w:p>
          <w:p w14:paraId="5F66F2B3" w14:textId="77777777" w:rsidR="00CD3BCA" w:rsidRPr="00053FC9" w:rsidRDefault="00CD3BCA" w:rsidP="00D47A84">
            <w:pPr>
              <w:rPr>
                <w:rFonts w:ascii="Times New Roman" w:hAnsi="Times New Roman"/>
                <w:sz w:val="24"/>
                <w:szCs w:val="24"/>
              </w:rPr>
            </w:pPr>
          </w:p>
          <w:p w14:paraId="0B79ADCC" w14:textId="77777777" w:rsidR="00CD3BCA" w:rsidRPr="00053FC9" w:rsidRDefault="00CD3BCA" w:rsidP="00D47A84">
            <w:pPr>
              <w:rPr>
                <w:rFonts w:ascii="Times New Roman" w:hAnsi="Times New Roman"/>
                <w:sz w:val="24"/>
                <w:szCs w:val="24"/>
              </w:rPr>
            </w:pPr>
          </w:p>
          <w:p w14:paraId="560D2CBF" w14:textId="77777777" w:rsidR="00CD3BCA" w:rsidRPr="00053FC9" w:rsidRDefault="00CD3BCA" w:rsidP="00D47A84">
            <w:pPr>
              <w:rPr>
                <w:rFonts w:ascii="Times New Roman" w:hAnsi="Times New Roman"/>
                <w:sz w:val="24"/>
                <w:szCs w:val="24"/>
              </w:rPr>
            </w:pPr>
          </w:p>
        </w:tc>
      </w:tr>
    </w:tbl>
    <w:p w14:paraId="3F9C7BFC" w14:textId="77777777" w:rsidR="00CD3BCA" w:rsidRDefault="00CD3BCA" w:rsidP="00CD3BCA">
      <w:pPr>
        <w:rPr>
          <w:rFonts w:ascii="Times New Roman" w:hAnsi="Times New Roman" w:cs="Times New Roman"/>
          <w:sz w:val="24"/>
          <w:szCs w:val="24"/>
        </w:rPr>
      </w:pPr>
    </w:p>
    <w:p w14:paraId="69D36FB8" w14:textId="77777777" w:rsidR="00515131" w:rsidRDefault="00515131"/>
    <w:sectPr w:rsidR="00515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F1F"/>
    <w:rsid w:val="00515131"/>
    <w:rsid w:val="00717F1F"/>
    <w:rsid w:val="00CD3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8382F"/>
  <w15:chartTrackingRefBased/>
  <w15:docId w15:val="{1A918632-7016-4A62-9D6F-D9D64F89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B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1317</Words>
  <Characters>7508</Characters>
  <Application>Microsoft Office Word</Application>
  <DocSecurity>0</DocSecurity>
  <Lines>62</Lines>
  <Paragraphs>17</Paragraphs>
  <ScaleCrop>false</ScaleCrop>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Saunders</dc:creator>
  <cp:keywords/>
  <dc:description/>
  <cp:lastModifiedBy>Sam Saunders</cp:lastModifiedBy>
  <cp:revision>2</cp:revision>
  <dcterms:created xsi:type="dcterms:W3CDTF">2022-11-04T13:04:00Z</dcterms:created>
  <dcterms:modified xsi:type="dcterms:W3CDTF">2022-11-04T13:04:00Z</dcterms:modified>
</cp:coreProperties>
</file>