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23B00E" w14:textId="77777777" w:rsidR="00070322" w:rsidRDefault="00FC2BCF">
      <w:pPr>
        <w:pStyle w:val="Title"/>
      </w:pPr>
      <w:r>
        <w:t>York</w:t>
      </w:r>
      <w:r>
        <w:rPr>
          <w:spacing w:val="-12"/>
        </w:rPr>
        <w:t xml:space="preserve"> </w:t>
      </w:r>
      <w:r>
        <w:t>Museums</w:t>
      </w:r>
      <w:r>
        <w:rPr>
          <w:spacing w:val="-12"/>
        </w:rPr>
        <w:t xml:space="preserve"> </w:t>
      </w:r>
      <w:r>
        <w:t>Trust</w:t>
      </w:r>
      <w:r>
        <w:rPr>
          <w:spacing w:val="-12"/>
        </w:rPr>
        <w:t xml:space="preserve"> </w:t>
      </w:r>
      <w:r>
        <w:t>Public</w:t>
      </w:r>
      <w:r>
        <w:rPr>
          <w:spacing w:val="-11"/>
        </w:rPr>
        <w:t xml:space="preserve"> </w:t>
      </w:r>
      <w:r>
        <w:t>Programme</w:t>
      </w:r>
      <w:r>
        <w:rPr>
          <w:spacing w:val="-12"/>
        </w:rPr>
        <w:t xml:space="preserve"> </w:t>
      </w:r>
      <w:r>
        <w:t>Proposal</w:t>
      </w:r>
      <w:r>
        <w:rPr>
          <w:spacing w:val="-11"/>
        </w:rPr>
        <w:t xml:space="preserve"> </w:t>
      </w:r>
      <w:r>
        <w:rPr>
          <w:spacing w:val="-4"/>
        </w:rPr>
        <w:t>Form</w:t>
      </w:r>
    </w:p>
    <w:p w14:paraId="3025F01D" w14:textId="77777777" w:rsidR="00070322" w:rsidRDefault="00FC2BCF">
      <w:pPr>
        <w:spacing w:before="192"/>
        <w:ind w:left="100"/>
        <w:rPr>
          <w:rFonts w:ascii="Calibri"/>
          <w:sz w:val="32"/>
        </w:rPr>
      </w:pPr>
      <w:r>
        <w:rPr>
          <w:rFonts w:ascii="Calibri"/>
          <w:sz w:val="32"/>
        </w:rPr>
        <w:t>Please</w:t>
      </w:r>
      <w:r>
        <w:rPr>
          <w:rFonts w:ascii="Calibri"/>
          <w:spacing w:val="-14"/>
          <w:sz w:val="32"/>
        </w:rPr>
        <w:t xml:space="preserve"> </w:t>
      </w:r>
      <w:r>
        <w:rPr>
          <w:rFonts w:ascii="Calibri"/>
          <w:sz w:val="32"/>
        </w:rPr>
        <w:t>email</w:t>
      </w:r>
      <w:r>
        <w:rPr>
          <w:rFonts w:ascii="Calibri"/>
          <w:spacing w:val="-13"/>
          <w:sz w:val="32"/>
        </w:rPr>
        <w:t xml:space="preserve"> </w:t>
      </w:r>
      <w:r>
        <w:rPr>
          <w:rFonts w:ascii="Calibri"/>
          <w:sz w:val="32"/>
        </w:rPr>
        <w:t>to</w:t>
      </w:r>
      <w:r>
        <w:rPr>
          <w:rFonts w:ascii="Calibri"/>
          <w:spacing w:val="-13"/>
          <w:sz w:val="32"/>
        </w:rPr>
        <w:t xml:space="preserve"> </w:t>
      </w:r>
      <w:hyperlink r:id="rId6">
        <w:r>
          <w:rPr>
            <w:rFonts w:ascii="Calibri"/>
            <w:color w:val="0462C1"/>
            <w:sz w:val="32"/>
            <w:u w:val="single" w:color="0462C1"/>
          </w:rPr>
          <w:t>exhibitions@ymt.org.uk</w:t>
        </w:r>
        <w:r>
          <w:rPr>
            <w:rFonts w:ascii="Calibri"/>
            <w:color w:val="0462C1"/>
            <w:spacing w:val="-11"/>
            <w:sz w:val="32"/>
          </w:rPr>
          <w:t xml:space="preserve"> </w:t>
        </w:r>
      </w:hyperlink>
      <w:r>
        <w:rPr>
          <w:rFonts w:ascii="Calibri"/>
          <w:sz w:val="32"/>
        </w:rPr>
        <w:t>once</w:t>
      </w:r>
      <w:r>
        <w:rPr>
          <w:rFonts w:ascii="Calibri"/>
          <w:spacing w:val="-13"/>
          <w:sz w:val="32"/>
        </w:rPr>
        <w:t xml:space="preserve"> </w:t>
      </w:r>
      <w:r>
        <w:rPr>
          <w:rFonts w:ascii="Calibri"/>
          <w:spacing w:val="-2"/>
          <w:sz w:val="32"/>
        </w:rPr>
        <w:t>completed</w:t>
      </w:r>
    </w:p>
    <w:p w14:paraId="3A795915" w14:textId="77777777" w:rsidR="00070322" w:rsidRDefault="00070322">
      <w:pPr>
        <w:pStyle w:val="BodyText"/>
        <w:spacing w:before="9" w:after="1"/>
        <w:rPr>
          <w:rFonts w:ascii="Calibri"/>
          <w:sz w:val="15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14:paraId="7A19ED50" w14:textId="77777777">
        <w:trPr>
          <w:trHeight w:val="635"/>
        </w:trPr>
        <w:tc>
          <w:tcPr>
            <w:tcW w:w="3540" w:type="dxa"/>
          </w:tcPr>
          <w:p w14:paraId="5C5B5E95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What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is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the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title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z w:val="28"/>
              </w:rPr>
              <w:t>of</w:t>
            </w:r>
            <w:r>
              <w:rPr>
                <w:spacing w:val="-4"/>
                <w:sz w:val="28"/>
              </w:rPr>
              <w:t xml:space="preserve"> your</w:t>
            </w:r>
          </w:p>
          <w:p w14:paraId="38485FCF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proposal?</w:t>
            </w:r>
          </w:p>
        </w:tc>
        <w:tc>
          <w:tcPr>
            <w:tcW w:w="11058" w:type="dxa"/>
          </w:tcPr>
          <w:p w14:paraId="4B904E55" w14:textId="1F3C9765" w:rsidR="00070322" w:rsidRDefault="00390B2C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 xml:space="preserve">Egyptian </w:t>
            </w:r>
            <w:r w:rsidR="00545801">
              <w:rPr>
                <w:rFonts w:ascii="Times New Roman"/>
                <w:sz w:val="28"/>
              </w:rPr>
              <w:t>Isis amulet mould</w:t>
            </w:r>
            <w:r>
              <w:rPr>
                <w:rFonts w:ascii="Times New Roman"/>
                <w:sz w:val="28"/>
              </w:rPr>
              <w:t xml:space="preserve"> interactive workshop</w:t>
            </w:r>
          </w:p>
        </w:tc>
      </w:tr>
      <w:tr w:rsidR="00070322" w14:paraId="4FAEDC8F" w14:textId="77777777">
        <w:trPr>
          <w:trHeight w:val="540"/>
        </w:trPr>
        <w:tc>
          <w:tcPr>
            <w:tcW w:w="3540" w:type="dxa"/>
          </w:tcPr>
          <w:p w14:paraId="4FB21F7B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Date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proposal</w:t>
            </w:r>
            <w:r>
              <w:rPr>
                <w:spacing w:val="-2"/>
                <w:sz w:val="28"/>
              </w:rPr>
              <w:t xml:space="preserve"> submitted</w:t>
            </w:r>
          </w:p>
        </w:tc>
        <w:tc>
          <w:tcPr>
            <w:tcW w:w="11058" w:type="dxa"/>
          </w:tcPr>
          <w:p w14:paraId="7F6E909D" w14:textId="50C20EF7" w:rsidR="00070322" w:rsidRDefault="00A5331C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>08/11/2022</w:t>
            </w:r>
          </w:p>
        </w:tc>
      </w:tr>
      <w:tr w:rsidR="00070322" w14:paraId="2200051C" w14:textId="77777777">
        <w:trPr>
          <w:trHeight w:val="635"/>
        </w:trPr>
        <w:tc>
          <w:tcPr>
            <w:tcW w:w="3540" w:type="dxa"/>
          </w:tcPr>
          <w:p w14:paraId="025027CE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Please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provide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your</w:t>
            </w:r>
            <w:r>
              <w:rPr>
                <w:spacing w:val="-4"/>
                <w:sz w:val="28"/>
              </w:rPr>
              <w:t xml:space="preserve"> name</w:t>
            </w:r>
          </w:p>
          <w:p w14:paraId="5813B2BF" w14:textId="77777777" w:rsidR="00070322" w:rsidRDefault="00FC2BCF">
            <w:pPr>
              <w:pStyle w:val="TableParagraph"/>
              <w:spacing w:before="1"/>
              <w:rPr>
                <w:sz w:val="28"/>
              </w:rPr>
            </w:pPr>
            <w:r>
              <w:rPr>
                <w:sz w:val="28"/>
              </w:rPr>
              <w:t>and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contact</w:t>
            </w:r>
            <w:r>
              <w:rPr>
                <w:spacing w:val="-2"/>
                <w:sz w:val="28"/>
              </w:rPr>
              <w:t xml:space="preserve"> details</w:t>
            </w:r>
          </w:p>
        </w:tc>
        <w:tc>
          <w:tcPr>
            <w:tcW w:w="11058" w:type="dxa"/>
          </w:tcPr>
          <w:p w14:paraId="06BD29FA" w14:textId="48CCC048" w:rsidR="00070322" w:rsidRDefault="00545801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 xml:space="preserve">Zeke Hann </w:t>
            </w:r>
            <w:r>
              <w:rPr>
                <w:rFonts w:ascii="Times New Roman"/>
                <w:sz w:val="28"/>
              </w:rPr>
              <w:t>–</w:t>
            </w:r>
            <w:r>
              <w:rPr>
                <w:rFonts w:ascii="Times New Roman"/>
                <w:sz w:val="28"/>
              </w:rPr>
              <w:t xml:space="preserve"> 1708247@student.uwtsd.ac.uk</w:t>
            </w:r>
          </w:p>
        </w:tc>
      </w:tr>
      <w:tr w:rsidR="00070322" w14:paraId="0C40CCFB" w14:textId="77777777">
        <w:trPr>
          <w:trHeight w:val="2222"/>
        </w:trPr>
        <w:tc>
          <w:tcPr>
            <w:tcW w:w="3540" w:type="dxa"/>
          </w:tcPr>
          <w:p w14:paraId="75D0B9DE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Is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it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idea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for:</w:t>
            </w:r>
          </w:p>
          <w:p w14:paraId="63776A6A" w14:textId="77777777" w:rsidR="00070322" w:rsidRDefault="00FC2BCF">
            <w:pPr>
              <w:pStyle w:val="TableParagraph"/>
              <w:ind w:right="1660"/>
              <w:rPr>
                <w:sz w:val="28"/>
              </w:rPr>
            </w:pPr>
            <w:r>
              <w:rPr>
                <w:spacing w:val="-2"/>
                <w:sz w:val="28"/>
              </w:rPr>
              <w:t>Event Exhibition</w:t>
            </w:r>
          </w:p>
          <w:p w14:paraId="773A4C95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Subject / anniversary Communications campaign Research</w:t>
            </w:r>
            <w:r>
              <w:rPr>
                <w:spacing w:val="-18"/>
                <w:sz w:val="28"/>
              </w:rPr>
              <w:t xml:space="preserve"> </w:t>
            </w:r>
            <w:r>
              <w:rPr>
                <w:sz w:val="28"/>
              </w:rPr>
              <w:t>and</w:t>
            </w:r>
            <w:r>
              <w:rPr>
                <w:spacing w:val="-17"/>
                <w:sz w:val="28"/>
              </w:rPr>
              <w:t xml:space="preserve"> </w:t>
            </w:r>
            <w:r>
              <w:rPr>
                <w:sz w:val="28"/>
              </w:rPr>
              <w:t>Development Don’t know yet</w:t>
            </w:r>
          </w:p>
        </w:tc>
        <w:tc>
          <w:tcPr>
            <w:tcW w:w="11058" w:type="dxa"/>
          </w:tcPr>
          <w:p w14:paraId="50898F32" w14:textId="77777777" w:rsidR="00070322" w:rsidRDefault="00545801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>Pop up Exhibition with interactive workshops.</w:t>
            </w:r>
          </w:p>
          <w:p w14:paraId="1298D56F" w14:textId="74A64006" w:rsidR="00545801" w:rsidRDefault="00545801">
            <w:pPr>
              <w:pStyle w:val="TableParagraph"/>
              <w:ind w:left="0"/>
              <w:rPr>
                <w:rFonts w:ascii="Times New Roman"/>
                <w:sz w:val="28"/>
              </w:rPr>
            </w:pPr>
          </w:p>
        </w:tc>
      </w:tr>
      <w:tr w:rsidR="00070322" w14:paraId="4CCF0C49" w14:textId="77777777">
        <w:trPr>
          <w:trHeight w:val="3494"/>
        </w:trPr>
        <w:tc>
          <w:tcPr>
            <w:tcW w:w="3540" w:type="dxa"/>
          </w:tcPr>
          <w:p w14:paraId="2D0481DE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Elevator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pitch: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in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no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more</w:t>
            </w:r>
          </w:p>
          <w:p w14:paraId="20F6DC78" w14:textId="77777777" w:rsidR="00070322" w:rsidRDefault="00FC2BCF">
            <w:pPr>
              <w:pStyle w:val="TableParagraph"/>
              <w:spacing w:before="1"/>
              <w:rPr>
                <w:sz w:val="28"/>
              </w:rPr>
            </w:pPr>
            <w:r>
              <w:rPr>
                <w:sz w:val="28"/>
              </w:rPr>
              <w:t>than three sentences summarise</w:t>
            </w:r>
            <w:r>
              <w:rPr>
                <w:spacing w:val="-18"/>
                <w:sz w:val="28"/>
              </w:rPr>
              <w:t xml:space="preserve"> </w:t>
            </w:r>
            <w:r>
              <w:rPr>
                <w:sz w:val="28"/>
              </w:rPr>
              <w:t>your</w:t>
            </w:r>
            <w:r>
              <w:rPr>
                <w:spacing w:val="-17"/>
                <w:sz w:val="28"/>
              </w:rPr>
              <w:t xml:space="preserve"> </w:t>
            </w:r>
            <w:r>
              <w:rPr>
                <w:sz w:val="28"/>
              </w:rPr>
              <w:t>proposal</w:t>
            </w:r>
          </w:p>
        </w:tc>
        <w:tc>
          <w:tcPr>
            <w:tcW w:w="11058" w:type="dxa"/>
          </w:tcPr>
          <w:p w14:paraId="3974B1A0" w14:textId="68C02311" w:rsidR="00B34534" w:rsidRDefault="00443881">
            <w:pPr>
              <w:pStyle w:val="TableParagraph"/>
              <w:ind w:left="0"/>
              <w:rPr>
                <w:rFonts w:ascii="Times New Roman"/>
                <w:sz w:val="28"/>
              </w:rPr>
            </w:pPr>
            <w:r>
              <w:rPr>
                <w:rFonts w:ascii="Times New Roman"/>
                <w:sz w:val="28"/>
              </w:rPr>
              <w:t>Display</w:t>
            </w:r>
            <w:r w:rsidR="00550D23">
              <w:rPr>
                <w:rFonts w:ascii="Times New Roman"/>
                <w:sz w:val="28"/>
              </w:rPr>
              <w:t xml:space="preserve"> the</w:t>
            </w:r>
            <w:r>
              <w:rPr>
                <w:rFonts w:ascii="Times New Roman"/>
                <w:sz w:val="28"/>
              </w:rPr>
              <w:t xml:space="preserve"> original mould in a central display case with workstations surrounding the case. We would use replica moulds to allow visitors to make amulets out of plasticene and air-drying clay. The participants can </w:t>
            </w:r>
            <w:r w:rsidR="00390B2C">
              <w:rPr>
                <w:rFonts w:ascii="Times New Roman"/>
                <w:sz w:val="28"/>
              </w:rPr>
              <w:t>learn</w:t>
            </w:r>
            <w:r>
              <w:rPr>
                <w:rFonts w:ascii="Times New Roman"/>
                <w:sz w:val="28"/>
              </w:rPr>
              <w:t xml:space="preserve"> </w:t>
            </w:r>
            <w:r w:rsidR="00390B2C">
              <w:rPr>
                <w:rFonts w:ascii="Times New Roman"/>
                <w:sz w:val="28"/>
              </w:rPr>
              <w:t>what</w:t>
            </w:r>
            <w:r>
              <w:rPr>
                <w:rFonts w:ascii="Times New Roman"/>
                <w:sz w:val="28"/>
              </w:rPr>
              <w:t xml:space="preserve"> it </w:t>
            </w:r>
            <w:r w:rsidR="00390B2C">
              <w:rPr>
                <w:rFonts w:ascii="Times New Roman"/>
                <w:sz w:val="28"/>
              </w:rPr>
              <w:t>was</w:t>
            </w:r>
            <w:r>
              <w:rPr>
                <w:rFonts w:ascii="Times New Roman"/>
                <w:sz w:val="28"/>
              </w:rPr>
              <w:t xml:space="preserve"> like </w:t>
            </w:r>
            <w:r w:rsidR="00390B2C">
              <w:rPr>
                <w:rFonts w:ascii="Times New Roman"/>
                <w:sz w:val="28"/>
              </w:rPr>
              <w:t>to be an Egyptian making an amulet.</w:t>
            </w:r>
          </w:p>
        </w:tc>
      </w:tr>
    </w:tbl>
    <w:p w14:paraId="3E171919" w14:textId="77777777" w:rsidR="00070322" w:rsidRDefault="00070322">
      <w:pPr>
        <w:rPr>
          <w:rFonts w:ascii="Times New Roman"/>
          <w:sz w:val="28"/>
        </w:rPr>
        <w:sectPr w:rsidR="00070322">
          <w:headerReference w:type="default" r:id="rId7"/>
          <w:type w:val="continuous"/>
          <w:pgSz w:w="16840" w:h="11910" w:orient="landscape"/>
          <w:pgMar w:top="940" w:right="1400" w:bottom="280" w:left="620" w:header="712" w:footer="0" w:gutter="0"/>
          <w:pgNumType w:start="1"/>
          <w:cols w:space="720"/>
        </w:sect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14:paraId="24B8A212" w14:textId="77777777">
        <w:trPr>
          <w:trHeight w:val="3175"/>
        </w:trPr>
        <w:tc>
          <w:tcPr>
            <w:tcW w:w="3540" w:type="dxa"/>
          </w:tcPr>
          <w:p w14:paraId="172A9FFD" w14:textId="77777777" w:rsidR="00070322" w:rsidRDefault="00FC2BCF">
            <w:pPr>
              <w:pStyle w:val="TableParagraph"/>
              <w:spacing w:line="294" w:lineRule="exact"/>
              <w:rPr>
                <w:sz w:val="28"/>
              </w:rPr>
            </w:pPr>
            <w:r>
              <w:rPr>
                <w:sz w:val="28"/>
              </w:rPr>
              <w:lastRenderedPageBreak/>
              <w:t>Who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the</w:t>
            </w:r>
            <w:r>
              <w:rPr>
                <w:spacing w:val="-2"/>
                <w:sz w:val="28"/>
              </w:rPr>
              <w:t xml:space="preserve"> target</w:t>
            </w:r>
          </w:p>
          <w:p w14:paraId="59486076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audience?</w:t>
            </w:r>
          </w:p>
          <w:p w14:paraId="48A96782" w14:textId="77777777" w:rsidR="00070322" w:rsidRDefault="00070322">
            <w:pPr>
              <w:pStyle w:val="TableParagraph"/>
              <w:spacing w:before="10"/>
              <w:ind w:left="0"/>
              <w:rPr>
                <w:rFonts w:ascii="Calibri"/>
                <w:sz w:val="25"/>
              </w:rPr>
            </w:pPr>
          </w:p>
          <w:p w14:paraId="25F4BB7F" w14:textId="77777777" w:rsidR="00070322" w:rsidRDefault="00FC2BCF">
            <w:pPr>
              <w:pStyle w:val="TableParagraph"/>
              <w:spacing w:before="1"/>
              <w:ind w:right="149"/>
              <w:rPr>
                <w:sz w:val="28"/>
              </w:rPr>
            </w:pPr>
            <w:r>
              <w:rPr>
                <w:sz w:val="28"/>
              </w:rPr>
              <w:t xml:space="preserve">Reference </w:t>
            </w:r>
            <w:hyperlink r:id="rId8">
              <w:r>
                <w:rPr>
                  <w:color w:val="0462C1"/>
                  <w:sz w:val="28"/>
                  <w:u w:val="single" w:color="0462C1"/>
                </w:rPr>
                <w:t>Audience</w:t>
              </w:r>
            </w:hyperlink>
            <w:r>
              <w:rPr>
                <w:color w:val="0462C1"/>
                <w:sz w:val="28"/>
              </w:rPr>
              <w:t xml:space="preserve"> </w:t>
            </w:r>
            <w:hyperlink r:id="rId9">
              <w:r>
                <w:rPr>
                  <w:color w:val="0462C1"/>
                  <w:sz w:val="28"/>
                  <w:u w:val="single" w:color="0462C1"/>
                </w:rPr>
                <w:t>Spectrum</w:t>
              </w:r>
              <w:r>
                <w:rPr>
                  <w:color w:val="0462C1"/>
                  <w:spacing w:val="-18"/>
                  <w:sz w:val="28"/>
                  <w:u w:val="single" w:color="0462C1"/>
                </w:rPr>
                <w:t xml:space="preserve"> </w:t>
              </w:r>
              <w:r>
                <w:rPr>
                  <w:color w:val="0462C1"/>
                  <w:sz w:val="28"/>
                  <w:u w:val="single" w:color="0462C1"/>
                </w:rPr>
                <w:t>segments</w:t>
              </w:r>
              <w:r>
                <w:rPr>
                  <w:color w:val="0462C1"/>
                  <w:spacing w:val="-17"/>
                  <w:sz w:val="28"/>
                </w:rPr>
                <w:t xml:space="preserve"> </w:t>
              </w:r>
            </w:hyperlink>
            <w:r>
              <w:rPr>
                <w:sz w:val="28"/>
              </w:rPr>
              <w:t xml:space="preserve">if </w:t>
            </w:r>
            <w:r>
              <w:rPr>
                <w:spacing w:val="-2"/>
                <w:sz w:val="28"/>
              </w:rPr>
              <w:t>known.</w:t>
            </w:r>
          </w:p>
          <w:p w14:paraId="38C9C5BD" w14:textId="77777777" w:rsidR="00070322" w:rsidRDefault="00070322">
            <w:pPr>
              <w:pStyle w:val="TableParagraph"/>
              <w:spacing w:before="2"/>
              <w:ind w:left="0"/>
              <w:rPr>
                <w:rFonts w:ascii="Calibri"/>
                <w:sz w:val="26"/>
              </w:rPr>
            </w:pPr>
          </w:p>
          <w:p w14:paraId="2FB3ABE4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If not known, who do you think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10"/>
                <w:sz w:val="28"/>
              </w:rPr>
              <w:t xml:space="preserve"> </w:t>
            </w:r>
            <w:r>
              <w:rPr>
                <w:sz w:val="28"/>
              </w:rPr>
              <w:t>would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10"/>
                <w:sz w:val="28"/>
              </w:rPr>
              <w:t xml:space="preserve"> </w:t>
            </w:r>
            <w:r>
              <w:rPr>
                <w:sz w:val="28"/>
              </w:rPr>
              <w:t xml:space="preserve">appeal </w:t>
            </w:r>
            <w:r>
              <w:rPr>
                <w:spacing w:val="-4"/>
                <w:sz w:val="28"/>
              </w:rPr>
              <w:t>to?</w:t>
            </w:r>
          </w:p>
        </w:tc>
        <w:tc>
          <w:tcPr>
            <w:tcW w:w="11058" w:type="dxa"/>
          </w:tcPr>
          <w:p w14:paraId="1AD62791" w14:textId="422E376F" w:rsidR="00070322" w:rsidRDefault="00443881">
            <w:pPr>
              <w:pStyle w:val="TableParagraph"/>
              <w:ind w:left="0"/>
              <w:rPr>
                <w:rFonts w:ascii="Times New Roman"/>
                <w:sz w:val="26"/>
              </w:rPr>
            </w:pPr>
            <w:r>
              <w:rPr>
                <w:rFonts w:ascii="Times New Roman"/>
                <w:sz w:val="26"/>
              </w:rPr>
              <w:t>General public with emphasis on families with children.</w:t>
            </w:r>
          </w:p>
        </w:tc>
      </w:tr>
      <w:tr w:rsidR="00070322" w14:paraId="5D0CF97D" w14:textId="77777777">
        <w:trPr>
          <w:trHeight w:val="635"/>
        </w:trPr>
        <w:tc>
          <w:tcPr>
            <w:tcW w:w="3540" w:type="dxa"/>
          </w:tcPr>
          <w:p w14:paraId="5A2E4F73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What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is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the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budget?</w:t>
            </w:r>
          </w:p>
        </w:tc>
        <w:tc>
          <w:tcPr>
            <w:tcW w:w="11058" w:type="dxa"/>
          </w:tcPr>
          <w:p w14:paraId="3DAAD07C" w14:textId="29F51FED" w:rsidR="00550D23" w:rsidRDefault="00390B2C">
            <w:pPr>
              <w:pStyle w:val="TableParagraph"/>
              <w:ind w:left="0"/>
              <w:rPr>
                <w:rFonts w:ascii="Times New Roman"/>
                <w:sz w:val="26"/>
              </w:rPr>
            </w:pPr>
            <w:r>
              <w:rPr>
                <w:rFonts w:ascii="Times New Roman"/>
                <w:sz w:val="26"/>
              </w:rPr>
              <w:t>Budget is bare minimum due to all</w:t>
            </w:r>
            <w:r w:rsidR="00200263">
              <w:rPr>
                <w:rFonts w:ascii="Times New Roman"/>
                <w:sz w:val="26"/>
              </w:rPr>
              <w:t xml:space="preserve"> </w:t>
            </w:r>
            <w:r>
              <w:rPr>
                <w:rFonts w:ascii="Times New Roman"/>
                <w:sz w:val="26"/>
              </w:rPr>
              <w:t>materials hav</w:t>
            </w:r>
            <w:r w:rsidR="00550D23">
              <w:rPr>
                <w:rFonts w:ascii="Times New Roman"/>
                <w:sz w:val="26"/>
              </w:rPr>
              <w:t>ing</w:t>
            </w:r>
            <w:r>
              <w:rPr>
                <w:rFonts w:ascii="Times New Roman"/>
                <w:sz w:val="26"/>
              </w:rPr>
              <w:t xml:space="preserve"> been donated by a local art shop. The display case and workstations have been donated by the local archaeological society.</w:t>
            </w:r>
            <w:r w:rsidR="00550D23">
              <w:rPr>
                <w:rFonts w:ascii="Times New Roman"/>
                <w:sz w:val="26"/>
              </w:rPr>
              <w:t xml:space="preserve"> The artifact is on loan from Cyfarthfa Castle Museum.</w:t>
            </w:r>
          </w:p>
        </w:tc>
      </w:tr>
      <w:tr w:rsidR="00070322" w14:paraId="0B212875" w14:textId="77777777">
        <w:trPr>
          <w:trHeight w:val="1082"/>
        </w:trPr>
        <w:tc>
          <w:tcPr>
            <w:tcW w:w="3540" w:type="dxa"/>
          </w:tcPr>
          <w:p w14:paraId="55CC2572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Are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there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fundraising</w:t>
            </w:r>
          </w:p>
          <w:p w14:paraId="13C57BFB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opportunities?</w:t>
            </w:r>
          </w:p>
        </w:tc>
        <w:tc>
          <w:tcPr>
            <w:tcW w:w="11058" w:type="dxa"/>
          </w:tcPr>
          <w:p w14:paraId="1A31FF70" w14:textId="6C4DCA5B" w:rsidR="00070322" w:rsidRDefault="00390B2C">
            <w:pPr>
              <w:pStyle w:val="TableParagraph"/>
              <w:ind w:left="0"/>
              <w:rPr>
                <w:rFonts w:ascii="Times New Roman"/>
                <w:sz w:val="26"/>
              </w:rPr>
            </w:pPr>
            <w:r>
              <w:rPr>
                <w:rFonts w:ascii="Times New Roman"/>
                <w:sz w:val="26"/>
              </w:rPr>
              <w:t>A donations pot, a tombola</w:t>
            </w:r>
            <w:r w:rsidR="00A5331C">
              <w:rPr>
                <w:rFonts w:ascii="Times New Roman"/>
                <w:sz w:val="26"/>
              </w:rPr>
              <w:t xml:space="preserve"> raffle and an affordable fee for the items they make in clay.</w:t>
            </w:r>
            <w:r w:rsidR="00550D23">
              <w:rPr>
                <w:rFonts w:ascii="Times New Roman"/>
                <w:sz w:val="26"/>
              </w:rPr>
              <w:t xml:space="preserve"> All funds raised would be donated to the local archaeological society.</w:t>
            </w:r>
          </w:p>
        </w:tc>
      </w:tr>
      <w:tr w:rsidR="00070322" w14:paraId="2A10F7BF" w14:textId="77777777">
        <w:trPr>
          <w:trHeight w:val="635"/>
        </w:trPr>
        <w:tc>
          <w:tcPr>
            <w:tcW w:w="3540" w:type="dxa"/>
          </w:tcPr>
          <w:p w14:paraId="1219CFE5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Are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there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partnership</w:t>
            </w:r>
          </w:p>
          <w:p w14:paraId="0349514C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pacing w:val="-2"/>
                <w:sz w:val="28"/>
              </w:rPr>
              <w:t>opportunities?</w:t>
            </w:r>
          </w:p>
        </w:tc>
        <w:tc>
          <w:tcPr>
            <w:tcW w:w="11058" w:type="dxa"/>
          </w:tcPr>
          <w:p w14:paraId="2EC08091" w14:textId="3C185A03" w:rsidR="00070322" w:rsidRDefault="00A5331C">
            <w:pPr>
              <w:pStyle w:val="TableParagraph"/>
              <w:ind w:left="0"/>
              <w:rPr>
                <w:rFonts w:ascii="Times New Roman"/>
                <w:sz w:val="26"/>
              </w:rPr>
            </w:pPr>
            <w:r>
              <w:rPr>
                <w:rFonts w:ascii="Times New Roman"/>
                <w:sz w:val="26"/>
              </w:rPr>
              <w:t>Local archaeological society and local shops.</w:t>
            </w:r>
          </w:p>
        </w:tc>
      </w:tr>
      <w:tr w:rsidR="00070322" w14:paraId="0D484B19" w14:textId="77777777">
        <w:trPr>
          <w:trHeight w:val="950"/>
        </w:trPr>
        <w:tc>
          <w:tcPr>
            <w:tcW w:w="3540" w:type="dxa"/>
            <w:tcBorders>
              <w:bottom w:val="single" w:sz="6" w:space="0" w:color="000000"/>
            </w:tcBorders>
          </w:tcPr>
          <w:p w14:paraId="67FD2649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Are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there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other</w:t>
            </w:r>
            <w:r>
              <w:rPr>
                <w:spacing w:val="-2"/>
                <w:sz w:val="28"/>
              </w:rPr>
              <w:t xml:space="preserve"> similar</w:t>
            </w:r>
          </w:p>
          <w:p w14:paraId="75B2BECB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shows</w:t>
            </w:r>
            <w:r>
              <w:rPr>
                <w:spacing w:val="-13"/>
                <w:sz w:val="28"/>
              </w:rPr>
              <w:t xml:space="preserve"> </w:t>
            </w:r>
            <w:r>
              <w:rPr>
                <w:sz w:val="28"/>
              </w:rPr>
              <w:t>/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events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happening regionally or nationally?</w:t>
            </w:r>
          </w:p>
        </w:tc>
        <w:tc>
          <w:tcPr>
            <w:tcW w:w="11058" w:type="dxa"/>
            <w:tcBorders>
              <w:bottom w:val="single" w:sz="6" w:space="0" w:color="000000"/>
            </w:tcBorders>
          </w:tcPr>
          <w:p w14:paraId="654E70BF" w14:textId="36588379" w:rsidR="00070322" w:rsidRDefault="00D56233">
            <w:pPr>
              <w:pStyle w:val="TableParagraph"/>
              <w:ind w:left="0"/>
              <w:rPr>
                <w:rFonts w:ascii="Times New Roman"/>
                <w:sz w:val="26"/>
              </w:rPr>
            </w:pPr>
            <w:r>
              <w:rPr>
                <w:rFonts w:ascii="Times New Roman"/>
                <w:sz w:val="26"/>
              </w:rPr>
              <w:t xml:space="preserve">There are exhibitions with amulets and/or moulds but nothing that is interactive </w:t>
            </w:r>
          </w:p>
        </w:tc>
      </w:tr>
      <w:tr w:rsidR="00070322" w14:paraId="69108FD5" w14:textId="77777777">
        <w:trPr>
          <w:trHeight w:val="950"/>
        </w:trPr>
        <w:tc>
          <w:tcPr>
            <w:tcW w:w="3540" w:type="dxa"/>
            <w:tcBorders>
              <w:top w:val="single" w:sz="6" w:space="0" w:color="000000"/>
            </w:tcBorders>
          </w:tcPr>
          <w:p w14:paraId="2975AD4A" w14:textId="77777777" w:rsidR="00070322" w:rsidRDefault="00FC2BCF">
            <w:pPr>
              <w:pStyle w:val="TableParagraph"/>
              <w:spacing w:line="288" w:lineRule="exact"/>
              <w:rPr>
                <w:sz w:val="28"/>
              </w:rPr>
            </w:pPr>
            <w:r>
              <w:rPr>
                <w:sz w:val="28"/>
              </w:rPr>
              <w:t>Does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it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draw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on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any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pacing w:val="-5"/>
                <w:sz w:val="28"/>
              </w:rPr>
              <w:t>of</w:t>
            </w:r>
          </w:p>
          <w:p w14:paraId="2285B3FF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YMT’s</w:t>
            </w:r>
            <w:r>
              <w:rPr>
                <w:spacing w:val="-14"/>
                <w:sz w:val="28"/>
              </w:rPr>
              <w:t xml:space="preserve"> </w:t>
            </w:r>
            <w:r>
              <w:rPr>
                <w:sz w:val="28"/>
              </w:rPr>
              <w:t>collections,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or</w:t>
            </w:r>
            <w:r>
              <w:rPr>
                <w:spacing w:val="-12"/>
                <w:sz w:val="28"/>
              </w:rPr>
              <w:t xml:space="preserve"> </w:t>
            </w:r>
            <w:r>
              <w:rPr>
                <w:sz w:val="28"/>
              </w:rPr>
              <w:t>is inspired by them?</w:t>
            </w:r>
          </w:p>
        </w:tc>
        <w:tc>
          <w:tcPr>
            <w:tcW w:w="11058" w:type="dxa"/>
            <w:tcBorders>
              <w:top w:val="single" w:sz="6" w:space="0" w:color="000000"/>
            </w:tcBorders>
          </w:tcPr>
          <w:p w14:paraId="7E56F561" w14:textId="33764B3F" w:rsidR="00070322" w:rsidRDefault="00D56233">
            <w:pPr>
              <w:pStyle w:val="TableParagraph"/>
              <w:ind w:left="0"/>
              <w:rPr>
                <w:rFonts w:ascii="Times New Roman"/>
                <w:sz w:val="26"/>
              </w:rPr>
            </w:pPr>
            <w:r>
              <w:rPr>
                <w:rFonts w:ascii="Times New Roman"/>
                <w:sz w:val="26"/>
              </w:rPr>
              <w:t>No</w:t>
            </w:r>
          </w:p>
        </w:tc>
      </w:tr>
      <w:tr w:rsidR="00070322" w14:paraId="0DB1AEBA" w14:textId="77777777">
        <w:trPr>
          <w:trHeight w:val="633"/>
        </w:trPr>
        <w:tc>
          <w:tcPr>
            <w:tcW w:w="3540" w:type="dxa"/>
          </w:tcPr>
          <w:p w14:paraId="3B6AD97D" w14:textId="77777777" w:rsidR="00070322" w:rsidRDefault="00FC2BCF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Proposed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location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/</w:t>
            </w:r>
            <w:r>
              <w:rPr>
                <w:spacing w:val="-7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gallery</w:t>
            </w:r>
          </w:p>
          <w:p w14:paraId="0D265499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z w:val="28"/>
              </w:rPr>
              <w:t>for your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idea.</w:t>
            </w:r>
          </w:p>
        </w:tc>
        <w:tc>
          <w:tcPr>
            <w:tcW w:w="11058" w:type="dxa"/>
          </w:tcPr>
          <w:p w14:paraId="1288304D" w14:textId="0B0F3386" w:rsidR="00070322" w:rsidRDefault="00D56233">
            <w:pPr>
              <w:pStyle w:val="TableParagraph"/>
              <w:ind w:left="0"/>
              <w:rPr>
                <w:rFonts w:ascii="Times New Roman"/>
                <w:sz w:val="26"/>
              </w:rPr>
            </w:pPr>
            <w:r>
              <w:rPr>
                <w:rFonts w:ascii="Times New Roman"/>
                <w:sz w:val="26"/>
              </w:rPr>
              <w:t>Yorkshire Museum</w:t>
            </w:r>
          </w:p>
        </w:tc>
      </w:tr>
      <w:tr w:rsidR="00070322" w14:paraId="6BC03B99" w14:textId="77777777">
        <w:trPr>
          <w:trHeight w:val="1272"/>
        </w:trPr>
        <w:tc>
          <w:tcPr>
            <w:tcW w:w="3540" w:type="dxa"/>
          </w:tcPr>
          <w:p w14:paraId="7488C43F" w14:textId="77777777" w:rsidR="00070322" w:rsidRDefault="00FC2BCF">
            <w:pPr>
              <w:pStyle w:val="TableParagraph"/>
              <w:spacing w:line="293" w:lineRule="exact"/>
              <w:rPr>
                <w:sz w:val="28"/>
              </w:rPr>
            </w:pPr>
            <w:r>
              <w:rPr>
                <w:sz w:val="28"/>
              </w:rPr>
              <w:t>Who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have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you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consulted</w:t>
            </w:r>
          </w:p>
          <w:p w14:paraId="3DDDAB4F" w14:textId="77777777" w:rsidR="00070322" w:rsidRDefault="00FC2BCF">
            <w:pPr>
              <w:pStyle w:val="TableParagraph"/>
              <w:rPr>
                <w:sz w:val="28"/>
              </w:rPr>
            </w:pPr>
            <w:r>
              <w:rPr>
                <w:sz w:val="28"/>
              </w:rPr>
              <w:t>with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at</w:t>
            </w:r>
            <w:r>
              <w:rPr>
                <w:spacing w:val="-2"/>
                <w:sz w:val="28"/>
              </w:rPr>
              <w:t xml:space="preserve"> </w:t>
            </w:r>
            <w:r>
              <w:rPr>
                <w:sz w:val="28"/>
              </w:rPr>
              <w:t>YMT</w:t>
            </w:r>
            <w:r>
              <w:rPr>
                <w:spacing w:val="-1"/>
                <w:sz w:val="28"/>
              </w:rPr>
              <w:t xml:space="preserve"> </w:t>
            </w:r>
            <w:r>
              <w:rPr>
                <w:sz w:val="28"/>
              </w:rPr>
              <w:t>or</w:t>
            </w:r>
            <w:r>
              <w:rPr>
                <w:spacing w:val="-2"/>
                <w:sz w:val="28"/>
              </w:rPr>
              <w:t xml:space="preserve"> externally?</w:t>
            </w:r>
          </w:p>
        </w:tc>
        <w:tc>
          <w:tcPr>
            <w:tcW w:w="11058" w:type="dxa"/>
          </w:tcPr>
          <w:p w14:paraId="7C01CA71" w14:textId="0F3C4DBD" w:rsidR="00070322" w:rsidRDefault="00DC3499">
            <w:pPr>
              <w:pStyle w:val="TableParagraph"/>
              <w:ind w:left="0"/>
              <w:rPr>
                <w:rFonts w:ascii="Times New Roman"/>
                <w:sz w:val="26"/>
              </w:rPr>
            </w:pPr>
            <w:r>
              <w:rPr>
                <w:rFonts w:ascii="Times New Roman"/>
                <w:sz w:val="26"/>
              </w:rPr>
              <w:t xml:space="preserve">Andrew Woods </w:t>
            </w:r>
            <w:r>
              <w:rPr>
                <w:rFonts w:ascii="Times New Roman"/>
                <w:sz w:val="26"/>
              </w:rPr>
              <w:t>–</w:t>
            </w:r>
            <w:r>
              <w:rPr>
                <w:rFonts w:ascii="Times New Roman"/>
                <w:sz w:val="26"/>
              </w:rPr>
              <w:t xml:space="preserve"> Yorkshire Museum Curator</w:t>
            </w:r>
          </w:p>
        </w:tc>
      </w:tr>
    </w:tbl>
    <w:p w14:paraId="48BB41CF" w14:textId="77777777" w:rsidR="00070322" w:rsidRDefault="00070322">
      <w:pPr>
        <w:rPr>
          <w:rFonts w:ascii="Times New Roman"/>
          <w:sz w:val="26"/>
        </w:rPr>
        <w:sectPr w:rsidR="00070322">
          <w:pgSz w:w="16840" w:h="11910" w:orient="landscape"/>
          <w:pgMar w:top="940" w:right="1400" w:bottom="280" w:left="620" w:header="712" w:footer="0" w:gutter="0"/>
          <w:cols w:space="720"/>
        </w:sect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540"/>
        <w:gridCol w:w="11058"/>
      </w:tblGrid>
      <w:tr w:rsidR="00070322" w14:paraId="6A5D6128" w14:textId="77777777">
        <w:trPr>
          <w:trHeight w:val="2224"/>
        </w:trPr>
        <w:tc>
          <w:tcPr>
            <w:tcW w:w="3540" w:type="dxa"/>
          </w:tcPr>
          <w:p w14:paraId="52D88B53" w14:textId="77777777" w:rsidR="00070322" w:rsidRDefault="00FC2BCF">
            <w:pPr>
              <w:pStyle w:val="TableParagraph"/>
              <w:spacing w:line="294" w:lineRule="exact"/>
              <w:rPr>
                <w:sz w:val="28"/>
              </w:rPr>
            </w:pPr>
            <w:r>
              <w:rPr>
                <w:sz w:val="28"/>
              </w:rPr>
              <w:lastRenderedPageBreak/>
              <w:t>How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is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project</w:t>
            </w:r>
            <w:r>
              <w:rPr>
                <w:spacing w:val="-2"/>
                <w:sz w:val="28"/>
              </w:rPr>
              <w:t xml:space="preserve"> unique</w:t>
            </w:r>
          </w:p>
          <w:p w14:paraId="5865C2EC" w14:textId="77777777" w:rsidR="00070322" w:rsidRDefault="00FC2BCF">
            <w:pPr>
              <w:pStyle w:val="TableParagraph"/>
              <w:spacing w:line="317" w:lineRule="exact"/>
              <w:rPr>
                <w:sz w:val="28"/>
              </w:rPr>
            </w:pPr>
            <w:r>
              <w:rPr>
                <w:sz w:val="28"/>
              </w:rPr>
              <w:t>for</w:t>
            </w:r>
            <w:r>
              <w:rPr>
                <w:spacing w:val="1"/>
                <w:sz w:val="28"/>
              </w:rPr>
              <w:t xml:space="preserve"> </w:t>
            </w:r>
            <w:r>
              <w:rPr>
                <w:spacing w:val="-4"/>
                <w:sz w:val="28"/>
              </w:rPr>
              <w:t>YMT?</w:t>
            </w:r>
          </w:p>
        </w:tc>
        <w:tc>
          <w:tcPr>
            <w:tcW w:w="11058" w:type="dxa"/>
          </w:tcPr>
          <w:p w14:paraId="52F3B46B" w14:textId="4434E695" w:rsidR="00070322" w:rsidRDefault="00D56233">
            <w:pPr>
              <w:pStyle w:val="TableParagraph"/>
              <w:ind w:left="0"/>
              <w:rPr>
                <w:rFonts w:ascii="Times New Roman"/>
                <w:sz w:val="24"/>
              </w:rPr>
            </w:pPr>
            <w:r>
              <w:rPr>
                <w:rFonts w:ascii="Times New Roman"/>
                <w:sz w:val="24"/>
              </w:rPr>
              <w:t xml:space="preserve">It is a </w:t>
            </w:r>
            <w:r w:rsidR="00B34534">
              <w:rPr>
                <w:rFonts w:ascii="Times New Roman"/>
                <w:sz w:val="24"/>
              </w:rPr>
              <w:t>hands-on</w:t>
            </w:r>
            <w:r>
              <w:rPr>
                <w:rFonts w:ascii="Times New Roman"/>
                <w:sz w:val="24"/>
              </w:rPr>
              <w:t xml:space="preserve"> interactive experience in which visitors can make amulets</w:t>
            </w:r>
            <w:r w:rsidR="00EE3102">
              <w:rPr>
                <w:rFonts w:ascii="Times New Roman"/>
                <w:sz w:val="24"/>
              </w:rPr>
              <w:t xml:space="preserve"> and learn more about ancient Egyptian life and death. </w:t>
            </w:r>
          </w:p>
        </w:tc>
      </w:tr>
      <w:tr w:rsidR="00A5331C" w14:paraId="63773C8A" w14:textId="77777777">
        <w:trPr>
          <w:trHeight w:val="1096"/>
        </w:trPr>
        <w:tc>
          <w:tcPr>
            <w:tcW w:w="3540" w:type="dxa"/>
          </w:tcPr>
          <w:p w14:paraId="1B653824" w14:textId="77777777" w:rsidR="00A5331C" w:rsidRDefault="00A5331C" w:rsidP="00A5331C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When</w:t>
            </w:r>
            <w:r>
              <w:rPr>
                <w:spacing w:val="-6"/>
                <w:sz w:val="28"/>
              </w:rPr>
              <w:t xml:space="preserve"> </w:t>
            </w:r>
            <w:r>
              <w:rPr>
                <w:sz w:val="28"/>
              </w:rPr>
              <w:t>would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this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z w:val="28"/>
              </w:rPr>
              <w:t>project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pacing w:val="-5"/>
                <w:sz w:val="28"/>
              </w:rPr>
              <w:t>be</w:t>
            </w:r>
          </w:p>
          <w:p w14:paraId="1527732E" w14:textId="77777777" w:rsidR="00A5331C" w:rsidRDefault="00A5331C" w:rsidP="00A5331C">
            <w:pPr>
              <w:pStyle w:val="TableParagraph"/>
              <w:ind w:right="149"/>
              <w:rPr>
                <w:sz w:val="28"/>
              </w:rPr>
            </w:pPr>
            <w:r>
              <w:rPr>
                <w:sz w:val="28"/>
              </w:rPr>
              <w:t>delivered?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Does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it</w:t>
            </w:r>
            <w:r>
              <w:rPr>
                <w:spacing w:val="-9"/>
                <w:sz w:val="28"/>
              </w:rPr>
              <w:t xml:space="preserve"> </w:t>
            </w:r>
            <w:r>
              <w:rPr>
                <w:sz w:val="28"/>
              </w:rPr>
              <w:t>link</w:t>
            </w:r>
            <w:r>
              <w:rPr>
                <w:spacing w:val="-8"/>
                <w:sz w:val="28"/>
              </w:rPr>
              <w:t xml:space="preserve"> </w:t>
            </w:r>
            <w:r>
              <w:rPr>
                <w:sz w:val="28"/>
              </w:rPr>
              <w:t>to any critical dates?</w:t>
            </w:r>
          </w:p>
        </w:tc>
        <w:tc>
          <w:tcPr>
            <w:tcW w:w="11058" w:type="dxa"/>
          </w:tcPr>
          <w:p w14:paraId="257A64BC" w14:textId="1E4013B8" w:rsidR="00A5331C" w:rsidRDefault="00A5331C" w:rsidP="00A5331C">
            <w:pPr>
              <w:pStyle w:val="TableParagraph"/>
              <w:ind w:left="0"/>
              <w:rPr>
                <w:rFonts w:ascii="Times New Roman"/>
                <w:sz w:val="24"/>
              </w:rPr>
            </w:pPr>
            <w:r>
              <w:rPr>
                <w:rFonts w:ascii="Times New Roman"/>
                <w:sz w:val="28"/>
              </w:rPr>
              <w:t>11/11/2024-11/12/2024</w:t>
            </w:r>
          </w:p>
        </w:tc>
      </w:tr>
      <w:tr w:rsidR="00A5331C" w14:paraId="5E069657" w14:textId="77777777">
        <w:trPr>
          <w:trHeight w:val="1096"/>
        </w:trPr>
        <w:tc>
          <w:tcPr>
            <w:tcW w:w="3540" w:type="dxa"/>
          </w:tcPr>
          <w:p w14:paraId="705A5578" w14:textId="77777777" w:rsidR="00A5331C" w:rsidRDefault="00A5331C" w:rsidP="00A5331C">
            <w:pPr>
              <w:pStyle w:val="TableParagraph"/>
              <w:spacing w:line="291" w:lineRule="exact"/>
              <w:rPr>
                <w:sz w:val="28"/>
              </w:rPr>
            </w:pPr>
            <w:r>
              <w:rPr>
                <w:sz w:val="28"/>
              </w:rPr>
              <w:t>Please</w:t>
            </w:r>
            <w:r>
              <w:rPr>
                <w:spacing w:val="-3"/>
                <w:sz w:val="28"/>
              </w:rPr>
              <w:t xml:space="preserve"> </w:t>
            </w:r>
            <w:r>
              <w:rPr>
                <w:sz w:val="28"/>
              </w:rPr>
              <w:t>add</w:t>
            </w:r>
            <w:r>
              <w:rPr>
                <w:spacing w:val="-4"/>
                <w:sz w:val="28"/>
              </w:rPr>
              <w:t xml:space="preserve"> </w:t>
            </w:r>
            <w:r>
              <w:rPr>
                <w:sz w:val="28"/>
              </w:rPr>
              <w:t>relevant</w:t>
            </w:r>
            <w:r>
              <w:rPr>
                <w:spacing w:val="-5"/>
                <w:sz w:val="28"/>
              </w:rPr>
              <w:t xml:space="preserve"> </w:t>
            </w:r>
            <w:r>
              <w:rPr>
                <w:spacing w:val="-2"/>
                <w:sz w:val="28"/>
              </w:rPr>
              <w:t>images</w:t>
            </w:r>
          </w:p>
        </w:tc>
        <w:tc>
          <w:tcPr>
            <w:tcW w:w="11058" w:type="dxa"/>
          </w:tcPr>
          <w:p w14:paraId="548DC68B" w14:textId="6BD4A50A" w:rsidR="00A5331C" w:rsidRDefault="00682752" w:rsidP="00A5331C">
            <w:pPr>
              <w:pStyle w:val="TableParagraph"/>
              <w:ind w:left="0"/>
              <w:rPr>
                <w:rFonts w:ascii="Times New Roman"/>
                <w:sz w:val="24"/>
              </w:rPr>
            </w:pPr>
            <w:r>
              <w:rPr>
                <w:noProof/>
                <w:spacing w:val="-2"/>
              </w:rPr>
              <w:drawing>
                <wp:inline distT="0" distB="0" distL="0" distR="0" wp14:anchorId="01A53F10" wp14:editId="3B70F446">
                  <wp:extent cx="828675" cy="733425"/>
                  <wp:effectExtent l="0" t="0" r="9525" b="9525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828675" cy="7334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ascii="Times New Roman"/>
                <w:noProof/>
                <w:sz w:val="24"/>
              </w:rPr>
              <w:drawing>
                <wp:inline distT="0" distB="0" distL="0" distR="0" wp14:anchorId="1F7B4BF3" wp14:editId="2D3881AC">
                  <wp:extent cx="744430" cy="437304"/>
                  <wp:effectExtent l="1270" t="0" r="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5400000">
                            <a:off x="0" y="0"/>
                            <a:ext cx="751091" cy="44121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t xml:space="preserve"> </w:t>
            </w:r>
            <w:r>
              <w:rPr>
                <w:noProof/>
              </w:rPr>
              <w:drawing>
                <wp:inline distT="0" distB="0" distL="0" distR="0" wp14:anchorId="63D83E49" wp14:editId="79DA6170">
                  <wp:extent cx="753350" cy="667230"/>
                  <wp:effectExtent l="508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rot="5400000">
                            <a:off x="0" y="0"/>
                            <a:ext cx="756996" cy="67045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</w:rPr>
              <w:drawing>
                <wp:inline distT="0" distB="0" distL="0" distR="0" wp14:anchorId="0D8EC8D7" wp14:editId="39BBA68A">
                  <wp:extent cx="723900" cy="72390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23900" cy="7239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B34534">
              <w:rPr>
                <w:noProof/>
                <w:color w:val="0462C1"/>
                <w:spacing w:val="-2"/>
                <w:u w:val="single" w:color="0462C1"/>
              </w:rPr>
              <w:drawing>
                <wp:inline distT="0" distB="0" distL="0" distR="0" wp14:anchorId="57CC5B41" wp14:editId="14706F21">
                  <wp:extent cx="647700" cy="711835"/>
                  <wp:effectExtent l="0" t="0" r="0" b="0"/>
                  <wp:docPr id="7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47700" cy="7118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DC26B43" w14:textId="77777777" w:rsidR="00070322" w:rsidRDefault="00070322">
      <w:pPr>
        <w:pStyle w:val="BodyText"/>
        <w:spacing w:before="10"/>
        <w:rPr>
          <w:rFonts w:ascii="Calibri"/>
          <w:sz w:val="29"/>
        </w:rPr>
      </w:pPr>
    </w:p>
    <w:p w14:paraId="6699B324" w14:textId="42363402" w:rsidR="00070322" w:rsidRDefault="00FC2BCF">
      <w:pPr>
        <w:pStyle w:val="BodyText"/>
        <w:spacing w:before="92" w:line="398" w:lineRule="auto"/>
        <w:ind w:left="100" w:right="6216"/>
      </w:pPr>
      <w:r>
        <w:t>When</w:t>
      </w:r>
      <w:r>
        <w:rPr>
          <w:spacing w:val="-7"/>
        </w:rPr>
        <w:t xml:space="preserve"> </w:t>
      </w:r>
      <w:r>
        <w:t>you</w:t>
      </w:r>
      <w:r>
        <w:rPr>
          <w:spacing w:val="-5"/>
        </w:rPr>
        <w:t xml:space="preserve"> </w:t>
      </w:r>
      <w:r>
        <w:t>have</w:t>
      </w:r>
      <w:r>
        <w:rPr>
          <w:spacing w:val="-5"/>
        </w:rPr>
        <w:t xml:space="preserve"> </w:t>
      </w:r>
      <w:r>
        <w:t>completed</w:t>
      </w:r>
      <w:r>
        <w:rPr>
          <w:spacing w:val="-7"/>
        </w:rPr>
        <w:t xml:space="preserve"> </w:t>
      </w:r>
      <w:r>
        <w:t>your</w:t>
      </w:r>
      <w:r>
        <w:rPr>
          <w:spacing w:val="-5"/>
        </w:rPr>
        <w:t xml:space="preserve"> </w:t>
      </w:r>
      <w:r>
        <w:t>proposal</w:t>
      </w:r>
      <w:r>
        <w:rPr>
          <w:spacing w:val="-6"/>
        </w:rPr>
        <w:t xml:space="preserve"> </w:t>
      </w:r>
      <w:r>
        <w:t>please email</w:t>
      </w:r>
      <w:r>
        <w:rPr>
          <w:spacing w:val="-6"/>
        </w:rPr>
        <w:t xml:space="preserve"> </w:t>
      </w:r>
      <w:r>
        <w:t xml:space="preserve">to: </w:t>
      </w:r>
      <w:hyperlink r:id="rId15">
        <w:r>
          <w:rPr>
            <w:color w:val="0462C1"/>
            <w:spacing w:val="-2"/>
            <w:u w:val="single" w:color="0462C1"/>
          </w:rPr>
          <w:t>exhibitions@ymt.org.uk</w:t>
        </w:r>
      </w:hyperlink>
    </w:p>
    <w:p w14:paraId="18E5F0F0" w14:textId="542FB130" w:rsidR="00F44FCC" w:rsidRPr="00345A7D" w:rsidRDefault="00FC2BCF" w:rsidP="00345A7D">
      <w:pPr>
        <w:pStyle w:val="BodyText"/>
        <w:spacing w:line="274" w:lineRule="exact"/>
        <w:ind w:left="100"/>
        <w:rPr>
          <w:spacing w:val="-2"/>
        </w:rPr>
      </w:pPr>
      <w:r>
        <w:t>Many</w:t>
      </w:r>
      <w:r>
        <w:rPr>
          <w:spacing w:val="-8"/>
        </w:rPr>
        <w:t xml:space="preserve"> </w:t>
      </w:r>
      <w:r>
        <w:t>thanks</w:t>
      </w:r>
      <w:r>
        <w:rPr>
          <w:spacing w:val="-6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submitting</w:t>
      </w:r>
      <w:r>
        <w:rPr>
          <w:spacing w:val="-5"/>
        </w:rPr>
        <w:t xml:space="preserve"> </w:t>
      </w:r>
      <w:r>
        <w:t>your</w:t>
      </w:r>
      <w:r>
        <w:rPr>
          <w:spacing w:val="-5"/>
        </w:rPr>
        <w:t xml:space="preserve"> </w:t>
      </w:r>
      <w:r>
        <w:t>proposal.</w:t>
      </w:r>
      <w:r>
        <w:rPr>
          <w:spacing w:val="-10"/>
        </w:rPr>
        <w:t xml:space="preserve"> </w:t>
      </w:r>
      <w:r>
        <w:t>We</w:t>
      </w:r>
      <w:r>
        <w:rPr>
          <w:spacing w:val="-4"/>
        </w:rPr>
        <w:t xml:space="preserve"> </w:t>
      </w:r>
      <w:r>
        <w:t>will</w:t>
      </w:r>
      <w:r>
        <w:rPr>
          <w:spacing w:val="-5"/>
        </w:rPr>
        <w:t xml:space="preserve"> </w:t>
      </w:r>
      <w:r>
        <w:t>be</w:t>
      </w:r>
      <w:r>
        <w:rPr>
          <w:spacing w:val="-4"/>
        </w:rPr>
        <w:t xml:space="preserve"> </w:t>
      </w:r>
      <w:r>
        <w:t>in</w:t>
      </w:r>
      <w:r>
        <w:rPr>
          <w:spacing w:val="-4"/>
        </w:rPr>
        <w:t xml:space="preserve"> </w:t>
      </w:r>
      <w:r>
        <w:t>touch</w:t>
      </w:r>
      <w:r>
        <w:rPr>
          <w:spacing w:val="-4"/>
        </w:rPr>
        <w:t xml:space="preserve"> </w:t>
      </w:r>
      <w:r>
        <w:t>once</w:t>
      </w:r>
      <w:r>
        <w:rPr>
          <w:spacing w:val="-6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proposal</w:t>
      </w:r>
      <w:r>
        <w:rPr>
          <w:spacing w:val="-5"/>
        </w:rPr>
        <w:t xml:space="preserve"> </w:t>
      </w:r>
      <w:r>
        <w:t>has</w:t>
      </w:r>
      <w:r>
        <w:rPr>
          <w:spacing w:val="-4"/>
        </w:rPr>
        <w:t xml:space="preserve"> </w:t>
      </w:r>
      <w:r>
        <w:t>been</w:t>
      </w:r>
      <w:r>
        <w:rPr>
          <w:spacing w:val="-6"/>
        </w:rPr>
        <w:t xml:space="preserve"> </w:t>
      </w:r>
      <w:r>
        <w:rPr>
          <w:spacing w:val="-2"/>
        </w:rPr>
        <w:t>reviewed.</w:t>
      </w:r>
    </w:p>
    <w:sectPr w:rsidR="00F44FCC" w:rsidRPr="00345A7D">
      <w:pgSz w:w="16840" w:h="11910" w:orient="landscape"/>
      <w:pgMar w:top="940" w:right="1400" w:bottom="280" w:left="620" w:header="712" w:footer="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0BB165" w14:textId="77777777" w:rsidR="00E11420" w:rsidRDefault="00E11420">
      <w:r>
        <w:separator/>
      </w:r>
    </w:p>
  </w:endnote>
  <w:endnote w:type="continuationSeparator" w:id="0">
    <w:p w14:paraId="498BD835" w14:textId="77777777" w:rsidR="00E11420" w:rsidRDefault="00E1142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EB257B" w14:textId="77777777" w:rsidR="00E11420" w:rsidRDefault="00E11420">
      <w:r>
        <w:separator/>
      </w:r>
    </w:p>
  </w:footnote>
  <w:footnote w:type="continuationSeparator" w:id="0">
    <w:p w14:paraId="7BCC161E" w14:textId="77777777" w:rsidR="00E11420" w:rsidRDefault="00E1142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5F7B42" w14:textId="1495ECA5" w:rsidR="00070322" w:rsidRDefault="00070322">
    <w:pPr>
      <w:pStyle w:val="BodyText"/>
      <w:spacing w:line="14" w:lineRule="auto"/>
      <w:rPr>
        <w:sz w:val="20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I2MDI3M7c0NjcwNbFU0lEKTi0uzszPAykwrAUAhzNuKSwAAAA="/>
  </w:docVars>
  <w:rsids>
    <w:rsidRoot w:val="00070322"/>
    <w:rsid w:val="000672C7"/>
    <w:rsid w:val="00070322"/>
    <w:rsid w:val="000C5FED"/>
    <w:rsid w:val="00200263"/>
    <w:rsid w:val="00345A7D"/>
    <w:rsid w:val="00390B2C"/>
    <w:rsid w:val="00443881"/>
    <w:rsid w:val="00545801"/>
    <w:rsid w:val="00550D23"/>
    <w:rsid w:val="00682752"/>
    <w:rsid w:val="006E3307"/>
    <w:rsid w:val="00A5331C"/>
    <w:rsid w:val="00B34534"/>
    <w:rsid w:val="00BC640F"/>
    <w:rsid w:val="00D56233"/>
    <w:rsid w:val="00DC3499"/>
    <w:rsid w:val="00DC7F7B"/>
    <w:rsid w:val="00E11420"/>
    <w:rsid w:val="00EE3102"/>
    <w:rsid w:val="00F44FCC"/>
    <w:rsid w:val="00FC2B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42E7F9"/>
  <w15:docId w15:val="{8F089578-A435-4E63-A426-EC5DCA53BF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Franklin Gothic Book" w:eastAsia="Franklin Gothic Book" w:hAnsi="Franklin Gothic Book" w:cs="Franklin Gothic Book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rFonts w:ascii="Arial" w:eastAsia="Arial" w:hAnsi="Arial" w:cs="Arial"/>
      <w:sz w:val="24"/>
      <w:szCs w:val="24"/>
    </w:rPr>
  </w:style>
  <w:style w:type="paragraph" w:styleId="Title">
    <w:name w:val="Title"/>
    <w:basedOn w:val="Normal"/>
    <w:uiPriority w:val="10"/>
    <w:qFormat/>
    <w:pPr>
      <w:spacing w:line="390" w:lineRule="exact"/>
      <w:ind w:left="100"/>
    </w:pPr>
    <w:rPr>
      <w:rFonts w:ascii="Calibri" w:eastAsia="Calibri" w:hAnsi="Calibri" w:cs="Calibri"/>
      <w:b/>
      <w:bCs/>
      <w:sz w:val="32"/>
      <w:szCs w:val="32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pPr>
      <w:ind w:left="107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audienceagency.org/audience-spectrum" TargetMode="External"/><Relationship Id="rId13" Type="http://schemas.openxmlformats.org/officeDocument/2006/relationships/image" Target="media/image4.png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mailto:exhibitions@ymt.org.uk" TargetMode="External"/><Relationship Id="rId11" Type="http://schemas.openxmlformats.org/officeDocument/2006/relationships/image" Target="media/image2.jpeg"/><Relationship Id="rId5" Type="http://schemas.openxmlformats.org/officeDocument/2006/relationships/endnotes" Target="endnotes.xml"/><Relationship Id="rId15" Type="http://schemas.openxmlformats.org/officeDocument/2006/relationships/hyperlink" Target="mailto:exhibitions@ymt.org.uk" TargetMode="External"/><Relationship Id="rId10" Type="http://schemas.openxmlformats.org/officeDocument/2006/relationships/image" Target="media/image1.jpeg"/><Relationship Id="rId4" Type="http://schemas.openxmlformats.org/officeDocument/2006/relationships/footnotes" Target="footnotes.xml"/><Relationship Id="rId9" Type="http://schemas.openxmlformats.org/officeDocument/2006/relationships/hyperlink" Target="https://www.theaudienceagency.org/audience-spectrum" TargetMode="Externa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4356</TotalTime>
  <Pages>3</Pages>
  <Words>397</Words>
  <Characters>2263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 Killeya</dc:creator>
  <cp:lastModifiedBy>Zeke Hann (1708247)</cp:lastModifiedBy>
  <cp:revision>10</cp:revision>
  <dcterms:created xsi:type="dcterms:W3CDTF">2022-03-29T10:38:00Z</dcterms:created>
  <dcterms:modified xsi:type="dcterms:W3CDTF">2022-11-08T11:31:00Z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2019-08-12T00:00:00Z</vt:filetime>
  </property>
  <property fmtid="{D5CDD505-2E9C-101B-9397-08002B2CF9AE}" pid="3" name="Creator">
    <vt:lpwstr>Microsoft® Word 2013</vt:lpwstr>
  </property>
  <property fmtid="{D5CDD505-2E9C-101B-9397-08002B2CF9AE}" pid="4" name="LastSaved">
    <vt:filetime>2022-03-29T00:00:00Z</vt:filetime>
  </property>
</Properties>
</file>